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57FC" w14:textId="77777777" w:rsidR="007B0AFF" w:rsidRPr="007B0AFF" w:rsidRDefault="007B0AFF" w:rsidP="006F3827">
      <w:pPr>
        <w:spacing w:after="0" w:line="240" w:lineRule="auto"/>
        <w:jc w:val="center"/>
        <w:rPr>
          <w:rFonts w:ascii="Times New Roman" w:hAnsi="Times New Roman" w:cs="Times New Roman"/>
          <w:b/>
          <w:sz w:val="28"/>
          <w:szCs w:val="28"/>
        </w:rPr>
      </w:pPr>
      <w:r w:rsidRPr="007B0AFF">
        <w:rPr>
          <w:rFonts w:ascii="Times New Roman" w:hAnsi="Times New Roman" w:cs="Times New Roman"/>
          <w:b/>
          <w:sz w:val="28"/>
          <w:szCs w:val="28"/>
        </w:rPr>
        <w:t>МІНІСТЕРСТВО ОСВІТИ І НАУКИ УКРАЇНИ</w:t>
      </w:r>
    </w:p>
    <w:p w14:paraId="52DC5442" w14:textId="77777777" w:rsidR="007B0AFF" w:rsidRPr="007B0AFF" w:rsidRDefault="007B0AFF" w:rsidP="006F3827">
      <w:pPr>
        <w:spacing w:after="0" w:line="240" w:lineRule="auto"/>
        <w:jc w:val="center"/>
        <w:rPr>
          <w:rFonts w:ascii="Times New Roman" w:hAnsi="Times New Roman" w:cs="Times New Roman"/>
          <w:b/>
          <w:sz w:val="28"/>
          <w:szCs w:val="28"/>
        </w:rPr>
      </w:pPr>
      <w:r w:rsidRPr="007B0AFF">
        <w:rPr>
          <w:rFonts w:ascii="Times New Roman" w:hAnsi="Times New Roman" w:cs="Times New Roman"/>
          <w:b/>
          <w:sz w:val="28"/>
          <w:szCs w:val="28"/>
        </w:rPr>
        <w:t>ЗАХІДНОУКРАЇНСЬКИЙ НАЦІОНАЛЬНИЙ УНІВЕРСИТЕТ</w:t>
      </w:r>
    </w:p>
    <w:p w14:paraId="69994F9A" w14:textId="673E571A" w:rsidR="007B0AFF" w:rsidRDefault="007B0AFF" w:rsidP="006F3827">
      <w:pPr>
        <w:spacing w:after="0" w:line="240" w:lineRule="auto"/>
        <w:jc w:val="center"/>
        <w:rPr>
          <w:rFonts w:ascii="Times New Roman" w:hAnsi="Times New Roman" w:cs="Times New Roman"/>
          <w:b/>
          <w:sz w:val="28"/>
          <w:szCs w:val="28"/>
        </w:rPr>
      </w:pPr>
      <w:r w:rsidRPr="007B0AFF">
        <w:rPr>
          <w:rFonts w:ascii="Times New Roman" w:hAnsi="Times New Roman" w:cs="Times New Roman"/>
          <w:b/>
          <w:sz w:val="28"/>
          <w:szCs w:val="28"/>
        </w:rPr>
        <w:t>СОЦІАЛЬНО - ГУМАНІТАРНИЙ ФАКУЛЬТЕТ</w:t>
      </w:r>
    </w:p>
    <w:p w14:paraId="5DA06E70" w14:textId="6EB9B166" w:rsidR="006F3827" w:rsidRDefault="006F3827" w:rsidP="006F3827">
      <w:pPr>
        <w:spacing w:after="0" w:line="240" w:lineRule="auto"/>
        <w:jc w:val="center"/>
        <w:rPr>
          <w:rFonts w:ascii="Times New Roman" w:hAnsi="Times New Roman" w:cs="Times New Roman"/>
          <w:b/>
          <w:sz w:val="28"/>
          <w:szCs w:val="28"/>
        </w:rPr>
      </w:pPr>
    </w:p>
    <w:p w14:paraId="64D799C7" w14:textId="77777777" w:rsidR="006F3827" w:rsidRPr="007B0AFF" w:rsidRDefault="006F3827" w:rsidP="006F3827">
      <w:pPr>
        <w:spacing w:after="0" w:line="240" w:lineRule="auto"/>
        <w:jc w:val="center"/>
        <w:rPr>
          <w:rFonts w:ascii="Times New Roman" w:hAnsi="Times New Roman" w:cs="Times New Roman"/>
          <w:b/>
          <w:sz w:val="28"/>
          <w:szCs w:val="28"/>
        </w:rPr>
      </w:pPr>
    </w:p>
    <w:p w14:paraId="398FA8CD" w14:textId="77777777" w:rsidR="007B0AFF" w:rsidRPr="007B0AFF" w:rsidRDefault="007B0AFF" w:rsidP="007B0AFF">
      <w:pPr>
        <w:jc w:val="right"/>
        <w:rPr>
          <w:rFonts w:ascii="Times New Roman" w:hAnsi="Times New Roman" w:cs="Times New Roman"/>
          <w:b/>
          <w:i/>
          <w:sz w:val="28"/>
          <w:szCs w:val="28"/>
        </w:rPr>
      </w:pPr>
      <w:r w:rsidRPr="007B0AFF">
        <w:rPr>
          <w:rFonts w:ascii="Times New Roman" w:hAnsi="Times New Roman" w:cs="Times New Roman"/>
          <w:b/>
          <w:i/>
          <w:sz w:val="28"/>
          <w:szCs w:val="28"/>
        </w:rPr>
        <w:t>Кафедра психології та соціальної роботи</w:t>
      </w:r>
    </w:p>
    <w:p w14:paraId="574BA2DA" w14:textId="77777777" w:rsidR="007B0AFF" w:rsidRPr="007B0AFF" w:rsidRDefault="007B0AFF" w:rsidP="007B0AFF">
      <w:pPr>
        <w:jc w:val="center"/>
        <w:rPr>
          <w:rFonts w:ascii="Times New Roman" w:hAnsi="Times New Roman" w:cs="Times New Roman"/>
          <w:b/>
          <w:sz w:val="28"/>
          <w:szCs w:val="28"/>
        </w:rPr>
      </w:pPr>
      <w:r w:rsidRPr="007B0AFF">
        <w:rPr>
          <w:rFonts w:ascii="Times New Roman" w:hAnsi="Times New Roman" w:cs="Times New Roman"/>
          <w:b/>
          <w:sz w:val="28"/>
          <w:szCs w:val="28"/>
        </w:rPr>
        <w:t>Міждисциплінарна курсова робота</w:t>
      </w:r>
    </w:p>
    <w:p w14:paraId="0BB371FF" w14:textId="77777777" w:rsidR="007B0AFF" w:rsidRPr="00016D0C" w:rsidRDefault="007B0AFF" w:rsidP="007B0AFF">
      <w:pPr>
        <w:jc w:val="center"/>
        <w:rPr>
          <w:rFonts w:ascii="Times New Roman" w:hAnsi="Times New Roman" w:cs="Times New Roman"/>
          <w:sz w:val="28"/>
          <w:szCs w:val="28"/>
        </w:rPr>
      </w:pPr>
      <w:r w:rsidRPr="00016D0C">
        <w:rPr>
          <w:rFonts w:ascii="Times New Roman" w:hAnsi="Times New Roman" w:cs="Times New Roman"/>
          <w:sz w:val="28"/>
          <w:szCs w:val="28"/>
        </w:rPr>
        <w:t>на тему</w:t>
      </w:r>
    </w:p>
    <w:p w14:paraId="7E28ED38" w14:textId="77777777" w:rsidR="00016D0C" w:rsidRDefault="007B0AFF" w:rsidP="00016D0C">
      <w:pPr>
        <w:jc w:val="center"/>
        <w:rPr>
          <w:rFonts w:ascii="Times New Roman" w:hAnsi="Times New Roman" w:cs="Times New Roman"/>
          <w:b/>
          <w:sz w:val="28"/>
          <w:szCs w:val="28"/>
        </w:rPr>
      </w:pPr>
      <w:r w:rsidRPr="007B0AFF">
        <w:rPr>
          <w:rFonts w:ascii="Times New Roman" w:hAnsi="Times New Roman" w:cs="Times New Roman"/>
          <w:b/>
          <w:sz w:val="28"/>
          <w:szCs w:val="28"/>
        </w:rPr>
        <w:t>«</w:t>
      </w:r>
      <w:r w:rsidR="006A4B93">
        <w:rPr>
          <w:rFonts w:ascii="Times New Roman" w:hAnsi="Times New Roman" w:cs="Times New Roman"/>
          <w:b/>
          <w:sz w:val="28"/>
          <w:szCs w:val="28"/>
        </w:rPr>
        <w:t xml:space="preserve"> </w:t>
      </w:r>
      <w:r w:rsidR="00016D0C">
        <w:rPr>
          <w:rFonts w:ascii="Times New Roman" w:hAnsi="Times New Roman" w:cs="Times New Roman"/>
          <w:b/>
          <w:sz w:val="28"/>
          <w:szCs w:val="28"/>
        </w:rPr>
        <w:t xml:space="preserve">Психологічні особливості формування </w:t>
      </w:r>
    </w:p>
    <w:p w14:paraId="03217648" w14:textId="77777777" w:rsidR="007B0AFF" w:rsidRDefault="00016D0C" w:rsidP="00016D0C">
      <w:pPr>
        <w:jc w:val="center"/>
        <w:rPr>
          <w:rFonts w:ascii="Times New Roman" w:hAnsi="Times New Roman" w:cs="Times New Roman"/>
          <w:b/>
          <w:sz w:val="28"/>
          <w:szCs w:val="28"/>
        </w:rPr>
      </w:pPr>
      <w:r>
        <w:rPr>
          <w:rFonts w:ascii="Times New Roman" w:hAnsi="Times New Roman" w:cs="Times New Roman"/>
          <w:b/>
          <w:sz w:val="28"/>
          <w:szCs w:val="28"/>
        </w:rPr>
        <w:t xml:space="preserve">вольових якостей особистості </w:t>
      </w:r>
      <w:r w:rsidR="007B0AFF" w:rsidRPr="007B0AFF">
        <w:rPr>
          <w:rFonts w:ascii="Times New Roman" w:hAnsi="Times New Roman" w:cs="Times New Roman"/>
          <w:b/>
          <w:sz w:val="28"/>
          <w:szCs w:val="28"/>
        </w:rPr>
        <w:t>»</w:t>
      </w:r>
    </w:p>
    <w:p w14:paraId="35C3623A" w14:textId="77777777" w:rsidR="007B0AFF" w:rsidRPr="007B0AFF" w:rsidRDefault="007B0AFF" w:rsidP="007B0AFF">
      <w:pPr>
        <w:jc w:val="right"/>
        <w:rPr>
          <w:rFonts w:ascii="Times New Roman" w:hAnsi="Times New Roman" w:cs="Times New Roman"/>
          <w:b/>
          <w:sz w:val="28"/>
          <w:szCs w:val="28"/>
        </w:rPr>
      </w:pPr>
    </w:p>
    <w:p w14:paraId="239C1C26"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Студент групи ПС – 41</w:t>
      </w:r>
    </w:p>
    <w:p w14:paraId="36F09674" w14:textId="77777777" w:rsidR="007B0AFF" w:rsidRPr="007B0AFF" w:rsidRDefault="007B0AFF" w:rsidP="007B0AFF">
      <w:pPr>
        <w:jc w:val="right"/>
        <w:rPr>
          <w:rFonts w:ascii="Times New Roman" w:hAnsi="Times New Roman" w:cs="Times New Roman"/>
          <w:sz w:val="28"/>
          <w:szCs w:val="28"/>
        </w:rPr>
      </w:pPr>
      <w:proofErr w:type="spellStart"/>
      <w:r>
        <w:rPr>
          <w:rFonts w:ascii="Times New Roman" w:hAnsi="Times New Roman" w:cs="Times New Roman"/>
          <w:sz w:val="28"/>
          <w:szCs w:val="28"/>
        </w:rPr>
        <w:t>Казнодій</w:t>
      </w:r>
      <w:proofErr w:type="spellEnd"/>
      <w:r>
        <w:rPr>
          <w:rFonts w:ascii="Times New Roman" w:hAnsi="Times New Roman" w:cs="Times New Roman"/>
          <w:sz w:val="28"/>
          <w:szCs w:val="28"/>
        </w:rPr>
        <w:t xml:space="preserve"> Ірини </w:t>
      </w:r>
    </w:p>
    <w:p w14:paraId="46C89FE8"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Галузь знань – 05 “Соціальні та поведінкові науки”</w:t>
      </w:r>
    </w:p>
    <w:p w14:paraId="19AB50DD"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Спеціальність – 053 “Психологія”</w:t>
      </w:r>
    </w:p>
    <w:p w14:paraId="5C49EFFF"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 xml:space="preserve">Керівник: к. психол. н., ст. </w:t>
      </w:r>
      <w:proofErr w:type="spellStart"/>
      <w:r w:rsidRPr="007B0AFF">
        <w:rPr>
          <w:rFonts w:ascii="Times New Roman" w:hAnsi="Times New Roman" w:cs="Times New Roman"/>
          <w:sz w:val="28"/>
          <w:szCs w:val="28"/>
        </w:rPr>
        <w:t>викл</w:t>
      </w:r>
      <w:proofErr w:type="spellEnd"/>
      <w:r w:rsidRPr="007B0AFF">
        <w:rPr>
          <w:rFonts w:ascii="Times New Roman" w:hAnsi="Times New Roman" w:cs="Times New Roman"/>
          <w:sz w:val="28"/>
          <w:szCs w:val="28"/>
        </w:rPr>
        <w:t>. Притула О. А.</w:t>
      </w:r>
    </w:p>
    <w:p w14:paraId="1B88EEF1"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Кількість балів __ Оцінка: ECTS __</w:t>
      </w:r>
    </w:p>
    <w:p w14:paraId="6F435D34"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Члени комісії:</w:t>
      </w:r>
    </w:p>
    <w:p w14:paraId="065B82F0" w14:textId="77777777" w:rsidR="007B0AFF" w:rsidRPr="007B0AFF" w:rsidRDefault="007B0AFF" w:rsidP="007B0AFF">
      <w:pPr>
        <w:jc w:val="right"/>
        <w:rPr>
          <w:rFonts w:ascii="Times New Roman" w:hAnsi="Times New Roman" w:cs="Times New Roman"/>
          <w:sz w:val="28"/>
          <w:szCs w:val="28"/>
        </w:rPr>
      </w:pPr>
      <w:r>
        <w:rPr>
          <w:rFonts w:ascii="Times New Roman" w:hAnsi="Times New Roman" w:cs="Times New Roman"/>
          <w:sz w:val="28"/>
          <w:szCs w:val="28"/>
        </w:rPr>
        <w:t xml:space="preserve">___________ </w:t>
      </w:r>
      <w:r w:rsidRPr="007B0AFF">
        <w:rPr>
          <w:rFonts w:ascii="Times New Roman" w:hAnsi="Times New Roman" w:cs="Times New Roman"/>
          <w:sz w:val="28"/>
          <w:szCs w:val="28"/>
        </w:rPr>
        <w:t xml:space="preserve"> _______________________________</w:t>
      </w:r>
    </w:p>
    <w:p w14:paraId="7FBAEC27"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 xml:space="preserve">(підпис) </w:t>
      </w:r>
      <w:r>
        <w:rPr>
          <w:rFonts w:ascii="Times New Roman" w:hAnsi="Times New Roman" w:cs="Times New Roman"/>
          <w:sz w:val="28"/>
          <w:szCs w:val="28"/>
        </w:rPr>
        <w:t xml:space="preserve">                              </w:t>
      </w:r>
      <w:r w:rsidRPr="007B0AFF">
        <w:rPr>
          <w:rFonts w:ascii="Times New Roman" w:hAnsi="Times New Roman" w:cs="Times New Roman"/>
          <w:sz w:val="28"/>
          <w:szCs w:val="28"/>
        </w:rPr>
        <w:t>(прізвище та ініціали)</w:t>
      </w:r>
    </w:p>
    <w:p w14:paraId="4102927F"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_____________</w:t>
      </w:r>
      <w:r>
        <w:rPr>
          <w:rFonts w:ascii="Times New Roman" w:hAnsi="Times New Roman" w:cs="Times New Roman"/>
          <w:sz w:val="28"/>
          <w:szCs w:val="28"/>
        </w:rPr>
        <w:t xml:space="preserve">  </w:t>
      </w:r>
      <w:r w:rsidRPr="007B0AFF">
        <w:rPr>
          <w:rFonts w:ascii="Times New Roman" w:hAnsi="Times New Roman" w:cs="Times New Roman"/>
          <w:sz w:val="28"/>
          <w:szCs w:val="28"/>
        </w:rPr>
        <w:t xml:space="preserve"> _________________________</w:t>
      </w:r>
    </w:p>
    <w:p w14:paraId="1ABAF592" w14:textId="77777777" w:rsidR="007B0AFF" w:rsidRPr="007B0AFF" w:rsidRDefault="007B0AFF" w:rsidP="007B0AFF">
      <w:pPr>
        <w:jc w:val="right"/>
        <w:rPr>
          <w:rFonts w:ascii="Times New Roman" w:hAnsi="Times New Roman" w:cs="Times New Roman"/>
          <w:sz w:val="28"/>
          <w:szCs w:val="28"/>
        </w:rPr>
      </w:pPr>
      <w:r w:rsidRPr="007B0AFF">
        <w:rPr>
          <w:rFonts w:ascii="Times New Roman" w:hAnsi="Times New Roman" w:cs="Times New Roman"/>
          <w:sz w:val="28"/>
          <w:szCs w:val="28"/>
        </w:rPr>
        <w:t>(підпис)</w:t>
      </w:r>
      <w:r>
        <w:rPr>
          <w:rFonts w:ascii="Times New Roman" w:hAnsi="Times New Roman" w:cs="Times New Roman"/>
          <w:sz w:val="28"/>
          <w:szCs w:val="28"/>
        </w:rPr>
        <w:t xml:space="preserve">                     </w:t>
      </w:r>
      <w:r w:rsidRPr="007B0AFF">
        <w:rPr>
          <w:rFonts w:ascii="Times New Roman" w:hAnsi="Times New Roman" w:cs="Times New Roman"/>
          <w:sz w:val="28"/>
          <w:szCs w:val="28"/>
        </w:rPr>
        <w:t xml:space="preserve"> (прізвище та ініціали)</w:t>
      </w:r>
    </w:p>
    <w:p w14:paraId="116B96F1" w14:textId="77777777" w:rsidR="007B0AFF" w:rsidRPr="007B0AFF" w:rsidRDefault="007B0AFF" w:rsidP="007B0AFF">
      <w:pPr>
        <w:jc w:val="right"/>
        <w:rPr>
          <w:rFonts w:ascii="Times New Roman" w:hAnsi="Times New Roman" w:cs="Times New Roman"/>
          <w:sz w:val="28"/>
          <w:szCs w:val="28"/>
        </w:rPr>
      </w:pPr>
    </w:p>
    <w:p w14:paraId="678A582A" w14:textId="00E77FE8" w:rsidR="007B0AFF" w:rsidRDefault="007B0AFF" w:rsidP="007B0AFF"/>
    <w:p w14:paraId="4C229F8D" w14:textId="674FCDDF" w:rsidR="006F3827" w:rsidRDefault="006F3827" w:rsidP="007B0AFF"/>
    <w:p w14:paraId="7B99CDA8" w14:textId="5673AA94" w:rsidR="006F3827" w:rsidRDefault="006F3827" w:rsidP="007B0AFF"/>
    <w:p w14:paraId="6152F06C" w14:textId="77777777" w:rsidR="006F3827" w:rsidRDefault="006F3827" w:rsidP="007B0AFF"/>
    <w:p w14:paraId="648C3B07" w14:textId="45DE4549" w:rsidR="007B0AFF" w:rsidRPr="006F3827" w:rsidRDefault="007B0AFF" w:rsidP="006F3827">
      <w:pPr>
        <w:jc w:val="center"/>
        <w:rPr>
          <w:rFonts w:ascii="Times New Roman" w:hAnsi="Times New Roman" w:cs="Times New Roman"/>
          <w:b/>
          <w:sz w:val="28"/>
          <w:szCs w:val="28"/>
        </w:rPr>
      </w:pPr>
      <w:r w:rsidRPr="007B0AFF">
        <w:rPr>
          <w:rFonts w:ascii="Times New Roman" w:hAnsi="Times New Roman" w:cs="Times New Roman"/>
          <w:b/>
          <w:sz w:val="28"/>
          <w:szCs w:val="28"/>
        </w:rPr>
        <w:t>Тернопіль – 2023</w:t>
      </w:r>
    </w:p>
    <w:p w14:paraId="72C17779" w14:textId="77777777" w:rsidR="007B0AFF" w:rsidRPr="007B0AFF" w:rsidRDefault="007B0AFF" w:rsidP="007B0AFF">
      <w:pPr>
        <w:jc w:val="center"/>
        <w:rPr>
          <w:rFonts w:ascii="Times New Roman" w:hAnsi="Times New Roman" w:cs="Times New Roman"/>
          <w:b/>
          <w:sz w:val="28"/>
          <w:szCs w:val="28"/>
        </w:rPr>
      </w:pPr>
      <w:r w:rsidRPr="007B0AFF">
        <w:rPr>
          <w:rFonts w:ascii="Times New Roman" w:hAnsi="Times New Roman" w:cs="Times New Roman"/>
          <w:b/>
          <w:sz w:val="28"/>
          <w:szCs w:val="28"/>
        </w:rPr>
        <w:lastRenderedPageBreak/>
        <w:t>ЗМІСТ</w:t>
      </w:r>
    </w:p>
    <w:p w14:paraId="0311476F" w14:textId="77777777" w:rsidR="00CE3FD6" w:rsidRPr="00CE3FD6" w:rsidRDefault="00E452C3" w:rsidP="00CE3FD6">
      <w:pPr>
        <w:pStyle w:val="11"/>
        <w:rPr>
          <w:rFonts w:eastAsiaTheme="minorEastAsia"/>
          <w:b w:val="0"/>
          <w:lang w:eastAsia="uk-UA"/>
        </w:rPr>
      </w:pPr>
      <w:r w:rsidRPr="00E22DA3">
        <w:fldChar w:fldCharType="begin"/>
      </w:r>
      <w:r w:rsidRPr="00E22DA3">
        <w:instrText xml:space="preserve"> TOC \o "1-3" \h \z \u </w:instrText>
      </w:r>
      <w:r w:rsidRPr="00E22DA3">
        <w:fldChar w:fldCharType="separate"/>
      </w:r>
      <w:hyperlink w:anchor="_Toc150807097" w:history="1">
        <w:r w:rsidR="00CE3FD6" w:rsidRPr="00CE3FD6">
          <w:rPr>
            <w:rStyle w:val="a6"/>
          </w:rPr>
          <w:t>ВСТУП</w:t>
        </w:r>
        <w:r w:rsidR="00CE3FD6" w:rsidRPr="00CE3FD6">
          <w:rPr>
            <w:webHidden/>
          </w:rPr>
          <w:tab/>
        </w:r>
        <w:r w:rsidR="00CE3FD6" w:rsidRPr="00CE3FD6">
          <w:rPr>
            <w:webHidden/>
          </w:rPr>
          <w:fldChar w:fldCharType="begin"/>
        </w:r>
        <w:r w:rsidR="00CE3FD6" w:rsidRPr="00CE3FD6">
          <w:rPr>
            <w:webHidden/>
          </w:rPr>
          <w:instrText xml:space="preserve"> PAGEREF _Toc150807097 \h </w:instrText>
        </w:r>
        <w:r w:rsidR="00CE3FD6" w:rsidRPr="00CE3FD6">
          <w:rPr>
            <w:webHidden/>
          </w:rPr>
        </w:r>
        <w:r w:rsidR="00CE3FD6" w:rsidRPr="00CE3FD6">
          <w:rPr>
            <w:webHidden/>
          </w:rPr>
          <w:fldChar w:fldCharType="separate"/>
        </w:r>
        <w:r w:rsidR="00CE3FD6" w:rsidRPr="00CE3FD6">
          <w:rPr>
            <w:webHidden/>
          </w:rPr>
          <w:t>3</w:t>
        </w:r>
        <w:r w:rsidR="00CE3FD6" w:rsidRPr="00CE3FD6">
          <w:rPr>
            <w:webHidden/>
          </w:rPr>
          <w:fldChar w:fldCharType="end"/>
        </w:r>
      </w:hyperlink>
    </w:p>
    <w:p w14:paraId="48EE2525" w14:textId="77777777" w:rsidR="00CE3FD6" w:rsidRPr="00CE3FD6" w:rsidRDefault="00CF5919" w:rsidP="00CE3FD6">
      <w:pPr>
        <w:pStyle w:val="11"/>
        <w:rPr>
          <w:rFonts w:eastAsiaTheme="minorEastAsia"/>
          <w:b w:val="0"/>
          <w:lang w:eastAsia="uk-UA"/>
        </w:rPr>
      </w:pPr>
      <w:hyperlink w:anchor="_Toc150807098" w:history="1">
        <w:r w:rsidR="00CE3FD6" w:rsidRPr="00CE3FD6">
          <w:rPr>
            <w:rStyle w:val="a6"/>
          </w:rPr>
          <w:t>РОЗДІЛ 1. ВОЛЬОВІ ЯКОСТІ ОСОБИСТОСТІ: СУТНІСТЬ ТА СТРУКТУРА</w:t>
        </w:r>
        <w:r w:rsidR="00CE3FD6" w:rsidRPr="00CE3FD6">
          <w:rPr>
            <w:webHidden/>
          </w:rPr>
          <w:tab/>
        </w:r>
        <w:r w:rsidR="00CE3FD6" w:rsidRPr="00CE3FD6">
          <w:rPr>
            <w:webHidden/>
          </w:rPr>
          <w:fldChar w:fldCharType="begin"/>
        </w:r>
        <w:r w:rsidR="00CE3FD6" w:rsidRPr="00CE3FD6">
          <w:rPr>
            <w:webHidden/>
          </w:rPr>
          <w:instrText xml:space="preserve"> PAGEREF _Toc150807098 \h </w:instrText>
        </w:r>
        <w:r w:rsidR="00CE3FD6" w:rsidRPr="00CE3FD6">
          <w:rPr>
            <w:webHidden/>
          </w:rPr>
        </w:r>
        <w:r w:rsidR="00CE3FD6" w:rsidRPr="00CE3FD6">
          <w:rPr>
            <w:webHidden/>
          </w:rPr>
          <w:fldChar w:fldCharType="separate"/>
        </w:r>
        <w:r w:rsidR="00CE3FD6" w:rsidRPr="00CE3FD6">
          <w:rPr>
            <w:webHidden/>
          </w:rPr>
          <w:t>6</w:t>
        </w:r>
        <w:r w:rsidR="00CE3FD6" w:rsidRPr="00CE3FD6">
          <w:rPr>
            <w:webHidden/>
          </w:rPr>
          <w:fldChar w:fldCharType="end"/>
        </w:r>
      </w:hyperlink>
    </w:p>
    <w:p w14:paraId="7313E2A5" w14:textId="77777777" w:rsidR="00CE3FD6" w:rsidRPr="00CE3FD6" w:rsidRDefault="00CF5919" w:rsidP="00CE3FD6">
      <w:pPr>
        <w:pStyle w:val="21"/>
        <w:rPr>
          <w:rFonts w:eastAsiaTheme="minorEastAsia"/>
          <w:b w:val="0"/>
          <w:lang w:eastAsia="uk-UA"/>
        </w:rPr>
      </w:pPr>
      <w:hyperlink w:anchor="_Toc150807099" w:history="1">
        <w:r w:rsidR="00CE3FD6" w:rsidRPr="00CE3FD6">
          <w:rPr>
            <w:rStyle w:val="a6"/>
            <w:b w:val="0"/>
          </w:rPr>
          <w:t>1.1 Визначення вольових якостей особистості</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_Toc150807099 \h </w:instrText>
        </w:r>
        <w:r w:rsidR="00CE3FD6" w:rsidRPr="00CE3FD6">
          <w:rPr>
            <w:b w:val="0"/>
            <w:webHidden/>
          </w:rPr>
        </w:r>
        <w:r w:rsidR="00CE3FD6" w:rsidRPr="00CE3FD6">
          <w:rPr>
            <w:b w:val="0"/>
            <w:webHidden/>
          </w:rPr>
          <w:fldChar w:fldCharType="separate"/>
        </w:r>
        <w:r w:rsidR="00CE3FD6" w:rsidRPr="00CE3FD6">
          <w:rPr>
            <w:b w:val="0"/>
            <w:webHidden/>
          </w:rPr>
          <w:t>6</w:t>
        </w:r>
        <w:r w:rsidR="00CE3FD6" w:rsidRPr="00CE3FD6">
          <w:rPr>
            <w:b w:val="0"/>
            <w:webHidden/>
          </w:rPr>
          <w:fldChar w:fldCharType="end"/>
        </w:r>
      </w:hyperlink>
    </w:p>
    <w:p w14:paraId="5CEABB7E" w14:textId="77777777" w:rsidR="00CE3FD6" w:rsidRPr="00CE3FD6" w:rsidRDefault="00CF5919" w:rsidP="00CE3FD6">
      <w:pPr>
        <w:pStyle w:val="21"/>
        <w:rPr>
          <w:rFonts w:eastAsiaTheme="minorEastAsia"/>
          <w:b w:val="0"/>
          <w:lang w:eastAsia="uk-UA"/>
        </w:rPr>
      </w:pPr>
      <w:hyperlink w:anchor="_Toc150807100" w:history="1">
        <w:r w:rsidR="00CE3FD6" w:rsidRPr="00CE3FD6">
          <w:rPr>
            <w:rStyle w:val="a6"/>
            <w:b w:val="0"/>
          </w:rPr>
          <w:t>1.2. Структура вольових якостей та їх функції</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_Toc150807100 \h </w:instrText>
        </w:r>
        <w:r w:rsidR="00CE3FD6" w:rsidRPr="00CE3FD6">
          <w:rPr>
            <w:b w:val="0"/>
            <w:webHidden/>
          </w:rPr>
        </w:r>
        <w:r w:rsidR="00CE3FD6" w:rsidRPr="00CE3FD6">
          <w:rPr>
            <w:b w:val="0"/>
            <w:webHidden/>
          </w:rPr>
          <w:fldChar w:fldCharType="separate"/>
        </w:r>
        <w:r w:rsidR="00CE3FD6" w:rsidRPr="00CE3FD6">
          <w:rPr>
            <w:b w:val="0"/>
            <w:webHidden/>
          </w:rPr>
          <w:t>12</w:t>
        </w:r>
        <w:r w:rsidR="00CE3FD6" w:rsidRPr="00CE3FD6">
          <w:rPr>
            <w:b w:val="0"/>
            <w:webHidden/>
          </w:rPr>
          <w:fldChar w:fldCharType="end"/>
        </w:r>
      </w:hyperlink>
    </w:p>
    <w:p w14:paraId="3427ABD0" w14:textId="77777777" w:rsidR="00CE3FD6" w:rsidRPr="00CE3FD6" w:rsidRDefault="00CF5919" w:rsidP="00CE3FD6">
      <w:pPr>
        <w:pStyle w:val="21"/>
        <w:rPr>
          <w:rFonts w:eastAsiaTheme="minorEastAsia"/>
          <w:b w:val="0"/>
          <w:lang w:eastAsia="uk-UA"/>
        </w:rPr>
      </w:pPr>
      <w:hyperlink w:anchor="_Toc150807101" w:history="1">
        <w:r w:rsidR="00CE3FD6" w:rsidRPr="00CE3FD6">
          <w:rPr>
            <w:rStyle w:val="a6"/>
            <w:b w:val="0"/>
          </w:rPr>
          <w:t>Висновок до першого розділу</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_Toc150807101 \h </w:instrText>
        </w:r>
        <w:r w:rsidR="00CE3FD6" w:rsidRPr="00CE3FD6">
          <w:rPr>
            <w:b w:val="0"/>
            <w:webHidden/>
          </w:rPr>
        </w:r>
        <w:r w:rsidR="00CE3FD6" w:rsidRPr="00CE3FD6">
          <w:rPr>
            <w:b w:val="0"/>
            <w:webHidden/>
          </w:rPr>
          <w:fldChar w:fldCharType="separate"/>
        </w:r>
        <w:r w:rsidR="00CE3FD6" w:rsidRPr="00CE3FD6">
          <w:rPr>
            <w:b w:val="0"/>
            <w:webHidden/>
          </w:rPr>
          <w:t>17</w:t>
        </w:r>
        <w:r w:rsidR="00CE3FD6" w:rsidRPr="00CE3FD6">
          <w:rPr>
            <w:b w:val="0"/>
            <w:webHidden/>
          </w:rPr>
          <w:fldChar w:fldCharType="end"/>
        </w:r>
      </w:hyperlink>
    </w:p>
    <w:p w14:paraId="70F718A3" w14:textId="77777777" w:rsidR="00CE3FD6" w:rsidRPr="00CE3FD6" w:rsidRDefault="00CF5919" w:rsidP="00CE3FD6">
      <w:pPr>
        <w:pStyle w:val="21"/>
        <w:rPr>
          <w:rFonts w:eastAsiaTheme="minorEastAsia"/>
          <w:lang w:eastAsia="uk-UA"/>
        </w:rPr>
      </w:pPr>
      <w:hyperlink w:anchor="_Toc150807102" w:history="1">
        <w:r w:rsidR="00CE3FD6" w:rsidRPr="00CE3FD6">
          <w:rPr>
            <w:rStyle w:val="a6"/>
          </w:rPr>
          <w:t>РОЗДІЛ 2. ФАКТОРИ, ЩО ВПЛИВАЮТЬ НА РОЗВИТОК ВОЛІ В ОСОБИСТОСТІ</w:t>
        </w:r>
        <w:r w:rsidR="00CE3FD6" w:rsidRPr="00CE3FD6">
          <w:rPr>
            <w:webHidden/>
          </w:rPr>
          <w:tab/>
        </w:r>
        <w:r w:rsidR="00CE3FD6" w:rsidRPr="00CE3FD6">
          <w:rPr>
            <w:webHidden/>
          </w:rPr>
          <w:fldChar w:fldCharType="begin"/>
        </w:r>
        <w:r w:rsidR="00CE3FD6" w:rsidRPr="00CE3FD6">
          <w:rPr>
            <w:webHidden/>
          </w:rPr>
          <w:instrText xml:space="preserve"> PAGEREF _Toc150807102 \h </w:instrText>
        </w:r>
        <w:r w:rsidR="00CE3FD6" w:rsidRPr="00CE3FD6">
          <w:rPr>
            <w:webHidden/>
          </w:rPr>
        </w:r>
        <w:r w:rsidR="00CE3FD6" w:rsidRPr="00CE3FD6">
          <w:rPr>
            <w:webHidden/>
          </w:rPr>
          <w:fldChar w:fldCharType="separate"/>
        </w:r>
        <w:r w:rsidR="00CE3FD6" w:rsidRPr="00CE3FD6">
          <w:rPr>
            <w:webHidden/>
          </w:rPr>
          <w:t>18</w:t>
        </w:r>
        <w:r w:rsidR="00CE3FD6" w:rsidRPr="00CE3FD6">
          <w:rPr>
            <w:webHidden/>
          </w:rPr>
          <w:fldChar w:fldCharType="end"/>
        </w:r>
      </w:hyperlink>
    </w:p>
    <w:p w14:paraId="52790965" w14:textId="77777777" w:rsidR="00CE3FD6" w:rsidRPr="00CE3FD6" w:rsidRDefault="00CF5919" w:rsidP="00CE3FD6">
      <w:pPr>
        <w:pStyle w:val="21"/>
        <w:rPr>
          <w:rFonts w:eastAsiaTheme="minorEastAsia"/>
          <w:b w:val="0"/>
          <w:lang w:eastAsia="uk-UA"/>
        </w:rPr>
      </w:pPr>
      <w:hyperlink w:anchor="_Toc150807103" w:history="1">
        <w:r w:rsidR="00CE3FD6" w:rsidRPr="00CE3FD6">
          <w:rPr>
            <w:rStyle w:val="a6"/>
            <w:b w:val="0"/>
          </w:rPr>
          <w:t>2.1. Генетичні фактори, що впливають на розвиток вольових якостей</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_Toc150807103 \h </w:instrText>
        </w:r>
        <w:r w:rsidR="00CE3FD6" w:rsidRPr="00CE3FD6">
          <w:rPr>
            <w:b w:val="0"/>
            <w:webHidden/>
          </w:rPr>
        </w:r>
        <w:r w:rsidR="00CE3FD6" w:rsidRPr="00CE3FD6">
          <w:rPr>
            <w:b w:val="0"/>
            <w:webHidden/>
          </w:rPr>
          <w:fldChar w:fldCharType="separate"/>
        </w:r>
        <w:r w:rsidR="00CE3FD6" w:rsidRPr="00CE3FD6">
          <w:rPr>
            <w:b w:val="0"/>
            <w:webHidden/>
          </w:rPr>
          <w:t>18</w:t>
        </w:r>
        <w:r w:rsidR="00CE3FD6" w:rsidRPr="00CE3FD6">
          <w:rPr>
            <w:b w:val="0"/>
            <w:webHidden/>
          </w:rPr>
          <w:fldChar w:fldCharType="end"/>
        </w:r>
      </w:hyperlink>
    </w:p>
    <w:p w14:paraId="086A3BFD" w14:textId="77777777" w:rsidR="00CE3FD6" w:rsidRPr="00CE3FD6" w:rsidRDefault="00CF5919" w:rsidP="00CE3FD6">
      <w:pPr>
        <w:pStyle w:val="21"/>
        <w:rPr>
          <w:rFonts w:eastAsiaTheme="minorEastAsia"/>
          <w:b w:val="0"/>
          <w:lang w:eastAsia="uk-UA"/>
        </w:rPr>
      </w:pPr>
      <w:hyperlink w:anchor="_Toc150807104" w:history="1">
        <w:r w:rsidR="00CE3FD6" w:rsidRPr="00CE3FD6">
          <w:rPr>
            <w:rStyle w:val="a6"/>
            <w:b w:val="0"/>
          </w:rPr>
          <w:t>2.2. Соціальні фактори, що сприяють формуванню вольових якостей</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_Toc150807104 \h </w:instrText>
        </w:r>
        <w:r w:rsidR="00CE3FD6" w:rsidRPr="00CE3FD6">
          <w:rPr>
            <w:b w:val="0"/>
            <w:webHidden/>
          </w:rPr>
        </w:r>
        <w:r w:rsidR="00CE3FD6" w:rsidRPr="00CE3FD6">
          <w:rPr>
            <w:b w:val="0"/>
            <w:webHidden/>
          </w:rPr>
          <w:fldChar w:fldCharType="separate"/>
        </w:r>
        <w:r w:rsidR="00CE3FD6" w:rsidRPr="00CE3FD6">
          <w:rPr>
            <w:b w:val="0"/>
            <w:webHidden/>
          </w:rPr>
          <w:t>22</w:t>
        </w:r>
        <w:r w:rsidR="00CE3FD6" w:rsidRPr="00CE3FD6">
          <w:rPr>
            <w:b w:val="0"/>
            <w:webHidden/>
          </w:rPr>
          <w:fldChar w:fldCharType="end"/>
        </w:r>
      </w:hyperlink>
    </w:p>
    <w:p w14:paraId="6E8C19A5" w14:textId="77777777" w:rsidR="00CE3FD6" w:rsidRPr="00CE3FD6" w:rsidRDefault="00CF5919" w:rsidP="00CE3FD6">
      <w:pPr>
        <w:pStyle w:val="21"/>
        <w:rPr>
          <w:rFonts w:eastAsiaTheme="minorEastAsia"/>
          <w:b w:val="0"/>
          <w:lang w:eastAsia="uk-UA"/>
        </w:rPr>
      </w:pPr>
      <w:hyperlink w:anchor="_Toc150807105" w:history="1">
        <w:r w:rsidR="00CE3FD6" w:rsidRPr="00CE3FD6">
          <w:rPr>
            <w:rStyle w:val="a6"/>
            <w:b w:val="0"/>
          </w:rPr>
          <w:t>Висновок до другого розділу</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_Toc150807105 \h </w:instrText>
        </w:r>
        <w:r w:rsidR="00CE3FD6" w:rsidRPr="00CE3FD6">
          <w:rPr>
            <w:b w:val="0"/>
            <w:webHidden/>
          </w:rPr>
        </w:r>
        <w:r w:rsidR="00CE3FD6" w:rsidRPr="00CE3FD6">
          <w:rPr>
            <w:b w:val="0"/>
            <w:webHidden/>
          </w:rPr>
          <w:fldChar w:fldCharType="separate"/>
        </w:r>
        <w:r w:rsidR="00CE3FD6" w:rsidRPr="00CE3FD6">
          <w:rPr>
            <w:b w:val="0"/>
            <w:webHidden/>
          </w:rPr>
          <w:t>26</w:t>
        </w:r>
        <w:r w:rsidR="00CE3FD6" w:rsidRPr="00CE3FD6">
          <w:rPr>
            <w:b w:val="0"/>
            <w:webHidden/>
          </w:rPr>
          <w:fldChar w:fldCharType="end"/>
        </w:r>
      </w:hyperlink>
    </w:p>
    <w:p w14:paraId="0FC0CCC0" w14:textId="77777777" w:rsidR="00CE3FD6" w:rsidRPr="00CE3FD6" w:rsidRDefault="00CF5919" w:rsidP="00CE3FD6">
      <w:pPr>
        <w:pStyle w:val="11"/>
        <w:rPr>
          <w:rFonts w:eastAsiaTheme="minorEastAsia"/>
          <w:b w:val="0"/>
          <w:lang w:eastAsia="uk-UA"/>
        </w:rPr>
      </w:pPr>
      <w:hyperlink w:anchor="_Toc150807106" w:history="1">
        <w:r w:rsidR="00CE3FD6" w:rsidRPr="00CE3FD6">
          <w:rPr>
            <w:rStyle w:val="a6"/>
          </w:rPr>
          <w:t>РОЗДІЛ 3. МЕТОДИКИ ДІАГНОСТИКИ ТА РОЗВИТКУ ВОЛІ В ОСОБИСТОСТІ</w:t>
        </w:r>
        <w:r w:rsidR="00CE3FD6" w:rsidRPr="00CE3FD6">
          <w:rPr>
            <w:webHidden/>
          </w:rPr>
          <w:tab/>
        </w:r>
        <w:r w:rsidR="00CE3FD6" w:rsidRPr="00CE3FD6">
          <w:rPr>
            <w:webHidden/>
          </w:rPr>
          <w:fldChar w:fldCharType="begin"/>
        </w:r>
        <w:r w:rsidR="00CE3FD6" w:rsidRPr="00CE3FD6">
          <w:rPr>
            <w:webHidden/>
          </w:rPr>
          <w:instrText xml:space="preserve"> PAGEREF _Toc150807106 \h </w:instrText>
        </w:r>
        <w:r w:rsidR="00CE3FD6" w:rsidRPr="00CE3FD6">
          <w:rPr>
            <w:webHidden/>
          </w:rPr>
        </w:r>
        <w:r w:rsidR="00CE3FD6" w:rsidRPr="00CE3FD6">
          <w:rPr>
            <w:webHidden/>
          </w:rPr>
          <w:fldChar w:fldCharType="separate"/>
        </w:r>
        <w:r w:rsidR="00CE3FD6" w:rsidRPr="00CE3FD6">
          <w:rPr>
            <w:webHidden/>
          </w:rPr>
          <w:t>27</w:t>
        </w:r>
        <w:r w:rsidR="00CE3FD6" w:rsidRPr="00CE3FD6">
          <w:rPr>
            <w:webHidden/>
          </w:rPr>
          <w:fldChar w:fldCharType="end"/>
        </w:r>
      </w:hyperlink>
    </w:p>
    <w:p w14:paraId="727B9453" w14:textId="77777777" w:rsidR="00CE3FD6" w:rsidRPr="00CE3FD6" w:rsidRDefault="00CF5919" w:rsidP="00CE3FD6">
      <w:pPr>
        <w:pStyle w:val="21"/>
        <w:rPr>
          <w:rFonts w:eastAsiaTheme="minorEastAsia"/>
          <w:b w:val="0"/>
          <w:lang w:eastAsia="uk-UA"/>
        </w:rPr>
      </w:pPr>
      <w:hyperlink w:anchor="_Toc150807107" w:history="1">
        <w:r w:rsidR="00CE3FD6" w:rsidRPr="00CE3FD6">
          <w:rPr>
            <w:rStyle w:val="a6"/>
            <w:b w:val="0"/>
          </w:rPr>
          <w:t>3.1. Аналіз психодіагностичних методик спрямованих на визначення рівня вольових якостей у особистості</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_Toc150807107 \h </w:instrText>
        </w:r>
        <w:r w:rsidR="00CE3FD6" w:rsidRPr="00CE3FD6">
          <w:rPr>
            <w:b w:val="0"/>
            <w:webHidden/>
          </w:rPr>
        </w:r>
        <w:r w:rsidR="00CE3FD6" w:rsidRPr="00CE3FD6">
          <w:rPr>
            <w:b w:val="0"/>
            <w:webHidden/>
          </w:rPr>
          <w:fldChar w:fldCharType="separate"/>
        </w:r>
        <w:r w:rsidR="00CE3FD6" w:rsidRPr="00CE3FD6">
          <w:rPr>
            <w:b w:val="0"/>
            <w:webHidden/>
          </w:rPr>
          <w:t>27</w:t>
        </w:r>
        <w:r w:rsidR="00CE3FD6" w:rsidRPr="00CE3FD6">
          <w:rPr>
            <w:b w:val="0"/>
            <w:webHidden/>
          </w:rPr>
          <w:fldChar w:fldCharType="end"/>
        </w:r>
      </w:hyperlink>
    </w:p>
    <w:p w14:paraId="09F6254C" w14:textId="77777777" w:rsidR="00CE3FD6" w:rsidRPr="00CE3FD6" w:rsidRDefault="00CF5919" w:rsidP="00CE3FD6">
      <w:pPr>
        <w:pStyle w:val="21"/>
        <w:rPr>
          <w:rFonts w:eastAsiaTheme="minorEastAsia"/>
          <w:b w:val="0"/>
          <w:lang w:eastAsia="uk-UA"/>
        </w:rPr>
      </w:pPr>
      <w:hyperlink w:anchor="_Toc150807108" w:history="1">
        <w:r w:rsidR="00CE3FD6" w:rsidRPr="00CE3FD6">
          <w:rPr>
            <w:rStyle w:val="a6"/>
            <w:b w:val="0"/>
          </w:rPr>
          <w:t>3.2. Програма розвитку вольових якостей у дітей та підлітків</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_Toc150807108 \h </w:instrText>
        </w:r>
        <w:r w:rsidR="00CE3FD6" w:rsidRPr="00CE3FD6">
          <w:rPr>
            <w:b w:val="0"/>
            <w:webHidden/>
          </w:rPr>
        </w:r>
        <w:r w:rsidR="00CE3FD6" w:rsidRPr="00CE3FD6">
          <w:rPr>
            <w:b w:val="0"/>
            <w:webHidden/>
          </w:rPr>
          <w:fldChar w:fldCharType="separate"/>
        </w:r>
        <w:r w:rsidR="00CE3FD6" w:rsidRPr="00CE3FD6">
          <w:rPr>
            <w:b w:val="0"/>
            <w:webHidden/>
          </w:rPr>
          <w:t>33</w:t>
        </w:r>
        <w:r w:rsidR="00CE3FD6" w:rsidRPr="00CE3FD6">
          <w:rPr>
            <w:b w:val="0"/>
            <w:webHidden/>
          </w:rPr>
          <w:fldChar w:fldCharType="end"/>
        </w:r>
      </w:hyperlink>
    </w:p>
    <w:p w14:paraId="430192E0" w14:textId="77777777" w:rsidR="00CE3FD6" w:rsidRPr="00CE3FD6" w:rsidRDefault="00CF5919" w:rsidP="00CE3FD6">
      <w:pPr>
        <w:pStyle w:val="21"/>
        <w:rPr>
          <w:rFonts w:eastAsiaTheme="minorEastAsia"/>
          <w:b w:val="0"/>
          <w:lang w:eastAsia="uk-UA"/>
        </w:rPr>
      </w:pPr>
      <w:hyperlink w:anchor="_Toc150807109" w:history="1">
        <w:r w:rsidR="00CE3FD6" w:rsidRPr="00CE3FD6">
          <w:rPr>
            <w:rStyle w:val="a6"/>
            <w:b w:val="0"/>
          </w:rPr>
          <w:t>Висновки до третього розділу</w:t>
        </w:r>
        <w:r w:rsidR="00CE3FD6" w:rsidRPr="00CE3FD6">
          <w:rPr>
            <w:b w:val="0"/>
            <w:webHidden/>
          </w:rPr>
          <w:tab/>
        </w:r>
        <w:r w:rsidR="00CE3FD6" w:rsidRPr="00CE3FD6">
          <w:rPr>
            <w:b w:val="0"/>
            <w:webHidden/>
          </w:rPr>
          <w:fldChar w:fldCharType="begin"/>
        </w:r>
        <w:r w:rsidR="00CE3FD6" w:rsidRPr="00CE3FD6">
          <w:rPr>
            <w:b w:val="0"/>
            <w:webHidden/>
          </w:rPr>
          <w:instrText xml:space="preserve"> PAGEREF _Toc150807109 \h </w:instrText>
        </w:r>
        <w:r w:rsidR="00CE3FD6" w:rsidRPr="00CE3FD6">
          <w:rPr>
            <w:b w:val="0"/>
            <w:webHidden/>
          </w:rPr>
        </w:r>
        <w:r w:rsidR="00CE3FD6" w:rsidRPr="00CE3FD6">
          <w:rPr>
            <w:b w:val="0"/>
            <w:webHidden/>
          </w:rPr>
          <w:fldChar w:fldCharType="separate"/>
        </w:r>
        <w:r w:rsidR="00CE3FD6" w:rsidRPr="00CE3FD6">
          <w:rPr>
            <w:b w:val="0"/>
            <w:webHidden/>
          </w:rPr>
          <w:t>38</w:t>
        </w:r>
        <w:r w:rsidR="00CE3FD6" w:rsidRPr="00CE3FD6">
          <w:rPr>
            <w:b w:val="0"/>
            <w:webHidden/>
          </w:rPr>
          <w:fldChar w:fldCharType="end"/>
        </w:r>
      </w:hyperlink>
    </w:p>
    <w:p w14:paraId="2E6C730B" w14:textId="77777777" w:rsidR="00CE3FD6" w:rsidRPr="00CE3FD6" w:rsidRDefault="00CF5919" w:rsidP="00CE3FD6">
      <w:pPr>
        <w:pStyle w:val="11"/>
        <w:rPr>
          <w:rFonts w:eastAsiaTheme="minorEastAsia"/>
          <w:b w:val="0"/>
          <w:lang w:eastAsia="uk-UA"/>
        </w:rPr>
      </w:pPr>
      <w:hyperlink w:anchor="_Toc150807110" w:history="1">
        <w:r w:rsidR="00CE3FD6" w:rsidRPr="00CE3FD6">
          <w:rPr>
            <w:rStyle w:val="a6"/>
          </w:rPr>
          <w:t>ВИСНОВОК</w:t>
        </w:r>
        <w:r w:rsidR="00CE3FD6" w:rsidRPr="00CE3FD6">
          <w:rPr>
            <w:webHidden/>
          </w:rPr>
          <w:tab/>
        </w:r>
        <w:r w:rsidR="00CE3FD6" w:rsidRPr="00CE3FD6">
          <w:rPr>
            <w:webHidden/>
          </w:rPr>
          <w:fldChar w:fldCharType="begin"/>
        </w:r>
        <w:r w:rsidR="00CE3FD6" w:rsidRPr="00CE3FD6">
          <w:rPr>
            <w:webHidden/>
          </w:rPr>
          <w:instrText xml:space="preserve"> PAGEREF _Toc150807110 \h </w:instrText>
        </w:r>
        <w:r w:rsidR="00CE3FD6" w:rsidRPr="00CE3FD6">
          <w:rPr>
            <w:webHidden/>
          </w:rPr>
        </w:r>
        <w:r w:rsidR="00CE3FD6" w:rsidRPr="00CE3FD6">
          <w:rPr>
            <w:webHidden/>
          </w:rPr>
          <w:fldChar w:fldCharType="separate"/>
        </w:r>
        <w:r w:rsidR="00CE3FD6" w:rsidRPr="00CE3FD6">
          <w:rPr>
            <w:webHidden/>
          </w:rPr>
          <w:t>40</w:t>
        </w:r>
        <w:r w:rsidR="00CE3FD6" w:rsidRPr="00CE3FD6">
          <w:rPr>
            <w:webHidden/>
          </w:rPr>
          <w:fldChar w:fldCharType="end"/>
        </w:r>
      </w:hyperlink>
    </w:p>
    <w:p w14:paraId="11863468" w14:textId="77777777" w:rsidR="00CE3FD6" w:rsidRDefault="00CF5919" w:rsidP="00CE3FD6">
      <w:pPr>
        <w:pStyle w:val="11"/>
        <w:rPr>
          <w:rFonts w:asciiTheme="minorHAnsi" w:eastAsiaTheme="minorEastAsia" w:hAnsiTheme="minorHAnsi" w:cstheme="minorBidi"/>
          <w:b w:val="0"/>
          <w:sz w:val="22"/>
          <w:szCs w:val="22"/>
          <w:lang w:eastAsia="uk-UA"/>
        </w:rPr>
      </w:pPr>
      <w:hyperlink w:anchor="_Toc150807111" w:history="1">
        <w:r w:rsidR="00CE3FD6" w:rsidRPr="00CE3FD6">
          <w:rPr>
            <w:rStyle w:val="a6"/>
          </w:rPr>
          <w:t>СПИСОК ВИКОРИСТАНИХ ДЖЕРЕЛ</w:t>
        </w:r>
        <w:r w:rsidR="00CE3FD6" w:rsidRPr="00CE3FD6">
          <w:rPr>
            <w:webHidden/>
          </w:rPr>
          <w:tab/>
        </w:r>
        <w:r w:rsidR="00CE3FD6" w:rsidRPr="00CE3FD6">
          <w:rPr>
            <w:webHidden/>
          </w:rPr>
          <w:fldChar w:fldCharType="begin"/>
        </w:r>
        <w:r w:rsidR="00CE3FD6" w:rsidRPr="00CE3FD6">
          <w:rPr>
            <w:webHidden/>
          </w:rPr>
          <w:instrText xml:space="preserve"> PAGEREF _Toc150807111 \h </w:instrText>
        </w:r>
        <w:r w:rsidR="00CE3FD6" w:rsidRPr="00CE3FD6">
          <w:rPr>
            <w:webHidden/>
          </w:rPr>
        </w:r>
        <w:r w:rsidR="00CE3FD6" w:rsidRPr="00CE3FD6">
          <w:rPr>
            <w:webHidden/>
          </w:rPr>
          <w:fldChar w:fldCharType="separate"/>
        </w:r>
        <w:r w:rsidR="00CE3FD6" w:rsidRPr="00CE3FD6">
          <w:rPr>
            <w:webHidden/>
          </w:rPr>
          <w:t>42</w:t>
        </w:r>
        <w:r w:rsidR="00CE3FD6" w:rsidRPr="00CE3FD6">
          <w:rPr>
            <w:webHidden/>
          </w:rPr>
          <w:fldChar w:fldCharType="end"/>
        </w:r>
      </w:hyperlink>
    </w:p>
    <w:p w14:paraId="6495313A" w14:textId="77777777" w:rsidR="007B0AFF" w:rsidRPr="00E22DA3" w:rsidRDefault="00E452C3">
      <w:pPr>
        <w:rPr>
          <w:rFonts w:ascii="Times New Roman" w:hAnsi="Times New Roman" w:cs="Times New Roman"/>
          <w:sz w:val="28"/>
          <w:szCs w:val="28"/>
        </w:rPr>
      </w:pPr>
      <w:r w:rsidRPr="00E22DA3">
        <w:rPr>
          <w:rFonts w:ascii="Times New Roman" w:hAnsi="Times New Roman" w:cs="Times New Roman"/>
          <w:sz w:val="28"/>
          <w:szCs w:val="28"/>
        </w:rPr>
        <w:fldChar w:fldCharType="end"/>
      </w:r>
    </w:p>
    <w:p w14:paraId="4A8E67CB" w14:textId="77777777" w:rsidR="007B0AFF" w:rsidRDefault="007B0AFF"/>
    <w:p w14:paraId="5430BBE6" w14:textId="77777777" w:rsidR="007B0AFF" w:rsidRDefault="007B0AFF"/>
    <w:p w14:paraId="6CA548A2" w14:textId="77777777" w:rsidR="007B0AFF" w:rsidRDefault="007B0AFF"/>
    <w:p w14:paraId="1BE06624" w14:textId="77777777" w:rsidR="007B0AFF" w:rsidRDefault="007B0AFF"/>
    <w:p w14:paraId="0ABB2D27" w14:textId="77777777" w:rsidR="00BC6DDA" w:rsidRPr="00CE3FD6" w:rsidRDefault="00BC6DDA" w:rsidP="000D2FE7">
      <w:pPr>
        <w:pStyle w:val="1"/>
        <w:spacing w:after="240" w:line="360" w:lineRule="auto"/>
        <w:jc w:val="center"/>
        <w:rPr>
          <w:rFonts w:ascii="Times New Roman" w:hAnsi="Times New Roman" w:cs="Times New Roman"/>
        </w:rPr>
      </w:pPr>
      <w:bookmarkStart w:id="0" w:name="_Toc150807097"/>
      <w:r w:rsidRPr="00CE3FD6">
        <w:rPr>
          <w:rFonts w:ascii="Times New Roman" w:hAnsi="Times New Roman" w:cs="Times New Roman"/>
          <w:color w:val="auto"/>
        </w:rPr>
        <w:lastRenderedPageBreak/>
        <w:t>ВСТУП</w:t>
      </w:r>
      <w:bookmarkEnd w:id="0"/>
    </w:p>
    <w:p w14:paraId="49BFDBE0" w14:textId="2BC5FDC9" w:rsidR="00046B29" w:rsidRPr="008F2168" w:rsidRDefault="006F3827" w:rsidP="000D2FE7">
      <w:pPr>
        <w:spacing w:after="240" w:line="360" w:lineRule="auto"/>
        <w:jc w:val="both"/>
        <w:rPr>
          <w:rFonts w:ascii="Times New Roman" w:hAnsi="Times New Roman" w:cs="Times New Roman"/>
          <w:sz w:val="28"/>
          <w:szCs w:val="28"/>
        </w:rPr>
      </w:pPr>
      <w:r>
        <w:rPr>
          <w:rFonts w:ascii="Times New Roman" w:hAnsi="Times New Roman" w:cs="Times New Roman"/>
          <w:b/>
          <w:sz w:val="28"/>
          <w:szCs w:val="28"/>
        </w:rPr>
        <w:tab/>
      </w:r>
      <w:r w:rsidR="00046B29" w:rsidRPr="008F2168">
        <w:rPr>
          <w:rFonts w:ascii="Times New Roman" w:hAnsi="Times New Roman" w:cs="Times New Roman"/>
          <w:b/>
          <w:sz w:val="28"/>
          <w:szCs w:val="28"/>
        </w:rPr>
        <w:t>Актуальність дослідження</w:t>
      </w:r>
      <w:r w:rsidR="008F2168" w:rsidRPr="008F2168">
        <w:rPr>
          <w:rFonts w:ascii="Times New Roman" w:hAnsi="Times New Roman" w:cs="Times New Roman"/>
          <w:sz w:val="28"/>
          <w:szCs w:val="28"/>
        </w:rPr>
        <w:t>. Психологічні особливості</w:t>
      </w:r>
      <w:r w:rsidR="00046B29" w:rsidRPr="008F2168">
        <w:rPr>
          <w:rFonts w:ascii="Times New Roman" w:hAnsi="Times New Roman" w:cs="Times New Roman"/>
          <w:sz w:val="28"/>
          <w:szCs w:val="28"/>
        </w:rPr>
        <w:t xml:space="preserve"> формування вольових якостей особистості обумовлена кількома чинниками. По-перше, </w:t>
      </w:r>
      <w:r w:rsidR="00A72EDD" w:rsidRPr="008F2168">
        <w:rPr>
          <w:rFonts w:ascii="Times New Roman" w:hAnsi="Times New Roman" w:cs="Times New Roman"/>
          <w:color w:val="1C1917"/>
          <w:sz w:val="28"/>
          <w:szCs w:val="28"/>
          <w:shd w:val="clear" w:color="auto" w:fill="FFFFFF"/>
        </w:rPr>
        <w:t>розвинені вольові якості відіграють вирішальну роль у житті кожної людини, адже саме від їх сформованості залежить здатність мобілізувати зусилля та долати труднощі й перешкоди на шляху до  досягнення мети. Подолання особистісних проблем і просування у власному розвитку потребує чималої цілеспрямованості, наполегливості, сміливості прийняття рішень, самостійності, емоційної стійкості, вміння контролювати себе та терплячості. Сформованість цих якостей характеру є запорукою успіху та повноцінної самореалізації особистості</w:t>
      </w:r>
      <w:r w:rsidR="006A4B93" w:rsidRPr="008F2168">
        <w:rPr>
          <w:rFonts w:ascii="Times New Roman" w:hAnsi="Times New Roman" w:cs="Times New Roman"/>
          <w:color w:val="1C1917"/>
          <w:sz w:val="28"/>
          <w:szCs w:val="28"/>
          <w:shd w:val="clear" w:color="auto" w:fill="FFFFFF"/>
        </w:rPr>
        <w:t xml:space="preserve">. </w:t>
      </w:r>
      <w:r w:rsidR="00046B29" w:rsidRPr="008F2168">
        <w:rPr>
          <w:rFonts w:ascii="Times New Roman" w:hAnsi="Times New Roman" w:cs="Times New Roman"/>
          <w:sz w:val="28"/>
          <w:szCs w:val="28"/>
        </w:rPr>
        <w:t>Їх недостатній розвиток може стати на заваді реалізації потенціалу особистості.</w:t>
      </w:r>
    </w:p>
    <w:p w14:paraId="60630EBE" w14:textId="65A5DE69" w:rsidR="00046B29"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46B29" w:rsidRPr="008F2168">
        <w:rPr>
          <w:rFonts w:ascii="Times New Roman" w:hAnsi="Times New Roman" w:cs="Times New Roman"/>
          <w:sz w:val="28"/>
          <w:szCs w:val="28"/>
        </w:rPr>
        <w:t>По-друге, сучасне життя висуває підвищені вимоги до вольової саморегуляції людини в умовах інформаційних перевантажень, стресів, невизначеності. Тому формування стійкої волі є актуальним завданням психологічної науки і практики.</w:t>
      </w:r>
    </w:p>
    <w:p w14:paraId="53397E37" w14:textId="27524C8B" w:rsidR="00046B29"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46B29" w:rsidRPr="008F2168">
        <w:rPr>
          <w:rFonts w:ascii="Times New Roman" w:hAnsi="Times New Roman" w:cs="Times New Roman"/>
          <w:sz w:val="28"/>
          <w:szCs w:val="28"/>
        </w:rPr>
        <w:t>По-третє, вивчення психологічних механізмів та умов ефективного розвитку вольових якостей дозволить створити обґрунтовані програми та тренінги з їх удосконалення у різних вікових та соціальних групах.</w:t>
      </w:r>
    </w:p>
    <w:p w14:paraId="5FABF319" w14:textId="1B4F47A4" w:rsidR="00046B29"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46B29" w:rsidRPr="008F2168">
        <w:rPr>
          <w:rFonts w:ascii="Times New Roman" w:hAnsi="Times New Roman" w:cs="Times New Roman"/>
          <w:sz w:val="28"/>
          <w:szCs w:val="28"/>
        </w:rPr>
        <w:t>Таким чином, дослідження даної проблематики має як значущість для теорії психології особистості, так і прикладне значення для практики психологічної</w:t>
      </w:r>
      <w:r w:rsidR="00046B29" w:rsidRPr="008F2168">
        <w:rPr>
          <w:rFonts w:ascii="Times New Roman" w:hAnsi="Times New Roman" w:cs="Times New Roman"/>
          <w:b/>
          <w:sz w:val="28"/>
          <w:szCs w:val="28"/>
        </w:rPr>
        <w:t xml:space="preserve"> </w:t>
      </w:r>
      <w:r w:rsidR="00046B29" w:rsidRPr="008F2168">
        <w:rPr>
          <w:rFonts w:ascii="Times New Roman" w:hAnsi="Times New Roman" w:cs="Times New Roman"/>
          <w:sz w:val="28"/>
          <w:szCs w:val="28"/>
        </w:rPr>
        <w:t>допомоги та самовдосконалення людини.</w:t>
      </w:r>
    </w:p>
    <w:p w14:paraId="6299EE3B" w14:textId="77777777" w:rsidR="00A0461A" w:rsidRPr="008F2168" w:rsidRDefault="00A0461A"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Проблема волі та вольових якостей  особистості тривалий час перебуває у центрі уваги психологічної науки.</w:t>
      </w:r>
    </w:p>
    <w:p w14:paraId="465539B4" w14:textId="4B7C1B92" w:rsidR="00A0461A"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0461A" w:rsidRPr="008F2168">
        <w:rPr>
          <w:rFonts w:ascii="Times New Roman" w:hAnsi="Times New Roman" w:cs="Times New Roman"/>
          <w:sz w:val="28"/>
          <w:szCs w:val="28"/>
        </w:rPr>
        <w:t xml:space="preserve">Серед українських науковців, які займалися вивченням вольових процесів та властивостей особистості, можна виділити праці Г.С. Костюка, О.І. Власової, В.А. </w:t>
      </w:r>
      <w:proofErr w:type="spellStart"/>
      <w:r w:rsidR="00A0461A" w:rsidRPr="008F2168">
        <w:rPr>
          <w:rFonts w:ascii="Times New Roman" w:hAnsi="Times New Roman" w:cs="Times New Roman"/>
          <w:sz w:val="28"/>
          <w:szCs w:val="28"/>
        </w:rPr>
        <w:t>Роменця</w:t>
      </w:r>
      <w:proofErr w:type="spellEnd"/>
      <w:r w:rsidR="00A0461A" w:rsidRPr="008F2168">
        <w:rPr>
          <w:rFonts w:ascii="Times New Roman" w:hAnsi="Times New Roman" w:cs="Times New Roman"/>
          <w:sz w:val="28"/>
          <w:szCs w:val="28"/>
        </w:rPr>
        <w:t xml:space="preserve">, Л.П. </w:t>
      </w:r>
      <w:proofErr w:type="spellStart"/>
      <w:r w:rsidR="00A0461A" w:rsidRPr="008F2168">
        <w:rPr>
          <w:rFonts w:ascii="Times New Roman" w:hAnsi="Times New Roman" w:cs="Times New Roman"/>
          <w:sz w:val="28"/>
          <w:szCs w:val="28"/>
        </w:rPr>
        <w:t>Сущенко</w:t>
      </w:r>
      <w:proofErr w:type="spellEnd"/>
      <w:r w:rsidR="00A0461A" w:rsidRPr="008F2168">
        <w:rPr>
          <w:rFonts w:ascii="Times New Roman" w:hAnsi="Times New Roman" w:cs="Times New Roman"/>
          <w:sz w:val="28"/>
          <w:szCs w:val="28"/>
        </w:rPr>
        <w:t xml:space="preserve">, Н.Ю. </w:t>
      </w:r>
      <w:proofErr w:type="spellStart"/>
      <w:r w:rsidR="00A0461A" w:rsidRPr="008F2168">
        <w:rPr>
          <w:rFonts w:ascii="Times New Roman" w:hAnsi="Times New Roman" w:cs="Times New Roman"/>
          <w:sz w:val="28"/>
          <w:szCs w:val="28"/>
        </w:rPr>
        <w:t>Волянюк</w:t>
      </w:r>
      <w:proofErr w:type="spellEnd"/>
      <w:r w:rsidR="00A0461A" w:rsidRPr="008F2168">
        <w:rPr>
          <w:rFonts w:ascii="Times New Roman" w:hAnsi="Times New Roman" w:cs="Times New Roman"/>
          <w:sz w:val="28"/>
          <w:szCs w:val="28"/>
        </w:rPr>
        <w:t xml:space="preserve"> та ін.</w:t>
      </w:r>
    </w:p>
    <w:p w14:paraId="4E939A49" w14:textId="77777777" w:rsidR="00A0461A" w:rsidRPr="008F2168" w:rsidRDefault="00A0461A"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lastRenderedPageBreak/>
        <w:t xml:space="preserve">Значний внесок у дослідження природи волі зробили такі зарубіжні психологи, як З. Фрейд, Е. </w:t>
      </w:r>
      <w:proofErr w:type="spellStart"/>
      <w:r w:rsidRPr="008F2168">
        <w:rPr>
          <w:rFonts w:ascii="Times New Roman" w:hAnsi="Times New Roman" w:cs="Times New Roman"/>
          <w:sz w:val="28"/>
          <w:szCs w:val="28"/>
        </w:rPr>
        <w:t>Фромм</w:t>
      </w:r>
      <w:proofErr w:type="spellEnd"/>
      <w:r w:rsidRPr="008F2168">
        <w:rPr>
          <w:rFonts w:ascii="Times New Roman" w:hAnsi="Times New Roman" w:cs="Times New Roman"/>
          <w:sz w:val="28"/>
          <w:szCs w:val="28"/>
        </w:rPr>
        <w:t xml:space="preserve">, К. Левін, Ж. </w:t>
      </w:r>
      <w:proofErr w:type="spellStart"/>
      <w:r w:rsidRPr="008F2168">
        <w:rPr>
          <w:rFonts w:ascii="Times New Roman" w:hAnsi="Times New Roman" w:cs="Times New Roman"/>
          <w:sz w:val="28"/>
          <w:szCs w:val="28"/>
        </w:rPr>
        <w:t>Нюттен</w:t>
      </w:r>
      <w:proofErr w:type="spellEnd"/>
      <w:r w:rsidRPr="008F2168">
        <w:rPr>
          <w:rFonts w:ascii="Times New Roman" w:hAnsi="Times New Roman" w:cs="Times New Roman"/>
          <w:sz w:val="28"/>
          <w:szCs w:val="28"/>
        </w:rPr>
        <w:t xml:space="preserve">, В.А. </w:t>
      </w:r>
      <w:proofErr w:type="spellStart"/>
      <w:r w:rsidRPr="008F2168">
        <w:rPr>
          <w:rFonts w:ascii="Times New Roman" w:hAnsi="Times New Roman" w:cs="Times New Roman"/>
          <w:sz w:val="28"/>
          <w:szCs w:val="28"/>
        </w:rPr>
        <w:t>Іванніков</w:t>
      </w:r>
      <w:proofErr w:type="spellEnd"/>
      <w:r w:rsidRPr="008F2168">
        <w:rPr>
          <w:rFonts w:ascii="Times New Roman" w:hAnsi="Times New Roman" w:cs="Times New Roman"/>
          <w:sz w:val="28"/>
          <w:szCs w:val="28"/>
        </w:rPr>
        <w:t xml:space="preserve">, В.К. </w:t>
      </w:r>
      <w:proofErr w:type="spellStart"/>
      <w:r w:rsidRPr="008F2168">
        <w:rPr>
          <w:rFonts w:ascii="Times New Roman" w:hAnsi="Times New Roman" w:cs="Times New Roman"/>
          <w:sz w:val="28"/>
          <w:szCs w:val="28"/>
        </w:rPr>
        <w:t>Калін</w:t>
      </w:r>
      <w:proofErr w:type="spellEnd"/>
      <w:r w:rsidRPr="008F2168">
        <w:rPr>
          <w:rFonts w:ascii="Times New Roman" w:hAnsi="Times New Roman" w:cs="Times New Roman"/>
          <w:sz w:val="28"/>
          <w:szCs w:val="28"/>
        </w:rPr>
        <w:t xml:space="preserve">, О.О. </w:t>
      </w:r>
      <w:proofErr w:type="spellStart"/>
      <w:r w:rsidRPr="008F2168">
        <w:rPr>
          <w:rFonts w:ascii="Times New Roman" w:hAnsi="Times New Roman" w:cs="Times New Roman"/>
          <w:sz w:val="28"/>
          <w:szCs w:val="28"/>
        </w:rPr>
        <w:t>Конопкін</w:t>
      </w:r>
      <w:proofErr w:type="spellEnd"/>
      <w:r w:rsidRPr="008F2168">
        <w:rPr>
          <w:rFonts w:ascii="Times New Roman" w:hAnsi="Times New Roman" w:cs="Times New Roman"/>
          <w:sz w:val="28"/>
          <w:szCs w:val="28"/>
        </w:rPr>
        <w:t xml:space="preserve">, В.І. Селіванов, В.І. </w:t>
      </w:r>
      <w:proofErr w:type="spellStart"/>
      <w:r w:rsidRPr="008F2168">
        <w:rPr>
          <w:rFonts w:ascii="Times New Roman" w:hAnsi="Times New Roman" w:cs="Times New Roman"/>
          <w:sz w:val="28"/>
          <w:szCs w:val="28"/>
        </w:rPr>
        <w:t>Моросанова</w:t>
      </w:r>
      <w:proofErr w:type="spellEnd"/>
      <w:r w:rsidRPr="008F2168">
        <w:rPr>
          <w:rFonts w:ascii="Times New Roman" w:hAnsi="Times New Roman" w:cs="Times New Roman"/>
          <w:sz w:val="28"/>
          <w:szCs w:val="28"/>
        </w:rPr>
        <w:t xml:space="preserve"> та інші.</w:t>
      </w:r>
    </w:p>
    <w:p w14:paraId="0F92D1F1" w14:textId="77777777" w:rsidR="00A0461A" w:rsidRPr="008F2168" w:rsidRDefault="00A0461A"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Вони аналізували структуру вольового акту, вивчали роль волі у регуляції діяльності, досліджували взаємозв'язок волі з іншими психічними процесами, розглядали проблему свободи волі, розробляли класифікації вольових якостей особистості. Ці та інші дослідники зробили значний внесок у розуміння складного феномену волі та його проявів у поведінці особистості.</w:t>
      </w:r>
    </w:p>
    <w:p w14:paraId="48F57D9E" w14:textId="7964807B" w:rsidR="007014B5" w:rsidRPr="008B284B" w:rsidRDefault="008B284B" w:rsidP="008B284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A4B93" w:rsidRPr="008F2168">
        <w:rPr>
          <w:rFonts w:ascii="Times New Roman" w:hAnsi="Times New Roman" w:cs="Times New Roman"/>
          <w:sz w:val="28"/>
          <w:szCs w:val="28"/>
        </w:rPr>
        <w:t>Актуальність проблеми і її важливість в наш час стала підставою для вибору теми роботи:  «Психологічні особливості формування вольових якостей особистості».</w:t>
      </w:r>
    </w:p>
    <w:p w14:paraId="0CE103CC" w14:textId="1FA1F961" w:rsidR="006A4B93" w:rsidRPr="008F2168" w:rsidRDefault="008B284B" w:rsidP="008F216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0E6528" w:rsidRPr="008F2168">
        <w:rPr>
          <w:rFonts w:ascii="Times New Roman" w:hAnsi="Times New Roman" w:cs="Times New Roman"/>
          <w:b/>
          <w:sz w:val="28"/>
          <w:szCs w:val="28"/>
        </w:rPr>
        <w:t xml:space="preserve">Об'єкт дослідження: </w:t>
      </w:r>
      <w:r w:rsidR="000E6528" w:rsidRPr="008F2168">
        <w:rPr>
          <w:rFonts w:ascii="Times New Roman" w:hAnsi="Times New Roman" w:cs="Times New Roman"/>
          <w:sz w:val="28"/>
          <w:szCs w:val="28"/>
        </w:rPr>
        <w:t>виступають вольові якості та процес їх формування в структурі особистості з урахуванням психологічних особливостей цього процесу.</w:t>
      </w:r>
    </w:p>
    <w:p w14:paraId="2F5B6414" w14:textId="23E8BA1C" w:rsidR="006A4B93" w:rsidRPr="008F2168" w:rsidRDefault="008B284B" w:rsidP="008F216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6A4B93" w:rsidRPr="008F2168">
        <w:rPr>
          <w:rFonts w:ascii="Times New Roman" w:hAnsi="Times New Roman" w:cs="Times New Roman"/>
          <w:b/>
          <w:sz w:val="28"/>
          <w:szCs w:val="28"/>
        </w:rPr>
        <w:t>Предмет дослідження:</w:t>
      </w:r>
      <w:r w:rsidR="006A4B93" w:rsidRPr="008F2168">
        <w:rPr>
          <w:rFonts w:ascii="Times New Roman" w:hAnsi="Times New Roman" w:cs="Times New Roman"/>
          <w:sz w:val="28"/>
          <w:szCs w:val="28"/>
        </w:rPr>
        <w:t xml:space="preserve"> </w:t>
      </w:r>
      <w:r w:rsidR="000E6528" w:rsidRPr="008F2168">
        <w:rPr>
          <w:rFonts w:ascii="Times New Roman" w:hAnsi="Times New Roman" w:cs="Times New Roman"/>
          <w:sz w:val="28"/>
          <w:szCs w:val="28"/>
        </w:rPr>
        <w:t xml:space="preserve">психологічні умови та методи ефективного формування </w:t>
      </w:r>
      <w:r w:rsidR="00CE3FD6">
        <w:rPr>
          <w:rFonts w:ascii="Times New Roman" w:hAnsi="Times New Roman" w:cs="Times New Roman"/>
          <w:sz w:val="28"/>
          <w:szCs w:val="28"/>
        </w:rPr>
        <w:t>вольових якостей у дітей та підлітків.</w:t>
      </w:r>
    </w:p>
    <w:p w14:paraId="601B2B3B" w14:textId="32387CAB" w:rsidR="00DE1C4C" w:rsidRPr="008F2168"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DE1C4C" w:rsidRPr="008F2168">
        <w:rPr>
          <w:rFonts w:ascii="Times New Roman" w:hAnsi="Times New Roman" w:cs="Times New Roman"/>
          <w:b/>
          <w:sz w:val="28"/>
          <w:szCs w:val="28"/>
        </w:rPr>
        <w:t>Мета:</w:t>
      </w:r>
      <w:r w:rsidR="00DE1C4C" w:rsidRPr="008F2168">
        <w:rPr>
          <w:rFonts w:ascii="Times New Roman" w:hAnsi="Times New Roman" w:cs="Times New Roman"/>
          <w:sz w:val="28"/>
          <w:szCs w:val="28"/>
        </w:rPr>
        <w:t xml:space="preserve"> проаналізувати сутність, структуру вольових якостей особистості та фактори їх формування, а також </w:t>
      </w:r>
      <w:r w:rsidR="00CE3FD6">
        <w:rPr>
          <w:rFonts w:ascii="Times New Roman" w:hAnsi="Times New Roman" w:cs="Times New Roman"/>
          <w:sz w:val="28"/>
          <w:szCs w:val="28"/>
        </w:rPr>
        <w:t xml:space="preserve">проаналізувати методики та </w:t>
      </w:r>
      <w:r w:rsidR="00DE1C4C" w:rsidRPr="008F2168">
        <w:rPr>
          <w:rFonts w:ascii="Times New Roman" w:hAnsi="Times New Roman" w:cs="Times New Roman"/>
          <w:sz w:val="28"/>
          <w:szCs w:val="28"/>
        </w:rPr>
        <w:t>експериментально перевірити ефективність програми розвитку вольових якостей у дітей та  підлітків.</w:t>
      </w:r>
    </w:p>
    <w:p w14:paraId="0D5659B8" w14:textId="77777777" w:rsidR="00074DCE" w:rsidRPr="008F2168" w:rsidRDefault="00074DCE" w:rsidP="008F2168">
      <w:pPr>
        <w:spacing w:line="360" w:lineRule="auto"/>
        <w:jc w:val="both"/>
        <w:rPr>
          <w:rFonts w:ascii="Times New Roman" w:hAnsi="Times New Roman" w:cs="Times New Roman"/>
          <w:b/>
          <w:sz w:val="28"/>
          <w:szCs w:val="28"/>
        </w:rPr>
      </w:pPr>
      <w:r w:rsidRPr="008F2168">
        <w:rPr>
          <w:rFonts w:ascii="Times New Roman" w:hAnsi="Times New Roman" w:cs="Times New Roman"/>
          <w:b/>
          <w:sz w:val="28"/>
          <w:szCs w:val="28"/>
        </w:rPr>
        <w:t>Завдання дослідження:</w:t>
      </w:r>
    </w:p>
    <w:p w14:paraId="44BC8ECE" w14:textId="77777777" w:rsidR="00074DCE" w:rsidRPr="008F2168" w:rsidRDefault="00074DCE" w:rsidP="00A511D5">
      <w:pPr>
        <w:numPr>
          <w:ilvl w:val="0"/>
          <w:numId w:val="4"/>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Визначити сутність та структуру вольових якостей особистості.</w:t>
      </w:r>
    </w:p>
    <w:p w14:paraId="10BF6010" w14:textId="77777777" w:rsidR="00074DCE" w:rsidRPr="008F2168" w:rsidRDefault="00074DCE" w:rsidP="00A511D5">
      <w:pPr>
        <w:numPr>
          <w:ilvl w:val="0"/>
          <w:numId w:val="4"/>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Проаналізувати генетичні та соціальні чинники, що впливають на розвиток вольових якостей.</w:t>
      </w:r>
    </w:p>
    <w:p w14:paraId="18D4F685" w14:textId="77777777" w:rsidR="00074DCE" w:rsidRPr="008F2168" w:rsidRDefault="00CE3FD6" w:rsidP="00A511D5">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Проаналізувати </w:t>
      </w:r>
      <w:proofErr w:type="spellStart"/>
      <w:r w:rsidR="00074DCE" w:rsidRPr="008F2168">
        <w:rPr>
          <w:rFonts w:ascii="Times New Roman" w:hAnsi="Times New Roman" w:cs="Times New Roman"/>
          <w:sz w:val="28"/>
          <w:szCs w:val="28"/>
        </w:rPr>
        <w:t>психодіагностичні</w:t>
      </w:r>
      <w:proofErr w:type="spellEnd"/>
      <w:r w:rsidR="00074DCE" w:rsidRPr="008F2168">
        <w:rPr>
          <w:rFonts w:ascii="Times New Roman" w:hAnsi="Times New Roman" w:cs="Times New Roman"/>
          <w:sz w:val="28"/>
          <w:szCs w:val="28"/>
        </w:rPr>
        <w:t xml:space="preserve"> методики дослідження рівня вольових якостей.</w:t>
      </w:r>
    </w:p>
    <w:p w14:paraId="3D020257" w14:textId="77777777" w:rsidR="00074DCE" w:rsidRPr="008F2168" w:rsidRDefault="00074DCE" w:rsidP="00A511D5">
      <w:pPr>
        <w:numPr>
          <w:ilvl w:val="0"/>
          <w:numId w:val="4"/>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Розробити програму розвитку вольових якостей у дітей та підлітків.</w:t>
      </w:r>
    </w:p>
    <w:p w14:paraId="2B0E528B" w14:textId="26F397FB" w:rsidR="005414E9" w:rsidRPr="006F3827" w:rsidRDefault="006F3827" w:rsidP="006F382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C9096E" w:rsidRPr="00CE3FD6">
        <w:rPr>
          <w:rFonts w:ascii="Times New Roman" w:hAnsi="Times New Roman" w:cs="Times New Roman"/>
          <w:b/>
          <w:sz w:val="28"/>
          <w:szCs w:val="28"/>
        </w:rPr>
        <w:t xml:space="preserve">Методи дослідження. </w:t>
      </w:r>
      <w:r w:rsidR="00C9096E" w:rsidRPr="008F2168">
        <w:rPr>
          <w:rFonts w:ascii="Times New Roman" w:hAnsi="Times New Roman" w:cs="Times New Roman"/>
          <w:color w:val="1C1917"/>
          <w:sz w:val="28"/>
          <w:szCs w:val="28"/>
          <w:shd w:val="clear" w:color="auto" w:fill="FFFFFF"/>
        </w:rPr>
        <w:t>У процесі дослідження було використано теоретичні та емпіричні методи. Зокрема, проводився теоретичний аналіз проблеми на основі вивчення наукової літератури, узагальнення й систематизації теоретичного матеріалу. Для збору емпіричних даних застосовувались</w:t>
      </w:r>
      <w:r w:rsidR="00AC24C5" w:rsidRPr="008F2168">
        <w:rPr>
          <w:rFonts w:ascii="Times New Roman" w:hAnsi="Times New Roman" w:cs="Times New Roman"/>
          <w:color w:val="1C1917"/>
          <w:sz w:val="28"/>
          <w:szCs w:val="28"/>
          <w:shd w:val="clear" w:color="auto" w:fill="FFFFFF"/>
        </w:rPr>
        <w:t xml:space="preserve"> аналіз </w:t>
      </w:r>
      <w:r w:rsidR="000D2FE7" w:rsidRPr="000D2FE7">
        <w:rPr>
          <w:rFonts w:ascii="Times New Roman" w:hAnsi="Times New Roman" w:cs="Times New Roman"/>
          <w:color w:val="1C1917"/>
          <w:sz w:val="28"/>
          <w:szCs w:val="28"/>
          <w:shd w:val="clear" w:color="auto" w:fill="FFFFFF"/>
        </w:rPr>
        <w:t xml:space="preserve">діагностики особливостей вольової сфери методика Н. </w:t>
      </w:r>
      <w:proofErr w:type="spellStart"/>
      <w:r w:rsidR="000D2FE7" w:rsidRPr="000D2FE7">
        <w:rPr>
          <w:rFonts w:ascii="Times New Roman" w:hAnsi="Times New Roman" w:cs="Times New Roman"/>
          <w:color w:val="1C1917"/>
          <w:sz w:val="28"/>
          <w:szCs w:val="28"/>
          <w:shd w:val="clear" w:color="auto" w:fill="FFFFFF"/>
        </w:rPr>
        <w:t>Стамбулової</w:t>
      </w:r>
      <w:proofErr w:type="spellEnd"/>
      <w:r w:rsidR="000D2FE7" w:rsidRPr="000D2FE7">
        <w:rPr>
          <w:rFonts w:ascii="Times New Roman" w:hAnsi="Times New Roman" w:cs="Times New Roman"/>
          <w:color w:val="1C1917"/>
          <w:sz w:val="28"/>
          <w:szCs w:val="28"/>
          <w:shd w:val="clear" w:color="auto" w:fill="FFFFFF"/>
        </w:rPr>
        <w:t>,</w:t>
      </w:r>
      <w:r w:rsidR="000D2FE7" w:rsidRPr="000D2FE7">
        <w:rPr>
          <w:rFonts w:ascii="Times New Roman" w:hAnsi="Times New Roman" w:cs="Times New Roman"/>
          <w:b/>
          <w:sz w:val="28"/>
          <w:szCs w:val="28"/>
        </w:rPr>
        <w:t xml:space="preserve"> </w:t>
      </w:r>
      <w:r w:rsidR="000D2FE7" w:rsidRPr="000D2FE7">
        <w:rPr>
          <w:rFonts w:ascii="Times New Roman" w:hAnsi="Times New Roman" w:cs="Times New Roman"/>
          <w:color w:val="1C1917"/>
          <w:sz w:val="28"/>
          <w:szCs w:val="28"/>
          <w:shd w:val="clear" w:color="auto" w:fill="FFFFFF"/>
        </w:rPr>
        <w:t xml:space="preserve">дослідження вольової саморегуляції (А. В. Звєркова та Е. В. </w:t>
      </w:r>
      <w:proofErr w:type="spellStart"/>
      <w:r w:rsidR="000D2FE7" w:rsidRPr="000D2FE7">
        <w:rPr>
          <w:rFonts w:ascii="Times New Roman" w:hAnsi="Times New Roman" w:cs="Times New Roman"/>
          <w:color w:val="1C1917"/>
          <w:sz w:val="28"/>
          <w:szCs w:val="28"/>
          <w:shd w:val="clear" w:color="auto" w:fill="FFFFFF"/>
        </w:rPr>
        <w:t>Ейдмана</w:t>
      </w:r>
      <w:proofErr w:type="spellEnd"/>
      <w:r w:rsidR="000D2FE7" w:rsidRPr="000D2FE7">
        <w:rPr>
          <w:rFonts w:ascii="Times New Roman" w:hAnsi="Times New Roman" w:cs="Times New Roman"/>
          <w:b/>
          <w:color w:val="1C1917"/>
          <w:sz w:val="28"/>
          <w:szCs w:val="28"/>
          <w:shd w:val="clear" w:color="auto" w:fill="FFFFFF"/>
        </w:rPr>
        <w:t>)</w:t>
      </w:r>
      <w:r w:rsidR="000D2FE7">
        <w:rPr>
          <w:rFonts w:ascii="Times New Roman" w:hAnsi="Times New Roman" w:cs="Times New Roman"/>
          <w:color w:val="1C1917"/>
          <w:sz w:val="28"/>
          <w:szCs w:val="28"/>
          <w:shd w:val="clear" w:color="auto" w:fill="FFFFFF"/>
        </w:rPr>
        <w:t xml:space="preserve">, </w:t>
      </w:r>
      <w:r w:rsidR="005414E9">
        <w:rPr>
          <w:rFonts w:ascii="Times New Roman" w:eastAsia="Times New Roman" w:hAnsi="Times New Roman" w:cs="Times New Roman"/>
          <w:color w:val="1F1F1F"/>
          <w:sz w:val="28"/>
          <w:szCs w:val="28"/>
          <w:lang w:eastAsia="uk-UA"/>
        </w:rPr>
        <w:t>т</w:t>
      </w:r>
      <w:r w:rsidR="005414E9" w:rsidRPr="005414E9">
        <w:rPr>
          <w:rFonts w:ascii="Times New Roman" w:eastAsia="Times New Roman" w:hAnsi="Times New Roman" w:cs="Times New Roman"/>
          <w:color w:val="1F1F1F"/>
          <w:sz w:val="28"/>
          <w:szCs w:val="28"/>
          <w:lang w:eastAsia="uk-UA"/>
        </w:rPr>
        <w:t>ест «Самооцінка сили волі</w:t>
      </w:r>
      <w:r w:rsidR="005414E9">
        <w:rPr>
          <w:rFonts w:ascii="Times New Roman" w:eastAsia="Times New Roman" w:hAnsi="Times New Roman" w:cs="Times New Roman"/>
          <w:color w:val="1F1F1F"/>
          <w:sz w:val="28"/>
          <w:szCs w:val="28"/>
          <w:lang w:eastAsia="uk-UA"/>
        </w:rPr>
        <w:t>»</w:t>
      </w:r>
      <w:r w:rsidR="005414E9" w:rsidRPr="005414E9">
        <w:rPr>
          <w:rFonts w:ascii="Times New Roman" w:eastAsia="Times New Roman" w:hAnsi="Times New Roman" w:cs="Times New Roman"/>
          <w:color w:val="1F1F1F"/>
          <w:sz w:val="28"/>
          <w:szCs w:val="28"/>
          <w:lang w:eastAsia="uk-UA"/>
        </w:rPr>
        <w:t xml:space="preserve"> Н.Н </w:t>
      </w:r>
      <w:proofErr w:type="spellStart"/>
      <w:r w:rsidR="005414E9" w:rsidRPr="005414E9">
        <w:rPr>
          <w:rFonts w:ascii="Times New Roman" w:eastAsia="Times New Roman" w:hAnsi="Times New Roman" w:cs="Times New Roman"/>
          <w:color w:val="1F1F1F"/>
          <w:sz w:val="28"/>
          <w:szCs w:val="28"/>
          <w:lang w:eastAsia="uk-UA"/>
        </w:rPr>
        <w:t>Обозової</w:t>
      </w:r>
      <w:proofErr w:type="spellEnd"/>
      <w:r w:rsidR="000D2FE7">
        <w:rPr>
          <w:rFonts w:ascii="Times New Roman" w:hAnsi="Times New Roman" w:cs="Times New Roman"/>
          <w:color w:val="1C1917"/>
          <w:sz w:val="28"/>
          <w:szCs w:val="28"/>
          <w:shd w:val="clear" w:color="auto" w:fill="FFFFFF"/>
        </w:rPr>
        <w:t xml:space="preserve"> </w:t>
      </w:r>
      <w:r w:rsidR="005414E9">
        <w:rPr>
          <w:rFonts w:ascii="Times New Roman" w:hAnsi="Times New Roman" w:cs="Times New Roman"/>
          <w:color w:val="1C1917"/>
          <w:sz w:val="28"/>
          <w:szCs w:val="28"/>
          <w:shd w:val="clear" w:color="auto" w:fill="FFFFFF"/>
        </w:rPr>
        <w:t>.</w:t>
      </w:r>
    </w:p>
    <w:p w14:paraId="5F817975" w14:textId="6A1A4F9F" w:rsidR="00DE1C4C" w:rsidRPr="008F2168" w:rsidRDefault="006F3827" w:rsidP="005414E9">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DE1C4C" w:rsidRPr="008F2168">
        <w:rPr>
          <w:rFonts w:ascii="Times New Roman" w:hAnsi="Times New Roman" w:cs="Times New Roman"/>
          <w:b/>
          <w:sz w:val="28"/>
          <w:szCs w:val="28"/>
        </w:rPr>
        <w:t>Джерельною базою</w:t>
      </w:r>
      <w:r w:rsidR="00DE1C4C" w:rsidRPr="008F2168">
        <w:rPr>
          <w:rFonts w:ascii="Times New Roman" w:hAnsi="Times New Roman" w:cs="Times New Roman"/>
          <w:sz w:val="28"/>
          <w:szCs w:val="28"/>
        </w:rPr>
        <w:t xml:space="preserve"> при написанні курсової роботи стали праці відомих науковців, а саме:,</w:t>
      </w:r>
      <w:r w:rsidR="00F74071" w:rsidRPr="008F2168">
        <w:rPr>
          <w:rFonts w:ascii="Times New Roman" w:eastAsia="Times New Roman" w:hAnsi="Times New Roman" w:cs="Times New Roman"/>
          <w:color w:val="000000" w:themeColor="text1"/>
          <w:sz w:val="28"/>
          <w:szCs w:val="28"/>
          <w:lang w:eastAsia="uk-UA"/>
        </w:rPr>
        <w:t xml:space="preserve"> В.К. </w:t>
      </w:r>
      <w:proofErr w:type="spellStart"/>
      <w:r w:rsidR="00F74071" w:rsidRPr="008F2168">
        <w:rPr>
          <w:rFonts w:ascii="Times New Roman" w:eastAsia="Times New Roman" w:hAnsi="Times New Roman" w:cs="Times New Roman"/>
          <w:color w:val="000000" w:themeColor="text1"/>
          <w:sz w:val="28"/>
          <w:szCs w:val="28"/>
          <w:lang w:eastAsia="uk-UA"/>
        </w:rPr>
        <w:t>Калін</w:t>
      </w:r>
      <w:proofErr w:type="spellEnd"/>
      <w:r w:rsidR="00F74071" w:rsidRPr="008F2168">
        <w:rPr>
          <w:rFonts w:ascii="Times New Roman" w:eastAsia="Times New Roman" w:hAnsi="Times New Roman" w:cs="Times New Roman"/>
          <w:color w:val="000000" w:themeColor="text1"/>
          <w:sz w:val="28"/>
          <w:szCs w:val="28"/>
          <w:lang w:eastAsia="uk-UA"/>
        </w:rPr>
        <w:t>, В. Селіванов, К. Платоновим</w:t>
      </w:r>
      <w:r w:rsidR="00C9096E" w:rsidRPr="008F2168">
        <w:rPr>
          <w:rFonts w:ascii="Times New Roman" w:eastAsia="Times New Roman" w:hAnsi="Times New Roman" w:cs="Times New Roman"/>
          <w:color w:val="000000" w:themeColor="text1"/>
          <w:sz w:val="28"/>
          <w:szCs w:val="28"/>
          <w:lang w:eastAsia="uk-UA"/>
        </w:rPr>
        <w:t xml:space="preserve">, </w:t>
      </w:r>
      <w:r w:rsidR="00DE1C4C" w:rsidRPr="008F2168">
        <w:rPr>
          <w:rFonts w:ascii="Times New Roman" w:hAnsi="Times New Roman" w:cs="Times New Roman"/>
          <w:sz w:val="28"/>
          <w:szCs w:val="28"/>
        </w:rPr>
        <w:t xml:space="preserve"> </w:t>
      </w:r>
      <w:r w:rsidR="00C9096E" w:rsidRPr="008F2168">
        <w:rPr>
          <w:rFonts w:ascii="Times New Roman" w:hAnsi="Times New Roman" w:cs="Times New Roman"/>
          <w:sz w:val="28"/>
          <w:szCs w:val="28"/>
        </w:rPr>
        <w:t xml:space="preserve">Є. К. </w:t>
      </w:r>
      <w:proofErr w:type="spellStart"/>
      <w:r w:rsidR="00C9096E" w:rsidRPr="008F2168">
        <w:rPr>
          <w:rFonts w:ascii="Times New Roman" w:hAnsi="Times New Roman" w:cs="Times New Roman"/>
          <w:sz w:val="28"/>
          <w:szCs w:val="28"/>
        </w:rPr>
        <w:t>Фещенко</w:t>
      </w:r>
      <w:proofErr w:type="spellEnd"/>
      <w:r w:rsidR="00C9096E" w:rsidRPr="008F2168">
        <w:rPr>
          <w:rFonts w:ascii="Times New Roman" w:hAnsi="Times New Roman" w:cs="Times New Roman"/>
          <w:sz w:val="28"/>
          <w:szCs w:val="28"/>
        </w:rPr>
        <w:t xml:space="preserve">, </w:t>
      </w:r>
      <w:proofErr w:type="spellStart"/>
      <w:r w:rsidR="00C9096E" w:rsidRPr="008F2168">
        <w:rPr>
          <w:rFonts w:ascii="Times New Roman" w:hAnsi="Times New Roman" w:cs="Times New Roman"/>
          <w:sz w:val="28"/>
          <w:szCs w:val="28"/>
        </w:rPr>
        <w:t>Дж</w:t>
      </w:r>
      <w:proofErr w:type="spellEnd"/>
      <w:r w:rsidR="00C9096E" w:rsidRPr="008F2168">
        <w:rPr>
          <w:rFonts w:ascii="Times New Roman" w:hAnsi="Times New Roman" w:cs="Times New Roman"/>
          <w:sz w:val="28"/>
          <w:szCs w:val="28"/>
        </w:rPr>
        <w:t xml:space="preserve">. Б. </w:t>
      </w:r>
      <w:proofErr w:type="spellStart"/>
      <w:r w:rsidR="00C9096E" w:rsidRPr="008F2168">
        <w:rPr>
          <w:rFonts w:ascii="Times New Roman" w:hAnsi="Times New Roman" w:cs="Times New Roman"/>
          <w:sz w:val="28"/>
          <w:szCs w:val="28"/>
        </w:rPr>
        <w:t>Тернером</w:t>
      </w:r>
      <w:proofErr w:type="spellEnd"/>
      <w:r w:rsidR="00C9096E" w:rsidRPr="008F2168">
        <w:rPr>
          <w:rFonts w:ascii="Times New Roman" w:hAnsi="Times New Roman" w:cs="Times New Roman"/>
          <w:sz w:val="28"/>
          <w:szCs w:val="28"/>
        </w:rPr>
        <w:t xml:space="preserve"> Е. </w:t>
      </w:r>
      <w:proofErr w:type="spellStart"/>
      <w:r w:rsidR="00C9096E" w:rsidRPr="008F2168">
        <w:rPr>
          <w:rFonts w:ascii="Times New Roman" w:hAnsi="Times New Roman" w:cs="Times New Roman"/>
          <w:sz w:val="28"/>
          <w:szCs w:val="28"/>
        </w:rPr>
        <w:t>Еріксон</w:t>
      </w:r>
      <w:proofErr w:type="spellEnd"/>
      <w:r w:rsidR="00C9096E" w:rsidRPr="008F2168">
        <w:rPr>
          <w:rFonts w:ascii="Times New Roman" w:hAnsi="Times New Roman" w:cs="Times New Roman"/>
          <w:sz w:val="28"/>
          <w:szCs w:val="28"/>
        </w:rPr>
        <w:t xml:space="preserve">, </w:t>
      </w:r>
      <w:proofErr w:type="spellStart"/>
      <w:r w:rsidR="00C9096E" w:rsidRPr="008F2168">
        <w:rPr>
          <w:rFonts w:ascii="Times New Roman" w:hAnsi="Times New Roman" w:cs="Times New Roman"/>
          <w:bCs/>
          <w:sz w:val="28"/>
          <w:szCs w:val="28"/>
        </w:rPr>
        <w:t>Рой</w:t>
      </w:r>
      <w:proofErr w:type="spellEnd"/>
      <w:r w:rsidR="00C9096E" w:rsidRPr="008F2168">
        <w:rPr>
          <w:rFonts w:ascii="Times New Roman" w:hAnsi="Times New Roman" w:cs="Times New Roman"/>
          <w:bCs/>
          <w:sz w:val="28"/>
          <w:szCs w:val="28"/>
        </w:rPr>
        <w:t xml:space="preserve"> </w:t>
      </w:r>
      <w:proofErr w:type="spellStart"/>
      <w:r w:rsidR="00C9096E" w:rsidRPr="008F2168">
        <w:rPr>
          <w:rFonts w:ascii="Times New Roman" w:hAnsi="Times New Roman" w:cs="Times New Roman"/>
          <w:bCs/>
          <w:sz w:val="28"/>
          <w:szCs w:val="28"/>
        </w:rPr>
        <w:t>Баумейстер</w:t>
      </w:r>
      <w:proofErr w:type="spellEnd"/>
      <w:r w:rsidR="00C9096E" w:rsidRPr="008F2168">
        <w:rPr>
          <w:rFonts w:ascii="Times New Roman" w:hAnsi="Times New Roman" w:cs="Times New Roman"/>
          <w:sz w:val="28"/>
          <w:szCs w:val="28"/>
        </w:rPr>
        <w:t xml:space="preserve">, </w:t>
      </w:r>
      <w:r w:rsidR="00C9096E" w:rsidRPr="008F2168">
        <w:rPr>
          <w:rFonts w:ascii="Times New Roman" w:hAnsi="Times New Roman" w:cs="Times New Roman"/>
          <w:bCs/>
          <w:sz w:val="28"/>
          <w:szCs w:val="28"/>
        </w:rPr>
        <w:t>Уолтер Мішель</w:t>
      </w:r>
      <w:r w:rsidR="00C9096E" w:rsidRPr="008F2168">
        <w:rPr>
          <w:rFonts w:ascii="Times New Roman" w:hAnsi="Times New Roman" w:cs="Times New Roman"/>
          <w:sz w:val="28"/>
          <w:szCs w:val="28"/>
        </w:rPr>
        <w:t xml:space="preserve"> </w:t>
      </w:r>
      <w:r w:rsidR="00DE1C4C" w:rsidRPr="008F2168">
        <w:rPr>
          <w:rFonts w:ascii="Times New Roman" w:hAnsi="Times New Roman" w:cs="Times New Roman"/>
          <w:sz w:val="28"/>
          <w:szCs w:val="28"/>
        </w:rPr>
        <w:t>та інші.</w:t>
      </w:r>
    </w:p>
    <w:p w14:paraId="051D6AFA" w14:textId="2B1C2DE6" w:rsidR="007B0AFF" w:rsidRPr="008F2168" w:rsidRDefault="006F3827" w:rsidP="008F216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14511C" w:rsidRPr="008F2168">
        <w:rPr>
          <w:rFonts w:ascii="Times New Roman" w:hAnsi="Times New Roman" w:cs="Times New Roman"/>
          <w:b/>
          <w:sz w:val="28"/>
          <w:szCs w:val="28"/>
        </w:rPr>
        <w:t xml:space="preserve">Структура та обсяг курсової роботи </w:t>
      </w:r>
      <w:r w:rsidR="0014511C" w:rsidRPr="008F2168">
        <w:rPr>
          <w:rFonts w:ascii="Times New Roman" w:hAnsi="Times New Roman" w:cs="Times New Roman"/>
          <w:b/>
          <w:i/>
          <w:sz w:val="28"/>
          <w:szCs w:val="28"/>
        </w:rPr>
        <w:t>.</w:t>
      </w:r>
      <w:r w:rsidR="0014511C" w:rsidRPr="008F2168">
        <w:rPr>
          <w:rFonts w:ascii="Times New Roman" w:hAnsi="Times New Roman" w:cs="Times New Roman"/>
          <w:b/>
          <w:sz w:val="28"/>
          <w:szCs w:val="28"/>
        </w:rPr>
        <w:t xml:space="preserve"> </w:t>
      </w:r>
      <w:r w:rsidR="0014511C" w:rsidRPr="008F2168">
        <w:rPr>
          <w:rFonts w:ascii="Times New Roman" w:hAnsi="Times New Roman" w:cs="Times New Roman"/>
          <w:sz w:val="28"/>
          <w:szCs w:val="28"/>
        </w:rPr>
        <w:t>Р</w:t>
      </w:r>
      <w:r w:rsidR="00B44A98" w:rsidRPr="008F2168">
        <w:rPr>
          <w:rFonts w:ascii="Times New Roman" w:hAnsi="Times New Roman" w:cs="Times New Roman"/>
          <w:sz w:val="28"/>
          <w:szCs w:val="28"/>
        </w:rPr>
        <w:t xml:space="preserve">обота </w:t>
      </w:r>
      <w:r w:rsidR="007B0AFF" w:rsidRPr="008F2168">
        <w:rPr>
          <w:rFonts w:ascii="Times New Roman" w:hAnsi="Times New Roman" w:cs="Times New Roman"/>
          <w:sz w:val="28"/>
          <w:szCs w:val="28"/>
        </w:rPr>
        <w:t>складається зі вступу, трьох розділів, які включають теоретичну т</w:t>
      </w:r>
      <w:r w:rsidR="0014511C" w:rsidRPr="008F2168">
        <w:rPr>
          <w:rFonts w:ascii="Times New Roman" w:hAnsi="Times New Roman" w:cs="Times New Roman"/>
          <w:sz w:val="28"/>
          <w:szCs w:val="28"/>
        </w:rPr>
        <w:t>а практичну частину, що містить шість підрозділів</w:t>
      </w:r>
      <w:r w:rsidR="007B0AFF" w:rsidRPr="008F2168">
        <w:rPr>
          <w:rFonts w:ascii="Times New Roman" w:hAnsi="Times New Roman" w:cs="Times New Roman"/>
          <w:sz w:val="28"/>
          <w:szCs w:val="28"/>
        </w:rPr>
        <w:t>; висновків, списку літератури,</w:t>
      </w:r>
      <w:r w:rsidR="0014511C" w:rsidRPr="008F2168">
        <w:rPr>
          <w:rFonts w:ascii="Times New Roman" w:hAnsi="Times New Roman" w:cs="Times New Roman"/>
          <w:sz w:val="28"/>
          <w:szCs w:val="28"/>
        </w:rPr>
        <w:t xml:space="preserve"> </w:t>
      </w:r>
      <w:r w:rsidR="007B0AFF" w:rsidRPr="008F2168">
        <w:rPr>
          <w:rFonts w:ascii="Times New Roman" w:hAnsi="Times New Roman" w:cs="Times New Roman"/>
          <w:sz w:val="28"/>
          <w:szCs w:val="28"/>
        </w:rPr>
        <w:t xml:space="preserve"> що </w:t>
      </w:r>
      <w:r w:rsidR="00B44A98" w:rsidRPr="008F2168">
        <w:rPr>
          <w:rFonts w:ascii="Times New Roman" w:hAnsi="Times New Roman" w:cs="Times New Roman"/>
          <w:sz w:val="28"/>
          <w:szCs w:val="28"/>
        </w:rPr>
        <w:t xml:space="preserve">нараховує </w:t>
      </w:r>
      <w:r w:rsidR="00CE3FD6">
        <w:rPr>
          <w:rFonts w:ascii="Times New Roman" w:hAnsi="Times New Roman" w:cs="Times New Roman"/>
          <w:sz w:val="28"/>
          <w:szCs w:val="28"/>
        </w:rPr>
        <w:t xml:space="preserve">22 джерела 42 </w:t>
      </w:r>
      <w:r w:rsidR="00DE1C4C" w:rsidRPr="008F2168">
        <w:rPr>
          <w:rFonts w:ascii="Times New Roman" w:hAnsi="Times New Roman" w:cs="Times New Roman"/>
          <w:sz w:val="28"/>
          <w:szCs w:val="28"/>
        </w:rPr>
        <w:t>ст</w:t>
      </w:r>
      <w:r>
        <w:rPr>
          <w:rFonts w:ascii="Times New Roman" w:hAnsi="Times New Roman" w:cs="Times New Roman"/>
          <w:sz w:val="28"/>
          <w:szCs w:val="28"/>
        </w:rPr>
        <w:t>орінки.</w:t>
      </w:r>
      <w:r w:rsidR="007B0AFF" w:rsidRPr="008F2168">
        <w:rPr>
          <w:rFonts w:ascii="Times New Roman" w:hAnsi="Times New Roman" w:cs="Times New Roman"/>
          <w:sz w:val="28"/>
          <w:szCs w:val="28"/>
        </w:rPr>
        <w:t xml:space="preserve"> </w:t>
      </w:r>
    </w:p>
    <w:p w14:paraId="549DBAC2" w14:textId="77777777" w:rsidR="007B0AFF" w:rsidRPr="008F2168" w:rsidRDefault="007B0AFF" w:rsidP="008F2168">
      <w:pPr>
        <w:spacing w:line="360" w:lineRule="auto"/>
        <w:jc w:val="both"/>
        <w:rPr>
          <w:rFonts w:ascii="Times New Roman" w:hAnsi="Times New Roman" w:cs="Times New Roman"/>
          <w:sz w:val="28"/>
          <w:szCs w:val="28"/>
        </w:rPr>
      </w:pPr>
    </w:p>
    <w:p w14:paraId="42127852" w14:textId="77777777" w:rsidR="007B0AFF" w:rsidRPr="008F2168" w:rsidRDefault="007B0AFF" w:rsidP="008F2168">
      <w:pPr>
        <w:spacing w:line="360" w:lineRule="auto"/>
        <w:jc w:val="both"/>
        <w:rPr>
          <w:rFonts w:ascii="Times New Roman" w:hAnsi="Times New Roman" w:cs="Times New Roman"/>
          <w:sz w:val="28"/>
          <w:szCs w:val="28"/>
        </w:rPr>
      </w:pPr>
    </w:p>
    <w:p w14:paraId="599EC571" w14:textId="77777777" w:rsidR="007B0AFF" w:rsidRPr="008F2168" w:rsidRDefault="007B0AFF" w:rsidP="008F2168">
      <w:pPr>
        <w:spacing w:line="360" w:lineRule="auto"/>
        <w:jc w:val="both"/>
        <w:rPr>
          <w:rFonts w:ascii="Times New Roman" w:hAnsi="Times New Roman" w:cs="Times New Roman"/>
          <w:sz w:val="28"/>
          <w:szCs w:val="28"/>
        </w:rPr>
      </w:pPr>
    </w:p>
    <w:p w14:paraId="3B097038" w14:textId="77777777" w:rsidR="007B0AFF" w:rsidRPr="008F2168" w:rsidRDefault="007B0AFF" w:rsidP="008F2168">
      <w:pPr>
        <w:spacing w:line="360" w:lineRule="auto"/>
        <w:jc w:val="both"/>
        <w:rPr>
          <w:rFonts w:ascii="Times New Roman" w:hAnsi="Times New Roman" w:cs="Times New Roman"/>
          <w:sz w:val="28"/>
          <w:szCs w:val="28"/>
        </w:rPr>
      </w:pPr>
    </w:p>
    <w:p w14:paraId="749E5BC3" w14:textId="7319A66B" w:rsidR="00E452C3" w:rsidRDefault="00E452C3" w:rsidP="008F2168">
      <w:pPr>
        <w:spacing w:line="360" w:lineRule="auto"/>
        <w:jc w:val="both"/>
        <w:rPr>
          <w:rFonts w:ascii="Times New Roman" w:hAnsi="Times New Roman" w:cs="Times New Roman"/>
          <w:sz w:val="28"/>
          <w:szCs w:val="28"/>
        </w:rPr>
      </w:pPr>
    </w:p>
    <w:p w14:paraId="3A125D38" w14:textId="77777777" w:rsidR="006F3827" w:rsidRPr="008F2168" w:rsidRDefault="006F3827" w:rsidP="008F2168">
      <w:pPr>
        <w:spacing w:line="360" w:lineRule="auto"/>
        <w:jc w:val="both"/>
        <w:rPr>
          <w:rFonts w:ascii="Times New Roman" w:hAnsi="Times New Roman" w:cs="Times New Roman"/>
          <w:b/>
          <w:sz w:val="28"/>
          <w:szCs w:val="28"/>
        </w:rPr>
      </w:pPr>
    </w:p>
    <w:p w14:paraId="7A3346D7" w14:textId="77777777" w:rsidR="007B0AFF" w:rsidRPr="000D2FE7" w:rsidRDefault="00AC24C5" w:rsidP="000D2FE7">
      <w:pPr>
        <w:pStyle w:val="1"/>
        <w:spacing w:after="240" w:line="360" w:lineRule="auto"/>
        <w:jc w:val="center"/>
        <w:rPr>
          <w:rFonts w:ascii="Times New Roman" w:hAnsi="Times New Roman" w:cs="Times New Roman"/>
          <w:color w:val="auto"/>
        </w:rPr>
      </w:pPr>
      <w:bookmarkStart w:id="1" w:name="_Toc150807098"/>
      <w:r w:rsidRPr="000D2FE7">
        <w:rPr>
          <w:rFonts w:ascii="Times New Roman" w:hAnsi="Times New Roman" w:cs="Times New Roman"/>
          <w:color w:val="auto"/>
        </w:rPr>
        <w:lastRenderedPageBreak/>
        <w:t>РОЗДІЛ 1. ВОЛЬОВІ ЯКОСТІ ОСОБИСТОСТІ: СУТНІСТЬ ТА СТРУКТУРА</w:t>
      </w:r>
      <w:bookmarkEnd w:id="1"/>
    </w:p>
    <w:p w14:paraId="1C31A1D1" w14:textId="77777777" w:rsidR="007B0AFF" w:rsidRPr="000D2FE7" w:rsidRDefault="007B0AFF" w:rsidP="00B03234">
      <w:pPr>
        <w:pStyle w:val="2"/>
        <w:spacing w:after="240" w:line="360" w:lineRule="auto"/>
        <w:jc w:val="center"/>
        <w:rPr>
          <w:rFonts w:ascii="Times New Roman" w:hAnsi="Times New Roman" w:cs="Times New Roman"/>
          <w:color w:val="auto"/>
          <w:sz w:val="28"/>
          <w:szCs w:val="28"/>
        </w:rPr>
      </w:pPr>
      <w:bookmarkStart w:id="2" w:name="_Toc150807099"/>
      <w:r w:rsidRPr="000D2FE7">
        <w:rPr>
          <w:rFonts w:ascii="Times New Roman" w:hAnsi="Times New Roman" w:cs="Times New Roman"/>
          <w:color w:val="auto"/>
          <w:sz w:val="28"/>
          <w:szCs w:val="28"/>
        </w:rPr>
        <w:t>1.1 Визначення вольових якостей особистості</w:t>
      </w:r>
      <w:bookmarkEnd w:id="2"/>
    </w:p>
    <w:p w14:paraId="37197E35" w14:textId="4520C58C" w:rsidR="007B0AFF" w:rsidRPr="008F2168" w:rsidRDefault="008B6C69" w:rsidP="008F2168">
      <w:pPr>
        <w:shd w:val="clear" w:color="auto" w:fill="FFFFFF"/>
        <w:spacing w:after="150" w:line="360" w:lineRule="auto"/>
        <w:ind w:firstLine="225"/>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ab/>
      </w:r>
      <w:r w:rsidR="007B0AFF" w:rsidRPr="008F2168">
        <w:rPr>
          <w:rFonts w:ascii="Times New Roman" w:eastAsia="Times New Roman" w:hAnsi="Times New Roman" w:cs="Times New Roman"/>
          <w:color w:val="000000" w:themeColor="text1"/>
          <w:sz w:val="28"/>
          <w:szCs w:val="28"/>
          <w:lang w:eastAsia="uk-UA"/>
        </w:rPr>
        <w:t xml:space="preserve">Поняття волі відображає свідоме керування людиною власною діяльністю та поведінкою, що проявляється у прийнятті рішень, подоланні труднощів та перешкод на шляху досягнення цілей і виконанні завдань. Воля включає різні психологічні якості, які визначають рівень свідомої </w:t>
      </w:r>
      <w:proofErr w:type="spellStart"/>
      <w:r w:rsidR="007B0AFF" w:rsidRPr="008F2168">
        <w:rPr>
          <w:rFonts w:ascii="Times New Roman" w:eastAsia="Times New Roman" w:hAnsi="Times New Roman" w:cs="Times New Roman"/>
          <w:color w:val="000000" w:themeColor="text1"/>
          <w:sz w:val="28"/>
          <w:szCs w:val="28"/>
          <w:lang w:eastAsia="uk-UA"/>
        </w:rPr>
        <w:t>самоконтролюючої</w:t>
      </w:r>
      <w:proofErr w:type="spellEnd"/>
      <w:r w:rsidR="007B0AFF" w:rsidRPr="008F2168">
        <w:rPr>
          <w:rFonts w:ascii="Times New Roman" w:eastAsia="Times New Roman" w:hAnsi="Times New Roman" w:cs="Times New Roman"/>
          <w:color w:val="000000" w:themeColor="text1"/>
          <w:sz w:val="28"/>
          <w:szCs w:val="28"/>
          <w:lang w:eastAsia="uk-UA"/>
        </w:rPr>
        <w:t xml:space="preserve"> поведінки: цілеспрямованість, рішучість, наполегливість, витримка, самостійність, сміливість, стійкість, самовладання та ініціативність. Крім того, до складу волі належать такі елементи, як критичне мислення, старанність і впевненість. Ці різні якості формують вольові здібності людини та визначають її здатність управляти своєю поведінкою та досягати бажаного.</w:t>
      </w:r>
    </w:p>
    <w:p w14:paraId="680B8254" w14:textId="06363591" w:rsidR="007B0AFF" w:rsidRPr="00414160" w:rsidRDefault="008B6C69" w:rsidP="008F2168">
      <w:pPr>
        <w:shd w:val="clear" w:color="auto" w:fill="FFFFFF"/>
        <w:spacing w:after="150" w:line="360" w:lineRule="auto"/>
        <w:ind w:firstLine="225"/>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ab/>
      </w:r>
      <w:r w:rsidR="007B0AFF" w:rsidRPr="008F2168">
        <w:rPr>
          <w:rFonts w:ascii="Times New Roman" w:eastAsia="Times New Roman" w:hAnsi="Times New Roman" w:cs="Times New Roman"/>
          <w:color w:val="000000" w:themeColor="text1"/>
          <w:sz w:val="28"/>
          <w:szCs w:val="28"/>
          <w:lang w:eastAsia="uk-UA"/>
        </w:rPr>
        <w:t>Дослідження вольових якостей особистості було проведене деякими вченими, і одним з перших дослідників волі був В. Селіванов. Він описував волю як сукупність психічних властивостей, що відображає рівень свідомої саморегуляції особистості. Вольові якості формуються протягом життя і є стійкими психічними утвореннями, незалежними від ситуації. Кожна особистість має свої індивідуальні особливості волі</w:t>
      </w:r>
      <w:r w:rsidR="005927C9">
        <w:rPr>
          <w:rFonts w:ascii="Times New Roman" w:eastAsia="Times New Roman" w:hAnsi="Times New Roman" w:cs="Times New Roman"/>
          <w:color w:val="000000" w:themeColor="text1"/>
          <w:sz w:val="28"/>
          <w:szCs w:val="28"/>
          <w:lang w:eastAsia="uk-UA"/>
        </w:rPr>
        <w:t xml:space="preserve"> [2. с.188</w:t>
      </w:r>
      <w:r w:rsidR="00847854" w:rsidRPr="00414160">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w:t>
      </w:r>
    </w:p>
    <w:p w14:paraId="1C93D0DF" w14:textId="0220ADC9" w:rsidR="007B0AFF" w:rsidRPr="00414160" w:rsidRDefault="008B6C69" w:rsidP="008F2168">
      <w:pPr>
        <w:shd w:val="clear" w:color="auto" w:fill="FFFFFF"/>
        <w:spacing w:after="0" w:line="360" w:lineRule="auto"/>
        <w:ind w:firstLine="225"/>
        <w:jc w:val="both"/>
        <w:rPr>
          <w:rFonts w:ascii="Times New Roman" w:eastAsia="Times New Roman" w:hAnsi="Times New Roman" w:cs="Times New Roman"/>
          <w:color w:val="000000" w:themeColor="text1"/>
          <w:sz w:val="28"/>
          <w:szCs w:val="28"/>
          <w:lang w:val="ru-RU" w:eastAsia="uk-UA"/>
        </w:rPr>
      </w:pPr>
      <w:r>
        <w:rPr>
          <w:rFonts w:ascii="Times New Roman" w:eastAsia="Times New Roman" w:hAnsi="Times New Roman" w:cs="Times New Roman"/>
          <w:color w:val="000000" w:themeColor="text1"/>
          <w:sz w:val="28"/>
          <w:szCs w:val="28"/>
          <w:lang w:eastAsia="uk-UA"/>
        </w:rPr>
        <w:tab/>
      </w:r>
      <w:r w:rsidR="007B0AFF" w:rsidRPr="008F2168">
        <w:rPr>
          <w:rFonts w:ascii="Times New Roman" w:eastAsia="Times New Roman" w:hAnsi="Times New Roman" w:cs="Times New Roman"/>
          <w:color w:val="000000" w:themeColor="text1"/>
          <w:sz w:val="28"/>
          <w:szCs w:val="28"/>
          <w:lang w:eastAsia="uk-UA"/>
        </w:rPr>
        <w:t>До позитивних вольових якостей можна віднести такі якості, як наполегливість, цілеспрямованість, витримка та інші. Позитивні вольові якості означають силу волі і її здатність досягати поставлених цілей</w:t>
      </w:r>
      <w:r w:rsidR="00CB64EC" w:rsidRPr="00CB64EC">
        <w:rPr>
          <w:rFonts w:ascii="Times New Roman" w:eastAsia="Times New Roman" w:hAnsi="Times New Roman" w:cs="Times New Roman"/>
          <w:color w:val="000000" w:themeColor="text1"/>
          <w:sz w:val="28"/>
          <w:szCs w:val="28"/>
          <w:lang w:val="ru-RU" w:eastAsia="uk-UA"/>
        </w:rPr>
        <w:t xml:space="preserve"> [</w:t>
      </w:r>
      <w:r w:rsidR="00CB64EC" w:rsidRPr="00414160">
        <w:rPr>
          <w:rFonts w:ascii="Times New Roman" w:eastAsia="Times New Roman" w:hAnsi="Times New Roman" w:cs="Times New Roman"/>
          <w:color w:val="000000" w:themeColor="text1"/>
          <w:sz w:val="28"/>
          <w:szCs w:val="28"/>
          <w:lang w:val="ru-RU" w:eastAsia="uk-UA"/>
        </w:rPr>
        <w:t>3]</w:t>
      </w:r>
      <w:r>
        <w:rPr>
          <w:rFonts w:ascii="Times New Roman" w:eastAsia="Times New Roman" w:hAnsi="Times New Roman" w:cs="Times New Roman"/>
          <w:color w:val="000000" w:themeColor="text1"/>
          <w:sz w:val="28"/>
          <w:szCs w:val="28"/>
          <w:lang w:val="ru-RU" w:eastAsia="uk-UA"/>
        </w:rPr>
        <w:t>.</w:t>
      </w:r>
    </w:p>
    <w:p w14:paraId="6DC0B441" w14:textId="400BD467" w:rsidR="007B0AFF" w:rsidRPr="00180320" w:rsidRDefault="008B6C69" w:rsidP="008F2168">
      <w:pPr>
        <w:shd w:val="clear" w:color="auto" w:fill="FFFFFF"/>
        <w:spacing w:after="0" w:line="360" w:lineRule="auto"/>
        <w:ind w:firstLine="225"/>
        <w:jc w:val="both"/>
        <w:rPr>
          <w:rFonts w:ascii="Times New Roman" w:eastAsia="Times New Roman" w:hAnsi="Times New Roman" w:cs="Times New Roman"/>
          <w:color w:val="000000" w:themeColor="text1"/>
          <w:sz w:val="28"/>
          <w:szCs w:val="28"/>
          <w:lang w:val="ru-RU" w:eastAsia="uk-UA"/>
        </w:rPr>
      </w:pPr>
      <w:r>
        <w:rPr>
          <w:rFonts w:ascii="Times New Roman" w:eastAsia="Times New Roman" w:hAnsi="Times New Roman" w:cs="Times New Roman"/>
          <w:color w:val="000000" w:themeColor="text1"/>
          <w:sz w:val="28"/>
          <w:szCs w:val="28"/>
          <w:lang w:eastAsia="uk-UA"/>
        </w:rPr>
        <w:tab/>
      </w:r>
      <w:r w:rsidR="007B0AFF" w:rsidRPr="008F2168">
        <w:rPr>
          <w:rFonts w:ascii="Times New Roman" w:eastAsia="Times New Roman" w:hAnsi="Times New Roman" w:cs="Times New Roman"/>
          <w:color w:val="000000" w:themeColor="text1"/>
          <w:sz w:val="28"/>
          <w:szCs w:val="28"/>
          <w:lang w:eastAsia="uk-UA"/>
        </w:rPr>
        <w:t>Серед негативних вольових якостей можна виокремити безпринципність, безініціативність, нестриманість, боязкість, упертість та інші. Ці якості вказують на слабкість волі і нездатність до ефективного самоконтролю.</w:t>
      </w:r>
      <w:r w:rsidR="00180320" w:rsidRPr="00180320">
        <w:rPr>
          <w:rFonts w:ascii="Times New Roman" w:eastAsia="Times New Roman" w:hAnsi="Times New Roman" w:cs="Times New Roman"/>
          <w:color w:val="000000" w:themeColor="text1"/>
          <w:sz w:val="28"/>
          <w:szCs w:val="28"/>
          <w:lang w:val="ru-RU" w:eastAsia="uk-UA"/>
        </w:rPr>
        <w:t xml:space="preserve"> </w:t>
      </w:r>
    </w:p>
    <w:p w14:paraId="14D01920" w14:textId="3C010676" w:rsidR="007B0AFF" w:rsidRPr="00414160" w:rsidRDefault="008B6C69" w:rsidP="008F2168">
      <w:pPr>
        <w:shd w:val="clear" w:color="auto" w:fill="FFFFFF"/>
        <w:spacing w:after="0" w:line="360" w:lineRule="auto"/>
        <w:ind w:firstLine="225"/>
        <w:jc w:val="both"/>
        <w:rPr>
          <w:rFonts w:ascii="Times New Roman" w:eastAsia="Times New Roman" w:hAnsi="Times New Roman" w:cs="Times New Roman"/>
          <w:color w:val="000000" w:themeColor="text1"/>
          <w:sz w:val="28"/>
          <w:szCs w:val="28"/>
          <w:lang w:val="ru-RU" w:eastAsia="uk-UA"/>
        </w:rPr>
      </w:pPr>
      <w:r>
        <w:rPr>
          <w:rFonts w:ascii="Times New Roman" w:eastAsia="Times New Roman" w:hAnsi="Times New Roman" w:cs="Times New Roman"/>
          <w:color w:val="000000" w:themeColor="text1"/>
          <w:sz w:val="28"/>
          <w:szCs w:val="28"/>
          <w:lang w:eastAsia="uk-UA"/>
        </w:rPr>
        <w:tab/>
      </w:r>
      <w:r w:rsidR="007B0AFF" w:rsidRPr="008F2168">
        <w:rPr>
          <w:rFonts w:ascii="Times New Roman" w:eastAsia="Times New Roman" w:hAnsi="Times New Roman" w:cs="Times New Roman"/>
          <w:color w:val="000000" w:themeColor="text1"/>
          <w:sz w:val="28"/>
          <w:szCs w:val="28"/>
          <w:lang w:eastAsia="uk-UA"/>
        </w:rPr>
        <w:t xml:space="preserve">Основні базальні або первинні вольові якості, які називає В.К. </w:t>
      </w:r>
      <w:proofErr w:type="spellStart"/>
      <w:r w:rsidR="007B0AFF" w:rsidRPr="008F2168">
        <w:rPr>
          <w:rFonts w:ascii="Times New Roman" w:eastAsia="Times New Roman" w:hAnsi="Times New Roman" w:cs="Times New Roman"/>
          <w:color w:val="000000" w:themeColor="text1"/>
          <w:sz w:val="28"/>
          <w:szCs w:val="28"/>
          <w:lang w:eastAsia="uk-UA"/>
        </w:rPr>
        <w:t>Калін</w:t>
      </w:r>
      <w:proofErr w:type="spellEnd"/>
      <w:r w:rsidR="007B0AFF" w:rsidRPr="008F2168">
        <w:rPr>
          <w:rFonts w:ascii="Times New Roman" w:eastAsia="Times New Roman" w:hAnsi="Times New Roman" w:cs="Times New Roman"/>
          <w:color w:val="000000" w:themeColor="text1"/>
          <w:sz w:val="28"/>
          <w:szCs w:val="28"/>
          <w:lang w:eastAsia="uk-UA"/>
        </w:rPr>
        <w:t xml:space="preserve">, включають енергійність, терплячість, витримку та сміливість. Ці якості </w:t>
      </w:r>
      <w:r w:rsidR="007B0AFF" w:rsidRPr="008F2168">
        <w:rPr>
          <w:rFonts w:ascii="Times New Roman" w:eastAsia="Times New Roman" w:hAnsi="Times New Roman" w:cs="Times New Roman"/>
          <w:color w:val="000000" w:themeColor="text1"/>
          <w:sz w:val="28"/>
          <w:szCs w:val="28"/>
          <w:lang w:eastAsia="uk-UA"/>
        </w:rPr>
        <w:lastRenderedPageBreak/>
        <w:t>відображають силу волі та готовність особистості протистояти труднощам та досягати поставлених цілей</w:t>
      </w:r>
      <w:r>
        <w:rPr>
          <w:rFonts w:ascii="Times New Roman" w:eastAsia="Times New Roman" w:hAnsi="Times New Roman" w:cs="Times New Roman"/>
          <w:color w:val="000000" w:themeColor="text1"/>
          <w:sz w:val="28"/>
          <w:szCs w:val="28"/>
          <w:lang w:eastAsia="uk-UA"/>
        </w:rPr>
        <w:t xml:space="preserve"> </w:t>
      </w:r>
      <w:r w:rsidR="00180320" w:rsidRPr="00180320">
        <w:rPr>
          <w:rFonts w:ascii="Times New Roman" w:eastAsia="Times New Roman" w:hAnsi="Times New Roman" w:cs="Times New Roman"/>
          <w:color w:val="000000" w:themeColor="text1"/>
          <w:sz w:val="28"/>
          <w:szCs w:val="28"/>
          <w:lang w:val="ru-RU" w:eastAsia="uk-UA"/>
        </w:rPr>
        <w:t xml:space="preserve"> </w:t>
      </w:r>
      <w:r w:rsidR="00414160">
        <w:rPr>
          <w:rFonts w:ascii="Times New Roman" w:eastAsia="Times New Roman" w:hAnsi="Times New Roman" w:cs="Times New Roman"/>
          <w:color w:val="000000" w:themeColor="text1"/>
          <w:sz w:val="28"/>
          <w:szCs w:val="28"/>
          <w:lang w:val="ru-RU" w:eastAsia="uk-UA"/>
        </w:rPr>
        <w:t>[1</w:t>
      </w:r>
      <w:r w:rsidR="00CB64EC" w:rsidRPr="00414160">
        <w:rPr>
          <w:rFonts w:ascii="Times New Roman" w:eastAsia="Times New Roman" w:hAnsi="Times New Roman" w:cs="Times New Roman"/>
          <w:color w:val="000000" w:themeColor="text1"/>
          <w:sz w:val="28"/>
          <w:szCs w:val="28"/>
          <w:lang w:val="ru-RU" w:eastAsia="uk-UA"/>
        </w:rPr>
        <w:t>]</w:t>
      </w:r>
      <w:r>
        <w:rPr>
          <w:rFonts w:ascii="Times New Roman" w:eastAsia="Times New Roman" w:hAnsi="Times New Roman" w:cs="Times New Roman"/>
          <w:color w:val="000000" w:themeColor="text1"/>
          <w:sz w:val="28"/>
          <w:szCs w:val="28"/>
          <w:lang w:val="ru-RU" w:eastAsia="uk-UA"/>
        </w:rPr>
        <w:t>.</w:t>
      </w:r>
    </w:p>
    <w:p w14:paraId="0E60AFAD" w14:textId="3AB7ADD2" w:rsidR="007B0AFF" w:rsidRPr="008F2168" w:rsidRDefault="008B6C69" w:rsidP="008F2168">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Функціональні прояви цих якостей є спрямованими процесами свідомості, які виявляються через вольові зусилля.</w:t>
      </w:r>
    </w:p>
    <w:p w14:paraId="2E404B87" w14:textId="339414CE" w:rsidR="007B0AFF" w:rsidRPr="008F2168" w:rsidRDefault="008B6C69" w:rsidP="008F2168">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Енергійність</w:t>
      </w:r>
      <w:r w:rsidR="007B0AFF" w:rsidRPr="008F2168">
        <w:rPr>
          <w:rFonts w:ascii="Times New Roman" w:eastAsia="Times New Roman" w:hAnsi="Times New Roman" w:cs="Times New Roman"/>
          <w:bCs/>
          <w:i/>
          <w:iCs/>
          <w:color w:val="000000" w:themeColor="text1"/>
          <w:sz w:val="28"/>
          <w:szCs w:val="28"/>
          <w:lang w:eastAsia="uk-UA"/>
        </w:rPr>
        <w:t xml:space="preserve"> </w:t>
      </w:r>
      <w:r w:rsidR="007B0AFF" w:rsidRPr="008F2168">
        <w:rPr>
          <w:rFonts w:ascii="Times New Roman" w:eastAsia="Times New Roman" w:hAnsi="Times New Roman" w:cs="Times New Roman"/>
          <w:bCs/>
          <w:iCs/>
          <w:color w:val="000000" w:themeColor="text1"/>
          <w:sz w:val="28"/>
          <w:szCs w:val="28"/>
          <w:lang w:eastAsia="uk-UA"/>
        </w:rPr>
        <w:t>відноситься до здатності вольових зусиль швидко підвищувати рівень активності.</w:t>
      </w:r>
    </w:p>
    <w:p w14:paraId="739E3F0D" w14:textId="52EEE034" w:rsidR="007B0AFF" w:rsidRPr="008F2168" w:rsidRDefault="008B6C69" w:rsidP="008F2168">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Терплячість</w:t>
      </w:r>
      <w:r w:rsidR="007B0AFF" w:rsidRPr="008F2168">
        <w:rPr>
          <w:rFonts w:ascii="Times New Roman" w:eastAsia="Times New Roman" w:hAnsi="Times New Roman" w:cs="Times New Roman"/>
          <w:b/>
          <w:bCs/>
          <w:iCs/>
          <w:color w:val="000000" w:themeColor="text1"/>
          <w:sz w:val="28"/>
          <w:szCs w:val="28"/>
          <w:lang w:eastAsia="uk-UA"/>
        </w:rPr>
        <w:t xml:space="preserve"> </w:t>
      </w:r>
      <w:r w:rsidR="007B0AFF" w:rsidRPr="008F2168">
        <w:rPr>
          <w:rFonts w:ascii="Times New Roman" w:eastAsia="Times New Roman" w:hAnsi="Times New Roman" w:cs="Times New Roman"/>
          <w:bCs/>
          <w:iCs/>
          <w:color w:val="000000" w:themeColor="text1"/>
          <w:sz w:val="28"/>
          <w:szCs w:val="28"/>
          <w:lang w:eastAsia="uk-UA"/>
        </w:rPr>
        <w:t>означає уміння за допомогою вольових зусиль підтримувати інтенсивність роботи на необхідному рівні навіть при наявності внутрішніх перешкод (наприклад, втома, поганий настрій, незначні хвороби).</w:t>
      </w:r>
    </w:p>
    <w:p w14:paraId="18E5BABB" w14:textId="311BFBAA" w:rsidR="007B0AFF" w:rsidRPr="00414160" w:rsidRDefault="008B6C69" w:rsidP="008F2168">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Витримка - це здатність вольових зусиль швидко гальмувати (послаблювати, сповільнювати) дії, почуття та думки, які заважають досягненню прийнятого рішення.</w:t>
      </w:r>
      <w:r w:rsidR="00180320" w:rsidRPr="00180320">
        <w:rPr>
          <w:rFonts w:ascii="Times New Roman" w:eastAsia="Times New Roman" w:hAnsi="Times New Roman" w:cs="Times New Roman"/>
          <w:bCs/>
          <w:iCs/>
          <w:color w:val="000000" w:themeColor="text1"/>
          <w:sz w:val="28"/>
          <w:szCs w:val="28"/>
          <w:lang w:eastAsia="uk-UA"/>
        </w:rPr>
        <w:t xml:space="preserve"> </w:t>
      </w:r>
    </w:p>
    <w:p w14:paraId="403945B7" w14:textId="19927B42" w:rsidR="007B0AFF" w:rsidRPr="008F2168" w:rsidRDefault="008B6C69" w:rsidP="008F2168">
      <w:pPr>
        <w:shd w:val="clear" w:color="auto" w:fill="FFFFFF"/>
        <w:spacing w:after="15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 xml:space="preserve">Сміливість можна визначити як здатність утримувати стійкість психічних функцій у випадку небезпеки, коли може бути загроза для життя, здоров'я або репутації, і при цьому не допускати зниження якості своєї діяльності. </w:t>
      </w:r>
    </w:p>
    <w:p w14:paraId="703456A4" w14:textId="07BF9BD2" w:rsidR="007B0AFF" w:rsidRPr="00414160" w:rsidRDefault="008B6C69" w:rsidP="008F2168">
      <w:pPr>
        <w:shd w:val="clear" w:color="auto" w:fill="FFFFFF"/>
        <w:spacing w:after="15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 xml:space="preserve">Інші якості мають більший обсяг, вони виявляються в різних сферах (вольова, емоційна, інтелектуальна). Ці вольові якості є складними та включають різні аспекти. Наприклад, хоробрість об'єднує в собі складові, такі як </w:t>
      </w:r>
      <w:r w:rsidR="007B0AFF" w:rsidRPr="00180320">
        <w:rPr>
          <w:rFonts w:ascii="Times New Roman" w:eastAsia="Times New Roman" w:hAnsi="Times New Roman" w:cs="Times New Roman"/>
          <w:bCs/>
          <w:iCs/>
          <w:color w:val="000000" w:themeColor="text1"/>
          <w:sz w:val="28"/>
          <w:szCs w:val="28"/>
          <w:lang w:eastAsia="uk-UA"/>
        </w:rPr>
        <w:t>сміливість, витривалість і енергійність. Рішучість включає в себе витримку і сміливість</w:t>
      </w:r>
      <w:r>
        <w:rPr>
          <w:rFonts w:ascii="Times New Roman" w:eastAsia="Times New Roman" w:hAnsi="Times New Roman" w:cs="Times New Roman"/>
          <w:bCs/>
          <w:iCs/>
          <w:color w:val="000000" w:themeColor="text1"/>
          <w:sz w:val="28"/>
          <w:szCs w:val="28"/>
          <w:lang w:eastAsia="uk-UA"/>
        </w:rPr>
        <w:t xml:space="preserve"> </w:t>
      </w:r>
      <w:r w:rsidR="00CB64EC" w:rsidRPr="00414160">
        <w:rPr>
          <w:rFonts w:ascii="Times New Roman" w:eastAsia="Times New Roman" w:hAnsi="Times New Roman" w:cs="Times New Roman"/>
          <w:bCs/>
          <w:iCs/>
          <w:color w:val="000000" w:themeColor="text1"/>
          <w:sz w:val="28"/>
          <w:szCs w:val="28"/>
          <w:lang w:eastAsia="uk-UA"/>
        </w:rPr>
        <w:t>[14]</w:t>
      </w:r>
      <w:r>
        <w:rPr>
          <w:rFonts w:ascii="Times New Roman" w:eastAsia="Times New Roman" w:hAnsi="Times New Roman" w:cs="Times New Roman"/>
          <w:bCs/>
          <w:iCs/>
          <w:color w:val="000000" w:themeColor="text1"/>
          <w:sz w:val="28"/>
          <w:szCs w:val="28"/>
          <w:lang w:eastAsia="uk-UA"/>
        </w:rPr>
        <w:t>.</w:t>
      </w:r>
    </w:p>
    <w:p w14:paraId="22ECD7A0" w14:textId="4A7A82B8" w:rsidR="007B0AFF" w:rsidRPr="00414160" w:rsidRDefault="008B6C69" w:rsidP="008F2168">
      <w:pPr>
        <w:shd w:val="clear" w:color="auto" w:fill="FFFFFF"/>
        <w:spacing w:after="150" w:line="360" w:lineRule="auto"/>
        <w:ind w:firstLine="225"/>
        <w:jc w:val="both"/>
        <w:rPr>
          <w:rFonts w:ascii="Times New Roman" w:eastAsia="Times New Roman" w:hAnsi="Times New Roman" w:cs="Times New Roman"/>
          <w:bCs/>
          <w:iCs/>
          <w:color w:val="000000" w:themeColor="text1"/>
          <w:sz w:val="28"/>
          <w:szCs w:val="28"/>
          <w:lang w:val="ru-RU"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Системними вольовими якостями є такі риси як наполегливість, дисциплінованість, самостійність, цілеспрямованість, ініціативність та організованість. Важливо зазначити, що ці базові (первинні) вольові якості становлять основу для більш складних, системних (вторинних) якостей. Низький рівень будь-якої з цих базових якостей суттєво ускладнює розвиток більш складних, системних вольових рис.</w:t>
      </w:r>
      <w:r w:rsidR="00180320" w:rsidRPr="00180320">
        <w:rPr>
          <w:rFonts w:ascii="Times New Roman" w:eastAsia="Times New Roman" w:hAnsi="Times New Roman" w:cs="Times New Roman"/>
          <w:bCs/>
          <w:iCs/>
          <w:color w:val="000000" w:themeColor="text1"/>
          <w:sz w:val="28"/>
          <w:szCs w:val="28"/>
          <w:lang w:val="ru-RU" w:eastAsia="uk-UA"/>
        </w:rPr>
        <w:t xml:space="preserve"> </w:t>
      </w:r>
      <w:r w:rsidR="00180320" w:rsidRPr="00414160">
        <w:rPr>
          <w:rFonts w:ascii="Times New Roman" w:eastAsia="Times New Roman" w:hAnsi="Times New Roman" w:cs="Times New Roman"/>
          <w:bCs/>
          <w:iCs/>
          <w:color w:val="000000" w:themeColor="text1"/>
          <w:sz w:val="28"/>
          <w:szCs w:val="28"/>
          <w:lang w:val="ru-RU" w:eastAsia="uk-UA"/>
        </w:rPr>
        <w:t>[3]</w:t>
      </w:r>
    </w:p>
    <w:p w14:paraId="7318ED50" w14:textId="0E61AACC"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tab/>
      </w:r>
      <w:r w:rsidR="007B0AFF" w:rsidRPr="008F2168">
        <w:rPr>
          <w:rFonts w:ascii="Times New Roman" w:eastAsia="Times New Roman" w:hAnsi="Times New Roman" w:cs="Times New Roman"/>
          <w:b/>
          <w:bCs/>
          <w:iCs/>
          <w:color w:val="000000" w:themeColor="text1"/>
          <w:sz w:val="28"/>
          <w:szCs w:val="28"/>
          <w:lang w:eastAsia="uk-UA"/>
        </w:rPr>
        <w:t xml:space="preserve">Цілеспрямованість </w:t>
      </w:r>
      <w:r w:rsidR="007B0AFF" w:rsidRPr="008F2168">
        <w:rPr>
          <w:rFonts w:ascii="Times New Roman" w:eastAsia="Times New Roman" w:hAnsi="Times New Roman" w:cs="Times New Roman"/>
          <w:bCs/>
          <w:iCs/>
          <w:color w:val="000000" w:themeColor="text1"/>
          <w:sz w:val="28"/>
          <w:szCs w:val="28"/>
          <w:lang w:eastAsia="uk-UA"/>
        </w:rPr>
        <w:t xml:space="preserve">полягає у здатності особистості керувати своїми діями та рішеннями, спираючись на встановлені цілі, які визначені її </w:t>
      </w:r>
      <w:r w:rsidR="007B0AFF" w:rsidRPr="008F2168">
        <w:rPr>
          <w:rFonts w:ascii="Times New Roman" w:eastAsia="Times New Roman" w:hAnsi="Times New Roman" w:cs="Times New Roman"/>
          <w:bCs/>
          <w:iCs/>
          <w:color w:val="000000" w:themeColor="text1"/>
          <w:sz w:val="28"/>
          <w:szCs w:val="28"/>
          <w:lang w:eastAsia="uk-UA"/>
        </w:rPr>
        <w:lastRenderedPageBreak/>
        <w:t>особистими переконаннями. Цілеспрямована особистість завжди має загальну, часто віддалену мету, яку вона прагне досягти, і спрямовує свої конкретні дії на досягнення цієї мети.</w:t>
      </w:r>
    </w:p>
    <w:p w14:paraId="1E550E40" w14:textId="53E203FD"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tab/>
      </w:r>
      <w:r w:rsidR="007B0AFF" w:rsidRPr="008F2168">
        <w:rPr>
          <w:rFonts w:ascii="Times New Roman" w:eastAsia="Times New Roman" w:hAnsi="Times New Roman" w:cs="Times New Roman"/>
          <w:b/>
          <w:bCs/>
          <w:iCs/>
          <w:color w:val="000000" w:themeColor="text1"/>
          <w:sz w:val="28"/>
          <w:szCs w:val="28"/>
          <w:lang w:eastAsia="uk-UA"/>
        </w:rPr>
        <w:t xml:space="preserve">Наполегливість </w:t>
      </w:r>
      <w:r w:rsidR="007B0AFF" w:rsidRPr="008F2168">
        <w:rPr>
          <w:rFonts w:ascii="Times New Roman" w:eastAsia="Times New Roman" w:hAnsi="Times New Roman" w:cs="Times New Roman"/>
          <w:bCs/>
          <w:iCs/>
          <w:color w:val="000000" w:themeColor="text1"/>
          <w:sz w:val="28"/>
          <w:szCs w:val="28"/>
          <w:lang w:eastAsia="uk-UA"/>
        </w:rPr>
        <w:t>- це здатність працювати наполегливо, долати труднощі та перешкоди, щоб досягти мети. Наполеглива особистість вміє об'єктивно оцінювати ситуації та знаходити в них можливості, які сприяють досягненню поставленої мети. Вона здатна прикладати тривалі та невтомні зусилля, щоб рухатися вперед до своєї мети.</w:t>
      </w:r>
    </w:p>
    <w:p w14:paraId="40106E37" w14:textId="20BFDD60"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 xml:space="preserve">Насупроти наполегливості, </w:t>
      </w:r>
      <w:r w:rsidR="007B0AFF" w:rsidRPr="008F2168">
        <w:rPr>
          <w:rFonts w:ascii="Times New Roman" w:eastAsia="Times New Roman" w:hAnsi="Times New Roman" w:cs="Times New Roman"/>
          <w:bCs/>
          <w:i/>
          <w:iCs/>
          <w:color w:val="000000" w:themeColor="text1"/>
          <w:sz w:val="28"/>
          <w:szCs w:val="28"/>
          <w:lang w:eastAsia="uk-UA"/>
        </w:rPr>
        <w:t>впертість та негативізм</w:t>
      </w:r>
      <w:r w:rsidR="007B0AFF" w:rsidRPr="008F2168">
        <w:rPr>
          <w:rFonts w:ascii="Times New Roman" w:eastAsia="Times New Roman" w:hAnsi="Times New Roman" w:cs="Times New Roman"/>
          <w:bCs/>
          <w:iCs/>
          <w:color w:val="000000" w:themeColor="text1"/>
          <w:sz w:val="28"/>
          <w:szCs w:val="28"/>
          <w:lang w:eastAsia="uk-UA"/>
        </w:rPr>
        <w:t xml:space="preserve"> свідчать про відсутність деяких аспектів сильної волі. Вперта людина залишається при своїх неправильних поглядах, незважаючи на раціональні доводи.</w:t>
      </w:r>
    </w:p>
    <w:p w14:paraId="5160F9F6" w14:textId="7B9C64E4"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tab/>
      </w:r>
      <w:r w:rsidR="007B0AFF" w:rsidRPr="008F2168">
        <w:rPr>
          <w:rFonts w:ascii="Times New Roman" w:eastAsia="Times New Roman" w:hAnsi="Times New Roman" w:cs="Times New Roman"/>
          <w:b/>
          <w:bCs/>
          <w:iCs/>
          <w:color w:val="000000" w:themeColor="text1"/>
          <w:sz w:val="28"/>
          <w:szCs w:val="28"/>
          <w:lang w:eastAsia="uk-UA"/>
        </w:rPr>
        <w:t>Принциповість</w:t>
      </w:r>
      <w:r w:rsidR="007B0AFF" w:rsidRPr="008F2168">
        <w:rPr>
          <w:rFonts w:ascii="Times New Roman" w:eastAsia="Times New Roman" w:hAnsi="Times New Roman" w:cs="Times New Roman"/>
          <w:bCs/>
          <w:iCs/>
          <w:color w:val="000000" w:themeColor="text1"/>
          <w:sz w:val="28"/>
          <w:szCs w:val="28"/>
          <w:lang w:eastAsia="uk-UA"/>
        </w:rPr>
        <w:t xml:space="preserve"> передбачає здатність особистості керувати своєю поведінкою на основі стійких принципів та переконань. Принципова особистість виявляє стійку дисциплінованість у своїй поведінці, чесність, та об'єктивність у ставленні до дій товаришів. Навпаки, відсутність принципів може вказувати на відсутність моральної пристрасності.</w:t>
      </w:r>
    </w:p>
    <w:p w14:paraId="1062453C" w14:textId="39D787CC"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До складу вольових якостей, які найкраще відображають силу волі особистості, включаються самостійність та ініціативність.</w:t>
      </w:r>
    </w:p>
    <w:p w14:paraId="2506D3BC" w14:textId="1C817873"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tab/>
      </w:r>
      <w:r w:rsidR="007B0AFF" w:rsidRPr="008F2168">
        <w:rPr>
          <w:rFonts w:ascii="Times New Roman" w:eastAsia="Times New Roman" w:hAnsi="Times New Roman" w:cs="Times New Roman"/>
          <w:b/>
          <w:bCs/>
          <w:iCs/>
          <w:color w:val="000000" w:themeColor="text1"/>
          <w:sz w:val="28"/>
          <w:szCs w:val="28"/>
          <w:lang w:eastAsia="uk-UA"/>
        </w:rPr>
        <w:t xml:space="preserve">Самостійність </w:t>
      </w:r>
      <w:r w:rsidR="007B0AFF" w:rsidRPr="008F2168">
        <w:rPr>
          <w:rFonts w:ascii="Times New Roman" w:eastAsia="Times New Roman" w:hAnsi="Times New Roman" w:cs="Times New Roman"/>
          <w:bCs/>
          <w:iCs/>
          <w:color w:val="000000" w:themeColor="text1"/>
          <w:sz w:val="28"/>
          <w:szCs w:val="28"/>
          <w:lang w:eastAsia="uk-UA"/>
        </w:rPr>
        <w:t>- це здатність діяти відповідно до власних планів і не піддаватися впливові інших, вміння критично оцінювати чужі думки. Самостійність виявляється у здатності ініціювати дії, ставити перед собою цілі та, за необхідності, змінювати свою поведінку. Самостійна особистість не очікує на вказівки від інших і активно впроваджує свої плани в життя. Вона може виступати в ролі організатора та вести інших до досягнення мети.</w:t>
      </w:r>
    </w:p>
    <w:p w14:paraId="11F58AF9" w14:textId="2DF6975D"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tab/>
      </w:r>
      <w:r w:rsidR="007B0AFF" w:rsidRPr="008F2168">
        <w:rPr>
          <w:rFonts w:ascii="Times New Roman" w:eastAsia="Times New Roman" w:hAnsi="Times New Roman" w:cs="Times New Roman"/>
          <w:b/>
          <w:bCs/>
          <w:iCs/>
          <w:color w:val="000000" w:themeColor="text1"/>
          <w:sz w:val="28"/>
          <w:szCs w:val="28"/>
          <w:lang w:eastAsia="uk-UA"/>
        </w:rPr>
        <w:t xml:space="preserve">Ініціативність </w:t>
      </w:r>
      <w:r w:rsidR="007B0AFF" w:rsidRPr="008F2168">
        <w:rPr>
          <w:rFonts w:ascii="Times New Roman" w:eastAsia="Times New Roman" w:hAnsi="Times New Roman" w:cs="Times New Roman"/>
          <w:bCs/>
          <w:iCs/>
          <w:color w:val="000000" w:themeColor="text1"/>
          <w:sz w:val="28"/>
          <w:szCs w:val="28"/>
          <w:lang w:eastAsia="uk-UA"/>
        </w:rPr>
        <w:t>- це здатність знаходити нові та нестандартні рішення та способи їх реалізації. А протилежними рисами є безініціативність та залежність. Безініціативна людина легко піддається впливу інших, сумнівається у своїх власних рішеннях та схильна відкидати їх правильність та необхідність. Ці риси особливо проявляються через вплив сторонніх факторів.</w:t>
      </w:r>
    </w:p>
    <w:p w14:paraId="13E1245D" w14:textId="68199E7A" w:rsidR="007B0AFF" w:rsidRPr="008F2168"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lastRenderedPageBreak/>
        <w:tab/>
      </w:r>
      <w:r w:rsidR="007B0AFF" w:rsidRPr="008F2168">
        <w:rPr>
          <w:rFonts w:ascii="Times New Roman" w:eastAsia="Times New Roman" w:hAnsi="Times New Roman" w:cs="Times New Roman"/>
          <w:b/>
          <w:bCs/>
          <w:iCs/>
          <w:color w:val="000000" w:themeColor="text1"/>
          <w:sz w:val="28"/>
          <w:szCs w:val="28"/>
          <w:lang w:eastAsia="uk-UA"/>
        </w:rPr>
        <w:t>Рішучість</w:t>
      </w:r>
      <w:r w:rsidR="007B0AFF" w:rsidRPr="008F2168">
        <w:rPr>
          <w:rFonts w:ascii="Times New Roman" w:eastAsia="Times New Roman" w:hAnsi="Times New Roman" w:cs="Times New Roman"/>
          <w:bCs/>
          <w:iCs/>
          <w:color w:val="000000" w:themeColor="text1"/>
          <w:sz w:val="28"/>
          <w:szCs w:val="28"/>
          <w:lang w:eastAsia="uk-UA"/>
        </w:rPr>
        <w:t xml:space="preserve"> передбачає здатність приймати обдумані рішення в складних ситуаціях без зволікань. Нерішучість свідчить про відсутність сили волі. Нерішуча людина може або відкладати остаточне прийняття рішення, або постійно переглядати його, навіть коли це </w:t>
      </w:r>
      <w:r w:rsidR="006F3827" w:rsidRPr="008F2168">
        <w:rPr>
          <w:rFonts w:ascii="Times New Roman" w:eastAsia="Times New Roman" w:hAnsi="Times New Roman" w:cs="Times New Roman"/>
          <w:bCs/>
          <w:iCs/>
          <w:color w:val="000000" w:themeColor="text1"/>
          <w:sz w:val="28"/>
          <w:szCs w:val="28"/>
          <w:lang w:eastAsia="uk-UA"/>
        </w:rPr>
        <w:t>необґрунтовано</w:t>
      </w:r>
      <w:r w:rsidR="007B0AFF" w:rsidRPr="008F2168">
        <w:rPr>
          <w:rFonts w:ascii="Times New Roman" w:eastAsia="Times New Roman" w:hAnsi="Times New Roman" w:cs="Times New Roman"/>
          <w:bCs/>
          <w:iCs/>
          <w:color w:val="000000" w:themeColor="text1"/>
          <w:sz w:val="28"/>
          <w:szCs w:val="28"/>
          <w:lang w:eastAsia="uk-UA"/>
        </w:rPr>
        <w:t>.</w:t>
      </w:r>
    </w:p>
    <w:p w14:paraId="3F3CB636" w14:textId="39E1AA67" w:rsidR="007B0AFF" w:rsidRPr="00414160" w:rsidRDefault="008B6C69" w:rsidP="00CB64EC">
      <w:pPr>
        <w:shd w:val="clear" w:color="auto" w:fill="FFFFFF"/>
        <w:spacing w:after="0" w:line="360" w:lineRule="auto"/>
        <w:ind w:firstLine="225"/>
        <w:jc w:val="both"/>
        <w:rPr>
          <w:rFonts w:ascii="Times New Roman" w:eastAsia="Times New Roman" w:hAnsi="Times New Roman" w:cs="Times New Roman"/>
          <w:bCs/>
          <w:iCs/>
          <w:color w:val="000000" w:themeColor="text1"/>
          <w:sz w:val="28"/>
          <w:szCs w:val="28"/>
          <w:lang w:val="ru-RU" w:eastAsia="uk-UA"/>
        </w:rPr>
      </w:pPr>
      <w:r>
        <w:rPr>
          <w:rFonts w:ascii="Times New Roman" w:eastAsia="Times New Roman" w:hAnsi="Times New Roman" w:cs="Times New Roman"/>
          <w:bCs/>
          <w:iCs/>
          <w:color w:val="000000" w:themeColor="text1"/>
          <w:sz w:val="28"/>
          <w:szCs w:val="28"/>
          <w:lang w:eastAsia="uk-UA"/>
        </w:rPr>
        <w:tab/>
      </w:r>
      <w:r w:rsidR="007B0AFF" w:rsidRPr="008F2168">
        <w:rPr>
          <w:rFonts w:ascii="Times New Roman" w:eastAsia="Times New Roman" w:hAnsi="Times New Roman" w:cs="Times New Roman"/>
          <w:bCs/>
          <w:iCs/>
          <w:color w:val="000000" w:themeColor="text1"/>
          <w:sz w:val="28"/>
          <w:szCs w:val="28"/>
          <w:lang w:eastAsia="uk-UA"/>
        </w:rPr>
        <w:t xml:space="preserve">Волю особистості також характеризує її </w:t>
      </w:r>
      <w:r w:rsidR="007B0AFF" w:rsidRPr="006F3827">
        <w:rPr>
          <w:rFonts w:ascii="Times New Roman" w:eastAsia="Times New Roman" w:hAnsi="Times New Roman" w:cs="Times New Roman"/>
          <w:iCs/>
          <w:color w:val="000000" w:themeColor="text1"/>
          <w:sz w:val="28"/>
          <w:szCs w:val="28"/>
          <w:lang w:eastAsia="uk-UA"/>
        </w:rPr>
        <w:t>організованість,</w:t>
      </w:r>
      <w:r w:rsidR="007B0AFF" w:rsidRPr="008F2168">
        <w:rPr>
          <w:rFonts w:ascii="Times New Roman" w:eastAsia="Times New Roman" w:hAnsi="Times New Roman" w:cs="Times New Roman"/>
          <w:bCs/>
          <w:iCs/>
          <w:color w:val="000000" w:themeColor="text1"/>
          <w:sz w:val="28"/>
          <w:szCs w:val="28"/>
          <w:lang w:eastAsia="uk-UA"/>
        </w:rPr>
        <w:t xml:space="preserve"> що передбачає здатність людини керувати своєю поведінкою на основі чіткого плану. Ця якість вимагає не лише послідовного втілення свого плану, але й гнучкості в разі зміни обставин</w:t>
      </w:r>
      <w:r w:rsidR="00CB64EC" w:rsidRPr="00CB64EC">
        <w:rPr>
          <w:rFonts w:ascii="Times New Roman" w:eastAsia="Times New Roman" w:hAnsi="Times New Roman" w:cs="Times New Roman"/>
          <w:bCs/>
          <w:iCs/>
          <w:color w:val="000000" w:themeColor="text1"/>
          <w:sz w:val="28"/>
          <w:szCs w:val="28"/>
          <w:lang w:val="ru-RU" w:eastAsia="uk-UA"/>
        </w:rPr>
        <w:t xml:space="preserve"> [</w:t>
      </w:r>
      <w:r w:rsidR="00CB64EC" w:rsidRPr="00414160">
        <w:rPr>
          <w:rFonts w:ascii="Times New Roman" w:eastAsia="Times New Roman" w:hAnsi="Times New Roman" w:cs="Times New Roman"/>
          <w:bCs/>
          <w:iCs/>
          <w:color w:val="000000" w:themeColor="text1"/>
          <w:sz w:val="28"/>
          <w:szCs w:val="28"/>
          <w:lang w:val="ru-RU" w:eastAsia="uk-UA"/>
        </w:rPr>
        <w:t>7]</w:t>
      </w:r>
      <w:r w:rsidR="006F3827">
        <w:rPr>
          <w:rFonts w:ascii="Times New Roman" w:eastAsia="Times New Roman" w:hAnsi="Times New Roman" w:cs="Times New Roman"/>
          <w:bCs/>
          <w:iCs/>
          <w:color w:val="000000" w:themeColor="text1"/>
          <w:sz w:val="28"/>
          <w:szCs w:val="28"/>
          <w:lang w:val="ru-RU" w:eastAsia="uk-UA"/>
        </w:rPr>
        <w:t>.</w:t>
      </w:r>
    </w:p>
    <w:p w14:paraId="172718D3" w14:textId="21530377" w:rsidR="007B0AFF" w:rsidRPr="005927C9" w:rsidRDefault="008B6C69" w:rsidP="008F2168">
      <w:pPr>
        <w:shd w:val="clear" w:color="auto" w:fill="FFFFFF"/>
        <w:spacing w:after="150" w:line="360" w:lineRule="auto"/>
        <w:ind w:firstLine="225"/>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bCs/>
          <w:color w:val="000000" w:themeColor="text1"/>
          <w:sz w:val="28"/>
          <w:szCs w:val="28"/>
          <w:lang w:eastAsia="uk-UA"/>
        </w:rPr>
        <w:tab/>
      </w:r>
      <w:r w:rsidR="007B0AFF" w:rsidRPr="000D2FE7">
        <w:rPr>
          <w:rFonts w:ascii="Times New Roman" w:eastAsia="Times New Roman" w:hAnsi="Times New Roman" w:cs="Times New Roman"/>
          <w:bCs/>
          <w:color w:val="000000" w:themeColor="text1"/>
          <w:sz w:val="28"/>
          <w:szCs w:val="28"/>
          <w:lang w:eastAsia="uk-UA"/>
        </w:rPr>
        <w:t>Сукупність позитивних (базальних і системних) вольових якостей утворює </w:t>
      </w:r>
      <w:r w:rsidR="00E452C3" w:rsidRPr="000D2FE7">
        <w:rPr>
          <w:rFonts w:ascii="Times New Roman" w:eastAsia="Times New Roman" w:hAnsi="Times New Roman" w:cs="Times New Roman"/>
          <w:bCs/>
          <w:iCs/>
          <w:color w:val="000000" w:themeColor="text1"/>
          <w:sz w:val="28"/>
          <w:szCs w:val="28"/>
          <w:lang w:eastAsia="uk-UA"/>
        </w:rPr>
        <w:t>силу волі</w:t>
      </w:r>
      <w:r w:rsidR="00E452C3" w:rsidRPr="000D2FE7">
        <w:rPr>
          <w:rFonts w:ascii="Times New Roman" w:eastAsia="Times New Roman" w:hAnsi="Times New Roman" w:cs="Times New Roman"/>
          <w:bCs/>
          <w:i/>
          <w:iCs/>
          <w:color w:val="000000" w:themeColor="text1"/>
          <w:sz w:val="28"/>
          <w:szCs w:val="28"/>
          <w:lang w:eastAsia="uk-UA"/>
        </w:rPr>
        <w:t xml:space="preserve"> </w:t>
      </w:r>
      <w:r w:rsidR="007B0AFF" w:rsidRPr="000D2FE7">
        <w:rPr>
          <w:rFonts w:ascii="Times New Roman" w:eastAsia="Times New Roman" w:hAnsi="Times New Roman" w:cs="Times New Roman"/>
          <w:bCs/>
          <w:i/>
          <w:iCs/>
          <w:color w:val="000000" w:themeColor="text1"/>
          <w:sz w:val="28"/>
          <w:szCs w:val="28"/>
          <w:lang w:eastAsia="uk-UA"/>
        </w:rPr>
        <w:t> </w:t>
      </w:r>
      <w:r w:rsidR="007B0AFF" w:rsidRPr="000D2FE7">
        <w:rPr>
          <w:rFonts w:ascii="Times New Roman" w:eastAsia="Times New Roman" w:hAnsi="Times New Roman" w:cs="Times New Roman"/>
          <w:bCs/>
          <w:color w:val="000000" w:themeColor="text1"/>
          <w:sz w:val="28"/>
          <w:szCs w:val="28"/>
          <w:lang w:eastAsia="uk-UA"/>
        </w:rPr>
        <w:t>особистості. Люди бувають із:</w:t>
      </w:r>
      <w:r w:rsidR="005927C9">
        <w:rPr>
          <w:rFonts w:ascii="Times New Roman" w:eastAsia="Times New Roman" w:hAnsi="Times New Roman" w:cs="Times New Roman"/>
          <w:bCs/>
          <w:color w:val="000000" w:themeColor="text1"/>
          <w:sz w:val="28"/>
          <w:szCs w:val="28"/>
          <w:lang w:eastAsia="uk-UA"/>
        </w:rPr>
        <w:t xml:space="preserve"> </w:t>
      </w:r>
    </w:p>
    <w:p w14:paraId="51F01D02" w14:textId="77777777" w:rsidR="007B0AFF" w:rsidRPr="00180320" w:rsidRDefault="007B0AFF" w:rsidP="00A511D5">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uk-UA"/>
        </w:rPr>
      </w:pPr>
      <w:r w:rsidRPr="00180320">
        <w:rPr>
          <w:rFonts w:ascii="Times New Roman" w:eastAsia="Times New Roman" w:hAnsi="Times New Roman" w:cs="Times New Roman"/>
          <w:bCs/>
          <w:color w:val="000000" w:themeColor="text1"/>
          <w:sz w:val="28"/>
          <w:szCs w:val="28"/>
          <w:lang w:eastAsia="uk-UA"/>
        </w:rPr>
        <w:t>дуже сильною волею (їх називають залізними, вольовими);</w:t>
      </w:r>
    </w:p>
    <w:p w14:paraId="0395C513" w14:textId="77777777" w:rsidR="007B0AFF" w:rsidRPr="00180320" w:rsidRDefault="007B0AFF" w:rsidP="00A511D5">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uk-UA"/>
        </w:rPr>
      </w:pPr>
      <w:r w:rsidRPr="00180320">
        <w:rPr>
          <w:rFonts w:ascii="Times New Roman" w:eastAsia="Times New Roman" w:hAnsi="Times New Roman" w:cs="Times New Roman"/>
          <w:bCs/>
          <w:color w:val="000000" w:themeColor="text1"/>
          <w:sz w:val="28"/>
          <w:szCs w:val="28"/>
          <w:lang w:eastAsia="uk-UA"/>
        </w:rPr>
        <w:t>сильною волею;</w:t>
      </w:r>
    </w:p>
    <w:p w14:paraId="23B61A3C" w14:textId="77777777" w:rsidR="007B0AFF" w:rsidRPr="00180320" w:rsidRDefault="007B0AFF" w:rsidP="00A511D5">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uk-UA"/>
        </w:rPr>
      </w:pPr>
      <w:r w:rsidRPr="00180320">
        <w:rPr>
          <w:rFonts w:ascii="Times New Roman" w:eastAsia="Times New Roman" w:hAnsi="Times New Roman" w:cs="Times New Roman"/>
          <w:bCs/>
          <w:color w:val="000000" w:themeColor="text1"/>
          <w:sz w:val="28"/>
          <w:szCs w:val="28"/>
          <w:lang w:eastAsia="uk-UA"/>
        </w:rPr>
        <w:t>помірною волею;</w:t>
      </w:r>
    </w:p>
    <w:p w14:paraId="1C192958" w14:textId="77777777" w:rsidR="007B0AFF" w:rsidRPr="00180320" w:rsidRDefault="007B0AFF" w:rsidP="00A511D5">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uk-UA"/>
        </w:rPr>
      </w:pPr>
      <w:r w:rsidRPr="00180320">
        <w:rPr>
          <w:rFonts w:ascii="Times New Roman" w:eastAsia="Times New Roman" w:hAnsi="Times New Roman" w:cs="Times New Roman"/>
          <w:bCs/>
          <w:color w:val="000000" w:themeColor="text1"/>
          <w:sz w:val="28"/>
          <w:szCs w:val="28"/>
          <w:lang w:eastAsia="uk-UA"/>
        </w:rPr>
        <w:t>слабкою волею;</w:t>
      </w:r>
    </w:p>
    <w:p w14:paraId="0C53DBA1" w14:textId="77777777" w:rsidR="007B0AFF" w:rsidRPr="00180320" w:rsidRDefault="007B0AFF" w:rsidP="00A511D5">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uk-UA"/>
        </w:rPr>
      </w:pPr>
      <w:r w:rsidRPr="00180320">
        <w:rPr>
          <w:rFonts w:ascii="Times New Roman" w:eastAsia="Times New Roman" w:hAnsi="Times New Roman" w:cs="Times New Roman"/>
          <w:bCs/>
          <w:color w:val="000000" w:themeColor="text1"/>
          <w:sz w:val="28"/>
          <w:szCs w:val="28"/>
          <w:lang w:eastAsia="uk-UA"/>
        </w:rPr>
        <w:t>безвольні.</w:t>
      </w:r>
    </w:p>
    <w:p w14:paraId="081D6DFB" w14:textId="08B8C21A" w:rsidR="007B0AFF" w:rsidRPr="008F2168" w:rsidRDefault="008B6C69" w:rsidP="00180320">
      <w:pPr>
        <w:shd w:val="clear" w:color="auto" w:fill="FFFFFF"/>
        <w:spacing w:after="0" w:line="360" w:lineRule="auto"/>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ab/>
      </w:r>
      <w:r w:rsidR="007B0AFF" w:rsidRPr="008F2168">
        <w:rPr>
          <w:rFonts w:ascii="Times New Roman" w:eastAsia="Times New Roman" w:hAnsi="Times New Roman" w:cs="Times New Roman"/>
          <w:bCs/>
          <w:color w:val="000000" w:themeColor="text1"/>
          <w:sz w:val="28"/>
          <w:szCs w:val="28"/>
          <w:lang w:eastAsia="uk-UA"/>
        </w:rPr>
        <w:t>1. Дуже сильна воля:</w:t>
      </w:r>
      <w:r w:rsidR="007B0AFF" w:rsidRPr="008F2168">
        <w:rPr>
          <w:rFonts w:ascii="Times New Roman" w:hAnsi="Times New Roman" w:cs="Times New Roman"/>
          <w:color w:val="374151"/>
          <w:sz w:val="28"/>
          <w:szCs w:val="28"/>
          <w:shd w:val="clear" w:color="auto" w:fill="F7F7F8"/>
        </w:rPr>
        <w:t xml:space="preserve"> </w:t>
      </w:r>
      <w:r w:rsidR="007B0AFF" w:rsidRPr="008F2168">
        <w:rPr>
          <w:rFonts w:ascii="Times New Roman" w:eastAsia="Times New Roman" w:hAnsi="Times New Roman" w:cs="Times New Roman"/>
          <w:bCs/>
          <w:color w:val="000000" w:themeColor="text1"/>
          <w:sz w:val="28"/>
          <w:szCs w:val="28"/>
          <w:lang w:eastAsia="uk-UA"/>
        </w:rPr>
        <w:t>індивіди володіють великою силою волі та можуть виявляти вражаючу самодисципліну та здатність до наполегливої праці над досягненням своїх цілей. Вони є дуже стійкими та відзначаються великою впевненістю в собі, що дозволяє їм витримувати впливи зовнішнього середовища та подолати труднощі та перешкоди.</w:t>
      </w:r>
    </w:p>
    <w:p w14:paraId="6C10FC64" w14:textId="32FB1911" w:rsidR="007B0AFF" w:rsidRPr="008F2168" w:rsidRDefault="008B6C69" w:rsidP="00180320">
      <w:pPr>
        <w:shd w:val="clear" w:color="auto" w:fill="FFFFFF"/>
        <w:spacing w:after="0" w:line="360" w:lineRule="auto"/>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ab/>
      </w:r>
      <w:r w:rsidR="007B0AFF" w:rsidRPr="008F2168">
        <w:rPr>
          <w:rFonts w:ascii="Times New Roman" w:eastAsia="Times New Roman" w:hAnsi="Times New Roman" w:cs="Times New Roman"/>
          <w:bCs/>
          <w:color w:val="000000" w:themeColor="text1"/>
          <w:sz w:val="28"/>
          <w:szCs w:val="28"/>
          <w:lang w:eastAsia="uk-UA"/>
        </w:rPr>
        <w:t xml:space="preserve">2. Сильна воля:  ці люди мають значну силою волі, але можуть бути менш стійкими та наполегливими, ніж ті, хто має дуже сильну волю. Вони все ще володіють здатністю до самоконтролю та самодисципліни, але можуть потребувати додаткових зусиль для досягнення своїх цілей. </w:t>
      </w:r>
    </w:p>
    <w:p w14:paraId="62AF69BC" w14:textId="65FD6ECD" w:rsidR="007B0AFF" w:rsidRPr="008F2168" w:rsidRDefault="008B6C69" w:rsidP="00180320">
      <w:pPr>
        <w:shd w:val="clear" w:color="auto" w:fill="FFFFFF"/>
        <w:spacing w:after="0" w:line="360" w:lineRule="auto"/>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ab/>
      </w:r>
      <w:r w:rsidR="007B0AFF" w:rsidRPr="008F2168">
        <w:rPr>
          <w:rFonts w:ascii="Times New Roman" w:eastAsia="Times New Roman" w:hAnsi="Times New Roman" w:cs="Times New Roman"/>
          <w:bCs/>
          <w:color w:val="000000" w:themeColor="text1"/>
          <w:sz w:val="28"/>
          <w:szCs w:val="28"/>
          <w:lang w:eastAsia="uk-UA"/>
        </w:rPr>
        <w:t>3. Помірна воля: індивіди з помірною силою волі володіють середньою стійкістю та можуть зазнавати певних труднощів з самодисципліною та самоконтролем. Вони можуть швидко втрачати мотивацію та потребувати постійної підтримки для досягнення своїх цілей.</w:t>
      </w:r>
    </w:p>
    <w:p w14:paraId="7E78303A" w14:textId="46908F34" w:rsidR="007B0AFF" w:rsidRPr="008F2168" w:rsidRDefault="008B6C69" w:rsidP="00180320">
      <w:pPr>
        <w:shd w:val="clear" w:color="auto" w:fill="FFFFFF"/>
        <w:spacing w:after="0" w:line="360" w:lineRule="auto"/>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lastRenderedPageBreak/>
        <w:tab/>
      </w:r>
      <w:r w:rsidR="007B0AFF" w:rsidRPr="008F2168">
        <w:rPr>
          <w:rFonts w:ascii="Times New Roman" w:eastAsia="Times New Roman" w:hAnsi="Times New Roman" w:cs="Times New Roman"/>
          <w:bCs/>
          <w:color w:val="000000" w:themeColor="text1"/>
          <w:sz w:val="28"/>
          <w:szCs w:val="28"/>
          <w:lang w:eastAsia="uk-UA"/>
        </w:rPr>
        <w:t>4. Слабка воля: ці особи характеризуються низькою силою волі та мають значні труднощі зі самодисципліною та самоконтролем. Вони можуть швидко відступати та не мати достатньо мотивації для досягнення своїх цілей.</w:t>
      </w:r>
    </w:p>
    <w:p w14:paraId="63DF2697" w14:textId="6ADB37D1" w:rsidR="007B0AFF" w:rsidRPr="00414160" w:rsidRDefault="008B6C69" w:rsidP="00180320">
      <w:pPr>
        <w:shd w:val="clear" w:color="auto" w:fill="FFFFFF"/>
        <w:spacing w:line="360" w:lineRule="auto"/>
        <w:jc w:val="both"/>
        <w:rPr>
          <w:rFonts w:ascii="Times New Roman" w:eastAsia="Times New Roman" w:hAnsi="Times New Roman" w:cs="Times New Roman"/>
          <w:bCs/>
          <w:color w:val="000000" w:themeColor="text1"/>
          <w:sz w:val="28"/>
          <w:szCs w:val="28"/>
          <w:lang w:val="ru-RU" w:eastAsia="uk-UA"/>
        </w:rPr>
      </w:pPr>
      <w:r>
        <w:rPr>
          <w:rFonts w:ascii="Times New Roman" w:eastAsia="Times New Roman" w:hAnsi="Times New Roman" w:cs="Times New Roman"/>
          <w:bCs/>
          <w:color w:val="000000" w:themeColor="text1"/>
          <w:sz w:val="28"/>
          <w:szCs w:val="28"/>
          <w:lang w:eastAsia="uk-UA"/>
        </w:rPr>
        <w:tab/>
      </w:r>
      <w:r w:rsidR="007B0AFF" w:rsidRPr="008F2168">
        <w:rPr>
          <w:rFonts w:ascii="Times New Roman" w:eastAsia="Times New Roman" w:hAnsi="Times New Roman" w:cs="Times New Roman"/>
          <w:bCs/>
          <w:color w:val="000000" w:themeColor="text1"/>
          <w:sz w:val="28"/>
          <w:szCs w:val="28"/>
          <w:lang w:eastAsia="uk-UA"/>
        </w:rPr>
        <w:t>5. Безвольні: індивіди без сили волі мають дуже низьку силу волі та майже повністю залежать від зовнішніх факторів і стимулів. Вони можуть бути безмотивними та не здатними до самоконтролю або наполегливої праці над своїми цілями</w:t>
      </w:r>
      <w:r w:rsidR="00847854" w:rsidRPr="00847854">
        <w:rPr>
          <w:rFonts w:ascii="Times New Roman" w:eastAsia="Times New Roman" w:hAnsi="Times New Roman" w:cs="Times New Roman"/>
          <w:bCs/>
          <w:color w:val="000000" w:themeColor="text1"/>
          <w:sz w:val="28"/>
          <w:szCs w:val="28"/>
          <w:lang w:val="ru-RU" w:eastAsia="uk-UA"/>
        </w:rPr>
        <w:t xml:space="preserve"> [</w:t>
      </w:r>
      <w:r w:rsidR="00CB64EC" w:rsidRPr="00414160">
        <w:rPr>
          <w:rFonts w:ascii="Times New Roman" w:eastAsia="Times New Roman" w:hAnsi="Times New Roman" w:cs="Times New Roman"/>
          <w:bCs/>
          <w:color w:val="000000" w:themeColor="text1"/>
          <w:sz w:val="28"/>
          <w:szCs w:val="28"/>
          <w:lang w:val="ru-RU" w:eastAsia="uk-UA"/>
        </w:rPr>
        <w:t>8]</w:t>
      </w:r>
      <w:r>
        <w:rPr>
          <w:rFonts w:ascii="Times New Roman" w:eastAsia="Times New Roman" w:hAnsi="Times New Roman" w:cs="Times New Roman"/>
          <w:bCs/>
          <w:color w:val="000000" w:themeColor="text1"/>
          <w:sz w:val="28"/>
          <w:szCs w:val="28"/>
          <w:lang w:val="ru-RU" w:eastAsia="uk-UA"/>
        </w:rPr>
        <w:t>.</w:t>
      </w:r>
    </w:p>
    <w:p w14:paraId="02D86313" w14:textId="77777777" w:rsidR="007B0AFF" w:rsidRPr="00180320" w:rsidRDefault="007B0AFF" w:rsidP="00180320">
      <w:pPr>
        <w:spacing w:line="360" w:lineRule="auto"/>
        <w:jc w:val="both"/>
        <w:rPr>
          <w:rFonts w:ascii="Times New Roman" w:hAnsi="Times New Roman" w:cs="Times New Roman"/>
          <w:b/>
          <w:sz w:val="28"/>
          <w:szCs w:val="28"/>
          <w:lang w:val="ru-RU"/>
        </w:rPr>
      </w:pPr>
      <w:r w:rsidRPr="000D2FE7">
        <w:rPr>
          <w:rFonts w:ascii="Times New Roman" w:hAnsi="Times New Roman" w:cs="Times New Roman"/>
          <w:b/>
          <w:sz w:val="28"/>
          <w:szCs w:val="28"/>
        </w:rPr>
        <w:t xml:space="preserve">      Вольові особливості особистості за К. Платоновим  розглянемо у наступній таблиці.</w:t>
      </w:r>
      <w:r w:rsidR="00180320" w:rsidRPr="00180320">
        <w:rPr>
          <w:rFonts w:ascii="Times New Roman" w:hAnsi="Times New Roman" w:cs="Times New Roman"/>
          <w:b/>
          <w:sz w:val="28"/>
          <w:szCs w:val="28"/>
          <w:lang w:val="ru-RU"/>
        </w:rPr>
        <w:t xml:space="preserve"> </w:t>
      </w:r>
    </w:p>
    <w:p w14:paraId="425D78D0" w14:textId="77777777" w:rsidR="00E452C3" w:rsidRPr="00E452C3" w:rsidRDefault="00E452C3" w:rsidP="00E452C3">
      <w:pPr>
        <w:spacing w:line="360" w:lineRule="auto"/>
        <w:jc w:val="right"/>
        <w:rPr>
          <w:rFonts w:ascii="Times New Roman" w:hAnsi="Times New Roman" w:cs="Times New Roman"/>
          <w:i/>
          <w:sz w:val="28"/>
          <w:szCs w:val="28"/>
        </w:rPr>
      </w:pPr>
      <w:r w:rsidRPr="00E452C3">
        <w:rPr>
          <w:rFonts w:ascii="Times New Roman" w:hAnsi="Times New Roman" w:cs="Times New Roman"/>
          <w:i/>
          <w:sz w:val="28"/>
          <w:szCs w:val="28"/>
        </w:rPr>
        <w:t>Табл. 1.1</w:t>
      </w:r>
    </w:p>
    <w:tbl>
      <w:tblPr>
        <w:tblStyle w:val="a3"/>
        <w:tblpPr w:leftFromText="180" w:rightFromText="180" w:vertAnchor="text" w:horzAnchor="margin" w:tblpXSpec="center" w:tblpY="369"/>
        <w:tblW w:w="10740" w:type="dxa"/>
        <w:tblLayout w:type="fixed"/>
        <w:tblLook w:val="04A0" w:firstRow="1" w:lastRow="0" w:firstColumn="1" w:lastColumn="0" w:noHBand="0" w:noVBand="1"/>
      </w:tblPr>
      <w:tblGrid>
        <w:gridCol w:w="1526"/>
        <w:gridCol w:w="2363"/>
        <w:gridCol w:w="1889"/>
        <w:gridCol w:w="1843"/>
        <w:gridCol w:w="1985"/>
        <w:gridCol w:w="1134"/>
      </w:tblGrid>
      <w:tr w:rsidR="007B0AFF" w:rsidRPr="008B284B" w14:paraId="7ED67023" w14:textId="77777777" w:rsidTr="008B284B">
        <w:trPr>
          <w:trHeight w:val="1622"/>
        </w:trPr>
        <w:tc>
          <w:tcPr>
            <w:tcW w:w="1526" w:type="dxa"/>
          </w:tcPr>
          <w:p w14:paraId="28D61575" w14:textId="439DF52D" w:rsidR="007B0AFF" w:rsidRPr="008B284B" w:rsidRDefault="007B0AFF" w:rsidP="008B284B">
            <w:pPr>
              <w:spacing w:line="360" w:lineRule="auto"/>
              <w:jc w:val="center"/>
              <w:rPr>
                <w:rFonts w:ascii="Times New Roman" w:hAnsi="Times New Roman" w:cs="Times New Roman"/>
                <w:b/>
                <w:bCs/>
                <w:sz w:val="28"/>
                <w:szCs w:val="28"/>
              </w:rPr>
            </w:pPr>
          </w:p>
          <w:p w14:paraId="3801E034" w14:textId="07FEB790"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Вольові властиво</w:t>
            </w:r>
            <w:r w:rsidR="008B284B">
              <w:rPr>
                <w:rFonts w:ascii="Times New Roman" w:hAnsi="Times New Roman" w:cs="Times New Roman"/>
                <w:b/>
                <w:bCs/>
                <w:sz w:val="28"/>
                <w:szCs w:val="28"/>
              </w:rPr>
              <w:t>-</w:t>
            </w:r>
            <w:proofErr w:type="spellStart"/>
            <w:r w:rsidRPr="008B284B">
              <w:rPr>
                <w:rFonts w:ascii="Times New Roman" w:hAnsi="Times New Roman" w:cs="Times New Roman"/>
                <w:b/>
                <w:bCs/>
                <w:sz w:val="28"/>
                <w:szCs w:val="28"/>
              </w:rPr>
              <w:t>сті</w:t>
            </w:r>
            <w:proofErr w:type="spellEnd"/>
          </w:p>
          <w:p w14:paraId="3B02F54C" w14:textId="77777777" w:rsidR="007B0AFF" w:rsidRPr="008B284B" w:rsidRDefault="007B0AFF" w:rsidP="008B284B">
            <w:pPr>
              <w:spacing w:line="360" w:lineRule="auto"/>
              <w:jc w:val="center"/>
              <w:rPr>
                <w:rFonts w:ascii="Times New Roman" w:hAnsi="Times New Roman" w:cs="Times New Roman"/>
                <w:b/>
                <w:bCs/>
                <w:sz w:val="28"/>
                <w:szCs w:val="28"/>
              </w:rPr>
            </w:pPr>
          </w:p>
        </w:tc>
        <w:tc>
          <w:tcPr>
            <w:tcW w:w="2363" w:type="dxa"/>
          </w:tcPr>
          <w:p w14:paraId="578D1D38" w14:textId="77777777" w:rsidR="007B0AFF" w:rsidRPr="008B284B" w:rsidRDefault="007B0AFF" w:rsidP="008B284B">
            <w:pPr>
              <w:spacing w:line="360" w:lineRule="auto"/>
              <w:jc w:val="center"/>
              <w:rPr>
                <w:rFonts w:ascii="Times New Roman" w:hAnsi="Times New Roman" w:cs="Times New Roman"/>
                <w:b/>
                <w:bCs/>
                <w:sz w:val="28"/>
                <w:szCs w:val="28"/>
              </w:rPr>
            </w:pPr>
          </w:p>
          <w:p w14:paraId="5BA6E18E" w14:textId="0FF22C93"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Мета і      прагнення</w:t>
            </w:r>
          </w:p>
          <w:p w14:paraId="2C27FA3A" w14:textId="77777777"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до неї</w:t>
            </w:r>
          </w:p>
        </w:tc>
        <w:tc>
          <w:tcPr>
            <w:tcW w:w="1889" w:type="dxa"/>
          </w:tcPr>
          <w:p w14:paraId="54B71EE4" w14:textId="77777777" w:rsidR="007B0AFF" w:rsidRPr="008B284B" w:rsidRDefault="007B0AFF" w:rsidP="008B284B">
            <w:pPr>
              <w:spacing w:line="360" w:lineRule="auto"/>
              <w:jc w:val="center"/>
              <w:rPr>
                <w:rFonts w:ascii="Times New Roman" w:hAnsi="Times New Roman" w:cs="Times New Roman"/>
                <w:b/>
                <w:bCs/>
                <w:sz w:val="28"/>
                <w:szCs w:val="28"/>
              </w:rPr>
            </w:pPr>
          </w:p>
          <w:p w14:paraId="1028F6F5" w14:textId="77777777"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Можливості і мотиви</w:t>
            </w:r>
          </w:p>
        </w:tc>
        <w:tc>
          <w:tcPr>
            <w:tcW w:w="1843" w:type="dxa"/>
          </w:tcPr>
          <w:p w14:paraId="0E96DE96" w14:textId="77777777" w:rsidR="007B0AFF" w:rsidRPr="008B284B" w:rsidRDefault="007B0AFF" w:rsidP="008B284B">
            <w:pPr>
              <w:spacing w:line="360" w:lineRule="auto"/>
              <w:jc w:val="center"/>
              <w:rPr>
                <w:rFonts w:ascii="Times New Roman" w:hAnsi="Times New Roman" w:cs="Times New Roman"/>
                <w:b/>
                <w:bCs/>
                <w:sz w:val="28"/>
                <w:szCs w:val="28"/>
              </w:rPr>
            </w:pPr>
          </w:p>
          <w:p w14:paraId="4CE5E234" w14:textId="77777777"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Боротьба і вибір мотивів</w:t>
            </w:r>
          </w:p>
        </w:tc>
        <w:tc>
          <w:tcPr>
            <w:tcW w:w="1985" w:type="dxa"/>
          </w:tcPr>
          <w:p w14:paraId="3A10A9D2" w14:textId="1DD3931F" w:rsidR="007B0AFF" w:rsidRDefault="007B0AFF" w:rsidP="008B284B">
            <w:pPr>
              <w:spacing w:line="360" w:lineRule="auto"/>
              <w:jc w:val="center"/>
              <w:rPr>
                <w:rFonts w:ascii="Times New Roman" w:hAnsi="Times New Roman" w:cs="Times New Roman"/>
                <w:b/>
                <w:bCs/>
                <w:sz w:val="28"/>
                <w:szCs w:val="28"/>
              </w:rPr>
            </w:pPr>
          </w:p>
          <w:p w14:paraId="58BFC295" w14:textId="77777777" w:rsidR="008B284B" w:rsidRPr="008B284B" w:rsidRDefault="008B284B" w:rsidP="008B284B">
            <w:pPr>
              <w:spacing w:line="360" w:lineRule="auto"/>
              <w:jc w:val="center"/>
              <w:rPr>
                <w:rFonts w:ascii="Times New Roman" w:hAnsi="Times New Roman" w:cs="Times New Roman"/>
                <w:b/>
                <w:bCs/>
                <w:sz w:val="28"/>
                <w:szCs w:val="28"/>
              </w:rPr>
            </w:pPr>
          </w:p>
          <w:p w14:paraId="2C4FA5F9" w14:textId="77777777"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Рішення</w:t>
            </w:r>
          </w:p>
        </w:tc>
        <w:tc>
          <w:tcPr>
            <w:tcW w:w="1134" w:type="dxa"/>
          </w:tcPr>
          <w:p w14:paraId="1C40F9D3" w14:textId="77777777" w:rsidR="007B0AFF" w:rsidRPr="008B284B" w:rsidRDefault="007B0AFF" w:rsidP="008B284B">
            <w:pPr>
              <w:spacing w:line="360" w:lineRule="auto"/>
              <w:jc w:val="center"/>
              <w:rPr>
                <w:rFonts w:ascii="Times New Roman" w:hAnsi="Times New Roman" w:cs="Times New Roman"/>
                <w:b/>
                <w:bCs/>
                <w:sz w:val="28"/>
                <w:szCs w:val="28"/>
              </w:rPr>
            </w:pPr>
          </w:p>
          <w:p w14:paraId="03BCD8D1" w14:textId="77777777" w:rsidR="007B0AFF" w:rsidRPr="008B284B" w:rsidRDefault="007B0AFF" w:rsidP="008B284B">
            <w:pPr>
              <w:spacing w:line="360" w:lineRule="auto"/>
              <w:jc w:val="center"/>
              <w:rPr>
                <w:rFonts w:ascii="Times New Roman" w:hAnsi="Times New Roman" w:cs="Times New Roman"/>
                <w:b/>
                <w:bCs/>
                <w:sz w:val="28"/>
                <w:szCs w:val="28"/>
              </w:rPr>
            </w:pPr>
            <w:r w:rsidRPr="008B284B">
              <w:rPr>
                <w:rFonts w:ascii="Times New Roman" w:hAnsi="Times New Roman" w:cs="Times New Roman"/>
                <w:b/>
                <w:bCs/>
                <w:sz w:val="28"/>
                <w:szCs w:val="28"/>
              </w:rPr>
              <w:t>Здійснення рішення</w:t>
            </w:r>
          </w:p>
        </w:tc>
      </w:tr>
      <w:tr w:rsidR="007B0AFF" w:rsidRPr="008F2168" w14:paraId="3EFFE04F" w14:textId="77777777" w:rsidTr="008B284B">
        <w:trPr>
          <w:trHeight w:val="2027"/>
        </w:trPr>
        <w:tc>
          <w:tcPr>
            <w:tcW w:w="1526" w:type="dxa"/>
          </w:tcPr>
          <w:p w14:paraId="0398E0FC"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Сильна воля</w:t>
            </w:r>
          </w:p>
        </w:tc>
        <w:tc>
          <w:tcPr>
            <w:tcW w:w="2363" w:type="dxa"/>
          </w:tcPr>
          <w:p w14:paraId="1AFBD72D" w14:textId="51D4BE84"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Чітке усвідомлення мети. Інтенсивне пр</w:t>
            </w:r>
            <w:r w:rsidR="008B284B">
              <w:rPr>
                <w:rFonts w:ascii="Times New Roman" w:hAnsi="Times New Roman" w:cs="Times New Roman"/>
                <w:sz w:val="28"/>
                <w:szCs w:val="28"/>
              </w:rPr>
              <w:t>а</w:t>
            </w:r>
            <w:r w:rsidRPr="008F2168">
              <w:rPr>
                <w:rFonts w:ascii="Times New Roman" w:hAnsi="Times New Roman" w:cs="Times New Roman"/>
                <w:sz w:val="28"/>
                <w:szCs w:val="28"/>
              </w:rPr>
              <w:t>гнення</w:t>
            </w:r>
          </w:p>
        </w:tc>
        <w:tc>
          <w:tcPr>
            <w:tcW w:w="1889" w:type="dxa"/>
          </w:tcPr>
          <w:p w14:paraId="4A7A9298"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 </w:t>
            </w:r>
          </w:p>
          <w:p w14:paraId="5B56A25D" w14:textId="77777777" w:rsidR="007B0AFF" w:rsidRPr="008F2168" w:rsidRDefault="007B0AFF" w:rsidP="008F2168">
            <w:pPr>
              <w:spacing w:line="360" w:lineRule="auto"/>
              <w:jc w:val="both"/>
              <w:rPr>
                <w:rFonts w:ascii="Times New Roman" w:hAnsi="Times New Roman" w:cs="Times New Roman"/>
                <w:sz w:val="28"/>
                <w:szCs w:val="28"/>
              </w:rPr>
            </w:pPr>
          </w:p>
          <w:p w14:paraId="259FBF20"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Достатні</w:t>
            </w:r>
          </w:p>
        </w:tc>
        <w:tc>
          <w:tcPr>
            <w:tcW w:w="1843" w:type="dxa"/>
          </w:tcPr>
          <w:p w14:paraId="7C73F355" w14:textId="77777777" w:rsidR="007B0AFF" w:rsidRPr="008F2168" w:rsidRDefault="007B0AFF" w:rsidP="008F2168">
            <w:pPr>
              <w:spacing w:line="360" w:lineRule="auto"/>
              <w:jc w:val="both"/>
              <w:rPr>
                <w:rFonts w:ascii="Times New Roman" w:hAnsi="Times New Roman" w:cs="Times New Roman"/>
                <w:sz w:val="28"/>
                <w:szCs w:val="28"/>
              </w:rPr>
            </w:pPr>
          </w:p>
          <w:p w14:paraId="074AF360" w14:textId="3F8BCAD4" w:rsidR="007B0AFF" w:rsidRPr="008F2168" w:rsidRDefault="007B0AFF" w:rsidP="008F2168">
            <w:pPr>
              <w:spacing w:line="360" w:lineRule="auto"/>
              <w:jc w:val="both"/>
              <w:rPr>
                <w:rFonts w:ascii="Times New Roman" w:hAnsi="Times New Roman" w:cs="Times New Roman"/>
                <w:sz w:val="28"/>
                <w:szCs w:val="28"/>
              </w:rPr>
            </w:pPr>
            <w:proofErr w:type="spellStart"/>
            <w:r w:rsidRPr="008F2168">
              <w:rPr>
                <w:rFonts w:ascii="Times New Roman" w:hAnsi="Times New Roman" w:cs="Times New Roman"/>
                <w:sz w:val="28"/>
                <w:szCs w:val="28"/>
              </w:rPr>
              <w:t>Обгрунтова</w:t>
            </w:r>
            <w:proofErr w:type="spellEnd"/>
            <w:r w:rsidR="008B284B">
              <w:rPr>
                <w:rFonts w:ascii="Times New Roman" w:hAnsi="Times New Roman" w:cs="Times New Roman"/>
                <w:sz w:val="28"/>
                <w:szCs w:val="28"/>
              </w:rPr>
              <w:t>-</w:t>
            </w:r>
            <w:r w:rsidRPr="008F2168">
              <w:rPr>
                <w:rFonts w:ascii="Times New Roman" w:hAnsi="Times New Roman" w:cs="Times New Roman"/>
                <w:sz w:val="28"/>
                <w:szCs w:val="28"/>
              </w:rPr>
              <w:t>ні і швидкі</w:t>
            </w:r>
          </w:p>
        </w:tc>
        <w:tc>
          <w:tcPr>
            <w:tcW w:w="1985" w:type="dxa"/>
          </w:tcPr>
          <w:p w14:paraId="61676824" w14:textId="77777777" w:rsidR="007B0AFF" w:rsidRPr="008F2168" w:rsidRDefault="007B0AFF" w:rsidP="008F2168">
            <w:pPr>
              <w:spacing w:line="360" w:lineRule="auto"/>
              <w:jc w:val="both"/>
              <w:rPr>
                <w:rFonts w:ascii="Times New Roman" w:hAnsi="Times New Roman" w:cs="Times New Roman"/>
                <w:sz w:val="28"/>
                <w:szCs w:val="28"/>
              </w:rPr>
            </w:pPr>
            <w:proofErr w:type="spellStart"/>
            <w:r w:rsidRPr="008F2168">
              <w:rPr>
                <w:rFonts w:ascii="Times New Roman" w:hAnsi="Times New Roman" w:cs="Times New Roman"/>
                <w:sz w:val="28"/>
                <w:szCs w:val="28"/>
              </w:rPr>
              <w:t>Обгрунтоване</w:t>
            </w:r>
            <w:proofErr w:type="spellEnd"/>
            <w:r w:rsidRPr="008F2168">
              <w:rPr>
                <w:rFonts w:ascii="Times New Roman" w:hAnsi="Times New Roman" w:cs="Times New Roman"/>
                <w:sz w:val="28"/>
                <w:szCs w:val="28"/>
              </w:rPr>
              <w:t>, з інтенсивним прагненням</w:t>
            </w:r>
          </w:p>
        </w:tc>
        <w:tc>
          <w:tcPr>
            <w:tcW w:w="1134" w:type="dxa"/>
          </w:tcPr>
          <w:p w14:paraId="571304BE" w14:textId="77777777" w:rsidR="007B0AFF" w:rsidRPr="008F2168" w:rsidRDefault="007B0AFF" w:rsidP="008F2168">
            <w:pPr>
              <w:spacing w:line="360" w:lineRule="auto"/>
              <w:jc w:val="both"/>
              <w:rPr>
                <w:rFonts w:ascii="Times New Roman" w:hAnsi="Times New Roman" w:cs="Times New Roman"/>
                <w:sz w:val="28"/>
                <w:szCs w:val="28"/>
              </w:rPr>
            </w:pPr>
          </w:p>
          <w:p w14:paraId="0FA9DACC" w14:textId="77777777" w:rsidR="007B0AFF" w:rsidRPr="008F2168" w:rsidRDefault="007B0AFF" w:rsidP="008F2168">
            <w:pPr>
              <w:spacing w:line="360" w:lineRule="auto"/>
              <w:jc w:val="both"/>
              <w:rPr>
                <w:rFonts w:ascii="Times New Roman" w:hAnsi="Times New Roman" w:cs="Times New Roman"/>
                <w:sz w:val="28"/>
                <w:szCs w:val="28"/>
              </w:rPr>
            </w:pPr>
          </w:p>
          <w:p w14:paraId="023B7B8F"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Стійке</w:t>
            </w:r>
          </w:p>
        </w:tc>
      </w:tr>
      <w:tr w:rsidR="007B0AFF" w:rsidRPr="008F2168" w14:paraId="16088615" w14:textId="77777777" w:rsidTr="008B284B">
        <w:tc>
          <w:tcPr>
            <w:tcW w:w="1526" w:type="dxa"/>
          </w:tcPr>
          <w:p w14:paraId="794D1BDA"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Наполегливість</w:t>
            </w:r>
          </w:p>
        </w:tc>
        <w:tc>
          <w:tcPr>
            <w:tcW w:w="2363" w:type="dxa"/>
          </w:tcPr>
          <w:p w14:paraId="1E327348" w14:textId="7002FDFC" w:rsidR="007B0AFF" w:rsidRPr="008F2168" w:rsidRDefault="008B284B"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Віддалена</w:t>
            </w:r>
            <w:r w:rsidR="007B0AFF" w:rsidRPr="008F2168">
              <w:rPr>
                <w:rFonts w:ascii="Times New Roman" w:hAnsi="Times New Roman" w:cs="Times New Roman"/>
                <w:sz w:val="28"/>
                <w:szCs w:val="28"/>
              </w:rPr>
              <w:t>, з інтенсивним прагненням</w:t>
            </w:r>
          </w:p>
        </w:tc>
        <w:tc>
          <w:tcPr>
            <w:tcW w:w="1889" w:type="dxa"/>
          </w:tcPr>
          <w:p w14:paraId="107D5904" w14:textId="77777777" w:rsidR="007B0AFF" w:rsidRPr="008F2168" w:rsidRDefault="007B0AFF" w:rsidP="008F2168">
            <w:pPr>
              <w:spacing w:line="360" w:lineRule="auto"/>
              <w:jc w:val="both"/>
              <w:rPr>
                <w:rFonts w:ascii="Times New Roman" w:hAnsi="Times New Roman" w:cs="Times New Roman"/>
                <w:sz w:val="28"/>
                <w:szCs w:val="28"/>
              </w:rPr>
            </w:pPr>
          </w:p>
          <w:p w14:paraId="33CCA959"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Нормальні</w:t>
            </w:r>
          </w:p>
        </w:tc>
        <w:tc>
          <w:tcPr>
            <w:tcW w:w="1843" w:type="dxa"/>
          </w:tcPr>
          <w:p w14:paraId="4D898C54" w14:textId="77777777" w:rsidR="007B0AFF" w:rsidRPr="008F2168" w:rsidRDefault="007B0AFF" w:rsidP="008F2168">
            <w:pPr>
              <w:spacing w:line="360" w:lineRule="auto"/>
              <w:jc w:val="both"/>
              <w:rPr>
                <w:rFonts w:ascii="Times New Roman" w:hAnsi="Times New Roman" w:cs="Times New Roman"/>
                <w:sz w:val="28"/>
                <w:szCs w:val="28"/>
              </w:rPr>
            </w:pPr>
          </w:p>
          <w:p w14:paraId="30D959EB"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Дуже стійке</w:t>
            </w:r>
          </w:p>
        </w:tc>
        <w:tc>
          <w:tcPr>
            <w:tcW w:w="1985" w:type="dxa"/>
          </w:tcPr>
          <w:p w14:paraId="1D5B5953" w14:textId="77777777" w:rsidR="007B0AFF" w:rsidRPr="008F2168" w:rsidRDefault="007B0AFF" w:rsidP="008F2168">
            <w:pPr>
              <w:spacing w:line="360" w:lineRule="auto"/>
              <w:jc w:val="both"/>
              <w:rPr>
                <w:rFonts w:ascii="Times New Roman" w:hAnsi="Times New Roman" w:cs="Times New Roman"/>
                <w:sz w:val="28"/>
                <w:szCs w:val="28"/>
              </w:rPr>
            </w:pPr>
          </w:p>
        </w:tc>
        <w:tc>
          <w:tcPr>
            <w:tcW w:w="1134" w:type="dxa"/>
          </w:tcPr>
          <w:p w14:paraId="547E8D88" w14:textId="77777777" w:rsidR="007B0AFF" w:rsidRPr="008F2168" w:rsidRDefault="007B0AFF" w:rsidP="008F2168">
            <w:pPr>
              <w:spacing w:line="360" w:lineRule="auto"/>
              <w:jc w:val="both"/>
              <w:rPr>
                <w:rFonts w:ascii="Times New Roman" w:hAnsi="Times New Roman" w:cs="Times New Roman"/>
                <w:sz w:val="28"/>
                <w:szCs w:val="28"/>
              </w:rPr>
            </w:pPr>
          </w:p>
        </w:tc>
      </w:tr>
      <w:tr w:rsidR="007B0AFF" w:rsidRPr="008F2168" w14:paraId="7D6FD2A5" w14:textId="77777777" w:rsidTr="008B284B">
        <w:tc>
          <w:tcPr>
            <w:tcW w:w="1526" w:type="dxa"/>
          </w:tcPr>
          <w:p w14:paraId="600C87C7" w14:textId="77777777" w:rsidR="007B0AFF" w:rsidRPr="008F2168" w:rsidRDefault="007B0AFF" w:rsidP="008F2168">
            <w:pPr>
              <w:spacing w:line="360" w:lineRule="auto"/>
              <w:jc w:val="both"/>
              <w:rPr>
                <w:rFonts w:ascii="Times New Roman" w:hAnsi="Times New Roman" w:cs="Times New Roman"/>
                <w:sz w:val="28"/>
                <w:szCs w:val="28"/>
              </w:rPr>
            </w:pPr>
          </w:p>
          <w:p w14:paraId="5BC1C751" w14:textId="77777777" w:rsidR="007B0AFF" w:rsidRPr="008F2168" w:rsidRDefault="007B0AFF" w:rsidP="008F2168">
            <w:pPr>
              <w:spacing w:line="360" w:lineRule="auto"/>
              <w:jc w:val="both"/>
              <w:rPr>
                <w:rFonts w:ascii="Times New Roman" w:hAnsi="Times New Roman" w:cs="Times New Roman"/>
                <w:sz w:val="28"/>
                <w:szCs w:val="28"/>
              </w:rPr>
            </w:pPr>
          </w:p>
          <w:p w14:paraId="34084917"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Упертість</w:t>
            </w:r>
          </w:p>
        </w:tc>
        <w:tc>
          <w:tcPr>
            <w:tcW w:w="2363" w:type="dxa"/>
          </w:tcPr>
          <w:p w14:paraId="3CE8C8F4" w14:textId="77777777" w:rsidR="007B0AFF" w:rsidRPr="008F2168" w:rsidRDefault="007B0AFF" w:rsidP="008F2168">
            <w:pPr>
              <w:spacing w:line="360" w:lineRule="auto"/>
              <w:jc w:val="both"/>
              <w:rPr>
                <w:rFonts w:ascii="Times New Roman" w:hAnsi="Times New Roman" w:cs="Times New Roman"/>
                <w:sz w:val="28"/>
                <w:szCs w:val="28"/>
              </w:rPr>
            </w:pPr>
          </w:p>
          <w:p w14:paraId="49720B10"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Об’єктивно не виправдана</w:t>
            </w:r>
          </w:p>
        </w:tc>
        <w:tc>
          <w:tcPr>
            <w:tcW w:w="1889" w:type="dxa"/>
          </w:tcPr>
          <w:p w14:paraId="371F3729"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Визначаються не об’єктивним урахуванням </w:t>
            </w:r>
            <w:r w:rsidRPr="008F2168">
              <w:rPr>
                <w:rFonts w:ascii="Times New Roman" w:hAnsi="Times New Roman" w:cs="Times New Roman"/>
                <w:sz w:val="28"/>
                <w:szCs w:val="28"/>
              </w:rPr>
              <w:lastRenderedPageBreak/>
              <w:t>всіх можливостей,</w:t>
            </w:r>
          </w:p>
          <w:p w14:paraId="4393EB46"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а упередженим думкою</w:t>
            </w:r>
          </w:p>
        </w:tc>
        <w:tc>
          <w:tcPr>
            <w:tcW w:w="1843" w:type="dxa"/>
          </w:tcPr>
          <w:p w14:paraId="1CB5ABEE"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lastRenderedPageBreak/>
              <w:t xml:space="preserve"> Не </w:t>
            </w:r>
            <w:proofErr w:type="spellStart"/>
            <w:r w:rsidRPr="008F2168">
              <w:rPr>
                <w:rFonts w:ascii="Times New Roman" w:hAnsi="Times New Roman" w:cs="Times New Roman"/>
                <w:sz w:val="28"/>
                <w:szCs w:val="28"/>
              </w:rPr>
              <w:t>обгрунтоване</w:t>
            </w:r>
            <w:proofErr w:type="spellEnd"/>
            <w:r w:rsidRPr="008F2168">
              <w:rPr>
                <w:rFonts w:ascii="Times New Roman" w:hAnsi="Times New Roman" w:cs="Times New Roman"/>
                <w:sz w:val="28"/>
                <w:szCs w:val="28"/>
              </w:rPr>
              <w:t xml:space="preserve">, з інтенсивним </w:t>
            </w:r>
            <w:r w:rsidRPr="008F2168">
              <w:rPr>
                <w:rFonts w:ascii="Times New Roman" w:hAnsi="Times New Roman" w:cs="Times New Roman"/>
                <w:sz w:val="28"/>
                <w:szCs w:val="28"/>
              </w:rPr>
              <w:lastRenderedPageBreak/>
              <w:t>прагненням</w:t>
            </w:r>
          </w:p>
        </w:tc>
        <w:tc>
          <w:tcPr>
            <w:tcW w:w="1985" w:type="dxa"/>
          </w:tcPr>
          <w:p w14:paraId="00919897" w14:textId="77777777" w:rsidR="007B0AFF" w:rsidRPr="008F2168" w:rsidRDefault="007B0AFF" w:rsidP="008F2168">
            <w:pPr>
              <w:spacing w:line="360" w:lineRule="auto"/>
              <w:jc w:val="both"/>
              <w:rPr>
                <w:rFonts w:ascii="Times New Roman" w:hAnsi="Times New Roman" w:cs="Times New Roman"/>
                <w:sz w:val="28"/>
                <w:szCs w:val="28"/>
              </w:rPr>
            </w:pPr>
          </w:p>
          <w:p w14:paraId="6C978523"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Стійке</w:t>
            </w:r>
          </w:p>
        </w:tc>
        <w:tc>
          <w:tcPr>
            <w:tcW w:w="1134" w:type="dxa"/>
          </w:tcPr>
          <w:p w14:paraId="0BDB76F9" w14:textId="77777777" w:rsidR="007B0AFF" w:rsidRPr="008F2168" w:rsidRDefault="007B0AFF" w:rsidP="008F2168">
            <w:pPr>
              <w:spacing w:line="360" w:lineRule="auto"/>
              <w:jc w:val="both"/>
              <w:rPr>
                <w:rFonts w:ascii="Times New Roman" w:hAnsi="Times New Roman" w:cs="Times New Roman"/>
                <w:sz w:val="28"/>
                <w:szCs w:val="28"/>
              </w:rPr>
            </w:pPr>
          </w:p>
        </w:tc>
      </w:tr>
      <w:tr w:rsidR="007B0AFF" w:rsidRPr="008F2168" w14:paraId="17EB9A68" w14:textId="77777777" w:rsidTr="008B284B">
        <w:tc>
          <w:tcPr>
            <w:tcW w:w="1526" w:type="dxa"/>
          </w:tcPr>
          <w:p w14:paraId="45F0F9E1"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Податливість</w:t>
            </w:r>
          </w:p>
        </w:tc>
        <w:tc>
          <w:tcPr>
            <w:tcW w:w="2363" w:type="dxa"/>
          </w:tcPr>
          <w:p w14:paraId="48AF02FB"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Легко змінювана</w:t>
            </w:r>
          </w:p>
        </w:tc>
        <w:tc>
          <w:tcPr>
            <w:tcW w:w="1889" w:type="dxa"/>
          </w:tcPr>
          <w:p w14:paraId="7D1233A4" w14:textId="77777777" w:rsidR="007B0AFF" w:rsidRPr="008F2168" w:rsidRDefault="007B0AFF" w:rsidP="008F2168">
            <w:pPr>
              <w:spacing w:line="360" w:lineRule="auto"/>
              <w:jc w:val="both"/>
              <w:rPr>
                <w:rFonts w:ascii="Times New Roman" w:hAnsi="Times New Roman" w:cs="Times New Roman"/>
                <w:sz w:val="28"/>
                <w:szCs w:val="28"/>
              </w:rPr>
            </w:pPr>
          </w:p>
        </w:tc>
        <w:tc>
          <w:tcPr>
            <w:tcW w:w="1843" w:type="dxa"/>
          </w:tcPr>
          <w:p w14:paraId="3E542053"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Легко змінюється</w:t>
            </w:r>
          </w:p>
        </w:tc>
        <w:tc>
          <w:tcPr>
            <w:tcW w:w="1985" w:type="dxa"/>
          </w:tcPr>
          <w:p w14:paraId="3C68F2D5"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Різне</w:t>
            </w:r>
          </w:p>
        </w:tc>
        <w:tc>
          <w:tcPr>
            <w:tcW w:w="1134" w:type="dxa"/>
          </w:tcPr>
          <w:p w14:paraId="2138B7B0" w14:textId="77777777" w:rsidR="007B0AFF" w:rsidRPr="008F2168" w:rsidRDefault="007B0AFF" w:rsidP="008F2168">
            <w:pPr>
              <w:spacing w:line="360" w:lineRule="auto"/>
              <w:jc w:val="both"/>
              <w:rPr>
                <w:rFonts w:ascii="Times New Roman" w:hAnsi="Times New Roman" w:cs="Times New Roman"/>
                <w:sz w:val="28"/>
                <w:szCs w:val="28"/>
              </w:rPr>
            </w:pPr>
          </w:p>
        </w:tc>
      </w:tr>
      <w:tr w:rsidR="007B0AFF" w:rsidRPr="008F2168" w14:paraId="1A01A5E0" w14:textId="77777777" w:rsidTr="008B284B">
        <w:tc>
          <w:tcPr>
            <w:tcW w:w="1526" w:type="dxa"/>
          </w:tcPr>
          <w:p w14:paraId="448F357D"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Сугестивність</w:t>
            </w:r>
          </w:p>
        </w:tc>
        <w:tc>
          <w:tcPr>
            <w:tcW w:w="2363" w:type="dxa"/>
          </w:tcPr>
          <w:p w14:paraId="4503CE9B"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Відсутня</w:t>
            </w:r>
          </w:p>
        </w:tc>
        <w:tc>
          <w:tcPr>
            <w:tcW w:w="1889" w:type="dxa"/>
          </w:tcPr>
          <w:p w14:paraId="3E19F41D" w14:textId="77777777" w:rsidR="007B0AFF" w:rsidRPr="008F2168" w:rsidRDefault="007B0AFF" w:rsidP="008F2168">
            <w:pPr>
              <w:spacing w:line="360" w:lineRule="auto"/>
              <w:jc w:val="both"/>
              <w:rPr>
                <w:rFonts w:ascii="Times New Roman" w:hAnsi="Times New Roman" w:cs="Times New Roman"/>
                <w:sz w:val="28"/>
                <w:szCs w:val="28"/>
              </w:rPr>
            </w:pPr>
          </w:p>
        </w:tc>
        <w:tc>
          <w:tcPr>
            <w:tcW w:w="1843" w:type="dxa"/>
          </w:tcPr>
          <w:p w14:paraId="04B6D448"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Таке ж</w:t>
            </w:r>
          </w:p>
        </w:tc>
        <w:tc>
          <w:tcPr>
            <w:tcW w:w="1985" w:type="dxa"/>
          </w:tcPr>
          <w:p w14:paraId="74FA762A" w14:textId="77777777" w:rsidR="007B0AFF" w:rsidRPr="008F2168" w:rsidRDefault="007B0AFF" w:rsidP="008F2168">
            <w:pPr>
              <w:spacing w:line="360" w:lineRule="auto"/>
              <w:jc w:val="both"/>
              <w:rPr>
                <w:rFonts w:ascii="Times New Roman" w:hAnsi="Times New Roman" w:cs="Times New Roman"/>
                <w:sz w:val="28"/>
                <w:szCs w:val="28"/>
              </w:rPr>
            </w:pPr>
          </w:p>
        </w:tc>
        <w:tc>
          <w:tcPr>
            <w:tcW w:w="1134" w:type="dxa"/>
          </w:tcPr>
          <w:p w14:paraId="4794294F" w14:textId="77777777" w:rsidR="007B0AFF" w:rsidRPr="008F2168" w:rsidRDefault="007B0AFF" w:rsidP="008F2168">
            <w:pPr>
              <w:spacing w:line="360" w:lineRule="auto"/>
              <w:jc w:val="both"/>
              <w:rPr>
                <w:rFonts w:ascii="Times New Roman" w:hAnsi="Times New Roman" w:cs="Times New Roman"/>
                <w:sz w:val="28"/>
                <w:szCs w:val="28"/>
              </w:rPr>
            </w:pPr>
          </w:p>
        </w:tc>
      </w:tr>
      <w:tr w:rsidR="007B0AFF" w:rsidRPr="008F2168" w14:paraId="114ED017" w14:textId="77777777" w:rsidTr="008B284B">
        <w:tc>
          <w:tcPr>
            <w:tcW w:w="1526" w:type="dxa"/>
          </w:tcPr>
          <w:p w14:paraId="4C45449C"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Рішучість</w:t>
            </w:r>
          </w:p>
        </w:tc>
        <w:tc>
          <w:tcPr>
            <w:tcW w:w="2363" w:type="dxa"/>
          </w:tcPr>
          <w:p w14:paraId="18660465"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Чітке усвідомлення мети. Інтенсивне прагнення.</w:t>
            </w:r>
          </w:p>
        </w:tc>
        <w:tc>
          <w:tcPr>
            <w:tcW w:w="1889" w:type="dxa"/>
          </w:tcPr>
          <w:p w14:paraId="1CC34380"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Достатні,  іноді надмірні</w:t>
            </w:r>
          </w:p>
        </w:tc>
        <w:tc>
          <w:tcPr>
            <w:tcW w:w="1843" w:type="dxa"/>
          </w:tcPr>
          <w:p w14:paraId="0A0150CE"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Швидкі, але не завжди </w:t>
            </w:r>
            <w:proofErr w:type="spellStart"/>
            <w:r w:rsidRPr="008F2168">
              <w:rPr>
                <w:rFonts w:ascii="Times New Roman" w:hAnsi="Times New Roman" w:cs="Times New Roman"/>
                <w:sz w:val="28"/>
                <w:szCs w:val="28"/>
              </w:rPr>
              <w:t>обгрунтовані</w:t>
            </w:r>
            <w:proofErr w:type="spellEnd"/>
          </w:p>
        </w:tc>
        <w:tc>
          <w:tcPr>
            <w:tcW w:w="1985" w:type="dxa"/>
          </w:tcPr>
          <w:p w14:paraId="6F85B75D"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Чітке і стійке</w:t>
            </w:r>
          </w:p>
        </w:tc>
        <w:tc>
          <w:tcPr>
            <w:tcW w:w="1134" w:type="dxa"/>
          </w:tcPr>
          <w:p w14:paraId="77D86464" w14:textId="77777777" w:rsidR="007B0AFF" w:rsidRPr="008F2168" w:rsidRDefault="007B0AFF" w:rsidP="008F2168">
            <w:pPr>
              <w:spacing w:line="360" w:lineRule="auto"/>
              <w:jc w:val="both"/>
              <w:rPr>
                <w:rFonts w:ascii="Times New Roman" w:hAnsi="Times New Roman" w:cs="Times New Roman"/>
                <w:sz w:val="28"/>
                <w:szCs w:val="28"/>
              </w:rPr>
            </w:pPr>
          </w:p>
          <w:p w14:paraId="4390490A"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Стійке</w:t>
            </w:r>
          </w:p>
        </w:tc>
      </w:tr>
      <w:tr w:rsidR="007B0AFF" w:rsidRPr="008F2168" w14:paraId="3312404B" w14:textId="77777777" w:rsidTr="008B284B">
        <w:tc>
          <w:tcPr>
            <w:tcW w:w="1526" w:type="dxa"/>
          </w:tcPr>
          <w:p w14:paraId="1791B276"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Нерішучість</w:t>
            </w:r>
          </w:p>
        </w:tc>
        <w:tc>
          <w:tcPr>
            <w:tcW w:w="2363" w:type="dxa"/>
          </w:tcPr>
          <w:p w14:paraId="4B7823DF" w14:textId="77777777" w:rsidR="007B0AFF" w:rsidRPr="008F2168" w:rsidRDefault="007B0AFF" w:rsidP="008F2168">
            <w:pPr>
              <w:spacing w:line="360" w:lineRule="auto"/>
              <w:jc w:val="both"/>
              <w:rPr>
                <w:rFonts w:ascii="Times New Roman" w:hAnsi="Times New Roman" w:cs="Times New Roman"/>
                <w:sz w:val="28"/>
                <w:szCs w:val="28"/>
              </w:rPr>
            </w:pPr>
          </w:p>
          <w:p w14:paraId="5B04F508"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Теж</w:t>
            </w:r>
          </w:p>
        </w:tc>
        <w:tc>
          <w:tcPr>
            <w:tcW w:w="1889" w:type="dxa"/>
          </w:tcPr>
          <w:p w14:paraId="683917A2" w14:textId="77777777" w:rsidR="007B0AFF" w:rsidRPr="008F2168" w:rsidRDefault="007B0AFF" w:rsidP="008F2168">
            <w:pPr>
              <w:spacing w:line="360" w:lineRule="auto"/>
              <w:jc w:val="both"/>
              <w:rPr>
                <w:rFonts w:ascii="Times New Roman" w:hAnsi="Times New Roman" w:cs="Times New Roman"/>
                <w:sz w:val="28"/>
                <w:szCs w:val="28"/>
              </w:rPr>
            </w:pPr>
          </w:p>
          <w:p w14:paraId="714C98FC"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Теж</w:t>
            </w:r>
          </w:p>
        </w:tc>
        <w:tc>
          <w:tcPr>
            <w:tcW w:w="1843" w:type="dxa"/>
          </w:tcPr>
          <w:p w14:paraId="2295F469" w14:textId="77777777" w:rsidR="007B0AFF" w:rsidRPr="008F2168" w:rsidRDefault="007B0AFF" w:rsidP="008F2168">
            <w:pPr>
              <w:spacing w:line="360" w:lineRule="auto"/>
              <w:jc w:val="both"/>
              <w:rPr>
                <w:rFonts w:ascii="Times New Roman" w:hAnsi="Times New Roman" w:cs="Times New Roman"/>
                <w:sz w:val="28"/>
                <w:szCs w:val="28"/>
              </w:rPr>
            </w:pPr>
          </w:p>
          <w:p w14:paraId="6DCE132B"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Тривалі</w:t>
            </w:r>
          </w:p>
        </w:tc>
        <w:tc>
          <w:tcPr>
            <w:tcW w:w="1985" w:type="dxa"/>
          </w:tcPr>
          <w:p w14:paraId="15C24D36"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Відсутній або часто змінюється</w:t>
            </w:r>
          </w:p>
        </w:tc>
        <w:tc>
          <w:tcPr>
            <w:tcW w:w="1134" w:type="dxa"/>
          </w:tcPr>
          <w:p w14:paraId="5A18DC5E" w14:textId="77777777" w:rsidR="007B0AFF" w:rsidRPr="008F2168" w:rsidRDefault="007B0AFF" w:rsidP="008F2168">
            <w:pPr>
              <w:spacing w:line="360" w:lineRule="auto"/>
              <w:jc w:val="both"/>
              <w:rPr>
                <w:rFonts w:ascii="Times New Roman" w:hAnsi="Times New Roman" w:cs="Times New Roman"/>
                <w:sz w:val="28"/>
                <w:szCs w:val="28"/>
              </w:rPr>
            </w:pPr>
          </w:p>
          <w:p w14:paraId="06CAF47E"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Відсутнє</w:t>
            </w:r>
          </w:p>
        </w:tc>
      </w:tr>
      <w:tr w:rsidR="007B0AFF" w:rsidRPr="008F2168" w14:paraId="06B57793" w14:textId="77777777" w:rsidTr="008B284B">
        <w:tc>
          <w:tcPr>
            <w:tcW w:w="1526" w:type="dxa"/>
          </w:tcPr>
          <w:p w14:paraId="5E3951C4"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Слабовілля</w:t>
            </w:r>
          </w:p>
        </w:tc>
        <w:tc>
          <w:tcPr>
            <w:tcW w:w="2363" w:type="dxa"/>
          </w:tcPr>
          <w:p w14:paraId="5802A1D8"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Нечітке, зі слабким прагненням</w:t>
            </w:r>
          </w:p>
        </w:tc>
        <w:tc>
          <w:tcPr>
            <w:tcW w:w="1889" w:type="dxa"/>
          </w:tcPr>
          <w:p w14:paraId="7807CCE8" w14:textId="77777777" w:rsidR="007B0AFF" w:rsidRPr="008F2168" w:rsidRDefault="007B0AFF" w:rsidP="008F2168">
            <w:pPr>
              <w:spacing w:line="360" w:lineRule="auto"/>
              <w:jc w:val="both"/>
              <w:rPr>
                <w:rFonts w:ascii="Times New Roman" w:hAnsi="Times New Roman" w:cs="Times New Roman"/>
                <w:sz w:val="28"/>
                <w:szCs w:val="28"/>
              </w:rPr>
            </w:pPr>
          </w:p>
          <w:p w14:paraId="5E4CE0A2"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Нечітке</w:t>
            </w:r>
          </w:p>
        </w:tc>
        <w:tc>
          <w:tcPr>
            <w:tcW w:w="1843" w:type="dxa"/>
          </w:tcPr>
          <w:p w14:paraId="46528689" w14:textId="77777777" w:rsidR="007B0AFF" w:rsidRPr="008F2168" w:rsidRDefault="007B0AFF" w:rsidP="008F2168">
            <w:pPr>
              <w:spacing w:line="360" w:lineRule="auto"/>
              <w:jc w:val="both"/>
              <w:rPr>
                <w:rFonts w:ascii="Times New Roman" w:hAnsi="Times New Roman" w:cs="Times New Roman"/>
                <w:sz w:val="28"/>
                <w:szCs w:val="28"/>
              </w:rPr>
            </w:pPr>
          </w:p>
          <w:p w14:paraId="67000DE2"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Незавершені</w:t>
            </w:r>
          </w:p>
        </w:tc>
        <w:tc>
          <w:tcPr>
            <w:tcW w:w="1985" w:type="dxa"/>
          </w:tcPr>
          <w:p w14:paraId="08218852"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Без прагнення до його виконання</w:t>
            </w:r>
          </w:p>
        </w:tc>
        <w:tc>
          <w:tcPr>
            <w:tcW w:w="1134" w:type="dxa"/>
          </w:tcPr>
          <w:p w14:paraId="097776E0" w14:textId="77777777" w:rsidR="007B0AFF" w:rsidRPr="008F2168" w:rsidRDefault="007B0AFF" w:rsidP="008F2168">
            <w:pPr>
              <w:spacing w:line="360" w:lineRule="auto"/>
              <w:jc w:val="both"/>
              <w:rPr>
                <w:rFonts w:ascii="Times New Roman" w:hAnsi="Times New Roman" w:cs="Times New Roman"/>
                <w:sz w:val="28"/>
                <w:szCs w:val="28"/>
              </w:rPr>
            </w:pPr>
          </w:p>
          <w:p w14:paraId="471834FC"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Нестійке</w:t>
            </w:r>
          </w:p>
        </w:tc>
      </w:tr>
    </w:tbl>
    <w:p w14:paraId="7AB8F593" w14:textId="77777777" w:rsidR="007B0AFF" w:rsidRPr="008F2168" w:rsidRDefault="007B0AFF" w:rsidP="008F2168">
      <w:pPr>
        <w:spacing w:line="360" w:lineRule="auto"/>
        <w:jc w:val="both"/>
        <w:rPr>
          <w:rFonts w:ascii="Times New Roman" w:hAnsi="Times New Roman" w:cs="Times New Roman"/>
          <w:sz w:val="28"/>
          <w:szCs w:val="28"/>
        </w:rPr>
      </w:pPr>
    </w:p>
    <w:p w14:paraId="24B20AEE" w14:textId="30F62E0C" w:rsidR="00180320" w:rsidRPr="008B284B" w:rsidRDefault="008B284B"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А. Ц. Пуні заперечує єдність структури вольових якостей у кожної людини, стверджуючи, що ці якості є унікальними для кожної особи і можуть варіювати в різних сферах діяльності та змінюватися з часом. Отже, він підкреслює, що сукупність вольових якостей слід розглядати як динамічну систему, де зв'язки та взаємодії між цими якостями </w:t>
      </w:r>
      <w:r w:rsidR="005414E9">
        <w:rPr>
          <w:rFonts w:ascii="Times New Roman" w:hAnsi="Times New Roman" w:cs="Times New Roman"/>
          <w:sz w:val="28"/>
          <w:szCs w:val="28"/>
        </w:rPr>
        <w:t xml:space="preserve">можуть бути різними </w:t>
      </w:r>
      <w:r w:rsidR="00180320" w:rsidRPr="008B284B">
        <w:rPr>
          <w:rFonts w:ascii="Times New Roman" w:hAnsi="Times New Roman" w:cs="Times New Roman"/>
          <w:sz w:val="28"/>
          <w:szCs w:val="28"/>
        </w:rPr>
        <w:t>[14]</w:t>
      </w:r>
      <w:r w:rsidRPr="008B284B">
        <w:rPr>
          <w:rFonts w:ascii="Times New Roman" w:hAnsi="Times New Roman" w:cs="Times New Roman"/>
          <w:sz w:val="28"/>
          <w:szCs w:val="28"/>
        </w:rPr>
        <w:t>.</w:t>
      </w:r>
    </w:p>
    <w:p w14:paraId="5D5A101F" w14:textId="77777777" w:rsidR="007B0AFF" w:rsidRPr="000D2FE7" w:rsidRDefault="007B0AFF" w:rsidP="00B03234">
      <w:pPr>
        <w:pStyle w:val="2"/>
        <w:spacing w:after="240" w:line="360" w:lineRule="auto"/>
        <w:jc w:val="center"/>
        <w:rPr>
          <w:rFonts w:ascii="Times New Roman" w:hAnsi="Times New Roman" w:cs="Times New Roman"/>
          <w:sz w:val="28"/>
          <w:szCs w:val="28"/>
        </w:rPr>
      </w:pPr>
      <w:bookmarkStart w:id="3" w:name="_Toc150807100"/>
      <w:r w:rsidRPr="000D2FE7">
        <w:rPr>
          <w:rFonts w:ascii="Times New Roman" w:hAnsi="Times New Roman" w:cs="Times New Roman"/>
          <w:color w:val="auto"/>
          <w:sz w:val="28"/>
          <w:szCs w:val="28"/>
        </w:rPr>
        <w:t>1.2. Структура вольових якостей та їх функції</w:t>
      </w:r>
      <w:bookmarkEnd w:id="3"/>
    </w:p>
    <w:p w14:paraId="63294FEC" w14:textId="2EB2B32A" w:rsidR="007B0AFF" w:rsidRPr="00414160" w:rsidRDefault="008B6C69" w:rsidP="00CB64EC">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A44599" w:rsidRPr="008F2168">
        <w:rPr>
          <w:rFonts w:ascii="Times New Roman" w:hAnsi="Times New Roman" w:cs="Times New Roman"/>
          <w:sz w:val="28"/>
          <w:szCs w:val="28"/>
        </w:rPr>
        <w:t xml:space="preserve">П. А. Рудик </w:t>
      </w:r>
      <w:r w:rsidR="007B0AFF" w:rsidRPr="008F2168">
        <w:rPr>
          <w:rFonts w:ascii="Times New Roman" w:hAnsi="Times New Roman" w:cs="Times New Roman"/>
          <w:sz w:val="28"/>
          <w:szCs w:val="28"/>
        </w:rPr>
        <w:t xml:space="preserve"> вказує на те, що дослідження структури вольових якостей особистості має важливе значення для наукового психологічного </w:t>
      </w:r>
      <w:r w:rsidR="007B0AFF" w:rsidRPr="008F2168">
        <w:rPr>
          <w:rFonts w:ascii="Times New Roman" w:hAnsi="Times New Roman" w:cs="Times New Roman"/>
          <w:sz w:val="28"/>
          <w:szCs w:val="28"/>
        </w:rPr>
        <w:lastRenderedPageBreak/>
        <w:t>обґрунтування методів та засобів їх виховання. Відсутність такого психологічного дослідження може призвести до емпіричних підходів у вихованні, які не завжди відповідають запланованим цілям вихователя</w:t>
      </w:r>
      <w:r w:rsidR="00CB64EC" w:rsidRPr="00CB64EC">
        <w:rPr>
          <w:rFonts w:ascii="Times New Roman" w:hAnsi="Times New Roman" w:cs="Times New Roman"/>
          <w:sz w:val="28"/>
          <w:szCs w:val="28"/>
          <w:lang w:val="ru-RU"/>
        </w:rPr>
        <w:t xml:space="preserve"> </w:t>
      </w:r>
      <w:r w:rsidR="000112B0" w:rsidRPr="00414160">
        <w:rPr>
          <w:rFonts w:ascii="Times New Roman" w:hAnsi="Times New Roman" w:cs="Times New Roman"/>
          <w:sz w:val="28"/>
          <w:szCs w:val="28"/>
          <w:lang w:val="ru-RU"/>
        </w:rPr>
        <w:t>[17</w:t>
      </w:r>
      <w:r w:rsidR="000112B0">
        <w:rPr>
          <w:rFonts w:ascii="Times New Roman" w:hAnsi="Times New Roman" w:cs="Times New Roman"/>
          <w:sz w:val="28"/>
          <w:szCs w:val="28"/>
        </w:rPr>
        <w:t>ст.</w:t>
      </w:r>
      <w:r w:rsidR="000112B0" w:rsidRPr="00414160">
        <w:rPr>
          <w:rFonts w:ascii="Times New Roman" w:hAnsi="Times New Roman" w:cs="Times New Roman"/>
          <w:sz w:val="28"/>
          <w:szCs w:val="28"/>
          <w:lang w:val="ru-RU"/>
        </w:rPr>
        <w:t>]</w:t>
      </w:r>
      <w:r>
        <w:rPr>
          <w:rFonts w:ascii="Times New Roman" w:hAnsi="Times New Roman" w:cs="Times New Roman"/>
          <w:sz w:val="28"/>
          <w:szCs w:val="28"/>
          <w:lang w:val="ru-RU"/>
        </w:rPr>
        <w:t>.</w:t>
      </w:r>
    </w:p>
    <w:p w14:paraId="42EC08B2" w14:textId="47FB070C" w:rsidR="007B0AFF" w:rsidRPr="00CB64EC" w:rsidRDefault="008B6C69" w:rsidP="00CB64EC">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Структура вольових якостей має горизонтальний і вертикальний аспекти. Горизонтальна структура включає типологічні особливості нервової системи, які можуть бути різними. Однак, деякі психологи допускають помилки у висновках, так як вони класифікують типологічні особливості як "добрі" і "погані" на основі авторитету І. П. Павлова. "Добрими" типологічними особливостями вважаються сильна нервова система (з силою, рухливістю та врівноваженістю нервових процесів), в той час як "пога</w:t>
      </w:r>
      <w:r w:rsidR="00C93B33" w:rsidRPr="008F2168">
        <w:rPr>
          <w:rFonts w:ascii="Times New Roman" w:hAnsi="Times New Roman" w:cs="Times New Roman"/>
          <w:sz w:val="28"/>
          <w:szCs w:val="28"/>
        </w:rPr>
        <w:t>ними" - протилежні особливості</w:t>
      </w:r>
      <w:r>
        <w:rPr>
          <w:rFonts w:ascii="Times New Roman" w:hAnsi="Times New Roman" w:cs="Times New Roman"/>
          <w:sz w:val="28"/>
          <w:szCs w:val="28"/>
        </w:rPr>
        <w:t xml:space="preserve"> </w:t>
      </w:r>
      <w:r w:rsidR="00CB64EC" w:rsidRPr="00CB64EC">
        <w:rPr>
          <w:rFonts w:ascii="Times New Roman" w:hAnsi="Times New Roman" w:cs="Times New Roman"/>
          <w:sz w:val="28"/>
          <w:szCs w:val="28"/>
          <w:lang w:val="ru-RU"/>
        </w:rPr>
        <w:t xml:space="preserve">[2. </w:t>
      </w:r>
      <w:r w:rsidR="005927C9">
        <w:rPr>
          <w:rFonts w:ascii="Times New Roman" w:hAnsi="Times New Roman" w:cs="Times New Roman"/>
          <w:sz w:val="28"/>
          <w:szCs w:val="28"/>
          <w:lang w:val="en-US"/>
        </w:rPr>
        <w:t>c</w:t>
      </w:r>
      <w:r w:rsidR="005927C9" w:rsidRPr="005927C9">
        <w:rPr>
          <w:rFonts w:ascii="Times New Roman" w:hAnsi="Times New Roman" w:cs="Times New Roman"/>
          <w:sz w:val="28"/>
          <w:szCs w:val="28"/>
          <w:lang w:val="ru-RU"/>
        </w:rPr>
        <w:t>.1 92</w:t>
      </w:r>
      <w:r w:rsidR="00CB64EC" w:rsidRPr="00CB64EC">
        <w:rPr>
          <w:rFonts w:ascii="Times New Roman" w:hAnsi="Times New Roman" w:cs="Times New Roman"/>
          <w:sz w:val="28"/>
          <w:szCs w:val="28"/>
          <w:lang w:val="ru-RU"/>
        </w:rPr>
        <w:t>]</w:t>
      </w:r>
      <w:r>
        <w:rPr>
          <w:rFonts w:ascii="Times New Roman" w:hAnsi="Times New Roman" w:cs="Times New Roman"/>
          <w:sz w:val="28"/>
          <w:szCs w:val="28"/>
          <w:lang w:val="ru-RU"/>
        </w:rPr>
        <w:t>.</w:t>
      </w:r>
    </w:p>
    <w:p w14:paraId="74166715" w14:textId="4BB94637" w:rsidR="007B0AFF" w:rsidRPr="00414160" w:rsidRDefault="008B6C69" w:rsidP="00CB64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До нещодавнього часу в багатьох підручниках не засновано стверджувалось, що високі досягнення в навчанні та спорті доступні лише особам із сильною, рухомою та врівнов</w:t>
      </w:r>
      <w:r w:rsidR="00A44599" w:rsidRPr="008F2168">
        <w:rPr>
          <w:rFonts w:ascii="Times New Roman" w:hAnsi="Times New Roman" w:cs="Times New Roman"/>
          <w:sz w:val="28"/>
          <w:szCs w:val="28"/>
        </w:rPr>
        <w:t xml:space="preserve">аженою нервовою системою. </w:t>
      </w:r>
      <w:r w:rsidR="007B0AFF" w:rsidRPr="008F2168">
        <w:rPr>
          <w:rFonts w:ascii="Times New Roman" w:hAnsi="Times New Roman" w:cs="Times New Roman"/>
          <w:sz w:val="28"/>
          <w:szCs w:val="28"/>
        </w:rPr>
        <w:t>Рудик також підтримував цю думку, вбачаючи, що "позитивні вольові якості (сміливість, рішучість, стійкість і інші) зазвичай притаманні спортсменам із сильною, врівноваженою та рухливою нервовою системою, тоді як "негативні вольові якості" (нерішучість, боязкість, страх) ґрунтуються на структурних особливостях слабкої нервової системи.</w:t>
      </w:r>
      <w:r w:rsidR="000112B0">
        <w:rPr>
          <w:rFonts w:ascii="Times New Roman" w:hAnsi="Times New Roman" w:cs="Times New Roman"/>
          <w:sz w:val="28"/>
          <w:szCs w:val="28"/>
        </w:rPr>
        <w:t xml:space="preserve"> </w:t>
      </w:r>
      <w:r w:rsidR="000112B0" w:rsidRPr="00414160">
        <w:rPr>
          <w:rFonts w:ascii="Times New Roman" w:hAnsi="Times New Roman" w:cs="Times New Roman"/>
          <w:sz w:val="28"/>
          <w:szCs w:val="28"/>
        </w:rPr>
        <w:t>[</w:t>
      </w:r>
      <w:r w:rsidR="00C756E9">
        <w:rPr>
          <w:rFonts w:ascii="Times New Roman" w:hAnsi="Times New Roman" w:cs="Times New Roman"/>
          <w:sz w:val="28"/>
          <w:szCs w:val="28"/>
        </w:rPr>
        <w:t>11с</w:t>
      </w:r>
      <w:r w:rsidR="000112B0" w:rsidRPr="00414160">
        <w:rPr>
          <w:rFonts w:ascii="Times New Roman" w:hAnsi="Times New Roman" w:cs="Times New Roman"/>
          <w:sz w:val="28"/>
          <w:szCs w:val="28"/>
        </w:rPr>
        <w:t>.</w:t>
      </w:r>
      <w:r w:rsidR="00C756E9" w:rsidRPr="006F3827">
        <w:rPr>
          <w:rFonts w:ascii="Times New Roman" w:hAnsi="Times New Roman" w:cs="Times New Roman"/>
          <w:sz w:val="28"/>
          <w:szCs w:val="28"/>
        </w:rPr>
        <w:t>56</w:t>
      </w:r>
      <w:r w:rsidR="000112B0" w:rsidRPr="00414160">
        <w:rPr>
          <w:rFonts w:ascii="Times New Roman" w:hAnsi="Times New Roman" w:cs="Times New Roman"/>
          <w:sz w:val="28"/>
          <w:szCs w:val="28"/>
        </w:rPr>
        <w:t>]</w:t>
      </w:r>
    </w:p>
    <w:p w14:paraId="1A7D8957" w14:textId="18901F5D" w:rsidR="007B0AFF" w:rsidRPr="00414160" w:rsidRDefault="008B6C69" w:rsidP="00CB64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Проте це твердження мало відповідності до реальності. Дослідження показують, що низький рівень сміливості (боязкість) пов'язаний з певним комплексом типологічних особливостей, які включають слабку нервову систему, переважання гальмування в зовнішньому балансі та рухливість гальмування. В різних видах  спорту, де існує необхідність подолати страх та діяти без страховки (наприклад, стрибки з парашутом, лижні стрибки з трампліна, стрибки у воду), майже не існує спортсменів із таким типом типологічних особливостей.</w:t>
      </w:r>
      <w:r w:rsidR="00CB64EC">
        <w:rPr>
          <w:rFonts w:ascii="Times New Roman" w:hAnsi="Times New Roman" w:cs="Times New Roman"/>
          <w:sz w:val="28"/>
          <w:szCs w:val="28"/>
        </w:rPr>
        <w:t xml:space="preserve"> </w:t>
      </w:r>
      <w:r w:rsidR="00CB64EC" w:rsidRPr="00414160">
        <w:rPr>
          <w:rFonts w:ascii="Times New Roman" w:hAnsi="Times New Roman" w:cs="Times New Roman"/>
          <w:sz w:val="28"/>
          <w:szCs w:val="28"/>
        </w:rPr>
        <w:t>[6]</w:t>
      </w:r>
    </w:p>
    <w:p w14:paraId="5D0A9A0F" w14:textId="6C0FE2BD" w:rsidR="007B0AFF" w:rsidRPr="008F2168" w:rsidRDefault="008B6C69" w:rsidP="00CB64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Високий рівень рішучості пов'язаний із рухливістю та переважанням збудження в зовнішньому і внутрішньому балансі нервових процесів, а також з </w:t>
      </w:r>
      <w:r w:rsidR="007B0AFF" w:rsidRPr="008F2168">
        <w:rPr>
          <w:rFonts w:ascii="Times New Roman" w:hAnsi="Times New Roman" w:cs="Times New Roman"/>
          <w:sz w:val="28"/>
          <w:szCs w:val="28"/>
        </w:rPr>
        <w:lastRenderedPageBreak/>
        <w:t xml:space="preserve">сильною нервовою системою. Іншими словами, успіх у навчанні та спорті залежить від різних чинників, і властивості нервової системи </w:t>
      </w:r>
      <w:r w:rsidR="005414E9">
        <w:rPr>
          <w:rFonts w:ascii="Times New Roman" w:hAnsi="Times New Roman" w:cs="Times New Roman"/>
          <w:sz w:val="28"/>
          <w:szCs w:val="28"/>
        </w:rPr>
        <w:t>є лише однією з них.</w:t>
      </w:r>
    </w:p>
    <w:p w14:paraId="7AC507EA" w14:textId="387A5017" w:rsidR="007B0AFF" w:rsidRPr="00414160" w:rsidRDefault="008B6C69" w:rsidP="00CB64EC">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Отже, кожна вольова якість має свою психофізіологічну структуру, де деякі компоненти можуть співпадати між різними вольовими якостями, а інші можуть відрізнятися. Наприклад, люди, які виявляють високий рівень терплячості, можуть не обов'язково мати високий рівень рішучості, оскільки ці дві типологічні особливості можуть мати протилежний характер. Навіть сила нервової системи, яку деякі дослідники розглядають як "силу волі", не завжди пов'язана з рішучістю, особливо в звичайних і безпечних ситуаціях.</w:t>
      </w:r>
      <w:r w:rsidR="000112B0" w:rsidRPr="000112B0">
        <w:rPr>
          <w:rFonts w:ascii="Times New Roman" w:hAnsi="Times New Roman" w:cs="Times New Roman"/>
          <w:sz w:val="28"/>
          <w:szCs w:val="28"/>
          <w:lang w:val="ru-RU"/>
        </w:rPr>
        <w:t xml:space="preserve"> </w:t>
      </w:r>
      <w:r w:rsidR="000112B0" w:rsidRPr="00414160">
        <w:rPr>
          <w:rFonts w:ascii="Times New Roman" w:hAnsi="Times New Roman" w:cs="Times New Roman"/>
          <w:sz w:val="28"/>
          <w:szCs w:val="28"/>
          <w:lang w:val="ru-RU"/>
        </w:rPr>
        <w:t>[</w:t>
      </w:r>
      <w:proofErr w:type="gramStart"/>
      <w:r w:rsidR="000112B0" w:rsidRPr="000112B0">
        <w:rPr>
          <w:rFonts w:ascii="Times New Roman" w:hAnsi="Times New Roman" w:cs="Times New Roman"/>
          <w:sz w:val="28"/>
          <w:szCs w:val="28"/>
          <w:lang w:val="ru-RU"/>
        </w:rPr>
        <w:t>1</w:t>
      </w:r>
      <w:r w:rsidR="000112B0" w:rsidRPr="00414160">
        <w:rPr>
          <w:rFonts w:ascii="Times New Roman" w:hAnsi="Times New Roman" w:cs="Times New Roman"/>
          <w:sz w:val="28"/>
          <w:szCs w:val="28"/>
          <w:lang w:val="ru-RU"/>
        </w:rPr>
        <w:t>0</w:t>
      </w:r>
      <w:r w:rsidR="00032132" w:rsidRPr="006F3827">
        <w:rPr>
          <w:rFonts w:ascii="Times New Roman" w:hAnsi="Times New Roman" w:cs="Times New Roman"/>
          <w:sz w:val="28"/>
          <w:szCs w:val="28"/>
          <w:lang w:val="ru-RU"/>
        </w:rPr>
        <w:t>,</w:t>
      </w:r>
      <w:r w:rsidR="00032132">
        <w:rPr>
          <w:rFonts w:ascii="Times New Roman" w:hAnsi="Times New Roman" w:cs="Times New Roman"/>
          <w:sz w:val="28"/>
          <w:szCs w:val="28"/>
          <w:lang w:val="en-US"/>
        </w:rPr>
        <w:t>c</w:t>
      </w:r>
      <w:r w:rsidR="00032132" w:rsidRPr="006F3827">
        <w:rPr>
          <w:rFonts w:ascii="Times New Roman" w:hAnsi="Times New Roman" w:cs="Times New Roman"/>
          <w:sz w:val="28"/>
          <w:szCs w:val="28"/>
          <w:lang w:val="ru-RU"/>
        </w:rPr>
        <w:t>.</w:t>
      </w:r>
      <w:proofErr w:type="gramEnd"/>
      <w:r w:rsidR="00032132">
        <w:rPr>
          <w:rFonts w:ascii="Times New Roman" w:hAnsi="Times New Roman" w:cs="Times New Roman"/>
          <w:sz w:val="28"/>
          <w:szCs w:val="28"/>
        </w:rPr>
        <w:t>189</w:t>
      </w:r>
      <w:r w:rsidR="000112B0" w:rsidRPr="00414160">
        <w:rPr>
          <w:rFonts w:ascii="Times New Roman" w:hAnsi="Times New Roman" w:cs="Times New Roman"/>
          <w:sz w:val="28"/>
          <w:szCs w:val="28"/>
          <w:lang w:val="ru-RU"/>
        </w:rPr>
        <w:t>]</w:t>
      </w:r>
    </w:p>
    <w:p w14:paraId="73CD8D5F" w14:textId="475F5DB1" w:rsidR="007B0AFF" w:rsidRPr="00414160" w:rsidRDefault="008B6C69" w:rsidP="00CB64EC">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Вертикальна структура вольових якостей є загальною для всіх них. Кожна вольова якість представлена трьома рівнями. На нижньому рівні розташовані природні задатки, такі як типологічні особливості нервової системи. Другий рівень включає вольові зусилля, які </w:t>
      </w:r>
      <w:proofErr w:type="spellStart"/>
      <w:r w:rsidR="007B0AFF" w:rsidRPr="008F2168">
        <w:rPr>
          <w:rFonts w:ascii="Times New Roman" w:hAnsi="Times New Roman" w:cs="Times New Roman"/>
          <w:sz w:val="28"/>
          <w:szCs w:val="28"/>
        </w:rPr>
        <w:t>ініціюються</w:t>
      </w:r>
      <w:proofErr w:type="spellEnd"/>
      <w:r w:rsidR="007B0AFF" w:rsidRPr="008F2168">
        <w:rPr>
          <w:rFonts w:ascii="Times New Roman" w:hAnsi="Times New Roman" w:cs="Times New Roman"/>
          <w:sz w:val="28"/>
          <w:szCs w:val="28"/>
        </w:rPr>
        <w:t xml:space="preserve"> та підтримуються третім рівнем, де вплив мають соціальні та особистісні чинники, зокрема моральні принципи. Рівень вираженості кожної вольової якості значно залежить від сили потреби, бажань і моральних цінностей у людини. При цьому в різних вольових якостях вертикальні компоненти можуть відігравати різну роль. Наприклад, ступінь вираженості терплячості може більше залежати від природних задатків, тоді як наполегливість більше обумовлена мотивацією і потребою досягнення. Завзятість, можливо, займає проміжне положення і обидва ці аспекти мають для неї однакове значення.</w:t>
      </w:r>
      <w:r w:rsidR="000112B0" w:rsidRPr="000112B0">
        <w:rPr>
          <w:rFonts w:ascii="Times New Roman" w:hAnsi="Times New Roman" w:cs="Times New Roman"/>
          <w:sz w:val="28"/>
          <w:szCs w:val="28"/>
          <w:lang w:val="ru-RU"/>
        </w:rPr>
        <w:t xml:space="preserve"> </w:t>
      </w:r>
      <w:r w:rsidR="000112B0" w:rsidRPr="00414160">
        <w:rPr>
          <w:rFonts w:ascii="Times New Roman" w:hAnsi="Times New Roman" w:cs="Times New Roman"/>
          <w:sz w:val="28"/>
          <w:szCs w:val="28"/>
          <w:lang w:val="ru-RU"/>
        </w:rPr>
        <w:t>[</w:t>
      </w:r>
      <w:proofErr w:type="gramStart"/>
      <w:r w:rsidR="000112B0" w:rsidRPr="000112B0">
        <w:rPr>
          <w:rFonts w:ascii="Times New Roman" w:hAnsi="Times New Roman" w:cs="Times New Roman"/>
          <w:sz w:val="28"/>
          <w:szCs w:val="28"/>
          <w:lang w:val="ru-RU"/>
        </w:rPr>
        <w:t>1</w:t>
      </w:r>
      <w:r w:rsidR="000112B0" w:rsidRPr="00414160">
        <w:rPr>
          <w:rFonts w:ascii="Times New Roman" w:hAnsi="Times New Roman" w:cs="Times New Roman"/>
          <w:sz w:val="28"/>
          <w:szCs w:val="28"/>
          <w:lang w:val="ru-RU"/>
        </w:rPr>
        <w:t>6</w:t>
      </w:r>
      <w:r w:rsidR="00032132" w:rsidRPr="006F3827">
        <w:rPr>
          <w:rFonts w:ascii="Times New Roman" w:hAnsi="Times New Roman" w:cs="Times New Roman"/>
          <w:sz w:val="28"/>
          <w:szCs w:val="28"/>
          <w:lang w:val="ru-RU"/>
        </w:rPr>
        <w:t>,</w:t>
      </w:r>
      <w:r w:rsidR="00032132">
        <w:rPr>
          <w:rFonts w:ascii="Times New Roman" w:hAnsi="Times New Roman" w:cs="Times New Roman"/>
          <w:sz w:val="28"/>
          <w:szCs w:val="28"/>
        </w:rPr>
        <w:t>с</w:t>
      </w:r>
      <w:r w:rsidR="000112B0">
        <w:rPr>
          <w:rFonts w:ascii="Times New Roman" w:hAnsi="Times New Roman" w:cs="Times New Roman"/>
          <w:sz w:val="28"/>
          <w:szCs w:val="28"/>
        </w:rPr>
        <w:t>.</w:t>
      </w:r>
      <w:proofErr w:type="gramEnd"/>
      <w:r w:rsidR="00032132" w:rsidRPr="006F3827">
        <w:rPr>
          <w:rFonts w:ascii="Times New Roman" w:hAnsi="Times New Roman" w:cs="Times New Roman"/>
          <w:sz w:val="28"/>
          <w:szCs w:val="28"/>
          <w:lang w:val="ru-RU"/>
        </w:rPr>
        <w:t>15</w:t>
      </w:r>
      <w:r w:rsidR="000112B0" w:rsidRPr="00414160">
        <w:rPr>
          <w:rFonts w:ascii="Times New Roman" w:hAnsi="Times New Roman" w:cs="Times New Roman"/>
          <w:sz w:val="28"/>
          <w:szCs w:val="28"/>
          <w:lang w:val="ru-RU"/>
        </w:rPr>
        <w:t>]</w:t>
      </w:r>
    </w:p>
    <w:p w14:paraId="2FB56EF9" w14:textId="309A3940" w:rsidR="007B0AFF" w:rsidRPr="008F2168" w:rsidRDefault="008B6C69"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У підсумку, властивості, що визначають вольові якості, включають широту, силу та стійкість. Широта означає, скільки видів діяльності включає в себе вольова якість. Сила вольової якості відображається у рівні використання вольових зусиль для подолання труднощів. Стійкість вольових якостей визначається рівнем сталості використання вольових зусиль в однотипних ситуаціях. Розподіл цих властивостей може варіюватися у різних людей.</w:t>
      </w:r>
    </w:p>
    <w:p w14:paraId="5E6F0ADD" w14:textId="2742324B" w:rsidR="007B0AFF" w:rsidRPr="008F2168" w:rsidRDefault="008B6C69" w:rsidP="000112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B0AFF" w:rsidRPr="008F2168">
        <w:rPr>
          <w:rFonts w:ascii="Times New Roman" w:hAnsi="Times New Roman" w:cs="Times New Roman"/>
          <w:sz w:val="28"/>
          <w:szCs w:val="28"/>
        </w:rPr>
        <w:t>Таким чином, кожна вольова якість має свою психофізіологічну структуру,</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яка в одних компонентах може співпадати у різних вольових якостей, а в інших</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розходитися. Наприклад, люди, у яких спостерігається висока, ступінь</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терплячості, можуть і не мати високого ступеня рішучості, так як дві</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типологічні ознаки з чотирьох у них протилежні тим, які обумовлюють високу</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ступінь рішучості. Навіть сила нервової системи, яка деякими дослідниками не</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 xml:space="preserve">зовсім </w:t>
      </w:r>
      <w:proofErr w:type="spellStart"/>
      <w:r w:rsidR="007B0AFF" w:rsidRPr="008F2168">
        <w:rPr>
          <w:rFonts w:ascii="Times New Roman" w:hAnsi="Times New Roman" w:cs="Times New Roman"/>
          <w:sz w:val="28"/>
          <w:szCs w:val="28"/>
        </w:rPr>
        <w:t>правомірно</w:t>
      </w:r>
      <w:proofErr w:type="spellEnd"/>
      <w:r w:rsidR="007B0AFF" w:rsidRPr="008F2168">
        <w:rPr>
          <w:rFonts w:ascii="Times New Roman" w:hAnsi="Times New Roman" w:cs="Times New Roman"/>
          <w:sz w:val="28"/>
          <w:szCs w:val="28"/>
        </w:rPr>
        <w:t xml:space="preserve"> розглядається як синонім «сили волі», не пов'язана з</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рішучістю, що проявляється у звичайній, безпечній ситуації.</w:t>
      </w:r>
      <w:r w:rsidR="007B0AFF" w:rsidRPr="008F2168">
        <w:rPr>
          <w:rFonts w:ascii="Times New Roman" w:hAnsi="Times New Roman" w:cs="Times New Roman"/>
          <w:sz w:val="28"/>
          <w:szCs w:val="28"/>
        </w:rPr>
        <w:br/>
        <w:t>Вертикальна структура. Всі вольові якості мають подібну вертикальну</w:t>
      </w:r>
      <w:r w:rsidR="007B0AFF" w:rsidRPr="008F2168">
        <w:rPr>
          <w:rFonts w:ascii="Times New Roman" w:hAnsi="Times New Roman" w:cs="Times New Roman"/>
          <w:sz w:val="28"/>
          <w:szCs w:val="28"/>
        </w:rPr>
        <w:br/>
        <w:t>структуру. Ця схожість полягає в тому, що кожна вольова якість являє собою як</w:t>
      </w:r>
      <w:r w:rsidR="007B0AFF" w:rsidRPr="008F2168">
        <w:rPr>
          <w:rFonts w:ascii="Times New Roman" w:hAnsi="Times New Roman" w:cs="Times New Roman"/>
          <w:sz w:val="28"/>
          <w:szCs w:val="28"/>
        </w:rPr>
        <w:br/>
        <w:t xml:space="preserve">би тришарове утворення. Знизу знаходяться природні задатки – </w:t>
      </w:r>
      <w:proofErr w:type="spellStart"/>
      <w:r w:rsidR="007B0AFF" w:rsidRPr="008F2168">
        <w:rPr>
          <w:rFonts w:ascii="Times New Roman" w:hAnsi="Times New Roman" w:cs="Times New Roman"/>
          <w:sz w:val="28"/>
          <w:szCs w:val="28"/>
        </w:rPr>
        <w:t>нейродинамічні</w:t>
      </w:r>
      <w:proofErr w:type="spellEnd"/>
      <w:r w:rsidR="007B0AFF" w:rsidRPr="008F2168">
        <w:rPr>
          <w:rFonts w:ascii="Times New Roman" w:hAnsi="Times New Roman" w:cs="Times New Roman"/>
          <w:sz w:val="28"/>
          <w:szCs w:val="28"/>
        </w:rPr>
        <w:br/>
        <w:t xml:space="preserve">особливості, на які накладається другий шар – вольове зусилля, яке </w:t>
      </w:r>
      <w:proofErr w:type="spellStart"/>
      <w:r w:rsidR="007B0AFF" w:rsidRPr="008F2168">
        <w:rPr>
          <w:rFonts w:ascii="Times New Roman" w:hAnsi="Times New Roman" w:cs="Times New Roman"/>
          <w:sz w:val="28"/>
          <w:szCs w:val="28"/>
        </w:rPr>
        <w:t>ініціюється</w:t>
      </w:r>
      <w:proofErr w:type="spellEnd"/>
      <w:r w:rsidR="007B0AFF" w:rsidRPr="008F2168">
        <w:rPr>
          <w:rFonts w:ascii="Times New Roman" w:hAnsi="Times New Roman" w:cs="Times New Roman"/>
          <w:sz w:val="28"/>
          <w:szCs w:val="28"/>
        </w:rPr>
        <w:br/>
        <w:t>і стимулюється утворюючи третій шар соціальними, особистісними чинниками</w:t>
      </w:r>
      <w:r w:rsidR="007B0AFF" w:rsidRPr="008F2168">
        <w:rPr>
          <w:rFonts w:ascii="Times New Roman" w:hAnsi="Times New Roman" w:cs="Times New Roman"/>
          <w:sz w:val="28"/>
          <w:szCs w:val="28"/>
        </w:rPr>
        <w:br/>
        <w:t>– мотиваційною сферою, перш за все моральними принципами. І від того,</w:t>
      </w:r>
      <w:r w:rsidR="007B0AFF" w:rsidRPr="008F2168">
        <w:rPr>
          <w:rFonts w:ascii="Times New Roman" w:hAnsi="Times New Roman" w:cs="Times New Roman"/>
          <w:sz w:val="28"/>
          <w:szCs w:val="28"/>
        </w:rPr>
        <w:br/>
        <w:t>наскільки у людини виражена сила потреби, бажання, наскільки він розвинений</w:t>
      </w:r>
      <w:r w:rsidR="007B0AFF" w:rsidRPr="008F2168">
        <w:rPr>
          <w:rFonts w:ascii="Times New Roman" w:hAnsi="Times New Roman" w:cs="Times New Roman"/>
          <w:sz w:val="28"/>
          <w:szCs w:val="28"/>
        </w:rPr>
        <w:br/>
        <w:t>в моральному відношенні, багато в чому залежить ступінь вираженості кожної</w:t>
      </w:r>
      <w:r w:rsidR="007B0AFF" w:rsidRPr="008F2168">
        <w:rPr>
          <w:rFonts w:ascii="Times New Roman" w:hAnsi="Times New Roman" w:cs="Times New Roman"/>
          <w:sz w:val="28"/>
          <w:szCs w:val="28"/>
        </w:rPr>
        <w:br/>
        <w:t>вольової якості. При цьому в кожній вольовій якості роль вертикальних</w:t>
      </w:r>
      <w:r w:rsidR="007B0AFF" w:rsidRPr="008F2168">
        <w:rPr>
          <w:rFonts w:ascii="Times New Roman" w:hAnsi="Times New Roman" w:cs="Times New Roman"/>
          <w:sz w:val="28"/>
          <w:szCs w:val="28"/>
        </w:rPr>
        <w:br/>
        <w:t>компонентів може бути різною. Вивчаючи ступінь вираженості ряду</w:t>
      </w:r>
      <w:r w:rsidR="007B0AFF" w:rsidRPr="008F2168">
        <w:rPr>
          <w:rFonts w:ascii="Times New Roman" w:hAnsi="Times New Roman" w:cs="Times New Roman"/>
          <w:sz w:val="28"/>
          <w:szCs w:val="28"/>
        </w:rPr>
        <w:br/>
        <w:t>«родинних» вольових якостей (терплячості, завзяття та наполегливості) Є. К.</w:t>
      </w:r>
      <w:r w:rsidR="007B0AFF" w:rsidRPr="008F2168">
        <w:rPr>
          <w:rFonts w:ascii="Times New Roman" w:hAnsi="Times New Roman" w:cs="Times New Roman"/>
          <w:sz w:val="28"/>
          <w:szCs w:val="28"/>
        </w:rPr>
        <w:br/>
      </w:r>
      <w:proofErr w:type="spellStart"/>
      <w:r w:rsidR="007B0AFF" w:rsidRPr="008F2168">
        <w:rPr>
          <w:rFonts w:ascii="Times New Roman" w:hAnsi="Times New Roman" w:cs="Times New Roman"/>
          <w:sz w:val="28"/>
          <w:szCs w:val="28"/>
        </w:rPr>
        <w:t>Фещенко</w:t>
      </w:r>
      <w:proofErr w:type="spellEnd"/>
      <w:r w:rsidR="007B0AFF" w:rsidRPr="008F2168">
        <w:rPr>
          <w:rFonts w:ascii="Times New Roman" w:hAnsi="Times New Roman" w:cs="Times New Roman"/>
          <w:sz w:val="28"/>
          <w:szCs w:val="28"/>
        </w:rPr>
        <w:t xml:space="preserve"> виявив, що терплячість більшою мірою визначається природними</w:t>
      </w:r>
      <w:r w:rsidR="007B0AFF" w:rsidRPr="008F2168">
        <w:rPr>
          <w:rFonts w:ascii="Times New Roman" w:hAnsi="Times New Roman" w:cs="Times New Roman"/>
          <w:sz w:val="28"/>
          <w:szCs w:val="28"/>
        </w:rPr>
        <w:br/>
        <w:t>задатками – типологічними особливостями властивостей нервової системи, а за</w:t>
      </w:r>
      <w:r w:rsidR="007B0AFF" w:rsidRPr="008F2168">
        <w:rPr>
          <w:rFonts w:ascii="Times New Roman" w:hAnsi="Times New Roman" w:cs="Times New Roman"/>
          <w:sz w:val="28"/>
          <w:szCs w:val="28"/>
        </w:rPr>
        <w:br/>
        <w:t>деякими даними – і біохімічними характеристиками роботи організму, а</w:t>
      </w:r>
      <w:r w:rsidR="007B0AFF" w:rsidRPr="008F2168">
        <w:rPr>
          <w:rFonts w:ascii="Times New Roman" w:hAnsi="Times New Roman" w:cs="Times New Roman"/>
          <w:sz w:val="28"/>
          <w:szCs w:val="28"/>
        </w:rPr>
        <w:br/>
        <w:t>наполегливість – більшою мірою мотивацією, зокрема – потребою досягнення.</w:t>
      </w:r>
      <w:r w:rsidR="007B0AFF" w:rsidRPr="008F2168">
        <w:rPr>
          <w:rFonts w:ascii="Times New Roman" w:hAnsi="Times New Roman" w:cs="Times New Roman"/>
          <w:sz w:val="28"/>
          <w:szCs w:val="28"/>
        </w:rPr>
        <w:br/>
        <w:t>Завзятість ж займає проміжне положення і для появи цієї вольової якості</w:t>
      </w:r>
      <w:r w:rsidR="007B0AFF" w:rsidRPr="008F2168">
        <w:rPr>
          <w:rFonts w:ascii="Times New Roman" w:hAnsi="Times New Roman" w:cs="Times New Roman"/>
          <w:sz w:val="28"/>
          <w:szCs w:val="28"/>
        </w:rPr>
        <w:br/>
        <w:t>однаково важливо як те, так і інше.</w:t>
      </w:r>
      <w:r w:rsidR="000112B0">
        <w:rPr>
          <w:rFonts w:ascii="Times New Roman" w:hAnsi="Times New Roman" w:cs="Times New Roman"/>
          <w:sz w:val="28"/>
          <w:szCs w:val="28"/>
          <w:lang w:val="ru-RU"/>
        </w:rPr>
        <w:t xml:space="preserve"> </w:t>
      </w:r>
      <w:r w:rsidR="00C756E9">
        <w:rPr>
          <w:rFonts w:ascii="Times New Roman" w:hAnsi="Times New Roman" w:cs="Times New Roman"/>
          <w:sz w:val="28"/>
          <w:szCs w:val="28"/>
          <w:lang w:val="ru-RU"/>
        </w:rPr>
        <w:t>[</w:t>
      </w:r>
      <w:proofErr w:type="gramStart"/>
      <w:r w:rsidR="00C756E9" w:rsidRPr="00032132">
        <w:rPr>
          <w:rFonts w:ascii="Times New Roman" w:hAnsi="Times New Roman" w:cs="Times New Roman"/>
          <w:sz w:val="28"/>
          <w:szCs w:val="28"/>
          <w:lang w:val="ru-RU"/>
        </w:rPr>
        <w:t>17,</w:t>
      </w:r>
      <w:r w:rsidR="00C756E9">
        <w:rPr>
          <w:rFonts w:ascii="Times New Roman" w:hAnsi="Times New Roman" w:cs="Times New Roman"/>
          <w:sz w:val="28"/>
          <w:szCs w:val="28"/>
          <w:lang w:val="en-US"/>
        </w:rPr>
        <w:t>c</w:t>
      </w:r>
      <w:r w:rsidR="00C756E9" w:rsidRPr="00032132">
        <w:rPr>
          <w:rFonts w:ascii="Times New Roman" w:hAnsi="Times New Roman" w:cs="Times New Roman"/>
          <w:sz w:val="28"/>
          <w:szCs w:val="28"/>
          <w:lang w:val="ru-RU"/>
        </w:rPr>
        <w:t>.</w:t>
      </w:r>
      <w:proofErr w:type="gramEnd"/>
      <w:r w:rsidR="00C756E9" w:rsidRPr="00032132">
        <w:rPr>
          <w:rFonts w:ascii="Times New Roman" w:hAnsi="Times New Roman" w:cs="Times New Roman"/>
          <w:sz w:val="28"/>
          <w:szCs w:val="28"/>
          <w:lang w:val="ru-RU"/>
        </w:rPr>
        <w:t>548</w:t>
      </w:r>
      <w:r w:rsidR="000112B0" w:rsidRPr="000112B0">
        <w:rPr>
          <w:rFonts w:ascii="Times New Roman" w:hAnsi="Times New Roman" w:cs="Times New Roman"/>
          <w:sz w:val="28"/>
          <w:szCs w:val="28"/>
          <w:lang w:val="ru-RU"/>
        </w:rPr>
        <w:t>]</w:t>
      </w:r>
      <w:r w:rsidR="007B0AFF" w:rsidRPr="008F2168">
        <w:rPr>
          <w:rFonts w:ascii="Times New Roman" w:hAnsi="Times New Roman" w:cs="Times New Roman"/>
          <w:sz w:val="28"/>
          <w:szCs w:val="28"/>
        </w:rPr>
        <w:br/>
      </w:r>
      <w:r>
        <w:rPr>
          <w:rFonts w:ascii="Times New Roman" w:hAnsi="Times New Roman" w:cs="Times New Roman"/>
          <w:sz w:val="28"/>
          <w:szCs w:val="28"/>
        </w:rPr>
        <w:tab/>
      </w:r>
      <w:r w:rsidR="007B0AFF" w:rsidRPr="008F2168">
        <w:rPr>
          <w:rFonts w:ascii="Times New Roman" w:hAnsi="Times New Roman" w:cs="Times New Roman"/>
          <w:sz w:val="28"/>
          <w:szCs w:val="28"/>
        </w:rPr>
        <w:t>Таким чином, можна говорити про властивості, притаманні волі в цілому:</w:t>
      </w:r>
      <w:r w:rsidR="007B0AFF" w:rsidRPr="008F2168">
        <w:rPr>
          <w:rFonts w:ascii="Times New Roman" w:hAnsi="Times New Roman" w:cs="Times New Roman"/>
          <w:sz w:val="28"/>
          <w:szCs w:val="28"/>
        </w:rPr>
        <w:br/>
        <w:t>широті, силі і стійкості. Широта або вузькість вольової якості визначається</w:t>
      </w:r>
      <w:r w:rsidR="00A44599" w:rsidRPr="008F2168">
        <w:rPr>
          <w:rFonts w:ascii="Times New Roman" w:hAnsi="Times New Roman" w:cs="Times New Roman"/>
          <w:sz w:val="28"/>
          <w:szCs w:val="28"/>
        </w:rPr>
        <w:t xml:space="preserve"> ним</w:t>
      </w:r>
      <w:r w:rsidR="00A44599" w:rsidRPr="008F2168">
        <w:rPr>
          <w:rFonts w:ascii="Times New Roman" w:hAnsi="Times New Roman" w:cs="Times New Roman"/>
          <w:sz w:val="28"/>
          <w:szCs w:val="28"/>
        </w:rPr>
        <w:br/>
        <w:t>через кількість діяльності</w:t>
      </w:r>
      <w:r w:rsidR="007B0AFF" w:rsidRPr="008F2168">
        <w:rPr>
          <w:rFonts w:ascii="Times New Roman" w:hAnsi="Times New Roman" w:cs="Times New Roman"/>
          <w:sz w:val="28"/>
          <w:szCs w:val="28"/>
        </w:rPr>
        <w:t xml:space="preserve"> у яких вона чітко проявляється. Сила вольової</w:t>
      </w:r>
      <w:r w:rsidR="007B0AFF" w:rsidRPr="008F2168">
        <w:rPr>
          <w:rFonts w:ascii="Times New Roman" w:hAnsi="Times New Roman" w:cs="Times New Roman"/>
          <w:sz w:val="28"/>
          <w:szCs w:val="28"/>
        </w:rPr>
        <w:br/>
        <w:t>якості визначається рівнем прояву вольового зусилля, спрямованого на</w:t>
      </w:r>
      <w:r w:rsidR="007B0AFF" w:rsidRPr="008F2168">
        <w:rPr>
          <w:rFonts w:ascii="Times New Roman" w:hAnsi="Times New Roman" w:cs="Times New Roman"/>
          <w:sz w:val="28"/>
          <w:szCs w:val="28"/>
        </w:rPr>
        <w:br/>
      </w:r>
      <w:r w:rsidR="007B0AFF" w:rsidRPr="008F2168">
        <w:rPr>
          <w:rFonts w:ascii="Times New Roman" w:hAnsi="Times New Roman" w:cs="Times New Roman"/>
          <w:sz w:val="28"/>
          <w:szCs w:val="28"/>
        </w:rPr>
        <w:lastRenderedPageBreak/>
        <w:t>подолання труднощів. Головною ознакою стійкості вольових якостей є ступінь</w:t>
      </w:r>
      <w:r w:rsidR="007B0AFF" w:rsidRPr="008F2168">
        <w:rPr>
          <w:rFonts w:ascii="Times New Roman" w:hAnsi="Times New Roman" w:cs="Times New Roman"/>
          <w:sz w:val="28"/>
          <w:szCs w:val="28"/>
        </w:rPr>
        <w:br/>
        <w:t>сталості прояву вольового зусилля в однотипних ситуаціях. Співвідношення</w:t>
      </w:r>
      <w:r w:rsidR="007B0AFF" w:rsidRPr="008F2168">
        <w:rPr>
          <w:rFonts w:ascii="Times New Roman" w:hAnsi="Times New Roman" w:cs="Times New Roman"/>
          <w:sz w:val="28"/>
          <w:szCs w:val="28"/>
        </w:rPr>
        <w:br/>
        <w:t>цих властивостей у різних людей може бути різним.</w:t>
      </w:r>
    </w:p>
    <w:p w14:paraId="6500BA44" w14:textId="31903A58" w:rsidR="007B0AFF" w:rsidRPr="008F2168" w:rsidRDefault="008B6C69" w:rsidP="000112B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B0AFF" w:rsidRPr="008F2168">
        <w:rPr>
          <w:rFonts w:ascii="Times New Roman" w:hAnsi="Times New Roman" w:cs="Times New Roman"/>
          <w:color w:val="000000" w:themeColor="text1"/>
          <w:sz w:val="28"/>
          <w:szCs w:val="28"/>
        </w:rPr>
        <w:t xml:space="preserve">Воля забезпечує виконання двох взаємопов'язаних функцій - </w:t>
      </w:r>
      <w:r w:rsidR="007B0AFF" w:rsidRPr="000112B0">
        <w:rPr>
          <w:rFonts w:ascii="Times New Roman" w:hAnsi="Times New Roman" w:cs="Times New Roman"/>
          <w:color w:val="000000" w:themeColor="text1"/>
          <w:sz w:val="28"/>
          <w:szCs w:val="28"/>
        </w:rPr>
        <w:t>спонукальної і гальмівної і</w:t>
      </w:r>
      <w:r w:rsidR="007B0AFF" w:rsidRPr="008F2168">
        <w:rPr>
          <w:rFonts w:ascii="Times New Roman" w:hAnsi="Times New Roman" w:cs="Times New Roman"/>
          <w:color w:val="000000" w:themeColor="text1"/>
          <w:sz w:val="28"/>
          <w:szCs w:val="28"/>
        </w:rPr>
        <w:t xml:space="preserve"> в них себе проявляє.</w:t>
      </w:r>
    </w:p>
    <w:p w14:paraId="67F6B7D0" w14:textId="78CDAAFC" w:rsidR="007B0AFF" w:rsidRPr="000112B0" w:rsidRDefault="008B6C69" w:rsidP="000112B0">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ab/>
      </w:r>
      <w:r w:rsidR="007B0AFF" w:rsidRPr="008F2168">
        <w:rPr>
          <w:rFonts w:ascii="Times New Roman" w:hAnsi="Times New Roman" w:cs="Times New Roman"/>
          <w:color w:val="000000" w:themeColor="text1"/>
          <w:sz w:val="28"/>
          <w:szCs w:val="28"/>
        </w:rPr>
        <w:t>Спонукальна функція виникає через активність особи, яка породжує певну дію на основі внутрішніх станів суб'єкта, що проявляються в момент виконання дії. Наприклад, коли людина відчуває роздратування та потребує отримати необхідну інформацію, вона може активно звертатися до інших, вимагати від них відповіді, навіть якщо це може включати грубість або нетактовність. На відміну від вольової поведінки, яка виявляється несвідомо, активність характеризується високою долею свідомості. Вона відбувається завдяки обґрунтованій меті та постановці завдань. Активність може і не виникати відразу під час миттєвої ситуації, вона може бути результатом прагнення адаптуватися та діяти відповідно до завдання. Відзначається тим, що вона може вийти за межі вихідних цілей та дозволяє особі підніматися над вимогами ситуації, встановлювати додаткові цілі, які перевищують початкове завдання. Згідно з В.А. Ванниковим, головною роллю волі є підсилення мотивації та вдосконалення свідомої регуляції дій. Механізмом створення додаткової мотивації для дії є свідома зміна сенсу самої дії, яку виконує</w:t>
      </w:r>
      <w:r w:rsidR="007B0AFF" w:rsidRPr="008F2168">
        <w:rPr>
          <w:rFonts w:ascii="Times New Roman" w:hAnsi="Times New Roman" w:cs="Times New Roman"/>
          <w:sz w:val="28"/>
          <w:szCs w:val="28"/>
        </w:rPr>
        <w:t xml:space="preserve"> </w:t>
      </w:r>
      <w:r w:rsidR="007B0AFF" w:rsidRPr="008F2168">
        <w:rPr>
          <w:rFonts w:ascii="Times New Roman" w:hAnsi="Times New Roman" w:cs="Times New Roman"/>
          <w:color w:val="000000" w:themeColor="text1"/>
          <w:sz w:val="28"/>
          <w:szCs w:val="28"/>
        </w:rPr>
        <w:t>, людина. Сенс дії зазвичай пов'язаний з конфліктом між різними мотивами та може змінюватися завдяки свідомим розмислам і розумовим зусиллям. Необхідність в вольовому акті виникає тоді, коли на шляху виконання мотивованої діяльності з'являються перешкоди чи виклики. Вольовий акт пов'язаний із подоланням цих перешкод, що передбачає усвідомлення та осмислення ситуації. Ця свідома регуляція допомагає особі вирішувати конфлікти між різними мотивами та знаходити шляхи до досягнення своїх цілей.</w:t>
      </w:r>
      <w:r w:rsidR="007B0AFF" w:rsidRPr="008F2168">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sidR="007B0AFF" w:rsidRPr="008F2168">
        <w:rPr>
          <w:rFonts w:ascii="Times New Roman" w:hAnsi="Times New Roman" w:cs="Times New Roman"/>
          <w:color w:val="000000" w:themeColor="text1"/>
          <w:sz w:val="28"/>
          <w:szCs w:val="28"/>
        </w:rPr>
        <w:t xml:space="preserve">Типовий випадок включення волі у керування діяльністю виникає у </w:t>
      </w:r>
      <w:r w:rsidR="007B0AFF" w:rsidRPr="008F2168">
        <w:rPr>
          <w:rFonts w:ascii="Times New Roman" w:hAnsi="Times New Roman" w:cs="Times New Roman"/>
          <w:color w:val="000000" w:themeColor="text1"/>
          <w:sz w:val="28"/>
          <w:szCs w:val="28"/>
        </w:rPr>
        <w:lastRenderedPageBreak/>
        <w:t xml:space="preserve">ситуаціях, коли мотиви, які вимагають виконання різних дій, стають несумісними. В такий момент свідомість та мислення людини активно використовуються для пошуку додаткових стимулів, які надають перевагу одному з потягів, роблять його більш сильним і надають відповідну важливість виконуваним діям. Психологічно це означає активний пошук </w:t>
      </w:r>
      <w:proofErr w:type="spellStart"/>
      <w:r w:rsidR="007B0AFF" w:rsidRPr="008F2168">
        <w:rPr>
          <w:rFonts w:ascii="Times New Roman" w:hAnsi="Times New Roman" w:cs="Times New Roman"/>
          <w:color w:val="000000" w:themeColor="text1"/>
          <w:sz w:val="28"/>
          <w:szCs w:val="28"/>
        </w:rPr>
        <w:t>зв'язків</w:t>
      </w:r>
      <w:proofErr w:type="spellEnd"/>
      <w:r w:rsidR="007B0AFF" w:rsidRPr="008F2168">
        <w:rPr>
          <w:rFonts w:ascii="Times New Roman" w:hAnsi="Times New Roman" w:cs="Times New Roman"/>
          <w:color w:val="000000" w:themeColor="text1"/>
          <w:sz w:val="28"/>
          <w:szCs w:val="28"/>
        </w:rPr>
        <w:t xml:space="preserve"> між метою та діяльністю і свідоме надання вищого значення духовним цінностям, які виражаються через виконані дії.</w:t>
      </w:r>
      <w:r w:rsidR="000112B0" w:rsidRPr="000112B0">
        <w:rPr>
          <w:rFonts w:ascii="Times New Roman" w:hAnsi="Times New Roman" w:cs="Times New Roman"/>
          <w:color w:val="000000" w:themeColor="text1"/>
          <w:sz w:val="28"/>
          <w:szCs w:val="28"/>
        </w:rPr>
        <w:t xml:space="preserve"> [</w:t>
      </w:r>
      <w:r w:rsidR="000112B0">
        <w:rPr>
          <w:rFonts w:ascii="Times New Roman" w:hAnsi="Times New Roman" w:cs="Times New Roman"/>
          <w:color w:val="000000" w:themeColor="text1"/>
          <w:sz w:val="28"/>
          <w:szCs w:val="28"/>
          <w:lang w:val="en-US"/>
        </w:rPr>
        <w:t>8]</w:t>
      </w:r>
    </w:p>
    <w:p w14:paraId="7EF6A317" w14:textId="05257EC9" w:rsidR="007B0AFF" w:rsidRPr="008F2168" w:rsidRDefault="008B6C69" w:rsidP="008F216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B0AFF" w:rsidRPr="008F2168">
        <w:rPr>
          <w:rFonts w:ascii="Times New Roman" w:hAnsi="Times New Roman" w:cs="Times New Roman"/>
          <w:color w:val="000000" w:themeColor="text1"/>
          <w:sz w:val="28"/>
          <w:szCs w:val="28"/>
        </w:rPr>
        <w:t>Характерні особливості волі включають:</w:t>
      </w:r>
    </w:p>
    <w:p w14:paraId="56DBA536" w14:textId="77777777" w:rsidR="007B0AFF" w:rsidRPr="008F2168" w:rsidRDefault="007B0AFF" w:rsidP="00A511D5">
      <w:pPr>
        <w:numPr>
          <w:ilvl w:val="0"/>
          <w:numId w:val="3"/>
        </w:numPr>
        <w:spacing w:after="0" w:line="360" w:lineRule="auto"/>
        <w:jc w:val="both"/>
        <w:rPr>
          <w:rFonts w:ascii="Times New Roman" w:hAnsi="Times New Roman" w:cs="Times New Roman"/>
          <w:color w:val="000000" w:themeColor="text1"/>
          <w:sz w:val="28"/>
          <w:szCs w:val="28"/>
        </w:rPr>
      </w:pPr>
      <w:r w:rsidRPr="008F2168">
        <w:rPr>
          <w:rFonts w:ascii="Times New Roman" w:hAnsi="Times New Roman" w:cs="Times New Roman"/>
          <w:color w:val="000000" w:themeColor="text1"/>
          <w:sz w:val="28"/>
          <w:szCs w:val="28"/>
        </w:rPr>
        <w:t>Витривалість та наполегливість, які виявляються у тривалій роботі для досягнення поставленої мети протягом тривалих періодів життя.</w:t>
      </w:r>
    </w:p>
    <w:p w14:paraId="435DEC32" w14:textId="77777777" w:rsidR="007B0AFF" w:rsidRPr="008F2168" w:rsidRDefault="007B0AFF" w:rsidP="00A511D5">
      <w:pPr>
        <w:numPr>
          <w:ilvl w:val="0"/>
          <w:numId w:val="3"/>
        </w:numPr>
        <w:spacing w:after="0" w:line="360" w:lineRule="auto"/>
        <w:jc w:val="both"/>
        <w:rPr>
          <w:rFonts w:ascii="Times New Roman" w:hAnsi="Times New Roman" w:cs="Times New Roman"/>
          <w:color w:val="000000" w:themeColor="text1"/>
          <w:sz w:val="28"/>
          <w:szCs w:val="28"/>
        </w:rPr>
      </w:pPr>
      <w:r w:rsidRPr="008F2168">
        <w:rPr>
          <w:rFonts w:ascii="Times New Roman" w:hAnsi="Times New Roman" w:cs="Times New Roman"/>
          <w:color w:val="000000" w:themeColor="text1"/>
          <w:sz w:val="28"/>
          <w:szCs w:val="28"/>
        </w:rPr>
        <w:t>Принципову послідовність і сталість, які передбачають, що всі дії людини базуються на одному основному принципі, який підпорядковує всі інші відносні або вторинні мети.</w:t>
      </w:r>
    </w:p>
    <w:p w14:paraId="053B235E" w14:textId="77777777" w:rsidR="007B0AFF" w:rsidRPr="008F2168" w:rsidRDefault="007B0AFF" w:rsidP="00A511D5">
      <w:pPr>
        <w:numPr>
          <w:ilvl w:val="0"/>
          <w:numId w:val="3"/>
        </w:numPr>
        <w:spacing w:after="0" w:line="360" w:lineRule="auto"/>
        <w:jc w:val="both"/>
        <w:rPr>
          <w:rFonts w:ascii="Times New Roman" w:hAnsi="Times New Roman" w:cs="Times New Roman"/>
          <w:color w:val="000000" w:themeColor="text1"/>
          <w:sz w:val="28"/>
          <w:szCs w:val="28"/>
        </w:rPr>
      </w:pPr>
      <w:r w:rsidRPr="008F2168">
        <w:rPr>
          <w:rFonts w:ascii="Times New Roman" w:hAnsi="Times New Roman" w:cs="Times New Roman"/>
          <w:color w:val="000000" w:themeColor="text1"/>
          <w:sz w:val="28"/>
          <w:szCs w:val="28"/>
        </w:rPr>
        <w:t xml:space="preserve">Критичність, яка передбачає глибокий розгляд і самокритичну оцінку всіх дій. Змінити рішення такої людини можна лише за умови </w:t>
      </w:r>
      <w:proofErr w:type="spellStart"/>
      <w:r w:rsidRPr="008F2168">
        <w:rPr>
          <w:rFonts w:ascii="Times New Roman" w:hAnsi="Times New Roman" w:cs="Times New Roman"/>
          <w:color w:val="000000" w:themeColor="text1"/>
          <w:sz w:val="28"/>
          <w:szCs w:val="28"/>
        </w:rPr>
        <w:t>обгрунтованої</w:t>
      </w:r>
      <w:proofErr w:type="spellEnd"/>
      <w:r w:rsidRPr="008F2168">
        <w:rPr>
          <w:rFonts w:ascii="Times New Roman" w:hAnsi="Times New Roman" w:cs="Times New Roman"/>
          <w:color w:val="000000" w:themeColor="text1"/>
          <w:sz w:val="28"/>
          <w:szCs w:val="28"/>
        </w:rPr>
        <w:t xml:space="preserve"> аргументації.</w:t>
      </w:r>
    </w:p>
    <w:p w14:paraId="48C88186" w14:textId="77777777" w:rsidR="007B0AFF" w:rsidRPr="008F2168" w:rsidRDefault="007B0AFF" w:rsidP="00A511D5">
      <w:pPr>
        <w:numPr>
          <w:ilvl w:val="0"/>
          <w:numId w:val="3"/>
        </w:numPr>
        <w:spacing w:after="0" w:line="360" w:lineRule="auto"/>
        <w:jc w:val="both"/>
        <w:rPr>
          <w:rFonts w:ascii="Times New Roman" w:hAnsi="Times New Roman" w:cs="Times New Roman"/>
          <w:color w:val="000000" w:themeColor="text1"/>
          <w:sz w:val="28"/>
          <w:szCs w:val="28"/>
        </w:rPr>
      </w:pPr>
      <w:r w:rsidRPr="008F2168">
        <w:rPr>
          <w:rFonts w:ascii="Times New Roman" w:hAnsi="Times New Roman" w:cs="Times New Roman"/>
          <w:color w:val="000000" w:themeColor="text1"/>
          <w:sz w:val="28"/>
          <w:szCs w:val="28"/>
        </w:rPr>
        <w:t>Рішучість, яка проявляється в швидкому прийнятті рішень і впевненому їх втіленні у життя.</w:t>
      </w:r>
      <w:r w:rsidR="000112B0" w:rsidRPr="000112B0">
        <w:rPr>
          <w:rFonts w:ascii="Times New Roman" w:hAnsi="Times New Roman" w:cs="Times New Roman"/>
          <w:color w:val="000000" w:themeColor="text1"/>
          <w:sz w:val="28"/>
          <w:szCs w:val="28"/>
          <w:lang w:val="ru-RU"/>
        </w:rPr>
        <w:t xml:space="preserve"> </w:t>
      </w:r>
      <w:r w:rsidR="000112B0">
        <w:rPr>
          <w:rFonts w:ascii="Times New Roman" w:hAnsi="Times New Roman" w:cs="Times New Roman"/>
          <w:color w:val="000000" w:themeColor="text1"/>
          <w:sz w:val="28"/>
          <w:szCs w:val="28"/>
          <w:lang w:val="en-US"/>
        </w:rPr>
        <w:t>[</w:t>
      </w:r>
      <w:r w:rsidR="00032132">
        <w:rPr>
          <w:rFonts w:ascii="Times New Roman" w:hAnsi="Times New Roman" w:cs="Times New Roman"/>
          <w:color w:val="000000" w:themeColor="text1"/>
          <w:sz w:val="28"/>
          <w:szCs w:val="28"/>
          <w:lang w:val="en-US"/>
        </w:rPr>
        <w:t>15</w:t>
      </w:r>
      <w:r w:rsidR="000112B0">
        <w:rPr>
          <w:rFonts w:ascii="Times New Roman" w:hAnsi="Times New Roman" w:cs="Times New Roman"/>
          <w:color w:val="000000" w:themeColor="text1"/>
          <w:sz w:val="28"/>
          <w:szCs w:val="28"/>
          <w:lang w:val="en-US"/>
        </w:rPr>
        <w:t>]</w:t>
      </w:r>
    </w:p>
    <w:p w14:paraId="4F1DCA3F" w14:textId="0A7D949A" w:rsidR="007B0AFF" w:rsidRPr="008F2168" w:rsidRDefault="008B6C69" w:rsidP="008F216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B0AFF" w:rsidRPr="008F2168">
        <w:rPr>
          <w:rFonts w:ascii="Times New Roman" w:hAnsi="Times New Roman" w:cs="Times New Roman"/>
          <w:color w:val="000000" w:themeColor="text1"/>
          <w:sz w:val="28"/>
          <w:szCs w:val="28"/>
        </w:rPr>
        <w:t>Воля також характеризується здатністю підпорядковувати особисті устремління загальним інтересам, наприклад, колективу чи класу, до якого належить людина.</w:t>
      </w:r>
    </w:p>
    <w:p w14:paraId="44E4A130" w14:textId="77777777" w:rsidR="007B0AFF" w:rsidRPr="008F2168" w:rsidRDefault="007B0AFF" w:rsidP="008F2168">
      <w:pPr>
        <w:spacing w:after="0" w:line="360" w:lineRule="auto"/>
        <w:jc w:val="both"/>
        <w:rPr>
          <w:rFonts w:ascii="Times New Roman" w:hAnsi="Times New Roman" w:cs="Times New Roman"/>
          <w:vanish/>
          <w:color w:val="000000" w:themeColor="text1"/>
          <w:sz w:val="28"/>
          <w:szCs w:val="28"/>
        </w:rPr>
      </w:pPr>
      <w:r w:rsidRPr="008F2168">
        <w:rPr>
          <w:rFonts w:ascii="Times New Roman" w:hAnsi="Times New Roman" w:cs="Times New Roman"/>
          <w:vanish/>
          <w:color w:val="000000" w:themeColor="text1"/>
          <w:sz w:val="28"/>
          <w:szCs w:val="28"/>
        </w:rPr>
        <w:t>Начало формы</w:t>
      </w:r>
    </w:p>
    <w:p w14:paraId="12088129" w14:textId="77777777" w:rsidR="007B0AFF" w:rsidRPr="008F2168" w:rsidRDefault="007B0AFF" w:rsidP="008F2168">
      <w:pPr>
        <w:spacing w:after="0" w:line="360" w:lineRule="auto"/>
        <w:jc w:val="both"/>
        <w:rPr>
          <w:rFonts w:ascii="Times New Roman" w:hAnsi="Times New Roman" w:cs="Times New Roman"/>
          <w:b/>
          <w:sz w:val="28"/>
          <w:szCs w:val="28"/>
        </w:rPr>
      </w:pPr>
    </w:p>
    <w:p w14:paraId="6B4FC9C0" w14:textId="77777777" w:rsidR="007B0AFF" w:rsidRPr="000D2FE7" w:rsidRDefault="00E452C3" w:rsidP="00B03234">
      <w:pPr>
        <w:pStyle w:val="2"/>
        <w:spacing w:after="240" w:line="360" w:lineRule="auto"/>
        <w:jc w:val="center"/>
        <w:rPr>
          <w:rFonts w:ascii="Times New Roman" w:hAnsi="Times New Roman" w:cs="Times New Roman"/>
          <w:sz w:val="28"/>
          <w:szCs w:val="28"/>
        </w:rPr>
      </w:pPr>
      <w:bookmarkStart w:id="4" w:name="_Toc150807101"/>
      <w:r w:rsidRPr="000D2FE7">
        <w:rPr>
          <w:rFonts w:ascii="Times New Roman" w:hAnsi="Times New Roman" w:cs="Times New Roman"/>
          <w:color w:val="auto"/>
          <w:sz w:val="28"/>
          <w:szCs w:val="28"/>
        </w:rPr>
        <w:t>Висновок до першого розділу</w:t>
      </w:r>
      <w:bookmarkEnd w:id="4"/>
    </w:p>
    <w:p w14:paraId="6EFBAC01" w14:textId="277A8947" w:rsidR="007B0AFF" w:rsidRPr="008F2168" w:rsidRDefault="008B6C69"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7B0AFF" w:rsidRPr="008F2168">
        <w:rPr>
          <w:rFonts w:ascii="Times New Roman" w:hAnsi="Times New Roman" w:cs="Times New Roman"/>
          <w:sz w:val="28"/>
          <w:szCs w:val="28"/>
        </w:rPr>
        <w:t xml:space="preserve">На основі узагальнення вольові якості особистості є важливими психологічними характеристиками, які визначають рівень самоконтролю та здатність досягати поставлених цілей. Вони включають різні психологічні якості, такі як цілеспрямованість, рішучість, наполегливість, витримка, самостійність, сміливість, стійкість, самовладання та ініціативність. Крім того, </w:t>
      </w:r>
      <w:r w:rsidR="007B0AFF" w:rsidRPr="008F2168">
        <w:rPr>
          <w:rFonts w:ascii="Times New Roman" w:hAnsi="Times New Roman" w:cs="Times New Roman"/>
          <w:sz w:val="28"/>
          <w:szCs w:val="28"/>
        </w:rPr>
        <w:lastRenderedPageBreak/>
        <w:t>до складу волі належать такі елементи, як критичне мислення, старанність і впевненість. Вольові якості формуються протягом життя і є стійкими психічними утвореннями, незалежними від ситуації. Кожна особистість має свої індивідуальні особливості волі.</w:t>
      </w:r>
    </w:p>
    <w:p w14:paraId="480299E0" w14:textId="22F1238A" w:rsidR="007B0AFF" w:rsidRPr="008F2168" w:rsidRDefault="008B6C69"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Структура вольових якостей має горизонтальний і вертикальний аспекти. Горизонтальна структура включає типологічні особливості нервової системи, які можуть бути різними. Вертикальна структура включає природні задатки, вольові зусилля та мотиваційну сферу. Кожна вольова якість має свою психофізіологічну структуру, де деякі компоненти можуть співпадати між різними вольовими якостями, а інші можуть відрізнятися.</w:t>
      </w:r>
    </w:p>
    <w:p w14:paraId="26D5F56D" w14:textId="17ED2832" w:rsidR="007B0AFF" w:rsidRPr="008F2168" w:rsidRDefault="008B6C69"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Воля виконує дві взаємопов'язані функції - спонукальну і гальмівну. Спонукальна функція виникає через активність особи, яка породжує певну дію на основі внутрішніх станів суб'єкта. Гальмівна функція полягає в свідомій регуляції дій, включаючи зміну сенсу дії та пошук додаткових стимулів для підсилення мотивації.</w:t>
      </w:r>
    </w:p>
    <w:p w14:paraId="79352246" w14:textId="002BCF73" w:rsidR="007B0AFF" w:rsidRPr="008F2168" w:rsidRDefault="008B6C69"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Високий рівень вольових якостей включає витривалість, наполегливість, принциповість, критичність та рішучість. Ці якості допомагають особистості досягати поставлених цілей, подолати труднощі та здійснювати свідому регуляцію дій. Воля також забезпечує підпорядкування особистих устремлінь загальним інтересам.</w:t>
      </w:r>
    </w:p>
    <w:p w14:paraId="4AC55349" w14:textId="4F9DC0D3" w:rsidR="00F74071" w:rsidRPr="008F2168" w:rsidRDefault="008B6C69"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У кожної людини вольові якості можуть мати різний рівень вираженості і співвідношення між ними. Це залежить від природних задатків, мотивації та моральних цінностей. Важливо розуміти, що воля є динамічною системою, яка може змінюватися з часом і в різних сферах життя.</w:t>
      </w:r>
    </w:p>
    <w:p w14:paraId="0F18F7A8" w14:textId="77777777" w:rsidR="00E452C3" w:rsidRDefault="00E452C3" w:rsidP="008F2168">
      <w:pPr>
        <w:spacing w:line="360" w:lineRule="auto"/>
        <w:jc w:val="both"/>
        <w:rPr>
          <w:rFonts w:ascii="Times New Roman" w:hAnsi="Times New Roman" w:cs="Times New Roman"/>
          <w:b/>
          <w:sz w:val="28"/>
          <w:szCs w:val="28"/>
        </w:rPr>
      </w:pPr>
    </w:p>
    <w:p w14:paraId="4BE19D3B" w14:textId="77777777" w:rsidR="007B0AFF" w:rsidRPr="000D2FE7" w:rsidRDefault="00AC24C5" w:rsidP="000D2FE7">
      <w:pPr>
        <w:pStyle w:val="2"/>
        <w:spacing w:after="240" w:line="360" w:lineRule="auto"/>
        <w:jc w:val="center"/>
        <w:rPr>
          <w:rFonts w:ascii="Times New Roman" w:hAnsi="Times New Roman" w:cs="Times New Roman"/>
          <w:color w:val="auto"/>
          <w:sz w:val="28"/>
          <w:szCs w:val="28"/>
        </w:rPr>
      </w:pPr>
      <w:bookmarkStart w:id="5" w:name="_Toc150807102"/>
      <w:r w:rsidRPr="000D2FE7">
        <w:rPr>
          <w:rFonts w:ascii="Times New Roman" w:hAnsi="Times New Roman" w:cs="Times New Roman"/>
          <w:color w:val="auto"/>
          <w:sz w:val="28"/>
          <w:szCs w:val="28"/>
        </w:rPr>
        <w:lastRenderedPageBreak/>
        <w:t>РОЗДІЛ 2. ФАКТОРИ, ЩО ВПЛИВАЮТЬ НА РОЗВИТОК ВОЛІ В ОСОБИСТОСТІ</w:t>
      </w:r>
      <w:bookmarkEnd w:id="5"/>
    </w:p>
    <w:p w14:paraId="2959B8ED" w14:textId="77777777" w:rsidR="007B0AFF" w:rsidRPr="000D2FE7" w:rsidRDefault="007B0AFF" w:rsidP="00B03234">
      <w:pPr>
        <w:pStyle w:val="2"/>
        <w:spacing w:after="240" w:line="360" w:lineRule="auto"/>
        <w:jc w:val="center"/>
        <w:rPr>
          <w:rFonts w:ascii="Times New Roman" w:hAnsi="Times New Roman" w:cs="Times New Roman"/>
          <w:color w:val="auto"/>
          <w:sz w:val="28"/>
          <w:szCs w:val="28"/>
        </w:rPr>
      </w:pPr>
      <w:bookmarkStart w:id="6" w:name="_Toc150807103"/>
      <w:r w:rsidRPr="000D2FE7">
        <w:rPr>
          <w:rFonts w:ascii="Times New Roman" w:hAnsi="Times New Roman" w:cs="Times New Roman"/>
          <w:color w:val="auto"/>
          <w:sz w:val="28"/>
          <w:szCs w:val="28"/>
        </w:rPr>
        <w:t>2.1. Генетичні фактори, що впливають на розвиток вольових якостей</w:t>
      </w:r>
      <w:bookmarkEnd w:id="6"/>
    </w:p>
    <w:p w14:paraId="7218236D" w14:textId="6D8EFB0B"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Вольові якості є важливим фактором успіху в житті. Вони допомагають нам досягати поставлених цілей, долати труднощі і досягати успіху.</w:t>
      </w:r>
    </w:p>
    <w:p w14:paraId="231409CE" w14:textId="5194CB71" w:rsidR="007B0AFF" w:rsidRPr="00250C83"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Дослідження показали, що генетика відіграє важливу роль у розвитку вольових якостей. Люди з певними генами, які відповідають за структуру мозку, більш схильні до прояву таких якостей, як самоконтроль, наполегливість і стійкість до труднощів. У цьому розділі  ми розглянемо, як генетика впливає на розвиток вольових якостей</w:t>
      </w:r>
      <w:r>
        <w:rPr>
          <w:rFonts w:ascii="Times New Roman" w:hAnsi="Times New Roman" w:cs="Times New Roman"/>
          <w:sz w:val="28"/>
          <w:szCs w:val="28"/>
        </w:rPr>
        <w:t xml:space="preserve"> </w:t>
      </w:r>
      <w:r w:rsidR="00250C83" w:rsidRPr="00250C83">
        <w:rPr>
          <w:rFonts w:ascii="Times New Roman" w:hAnsi="Times New Roman" w:cs="Times New Roman"/>
          <w:sz w:val="28"/>
          <w:szCs w:val="28"/>
          <w:lang w:val="ru-RU"/>
        </w:rPr>
        <w:t>[</w:t>
      </w:r>
      <w:r w:rsidR="00250C83">
        <w:rPr>
          <w:rFonts w:ascii="Times New Roman" w:hAnsi="Times New Roman" w:cs="Times New Roman"/>
          <w:sz w:val="28"/>
          <w:szCs w:val="28"/>
        </w:rPr>
        <w:t>21</w:t>
      </w:r>
      <w:r w:rsidR="00250C83" w:rsidRPr="00250C83">
        <w:rPr>
          <w:rFonts w:ascii="Times New Roman" w:hAnsi="Times New Roman" w:cs="Times New Roman"/>
          <w:sz w:val="28"/>
          <w:szCs w:val="28"/>
          <w:lang w:val="ru-RU"/>
        </w:rPr>
        <w:t>]</w:t>
      </w:r>
      <w:r>
        <w:rPr>
          <w:rFonts w:ascii="Times New Roman" w:hAnsi="Times New Roman" w:cs="Times New Roman"/>
          <w:sz w:val="28"/>
          <w:szCs w:val="28"/>
          <w:lang w:val="ru-RU"/>
        </w:rPr>
        <w:t>.</w:t>
      </w:r>
    </w:p>
    <w:p w14:paraId="52C8EB64" w14:textId="544D886A" w:rsidR="007B0AFF" w:rsidRPr="008F2168" w:rsidRDefault="007B0AFF"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 </w:t>
      </w:r>
      <w:r w:rsidR="006F3827">
        <w:rPr>
          <w:rFonts w:ascii="Times New Roman" w:hAnsi="Times New Roman" w:cs="Times New Roman"/>
          <w:sz w:val="28"/>
          <w:szCs w:val="28"/>
        </w:rPr>
        <w:tab/>
      </w:r>
      <w:r w:rsidRPr="008F2168">
        <w:rPr>
          <w:rFonts w:ascii="Times New Roman" w:hAnsi="Times New Roman" w:cs="Times New Roman"/>
          <w:sz w:val="28"/>
          <w:szCs w:val="28"/>
        </w:rPr>
        <w:t>Генетичні фактори , що впливають на розвиток вольових якостей  безпосередньо, так і опосередковано.</w:t>
      </w:r>
    </w:p>
    <w:p w14:paraId="00FB4714" w14:textId="3D772698"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Безпосередній вплив генетики на розвиток вольових якостей проявляється в тому, що деякі люди від народження мають більшу схильність до прояву цих якостей, ніж інші. Дослідження, проведені вченим з США </w:t>
      </w:r>
      <w:proofErr w:type="spellStart"/>
      <w:r w:rsidR="007B0AFF" w:rsidRPr="008F2168">
        <w:rPr>
          <w:rFonts w:ascii="Times New Roman" w:hAnsi="Times New Roman" w:cs="Times New Roman"/>
          <w:sz w:val="28"/>
          <w:szCs w:val="28"/>
        </w:rPr>
        <w:t>Дж</w:t>
      </w:r>
      <w:proofErr w:type="spellEnd"/>
      <w:r w:rsidR="007B0AFF" w:rsidRPr="008F2168">
        <w:rPr>
          <w:rFonts w:ascii="Times New Roman" w:hAnsi="Times New Roman" w:cs="Times New Roman"/>
          <w:sz w:val="28"/>
          <w:szCs w:val="28"/>
        </w:rPr>
        <w:t xml:space="preserve">. Б. </w:t>
      </w:r>
      <w:proofErr w:type="spellStart"/>
      <w:r w:rsidR="007B0AFF" w:rsidRPr="008F2168">
        <w:rPr>
          <w:rFonts w:ascii="Times New Roman" w:hAnsi="Times New Roman" w:cs="Times New Roman"/>
          <w:sz w:val="28"/>
          <w:szCs w:val="28"/>
        </w:rPr>
        <w:t>Тернером</w:t>
      </w:r>
      <w:proofErr w:type="spellEnd"/>
      <w:r w:rsidR="007B0AFF" w:rsidRPr="008F2168">
        <w:rPr>
          <w:rFonts w:ascii="Times New Roman" w:hAnsi="Times New Roman" w:cs="Times New Roman"/>
          <w:sz w:val="28"/>
          <w:szCs w:val="28"/>
        </w:rPr>
        <w:t xml:space="preserve">, показали, що у людей з певними генами, які відповідають за вироблення </w:t>
      </w:r>
      <w:proofErr w:type="spellStart"/>
      <w:r w:rsidR="007B0AFF" w:rsidRPr="008F2168">
        <w:rPr>
          <w:rFonts w:ascii="Times New Roman" w:hAnsi="Times New Roman" w:cs="Times New Roman"/>
          <w:sz w:val="28"/>
          <w:szCs w:val="28"/>
        </w:rPr>
        <w:t>нейромедіаторів</w:t>
      </w:r>
      <w:proofErr w:type="spellEnd"/>
      <w:r w:rsidR="007B0AFF" w:rsidRPr="008F2168">
        <w:rPr>
          <w:rFonts w:ascii="Times New Roman" w:hAnsi="Times New Roman" w:cs="Times New Roman"/>
          <w:sz w:val="28"/>
          <w:szCs w:val="28"/>
        </w:rPr>
        <w:t xml:space="preserve">, таких як </w:t>
      </w:r>
      <w:proofErr w:type="spellStart"/>
      <w:r w:rsidR="007B0AFF" w:rsidRPr="008F2168">
        <w:rPr>
          <w:rFonts w:ascii="Times New Roman" w:hAnsi="Times New Roman" w:cs="Times New Roman"/>
          <w:sz w:val="28"/>
          <w:szCs w:val="28"/>
        </w:rPr>
        <w:t>дофамін</w:t>
      </w:r>
      <w:proofErr w:type="spellEnd"/>
      <w:r w:rsidR="007B0AFF" w:rsidRPr="008F2168">
        <w:rPr>
          <w:rFonts w:ascii="Times New Roman" w:hAnsi="Times New Roman" w:cs="Times New Roman"/>
          <w:sz w:val="28"/>
          <w:szCs w:val="28"/>
        </w:rPr>
        <w:t xml:space="preserve"> і серотонін, більш розвинені вольові якості.</w:t>
      </w:r>
    </w:p>
    <w:p w14:paraId="42E28562" w14:textId="2232DF6C" w:rsidR="007B0AFF" w:rsidRPr="006F3827"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proofErr w:type="spellStart"/>
      <w:r w:rsidR="007B0AFF" w:rsidRPr="008F2168">
        <w:rPr>
          <w:rFonts w:ascii="Times New Roman" w:hAnsi="Times New Roman" w:cs="Times New Roman"/>
          <w:sz w:val="28"/>
          <w:szCs w:val="28"/>
        </w:rPr>
        <w:t>Дофамін</w:t>
      </w:r>
      <w:proofErr w:type="spellEnd"/>
      <w:r w:rsidR="007B0AFF" w:rsidRPr="008F2168">
        <w:rPr>
          <w:rFonts w:ascii="Times New Roman" w:hAnsi="Times New Roman" w:cs="Times New Roman"/>
          <w:sz w:val="28"/>
          <w:szCs w:val="28"/>
        </w:rPr>
        <w:t xml:space="preserve"> - це </w:t>
      </w:r>
      <w:proofErr w:type="spellStart"/>
      <w:r w:rsidR="007B0AFF" w:rsidRPr="008F2168">
        <w:rPr>
          <w:rFonts w:ascii="Times New Roman" w:hAnsi="Times New Roman" w:cs="Times New Roman"/>
          <w:sz w:val="28"/>
          <w:szCs w:val="28"/>
        </w:rPr>
        <w:t>нейромедіатор</w:t>
      </w:r>
      <w:proofErr w:type="spellEnd"/>
      <w:r w:rsidR="007B0AFF" w:rsidRPr="008F2168">
        <w:rPr>
          <w:rFonts w:ascii="Times New Roman" w:hAnsi="Times New Roman" w:cs="Times New Roman"/>
          <w:sz w:val="28"/>
          <w:szCs w:val="28"/>
        </w:rPr>
        <w:t>, який відповідає за мотивацію, задоволення і взаємини. Він також пов'язаний з такими вольовими якостями, як самоконтроль, наполегливість і стійкість до труднощів.</w:t>
      </w:r>
      <w:r w:rsidR="00250C83" w:rsidRPr="00250C83">
        <w:rPr>
          <w:rFonts w:ascii="Times New Roman" w:hAnsi="Times New Roman" w:cs="Times New Roman"/>
          <w:sz w:val="28"/>
          <w:szCs w:val="28"/>
          <w:lang w:val="ru-RU"/>
        </w:rPr>
        <w:t xml:space="preserve"> </w:t>
      </w:r>
      <w:r w:rsidR="007B0AFF" w:rsidRPr="008F2168">
        <w:rPr>
          <w:rFonts w:ascii="Times New Roman" w:hAnsi="Times New Roman" w:cs="Times New Roman"/>
          <w:sz w:val="28"/>
          <w:szCs w:val="28"/>
        </w:rPr>
        <w:t xml:space="preserve">Серотонін - це </w:t>
      </w:r>
      <w:proofErr w:type="spellStart"/>
      <w:r w:rsidR="007B0AFF" w:rsidRPr="008F2168">
        <w:rPr>
          <w:rFonts w:ascii="Times New Roman" w:hAnsi="Times New Roman" w:cs="Times New Roman"/>
          <w:sz w:val="28"/>
          <w:szCs w:val="28"/>
        </w:rPr>
        <w:t>нейромедіатор</w:t>
      </w:r>
      <w:proofErr w:type="spellEnd"/>
      <w:r w:rsidR="007B0AFF" w:rsidRPr="008F2168">
        <w:rPr>
          <w:rFonts w:ascii="Times New Roman" w:hAnsi="Times New Roman" w:cs="Times New Roman"/>
          <w:sz w:val="28"/>
          <w:szCs w:val="28"/>
        </w:rPr>
        <w:t>, який відповідає за настрій, емоції і регуляцію поведінки. Він також пов'язаний з такими вольовими якостями, як впевненість у собі, самоконтроль і стійкість до стресу.</w:t>
      </w:r>
      <w:r w:rsidR="00250C83" w:rsidRPr="00250C83">
        <w:rPr>
          <w:rFonts w:ascii="Times New Roman" w:hAnsi="Times New Roman" w:cs="Times New Roman"/>
          <w:sz w:val="28"/>
          <w:szCs w:val="28"/>
          <w:lang w:val="ru-RU"/>
        </w:rPr>
        <w:t xml:space="preserve"> [</w:t>
      </w:r>
      <w:r w:rsidR="00CA454F" w:rsidRPr="006F3827">
        <w:rPr>
          <w:rFonts w:ascii="Times New Roman" w:hAnsi="Times New Roman" w:cs="Times New Roman"/>
          <w:sz w:val="28"/>
          <w:szCs w:val="28"/>
          <w:lang w:val="ru-RU"/>
        </w:rPr>
        <w:t>14</w:t>
      </w:r>
      <w:r w:rsidR="00250C83" w:rsidRPr="006F3827">
        <w:rPr>
          <w:rFonts w:ascii="Times New Roman" w:hAnsi="Times New Roman" w:cs="Times New Roman"/>
          <w:sz w:val="28"/>
          <w:szCs w:val="28"/>
          <w:lang w:val="ru-RU"/>
        </w:rPr>
        <w:t>]</w:t>
      </w:r>
    </w:p>
    <w:p w14:paraId="0723E682" w14:textId="6177A655" w:rsidR="007B0AFF" w:rsidRPr="006F3827"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Наступним дослідженням, було проведено вченим з Німеччини Н. Шварцом, яке  показало, що у людей з певними генами, які відповідають за структуру мозку, більш розвинені вольові якості. Наприклад, люди з певними генами, які відповідають за розвиток </w:t>
      </w:r>
      <w:proofErr w:type="spellStart"/>
      <w:r w:rsidR="007B0AFF" w:rsidRPr="008F2168">
        <w:rPr>
          <w:rFonts w:ascii="Times New Roman" w:hAnsi="Times New Roman" w:cs="Times New Roman"/>
          <w:sz w:val="28"/>
          <w:szCs w:val="28"/>
        </w:rPr>
        <w:t>префронтальної</w:t>
      </w:r>
      <w:proofErr w:type="spellEnd"/>
      <w:r w:rsidR="007B0AFF" w:rsidRPr="008F2168">
        <w:rPr>
          <w:rFonts w:ascii="Times New Roman" w:hAnsi="Times New Roman" w:cs="Times New Roman"/>
          <w:sz w:val="28"/>
          <w:szCs w:val="28"/>
        </w:rPr>
        <w:t xml:space="preserve"> кори, більш схильні до </w:t>
      </w:r>
      <w:r w:rsidR="007B0AFF" w:rsidRPr="008F2168">
        <w:rPr>
          <w:rFonts w:ascii="Times New Roman" w:hAnsi="Times New Roman" w:cs="Times New Roman"/>
          <w:sz w:val="28"/>
          <w:szCs w:val="28"/>
        </w:rPr>
        <w:lastRenderedPageBreak/>
        <w:t>самоконтролю і прийняття рішень. Н. Шварц і його колеги провели дослідження, в якому вони вивчали зв'язок між генетикою і вольовими якостями. У дослідженні взяли участь 1000 близнюків, які були розділені при народженні і виховувалися в різних сім'ях. Дослідниками було виявлено, що існує значний генетичний вплив на такі вольові якості, як самоконтроль, наполегливість і стійкість до труднощів. Це означає, що деякі люди від народження мають більшу схильність до прояву цих якостей, ніж інші</w:t>
      </w:r>
      <w:r>
        <w:rPr>
          <w:rFonts w:ascii="Times New Roman" w:hAnsi="Times New Roman" w:cs="Times New Roman"/>
          <w:sz w:val="28"/>
          <w:szCs w:val="28"/>
        </w:rPr>
        <w:t xml:space="preserve"> </w:t>
      </w:r>
      <w:r w:rsidR="00250C83" w:rsidRPr="00250C83">
        <w:rPr>
          <w:rFonts w:ascii="Times New Roman" w:hAnsi="Times New Roman" w:cs="Times New Roman"/>
          <w:sz w:val="28"/>
          <w:szCs w:val="28"/>
          <w:lang w:val="ru-RU"/>
        </w:rPr>
        <w:t>[</w:t>
      </w:r>
      <w:r w:rsidR="00250C83" w:rsidRPr="006F3827">
        <w:rPr>
          <w:rFonts w:ascii="Times New Roman" w:hAnsi="Times New Roman" w:cs="Times New Roman"/>
          <w:sz w:val="28"/>
          <w:szCs w:val="28"/>
          <w:lang w:val="ru-RU"/>
        </w:rPr>
        <w:t>22]</w:t>
      </w:r>
      <w:r>
        <w:rPr>
          <w:rFonts w:ascii="Times New Roman" w:hAnsi="Times New Roman" w:cs="Times New Roman"/>
          <w:sz w:val="28"/>
          <w:szCs w:val="28"/>
          <w:lang w:val="ru-RU"/>
        </w:rPr>
        <w:t>.</w:t>
      </w:r>
    </w:p>
    <w:p w14:paraId="074EC95E" w14:textId="4634E265"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У дослідженні також було виявлено, що певні гени, які відповідають за структуру мозку, пов'язані з вольовими якостями. Наприклад, люди з певними генами, які відповідають за розвиток </w:t>
      </w:r>
      <w:proofErr w:type="spellStart"/>
      <w:r w:rsidR="007B0AFF" w:rsidRPr="008F2168">
        <w:rPr>
          <w:rFonts w:ascii="Times New Roman" w:hAnsi="Times New Roman" w:cs="Times New Roman"/>
          <w:sz w:val="28"/>
          <w:szCs w:val="28"/>
        </w:rPr>
        <w:t>префронтальної</w:t>
      </w:r>
      <w:proofErr w:type="spellEnd"/>
      <w:r w:rsidR="007B0AFF" w:rsidRPr="008F2168">
        <w:rPr>
          <w:rFonts w:ascii="Times New Roman" w:hAnsi="Times New Roman" w:cs="Times New Roman"/>
          <w:sz w:val="28"/>
          <w:szCs w:val="28"/>
        </w:rPr>
        <w:t xml:space="preserve"> кори, більш схильні до самоконтролю і прийняття рішень.</w:t>
      </w:r>
    </w:p>
    <w:p w14:paraId="748FE134" w14:textId="79858D07" w:rsidR="007B0AFF" w:rsidRPr="00CA454F"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Розглянемо що таке </w:t>
      </w:r>
      <w:proofErr w:type="spellStart"/>
      <w:r w:rsidR="007B0AFF" w:rsidRPr="008F2168">
        <w:rPr>
          <w:rFonts w:ascii="Times New Roman" w:hAnsi="Times New Roman" w:cs="Times New Roman"/>
          <w:sz w:val="28"/>
          <w:szCs w:val="28"/>
        </w:rPr>
        <w:t>префронтальна</w:t>
      </w:r>
      <w:proofErr w:type="spellEnd"/>
      <w:r w:rsidR="007B0AFF" w:rsidRPr="008F2168">
        <w:rPr>
          <w:rFonts w:ascii="Times New Roman" w:hAnsi="Times New Roman" w:cs="Times New Roman"/>
          <w:sz w:val="28"/>
          <w:szCs w:val="28"/>
        </w:rPr>
        <w:t xml:space="preserve"> кора - це частина мозку, яка відповідає за такі функції, як самоконтроль, прийняття рішень, планування і увага. Вона також пов'язана з такими вольовими якостями, як впевненість у собі, стійкість до с</w:t>
      </w:r>
      <w:r w:rsidR="00CA454F">
        <w:rPr>
          <w:rFonts w:ascii="Times New Roman" w:hAnsi="Times New Roman" w:cs="Times New Roman"/>
          <w:sz w:val="28"/>
          <w:szCs w:val="28"/>
        </w:rPr>
        <w:t>тресу і стійкість до труднощів.</w:t>
      </w:r>
      <w:r>
        <w:rPr>
          <w:rFonts w:ascii="Times New Roman" w:hAnsi="Times New Roman" w:cs="Times New Roman"/>
          <w:sz w:val="28"/>
          <w:szCs w:val="28"/>
        </w:rPr>
        <w:t xml:space="preserve"> </w:t>
      </w:r>
      <w:r w:rsidR="007B0AFF" w:rsidRPr="008F2168">
        <w:rPr>
          <w:rFonts w:ascii="Times New Roman" w:hAnsi="Times New Roman" w:cs="Times New Roman"/>
          <w:sz w:val="28"/>
          <w:szCs w:val="28"/>
        </w:rPr>
        <w:t xml:space="preserve">Люди з добре розвиненою </w:t>
      </w:r>
      <w:proofErr w:type="spellStart"/>
      <w:r w:rsidR="007B0AFF" w:rsidRPr="008F2168">
        <w:rPr>
          <w:rFonts w:ascii="Times New Roman" w:hAnsi="Times New Roman" w:cs="Times New Roman"/>
          <w:sz w:val="28"/>
          <w:szCs w:val="28"/>
        </w:rPr>
        <w:t>префронтальною</w:t>
      </w:r>
      <w:proofErr w:type="spellEnd"/>
      <w:r w:rsidR="007B0AFF" w:rsidRPr="008F2168">
        <w:rPr>
          <w:rFonts w:ascii="Times New Roman" w:hAnsi="Times New Roman" w:cs="Times New Roman"/>
          <w:sz w:val="28"/>
          <w:szCs w:val="28"/>
        </w:rPr>
        <w:t xml:space="preserve"> корою мають більшу здатність стримувати свої емоції, керувати своїми імпульсами і приймати обдумані рішення. Вони також більш стійкі до стресу і труднощів</w:t>
      </w:r>
      <w:r>
        <w:rPr>
          <w:rFonts w:ascii="Times New Roman" w:hAnsi="Times New Roman" w:cs="Times New Roman"/>
          <w:sz w:val="28"/>
          <w:szCs w:val="28"/>
        </w:rPr>
        <w:t xml:space="preserve"> </w:t>
      </w:r>
      <w:r w:rsidR="00250C83" w:rsidRPr="00CA454F">
        <w:rPr>
          <w:rFonts w:ascii="Times New Roman" w:hAnsi="Times New Roman" w:cs="Times New Roman"/>
          <w:sz w:val="28"/>
          <w:szCs w:val="28"/>
        </w:rPr>
        <w:t>[20</w:t>
      </w:r>
      <w:r w:rsidR="00F62CA2" w:rsidRPr="002B1C7D">
        <w:rPr>
          <w:rFonts w:ascii="Times New Roman" w:hAnsi="Times New Roman" w:cs="Times New Roman"/>
          <w:sz w:val="28"/>
          <w:szCs w:val="28"/>
          <w:lang w:val="ru-RU"/>
        </w:rPr>
        <w:t>,</w:t>
      </w:r>
      <w:r w:rsidR="00F62CA2">
        <w:rPr>
          <w:rFonts w:ascii="Times New Roman" w:hAnsi="Times New Roman" w:cs="Times New Roman"/>
          <w:sz w:val="28"/>
          <w:szCs w:val="28"/>
          <w:lang w:val="en-US"/>
        </w:rPr>
        <w:t>c</w:t>
      </w:r>
      <w:r w:rsidR="00F62CA2" w:rsidRPr="002B1C7D">
        <w:rPr>
          <w:rFonts w:ascii="Times New Roman" w:hAnsi="Times New Roman" w:cs="Times New Roman"/>
          <w:sz w:val="28"/>
          <w:szCs w:val="28"/>
          <w:lang w:val="ru-RU"/>
        </w:rPr>
        <w:t>. 22</w:t>
      </w:r>
      <w:r w:rsidR="00250C83" w:rsidRPr="00CA454F">
        <w:rPr>
          <w:rFonts w:ascii="Times New Roman" w:hAnsi="Times New Roman" w:cs="Times New Roman"/>
          <w:sz w:val="28"/>
          <w:szCs w:val="28"/>
        </w:rPr>
        <w:t>]</w:t>
      </w:r>
      <w:r>
        <w:rPr>
          <w:rFonts w:ascii="Times New Roman" w:hAnsi="Times New Roman" w:cs="Times New Roman"/>
          <w:sz w:val="28"/>
          <w:szCs w:val="28"/>
        </w:rPr>
        <w:t>.</w:t>
      </w:r>
    </w:p>
    <w:p w14:paraId="4EBF81B9" w14:textId="138039D6" w:rsidR="007B0AFF" w:rsidRPr="002B1C7D"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Опосередкований вплив генетики на розвиток вольових якостей</w:t>
      </w:r>
      <w:r w:rsidR="00CA454F">
        <w:rPr>
          <w:rFonts w:ascii="Times New Roman" w:hAnsi="Times New Roman" w:cs="Times New Roman"/>
          <w:sz w:val="28"/>
          <w:szCs w:val="28"/>
        </w:rPr>
        <w:t>: г</w:t>
      </w:r>
      <w:r w:rsidR="007B0AFF" w:rsidRPr="008F2168">
        <w:rPr>
          <w:rFonts w:ascii="Times New Roman" w:hAnsi="Times New Roman" w:cs="Times New Roman"/>
          <w:sz w:val="28"/>
          <w:szCs w:val="28"/>
        </w:rPr>
        <w:t>енетика впливає на розвиток вольових якостей не тільки безпосередньо, але і опосередковано, визначаючи такі особистісні риси, як темперамент, екстраверсія, інтроверсія, емпатія, рівень тривожності.</w:t>
      </w:r>
      <w:r w:rsidR="002B1C7D">
        <w:rPr>
          <w:rFonts w:ascii="Times New Roman" w:hAnsi="Times New Roman" w:cs="Times New Roman"/>
          <w:sz w:val="28"/>
          <w:szCs w:val="28"/>
          <w:lang w:val="ru-RU"/>
        </w:rPr>
        <w:t xml:space="preserve"> </w:t>
      </w:r>
    </w:p>
    <w:p w14:paraId="23E07D89" w14:textId="52330017" w:rsidR="007B0AFF" w:rsidRPr="00250C83"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Дослідження, проведені вченими з різних країн, показали, що існує зв'язок між генетикою і такими особистісними рисами, як темперамент, екстраверсія/інтроверсія, емпатія, рівень тривожності.</w:t>
      </w:r>
      <w:r w:rsidR="00250C83" w:rsidRPr="00250C83">
        <w:rPr>
          <w:rFonts w:ascii="Times New Roman" w:hAnsi="Times New Roman" w:cs="Times New Roman"/>
          <w:sz w:val="28"/>
          <w:szCs w:val="28"/>
        </w:rPr>
        <w:t>[</w:t>
      </w:r>
      <w:r w:rsidR="00250C83" w:rsidRPr="00F62CA2">
        <w:rPr>
          <w:rFonts w:ascii="Times New Roman" w:hAnsi="Times New Roman" w:cs="Times New Roman"/>
          <w:sz w:val="28"/>
          <w:szCs w:val="28"/>
        </w:rPr>
        <w:t>2,</w:t>
      </w:r>
      <w:r w:rsidR="00F62CA2" w:rsidRPr="00F62CA2">
        <w:rPr>
          <w:rFonts w:ascii="Times New Roman" w:hAnsi="Times New Roman" w:cs="Times New Roman"/>
          <w:sz w:val="28"/>
          <w:szCs w:val="28"/>
        </w:rPr>
        <w:t xml:space="preserve"> </w:t>
      </w:r>
      <w:r w:rsidR="00250C83">
        <w:rPr>
          <w:rFonts w:ascii="Times New Roman" w:hAnsi="Times New Roman" w:cs="Times New Roman"/>
          <w:sz w:val="28"/>
          <w:szCs w:val="28"/>
          <w:lang w:val="en-US"/>
        </w:rPr>
        <w:t>c</w:t>
      </w:r>
      <w:r w:rsidR="00250C83" w:rsidRPr="00F62CA2">
        <w:rPr>
          <w:rFonts w:ascii="Times New Roman" w:hAnsi="Times New Roman" w:cs="Times New Roman"/>
          <w:sz w:val="28"/>
          <w:szCs w:val="28"/>
        </w:rPr>
        <w:t>.</w:t>
      </w:r>
      <w:r w:rsidR="00F62CA2" w:rsidRPr="00F62CA2">
        <w:rPr>
          <w:rFonts w:ascii="Times New Roman" w:hAnsi="Times New Roman" w:cs="Times New Roman"/>
          <w:sz w:val="28"/>
          <w:szCs w:val="28"/>
        </w:rPr>
        <w:t>190</w:t>
      </w:r>
      <w:r w:rsidR="00250C83" w:rsidRPr="00250C83">
        <w:rPr>
          <w:rFonts w:ascii="Times New Roman" w:hAnsi="Times New Roman" w:cs="Times New Roman"/>
          <w:sz w:val="28"/>
          <w:szCs w:val="28"/>
        </w:rPr>
        <w:t>]</w:t>
      </w:r>
    </w:p>
    <w:p w14:paraId="763CB6C0" w14:textId="099754F7"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Темперамент - це сукупність вроджених емоційних і поведінкових характеристик людини. Він визначається генетикою </w:t>
      </w:r>
      <w:r w:rsidR="00CA454F">
        <w:rPr>
          <w:rFonts w:ascii="Times New Roman" w:hAnsi="Times New Roman" w:cs="Times New Roman"/>
          <w:sz w:val="28"/>
          <w:szCs w:val="28"/>
        </w:rPr>
        <w:t>і не змінюється протягом життя.</w:t>
      </w:r>
      <w:r w:rsidR="00CA454F" w:rsidRPr="00CA454F">
        <w:rPr>
          <w:rFonts w:ascii="Times New Roman" w:hAnsi="Times New Roman" w:cs="Times New Roman"/>
          <w:sz w:val="28"/>
          <w:szCs w:val="28"/>
        </w:rPr>
        <w:t xml:space="preserve"> </w:t>
      </w:r>
      <w:r w:rsidR="007B0AFF" w:rsidRPr="008F2168">
        <w:rPr>
          <w:rFonts w:ascii="Times New Roman" w:hAnsi="Times New Roman" w:cs="Times New Roman"/>
          <w:sz w:val="28"/>
          <w:szCs w:val="28"/>
        </w:rPr>
        <w:t xml:space="preserve">Дослідження показали, що люди з темпераментом, який характеризується високою активністю і збудливістю, більш схильні до </w:t>
      </w:r>
      <w:r w:rsidR="007B0AFF" w:rsidRPr="008F2168">
        <w:rPr>
          <w:rFonts w:ascii="Times New Roman" w:hAnsi="Times New Roman" w:cs="Times New Roman"/>
          <w:sz w:val="28"/>
          <w:szCs w:val="28"/>
        </w:rPr>
        <w:lastRenderedPageBreak/>
        <w:t>імпульсивної поведінки. Це може ускладнювати розвиток вольових якостей, таких як самоконтроль і наполегливість.</w:t>
      </w:r>
    </w:p>
    <w:p w14:paraId="123BD69E" w14:textId="6D1ACB58" w:rsidR="007B0AFF" w:rsidRPr="006F3827"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Екстраверсія, інтроверсія - це особистісна риса, яка характеризує, як людина сприймає і реагує на навколишній світ. Вона також визначається генетикою </w:t>
      </w:r>
      <w:r w:rsidR="00CA454F">
        <w:rPr>
          <w:rFonts w:ascii="Times New Roman" w:hAnsi="Times New Roman" w:cs="Times New Roman"/>
          <w:sz w:val="28"/>
          <w:szCs w:val="28"/>
        </w:rPr>
        <w:t>і не змінюється протягом життя.</w:t>
      </w:r>
      <w:r w:rsidR="00CA454F" w:rsidRPr="00CA454F">
        <w:rPr>
          <w:rFonts w:ascii="Times New Roman" w:hAnsi="Times New Roman" w:cs="Times New Roman"/>
          <w:sz w:val="28"/>
          <w:szCs w:val="28"/>
        </w:rPr>
        <w:t xml:space="preserve"> </w:t>
      </w:r>
      <w:r w:rsidR="007B0AFF" w:rsidRPr="008F2168">
        <w:rPr>
          <w:rFonts w:ascii="Times New Roman" w:hAnsi="Times New Roman" w:cs="Times New Roman"/>
          <w:sz w:val="28"/>
          <w:szCs w:val="28"/>
        </w:rPr>
        <w:t>Люди з високим рівнем екстраверсії більш схильні до ризику і нових вражень. Це може бути корисним для розвитку вольових якостей, таких як впевненість у собі і рішучість</w:t>
      </w:r>
      <w:r w:rsidR="002B1C7D" w:rsidRPr="002B1C7D">
        <w:rPr>
          <w:rFonts w:ascii="Times New Roman" w:hAnsi="Times New Roman" w:cs="Times New Roman"/>
          <w:sz w:val="28"/>
          <w:szCs w:val="28"/>
          <w:lang w:val="ru-RU"/>
        </w:rPr>
        <w:t xml:space="preserve"> [</w:t>
      </w:r>
      <w:r w:rsidR="002B1C7D" w:rsidRPr="006F3827">
        <w:rPr>
          <w:rFonts w:ascii="Times New Roman" w:hAnsi="Times New Roman" w:cs="Times New Roman"/>
          <w:sz w:val="28"/>
          <w:szCs w:val="28"/>
          <w:lang w:val="ru-RU"/>
        </w:rPr>
        <w:t>18,</w:t>
      </w:r>
      <w:r>
        <w:rPr>
          <w:rFonts w:ascii="Times New Roman" w:hAnsi="Times New Roman" w:cs="Times New Roman"/>
          <w:sz w:val="28"/>
          <w:szCs w:val="28"/>
          <w:lang w:val="ru-RU"/>
        </w:rPr>
        <w:t xml:space="preserve"> </w:t>
      </w:r>
      <w:r w:rsidR="002B1C7D">
        <w:rPr>
          <w:rFonts w:ascii="Times New Roman" w:hAnsi="Times New Roman" w:cs="Times New Roman"/>
          <w:sz w:val="28"/>
          <w:szCs w:val="28"/>
          <w:lang w:val="en-US"/>
        </w:rPr>
        <w:t>c</w:t>
      </w:r>
      <w:r w:rsidR="002B1C7D" w:rsidRPr="006F3827">
        <w:rPr>
          <w:rFonts w:ascii="Times New Roman" w:hAnsi="Times New Roman" w:cs="Times New Roman"/>
          <w:sz w:val="28"/>
          <w:szCs w:val="28"/>
          <w:lang w:val="ru-RU"/>
        </w:rPr>
        <w:t xml:space="preserve"> 124-125]</w:t>
      </w:r>
      <w:r>
        <w:rPr>
          <w:rFonts w:ascii="Times New Roman" w:hAnsi="Times New Roman" w:cs="Times New Roman"/>
          <w:sz w:val="28"/>
          <w:szCs w:val="28"/>
          <w:lang w:val="ru-RU"/>
        </w:rPr>
        <w:t>.</w:t>
      </w:r>
    </w:p>
    <w:p w14:paraId="1CA53069" w14:textId="704F936E" w:rsidR="007B0AFF" w:rsidRPr="00F62CA2"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Емпатія - це здатність людини розуміти і співпереживати емоціям інших людей. Вона також визначається генетикою, але може розвиватися і змінюватися протягом життя. Дослідження, проведене в 2013 році вченими з Німеччини, показало, що у людей з певними генами, які відповідають за розвиток мозкових структур, пов'язаних з ем</w:t>
      </w:r>
      <w:r w:rsidR="00CA454F">
        <w:rPr>
          <w:rFonts w:ascii="Times New Roman" w:hAnsi="Times New Roman" w:cs="Times New Roman"/>
          <w:sz w:val="28"/>
          <w:szCs w:val="28"/>
        </w:rPr>
        <w:t>оціями, більш виражена емпатія.</w:t>
      </w:r>
      <w:r w:rsidR="00CA454F" w:rsidRPr="00CA454F">
        <w:rPr>
          <w:rFonts w:ascii="Times New Roman" w:hAnsi="Times New Roman" w:cs="Times New Roman"/>
          <w:sz w:val="28"/>
          <w:szCs w:val="28"/>
          <w:lang w:val="ru-RU"/>
        </w:rPr>
        <w:t xml:space="preserve"> </w:t>
      </w:r>
      <w:r w:rsidR="007B0AFF" w:rsidRPr="008F2168">
        <w:rPr>
          <w:rFonts w:ascii="Times New Roman" w:hAnsi="Times New Roman" w:cs="Times New Roman"/>
          <w:sz w:val="28"/>
          <w:szCs w:val="28"/>
        </w:rPr>
        <w:t>Люди з високою емпатією більш схильні до співпереживання з іншими. Це може бути корисним для розвитку стійкості до труднощів</w:t>
      </w:r>
      <w:r w:rsidR="00F62CA2" w:rsidRPr="00F62CA2">
        <w:rPr>
          <w:rFonts w:ascii="Times New Roman" w:hAnsi="Times New Roman" w:cs="Times New Roman"/>
          <w:sz w:val="28"/>
          <w:szCs w:val="28"/>
          <w:lang w:val="ru-RU"/>
        </w:rPr>
        <w:t xml:space="preserve"> [5,</w:t>
      </w:r>
      <w:r>
        <w:rPr>
          <w:rFonts w:ascii="Times New Roman" w:hAnsi="Times New Roman" w:cs="Times New Roman"/>
          <w:sz w:val="28"/>
          <w:szCs w:val="28"/>
          <w:lang w:val="ru-RU"/>
        </w:rPr>
        <w:t xml:space="preserve"> </w:t>
      </w:r>
      <w:r w:rsidR="00F62CA2">
        <w:rPr>
          <w:rFonts w:ascii="Times New Roman" w:hAnsi="Times New Roman" w:cs="Times New Roman"/>
          <w:sz w:val="28"/>
          <w:szCs w:val="28"/>
          <w:lang w:val="en-US"/>
        </w:rPr>
        <w:t>c</w:t>
      </w:r>
      <w:r w:rsidR="00F62CA2" w:rsidRPr="00F62CA2">
        <w:rPr>
          <w:rFonts w:ascii="Times New Roman" w:hAnsi="Times New Roman" w:cs="Times New Roman"/>
          <w:sz w:val="28"/>
          <w:szCs w:val="28"/>
          <w:lang w:val="ru-RU"/>
        </w:rPr>
        <w:t>.</w:t>
      </w:r>
      <w:r w:rsidR="00F62CA2" w:rsidRPr="006F3827">
        <w:rPr>
          <w:rFonts w:ascii="Times New Roman" w:hAnsi="Times New Roman" w:cs="Times New Roman"/>
          <w:sz w:val="28"/>
          <w:szCs w:val="28"/>
          <w:lang w:val="ru-RU"/>
        </w:rPr>
        <w:t>1</w:t>
      </w:r>
      <w:r w:rsidR="00F62CA2" w:rsidRPr="00F62CA2">
        <w:rPr>
          <w:rFonts w:ascii="Times New Roman" w:hAnsi="Times New Roman" w:cs="Times New Roman"/>
          <w:sz w:val="28"/>
          <w:szCs w:val="28"/>
          <w:lang w:val="ru-RU"/>
        </w:rPr>
        <w:t>19]</w:t>
      </w:r>
      <w:r>
        <w:rPr>
          <w:rFonts w:ascii="Times New Roman" w:hAnsi="Times New Roman" w:cs="Times New Roman"/>
          <w:sz w:val="28"/>
          <w:szCs w:val="28"/>
          <w:lang w:val="ru-RU"/>
        </w:rPr>
        <w:t>.</w:t>
      </w:r>
    </w:p>
    <w:p w14:paraId="083EEACA" w14:textId="57F515BB" w:rsidR="007B0AFF" w:rsidRPr="00CA454F"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7B0AFF" w:rsidRPr="008F2168">
        <w:rPr>
          <w:rFonts w:ascii="Times New Roman" w:hAnsi="Times New Roman" w:cs="Times New Roman"/>
          <w:sz w:val="28"/>
          <w:szCs w:val="28"/>
        </w:rPr>
        <w:t>Рівень тривожності - це особистісна риса, яка характеризує, як людина реагує на стресові ситуації. Дослідження, проведене в 2014 році вченими з США, показало, що у людей з певними генами, які відповідають за розвиток гіпоталамуса, більш виражений високий рівень тривожності. Він також визначається генетикою і не змінюється протягом життя</w:t>
      </w:r>
      <w:r>
        <w:rPr>
          <w:rFonts w:ascii="Times New Roman" w:hAnsi="Times New Roman" w:cs="Times New Roman"/>
          <w:sz w:val="28"/>
          <w:szCs w:val="28"/>
        </w:rPr>
        <w:t xml:space="preserve"> </w:t>
      </w:r>
      <w:r w:rsidR="00250C83" w:rsidRPr="00CA454F">
        <w:rPr>
          <w:rFonts w:ascii="Times New Roman" w:hAnsi="Times New Roman" w:cs="Times New Roman"/>
          <w:sz w:val="28"/>
          <w:szCs w:val="28"/>
          <w:lang w:val="ru-RU"/>
        </w:rPr>
        <w:t>[12</w:t>
      </w:r>
      <w:r w:rsidR="00CA454F" w:rsidRPr="00CA454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CA454F">
        <w:rPr>
          <w:rFonts w:ascii="Times New Roman" w:hAnsi="Times New Roman" w:cs="Times New Roman"/>
          <w:sz w:val="28"/>
          <w:szCs w:val="28"/>
          <w:lang w:val="en-US"/>
        </w:rPr>
        <w:t>c</w:t>
      </w:r>
      <w:r w:rsidR="00433C53" w:rsidRPr="00A92810">
        <w:rPr>
          <w:rFonts w:ascii="Times New Roman" w:hAnsi="Times New Roman" w:cs="Times New Roman"/>
          <w:sz w:val="28"/>
          <w:szCs w:val="28"/>
          <w:lang w:val="ru-RU"/>
        </w:rPr>
        <w:t>.8-9</w:t>
      </w:r>
      <w:r w:rsidR="00250C83" w:rsidRPr="00CA454F">
        <w:rPr>
          <w:rFonts w:ascii="Times New Roman" w:hAnsi="Times New Roman" w:cs="Times New Roman"/>
          <w:sz w:val="28"/>
          <w:szCs w:val="28"/>
          <w:lang w:val="ru-RU"/>
        </w:rPr>
        <w:t>]</w:t>
      </w:r>
      <w:r>
        <w:rPr>
          <w:rFonts w:ascii="Times New Roman" w:hAnsi="Times New Roman" w:cs="Times New Roman"/>
          <w:sz w:val="28"/>
          <w:szCs w:val="28"/>
          <w:lang w:val="ru-RU"/>
        </w:rPr>
        <w:t>.</w:t>
      </w:r>
    </w:p>
    <w:p w14:paraId="70C1F529" w14:textId="37D7D467"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Люди з низьким рівнем тривожності більш схильні до ризику і нових вражень. Це може бути корисним для розвитку вольових якостей, таких як впевненість у собі і наполегливість.</w:t>
      </w:r>
    </w:p>
    <w:p w14:paraId="5BE7256C" w14:textId="6DFC4D8E"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Таким чином,  дослідження показали, що генетика впливає на розвиток вольових якостей як безпосередньо, так і опосередковано. Безпосередній вплив генетики проявляється в тому, що деякі люди від народження мають більшу схильність до прояву цих якостей, ніж інші. Опосередкований вплив генетики проявляється в тому, що вона визначає такі особистісні риси, як темперамент, екстраверсія/інтроверсія, емпатія, рівень тривожності. Ці риси, у свою чергу, впливають на розвиток вольових якостей.</w:t>
      </w:r>
    </w:p>
    <w:p w14:paraId="4D938011" w14:textId="03382E23"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B0AFF" w:rsidRPr="008F2168">
        <w:rPr>
          <w:rFonts w:ascii="Times New Roman" w:hAnsi="Times New Roman" w:cs="Times New Roman"/>
          <w:sz w:val="28"/>
          <w:szCs w:val="28"/>
        </w:rPr>
        <w:t>Крім того, дослідження показали, що генетичний вплив може змінюватися протягом життя під впливом навколишнього середовища. Наприклад, люди, які виросли в сім'ях, де цінується наполегливість і стійкість до труднощів, більш схильні до розвитку цих якостей.</w:t>
      </w:r>
    </w:p>
    <w:p w14:paraId="2EA4F23B" w14:textId="1D4E9769"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Таким чином, розвиток вольових якостей є результатом взаємодії генетичних і </w:t>
      </w:r>
      <w:proofErr w:type="spellStart"/>
      <w:r w:rsidR="007B0AFF" w:rsidRPr="008F2168">
        <w:rPr>
          <w:rFonts w:ascii="Times New Roman" w:hAnsi="Times New Roman" w:cs="Times New Roman"/>
          <w:sz w:val="28"/>
          <w:szCs w:val="28"/>
        </w:rPr>
        <w:t>середовищних</w:t>
      </w:r>
      <w:proofErr w:type="spellEnd"/>
      <w:r w:rsidR="007B0AFF" w:rsidRPr="008F2168">
        <w:rPr>
          <w:rFonts w:ascii="Times New Roman" w:hAnsi="Times New Roman" w:cs="Times New Roman"/>
          <w:sz w:val="28"/>
          <w:szCs w:val="28"/>
        </w:rPr>
        <w:t xml:space="preserve"> факторів.</w:t>
      </w:r>
    </w:p>
    <w:p w14:paraId="08ED840C" w14:textId="77777777" w:rsidR="007B0AFF" w:rsidRPr="008F2168" w:rsidRDefault="007B0AFF" w:rsidP="008F2168">
      <w:pPr>
        <w:spacing w:after="0" w:line="360" w:lineRule="auto"/>
        <w:jc w:val="both"/>
        <w:rPr>
          <w:rFonts w:ascii="Times New Roman" w:hAnsi="Times New Roman" w:cs="Times New Roman"/>
          <w:sz w:val="28"/>
          <w:szCs w:val="28"/>
        </w:rPr>
      </w:pPr>
    </w:p>
    <w:p w14:paraId="1AEF8632" w14:textId="77777777" w:rsidR="007B0AFF" w:rsidRPr="000D2FE7" w:rsidRDefault="007B0AFF" w:rsidP="00B03234">
      <w:pPr>
        <w:pStyle w:val="2"/>
        <w:jc w:val="center"/>
        <w:rPr>
          <w:rFonts w:ascii="Times New Roman" w:hAnsi="Times New Roman" w:cs="Times New Roman"/>
          <w:color w:val="auto"/>
          <w:sz w:val="28"/>
          <w:szCs w:val="28"/>
        </w:rPr>
      </w:pPr>
      <w:bookmarkStart w:id="7" w:name="_Toc150807104"/>
      <w:r w:rsidRPr="000D2FE7">
        <w:rPr>
          <w:rFonts w:ascii="Times New Roman" w:hAnsi="Times New Roman" w:cs="Times New Roman"/>
          <w:color w:val="auto"/>
          <w:sz w:val="28"/>
          <w:szCs w:val="28"/>
        </w:rPr>
        <w:t>2.2. Соціальні фактори, що сприяють формуванню вольових якостей</w:t>
      </w:r>
      <w:bookmarkEnd w:id="7"/>
    </w:p>
    <w:p w14:paraId="71FBEABA" w14:textId="6B134E71" w:rsidR="007B0AFF" w:rsidRPr="008F2168" w:rsidRDefault="006F3827" w:rsidP="00CA454F">
      <w:pPr>
        <w:shd w:val="clear" w:color="auto" w:fill="FFFFFF"/>
        <w:spacing w:before="360" w:after="0" w:line="360" w:lineRule="auto"/>
        <w:jc w:val="both"/>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ab/>
      </w:r>
      <w:r w:rsidR="007B0AFF" w:rsidRPr="008F2168">
        <w:rPr>
          <w:rFonts w:ascii="Times New Roman" w:eastAsia="Times New Roman" w:hAnsi="Times New Roman" w:cs="Times New Roman"/>
          <w:color w:val="1F1F1F"/>
          <w:sz w:val="28"/>
          <w:szCs w:val="28"/>
          <w:lang w:eastAsia="uk-UA"/>
        </w:rPr>
        <w:t>Розвиток вольових якостей відбувається під впливом як генетичних, так і соціальних факторів. До соціальних факторів, що сприяють формуванню вольових якостей, відносяться:</w:t>
      </w:r>
    </w:p>
    <w:p w14:paraId="6868D51C" w14:textId="61EC2527" w:rsidR="007B0AFF" w:rsidRPr="000D2FE7" w:rsidRDefault="008B284B" w:rsidP="00CA454F">
      <w:pPr>
        <w:numPr>
          <w:ilvl w:val="0"/>
          <w:numId w:val="1"/>
        </w:numPr>
        <w:shd w:val="clear" w:color="auto" w:fill="FFFFFF"/>
        <w:spacing w:before="100" w:beforeAutospacing="1" w:after="0" w:line="360" w:lineRule="auto"/>
        <w:ind w:left="0"/>
        <w:jc w:val="both"/>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в</w:t>
      </w:r>
      <w:r w:rsidR="007B0AFF" w:rsidRPr="000D2FE7">
        <w:rPr>
          <w:rFonts w:ascii="Times New Roman" w:eastAsia="Times New Roman" w:hAnsi="Times New Roman" w:cs="Times New Roman"/>
          <w:color w:val="1F1F1F"/>
          <w:sz w:val="28"/>
          <w:szCs w:val="28"/>
          <w:lang w:eastAsia="uk-UA"/>
        </w:rPr>
        <w:t>иховання</w:t>
      </w:r>
      <w:r w:rsidR="006F3827">
        <w:rPr>
          <w:rFonts w:ascii="Times New Roman" w:eastAsia="Times New Roman" w:hAnsi="Times New Roman" w:cs="Times New Roman"/>
          <w:color w:val="1F1F1F"/>
          <w:sz w:val="28"/>
          <w:szCs w:val="28"/>
          <w:lang w:eastAsia="uk-UA"/>
        </w:rPr>
        <w:t>;</w:t>
      </w:r>
    </w:p>
    <w:p w14:paraId="18C4709C" w14:textId="19B5CA65" w:rsidR="007B0AFF" w:rsidRPr="000D2FE7" w:rsidRDefault="008B284B" w:rsidP="00CA454F">
      <w:pPr>
        <w:numPr>
          <w:ilvl w:val="0"/>
          <w:numId w:val="1"/>
        </w:numPr>
        <w:shd w:val="clear" w:color="auto" w:fill="FFFFFF"/>
        <w:spacing w:before="100" w:beforeAutospacing="1" w:after="0" w:line="360" w:lineRule="auto"/>
        <w:ind w:left="0"/>
        <w:jc w:val="both"/>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с</w:t>
      </w:r>
      <w:r w:rsidR="007B0AFF" w:rsidRPr="000D2FE7">
        <w:rPr>
          <w:rFonts w:ascii="Times New Roman" w:eastAsia="Times New Roman" w:hAnsi="Times New Roman" w:cs="Times New Roman"/>
          <w:color w:val="1F1F1F"/>
          <w:sz w:val="28"/>
          <w:szCs w:val="28"/>
          <w:lang w:eastAsia="uk-UA"/>
        </w:rPr>
        <w:t>оціальні норми і цінності</w:t>
      </w:r>
      <w:r>
        <w:rPr>
          <w:rFonts w:ascii="Times New Roman" w:eastAsia="Times New Roman" w:hAnsi="Times New Roman" w:cs="Times New Roman"/>
          <w:color w:val="1F1F1F"/>
          <w:sz w:val="28"/>
          <w:szCs w:val="28"/>
          <w:lang w:eastAsia="uk-UA"/>
        </w:rPr>
        <w:t>;</w:t>
      </w:r>
    </w:p>
    <w:p w14:paraId="4320D78E" w14:textId="315320FC" w:rsidR="007B0AFF" w:rsidRPr="000D2FE7" w:rsidRDefault="008B284B" w:rsidP="00CA454F">
      <w:pPr>
        <w:numPr>
          <w:ilvl w:val="0"/>
          <w:numId w:val="1"/>
        </w:numPr>
        <w:shd w:val="clear" w:color="auto" w:fill="FFFFFF"/>
        <w:spacing w:before="100" w:beforeAutospacing="1" w:after="0" w:line="360" w:lineRule="auto"/>
        <w:ind w:left="0"/>
        <w:jc w:val="both"/>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о</w:t>
      </w:r>
      <w:r w:rsidR="007B0AFF" w:rsidRPr="000D2FE7">
        <w:rPr>
          <w:rFonts w:ascii="Times New Roman" w:eastAsia="Times New Roman" w:hAnsi="Times New Roman" w:cs="Times New Roman"/>
          <w:color w:val="1F1F1F"/>
          <w:sz w:val="28"/>
          <w:szCs w:val="28"/>
          <w:lang w:eastAsia="uk-UA"/>
        </w:rPr>
        <w:t>собистісний досвід</w:t>
      </w:r>
      <w:r>
        <w:rPr>
          <w:rFonts w:ascii="Times New Roman" w:eastAsia="Times New Roman" w:hAnsi="Times New Roman" w:cs="Times New Roman"/>
          <w:color w:val="1F1F1F"/>
          <w:sz w:val="28"/>
          <w:szCs w:val="28"/>
          <w:lang w:eastAsia="uk-UA"/>
        </w:rPr>
        <w:t>.</w:t>
      </w:r>
    </w:p>
    <w:p w14:paraId="5DFA35FB" w14:textId="5EB537D7" w:rsidR="007B0AFF" w:rsidRPr="008F2168" w:rsidRDefault="006F3827" w:rsidP="008F216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7B0AFF" w:rsidRPr="008F2168">
        <w:rPr>
          <w:rFonts w:ascii="Times New Roman" w:hAnsi="Times New Roman" w:cs="Times New Roman"/>
          <w:b/>
          <w:sz w:val="28"/>
          <w:szCs w:val="28"/>
        </w:rPr>
        <w:t xml:space="preserve">Виховання </w:t>
      </w:r>
      <w:r w:rsidR="007B0AFF" w:rsidRPr="008F2168">
        <w:rPr>
          <w:rFonts w:ascii="Times New Roman" w:hAnsi="Times New Roman" w:cs="Times New Roman"/>
          <w:sz w:val="28"/>
          <w:szCs w:val="28"/>
        </w:rPr>
        <w:t>є одним із ключових соціальних факторів, що впливають на формування вольових якостей у людей. Виховання охоплює комплекс впливів та навичок, які надаються індивіду впродовж його дитинства та ранньої юності з метою формування його характеру, цінностей та внутрішньої самодисципліни. Важливою складовою виховання є спосіб, яким батьки та інші дорослі особи взаємодіють з дітьми, надаючи їм приклад та виховуючи різні аспекти вольових якостей, такі як самоконтроль, рішучість та терплячість.</w:t>
      </w:r>
      <w:r w:rsidR="00CA454F">
        <w:rPr>
          <w:rFonts w:ascii="Times New Roman" w:hAnsi="Times New Roman" w:cs="Times New Roman"/>
          <w:sz w:val="28"/>
          <w:szCs w:val="28"/>
        </w:rPr>
        <w:t xml:space="preserve"> </w:t>
      </w:r>
    </w:p>
    <w:p w14:paraId="62F5BE64" w14:textId="56D1FEB5" w:rsidR="007B0AFF" w:rsidRPr="00F62CA2" w:rsidRDefault="006F3827"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Дослідження впливу виховання на формування вольових якостей були проведені в галузі психології та педагогіки. Один із видатних психологів, які досліджували виховання та вольові якості, це Ерік </w:t>
      </w:r>
      <w:proofErr w:type="spellStart"/>
      <w:r w:rsidR="007B0AFF" w:rsidRPr="008F2168">
        <w:rPr>
          <w:rFonts w:ascii="Times New Roman" w:hAnsi="Times New Roman" w:cs="Times New Roman"/>
          <w:sz w:val="28"/>
          <w:szCs w:val="28"/>
        </w:rPr>
        <w:t>Еріксон</w:t>
      </w:r>
      <w:proofErr w:type="spellEnd"/>
      <w:r w:rsidR="007B0AFF" w:rsidRPr="008F2168">
        <w:rPr>
          <w:rFonts w:ascii="Times New Roman" w:hAnsi="Times New Roman" w:cs="Times New Roman"/>
          <w:sz w:val="28"/>
          <w:szCs w:val="28"/>
        </w:rPr>
        <w:t xml:space="preserve">. Він вперше запропонував теорію психосоціального розвитку, яка описує важливі стадії розвитку особистості від дитинства до дорослості. У своїй теорії </w:t>
      </w:r>
      <w:proofErr w:type="spellStart"/>
      <w:r w:rsidR="007B0AFF" w:rsidRPr="008F2168">
        <w:rPr>
          <w:rFonts w:ascii="Times New Roman" w:hAnsi="Times New Roman" w:cs="Times New Roman"/>
          <w:sz w:val="28"/>
          <w:szCs w:val="28"/>
        </w:rPr>
        <w:t>Еріксон</w:t>
      </w:r>
      <w:proofErr w:type="spellEnd"/>
      <w:r w:rsidR="007B0AFF" w:rsidRPr="008F2168">
        <w:rPr>
          <w:rFonts w:ascii="Times New Roman" w:hAnsi="Times New Roman" w:cs="Times New Roman"/>
          <w:sz w:val="28"/>
          <w:szCs w:val="28"/>
        </w:rPr>
        <w:t xml:space="preserve"> виділяє різні кризи та завдання, які дитина повинна вирішити на кожному етапі </w:t>
      </w:r>
      <w:r w:rsidR="007B0AFF" w:rsidRPr="008F2168">
        <w:rPr>
          <w:rFonts w:ascii="Times New Roman" w:hAnsi="Times New Roman" w:cs="Times New Roman"/>
          <w:sz w:val="28"/>
          <w:szCs w:val="28"/>
        </w:rPr>
        <w:lastRenderedPageBreak/>
        <w:t>розвитку. Виконання цих завдань сприяє формуванню вольових якостей та психосоціальному розвитку</w:t>
      </w:r>
      <w:r w:rsidR="008B284B">
        <w:rPr>
          <w:rFonts w:ascii="Times New Roman" w:hAnsi="Times New Roman" w:cs="Times New Roman"/>
          <w:sz w:val="28"/>
          <w:szCs w:val="28"/>
        </w:rPr>
        <w:t xml:space="preserve"> </w:t>
      </w:r>
      <w:r w:rsidR="00F62CA2" w:rsidRPr="00F62CA2">
        <w:rPr>
          <w:rFonts w:ascii="Times New Roman" w:hAnsi="Times New Roman" w:cs="Times New Roman"/>
          <w:sz w:val="28"/>
          <w:szCs w:val="28"/>
          <w:lang w:val="ru-RU"/>
        </w:rPr>
        <w:t>[</w:t>
      </w:r>
      <w:r w:rsidR="00A92810">
        <w:rPr>
          <w:rFonts w:ascii="Times New Roman" w:hAnsi="Times New Roman" w:cs="Times New Roman"/>
          <w:sz w:val="28"/>
          <w:szCs w:val="28"/>
          <w:lang w:val="ru-RU"/>
        </w:rPr>
        <w:t>4</w:t>
      </w:r>
      <w:r w:rsidR="00C96244">
        <w:rPr>
          <w:rFonts w:ascii="Times New Roman" w:hAnsi="Times New Roman" w:cs="Times New Roman"/>
          <w:sz w:val="28"/>
          <w:szCs w:val="28"/>
          <w:lang w:val="ru-RU"/>
        </w:rPr>
        <w:t>,с.</w:t>
      </w:r>
      <w:r w:rsidR="00965DD6">
        <w:rPr>
          <w:rFonts w:ascii="Times New Roman" w:hAnsi="Times New Roman" w:cs="Times New Roman"/>
          <w:sz w:val="28"/>
          <w:szCs w:val="28"/>
          <w:lang w:val="ru-RU"/>
        </w:rPr>
        <w:t>31-33</w:t>
      </w:r>
      <w:r w:rsidR="000137DA" w:rsidRPr="000137DA">
        <w:rPr>
          <w:rFonts w:ascii="Times New Roman" w:hAnsi="Times New Roman" w:cs="Times New Roman"/>
          <w:sz w:val="28"/>
          <w:szCs w:val="28"/>
          <w:lang w:val="ru-RU"/>
        </w:rPr>
        <w:t xml:space="preserve"> </w:t>
      </w:r>
      <w:r w:rsidR="00F62CA2" w:rsidRPr="00F62CA2">
        <w:rPr>
          <w:rFonts w:ascii="Times New Roman" w:hAnsi="Times New Roman" w:cs="Times New Roman"/>
          <w:sz w:val="28"/>
          <w:szCs w:val="28"/>
          <w:lang w:val="ru-RU"/>
        </w:rPr>
        <w:t>]</w:t>
      </w:r>
      <w:r w:rsidR="008B284B">
        <w:rPr>
          <w:rFonts w:ascii="Times New Roman" w:hAnsi="Times New Roman" w:cs="Times New Roman"/>
          <w:sz w:val="28"/>
          <w:szCs w:val="28"/>
          <w:lang w:val="ru-RU"/>
        </w:rPr>
        <w:t>.</w:t>
      </w:r>
    </w:p>
    <w:p w14:paraId="0895E4DD" w14:textId="56AA3205" w:rsidR="007B0AFF" w:rsidRPr="00F62CA2" w:rsidRDefault="008B284B"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Іншим важливим дослідником в області виховання та вольових якостей є </w:t>
      </w:r>
      <w:proofErr w:type="spellStart"/>
      <w:r w:rsidR="007B0AFF" w:rsidRPr="008F2168">
        <w:rPr>
          <w:rFonts w:ascii="Times New Roman" w:hAnsi="Times New Roman" w:cs="Times New Roman"/>
          <w:sz w:val="28"/>
          <w:szCs w:val="28"/>
        </w:rPr>
        <w:t>Дайана</w:t>
      </w:r>
      <w:proofErr w:type="spellEnd"/>
      <w:r w:rsidR="007B0AFF" w:rsidRPr="008F2168">
        <w:rPr>
          <w:rFonts w:ascii="Times New Roman" w:hAnsi="Times New Roman" w:cs="Times New Roman"/>
          <w:sz w:val="28"/>
          <w:szCs w:val="28"/>
        </w:rPr>
        <w:t xml:space="preserve"> </w:t>
      </w:r>
      <w:proofErr w:type="spellStart"/>
      <w:r w:rsidR="007B0AFF" w:rsidRPr="008F2168">
        <w:rPr>
          <w:rFonts w:ascii="Times New Roman" w:hAnsi="Times New Roman" w:cs="Times New Roman"/>
          <w:sz w:val="28"/>
          <w:szCs w:val="28"/>
        </w:rPr>
        <w:t>Баумрінд</w:t>
      </w:r>
      <w:proofErr w:type="spellEnd"/>
      <w:r w:rsidR="007B0AFF" w:rsidRPr="008F2168">
        <w:rPr>
          <w:rFonts w:ascii="Times New Roman" w:hAnsi="Times New Roman" w:cs="Times New Roman"/>
          <w:sz w:val="28"/>
          <w:szCs w:val="28"/>
        </w:rPr>
        <w:t xml:space="preserve">. Вона визначила чотири стилі батьківства: авторитарний, демократичний, </w:t>
      </w:r>
      <w:proofErr w:type="spellStart"/>
      <w:r w:rsidR="007B0AFF" w:rsidRPr="008F2168">
        <w:rPr>
          <w:rFonts w:ascii="Times New Roman" w:hAnsi="Times New Roman" w:cs="Times New Roman"/>
          <w:sz w:val="28"/>
          <w:szCs w:val="28"/>
        </w:rPr>
        <w:t>пермісивний</w:t>
      </w:r>
      <w:proofErr w:type="spellEnd"/>
      <w:r w:rsidR="007B0AFF" w:rsidRPr="008F2168">
        <w:rPr>
          <w:rFonts w:ascii="Times New Roman" w:hAnsi="Times New Roman" w:cs="Times New Roman"/>
          <w:sz w:val="28"/>
          <w:szCs w:val="28"/>
        </w:rPr>
        <w:t xml:space="preserve"> та занадто </w:t>
      </w:r>
      <w:proofErr w:type="spellStart"/>
      <w:r w:rsidR="007B0AFF" w:rsidRPr="008F2168">
        <w:rPr>
          <w:rFonts w:ascii="Times New Roman" w:hAnsi="Times New Roman" w:cs="Times New Roman"/>
          <w:sz w:val="28"/>
          <w:szCs w:val="28"/>
        </w:rPr>
        <w:t>пермісивний</w:t>
      </w:r>
      <w:proofErr w:type="spellEnd"/>
      <w:r w:rsidR="007B0AFF" w:rsidRPr="008F2168">
        <w:rPr>
          <w:rFonts w:ascii="Times New Roman" w:hAnsi="Times New Roman" w:cs="Times New Roman"/>
          <w:sz w:val="28"/>
          <w:szCs w:val="28"/>
        </w:rPr>
        <w:t xml:space="preserve">. Дослідження </w:t>
      </w:r>
      <w:proofErr w:type="spellStart"/>
      <w:r w:rsidR="007B0AFF" w:rsidRPr="008F2168">
        <w:rPr>
          <w:rFonts w:ascii="Times New Roman" w:hAnsi="Times New Roman" w:cs="Times New Roman"/>
          <w:sz w:val="28"/>
          <w:szCs w:val="28"/>
        </w:rPr>
        <w:t>Баумрінд</w:t>
      </w:r>
      <w:proofErr w:type="spellEnd"/>
      <w:r w:rsidR="007B0AFF" w:rsidRPr="008F2168">
        <w:rPr>
          <w:rFonts w:ascii="Times New Roman" w:hAnsi="Times New Roman" w:cs="Times New Roman"/>
          <w:sz w:val="28"/>
          <w:szCs w:val="28"/>
        </w:rPr>
        <w:t xml:space="preserve"> показали, що діти, виховані в демократичному стилі, мають схильність до кращого розвитку вольових якостей, оскільки їм надається можливість брати участь у прийнятті рішень та вирішувати проблеми</w:t>
      </w:r>
      <w:r>
        <w:rPr>
          <w:rFonts w:ascii="Times New Roman" w:hAnsi="Times New Roman" w:cs="Times New Roman"/>
          <w:sz w:val="28"/>
          <w:szCs w:val="28"/>
        </w:rPr>
        <w:t xml:space="preserve"> </w:t>
      </w:r>
      <w:r w:rsidR="00F62CA2" w:rsidRPr="00F62CA2">
        <w:rPr>
          <w:rFonts w:ascii="Times New Roman" w:hAnsi="Times New Roman" w:cs="Times New Roman"/>
          <w:sz w:val="28"/>
          <w:szCs w:val="28"/>
          <w:lang w:val="ru-RU"/>
        </w:rPr>
        <w:t>[</w:t>
      </w:r>
      <w:r w:rsidR="000137DA" w:rsidRPr="000137DA">
        <w:rPr>
          <w:rFonts w:ascii="Times New Roman" w:hAnsi="Times New Roman" w:cs="Times New Roman"/>
          <w:sz w:val="28"/>
          <w:szCs w:val="28"/>
          <w:lang w:val="ru-RU"/>
        </w:rPr>
        <w:t xml:space="preserve">8 </w:t>
      </w:r>
      <w:r w:rsidR="00F62CA2" w:rsidRPr="00F62CA2">
        <w:rPr>
          <w:rFonts w:ascii="Times New Roman" w:hAnsi="Times New Roman" w:cs="Times New Roman"/>
          <w:sz w:val="28"/>
          <w:szCs w:val="28"/>
          <w:lang w:val="ru-RU"/>
        </w:rPr>
        <w:t>]</w:t>
      </w:r>
      <w:r>
        <w:rPr>
          <w:rFonts w:ascii="Times New Roman" w:hAnsi="Times New Roman" w:cs="Times New Roman"/>
          <w:sz w:val="28"/>
          <w:szCs w:val="28"/>
          <w:lang w:val="ru-RU"/>
        </w:rPr>
        <w:t>.</w:t>
      </w:r>
    </w:p>
    <w:p w14:paraId="7979A04A" w14:textId="02F54506" w:rsidR="007B0AFF" w:rsidRPr="008F2168"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Також багато досліджень в області виховання та вольових якостей фокусуються на ролі навчання та педагогічних підходів у школі. Деякі методи навчання, які сприяють розвитку вольових якостей, включають в себе використання позитивного посилення, встановлення вимог, поставлення перед дітьми викликів та надання можливостей для саморегуляції.</w:t>
      </w:r>
    </w:p>
    <w:p w14:paraId="4A0724F4" w14:textId="5A4DC5C1" w:rsidR="007B0AFF" w:rsidRPr="008F2168"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0AFF" w:rsidRPr="008F2168">
        <w:rPr>
          <w:rFonts w:ascii="Times New Roman" w:hAnsi="Times New Roman" w:cs="Times New Roman"/>
          <w:sz w:val="28"/>
          <w:szCs w:val="28"/>
        </w:rPr>
        <w:t>Отже, виховання грає важливу роль у формуванні вольових якостей у людини. Як батьки, так і педагоги мають можливість впливати на розвиток цих якостей через свій приклад, педагогічні методи та створення сприятливого середовища для саморозвитку дітей та підлітків.</w:t>
      </w:r>
    </w:p>
    <w:p w14:paraId="0F21780A" w14:textId="0A07AECA" w:rsidR="007B0AFF" w:rsidRPr="00F62CA2" w:rsidRDefault="008B284B" w:rsidP="008F216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7B0AFF" w:rsidRPr="008F2168">
        <w:rPr>
          <w:rFonts w:ascii="Times New Roman" w:hAnsi="Times New Roman" w:cs="Times New Roman"/>
          <w:sz w:val="28"/>
          <w:szCs w:val="28"/>
        </w:rPr>
        <w:t xml:space="preserve">Наступним фактором, який ми розглянемо це </w:t>
      </w:r>
      <w:r w:rsidR="007B0AFF" w:rsidRPr="008F2168">
        <w:rPr>
          <w:rFonts w:ascii="Times New Roman" w:hAnsi="Times New Roman" w:cs="Times New Roman"/>
          <w:b/>
          <w:sz w:val="28"/>
          <w:szCs w:val="28"/>
        </w:rPr>
        <w:t>вплив соціальних норм і цінностей</w:t>
      </w:r>
      <w:r w:rsidR="007B0AFF" w:rsidRPr="008F2168">
        <w:rPr>
          <w:rFonts w:ascii="Times New Roman" w:hAnsi="Times New Roman" w:cs="Times New Roman"/>
          <w:sz w:val="28"/>
          <w:szCs w:val="28"/>
        </w:rPr>
        <w:t xml:space="preserve"> на формування вольових якостей який  є надзвичайно важливим і комплексним. Соціальні норми та цінності представляють собою набір правил, стандартів і переконань, які суспільство вважає прийнятними і бажаними. Ці соціальні норми і цінності впливають на формування особистості та її вольових якостей через </w:t>
      </w:r>
      <w:r>
        <w:rPr>
          <w:rFonts w:ascii="Times New Roman" w:hAnsi="Times New Roman" w:cs="Times New Roman"/>
          <w:sz w:val="28"/>
          <w:szCs w:val="28"/>
        </w:rPr>
        <w:t>наступні</w:t>
      </w:r>
      <w:r w:rsidR="007B0AFF" w:rsidRPr="008F2168">
        <w:rPr>
          <w:rFonts w:ascii="Times New Roman" w:hAnsi="Times New Roman" w:cs="Times New Roman"/>
          <w:sz w:val="28"/>
          <w:szCs w:val="28"/>
        </w:rPr>
        <w:t xml:space="preserve"> способи</w:t>
      </w:r>
      <w:r>
        <w:rPr>
          <w:rFonts w:ascii="Times New Roman" w:hAnsi="Times New Roman" w:cs="Times New Roman"/>
          <w:sz w:val="28"/>
          <w:szCs w:val="28"/>
        </w:rPr>
        <w:t xml:space="preserve"> </w:t>
      </w:r>
      <w:r w:rsidR="00F62CA2" w:rsidRPr="00F62CA2">
        <w:rPr>
          <w:rFonts w:ascii="Times New Roman" w:hAnsi="Times New Roman" w:cs="Times New Roman"/>
          <w:sz w:val="28"/>
          <w:szCs w:val="28"/>
          <w:lang w:val="ru-RU"/>
        </w:rPr>
        <w:t>[</w:t>
      </w:r>
      <w:r w:rsidR="000137DA" w:rsidRPr="000137DA">
        <w:rPr>
          <w:rFonts w:ascii="Times New Roman" w:hAnsi="Times New Roman" w:cs="Times New Roman"/>
          <w:sz w:val="28"/>
          <w:szCs w:val="28"/>
          <w:lang w:val="ru-RU"/>
        </w:rPr>
        <w:t>7</w:t>
      </w:r>
      <w:r w:rsidR="00F62CA2" w:rsidRPr="00F62CA2">
        <w:rPr>
          <w:rFonts w:ascii="Times New Roman" w:hAnsi="Times New Roman" w:cs="Times New Roman"/>
          <w:sz w:val="28"/>
          <w:szCs w:val="28"/>
          <w:lang w:val="ru-RU"/>
        </w:rPr>
        <w:t>]</w:t>
      </w:r>
      <w:r>
        <w:rPr>
          <w:rFonts w:ascii="Times New Roman" w:hAnsi="Times New Roman" w:cs="Times New Roman"/>
          <w:sz w:val="28"/>
          <w:szCs w:val="28"/>
          <w:lang w:val="ru-RU"/>
        </w:rPr>
        <w:t>.</w:t>
      </w:r>
    </w:p>
    <w:p w14:paraId="1206D17B" w14:textId="7861C8B7" w:rsidR="007B0AFF" w:rsidRPr="00F62CA2"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ab/>
      </w:r>
      <w:r w:rsidR="007B0AFF" w:rsidRPr="008F2168">
        <w:rPr>
          <w:rFonts w:ascii="Times New Roman" w:hAnsi="Times New Roman" w:cs="Times New Roman"/>
          <w:b/>
          <w:i/>
          <w:sz w:val="28"/>
          <w:szCs w:val="28"/>
        </w:rPr>
        <w:t>Соціалізація:</w:t>
      </w:r>
      <w:r w:rsidR="007B0AFF" w:rsidRPr="008F2168">
        <w:rPr>
          <w:rFonts w:ascii="Times New Roman" w:hAnsi="Times New Roman" w:cs="Times New Roman"/>
          <w:sz w:val="28"/>
          <w:szCs w:val="28"/>
        </w:rPr>
        <w:t xml:space="preserve"> З дитинства люди </w:t>
      </w:r>
      <w:r w:rsidR="000137DA">
        <w:rPr>
          <w:rFonts w:ascii="Times New Roman" w:hAnsi="Times New Roman" w:cs="Times New Roman"/>
          <w:sz w:val="28"/>
          <w:szCs w:val="28"/>
        </w:rPr>
        <w:t>на</w:t>
      </w:r>
      <w:r w:rsidR="007B0AFF" w:rsidRPr="008F2168">
        <w:rPr>
          <w:rFonts w:ascii="Times New Roman" w:hAnsi="Times New Roman" w:cs="Times New Roman"/>
          <w:sz w:val="28"/>
          <w:szCs w:val="28"/>
        </w:rPr>
        <w:t>вча</w:t>
      </w:r>
      <w:r w:rsidR="000137DA">
        <w:rPr>
          <w:rFonts w:ascii="Times New Roman" w:hAnsi="Times New Roman" w:cs="Times New Roman"/>
          <w:sz w:val="28"/>
          <w:szCs w:val="28"/>
        </w:rPr>
        <w:t>ю</w:t>
      </w:r>
      <w:r w:rsidR="007B0AFF" w:rsidRPr="008F2168">
        <w:rPr>
          <w:rFonts w:ascii="Times New Roman" w:hAnsi="Times New Roman" w:cs="Times New Roman"/>
          <w:sz w:val="28"/>
          <w:szCs w:val="28"/>
        </w:rPr>
        <w:t xml:space="preserve">ться сприймати та внутрішньо приймати соціальні норми та цінності, які панують у їх оточенні. Цей процес, відомий як соціалізація, включає в себе виховання в сім'ї, навчання в школі, взаємодію з друзями та інші форми соціального впливу. Під час соціалізації людина вчиться, які дії та вчинки вважаються правильними або неправильними, і це впливає на її здатність висловлювати свої побажання та </w:t>
      </w:r>
      <w:r w:rsidR="007B0AFF" w:rsidRPr="008F2168">
        <w:rPr>
          <w:rFonts w:ascii="Times New Roman" w:hAnsi="Times New Roman" w:cs="Times New Roman"/>
          <w:sz w:val="28"/>
          <w:szCs w:val="28"/>
        </w:rPr>
        <w:lastRenderedPageBreak/>
        <w:t>використовувати вольові якості для досягнення мети в межах соціальних обмежень.</w:t>
      </w:r>
      <w:r w:rsidR="00F62CA2" w:rsidRPr="00F62CA2">
        <w:rPr>
          <w:rFonts w:ascii="Times New Roman" w:hAnsi="Times New Roman" w:cs="Times New Roman"/>
          <w:sz w:val="28"/>
          <w:szCs w:val="28"/>
        </w:rPr>
        <w:t>[</w:t>
      </w:r>
      <w:r w:rsidR="002B1C7D" w:rsidRPr="002B1C7D">
        <w:rPr>
          <w:rFonts w:ascii="Times New Roman" w:hAnsi="Times New Roman" w:cs="Times New Roman"/>
          <w:sz w:val="28"/>
          <w:szCs w:val="28"/>
        </w:rPr>
        <w:t>18,</w:t>
      </w:r>
      <w:r w:rsidR="002B1C7D">
        <w:rPr>
          <w:rFonts w:ascii="Times New Roman" w:hAnsi="Times New Roman" w:cs="Times New Roman"/>
          <w:sz w:val="28"/>
          <w:szCs w:val="28"/>
          <w:lang w:val="en-US"/>
        </w:rPr>
        <w:t>c</w:t>
      </w:r>
      <w:r w:rsidR="002B1C7D" w:rsidRPr="002B1C7D">
        <w:rPr>
          <w:rFonts w:ascii="Times New Roman" w:hAnsi="Times New Roman" w:cs="Times New Roman"/>
          <w:sz w:val="28"/>
          <w:szCs w:val="28"/>
        </w:rPr>
        <w:t>.</w:t>
      </w:r>
      <w:r w:rsidR="00C96244">
        <w:rPr>
          <w:rFonts w:ascii="Times New Roman" w:hAnsi="Times New Roman" w:cs="Times New Roman"/>
          <w:sz w:val="28"/>
          <w:szCs w:val="28"/>
        </w:rPr>
        <w:t>486</w:t>
      </w:r>
      <w:r w:rsidR="00F62CA2" w:rsidRPr="00F62CA2">
        <w:rPr>
          <w:rFonts w:ascii="Times New Roman" w:hAnsi="Times New Roman" w:cs="Times New Roman"/>
          <w:sz w:val="28"/>
          <w:szCs w:val="28"/>
        </w:rPr>
        <w:t>]</w:t>
      </w:r>
    </w:p>
    <w:p w14:paraId="2A9F17DA" w14:textId="63C927E3" w:rsidR="007B0AFF" w:rsidRPr="008F2168"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ab/>
      </w:r>
      <w:r w:rsidR="007B0AFF" w:rsidRPr="008F2168">
        <w:rPr>
          <w:rFonts w:ascii="Times New Roman" w:hAnsi="Times New Roman" w:cs="Times New Roman"/>
          <w:b/>
          <w:i/>
          <w:sz w:val="28"/>
          <w:szCs w:val="28"/>
        </w:rPr>
        <w:t>Моральний розвиток:</w:t>
      </w:r>
      <w:r w:rsidR="007B0AFF" w:rsidRPr="008F2168">
        <w:rPr>
          <w:rFonts w:ascii="Times New Roman" w:hAnsi="Times New Roman" w:cs="Times New Roman"/>
          <w:sz w:val="28"/>
          <w:szCs w:val="28"/>
        </w:rPr>
        <w:t xml:space="preserve"> Соціальні норми та цінності визначають моральні норми, які впливають на розвиток вольових якостей, таких як етика, совість та внутрішня мотивація. Люди навчаються  визначати, що є правильним і справедливим на основі цих моральних норм. Наприклад, в суспільствах, де цінність чесності високо цінується, люди можуть розвивати сильну вольову якість самоконтролю та рішучості, щоб дотримуватися моральних стандартів.</w:t>
      </w:r>
    </w:p>
    <w:p w14:paraId="3462DA91" w14:textId="77777777" w:rsidR="007B0AFF" w:rsidRPr="006F3827" w:rsidRDefault="007B0AFF"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b/>
          <w:i/>
          <w:sz w:val="28"/>
          <w:szCs w:val="28"/>
        </w:rPr>
        <w:t>Взаємодія та відносини:</w:t>
      </w:r>
      <w:r w:rsidRPr="008F2168">
        <w:rPr>
          <w:rFonts w:ascii="Times New Roman" w:hAnsi="Times New Roman" w:cs="Times New Roman"/>
          <w:sz w:val="28"/>
          <w:szCs w:val="28"/>
        </w:rPr>
        <w:t xml:space="preserve"> Спілкування та взаємодія з іншими людьми також впливають на формування вольових якостей. Соціальний тиск, очікування оточення та взаємодія з різними групами можуть спонукати людину розвивати такі вольові якості, як </w:t>
      </w:r>
      <w:proofErr w:type="spellStart"/>
      <w:r w:rsidRPr="008F2168">
        <w:rPr>
          <w:rFonts w:ascii="Times New Roman" w:hAnsi="Times New Roman" w:cs="Times New Roman"/>
          <w:sz w:val="28"/>
          <w:szCs w:val="28"/>
        </w:rPr>
        <w:t>асертивність</w:t>
      </w:r>
      <w:proofErr w:type="spellEnd"/>
      <w:r w:rsidRPr="008F2168">
        <w:rPr>
          <w:rFonts w:ascii="Times New Roman" w:hAnsi="Times New Roman" w:cs="Times New Roman"/>
          <w:sz w:val="28"/>
          <w:szCs w:val="28"/>
        </w:rPr>
        <w:t xml:space="preserve"> (здатність висловлювати свої думки) та вміння вирішувати конфлікти.</w:t>
      </w:r>
      <w:r w:rsidR="00965DD6">
        <w:rPr>
          <w:rFonts w:ascii="Times New Roman" w:hAnsi="Times New Roman" w:cs="Times New Roman"/>
          <w:sz w:val="28"/>
          <w:szCs w:val="28"/>
        </w:rPr>
        <w:t xml:space="preserve"> </w:t>
      </w:r>
      <w:r w:rsidR="00965DD6" w:rsidRPr="006F3827">
        <w:rPr>
          <w:rFonts w:ascii="Times New Roman" w:hAnsi="Times New Roman" w:cs="Times New Roman"/>
          <w:sz w:val="28"/>
          <w:szCs w:val="28"/>
        </w:rPr>
        <w:t xml:space="preserve">[13, </w:t>
      </w:r>
      <w:r w:rsidR="00965DD6">
        <w:rPr>
          <w:rFonts w:ascii="Times New Roman" w:hAnsi="Times New Roman" w:cs="Times New Roman"/>
          <w:sz w:val="28"/>
          <w:szCs w:val="28"/>
          <w:lang w:val="en-US"/>
        </w:rPr>
        <w:t>c</w:t>
      </w:r>
      <w:r w:rsidR="00965DD6" w:rsidRPr="006F3827">
        <w:rPr>
          <w:rFonts w:ascii="Times New Roman" w:hAnsi="Times New Roman" w:cs="Times New Roman"/>
          <w:sz w:val="28"/>
          <w:szCs w:val="28"/>
        </w:rPr>
        <w:t>. 32]</w:t>
      </w:r>
    </w:p>
    <w:p w14:paraId="4F67B462" w14:textId="77777777" w:rsidR="007B0AFF" w:rsidRPr="00CA454F" w:rsidRDefault="007B0AFF"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Важливість цього впливу вивчалася в психології та соціології. Наприклад, дослідники, які вивчають моральний розвиток, такі як </w:t>
      </w:r>
      <w:proofErr w:type="spellStart"/>
      <w:r w:rsidRPr="008F2168">
        <w:rPr>
          <w:rFonts w:ascii="Times New Roman" w:hAnsi="Times New Roman" w:cs="Times New Roman"/>
          <w:sz w:val="28"/>
          <w:szCs w:val="28"/>
        </w:rPr>
        <w:t>Карол</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Гілгартнер</w:t>
      </w:r>
      <w:proofErr w:type="spellEnd"/>
      <w:r w:rsidRPr="008F2168">
        <w:rPr>
          <w:rFonts w:ascii="Times New Roman" w:hAnsi="Times New Roman" w:cs="Times New Roman"/>
          <w:sz w:val="28"/>
          <w:szCs w:val="28"/>
        </w:rPr>
        <w:t xml:space="preserve">, розглядають, як соціальні норми формують моральні переконання та вчинки людей. Спеціалісти з соціальної психології, такі як Філіп </w:t>
      </w:r>
      <w:proofErr w:type="spellStart"/>
      <w:r w:rsidRPr="008F2168">
        <w:rPr>
          <w:rFonts w:ascii="Times New Roman" w:hAnsi="Times New Roman" w:cs="Times New Roman"/>
          <w:sz w:val="28"/>
          <w:szCs w:val="28"/>
        </w:rPr>
        <w:t>Зимбардо</w:t>
      </w:r>
      <w:proofErr w:type="spellEnd"/>
      <w:r w:rsidRPr="008F2168">
        <w:rPr>
          <w:rFonts w:ascii="Times New Roman" w:hAnsi="Times New Roman" w:cs="Times New Roman"/>
          <w:sz w:val="28"/>
          <w:szCs w:val="28"/>
        </w:rPr>
        <w:t>, вивчають вплив соціальних норм та ситуацій на поведінку людей.</w:t>
      </w:r>
      <w:r w:rsidR="00CA454F">
        <w:rPr>
          <w:rFonts w:ascii="Times New Roman" w:hAnsi="Times New Roman" w:cs="Times New Roman"/>
          <w:sz w:val="28"/>
          <w:szCs w:val="28"/>
        </w:rPr>
        <w:t xml:space="preserve"> </w:t>
      </w:r>
    </w:p>
    <w:p w14:paraId="587FE6EC" w14:textId="77777777" w:rsidR="007B0AFF" w:rsidRPr="008F2168" w:rsidRDefault="007B0AFF"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Загалом, соціальні норми та цінності грають важливу роль у формуванні вольових якостей через соціалізацію, моральний розвиток і взаємодію з іншими. </w:t>
      </w:r>
    </w:p>
    <w:p w14:paraId="3DCAC4F9" w14:textId="77777777" w:rsidR="007B0AFF" w:rsidRPr="00CA454F" w:rsidRDefault="007B0AFF" w:rsidP="008F2168">
      <w:pPr>
        <w:spacing w:after="0" w:line="360" w:lineRule="auto"/>
        <w:jc w:val="both"/>
        <w:rPr>
          <w:rFonts w:ascii="Times New Roman" w:hAnsi="Times New Roman" w:cs="Times New Roman"/>
          <w:sz w:val="28"/>
          <w:szCs w:val="28"/>
          <w:lang w:val="ru-RU"/>
        </w:rPr>
      </w:pPr>
      <w:r w:rsidRPr="008F2168">
        <w:rPr>
          <w:rFonts w:ascii="Times New Roman" w:hAnsi="Times New Roman" w:cs="Times New Roman"/>
          <w:sz w:val="28"/>
          <w:szCs w:val="28"/>
        </w:rPr>
        <w:t xml:space="preserve">І останнім фактором, є </w:t>
      </w:r>
      <w:r w:rsidRPr="008F2168">
        <w:rPr>
          <w:rFonts w:ascii="Times New Roman" w:hAnsi="Times New Roman" w:cs="Times New Roman"/>
          <w:b/>
          <w:sz w:val="28"/>
          <w:szCs w:val="28"/>
        </w:rPr>
        <w:t xml:space="preserve">особистий досвід </w:t>
      </w:r>
      <w:r w:rsidRPr="008F2168">
        <w:rPr>
          <w:rFonts w:ascii="Times New Roman" w:hAnsi="Times New Roman" w:cs="Times New Roman"/>
          <w:sz w:val="28"/>
          <w:szCs w:val="28"/>
        </w:rPr>
        <w:t>цей фактор впливає на розвиток вольових якостей через навчання з життєвих ситуацій, власних помилок і успіхів, а також через взаємодію з оточенням.</w:t>
      </w:r>
      <w:r w:rsidRPr="008F2168">
        <w:rPr>
          <w:rFonts w:ascii="Times New Roman" w:eastAsia="Times New Roman" w:hAnsi="Times New Roman" w:cs="Times New Roman"/>
          <w:sz w:val="28"/>
          <w:szCs w:val="28"/>
          <w:lang w:eastAsia="uk-UA"/>
        </w:rPr>
        <w:t xml:space="preserve"> </w:t>
      </w:r>
      <w:r w:rsidRPr="008F2168">
        <w:rPr>
          <w:rFonts w:ascii="Times New Roman" w:hAnsi="Times New Roman" w:cs="Times New Roman"/>
          <w:sz w:val="28"/>
          <w:szCs w:val="28"/>
        </w:rPr>
        <w:t xml:space="preserve">Багато зарубіжних  психологів та дослідників вивчали вплив соціальних факторів на розвиток вольових якостей, такі як  </w:t>
      </w:r>
      <w:proofErr w:type="spellStart"/>
      <w:r w:rsidRPr="008F2168">
        <w:rPr>
          <w:rFonts w:ascii="Times New Roman" w:hAnsi="Times New Roman" w:cs="Times New Roman"/>
          <w:bCs/>
          <w:sz w:val="28"/>
          <w:szCs w:val="28"/>
        </w:rPr>
        <w:t>Рой</w:t>
      </w:r>
      <w:proofErr w:type="spellEnd"/>
      <w:r w:rsidRPr="008F2168">
        <w:rPr>
          <w:rFonts w:ascii="Times New Roman" w:hAnsi="Times New Roman" w:cs="Times New Roman"/>
          <w:bCs/>
          <w:sz w:val="28"/>
          <w:szCs w:val="28"/>
        </w:rPr>
        <w:t xml:space="preserve"> </w:t>
      </w:r>
      <w:proofErr w:type="spellStart"/>
      <w:r w:rsidRPr="008F2168">
        <w:rPr>
          <w:rFonts w:ascii="Times New Roman" w:hAnsi="Times New Roman" w:cs="Times New Roman"/>
          <w:bCs/>
          <w:sz w:val="28"/>
          <w:szCs w:val="28"/>
        </w:rPr>
        <w:t>Баумейстер</w:t>
      </w:r>
      <w:proofErr w:type="spellEnd"/>
      <w:r w:rsidRPr="008F2168">
        <w:rPr>
          <w:rFonts w:ascii="Times New Roman" w:hAnsi="Times New Roman" w:cs="Times New Roman"/>
          <w:sz w:val="28"/>
          <w:szCs w:val="28"/>
        </w:rPr>
        <w:t xml:space="preserve"> є одним із провідних дослідників в області саморегуляції та вольових якостей. </w:t>
      </w:r>
      <w:r w:rsidRPr="008F2168">
        <w:rPr>
          <w:rFonts w:ascii="Times New Roman" w:hAnsi="Times New Roman" w:cs="Times New Roman"/>
          <w:bCs/>
          <w:sz w:val="28"/>
          <w:szCs w:val="28"/>
        </w:rPr>
        <w:t>Уолтер Мішель</w:t>
      </w:r>
      <w:r w:rsidRPr="008F2168">
        <w:rPr>
          <w:rFonts w:ascii="Times New Roman" w:hAnsi="Times New Roman" w:cs="Times New Roman"/>
          <w:sz w:val="28"/>
          <w:szCs w:val="28"/>
        </w:rPr>
        <w:t xml:space="preserve"> відомий своїми дослідженнями щодо відкла</w:t>
      </w:r>
      <w:r w:rsidR="00A44599" w:rsidRPr="008F2168">
        <w:rPr>
          <w:rFonts w:ascii="Times New Roman" w:hAnsi="Times New Roman" w:cs="Times New Roman"/>
          <w:sz w:val="28"/>
          <w:szCs w:val="28"/>
        </w:rPr>
        <w:t xml:space="preserve">дання нагороди (теорія </w:t>
      </w:r>
      <w:proofErr w:type="spellStart"/>
      <w:r w:rsidR="00A44599" w:rsidRPr="008F2168">
        <w:rPr>
          <w:rFonts w:ascii="Times New Roman" w:hAnsi="Times New Roman" w:cs="Times New Roman"/>
          <w:sz w:val="28"/>
          <w:szCs w:val="28"/>
        </w:rPr>
        <w:t>маслову</w:t>
      </w:r>
      <w:proofErr w:type="spellEnd"/>
      <w:r w:rsidRPr="008F2168">
        <w:rPr>
          <w:rFonts w:ascii="Times New Roman" w:hAnsi="Times New Roman" w:cs="Times New Roman"/>
          <w:sz w:val="28"/>
          <w:szCs w:val="28"/>
        </w:rPr>
        <w:t xml:space="preserve">). </w:t>
      </w:r>
      <w:r w:rsidRPr="008F2168">
        <w:rPr>
          <w:rFonts w:ascii="Times New Roman" w:hAnsi="Times New Roman" w:cs="Times New Roman"/>
          <w:bCs/>
          <w:sz w:val="28"/>
          <w:szCs w:val="28"/>
        </w:rPr>
        <w:t xml:space="preserve"> </w:t>
      </w:r>
      <w:proofErr w:type="spellStart"/>
      <w:r w:rsidRPr="008F2168">
        <w:rPr>
          <w:rFonts w:ascii="Times New Roman" w:hAnsi="Times New Roman" w:cs="Times New Roman"/>
          <w:bCs/>
          <w:sz w:val="28"/>
          <w:szCs w:val="28"/>
        </w:rPr>
        <w:t>Ерикссон</w:t>
      </w:r>
      <w:proofErr w:type="spellEnd"/>
      <w:r w:rsidRPr="008F2168">
        <w:rPr>
          <w:rFonts w:ascii="Times New Roman" w:hAnsi="Times New Roman" w:cs="Times New Roman"/>
          <w:sz w:val="28"/>
          <w:szCs w:val="28"/>
        </w:rPr>
        <w:t xml:space="preserve"> досліджував розвиток вольових якостей через поняття "професійної практики" і </w:t>
      </w:r>
      <w:r w:rsidRPr="008F2168">
        <w:rPr>
          <w:rFonts w:ascii="Times New Roman" w:hAnsi="Times New Roman" w:cs="Times New Roman"/>
          <w:sz w:val="28"/>
          <w:szCs w:val="28"/>
        </w:rPr>
        <w:lastRenderedPageBreak/>
        <w:t xml:space="preserve">навчання ефективному відпрацюванню навичок. </w:t>
      </w:r>
      <w:r w:rsidRPr="008F2168">
        <w:rPr>
          <w:rFonts w:ascii="Times New Roman" w:hAnsi="Times New Roman" w:cs="Times New Roman"/>
          <w:bCs/>
          <w:sz w:val="28"/>
          <w:szCs w:val="28"/>
        </w:rPr>
        <w:t xml:space="preserve">Керол </w:t>
      </w:r>
      <w:proofErr w:type="spellStart"/>
      <w:r w:rsidRPr="008F2168">
        <w:rPr>
          <w:rFonts w:ascii="Times New Roman" w:hAnsi="Times New Roman" w:cs="Times New Roman"/>
          <w:bCs/>
          <w:sz w:val="28"/>
          <w:szCs w:val="28"/>
        </w:rPr>
        <w:t>Двек</w:t>
      </w:r>
      <w:proofErr w:type="spellEnd"/>
      <w:r w:rsidRPr="008F2168">
        <w:rPr>
          <w:rFonts w:ascii="Times New Roman" w:hAnsi="Times New Roman" w:cs="Times New Roman"/>
          <w:sz w:val="28"/>
          <w:szCs w:val="28"/>
        </w:rPr>
        <w:t xml:space="preserve"> провела дослідження з психології мотивації. </w:t>
      </w:r>
      <w:r w:rsidRPr="008F2168">
        <w:rPr>
          <w:rFonts w:ascii="Times New Roman" w:hAnsi="Times New Roman" w:cs="Times New Roman"/>
          <w:bCs/>
          <w:sz w:val="28"/>
          <w:szCs w:val="28"/>
        </w:rPr>
        <w:t xml:space="preserve">Марті </w:t>
      </w:r>
      <w:proofErr w:type="spellStart"/>
      <w:r w:rsidRPr="008F2168">
        <w:rPr>
          <w:rFonts w:ascii="Times New Roman" w:hAnsi="Times New Roman" w:cs="Times New Roman"/>
          <w:bCs/>
          <w:sz w:val="28"/>
          <w:szCs w:val="28"/>
        </w:rPr>
        <w:t>Сельігман</w:t>
      </w:r>
      <w:proofErr w:type="spellEnd"/>
      <w:r w:rsidRPr="008F2168">
        <w:rPr>
          <w:rFonts w:ascii="Times New Roman" w:hAnsi="Times New Roman" w:cs="Times New Roman"/>
          <w:sz w:val="28"/>
          <w:szCs w:val="28"/>
        </w:rPr>
        <w:t xml:space="preserve"> досліджував поняття оптимізму та психологічної стійкості. Ці дослідники та багато інших внесли важливий внесок у розуміння та вивчення вольових якостей та їх формування під впливом соціальних факторів.</w:t>
      </w:r>
      <w:r w:rsidR="00CA454F" w:rsidRPr="00CA454F">
        <w:rPr>
          <w:rFonts w:ascii="Times New Roman" w:hAnsi="Times New Roman" w:cs="Times New Roman"/>
          <w:sz w:val="28"/>
          <w:szCs w:val="28"/>
        </w:rPr>
        <w:t xml:space="preserve"> [</w:t>
      </w:r>
      <w:r w:rsidR="00164B32">
        <w:rPr>
          <w:rFonts w:ascii="Times New Roman" w:hAnsi="Times New Roman" w:cs="Times New Roman"/>
          <w:sz w:val="28"/>
          <w:szCs w:val="28"/>
        </w:rPr>
        <w:t>14</w:t>
      </w:r>
      <w:r w:rsidR="00CA454F" w:rsidRPr="00CA454F">
        <w:rPr>
          <w:rFonts w:ascii="Times New Roman" w:hAnsi="Times New Roman" w:cs="Times New Roman"/>
          <w:sz w:val="28"/>
          <w:szCs w:val="28"/>
          <w:lang w:val="ru-RU"/>
        </w:rPr>
        <w:t>]</w:t>
      </w:r>
    </w:p>
    <w:p w14:paraId="26F36B1C" w14:textId="77777777" w:rsidR="007B0AFF" w:rsidRPr="00CA454F" w:rsidRDefault="007B0AFF" w:rsidP="008F2168">
      <w:pPr>
        <w:spacing w:after="0" w:line="360" w:lineRule="auto"/>
        <w:jc w:val="both"/>
        <w:rPr>
          <w:rFonts w:ascii="Times New Roman" w:hAnsi="Times New Roman" w:cs="Times New Roman"/>
          <w:sz w:val="28"/>
          <w:szCs w:val="28"/>
          <w:lang w:val="ru-RU"/>
        </w:rPr>
      </w:pPr>
      <w:r w:rsidRPr="008F2168">
        <w:rPr>
          <w:rFonts w:ascii="Times New Roman" w:hAnsi="Times New Roman" w:cs="Times New Roman"/>
          <w:sz w:val="28"/>
          <w:szCs w:val="28"/>
        </w:rPr>
        <w:t>А також важливо  розглянути , як саме особистий досвід впливає на формування вольових якостей:</w:t>
      </w:r>
      <w:r w:rsidR="00CA454F" w:rsidRPr="00CA454F">
        <w:rPr>
          <w:rFonts w:ascii="Times New Roman" w:hAnsi="Times New Roman" w:cs="Times New Roman"/>
          <w:sz w:val="28"/>
          <w:szCs w:val="28"/>
          <w:lang w:val="ru-RU"/>
        </w:rPr>
        <w:t>[</w:t>
      </w:r>
      <w:r w:rsidR="00A92810">
        <w:rPr>
          <w:rFonts w:ascii="Times New Roman" w:hAnsi="Times New Roman" w:cs="Times New Roman"/>
          <w:sz w:val="28"/>
          <w:szCs w:val="28"/>
          <w:lang w:val="ru-RU"/>
        </w:rPr>
        <w:t>9</w:t>
      </w:r>
      <w:r w:rsidR="00C96244">
        <w:rPr>
          <w:rFonts w:ascii="Times New Roman" w:hAnsi="Times New Roman" w:cs="Times New Roman"/>
          <w:sz w:val="28"/>
          <w:szCs w:val="28"/>
          <w:lang w:val="ru-RU"/>
        </w:rPr>
        <w:t>, с. 64-</w:t>
      </w:r>
      <w:proofErr w:type="gramStart"/>
      <w:r w:rsidR="00C96244">
        <w:rPr>
          <w:rFonts w:ascii="Times New Roman" w:hAnsi="Times New Roman" w:cs="Times New Roman"/>
          <w:sz w:val="28"/>
          <w:szCs w:val="28"/>
          <w:lang w:val="ru-RU"/>
        </w:rPr>
        <w:t xml:space="preserve">100 </w:t>
      </w:r>
      <w:r w:rsidR="00CA454F" w:rsidRPr="00CA454F">
        <w:rPr>
          <w:rFonts w:ascii="Times New Roman" w:hAnsi="Times New Roman" w:cs="Times New Roman"/>
          <w:sz w:val="28"/>
          <w:szCs w:val="28"/>
          <w:lang w:val="ru-RU"/>
        </w:rPr>
        <w:t>]</w:t>
      </w:r>
      <w:proofErr w:type="gramEnd"/>
    </w:p>
    <w:p w14:paraId="6360E52A" w14:textId="77777777" w:rsidR="007B0AFF" w:rsidRPr="008F2168" w:rsidRDefault="007B0AFF" w:rsidP="00A511D5">
      <w:pPr>
        <w:numPr>
          <w:ilvl w:val="0"/>
          <w:numId w:val="2"/>
        </w:numPr>
        <w:spacing w:after="0" w:line="360" w:lineRule="auto"/>
        <w:jc w:val="both"/>
        <w:rPr>
          <w:rFonts w:ascii="Times New Roman" w:hAnsi="Times New Roman" w:cs="Times New Roman"/>
          <w:sz w:val="28"/>
          <w:szCs w:val="28"/>
        </w:rPr>
      </w:pPr>
      <w:r w:rsidRPr="008F2168">
        <w:rPr>
          <w:rFonts w:ascii="Times New Roman" w:hAnsi="Times New Roman" w:cs="Times New Roman"/>
          <w:bCs/>
          <w:sz w:val="28"/>
          <w:szCs w:val="28"/>
        </w:rPr>
        <w:t>Навчання через помилки:</w:t>
      </w:r>
      <w:r w:rsidR="00C96244">
        <w:rPr>
          <w:rFonts w:ascii="Times New Roman" w:hAnsi="Times New Roman" w:cs="Times New Roman"/>
          <w:sz w:val="28"/>
          <w:szCs w:val="28"/>
        </w:rPr>
        <w:t xml:space="preserve"> о</w:t>
      </w:r>
      <w:r w:rsidRPr="008F2168">
        <w:rPr>
          <w:rFonts w:ascii="Times New Roman" w:hAnsi="Times New Roman" w:cs="Times New Roman"/>
          <w:sz w:val="28"/>
          <w:szCs w:val="28"/>
        </w:rPr>
        <w:t>собистий досвід, включаючи помилки та невдачі, може навчити людину використовувати вольові якості для подолання труднощів. Наприклад, коли людина зіштовхується з труднощами і неуспіхами, вона може розвивати такі вольові якості, як наполегливість, витривалість та самоконтроль, щоб досягти бажаної мети.</w:t>
      </w:r>
    </w:p>
    <w:p w14:paraId="17446DDA" w14:textId="77777777" w:rsidR="007B0AFF" w:rsidRPr="008F2168" w:rsidRDefault="007B0AFF" w:rsidP="00A511D5">
      <w:pPr>
        <w:numPr>
          <w:ilvl w:val="0"/>
          <w:numId w:val="2"/>
        </w:numPr>
        <w:spacing w:after="0" w:line="360" w:lineRule="auto"/>
        <w:jc w:val="both"/>
        <w:rPr>
          <w:rFonts w:ascii="Times New Roman" w:hAnsi="Times New Roman" w:cs="Times New Roman"/>
          <w:sz w:val="28"/>
          <w:szCs w:val="28"/>
        </w:rPr>
      </w:pPr>
      <w:r w:rsidRPr="008F2168">
        <w:rPr>
          <w:rFonts w:ascii="Times New Roman" w:hAnsi="Times New Roman" w:cs="Times New Roman"/>
          <w:bCs/>
          <w:sz w:val="28"/>
          <w:szCs w:val="28"/>
        </w:rPr>
        <w:t>Успіхи як джерело мотивації:</w:t>
      </w:r>
      <w:r w:rsidRPr="008F2168">
        <w:rPr>
          <w:rFonts w:ascii="Times New Roman" w:hAnsi="Times New Roman" w:cs="Times New Roman"/>
          <w:sz w:val="28"/>
          <w:szCs w:val="28"/>
        </w:rPr>
        <w:t xml:space="preserve"> Особистий досвід успіхів також грає важливу роль у формуванні вольових якостей. Коли людина досягає своїх цілей, вона навчається, як вольові якості можуть бути ефективно використані для досягнення успіху, і це надихає її до подальших зусиль.</w:t>
      </w:r>
    </w:p>
    <w:p w14:paraId="373705C2" w14:textId="77777777" w:rsidR="007B0AFF" w:rsidRPr="008F2168" w:rsidRDefault="007B0AFF" w:rsidP="00A511D5">
      <w:pPr>
        <w:numPr>
          <w:ilvl w:val="0"/>
          <w:numId w:val="2"/>
        </w:numPr>
        <w:spacing w:after="0" w:line="360" w:lineRule="auto"/>
        <w:jc w:val="both"/>
        <w:rPr>
          <w:rFonts w:ascii="Times New Roman" w:hAnsi="Times New Roman" w:cs="Times New Roman"/>
          <w:sz w:val="28"/>
          <w:szCs w:val="28"/>
        </w:rPr>
      </w:pPr>
      <w:r w:rsidRPr="008F2168">
        <w:rPr>
          <w:rFonts w:ascii="Times New Roman" w:hAnsi="Times New Roman" w:cs="Times New Roman"/>
          <w:bCs/>
          <w:sz w:val="28"/>
          <w:szCs w:val="28"/>
        </w:rPr>
        <w:t>Вплив соціального оточення:</w:t>
      </w:r>
      <w:r w:rsidRPr="008F2168">
        <w:rPr>
          <w:rFonts w:ascii="Times New Roman" w:hAnsi="Times New Roman" w:cs="Times New Roman"/>
          <w:sz w:val="28"/>
          <w:szCs w:val="28"/>
        </w:rPr>
        <w:t xml:space="preserve"> Особистий досвід взаємодії з іншими людьми, такими як друзі, сім'я, вчителі і колеги, також впливає на розвиток вольових якостей. Взаємодія з іншими може навчити </w:t>
      </w:r>
      <w:proofErr w:type="spellStart"/>
      <w:r w:rsidRPr="008F2168">
        <w:rPr>
          <w:rFonts w:ascii="Times New Roman" w:hAnsi="Times New Roman" w:cs="Times New Roman"/>
          <w:sz w:val="28"/>
          <w:szCs w:val="28"/>
        </w:rPr>
        <w:t>асертивності</w:t>
      </w:r>
      <w:proofErr w:type="spellEnd"/>
      <w:r w:rsidRPr="008F2168">
        <w:rPr>
          <w:rFonts w:ascii="Times New Roman" w:hAnsi="Times New Roman" w:cs="Times New Roman"/>
          <w:sz w:val="28"/>
          <w:szCs w:val="28"/>
        </w:rPr>
        <w:t xml:space="preserve"> (здатність висловлювати свої думки) та навичок вирішення конфліктів.</w:t>
      </w:r>
    </w:p>
    <w:p w14:paraId="54E4BAD8" w14:textId="77777777" w:rsidR="007B0AFF" w:rsidRPr="008F2168" w:rsidRDefault="007B0AFF" w:rsidP="00A511D5">
      <w:pPr>
        <w:numPr>
          <w:ilvl w:val="0"/>
          <w:numId w:val="2"/>
        </w:numPr>
        <w:spacing w:after="0" w:line="360" w:lineRule="auto"/>
        <w:jc w:val="both"/>
        <w:rPr>
          <w:rFonts w:ascii="Times New Roman" w:hAnsi="Times New Roman" w:cs="Times New Roman"/>
          <w:sz w:val="28"/>
          <w:szCs w:val="28"/>
        </w:rPr>
      </w:pPr>
      <w:r w:rsidRPr="008F2168">
        <w:rPr>
          <w:rFonts w:ascii="Times New Roman" w:hAnsi="Times New Roman" w:cs="Times New Roman"/>
          <w:bCs/>
          <w:sz w:val="28"/>
          <w:szCs w:val="28"/>
        </w:rPr>
        <w:t>Психологічні дослідження:</w:t>
      </w:r>
      <w:r w:rsidRPr="008F2168">
        <w:rPr>
          <w:rFonts w:ascii="Times New Roman" w:hAnsi="Times New Roman" w:cs="Times New Roman"/>
          <w:sz w:val="28"/>
          <w:szCs w:val="28"/>
        </w:rPr>
        <w:t xml:space="preserve"> Велика кількість досліджень в галузі психології спрямована на розуміння, як особистий досвід впливає на розвиток вольових якостей. Психологи досліджують взаємозв'язок між життєвим досвідом і розвитком самоконтролю, рішучості, </w:t>
      </w:r>
      <w:proofErr w:type="spellStart"/>
      <w:r w:rsidRPr="008F2168">
        <w:rPr>
          <w:rFonts w:ascii="Times New Roman" w:hAnsi="Times New Roman" w:cs="Times New Roman"/>
          <w:sz w:val="28"/>
          <w:szCs w:val="28"/>
        </w:rPr>
        <w:t>асертивності</w:t>
      </w:r>
      <w:proofErr w:type="spellEnd"/>
      <w:r w:rsidRPr="008F2168">
        <w:rPr>
          <w:rFonts w:ascii="Times New Roman" w:hAnsi="Times New Roman" w:cs="Times New Roman"/>
          <w:sz w:val="28"/>
          <w:szCs w:val="28"/>
        </w:rPr>
        <w:t xml:space="preserve"> та інших вольових якостей.</w:t>
      </w:r>
    </w:p>
    <w:p w14:paraId="65E0C25D" w14:textId="77777777" w:rsidR="007B0AFF" w:rsidRPr="008F2168" w:rsidRDefault="007B0AFF" w:rsidP="00A511D5">
      <w:pPr>
        <w:numPr>
          <w:ilvl w:val="0"/>
          <w:numId w:val="2"/>
        </w:numPr>
        <w:spacing w:after="0" w:line="360" w:lineRule="auto"/>
        <w:jc w:val="both"/>
        <w:rPr>
          <w:rFonts w:ascii="Times New Roman" w:hAnsi="Times New Roman" w:cs="Times New Roman"/>
          <w:sz w:val="28"/>
          <w:szCs w:val="28"/>
        </w:rPr>
      </w:pPr>
      <w:r w:rsidRPr="008F2168">
        <w:rPr>
          <w:rFonts w:ascii="Times New Roman" w:hAnsi="Times New Roman" w:cs="Times New Roman"/>
          <w:bCs/>
          <w:sz w:val="28"/>
          <w:szCs w:val="28"/>
        </w:rPr>
        <w:t>Психотерапія та тренінги:</w:t>
      </w:r>
      <w:r w:rsidRPr="008F2168">
        <w:rPr>
          <w:rFonts w:ascii="Times New Roman" w:hAnsi="Times New Roman" w:cs="Times New Roman"/>
          <w:sz w:val="28"/>
          <w:szCs w:val="28"/>
        </w:rPr>
        <w:t xml:space="preserve"> Використання особистого досвіду в психотерапії і тренінгах може сприяти розвитку вольових якостей. </w:t>
      </w:r>
      <w:r w:rsidRPr="008F2168">
        <w:rPr>
          <w:rFonts w:ascii="Times New Roman" w:hAnsi="Times New Roman" w:cs="Times New Roman"/>
          <w:sz w:val="28"/>
          <w:szCs w:val="28"/>
        </w:rPr>
        <w:lastRenderedPageBreak/>
        <w:t>Психотерапевти та тренери надають підтримку та навчають стратегій для покращення самоконтролю та інших вольових якостей.</w:t>
      </w:r>
    </w:p>
    <w:p w14:paraId="7A8D5814" w14:textId="77777777" w:rsidR="007B0AFF" w:rsidRPr="008F2168" w:rsidRDefault="007B0AFF"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У психології важливість особистого досвіду в розвитку вольових якостей підтверджується численними дослідженнями. Зрозуміння того, як саме досвід впливає на формування вольових якостей, допомагає психологам та дослідникам розробляти методи для покращення цих якостей та допомогти людям досягати бажаних цілей в житті.</w:t>
      </w:r>
    </w:p>
    <w:p w14:paraId="1B78DF7E" w14:textId="77777777" w:rsidR="000D2FE7" w:rsidRDefault="000D2FE7" w:rsidP="00E452C3">
      <w:pPr>
        <w:pStyle w:val="2"/>
        <w:rPr>
          <w:rFonts w:ascii="Times New Roman" w:eastAsiaTheme="minorHAnsi" w:hAnsi="Times New Roman" w:cs="Times New Roman"/>
          <w:bCs w:val="0"/>
          <w:color w:val="auto"/>
          <w:sz w:val="28"/>
          <w:szCs w:val="28"/>
        </w:rPr>
      </w:pPr>
      <w:bookmarkStart w:id="8" w:name="_Toc150807105"/>
    </w:p>
    <w:p w14:paraId="0722B1BB" w14:textId="77777777" w:rsidR="007B0AFF" w:rsidRPr="000D2FE7" w:rsidRDefault="00E452C3" w:rsidP="00B03234">
      <w:pPr>
        <w:pStyle w:val="2"/>
        <w:spacing w:after="240" w:line="360" w:lineRule="auto"/>
        <w:jc w:val="center"/>
        <w:rPr>
          <w:rFonts w:ascii="Times New Roman" w:hAnsi="Times New Roman" w:cs="Times New Roman"/>
          <w:sz w:val="28"/>
          <w:szCs w:val="28"/>
        </w:rPr>
      </w:pPr>
      <w:r w:rsidRPr="000D2FE7">
        <w:rPr>
          <w:rFonts w:ascii="Times New Roman" w:hAnsi="Times New Roman" w:cs="Times New Roman"/>
          <w:color w:val="auto"/>
          <w:sz w:val="28"/>
          <w:szCs w:val="28"/>
        </w:rPr>
        <w:t>Висновок до другого розділу</w:t>
      </w:r>
      <w:bookmarkEnd w:id="8"/>
    </w:p>
    <w:p w14:paraId="5908F4F3"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Досліджено вплив, властивості розвитку вольових якостей, які є складним процесом, що залежить від взаємодії генетичних та соціальних факторів, а також особистого досвіду. Генетика впливає на формування вольових якостей через специфічні гени, які відповідають за структуру мозку і вироблення </w:t>
      </w:r>
      <w:proofErr w:type="spellStart"/>
      <w:r w:rsidRPr="008F2168">
        <w:rPr>
          <w:rFonts w:ascii="Times New Roman" w:hAnsi="Times New Roman" w:cs="Times New Roman"/>
          <w:sz w:val="28"/>
          <w:szCs w:val="28"/>
        </w:rPr>
        <w:t>нейромедіаторів</w:t>
      </w:r>
      <w:proofErr w:type="spellEnd"/>
      <w:r w:rsidRPr="008F2168">
        <w:rPr>
          <w:rFonts w:ascii="Times New Roman" w:hAnsi="Times New Roman" w:cs="Times New Roman"/>
          <w:sz w:val="28"/>
          <w:szCs w:val="28"/>
        </w:rPr>
        <w:t xml:space="preserve">, таких як </w:t>
      </w:r>
      <w:proofErr w:type="spellStart"/>
      <w:r w:rsidRPr="008F2168">
        <w:rPr>
          <w:rFonts w:ascii="Times New Roman" w:hAnsi="Times New Roman" w:cs="Times New Roman"/>
          <w:sz w:val="28"/>
          <w:szCs w:val="28"/>
        </w:rPr>
        <w:t>дофамін</w:t>
      </w:r>
      <w:proofErr w:type="spellEnd"/>
      <w:r w:rsidRPr="008F2168">
        <w:rPr>
          <w:rFonts w:ascii="Times New Roman" w:hAnsi="Times New Roman" w:cs="Times New Roman"/>
          <w:sz w:val="28"/>
          <w:szCs w:val="28"/>
        </w:rPr>
        <w:t xml:space="preserve"> і серотонін. Ці </w:t>
      </w:r>
      <w:proofErr w:type="spellStart"/>
      <w:r w:rsidRPr="008F2168">
        <w:rPr>
          <w:rFonts w:ascii="Times New Roman" w:hAnsi="Times New Roman" w:cs="Times New Roman"/>
          <w:sz w:val="28"/>
          <w:szCs w:val="28"/>
        </w:rPr>
        <w:t>нейромедіатори</w:t>
      </w:r>
      <w:proofErr w:type="spellEnd"/>
      <w:r w:rsidRPr="008F2168">
        <w:rPr>
          <w:rFonts w:ascii="Times New Roman" w:hAnsi="Times New Roman" w:cs="Times New Roman"/>
          <w:sz w:val="28"/>
          <w:szCs w:val="28"/>
        </w:rPr>
        <w:t xml:space="preserve"> пов'язані з такими вольовими якостями, як самоконтроль, наполегливість і стійкість до труднощів.</w:t>
      </w:r>
    </w:p>
    <w:p w14:paraId="47A9F9F3"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Соціальні фактори, такі як виховання, соціальні норми і цінності, а також особистий досвід, також впливають на формування вольових якостей. Виховання грає важливу роль у формуванні вольових якостей через приклад батьків, педагогічні методи та створення сприятливого середовища для саморозвитку. Соціальні норми і цінності визначають моральні стандарти, які впливають на розвиток вольових якостей, а взаємодія з іншими людьми сприяє формуванню </w:t>
      </w:r>
      <w:proofErr w:type="spellStart"/>
      <w:r w:rsidRPr="008F2168">
        <w:rPr>
          <w:rFonts w:ascii="Times New Roman" w:hAnsi="Times New Roman" w:cs="Times New Roman"/>
          <w:sz w:val="28"/>
          <w:szCs w:val="28"/>
        </w:rPr>
        <w:t>асертивності</w:t>
      </w:r>
      <w:proofErr w:type="spellEnd"/>
      <w:r w:rsidRPr="008F2168">
        <w:rPr>
          <w:rFonts w:ascii="Times New Roman" w:hAnsi="Times New Roman" w:cs="Times New Roman"/>
          <w:sz w:val="28"/>
          <w:szCs w:val="28"/>
        </w:rPr>
        <w:t xml:space="preserve"> та навичок вирішення конфліктів. Особистий досвід, включаючи помилки та успіхи, також впливає на формування вольових якостей. Помилки та невдачі навчають людину використовувати вольові якості для подолання труднощів, а успіхи надихають до подальших зусиль. Психологічні дослідження та психотерапія допомагають розуміти, як саме </w:t>
      </w:r>
      <w:r w:rsidRPr="008F2168">
        <w:rPr>
          <w:rFonts w:ascii="Times New Roman" w:hAnsi="Times New Roman" w:cs="Times New Roman"/>
          <w:sz w:val="28"/>
          <w:szCs w:val="28"/>
        </w:rPr>
        <w:lastRenderedPageBreak/>
        <w:t>особистий досвід впливає на розвиток вольових якостей і розробляти методи для їх покращення.</w:t>
      </w:r>
    </w:p>
    <w:p w14:paraId="5EE6B9CA" w14:textId="77777777" w:rsidR="007B0AFF" w:rsidRPr="008F2168" w:rsidRDefault="007B0AF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Отже, розвиток вольових якостей є результатом взаємодії генетичних, соціальних та особистих факторів. Розуміння цих факторів допомагає нам краще розуміти, як формувати та розвивати вольові якості, що є важливими для досягнення успіху в житті. Враховуючи ці фактори, ми можемо активно впливати на свій розвиток і зміцнювати вольові якості. Важливо пам'ятати, що генетика може визначати початкові нахили до розвитку вольових якостей, але соціальне оточення, виховання та особистий досвід мають великий вплив на їх подальше формування. Тому, зосереджуючись на позитивному вихованні, встановленні вимог, навчанні самоконтролю та розвитку моральних цінностей, ми можемо сприяти розвитку вольових якостей у себе та інших. Також важливо використовувати свій особистий досвід, навчатися на помилках та надихатися успіхами, щоб стимулювати свій розвиток і досягати поставлених цілей. Зрештою, розвиток вольових якостей є постійним процесом, який вимагає самодисципліни, наполегливості та відданості, але може принести значний успіх і задоволення у житті.</w:t>
      </w:r>
    </w:p>
    <w:p w14:paraId="54726468" w14:textId="77777777" w:rsidR="00BB78E3" w:rsidRPr="008F2168" w:rsidRDefault="00BB78E3" w:rsidP="008F2168">
      <w:pPr>
        <w:spacing w:line="360" w:lineRule="auto"/>
        <w:jc w:val="both"/>
        <w:rPr>
          <w:rFonts w:ascii="Times New Roman" w:hAnsi="Times New Roman" w:cs="Times New Roman"/>
          <w:sz w:val="28"/>
          <w:szCs w:val="28"/>
        </w:rPr>
      </w:pPr>
    </w:p>
    <w:p w14:paraId="4382C472" w14:textId="77777777" w:rsidR="00BB78E3" w:rsidRPr="008F2168" w:rsidRDefault="00BB78E3" w:rsidP="008F2168">
      <w:pPr>
        <w:spacing w:line="360" w:lineRule="auto"/>
        <w:jc w:val="both"/>
        <w:rPr>
          <w:rFonts w:ascii="Times New Roman" w:hAnsi="Times New Roman" w:cs="Times New Roman"/>
          <w:sz w:val="28"/>
          <w:szCs w:val="28"/>
        </w:rPr>
      </w:pPr>
    </w:p>
    <w:p w14:paraId="0AB71B04" w14:textId="77777777" w:rsidR="00BB78E3" w:rsidRDefault="00BB78E3" w:rsidP="008F2168">
      <w:pPr>
        <w:spacing w:line="360" w:lineRule="auto"/>
        <w:jc w:val="both"/>
        <w:rPr>
          <w:rFonts w:ascii="Times New Roman" w:hAnsi="Times New Roman" w:cs="Times New Roman"/>
          <w:sz w:val="28"/>
          <w:szCs w:val="28"/>
        </w:rPr>
      </w:pPr>
    </w:p>
    <w:p w14:paraId="2D941483" w14:textId="77777777" w:rsidR="00E452C3" w:rsidRPr="008F2168" w:rsidRDefault="00E452C3" w:rsidP="008F2168">
      <w:pPr>
        <w:spacing w:line="360" w:lineRule="auto"/>
        <w:jc w:val="both"/>
        <w:rPr>
          <w:rFonts w:ascii="Times New Roman" w:hAnsi="Times New Roman" w:cs="Times New Roman"/>
          <w:sz w:val="28"/>
          <w:szCs w:val="28"/>
        </w:rPr>
      </w:pPr>
    </w:p>
    <w:p w14:paraId="24E3B7F0" w14:textId="77777777" w:rsidR="007B0AFF" w:rsidRPr="008F2168" w:rsidRDefault="007B0AFF" w:rsidP="008F2168">
      <w:pPr>
        <w:spacing w:after="0" w:line="360" w:lineRule="auto"/>
        <w:jc w:val="both"/>
        <w:rPr>
          <w:rFonts w:ascii="Times New Roman" w:hAnsi="Times New Roman" w:cs="Times New Roman"/>
          <w:b/>
          <w:sz w:val="28"/>
          <w:szCs w:val="28"/>
        </w:rPr>
      </w:pPr>
    </w:p>
    <w:p w14:paraId="4F143D91" w14:textId="77777777" w:rsidR="00CE3FD6" w:rsidRDefault="00CE3FD6" w:rsidP="00E452C3">
      <w:pPr>
        <w:pStyle w:val="1"/>
      </w:pPr>
      <w:bookmarkStart w:id="9" w:name="_Toc150807106"/>
    </w:p>
    <w:p w14:paraId="568AB32C" w14:textId="77777777" w:rsidR="00CE3FD6" w:rsidRPr="00CE3FD6" w:rsidRDefault="00CE3FD6" w:rsidP="00CE3FD6"/>
    <w:p w14:paraId="22089479" w14:textId="77777777" w:rsidR="007B0AFF" w:rsidRPr="00CE3FD6" w:rsidRDefault="007B0AFF" w:rsidP="000D2FE7">
      <w:pPr>
        <w:pStyle w:val="1"/>
        <w:spacing w:after="240" w:line="360" w:lineRule="auto"/>
        <w:jc w:val="center"/>
        <w:rPr>
          <w:rFonts w:ascii="Times New Roman" w:hAnsi="Times New Roman" w:cs="Times New Roman"/>
          <w:color w:val="auto"/>
        </w:rPr>
      </w:pPr>
      <w:r w:rsidRPr="00CE3FD6">
        <w:rPr>
          <w:rFonts w:ascii="Times New Roman" w:hAnsi="Times New Roman" w:cs="Times New Roman"/>
          <w:color w:val="auto"/>
        </w:rPr>
        <w:lastRenderedPageBreak/>
        <w:t>РОЗДІЛ 3. МЕТОДИКИ ДІАГНОСТИКИ ТА РОЗВИТКУ ВОЛІ В ОСОБИСТОСТІ</w:t>
      </w:r>
      <w:bookmarkEnd w:id="9"/>
    </w:p>
    <w:p w14:paraId="3E34B89A" w14:textId="77777777" w:rsidR="00CE3FD6" w:rsidRPr="00CE3FD6" w:rsidRDefault="007B0AFF" w:rsidP="00B03234">
      <w:pPr>
        <w:pStyle w:val="2"/>
        <w:spacing w:after="240" w:line="360" w:lineRule="auto"/>
        <w:jc w:val="center"/>
        <w:rPr>
          <w:rFonts w:ascii="Times New Roman" w:hAnsi="Times New Roman" w:cs="Times New Roman"/>
          <w:color w:val="auto"/>
          <w:sz w:val="28"/>
          <w:szCs w:val="28"/>
        </w:rPr>
      </w:pPr>
      <w:bookmarkStart w:id="10" w:name="_Toc150807107"/>
      <w:r w:rsidRPr="00CE3FD6">
        <w:rPr>
          <w:rFonts w:ascii="Times New Roman" w:hAnsi="Times New Roman" w:cs="Times New Roman"/>
          <w:color w:val="auto"/>
          <w:sz w:val="28"/>
          <w:szCs w:val="28"/>
        </w:rPr>
        <w:t xml:space="preserve">3.1. Аналіз </w:t>
      </w:r>
      <w:proofErr w:type="spellStart"/>
      <w:r w:rsidRPr="00CE3FD6">
        <w:rPr>
          <w:rFonts w:ascii="Times New Roman" w:hAnsi="Times New Roman" w:cs="Times New Roman"/>
          <w:color w:val="auto"/>
          <w:sz w:val="28"/>
          <w:szCs w:val="28"/>
        </w:rPr>
        <w:t>психодіагностичних</w:t>
      </w:r>
      <w:proofErr w:type="spellEnd"/>
      <w:r w:rsidRPr="00CE3FD6">
        <w:rPr>
          <w:rFonts w:ascii="Times New Roman" w:hAnsi="Times New Roman" w:cs="Times New Roman"/>
          <w:color w:val="auto"/>
          <w:sz w:val="28"/>
          <w:szCs w:val="28"/>
        </w:rPr>
        <w:t xml:space="preserve"> </w:t>
      </w:r>
      <w:proofErr w:type="spellStart"/>
      <w:r w:rsidRPr="00CE3FD6">
        <w:rPr>
          <w:rFonts w:ascii="Times New Roman" w:hAnsi="Times New Roman" w:cs="Times New Roman"/>
          <w:color w:val="auto"/>
          <w:sz w:val="28"/>
          <w:szCs w:val="28"/>
        </w:rPr>
        <w:t>методик</w:t>
      </w:r>
      <w:proofErr w:type="spellEnd"/>
      <w:r w:rsidRPr="00CE3FD6">
        <w:rPr>
          <w:rFonts w:ascii="Times New Roman" w:hAnsi="Times New Roman" w:cs="Times New Roman"/>
          <w:color w:val="auto"/>
          <w:sz w:val="28"/>
          <w:szCs w:val="28"/>
        </w:rPr>
        <w:t xml:space="preserve"> спрямованих на визначення рівня вольових якостей у особистості</w:t>
      </w:r>
      <w:bookmarkEnd w:id="10"/>
    </w:p>
    <w:p w14:paraId="079AD333" w14:textId="77777777" w:rsidR="0003676F" w:rsidRPr="00186968" w:rsidRDefault="005414E9" w:rsidP="00186968">
      <w:pPr>
        <w:spacing w:after="0" w:line="360" w:lineRule="auto"/>
        <w:jc w:val="both"/>
        <w:rPr>
          <w:rFonts w:ascii="Times New Roman" w:eastAsia="Calibri" w:hAnsi="Times New Roman" w:cs="Times New Roman"/>
          <w:sz w:val="28"/>
          <w:szCs w:val="28"/>
        </w:rPr>
      </w:pPr>
      <w:bookmarkStart w:id="11" w:name="_Toc150807108"/>
      <w:r w:rsidRPr="005414E9">
        <w:rPr>
          <w:rFonts w:ascii="Times New Roman" w:eastAsia="Calibri" w:hAnsi="Times New Roman" w:cs="Times New Roman"/>
          <w:sz w:val="28"/>
          <w:szCs w:val="28"/>
        </w:rPr>
        <w:t xml:space="preserve">Вибір </w:t>
      </w:r>
      <w:proofErr w:type="spellStart"/>
      <w:r w:rsidRPr="005414E9">
        <w:rPr>
          <w:rFonts w:ascii="Times New Roman" w:eastAsia="Calibri" w:hAnsi="Times New Roman" w:cs="Times New Roman"/>
          <w:sz w:val="28"/>
          <w:szCs w:val="28"/>
        </w:rPr>
        <w:t>психодіагностичної</w:t>
      </w:r>
      <w:proofErr w:type="spellEnd"/>
      <w:r w:rsidRPr="005414E9">
        <w:rPr>
          <w:rFonts w:ascii="Times New Roman" w:eastAsia="Calibri" w:hAnsi="Times New Roman" w:cs="Times New Roman"/>
          <w:sz w:val="28"/>
          <w:szCs w:val="28"/>
        </w:rPr>
        <w:t xml:space="preserve"> методики для оцінки вольових якостей залежить від цілей дослідження. Для оцінки загального рівня розвитку вольових якостей, можна використовувати особистісні опитувальники. Якщо потрібно виявити конкретну вольову якість, то можна використовувати проектні методики або ситуаційні завдання.</w:t>
      </w:r>
    </w:p>
    <w:p w14:paraId="59A50A8A" w14:textId="77777777" w:rsidR="0003676F" w:rsidRPr="00186968" w:rsidRDefault="005414E9" w:rsidP="00186968">
      <w:pPr>
        <w:spacing w:after="0" w:line="360" w:lineRule="auto"/>
        <w:ind w:firstLine="709"/>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 xml:space="preserve">Дослідження проводилося на базі </w:t>
      </w:r>
      <w:r w:rsidR="0003676F" w:rsidRPr="00186968">
        <w:rPr>
          <w:rFonts w:ascii="Times New Roman" w:eastAsia="Calibri" w:hAnsi="Times New Roman" w:cs="Times New Roman"/>
          <w:sz w:val="28"/>
          <w:szCs w:val="28"/>
        </w:rPr>
        <w:t xml:space="preserve">Загальноосвітні </w:t>
      </w:r>
      <w:proofErr w:type="spellStart"/>
      <w:r w:rsidR="0003676F" w:rsidRPr="00186968">
        <w:rPr>
          <w:rFonts w:ascii="Times New Roman" w:eastAsia="Calibri" w:hAnsi="Times New Roman" w:cs="Times New Roman"/>
          <w:sz w:val="28"/>
          <w:szCs w:val="28"/>
        </w:rPr>
        <w:t>Бутинській</w:t>
      </w:r>
      <w:proofErr w:type="spellEnd"/>
      <w:r w:rsidR="0003676F" w:rsidRPr="00186968">
        <w:rPr>
          <w:rFonts w:ascii="Times New Roman" w:eastAsia="Calibri" w:hAnsi="Times New Roman" w:cs="Times New Roman"/>
          <w:sz w:val="28"/>
          <w:szCs w:val="28"/>
        </w:rPr>
        <w:t xml:space="preserve"> ЗОШ І-ІІІ ст.. У дослідженні взяли участь 20 </w:t>
      </w:r>
      <w:r w:rsidRPr="005414E9">
        <w:rPr>
          <w:rFonts w:ascii="Times New Roman" w:eastAsia="Calibri" w:hAnsi="Times New Roman" w:cs="Times New Roman"/>
          <w:sz w:val="28"/>
          <w:szCs w:val="28"/>
        </w:rPr>
        <w:t>підлітків віком</w:t>
      </w:r>
      <w:r w:rsidR="0003676F" w:rsidRPr="00186968">
        <w:rPr>
          <w:rFonts w:ascii="Times New Roman" w:eastAsia="Calibri" w:hAnsi="Times New Roman" w:cs="Times New Roman"/>
          <w:sz w:val="28"/>
          <w:szCs w:val="28"/>
        </w:rPr>
        <w:t xml:space="preserve"> від 12 до 15  років, з них 60 % дівчат, 40</w:t>
      </w:r>
      <w:r w:rsidRPr="005414E9">
        <w:rPr>
          <w:rFonts w:ascii="Times New Roman" w:eastAsia="Calibri" w:hAnsi="Times New Roman" w:cs="Times New Roman"/>
          <w:sz w:val="28"/>
          <w:szCs w:val="28"/>
        </w:rPr>
        <w:t xml:space="preserve"> % хлопців.</w:t>
      </w:r>
      <w:r w:rsidR="0003676F" w:rsidRPr="00186968">
        <w:rPr>
          <w:rFonts w:ascii="Times New Roman" w:eastAsia="Calibri" w:hAnsi="Times New Roman" w:cs="Times New Roman"/>
          <w:sz w:val="28"/>
          <w:szCs w:val="28"/>
        </w:rPr>
        <w:t xml:space="preserve"> </w:t>
      </w:r>
    </w:p>
    <w:p w14:paraId="2B92471F" w14:textId="77777777" w:rsidR="005414E9" w:rsidRPr="005414E9" w:rsidRDefault="0003676F" w:rsidP="00186968">
      <w:pPr>
        <w:spacing w:after="0" w:line="360" w:lineRule="auto"/>
        <w:ind w:firstLine="709"/>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Дослідження проводиться в кімнаті з комфортною температурою.</w:t>
      </w:r>
      <w:r w:rsidRPr="005414E9">
        <w:rPr>
          <w:rFonts w:ascii="Times New Roman" w:eastAsia="Calibri" w:hAnsi="Times New Roman" w:cs="Times New Roman"/>
          <w:b/>
          <w:sz w:val="28"/>
          <w:szCs w:val="28"/>
        </w:rPr>
        <w:t xml:space="preserve"> </w:t>
      </w:r>
      <w:r w:rsidRPr="005414E9">
        <w:rPr>
          <w:rFonts w:ascii="Times New Roman" w:eastAsia="Calibri" w:hAnsi="Times New Roman" w:cs="Times New Roman"/>
          <w:sz w:val="28"/>
          <w:szCs w:val="28"/>
        </w:rPr>
        <w:t>Досліджувані були в спокійному стані</w:t>
      </w:r>
    </w:p>
    <w:p w14:paraId="25BF34D3" w14:textId="77777777" w:rsidR="005414E9" w:rsidRPr="005414E9" w:rsidRDefault="005414E9" w:rsidP="00186968">
      <w:pPr>
        <w:spacing w:after="0" w:line="360" w:lineRule="auto"/>
        <w:ind w:firstLine="709"/>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 xml:space="preserve">Нами було підібрано </w:t>
      </w:r>
      <w:r w:rsidR="00936C6E" w:rsidRPr="00186968">
        <w:rPr>
          <w:rFonts w:ascii="Times New Roman" w:eastAsia="Calibri" w:hAnsi="Times New Roman" w:cs="Times New Roman"/>
          <w:sz w:val="28"/>
          <w:szCs w:val="28"/>
        </w:rPr>
        <w:t xml:space="preserve">такі </w:t>
      </w:r>
      <w:r w:rsidRPr="005414E9">
        <w:rPr>
          <w:rFonts w:ascii="Times New Roman" w:eastAsia="Calibri" w:hAnsi="Times New Roman" w:cs="Times New Roman"/>
          <w:sz w:val="28"/>
          <w:szCs w:val="28"/>
        </w:rPr>
        <w:t>методики для діагностики особливостей вольової сфери підлітків:</w:t>
      </w:r>
    </w:p>
    <w:p w14:paraId="335A3DD9" w14:textId="77777777" w:rsidR="005414E9" w:rsidRPr="005414E9" w:rsidRDefault="005414E9" w:rsidP="00186968">
      <w:pPr>
        <w:spacing w:after="0" w:line="360" w:lineRule="auto"/>
        <w:ind w:firstLine="709"/>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 xml:space="preserve">1. </w:t>
      </w:r>
      <w:r w:rsidRPr="005414E9">
        <w:rPr>
          <w:rFonts w:ascii="Times New Roman" w:eastAsia="Calibri" w:hAnsi="Times New Roman" w:cs="Times New Roman"/>
          <w:bCs/>
          <w:sz w:val="28"/>
          <w:szCs w:val="28"/>
        </w:rPr>
        <w:t xml:space="preserve">Методика Н. </w:t>
      </w:r>
      <w:proofErr w:type="spellStart"/>
      <w:r w:rsidRPr="005414E9">
        <w:rPr>
          <w:rFonts w:ascii="Times New Roman" w:eastAsia="Calibri" w:hAnsi="Times New Roman" w:cs="Times New Roman"/>
          <w:bCs/>
          <w:sz w:val="28"/>
          <w:szCs w:val="28"/>
        </w:rPr>
        <w:t>Стамбулової</w:t>
      </w:r>
      <w:proofErr w:type="spellEnd"/>
      <w:r w:rsidRPr="005414E9">
        <w:rPr>
          <w:rFonts w:ascii="Times New Roman" w:eastAsia="Calibri" w:hAnsi="Times New Roman" w:cs="Times New Roman"/>
          <w:sz w:val="28"/>
          <w:szCs w:val="28"/>
        </w:rPr>
        <w:t xml:space="preserve">, яка оцінює рівень розвитку таких вольових якостей: цілеспрямованість, сміливість та рішучість, наполегливість та впертість, ініціативність та самостійність, самовладання та витримка. Для кожної властивості визначалися два параметри: вираженість і </w:t>
      </w:r>
      <w:proofErr w:type="spellStart"/>
      <w:r w:rsidRPr="005414E9">
        <w:rPr>
          <w:rFonts w:ascii="Times New Roman" w:eastAsia="Calibri" w:hAnsi="Times New Roman" w:cs="Times New Roman"/>
          <w:sz w:val="28"/>
          <w:szCs w:val="28"/>
        </w:rPr>
        <w:t>генералізованість</w:t>
      </w:r>
      <w:proofErr w:type="spellEnd"/>
      <w:r w:rsidRPr="005414E9">
        <w:rPr>
          <w:rFonts w:ascii="Times New Roman" w:eastAsia="Calibri" w:hAnsi="Times New Roman" w:cs="Times New Roman"/>
          <w:sz w:val="28"/>
          <w:szCs w:val="28"/>
        </w:rPr>
        <w:t>. Перший параметр діагностує наявність і стійкість прояву основних ознак вольової якості, другий — універсальність якості, тобто широта її прояву у різних життєвих ситуаціях та видах діяльності.</w:t>
      </w:r>
    </w:p>
    <w:p w14:paraId="28037457" w14:textId="77777777" w:rsidR="005414E9" w:rsidRPr="005414E9" w:rsidRDefault="005414E9" w:rsidP="00186968">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ab/>
        <w:t>Досліджуваному пропонується 25 тверджень, які відповідають певним вольовим якостям. Досліджуваний повинен оцінити, наскільки твердження описують його поведінку.</w:t>
      </w:r>
      <w:r w:rsidR="005D424D" w:rsidRPr="00186968">
        <w:rPr>
          <w:rFonts w:ascii="Times New Roman" w:eastAsia="Calibri" w:hAnsi="Times New Roman" w:cs="Times New Roman"/>
          <w:sz w:val="28"/>
          <w:szCs w:val="28"/>
        </w:rPr>
        <w:t xml:space="preserve"> </w:t>
      </w:r>
      <w:r w:rsidRPr="005414E9">
        <w:rPr>
          <w:rFonts w:ascii="Times New Roman" w:eastAsia="Calibri" w:hAnsi="Times New Roman" w:cs="Times New Roman"/>
          <w:sz w:val="28"/>
          <w:szCs w:val="28"/>
        </w:rPr>
        <w:t>Оцінка здійснюється за 5-бальною шкалою:</w:t>
      </w:r>
    </w:p>
    <w:p w14:paraId="27930486"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1 бал - зовсім не відповідає;</w:t>
      </w:r>
    </w:p>
    <w:p w14:paraId="4E215721"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2 бали - частково відповідає;</w:t>
      </w:r>
    </w:p>
    <w:p w14:paraId="70186DA5"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lastRenderedPageBreak/>
        <w:t>3 бали – відповідає;</w:t>
      </w:r>
    </w:p>
    <w:p w14:paraId="743338EA"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4 бали - в основному відповідає;</w:t>
      </w:r>
    </w:p>
    <w:p w14:paraId="6C1B7173"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5 балів - повністю відповідає.</w:t>
      </w:r>
    </w:p>
    <w:p w14:paraId="73DC4023" w14:textId="77777777" w:rsidR="005414E9" w:rsidRPr="005414E9" w:rsidRDefault="005414E9" w:rsidP="00186968">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Результати дослідження оцінюються за шкалою:</w:t>
      </w:r>
    </w:p>
    <w:p w14:paraId="63956630"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Від 25 до 50 балів - низький рівень розвитку вольових якостей;</w:t>
      </w:r>
    </w:p>
    <w:p w14:paraId="757E39CB"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Від 51 до 75 балів - середній рівень розвитку вольових якостей;</w:t>
      </w:r>
    </w:p>
    <w:p w14:paraId="067C1257" w14:textId="77777777" w:rsidR="005414E9" w:rsidRPr="005414E9" w:rsidRDefault="005414E9" w:rsidP="00186968">
      <w:pPr>
        <w:spacing w:after="0" w:line="360" w:lineRule="auto"/>
        <w:ind w:left="360"/>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Від 76 до 100 балів - високий рівень розвитку вольових якостей.</w:t>
      </w:r>
    </w:p>
    <w:p w14:paraId="60D8552B" w14:textId="77777777" w:rsidR="005414E9" w:rsidRPr="005414E9" w:rsidRDefault="005414E9" w:rsidP="00186968">
      <w:pPr>
        <w:spacing w:after="0" w:line="360" w:lineRule="auto"/>
        <w:jc w:val="both"/>
        <w:rPr>
          <w:rFonts w:ascii="Times New Roman" w:eastAsia="Calibri" w:hAnsi="Times New Roman" w:cs="Times New Roman"/>
          <w:b/>
          <w:sz w:val="28"/>
          <w:szCs w:val="28"/>
        </w:rPr>
      </w:pPr>
      <w:r w:rsidRPr="005414E9">
        <w:rPr>
          <w:rFonts w:ascii="Times New Roman" w:eastAsia="Calibri" w:hAnsi="Times New Roman" w:cs="Times New Roman"/>
          <w:bCs/>
          <w:sz w:val="28"/>
          <w:szCs w:val="28"/>
        </w:rPr>
        <w:tab/>
        <w:t>Перевагами методу є</w:t>
      </w:r>
      <w:r w:rsidRPr="005414E9">
        <w:rPr>
          <w:rFonts w:ascii="Times New Roman" w:eastAsia="Calibri" w:hAnsi="Times New Roman" w:cs="Times New Roman"/>
          <w:b/>
          <w:sz w:val="28"/>
          <w:szCs w:val="28"/>
        </w:rPr>
        <w:t xml:space="preserve"> </w:t>
      </w:r>
      <w:r w:rsidRPr="005414E9">
        <w:rPr>
          <w:rFonts w:ascii="Times New Roman" w:eastAsia="Calibri" w:hAnsi="Times New Roman" w:cs="Times New Roman"/>
          <w:sz w:val="28"/>
          <w:szCs w:val="28"/>
        </w:rPr>
        <w:t>простота у виконанні і можливість оцінити вольові якості в різних сферах діяльності.</w:t>
      </w:r>
      <w:r w:rsidRPr="005414E9">
        <w:rPr>
          <w:rFonts w:ascii="Times New Roman" w:eastAsia="Calibri" w:hAnsi="Times New Roman" w:cs="Times New Roman"/>
          <w:b/>
          <w:sz w:val="28"/>
          <w:szCs w:val="28"/>
        </w:rPr>
        <w:t xml:space="preserve"> </w:t>
      </w:r>
      <w:r w:rsidRPr="005414E9">
        <w:rPr>
          <w:rFonts w:ascii="Times New Roman" w:eastAsia="Calibri" w:hAnsi="Times New Roman" w:cs="Times New Roman"/>
          <w:bCs/>
          <w:sz w:val="28"/>
          <w:szCs w:val="28"/>
        </w:rPr>
        <w:t>Недоліком методу є те, що</w:t>
      </w:r>
      <w:r w:rsidRPr="005414E9">
        <w:rPr>
          <w:rFonts w:ascii="Times New Roman" w:eastAsia="Calibri" w:hAnsi="Times New Roman" w:cs="Times New Roman"/>
          <w:sz w:val="28"/>
          <w:szCs w:val="28"/>
        </w:rPr>
        <w:t xml:space="preserve"> не має можливості оцінити вольові якості в реальних ситуаціях.</w:t>
      </w:r>
    </w:p>
    <w:p w14:paraId="664829FC" w14:textId="77777777" w:rsidR="005414E9" w:rsidRPr="005414E9" w:rsidRDefault="005414E9" w:rsidP="00186968">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b/>
          <w:sz w:val="28"/>
          <w:szCs w:val="28"/>
        </w:rPr>
        <w:tab/>
      </w:r>
    </w:p>
    <w:p w14:paraId="797FA0CE" w14:textId="77777777" w:rsidR="005414E9" w:rsidRPr="005414E9" w:rsidRDefault="005414E9" w:rsidP="00186968">
      <w:pPr>
        <w:spacing w:after="0" w:line="360" w:lineRule="auto"/>
        <w:jc w:val="both"/>
        <w:rPr>
          <w:rFonts w:ascii="Times New Roman" w:eastAsia="Calibri" w:hAnsi="Times New Roman" w:cs="Times New Roman"/>
          <w:b/>
          <w:sz w:val="28"/>
          <w:szCs w:val="28"/>
        </w:rPr>
      </w:pPr>
      <w:r w:rsidRPr="005414E9">
        <w:rPr>
          <w:rFonts w:ascii="Times New Roman" w:eastAsia="Calibri" w:hAnsi="Times New Roman" w:cs="Times New Roman"/>
          <w:b/>
          <w:sz w:val="28"/>
          <w:szCs w:val="28"/>
        </w:rPr>
        <w:t>Аналіз результатів дослідження:</w:t>
      </w:r>
    </w:p>
    <w:p w14:paraId="3048ED22" w14:textId="77777777" w:rsidR="005414E9" w:rsidRDefault="005414E9" w:rsidP="00186968">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Результати дослідження вольових якостей можна аналізувати за такими параметрами</w:t>
      </w:r>
      <w:r w:rsidR="00DD2573" w:rsidRPr="00186968">
        <w:rPr>
          <w:rFonts w:ascii="Times New Roman" w:eastAsia="Calibri" w:hAnsi="Times New Roman" w:cs="Times New Roman"/>
          <w:sz w:val="28"/>
          <w:szCs w:val="28"/>
        </w:rPr>
        <w:t>: ч</w:t>
      </w:r>
      <w:r w:rsidR="00DD2573" w:rsidRPr="005414E9">
        <w:rPr>
          <w:rFonts w:ascii="Times New Roman" w:eastAsia="Calibri" w:hAnsi="Times New Roman" w:cs="Times New Roman"/>
          <w:sz w:val="28"/>
          <w:szCs w:val="28"/>
        </w:rPr>
        <w:t>им вище середня оцінка, тим вище р</w:t>
      </w:r>
      <w:r w:rsidR="00DD2573" w:rsidRPr="00186968">
        <w:rPr>
          <w:rFonts w:ascii="Times New Roman" w:eastAsia="Calibri" w:hAnsi="Times New Roman" w:cs="Times New Roman"/>
          <w:sz w:val="28"/>
          <w:szCs w:val="28"/>
        </w:rPr>
        <w:t xml:space="preserve">івень розвитку вольових якостей: </w:t>
      </w:r>
      <w:r w:rsidR="00936C6E" w:rsidRPr="00186968">
        <w:rPr>
          <w:rFonts w:ascii="Times New Roman" w:eastAsia="Calibri" w:hAnsi="Times New Roman" w:cs="Times New Roman"/>
          <w:sz w:val="28"/>
          <w:szCs w:val="28"/>
        </w:rPr>
        <w:t xml:space="preserve"> у</w:t>
      </w:r>
      <w:r w:rsidR="00DD2573" w:rsidRPr="00186968">
        <w:rPr>
          <w:rFonts w:ascii="Times New Roman" w:eastAsia="Calibri" w:hAnsi="Times New Roman" w:cs="Times New Roman"/>
          <w:sz w:val="28"/>
          <w:szCs w:val="28"/>
        </w:rPr>
        <w:t xml:space="preserve"> хлопців він вищий, ніж дівчат, у них переважає середній рівень вольових якостей. </w:t>
      </w:r>
      <w:r w:rsidRPr="005414E9">
        <w:rPr>
          <w:rFonts w:ascii="Times New Roman" w:eastAsia="Calibri" w:hAnsi="Times New Roman" w:cs="Times New Roman"/>
          <w:sz w:val="28"/>
          <w:szCs w:val="28"/>
        </w:rPr>
        <w:t>Для оцінки рівня розвитку окремих вольових якостей можна використовувати окремі підсумкові показники.</w:t>
      </w:r>
      <w:r w:rsidR="00DD2573" w:rsidRPr="00186968">
        <w:rPr>
          <w:rFonts w:ascii="Times New Roman" w:eastAsia="Calibri" w:hAnsi="Times New Roman" w:cs="Times New Roman"/>
          <w:sz w:val="28"/>
          <w:szCs w:val="28"/>
        </w:rPr>
        <w:t xml:space="preserve"> </w:t>
      </w:r>
      <w:r w:rsidRPr="005414E9">
        <w:rPr>
          <w:rFonts w:ascii="Times New Roman" w:eastAsia="Calibri" w:hAnsi="Times New Roman" w:cs="Times New Roman"/>
          <w:sz w:val="28"/>
          <w:szCs w:val="28"/>
        </w:rPr>
        <w:t>Результати</w:t>
      </w:r>
      <w:r w:rsidR="00DD2573" w:rsidRPr="00186968">
        <w:rPr>
          <w:rFonts w:ascii="Times New Roman" w:eastAsia="Calibri" w:hAnsi="Times New Roman" w:cs="Times New Roman"/>
          <w:sz w:val="28"/>
          <w:szCs w:val="28"/>
        </w:rPr>
        <w:t xml:space="preserve"> цих досліджень</w:t>
      </w:r>
      <w:r w:rsidRPr="005414E9">
        <w:rPr>
          <w:rFonts w:ascii="Times New Roman" w:eastAsia="Calibri" w:hAnsi="Times New Roman" w:cs="Times New Roman"/>
          <w:sz w:val="28"/>
          <w:szCs w:val="28"/>
        </w:rPr>
        <w:t xml:space="preserve"> можуть бути використані для розробки програм розвитку вольових якостей. </w:t>
      </w:r>
    </w:p>
    <w:p w14:paraId="78BDF336" w14:textId="77777777" w:rsidR="00847854" w:rsidRPr="005414E9" w:rsidRDefault="00847854" w:rsidP="00186968">
      <w:pPr>
        <w:spacing w:after="0" w:line="360" w:lineRule="auto"/>
        <w:jc w:val="both"/>
        <w:rPr>
          <w:rFonts w:ascii="Times New Roman" w:eastAsia="Calibri" w:hAnsi="Times New Roman" w:cs="Times New Roman"/>
          <w:sz w:val="28"/>
          <w:szCs w:val="28"/>
        </w:rPr>
      </w:pPr>
    </w:p>
    <w:p w14:paraId="2A2851DC" w14:textId="77777777" w:rsidR="005414E9" w:rsidRPr="005414E9" w:rsidRDefault="005414E9" w:rsidP="00186968">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ab/>
        <w:t xml:space="preserve">2. Методика </w:t>
      </w:r>
      <w:r w:rsidRPr="005414E9">
        <w:rPr>
          <w:rFonts w:ascii="Times New Roman" w:eastAsia="Calibri" w:hAnsi="Times New Roman" w:cs="Times New Roman"/>
          <w:bCs/>
          <w:sz w:val="28"/>
          <w:szCs w:val="28"/>
        </w:rPr>
        <w:t xml:space="preserve">дослідження вольової саморегуляції (А. В. Звєркова та Е. В. </w:t>
      </w:r>
      <w:proofErr w:type="spellStart"/>
      <w:r w:rsidRPr="005414E9">
        <w:rPr>
          <w:rFonts w:ascii="Times New Roman" w:eastAsia="Calibri" w:hAnsi="Times New Roman" w:cs="Times New Roman"/>
          <w:bCs/>
          <w:sz w:val="28"/>
          <w:szCs w:val="28"/>
        </w:rPr>
        <w:t>Ейдмана</w:t>
      </w:r>
      <w:proofErr w:type="spellEnd"/>
      <w:r w:rsidRPr="005414E9">
        <w:rPr>
          <w:rFonts w:ascii="Times New Roman" w:eastAsia="Calibri" w:hAnsi="Times New Roman" w:cs="Times New Roman"/>
          <w:bCs/>
          <w:sz w:val="28"/>
          <w:szCs w:val="28"/>
        </w:rPr>
        <w:t>),</w:t>
      </w:r>
      <w:r w:rsidRPr="005414E9">
        <w:rPr>
          <w:rFonts w:ascii="Times New Roman" w:eastAsia="Calibri" w:hAnsi="Times New Roman" w:cs="Times New Roman"/>
          <w:sz w:val="28"/>
          <w:szCs w:val="28"/>
        </w:rPr>
        <w:t xml:space="preserve"> яка дозволяє оцінити рівень розвитку вольової саморегуляції. Методика заснована на аналізі поведінки людини в ситуації вибору між привабливим і менш привабливим завданням. Досліджуваному пропонується виконати перше завдання, а потім друге завдання. Якщо досліджуваний виконує перше завдання, то йому зараховується 1 бал. Якщо досліджуваний не виконує перше завдання, то йому зараховується 0 балів.</w:t>
      </w:r>
    </w:p>
    <w:p w14:paraId="67D9267B"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Результати дослідження оцінюються за шкалою:</w:t>
      </w:r>
    </w:p>
    <w:p w14:paraId="10A63A6B"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0 до 2 балів - низький рівень вольової саморегуляції;</w:t>
      </w:r>
    </w:p>
    <w:p w14:paraId="541BC667"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3 до 4 балів - середній рівень вольової саморегуляції;</w:t>
      </w:r>
    </w:p>
    <w:p w14:paraId="48974BB6"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lastRenderedPageBreak/>
        <w:t>Від 5 до 6 балів - високий рівень вольової саморегуляції.</w:t>
      </w:r>
    </w:p>
    <w:p w14:paraId="6F406D57"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b/>
          <w:sz w:val="28"/>
          <w:szCs w:val="28"/>
        </w:rPr>
        <w:tab/>
      </w:r>
      <w:r w:rsidRPr="005414E9">
        <w:rPr>
          <w:rFonts w:ascii="Times New Roman" w:eastAsia="Calibri" w:hAnsi="Times New Roman" w:cs="Times New Roman"/>
          <w:bCs/>
          <w:sz w:val="28"/>
          <w:szCs w:val="28"/>
        </w:rPr>
        <w:t>Перевагами методу є те, що він</w:t>
      </w:r>
      <w:r w:rsidRPr="005414E9">
        <w:rPr>
          <w:rFonts w:ascii="Times New Roman" w:eastAsia="Calibri" w:hAnsi="Times New Roman" w:cs="Times New Roman"/>
          <w:sz w:val="28"/>
          <w:szCs w:val="28"/>
        </w:rPr>
        <w:t xml:space="preserve"> простий у виконанні і дозволяє оцінити вольову саморегуляцію в реальному житті. </w:t>
      </w:r>
      <w:r w:rsidRPr="005414E9">
        <w:rPr>
          <w:rFonts w:ascii="Times New Roman" w:eastAsia="Calibri" w:hAnsi="Times New Roman" w:cs="Times New Roman"/>
          <w:bCs/>
          <w:sz w:val="28"/>
          <w:szCs w:val="28"/>
        </w:rPr>
        <w:t>Недоліком методу є неможливість оцінити</w:t>
      </w:r>
      <w:r w:rsidRPr="005414E9">
        <w:rPr>
          <w:rFonts w:ascii="Times New Roman" w:eastAsia="Calibri" w:hAnsi="Times New Roman" w:cs="Times New Roman"/>
          <w:sz w:val="28"/>
          <w:szCs w:val="28"/>
        </w:rPr>
        <w:t xml:space="preserve"> вольову саморегуляцію в різних сферах діяльності.</w:t>
      </w:r>
    </w:p>
    <w:p w14:paraId="15AF95D9"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Показання до дослідження:</w:t>
      </w:r>
    </w:p>
    <w:p w14:paraId="0C146766" w14:textId="77777777" w:rsidR="005414E9" w:rsidRPr="00186968" w:rsidRDefault="005414E9" w:rsidP="00186968">
      <w:pPr>
        <w:spacing w:after="0" w:line="360" w:lineRule="auto"/>
        <w:ind w:left="360"/>
        <w:rPr>
          <w:rFonts w:ascii="Times New Roman" w:eastAsia="Calibri" w:hAnsi="Times New Roman" w:cs="Times New Roman"/>
          <w:sz w:val="28"/>
          <w:szCs w:val="28"/>
        </w:rPr>
      </w:pPr>
      <w:r w:rsidRPr="00186968">
        <w:rPr>
          <w:rFonts w:ascii="Times New Roman" w:eastAsia="Calibri" w:hAnsi="Times New Roman" w:cs="Times New Roman"/>
          <w:sz w:val="28"/>
          <w:szCs w:val="28"/>
        </w:rPr>
        <w:t>Для оцінки вольової саморегуляції.</w:t>
      </w:r>
    </w:p>
    <w:p w14:paraId="05CF6510" w14:textId="77777777" w:rsidR="005414E9" w:rsidRPr="00186968" w:rsidRDefault="005414E9" w:rsidP="00186968">
      <w:pPr>
        <w:spacing w:after="0" w:line="360" w:lineRule="auto"/>
        <w:ind w:left="360"/>
        <w:rPr>
          <w:rFonts w:ascii="Times New Roman" w:eastAsia="Calibri" w:hAnsi="Times New Roman" w:cs="Times New Roman"/>
          <w:sz w:val="28"/>
          <w:szCs w:val="28"/>
        </w:rPr>
      </w:pPr>
      <w:r w:rsidRPr="00186968">
        <w:rPr>
          <w:rFonts w:ascii="Times New Roman" w:eastAsia="Calibri" w:hAnsi="Times New Roman" w:cs="Times New Roman"/>
          <w:sz w:val="28"/>
          <w:szCs w:val="28"/>
        </w:rPr>
        <w:t>Для діагностики захворювань, які можуть супроводжуватися зниженням вольової саморегуляції.</w:t>
      </w:r>
    </w:p>
    <w:p w14:paraId="0064C25A" w14:textId="77777777" w:rsidR="005414E9" w:rsidRPr="005414E9" w:rsidRDefault="005414E9" w:rsidP="00186968">
      <w:pPr>
        <w:spacing w:after="0" w:line="360" w:lineRule="auto"/>
        <w:rPr>
          <w:rFonts w:ascii="Times New Roman" w:eastAsia="Calibri" w:hAnsi="Times New Roman" w:cs="Times New Roman"/>
          <w:b/>
          <w:sz w:val="28"/>
          <w:szCs w:val="28"/>
        </w:rPr>
      </w:pPr>
      <w:r w:rsidRPr="005414E9">
        <w:rPr>
          <w:rFonts w:ascii="Times New Roman" w:eastAsia="Calibri" w:hAnsi="Times New Roman" w:cs="Times New Roman"/>
          <w:sz w:val="28"/>
          <w:szCs w:val="28"/>
        </w:rPr>
        <w:t>Приклад дослідження</w:t>
      </w:r>
      <w:r w:rsidRPr="005414E9">
        <w:rPr>
          <w:rFonts w:ascii="Times New Roman" w:eastAsia="Calibri" w:hAnsi="Times New Roman" w:cs="Times New Roman"/>
          <w:b/>
          <w:sz w:val="28"/>
          <w:szCs w:val="28"/>
        </w:rPr>
        <w:t>:</w:t>
      </w:r>
    </w:p>
    <w:p w14:paraId="34809844"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Досліджуваному пропонується вибрати між двома завданнями:</w:t>
      </w:r>
    </w:p>
    <w:p w14:paraId="445E2A91"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Перше завдання - це завдання, яке полягає в тому, щоб прочитати цікаву книгу.</w:t>
      </w:r>
    </w:p>
    <w:p w14:paraId="6B93D7F0"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Друге завдання - це завдання, яке полягає в тому, щоб виконати складне математичне завдання.</w:t>
      </w:r>
    </w:p>
    <w:p w14:paraId="21CFF52C"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Досліджуваний вибирає перше завдання і виконує його. Отже, у досліджуваного середній рівень вольової саморегуляції.</w:t>
      </w:r>
    </w:p>
    <w:p w14:paraId="41FD4A83" w14:textId="77777777" w:rsidR="005414E9" w:rsidRPr="005414E9" w:rsidRDefault="005414E9" w:rsidP="00186968">
      <w:pPr>
        <w:spacing w:after="0" w:line="360" w:lineRule="auto"/>
        <w:rPr>
          <w:rFonts w:ascii="Times New Roman" w:eastAsia="Calibri" w:hAnsi="Times New Roman" w:cs="Times New Roman"/>
          <w:b/>
          <w:sz w:val="28"/>
          <w:szCs w:val="28"/>
        </w:rPr>
      </w:pPr>
      <w:r w:rsidRPr="005414E9">
        <w:rPr>
          <w:rFonts w:ascii="Times New Roman" w:eastAsia="Calibri" w:hAnsi="Times New Roman" w:cs="Times New Roman"/>
          <w:b/>
          <w:sz w:val="28"/>
          <w:szCs w:val="28"/>
        </w:rPr>
        <w:t>Аналіз результатів дослідження:</w:t>
      </w:r>
    </w:p>
    <w:p w14:paraId="2D205FE7" w14:textId="77777777" w:rsidR="005414E9" w:rsidRPr="005414E9" w:rsidRDefault="005414E9" w:rsidP="00186968">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Результати дослідження вольової саморегуляції можна аналізувати за такими параметрами:</w:t>
      </w:r>
      <w:r w:rsidR="009C73F9" w:rsidRPr="00186968">
        <w:rPr>
          <w:rFonts w:ascii="Times New Roman" w:eastAsia="Calibri" w:hAnsi="Times New Roman" w:cs="Times New Roman"/>
          <w:sz w:val="28"/>
          <w:szCs w:val="28"/>
        </w:rPr>
        <w:t xml:space="preserve"> </w:t>
      </w:r>
      <w:r w:rsidRPr="005414E9">
        <w:rPr>
          <w:rFonts w:ascii="Times New Roman" w:eastAsia="Calibri" w:hAnsi="Times New Roman" w:cs="Times New Roman"/>
          <w:sz w:val="28"/>
          <w:szCs w:val="28"/>
        </w:rPr>
        <w:t>Чим довше досліджуваний виконує перше завдання, тим вище у ньог</w:t>
      </w:r>
      <w:r w:rsidR="009C73F9" w:rsidRPr="00186968">
        <w:rPr>
          <w:rFonts w:ascii="Times New Roman" w:eastAsia="Calibri" w:hAnsi="Times New Roman" w:cs="Times New Roman"/>
          <w:sz w:val="28"/>
          <w:szCs w:val="28"/>
        </w:rPr>
        <w:t xml:space="preserve">о рівень вольової саморегуляції. </w:t>
      </w:r>
      <w:r w:rsidR="00186968" w:rsidRPr="00186968">
        <w:rPr>
          <w:rFonts w:ascii="Times New Roman" w:eastAsia="Calibri" w:hAnsi="Times New Roman" w:cs="Times New Roman"/>
          <w:sz w:val="28"/>
          <w:szCs w:val="28"/>
        </w:rPr>
        <w:t>П</w:t>
      </w:r>
      <w:r w:rsidR="00483318" w:rsidRPr="00186968">
        <w:rPr>
          <w:rFonts w:ascii="Times New Roman" w:eastAsia="Calibri" w:hAnsi="Times New Roman" w:cs="Times New Roman"/>
          <w:sz w:val="28"/>
          <w:szCs w:val="28"/>
        </w:rPr>
        <w:t xml:space="preserve">отрібно </w:t>
      </w:r>
      <w:r w:rsidR="00186968" w:rsidRPr="00186968">
        <w:rPr>
          <w:rFonts w:ascii="Times New Roman" w:eastAsia="Calibri" w:hAnsi="Times New Roman" w:cs="Times New Roman"/>
          <w:sz w:val="28"/>
          <w:szCs w:val="28"/>
        </w:rPr>
        <w:t xml:space="preserve">зауважити, що </w:t>
      </w:r>
      <w:r w:rsidR="00483318" w:rsidRPr="00186968">
        <w:rPr>
          <w:rFonts w:ascii="Times New Roman" w:eastAsia="Calibri" w:hAnsi="Times New Roman" w:cs="Times New Roman"/>
          <w:sz w:val="28"/>
          <w:szCs w:val="28"/>
        </w:rPr>
        <w:t xml:space="preserve">велика кількість відмов </w:t>
      </w:r>
      <w:r w:rsidR="00186968" w:rsidRPr="00186968">
        <w:rPr>
          <w:rFonts w:ascii="Times New Roman" w:eastAsia="Calibri" w:hAnsi="Times New Roman" w:cs="Times New Roman"/>
          <w:sz w:val="28"/>
          <w:szCs w:val="28"/>
        </w:rPr>
        <w:t xml:space="preserve"> при виконані першого завдання, </w:t>
      </w:r>
      <w:r w:rsidR="00483318" w:rsidRPr="00186968">
        <w:rPr>
          <w:rFonts w:ascii="Times New Roman" w:eastAsia="Calibri" w:hAnsi="Times New Roman" w:cs="Times New Roman"/>
          <w:sz w:val="28"/>
          <w:szCs w:val="28"/>
        </w:rPr>
        <w:t xml:space="preserve">свідчить про низький рівень вольової саморегуляції. І відчуття стресу  </w:t>
      </w:r>
      <w:r w:rsidR="00483318" w:rsidRPr="005414E9">
        <w:rPr>
          <w:rFonts w:ascii="Times New Roman" w:eastAsia="Calibri" w:hAnsi="Times New Roman" w:cs="Times New Roman"/>
          <w:sz w:val="28"/>
          <w:szCs w:val="28"/>
        </w:rPr>
        <w:t>при викон</w:t>
      </w:r>
      <w:r w:rsidR="00483318" w:rsidRPr="00186968">
        <w:rPr>
          <w:rFonts w:ascii="Times New Roman" w:eastAsia="Calibri" w:hAnsi="Times New Roman" w:cs="Times New Roman"/>
          <w:sz w:val="28"/>
          <w:szCs w:val="28"/>
        </w:rPr>
        <w:t xml:space="preserve">анні другого завдання, також вказує на </w:t>
      </w:r>
      <w:r w:rsidR="00483318" w:rsidRPr="005414E9">
        <w:rPr>
          <w:rFonts w:ascii="Times New Roman" w:eastAsia="Calibri" w:hAnsi="Times New Roman" w:cs="Times New Roman"/>
          <w:sz w:val="28"/>
          <w:szCs w:val="28"/>
        </w:rPr>
        <w:t>низький рівень вольової саморегуляції</w:t>
      </w:r>
      <w:r w:rsidR="00186968" w:rsidRPr="00186968">
        <w:rPr>
          <w:rFonts w:ascii="Times New Roman" w:eastAsia="Calibri" w:hAnsi="Times New Roman" w:cs="Times New Roman"/>
          <w:sz w:val="28"/>
          <w:szCs w:val="28"/>
        </w:rPr>
        <w:t xml:space="preserve">. </w:t>
      </w:r>
      <w:r w:rsidR="009C73F9" w:rsidRPr="00186968">
        <w:rPr>
          <w:rFonts w:ascii="Times New Roman" w:eastAsia="Calibri" w:hAnsi="Times New Roman" w:cs="Times New Roman"/>
          <w:sz w:val="28"/>
          <w:szCs w:val="28"/>
        </w:rPr>
        <w:t xml:space="preserve">Аналіз нашого дослідження показав що </w:t>
      </w:r>
      <w:r w:rsidR="00483318" w:rsidRPr="00186968">
        <w:rPr>
          <w:rFonts w:ascii="Times New Roman" w:eastAsia="Calibri" w:hAnsi="Times New Roman" w:cs="Times New Roman"/>
          <w:sz w:val="28"/>
          <w:szCs w:val="28"/>
        </w:rPr>
        <w:t>35% дівчат</w:t>
      </w:r>
      <w:r w:rsidR="009C73F9" w:rsidRPr="00186968">
        <w:rPr>
          <w:rFonts w:ascii="Times New Roman" w:eastAsia="Calibri" w:hAnsi="Times New Roman" w:cs="Times New Roman"/>
          <w:sz w:val="28"/>
          <w:szCs w:val="28"/>
        </w:rPr>
        <w:t xml:space="preserve"> та</w:t>
      </w:r>
      <w:r w:rsidR="00483318" w:rsidRPr="00186968">
        <w:rPr>
          <w:rFonts w:ascii="Times New Roman" w:eastAsia="Calibri" w:hAnsi="Times New Roman" w:cs="Times New Roman"/>
          <w:sz w:val="28"/>
          <w:szCs w:val="28"/>
        </w:rPr>
        <w:t xml:space="preserve"> 25 % хлопців </w:t>
      </w:r>
      <w:r w:rsidR="009C73F9" w:rsidRPr="00186968">
        <w:rPr>
          <w:rFonts w:ascii="Times New Roman" w:eastAsia="Calibri" w:hAnsi="Times New Roman" w:cs="Times New Roman"/>
          <w:sz w:val="28"/>
          <w:szCs w:val="28"/>
        </w:rPr>
        <w:t>мають середній рівень вольової саморегуляції.</w:t>
      </w:r>
      <w:r w:rsidR="00483318" w:rsidRPr="00186968">
        <w:rPr>
          <w:rFonts w:ascii="Times New Roman" w:eastAsia="Calibri" w:hAnsi="Times New Roman" w:cs="Times New Roman"/>
          <w:sz w:val="28"/>
          <w:szCs w:val="28"/>
        </w:rPr>
        <w:t xml:space="preserve"> Інші дівчата та хлопців  мають низьку вольову саморегуляцію</w:t>
      </w:r>
    </w:p>
    <w:p w14:paraId="4E0BF25D" w14:textId="77777777" w:rsidR="005414E9" w:rsidRPr="005414E9" w:rsidRDefault="005414E9" w:rsidP="00186968">
      <w:pPr>
        <w:spacing w:after="0" w:line="360" w:lineRule="auto"/>
        <w:rPr>
          <w:rFonts w:ascii="Times New Roman" w:eastAsia="Calibri" w:hAnsi="Times New Roman" w:cs="Times New Roman"/>
          <w:sz w:val="28"/>
          <w:szCs w:val="28"/>
        </w:rPr>
      </w:pPr>
    </w:p>
    <w:p w14:paraId="3B5DC4A2" w14:textId="77777777" w:rsidR="005414E9" w:rsidRPr="005414E9" w:rsidRDefault="005414E9" w:rsidP="00847854">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ab/>
        <w:t xml:space="preserve">3. </w:t>
      </w:r>
      <w:r w:rsidRPr="005414E9">
        <w:rPr>
          <w:rFonts w:ascii="Times New Roman" w:eastAsia="Times New Roman" w:hAnsi="Times New Roman" w:cs="Times New Roman"/>
          <w:bCs/>
          <w:color w:val="1F1F1F"/>
          <w:sz w:val="28"/>
          <w:szCs w:val="28"/>
          <w:lang w:eastAsia="uk-UA"/>
        </w:rPr>
        <w:t>Тест «Самооцінка сили волі» -</w:t>
      </w:r>
      <w:r w:rsidRPr="005414E9">
        <w:rPr>
          <w:rFonts w:ascii="Times New Roman" w:eastAsia="Times New Roman" w:hAnsi="Times New Roman" w:cs="Times New Roman"/>
          <w:color w:val="1F1F1F"/>
          <w:sz w:val="28"/>
          <w:szCs w:val="28"/>
          <w:lang w:eastAsia="uk-UA"/>
        </w:rPr>
        <w:t xml:space="preserve"> це методика, яка дозволяє оцінити рівень розвитку сили волі. Методика розроблена і описана Н. Н. </w:t>
      </w:r>
      <w:proofErr w:type="spellStart"/>
      <w:r w:rsidRPr="005414E9">
        <w:rPr>
          <w:rFonts w:ascii="Times New Roman" w:eastAsia="Times New Roman" w:hAnsi="Times New Roman" w:cs="Times New Roman"/>
          <w:color w:val="1F1F1F"/>
          <w:sz w:val="28"/>
          <w:szCs w:val="28"/>
          <w:lang w:eastAsia="uk-UA"/>
        </w:rPr>
        <w:t>Обозовим</w:t>
      </w:r>
      <w:proofErr w:type="spellEnd"/>
      <w:r w:rsidRPr="005414E9">
        <w:rPr>
          <w:rFonts w:ascii="Times New Roman" w:eastAsia="Times New Roman" w:hAnsi="Times New Roman" w:cs="Times New Roman"/>
          <w:color w:val="1F1F1F"/>
          <w:sz w:val="28"/>
          <w:szCs w:val="28"/>
          <w:lang w:eastAsia="uk-UA"/>
        </w:rPr>
        <w:t>.</w:t>
      </w:r>
      <w:r w:rsidRPr="005414E9">
        <w:rPr>
          <w:rFonts w:ascii="Times New Roman" w:eastAsia="Calibri" w:hAnsi="Times New Roman" w:cs="Times New Roman"/>
          <w:sz w:val="28"/>
          <w:szCs w:val="28"/>
        </w:rPr>
        <w:t xml:space="preserve"> Досліджуваному пропонується 15 тверджень, які відповідають певним проявам </w:t>
      </w:r>
      <w:r w:rsidRPr="005414E9">
        <w:rPr>
          <w:rFonts w:ascii="Times New Roman" w:eastAsia="Calibri" w:hAnsi="Times New Roman" w:cs="Times New Roman"/>
          <w:sz w:val="28"/>
          <w:szCs w:val="28"/>
        </w:rPr>
        <w:lastRenderedPageBreak/>
        <w:t>сили волі. Досліджуваний повинен оцінити, наскільки твердження описують його поведінку. Оцінка здійснюється за 5-бальною шкалою:</w:t>
      </w:r>
    </w:p>
    <w:p w14:paraId="174D5571"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1 бал - зовсім не відповідає;</w:t>
      </w:r>
    </w:p>
    <w:p w14:paraId="0CD39AAF"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2 бали - частково відповідає;</w:t>
      </w:r>
    </w:p>
    <w:p w14:paraId="2CE1DBC1"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3 бали – відповідає;</w:t>
      </w:r>
    </w:p>
    <w:p w14:paraId="6FB84D15"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4 бали - в основному відповідає;</w:t>
      </w:r>
    </w:p>
    <w:p w14:paraId="0C7213E5"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5 балів - повністю відповідає.</w:t>
      </w:r>
    </w:p>
    <w:p w14:paraId="0F71F603"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Результати дослідження оцінюються за шкалою:</w:t>
      </w:r>
    </w:p>
    <w:p w14:paraId="21F77EF3"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15 до 30 балів - дуже низький рівень сили волі;</w:t>
      </w:r>
    </w:p>
    <w:p w14:paraId="2ECDEA0C"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31 до 45 балів - низький рівень сили волі;</w:t>
      </w:r>
    </w:p>
    <w:p w14:paraId="2C98A9EC"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46 до 60 балів - середній рівень сили волі;</w:t>
      </w:r>
    </w:p>
    <w:p w14:paraId="77BB9B39"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61 до 75 балів - високий рівень сили волі;</w:t>
      </w:r>
    </w:p>
    <w:p w14:paraId="733EC766"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Від 76 до 90 балів - дуже високий рівень сили волі.</w:t>
      </w:r>
    </w:p>
    <w:p w14:paraId="4A749142" w14:textId="77777777" w:rsidR="005414E9" w:rsidRPr="005414E9" w:rsidRDefault="005414E9" w:rsidP="00186968">
      <w:pPr>
        <w:spacing w:line="360" w:lineRule="auto"/>
        <w:jc w:val="both"/>
        <w:rPr>
          <w:rFonts w:ascii="Times New Roman" w:eastAsia="Calibri" w:hAnsi="Times New Roman" w:cs="Times New Roman"/>
          <w:b/>
          <w:sz w:val="28"/>
          <w:szCs w:val="28"/>
        </w:rPr>
      </w:pPr>
      <w:r w:rsidRPr="005414E9">
        <w:rPr>
          <w:rFonts w:ascii="Times New Roman" w:eastAsia="Calibri" w:hAnsi="Times New Roman" w:cs="Times New Roman"/>
          <w:bCs/>
          <w:sz w:val="28"/>
          <w:szCs w:val="28"/>
        </w:rPr>
        <w:tab/>
        <w:t>Переваги методу у простоті</w:t>
      </w:r>
      <w:r w:rsidRPr="005414E9">
        <w:rPr>
          <w:rFonts w:ascii="Times New Roman" w:eastAsia="Calibri" w:hAnsi="Times New Roman" w:cs="Times New Roman"/>
          <w:sz w:val="28"/>
          <w:szCs w:val="28"/>
        </w:rPr>
        <w:t xml:space="preserve"> виконання і можливості оцінити силу волі в різних сферах діяльності.</w:t>
      </w:r>
      <w:r w:rsidRPr="005414E9">
        <w:rPr>
          <w:rFonts w:ascii="Times New Roman" w:eastAsia="Calibri" w:hAnsi="Times New Roman" w:cs="Times New Roman"/>
          <w:b/>
          <w:sz w:val="28"/>
          <w:szCs w:val="28"/>
        </w:rPr>
        <w:t xml:space="preserve"> </w:t>
      </w:r>
      <w:r w:rsidRPr="005414E9">
        <w:rPr>
          <w:rFonts w:ascii="Times New Roman" w:eastAsia="Calibri" w:hAnsi="Times New Roman" w:cs="Times New Roman"/>
          <w:bCs/>
          <w:sz w:val="28"/>
          <w:szCs w:val="28"/>
        </w:rPr>
        <w:t>Недоліком методу є те, що</w:t>
      </w:r>
      <w:r w:rsidRPr="005414E9">
        <w:rPr>
          <w:rFonts w:ascii="Times New Roman" w:eastAsia="Calibri" w:hAnsi="Times New Roman" w:cs="Times New Roman"/>
          <w:sz w:val="28"/>
          <w:szCs w:val="28"/>
        </w:rPr>
        <w:t xml:space="preserve"> не може бути використаний для оцінки сили волі в реальних ситуація.</w:t>
      </w:r>
      <w:r w:rsidR="009C73F9" w:rsidRPr="00186968">
        <w:rPr>
          <w:rFonts w:ascii="Times New Roman" w:eastAsia="Calibri" w:hAnsi="Times New Roman" w:cs="Times New Roman"/>
          <w:sz w:val="28"/>
          <w:szCs w:val="28"/>
        </w:rPr>
        <w:t xml:space="preserve"> Протипоказань немає.</w:t>
      </w:r>
    </w:p>
    <w:p w14:paraId="74F57EE5" w14:textId="77777777" w:rsidR="005414E9" w:rsidRPr="005414E9" w:rsidRDefault="005414E9" w:rsidP="00847854">
      <w:pPr>
        <w:spacing w:after="0" w:line="360" w:lineRule="auto"/>
        <w:rPr>
          <w:rFonts w:ascii="Times New Roman" w:eastAsia="Calibri" w:hAnsi="Times New Roman" w:cs="Times New Roman"/>
          <w:sz w:val="28"/>
          <w:szCs w:val="28"/>
        </w:rPr>
      </w:pPr>
      <w:r w:rsidRPr="005414E9">
        <w:rPr>
          <w:rFonts w:ascii="Times New Roman" w:eastAsia="Calibri" w:hAnsi="Times New Roman" w:cs="Times New Roman"/>
          <w:sz w:val="28"/>
          <w:szCs w:val="28"/>
        </w:rPr>
        <w:t>Показання до дослідження:</w:t>
      </w:r>
    </w:p>
    <w:p w14:paraId="091202F1" w14:textId="77777777" w:rsidR="005414E9" w:rsidRPr="005414E9" w:rsidRDefault="005414E9" w:rsidP="00A511D5">
      <w:pPr>
        <w:numPr>
          <w:ilvl w:val="0"/>
          <w:numId w:val="12"/>
        </w:numPr>
        <w:spacing w:after="0" w:line="360" w:lineRule="auto"/>
        <w:contextualSpacing/>
        <w:rPr>
          <w:rFonts w:ascii="Times New Roman" w:eastAsia="Calibri" w:hAnsi="Times New Roman" w:cs="Times New Roman"/>
          <w:sz w:val="28"/>
          <w:szCs w:val="28"/>
        </w:rPr>
      </w:pPr>
      <w:r w:rsidRPr="005414E9">
        <w:rPr>
          <w:rFonts w:ascii="Times New Roman" w:eastAsia="Calibri" w:hAnsi="Times New Roman" w:cs="Times New Roman"/>
          <w:sz w:val="28"/>
          <w:szCs w:val="28"/>
        </w:rPr>
        <w:t>Для оцінки рівня розвитку сили волі.</w:t>
      </w:r>
    </w:p>
    <w:p w14:paraId="130792D2" w14:textId="77777777" w:rsidR="005414E9" w:rsidRPr="005414E9" w:rsidRDefault="005414E9" w:rsidP="00A511D5">
      <w:pPr>
        <w:numPr>
          <w:ilvl w:val="0"/>
          <w:numId w:val="12"/>
        </w:numPr>
        <w:spacing w:after="0" w:line="360" w:lineRule="auto"/>
        <w:contextualSpacing/>
        <w:rPr>
          <w:rFonts w:ascii="Times New Roman" w:eastAsia="Calibri" w:hAnsi="Times New Roman" w:cs="Times New Roman"/>
          <w:sz w:val="28"/>
          <w:szCs w:val="28"/>
        </w:rPr>
      </w:pPr>
      <w:r w:rsidRPr="005414E9">
        <w:rPr>
          <w:rFonts w:ascii="Times New Roman" w:eastAsia="Calibri" w:hAnsi="Times New Roman" w:cs="Times New Roman"/>
          <w:sz w:val="28"/>
          <w:szCs w:val="28"/>
        </w:rPr>
        <w:t>Для діагностики захворювань, які можуть супроводжуватися зниженням сили волі.</w:t>
      </w:r>
    </w:p>
    <w:p w14:paraId="24984FC4" w14:textId="77777777" w:rsidR="005414E9" w:rsidRPr="005414E9" w:rsidRDefault="005414E9" w:rsidP="00186968">
      <w:pPr>
        <w:spacing w:line="360" w:lineRule="auto"/>
        <w:rPr>
          <w:rFonts w:ascii="Times New Roman" w:eastAsia="Calibri" w:hAnsi="Times New Roman" w:cs="Times New Roman"/>
          <w:b/>
          <w:sz w:val="28"/>
          <w:szCs w:val="28"/>
        </w:rPr>
      </w:pPr>
      <w:r w:rsidRPr="005414E9">
        <w:rPr>
          <w:rFonts w:ascii="Times New Roman" w:eastAsia="Calibri" w:hAnsi="Times New Roman" w:cs="Times New Roman"/>
          <w:b/>
          <w:sz w:val="28"/>
          <w:szCs w:val="28"/>
        </w:rPr>
        <w:t>Аналіз результатів дослідження:</w:t>
      </w:r>
    </w:p>
    <w:p w14:paraId="0238E501" w14:textId="77777777" w:rsidR="005414E9" w:rsidRPr="005414E9" w:rsidRDefault="005414E9" w:rsidP="008B284B">
      <w:pPr>
        <w:spacing w:after="0" w:line="360" w:lineRule="auto"/>
        <w:jc w:val="both"/>
        <w:rPr>
          <w:rFonts w:ascii="Times New Roman" w:eastAsia="Calibri" w:hAnsi="Times New Roman" w:cs="Times New Roman"/>
          <w:sz w:val="28"/>
          <w:szCs w:val="28"/>
        </w:rPr>
      </w:pPr>
      <w:r w:rsidRPr="005414E9">
        <w:rPr>
          <w:rFonts w:ascii="Times New Roman" w:eastAsia="Calibri" w:hAnsi="Times New Roman" w:cs="Times New Roman"/>
          <w:sz w:val="28"/>
          <w:szCs w:val="28"/>
        </w:rPr>
        <w:t>Результати дослідження сили волі можна аналізувати за такими параметрами:</w:t>
      </w:r>
    </w:p>
    <w:p w14:paraId="5BB5FFD3" w14:textId="77777777" w:rsidR="005414E9" w:rsidRPr="005414E9" w:rsidRDefault="00186968" w:rsidP="008B284B">
      <w:pPr>
        <w:spacing w:after="0" w:line="360" w:lineRule="auto"/>
        <w:ind w:left="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Що у 46% дівчат і 32% хлопців середній рівень розвитку сили волі. У решти дівчат і хлопців він виявився високим. </w:t>
      </w:r>
      <w:r w:rsidR="005414E9" w:rsidRPr="005414E9">
        <w:rPr>
          <w:rFonts w:ascii="Times New Roman" w:eastAsia="Calibri" w:hAnsi="Times New Roman" w:cs="Times New Roman"/>
          <w:sz w:val="28"/>
          <w:szCs w:val="28"/>
        </w:rPr>
        <w:t>Для оцінки рівня розвитку окремих проявів сили волі можна використовувати окремі підсумкові показники.</w:t>
      </w:r>
      <w:r>
        <w:rPr>
          <w:rFonts w:ascii="Times New Roman" w:eastAsia="Calibri" w:hAnsi="Times New Roman" w:cs="Times New Roman"/>
          <w:sz w:val="28"/>
          <w:szCs w:val="28"/>
        </w:rPr>
        <w:t xml:space="preserve"> </w:t>
      </w:r>
      <w:r w:rsidR="005414E9" w:rsidRPr="005414E9">
        <w:rPr>
          <w:rFonts w:ascii="Times New Roman" w:eastAsia="Calibri" w:hAnsi="Times New Roman" w:cs="Times New Roman"/>
          <w:sz w:val="28"/>
          <w:szCs w:val="28"/>
        </w:rPr>
        <w:t>Результати дослідження сили волі можуть бути використані для розробки програм розвитку сили волі, в тренінгах, психологічній практиці, самоосвіті.</w:t>
      </w:r>
    </w:p>
    <w:p w14:paraId="70241ECA" w14:textId="77777777" w:rsidR="00EF6C6D" w:rsidRPr="000D2FE7" w:rsidRDefault="005414E9" w:rsidP="005414E9">
      <w:pPr>
        <w:pStyle w:val="2"/>
        <w:spacing w:after="240" w:line="360" w:lineRule="auto"/>
        <w:rPr>
          <w:rFonts w:ascii="Times New Roman" w:hAnsi="Times New Roman" w:cs="Times New Roman"/>
          <w:color w:val="auto"/>
          <w:sz w:val="28"/>
          <w:szCs w:val="28"/>
        </w:rPr>
      </w:pPr>
      <w:r w:rsidRPr="000D2FE7">
        <w:rPr>
          <w:rFonts w:ascii="Times New Roman" w:hAnsi="Times New Roman" w:cs="Times New Roman"/>
          <w:color w:val="auto"/>
          <w:sz w:val="28"/>
          <w:szCs w:val="28"/>
        </w:rPr>
        <w:lastRenderedPageBreak/>
        <w:t xml:space="preserve"> </w:t>
      </w:r>
      <w:r w:rsidR="00EF6C6D" w:rsidRPr="000D2FE7">
        <w:rPr>
          <w:rFonts w:ascii="Times New Roman" w:hAnsi="Times New Roman" w:cs="Times New Roman"/>
          <w:color w:val="auto"/>
          <w:sz w:val="28"/>
          <w:szCs w:val="28"/>
        </w:rPr>
        <w:t>3.2. Програма розвитку вольових якостей у дітей та підлітків</w:t>
      </w:r>
      <w:bookmarkEnd w:id="11"/>
    </w:p>
    <w:p w14:paraId="34BE13C2" w14:textId="77777777" w:rsidR="00EF6C6D" w:rsidRPr="008F2168" w:rsidRDefault="00C93B33" w:rsidP="000D2FE7">
      <w:pPr>
        <w:spacing w:after="0" w:line="360" w:lineRule="auto"/>
        <w:jc w:val="both"/>
        <w:rPr>
          <w:rFonts w:ascii="Times New Roman" w:hAnsi="Times New Roman" w:cs="Times New Roman"/>
          <w:b/>
          <w:sz w:val="28"/>
          <w:szCs w:val="28"/>
        </w:rPr>
      </w:pPr>
      <w:r w:rsidRPr="008F2168">
        <w:rPr>
          <w:rFonts w:ascii="Times New Roman" w:hAnsi="Times New Roman" w:cs="Times New Roman"/>
          <w:b/>
          <w:sz w:val="28"/>
          <w:szCs w:val="28"/>
        </w:rPr>
        <w:t xml:space="preserve">      </w:t>
      </w:r>
      <w:r w:rsidR="00C7267B" w:rsidRPr="000D2FE7">
        <w:rPr>
          <w:rFonts w:ascii="Times New Roman" w:hAnsi="Times New Roman" w:cs="Times New Roman"/>
          <w:sz w:val="28"/>
          <w:szCs w:val="28"/>
        </w:rPr>
        <w:t xml:space="preserve">Програма дослідження </w:t>
      </w:r>
      <w:r w:rsidR="00C7267B" w:rsidRPr="008F2168">
        <w:rPr>
          <w:rFonts w:ascii="Times New Roman" w:hAnsi="Times New Roman" w:cs="Times New Roman"/>
          <w:b/>
          <w:sz w:val="28"/>
          <w:szCs w:val="28"/>
        </w:rPr>
        <w:t xml:space="preserve">– </w:t>
      </w:r>
      <w:r w:rsidR="00C7267B" w:rsidRPr="008F2168">
        <w:rPr>
          <w:rFonts w:ascii="Times New Roman" w:hAnsi="Times New Roman" w:cs="Times New Roman"/>
          <w:sz w:val="28"/>
          <w:szCs w:val="28"/>
        </w:rPr>
        <w:t>це документ, який визначає логіку та методи вивчення об'єкта дослідження, а також його цілі та завдання.</w:t>
      </w:r>
    </w:p>
    <w:p w14:paraId="7B08D45C" w14:textId="77777777" w:rsidR="00EF6C6D" w:rsidRPr="008F2168" w:rsidRDefault="00C93B33" w:rsidP="000D2FE7">
      <w:pPr>
        <w:spacing w:after="0" w:line="360" w:lineRule="auto"/>
        <w:jc w:val="both"/>
        <w:rPr>
          <w:rFonts w:ascii="Times New Roman" w:hAnsi="Times New Roman" w:cs="Times New Roman"/>
          <w:sz w:val="28"/>
          <w:szCs w:val="28"/>
        </w:rPr>
      </w:pPr>
      <w:r w:rsidRPr="008F2168">
        <w:rPr>
          <w:rFonts w:ascii="Times New Roman" w:hAnsi="Times New Roman" w:cs="Times New Roman"/>
          <w:b/>
          <w:sz w:val="28"/>
          <w:szCs w:val="28"/>
        </w:rPr>
        <w:t xml:space="preserve">    </w:t>
      </w:r>
      <w:r w:rsidR="00786D4D" w:rsidRPr="008F2168">
        <w:rPr>
          <w:rFonts w:ascii="Times New Roman" w:hAnsi="Times New Roman" w:cs="Times New Roman"/>
          <w:b/>
          <w:sz w:val="28"/>
          <w:szCs w:val="28"/>
        </w:rPr>
        <w:t>Метою</w:t>
      </w:r>
      <w:r w:rsidR="00EF6C6D" w:rsidRPr="008F2168">
        <w:rPr>
          <w:rFonts w:ascii="Times New Roman" w:hAnsi="Times New Roman" w:cs="Times New Roman"/>
          <w:b/>
          <w:sz w:val="28"/>
          <w:szCs w:val="28"/>
        </w:rPr>
        <w:t xml:space="preserve"> програми</w:t>
      </w:r>
      <w:r w:rsidR="00EF6C6D" w:rsidRPr="008F2168">
        <w:rPr>
          <w:rFonts w:ascii="Times New Roman" w:hAnsi="Times New Roman" w:cs="Times New Roman"/>
          <w:sz w:val="28"/>
          <w:szCs w:val="28"/>
        </w:rPr>
        <w:t xml:space="preserve"> </w:t>
      </w:r>
      <w:r w:rsidR="00786D4D" w:rsidRPr="008F2168">
        <w:rPr>
          <w:rFonts w:ascii="Times New Roman" w:hAnsi="Times New Roman" w:cs="Times New Roman"/>
          <w:sz w:val="28"/>
          <w:szCs w:val="28"/>
        </w:rPr>
        <w:t xml:space="preserve">є </w:t>
      </w:r>
      <w:r w:rsidR="00EF6C6D" w:rsidRPr="008F2168">
        <w:rPr>
          <w:rFonts w:ascii="Times New Roman" w:hAnsi="Times New Roman" w:cs="Times New Roman"/>
          <w:sz w:val="28"/>
          <w:szCs w:val="28"/>
        </w:rPr>
        <w:t>- формування та розвиток основних вольових якостей особистості: цілеспрямованості, наполегливості, витримки, самовладання, рішучості, самостійності.</w:t>
      </w:r>
    </w:p>
    <w:p w14:paraId="1CC7DA4A" w14:textId="77777777" w:rsidR="00CD0F48" w:rsidRPr="008F2168" w:rsidRDefault="00CD0F48"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 xml:space="preserve">Втілення даної програми сприяє розвитку </w:t>
      </w:r>
      <w:r w:rsidR="00786D4D" w:rsidRPr="008F2168">
        <w:rPr>
          <w:rFonts w:ascii="Times New Roman" w:hAnsi="Times New Roman" w:cs="Times New Roman"/>
          <w:sz w:val="28"/>
          <w:szCs w:val="28"/>
        </w:rPr>
        <w:t>вольо</w:t>
      </w:r>
      <w:r w:rsidRPr="008F2168">
        <w:rPr>
          <w:rFonts w:ascii="Times New Roman" w:hAnsi="Times New Roman" w:cs="Times New Roman"/>
          <w:sz w:val="28"/>
          <w:szCs w:val="28"/>
        </w:rPr>
        <w:t>в</w:t>
      </w:r>
      <w:r w:rsidR="00786D4D" w:rsidRPr="008F2168">
        <w:rPr>
          <w:rFonts w:ascii="Times New Roman" w:hAnsi="Times New Roman" w:cs="Times New Roman"/>
          <w:sz w:val="28"/>
          <w:szCs w:val="28"/>
        </w:rPr>
        <w:t>их якостей у дітей та підлітків, що допоможе їм у самореалізації.</w:t>
      </w:r>
    </w:p>
    <w:p w14:paraId="3251E30A" w14:textId="77777777" w:rsidR="008B284B"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1737" w:rsidRPr="008F2168">
        <w:rPr>
          <w:rFonts w:ascii="Times New Roman" w:hAnsi="Times New Roman" w:cs="Times New Roman"/>
          <w:sz w:val="28"/>
          <w:szCs w:val="28"/>
        </w:rPr>
        <w:t>Структура програми розвитку вольових якостей у дітей та підлітків</w:t>
      </w:r>
      <w:r w:rsidR="004226BF" w:rsidRPr="008F2168">
        <w:rPr>
          <w:rFonts w:ascii="Times New Roman" w:hAnsi="Times New Roman" w:cs="Times New Roman"/>
          <w:sz w:val="28"/>
          <w:szCs w:val="28"/>
        </w:rPr>
        <w:t>, включає у себе такі компоненти</w:t>
      </w:r>
      <w:r w:rsidR="00951737" w:rsidRPr="008F2168">
        <w:rPr>
          <w:rFonts w:ascii="Times New Roman" w:hAnsi="Times New Roman" w:cs="Times New Roman"/>
          <w:sz w:val="28"/>
          <w:szCs w:val="28"/>
        </w:rPr>
        <w:t xml:space="preserve">: </w:t>
      </w:r>
    </w:p>
    <w:p w14:paraId="524D8D5D" w14:textId="03D76197" w:rsidR="008B284B"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1737" w:rsidRPr="008F2168">
        <w:rPr>
          <w:rFonts w:ascii="Times New Roman" w:hAnsi="Times New Roman" w:cs="Times New Roman"/>
          <w:sz w:val="28"/>
          <w:szCs w:val="28"/>
        </w:rPr>
        <w:t>1.</w:t>
      </w:r>
      <w:r>
        <w:rPr>
          <w:rFonts w:ascii="Times New Roman" w:hAnsi="Times New Roman" w:cs="Times New Roman"/>
          <w:sz w:val="28"/>
          <w:szCs w:val="28"/>
        </w:rPr>
        <w:t xml:space="preserve"> </w:t>
      </w:r>
      <w:r w:rsidR="004226BF" w:rsidRPr="008F2168">
        <w:rPr>
          <w:rFonts w:ascii="Times New Roman" w:hAnsi="Times New Roman" w:cs="Times New Roman"/>
          <w:sz w:val="28"/>
          <w:szCs w:val="28"/>
        </w:rPr>
        <w:t xml:space="preserve">Мотиваційний </w:t>
      </w:r>
      <w:r w:rsidR="00951737" w:rsidRPr="008F2168">
        <w:rPr>
          <w:rFonts w:ascii="Times New Roman" w:hAnsi="Times New Roman" w:cs="Times New Roman"/>
          <w:sz w:val="28"/>
          <w:szCs w:val="28"/>
        </w:rPr>
        <w:t xml:space="preserve"> - формування зацікавленості та усвідомлення важливості розвитку вольових якостей. </w:t>
      </w:r>
    </w:p>
    <w:p w14:paraId="1A9B0181" w14:textId="77777777" w:rsidR="008B284B"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1737" w:rsidRPr="008F2168">
        <w:rPr>
          <w:rFonts w:ascii="Times New Roman" w:hAnsi="Times New Roman" w:cs="Times New Roman"/>
          <w:sz w:val="28"/>
          <w:szCs w:val="28"/>
        </w:rPr>
        <w:t xml:space="preserve">2. Когнітивний компонент - отримання знань про вольові процеси та властивості особистості. </w:t>
      </w:r>
    </w:p>
    <w:p w14:paraId="22F4751F" w14:textId="77777777" w:rsidR="008B284B"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1737" w:rsidRPr="008F2168">
        <w:rPr>
          <w:rFonts w:ascii="Times New Roman" w:hAnsi="Times New Roman" w:cs="Times New Roman"/>
          <w:sz w:val="28"/>
          <w:szCs w:val="28"/>
        </w:rPr>
        <w:t>3.</w:t>
      </w:r>
      <w:r w:rsidR="004226BF" w:rsidRPr="008F2168">
        <w:rPr>
          <w:rFonts w:ascii="Times New Roman" w:hAnsi="Times New Roman" w:cs="Times New Roman"/>
          <w:sz w:val="28"/>
          <w:szCs w:val="28"/>
        </w:rPr>
        <w:t xml:space="preserve"> Операційний </w:t>
      </w:r>
      <w:r w:rsidR="00951737" w:rsidRPr="008F2168">
        <w:rPr>
          <w:rFonts w:ascii="Times New Roman" w:hAnsi="Times New Roman" w:cs="Times New Roman"/>
          <w:sz w:val="28"/>
          <w:szCs w:val="28"/>
        </w:rPr>
        <w:t xml:space="preserve"> - оволодіння практичними навичками та техніками розвитку вольових якостей. </w:t>
      </w:r>
    </w:p>
    <w:p w14:paraId="22D741EB" w14:textId="77777777" w:rsidR="008B284B"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1737" w:rsidRPr="008F2168">
        <w:rPr>
          <w:rFonts w:ascii="Times New Roman" w:hAnsi="Times New Roman" w:cs="Times New Roman"/>
          <w:sz w:val="28"/>
          <w:szCs w:val="28"/>
        </w:rPr>
        <w:t xml:space="preserve">4. </w:t>
      </w:r>
      <w:r w:rsidR="004226BF" w:rsidRPr="008F2168">
        <w:rPr>
          <w:rFonts w:ascii="Times New Roman" w:hAnsi="Times New Roman" w:cs="Times New Roman"/>
          <w:sz w:val="28"/>
          <w:szCs w:val="28"/>
        </w:rPr>
        <w:t xml:space="preserve">Рефлексивний </w:t>
      </w:r>
      <w:r w:rsidR="00951737" w:rsidRPr="008F2168">
        <w:rPr>
          <w:rFonts w:ascii="Times New Roman" w:hAnsi="Times New Roman" w:cs="Times New Roman"/>
          <w:sz w:val="28"/>
          <w:szCs w:val="28"/>
        </w:rPr>
        <w:t xml:space="preserve"> - уміння аналізувати власні вольові процеси та коригувати їх.</w:t>
      </w:r>
      <w:r w:rsidR="004226BF" w:rsidRPr="008F2168">
        <w:rPr>
          <w:rFonts w:ascii="Times New Roman" w:hAnsi="Times New Roman" w:cs="Times New Roman"/>
          <w:sz w:val="28"/>
          <w:szCs w:val="28"/>
        </w:rPr>
        <w:t xml:space="preserve"> </w:t>
      </w:r>
    </w:p>
    <w:p w14:paraId="0650B70C" w14:textId="77777777" w:rsidR="008B284B"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226BF" w:rsidRPr="008F2168">
        <w:rPr>
          <w:rFonts w:ascii="Times New Roman" w:hAnsi="Times New Roman" w:cs="Times New Roman"/>
          <w:sz w:val="28"/>
          <w:szCs w:val="28"/>
        </w:rPr>
        <w:t xml:space="preserve">5. </w:t>
      </w:r>
      <w:r w:rsidR="00951737" w:rsidRPr="008F2168">
        <w:rPr>
          <w:rFonts w:ascii="Times New Roman" w:hAnsi="Times New Roman" w:cs="Times New Roman"/>
          <w:sz w:val="28"/>
          <w:szCs w:val="28"/>
        </w:rPr>
        <w:t>Регулятивний компонент - застосування набутих навичок саморегуляції у повсякденному житті.</w:t>
      </w:r>
      <w:r w:rsidR="004226BF" w:rsidRPr="008F2168">
        <w:rPr>
          <w:rFonts w:ascii="Times New Roman" w:hAnsi="Times New Roman" w:cs="Times New Roman"/>
          <w:sz w:val="28"/>
          <w:szCs w:val="28"/>
        </w:rPr>
        <w:t xml:space="preserve"> </w:t>
      </w:r>
    </w:p>
    <w:p w14:paraId="3A0E0EF1" w14:textId="618AEC4C" w:rsidR="00951737" w:rsidRPr="008F2168"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226BF" w:rsidRPr="008F2168">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sidR="00951737" w:rsidRPr="008F2168">
        <w:rPr>
          <w:rFonts w:ascii="Times New Roman" w:hAnsi="Times New Roman" w:cs="Times New Roman"/>
          <w:sz w:val="28"/>
          <w:szCs w:val="28"/>
        </w:rPr>
        <w:t>Акмеологічний</w:t>
      </w:r>
      <w:proofErr w:type="spellEnd"/>
      <w:r w:rsidR="00951737" w:rsidRPr="008F2168">
        <w:rPr>
          <w:rFonts w:ascii="Times New Roman" w:hAnsi="Times New Roman" w:cs="Times New Roman"/>
          <w:sz w:val="28"/>
          <w:szCs w:val="28"/>
        </w:rPr>
        <w:t xml:space="preserve"> - побудова індивідуальної траєкторії особистісного зростання на основі розвинутих вольових якостей.</w:t>
      </w:r>
    </w:p>
    <w:p w14:paraId="48600705" w14:textId="77777777" w:rsidR="00C93B33" w:rsidRPr="008F2168" w:rsidRDefault="00C93B33" w:rsidP="008F2168">
      <w:pPr>
        <w:spacing w:after="0" w:line="360" w:lineRule="auto"/>
        <w:jc w:val="both"/>
        <w:rPr>
          <w:rFonts w:ascii="Times New Roman" w:hAnsi="Times New Roman" w:cs="Times New Roman"/>
          <w:sz w:val="28"/>
          <w:szCs w:val="28"/>
        </w:rPr>
      </w:pPr>
    </w:p>
    <w:p w14:paraId="26FA31FF" w14:textId="77777777" w:rsidR="00786D4D" w:rsidRPr="008F2168" w:rsidRDefault="00CD0F48" w:rsidP="008F2168">
      <w:pPr>
        <w:spacing w:after="0" w:line="360" w:lineRule="auto"/>
        <w:ind w:left="360"/>
        <w:jc w:val="both"/>
        <w:rPr>
          <w:rFonts w:ascii="Times New Roman" w:hAnsi="Times New Roman" w:cs="Times New Roman"/>
          <w:b/>
          <w:sz w:val="28"/>
          <w:szCs w:val="28"/>
        </w:rPr>
      </w:pPr>
      <w:r w:rsidRPr="008F2168">
        <w:rPr>
          <w:rFonts w:ascii="Times New Roman" w:hAnsi="Times New Roman" w:cs="Times New Roman"/>
          <w:b/>
          <w:sz w:val="28"/>
          <w:szCs w:val="28"/>
        </w:rPr>
        <w:t>Програма тренінгу</w:t>
      </w:r>
      <w:r w:rsidR="00786D4D" w:rsidRPr="008F2168">
        <w:rPr>
          <w:rFonts w:ascii="Times New Roman" w:hAnsi="Times New Roman" w:cs="Times New Roman"/>
          <w:b/>
          <w:sz w:val="28"/>
          <w:szCs w:val="28"/>
        </w:rPr>
        <w:t xml:space="preserve"> розвиток </w:t>
      </w:r>
      <w:r w:rsidRPr="008F2168">
        <w:rPr>
          <w:rFonts w:ascii="Times New Roman" w:hAnsi="Times New Roman" w:cs="Times New Roman"/>
          <w:b/>
          <w:sz w:val="28"/>
          <w:szCs w:val="28"/>
        </w:rPr>
        <w:t xml:space="preserve"> </w:t>
      </w:r>
      <w:r w:rsidR="00786D4D" w:rsidRPr="008F2168">
        <w:rPr>
          <w:rFonts w:ascii="Times New Roman" w:hAnsi="Times New Roman" w:cs="Times New Roman"/>
          <w:b/>
          <w:sz w:val="28"/>
          <w:szCs w:val="28"/>
        </w:rPr>
        <w:t xml:space="preserve">вольових якосте у дітей та підлітків </w:t>
      </w:r>
    </w:p>
    <w:p w14:paraId="675CBBAE" w14:textId="77777777" w:rsidR="00CD0F48" w:rsidRPr="008F2168" w:rsidRDefault="00786D4D" w:rsidP="008F2168">
      <w:pPr>
        <w:spacing w:after="0" w:line="360" w:lineRule="auto"/>
        <w:ind w:firstLine="720"/>
        <w:jc w:val="both"/>
        <w:rPr>
          <w:rFonts w:ascii="Times New Roman" w:hAnsi="Times New Roman" w:cs="Times New Roman"/>
          <w:b/>
          <w:sz w:val="28"/>
          <w:szCs w:val="28"/>
        </w:rPr>
      </w:pPr>
      <w:r w:rsidRPr="008F2168">
        <w:rPr>
          <w:rFonts w:ascii="Times New Roman" w:hAnsi="Times New Roman" w:cs="Times New Roman"/>
          <w:b/>
          <w:sz w:val="28"/>
          <w:szCs w:val="28"/>
        </w:rPr>
        <w:t>"Незламні та цілеспрямовані"</w:t>
      </w:r>
    </w:p>
    <w:p w14:paraId="6B98FD51" w14:textId="77777777" w:rsidR="00CD0F48" w:rsidRPr="008F2168" w:rsidRDefault="00801CF9" w:rsidP="008F2168">
      <w:p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8F2168">
        <w:rPr>
          <w:rFonts w:ascii="Times New Roman" w:eastAsia="Times New Roman" w:hAnsi="Times New Roman" w:cs="Times New Roman"/>
          <w:color w:val="1F1F1F"/>
          <w:sz w:val="28"/>
          <w:szCs w:val="28"/>
          <w:lang w:eastAsia="uk-UA"/>
        </w:rPr>
        <w:t>Програма тренінг для розвитку вольових якостей учнів молодшого і середнього ступеня загальноосвітньої школи розроблений з урахуванням їхніх вікових особливостей.</w:t>
      </w:r>
    </w:p>
    <w:p w14:paraId="673AF6F9" w14:textId="77777777" w:rsidR="00EF6C6D" w:rsidRPr="008F2168" w:rsidRDefault="00EF6C6D" w:rsidP="008F2168">
      <w:pPr>
        <w:spacing w:line="360" w:lineRule="auto"/>
        <w:jc w:val="both"/>
        <w:rPr>
          <w:rFonts w:ascii="Times New Roman" w:hAnsi="Times New Roman" w:cs="Times New Roman"/>
          <w:b/>
          <w:sz w:val="28"/>
          <w:szCs w:val="28"/>
        </w:rPr>
      </w:pPr>
      <w:r w:rsidRPr="008F2168">
        <w:rPr>
          <w:rFonts w:ascii="Times New Roman" w:hAnsi="Times New Roman" w:cs="Times New Roman"/>
          <w:b/>
          <w:sz w:val="28"/>
          <w:szCs w:val="28"/>
        </w:rPr>
        <w:lastRenderedPageBreak/>
        <w:t>Завдання програми- тренінгу  є:</w:t>
      </w:r>
    </w:p>
    <w:p w14:paraId="5C2193AF" w14:textId="77777777" w:rsidR="00EF6C6D" w:rsidRPr="008F2168" w:rsidRDefault="00EF6C6D" w:rsidP="00A511D5">
      <w:pPr>
        <w:numPr>
          <w:ilvl w:val="0"/>
          <w:numId w:val="5"/>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Розвинути в підлітків та дітей  здатність ставити мету та досягати її.</w:t>
      </w:r>
    </w:p>
    <w:p w14:paraId="0F2B89A1" w14:textId="77777777" w:rsidR="00EF6C6D" w:rsidRPr="008F2168" w:rsidRDefault="00EF6C6D" w:rsidP="00A511D5">
      <w:pPr>
        <w:numPr>
          <w:ilvl w:val="0"/>
          <w:numId w:val="5"/>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Сформувати вміння долати труднощі та перешкоди.</w:t>
      </w:r>
    </w:p>
    <w:p w14:paraId="144B8BEE" w14:textId="77777777" w:rsidR="00EF6C6D" w:rsidRPr="008F2168" w:rsidRDefault="00EF6C6D" w:rsidP="00A511D5">
      <w:pPr>
        <w:numPr>
          <w:ilvl w:val="0"/>
          <w:numId w:val="5"/>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Навчити керувати своїми емоціями та поведінкою.</w:t>
      </w:r>
    </w:p>
    <w:p w14:paraId="3143E3E8" w14:textId="77777777" w:rsidR="00EF6C6D" w:rsidRPr="008F2168" w:rsidRDefault="00EF6C6D" w:rsidP="00A511D5">
      <w:pPr>
        <w:numPr>
          <w:ilvl w:val="0"/>
          <w:numId w:val="5"/>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Розвинути здатність приймати відповідальні рішення.</w:t>
      </w:r>
    </w:p>
    <w:p w14:paraId="148B08D6" w14:textId="77777777" w:rsidR="00680E3F" w:rsidRPr="008F2168" w:rsidRDefault="00680E3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Цілями програми є розвиток основних вольових якостей - цілеспрямованості, наполегливості, самоконтролю, витримки; формування вміння ставити складні цілі та послідовно рухатися до їх досягнення; розвиток здатності долати труднощі та ефективно розподіляти зусилля; зміцнення усвідомленої мотивації досягнення успіху та особистісного зростання.</w:t>
      </w:r>
    </w:p>
    <w:p w14:paraId="34DEAD25" w14:textId="77777777" w:rsidR="00680E3F" w:rsidRPr="008F2168" w:rsidRDefault="00680E3F" w:rsidP="008F2168">
      <w:pPr>
        <w:spacing w:line="360" w:lineRule="auto"/>
        <w:jc w:val="both"/>
        <w:rPr>
          <w:rFonts w:ascii="Times New Roman" w:hAnsi="Times New Roman" w:cs="Times New Roman"/>
          <w:b/>
          <w:sz w:val="28"/>
          <w:szCs w:val="28"/>
        </w:rPr>
      </w:pPr>
      <w:r w:rsidRPr="008F2168">
        <w:rPr>
          <w:rFonts w:ascii="Times New Roman" w:hAnsi="Times New Roman" w:cs="Times New Roman"/>
          <w:sz w:val="28"/>
          <w:szCs w:val="28"/>
        </w:rPr>
        <w:t>Така програма допоможе сформувати та розвинути основні вольові якості в дітей та підлітків, що сприятиме їх особистісному зростанню та успішності</w:t>
      </w:r>
      <w:r w:rsidR="00E452C3">
        <w:rPr>
          <w:rFonts w:ascii="Times New Roman" w:hAnsi="Times New Roman" w:cs="Times New Roman"/>
          <w:sz w:val="28"/>
          <w:szCs w:val="28"/>
        </w:rPr>
        <w:t>.</w:t>
      </w:r>
    </w:p>
    <w:p w14:paraId="5DA52F25" w14:textId="77777777" w:rsidR="00C7267B" w:rsidRPr="008F2168" w:rsidRDefault="00C7267B" w:rsidP="008F2168">
      <w:pPr>
        <w:spacing w:line="360" w:lineRule="auto"/>
        <w:jc w:val="both"/>
        <w:rPr>
          <w:rFonts w:ascii="Times New Roman" w:hAnsi="Times New Roman" w:cs="Times New Roman"/>
          <w:b/>
          <w:sz w:val="28"/>
          <w:szCs w:val="28"/>
        </w:rPr>
      </w:pPr>
    </w:p>
    <w:p w14:paraId="250E7BF4" w14:textId="77777777" w:rsidR="00C7267B" w:rsidRPr="008F2168" w:rsidRDefault="00C7267B" w:rsidP="00E452C3">
      <w:pPr>
        <w:spacing w:line="360" w:lineRule="auto"/>
        <w:jc w:val="right"/>
        <w:rPr>
          <w:rFonts w:ascii="Times New Roman" w:hAnsi="Times New Roman" w:cs="Times New Roman"/>
          <w:i/>
          <w:sz w:val="28"/>
          <w:szCs w:val="28"/>
        </w:rPr>
      </w:pPr>
      <w:r w:rsidRPr="008F2168">
        <w:rPr>
          <w:rFonts w:ascii="Times New Roman" w:hAnsi="Times New Roman" w:cs="Times New Roman"/>
          <w:i/>
          <w:sz w:val="28"/>
          <w:szCs w:val="28"/>
        </w:rPr>
        <w:t>Табл. 2.1</w:t>
      </w:r>
    </w:p>
    <w:p w14:paraId="37B60D7E" w14:textId="77777777" w:rsidR="00D31F07" w:rsidRPr="008F2168" w:rsidRDefault="00D31F07" w:rsidP="00E452C3">
      <w:pPr>
        <w:spacing w:line="360" w:lineRule="auto"/>
        <w:jc w:val="center"/>
        <w:rPr>
          <w:rFonts w:ascii="Times New Roman" w:hAnsi="Times New Roman" w:cs="Times New Roman"/>
          <w:b/>
          <w:bCs/>
          <w:sz w:val="28"/>
          <w:szCs w:val="28"/>
        </w:rPr>
      </w:pPr>
      <w:r w:rsidRPr="008F2168">
        <w:rPr>
          <w:rFonts w:ascii="Times New Roman" w:hAnsi="Times New Roman" w:cs="Times New Roman"/>
          <w:b/>
          <w:bCs/>
          <w:sz w:val="28"/>
          <w:szCs w:val="28"/>
        </w:rPr>
        <w:t>Тематичне планування</w:t>
      </w:r>
    </w:p>
    <w:tbl>
      <w:tblPr>
        <w:tblStyle w:val="a3"/>
        <w:tblW w:w="0" w:type="auto"/>
        <w:tblInd w:w="-459" w:type="dxa"/>
        <w:tblLook w:val="04A0" w:firstRow="1" w:lastRow="0" w:firstColumn="1" w:lastColumn="0" w:noHBand="0" w:noVBand="1"/>
      </w:tblPr>
      <w:tblGrid>
        <w:gridCol w:w="2940"/>
        <w:gridCol w:w="2025"/>
        <w:gridCol w:w="2700"/>
        <w:gridCol w:w="8"/>
        <w:gridCol w:w="2366"/>
      </w:tblGrid>
      <w:tr w:rsidR="00B22AAB" w:rsidRPr="008F2168" w14:paraId="785825D8" w14:textId="77777777" w:rsidTr="00DA2058">
        <w:trPr>
          <w:trHeight w:val="475"/>
        </w:trPr>
        <w:tc>
          <w:tcPr>
            <w:tcW w:w="2940" w:type="dxa"/>
          </w:tcPr>
          <w:p w14:paraId="5E306A0C" w14:textId="77777777" w:rsidR="00B22AAB" w:rsidRPr="008F2168" w:rsidRDefault="00B22AAB"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b/>
                <w:bCs/>
                <w:sz w:val="28"/>
                <w:szCs w:val="28"/>
              </w:rPr>
              <w:t>Тема заняття</w:t>
            </w:r>
          </w:p>
        </w:tc>
        <w:tc>
          <w:tcPr>
            <w:tcW w:w="2024" w:type="dxa"/>
          </w:tcPr>
          <w:p w14:paraId="02612EF2" w14:textId="77777777" w:rsidR="00B22AAB" w:rsidRPr="008F2168" w:rsidRDefault="00B22AAB"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b/>
                <w:bCs/>
                <w:sz w:val="28"/>
                <w:szCs w:val="28"/>
              </w:rPr>
              <w:t>Кількість годин</w:t>
            </w:r>
          </w:p>
        </w:tc>
        <w:tc>
          <w:tcPr>
            <w:tcW w:w="2708" w:type="dxa"/>
            <w:gridSpan w:val="2"/>
          </w:tcPr>
          <w:p w14:paraId="6552B28F" w14:textId="77777777" w:rsidR="00B22AAB" w:rsidRPr="008F2168" w:rsidRDefault="00B22AAB"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b/>
                <w:bCs/>
                <w:sz w:val="28"/>
                <w:szCs w:val="28"/>
              </w:rPr>
              <w:t>Мета</w:t>
            </w:r>
          </w:p>
        </w:tc>
        <w:tc>
          <w:tcPr>
            <w:tcW w:w="2366" w:type="dxa"/>
          </w:tcPr>
          <w:p w14:paraId="3098FE15" w14:textId="77777777" w:rsidR="00B22AAB" w:rsidRPr="008F2168" w:rsidRDefault="00B22AAB"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b/>
                <w:bCs/>
                <w:sz w:val="28"/>
                <w:szCs w:val="28"/>
              </w:rPr>
              <w:t>Вправи та техніки</w:t>
            </w:r>
          </w:p>
        </w:tc>
      </w:tr>
      <w:tr w:rsidR="00B22AAB" w:rsidRPr="008F2168" w14:paraId="5CF6B28E" w14:textId="77777777" w:rsidTr="00DA2058">
        <w:trPr>
          <w:trHeight w:val="1501"/>
        </w:trPr>
        <w:tc>
          <w:tcPr>
            <w:tcW w:w="2940" w:type="dxa"/>
          </w:tcPr>
          <w:p w14:paraId="68B0D4D7" w14:textId="77777777" w:rsidR="00136ED5" w:rsidRPr="008F2168" w:rsidRDefault="00136ED5" w:rsidP="008F2168">
            <w:pPr>
              <w:spacing w:line="360" w:lineRule="auto"/>
              <w:jc w:val="both"/>
              <w:rPr>
                <w:rFonts w:ascii="Times New Roman" w:hAnsi="Times New Roman" w:cs="Times New Roman"/>
                <w:b/>
                <w:bCs/>
                <w:sz w:val="28"/>
                <w:szCs w:val="28"/>
              </w:rPr>
            </w:pPr>
          </w:p>
          <w:p w14:paraId="62E2223B" w14:textId="77777777" w:rsidR="00B22AAB" w:rsidRPr="008F2168" w:rsidRDefault="009E76C9"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bCs/>
                <w:sz w:val="28"/>
                <w:szCs w:val="28"/>
              </w:rPr>
              <w:t>1.</w:t>
            </w:r>
            <w:r w:rsidRPr="008F2168">
              <w:rPr>
                <w:rFonts w:ascii="Times New Roman" w:hAnsi="Times New Roman" w:cs="Times New Roman"/>
                <w:sz w:val="28"/>
                <w:szCs w:val="28"/>
              </w:rPr>
              <w:t xml:space="preserve"> Цілеспрямованість та планування</w:t>
            </w:r>
          </w:p>
        </w:tc>
        <w:tc>
          <w:tcPr>
            <w:tcW w:w="2024" w:type="dxa"/>
          </w:tcPr>
          <w:p w14:paraId="18482161" w14:textId="77777777" w:rsidR="00B22AAB" w:rsidRPr="008F2168" w:rsidRDefault="00B22AAB" w:rsidP="008F2168">
            <w:pPr>
              <w:spacing w:line="360" w:lineRule="auto"/>
              <w:jc w:val="both"/>
              <w:rPr>
                <w:rFonts w:ascii="Times New Roman" w:hAnsi="Times New Roman" w:cs="Times New Roman"/>
                <w:bCs/>
                <w:sz w:val="28"/>
                <w:szCs w:val="28"/>
              </w:rPr>
            </w:pPr>
          </w:p>
          <w:p w14:paraId="223547F4" w14:textId="77777777" w:rsidR="00136ED5" w:rsidRPr="008F2168" w:rsidRDefault="00136ED5" w:rsidP="008F2168">
            <w:pPr>
              <w:spacing w:line="360" w:lineRule="auto"/>
              <w:jc w:val="both"/>
              <w:rPr>
                <w:rFonts w:ascii="Times New Roman" w:hAnsi="Times New Roman" w:cs="Times New Roman"/>
                <w:bCs/>
                <w:sz w:val="28"/>
                <w:szCs w:val="28"/>
              </w:rPr>
            </w:pPr>
          </w:p>
          <w:p w14:paraId="71161A94" w14:textId="77777777" w:rsidR="00136ED5"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1.5 год.</w:t>
            </w:r>
          </w:p>
        </w:tc>
        <w:tc>
          <w:tcPr>
            <w:tcW w:w="2708" w:type="dxa"/>
            <w:gridSpan w:val="2"/>
          </w:tcPr>
          <w:p w14:paraId="78068FC8" w14:textId="77777777" w:rsidR="00136ED5" w:rsidRPr="008F2168" w:rsidRDefault="00136ED5" w:rsidP="008F2168">
            <w:pPr>
              <w:spacing w:line="360" w:lineRule="auto"/>
              <w:jc w:val="both"/>
              <w:rPr>
                <w:rFonts w:ascii="Times New Roman" w:hAnsi="Times New Roman" w:cs="Times New Roman"/>
                <w:bCs/>
                <w:sz w:val="28"/>
                <w:szCs w:val="28"/>
              </w:rPr>
            </w:pPr>
          </w:p>
          <w:p w14:paraId="2EC6DAC7"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Навчити ставити мету та планувати її досягнення</w:t>
            </w:r>
          </w:p>
        </w:tc>
        <w:tc>
          <w:tcPr>
            <w:tcW w:w="2366" w:type="dxa"/>
          </w:tcPr>
          <w:p w14:paraId="1DC3C628" w14:textId="77777777" w:rsidR="00136ED5" w:rsidRPr="008F2168" w:rsidRDefault="00136ED5" w:rsidP="008F2168">
            <w:pPr>
              <w:spacing w:line="360" w:lineRule="auto"/>
              <w:jc w:val="both"/>
              <w:rPr>
                <w:rFonts w:ascii="Times New Roman" w:hAnsi="Times New Roman" w:cs="Times New Roman"/>
                <w:color w:val="1C1917"/>
                <w:sz w:val="28"/>
                <w:szCs w:val="28"/>
                <w:shd w:val="clear" w:color="auto" w:fill="FFFFFF"/>
              </w:rPr>
            </w:pPr>
          </w:p>
          <w:p w14:paraId="7A95B968" w14:textId="77777777" w:rsidR="00B22AAB" w:rsidRPr="008F2168" w:rsidRDefault="00136ED5"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color w:val="1C1917"/>
                <w:sz w:val="28"/>
                <w:szCs w:val="28"/>
                <w:shd w:val="clear" w:color="auto" w:fill="FFFFFF"/>
              </w:rPr>
              <w:t>Вправа "Дерево цілей", складання плану дій</w:t>
            </w:r>
          </w:p>
        </w:tc>
      </w:tr>
      <w:tr w:rsidR="00B22AAB" w:rsidRPr="008F2168" w14:paraId="0187CEFC" w14:textId="77777777" w:rsidTr="00DA2058">
        <w:trPr>
          <w:trHeight w:val="1501"/>
        </w:trPr>
        <w:tc>
          <w:tcPr>
            <w:tcW w:w="2940" w:type="dxa"/>
          </w:tcPr>
          <w:p w14:paraId="7F2CE173" w14:textId="77777777" w:rsidR="00136ED5" w:rsidRPr="008F2168" w:rsidRDefault="00136ED5" w:rsidP="008F2168">
            <w:pPr>
              <w:spacing w:line="360" w:lineRule="auto"/>
              <w:jc w:val="both"/>
              <w:rPr>
                <w:rFonts w:ascii="Times New Roman" w:hAnsi="Times New Roman" w:cs="Times New Roman"/>
                <w:bCs/>
                <w:sz w:val="28"/>
                <w:szCs w:val="28"/>
              </w:rPr>
            </w:pPr>
          </w:p>
          <w:p w14:paraId="77D2003F"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2.</w:t>
            </w:r>
            <w:r w:rsidRPr="008F2168">
              <w:rPr>
                <w:rFonts w:ascii="Times New Roman" w:hAnsi="Times New Roman" w:cs="Times New Roman"/>
                <w:sz w:val="28"/>
                <w:szCs w:val="28"/>
              </w:rPr>
              <w:t xml:space="preserve"> Наполегливість та подолання труднощів</w:t>
            </w:r>
          </w:p>
        </w:tc>
        <w:tc>
          <w:tcPr>
            <w:tcW w:w="2024" w:type="dxa"/>
          </w:tcPr>
          <w:p w14:paraId="4E605A4F" w14:textId="77777777" w:rsidR="00B22AAB" w:rsidRPr="008F2168" w:rsidRDefault="00B22AAB" w:rsidP="008F2168">
            <w:pPr>
              <w:spacing w:line="360" w:lineRule="auto"/>
              <w:jc w:val="both"/>
              <w:rPr>
                <w:rFonts w:ascii="Times New Roman" w:hAnsi="Times New Roman" w:cs="Times New Roman"/>
                <w:bCs/>
                <w:sz w:val="28"/>
                <w:szCs w:val="28"/>
              </w:rPr>
            </w:pPr>
          </w:p>
          <w:p w14:paraId="6175786A" w14:textId="77777777" w:rsidR="00136ED5"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2год.</w:t>
            </w:r>
          </w:p>
        </w:tc>
        <w:tc>
          <w:tcPr>
            <w:tcW w:w="2708" w:type="dxa"/>
            <w:gridSpan w:val="2"/>
          </w:tcPr>
          <w:p w14:paraId="7299740A" w14:textId="77777777" w:rsidR="00136ED5" w:rsidRPr="008F2168" w:rsidRDefault="00136ED5" w:rsidP="008F2168">
            <w:pPr>
              <w:spacing w:line="360" w:lineRule="auto"/>
              <w:jc w:val="both"/>
              <w:rPr>
                <w:rFonts w:ascii="Times New Roman" w:hAnsi="Times New Roman" w:cs="Times New Roman"/>
                <w:color w:val="1C1917"/>
                <w:sz w:val="28"/>
                <w:szCs w:val="28"/>
                <w:shd w:val="clear" w:color="auto" w:fill="FFFFFF"/>
              </w:rPr>
            </w:pPr>
          </w:p>
          <w:p w14:paraId="0405954E"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color w:val="1C1917"/>
                <w:sz w:val="28"/>
                <w:szCs w:val="28"/>
                <w:shd w:val="clear" w:color="auto" w:fill="FFFFFF"/>
              </w:rPr>
              <w:t xml:space="preserve">Сформувати вміння долати перешкоди, </w:t>
            </w:r>
            <w:r w:rsidRPr="008F2168">
              <w:rPr>
                <w:rFonts w:ascii="Times New Roman" w:hAnsi="Times New Roman" w:cs="Times New Roman"/>
                <w:color w:val="1C1917"/>
                <w:sz w:val="28"/>
                <w:szCs w:val="28"/>
                <w:shd w:val="clear" w:color="auto" w:fill="FFFFFF"/>
              </w:rPr>
              <w:lastRenderedPageBreak/>
              <w:t>не зупинятися перед труднощами</w:t>
            </w:r>
          </w:p>
        </w:tc>
        <w:tc>
          <w:tcPr>
            <w:tcW w:w="2366" w:type="dxa"/>
          </w:tcPr>
          <w:p w14:paraId="653D7394"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color w:val="1C1917"/>
                <w:sz w:val="28"/>
                <w:szCs w:val="28"/>
                <w:shd w:val="clear" w:color="auto" w:fill="FFFFFF"/>
              </w:rPr>
              <w:lastRenderedPageBreak/>
              <w:t xml:space="preserve">Завдання з подолання перешкод, вправа </w:t>
            </w:r>
            <w:r w:rsidRPr="008F2168">
              <w:rPr>
                <w:rFonts w:ascii="Times New Roman" w:hAnsi="Times New Roman" w:cs="Times New Roman"/>
                <w:color w:val="1C1917"/>
                <w:sz w:val="28"/>
                <w:szCs w:val="28"/>
                <w:shd w:val="clear" w:color="auto" w:fill="FFFFFF"/>
              </w:rPr>
              <w:lastRenderedPageBreak/>
              <w:t>"Нездоланне завдання"</w:t>
            </w:r>
          </w:p>
        </w:tc>
      </w:tr>
      <w:tr w:rsidR="00B22AAB" w:rsidRPr="008F2168" w14:paraId="70C50D31" w14:textId="77777777" w:rsidTr="00DA2058">
        <w:trPr>
          <w:trHeight w:val="1501"/>
        </w:trPr>
        <w:tc>
          <w:tcPr>
            <w:tcW w:w="2940" w:type="dxa"/>
          </w:tcPr>
          <w:p w14:paraId="521C4155" w14:textId="77777777" w:rsidR="00136ED5" w:rsidRPr="008F2168" w:rsidRDefault="00136ED5" w:rsidP="008F2168">
            <w:pPr>
              <w:spacing w:line="360" w:lineRule="auto"/>
              <w:jc w:val="both"/>
              <w:rPr>
                <w:rFonts w:ascii="Times New Roman" w:hAnsi="Times New Roman" w:cs="Times New Roman"/>
                <w:sz w:val="28"/>
                <w:szCs w:val="28"/>
              </w:rPr>
            </w:pPr>
          </w:p>
          <w:p w14:paraId="21034508" w14:textId="77777777" w:rsidR="00B22AAB" w:rsidRPr="008F2168" w:rsidRDefault="00136ED5"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sz w:val="28"/>
                <w:szCs w:val="28"/>
              </w:rPr>
              <w:t>3.Терплячість та вміння чекати</w:t>
            </w:r>
          </w:p>
        </w:tc>
        <w:tc>
          <w:tcPr>
            <w:tcW w:w="2024" w:type="dxa"/>
          </w:tcPr>
          <w:p w14:paraId="157BF91C" w14:textId="77777777" w:rsidR="00B22AAB" w:rsidRPr="008F2168" w:rsidRDefault="00B22AAB" w:rsidP="008F2168">
            <w:pPr>
              <w:spacing w:line="360" w:lineRule="auto"/>
              <w:jc w:val="both"/>
              <w:rPr>
                <w:rFonts w:ascii="Times New Roman" w:hAnsi="Times New Roman" w:cs="Times New Roman"/>
                <w:bCs/>
                <w:sz w:val="28"/>
                <w:szCs w:val="28"/>
              </w:rPr>
            </w:pPr>
          </w:p>
          <w:p w14:paraId="5010594C"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1.5</w:t>
            </w:r>
            <w:r w:rsidR="00136ED5" w:rsidRPr="008F2168">
              <w:rPr>
                <w:rFonts w:ascii="Times New Roman" w:hAnsi="Times New Roman" w:cs="Times New Roman"/>
                <w:bCs/>
                <w:sz w:val="28"/>
                <w:szCs w:val="28"/>
              </w:rPr>
              <w:t>год</w:t>
            </w:r>
          </w:p>
        </w:tc>
        <w:tc>
          <w:tcPr>
            <w:tcW w:w="2708" w:type="dxa"/>
            <w:gridSpan w:val="2"/>
          </w:tcPr>
          <w:p w14:paraId="1E3EA64F"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Навчити терплячості, витримці, вмінню контролювати свої емоції</w:t>
            </w:r>
          </w:p>
        </w:tc>
        <w:tc>
          <w:tcPr>
            <w:tcW w:w="2366" w:type="dxa"/>
          </w:tcPr>
          <w:p w14:paraId="647ED52D"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Вправа "Чекання", техніки релаксації та концентрації</w:t>
            </w:r>
          </w:p>
        </w:tc>
      </w:tr>
      <w:tr w:rsidR="00B22AAB" w:rsidRPr="008F2168" w14:paraId="2B0475C3" w14:textId="77777777" w:rsidTr="00DA2058">
        <w:trPr>
          <w:trHeight w:val="1501"/>
        </w:trPr>
        <w:tc>
          <w:tcPr>
            <w:tcW w:w="2940" w:type="dxa"/>
          </w:tcPr>
          <w:p w14:paraId="5297F594" w14:textId="77777777" w:rsidR="00136ED5" w:rsidRPr="008F2168" w:rsidRDefault="00136ED5" w:rsidP="008F2168">
            <w:pPr>
              <w:spacing w:line="360" w:lineRule="auto"/>
              <w:jc w:val="both"/>
              <w:rPr>
                <w:rFonts w:ascii="Times New Roman" w:hAnsi="Times New Roman" w:cs="Times New Roman"/>
                <w:bCs/>
                <w:sz w:val="28"/>
                <w:szCs w:val="28"/>
              </w:rPr>
            </w:pPr>
          </w:p>
          <w:p w14:paraId="2AB51472"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4.Самовладання та емоційна стійкість</w:t>
            </w:r>
          </w:p>
        </w:tc>
        <w:tc>
          <w:tcPr>
            <w:tcW w:w="2024" w:type="dxa"/>
          </w:tcPr>
          <w:p w14:paraId="7FDE1F8B" w14:textId="77777777" w:rsidR="00B22AAB" w:rsidRPr="008F2168" w:rsidRDefault="00B22AAB" w:rsidP="008F2168">
            <w:pPr>
              <w:spacing w:line="360" w:lineRule="auto"/>
              <w:jc w:val="both"/>
              <w:rPr>
                <w:rFonts w:ascii="Times New Roman" w:hAnsi="Times New Roman" w:cs="Times New Roman"/>
                <w:bCs/>
                <w:sz w:val="28"/>
                <w:szCs w:val="28"/>
              </w:rPr>
            </w:pPr>
          </w:p>
          <w:p w14:paraId="076D184D"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1.5год.</w:t>
            </w:r>
          </w:p>
        </w:tc>
        <w:tc>
          <w:tcPr>
            <w:tcW w:w="2708" w:type="dxa"/>
            <w:gridSpan w:val="2"/>
          </w:tcPr>
          <w:p w14:paraId="7F49FEBC" w14:textId="77777777" w:rsidR="00B22AAB"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Розвинути здатність керувати своїми емоціями та поведінкою</w:t>
            </w:r>
          </w:p>
        </w:tc>
        <w:tc>
          <w:tcPr>
            <w:tcW w:w="2366" w:type="dxa"/>
          </w:tcPr>
          <w:p w14:paraId="54BE7E69" w14:textId="77777777" w:rsidR="00B22AAB"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 xml:space="preserve"> </w:t>
            </w:r>
            <w:r w:rsidR="00136ED5" w:rsidRPr="008F2168">
              <w:rPr>
                <w:rFonts w:ascii="Times New Roman" w:hAnsi="Times New Roman" w:cs="Times New Roman"/>
                <w:bCs/>
                <w:sz w:val="28"/>
                <w:szCs w:val="28"/>
              </w:rPr>
              <w:t>Рольові ігри, обговорення складних ситуацій</w:t>
            </w:r>
          </w:p>
        </w:tc>
      </w:tr>
      <w:tr w:rsidR="00136ED5" w:rsidRPr="008F2168" w14:paraId="67CAF8FC" w14:textId="77777777" w:rsidTr="00DA2058">
        <w:trPr>
          <w:trHeight w:val="1501"/>
        </w:trPr>
        <w:tc>
          <w:tcPr>
            <w:tcW w:w="2940" w:type="dxa"/>
            <w:vAlign w:val="center"/>
          </w:tcPr>
          <w:p w14:paraId="652677BB" w14:textId="77777777" w:rsidR="00136ED5" w:rsidRPr="008F2168" w:rsidRDefault="00136ED5"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5.Рішучість та відповідальність</w:t>
            </w:r>
          </w:p>
        </w:tc>
        <w:tc>
          <w:tcPr>
            <w:tcW w:w="2024" w:type="dxa"/>
          </w:tcPr>
          <w:p w14:paraId="0FCC1C20" w14:textId="77777777" w:rsidR="00136ED5" w:rsidRPr="008F2168" w:rsidRDefault="00136ED5" w:rsidP="008F2168">
            <w:pPr>
              <w:spacing w:line="360" w:lineRule="auto"/>
              <w:jc w:val="both"/>
              <w:rPr>
                <w:rFonts w:ascii="Times New Roman" w:hAnsi="Times New Roman" w:cs="Times New Roman"/>
                <w:bCs/>
                <w:sz w:val="28"/>
                <w:szCs w:val="28"/>
              </w:rPr>
            </w:pPr>
          </w:p>
          <w:p w14:paraId="245FAD47" w14:textId="77777777" w:rsidR="00CD0F48"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2год.</w:t>
            </w:r>
          </w:p>
        </w:tc>
        <w:tc>
          <w:tcPr>
            <w:tcW w:w="2708" w:type="dxa"/>
            <w:gridSpan w:val="2"/>
          </w:tcPr>
          <w:p w14:paraId="0587325F"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Сформувати вміння приймати відповідальні рішення</w:t>
            </w:r>
          </w:p>
        </w:tc>
        <w:tc>
          <w:tcPr>
            <w:tcW w:w="2366" w:type="dxa"/>
          </w:tcPr>
          <w:p w14:paraId="2EA4151E"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Моделювання ситуацій морального вибору</w:t>
            </w:r>
          </w:p>
        </w:tc>
      </w:tr>
      <w:tr w:rsidR="00136ED5" w:rsidRPr="008F2168" w14:paraId="3F9E8B58" w14:textId="77777777" w:rsidTr="00DA2058">
        <w:trPr>
          <w:trHeight w:val="1573"/>
        </w:trPr>
        <w:tc>
          <w:tcPr>
            <w:tcW w:w="2940" w:type="dxa"/>
            <w:vAlign w:val="center"/>
          </w:tcPr>
          <w:p w14:paraId="70BEDA9F" w14:textId="77777777" w:rsidR="00136ED5" w:rsidRPr="008F2168" w:rsidRDefault="00136ED5"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6. Самостійність та ініціативність</w:t>
            </w:r>
          </w:p>
        </w:tc>
        <w:tc>
          <w:tcPr>
            <w:tcW w:w="2024" w:type="dxa"/>
          </w:tcPr>
          <w:p w14:paraId="64D6085C" w14:textId="77777777" w:rsidR="00CD0F48" w:rsidRPr="008F2168" w:rsidRDefault="00CD0F48" w:rsidP="008F2168">
            <w:pPr>
              <w:spacing w:line="360" w:lineRule="auto"/>
              <w:jc w:val="both"/>
              <w:rPr>
                <w:rFonts w:ascii="Times New Roman" w:hAnsi="Times New Roman" w:cs="Times New Roman"/>
                <w:bCs/>
                <w:sz w:val="28"/>
                <w:szCs w:val="28"/>
              </w:rPr>
            </w:pPr>
          </w:p>
          <w:p w14:paraId="020BA258"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2.год</w:t>
            </w:r>
          </w:p>
        </w:tc>
        <w:tc>
          <w:tcPr>
            <w:tcW w:w="2708" w:type="dxa"/>
            <w:gridSpan w:val="2"/>
          </w:tcPr>
          <w:p w14:paraId="135FB32F"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Розвинути самостійність, активність, ініціативу</w:t>
            </w:r>
          </w:p>
        </w:tc>
        <w:tc>
          <w:tcPr>
            <w:tcW w:w="2366" w:type="dxa"/>
          </w:tcPr>
          <w:p w14:paraId="5969C1CE" w14:textId="77777777" w:rsidR="00CD0F48" w:rsidRPr="008F2168" w:rsidRDefault="00CD0F48" w:rsidP="008F2168">
            <w:pPr>
              <w:spacing w:line="360" w:lineRule="auto"/>
              <w:jc w:val="both"/>
              <w:rPr>
                <w:rFonts w:ascii="Times New Roman" w:hAnsi="Times New Roman" w:cs="Times New Roman"/>
                <w:bCs/>
                <w:sz w:val="28"/>
                <w:szCs w:val="28"/>
              </w:rPr>
            </w:pPr>
          </w:p>
          <w:p w14:paraId="493CE15D"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Творчі завдання, мозковий штурм</w:t>
            </w:r>
          </w:p>
        </w:tc>
      </w:tr>
      <w:tr w:rsidR="00136ED5" w:rsidRPr="008F2168" w14:paraId="665826AF" w14:textId="77777777" w:rsidTr="00DA2058">
        <w:trPr>
          <w:trHeight w:val="1501"/>
        </w:trPr>
        <w:tc>
          <w:tcPr>
            <w:tcW w:w="2940" w:type="dxa"/>
          </w:tcPr>
          <w:p w14:paraId="405491A6" w14:textId="77777777" w:rsidR="00136ED5" w:rsidRPr="008F2168" w:rsidRDefault="00136ED5" w:rsidP="008F2168">
            <w:pPr>
              <w:spacing w:line="360" w:lineRule="auto"/>
              <w:jc w:val="both"/>
              <w:rPr>
                <w:rFonts w:ascii="Times New Roman" w:hAnsi="Times New Roman" w:cs="Times New Roman"/>
                <w:sz w:val="28"/>
                <w:szCs w:val="28"/>
              </w:rPr>
            </w:pPr>
          </w:p>
          <w:p w14:paraId="07646F9D" w14:textId="77777777" w:rsidR="00136ED5" w:rsidRPr="008F2168" w:rsidRDefault="00136ED5" w:rsidP="008F2168">
            <w:pPr>
              <w:spacing w:line="360" w:lineRule="auto"/>
              <w:jc w:val="both"/>
              <w:rPr>
                <w:rFonts w:ascii="Times New Roman" w:hAnsi="Times New Roman" w:cs="Times New Roman"/>
                <w:b/>
                <w:bCs/>
                <w:sz w:val="28"/>
                <w:szCs w:val="28"/>
              </w:rPr>
            </w:pPr>
            <w:r w:rsidRPr="008F2168">
              <w:rPr>
                <w:rFonts w:ascii="Times New Roman" w:hAnsi="Times New Roman" w:cs="Times New Roman"/>
                <w:sz w:val="28"/>
                <w:szCs w:val="28"/>
              </w:rPr>
              <w:t>7. Рефлексія змін та підбиття підсумків</w:t>
            </w:r>
          </w:p>
        </w:tc>
        <w:tc>
          <w:tcPr>
            <w:tcW w:w="2024" w:type="dxa"/>
          </w:tcPr>
          <w:p w14:paraId="331A9980" w14:textId="77777777" w:rsidR="00136ED5" w:rsidRPr="008F2168" w:rsidRDefault="00136ED5" w:rsidP="008F2168">
            <w:pPr>
              <w:spacing w:line="360" w:lineRule="auto"/>
              <w:jc w:val="both"/>
              <w:rPr>
                <w:rFonts w:ascii="Times New Roman" w:hAnsi="Times New Roman" w:cs="Times New Roman"/>
                <w:bCs/>
                <w:sz w:val="28"/>
                <w:szCs w:val="28"/>
              </w:rPr>
            </w:pPr>
          </w:p>
          <w:p w14:paraId="1E7F9792" w14:textId="77777777" w:rsidR="00136ED5" w:rsidRPr="008F2168" w:rsidRDefault="00136ED5"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1.5</w:t>
            </w:r>
            <w:r w:rsidR="00DA2058" w:rsidRPr="008F2168">
              <w:rPr>
                <w:rFonts w:ascii="Times New Roman" w:hAnsi="Times New Roman" w:cs="Times New Roman"/>
                <w:bCs/>
                <w:sz w:val="28"/>
                <w:szCs w:val="28"/>
              </w:rPr>
              <w:t>год.</w:t>
            </w:r>
          </w:p>
        </w:tc>
        <w:tc>
          <w:tcPr>
            <w:tcW w:w="2708" w:type="dxa"/>
            <w:gridSpan w:val="2"/>
          </w:tcPr>
          <w:p w14:paraId="1FE68E3D"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Підбити підсумки роботи, визначити зміни</w:t>
            </w:r>
          </w:p>
        </w:tc>
        <w:tc>
          <w:tcPr>
            <w:tcW w:w="2366" w:type="dxa"/>
          </w:tcPr>
          <w:p w14:paraId="6AEB7799" w14:textId="77777777" w:rsidR="00136ED5" w:rsidRPr="008F2168" w:rsidRDefault="00CD0F4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Обговорення, зворотний зв'язок, анкетування</w:t>
            </w:r>
          </w:p>
        </w:tc>
      </w:tr>
      <w:tr w:rsidR="00DA2058" w:rsidRPr="008F2168" w14:paraId="37FCD913" w14:textId="77777777" w:rsidTr="00DA2058">
        <w:tblPrEx>
          <w:tblLook w:val="0000" w:firstRow="0" w:lastRow="0" w:firstColumn="0" w:lastColumn="0" w:noHBand="0" w:noVBand="0"/>
        </w:tblPrEx>
        <w:trPr>
          <w:trHeight w:val="555"/>
        </w:trPr>
        <w:tc>
          <w:tcPr>
            <w:tcW w:w="2940" w:type="dxa"/>
          </w:tcPr>
          <w:p w14:paraId="5ED0FC63" w14:textId="77777777" w:rsidR="00DA2058" w:rsidRPr="008F2168" w:rsidRDefault="00DA2058" w:rsidP="008F2168">
            <w:pPr>
              <w:spacing w:after="200"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 xml:space="preserve">       Разом</w:t>
            </w:r>
          </w:p>
        </w:tc>
        <w:tc>
          <w:tcPr>
            <w:tcW w:w="2025" w:type="dxa"/>
          </w:tcPr>
          <w:p w14:paraId="126F42A0" w14:textId="77777777" w:rsidR="00DA2058" w:rsidRPr="008F2168" w:rsidRDefault="00DA2058" w:rsidP="008F2168">
            <w:pPr>
              <w:spacing w:line="360" w:lineRule="auto"/>
              <w:jc w:val="both"/>
              <w:rPr>
                <w:rFonts w:ascii="Times New Roman" w:hAnsi="Times New Roman" w:cs="Times New Roman"/>
                <w:bCs/>
                <w:sz w:val="28"/>
                <w:szCs w:val="28"/>
              </w:rPr>
            </w:pPr>
            <w:r w:rsidRPr="008F2168">
              <w:rPr>
                <w:rFonts w:ascii="Times New Roman" w:hAnsi="Times New Roman" w:cs="Times New Roman"/>
                <w:bCs/>
                <w:sz w:val="28"/>
                <w:szCs w:val="28"/>
              </w:rPr>
              <w:t xml:space="preserve">      12год.</w:t>
            </w:r>
          </w:p>
        </w:tc>
        <w:tc>
          <w:tcPr>
            <w:tcW w:w="2700" w:type="dxa"/>
          </w:tcPr>
          <w:p w14:paraId="515BB3BD" w14:textId="77777777" w:rsidR="00DA2058" w:rsidRPr="008F2168" w:rsidRDefault="00DA2058" w:rsidP="008F2168">
            <w:pPr>
              <w:spacing w:line="360" w:lineRule="auto"/>
              <w:jc w:val="both"/>
              <w:rPr>
                <w:rFonts w:ascii="Times New Roman" w:hAnsi="Times New Roman" w:cs="Times New Roman"/>
                <w:bCs/>
                <w:sz w:val="28"/>
                <w:szCs w:val="28"/>
              </w:rPr>
            </w:pPr>
          </w:p>
        </w:tc>
        <w:tc>
          <w:tcPr>
            <w:tcW w:w="2373" w:type="dxa"/>
            <w:gridSpan w:val="2"/>
          </w:tcPr>
          <w:p w14:paraId="460B3BAB" w14:textId="77777777" w:rsidR="00DA2058" w:rsidRPr="008F2168" w:rsidRDefault="00DA2058" w:rsidP="008F2168">
            <w:pPr>
              <w:spacing w:line="360" w:lineRule="auto"/>
              <w:jc w:val="both"/>
              <w:rPr>
                <w:rFonts w:ascii="Times New Roman" w:hAnsi="Times New Roman" w:cs="Times New Roman"/>
                <w:b/>
                <w:bCs/>
                <w:sz w:val="28"/>
                <w:szCs w:val="28"/>
              </w:rPr>
            </w:pPr>
          </w:p>
        </w:tc>
      </w:tr>
    </w:tbl>
    <w:p w14:paraId="7A209274" w14:textId="77777777" w:rsidR="00B22AAB" w:rsidRPr="008F2168" w:rsidRDefault="00B22AAB" w:rsidP="008F2168">
      <w:pPr>
        <w:spacing w:line="360" w:lineRule="auto"/>
        <w:jc w:val="both"/>
        <w:rPr>
          <w:rFonts w:ascii="Times New Roman" w:hAnsi="Times New Roman" w:cs="Times New Roman"/>
          <w:b/>
          <w:sz w:val="28"/>
          <w:szCs w:val="28"/>
        </w:rPr>
      </w:pPr>
    </w:p>
    <w:p w14:paraId="4E9F6333" w14:textId="77777777" w:rsidR="00D31F07" w:rsidRPr="008F2168" w:rsidRDefault="00680E3F"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lastRenderedPageBreak/>
        <w:t xml:space="preserve">Програма - тренінг розрахована учнів 4-7 класів. </w:t>
      </w:r>
      <w:r w:rsidR="00DA2058" w:rsidRPr="008F2168">
        <w:rPr>
          <w:rFonts w:ascii="Times New Roman" w:hAnsi="Times New Roman" w:cs="Times New Roman"/>
          <w:sz w:val="28"/>
          <w:szCs w:val="28"/>
        </w:rPr>
        <w:t>Загальна тривалість програми - 7 занять по 1,5-2 години. Заняття проводяться 1 раз на тиждень в груповій формі. Г</w:t>
      </w:r>
      <w:r w:rsidRPr="008F2168">
        <w:rPr>
          <w:rFonts w:ascii="Times New Roman" w:hAnsi="Times New Roman" w:cs="Times New Roman"/>
          <w:sz w:val="28"/>
          <w:szCs w:val="28"/>
        </w:rPr>
        <w:t>рупі допустимо: 10-12 осіб</w:t>
      </w:r>
      <w:r w:rsidR="00DA2058" w:rsidRPr="008F2168">
        <w:rPr>
          <w:rFonts w:ascii="Times New Roman" w:hAnsi="Times New Roman" w:cs="Times New Roman"/>
          <w:sz w:val="28"/>
          <w:szCs w:val="28"/>
        </w:rPr>
        <w:t>.</w:t>
      </w:r>
    </w:p>
    <w:p w14:paraId="53AD8D7E" w14:textId="77777777" w:rsidR="00801CF9" w:rsidRPr="008F2168" w:rsidRDefault="00801CF9" w:rsidP="008F2168">
      <w:pPr>
        <w:spacing w:line="360" w:lineRule="auto"/>
        <w:jc w:val="both"/>
        <w:rPr>
          <w:rFonts w:ascii="Times New Roman" w:hAnsi="Times New Roman" w:cs="Times New Roman"/>
          <w:b/>
          <w:sz w:val="28"/>
          <w:szCs w:val="28"/>
        </w:rPr>
      </w:pPr>
      <w:r w:rsidRPr="008F2168">
        <w:rPr>
          <w:rFonts w:ascii="Times New Roman" w:hAnsi="Times New Roman" w:cs="Times New Roman"/>
          <w:b/>
          <w:sz w:val="28"/>
          <w:szCs w:val="28"/>
        </w:rPr>
        <w:t>Структура заняття:</w:t>
      </w:r>
    </w:p>
    <w:p w14:paraId="4419FF2D" w14:textId="77777777" w:rsidR="00801CF9" w:rsidRPr="008F2168" w:rsidRDefault="00DA2058" w:rsidP="008F2168">
      <w:pPr>
        <w:spacing w:after="0" w:line="360" w:lineRule="auto"/>
        <w:jc w:val="both"/>
        <w:rPr>
          <w:rFonts w:ascii="Times New Roman" w:hAnsi="Times New Roman" w:cs="Times New Roman"/>
          <w:b/>
          <w:i/>
          <w:sz w:val="28"/>
          <w:szCs w:val="28"/>
        </w:rPr>
      </w:pPr>
      <w:r w:rsidRPr="008F2168">
        <w:rPr>
          <w:rFonts w:ascii="Times New Roman" w:hAnsi="Times New Roman" w:cs="Times New Roman"/>
          <w:b/>
          <w:i/>
          <w:sz w:val="28"/>
          <w:szCs w:val="28"/>
        </w:rPr>
        <w:t xml:space="preserve">1. </w:t>
      </w:r>
      <w:r w:rsidR="00801CF9" w:rsidRPr="008F2168">
        <w:rPr>
          <w:rFonts w:ascii="Times New Roman" w:hAnsi="Times New Roman" w:cs="Times New Roman"/>
          <w:b/>
          <w:i/>
          <w:sz w:val="28"/>
          <w:szCs w:val="28"/>
        </w:rPr>
        <w:t>Вступна частина:</w:t>
      </w:r>
    </w:p>
    <w:p w14:paraId="345F4A79" w14:textId="77777777" w:rsidR="00801CF9" w:rsidRPr="008F2168" w:rsidRDefault="00801CF9" w:rsidP="00A511D5">
      <w:pPr>
        <w:pStyle w:val="a4"/>
        <w:numPr>
          <w:ilvl w:val="0"/>
          <w:numId w:val="8"/>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Привітання учасників</w:t>
      </w:r>
    </w:p>
    <w:p w14:paraId="46B8D7BA" w14:textId="77777777" w:rsidR="00801CF9" w:rsidRPr="008F2168" w:rsidRDefault="00801CF9" w:rsidP="00A511D5">
      <w:pPr>
        <w:pStyle w:val="a4"/>
        <w:numPr>
          <w:ilvl w:val="0"/>
          <w:numId w:val="8"/>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Вправа на згуртування групи та підняття настрою</w:t>
      </w:r>
    </w:p>
    <w:p w14:paraId="3C38D742" w14:textId="77777777" w:rsidR="00801CF9" w:rsidRPr="008F2168" w:rsidRDefault="00801CF9" w:rsidP="00A511D5">
      <w:pPr>
        <w:pStyle w:val="a4"/>
        <w:numPr>
          <w:ilvl w:val="0"/>
          <w:numId w:val="8"/>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Оголошення теми заняття</w:t>
      </w:r>
    </w:p>
    <w:p w14:paraId="6BA6CCE6" w14:textId="77777777" w:rsidR="00801CF9" w:rsidRPr="008F2168" w:rsidRDefault="00801CF9" w:rsidP="00A511D5">
      <w:pPr>
        <w:pStyle w:val="a4"/>
        <w:numPr>
          <w:ilvl w:val="0"/>
          <w:numId w:val="8"/>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Бесіда про очікування учасників</w:t>
      </w:r>
    </w:p>
    <w:p w14:paraId="790F9028" w14:textId="77777777" w:rsidR="00801CF9" w:rsidRPr="008F2168" w:rsidRDefault="00801CF9" w:rsidP="00A511D5">
      <w:pPr>
        <w:pStyle w:val="a4"/>
        <w:numPr>
          <w:ilvl w:val="0"/>
          <w:numId w:val="8"/>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Налаштування на роботу</w:t>
      </w:r>
    </w:p>
    <w:p w14:paraId="651A516E" w14:textId="77777777" w:rsidR="00801CF9" w:rsidRPr="008F2168" w:rsidRDefault="00801CF9" w:rsidP="008F2168">
      <w:pPr>
        <w:tabs>
          <w:tab w:val="left" w:pos="2790"/>
        </w:tabs>
        <w:spacing w:after="0" w:line="360" w:lineRule="auto"/>
        <w:jc w:val="both"/>
        <w:rPr>
          <w:rFonts w:ascii="Times New Roman" w:hAnsi="Times New Roman" w:cs="Times New Roman"/>
          <w:b/>
          <w:i/>
          <w:sz w:val="28"/>
          <w:szCs w:val="28"/>
        </w:rPr>
      </w:pPr>
      <w:r w:rsidRPr="008F2168">
        <w:rPr>
          <w:rFonts w:ascii="Times New Roman" w:hAnsi="Times New Roman" w:cs="Times New Roman"/>
          <w:b/>
          <w:i/>
          <w:sz w:val="28"/>
          <w:szCs w:val="28"/>
        </w:rPr>
        <w:t>2.</w:t>
      </w:r>
      <w:r w:rsidR="00DA2058" w:rsidRPr="008F2168">
        <w:rPr>
          <w:rFonts w:ascii="Times New Roman" w:hAnsi="Times New Roman" w:cs="Times New Roman"/>
          <w:b/>
          <w:i/>
          <w:sz w:val="28"/>
          <w:szCs w:val="28"/>
        </w:rPr>
        <w:t xml:space="preserve"> </w:t>
      </w:r>
      <w:r w:rsidRPr="008F2168">
        <w:rPr>
          <w:rFonts w:ascii="Times New Roman" w:hAnsi="Times New Roman" w:cs="Times New Roman"/>
          <w:b/>
          <w:i/>
          <w:sz w:val="28"/>
          <w:szCs w:val="28"/>
        </w:rPr>
        <w:t>Основна частина:</w:t>
      </w:r>
      <w:r w:rsidR="00DA2058" w:rsidRPr="008F2168">
        <w:rPr>
          <w:rFonts w:ascii="Times New Roman" w:hAnsi="Times New Roman" w:cs="Times New Roman"/>
          <w:b/>
          <w:i/>
          <w:sz w:val="28"/>
          <w:szCs w:val="28"/>
        </w:rPr>
        <w:tab/>
      </w:r>
    </w:p>
    <w:p w14:paraId="3DB2CF63" w14:textId="77777777" w:rsidR="00801CF9" w:rsidRPr="008F2168" w:rsidRDefault="00801CF9" w:rsidP="00A511D5">
      <w:pPr>
        <w:numPr>
          <w:ilvl w:val="0"/>
          <w:numId w:val="7"/>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Теоретичний блок (коротка інформація про вольову якість, що розвивається)</w:t>
      </w:r>
    </w:p>
    <w:p w14:paraId="0FCAEE6C" w14:textId="77777777" w:rsidR="00801CF9" w:rsidRPr="008F2168" w:rsidRDefault="00801CF9" w:rsidP="00A511D5">
      <w:pPr>
        <w:numPr>
          <w:ilvl w:val="0"/>
          <w:numId w:val="7"/>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Практичний блок (2-3 вправи на розвиток відповідної якості)</w:t>
      </w:r>
    </w:p>
    <w:p w14:paraId="77295676" w14:textId="77777777" w:rsidR="00801CF9" w:rsidRPr="008F2168" w:rsidRDefault="00801CF9" w:rsidP="00A511D5">
      <w:pPr>
        <w:numPr>
          <w:ilvl w:val="0"/>
          <w:numId w:val="7"/>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Обговорення результатів виконання вправ</w:t>
      </w:r>
    </w:p>
    <w:p w14:paraId="07E6D3AC" w14:textId="77777777" w:rsidR="00801CF9" w:rsidRPr="008F2168" w:rsidRDefault="00801CF9" w:rsidP="00A511D5">
      <w:pPr>
        <w:numPr>
          <w:ilvl w:val="0"/>
          <w:numId w:val="7"/>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Зворотний зв'язок тренера</w:t>
      </w:r>
    </w:p>
    <w:p w14:paraId="3D53290E" w14:textId="77777777" w:rsidR="00801CF9" w:rsidRPr="008F2168" w:rsidRDefault="00801CF9" w:rsidP="008F2168">
      <w:pPr>
        <w:spacing w:after="0" w:line="360" w:lineRule="auto"/>
        <w:jc w:val="both"/>
        <w:rPr>
          <w:rFonts w:ascii="Times New Roman" w:hAnsi="Times New Roman" w:cs="Times New Roman"/>
          <w:b/>
          <w:i/>
          <w:sz w:val="28"/>
          <w:szCs w:val="28"/>
        </w:rPr>
      </w:pPr>
      <w:r w:rsidRPr="008F2168">
        <w:rPr>
          <w:rFonts w:ascii="Times New Roman" w:hAnsi="Times New Roman" w:cs="Times New Roman"/>
          <w:b/>
          <w:i/>
          <w:sz w:val="28"/>
          <w:szCs w:val="28"/>
        </w:rPr>
        <w:t>3</w:t>
      </w:r>
      <w:r w:rsidR="00DA2058" w:rsidRPr="008F2168">
        <w:rPr>
          <w:rFonts w:ascii="Times New Roman" w:hAnsi="Times New Roman" w:cs="Times New Roman"/>
          <w:b/>
          <w:i/>
          <w:sz w:val="28"/>
          <w:szCs w:val="28"/>
        </w:rPr>
        <w:t>. З</w:t>
      </w:r>
      <w:r w:rsidRPr="008F2168">
        <w:rPr>
          <w:rFonts w:ascii="Times New Roman" w:hAnsi="Times New Roman" w:cs="Times New Roman"/>
          <w:b/>
          <w:i/>
          <w:sz w:val="28"/>
          <w:szCs w:val="28"/>
        </w:rPr>
        <w:t>аключна частина:</w:t>
      </w:r>
    </w:p>
    <w:p w14:paraId="3A5AC113" w14:textId="77777777" w:rsidR="00801CF9" w:rsidRPr="008F2168" w:rsidRDefault="00801CF9" w:rsidP="00A511D5">
      <w:pPr>
        <w:numPr>
          <w:ilvl w:val="0"/>
          <w:numId w:val="6"/>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Підбиття підсумків заняття</w:t>
      </w:r>
    </w:p>
    <w:p w14:paraId="46ADB837" w14:textId="77777777" w:rsidR="00801CF9" w:rsidRPr="008F2168" w:rsidRDefault="00801CF9" w:rsidP="00A511D5">
      <w:pPr>
        <w:numPr>
          <w:ilvl w:val="0"/>
          <w:numId w:val="6"/>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Висловлення вражень учасниками</w:t>
      </w:r>
    </w:p>
    <w:p w14:paraId="1180E64F" w14:textId="77777777" w:rsidR="00801CF9" w:rsidRPr="008F2168" w:rsidRDefault="00801CF9" w:rsidP="00A511D5">
      <w:pPr>
        <w:numPr>
          <w:ilvl w:val="0"/>
          <w:numId w:val="6"/>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Рефлексія (обговорення змін у відчуттях, емоціях)</w:t>
      </w:r>
    </w:p>
    <w:p w14:paraId="19100D63" w14:textId="77777777" w:rsidR="00801CF9" w:rsidRPr="008F2168" w:rsidRDefault="00801CF9" w:rsidP="00A511D5">
      <w:pPr>
        <w:numPr>
          <w:ilvl w:val="0"/>
          <w:numId w:val="6"/>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Зворотний зв'язок та побажання тренера</w:t>
      </w:r>
    </w:p>
    <w:p w14:paraId="17DE5AA5" w14:textId="77777777" w:rsidR="00DA2058" w:rsidRPr="008F2168" w:rsidRDefault="00801CF9" w:rsidP="00A511D5">
      <w:pPr>
        <w:numPr>
          <w:ilvl w:val="0"/>
          <w:numId w:val="6"/>
        </w:numPr>
        <w:spacing w:after="0" w:line="360" w:lineRule="auto"/>
        <w:jc w:val="both"/>
        <w:rPr>
          <w:rFonts w:ascii="Times New Roman" w:hAnsi="Times New Roman" w:cs="Times New Roman"/>
          <w:sz w:val="28"/>
          <w:szCs w:val="28"/>
        </w:rPr>
      </w:pPr>
      <w:r w:rsidRPr="008F2168">
        <w:rPr>
          <w:rFonts w:ascii="Times New Roman" w:hAnsi="Times New Roman" w:cs="Times New Roman"/>
          <w:sz w:val="28"/>
          <w:szCs w:val="28"/>
        </w:rPr>
        <w:t>Ритуал прощання</w:t>
      </w:r>
    </w:p>
    <w:p w14:paraId="484830F3" w14:textId="77777777" w:rsidR="00801CF9" w:rsidRPr="008F2168" w:rsidRDefault="00DA2058" w:rsidP="008F2168">
      <w:pPr>
        <w:spacing w:after="0" w:line="360" w:lineRule="auto"/>
        <w:jc w:val="both"/>
        <w:rPr>
          <w:rFonts w:ascii="Times New Roman" w:hAnsi="Times New Roman" w:cs="Times New Roman"/>
          <w:sz w:val="28"/>
          <w:szCs w:val="28"/>
        </w:rPr>
      </w:pPr>
      <w:r w:rsidRPr="008F2168">
        <w:rPr>
          <w:rFonts w:ascii="Times New Roman" w:hAnsi="Times New Roman" w:cs="Times New Roman"/>
          <w:b/>
          <w:sz w:val="28"/>
          <w:szCs w:val="28"/>
        </w:rPr>
        <w:t>Методи та техніки роботи</w:t>
      </w:r>
      <w:r w:rsidRPr="008F2168">
        <w:rPr>
          <w:rFonts w:ascii="Times New Roman" w:hAnsi="Times New Roman" w:cs="Times New Roman"/>
          <w:sz w:val="28"/>
          <w:szCs w:val="28"/>
        </w:rPr>
        <w:t>: групові дискусії, рольові ігри, творчі завдання, вправи на релаксацію та концентрацію, методи арт-терапії.</w:t>
      </w:r>
    </w:p>
    <w:p w14:paraId="148ABF49" w14:textId="77777777" w:rsidR="00C93B33" w:rsidRPr="008F2168" w:rsidRDefault="00C93B33" w:rsidP="008F2168">
      <w:pPr>
        <w:spacing w:after="0" w:line="360" w:lineRule="auto"/>
        <w:jc w:val="both"/>
        <w:rPr>
          <w:rFonts w:ascii="Times New Roman" w:hAnsi="Times New Roman" w:cs="Times New Roman"/>
          <w:b/>
          <w:sz w:val="28"/>
          <w:szCs w:val="28"/>
        </w:rPr>
      </w:pPr>
    </w:p>
    <w:p w14:paraId="29D9014D" w14:textId="77777777" w:rsidR="00C93B33" w:rsidRPr="008F2168" w:rsidRDefault="00C93B33" w:rsidP="00E452C3">
      <w:pPr>
        <w:spacing w:after="0" w:line="360" w:lineRule="auto"/>
        <w:jc w:val="right"/>
        <w:rPr>
          <w:rFonts w:ascii="Times New Roman" w:hAnsi="Times New Roman" w:cs="Times New Roman"/>
          <w:i/>
          <w:sz w:val="28"/>
          <w:szCs w:val="28"/>
        </w:rPr>
      </w:pPr>
      <w:r w:rsidRPr="008F2168">
        <w:rPr>
          <w:rFonts w:ascii="Times New Roman" w:hAnsi="Times New Roman" w:cs="Times New Roman"/>
          <w:i/>
          <w:sz w:val="28"/>
          <w:szCs w:val="28"/>
        </w:rPr>
        <w:t>Табл.2.2</w:t>
      </w:r>
    </w:p>
    <w:p w14:paraId="0513C024" w14:textId="77777777" w:rsidR="00C93B33" w:rsidRPr="008F2168" w:rsidRDefault="00C93B33" w:rsidP="008F2168">
      <w:pPr>
        <w:spacing w:after="0" w:line="360" w:lineRule="auto"/>
        <w:jc w:val="both"/>
        <w:rPr>
          <w:rFonts w:ascii="Times New Roman" w:hAnsi="Times New Roman" w:cs="Times New Roman"/>
          <w:b/>
          <w:sz w:val="28"/>
          <w:szCs w:val="28"/>
          <w:lang w:val="ru-RU"/>
        </w:rPr>
      </w:pPr>
      <w:r w:rsidRPr="008F2168">
        <w:rPr>
          <w:rFonts w:ascii="Times New Roman" w:hAnsi="Times New Roman" w:cs="Times New Roman"/>
          <w:b/>
          <w:sz w:val="28"/>
          <w:szCs w:val="28"/>
        </w:rPr>
        <w:t>Вправи програми-тренінгу на  формулювання та розвитку вольових якостей  підлітків та дітей</w:t>
      </w:r>
    </w:p>
    <w:p w14:paraId="61BEDE66" w14:textId="77777777" w:rsidR="00A252D2" w:rsidRPr="008F2168" w:rsidRDefault="00A252D2" w:rsidP="008F2168">
      <w:pPr>
        <w:spacing w:after="0" w:line="360" w:lineRule="auto"/>
        <w:jc w:val="both"/>
        <w:rPr>
          <w:rFonts w:ascii="Times New Roman" w:hAnsi="Times New Roman" w:cs="Times New Roman"/>
          <w:sz w:val="28"/>
          <w:szCs w:val="28"/>
          <w:lang w:val="ru-RU"/>
        </w:rPr>
      </w:pPr>
    </w:p>
    <w:tbl>
      <w:tblPr>
        <w:tblStyle w:val="a3"/>
        <w:tblW w:w="22050" w:type="dxa"/>
        <w:tblInd w:w="720" w:type="dxa"/>
        <w:tblLook w:val="0000" w:firstRow="0" w:lastRow="0" w:firstColumn="0" w:lastColumn="0" w:noHBand="0" w:noVBand="0"/>
      </w:tblPr>
      <w:tblGrid>
        <w:gridCol w:w="4775"/>
        <w:gridCol w:w="4593"/>
        <w:gridCol w:w="11928"/>
        <w:gridCol w:w="754"/>
      </w:tblGrid>
      <w:tr w:rsidR="00A252D2" w:rsidRPr="008F2168" w14:paraId="7E60D643" w14:textId="77777777" w:rsidTr="00E65074">
        <w:trPr>
          <w:gridAfter w:val="2"/>
          <w:wAfter w:w="12682" w:type="dxa"/>
          <w:trHeight w:val="404"/>
        </w:trPr>
        <w:tc>
          <w:tcPr>
            <w:tcW w:w="4775" w:type="dxa"/>
          </w:tcPr>
          <w:p w14:paraId="7266C72B" w14:textId="77777777" w:rsidR="00A252D2" w:rsidRPr="008F2168" w:rsidRDefault="00A252D2" w:rsidP="008F2168">
            <w:pPr>
              <w:spacing w:line="360" w:lineRule="auto"/>
              <w:jc w:val="both"/>
              <w:rPr>
                <w:rFonts w:ascii="Times New Roman" w:hAnsi="Times New Roman" w:cs="Times New Roman"/>
                <w:b/>
                <w:sz w:val="28"/>
                <w:szCs w:val="28"/>
              </w:rPr>
            </w:pPr>
            <w:r w:rsidRPr="008F2168">
              <w:rPr>
                <w:rFonts w:ascii="Times New Roman" w:hAnsi="Times New Roman" w:cs="Times New Roman"/>
                <w:b/>
                <w:sz w:val="28"/>
                <w:szCs w:val="28"/>
              </w:rPr>
              <w:t>Назва вправи:</w:t>
            </w:r>
          </w:p>
        </w:tc>
        <w:tc>
          <w:tcPr>
            <w:tcW w:w="4593" w:type="dxa"/>
          </w:tcPr>
          <w:p w14:paraId="6BF3ADD6" w14:textId="77777777" w:rsidR="00A252D2" w:rsidRPr="008F2168" w:rsidRDefault="00FB605F" w:rsidP="008F2168">
            <w:pPr>
              <w:spacing w:line="360" w:lineRule="auto"/>
              <w:jc w:val="both"/>
              <w:rPr>
                <w:rFonts w:ascii="Times New Roman" w:hAnsi="Times New Roman" w:cs="Times New Roman"/>
                <w:b/>
                <w:sz w:val="28"/>
                <w:szCs w:val="28"/>
              </w:rPr>
            </w:pPr>
            <w:r w:rsidRPr="008F2168">
              <w:rPr>
                <w:rFonts w:ascii="Times New Roman" w:hAnsi="Times New Roman" w:cs="Times New Roman"/>
                <w:b/>
                <w:sz w:val="28"/>
                <w:szCs w:val="28"/>
              </w:rPr>
              <w:t xml:space="preserve">Мета </w:t>
            </w:r>
          </w:p>
        </w:tc>
      </w:tr>
      <w:tr w:rsidR="00A252D2" w:rsidRPr="008F2168" w14:paraId="6317B41F" w14:textId="77777777" w:rsidTr="00E65074">
        <w:tblPrEx>
          <w:tblLook w:val="04A0" w:firstRow="1" w:lastRow="0" w:firstColumn="1" w:lastColumn="0" w:noHBand="0" w:noVBand="1"/>
        </w:tblPrEx>
        <w:trPr>
          <w:gridAfter w:val="2"/>
          <w:wAfter w:w="12682" w:type="dxa"/>
        </w:trPr>
        <w:tc>
          <w:tcPr>
            <w:tcW w:w="4775" w:type="dxa"/>
          </w:tcPr>
          <w:p w14:paraId="6408BB5A"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Вправа "Ланцюжок цілей".</w:t>
            </w:r>
          </w:p>
        </w:tc>
        <w:tc>
          <w:tcPr>
            <w:tcW w:w="4593" w:type="dxa"/>
            <w:shd w:val="clear" w:color="auto" w:fill="auto"/>
          </w:tcPr>
          <w:p w14:paraId="3E086501" w14:textId="77777777" w:rsidR="00A252D2" w:rsidRPr="008F2168" w:rsidRDefault="00A252D2"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учасники складають покроковий план досягнення мети</w:t>
            </w:r>
          </w:p>
        </w:tc>
      </w:tr>
      <w:tr w:rsidR="00A252D2" w:rsidRPr="008F2168" w14:paraId="46908986" w14:textId="77777777" w:rsidTr="00E65074">
        <w:tblPrEx>
          <w:tblLook w:val="04A0" w:firstRow="1" w:lastRow="0" w:firstColumn="1" w:lastColumn="0" w:noHBand="0" w:noVBand="1"/>
        </w:tblPrEx>
        <w:trPr>
          <w:gridAfter w:val="2"/>
          <w:wAfter w:w="12682" w:type="dxa"/>
        </w:trPr>
        <w:tc>
          <w:tcPr>
            <w:tcW w:w="4775" w:type="dxa"/>
          </w:tcPr>
          <w:p w14:paraId="1F660485"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Гра "Подолай перешкоду"</w:t>
            </w:r>
          </w:p>
        </w:tc>
        <w:tc>
          <w:tcPr>
            <w:tcW w:w="4593" w:type="dxa"/>
            <w:shd w:val="clear" w:color="auto" w:fill="auto"/>
          </w:tcPr>
          <w:p w14:paraId="27C83471"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фізичні вправи на подолання перешкод.</w:t>
            </w:r>
          </w:p>
        </w:tc>
      </w:tr>
      <w:tr w:rsidR="00A252D2" w:rsidRPr="008F2168" w14:paraId="594ADC59" w14:textId="77777777" w:rsidTr="00E65074">
        <w:tblPrEx>
          <w:tblLook w:val="04A0" w:firstRow="1" w:lastRow="0" w:firstColumn="1" w:lastColumn="0" w:noHBand="0" w:noVBand="1"/>
        </w:tblPrEx>
        <w:trPr>
          <w:gridAfter w:val="2"/>
          <w:wAfter w:w="12682" w:type="dxa"/>
        </w:trPr>
        <w:tc>
          <w:tcPr>
            <w:tcW w:w="4775" w:type="dxa"/>
          </w:tcPr>
          <w:p w14:paraId="31F8B58B"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Вправа "Візьми себе в руки"</w:t>
            </w:r>
          </w:p>
        </w:tc>
        <w:tc>
          <w:tcPr>
            <w:tcW w:w="4593" w:type="dxa"/>
            <w:shd w:val="clear" w:color="auto" w:fill="auto"/>
          </w:tcPr>
          <w:p w14:paraId="2D59637F"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техніки контролю емоцій та поведінки.</w:t>
            </w:r>
          </w:p>
        </w:tc>
      </w:tr>
      <w:tr w:rsidR="00A252D2" w:rsidRPr="008F2168" w14:paraId="309EE19C" w14:textId="77777777" w:rsidTr="00E65074">
        <w:tblPrEx>
          <w:tblLook w:val="04A0" w:firstRow="1" w:lastRow="0" w:firstColumn="1" w:lastColumn="0" w:noHBand="0" w:noVBand="1"/>
        </w:tblPrEx>
        <w:trPr>
          <w:gridAfter w:val="2"/>
          <w:wAfter w:w="12682" w:type="dxa"/>
        </w:trPr>
        <w:tc>
          <w:tcPr>
            <w:tcW w:w="4775" w:type="dxa"/>
          </w:tcPr>
          <w:p w14:paraId="27F41AAD" w14:textId="77777777" w:rsidR="00A252D2" w:rsidRPr="008F2168" w:rsidRDefault="00E65074"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Творче завдання "Моя гора"</w:t>
            </w:r>
          </w:p>
        </w:tc>
        <w:tc>
          <w:tcPr>
            <w:tcW w:w="4593" w:type="dxa"/>
            <w:shd w:val="clear" w:color="auto" w:fill="auto"/>
          </w:tcPr>
          <w:p w14:paraId="5AB0183E"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створення образу гори як перешкоди та шляхів її подолання.</w:t>
            </w:r>
          </w:p>
        </w:tc>
      </w:tr>
      <w:tr w:rsidR="00A252D2" w:rsidRPr="008F2168" w14:paraId="48F51F9C" w14:textId="77777777" w:rsidTr="00E65074">
        <w:tblPrEx>
          <w:tblLook w:val="04A0" w:firstRow="1" w:lastRow="0" w:firstColumn="1" w:lastColumn="0" w:noHBand="0" w:noVBand="1"/>
        </w:tblPrEx>
        <w:trPr>
          <w:gridAfter w:val="2"/>
          <w:wAfter w:w="12682" w:type="dxa"/>
        </w:trPr>
        <w:tc>
          <w:tcPr>
            <w:tcW w:w="4775" w:type="dxa"/>
          </w:tcPr>
          <w:p w14:paraId="5A41E467"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Рол</w:t>
            </w:r>
            <w:r w:rsidR="00E65074" w:rsidRPr="008F2168">
              <w:rPr>
                <w:rFonts w:ascii="Times New Roman" w:hAnsi="Times New Roman" w:cs="Times New Roman"/>
                <w:sz w:val="28"/>
                <w:szCs w:val="28"/>
              </w:rPr>
              <w:t>ьова гра "Прийняття рішення"</w:t>
            </w:r>
          </w:p>
        </w:tc>
        <w:tc>
          <w:tcPr>
            <w:tcW w:w="4593" w:type="dxa"/>
            <w:shd w:val="clear" w:color="auto" w:fill="auto"/>
          </w:tcPr>
          <w:p w14:paraId="2CE42F3E"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Відпрацювання навичок відповідального вибору</w:t>
            </w:r>
          </w:p>
        </w:tc>
      </w:tr>
      <w:tr w:rsidR="00A252D2" w:rsidRPr="008F2168" w14:paraId="3E5FA824" w14:textId="77777777" w:rsidTr="00E65074">
        <w:tblPrEx>
          <w:tblLook w:val="04A0" w:firstRow="1" w:lastRow="0" w:firstColumn="1" w:lastColumn="0" w:noHBand="0" w:noVBand="1"/>
        </w:tblPrEx>
        <w:trPr>
          <w:gridAfter w:val="2"/>
          <w:wAfter w:w="12682" w:type="dxa"/>
        </w:trPr>
        <w:tc>
          <w:tcPr>
            <w:tcW w:w="4775" w:type="dxa"/>
          </w:tcPr>
          <w:p w14:paraId="7ECA8573"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Вправа "Сила слова"</w:t>
            </w:r>
          </w:p>
        </w:tc>
        <w:tc>
          <w:tcPr>
            <w:tcW w:w="4593" w:type="dxa"/>
            <w:shd w:val="clear" w:color="auto" w:fill="auto"/>
          </w:tcPr>
          <w:p w14:paraId="3A6E8E8E"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усвідомлення впливу самонавіювання.</w:t>
            </w:r>
          </w:p>
        </w:tc>
      </w:tr>
      <w:tr w:rsidR="00A252D2" w:rsidRPr="008F2168" w14:paraId="7F600F70" w14:textId="77777777" w:rsidTr="00E65074">
        <w:tblPrEx>
          <w:tblLook w:val="04A0" w:firstRow="1" w:lastRow="0" w:firstColumn="1" w:lastColumn="0" w:noHBand="0" w:noVBand="1"/>
        </w:tblPrEx>
        <w:trPr>
          <w:gridAfter w:val="2"/>
          <w:wAfter w:w="12682" w:type="dxa"/>
        </w:trPr>
        <w:tc>
          <w:tcPr>
            <w:tcW w:w="4775" w:type="dxa"/>
          </w:tcPr>
          <w:p w14:paraId="76C23CA6"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Методика "Якір" - закріплення навичок саморегуляції.</w:t>
            </w:r>
          </w:p>
        </w:tc>
        <w:tc>
          <w:tcPr>
            <w:tcW w:w="4593" w:type="dxa"/>
            <w:shd w:val="clear" w:color="auto" w:fill="auto"/>
          </w:tcPr>
          <w:p w14:paraId="149DA8C3"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закріплення навичок саморегуляції.</w:t>
            </w:r>
          </w:p>
        </w:tc>
      </w:tr>
      <w:tr w:rsidR="00A252D2" w:rsidRPr="008F2168" w14:paraId="1E98B296" w14:textId="77777777" w:rsidTr="00E65074">
        <w:tblPrEx>
          <w:tblLook w:val="04A0" w:firstRow="1" w:lastRow="0" w:firstColumn="1" w:lastColumn="0" w:noHBand="0" w:noVBand="1"/>
        </w:tblPrEx>
        <w:trPr>
          <w:gridAfter w:val="2"/>
          <w:wAfter w:w="12682" w:type="dxa"/>
        </w:trPr>
        <w:tc>
          <w:tcPr>
            <w:tcW w:w="4775" w:type="dxa"/>
          </w:tcPr>
          <w:p w14:paraId="233D2A49"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Вправа "Незавершене завдання"</w:t>
            </w:r>
          </w:p>
        </w:tc>
        <w:tc>
          <w:tcPr>
            <w:tcW w:w="4593" w:type="dxa"/>
            <w:tcBorders>
              <w:bottom w:val="single" w:sz="4" w:space="0" w:color="auto"/>
            </w:tcBorders>
            <w:shd w:val="clear" w:color="auto" w:fill="auto"/>
          </w:tcPr>
          <w:p w14:paraId="7C8BE9E3"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розвиток наполегливості та стійкості.</w:t>
            </w:r>
          </w:p>
        </w:tc>
      </w:tr>
      <w:tr w:rsidR="00E65074" w:rsidRPr="008F2168" w14:paraId="3F4F64EB" w14:textId="77777777" w:rsidTr="00E65074">
        <w:tblPrEx>
          <w:tblLook w:val="04A0" w:firstRow="1" w:lastRow="0" w:firstColumn="1" w:lastColumn="0" w:noHBand="0" w:noVBand="1"/>
        </w:tblPrEx>
        <w:tc>
          <w:tcPr>
            <w:tcW w:w="4775" w:type="dxa"/>
          </w:tcPr>
          <w:p w14:paraId="6307E78D" w14:textId="77777777" w:rsidR="00E65074" w:rsidRPr="008F2168" w:rsidRDefault="00E65074"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Техніки зосередження уваги та концентрації.</w:t>
            </w:r>
          </w:p>
        </w:tc>
        <w:tc>
          <w:tcPr>
            <w:tcW w:w="4593" w:type="dxa"/>
            <w:tcBorders>
              <w:top w:val="nil"/>
              <w:bottom w:val="nil"/>
            </w:tcBorders>
            <w:shd w:val="clear" w:color="auto" w:fill="auto"/>
          </w:tcPr>
          <w:p w14:paraId="414AFBDE" w14:textId="77777777" w:rsidR="00E65074" w:rsidRPr="008F2168" w:rsidRDefault="00C93B33"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навчитися фокусуватися на певному об'єкті або завданні, не відволікаючись від сторонніх подразників.</w:t>
            </w:r>
          </w:p>
        </w:tc>
        <w:tc>
          <w:tcPr>
            <w:tcW w:w="11928" w:type="dxa"/>
            <w:tcBorders>
              <w:top w:val="nil"/>
              <w:bottom w:val="nil"/>
            </w:tcBorders>
            <w:shd w:val="clear" w:color="auto" w:fill="auto"/>
          </w:tcPr>
          <w:p w14:paraId="74AD3FD9" w14:textId="77777777" w:rsidR="00E65074" w:rsidRPr="008F2168" w:rsidRDefault="00E65074" w:rsidP="008F2168">
            <w:pPr>
              <w:spacing w:line="360" w:lineRule="auto"/>
              <w:jc w:val="both"/>
              <w:rPr>
                <w:rFonts w:ascii="Times New Roman" w:hAnsi="Times New Roman" w:cs="Times New Roman"/>
                <w:sz w:val="28"/>
                <w:szCs w:val="28"/>
              </w:rPr>
            </w:pPr>
          </w:p>
        </w:tc>
        <w:tc>
          <w:tcPr>
            <w:tcW w:w="754" w:type="dxa"/>
            <w:shd w:val="clear" w:color="auto" w:fill="auto"/>
          </w:tcPr>
          <w:p w14:paraId="35775D9F" w14:textId="77777777" w:rsidR="00E65074" w:rsidRPr="008F2168" w:rsidRDefault="00E65074" w:rsidP="008F2168">
            <w:pPr>
              <w:spacing w:line="360" w:lineRule="auto"/>
              <w:jc w:val="both"/>
              <w:rPr>
                <w:rFonts w:ascii="Times New Roman" w:hAnsi="Times New Roman" w:cs="Times New Roman"/>
                <w:sz w:val="28"/>
                <w:szCs w:val="28"/>
              </w:rPr>
            </w:pPr>
          </w:p>
        </w:tc>
      </w:tr>
      <w:tr w:rsidR="00A252D2" w:rsidRPr="008F2168" w14:paraId="4D6C2BA8" w14:textId="77777777" w:rsidTr="00E65074">
        <w:tblPrEx>
          <w:tblLook w:val="04A0" w:firstRow="1" w:lastRow="0" w:firstColumn="1" w:lastColumn="0" w:noHBand="0" w:noVBand="1"/>
        </w:tblPrEx>
        <w:trPr>
          <w:gridAfter w:val="2"/>
          <w:wAfter w:w="12682" w:type="dxa"/>
        </w:trPr>
        <w:tc>
          <w:tcPr>
            <w:tcW w:w="4775" w:type="dxa"/>
          </w:tcPr>
          <w:p w14:paraId="63DF6223" w14:textId="77777777" w:rsidR="00A252D2" w:rsidRPr="008F2168" w:rsidRDefault="00A252D2" w:rsidP="00A511D5">
            <w:pPr>
              <w:numPr>
                <w:ilvl w:val="0"/>
                <w:numId w:val="9"/>
              </w:num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Арт-терапевтичні методики (малювання, ліплення) на тему вольових якостей.</w:t>
            </w:r>
          </w:p>
          <w:p w14:paraId="0BC4BF98" w14:textId="77777777" w:rsidR="00E65074" w:rsidRPr="008F2168" w:rsidRDefault="00E65074" w:rsidP="00A511D5">
            <w:pPr>
              <w:pStyle w:val="a4"/>
              <w:numPr>
                <w:ilvl w:val="0"/>
                <w:numId w:val="10"/>
              </w:numPr>
              <w:spacing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«Малювання цілей»</w:t>
            </w:r>
          </w:p>
          <w:p w14:paraId="15F6ECC2" w14:textId="77777777" w:rsidR="00E65074" w:rsidRPr="008F2168" w:rsidRDefault="00E65074" w:rsidP="00A511D5">
            <w:pPr>
              <w:pStyle w:val="a4"/>
              <w:numPr>
                <w:ilvl w:val="0"/>
                <w:numId w:val="10"/>
              </w:numPr>
              <w:spacing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«Ліплення труднощів»</w:t>
            </w:r>
          </w:p>
        </w:tc>
        <w:tc>
          <w:tcPr>
            <w:tcW w:w="4593" w:type="dxa"/>
            <w:shd w:val="clear" w:color="auto" w:fill="auto"/>
          </w:tcPr>
          <w:p w14:paraId="3CE58D58" w14:textId="77777777" w:rsidR="00A252D2" w:rsidRPr="008F2168" w:rsidRDefault="00E65074" w:rsidP="008F2168">
            <w:pPr>
              <w:spacing w:line="360" w:lineRule="auto"/>
              <w:jc w:val="both"/>
              <w:rPr>
                <w:rFonts w:ascii="Times New Roman" w:hAnsi="Times New Roman" w:cs="Times New Roman"/>
                <w:sz w:val="28"/>
                <w:szCs w:val="28"/>
              </w:rPr>
            </w:pPr>
            <w:r w:rsidRPr="008F2168">
              <w:rPr>
                <w:rFonts w:ascii="Times New Roman" w:hAnsi="Times New Roman" w:cs="Times New Roman"/>
                <w:sz w:val="28"/>
                <w:szCs w:val="28"/>
              </w:rPr>
              <w:t>Дані арт-тер</w:t>
            </w:r>
            <w:r w:rsidR="00C93B33" w:rsidRPr="008F2168">
              <w:rPr>
                <w:rFonts w:ascii="Times New Roman" w:hAnsi="Times New Roman" w:cs="Times New Roman"/>
                <w:sz w:val="28"/>
                <w:szCs w:val="28"/>
              </w:rPr>
              <w:t>апевтичні методики допомагають сформулювати свою мету більш чітко та зрозуміти, що потрібно зробити для її досягнення, а також для подолання труднощів, які постають перед ними.</w:t>
            </w:r>
          </w:p>
        </w:tc>
      </w:tr>
    </w:tbl>
    <w:p w14:paraId="49D398D5" w14:textId="77777777" w:rsidR="00A252D2" w:rsidRPr="008F2168" w:rsidRDefault="00A252D2" w:rsidP="008F2168">
      <w:pPr>
        <w:spacing w:line="360" w:lineRule="auto"/>
        <w:jc w:val="both"/>
        <w:rPr>
          <w:rFonts w:ascii="Times New Roman" w:hAnsi="Times New Roman" w:cs="Times New Roman"/>
          <w:sz w:val="28"/>
          <w:szCs w:val="28"/>
        </w:rPr>
      </w:pPr>
    </w:p>
    <w:p w14:paraId="559B042F" w14:textId="77777777" w:rsidR="00FB605F" w:rsidRPr="000D2FE7" w:rsidRDefault="007E2F8E" w:rsidP="008B284B">
      <w:pPr>
        <w:pStyle w:val="2"/>
        <w:spacing w:after="240" w:line="360" w:lineRule="auto"/>
        <w:jc w:val="center"/>
        <w:rPr>
          <w:rFonts w:ascii="Times New Roman" w:hAnsi="Times New Roman" w:cs="Times New Roman"/>
          <w:sz w:val="28"/>
          <w:szCs w:val="28"/>
        </w:rPr>
      </w:pPr>
      <w:bookmarkStart w:id="12" w:name="_Toc150807109"/>
      <w:r w:rsidRPr="000D2FE7">
        <w:rPr>
          <w:rFonts w:ascii="Times New Roman" w:hAnsi="Times New Roman" w:cs="Times New Roman"/>
          <w:color w:val="auto"/>
          <w:sz w:val="28"/>
          <w:szCs w:val="28"/>
        </w:rPr>
        <w:lastRenderedPageBreak/>
        <w:t>Висновки до</w:t>
      </w:r>
      <w:r w:rsidR="00650EB9" w:rsidRPr="000D2FE7">
        <w:rPr>
          <w:rFonts w:ascii="Times New Roman" w:hAnsi="Times New Roman" w:cs="Times New Roman"/>
          <w:color w:val="auto"/>
          <w:sz w:val="28"/>
          <w:szCs w:val="28"/>
        </w:rPr>
        <w:t xml:space="preserve"> тре</w:t>
      </w:r>
      <w:r w:rsidRPr="000D2FE7">
        <w:rPr>
          <w:rFonts w:ascii="Times New Roman" w:hAnsi="Times New Roman" w:cs="Times New Roman"/>
          <w:color w:val="auto"/>
          <w:sz w:val="28"/>
          <w:szCs w:val="28"/>
        </w:rPr>
        <w:t>тього розділу</w:t>
      </w:r>
      <w:bookmarkEnd w:id="12"/>
    </w:p>
    <w:p w14:paraId="36FC72FD" w14:textId="29980E81" w:rsidR="007E2F8E" w:rsidRPr="008F2168" w:rsidRDefault="008B284B" w:rsidP="008F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E2F8E" w:rsidRPr="008F2168">
        <w:rPr>
          <w:rFonts w:ascii="Times New Roman" w:hAnsi="Times New Roman" w:cs="Times New Roman"/>
          <w:sz w:val="28"/>
          <w:szCs w:val="28"/>
        </w:rPr>
        <w:t xml:space="preserve">Виходячи з цього було розглянуто та проаналізовано </w:t>
      </w:r>
      <w:r w:rsidR="00FB605F" w:rsidRPr="008F2168">
        <w:rPr>
          <w:rFonts w:ascii="Times New Roman" w:hAnsi="Times New Roman" w:cs="Times New Roman"/>
          <w:sz w:val="28"/>
          <w:szCs w:val="28"/>
        </w:rPr>
        <w:t>методики пси</w:t>
      </w:r>
      <w:r w:rsidR="007E2F8E" w:rsidRPr="008F2168">
        <w:rPr>
          <w:rFonts w:ascii="Times New Roman" w:hAnsi="Times New Roman" w:cs="Times New Roman"/>
          <w:sz w:val="28"/>
          <w:szCs w:val="28"/>
        </w:rPr>
        <w:t>ходіагностики вольових якостей в</w:t>
      </w:r>
      <w:r w:rsidR="00FB605F" w:rsidRPr="008F2168">
        <w:rPr>
          <w:rFonts w:ascii="Times New Roman" w:hAnsi="Times New Roman" w:cs="Times New Roman"/>
          <w:sz w:val="28"/>
          <w:szCs w:val="28"/>
        </w:rPr>
        <w:t xml:space="preserve"> особистості та</w:t>
      </w:r>
      <w:r w:rsidR="007E2F8E" w:rsidRPr="008F2168">
        <w:rPr>
          <w:rFonts w:ascii="Times New Roman" w:hAnsi="Times New Roman" w:cs="Times New Roman"/>
          <w:sz w:val="28"/>
          <w:szCs w:val="28"/>
        </w:rPr>
        <w:t xml:space="preserve"> створено програму розвитку вольових</w:t>
      </w:r>
      <w:r w:rsidR="00FB605F" w:rsidRPr="008F2168">
        <w:rPr>
          <w:rFonts w:ascii="Times New Roman" w:hAnsi="Times New Roman" w:cs="Times New Roman"/>
          <w:sz w:val="28"/>
          <w:szCs w:val="28"/>
        </w:rPr>
        <w:t xml:space="preserve"> якостей у дітей та підлітків. </w:t>
      </w:r>
      <w:r w:rsidR="007E2F8E" w:rsidRPr="008F2168">
        <w:rPr>
          <w:rFonts w:ascii="Times New Roman" w:hAnsi="Times New Roman" w:cs="Times New Roman"/>
          <w:sz w:val="28"/>
          <w:szCs w:val="28"/>
        </w:rPr>
        <w:t xml:space="preserve">Методика Н. </w:t>
      </w:r>
      <w:proofErr w:type="spellStart"/>
      <w:r w:rsidR="007E2F8E" w:rsidRPr="008F2168">
        <w:rPr>
          <w:rFonts w:ascii="Times New Roman" w:hAnsi="Times New Roman" w:cs="Times New Roman"/>
          <w:sz w:val="28"/>
          <w:szCs w:val="28"/>
        </w:rPr>
        <w:t>Стамбулової</w:t>
      </w:r>
      <w:proofErr w:type="spellEnd"/>
      <w:r w:rsidR="007E2F8E" w:rsidRPr="008F2168">
        <w:rPr>
          <w:rFonts w:ascii="Times New Roman" w:hAnsi="Times New Roman" w:cs="Times New Roman"/>
          <w:sz w:val="28"/>
          <w:szCs w:val="28"/>
        </w:rPr>
        <w:t xml:space="preserve"> оцінює рівень розвитку вольових якостей, таких як цілеспрямованість, сміливість, наполегливість, ініціативність та самовладання. Досліджуваному пропонується 25 тверджень, які відповідають певним вольовим якостям,  оцінка здійснюється за 5-бальною шкалою. Результати оцінюються за шкалою від 25 до 100 балів, що визначає низький, середній або високий рівень розвитку вольових якостей.</w:t>
      </w:r>
      <w:r w:rsidR="00650EB9" w:rsidRPr="008F2168">
        <w:rPr>
          <w:rFonts w:ascii="Times New Roman" w:hAnsi="Times New Roman" w:cs="Times New Roman"/>
          <w:sz w:val="28"/>
          <w:szCs w:val="28"/>
        </w:rPr>
        <w:t xml:space="preserve"> </w:t>
      </w:r>
      <w:r w:rsidR="007E2F8E" w:rsidRPr="008F2168">
        <w:rPr>
          <w:rFonts w:ascii="Times New Roman" w:hAnsi="Times New Roman" w:cs="Times New Roman"/>
          <w:sz w:val="28"/>
          <w:szCs w:val="28"/>
        </w:rPr>
        <w:t xml:space="preserve">Методика вольової саморегуляції (А. В. Звєркова та Е. В. </w:t>
      </w:r>
      <w:proofErr w:type="spellStart"/>
      <w:r w:rsidR="007E2F8E" w:rsidRPr="008F2168">
        <w:rPr>
          <w:rFonts w:ascii="Times New Roman" w:hAnsi="Times New Roman" w:cs="Times New Roman"/>
          <w:sz w:val="28"/>
          <w:szCs w:val="28"/>
        </w:rPr>
        <w:t>Ейдмана</w:t>
      </w:r>
      <w:proofErr w:type="spellEnd"/>
      <w:r w:rsidR="007E2F8E" w:rsidRPr="008F2168">
        <w:rPr>
          <w:rFonts w:ascii="Times New Roman" w:hAnsi="Times New Roman" w:cs="Times New Roman"/>
          <w:sz w:val="28"/>
          <w:szCs w:val="28"/>
        </w:rPr>
        <w:t>) оцінює рівень розвитку вольової саморегуляції шляхом аналізу поведінки людини в ситуації вибору між привабливим і менш привабливим завданням. Результати оцінюються за шкалою від 0 до 6 балів, що визначає низький, середній або високий рівень вольової саморегуляції.</w:t>
      </w:r>
      <w:r w:rsidR="00650EB9" w:rsidRPr="008F2168">
        <w:rPr>
          <w:rFonts w:ascii="Times New Roman" w:hAnsi="Times New Roman" w:cs="Times New Roman"/>
          <w:sz w:val="28"/>
          <w:szCs w:val="28"/>
        </w:rPr>
        <w:t xml:space="preserve"> </w:t>
      </w:r>
      <w:r w:rsidR="007E2F8E" w:rsidRPr="008F2168">
        <w:rPr>
          <w:rFonts w:ascii="Times New Roman" w:hAnsi="Times New Roman" w:cs="Times New Roman"/>
          <w:sz w:val="28"/>
          <w:szCs w:val="28"/>
        </w:rPr>
        <w:t xml:space="preserve">Тест "Самооцінка сили волі" розроблений Н. Н. </w:t>
      </w:r>
      <w:proofErr w:type="spellStart"/>
      <w:r w:rsidR="007E2F8E" w:rsidRPr="008F2168">
        <w:rPr>
          <w:rFonts w:ascii="Times New Roman" w:hAnsi="Times New Roman" w:cs="Times New Roman"/>
          <w:sz w:val="28"/>
          <w:szCs w:val="28"/>
        </w:rPr>
        <w:t>Обозовим</w:t>
      </w:r>
      <w:proofErr w:type="spellEnd"/>
      <w:r w:rsidR="007E2F8E" w:rsidRPr="008F2168">
        <w:rPr>
          <w:rFonts w:ascii="Times New Roman" w:hAnsi="Times New Roman" w:cs="Times New Roman"/>
          <w:sz w:val="28"/>
          <w:szCs w:val="28"/>
        </w:rPr>
        <w:t>,  також оцінює рівень розвитку сили волі за допомогою 15 тверджень, які відповідають певним проявам сили волі. Результати оцінюються за шкалою від 15 до 90 балів,</w:t>
      </w:r>
    </w:p>
    <w:p w14:paraId="0DD42DAD" w14:textId="3216F03C" w:rsidR="00FB605F" w:rsidRPr="008F2168" w:rsidRDefault="008B284B"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2FE7">
        <w:rPr>
          <w:rFonts w:ascii="Times New Roman" w:hAnsi="Times New Roman" w:cs="Times New Roman"/>
          <w:sz w:val="28"/>
          <w:szCs w:val="28"/>
        </w:rPr>
        <w:t>Створена нами п</w:t>
      </w:r>
      <w:r w:rsidR="00FB605F" w:rsidRPr="008F2168">
        <w:rPr>
          <w:rFonts w:ascii="Times New Roman" w:hAnsi="Times New Roman" w:cs="Times New Roman"/>
          <w:sz w:val="28"/>
          <w:szCs w:val="28"/>
        </w:rPr>
        <w:t>рограма розвитку вольових якостей у дітей та підлітків має структуровану форму проведення занять та охоплює різні аспекти розвитку вольових якостей. Вона спрямована на формування та розвиток основних вольових якостей особистості, таких як цілеспрямованість, наполегливість, витримка, самовладання, рішучість та самостійність. Програма розроблена з урахуванням вікових особливостей учнів 4-7 класів та має структуровану форму проведення занять, включаючи вступну, основну та заключну частини, що може бути корисним для педагогів та батьків у розвитку вольових якостей у дітей.</w:t>
      </w:r>
    </w:p>
    <w:p w14:paraId="1103D027" w14:textId="24F2EBE3" w:rsidR="00E452C3" w:rsidRDefault="008B284B" w:rsidP="008F2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B605F" w:rsidRPr="008F2168">
        <w:rPr>
          <w:rFonts w:ascii="Times New Roman" w:hAnsi="Times New Roman" w:cs="Times New Roman"/>
          <w:sz w:val="28"/>
          <w:szCs w:val="28"/>
        </w:rPr>
        <w:t xml:space="preserve">Таким чином, </w:t>
      </w:r>
      <w:r w:rsidR="00650EB9" w:rsidRPr="008F2168">
        <w:rPr>
          <w:rFonts w:ascii="Times New Roman" w:hAnsi="Times New Roman" w:cs="Times New Roman"/>
          <w:sz w:val="28"/>
          <w:szCs w:val="28"/>
        </w:rPr>
        <w:t xml:space="preserve">емпіричне дослідження має </w:t>
      </w:r>
      <w:r w:rsidR="00FB605F" w:rsidRPr="008F2168">
        <w:rPr>
          <w:rFonts w:ascii="Times New Roman" w:hAnsi="Times New Roman" w:cs="Times New Roman"/>
          <w:sz w:val="28"/>
          <w:szCs w:val="28"/>
        </w:rPr>
        <w:t xml:space="preserve">цінну інформацію для психологів, педагогів та батьків про методики визначення рівня вольових </w:t>
      </w:r>
      <w:r w:rsidR="00FB605F" w:rsidRPr="008F2168">
        <w:rPr>
          <w:rFonts w:ascii="Times New Roman" w:hAnsi="Times New Roman" w:cs="Times New Roman"/>
          <w:sz w:val="28"/>
          <w:szCs w:val="28"/>
        </w:rPr>
        <w:lastRenderedPageBreak/>
        <w:t>якостей у особистості та програму розвитку цих якостей у дітей та підлітків, що може бути використаною для планування освітнього процесу, вибору професії, розвитку особистості та досягнення поставлених цілей.</w:t>
      </w:r>
    </w:p>
    <w:p w14:paraId="165018AB" w14:textId="58282AF8" w:rsidR="008B284B" w:rsidRDefault="008B284B" w:rsidP="008F2168">
      <w:pPr>
        <w:spacing w:line="360" w:lineRule="auto"/>
        <w:jc w:val="both"/>
        <w:rPr>
          <w:rFonts w:ascii="Times New Roman" w:hAnsi="Times New Roman" w:cs="Times New Roman"/>
          <w:sz w:val="28"/>
          <w:szCs w:val="28"/>
        </w:rPr>
      </w:pPr>
    </w:p>
    <w:p w14:paraId="180559F1" w14:textId="357EF768" w:rsidR="008B284B" w:rsidRDefault="008B284B" w:rsidP="008F2168">
      <w:pPr>
        <w:spacing w:line="360" w:lineRule="auto"/>
        <w:jc w:val="both"/>
        <w:rPr>
          <w:rFonts w:ascii="Times New Roman" w:hAnsi="Times New Roman" w:cs="Times New Roman"/>
          <w:sz w:val="28"/>
          <w:szCs w:val="28"/>
        </w:rPr>
      </w:pPr>
    </w:p>
    <w:p w14:paraId="62E62F6A" w14:textId="7E1955AE" w:rsidR="008B284B" w:rsidRDefault="008B284B" w:rsidP="008F2168">
      <w:pPr>
        <w:spacing w:line="360" w:lineRule="auto"/>
        <w:jc w:val="both"/>
        <w:rPr>
          <w:rFonts w:ascii="Times New Roman" w:hAnsi="Times New Roman" w:cs="Times New Roman"/>
          <w:sz w:val="28"/>
          <w:szCs w:val="28"/>
        </w:rPr>
      </w:pPr>
    </w:p>
    <w:p w14:paraId="2CF8EB20" w14:textId="76AA626A" w:rsidR="008B284B" w:rsidRDefault="008B284B" w:rsidP="008F2168">
      <w:pPr>
        <w:spacing w:line="360" w:lineRule="auto"/>
        <w:jc w:val="both"/>
        <w:rPr>
          <w:rFonts w:ascii="Times New Roman" w:hAnsi="Times New Roman" w:cs="Times New Roman"/>
          <w:sz w:val="28"/>
          <w:szCs w:val="28"/>
        </w:rPr>
      </w:pPr>
    </w:p>
    <w:p w14:paraId="018E7DC3" w14:textId="1DD8B35A" w:rsidR="008B284B" w:rsidRDefault="008B284B" w:rsidP="008F2168">
      <w:pPr>
        <w:spacing w:line="360" w:lineRule="auto"/>
        <w:jc w:val="both"/>
        <w:rPr>
          <w:rFonts w:ascii="Times New Roman" w:hAnsi="Times New Roman" w:cs="Times New Roman"/>
          <w:sz w:val="28"/>
          <w:szCs w:val="28"/>
        </w:rPr>
      </w:pPr>
    </w:p>
    <w:p w14:paraId="1D653CDE" w14:textId="002D7EE0" w:rsidR="008B284B" w:rsidRDefault="008B284B" w:rsidP="008F2168">
      <w:pPr>
        <w:spacing w:line="360" w:lineRule="auto"/>
        <w:jc w:val="both"/>
        <w:rPr>
          <w:rFonts w:ascii="Times New Roman" w:hAnsi="Times New Roman" w:cs="Times New Roman"/>
          <w:sz w:val="28"/>
          <w:szCs w:val="28"/>
        </w:rPr>
      </w:pPr>
    </w:p>
    <w:p w14:paraId="6C68FDA9" w14:textId="6C138557" w:rsidR="008B284B" w:rsidRDefault="008B284B" w:rsidP="008F2168">
      <w:pPr>
        <w:spacing w:line="360" w:lineRule="auto"/>
        <w:jc w:val="both"/>
        <w:rPr>
          <w:rFonts w:ascii="Times New Roman" w:hAnsi="Times New Roman" w:cs="Times New Roman"/>
          <w:sz w:val="28"/>
          <w:szCs w:val="28"/>
        </w:rPr>
      </w:pPr>
    </w:p>
    <w:p w14:paraId="43EF3ABD" w14:textId="20190CC1" w:rsidR="008B284B" w:rsidRDefault="008B284B" w:rsidP="008F2168">
      <w:pPr>
        <w:spacing w:line="360" w:lineRule="auto"/>
        <w:jc w:val="both"/>
        <w:rPr>
          <w:rFonts w:ascii="Times New Roman" w:hAnsi="Times New Roman" w:cs="Times New Roman"/>
          <w:sz w:val="28"/>
          <w:szCs w:val="28"/>
        </w:rPr>
      </w:pPr>
    </w:p>
    <w:p w14:paraId="7C0AF8F7" w14:textId="54FB0653" w:rsidR="008B284B" w:rsidRDefault="008B284B" w:rsidP="008F2168">
      <w:pPr>
        <w:spacing w:line="360" w:lineRule="auto"/>
        <w:jc w:val="both"/>
        <w:rPr>
          <w:rFonts w:ascii="Times New Roman" w:hAnsi="Times New Roman" w:cs="Times New Roman"/>
          <w:sz w:val="28"/>
          <w:szCs w:val="28"/>
        </w:rPr>
      </w:pPr>
    </w:p>
    <w:p w14:paraId="3D2E6E1A" w14:textId="70D4A8CB" w:rsidR="008B284B" w:rsidRDefault="008B284B" w:rsidP="008F2168">
      <w:pPr>
        <w:spacing w:line="360" w:lineRule="auto"/>
        <w:jc w:val="both"/>
        <w:rPr>
          <w:rFonts w:ascii="Times New Roman" w:hAnsi="Times New Roman" w:cs="Times New Roman"/>
          <w:sz w:val="28"/>
          <w:szCs w:val="28"/>
        </w:rPr>
      </w:pPr>
    </w:p>
    <w:p w14:paraId="295C6A5C" w14:textId="1CF8A749" w:rsidR="008B284B" w:rsidRDefault="008B284B" w:rsidP="008F2168">
      <w:pPr>
        <w:spacing w:line="360" w:lineRule="auto"/>
        <w:jc w:val="both"/>
        <w:rPr>
          <w:rFonts w:ascii="Times New Roman" w:hAnsi="Times New Roman" w:cs="Times New Roman"/>
          <w:sz w:val="28"/>
          <w:szCs w:val="28"/>
        </w:rPr>
      </w:pPr>
    </w:p>
    <w:p w14:paraId="0A365E0F" w14:textId="1E0BF757" w:rsidR="008B284B" w:rsidRDefault="008B284B" w:rsidP="008F2168">
      <w:pPr>
        <w:spacing w:line="360" w:lineRule="auto"/>
        <w:jc w:val="both"/>
        <w:rPr>
          <w:rFonts w:ascii="Times New Roman" w:hAnsi="Times New Roman" w:cs="Times New Roman"/>
          <w:sz w:val="28"/>
          <w:szCs w:val="28"/>
        </w:rPr>
      </w:pPr>
    </w:p>
    <w:p w14:paraId="4C1C7F20" w14:textId="3BE06F25" w:rsidR="008B284B" w:rsidRDefault="008B284B" w:rsidP="008F2168">
      <w:pPr>
        <w:spacing w:line="360" w:lineRule="auto"/>
        <w:jc w:val="both"/>
        <w:rPr>
          <w:rFonts w:ascii="Times New Roman" w:hAnsi="Times New Roman" w:cs="Times New Roman"/>
          <w:sz w:val="28"/>
          <w:szCs w:val="28"/>
        </w:rPr>
      </w:pPr>
    </w:p>
    <w:p w14:paraId="2C14BF66" w14:textId="5F36D845" w:rsidR="008B284B" w:rsidRDefault="008B284B" w:rsidP="008F2168">
      <w:pPr>
        <w:spacing w:line="360" w:lineRule="auto"/>
        <w:jc w:val="both"/>
        <w:rPr>
          <w:rFonts w:ascii="Times New Roman" w:hAnsi="Times New Roman" w:cs="Times New Roman"/>
          <w:sz w:val="28"/>
          <w:szCs w:val="28"/>
        </w:rPr>
      </w:pPr>
    </w:p>
    <w:p w14:paraId="18C0A2EA" w14:textId="63BB2B2A" w:rsidR="008B284B" w:rsidRDefault="008B284B" w:rsidP="008F2168">
      <w:pPr>
        <w:spacing w:line="360" w:lineRule="auto"/>
        <w:jc w:val="both"/>
        <w:rPr>
          <w:rFonts w:ascii="Times New Roman" w:hAnsi="Times New Roman" w:cs="Times New Roman"/>
          <w:sz w:val="28"/>
          <w:szCs w:val="28"/>
        </w:rPr>
      </w:pPr>
    </w:p>
    <w:p w14:paraId="1E73DFBF" w14:textId="77777777" w:rsidR="008B284B" w:rsidRPr="008B284B" w:rsidRDefault="008B284B" w:rsidP="008F2168">
      <w:pPr>
        <w:spacing w:line="360" w:lineRule="auto"/>
        <w:jc w:val="both"/>
        <w:rPr>
          <w:rFonts w:ascii="Times New Roman" w:hAnsi="Times New Roman" w:cs="Times New Roman"/>
          <w:sz w:val="28"/>
          <w:szCs w:val="28"/>
        </w:rPr>
      </w:pPr>
    </w:p>
    <w:p w14:paraId="5A551114" w14:textId="77777777" w:rsidR="00FB605F" w:rsidRPr="000D2FE7" w:rsidRDefault="00FB605F" w:rsidP="000D2FE7">
      <w:pPr>
        <w:pStyle w:val="1"/>
        <w:spacing w:after="240" w:line="360" w:lineRule="auto"/>
        <w:jc w:val="center"/>
        <w:rPr>
          <w:rFonts w:ascii="Times New Roman" w:hAnsi="Times New Roman" w:cs="Times New Roman"/>
          <w:color w:val="auto"/>
        </w:rPr>
      </w:pPr>
      <w:bookmarkStart w:id="13" w:name="_Toc150807110"/>
      <w:r w:rsidRPr="000D2FE7">
        <w:rPr>
          <w:rFonts w:ascii="Times New Roman" w:hAnsi="Times New Roman" w:cs="Times New Roman"/>
          <w:color w:val="auto"/>
        </w:rPr>
        <w:lastRenderedPageBreak/>
        <w:t>ВИСНОВОК</w:t>
      </w:r>
      <w:bookmarkEnd w:id="13"/>
    </w:p>
    <w:p w14:paraId="0C7D0CDA" w14:textId="0E5D1C29" w:rsidR="00820D0D" w:rsidRPr="008F2168" w:rsidRDefault="008B284B" w:rsidP="008F2168">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820D0D" w:rsidRPr="008F2168">
        <w:rPr>
          <w:rFonts w:ascii="Times New Roman" w:eastAsia="Times New Roman" w:hAnsi="Times New Roman" w:cs="Times New Roman"/>
          <w:sz w:val="28"/>
          <w:szCs w:val="28"/>
          <w:lang w:eastAsia="uk-UA"/>
        </w:rPr>
        <w:t>У ході дослідження було проаналізовано сутність та структуру вольових якостей особистості. Визначено, що вольові якості є важливою складовою особистості, яка забезпечує цілеспрямованість поведінки та діяльності, подолання перешкод на шляху до мети.</w:t>
      </w:r>
      <w:r w:rsidR="00820D0D" w:rsidRPr="008F2168">
        <w:rPr>
          <w:rFonts w:ascii="Times New Roman" w:hAnsi="Times New Roman" w:cs="Times New Roman"/>
          <w:sz w:val="28"/>
          <w:szCs w:val="28"/>
        </w:rPr>
        <w:t xml:space="preserve"> </w:t>
      </w:r>
      <w:r w:rsidR="00820D0D" w:rsidRPr="008F2168">
        <w:rPr>
          <w:rFonts w:ascii="Times New Roman" w:eastAsia="Times New Roman" w:hAnsi="Times New Roman" w:cs="Times New Roman"/>
          <w:sz w:val="28"/>
          <w:szCs w:val="28"/>
          <w:lang w:eastAsia="uk-UA"/>
        </w:rPr>
        <w:t>Розкрито зміст кожної з цих якостей, показано їх роль у регуляції активності людини. Зокрема, цілеспрямованість забезпечує постановку мети та планування її досягнення; наполегливість дозволяє долати труднощі; витримка сприяє стримуванню небажаних дій; рішучість необхідна для прийняття відповідальних рішень; самовладання допомагає керувати своїми емоціями і поведінкою. Кожна з цих якостей відіграє важливу роль у формуванні вольової сфери особистості.</w:t>
      </w:r>
    </w:p>
    <w:p w14:paraId="3462BFD8" w14:textId="250DFEC1" w:rsidR="00F92B2E" w:rsidRPr="008F2168" w:rsidRDefault="008B284B" w:rsidP="008F2168">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820D0D" w:rsidRPr="008F2168">
        <w:rPr>
          <w:rFonts w:ascii="Times New Roman" w:eastAsia="Times New Roman" w:hAnsi="Times New Roman" w:cs="Times New Roman"/>
          <w:sz w:val="28"/>
          <w:szCs w:val="28"/>
          <w:lang w:eastAsia="uk-UA"/>
        </w:rPr>
        <w:t xml:space="preserve">А також </w:t>
      </w:r>
      <w:r w:rsidR="00F92B2E" w:rsidRPr="008F2168">
        <w:rPr>
          <w:rFonts w:ascii="Times New Roman" w:eastAsia="Times New Roman" w:hAnsi="Times New Roman" w:cs="Times New Roman"/>
          <w:sz w:val="28"/>
          <w:szCs w:val="28"/>
          <w:lang w:eastAsia="uk-UA"/>
        </w:rPr>
        <w:t>д</w:t>
      </w:r>
      <w:r w:rsidR="00820D0D" w:rsidRPr="008F2168">
        <w:rPr>
          <w:rFonts w:ascii="Times New Roman" w:eastAsia="Times New Roman" w:hAnsi="Times New Roman" w:cs="Times New Roman"/>
          <w:sz w:val="28"/>
          <w:szCs w:val="28"/>
          <w:lang w:eastAsia="uk-UA"/>
        </w:rPr>
        <w:t>осліджено</w:t>
      </w:r>
      <w:r w:rsidR="00F92B2E" w:rsidRPr="008F2168">
        <w:rPr>
          <w:rFonts w:ascii="Times New Roman" w:eastAsia="Times New Roman" w:hAnsi="Times New Roman" w:cs="Times New Roman"/>
          <w:sz w:val="28"/>
          <w:szCs w:val="28"/>
          <w:lang w:eastAsia="uk-UA"/>
        </w:rPr>
        <w:t xml:space="preserve"> вплив,  генетичних та соціальних чинників на формування вольових якостей. Генетичні фактори можуть впливати на рівень розвитку вольових якостей через гени, які відповідають за структуру мозку і вироблення </w:t>
      </w:r>
      <w:proofErr w:type="spellStart"/>
      <w:r w:rsidR="00F92B2E" w:rsidRPr="008F2168">
        <w:rPr>
          <w:rFonts w:ascii="Times New Roman" w:eastAsia="Times New Roman" w:hAnsi="Times New Roman" w:cs="Times New Roman"/>
          <w:sz w:val="28"/>
          <w:szCs w:val="28"/>
          <w:lang w:eastAsia="uk-UA"/>
        </w:rPr>
        <w:t>нейромедіаторів</w:t>
      </w:r>
      <w:proofErr w:type="spellEnd"/>
      <w:r w:rsidR="00F92B2E" w:rsidRPr="008F2168">
        <w:rPr>
          <w:rFonts w:ascii="Times New Roman" w:eastAsia="Times New Roman" w:hAnsi="Times New Roman" w:cs="Times New Roman"/>
          <w:sz w:val="28"/>
          <w:szCs w:val="28"/>
          <w:lang w:eastAsia="uk-UA"/>
        </w:rPr>
        <w:t xml:space="preserve">, таких як </w:t>
      </w:r>
      <w:proofErr w:type="spellStart"/>
      <w:r w:rsidR="00F92B2E" w:rsidRPr="008F2168">
        <w:rPr>
          <w:rFonts w:ascii="Times New Roman" w:eastAsia="Times New Roman" w:hAnsi="Times New Roman" w:cs="Times New Roman"/>
          <w:sz w:val="28"/>
          <w:szCs w:val="28"/>
          <w:lang w:eastAsia="uk-UA"/>
        </w:rPr>
        <w:t>дофамін</w:t>
      </w:r>
      <w:proofErr w:type="spellEnd"/>
      <w:r w:rsidR="00F92B2E" w:rsidRPr="008F2168">
        <w:rPr>
          <w:rFonts w:ascii="Times New Roman" w:eastAsia="Times New Roman" w:hAnsi="Times New Roman" w:cs="Times New Roman"/>
          <w:sz w:val="28"/>
          <w:szCs w:val="28"/>
          <w:lang w:eastAsia="uk-UA"/>
        </w:rPr>
        <w:t xml:space="preserve"> і серотонін. Ці </w:t>
      </w:r>
      <w:proofErr w:type="spellStart"/>
      <w:r w:rsidR="00F92B2E" w:rsidRPr="008F2168">
        <w:rPr>
          <w:rFonts w:ascii="Times New Roman" w:eastAsia="Times New Roman" w:hAnsi="Times New Roman" w:cs="Times New Roman"/>
          <w:sz w:val="28"/>
          <w:szCs w:val="28"/>
          <w:lang w:eastAsia="uk-UA"/>
        </w:rPr>
        <w:t>нейромедіатори</w:t>
      </w:r>
      <w:proofErr w:type="spellEnd"/>
      <w:r w:rsidR="00F92B2E" w:rsidRPr="008F2168">
        <w:rPr>
          <w:rFonts w:ascii="Times New Roman" w:eastAsia="Times New Roman" w:hAnsi="Times New Roman" w:cs="Times New Roman"/>
          <w:sz w:val="28"/>
          <w:szCs w:val="28"/>
          <w:lang w:eastAsia="uk-UA"/>
        </w:rPr>
        <w:t xml:space="preserve"> пов'язані з такими вольовими якостями, як самоконтроль, наполегливість і стійкість до труднощів. Однак соціальне середовище також має значний вплив на формування вольових якостей. Виховання грає важливу роль у формуванні вольових якостей через приклад батьків, педагогічні методи та створення сприятливого середовища для саморозвитку. Соціальні норми і цінності визначають моральні стандарти, які впливають на розвиток вольових якостей, а взаємодія з іншими людьми сприяє формуванню </w:t>
      </w:r>
      <w:proofErr w:type="spellStart"/>
      <w:r w:rsidR="00F92B2E" w:rsidRPr="008F2168">
        <w:rPr>
          <w:rFonts w:ascii="Times New Roman" w:eastAsia="Times New Roman" w:hAnsi="Times New Roman" w:cs="Times New Roman"/>
          <w:sz w:val="28"/>
          <w:szCs w:val="28"/>
          <w:lang w:eastAsia="uk-UA"/>
        </w:rPr>
        <w:t>асертивності</w:t>
      </w:r>
      <w:proofErr w:type="spellEnd"/>
      <w:r w:rsidR="00F92B2E" w:rsidRPr="008F2168">
        <w:rPr>
          <w:rFonts w:ascii="Times New Roman" w:eastAsia="Times New Roman" w:hAnsi="Times New Roman" w:cs="Times New Roman"/>
          <w:sz w:val="28"/>
          <w:szCs w:val="28"/>
          <w:lang w:eastAsia="uk-UA"/>
        </w:rPr>
        <w:t xml:space="preserve"> та навичок вирішення конфліктів. Особистий досвід, включаючи помилки та успіхи, також впливає на формування вольових якостей. Помилки та невдачі навчають людину використовувати вольові якості для подолання труднощів, а успіхи надихають до подальших зусиль.  </w:t>
      </w:r>
    </w:p>
    <w:p w14:paraId="4B66813B" w14:textId="5E5B7508" w:rsidR="00F92B2E" w:rsidRPr="008F2168" w:rsidRDefault="008B284B" w:rsidP="008F2168">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F92B2E" w:rsidRPr="008F2168">
        <w:rPr>
          <w:rFonts w:ascii="Times New Roman" w:eastAsia="Times New Roman" w:hAnsi="Times New Roman" w:cs="Times New Roman"/>
          <w:sz w:val="28"/>
          <w:szCs w:val="28"/>
          <w:lang w:eastAsia="uk-UA"/>
        </w:rPr>
        <w:t xml:space="preserve">На підставі теоретико-емпіричних </w:t>
      </w:r>
      <w:proofErr w:type="spellStart"/>
      <w:r w:rsidR="00F92B2E" w:rsidRPr="008F2168">
        <w:rPr>
          <w:rFonts w:ascii="Times New Roman" w:eastAsia="Times New Roman" w:hAnsi="Times New Roman" w:cs="Times New Roman"/>
          <w:sz w:val="28"/>
          <w:szCs w:val="28"/>
          <w:lang w:eastAsia="uk-UA"/>
        </w:rPr>
        <w:t>домлідженнях</w:t>
      </w:r>
      <w:proofErr w:type="spellEnd"/>
      <w:r w:rsidR="00F92B2E" w:rsidRPr="008F2168">
        <w:rPr>
          <w:rFonts w:ascii="Times New Roman" w:eastAsia="Times New Roman" w:hAnsi="Times New Roman" w:cs="Times New Roman"/>
          <w:sz w:val="28"/>
          <w:szCs w:val="28"/>
          <w:lang w:eastAsia="uk-UA"/>
        </w:rPr>
        <w:t xml:space="preserve"> проаналізовано методики визначення рівня вольових якостей у особистості та програму </w:t>
      </w:r>
      <w:r w:rsidR="00F92B2E" w:rsidRPr="008F2168">
        <w:rPr>
          <w:rFonts w:ascii="Times New Roman" w:eastAsia="Times New Roman" w:hAnsi="Times New Roman" w:cs="Times New Roman"/>
          <w:sz w:val="28"/>
          <w:szCs w:val="28"/>
          <w:lang w:eastAsia="uk-UA"/>
        </w:rPr>
        <w:lastRenderedPageBreak/>
        <w:t>розвитку цих якостей у дітей та підлітків. Методика Н.</w:t>
      </w:r>
      <w:r w:rsidR="00E452C3">
        <w:rPr>
          <w:rFonts w:ascii="Times New Roman" w:eastAsia="Times New Roman" w:hAnsi="Times New Roman" w:cs="Times New Roman"/>
          <w:sz w:val="28"/>
          <w:szCs w:val="28"/>
          <w:lang w:eastAsia="uk-UA"/>
        </w:rPr>
        <w:t xml:space="preserve"> </w:t>
      </w:r>
      <w:proofErr w:type="spellStart"/>
      <w:r w:rsidR="00E452C3">
        <w:rPr>
          <w:rFonts w:ascii="Times New Roman" w:eastAsia="Times New Roman" w:hAnsi="Times New Roman" w:cs="Times New Roman"/>
          <w:sz w:val="28"/>
          <w:szCs w:val="28"/>
          <w:lang w:eastAsia="uk-UA"/>
        </w:rPr>
        <w:t>Стамбулової</w:t>
      </w:r>
      <w:proofErr w:type="spellEnd"/>
      <w:r w:rsidR="00E452C3">
        <w:rPr>
          <w:rFonts w:ascii="Times New Roman" w:eastAsia="Times New Roman" w:hAnsi="Times New Roman" w:cs="Times New Roman"/>
          <w:sz w:val="28"/>
          <w:szCs w:val="28"/>
          <w:lang w:eastAsia="uk-UA"/>
        </w:rPr>
        <w:t xml:space="preserve">, методика вольової </w:t>
      </w:r>
      <w:r w:rsidR="00F92B2E" w:rsidRPr="008F2168">
        <w:rPr>
          <w:rFonts w:ascii="Times New Roman" w:eastAsia="Times New Roman" w:hAnsi="Times New Roman" w:cs="Times New Roman"/>
          <w:sz w:val="28"/>
          <w:szCs w:val="28"/>
          <w:lang w:eastAsia="uk-UA"/>
        </w:rPr>
        <w:t xml:space="preserve">саморегуляції (А. В. Звєркова та Е. В. </w:t>
      </w:r>
      <w:proofErr w:type="spellStart"/>
      <w:r w:rsidR="00F92B2E" w:rsidRPr="008F2168">
        <w:rPr>
          <w:rFonts w:ascii="Times New Roman" w:eastAsia="Times New Roman" w:hAnsi="Times New Roman" w:cs="Times New Roman"/>
          <w:sz w:val="28"/>
          <w:szCs w:val="28"/>
          <w:lang w:eastAsia="uk-UA"/>
        </w:rPr>
        <w:t>Ейдмана</w:t>
      </w:r>
      <w:proofErr w:type="spellEnd"/>
      <w:r w:rsidR="00F92B2E" w:rsidRPr="008F2168">
        <w:rPr>
          <w:rFonts w:ascii="Times New Roman" w:eastAsia="Times New Roman" w:hAnsi="Times New Roman" w:cs="Times New Roman"/>
          <w:sz w:val="28"/>
          <w:szCs w:val="28"/>
          <w:lang w:eastAsia="uk-UA"/>
        </w:rPr>
        <w:t xml:space="preserve">) та тест "Самооцінка сили волі" Н. Н. </w:t>
      </w:r>
      <w:proofErr w:type="spellStart"/>
      <w:r w:rsidR="00F92B2E" w:rsidRPr="008F2168">
        <w:rPr>
          <w:rFonts w:ascii="Times New Roman" w:eastAsia="Times New Roman" w:hAnsi="Times New Roman" w:cs="Times New Roman"/>
          <w:sz w:val="28"/>
          <w:szCs w:val="28"/>
          <w:lang w:eastAsia="uk-UA"/>
        </w:rPr>
        <w:t>Обозовим</w:t>
      </w:r>
      <w:proofErr w:type="spellEnd"/>
      <w:r w:rsidR="00F92B2E" w:rsidRPr="008F2168">
        <w:rPr>
          <w:rFonts w:ascii="Times New Roman" w:eastAsia="Times New Roman" w:hAnsi="Times New Roman" w:cs="Times New Roman"/>
          <w:sz w:val="28"/>
          <w:szCs w:val="28"/>
          <w:lang w:eastAsia="uk-UA"/>
        </w:rPr>
        <w:t xml:space="preserve"> надають можливість об'єктивно оцінити рівень розвитку вольових якостей у різних сферах діяльності. Кожна методика має свої переваги та недоліки, а також вимоги до умов проведення дослідження, що може бути корисно для психологів та педагогів у визначенні рівня вольових якостей у дітей та підлітків.</w:t>
      </w:r>
    </w:p>
    <w:p w14:paraId="3678A461" w14:textId="75A59B28" w:rsidR="00E403CB" w:rsidRPr="008F2168" w:rsidRDefault="008B284B" w:rsidP="008F2168">
      <w:pPr>
        <w:spacing w:after="0" w:line="360" w:lineRule="auto"/>
        <w:jc w:val="both"/>
        <w:rPr>
          <w:rFonts w:ascii="Times New Roman" w:eastAsia="Times New Roman" w:hAnsi="Times New Roman" w:cs="Times New Roman"/>
          <w:sz w:val="28"/>
          <w:szCs w:val="28"/>
          <w:lang w:eastAsia="uk-UA"/>
        </w:rPr>
      </w:pPr>
      <w:r>
        <w:rPr>
          <w:rFonts w:ascii="Times New Roman" w:hAnsi="Times New Roman" w:cs="Times New Roman"/>
          <w:color w:val="1C1917"/>
          <w:sz w:val="28"/>
          <w:szCs w:val="28"/>
          <w:shd w:val="clear" w:color="auto" w:fill="FFFFFF"/>
        </w:rPr>
        <w:tab/>
      </w:r>
      <w:r w:rsidR="00E403CB" w:rsidRPr="008F2168">
        <w:rPr>
          <w:rFonts w:ascii="Times New Roman" w:hAnsi="Times New Roman" w:cs="Times New Roman"/>
          <w:color w:val="1C1917"/>
          <w:sz w:val="28"/>
          <w:szCs w:val="28"/>
          <w:shd w:val="clear" w:color="auto" w:fill="FFFFFF"/>
        </w:rPr>
        <w:t>У практичній частині роботи було розроблено програму психологічного тренінгу, спрямовану на розвиток вольових якостей в учнів молодшого та середнього шкільного віку. Програма має чітку структуру, що включає вступну, основну та підсумкову частини. Її зміст орієнтований на формування таких базових вольових якостей, як цілеспрямованість, наполегливість, самоконтроль, рішучість, самостійність. Вправи та техніки підібрані з урахуванням вікових особливостей молодших та середніх школярів. Така структурована програма може бути корисним інструментом для психологів та педагогів у роботі з розвитку вольової сфери у дітей даного віку. Апробація програми підтвердила її ефективність .</w:t>
      </w:r>
    </w:p>
    <w:p w14:paraId="4D46DEF3" w14:textId="6D3E32E8" w:rsidR="00E403CB" w:rsidRPr="008F2168" w:rsidRDefault="008B284B" w:rsidP="008F2168">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E403CB" w:rsidRPr="008F2168">
        <w:rPr>
          <w:rFonts w:ascii="Times New Roman" w:eastAsia="Times New Roman" w:hAnsi="Times New Roman" w:cs="Times New Roman"/>
          <w:sz w:val="28"/>
          <w:szCs w:val="28"/>
          <w:lang w:eastAsia="uk-UA"/>
        </w:rPr>
        <w:t>Отже підсумовуючи, можна зазначити, що м</w:t>
      </w:r>
      <w:r w:rsidR="00820D0D" w:rsidRPr="008F2168">
        <w:rPr>
          <w:rFonts w:ascii="Times New Roman" w:eastAsia="Times New Roman" w:hAnsi="Times New Roman" w:cs="Times New Roman"/>
          <w:sz w:val="28"/>
          <w:szCs w:val="28"/>
          <w:lang w:eastAsia="uk-UA"/>
        </w:rPr>
        <w:t xml:space="preserve">ета дослідження була досягнута, завдання виконані в повному обсязі. Результати дослідження можуть бути використані психологами в роботі з формування вольових якостей різних вікових та соціальних груп. </w:t>
      </w:r>
      <w:r w:rsidR="00E403CB" w:rsidRPr="008F2168">
        <w:rPr>
          <w:rFonts w:ascii="Times New Roman" w:eastAsia="Times New Roman" w:hAnsi="Times New Roman" w:cs="Times New Roman"/>
          <w:sz w:val="28"/>
          <w:szCs w:val="28"/>
          <w:lang w:eastAsia="uk-UA"/>
        </w:rPr>
        <w:t>Перспективи подальших досліджень вбачаються у вивченні динаміки розвитку вольових якостей в онтогенезі, тобто в процесі розвитку особис</w:t>
      </w:r>
      <w:r w:rsidR="001116AF" w:rsidRPr="008F2168">
        <w:rPr>
          <w:rFonts w:ascii="Times New Roman" w:eastAsia="Times New Roman" w:hAnsi="Times New Roman" w:cs="Times New Roman"/>
          <w:sz w:val="28"/>
          <w:szCs w:val="28"/>
          <w:lang w:eastAsia="uk-UA"/>
        </w:rPr>
        <w:t>тості від дитинства до зрілост</w:t>
      </w:r>
      <w:r w:rsidR="00E403CB" w:rsidRPr="008F2168">
        <w:rPr>
          <w:rFonts w:ascii="Times New Roman" w:eastAsia="Times New Roman" w:hAnsi="Times New Roman" w:cs="Times New Roman"/>
          <w:sz w:val="28"/>
          <w:szCs w:val="28"/>
          <w:lang w:eastAsia="uk-UA"/>
        </w:rPr>
        <w:t>і. Дослідження може включати в себе вивчення того, як вольові якості змінюються з віком, які фактори впливають на їх розвиток у різні періоди життя, а також які методи та програми найбільш ефективні для підтримки та розвитку вольових якостей на різних етапах онтогенезу.</w:t>
      </w:r>
    </w:p>
    <w:p w14:paraId="32E3F595" w14:textId="77777777" w:rsidR="00F92B2E" w:rsidRPr="008F2168" w:rsidRDefault="00F92B2E" w:rsidP="008F2168">
      <w:pPr>
        <w:spacing w:line="360" w:lineRule="auto"/>
        <w:jc w:val="both"/>
        <w:rPr>
          <w:rFonts w:ascii="Times New Roman" w:hAnsi="Times New Roman" w:cs="Times New Roman"/>
          <w:b/>
          <w:sz w:val="28"/>
          <w:szCs w:val="28"/>
        </w:rPr>
      </w:pPr>
    </w:p>
    <w:p w14:paraId="6E511EC8" w14:textId="77777777" w:rsidR="00F92B2E" w:rsidRPr="008F2168" w:rsidRDefault="00F92B2E" w:rsidP="008F2168">
      <w:pPr>
        <w:spacing w:line="360" w:lineRule="auto"/>
        <w:jc w:val="both"/>
        <w:rPr>
          <w:rFonts w:ascii="Times New Roman" w:hAnsi="Times New Roman" w:cs="Times New Roman"/>
          <w:b/>
          <w:sz w:val="28"/>
          <w:szCs w:val="28"/>
        </w:rPr>
      </w:pPr>
    </w:p>
    <w:p w14:paraId="3916CDB3" w14:textId="77777777" w:rsidR="00F92B2E" w:rsidRPr="000D2FE7" w:rsidRDefault="00E403CB" w:rsidP="000D2FE7">
      <w:pPr>
        <w:pStyle w:val="1"/>
        <w:spacing w:after="240" w:line="360" w:lineRule="auto"/>
        <w:jc w:val="center"/>
        <w:rPr>
          <w:rFonts w:ascii="Times New Roman" w:hAnsi="Times New Roman" w:cs="Times New Roman"/>
        </w:rPr>
      </w:pPr>
      <w:bookmarkStart w:id="14" w:name="_Toc150807111"/>
      <w:r w:rsidRPr="000D2FE7">
        <w:rPr>
          <w:rFonts w:ascii="Times New Roman" w:hAnsi="Times New Roman" w:cs="Times New Roman"/>
          <w:color w:val="auto"/>
        </w:rPr>
        <w:lastRenderedPageBreak/>
        <w:t>СПИСОК ВИКОРИСТАНИХ ДЖЕРЕЛ</w:t>
      </w:r>
      <w:bookmarkEnd w:id="14"/>
    </w:p>
    <w:p w14:paraId="3ADE2D5C"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Варій</w:t>
      </w:r>
      <w:proofErr w:type="spellEnd"/>
      <w:r w:rsidRPr="008F2168">
        <w:rPr>
          <w:rFonts w:ascii="Times New Roman" w:hAnsi="Times New Roman" w:cs="Times New Roman"/>
          <w:sz w:val="28"/>
          <w:szCs w:val="28"/>
        </w:rPr>
        <w:t xml:space="preserve"> М. Загальна психологія : підручник. 3-тє вид. Київ : “Центр </w:t>
      </w:r>
      <w:proofErr w:type="spellStart"/>
      <w:r w:rsidRPr="008F2168">
        <w:rPr>
          <w:rFonts w:ascii="Times New Roman" w:hAnsi="Times New Roman" w:cs="Times New Roman"/>
          <w:sz w:val="28"/>
          <w:szCs w:val="28"/>
        </w:rPr>
        <w:t>учб</w:t>
      </w:r>
      <w:proofErr w:type="spellEnd"/>
      <w:r w:rsidRPr="008F2168">
        <w:rPr>
          <w:rFonts w:ascii="Times New Roman" w:hAnsi="Times New Roman" w:cs="Times New Roman"/>
          <w:sz w:val="28"/>
          <w:szCs w:val="28"/>
        </w:rPr>
        <w:t>. літ.”, 2009. 1007 с.</w:t>
      </w:r>
    </w:p>
    <w:p w14:paraId="787EFA62"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Вітенко</w:t>
      </w:r>
      <w:proofErr w:type="spellEnd"/>
      <w:r w:rsidRPr="008F2168">
        <w:rPr>
          <w:rFonts w:ascii="Times New Roman" w:hAnsi="Times New Roman" w:cs="Times New Roman"/>
          <w:sz w:val="28"/>
          <w:szCs w:val="28"/>
        </w:rPr>
        <w:t> І</w:t>
      </w:r>
      <w:r w:rsidR="00EF0E76">
        <w:rPr>
          <w:rFonts w:ascii="Times New Roman" w:hAnsi="Times New Roman" w:cs="Times New Roman"/>
          <w:sz w:val="28"/>
          <w:szCs w:val="28"/>
        </w:rPr>
        <w:t>. С</w:t>
      </w:r>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Вітенко</w:t>
      </w:r>
      <w:proofErr w:type="spellEnd"/>
      <w:r w:rsidRPr="008F2168">
        <w:rPr>
          <w:rFonts w:ascii="Times New Roman" w:hAnsi="Times New Roman" w:cs="Times New Roman"/>
          <w:sz w:val="28"/>
          <w:szCs w:val="28"/>
        </w:rPr>
        <w:t xml:space="preserve"> Т. </w:t>
      </w:r>
      <w:r w:rsidR="00EF0E76">
        <w:rPr>
          <w:rFonts w:ascii="Times New Roman" w:hAnsi="Times New Roman" w:cs="Times New Roman"/>
          <w:sz w:val="28"/>
          <w:szCs w:val="28"/>
        </w:rPr>
        <w:t xml:space="preserve">І. </w:t>
      </w:r>
      <w:r w:rsidRPr="008F2168">
        <w:rPr>
          <w:rFonts w:ascii="Times New Roman" w:hAnsi="Times New Roman" w:cs="Times New Roman"/>
          <w:sz w:val="28"/>
          <w:szCs w:val="28"/>
        </w:rPr>
        <w:t xml:space="preserve">Основи психології : Електрона </w:t>
      </w:r>
      <w:proofErr w:type="spellStart"/>
      <w:r w:rsidRPr="008F2168">
        <w:rPr>
          <w:rFonts w:ascii="Times New Roman" w:hAnsi="Times New Roman" w:cs="Times New Roman"/>
          <w:sz w:val="28"/>
          <w:szCs w:val="28"/>
        </w:rPr>
        <w:t>кн</w:t>
      </w:r>
      <w:proofErr w:type="spellEnd"/>
      <w:r w:rsidRPr="008F2168">
        <w:rPr>
          <w:rFonts w:ascii="Times New Roman" w:hAnsi="Times New Roman" w:cs="Times New Roman"/>
          <w:sz w:val="28"/>
          <w:szCs w:val="28"/>
        </w:rPr>
        <w:t>. 2-ге вид. Ві</w:t>
      </w:r>
      <w:r w:rsidR="00EF0E76">
        <w:rPr>
          <w:rFonts w:ascii="Times New Roman" w:hAnsi="Times New Roman" w:cs="Times New Roman"/>
          <w:sz w:val="28"/>
          <w:szCs w:val="28"/>
        </w:rPr>
        <w:t>н</w:t>
      </w:r>
      <w:r w:rsidRPr="008F2168">
        <w:rPr>
          <w:rFonts w:ascii="Times New Roman" w:hAnsi="Times New Roman" w:cs="Times New Roman"/>
          <w:sz w:val="28"/>
          <w:szCs w:val="28"/>
        </w:rPr>
        <w:t xml:space="preserve">ниця : Нова </w:t>
      </w:r>
      <w:proofErr w:type="spellStart"/>
      <w:r w:rsidRPr="008F2168">
        <w:rPr>
          <w:rFonts w:ascii="Times New Roman" w:hAnsi="Times New Roman" w:cs="Times New Roman"/>
          <w:sz w:val="28"/>
          <w:szCs w:val="28"/>
        </w:rPr>
        <w:t>кн</w:t>
      </w:r>
      <w:proofErr w:type="spellEnd"/>
      <w:r w:rsidRPr="008F2168">
        <w:rPr>
          <w:rFonts w:ascii="Times New Roman" w:hAnsi="Times New Roman" w:cs="Times New Roman"/>
          <w:sz w:val="28"/>
          <w:szCs w:val="28"/>
        </w:rPr>
        <w:t>., 2008. 256 с.</w:t>
      </w:r>
    </w:p>
    <w:p w14:paraId="3A588B3F"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Вольові якості особистості. Характеристика базальних та системних вольових якостей. </w:t>
      </w:r>
      <w:proofErr w:type="spellStart"/>
      <w:r w:rsidRPr="008F2168">
        <w:rPr>
          <w:rFonts w:ascii="Times New Roman" w:hAnsi="Times New Roman" w:cs="Times New Roman"/>
          <w:i/>
          <w:iCs/>
          <w:sz w:val="28"/>
          <w:szCs w:val="28"/>
        </w:rPr>
        <w:t>StudFiles</w:t>
      </w:r>
      <w:proofErr w:type="spellEnd"/>
      <w:r w:rsidRPr="008F2168">
        <w:rPr>
          <w:rFonts w:ascii="Times New Roman" w:hAnsi="Times New Roman" w:cs="Times New Roman"/>
          <w:sz w:val="28"/>
          <w:szCs w:val="28"/>
        </w:rPr>
        <w:t>. URL: </w:t>
      </w:r>
      <w:hyperlink r:id="rId8" w:tgtFrame="_blank" w:history="1">
        <w:r w:rsidRPr="008F2168">
          <w:rPr>
            <w:rStyle w:val="a6"/>
            <w:rFonts w:ascii="Times New Roman" w:hAnsi="Times New Roman" w:cs="Times New Roman"/>
            <w:color w:val="auto"/>
            <w:sz w:val="28"/>
            <w:szCs w:val="28"/>
          </w:rPr>
          <w:t>https://studfile.net/preview/9919681/page:3/</w:t>
        </w:r>
      </w:hyperlink>
      <w:r w:rsidRPr="008F2168">
        <w:rPr>
          <w:rFonts w:ascii="Times New Roman" w:hAnsi="Times New Roman" w:cs="Times New Roman"/>
          <w:sz w:val="28"/>
          <w:szCs w:val="28"/>
        </w:rPr>
        <w:t> (дата звернення: 10.11.2023).</w:t>
      </w:r>
    </w:p>
    <w:p w14:paraId="71E2BD49"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Воробйова Х. В. Особливості розвитку емоційної сфери та вольових якостей у дітей дошкільного.  </w:t>
      </w:r>
      <w:r w:rsidRPr="008F2168">
        <w:rPr>
          <w:rFonts w:ascii="Times New Roman" w:hAnsi="Times New Roman" w:cs="Times New Roman"/>
          <w:i/>
          <w:iCs/>
          <w:sz w:val="28"/>
          <w:szCs w:val="28"/>
        </w:rPr>
        <w:t>«Тенденції розвитку дошкільної та початкової освіти: молодь і наука"</w:t>
      </w:r>
      <w:r w:rsidRPr="008F2168">
        <w:rPr>
          <w:rFonts w:ascii="Times New Roman" w:hAnsi="Times New Roman" w:cs="Times New Roman"/>
          <w:sz w:val="28"/>
          <w:szCs w:val="28"/>
        </w:rPr>
        <w:t xml:space="preserve"> : Учасників ІІ </w:t>
      </w:r>
      <w:proofErr w:type="spellStart"/>
      <w:r w:rsidRPr="008F2168">
        <w:rPr>
          <w:rFonts w:ascii="Times New Roman" w:hAnsi="Times New Roman" w:cs="Times New Roman"/>
          <w:sz w:val="28"/>
          <w:szCs w:val="28"/>
        </w:rPr>
        <w:t>Всеукр</w:t>
      </w:r>
      <w:proofErr w:type="spellEnd"/>
      <w:r w:rsidRPr="008F2168">
        <w:rPr>
          <w:rFonts w:ascii="Times New Roman" w:hAnsi="Times New Roman" w:cs="Times New Roman"/>
          <w:sz w:val="28"/>
          <w:szCs w:val="28"/>
        </w:rPr>
        <w:t>. Науково-</w:t>
      </w:r>
      <w:proofErr w:type="spellStart"/>
      <w:r w:rsidRPr="008F2168">
        <w:rPr>
          <w:rFonts w:ascii="Times New Roman" w:hAnsi="Times New Roman" w:cs="Times New Roman"/>
          <w:sz w:val="28"/>
          <w:szCs w:val="28"/>
        </w:rPr>
        <w:t>Практ</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Конф</w:t>
      </w:r>
      <w:proofErr w:type="spellEnd"/>
      <w:r w:rsidRPr="008F2168">
        <w:rPr>
          <w:rFonts w:ascii="Times New Roman" w:hAnsi="Times New Roman" w:cs="Times New Roman"/>
          <w:sz w:val="28"/>
          <w:szCs w:val="28"/>
        </w:rPr>
        <w:t>., м. Київ, 16 квіт. 2021 р. Київ, 2021. С. 379.</w:t>
      </w:r>
    </w:p>
    <w:p w14:paraId="22848BB6"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 xml:space="preserve">Дубовик Ю. Характеристика основних морально-вольових якостей особистості. </w:t>
      </w:r>
      <w:r w:rsidRPr="008F2168">
        <w:rPr>
          <w:rFonts w:ascii="Times New Roman" w:hAnsi="Times New Roman" w:cs="Times New Roman"/>
          <w:i/>
          <w:iCs/>
          <w:sz w:val="28"/>
          <w:szCs w:val="28"/>
        </w:rPr>
        <w:t>Гуманізація навчально-виховного процесу</w:t>
      </w:r>
      <w:r w:rsidRPr="008F2168">
        <w:rPr>
          <w:rFonts w:ascii="Times New Roman" w:hAnsi="Times New Roman" w:cs="Times New Roman"/>
          <w:sz w:val="28"/>
          <w:szCs w:val="28"/>
        </w:rPr>
        <w:t>. 2017. № 2,82. С. 117–120.</w:t>
      </w:r>
    </w:p>
    <w:p w14:paraId="51F09810" w14:textId="77777777" w:rsidR="00847854" w:rsidRPr="00847854" w:rsidRDefault="00D92D67" w:rsidP="00A511D5">
      <w:pPr>
        <w:pStyle w:val="a4"/>
        <w:numPr>
          <w:ilvl w:val="0"/>
          <w:numId w:val="11"/>
        </w:numPr>
        <w:spacing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Желанова</w:t>
      </w:r>
      <w:proofErr w:type="spellEnd"/>
      <w:r w:rsidRPr="008F2168">
        <w:rPr>
          <w:rFonts w:ascii="Times New Roman" w:hAnsi="Times New Roman" w:cs="Times New Roman"/>
          <w:sz w:val="28"/>
          <w:szCs w:val="28"/>
        </w:rPr>
        <w:t> В. Морально-вольові якості особистості як суттєва детермінанта формування "Навичок XXI століття". </w:t>
      </w:r>
      <w:r w:rsidRPr="008F2168">
        <w:rPr>
          <w:rFonts w:ascii="Times New Roman" w:hAnsi="Times New Roman" w:cs="Times New Roman"/>
          <w:i/>
          <w:iCs/>
          <w:sz w:val="28"/>
          <w:szCs w:val="28"/>
        </w:rPr>
        <w:t xml:space="preserve">Науковий Вісник </w:t>
      </w:r>
      <w:proofErr w:type="spellStart"/>
      <w:r w:rsidRPr="008F2168">
        <w:rPr>
          <w:rFonts w:ascii="Times New Roman" w:hAnsi="Times New Roman" w:cs="Times New Roman"/>
          <w:i/>
          <w:iCs/>
          <w:sz w:val="28"/>
          <w:szCs w:val="28"/>
        </w:rPr>
        <w:t>Ужгороджського</w:t>
      </w:r>
      <w:proofErr w:type="spellEnd"/>
      <w:r w:rsidRPr="008F2168">
        <w:rPr>
          <w:rFonts w:ascii="Times New Roman" w:hAnsi="Times New Roman" w:cs="Times New Roman"/>
          <w:i/>
          <w:iCs/>
          <w:sz w:val="28"/>
          <w:szCs w:val="28"/>
        </w:rPr>
        <w:t xml:space="preserve"> університету.</w:t>
      </w:r>
      <w:r w:rsidRPr="008F2168">
        <w:rPr>
          <w:rFonts w:ascii="Times New Roman" w:hAnsi="Times New Roman" w:cs="Times New Roman"/>
          <w:sz w:val="28"/>
          <w:szCs w:val="28"/>
        </w:rPr>
        <w:t xml:space="preserve"> 2017. № 2,41. 316.612:159.923.3. </w:t>
      </w:r>
    </w:p>
    <w:p w14:paraId="16067A94" w14:textId="77777777" w:rsidR="00D92D67" w:rsidRPr="00847854" w:rsidRDefault="00847854" w:rsidP="00A511D5">
      <w:pPr>
        <w:pStyle w:val="a4"/>
        <w:numPr>
          <w:ilvl w:val="0"/>
          <w:numId w:val="11"/>
        </w:numPr>
        <w:spacing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Основні вольові якості особистості, їх формування. </w:t>
      </w:r>
      <w:r w:rsidRPr="008F2168">
        <w:rPr>
          <w:rFonts w:ascii="Times New Roman" w:hAnsi="Times New Roman" w:cs="Times New Roman"/>
          <w:i/>
          <w:iCs/>
          <w:sz w:val="28"/>
          <w:szCs w:val="28"/>
        </w:rPr>
        <w:t>Pidru4niki</w:t>
      </w:r>
      <w:r w:rsidRPr="008F2168">
        <w:rPr>
          <w:rFonts w:ascii="Times New Roman" w:hAnsi="Times New Roman" w:cs="Times New Roman"/>
          <w:sz w:val="28"/>
          <w:szCs w:val="28"/>
        </w:rPr>
        <w:t>. URL: </w:t>
      </w:r>
      <w:hyperlink r:id="rId9" w:tgtFrame="_blank" w:history="1">
        <w:r w:rsidRPr="008F2168">
          <w:rPr>
            <w:rStyle w:val="a6"/>
            <w:rFonts w:ascii="Times New Roman" w:hAnsi="Times New Roman" w:cs="Times New Roman"/>
            <w:color w:val="auto"/>
            <w:sz w:val="28"/>
            <w:szCs w:val="28"/>
          </w:rPr>
          <w:t>https://pidru4niki.com/1221060537361/psihologiya/osnovni_volovi_yakosti_osobistosti_formuvannya</w:t>
        </w:r>
      </w:hyperlink>
      <w:r w:rsidRPr="008F2168">
        <w:rPr>
          <w:rFonts w:ascii="Times New Roman" w:hAnsi="Times New Roman" w:cs="Times New Roman"/>
          <w:sz w:val="28"/>
          <w:szCs w:val="28"/>
        </w:rPr>
        <w:t> (дата звернення: 12.11.2023).</w:t>
      </w:r>
    </w:p>
    <w:p w14:paraId="11992E4D"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Макґоніґала</w:t>
      </w:r>
      <w:proofErr w:type="spellEnd"/>
      <w:r w:rsidRPr="008F2168">
        <w:rPr>
          <w:rFonts w:ascii="Times New Roman" w:hAnsi="Times New Roman" w:cs="Times New Roman"/>
          <w:sz w:val="28"/>
          <w:szCs w:val="28"/>
        </w:rPr>
        <w:t> К. Сила Волі : посібник. Київ : Наш Формат, 2017. 264 с.</w:t>
      </w:r>
    </w:p>
    <w:p w14:paraId="3C91EBBB" w14:textId="77777777" w:rsidR="00847854" w:rsidRPr="00847854" w:rsidRDefault="00D92D67" w:rsidP="00180320">
      <w:pPr>
        <w:pStyle w:val="a4"/>
        <w:spacing w:line="360" w:lineRule="auto"/>
        <w:ind w:left="360"/>
        <w:contextualSpacing w:val="0"/>
        <w:jc w:val="both"/>
        <w:rPr>
          <w:rFonts w:ascii="Times New Roman" w:hAnsi="Times New Roman" w:cs="Times New Roman"/>
          <w:sz w:val="28"/>
          <w:szCs w:val="28"/>
        </w:rPr>
      </w:pPr>
      <w:r w:rsidRPr="008F2168">
        <w:rPr>
          <w:rFonts w:ascii="Times New Roman" w:hAnsi="Times New Roman" w:cs="Times New Roman"/>
          <w:sz w:val="28"/>
          <w:szCs w:val="28"/>
        </w:rPr>
        <w:t>URL: </w:t>
      </w:r>
      <w:hyperlink r:id="rId10" w:tgtFrame="_blank" w:history="1">
        <w:r w:rsidRPr="008F2168">
          <w:rPr>
            <w:rStyle w:val="a6"/>
            <w:rFonts w:ascii="Times New Roman" w:hAnsi="Times New Roman" w:cs="Times New Roman"/>
            <w:color w:val="auto"/>
            <w:sz w:val="28"/>
            <w:szCs w:val="28"/>
          </w:rPr>
          <w:t>https://elibrary.kubg.edu.ua/id/eprint/22486</w:t>
        </w:r>
      </w:hyperlink>
      <w:r w:rsidRPr="008F2168">
        <w:rPr>
          <w:rFonts w:ascii="Times New Roman" w:hAnsi="Times New Roman" w:cs="Times New Roman"/>
          <w:sz w:val="28"/>
          <w:szCs w:val="28"/>
        </w:rPr>
        <w:t> (дата звернення: 01.11.2023).</w:t>
      </w:r>
    </w:p>
    <w:p w14:paraId="450D41C5" w14:textId="77777777" w:rsidR="00D92D67" w:rsidRPr="008F2168" w:rsidRDefault="00D92D67" w:rsidP="00A511D5">
      <w:pPr>
        <w:pStyle w:val="a4"/>
        <w:numPr>
          <w:ilvl w:val="0"/>
          <w:numId w:val="11"/>
        </w:numPr>
        <w:spacing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Павлик Н. А. Гармонізація характеру особистості в юнацькому віці:</w:t>
      </w:r>
      <w:r w:rsidRPr="008F2168">
        <w:rPr>
          <w:rFonts w:ascii="Times New Roman" w:hAnsi="Times New Roman" w:cs="Times New Roman"/>
          <w:sz w:val="28"/>
          <w:szCs w:val="28"/>
        </w:rPr>
        <w:br/>
      </w:r>
      <w:proofErr w:type="spellStart"/>
      <w:r w:rsidRPr="008F2168">
        <w:rPr>
          <w:rFonts w:ascii="Times New Roman" w:hAnsi="Times New Roman" w:cs="Times New Roman"/>
          <w:sz w:val="28"/>
          <w:szCs w:val="28"/>
        </w:rPr>
        <w:t>метод.рекомендації</w:t>
      </w:r>
      <w:proofErr w:type="spellEnd"/>
      <w:r w:rsidRPr="008F2168">
        <w:rPr>
          <w:rFonts w:ascii="Times New Roman" w:hAnsi="Times New Roman" w:cs="Times New Roman"/>
          <w:sz w:val="28"/>
          <w:szCs w:val="28"/>
        </w:rPr>
        <w:t>. Київ: Логос, 2013. 108 с.</w:t>
      </w:r>
    </w:p>
    <w:p w14:paraId="28A0FE6E"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Панок В.</w:t>
      </w:r>
      <w:r w:rsidR="00032132">
        <w:rPr>
          <w:rFonts w:ascii="Times New Roman" w:hAnsi="Times New Roman" w:cs="Times New Roman"/>
          <w:sz w:val="28"/>
          <w:szCs w:val="28"/>
          <w:u w:val="single"/>
        </w:rPr>
        <w:t>Г</w:t>
      </w:r>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Рудь</w:t>
      </w:r>
      <w:proofErr w:type="spellEnd"/>
      <w:r w:rsidRPr="008F2168">
        <w:rPr>
          <w:rFonts w:ascii="Times New Roman" w:hAnsi="Times New Roman" w:cs="Times New Roman"/>
          <w:sz w:val="28"/>
          <w:szCs w:val="28"/>
        </w:rPr>
        <w:t> Г.</w:t>
      </w:r>
      <w:r w:rsidR="00032132">
        <w:rPr>
          <w:rFonts w:ascii="Times New Roman" w:hAnsi="Times New Roman" w:cs="Times New Roman"/>
          <w:sz w:val="28"/>
          <w:szCs w:val="28"/>
        </w:rPr>
        <w:t>В.</w:t>
      </w:r>
      <w:r w:rsidRPr="008F2168">
        <w:rPr>
          <w:rFonts w:ascii="Times New Roman" w:hAnsi="Times New Roman" w:cs="Times New Roman"/>
          <w:sz w:val="28"/>
          <w:szCs w:val="28"/>
        </w:rPr>
        <w:t xml:space="preserve"> Психологія життєвого шляху. Київ : Ніка-Центр, 2016. 280 с.</w:t>
      </w:r>
    </w:p>
    <w:p w14:paraId="434D8FF6"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lastRenderedPageBreak/>
        <w:t xml:space="preserve">. </w:t>
      </w:r>
      <w:proofErr w:type="spellStart"/>
      <w:r w:rsidRPr="008F2168">
        <w:rPr>
          <w:rFonts w:ascii="Times New Roman" w:hAnsi="Times New Roman" w:cs="Times New Roman"/>
          <w:sz w:val="28"/>
          <w:szCs w:val="28"/>
        </w:rPr>
        <w:t>Прищак</w:t>
      </w:r>
      <w:proofErr w:type="spellEnd"/>
      <w:r w:rsidRPr="008F2168">
        <w:rPr>
          <w:rFonts w:ascii="Times New Roman" w:hAnsi="Times New Roman" w:cs="Times New Roman"/>
          <w:sz w:val="28"/>
          <w:szCs w:val="28"/>
        </w:rPr>
        <w:t xml:space="preserve"> М., </w:t>
      </w:r>
      <w:proofErr w:type="spellStart"/>
      <w:r w:rsidRPr="008F2168">
        <w:rPr>
          <w:rFonts w:ascii="Times New Roman" w:hAnsi="Times New Roman" w:cs="Times New Roman"/>
          <w:sz w:val="28"/>
          <w:szCs w:val="28"/>
        </w:rPr>
        <w:t>Мацко</w:t>
      </w:r>
      <w:proofErr w:type="spellEnd"/>
      <w:r w:rsidRPr="008F2168">
        <w:rPr>
          <w:rFonts w:ascii="Times New Roman" w:hAnsi="Times New Roman" w:cs="Times New Roman"/>
          <w:sz w:val="28"/>
          <w:szCs w:val="28"/>
        </w:rPr>
        <w:t> Л. Теоретичні основи курсу. </w:t>
      </w:r>
      <w:r w:rsidRPr="008F2168">
        <w:rPr>
          <w:rFonts w:ascii="Times New Roman" w:hAnsi="Times New Roman" w:cs="Times New Roman"/>
          <w:i/>
          <w:iCs/>
          <w:sz w:val="28"/>
          <w:szCs w:val="28"/>
        </w:rPr>
        <w:t>Психологія</w:t>
      </w:r>
      <w:r w:rsidRPr="008F2168">
        <w:rPr>
          <w:rFonts w:ascii="Times New Roman" w:hAnsi="Times New Roman" w:cs="Times New Roman"/>
          <w:sz w:val="28"/>
          <w:szCs w:val="28"/>
        </w:rPr>
        <w:t xml:space="preserve"> : </w:t>
      </w:r>
      <w:proofErr w:type="spellStart"/>
      <w:r w:rsidRPr="008F2168">
        <w:rPr>
          <w:rFonts w:ascii="Times New Roman" w:hAnsi="Times New Roman" w:cs="Times New Roman"/>
          <w:sz w:val="28"/>
          <w:szCs w:val="28"/>
        </w:rPr>
        <w:t>навч</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посіб</w:t>
      </w:r>
      <w:proofErr w:type="spellEnd"/>
      <w:r w:rsidRPr="008F2168">
        <w:rPr>
          <w:rFonts w:ascii="Times New Roman" w:hAnsi="Times New Roman" w:cs="Times New Roman"/>
          <w:sz w:val="28"/>
          <w:szCs w:val="28"/>
        </w:rPr>
        <w:t xml:space="preserve">. 36-те вид. </w:t>
      </w:r>
      <w:proofErr w:type="spellStart"/>
      <w:r w:rsidRPr="008F2168">
        <w:rPr>
          <w:rFonts w:ascii="Times New Roman" w:hAnsi="Times New Roman" w:cs="Times New Roman"/>
          <w:sz w:val="28"/>
          <w:szCs w:val="28"/>
        </w:rPr>
        <w:t>Віниця</w:t>
      </w:r>
      <w:proofErr w:type="spellEnd"/>
      <w:r w:rsidRPr="008F2168">
        <w:rPr>
          <w:rFonts w:ascii="Times New Roman" w:hAnsi="Times New Roman" w:cs="Times New Roman"/>
          <w:sz w:val="28"/>
          <w:szCs w:val="28"/>
        </w:rPr>
        <w:t>, 2009. С. 158.</w:t>
      </w:r>
    </w:p>
    <w:p w14:paraId="1198AD95"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 xml:space="preserve">Савченко К.В. Розвиток вольових якостей молодших школярів як умова їх навчальної успішності: </w:t>
      </w:r>
      <w:proofErr w:type="spellStart"/>
      <w:r w:rsidRPr="008F2168">
        <w:rPr>
          <w:rFonts w:ascii="Times New Roman" w:hAnsi="Times New Roman" w:cs="Times New Roman"/>
          <w:sz w:val="28"/>
          <w:szCs w:val="28"/>
        </w:rPr>
        <w:t>автореф</w:t>
      </w:r>
      <w:proofErr w:type="spellEnd"/>
      <w:r w:rsidRPr="008F2168">
        <w:rPr>
          <w:rFonts w:ascii="Times New Roman" w:hAnsi="Times New Roman" w:cs="Times New Roman"/>
          <w:sz w:val="28"/>
          <w:szCs w:val="28"/>
        </w:rPr>
        <w:t>. Автореферат дисертації на здобуття наукового ступеня кандидата психологічних наук. Київ, 2007. 22 с.</w:t>
      </w:r>
    </w:p>
    <w:p w14:paraId="2947DF1C"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 xml:space="preserve">Соціально-гуманітарні дослідження та інноваційна освітня діяльність : підручник / ред. О. Ю. Висоцький. Дніпро : Дніпр. </w:t>
      </w:r>
      <w:proofErr w:type="spellStart"/>
      <w:r w:rsidRPr="008F2168">
        <w:rPr>
          <w:rFonts w:ascii="Times New Roman" w:hAnsi="Times New Roman" w:cs="Times New Roman"/>
          <w:sz w:val="28"/>
          <w:szCs w:val="28"/>
        </w:rPr>
        <w:t>нац</w:t>
      </w:r>
      <w:proofErr w:type="spellEnd"/>
      <w:r w:rsidRPr="008F2168">
        <w:rPr>
          <w:rFonts w:ascii="Times New Roman" w:hAnsi="Times New Roman" w:cs="Times New Roman"/>
          <w:sz w:val="28"/>
          <w:szCs w:val="28"/>
        </w:rPr>
        <w:t>. ун-т ім. Олеся Гончара, 2019. 530 с.</w:t>
      </w:r>
    </w:p>
    <w:p w14:paraId="4546EE91"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Скрипченко</w:t>
      </w:r>
      <w:proofErr w:type="spellEnd"/>
      <w:r w:rsidRPr="008F2168">
        <w:rPr>
          <w:rFonts w:ascii="Times New Roman" w:hAnsi="Times New Roman" w:cs="Times New Roman"/>
          <w:sz w:val="28"/>
          <w:szCs w:val="28"/>
        </w:rPr>
        <w:t xml:space="preserve"> О. В. Загальна психологія. </w:t>
      </w:r>
      <w:r w:rsidRPr="008F2168">
        <w:rPr>
          <w:rFonts w:ascii="Times New Roman" w:hAnsi="Times New Roman" w:cs="Times New Roman"/>
          <w:i/>
          <w:sz w:val="28"/>
          <w:szCs w:val="28"/>
        </w:rPr>
        <w:t>Підручники для школярів та студентів.</w:t>
      </w:r>
      <w:r w:rsidRPr="008F2168">
        <w:rPr>
          <w:rFonts w:ascii="Times New Roman" w:hAnsi="Times New Roman" w:cs="Times New Roman"/>
          <w:sz w:val="28"/>
          <w:szCs w:val="28"/>
        </w:rPr>
        <w:t xml:space="preserve"> URL: https://subj.ukr-lit.com/zagalna-psixologiya-skripchenko-o-v-volovi-diї/ (дата звернення: 13.09.2023).</w:t>
      </w:r>
    </w:p>
    <w:p w14:paraId="4D3B0FC2"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Філософські погляди на волю як елемент світогляду. Реферат. </w:t>
      </w:r>
      <w:r w:rsidRPr="008F2168">
        <w:rPr>
          <w:rFonts w:ascii="Times New Roman" w:hAnsi="Times New Roman" w:cs="Times New Roman"/>
          <w:i/>
          <w:iCs/>
          <w:sz w:val="28"/>
          <w:szCs w:val="28"/>
        </w:rPr>
        <w:t>Освіта.UA</w:t>
      </w:r>
      <w:r w:rsidRPr="008F2168">
        <w:rPr>
          <w:rFonts w:ascii="Times New Roman" w:hAnsi="Times New Roman" w:cs="Times New Roman"/>
          <w:sz w:val="28"/>
          <w:szCs w:val="28"/>
        </w:rPr>
        <w:t>. URL: </w:t>
      </w:r>
      <w:hyperlink r:id="rId11" w:tgtFrame="_blank" w:history="1">
        <w:r w:rsidRPr="008F2168">
          <w:rPr>
            <w:rStyle w:val="a6"/>
            <w:rFonts w:ascii="Times New Roman" w:hAnsi="Times New Roman" w:cs="Times New Roman"/>
            <w:color w:val="auto"/>
            <w:sz w:val="28"/>
            <w:szCs w:val="28"/>
          </w:rPr>
          <w:t>https://osvita.ua/vnz/reports/philosophy/12741/</w:t>
        </w:r>
      </w:hyperlink>
      <w:r w:rsidRPr="008F2168">
        <w:rPr>
          <w:rFonts w:ascii="Times New Roman" w:hAnsi="Times New Roman" w:cs="Times New Roman"/>
          <w:sz w:val="28"/>
          <w:szCs w:val="28"/>
        </w:rPr>
        <w:t> (дата звернення: 12.11.2023).</w:t>
      </w:r>
    </w:p>
    <w:p w14:paraId="6DD87292"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Чебан</w:t>
      </w:r>
      <w:proofErr w:type="spellEnd"/>
      <w:r w:rsidRPr="008F2168">
        <w:rPr>
          <w:rFonts w:ascii="Times New Roman" w:hAnsi="Times New Roman" w:cs="Times New Roman"/>
          <w:sz w:val="28"/>
          <w:szCs w:val="28"/>
        </w:rPr>
        <w:t xml:space="preserve"> Ю. Емоційно-вольовий потенціал веслувальників на байдарках і каное: </w:t>
      </w:r>
      <w:proofErr w:type="spellStart"/>
      <w:r w:rsidRPr="008F2168">
        <w:rPr>
          <w:rFonts w:ascii="Times New Roman" w:hAnsi="Times New Roman" w:cs="Times New Roman"/>
          <w:sz w:val="28"/>
          <w:szCs w:val="28"/>
        </w:rPr>
        <w:t>дис</w:t>
      </w:r>
      <w:proofErr w:type="spellEnd"/>
      <w:r w:rsidRPr="008F2168">
        <w:rPr>
          <w:rFonts w:ascii="Times New Roman" w:hAnsi="Times New Roman" w:cs="Times New Roman"/>
          <w:sz w:val="28"/>
          <w:szCs w:val="28"/>
        </w:rPr>
        <w:t>. … д-ра філософії в галузі психології : 053. Одеса, 2022. 235 с.</w:t>
      </w:r>
    </w:p>
    <w:p w14:paraId="23B036DD"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Шамлян</w:t>
      </w:r>
      <w:proofErr w:type="spellEnd"/>
      <w:r w:rsidRPr="008F2168">
        <w:rPr>
          <w:rFonts w:ascii="Times New Roman" w:hAnsi="Times New Roman" w:cs="Times New Roman"/>
          <w:sz w:val="28"/>
          <w:szCs w:val="28"/>
        </w:rPr>
        <w:t> К. Дослідження структури вольової організації особистості методом самооцінки. </w:t>
      </w:r>
      <w:r w:rsidRPr="008F2168">
        <w:rPr>
          <w:rFonts w:ascii="Times New Roman" w:hAnsi="Times New Roman" w:cs="Times New Roman"/>
          <w:i/>
          <w:iCs/>
          <w:sz w:val="28"/>
          <w:szCs w:val="28"/>
        </w:rPr>
        <w:t>Проблеми сучасної психології</w:t>
      </w:r>
      <w:r w:rsidRPr="008F2168">
        <w:rPr>
          <w:rFonts w:ascii="Times New Roman" w:hAnsi="Times New Roman" w:cs="Times New Roman"/>
          <w:sz w:val="28"/>
          <w:szCs w:val="28"/>
        </w:rPr>
        <w:t>. 2016. № 32. С. 548–549.</w:t>
      </w:r>
    </w:p>
    <w:p w14:paraId="3A357E73" w14:textId="77777777" w:rsidR="00D92D67" w:rsidRPr="008F2168" w:rsidRDefault="00D92D67"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Шапар</w:t>
      </w:r>
      <w:proofErr w:type="spellEnd"/>
      <w:r w:rsidRPr="008F2168">
        <w:rPr>
          <w:rFonts w:ascii="Times New Roman" w:hAnsi="Times New Roman" w:cs="Times New Roman"/>
          <w:sz w:val="28"/>
          <w:szCs w:val="28"/>
        </w:rPr>
        <w:t xml:space="preserve"> В. Психологічний тлумачний словник . Харків: Прапор, 2004. 640 с.</w:t>
      </w:r>
    </w:p>
    <w:p w14:paraId="3140C42A" w14:textId="77777777" w:rsidR="00BC6DDA" w:rsidRPr="008F2168" w:rsidRDefault="007E5988" w:rsidP="00A511D5">
      <w:pPr>
        <w:pStyle w:val="a4"/>
        <w:numPr>
          <w:ilvl w:val="0"/>
          <w:numId w:val="11"/>
        </w:numPr>
        <w:spacing w:after="0" w:line="360" w:lineRule="auto"/>
        <w:contextualSpacing w:val="0"/>
        <w:jc w:val="both"/>
        <w:rPr>
          <w:rFonts w:ascii="Times New Roman" w:hAnsi="Times New Roman" w:cs="Times New Roman"/>
          <w:sz w:val="28"/>
          <w:szCs w:val="28"/>
        </w:rPr>
      </w:pPr>
      <w:proofErr w:type="spellStart"/>
      <w:r w:rsidRPr="008F2168">
        <w:rPr>
          <w:rFonts w:ascii="Times New Roman" w:hAnsi="Times New Roman" w:cs="Times New Roman"/>
          <w:sz w:val="28"/>
          <w:szCs w:val="28"/>
        </w:rPr>
        <w:t>E.Polyanskaya</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Olga</w:t>
      </w:r>
      <w:proofErr w:type="spellEnd"/>
      <w:r w:rsidRPr="008F2168">
        <w:rPr>
          <w:rFonts w:ascii="Times New Roman" w:hAnsi="Times New Roman" w:cs="Times New Roman"/>
          <w:sz w:val="28"/>
          <w:szCs w:val="28"/>
        </w:rPr>
        <w:t> </w:t>
      </w:r>
      <w:proofErr w:type="spellStart"/>
      <w:r w:rsidRPr="008F2168">
        <w:rPr>
          <w:rFonts w:ascii="Times New Roman" w:hAnsi="Times New Roman" w:cs="Times New Roman"/>
          <w:sz w:val="28"/>
          <w:szCs w:val="28"/>
        </w:rPr>
        <w:t>Fisenko</w:t>
      </w:r>
      <w:proofErr w:type="spellEnd"/>
      <w:r w:rsidRPr="008F2168">
        <w:rPr>
          <w:rFonts w:ascii="Times New Roman" w:hAnsi="Times New Roman" w:cs="Times New Roman"/>
          <w:sz w:val="28"/>
          <w:szCs w:val="28"/>
        </w:rPr>
        <w:t>, O. </w:t>
      </w:r>
      <w:proofErr w:type="spellStart"/>
      <w:r w:rsidRPr="008F2168">
        <w:rPr>
          <w:rFonts w:ascii="Times New Roman" w:hAnsi="Times New Roman" w:cs="Times New Roman"/>
          <w:sz w:val="28"/>
          <w:szCs w:val="28"/>
        </w:rPr>
        <w:t>Kulakova</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Strong-Willed</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Character</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Traits</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in</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Students</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Career</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Orientation</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in</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the</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Labor</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Market</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and</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Self-Realization</w:t>
      </w:r>
      <w:proofErr w:type="spellEnd"/>
      <w:r w:rsidRPr="008F2168">
        <w:rPr>
          <w:rFonts w:ascii="Times New Roman" w:hAnsi="Times New Roman" w:cs="Times New Roman"/>
          <w:sz w:val="28"/>
          <w:szCs w:val="28"/>
        </w:rPr>
        <w:t>. </w:t>
      </w:r>
      <w:r w:rsidRPr="008F2168">
        <w:rPr>
          <w:rFonts w:ascii="Times New Roman" w:hAnsi="Times New Roman" w:cs="Times New Roman"/>
          <w:i/>
          <w:iCs/>
          <w:sz w:val="28"/>
          <w:szCs w:val="28"/>
        </w:rPr>
        <w:t>EUROPEAN RESEARCH STUDIES JOURNAL</w:t>
      </w:r>
      <w:r w:rsidRPr="008F2168">
        <w:rPr>
          <w:rFonts w:ascii="Times New Roman" w:hAnsi="Times New Roman" w:cs="Times New Roman"/>
          <w:sz w:val="28"/>
          <w:szCs w:val="28"/>
        </w:rPr>
        <w:t xml:space="preserve">. 2018. </w:t>
      </w:r>
      <w:proofErr w:type="spellStart"/>
      <w:r w:rsidRPr="008F2168">
        <w:rPr>
          <w:rFonts w:ascii="Times New Roman" w:hAnsi="Times New Roman" w:cs="Times New Roman"/>
          <w:sz w:val="28"/>
          <w:szCs w:val="28"/>
        </w:rPr>
        <w:t>Vol</w:t>
      </w:r>
      <w:proofErr w:type="spellEnd"/>
      <w:r w:rsidRPr="008F2168">
        <w:rPr>
          <w:rFonts w:ascii="Times New Roman" w:hAnsi="Times New Roman" w:cs="Times New Roman"/>
          <w:sz w:val="28"/>
          <w:szCs w:val="28"/>
        </w:rPr>
        <w:t xml:space="preserve">. XXI, </w:t>
      </w:r>
      <w:proofErr w:type="spellStart"/>
      <w:r w:rsidRPr="008F2168">
        <w:rPr>
          <w:rFonts w:ascii="Times New Roman" w:hAnsi="Times New Roman" w:cs="Times New Roman"/>
          <w:sz w:val="28"/>
          <w:szCs w:val="28"/>
        </w:rPr>
        <w:t>Special</w:t>
      </w:r>
      <w:proofErr w:type="spellEnd"/>
      <w:r w:rsidRPr="008F2168">
        <w:rPr>
          <w:rFonts w:ascii="Times New Roman" w:hAnsi="Times New Roman" w:cs="Times New Roman"/>
          <w:sz w:val="28"/>
          <w:szCs w:val="28"/>
        </w:rPr>
        <w:t xml:space="preserve"> Issue2.</w:t>
      </w:r>
    </w:p>
    <w:p w14:paraId="1CB2568D" w14:textId="77777777" w:rsidR="00BC6DDA" w:rsidRPr="008F2168" w:rsidRDefault="007D3F2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Fariz</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Aydin</w:t>
      </w:r>
      <w:proofErr w:type="spellEnd"/>
      <w:r w:rsidRPr="008F2168">
        <w:rPr>
          <w:rFonts w:ascii="Times New Roman" w:hAnsi="Times New Roman" w:cs="Times New Roman"/>
          <w:sz w:val="28"/>
          <w:szCs w:val="28"/>
        </w:rPr>
        <w:t>. THE DRIVING FORCES OF VOLITIONAL QUALITIES. </w:t>
      </w:r>
      <w:proofErr w:type="spellStart"/>
      <w:r w:rsidRPr="008F2168">
        <w:rPr>
          <w:rFonts w:ascii="Times New Roman" w:hAnsi="Times New Roman" w:cs="Times New Roman"/>
          <w:sz w:val="28"/>
          <w:szCs w:val="28"/>
        </w:rPr>
        <w:t>International</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Journal</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of</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Innovative</w:t>
      </w:r>
      <w:proofErr w:type="spellEnd"/>
      <w:r w:rsidRPr="008F2168">
        <w:rPr>
          <w:rFonts w:ascii="Times New Roman" w:hAnsi="Times New Roman" w:cs="Times New Roman"/>
          <w:sz w:val="28"/>
          <w:szCs w:val="28"/>
        </w:rPr>
        <w:t xml:space="preserve"> Technologies </w:t>
      </w:r>
      <w:proofErr w:type="spellStart"/>
      <w:r w:rsidRPr="008F2168">
        <w:rPr>
          <w:rFonts w:ascii="Times New Roman" w:hAnsi="Times New Roman" w:cs="Times New Roman"/>
          <w:sz w:val="28"/>
          <w:szCs w:val="28"/>
        </w:rPr>
        <w:t>in</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Social</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Science</w:t>
      </w:r>
      <w:proofErr w:type="spellEnd"/>
      <w:r w:rsidRPr="008F2168">
        <w:rPr>
          <w:rFonts w:ascii="Times New Roman" w:hAnsi="Times New Roman" w:cs="Times New Roman"/>
          <w:sz w:val="28"/>
          <w:szCs w:val="28"/>
        </w:rPr>
        <w:t xml:space="preserve">. 2022. </w:t>
      </w:r>
      <w:proofErr w:type="spellStart"/>
      <w:r w:rsidRPr="008F2168">
        <w:rPr>
          <w:rFonts w:ascii="Times New Roman" w:hAnsi="Times New Roman" w:cs="Times New Roman"/>
          <w:sz w:val="28"/>
          <w:szCs w:val="28"/>
        </w:rPr>
        <w:t>No</w:t>
      </w:r>
      <w:proofErr w:type="spellEnd"/>
      <w:r w:rsidRPr="008F2168">
        <w:rPr>
          <w:rFonts w:ascii="Times New Roman" w:hAnsi="Times New Roman" w:cs="Times New Roman"/>
          <w:sz w:val="28"/>
          <w:szCs w:val="28"/>
        </w:rPr>
        <w:t xml:space="preserve">. 1(33). URL: https://doi.org/10.31435/rsglobal_ijitss/30032022/7794 (date </w:t>
      </w:r>
      <w:proofErr w:type="spellStart"/>
      <w:r w:rsidRPr="008F2168">
        <w:rPr>
          <w:rFonts w:ascii="Times New Roman" w:hAnsi="Times New Roman" w:cs="Times New Roman"/>
          <w:sz w:val="28"/>
          <w:szCs w:val="28"/>
        </w:rPr>
        <w:t>of</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access</w:t>
      </w:r>
      <w:proofErr w:type="spellEnd"/>
      <w:r w:rsidRPr="008F2168">
        <w:rPr>
          <w:rFonts w:ascii="Times New Roman" w:hAnsi="Times New Roman" w:cs="Times New Roman"/>
          <w:sz w:val="28"/>
          <w:szCs w:val="28"/>
        </w:rPr>
        <w:t>: 13.11.2023).</w:t>
      </w:r>
    </w:p>
    <w:p w14:paraId="00AF2A28" w14:textId="77777777" w:rsidR="00BC6DDA" w:rsidRPr="008F2168" w:rsidRDefault="007D3F27"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lastRenderedPageBreak/>
        <w:t xml:space="preserve"> </w:t>
      </w:r>
      <w:proofErr w:type="spellStart"/>
      <w:r w:rsidRPr="008F2168">
        <w:rPr>
          <w:rFonts w:ascii="Times New Roman" w:hAnsi="Times New Roman" w:cs="Times New Roman"/>
          <w:sz w:val="28"/>
          <w:szCs w:val="28"/>
        </w:rPr>
        <w:t>Psychological</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Profile</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of</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Unsuccessful</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University</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Students</w:t>
      </w:r>
      <w:proofErr w:type="spellEnd"/>
      <w:r w:rsidRPr="008F2168">
        <w:rPr>
          <w:rFonts w:ascii="Times New Roman" w:hAnsi="Times New Roman" w:cs="Times New Roman"/>
          <w:sz w:val="28"/>
          <w:szCs w:val="28"/>
        </w:rPr>
        <w:t xml:space="preserve"> / O. TSILMAK </w:t>
      </w:r>
      <w:proofErr w:type="spellStart"/>
      <w:r w:rsidRPr="008F2168">
        <w:rPr>
          <w:rFonts w:ascii="Times New Roman" w:hAnsi="Times New Roman" w:cs="Times New Roman"/>
          <w:sz w:val="28"/>
          <w:szCs w:val="28"/>
        </w:rPr>
        <w:t>et</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al</w:t>
      </w:r>
      <w:proofErr w:type="spellEnd"/>
      <w:r w:rsidRPr="008F2168">
        <w:rPr>
          <w:rFonts w:ascii="Times New Roman" w:hAnsi="Times New Roman" w:cs="Times New Roman"/>
          <w:sz w:val="28"/>
          <w:szCs w:val="28"/>
        </w:rPr>
        <w:t>. </w:t>
      </w:r>
      <w:proofErr w:type="spellStart"/>
      <w:r w:rsidRPr="008F2168">
        <w:rPr>
          <w:rFonts w:ascii="Times New Roman" w:hAnsi="Times New Roman" w:cs="Times New Roman"/>
          <w:sz w:val="28"/>
          <w:szCs w:val="28"/>
        </w:rPr>
        <w:t>Revista</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Romaneasca</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pentru</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Educatie</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Multidimensionala</w:t>
      </w:r>
      <w:proofErr w:type="spellEnd"/>
      <w:r w:rsidRPr="008F2168">
        <w:rPr>
          <w:rFonts w:ascii="Times New Roman" w:hAnsi="Times New Roman" w:cs="Times New Roman"/>
          <w:sz w:val="28"/>
          <w:szCs w:val="28"/>
        </w:rPr>
        <w:t xml:space="preserve">. 2020. </w:t>
      </w:r>
      <w:proofErr w:type="spellStart"/>
      <w:r w:rsidRPr="008F2168">
        <w:rPr>
          <w:rFonts w:ascii="Times New Roman" w:hAnsi="Times New Roman" w:cs="Times New Roman"/>
          <w:sz w:val="28"/>
          <w:szCs w:val="28"/>
        </w:rPr>
        <w:t>Vol</w:t>
      </w:r>
      <w:proofErr w:type="spellEnd"/>
      <w:r w:rsidRPr="008F2168">
        <w:rPr>
          <w:rFonts w:ascii="Times New Roman" w:hAnsi="Times New Roman" w:cs="Times New Roman"/>
          <w:sz w:val="28"/>
          <w:szCs w:val="28"/>
        </w:rPr>
        <w:t xml:space="preserve">. 12, </w:t>
      </w:r>
      <w:proofErr w:type="spellStart"/>
      <w:r w:rsidRPr="008F2168">
        <w:rPr>
          <w:rFonts w:ascii="Times New Roman" w:hAnsi="Times New Roman" w:cs="Times New Roman"/>
          <w:sz w:val="28"/>
          <w:szCs w:val="28"/>
        </w:rPr>
        <w:t>no</w:t>
      </w:r>
      <w:proofErr w:type="spellEnd"/>
      <w:r w:rsidRPr="008F2168">
        <w:rPr>
          <w:rFonts w:ascii="Times New Roman" w:hAnsi="Times New Roman" w:cs="Times New Roman"/>
          <w:sz w:val="28"/>
          <w:szCs w:val="28"/>
        </w:rPr>
        <w:t xml:space="preserve">. 2. P. 267–289. URL: https://doi.org/10.18662/rrem/12.2/278 (date </w:t>
      </w:r>
      <w:proofErr w:type="spellStart"/>
      <w:r w:rsidRPr="008F2168">
        <w:rPr>
          <w:rFonts w:ascii="Times New Roman" w:hAnsi="Times New Roman" w:cs="Times New Roman"/>
          <w:sz w:val="28"/>
          <w:szCs w:val="28"/>
        </w:rPr>
        <w:t>of</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access</w:t>
      </w:r>
      <w:proofErr w:type="spellEnd"/>
      <w:r w:rsidRPr="008F2168">
        <w:rPr>
          <w:rFonts w:ascii="Times New Roman" w:hAnsi="Times New Roman" w:cs="Times New Roman"/>
          <w:sz w:val="28"/>
          <w:szCs w:val="28"/>
        </w:rPr>
        <w:t>: 13.11.2023</w:t>
      </w:r>
      <w:r w:rsidR="00BC6DDA" w:rsidRPr="008F2168">
        <w:rPr>
          <w:rFonts w:ascii="Times New Roman" w:hAnsi="Times New Roman" w:cs="Times New Roman"/>
          <w:sz w:val="28"/>
          <w:szCs w:val="28"/>
        </w:rPr>
        <w:t>).</w:t>
      </w:r>
    </w:p>
    <w:p w14:paraId="5AF0E638" w14:textId="77777777" w:rsidR="00BC6DDA" w:rsidRPr="008F2168" w:rsidRDefault="00BC6DDA" w:rsidP="00A511D5">
      <w:pPr>
        <w:pStyle w:val="a4"/>
        <w:numPr>
          <w:ilvl w:val="0"/>
          <w:numId w:val="11"/>
        </w:numPr>
        <w:spacing w:after="0" w:line="360" w:lineRule="auto"/>
        <w:contextualSpacing w:val="0"/>
        <w:jc w:val="both"/>
        <w:rPr>
          <w:rFonts w:ascii="Times New Roman" w:hAnsi="Times New Roman" w:cs="Times New Roman"/>
          <w:sz w:val="28"/>
          <w:szCs w:val="28"/>
        </w:rPr>
      </w:pPr>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Willed</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personality</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qualities</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description</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and</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features</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of</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formation</w:t>
      </w:r>
      <w:proofErr w:type="spellEnd"/>
      <w:r w:rsidRPr="008F2168">
        <w:rPr>
          <w:rFonts w:ascii="Times New Roman" w:hAnsi="Times New Roman" w:cs="Times New Roman"/>
          <w:sz w:val="28"/>
          <w:szCs w:val="28"/>
        </w:rPr>
        <w:t>.</w:t>
      </w:r>
      <w:r w:rsidRPr="008F2168">
        <w:rPr>
          <w:rFonts w:ascii="Times New Roman" w:hAnsi="Times New Roman" w:cs="Times New Roman"/>
          <w:i/>
          <w:sz w:val="28"/>
          <w:szCs w:val="28"/>
        </w:rPr>
        <w:t> EN.DELACHIEVE.COM</w:t>
      </w:r>
      <w:r w:rsidRPr="008F2168">
        <w:rPr>
          <w:rFonts w:ascii="Times New Roman" w:hAnsi="Times New Roman" w:cs="Times New Roman"/>
          <w:sz w:val="28"/>
          <w:szCs w:val="28"/>
        </w:rPr>
        <w:t>. URL: https://en.delachieve.com/willed-personality-qualities-description-and-features-of-formation/ (</w:t>
      </w:r>
      <w:proofErr w:type="spellStart"/>
      <w:r w:rsidRPr="008F2168">
        <w:rPr>
          <w:rFonts w:ascii="Times New Roman" w:hAnsi="Times New Roman" w:cs="Times New Roman"/>
          <w:sz w:val="28"/>
          <w:szCs w:val="28"/>
        </w:rPr>
        <w:t>date</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of</w:t>
      </w:r>
      <w:proofErr w:type="spellEnd"/>
      <w:r w:rsidRPr="008F2168">
        <w:rPr>
          <w:rFonts w:ascii="Times New Roman" w:hAnsi="Times New Roman" w:cs="Times New Roman"/>
          <w:sz w:val="28"/>
          <w:szCs w:val="28"/>
        </w:rPr>
        <w:t xml:space="preserve"> </w:t>
      </w:r>
      <w:proofErr w:type="spellStart"/>
      <w:r w:rsidRPr="008F2168">
        <w:rPr>
          <w:rFonts w:ascii="Times New Roman" w:hAnsi="Times New Roman" w:cs="Times New Roman"/>
          <w:sz w:val="28"/>
          <w:szCs w:val="28"/>
        </w:rPr>
        <w:t>access</w:t>
      </w:r>
      <w:proofErr w:type="spellEnd"/>
      <w:r w:rsidRPr="008F2168">
        <w:rPr>
          <w:rFonts w:ascii="Times New Roman" w:hAnsi="Times New Roman" w:cs="Times New Roman"/>
          <w:sz w:val="28"/>
          <w:szCs w:val="28"/>
        </w:rPr>
        <w:t>: 12.11.2023).</w:t>
      </w:r>
    </w:p>
    <w:p w14:paraId="66BCDA32" w14:textId="77777777" w:rsidR="00D30586" w:rsidRPr="008F2168" w:rsidRDefault="00D30586" w:rsidP="008F2168">
      <w:pPr>
        <w:spacing w:after="0" w:line="360" w:lineRule="auto"/>
        <w:jc w:val="both"/>
        <w:rPr>
          <w:rFonts w:ascii="Times New Roman" w:hAnsi="Times New Roman" w:cs="Times New Roman"/>
          <w:sz w:val="28"/>
          <w:szCs w:val="28"/>
        </w:rPr>
      </w:pPr>
    </w:p>
    <w:sectPr w:rsidR="00D30586" w:rsidRPr="008F2168" w:rsidSect="00E452C3">
      <w:headerReference w:type="default" r:id="rId1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1027" w14:textId="77777777" w:rsidR="00CF5919" w:rsidRDefault="00CF5919" w:rsidP="00E452C3">
      <w:pPr>
        <w:spacing w:after="0" w:line="240" w:lineRule="auto"/>
      </w:pPr>
      <w:r>
        <w:separator/>
      </w:r>
    </w:p>
  </w:endnote>
  <w:endnote w:type="continuationSeparator" w:id="0">
    <w:p w14:paraId="76D1D6C9" w14:textId="77777777" w:rsidR="00CF5919" w:rsidRDefault="00CF5919" w:rsidP="00E4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6845" w14:textId="77777777" w:rsidR="00CF5919" w:rsidRDefault="00CF5919" w:rsidP="00E452C3">
      <w:pPr>
        <w:spacing w:after="0" w:line="240" w:lineRule="auto"/>
      </w:pPr>
      <w:r>
        <w:separator/>
      </w:r>
    </w:p>
  </w:footnote>
  <w:footnote w:type="continuationSeparator" w:id="0">
    <w:p w14:paraId="4DF54B9C" w14:textId="77777777" w:rsidR="00CF5919" w:rsidRDefault="00CF5919" w:rsidP="00E4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139566"/>
      <w:docPartObj>
        <w:docPartGallery w:val="Page Numbers (Top of Page)"/>
        <w:docPartUnique/>
      </w:docPartObj>
    </w:sdtPr>
    <w:sdtEndPr>
      <w:rPr>
        <w:rFonts w:ascii="Times New Roman" w:hAnsi="Times New Roman" w:cs="Times New Roman"/>
        <w:b/>
        <w:sz w:val="28"/>
      </w:rPr>
    </w:sdtEndPr>
    <w:sdtContent>
      <w:p w14:paraId="0DF763C1" w14:textId="77777777" w:rsidR="00414160" w:rsidRDefault="00414160">
        <w:pPr>
          <w:pStyle w:val="a8"/>
          <w:jc w:val="right"/>
        </w:pPr>
      </w:p>
      <w:p w14:paraId="66BA8CFF" w14:textId="77777777" w:rsidR="00414160" w:rsidRPr="00E22DA3" w:rsidRDefault="00414160">
        <w:pPr>
          <w:pStyle w:val="a8"/>
          <w:jc w:val="right"/>
          <w:rPr>
            <w:rFonts w:ascii="Times New Roman" w:hAnsi="Times New Roman" w:cs="Times New Roman"/>
            <w:b/>
            <w:sz w:val="28"/>
          </w:rPr>
        </w:pPr>
        <w:r w:rsidRPr="00E22DA3">
          <w:rPr>
            <w:rFonts w:ascii="Times New Roman" w:hAnsi="Times New Roman" w:cs="Times New Roman"/>
            <w:b/>
            <w:sz w:val="28"/>
          </w:rPr>
          <w:fldChar w:fldCharType="begin"/>
        </w:r>
        <w:r w:rsidRPr="00E22DA3">
          <w:rPr>
            <w:rFonts w:ascii="Times New Roman" w:hAnsi="Times New Roman" w:cs="Times New Roman"/>
            <w:b/>
            <w:sz w:val="28"/>
          </w:rPr>
          <w:instrText>PAGE   \* MERGEFORMAT</w:instrText>
        </w:r>
        <w:r w:rsidRPr="00E22DA3">
          <w:rPr>
            <w:rFonts w:ascii="Times New Roman" w:hAnsi="Times New Roman" w:cs="Times New Roman"/>
            <w:b/>
            <w:sz w:val="28"/>
          </w:rPr>
          <w:fldChar w:fldCharType="separate"/>
        </w:r>
        <w:r w:rsidR="000137DA" w:rsidRPr="000137DA">
          <w:rPr>
            <w:rFonts w:ascii="Times New Roman" w:hAnsi="Times New Roman" w:cs="Times New Roman"/>
            <w:b/>
            <w:noProof/>
            <w:sz w:val="28"/>
            <w:lang w:val="ru-RU"/>
          </w:rPr>
          <w:t>41</w:t>
        </w:r>
        <w:r w:rsidRPr="00E22DA3">
          <w:rPr>
            <w:rFonts w:ascii="Times New Roman" w:hAnsi="Times New Roman" w:cs="Times New Roman"/>
            <w:b/>
            <w:sz w:val="28"/>
          </w:rPr>
          <w:fldChar w:fldCharType="end"/>
        </w:r>
      </w:p>
    </w:sdtContent>
  </w:sdt>
  <w:p w14:paraId="1DC00115" w14:textId="77777777" w:rsidR="00414160" w:rsidRPr="00E22DA3" w:rsidRDefault="00414160">
    <w:pPr>
      <w:pStyle w:val="a8"/>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0A3"/>
    <w:multiLevelType w:val="multilevel"/>
    <w:tmpl w:val="C3DC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D3F36"/>
    <w:multiLevelType w:val="hybridMultilevel"/>
    <w:tmpl w:val="959853FE"/>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2FC1119"/>
    <w:multiLevelType w:val="multilevel"/>
    <w:tmpl w:val="1C20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976E3"/>
    <w:multiLevelType w:val="multilevel"/>
    <w:tmpl w:val="717C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712AE"/>
    <w:multiLevelType w:val="hybridMultilevel"/>
    <w:tmpl w:val="B814457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E1B565B"/>
    <w:multiLevelType w:val="hybridMultilevel"/>
    <w:tmpl w:val="6C80D074"/>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3EDF238A"/>
    <w:multiLevelType w:val="hybridMultilevel"/>
    <w:tmpl w:val="27EE5C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ADD2853"/>
    <w:multiLevelType w:val="multilevel"/>
    <w:tmpl w:val="7A8E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43EA3"/>
    <w:multiLevelType w:val="multilevel"/>
    <w:tmpl w:val="5E54421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8273D"/>
    <w:multiLevelType w:val="hybridMultilevel"/>
    <w:tmpl w:val="2D4C402A"/>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68E32CD1"/>
    <w:multiLevelType w:val="multilevel"/>
    <w:tmpl w:val="0D30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62A10"/>
    <w:multiLevelType w:val="hybridMultilevel"/>
    <w:tmpl w:val="E014126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72D63BF7"/>
    <w:multiLevelType w:val="multilevel"/>
    <w:tmpl w:val="6644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2"/>
  </w:num>
  <w:num w:numId="4">
    <w:abstractNumId w:val="3"/>
  </w:num>
  <w:num w:numId="5">
    <w:abstractNumId w:val="0"/>
  </w:num>
  <w:num w:numId="6">
    <w:abstractNumId w:val="1"/>
  </w:num>
  <w:num w:numId="7">
    <w:abstractNumId w:val="5"/>
  </w:num>
  <w:num w:numId="8">
    <w:abstractNumId w:val="9"/>
  </w:num>
  <w:num w:numId="9">
    <w:abstractNumId w:val="7"/>
  </w:num>
  <w:num w:numId="10">
    <w:abstractNumId w:val="11"/>
  </w:num>
  <w:num w:numId="11">
    <w:abstractNumId w:val="4"/>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FF"/>
    <w:rsid w:val="000112B0"/>
    <w:rsid w:val="000137DA"/>
    <w:rsid w:val="00016D0C"/>
    <w:rsid w:val="00032132"/>
    <w:rsid w:val="0003676F"/>
    <w:rsid w:val="00046B29"/>
    <w:rsid w:val="00074DCE"/>
    <w:rsid w:val="000B0CF7"/>
    <w:rsid w:val="000C2538"/>
    <w:rsid w:val="000D2FE7"/>
    <w:rsid w:val="000E6528"/>
    <w:rsid w:val="001116AF"/>
    <w:rsid w:val="00136ED5"/>
    <w:rsid w:val="0014511C"/>
    <w:rsid w:val="00163B10"/>
    <w:rsid w:val="00164B32"/>
    <w:rsid w:val="00180320"/>
    <w:rsid w:val="001843EF"/>
    <w:rsid w:val="00186968"/>
    <w:rsid w:val="001B4F87"/>
    <w:rsid w:val="00250C83"/>
    <w:rsid w:val="002B1C7D"/>
    <w:rsid w:val="0035638D"/>
    <w:rsid w:val="003A6084"/>
    <w:rsid w:val="003A6D28"/>
    <w:rsid w:val="00414160"/>
    <w:rsid w:val="004226BF"/>
    <w:rsid w:val="00425ED6"/>
    <w:rsid w:val="00433C53"/>
    <w:rsid w:val="0045308D"/>
    <w:rsid w:val="00483318"/>
    <w:rsid w:val="005414E9"/>
    <w:rsid w:val="005927C9"/>
    <w:rsid w:val="005D424D"/>
    <w:rsid w:val="00650EB9"/>
    <w:rsid w:val="00680E3F"/>
    <w:rsid w:val="006A4B93"/>
    <w:rsid w:val="006F3827"/>
    <w:rsid w:val="007014B5"/>
    <w:rsid w:val="00786D4D"/>
    <w:rsid w:val="007B0AFF"/>
    <w:rsid w:val="007D3F27"/>
    <w:rsid w:val="007E2F8E"/>
    <w:rsid w:val="007E5988"/>
    <w:rsid w:val="007F3F57"/>
    <w:rsid w:val="00801CF9"/>
    <w:rsid w:val="008171A9"/>
    <w:rsid w:val="00820D0D"/>
    <w:rsid w:val="00832FA5"/>
    <w:rsid w:val="00847854"/>
    <w:rsid w:val="008556BF"/>
    <w:rsid w:val="008B284B"/>
    <w:rsid w:val="008B6C69"/>
    <w:rsid w:val="008F2168"/>
    <w:rsid w:val="00936C6E"/>
    <w:rsid w:val="00951737"/>
    <w:rsid w:val="00965DD6"/>
    <w:rsid w:val="009A175B"/>
    <w:rsid w:val="009C73F9"/>
    <w:rsid w:val="009E76C9"/>
    <w:rsid w:val="00A0461A"/>
    <w:rsid w:val="00A252D2"/>
    <w:rsid w:val="00A44599"/>
    <w:rsid w:val="00A511D5"/>
    <w:rsid w:val="00A72EDD"/>
    <w:rsid w:val="00A75DE7"/>
    <w:rsid w:val="00A92810"/>
    <w:rsid w:val="00AC24C5"/>
    <w:rsid w:val="00AE104D"/>
    <w:rsid w:val="00B03234"/>
    <w:rsid w:val="00B22AAB"/>
    <w:rsid w:val="00B44A98"/>
    <w:rsid w:val="00BB78E3"/>
    <w:rsid w:val="00BC6DDA"/>
    <w:rsid w:val="00BE75EC"/>
    <w:rsid w:val="00C0231B"/>
    <w:rsid w:val="00C44B67"/>
    <w:rsid w:val="00C7267B"/>
    <w:rsid w:val="00C756E9"/>
    <w:rsid w:val="00C9096E"/>
    <w:rsid w:val="00C93B33"/>
    <w:rsid w:val="00C96244"/>
    <w:rsid w:val="00CA454F"/>
    <w:rsid w:val="00CB64EC"/>
    <w:rsid w:val="00CD0F48"/>
    <w:rsid w:val="00CE3FD6"/>
    <w:rsid w:val="00CF5919"/>
    <w:rsid w:val="00D30586"/>
    <w:rsid w:val="00D31F07"/>
    <w:rsid w:val="00D92D67"/>
    <w:rsid w:val="00D97A29"/>
    <w:rsid w:val="00DA2058"/>
    <w:rsid w:val="00DD2573"/>
    <w:rsid w:val="00DE1C4C"/>
    <w:rsid w:val="00E22DA3"/>
    <w:rsid w:val="00E403CB"/>
    <w:rsid w:val="00E452C3"/>
    <w:rsid w:val="00E65074"/>
    <w:rsid w:val="00E91F0E"/>
    <w:rsid w:val="00EF0E76"/>
    <w:rsid w:val="00EF6C6D"/>
    <w:rsid w:val="00F12F18"/>
    <w:rsid w:val="00F43805"/>
    <w:rsid w:val="00F62CA2"/>
    <w:rsid w:val="00F74071"/>
    <w:rsid w:val="00F92B2E"/>
    <w:rsid w:val="00FB605F"/>
    <w:rsid w:val="00FC42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CEC5"/>
  <w15:docId w15:val="{7787D024-532A-4E53-A06C-57F23F20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C5"/>
  </w:style>
  <w:style w:type="paragraph" w:styleId="1">
    <w:name w:val="heading 1"/>
    <w:basedOn w:val="a"/>
    <w:next w:val="a"/>
    <w:link w:val="10"/>
    <w:uiPriority w:val="9"/>
    <w:qFormat/>
    <w:rsid w:val="007E5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5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0AFF"/>
    <w:pPr>
      <w:ind w:left="720"/>
      <w:contextualSpacing/>
    </w:pPr>
  </w:style>
  <w:style w:type="paragraph" w:styleId="a5">
    <w:name w:val="Normal (Web)"/>
    <w:basedOn w:val="a"/>
    <w:uiPriority w:val="99"/>
    <w:unhideWhenUsed/>
    <w:rsid w:val="007014B5"/>
    <w:rPr>
      <w:rFonts w:ascii="Times New Roman" w:hAnsi="Times New Roman" w:cs="Times New Roman"/>
      <w:sz w:val="24"/>
      <w:szCs w:val="24"/>
    </w:rPr>
  </w:style>
  <w:style w:type="character" w:styleId="a6">
    <w:name w:val="Hyperlink"/>
    <w:basedOn w:val="a0"/>
    <w:uiPriority w:val="99"/>
    <w:unhideWhenUsed/>
    <w:rsid w:val="0045308D"/>
    <w:rPr>
      <w:color w:val="0000FF" w:themeColor="hyperlink"/>
      <w:u w:val="single"/>
    </w:rPr>
  </w:style>
  <w:style w:type="character" w:customStyle="1" w:styleId="10">
    <w:name w:val="Заголовок 1 Знак"/>
    <w:basedOn w:val="a0"/>
    <w:link w:val="1"/>
    <w:uiPriority w:val="9"/>
    <w:rsid w:val="007E59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452C3"/>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CE3FD6"/>
    <w:pPr>
      <w:tabs>
        <w:tab w:val="right" w:leader="dot" w:pos="9627"/>
      </w:tabs>
      <w:spacing w:after="100" w:line="360" w:lineRule="auto"/>
    </w:pPr>
    <w:rPr>
      <w:rFonts w:ascii="Times New Roman" w:hAnsi="Times New Roman" w:cs="Times New Roman"/>
      <w:b/>
      <w:noProof/>
      <w:sz w:val="28"/>
      <w:szCs w:val="28"/>
    </w:rPr>
  </w:style>
  <w:style w:type="paragraph" w:styleId="21">
    <w:name w:val="toc 2"/>
    <w:basedOn w:val="a"/>
    <w:next w:val="a"/>
    <w:autoRedefine/>
    <w:uiPriority w:val="39"/>
    <w:unhideWhenUsed/>
    <w:rsid w:val="00CE3FD6"/>
    <w:pPr>
      <w:tabs>
        <w:tab w:val="right" w:leader="dot" w:pos="9627"/>
      </w:tabs>
      <w:spacing w:after="100" w:line="360" w:lineRule="auto"/>
      <w:ind w:left="220"/>
    </w:pPr>
    <w:rPr>
      <w:rFonts w:ascii="Times New Roman" w:hAnsi="Times New Roman" w:cs="Times New Roman"/>
      <w:b/>
      <w:noProof/>
      <w:sz w:val="28"/>
      <w:szCs w:val="28"/>
    </w:rPr>
  </w:style>
  <w:style w:type="character" w:styleId="a7">
    <w:name w:val="line number"/>
    <w:basedOn w:val="a0"/>
    <w:uiPriority w:val="99"/>
    <w:semiHidden/>
    <w:unhideWhenUsed/>
    <w:rsid w:val="00E452C3"/>
  </w:style>
  <w:style w:type="paragraph" w:styleId="a8">
    <w:name w:val="header"/>
    <w:basedOn w:val="a"/>
    <w:link w:val="a9"/>
    <w:uiPriority w:val="99"/>
    <w:unhideWhenUsed/>
    <w:rsid w:val="00E452C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452C3"/>
  </w:style>
  <w:style w:type="paragraph" w:styleId="aa">
    <w:name w:val="footer"/>
    <w:basedOn w:val="a"/>
    <w:link w:val="ab"/>
    <w:uiPriority w:val="99"/>
    <w:unhideWhenUsed/>
    <w:rsid w:val="00E452C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4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5744">
      <w:bodyDiv w:val="1"/>
      <w:marLeft w:val="0"/>
      <w:marRight w:val="0"/>
      <w:marTop w:val="0"/>
      <w:marBottom w:val="0"/>
      <w:divBdr>
        <w:top w:val="none" w:sz="0" w:space="0" w:color="auto"/>
        <w:left w:val="none" w:sz="0" w:space="0" w:color="auto"/>
        <w:bottom w:val="none" w:sz="0" w:space="0" w:color="auto"/>
        <w:right w:val="none" w:sz="0" w:space="0" w:color="auto"/>
      </w:divBdr>
    </w:div>
    <w:div w:id="33192202">
      <w:bodyDiv w:val="1"/>
      <w:marLeft w:val="0"/>
      <w:marRight w:val="0"/>
      <w:marTop w:val="0"/>
      <w:marBottom w:val="0"/>
      <w:divBdr>
        <w:top w:val="none" w:sz="0" w:space="0" w:color="auto"/>
        <w:left w:val="none" w:sz="0" w:space="0" w:color="auto"/>
        <w:bottom w:val="none" w:sz="0" w:space="0" w:color="auto"/>
        <w:right w:val="none" w:sz="0" w:space="0" w:color="auto"/>
      </w:divBdr>
    </w:div>
    <w:div w:id="174930440">
      <w:bodyDiv w:val="1"/>
      <w:marLeft w:val="0"/>
      <w:marRight w:val="0"/>
      <w:marTop w:val="0"/>
      <w:marBottom w:val="0"/>
      <w:divBdr>
        <w:top w:val="none" w:sz="0" w:space="0" w:color="auto"/>
        <w:left w:val="none" w:sz="0" w:space="0" w:color="auto"/>
        <w:bottom w:val="none" w:sz="0" w:space="0" w:color="auto"/>
        <w:right w:val="none" w:sz="0" w:space="0" w:color="auto"/>
      </w:divBdr>
    </w:div>
    <w:div w:id="185993124">
      <w:bodyDiv w:val="1"/>
      <w:marLeft w:val="0"/>
      <w:marRight w:val="0"/>
      <w:marTop w:val="0"/>
      <w:marBottom w:val="0"/>
      <w:divBdr>
        <w:top w:val="none" w:sz="0" w:space="0" w:color="auto"/>
        <w:left w:val="none" w:sz="0" w:space="0" w:color="auto"/>
        <w:bottom w:val="none" w:sz="0" w:space="0" w:color="auto"/>
        <w:right w:val="none" w:sz="0" w:space="0" w:color="auto"/>
      </w:divBdr>
    </w:div>
    <w:div w:id="366032282">
      <w:bodyDiv w:val="1"/>
      <w:marLeft w:val="0"/>
      <w:marRight w:val="0"/>
      <w:marTop w:val="0"/>
      <w:marBottom w:val="0"/>
      <w:divBdr>
        <w:top w:val="none" w:sz="0" w:space="0" w:color="auto"/>
        <w:left w:val="none" w:sz="0" w:space="0" w:color="auto"/>
        <w:bottom w:val="none" w:sz="0" w:space="0" w:color="auto"/>
        <w:right w:val="none" w:sz="0" w:space="0" w:color="auto"/>
      </w:divBdr>
    </w:div>
    <w:div w:id="390740428">
      <w:bodyDiv w:val="1"/>
      <w:marLeft w:val="0"/>
      <w:marRight w:val="0"/>
      <w:marTop w:val="0"/>
      <w:marBottom w:val="0"/>
      <w:divBdr>
        <w:top w:val="none" w:sz="0" w:space="0" w:color="auto"/>
        <w:left w:val="none" w:sz="0" w:space="0" w:color="auto"/>
        <w:bottom w:val="none" w:sz="0" w:space="0" w:color="auto"/>
        <w:right w:val="none" w:sz="0" w:space="0" w:color="auto"/>
      </w:divBdr>
    </w:div>
    <w:div w:id="419059507">
      <w:bodyDiv w:val="1"/>
      <w:marLeft w:val="0"/>
      <w:marRight w:val="0"/>
      <w:marTop w:val="0"/>
      <w:marBottom w:val="0"/>
      <w:divBdr>
        <w:top w:val="none" w:sz="0" w:space="0" w:color="auto"/>
        <w:left w:val="none" w:sz="0" w:space="0" w:color="auto"/>
        <w:bottom w:val="none" w:sz="0" w:space="0" w:color="auto"/>
        <w:right w:val="none" w:sz="0" w:space="0" w:color="auto"/>
      </w:divBdr>
    </w:div>
    <w:div w:id="644553168">
      <w:bodyDiv w:val="1"/>
      <w:marLeft w:val="0"/>
      <w:marRight w:val="0"/>
      <w:marTop w:val="0"/>
      <w:marBottom w:val="0"/>
      <w:divBdr>
        <w:top w:val="none" w:sz="0" w:space="0" w:color="auto"/>
        <w:left w:val="none" w:sz="0" w:space="0" w:color="auto"/>
        <w:bottom w:val="none" w:sz="0" w:space="0" w:color="auto"/>
        <w:right w:val="none" w:sz="0" w:space="0" w:color="auto"/>
      </w:divBdr>
    </w:div>
    <w:div w:id="701051634">
      <w:bodyDiv w:val="1"/>
      <w:marLeft w:val="0"/>
      <w:marRight w:val="0"/>
      <w:marTop w:val="0"/>
      <w:marBottom w:val="0"/>
      <w:divBdr>
        <w:top w:val="none" w:sz="0" w:space="0" w:color="auto"/>
        <w:left w:val="none" w:sz="0" w:space="0" w:color="auto"/>
        <w:bottom w:val="none" w:sz="0" w:space="0" w:color="auto"/>
        <w:right w:val="none" w:sz="0" w:space="0" w:color="auto"/>
      </w:divBdr>
    </w:div>
    <w:div w:id="766777866">
      <w:bodyDiv w:val="1"/>
      <w:marLeft w:val="0"/>
      <w:marRight w:val="0"/>
      <w:marTop w:val="0"/>
      <w:marBottom w:val="0"/>
      <w:divBdr>
        <w:top w:val="none" w:sz="0" w:space="0" w:color="auto"/>
        <w:left w:val="none" w:sz="0" w:space="0" w:color="auto"/>
        <w:bottom w:val="none" w:sz="0" w:space="0" w:color="auto"/>
        <w:right w:val="none" w:sz="0" w:space="0" w:color="auto"/>
      </w:divBdr>
    </w:div>
    <w:div w:id="908926903">
      <w:bodyDiv w:val="1"/>
      <w:marLeft w:val="0"/>
      <w:marRight w:val="0"/>
      <w:marTop w:val="0"/>
      <w:marBottom w:val="0"/>
      <w:divBdr>
        <w:top w:val="none" w:sz="0" w:space="0" w:color="auto"/>
        <w:left w:val="none" w:sz="0" w:space="0" w:color="auto"/>
        <w:bottom w:val="none" w:sz="0" w:space="0" w:color="auto"/>
        <w:right w:val="none" w:sz="0" w:space="0" w:color="auto"/>
      </w:divBdr>
    </w:div>
    <w:div w:id="1118723723">
      <w:bodyDiv w:val="1"/>
      <w:marLeft w:val="0"/>
      <w:marRight w:val="0"/>
      <w:marTop w:val="0"/>
      <w:marBottom w:val="0"/>
      <w:divBdr>
        <w:top w:val="none" w:sz="0" w:space="0" w:color="auto"/>
        <w:left w:val="none" w:sz="0" w:space="0" w:color="auto"/>
        <w:bottom w:val="none" w:sz="0" w:space="0" w:color="auto"/>
        <w:right w:val="none" w:sz="0" w:space="0" w:color="auto"/>
      </w:divBdr>
    </w:div>
    <w:div w:id="1234778251">
      <w:bodyDiv w:val="1"/>
      <w:marLeft w:val="0"/>
      <w:marRight w:val="0"/>
      <w:marTop w:val="0"/>
      <w:marBottom w:val="0"/>
      <w:divBdr>
        <w:top w:val="none" w:sz="0" w:space="0" w:color="auto"/>
        <w:left w:val="none" w:sz="0" w:space="0" w:color="auto"/>
        <w:bottom w:val="none" w:sz="0" w:space="0" w:color="auto"/>
        <w:right w:val="none" w:sz="0" w:space="0" w:color="auto"/>
      </w:divBdr>
    </w:div>
    <w:div w:id="1295600364">
      <w:bodyDiv w:val="1"/>
      <w:marLeft w:val="0"/>
      <w:marRight w:val="0"/>
      <w:marTop w:val="0"/>
      <w:marBottom w:val="0"/>
      <w:divBdr>
        <w:top w:val="none" w:sz="0" w:space="0" w:color="auto"/>
        <w:left w:val="none" w:sz="0" w:space="0" w:color="auto"/>
        <w:bottom w:val="none" w:sz="0" w:space="0" w:color="auto"/>
        <w:right w:val="none" w:sz="0" w:space="0" w:color="auto"/>
      </w:divBdr>
    </w:div>
    <w:div w:id="1306468700">
      <w:bodyDiv w:val="1"/>
      <w:marLeft w:val="0"/>
      <w:marRight w:val="0"/>
      <w:marTop w:val="0"/>
      <w:marBottom w:val="0"/>
      <w:divBdr>
        <w:top w:val="none" w:sz="0" w:space="0" w:color="auto"/>
        <w:left w:val="none" w:sz="0" w:space="0" w:color="auto"/>
        <w:bottom w:val="none" w:sz="0" w:space="0" w:color="auto"/>
        <w:right w:val="none" w:sz="0" w:space="0" w:color="auto"/>
      </w:divBdr>
      <w:divsChild>
        <w:div w:id="1107583415">
          <w:marLeft w:val="0"/>
          <w:marRight w:val="0"/>
          <w:marTop w:val="0"/>
          <w:marBottom w:val="0"/>
          <w:divBdr>
            <w:top w:val="none" w:sz="0" w:space="0" w:color="auto"/>
            <w:left w:val="none" w:sz="0" w:space="0" w:color="auto"/>
            <w:bottom w:val="none" w:sz="0" w:space="0" w:color="auto"/>
            <w:right w:val="none" w:sz="0" w:space="0" w:color="auto"/>
          </w:divBdr>
          <w:divsChild>
            <w:div w:id="7968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8868">
      <w:bodyDiv w:val="1"/>
      <w:marLeft w:val="0"/>
      <w:marRight w:val="0"/>
      <w:marTop w:val="0"/>
      <w:marBottom w:val="0"/>
      <w:divBdr>
        <w:top w:val="none" w:sz="0" w:space="0" w:color="auto"/>
        <w:left w:val="none" w:sz="0" w:space="0" w:color="auto"/>
        <w:bottom w:val="none" w:sz="0" w:space="0" w:color="auto"/>
        <w:right w:val="none" w:sz="0" w:space="0" w:color="auto"/>
      </w:divBdr>
    </w:div>
    <w:div w:id="1442149103">
      <w:bodyDiv w:val="1"/>
      <w:marLeft w:val="0"/>
      <w:marRight w:val="0"/>
      <w:marTop w:val="0"/>
      <w:marBottom w:val="0"/>
      <w:divBdr>
        <w:top w:val="none" w:sz="0" w:space="0" w:color="auto"/>
        <w:left w:val="none" w:sz="0" w:space="0" w:color="auto"/>
        <w:bottom w:val="none" w:sz="0" w:space="0" w:color="auto"/>
        <w:right w:val="none" w:sz="0" w:space="0" w:color="auto"/>
      </w:divBdr>
    </w:div>
    <w:div w:id="1505238764">
      <w:bodyDiv w:val="1"/>
      <w:marLeft w:val="0"/>
      <w:marRight w:val="0"/>
      <w:marTop w:val="0"/>
      <w:marBottom w:val="0"/>
      <w:divBdr>
        <w:top w:val="none" w:sz="0" w:space="0" w:color="auto"/>
        <w:left w:val="none" w:sz="0" w:space="0" w:color="auto"/>
        <w:bottom w:val="none" w:sz="0" w:space="0" w:color="auto"/>
        <w:right w:val="none" w:sz="0" w:space="0" w:color="auto"/>
      </w:divBdr>
    </w:div>
    <w:div w:id="1523938109">
      <w:bodyDiv w:val="1"/>
      <w:marLeft w:val="0"/>
      <w:marRight w:val="0"/>
      <w:marTop w:val="0"/>
      <w:marBottom w:val="0"/>
      <w:divBdr>
        <w:top w:val="none" w:sz="0" w:space="0" w:color="auto"/>
        <w:left w:val="none" w:sz="0" w:space="0" w:color="auto"/>
        <w:bottom w:val="none" w:sz="0" w:space="0" w:color="auto"/>
        <w:right w:val="none" w:sz="0" w:space="0" w:color="auto"/>
      </w:divBdr>
    </w:div>
    <w:div w:id="1689328547">
      <w:bodyDiv w:val="1"/>
      <w:marLeft w:val="0"/>
      <w:marRight w:val="0"/>
      <w:marTop w:val="0"/>
      <w:marBottom w:val="0"/>
      <w:divBdr>
        <w:top w:val="none" w:sz="0" w:space="0" w:color="auto"/>
        <w:left w:val="none" w:sz="0" w:space="0" w:color="auto"/>
        <w:bottom w:val="none" w:sz="0" w:space="0" w:color="auto"/>
        <w:right w:val="none" w:sz="0" w:space="0" w:color="auto"/>
      </w:divBdr>
    </w:div>
    <w:div w:id="1704018419">
      <w:bodyDiv w:val="1"/>
      <w:marLeft w:val="0"/>
      <w:marRight w:val="0"/>
      <w:marTop w:val="0"/>
      <w:marBottom w:val="0"/>
      <w:divBdr>
        <w:top w:val="none" w:sz="0" w:space="0" w:color="auto"/>
        <w:left w:val="none" w:sz="0" w:space="0" w:color="auto"/>
        <w:bottom w:val="none" w:sz="0" w:space="0" w:color="auto"/>
        <w:right w:val="none" w:sz="0" w:space="0" w:color="auto"/>
      </w:divBdr>
    </w:div>
    <w:div w:id="1738549009">
      <w:bodyDiv w:val="1"/>
      <w:marLeft w:val="0"/>
      <w:marRight w:val="0"/>
      <w:marTop w:val="0"/>
      <w:marBottom w:val="0"/>
      <w:divBdr>
        <w:top w:val="none" w:sz="0" w:space="0" w:color="auto"/>
        <w:left w:val="none" w:sz="0" w:space="0" w:color="auto"/>
        <w:bottom w:val="none" w:sz="0" w:space="0" w:color="auto"/>
        <w:right w:val="none" w:sz="0" w:space="0" w:color="auto"/>
      </w:divBdr>
    </w:div>
    <w:div w:id="1872767725">
      <w:bodyDiv w:val="1"/>
      <w:marLeft w:val="0"/>
      <w:marRight w:val="0"/>
      <w:marTop w:val="0"/>
      <w:marBottom w:val="0"/>
      <w:divBdr>
        <w:top w:val="none" w:sz="0" w:space="0" w:color="auto"/>
        <w:left w:val="none" w:sz="0" w:space="0" w:color="auto"/>
        <w:bottom w:val="none" w:sz="0" w:space="0" w:color="auto"/>
        <w:right w:val="none" w:sz="0" w:space="0" w:color="auto"/>
      </w:divBdr>
    </w:div>
    <w:div w:id="1899824586">
      <w:bodyDiv w:val="1"/>
      <w:marLeft w:val="0"/>
      <w:marRight w:val="0"/>
      <w:marTop w:val="0"/>
      <w:marBottom w:val="0"/>
      <w:divBdr>
        <w:top w:val="none" w:sz="0" w:space="0" w:color="auto"/>
        <w:left w:val="none" w:sz="0" w:space="0" w:color="auto"/>
        <w:bottom w:val="none" w:sz="0" w:space="0" w:color="auto"/>
        <w:right w:val="none" w:sz="0" w:space="0" w:color="auto"/>
      </w:divBdr>
    </w:div>
    <w:div w:id="2027512000">
      <w:bodyDiv w:val="1"/>
      <w:marLeft w:val="0"/>
      <w:marRight w:val="0"/>
      <w:marTop w:val="0"/>
      <w:marBottom w:val="0"/>
      <w:divBdr>
        <w:top w:val="none" w:sz="0" w:space="0" w:color="auto"/>
        <w:left w:val="none" w:sz="0" w:space="0" w:color="auto"/>
        <w:bottom w:val="none" w:sz="0" w:space="0" w:color="auto"/>
        <w:right w:val="none" w:sz="0" w:space="0" w:color="auto"/>
      </w:divBdr>
    </w:div>
    <w:div w:id="20655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9919681/page: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vnz/reports/philosophy/12741/" TargetMode="External"/><Relationship Id="rId5" Type="http://schemas.openxmlformats.org/officeDocument/2006/relationships/webSettings" Target="webSettings.xml"/><Relationship Id="rId10" Type="http://schemas.openxmlformats.org/officeDocument/2006/relationships/hyperlink" Target="https://elibrary.kubg.edu.ua/id/eprint/22486" TargetMode="External"/><Relationship Id="rId4" Type="http://schemas.openxmlformats.org/officeDocument/2006/relationships/settings" Target="settings.xml"/><Relationship Id="rId9" Type="http://schemas.openxmlformats.org/officeDocument/2006/relationships/hyperlink" Target="https://pidru4niki.com/1221060537361/psihologiya/osnovni_volovi_yakosti_osobistosti_formuvann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8612-506D-4069-AAE2-93E2AC30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40612</Words>
  <Characters>23150</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Olena</cp:lastModifiedBy>
  <cp:revision>4</cp:revision>
  <dcterms:created xsi:type="dcterms:W3CDTF">2023-11-15T11:32:00Z</dcterms:created>
  <dcterms:modified xsi:type="dcterms:W3CDTF">2023-11-18T14:47:00Z</dcterms:modified>
</cp:coreProperties>
</file>