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15DA" w14:textId="77777777" w:rsidR="00BE14D0" w:rsidRDefault="005A229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МІНІСТЕРСТВО ОСВІТИ І НАУКИ УКРАЇНИ</w:t>
      </w:r>
    </w:p>
    <w:p w14:paraId="0A2E3433" w14:textId="77777777" w:rsidR="00BE14D0" w:rsidRDefault="005A229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ЗАХІДНОУКРАЇНСЬКИЙ НАЦІОНАЛЬНИЙ УНІВЕРСИТЕТ</w:t>
      </w:r>
    </w:p>
    <w:p w14:paraId="29954080" w14:textId="77777777" w:rsidR="00BE14D0" w:rsidRDefault="005A229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СОЦІАЛЬНО-ГУМАНІТАРНИЙ ФАКУЛЬТЕТ</w:t>
      </w:r>
    </w:p>
    <w:p w14:paraId="5DD83C46" w14:textId="77777777" w:rsidR="00BE14D0" w:rsidRDefault="00BE14D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4B8D3819" w14:textId="77777777" w:rsidR="00BE14D0" w:rsidRDefault="005A229A">
      <w:pPr>
        <w:spacing w:after="0" w:line="36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ascii="Times New Roman Полужирный" w:hAnsi="Times New Roman Полужирный" w:cs="Times New Roman"/>
          <w:b/>
          <w:sz w:val="28"/>
          <w:szCs w:val="28"/>
          <w:lang w:val="uk-UA"/>
        </w:rPr>
        <w:t>Кафедра психології та соціальної роботи</w:t>
      </w:r>
    </w:p>
    <w:p w14:paraId="03ADFBCA" w14:textId="77777777" w:rsidR="00BE14D0" w:rsidRDefault="00BE14D0">
      <w:pPr>
        <w:spacing w:after="0" w:line="360" w:lineRule="auto"/>
        <w:rPr>
          <w:rFonts w:cs="Times New Roman"/>
          <w:b/>
          <w:sz w:val="28"/>
          <w:szCs w:val="28"/>
          <w:lang w:val="uk-UA"/>
        </w:rPr>
      </w:pPr>
    </w:p>
    <w:p w14:paraId="44A12CA7" w14:textId="77777777" w:rsidR="00BE14D0" w:rsidRDefault="005A229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Курсова робота</w:t>
      </w:r>
    </w:p>
    <w:p w14:paraId="763AEC50" w14:textId="77777777" w:rsidR="00BE14D0" w:rsidRDefault="005A22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тему:</w:t>
      </w:r>
    </w:p>
    <w:p w14:paraId="4D88BD9C" w14:textId="77777777" w:rsidR="00BE14D0" w:rsidRDefault="005A229A">
      <w:pPr>
        <w:spacing w:after="0" w:line="360" w:lineRule="auto"/>
        <w:jc w:val="center"/>
        <w:rPr>
          <w:rFonts w:cs="Times New Roman"/>
          <w:b/>
          <w:caps/>
          <w:sz w:val="28"/>
          <w:szCs w:val="28"/>
          <w:lang w:val="uk-UA"/>
        </w:rPr>
      </w:pPr>
      <w:r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  <w:t>«Відповідальність як чинник самореалізації студентської молоді»</w:t>
      </w:r>
    </w:p>
    <w:p w14:paraId="11DEEFF4" w14:textId="77777777" w:rsidR="00BE14D0" w:rsidRDefault="00BE14D0">
      <w:pPr>
        <w:spacing w:after="0" w:line="360" w:lineRule="auto"/>
        <w:jc w:val="center"/>
        <w:rPr>
          <w:rFonts w:cs="Times New Roman"/>
          <w:b/>
          <w:caps/>
          <w:sz w:val="28"/>
          <w:szCs w:val="28"/>
          <w:lang w:val="uk-UA"/>
        </w:rPr>
      </w:pPr>
    </w:p>
    <w:p w14:paraId="30A814CB" w14:textId="77777777" w:rsidR="00BE14D0" w:rsidRDefault="005A22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Освітній рівень: перший (бакалаврський)</w:t>
      </w:r>
    </w:p>
    <w:p w14:paraId="3B328F94" w14:textId="77777777" w:rsidR="00BE14D0" w:rsidRDefault="00BE14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BB06D2" w14:textId="77777777" w:rsidR="00BE14D0" w:rsidRDefault="005A22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Освітньо-професійна програма «Психологія»</w:t>
      </w:r>
    </w:p>
    <w:p w14:paraId="2B0168E7" w14:textId="77777777" w:rsidR="00BE14D0" w:rsidRDefault="005A22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Спеціальність 053 Психологія</w:t>
      </w:r>
    </w:p>
    <w:p w14:paraId="70222BC0" w14:textId="77777777" w:rsidR="00BE14D0" w:rsidRDefault="005A22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Галузь знань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05 Соціальні та поведінкові науки</w:t>
      </w:r>
    </w:p>
    <w:p w14:paraId="69F549AD" w14:textId="77777777" w:rsidR="00BE14D0" w:rsidRDefault="00BE14D0">
      <w:pPr>
        <w:spacing w:after="0" w:line="360" w:lineRule="auto"/>
        <w:jc w:val="right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14:paraId="02186577" w14:textId="77777777" w:rsidR="00BE14D0" w:rsidRDefault="005A229A">
      <w:pPr>
        <w:spacing w:after="0" w:line="360" w:lineRule="auto"/>
        <w:ind w:left="581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 групи ПС-</w:t>
      </w:r>
      <w:r w:rsidRPr="00381C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7CF9441E" w14:textId="77777777" w:rsidR="00BE14D0" w:rsidRDefault="005A229A">
      <w:pPr>
        <w:spacing w:after="0" w:line="240" w:lineRule="auto"/>
        <w:ind w:left="5812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Шаховал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Данило Олегович</w:t>
      </w:r>
    </w:p>
    <w:p w14:paraId="01B73475" w14:textId="77777777" w:rsidR="00BE14D0" w:rsidRDefault="005A229A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14:paraId="6C6412CA" w14:textId="77777777" w:rsidR="00BE14D0" w:rsidRDefault="005A229A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(підпис)</w:t>
      </w:r>
    </w:p>
    <w:p w14:paraId="5631C89E" w14:textId="77777777" w:rsidR="00BE14D0" w:rsidRDefault="00BE14D0">
      <w:pPr>
        <w:spacing w:after="0" w:line="360" w:lineRule="auto"/>
        <w:ind w:left="581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EEA4245" w14:textId="77777777" w:rsidR="00BE14D0" w:rsidRDefault="005A229A">
      <w:pPr>
        <w:spacing w:after="0" w:line="360" w:lineRule="auto"/>
        <w:ind w:left="581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Науковий керівник</w:t>
      </w:r>
    </w:p>
    <w:p w14:paraId="0BFD27FD" w14:textId="77777777" w:rsidR="00BE14D0" w:rsidRDefault="005A229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Кандидат психологічних наук, старший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вик</w:t>
      </w:r>
      <w:r>
        <w:rPr>
          <w:rFonts w:ascii="Times New Roman" w:hAnsi="Times New Roman" w:cs="Times New Roman"/>
          <w:sz w:val="28"/>
          <w:szCs w:val="28"/>
        </w:rPr>
        <w:t>ладач</w:t>
      </w:r>
      <w:proofErr w:type="spellEnd"/>
    </w:p>
    <w:p w14:paraId="09F3BD00" w14:textId="77777777" w:rsidR="00BE14D0" w:rsidRDefault="005A229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Притула Олеся Арсенівна</w:t>
      </w:r>
    </w:p>
    <w:p w14:paraId="66A6634B" w14:textId="77777777" w:rsidR="00BE14D0" w:rsidRDefault="005A229A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14:paraId="183C1A3A" w14:textId="77777777" w:rsidR="00BE14D0" w:rsidRDefault="005A229A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(підпис)</w:t>
      </w:r>
    </w:p>
    <w:p w14:paraId="54C6DEB6" w14:textId="77777777" w:rsidR="00BE14D0" w:rsidRDefault="00BE14D0">
      <w:pPr>
        <w:spacing w:after="0" w:line="360" w:lineRule="auto"/>
        <w:jc w:val="center"/>
        <w:rPr>
          <w:rFonts w:cs="Times New Roman"/>
          <w:b/>
          <w:sz w:val="28"/>
          <w:szCs w:val="28"/>
          <w:lang w:val="uk-UA"/>
        </w:rPr>
      </w:pPr>
    </w:p>
    <w:p w14:paraId="6C5ADC6F" w14:textId="77777777" w:rsidR="00BE14D0" w:rsidRDefault="005A229A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sz w:val="28"/>
          <w:szCs w:val="28"/>
          <w:lang w:val="uk-UA"/>
        </w:rPr>
      </w:pPr>
      <w:r>
        <w:rPr>
          <w:rFonts w:ascii="Times New Roman Полужирный" w:hAnsi="Times New Roman Полужирный" w:cs="Times New Roman"/>
          <w:b/>
          <w:sz w:val="28"/>
          <w:szCs w:val="28"/>
          <w:lang w:val="uk-UA"/>
        </w:rPr>
        <w:t>Тернопіль – 2023</w:t>
      </w:r>
    </w:p>
    <w:p w14:paraId="74C772E0" w14:textId="77777777" w:rsidR="00BE14D0" w:rsidRDefault="00BE14D0">
      <w:pPr>
        <w:spacing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8EF297" w14:textId="77777777" w:rsidR="00BE14D0" w:rsidRDefault="00BE14D0">
      <w:pPr>
        <w:spacing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FD3E08" w14:textId="77777777" w:rsidR="00BE14D0" w:rsidRDefault="005A229A">
      <w:pPr>
        <w:spacing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ЗМІСТ</w:t>
      </w:r>
    </w:p>
    <w:sdt>
      <w:sdtPr>
        <w:id w:val="222037723"/>
        <w:docPartObj>
          <w:docPartGallery w:val="Table of Contents"/>
          <w:docPartUnique/>
        </w:docPartObj>
      </w:sdtPr>
      <w:sdtEndPr/>
      <w:sdtContent>
        <w:p w14:paraId="6E419511" w14:textId="77777777" w:rsidR="00BE14D0" w:rsidRDefault="005A229A">
          <w:pPr>
            <w:pStyle w:val="11"/>
            <w:tabs>
              <w:tab w:val="right" w:leader="dot" w:pos="9627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uk-UA"/>
            </w:rPr>
          </w:pPr>
          <w:r>
            <w:fldChar w:fldCharType="begin"/>
          </w:r>
          <w:r>
            <w:rPr>
              <w:rFonts w:ascii="Times New Roman" w:hAnsi="Times New Roman" w:cs="Times New Roman"/>
              <w:webHidden/>
              <w:color w:val="000000"/>
              <w:sz w:val="28"/>
              <w:szCs w:val="28"/>
              <w:lang w:val="uk-UA"/>
            </w:rPr>
            <w:instrText xml:space="preserve"> TOC \z \o "1-3" \u \h</w:instrText>
          </w:r>
          <w:r>
            <w:rPr>
              <w:rFonts w:ascii="Times New Roman" w:hAnsi="Times New Roman" w:cs="Times New Roman"/>
              <w:color w:val="000000"/>
              <w:sz w:val="28"/>
              <w:szCs w:val="28"/>
              <w:lang w:val="uk-UA"/>
            </w:rPr>
            <w:fldChar w:fldCharType="separate"/>
          </w:r>
          <w:hyperlink w:anchor="_Toc148088791">
            <w:r>
              <w:rPr>
                <w:rFonts w:ascii="Times New Roman" w:hAnsi="Times New Roman" w:cs="Times New Roman"/>
                <w:webHidden/>
                <w:color w:val="000000" w:themeColor="text1"/>
                <w:sz w:val="28"/>
                <w:szCs w:val="28"/>
                <w:lang w:val="uk-UA"/>
              </w:rPr>
              <w:t>ВСТУП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_Toc148088791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14:paraId="6500970C" w14:textId="77777777" w:rsidR="00BE14D0" w:rsidRDefault="005A229A">
          <w:pPr>
            <w:pStyle w:val="11"/>
            <w:tabs>
              <w:tab w:val="right" w:leader="dot" w:pos="9627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uk-UA"/>
            </w:rPr>
            <w:t xml:space="preserve">РОЗДІЛ 1. </w:t>
          </w:r>
          <w:hyperlink w:anchor="_Toc148088793">
            <w:r>
              <w:rPr>
                <w:rFonts w:ascii="Times New Roman" w:hAnsi="Times New Roman" w:cs="Times New Roman"/>
                <w:webHidden/>
                <w:color w:val="000000" w:themeColor="text1"/>
                <w:sz w:val="28"/>
                <w:szCs w:val="28"/>
                <w:lang w:val="uk-UA"/>
              </w:rPr>
              <w:t>РОЛЬ ОСВІТНЬОГО СЕРЕДОВИЩА У ФОРМУВАННІ МОРАЛЬНОЇ ВІДПОВІДАЛЬНОСТІ ТА МОЖЛИВО</w:t>
            </w:r>
            <w:r>
              <w:rPr>
                <w:rFonts w:ascii="Times New Roman" w:hAnsi="Times New Roman" w:cs="Times New Roman"/>
                <w:webHidden/>
                <w:color w:val="000000" w:themeColor="text1"/>
                <w:sz w:val="28"/>
                <w:szCs w:val="28"/>
                <w:lang w:val="uk-UA"/>
              </w:rPr>
              <w:t>СТІ САМОРЕАЛІЗАЦІЇ СТУДЕНТА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_Toc148088793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 w14:paraId="62AF9A86" w14:textId="77777777" w:rsidR="00BE14D0" w:rsidRDefault="005A229A">
          <w:pPr>
            <w:pStyle w:val="11"/>
            <w:tabs>
              <w:tab w:val="right" w:leader="dot" w:pos="9627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48088794">
            <w:r>
              <w:rPr>
                <w:rFonts w:ascii="Times New Roman" w:hAnsi="Times New Roman" w:cs="Times New Roman"/>
                <w:webHidden/>
                <w:color w:val="000000" w:themeColor="text1"/>
                <w:sz w:val="28"/>
                <w:szCs w:val="28"/>
                <w:lang w:val="uk-UA"/>
              </w:rPr>
              <w:t>1.1. Освітнє середовище як впливовий чинник успішної самореалізації здобувача освіти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_Toc148088794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 w14:paraId="05C7E77E" w14:textId="77777777" w:rsidR="00BE14D0" w:rsidRDefault="005A229A">
          <w:pPr>
            <w:pStyle w:val="11"/>
            <w:tabs>
              <w:tab w:val="right" w:leader="dot" w:pos="9627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48088795">
            <w:r>
              <w:rPr>
                <w:rFonts w:ascii="Times New Roman" w:hAnsi="Times New Roman" w:cs="Times New Roman"/>
                <w:webHidden/>
                <w:color w:val="000000" w:themeColor="text1"/>
                <w:sz w:val="28"/>
                <w:szCs w:val="28"/>
              </w:rPr>
              <w:t>1.2.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уманізація виховного середовища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закладу вищої освіти у вихованні моральної відповідальності студентів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_Toc14808</w:instrText>
            </w:r>
            <w:r>
              <w:rPr>
                <w:webHidden/>
              </w:rPr>
              <w:instrText>8795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 w14:paraId="610873F6" w14:textId="77777777" w:rsidR="00BE14D0" w:rsidRDefault="005A229A">
          <w:pPr>
            <w:pStyle w:val="11"/>
            <w:tabs>
              <w:tab w:val="right" w:leader="dot" w:pos="9627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uk-UA"/>
            </w:rPr>
          </w:pPr>
          <w:hyperlink w:anchor="_Toc148088796">
            <w:r>
              <w:rPr>
                <w:rFonts w:ascii="Times New Roman" w:hAnsi="Times New Roman" w:cs="Times New Roman"/>
                <w:webHidden/>
                <w:color w:val="000000" w:themeColor="text1"/>
                <w:sz w:val="28"/>
                <w:szCs w:val="28"/>
                <w:lang w:val="uk-UA"/>
              </w:rPr>
              <w:t>1.3. Сутнісні характеристики соціальної відповідальності студента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_Toc148088796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 w14:paraId="1C557E22" w14:textId="77777777" w:rsidR="00BE14D0" w:rsidRDefault="005A229A">
          <w:pPr>
            <w:pStyle w:val="11"/>
            <w:tabs>
              <w:tab w:val="right" w:leader="dot" w:pos="9627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uk-UA"/>
            </w:rPr>
            <w:t xml:space="preserve">РОЗДІЛ 2. </w:t>
          </w:r>
          <w:hyperlink w:anchor="_Toc148088798">
            <w:r>
              <w:rPr>
                <w:rFonts w:ascii="Times New Roman" w:hAnsi="Times New Roman" w:cs="Times New Roman"/>
                <w:webHidden/>
                <w:color w:val="000000" w:themeColor="text1"/>
                <w:sz w:val="28"/>
                <w:szCs w:val="28"/>
                <w:lang w:val="uk-UA"/>
              </w:rPr>
              <w:t>ТЕОРЕТИКО-МЕТОДИЧНІ ЗАСАДИ ФОРМУВАННЯ В СТУДЕНТІВ ВІДПОВІДАЛНОСТІ ЯК ЧИННИКА САМОРЕАЛІЗАЦІЇ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_Toc148088798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 w14:paraId="16D4A90F" w14:textId="77777777" w:rsidR="00BE14D0" w:rsidRDefault="005A229A">
          <w:pPr>
            <w:pStyle w:val="11"/>
            <w:tabs>
              <w:tab w:val="right" w:leader="dot" w:pos="9627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48088799">
            <w:r>
              <w:rPr>
                <w:rFonts w:ascii="Times New Roman" w:hAnsi="Times New Roman" w:cs="Times New Roman"/>
                <w:webHidden/>
                <w:color w:val="000000" w:themeColor="text1"/>
                <w:sz w:val="28"/>
                <w:szCs w:val="28"/>
                <w:lang w:val="uk-UA"/>
              </w:rPr>
              <w:t>2.1. Поняття особистісної самореалізації студента як основної стратегічної лінії мотивації учіння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_Toc148088799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 w14:paraId="77665B98" w14:textId="77777777" w:rsidR="00BE14D0" w:rsidRDefault="005A229A">
          <w:pPr>
            <w:pStyle w:val="11"/>
            <w:tabs>
              <w:tab w:val="right" w:leader="dot" w:pos="9627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uk-UA"/>
            </w:rPr>
          </w:pPr>
          <w:hyperlink w:anchor="_Toc148088800">
            <w:r>
              <w:rPr>
                <w:rFonts w:ascii="Times New Roman" w:hAnsi="Times New Roman" w:cs="Times New Roman"/>
                <w:webHidden/>
                <w:color w:val="000000" w:themeColor="text1"/>
                <w:sz w:val="28"/>
                <w:szCs w:val="28"/>
                <w:lang w:val="uk-UA"/>
              </w:rPr>
              <w:t>2.2. Виховання  моральної відповідальності студентів у позааудиторній діяльності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2</w:t>
            </w:r>
          </w:hyperlink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en-US"/>
            </w:rPr>
            <w:t>2</w:t>
          </w:r>
        </w:p>
        <w:p w14:paraId="2CD4CA6F" w14:textId="77777777" w:rsidR="00BE14D0" w:rsidRDefault="005A229A">
          <w:pPr>
            <w:pStyle w:val="11"/>
            <w:tabs>
              <w:tab w:val="right" w:leader="dot" w:pos="9627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uk-UA"/>
            </w:rPr>
            <w:t xml:space="preserve">РОЗДІЛ 3. </w:t>
          </w:r>
          <w:hyperlink w:anchor="_Toc148088802">
            <w:r>
              <w:rPr>
                <w:rFonts w:ascii="Times New Roman" w:hAnsi="Times New Roman" w:cs="Times New Roman"/>
                <w:caps/>
                <w:webHidden/>
                <w:color w:val="000000" w:themeColor="text1"/>
                <w:sz w:val="28"/>
                <w:szCs w:val="28"/>
                <w:lang w:val="uk-UA"/>
              </w:rPr>
              <w:t>Емпіричне дослідження відповідальності студентської м</w:t>
            </w:r>
            <w:r>
              <w:rPr>
                <w:rFonts w:ascii="Times New Roman" w:hAnsi="Times New Roman" w:cs="Times New Roman"/>
                <w:caps/>
                <w:webHidden/>
                <w:color w:val="000000" w:themeColor="text1"/>
                <w:sz w:val="28"/>
                <w:szCs w:val="28"/>
                <w:lang w:val="uk-UA"/>
              </w:rPr>
              <w:t>олоді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_Toc148088802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27</w:t>
            </w:r>
            <w:r>
              <w:rPr>
                <w:webHidden/>
              </w:rPr>
              <w:fldChar w:fldCharType="end"/>
            </w:r>
          </w:hyperlink>
        </w:p>
        <w:p w14:paraId="7A66D3AC" w14:textId="77777777" w:rsidR="00BE14D0" w:rsidRDefault="005A229A">
          <w:pPr>
            <w:pStyle w:val="11"/>
            <w:tabs>
              <w:tab w:val="right" w:leader="dot" w:pos="9627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48088803">
            <w:r>
              <w:rPr>
                <w:rFonts w:ascii="Times New Roman" w:hAnsi="Times New Roman" w:cs="Times New Roman"/>
                <w:webHidden/>
                <w:color w:val="000000" w:themeColor="text1"/>
                <w:sz w:val="28"/>
                <w:szCs w:val="28"/>
                <w:lang w:val="uk-UA"/>
              </w:rPr>
              <w:t>3.1. Аналіз ступеня відповідальності студентської молоді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_Toc148088803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27</w:t>
            </w:r>
            <w:r>
              <w:rPr>
                <w:webHidden/>
              </w:rPr>
              <w:fldChar w:fldCharType="end"/>
            </w:r>
          </w:hyperlink>
        </w:p>
        <w:p w14:paraId="55D35509" w14:textId="77777777" w:rsidR="00BE14D0" w:rsidRDefault="005A229A">
          <w:pPr>
            <w:pStyle w:val="11"/>
            <w:tabs>
              <w:tab w:val="right" w:leader="dot" w:pos="9627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48088804">
            <w:r>
              <w:rPr>
                <w:rFonts w:ascii="Times New Roman" w:hAnsi="Times New Roman" w:cs="Times New Roman"/>
                <w:webHidden/>
                <w:color w:val="000000" w:themeColor="text1"/>
                <w:sz w:val="28"/>
                <w:szCs w:val="28"/>
                <w:lang w:val="uk-UA"/>
              </w:rPr>
              <w:t>3.2. Програма корекції формування соціальної відповідальності у студентів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3</w:t>
            </w:r>
          </w:hyperlink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en-US"/>
            </w:rPr>
            <w:t>3</w:t>
          </w:r>
        </w:p>
        <w:p w14:paraId="2772154F" w14:textId="77777777" w:rsidR="00BE14D0" w:rsidRDefault="005A229A">
          <w:pPr>
            <w:pStyle w:val="11"/>
            <w:tabs>
              <w:tab w:val="right" w:leader="dot" w:pos="9627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48088805">
            <w:r>
              <w:rPr>
                <w:rFonts w:ascii="Times New Roman" w:hAnsi="Times New Roman" w:cs="Times New Roman"/>
                <w:webHidden/>
                <w:color w:val="000000" w:themeColor="text1"/>
                <w:sz w:val="28"/>
                <w:szCs w:val="28"/>
                <w:lang w:val="uk-UA"/>
              </w:rPr>
              <w:t>ВИСНОВКИ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3</w:t>
            </w:r>
          </w:hyperlink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en-US"/>
            </w:rPr>
            <w:t>6</w:t>
          </w:r>
        </w:p>
        <w:p w14:paraId="5EA845C6" w14:textId="77777777" w:rsidR="00BE14D0" w:rsidRDefault="005A229A">
          <w:pPr>
            <w:pStyle w:val="11"/>
            <w:tabs>
              <w:tab w:val="right" w:leader="dot" w:pos="9627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48088806">
            <w:r>
              <w:rPr>
                <w:rFonts w:ascii="Times New Roman" w:hAnsi="Times New Roman" w:cs="Times New Roman"/>
                <w:webHidden/>
                <w:color w:val="000000" w:themeColor="text1"/>
                <w:sz w:val="28"/>
                <w:szCs w:val="28"/>
              </w:rPr>
              <w:t>СПИСОК ВИКОРИСТАНИХ ДЖЕРЕЛ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3</w:t>
            </w:r>
          </w:hyperlink>
          <w:r w:rsidRPr="00381C8F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8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  <w:lang w:val="en-US"/>
            </w:rPr>
            <w:fldChar w:fldCharType="end"/>
          </w:r>
        </w:p>
      </w:sdtContent>
    </w:sdt>
    <w:p w14:paraId="7889A11B" w14:textId="77777777" w:rsidR="00BE14D0" w:rsidRDefault="00BE14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F68364" w14:textId="77777777" w:rsidR="00BE14D0" w:rsidRDefault="00BE14D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61B7376" w14:textId="77777777" w:rsidR="00BE14D0" w:rsidRDefault="00BE14D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629516D" w14:textId="77777777" w:rsidR="00BE14D0" w:rsidRDefault="00BE14D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A25C174" w14:textId="77777777" w:rsidR="00BE14D0" w:rsidRDefault="00BE14D0">
      <w:pPr>
        <w:rPr>
          <w:lang w:val="uk-UA"/>
        </w:rPr>
      </w:pPr>
    </w:p>
    <w:p w14:paraId="057B468D" w14:textId="77777777" w:rsidR="00BE14D0" w:rsidRDefault="005A229A">
      <w:pPr>
        <w:pStyle w:val="1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0" w:name="_Toc148088791"/>
      <w:bookmarkStart w:id="1" w:name="_Toc147403043"/>
      <w:r>
        <w:rPr>
          <w:rFonts w:ascii="Times New Roman" w:hAnsi="Times New Roman" w:cs="Times New Roman"/>
          <w:color w:val="000000" w:themeColor="text1"/>
          <w:lang w:val="uk-UA"/>
        </w:rPr>
        <w:lastRenderedPageBreak/>
        <w:t>ВСТУП</w:t>
      </w:r>
      <w:bookmarkEnd w:id="0"/>
      <w:bookmarkEnd w:id="1"/>
    </w:p>
    <w:p w14:paraId="654E46AB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F9F7D9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Актуальність дослідження.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умовах сучасного суспільства поряд зі зростанням значення науково-технічної, соціально-економічної, соціально-демографічної складових, моральної складової людської особистості, зростає роль відповідальності та компетентності у </w:t>
      </w:r>
      <w:r>
        <w:rPr>
          <w:rFonts w:ascii="Times New Roman" w:hAnsi="Times New Roman" w:cs="Times New Roman"/>
          <w:sz w:val="28"/>
          <w:szCs w:val="28"/>
          <w:lang w:val="uk-UA"/>
        </w:rPr>
        <w:t>всіх сферах життєдіяльності суспільства. Ці якості формуються особистістю в період навчання, особливо в процесі здобуття вищої освіти. Тому сучасний освітній простір університету має стати середовищем, яке не лише дає студентам знання, а й формує відповіда</w:t>
      </w:r>
      <w:r>
        <w:rPr>
          <w:rFonts w:ascii="Times New Roman" w:hAnsi="Times New Roman" w:cs="Times New Roman"/>
          <w:sz w:val="28"/>
          <w:szCs w:val="28"/>
          <w:lang w:val="uk-UA"/>
        </w:rPr>
        <w:t>льну особистість.</w:t>
      </w:r>
    </w:p>
    <w:p w14:paraId="3EA5FE9F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Концепція модернізації української освіти, орієнтована на підготовку кваліфікованого працівника відповідного рівня і профілю, конкурентоспроможного на ринку праці, вільно володіє знаннями і навичками у своїй професії та суміжних сферах ді</w:t>
      </w:r>
      <w:r>
        <w:rPr>
          <w:rFonts w:ascii="Times New Roman" w:hAnsi="Times New Roman" w:cs="Times New Roman"/>
          <w:sz w:val="28"/>
          <w:szCs w:val="28"/>
          <w:lang w:val="uk-UA"/>
        </w:rPr>
        <w:t>яльності, готового до постійного професійного зростання, самовдосконалення, вибір в умовах невизначеності, висуває план при визначенні якості підготовки випускника ВНЗ та його здатності приймати відповідальні рішення щодо себе та інших. Пріоритетними вимог</w:t>
      </w:r>
      <w:r>
        <w:rPr>
          <w:rFonts w:ascii="Times New Roman" w:hAnsi="Times New Roman" w:cs="Times New Roman"/>
          <w:sz w:val="28"/>
          <w:szCs w:val="28"/>
          <w:lang w:val="uk-UA"/>
        </w:rPr>
        <w:t>ами роботодавця до майбутнього фахівця є розвиток не лише ключових компетенцій, а й відповідальності як здатності особистості усвідомлювати відповідність результатів своїх дій поставленим цілям, нормам, прийнятим у суспільстві чи колективі, залучення до сп</w:t>
      </w:r>
      <w:r>
        <w:rPr>
          <w:rFonts w:ascii="Times New Roman" w:hAnsi="Times New Roman" w:cs="Times New Roman"/>
          <w:sz w:val="28"/>
          <w:szCs w:val="28"/>
          <w:lang w:val="uk-UA"/>
        </w:rPr>
        <w:t>ільна справа.</w:t>
      </w:r>
    </w:p>
    <w:p w14:paraId="0125FBD9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задовго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того,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Найширші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міжособистісної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прояву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r>
        <w:rPr>
          <w:rFonts w:ascii="Times New Roman" w:hAnsi="Times New Roman" w:cs="Times New Roman"/>
          <w:sz w:val="28"/>
          <w:szCs w:val="28"/>
        </w:rPr>
        <w:t>ально-виховна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організаційно-цілеспрямовані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студентами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характеру.</w:t>
      </w:r>
    </w:p>
    <w:p w14:paraId="293B5E65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Відповідальність відноситься до суб’єктивних властивостей людини і завжди була предметом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дослідження та аналізу у філософії, соціології, психології, педагогіці тощо.</w:t>
      </w:r>
    </w:p>
    <w:p w14:paraId="65A102C3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Соціальна ситуація розвитку особистості студента являє собою перехід до незалежної та відповідальної дорослості, основною складовою якої є соціально відповідальна поведінка, яка м</w:t>
      </w:r>
      <w:r>
        <w:rPr>
          <w:rFonts w:ascii="Times New Roman" w:hAnsi="Times New Roman" w:cs="Times New Roman"/>
          <w:sz w:val="28"/>
          <w:szCs w:val="28"/>
          <w:lang w:val="uk-UA"/>
        </w:rPr>
        <w:t>ає формуватися шляхом створення умов для системного відтворення відповідної якості. Особлива роль у цьому процесі відводиться університету, який, згідно з державними освітніми стандартами, повинен створити умови для розвитку таких компетенцій студентів,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критично аналізувати сучасну інформацію, систематизувати і застосовувати раціональні рішення актуальних проблем,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продуктивно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взаємодіяти та працювати в команді.</w:t>
      </w:r>
    </w:p>
    <w:p w14:paraId="6CF3CF69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Відповідальність – інтегративна якість особистості, що детермінує активність суб’єкт</w:t>
      </w:r>
      <w:r>
        <w:rPr>
          <w:rFonts w:ascii="Times New Roman" w:hAnsi="Times New Roman" w:cs="Times New Roman"/>
          <w:sz w:val="28"/>
          <w:szCs w:val="28"/>
          <w:lang w:val="uk-UA"/>
        </w:rPr>
        <w:t>а на основі вільного вибору та передбачення його результатів, спрямоване на формування та розвиток особистісного механізму контролю, здатності відповідати за свої дії перед самим собою.</w:t>
      </w:r>
    </w:p>
    <w:p w14:paraId="6068EC20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Об’єкт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процес виховання у закладах вищої освіти як чинни</w:t>
      </w:r>
      <w:r>
        <w:rPr>
          <w:rFonts w:ascii="Times New Roman" w:hAnsi="Times New Roman" w:cs="Times New Roman"/>
          <w:sz w:val="28"/>
          <w:szCs w:val="28"/>
          <w:lang w:val="uk-UA"/>
        </w:rPr>
        <w:t>к самореалізації студента.</w:t>
      </w:r>
    </w:p>
    <w:p w14:paraId="34376091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Предмет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педагогічні умови виховання відповідальності студентів у закладах вищої освіти.</w:t>
      </w:r>
    </w:p>
    <w:p w14:paraId="4B806574" w14:textId="77777777" w:rsidR="00BE14D0" w:rsidRDefault="005A229A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теоретичне та емпіричне дослідження відповідальності як чинника самореалізації студентської молоді. </w:t>
      </w:r>
    </w:p>
    <w:p w14:paraId="17C0F79F" w14:textId="77777777" w:rsidR="00BE14D0" w:rsidRDefault="005A229A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дос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ягнення поставленої мети необхідно вирішити наступні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60E8587D" w14:textId="77777777" w:rsidR="00BE14D0" w:rsidRDefault="005A229A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1. Розглянути освітнє середовище як впливовий чинник успішної самореалізації здобувача освіти.</w:t>
      </w:r>
    </w:p>
    <w:p w14:paraId="4C97A96C" w14:textId="77777777" w:rsidR="00BE14D0" w:rsidRDefault="005A229A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2. Вивчити гуманізацію виховного середовища  закладу вищої освіти у вихованні моральної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відповідальності студентів.</w:t>
      </w:r>
    </w:p>
    <w:p w14:paraId="714B714B" w14:textId="77777777" w:rsidR="00BE14D0" w:rsidRDefault="005A229A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3. Дати сутнісні характеристики соціальної відповідальності студента.</w:t>
      </w:r>
    </w:p>
    <w:p w14:paraId="76463B03" w14:textId="77777777" w:rsidR="00BE14D0" w:rsidRDefault="005A229A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4. Розкрити поняття особистісної самореалізації студента як основної стратегічної лінії мотивації учіння.</w:t>
      </w:r>
    </w:p>
    <w:p w14:paraId="7F52CA29" w14:textId="77777777" w:rsidR="00BE14D0" w:rsidRDefault="005A229A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5. Охарактеризувати виховання  моральної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відповідальності студентів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позааудиторній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діяльності.</w:t>
      </w:r>
    </w:p>
    <w:p w14:paraId="262292A3" w14:textId="77777777" w:rsidR="00BE14D0" w:rsidRDefault="005A229A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6. Провести емпіричне дослідження відповідальності студентської молоді.</w:t>
      </w:r>
    </w:p>
    <w:p w14:paraId="176047EA" w14:textId="77777777" w:rsidR="00BE14D0" w:rsidRDefault="005A22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Методи дослідження – </w:t>
      </w:r>
      <w:r>
        <w:rPr>
          <w:rFonts w:ascii="Times New Roman" w:hAnsi="Times New Roman" w:cs="Times New Roman"/>
          <w:sz w:val="28"/>
          <w:szCs w:val="28"/>
          <w:lang w:val="uk-UA"/>
        </w:rPr>
        <w:t>теоретичні: аналіз, синтез та узагальнення літератури по темі дослідження; практичні – спостереж</w:t>
      </w:r>
      <w:r>
        <w:rPr>
          <w:rFonts w:ascii="Times New Roman" w:hAnsi="Times New Roman" w:cs="Times New Roman"/>
          <w:sz w:val="28"/>
          <w:szCs w:val="28"/>
          <w:lang w:val="uk-UA"/>
        </w:rPr>
        <w:t>ення, бесіда методика «Тест суджень відповідальності», методика вивчення уявлень про відповідальність, методика РСК (рівень суб’єктивного контролю).</w:t>
      </w:r>
    </w:p>
    <w:p w14:paraId="63B3A789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обсяг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курсової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Робота складається із вступу, трьох розділів, висновків та списку викор</w:t>
      </w:r>
      <w:r>
        <w:rPr>
          <w:rFonts w:ascii="Times New Roman" w:hAnsi="Times New Roman" w:cs="Times New Roman"/>
          <w:sz w:val="28"/>
          <w:szCs w:val="28"/>
          <w:lang w:val="uk-UA"/>
        </w:rPr>
        <w:t>истаних джерел.</w:t>
      </w:r>
    </w:p>
    <w:p w14:paraId="7E2F1034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8D8822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AC7A43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DB2432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08736C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40C73B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2809D6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0E23B2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7C2C0C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B28DAB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F1B3A3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8537DF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BD670A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26BC61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15B599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E478B0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F6C411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CC88A1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A27B20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5A7762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A2AEB6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155A3A" w14:textId="77777777" w:rsidR="00BE14D0" w:rsidRDefault="005A229A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2" w:name="_Toc148088792"/>
      <w:r>
        <w:rPr>
          <w:rFonts w:ascii="Times New Roman" w:hAnsi="Times New Roman" w:cs="Times New Roman"/>
          <w:color w:val="000000" w:themeColor="text1"/>
        </w:rPr>
        <w:lastRenderedPageBreak/>
        <w:t>РОЗДІЛ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1</w:t>
      </w:r>
      <w:bookmarkEnd w:id="2"/>
    </w:p>
    <w:p w14:paraId="2D33424E" w14:textId="77777777" w:rsidR="00BE14D0" w:rsidRDefault="005A229A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3" w:name="_Toc148088793"/>
      <w:bookmarkStart w:id="4" w:name="_Toc147403044"/>
      <w:r>
        <w:rPr>
          <w:rFonts w:ascii="Times New Roman" w:hAnsi="Times New Roman" w:cs="Times New Roman"/>
          <w:color w:val="000000" w:themeColor="text1"/>
          <w:lang w:val="uk-UA"/>
        </w:rPr>
        <w:t>РОЛЬ ОСВІТНЬОГО СЕРЕДОВИЩА У ФОРМУВАННІ МОРАЛЬНОЇ ВІДПОВІДАЛЬНОСТІ ТА МОЖЛИВОСТІ САМОРЕАЛІЗАЦІЇ СТУДЕНТА</w:t>
      </w:r>
      <w:bookmarkEnd w:id="3"/>
      <w:bookmarkEnd w:id="4"/>
    </w:p>
    <w:p w14:paraId="22837F15" w14:textId="77777777" w:rsidR="00BE14D0" w:rsidRDefault="005A229A">
      <w:pPr>
        <w:pStyle w:val="1"/>
        <w:spacing w:beforeAutospacing="1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uk-UA"/>
        </w:rPr>
      </w:pPr>
      <w:bookmarkStart w:id="5" w:name="_Toc147403045"/>
      <w:bookmarkStart w:id="6" w:name="_Toc148088794"/>
      <w:r>
        <w:rPr>
          <w:rFonts w:ascii="Times New Roman" w:hAnsi="Times New Roman" w:cs="Times New Roman"/>
          <w:color w:val="000000" w:themeColor="text1"/>
          <w:lang w:val="uk-UA"/>
        </w:rPr>
        <w:t>1.1. Освітнє середовище як впливовий чинник успішної самореалізації здобувача освіти</w:t>
      </w:r>
      <w:bookmarkEnd w:id="5"/>
      <w:bookmarkEnd w:id="6"/>
    </w:p>
    <w:p w14:paraId="29AF0CD1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Сучасний ринок </w:t>
      </w:r>
      <w:r>
        <w:rPr>
          <w:rFonts w:ascii="Times New Roman" w:hAnsi="Times New Roman" w:cs="Times New Roman"/>
          <w:sz w:val="28"/>
          <w:szCs w:val="28"/>
          <w:lang w:val="uk-UA"/>
        </w:rPr>
        <w:t>праці характеризується високим попитом на спеціалістів, але водночас він значною мірою стихійний і не має збалансованого характеру. У зв’язку з цим майбутнє випускників ВНЗ є невизначеним. Отримання вищої освіти сьогодні не гарантує випускникам успішне пра</w:t>
      </w:r>
      <w:r>
        <w:rPr>
          <w:rFonts w:ascii="Times New Roman" w:hAnsi="Times New Roman" w:cs="Times New Roman"/>
          <w:sz w:val="28"/>
          <w:szCs w:val="28"/>
          <w:lang w:val="uk-UA"/>
        </w:rPr>
        <w:t>цевлаштування. Тому для підвищення своєї конкурентоспроможності на ринку праці випускники ВНЗ повинні мати не лише високий рівень професійної підготовки, як теоретичної, так і практичної, а й соціальну активність, комунікативні та організаторські здібності</w:t>
      </w:r>
      <w:r>
        <w:rPr>
          <w:rFonts w:ascii="Times New Roman" w:hAnsi="Times New Roman" w:cs="Times New Roman"/>
          <w:sz w:val="28"/>
          <w:szCs w:val="28"/>
          <w:lang w:val="uk-UA"/>
        </w:rPr>
        <w:t>, мобільність, прагнення до самоосвіти та самовдосконалення, ініціативність і творчість, які необхідно формувати в процесі навчання у ВНЗ. Отже, сучасна університетська підготовка фахівця має поєднувати не лише професійну, а й психологічну підготовку.</w:t>
      </w:r>
    </w:p>
    <w:p w14:paraId="3B8B6CA4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часному світі змін у освітній системі професійної підготовки на перший план виходить процес формування та розвитку професійних здібностей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важливих якостей особистості майбутніх спеціалістів, а результатом навчання є оволодіння єдиним набором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різного спрямування: як загальнокультурного, так і професійного. Також необхідно створити освітнє середовище, що визначає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-особистісний розвиток майбутнього фахівця</w:t>
      </w:r>
      <w:r>
        <w:rPr>
          <w:rFonts w:ascii="Times New Roman" w:hAnsi="Times New Roman" w:cs="Times New Roman"/>
          <w:sz w:val="28"/>
          <w:szCs w:val="28"/>
        </w:rPr>
        <w:t xml:space="preserve"> [19,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162]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D3AAB0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Освітнє середовище – це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психолого-педагогічна реальність, поєднання вже існуючих під історичним впливом і цілеспрямовано створених педагогічних умов і обставин, спрямованих на формування і розвиток особистості студента.</w:t>
      </w:r>
    </w:p>
    <w:p w14:paraId="49481D58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Відмінною сутнісною характеристикою освітнього середовища є </w:t>
      </w:r>
      <w:r>
        <w:rPr>
          <w:rFonts w:ascii="Times New Roman" w:hAnsi="Times New Roman" w:cs="Times New Roman"/>
          <w:sz w:val="28"/>
          <w:szCs w:val="28"/>
          <w:lang w:val="uk-UA"/>
        </w:rPr>
        <w:t>синтез основоположних чинників розвитку особистості – життєвого середовища, освіти, самоосвіти та самовиховання, спрямованих на реалізацію творчого потенціалу кожного студента. Таке середовище являє собою комплексну форму функціонування та реалізації фунда</w:t>
      </w:r>
      <w:r>
        <w:rPr>
          <w:rFonts w:ascii="Times New Roman" w:hAnsi="Times New Roman" w:cs="Times New Roman"/>
          <w:sz w:val="28"/>
          <w:szCs w:val="28"/>
          <w:lang w:val="uk-UA"/>
        </w:rPr>
        <w:t>ментальних засад інноваційної педагогіки та є єдиним освітнім простором навчального закладу, що дозволяє об’єднати зусилля всіх зацікавлених сторін у якісній підготовці майбутніх фахівців.</w:t>
      </w:r>
    </w:p>
    <w:p w14:paraId="6E9A9919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Освітнє середовище стає провідним фактором самореалізації як окреми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суб’єктів, так і педагогічних спільнот. З нашої точки зору, самореалізація означає знайти себе у творчій, професійній, сімейній чи іншій сфері діяльності, набути внутрішньої психологічної стійкості та цілісності, особистої незалежності та свободи, діяти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своїх життєвих принципів, пріоритетів та цілей. Потреба в самореалізації дає людині шанс жити повноцінним, красивим і гармонійним життям [1,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. 331].</w:t>
      </w:r>
    </w:p>
    <w:p w14:paraId="3BF05602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Освітнє середовище сучасного педагогічного університету має чітку спрямованість на цілісне т</w:t>
      </w:r>
      <w:r>
        <w:rPr>
          <w:rFonts w:ascii="Times New Roman" w:hAnsi="Times New Roman" w:cs="Times New Roman"/>
          <w:sz w:val="28"/>
          <w:szCs w:val="28"/>
          <w:lang w:val="uk-UA"/>
        </w:rPr>
        <w:t>а професійне формування особистості студента, відповідно до заданого ідеалу. Водночас освітнє середовище педагогічного університету створює умови, що сприяють розвитку у студентів самоосвіти та самоосвітніх навичок, максимальному задоволенню духовних і кул</w:t>
      </w:r>
      <w:r>
        <w:rPr>
          <w:rFonts w:ascii="Times New Roman" w:hAnsi="Times New Roman" w:cs="Times New Roman"/>
          <w:sz w:val="28"/>
          <w:szCs w:val="28"/>
          <w:lang w:val="uk-UA"/>
        </w:rPr>
        <w:t>ьтурних потреб.</w:t>
      </w:r>
    </w:p>
    <w:p w14:paraId="0E20635F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-особистісний розвиток студента здійснюється в освітньому середовищі, в якому створені всі необхідні умови як педагогічного, так і психологічного характеру, за допомогою яких у студентів формується інтерес і потреба залучення до н</w:t>
      </w:r>
      <w:r>
        <w:rPr>
          <w:rFonts w:ascii="Times New Roman" w:hAnsi="Times New Roman" w:cs="Times New Roman"/>
          <w:sz w:val="28"/>
          <w:szCs w:val="28"/>
          <w:lang w:val="uk-UA"/>
        </w:rPr>
        <w:t>авчального процесу: проектування прийнятні ціннісні орієнтири у постановці цілей, формуванні себе як фахівця, духовно, морально та розумово розвиненого, активізації виховання, розвитку та вдосконалення особистості.</w:t>
      </w:r>
    </w:p>
    <w:p w14:paraId="0B90E26C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Сучасна парадигма вищої освіти, яка вважа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є, що саме освітнє середовище, створене в педагогічному університеті, має найбільше 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професійного самовизначення та розвитку студента, базується на ряді гуманістичних позицій:</w:t>
      </w:r>
    </w:p>
    <w:p w14:paraId="504AF178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Особистість людини – унікальне і неповторне явище, яке може макси</w:t>
      </w:r>
      <w:r>
        <w:rPr>
          <w:rFonts w:ascii="Times New Roman" w:hAnsi="Times New Roman" w:cs="Times New Roman"/>
          <w:sz w:val="28"/>
          <w:szCs w:val="28"/>
          <w:lang w:val="uk-UA"/>
        </w:rPr>
        <w:t>мально реалізувати себе лише в суспільстві.</w:t>
      </w:r>
    </w:p>
    <w:p w14:paraId="661E7730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Основною характеристикою особистості є її прагнення до самореалізації та саморозвитку. Тому вивчення особистості слід починати з врахування того, чого вона досягла за певний час і який потенціал вона має.</w:t>
      </w:r>
    </w:p>
    <w:p w14:paraId="39CF4A2C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П</w:t>
      </w:r>
      <w:r>
        <w:rPr>
          <w:rFonts w:ascii="Times New Roman" w:hAnsi="Times New Roman" w:cs="Times New Roman"/>
          <w:sz w:val="28"/>
          <w:szCs w:val="28"/>
          <w:lang w:val="uk-UA"/>
        </w:rPr>
        <w:t>ровідним способом життя будь-якої людини є її цілепокладання, яке веде до самореалізації та досягнення поставлених цілей.</w:t>
      </w:r>
    </w:p>
    <w:p w14:paraId="605D5CBD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Вивчати особистість людини необхідно виходячи з «соціальної ситуації її розвитку», враховуючи зовнішні фактори та внутрішні явища.</w:t>
      </w:r>
    </w:p>
    <w:p w14:paraId="78BBA7EE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 Ефективність освітніх і виховних впливів, що здійснюються ззовні на особистість, буде вищою, якщо вони носять опосередкований характер.</w:t>
      </w:r>
    </w:p>
    <w:p w14:paraId="52265D88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 Відносини між особистістю, що розвивається, і навколишнім суспільством повинні будуватися на основі партнерської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заємодії, в якій особистість виступає активним суб’єктом [3,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. 62].</w:t>
      </w:r>
    </w:p>
    <w:p w14:paraId="24DEFEDA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Самореалізація ґрунтується на принципі єдності свідомості та діяльності, стимулюється освітнім середовищем навчального закладу, особистісними, професійними та соціальними мотивами суб’єкт</w:t>
      </w:r>
      <w:r>
        <w:rPr>
          <w:rFonts w:ascii="Times New Roman" w:hAnsi="Times New Roman" w:cs="Times New Roman"/>
          <w:sz w:val="28"/>
          <w:szCs w:val="28"/>
          <w:lang w:val="uk-UA"/>
        </w:rPr>
        <w:t>ів та об’єктів освітнього процесу. Однією з головних характеристик самореалізації як вищого виду творчості є незалежність її носіїв від традиційних варіантів вирішення завдань і спрямованість їх ідей і проектів на майбутнє.</w:t>
      </w:r>
    </w:p>
    <w:p w14:paraId="19E3BFDF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Особистісна самореалізація пов’я</w:t>
      </w:r>
      <w:r>
        <w:rPr>
          <w:rFonts w:ascii="Times New Roman" w:hAnsi="Times New Roman" w:cs="Times New Roman"/>
          <w:sz w:val="28"/>
          <w:szCs w:val="28"/>
          <w:lang w:val="uk-UA"/>
        </w:rPr>
        <w:t>зана з процесом реалізації себе в житті та професійній діяльності, пошуку та утвердження свого особливого шляху в професійній світі, своїх цінностей і сенсу свого існування власними зусиллями, діяльністю, співтворчістю з іншими людьми.</w:t>
      </w:r>
    </w:p>
    <w:p w14:paraId="51449D36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Бажання розвивати як</w:t>
      </w:r>
      <w:r>
        <w:rPr>
          <w:rFonts w:ascii="Times New Roman" w:hAnsi="Times New Roman" w:cs="Times New Roman"/>
          <w:sz w:val="28"/>
          <w:szCs w:val="28"/>
          <w:lang w:val="uk-UA"/>
        </w:rPr>
        <w:t>ості, необхідні для самореалізації в освітній діяльності, властиве переважній більшості студентів, які пройшли першу практику. Така мотивація студентів є рушійною силою розвитку психологічної готовності до освітньої діяльності та роботи в освітньому просто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 [7,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. 54].</w:t>
      </w:r>
    </w:p>
    <w:p w14:paraId="504FFA3B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Основні педагогічні умови, що сприяють особистісно-професійному становленню студентів університету, складаються з низки положень:</w:t>
      </w:r>
    </w:p>
    <w:p w14:paraId="273F8C91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Формування навичок і вмінь застосовувати професійні знання на практиці.</w:t>
      </w:r>
    </w:p>
    <w:p w14:paraId="4C005611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Створення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>сприятливої, дружньої та позитивної атмосфери в університеті, заснованої на взаємоповазі. Підтримка оптимальної психологічної атмосфери між студентами та викладачами.</w:t>
      </w:r>
    </w:p>
    <w:p w14:paraId="43F29747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Розуміння викладачами ВНЗ важливості студентських об’єднань, використання цієї психоло</w:t>
      </w:r>
      <w:r>
        <w:rPr>
          <w:rFonts w:ascii="Times New Roman" w:hAnsi="Times New Roman" w:cs="Times New Roman"/>
          <w:sz w:val="28"/>
          <w:szCs w:val="28"/>
          <w:lang w:val="uk-UA"/>
        </w:rPr>
        <w:t>гічної особливості студентського віку в освітніх цілях (проведення олімпіад, конкурсів, КВК тощо з професійним ухилом).</w:t>
      </w:r>
    </w:p>
    <w:p w14:paraId="4CA2551C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Розуміння викладачами та обов’язкове врахування психологічних особливостей і криз, притаманних студентському віку. Розробка найбільш </w:t>
      </w:r>
      <w:r>
        <w:rPr>
          <w:rFonts w:ascii="Times New Roman" w:hAnsi="Times New Roman" w:cs="Times New Roman"/>
          <w:sz w:val="28"/>
          <w:szCs w:val="28"/>
          <w:lang w:val="uk-UA"/>
        </w:rPr>
        <w:t>ефективних методів і шляхів їх подолання.</w:t>
      </w:r>
    </w:p>
    <w:p w14:paraId="0AA7F69B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5) Уявлення про особистісні функції, які визначаються цілями університету і є найбільш затребуваними в професійній діяльності [10,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. 168].</w:t>
      </w:r>
    </w:p>
    <w:p w14:paraId="68AC4D35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Діяльнісна модель підготовки спеціаліста, результатом якої є сформовані 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мпетенції, передбачає постійну трансформацію діяльності.  Процес поступового оволодіння досвідом пізнавальної та професійної діяльності здійснюється через: </w:t>
      </w:r>
    </w:p>
    <w:p w14:paraId="351ACD3C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навчально-пізнавальну діяльність академічного типу; </w:t>
      </w:r>
    </w:p>
    <w:p w14:paraId="60404E9C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квазіпрофесійну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діяльність, під час якої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оделюються умови, зміст і динаміка реального виробництва; </w:t>
      </w:r>
    </w:p>
    <w:p w14:paraId="1E14B262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навчальну та професійну діяльність, коли студент виконує прикладні наукові дослідження; </w:t>
      </w:r>
    </w:p>
    <w:p w14:paraId="1B0C08CF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професійну діяльність, яка здійснюється під час виробничої практики.</w:t>
      </w:r>
    </w:p>
    <w:p w14:paraId="37BAB14F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Найуспішніше набуття досвіду профес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ійної діяльності здійснюється в логічній послідовності оволодіння всіма описаними вище видами діяльності [12,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. 128].</w:t>
      </w:r>
    </w:p>
    <w:p w14:paraId="103101D0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1F416F" w14:textId="77777777" w:rsidR="00BE14D0" w:rsidRDefault="00BE14D0">
      <w:pPr>
        <w:spacing w:after="0" w:line="360" w:lineRule="auto"/>
        <w:ind w:firstLine="709"/>
        <w:jc w:val="both"/>
        <w:rPr>
          <w:lang w:val="uk-UA"/>
        </w:rPr>
      </w:pPr>
    </w:p>
    <w:p w14:paraId="211E13FF" w14:textId="77777777" w:rsidR="00BE14D0" w:rsidRDefault="005A229A">
      <w:pPr>
        <w:pStyle w:val="1"/>
        <w:spacing w:beforeAutospacing="1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uk-UA"/>
        </w:rPr>
      </w:pPr>
      <w:bookmarkStart w:id="7" w:name="_Toc147403046"/>
      <w:bookmarkStart w:id="8" w:name="_Toc148088795"/>
      <w:r>
        <w:rPr>
          <w:rFonts w:ascii="Times New Roman" w:hAnsi="Times New Roman" w:cs="Times New Roman"/>
          <w:color w:val="000000" w:themeColor="text1"/>
        </w:rPr>
        <w:lastRenderedPageBreak/>
        <w:t>1.2. Г</w:t>
      </w:r>
      <w:proofErr w:type="spellStart"/>
      <w:r>
        <w:rPr>
          <w:rFonts w:ascii="Times New Roman" w:hAnsi="Times New Roman" w:cs="Times New Roman"/>
          <w:color w:val="000000" w:themeColor="text1"/>
          <w:lang w:val="uk-UA"/>
        </w:rPr>
        <w:t>уманізація</w:t>
      </w:r>
      <w:proofErr w:type="spellEnd"/>
      <w:r>
        <w:rPr>
          <w:rFonts w:ascii="Times New Roman" w:hAnsi="Times New Roman" w:cs="Times New Roman"/>
          <w:color w:val="000000" w:themeColor="text1"/>
          <w:lang w:val="uk-UA"/>
        </w:rPr>
        <w:t xml:space="preserve"> виховного </w:t>
      </w:r>
      <w:proofErr w:type="gramStart"/>
      <w:r>
        <w:rPr>
          <w:rFonts w:ascii="Times New Roman" w:hAnsi="Times New Roman" w:cs="Times New Roman"/>
          <w:color w:val="000000" w:themeColor="text1"/>
          <w:lang w:val="uk-UA"/>
        </w:rPr>
        <w:t xml:space="preserve">середовища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uk-UA"/>
        </w:rPr>
        <w:t>закладу</w:t>
      </w:r>
      <w:proofErr w:type="gramEnd"/>
      <w:r>
        <w:rPr>
          <w:rFonts w:ascii="Times New Roman" w:hAnsi="Times New Roman" w:cs="Times New Roman"/>
          <w:color w:val="000000" w:themeColor="text1"/>
          <w:lang w:val="uk-UA"/>
        </w:rPr>
        <w:t xml:space="preserve"> вищої освіти у вихованні моральної відповідальності студентів</w:t>
      </w:r>
      <w:bookmarkEnd w:id="7"/>
      <w:bookmarkEnd w:id="8"/>
    </w:p>
    <w:p w14:paraId="19F1DADB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Навчання </w:t>
      </w:r>
      <w:r>
        <w:rPr>
          <w:rFonts w:ascii="Times New Roman" w:hAnsi="Times New Roman" w:cs="Times New Roman"/>
          <w:sz w:val="28"/>
          <w:szCs w:val="28"/>
          <w:lang w:val="uk-UA"/>
        </w:rPr>
        <w:t>студентів є необхідним, а крім того, свідомо керований процес виховання студентів є необхідною умовою гуманізації навчання у ВНЗ. Цей висновок ґрунтується на наступних положеннях:</w:t>
      </w:r>
    </w:p>
    <w:p w14:paraId="6E65C664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Процес виховання відбувається не тільки тоді, коли викладач ставить навча</w:t>
      </w:r>
      <w:r>
        <w:rPr>
          <w:rFonts w:ascii="Times New Roman" w:hAnsi="Times New Roman" w:cs="Times New Roman"/>
          <w:sz w:val="28"/>
          <w:szCs w:val="28"/>
          <w:lang w:val="uk-UA"/>
        </w:rPr>
        <w:t>льні завдання, а й тоді, коли він просто спілкується зі студентами, як формально, так і неформально. Неможливо розділити реальний навчальний процес на навчання і виховання, а тому не потрібно ставити питання: виховувати чи не виховувати студентів. Наше зав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дання – вирішити, що означає освіта і якими способами можна перетворити цей процес зі спонтанного, хаотичного на цілеспрямований і свідомо керований. </w:t>
      </w:r>
    </w:p>
    <w:p w14:paraId="5178EB6E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У гуманістичній педагогіці процес виховання, як правило, визначають без використання термінів «формува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ння, вплив», виділяючи як основу виховання побудову відповідних стосунків між людьми. У вищому закладі освіта може реалізовуватися як створення сприятливих умов (духовних, організаційних, матеріальних) для розвитку та самовиховання особистості. Суб’єктивне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знання має величезний потенціал у процесі розвитку особистості. Однак вона не стільки передається, скільки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врощується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в душі студента в процесі спільної діяльності з викладачем. Тому велику увагу ми приділяємо особистості викладача, його прагненню до 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морозвитку в педагогічному процесі, діяльності. </w:t>
      </w:r>
    </w:p>
    <w:p w14:paraId="26ECB39A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Суть виховання не в тому, щоб сформувати людину «за зразком», а в тому, щоб створити умови, допомогти, підтримати розвиток її кращих якостей, її самовиховання. І з цих позицій цілеспрямоване виховання є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мовою гуманізації освіти [14,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. 129].</w:t>
      </w:r>
    </w:p>
    <w:p w14:paraId="61B2F036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Діяльність педагога можна характеризувати як гуманістичну, якщо вона є:</w:t>
      </w:r>
    </w:p>
    <w:p w14:paraId="28B63C95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цінною для суспільства, яке направило викладача на соціальне замовлення на підготовку підростаючого покоління. Ця діяльність є відповідальною, </w:t>
      </w:r>
      <w:r>
        <w:rPr>
          <w:rFonts w:ascii="Times New Roman" w:hAnsi="Times New Roman" w:cs="Times New Roman"/>
          <w:sz w:val="28"/>
          <w:szCs w:val="28"/>
          <w:lang w:val="uk-UA"/>
        </w:rPr>
        <w:t>оскільки від неї залежить доля і життя кожного студента;</w:t>
      </w:r>
    </w:p>
    <w:p w14:paraId="723EE85B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професійною, що означає: педагогічною діяльністю можуть займатися дорослі, які пройшли спеціальну підготовку в закладах професійної педагогічної освіти;</w:t>
      </w:r>
    </w:p>
    <w:p w14:paraId="7264EF28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забезпеченням набуття студентами моральних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засад і навичок поведінки в суспільстві;</w:t>
      </w:r>
    </w:p>
    <w:p w14:paraId="2537B45D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формуванням естетичного ставлення до дійсності;</w:t>
      </w:r>
    </w:p>
    <w:p w14:paraId="650F1DBD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зміцненням здоров’я студентів, розвитком їх фізичних сил і здібностей</w:t>
      </w:r>
      <w:r>
        <w:rPr>
          <w:rFonts w:ascii="Times New Roman" w:hAnsi="Times New Roman" w:cs="Times New Roman"/>
          <w:sz w:val="28"/>
          <w:szCs w:val="28"/>
        </w:rPr>
        <w:t xml:space="preserve"> [15]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F4C038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Розглянемо основи гуманності виховного процесу. На нашу думку, це, по-перше, цілісніст</w:t>
      </w:r>
      <w:r>
        <w:rPr>
          <w:rFonts w:ascii="Times New Roman" w:hAnsi="Times New Roman" w:cs="Times New Roman"/>
          <w:sz w:val="28"/>
          <w:szCs w:val="28"/>
          <w:lang w:val="uk-UA"/>
        </w:rPr>
        <w:t>ь навчально-виховного процесу, що ґрунтується на цілісності життя кожної людини, по-друге, особистість викладача та духовної спільності зі студентом.</w:t>
      </w:r>
    </w:p>
    <w:p w14:paraId="3B7ECEAE" w14:textId="77777777" w:rsidR="00BE14D0" w:rsidRPr="00381C8F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 у ВНЗ не тільки готується до життя – він живе, виконуючи лабораторну роботу чи розв’язуючи навчаль</w:t>
      </w:r>
      <w:r>
        <w:rPr>
          <w:rFonts w:ascii="Times New Roman" w:hAnsi="Times New Roman" w:cs="Times New Roman"/>
          <w:sz w:val="28"/>
          <w:szCs w:val="28"/>
          <w:lang w:val="uk-UA"/>
        </w:rPr>
        <w:t>ну задачу, відповідаючи на вивчене чи сперечаючись із викладачем. Він також сприймає, відчуває і мислить, має ціннісні орієнтації, установки і власні мотиви навчальної діяльності. Це мотиви самореалізації, досягнення висот професіоналізму, розвитку, радост</w:t>
      </w:r>
      <w:r>
        <w:rPr>
          <w:rFonts w:ascii="Times New Roman" w:hAnsi="Times New Roman" w:cs="Times New Roman"/>
          <w:sz w:val="28"/>
          <w:szCs w:val="28"/>
          <w:lang w:val="uk-UA"/>
        </w:rPr>
        <w:t>і пізнання і відкриття, мотиви спілкування не тільки з однолітками, а й зі старшими, з авторитетними для нього людьми. Ці мотиви необхідно «культивувати», «вирощувати» і служити опорою для вчителя в навчальному процесі. Усім нам добре відомі слова К.Д. Уши</w:t>
      </w:r>
      <w:r>
        <w:rPr>
          <w:rFonts w:ascii="Times New Roman" w:hAnsi="Times New Roman" w:cs="Times New Roman"/>
          <w:sz w:val="28"/>
          <w:szCs w:val="28"/>
          <w:lang w:val="uk-UA"/>
        </w:rPr>
        <w:t>нського про те, що тільки особистість може впливати на розвиток і визначення особистості. Не вдаючись до переліку якостей особистості викладача, зупинимося лише на необхідності постійного духовного зростання викладача та вмінні входити та творити духовну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пільність зі студентом. На нашу думку, справжній процес виховання починається тоді, коли викладач стає близьким (зауважте, не «над, зверху», а «поруч») зі студентом, коли учасники спілкування втрачають відчуття, що він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лідер, контролер. У такій ситуації сп</w:t>
      </w:r>
      <w:r>
        <w:rPr>
          <w:rFonts w:ascii="Times New Roman" w:hAnsi="Times New Roman" w:cs="Times New Roman"/>
          <w:sz w:val="28"/>
          <w:szCs w:val="28"/>
          <w:lang w:val="uk-UA"/>
        </w:rPr>
        <w:t>равжній викладач не тільки дає, а й бере від студентів, оскільки немає такого студента чи ситуації, в якій нема чого вчитися.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Pr="00381C8F">
        <w:rPr>
          <w:rFonts w:ascii="Times New Roman" w:hAnsi="Times New Roman" w:cs="Times New Roman"/>
          <w:sz w:val="28"/>
          <w:szCs w:val="28"/>
        </w:rPr>
        <w:t>25]</w:t>
      </w:r>
    </w:p>
    <w:p w14:paraId="0ACBB4BE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нових умовах мотивується орієнтація викладача на гуманізацію його педагогічної діяльності, спрямованої на моральне вихованн</w:t>
      </w:r>
      <w:r>
        <w:rPr>
          <w:rFonts w:ascii="Times New Roman" w:hAnsi="Times New Roman" w:cs="Times New Roman"/>
          <w:sz w:val="28"/>
          <w:szCs w:val="28"/>
          <w:lang w:val="uk-UA"/>
        </w:rPr>
        <w:t>я студентів.</w:t>
      </w:r>
    </w:p>
    <w:p w14:paraId="43E19419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Успішність і динаміка розвитку будь-якого сучасного суспільства пов’язані з активною позицією його громадян, їх здатністю не тільки здійснювати самостійні дії, а й нести за них відповідальність як перед іншими людьми, так і перед собою. Це </w:t>
      </w:r>
      <w:r>
        <w:rPr>
          <w:rFonts w:ascii="Times New Roman" w:hAnsi="Times New Roman" w:cs="Times New Roman"/>
          <w:sz w:val="28"/>
          <w:szCs w:val="28"/>
          <w:lang w:val="uk-UA"/>
        </w:rPr>
        <w:t>має бути усвідомлена відповідальність, заснована на знанні норм поведінки та морального вибору.</w:t>
      </w:r>
    </w:p>
    <w:p w14:paraId="3FFB49F7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Важливе значення у підготовці фахівців усіх сфер діяльності має виховання моральної відповідальності. Моральна відповідальність як здатність регулювати свою пов</w:t>
      </w:r>
      <w:r>
        <w:rPr>
          <w:rFonts w:ascii="Times New Roman" w:hAnsi="Times New Roman" w:cs="Times New Roman"/>
          <w:sz w:val="28"/>
          <w:szCs w:val="28"/>
          <w:lang w:val="uk-UA"/>
        </w:rPr>
        <w:t>едінку залежно від її відповідності чи невідповідності суспільно прийнятим нормам, правилам, традиціям, моральним цінностям.</w:t>
      </w:r>
    </w:p>
    <w:p w14:paraId="26515C21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Виховання моральної відповідальності є одним із першочергових завдань на будь-якому рівні навчально-виховного процесу. А умови суча</w:t>
      </w:r>
      <w:r>
        <w:rPr>
          <w:rFonts w:ascii="Times New Roman" w:hAnsi="Times New Roman" w:cs="Times New Roman"/>
          <w:sz w:val="28"/>
          <w:szCs w:val="28"/>
          <w:lang w:val="uk-UA"/>
        </w:rPr>
        <w:t>сної системи вищої освіти дають змогу встановити взаємозв’язок між етичною категорією відповідальності та необхідними майбутньому фахівцю професійними знаннями та вміннями.</w:t>
      </w:r>
    </w:p>
    <w:p w14:paraId="1A4817D6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Навчальний процес у вищій школі насамперед спрямований на формування професійних зн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ань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майбутніх спеціалістів. Але це не виключає його освітнього аспекту, особливо коли йдеться про етичні норми.</w:t>
      </w:r>
    </w:p>
    <w:p w14:paraId="5AC728E9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Молоді люди, які вступають до ВНЗ, мають базові навички етичної поведінки, оскільки базові норми поведінки вони повинні були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асвоїти ще в школі. Враховуючи це, актуальним стає визначення рівня моральної відповідальності студентів [2,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87]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794704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Відповідальність у психології розглядається як одна з найважливіших інструментальних цінностей, тобто засіб досягнення особистісно значущих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цілей. Але бажання спиратися на цю цінність у різних молодих людей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виражено різною мірою.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Рівень сформованості моральної відповідальності у випускників та учнів школи залежить від ряду факторів. </w:t>
      </w:r>
    </w:p>
    <w:p w14:paraId="38A62C29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Насамперед слід відзначити важливість процесу </w:t>
      </w:r>
      <w:r>
        <w:rPr>
          <w:rFonts w:ascii="Times New Roman" w:hAnsi="Times New Roman" w:cs="Times New Roman"/>
          <w:sz w:val="28"/>
          <w:szCs w:val="28"/>
          <w:lang w:val="uk-UA"/>
        </w:rPr>
        <w:t>соціалізації, тобто того, наскільки індивід засвоїв прийняті в суспільстві норми і правила поведінки. Відповідальність завжди пов’язана з оцінкою своїх вчинків і вчинків за певними критеріями. Ці критерії є загальноприйнятими нормами поведінки та моральним</w:t>
      </w:r>
      <w:r>
        <w:rPr>
          <w:rFonts w:ascii="Times New Roman" w:hAnsi="Times New Roman" w:cs="Times New Roman"/>
          <w:sz w:val="28"/>
          <w:szCs w:val="28"/>
          <w:lang w:val="uk-UA"/>
        </w:rPr>
        <w:t>и цінностями. Їх засвоєння починається з раннього дитинства, коли провідниками і гарантами цих норм виступають дорослі: батьки, вихователі, педагоги. Це засвоєння, а отже, формування моральної відповідальності має два рівні: зовнішній і внутрішній. Зовнішн</w:t>
      </w:r>
      <w:r>
        <w:rPr>
          <w:rFonts w:ascii="Times New Roman" w:hAnsi="Times New Roman" w:cs="Times New Roman"/>
          <w:sz w:val="28"/>
          <w:szCs w:val="28"/>
          <w:lang w:val="uk-UA"/>
        </w:rPr>
        <w:t>ій рівень пов’язаний з когнітивним аспектом, з усвідомленням правомірності чи протиправності дії з точки зору суспільства. На цьому рівні основним регулятором поведінки є зовнішні санкції: заборони, покарання чи винагороди. Засвоївши норми поведінки на цьо</w:t>
      </w:r>
      <w:r>
        <w:rPr>
          <w:rFonts w:ascii="Times New Roman" w:hAnsi="Times New Roman" w:cs="Times New Roman"/>
          <w:sz w:val="28"/>
          <w:szCs w:val="28"/>
          <w:lang w:val="uk-UA"/>
        </w:rPr>
        <w:t>му рівні, особистість орієнтується насамперед на вимоги суспільства і прагне уникнути соціальних санкцій у тій чи іншій формі: осуду інших, позбавлення будь-яких соціальних привілеїв, законного покарання за правопорушення тощо. Внутрішній рівень заснований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психологічних механізмах, які формуються, коли моральні вимоги привласнюються індивідом і стають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внутрішньоособистісними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нормами, і людина відчуває внутрішню потребу їм слідувати, оскільки порушення цих норм викликає у неї суб’єктивне неприйняття, мора</w:t>
      </w:r>
      <w:r>
        <w:rPr>
          <w:rFonts w:ascii="Times New Roman" w:hAnsi="Times New Roman" w:cs="Times New Roman"/>
          <w:sz w:val="28"/>
          <w:szCs w:val="28"/>
          <w:lang w:val="uk-UA"/>
        </w:rPr>
        <w:t>льні страждання і муки совісті. У цьому випадку проявляється найвище почуття моральної відповідальності – відповідальності перед самим собою, що є дуже ефективним засобом регуляції поведінки особистості.</w:t>
      </w:r>
    </w:p>
    <w:p w14:paraId="59F8F437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Велику роль у формуванні моральної відповідальності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відіграє також фактор самовизначення особистості. Характер поведінки людини і ступінь її відповідності соціальним нормам залежать від мотивації, тобто від тих умов, які спонукають людину до дії або заважають їй діяти.</w:t>
      </w:r>
    </w:p>
    <w:p w14:paraId="3EBDBB38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Третім чинником, який відіграє принцип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ово важливу роль у формуванні моральної відповідальності, є ступінь розвитку в людини здатності до оцінки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своїх вчинків і здорової рефлексії. Уміння співвідносити свої дії з вимогами суспільства закладається в дитинстві і формується на початковому рівні в </w:t>
      </w:r>
      <w:r>
        <w:rPr>
          <w:rFonts w:ascii="Times New Roman" w:hAnsi="Times New Roman" w:cs="Times New Roman"/>
          <w:sz w:val="28"/>
          <w:szCs w:val="28"/>
          <w:lang w:val="uk-UA"/>
        </w:rPr>
        <w:t>молодших класах середньої школи. Однак ступінь розвитку рефлексії, що виражається не тільки в усвідомленні своїх дій, але і в умінні керувати поведінкою відповідно до поставленого завдання, часто відносно низька. А це, у свою чергу, знижує рівень моральної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відповідальності, яка неможлива без співвіднесення своїх дій з вимогами суспільства</w:t>
      </w:r>
      <w:r>
        <w:rPr>
          <w:rFonts w:ascii="Times New Roman" w:hAnsi="Times New Roman" w:cs="Times New Roman"/>
          <w:sz w:val="28"/>
          <w:szCs w:val="28"/>
        </w:rPr>
        <w:t xml:space="preserve"> [6]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9" w:name="_Toc147403047"/>
    </w:p>
    <w:p w14:paraId="0FC43A00" w14:textId="77777777" w:rsidR="00BE14D0" w:rsidRDefault="005A229A">
      <w:pPr>
        <w:pStyle w:val="1"/>
        <w:spacing w:beforeAutospacing="1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uk-UA"/>
        </w:rPr>
      </w:pPr>
      <w:bookmarkStart w:id="10" w:name="_Toc148088796"/>
      <w:r>
        <w:rPr>
          <w:rFonts w:ascii="Times New Roman" w:hAnsi="Times New Roman" w:cs="Times New Roman"/>
          <w:color w:val="000000" w:themeColor="text1"/>
          <w:lang w:val="uk-UA"/>
        </w:rPr>
        <w:t>1.3. Сутнісні характеристики соціальної відповідальності студента</w:t>
      </w:r>
      <w:bookmarkEnd w:id="9"/>
      <w:bookmarkEnd w:id="10"/>
    </w:p>
    <w:p w14:paraId="75F1BFA1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Розглядаючи поняття «соціальна відповідальність», можна виокремити дві її складові – суспільство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відповідальність. </w:t>
      </w:r>
    </w:p>
    <w:p w14:paraId="56517514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Категорія «відповідальність» має відмінну особливість: відповідальність є невід’ємною частиною всієї людської діяльності, пронизує індивідуальну та суспільну свідомість, виступає інтегруючою ланкою між ретроспективним і перспективним зв’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язками суспільного розвитку. Соціальний аспект у категорії «відповідальність» можна визначити як ступінь готовності суб’єкта виконувати свої обов’язки, усвідомлювати рівень наслідків (соціальних, економічних, психологічних тощо) своїх дій. </w:t>
      </w:r>
    </w:p>
    <w:p w14:paraId="0E056832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«соціал</w:t>
      </w:r>
      <w:r>
        <w:rPr>
          <w:rFonts w:ascii="Times New Roman" w:hAnsi="Times New Roman" w:cs="Times New Roman"/>
          <w:sz w:val="28"/>
          <w:szCs w:val="28"/>
          <w:lang w:val="uk-UA"/>
        </w:rPr>
        <w:t>ьна відповідальність» прийнято розглядати в залежності від трудової діяльності суб’єкта. Проте з розвитком суспільства змінюється зміст праці, що тягне за собою зміну розуміння відповідальності за виконану роботу. Соціологія виявляє великий інтерес до вивч</w:t>
      </w:r>
      <w:r>
        <w:rPr>
          <w:rFonts w:ascii="Times New Roman" w:hAnsi="Times New Roman" w:cs="Times New Roman"/>
          <w:sz w:val="28"/>
          <w:szCs w:val="28"/>
          <w:lang w:val="uk-UA"/>
        </w:rPr>
        <w:t>ення феномену «соціальної відповідальності». У соціології категорія «соціальна відповідальність» розглядається як покладання і прийняття певних обов’язків на індивіда або групу, а також пред’явлення вимог до них суспільством.</w:t>
      </w:r>
    </w:p>
    <w:p w14:paraId="007AF72C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Виходячи з аналізу праць вітчи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зняних та зарубіжних авторів, соціальну відповідальність слід розуміти як інтегративну якість особистості, яка виступає показником її соціальної зрілості та визначає поведінку, засновану на усвідомленні соціальних норм і цінностей, їх прийнятті, та вміння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оцінювати наслідки та результати власних дій [5,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. 315].</w:t>
      </w:r>
    </w:p>
    <w:p w14:paraId="0868FE85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Соціальна відповідальність органічно входить у всю сукупність різноманітних взаємовідносин особи і суспільства, у всіх сферах життя людей, у всіх формах суспільної індивідуальної свідомості. У таком</w:t>
      </w:r>
      <w:r>
        <w:rPr>
          <w:rFonts w:ascii="Times New Roman" w:hAnsi="Times New Roman" w:cs="Times New Roman"/>
          <w:sz w:val="28"/>
          <w:szCs w:val="28"/>
          <w:lang w:val="uk-UA"/>
        </w:rPr>
        <w:t>у дуже складному соціальному явищі, як соціально відповідальні дії особистості, своєрідно відображаються як об’єктивні закономірності суспільного розвитку, так і суспільні інтереси, і суб’єктивна діяльність особистості, її цінності, потреби, інтереси та оц</w:t>
      </w:r>
      <w:r>
        <w:rPr>
          <w:rFonts w:ascii="Times New Roman" w:hAnsi="Times New Roman" w:cs="Times New Roman"/>
          <w:sz w:val="28"/>
          <w:szCs w:val="28"/>
          <w:lang w:val="uk-UA"/>
        </w:rPr>
        <w:t>інки.</w:t>
      </w:r>
    </w:p>
    <w:p w14:paraId="3EF8FC40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Соціальна відповідальність виражається в здатності суб’єкта оцінювати результати своєї діяльності і співвідносити їх із прийнятими соціальними нормами.</w:t>
      </w:r>
    </w:p>
    <w:p w14:paraId="70F1F09C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Соціальна відповідальність є невід’ємною частиною сучасного освітнього процесу, яка відіграє важли</w:t>
      </w:r>
      <w:r>
        <w:rPr>
          <w:rFonts w:ascii="Times New Roman" w:hAnsi="Times New Roman" w:cs="Times New Roman"/>
          <w:sz w:val="28"/>
          <w:szCs w:val="28"/>
          <w:lang w:val="uk-UA"/>
        </w:rPr>
        <w:t>ву роль у формуванні активної та громадянської позиції студентів. Це поняття означає усвідомлення учнями своєї ролі в суспільстві та відповідальність за благополуччя суспільства.</w:t>
      </w:r>
    </w:p>
    <w:p w14:paraId="0CA8929A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Основними складовими соціальної відповідальності студента є свідоме ставлення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навколишнього середовища, співчуття та підтримка нужденних, участь у благодійних акціях, екологічних проектах та реалізація інших ініціатив, спрямованих на покращення життя людей. Через соціальну відповідальність студенти роблять внесок у суспільне жит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тя, допомагають вирішувати соціальні проблеми та змінювати світ на краще [9,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. 48].</w:t>
      </w:r>
    </w:p>
    <w:p w14:paraId="3A0CD039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Соціальна відповідальність студентів має велике значення не тільки для самих студентів, а й для суспільства в цілому. Демонструючи громадянську відповідальність, вони не л</w:t>
      </w:r>
      <w:r>
        <w:rPr>
          <w:rFonts w:ascii="Times New Roman" w:hAnsi="Times New Roman" w:cs="Times New Roman"/>
          <w:sz w:val="28"/>
          <w:szCs w:val="28"/>
          <w:lang w:val="uk-UA"/>
        </w:rPr>
        <w:t>ише допомагають іншим, а й розвивають важливі особистісні якості, такі як емпатія, толерантність, солідарність та відповідальність за свої вчинки.</w:t>
      </w:r>
    </w:p>
    <w:p w14:paraId="189CEFFA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Крім того, соціальна відповідальність студентів сприяє формуванню активної громадянської позиції, лідерських </w:t>
      </w:r>
      <w:r>
        <w:rPr>
          <w:rFonts w:ascii="Times New Roman" w:hAnsi="Times New Roman" w:cs="Times New Roman"/>
          <w:sz w:val="28"/>
          <w:szCs w:val="28"/>
          <w:lang w:val="uk-UA"/>
        </w:rPr>
        <w:t>якостей та навичок командної роботи. Це допомагає їм стати повноцінними членами суспільства, які можуть впливати на своє майбутнє та майбутнє своєї країни.</w:t>
      </w:r>
    </w:p>
    <w:p w14:paraId="57AF186B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Традиційно у вузькому контексті соціальної відповідальності основним напрямком роботи університетів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сприяння соціально-економічному розвитку регіонів, насамперед через підготовку кадрів та зміцнення потенціалу університетської науки. Деякі дослідники цілком слушно розглядають соціальну відповідальність у широкому аспекті, як одну із соціальних функцій </w:t>
      </w:r>
      <w:r>
        <w:rPr>
          <w:rFonts w:ascii="Times New Roman" w:hAnsi="Times New Roman" w:cs="Times New Roman"/>
          <w:sz w:val="28"/>
          <w:szCs w:val="28"/>
          <w:lang w:val="uk-UA"/>
        </w:rPr>
        <w:t>університету, підкреслюючи тим самим особливу спрямованість університетів: орієнтацію на потреби суспільства загалом і окремих громадян зокрема; активна соціальна позиція університетів щодо своєї території.</w:t>
      </w:r>
    </w:p>
    <w:p w14:paraId="7348AF76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Сучасна ситуація вимагає від молодого фахівця від</w:t>
      </w:r>
      <w:r>
        <w:rPr>
          <w:rFonts w:ascii="Times New Roman" w:hAnsi="Times New Roman" w:cs="Times New Roman"/>
          <w:sz w:val="28"/>
          <w:szCs w:val="28"/>
          <w:lang w:val="uk-UA"/>
        </w:rPr>
        <w:t>повідального ставлення до власного вибору, слова, вчинку, його наслідків, здатності здійснювати дії, спрямовані на благо оточуючих людей, наявності стійкого морального досвіду. У зв’язку з цим у нових соціально-економічних умовах одним із найважливіших зав</w:t>
      </w:r>
      <w:r>
        <w:rPr>
          <w:rFonts w:ascii="Times New Roman" w:hAnsi="Times New Roman" w:cs="Times New Roman"/>
          <w:sz w:val="28"/>
          <w:szCs w:val="28"/>
          <w:lang w:val="uk-UA"/>
        </w:rPr>
        <w:t>дань вищої освіти є розвиток соціальної відповідальності молоді.</w:t>
      </w:r>
    </w:p>
    <w:p w14:paraId="468045F7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Студенти можуть брати активну участь у різноманітних соціальних ініціативах та проектах, спрямованих на вирішення різних проблем, таких як екологічні проблеми, боротьба з нерівністю та бідніс</w:t>
      </w:r>
      <w:r>
        <w:rPr>
          <w:rFonts w:ascii="Times New Roman" w:hAnsi="Times New Roman" w:cs="Times New Roman"/>
          <w:sz w:val="28"/>
          <w:szCs w:val="28"/>
          <w:lang w:val="uk-UA"/>
        </w:rPr>
        <w:t>тю, підтримка дітей з обмеженими можливостями, розробка культурних та освітніх програм для малозабезпечених верств населення та ін. Вони можуть брати участь у волонтерській діяльності, організовувати благодійні заходи, проводити інформаційні кампанії, підт</w:t>
      </w:r>
      <w:r>
        <w:rPr>
          <w:rFonts w:ascii="Times New Roman" w:hAnsi="Times New Roman" w:cs="Times New Roman"/>
          <w:sz w:val="28"/>
          <w:szCs w:val="28"/>
          <w:lang w:val="uk-UA"/>
        </w:rPr>
        <w:t>римувати та розвивати соціальні мережі для обміну досвідом та ідеями.</w:t>
      </w:r>
    </w:p>
    <w:p w14:paraId="4208F790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Студенти також можуть впливати на формування громадської думки та привертати увагу до питань соціальної відповідальності своїми дослідженнями, статтями, виступами, участю в конференціях </w:t>
      </w:r>
      <w:r>
        <w:rPr>
          <w:rFonts w:ascii="Times New Roman" w:hAnsi="Times New Roman" w:cs="Times New Roman"/>
          <w:sz w:val="28"/>
          <w:szCs w:val="28"/>
          <w:lang w:val="uk-UA"/>
        </w:rPr>
        <w:t>та семінарах. Вони можуть привертати увагу та впливати на прийняття рішень державними органами, громадськими організаціями та бізнес-структурами.</w:t>
      </w:r>
    </w:p>
    <w:p w14:paraId="6D0E1930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Соціальна відповідальність студентів не тільки допомагає покращити життя інших, але й розвиває такі цінні нави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чки та якості, як лідерство, толерантність, емпатія та робота в команді. Відповідальність перед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суспільством також допомагає студентам зрозуміти свою роль у формуванні майбутнього та стати активними громадянами, які готові проявляти ініціативу та допомагат</w:t>
      </w:r>
      <w:r>
        <w:rPr>
          <w:rFonts w:ascii="Times New Roman" w:hAnsi="Times New Roman" w:cs="Times New Roman"/>
          <w:sz w:val="28"/>
          <w:szCs w:val="28"/>
          <w:lang w:val="uk-UA"/>
        </w:rPr>
        <w:t>и тим, хто потребує підтримки [11].</w:t>
      </w:r>
    </w:p>
    <w:p w14:paraId="50E94A63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Переваги участі студентів у соціальній відповідальності:</w:t>
      </w:r>
    </w:p>
    <w:p w14:paraId="20D78CDC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можливість сприяти покращенню умов життя в суспільстві;</w:t>
      </w:r>
    </w:p>
    <w:p w14:paraId="0843A60C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розвиток цінних навичок і якостей;</w:t>
      </w:r>
    </w:p>
    <w:p w14:paraId="2645D0D6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усвідомлення своєї ролі у формуванні майбутнього;</w:t>
      </w:r>
    </w:p>
    <w:p w14:paraId="5F69573D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вплив на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формування громадської думки;</w:t>
      </w:r>
    </w:p>
    <w:p w14:paraId="6744B386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допомагають тим, хто потребує підтримки.</w:t>
      </w:r>
    </w:p>
    <w:p w14:paraId="51A7F8E4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Загалом студенти мають можливість і обов’язок брати участь у соціальній відповідальності та сприяти розвитку суспільства та вирішенню його проблем.</w:t>
      </w:r>
    </w:p>
    <w:p w14:paraId="34041B2B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Соціальна відповідальність студенті</w:t>
      </w:r>
      <w:r>
        <w:rPr>
          <w:rFonts w:ascii="Times New Roman" w:hAnsi="Times New Roman" w:cs="Times New Roman"/>
          <w:sz w:val="28"/>
          <w:szCs w:val="28"/>
          <w:lang w:val="uk-UA"/>
        </w:rPr>
        <w:t>в проявляється не лише у власних діях, а й у залученні до громадських та благодійних організацій, участі у різноманітних волонтерських проектах та заходах.</w:t>
      </w:r>
    </w:p>
    <w:p w14:paraId="1C932062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 відповідальні студенти усвідомлюють свою роль у суспільстві та прагнуть до позитивних змін</w:t>
      </w:r>
      <w:r>
        <w:rPr>
          <w:rFonts w:ascii="Times New Roman" w:hAnsi="Times New Roman" w:cs="Times New Roman"/>
          <w:sz w:val="28"/>
          <w:szCs w:val="28"/>
          <w:lang w:val="uk-UA"/>
        </w:rPr>
        <w:t>. Вони керуються такими цінностями, як справедливість, взаємодопомога та повага до інших.</w:t>
      </w:r>
    </w:p>
    <w:p w14:paraId="534E0852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Важливо розуміти, що соціальна відповідальність студентів має довгостроковий вплив на суспільство. Вони допомагають створити краще та справедливіше середовище для всі</w:t>
      </w:r>
      <w:r>
        <w:rPr>
          <w:rFonts w:ascii="Times New Roman" w:hAnsi="Times New Roman" w:cs="Times New Roman"/>
          <w:sz w:val="28"/>
          <w:szCs w:val="28"/>
          <w:lang w:val="uk-UA"/>
        </w:rPr>
        <w:t>х людей, сприяючи розвитку гармонійного суспільства.</w:t>
      </w:r>
    </w:p>
    <w:p w14:paraId="73A21EE2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того, соціально відповідальні студенти розвивають не лише свої навички, але й свої здібності у вирішенні проблем, спілкуванні, лідерстві, аналітичному мисленні та толерантності. Ці навички важливі д</w:t>
      </w:r>
      <w:r>
        <w:rPr>
          <w:rFonts w:ascii="Times New Roman" w:hAnsi="Times New Roman" w:cs="Times New Roman"/>
          <w:sz w:val="28"/>
          <w:szCs w:val="28"/>
          <w:lang w:val="uk-UA"/>
        </w:rPr>
        <w:t>ля їх майбутньої професійної кар’єри та будуть корисні в будь-якій сфері роботи.</w:t>
      </w:r>
    </w:p>
    <w:p w14:paraId="2D87AFED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Загалом, соціальна відповідальність студентів відіграє ключову роль у формуванні майбутнього суспільства. Вони є рушієм прогресу та позитивних змін, які можуть надихнути та сп</w:t>
      </w:r>
      <w:r>
        <w:rPr>
          <w:rFonts w:ascii="Times New Roman" w:hAnsi="Times New Roman" w:cs="Times New Roman"/>
          <w:sz w:val="28"/>
          <w:szCs w:val="28"/>
          <w:lang w:val="uk-UA"/>
        </w:rPr>
        <w:t>онукати інших людей до дій</w:t>
      </w:r>
      <w:r>
        <w:rPr>
          <w:rFonts w:ascii="Times New Roman" w:hAnsi="Times New Roman" w:cs="Times New Roman"/>
          <w:sz w:val="28"/>
          <w:szCs w:val="28"/>
        </w:rPr>
        <w:t xml:space="preserve"> [23,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689]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74D942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BFA1BA" w14:textId="77777777" w:rsidR="00BE14D0" w:rsidRDefault="00BE1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AC33DD" w14:textId="40E084C4" w:rsidR="00BE14D0" w:rsidRDefault="005A229A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11" w:name="_Toc148088797"/>
      <w:r>
        <w:rPr>
          <w:rFonts w:ascii="Times New Roman" w:hAnsi="Times New Roman" w:cs="Times New Roman"/>
          <w:color w:val="000000" w:themeColor="text1"/>
          <w:lang w:val="uk-UA"/>
        </w:rPr>
        <w:lastRenderedPageBreak/>
        <w:t>РОЗДІЛ 2</w:t>
      </w:r>
      <w:bookmarkEnd w:id="11"/>
      <w:r w:rsidR="00381C8F">
        <w:rPr>
          <w:rFonts w:ascii="Times New Roman" w:hAnsi="Times New Roman" w:cs="Times New Roman"/>
          <w:color w:val="000000" w:themeColor="text1"/>
          <w:lang w:val="uk-UA"/>
        </w:rPr>
        <w:t>.</w:t>
      </w:r>
    </w:p>
    <w:p w14:paraId="654E7036" w14:textId="77777777" w:rsidR="00BE14D0" w:rsidRDefault="005A229A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12" w:name="_Toc148088798"/>
      <w:bookmarkStart w:id="13" w:name="_Toc147403048"/>
      <w:r>
        <w:rPr>
          <w:rFonts w:ascii="Times New Roman" w:hAnsi="Times New Roman" w:cs="Times New Roman"/>
          <w:color w:val="000000" w:themeColor="text1"/>
          <w:lang w:val="uk-UA"/>
        </w:rPr>
        <w:t>ТЕОРЕТИКО-МЕТОДИЧНІ ЗАСАДИ ФОРМУВАННЯ В СТУДЕНТІВ ВІДПОВІДАЛНОСТІ ЯК ЧИННИКА САМОРЕАЛІЗАЦІЇ</w:t>
      </w:r>
      <w:bookmarkEnd w:id="12"/>
      <w:bookmarkEnd w:id="13"/>
    </w:p>
    <w:p w14:paraId="0D33BA09" w14:textId="77777777" w:rsidR="00BE14D0" w:rsidRDefault="005A229A">
      <w:pPr>
        <w:pStyle w:val="1"/>
        <w:spacing w:beforeAutospacing="1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uk-UA"/>
        </w:rPr>
      </w:pPr>
      <w:bookmarkStart w:id="14" w:name="_Toc147403049"/>
      <w:bookmarkStart w:id="15" w:name="_Toc148088799"/>
      <w:r>
        <w:rPr>
          <w:rFonts w:ascii="Times New Roman" w:hAnsi="Times New Roman" w:cs="Times New Roman"/>
          <w:color w:val="000000" w:themeColor="text1"/>
          <w:lang w:val="uk-UA"/>
        </w:rPr>
        <w:t>2.1. Поняття особистісної самореалізації студента як основної стратегічної лінії мотивації учіння</w:t>
      </w:r>
      <w:bookmarkEnd w:id="14"/>
      <w:bookmarkEnd w:id="15"/>
    </w:p>
    <w:p w14:paraId="1474ACC3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Говорячи про самореалізацію, ми маємо на увазі наступне: </w:t>
      </w:r>
    </w:p>
    <w:p w14:paraId="5B145EE0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 людини глибоко закладена потреба в постійних творчих пошуках і досягненнях, яка визначає її цілеспрямовану особистісно та суспільно продуктивну діяльність і може реалізовуватися в незліченних 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рмах, видах і способах; </w:t>
      </w:r>
    </w:p>
    <w:p w14:paraId="37888D65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прагнучи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реалізувати цю потребу, людина найбільш повно розкриває свій потенціал і демонструє свої творчі здібності; </w:t>
      </w:r>
    </w:p>
    <w:p w14:paraId="0CA52340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постійні творчі пошуки забезпечують вихід людини за межі своїх можливостей і розкриття своєї глибинної сутност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через зміни в собі та в інших людях, а також у суспільно значущих результатах діяльності; </w:t>
      </w:r>
    </w:p>
    <w:p w14:paraId="364613A2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задовольняючи потребу в самореалізації в різних сферах життєдіяльності, в різних формах і по-різному, людина знаходить своє місце в системі соціальних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відносин і вибудовує власну, неповторну життєву траєкторію </w:t>
      </w:r>
      <w:r w:rsidRPr="00381C8F">
        <w:rPr>
          <w:rFonts w:ascii="Times New Roman" w:hAnsi="Times New Roman" w:cs="Times New Roman"/>
          <w:sz w:val="28"/>
          <w:szCs w:val="28"/>
          <w:lang w:val="uk-UA"/>
        </w:rPr>
        <w:t xml:space="preserve">[1,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1C8F">
        <w:rPr>
          <w:rFonts w:ascii="Times New Roman" w:hAnsi="Times New Roman" w:cs="Times New Roman"/>
          <w:sz w:val="28"/>
          <w:szCs w:val="28"/>
          <w:lang w:val="uk-UA"/>
        </w:rPr>
        <w:t>. 333]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6C0F56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Проблема самореалізації сьогодні досить широко аналізується в науці. Вона розуміється і як реалізація людиною свого потенціалу, і як усвідомлення людиною своїх нахилів і здібностей,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потреба, що актуалізується при задоволенні всіх інших особистісних сфер (А. Маслоу). Але спільним тут є те, що реалізація здійснюється особистістю у всій її індивідуальності та неповторності. Сьогодні існує одностайне розуміння необхідності вивчення 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мореалізації в єдності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ціннісно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-смислових, мотиваційно-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потребових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емоційно-вольових і рефлексивно-оцінних характеристик особистості, набутих у процесі її соціалізації, що відбувається в певних умов розвитку і становлення та актуалізує своє Я як особистіст</w:t>
      </w:r>
      <w:r>
        <w:rPr>
          <w:rFonts w:ascii="Times New Roman" w:hAnsi="Times New Roman" w:cs="Times New Roman"/>
          <w:sz w:val="28"/>
          <w:szCs w:val="28"/>
          <w:lang w:val="uk-UA"/>
        </w:rPr>
        <w:t>ь у сукупності основних ознак нервово-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психічної діяльності, нахилів, здібностей і можливостей реалізації. Іншими словами, особистісна самореалізація – це спрямована діяльність людини, зумовлена багатьма факторами та умовами формування її особистості.</w:t>
      </w:r>
    </w:p>
    <w:p w14:paraId="019515C9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про готовність спирається у своїх дослідженнях на уявлення про те, що людина протягом життя самовизначається,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саморозвивається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самореалізується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усіх сферах свого життя, де готовність є джерелом як розвитку, так і реалізації особистості. Говорячи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готовність як джерело самореалізації, виділяють необхідність цієї наявності потреби, внутрішнього чи зовнішнього протиріччя, що породжує напругу, творчу активність особистості, як необхідність у задоволенні потреб, що в своїй сукупності є, по суті, процес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самореалізації особистості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особистості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її вираження. Іншими словами, необхідною і достатньою умовою такої діяльності має бути потреба, що актуалізується в ситуації конфлікту, викликаного почуттям незадоволення</w:t>
      </w:r>
      <w:r>
        <w:rPr>
          <w:rFonts w:ascii="Times New Roman" w:hAnsi="Times New Roman" w:cs="Times New Roman"/>
          <w:sz w:val="28"/>
          <w:szCs w:val="28"/>
        </w:rPr>
        <w:t xml:space="preserve"> [9,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50]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7174B2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професійній підготовці безумо</w:t>
      </w:r>
      <w:r>
        <w:rPr>
          <w:rFonts w:ascii="Times New Roman" w:hAnsi="Times New Roman" w:cs="Times New Roman"/>
          <w:sz w:val="28"/>
          <w:szCs w:val="28"/>
          <w:lang w:val="uk-UA"/>
        </w:rPr>
        <w:t>вно значущу роль відіграє активність особистості. Тут відбувається формування специфічних компетенцій, які за своєю суттю є діяльнісними характеристиками особистості в рамках вирішення конкретних завдань. А для того, щоб це сталося, необхідна повна, цілесп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рямована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включеність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діяльність, спрямованість на досягнення певних цілей, більшою мірою соціально значущих. Проблема готовності особистості до професійної самореалізації має свої особливості залежно від етапу та способу реалізації (професійно-технічна о</w:t>
      </w:r>
      <w:r>
        <w:rPr>
          <w:rFonts w:ascii="Times New Roman" w:hAnsi="Times New Roman" w:cs="Times New Roman"/>
          <w:sz w:val="28"/>
          <w:szCs w:val="28"/>
          <w:lang w:val="uk-UA"/>
        </w:rPr>
        <w:t>світа, професійна діяльність у процесі праці, підвищення кваліфікації в процесі діяльності тощо), але кожен раз на перший план висувається потреба у високій, цілеспрямованій активності особистості реалізувати себе в певній сфері життя.</w:t>
      </w:r>
    </w:p>
    <w:p w14:paraId="4E969EBD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Проблема цілеспрямованої діяльності, що забезпечує готовність до професійної самореалізації, є особливо актуальною для етапу професійної освіти особистості. Активно досліджується зміст і процес професійної підготовки у ВНЗ. Але широта сучасних досліджень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 ще не дозволяє однозначно відповісти на питання про те, що саме стимулює внутрішню 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зовнішню активність особистості та формування стійкого суб’єктивно-особистісного регулятора її спрямованості, як необхідної умови і визначального чинника в розвиток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фесійної компетентності майбутнього фахівця. </w:t>
      </w:r>
    </w:p>
    <w:p w14:paraId="0354A84F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відомо, спрямованість розглядається в психології з різних аспектів – як динамічний компонент діяльності особистості, як переважне ставлення до чого-небудь,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смислоутворюючий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мотив» тощо, але в кожному випадк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автори вказують на те, що діяльність особистості спрямована комплексом мотивів, які досить слабо залежать від реальної ситуації. Дійсно, мотивація відіграє вирішальну роль у якісних показниках ефективності. Причому це впливає як на вибір професії, так і </w:t>
      </w:r>
      <w:r>
        <w:rPr>
          <w:rFonts w:ascii="Times New Roman" w:hAnsi="Times New Roman" w:cs="Times New Roman"/>
          <w:sz w:val="28"/>
          <w:szCs w:val="28"/>
          <w:lang w:val="uk-UA"/>
        </w:rPr>
        <w:t>на конкретну спрямованість особистості під час професійного навчання</w:t>
      </w:r>
      <w:r w:rsidRPr="00381C8F">
        <w:rPr>
          <w:rFonts w:ascii="Times New Roman" w:hAnsi="Times New Roman" w:cs="Times New Roman"/>
          <w:sz w:val="28"/>
          <w:szCs w:val="28"/>
          <w:lang w:val="uk-UA"/>
        </w:rPr>
        <w:t xml:space="preserve"> [18,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1C8F">
        <w:rPr>
          <w:rFonts w:ascii="Times New Roman" w:hAnsi="Times New Roman" w:cs="Times New Roman"/>
          <w:sz w:val="28"/>
          <w:szCs w:val="28"/>
          <w:lang w:val="uk-UA"/>
        </w:rPr>
        <w:t>. 357]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C98489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Важливо, що розкриття глибинної сутності людини, прояв її Я можливі лише в рамках певної соціальної діяльності. Реалізуючи себе в продуктах своєї творчості, людина водночас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сприяє загальному розвитку людства. Таким чином, проблема самореалізації людини тісно пов’язана з проблемами розвитку суспільства в цілому. Можна говорити про дві взаємовиключні тенденції: </w:t>
      </w:r>
    </w:p>
    <w:p w14:paraId="0AEE7190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неможливість самореалізації через відсутність для цього умов,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бажання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самореалізуватися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свідома відмова від самореалізації у значної кількості людей – і припинення соціального розвитку, поступова деградація суспільства в цілому; </w:t>
      </w:r>
    </w:p>
    <w:p w14:paraId="78875A1B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створення умов для самореалізації людини, потреби в самореалізації у значної кільк</w:t>
      </w:r>
      <w:r>
        <w:rPr>
          <w:rFonts w:ascii="Times New Roman" w:hAnsi="Times New Roman" w:cs="Times New Roman"/>
          <w:sz w:val="28"/>
          <w:szCs w:val="28"/>
          <w:lang w:val="uk-UA"/>
        </w:rPr>
        <w:t>ості людей, усвідомлення людиною та суспільством самореалізації як цінності – та збільшення частки людяності в особистості, поступовий розвиток суспільства в цілому, формування його саме як спільноти людей.</w:t>
      </w:r>
    </w:p>
    <w:p w14:paraId="7B98B1DF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слід говорити про: </w:t>
      </w:r>
    </w:p>
    <w:p w14:paraId="2BEC9FCA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формування в особисто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сті потреби в самореалізації (що забезпечить «запуск»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акмеологічного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розвитку) та уявлення про неї як про особистісну цінність (що буде показником особистісної зрілості і водночас умова її досягнення); </w:t>
      </w:r>
    </w:p>
    <w:p w14:paraId="2FBAD1E4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сприяння розвитку особистості в її здатності до сам</w:t>
      </w:r>
      <w:r>
        <w:rPr>
          <w:rFonts w:ascii="Times New Roman" w:hAnsi="Times New Roman" w:cs="Times New Roman"/>
          <w:sz w:val="28"/>
          <w:szCs w:val="28"/>
          <w:lang w:val="uk-UA"/>
        </w:rPr>
        <w:t>ореалізації як самоврядної системи внутрішніх відновлюваних ресурсів, які виступають джерелом безперервного розвитку і виявляються в активній творчій діяльності;</w:t>
      </w:r>
    </w:p>
    <w:p w14:paraId="2D12D293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забезпечення можливості самореалізації особистості, що передбачає, з одного боку, створення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зовнішніх, соціальних умов для самореалізації, з іншого боку, формування в особистості внутрішніх засобів (технологій) самореалізації. усвідомлення, і, нарешті, з третього боку, розвиток здатності наполегливо рухатися до своєї мети і досягати її.</w:t>
      </w:r>
    </w:p>
    <w:p w14:paraId="46251477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</w:t>
      </w:r>
      <w:r>
        <w:rPr>
          <w:rFonts w:ascii="Times New Roman" w:hAnsi="Times New Roman" w:cs="Times New Roman"/>
          <w:sz w:val="28"/>
          <w:szCs w:val="28"/>
          <w:lang w:val="uk-UA"/>
        </w:rPr>
        <w:t>я потреби в самореалізації, розвиток здатності до неї та забезпечення її можливості можна розглядати як певні етапи цілісного процесу самореалізації. Проте людина, навіть маючи потребу в самореалізації, розвинуті здібності до неї та можливості досягнення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оставлених цілей, може не проявляти жодної активності для їх досягнення. Її діяльність перетвориться на цілеспрямовану особистісно та суспільно продуктивну діяльність, спрямовану на самореалізацію, лише якщо вона: </w:t>
      </w:r>
    </w:p>
    <w:p w14:paraId="178EE283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усвідомить зовнішню об’єктивну мету сво</w:t>
      </w:r>
      <w:r>
        <w:rPr>
          <w:rFonts w:ascii="Times New Roman" w:hAnsi="Times New Roman" w:cs="Times New Roman"/>
          <w:sz w:val="28"/>
          <w:szCs w:val="28"/>
          <w:lang w:val="uk-UA"/>
        </w:rPr>
        <w:t>єї діяльності (тобто відповість на запитання «Для чого?»);</w:t>
      </w:r>
    </w:p>
    <w:p w14:paraId="5F9487CA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зрозуміє, чого вона хоче насправді, що відповідає її реальним потребам і цінностям, але може не збігатися з її об’єктивною метою (тобто відповідатиме на запитання «Заради чого?»). </w:t>
      </w:r>
    </w:p>
    <w:p w14:paraId="602A462B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зіткненні ци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двох питань народжується імпульс до самореалізації – мотивація до неї. У цьому випадку мотивом по відношенню до себе може виступати самореалізація (відповіді на перше і друге запитання будуть такими: «Щоб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самореалізуватися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і «Заради самореалізації»).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цьому випадку мотивація матиме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ціннісно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-смисловий відтінок і буде безпосередньо пов’язана зі змістом діяльності, спрямованої на самореалізацію. Однак, крім змістовного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ціннісно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-смислового аспектів мотивації, існують і інші – їх можна позначити як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альний і причинно-наслідковий. Мова йде про мотиви, які детермінують діяльність, незалежно від її змісту, і виступають причинами 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механізмами будь-яких дій людини в будь-якій зі сфер її діяльності (в даному випадку можна говорити про необхідність відповід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на питання «Чому?»). </w:t>
      </w:r>
    </w:p>
    <w:p w14:paraId="50D2CE24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такого виду мотивації відносяться: </w:t>
      </w:r>
    </w:p>
    <w:p w14:paraId="423B11D8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мотивація досягнення, яка визначає спрямованість людини на кінцевий результат діяльності та відображає прагнення до успіху в ній, бажання досягти його власними зусиллями; </w:t>
      </w:r>
    </w:p>
    <w:p w14:paraId="6F287258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мотивація ставлення, яка визначає активно-вибіркову,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ініціативно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-відповідальну, перетворювальну позицію людини в процесі діяльності та відображає сприйняття цієї діяльності як особистісно значущої; </w:t>
      </w:r>
    </w:p>
    <w:p w14:paraId="7DB782DD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мотивація соціального схвалення, яка визначає орієнта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цію людини на зовнішню оцінку і відображає її прагнення представити себе оточуючим такою, що повністю відповідає прийнятим у суспільстві соціальним нормам. </w:t>
      </w:r>
    </w:p>
    <w:p w14:paraId="042463E1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нашу думку, саме ці види мотивації,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взаємодіючи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між собою, визначають: </w:t>
      </w:r>
    </w:p>
    <w:p w14:paraId="03187181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інтенсивність процесу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самореалізації (при вищій мотивації людина докладає більше зусиль у ході самореалізації); </w:t>
      </w:r>
    </w:p>
    <w:p w14:paraId="5BC70F45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якість процесу та результату (при гармонійному поєднанні мотивації досягнення, ставлення та соціального схвалення підвищується продуктивність самореалізації, людин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діє більш сумлінно та прагне отримати найкращий результат); </w:t>
      </w:r>
    </w:p>
    <w:p w14:paraId="7EA1A6C0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наполегливість (баланс мотивації досягнення та установки допомагає людині продовжувати та завершувати вирішення завдань, поставлених під час самореалізації)</w:t>
      </w:r>
      <w:r>
        <w:rPr>
          <w:rFonts w:ascii="Times New Roman" w:hAnsi="Times New Roman" w:cs="Times New Roman"/>
          <w:sz w:val="28"/>
          <w:szCs w:val="28"/>
        </w:rPr>
        <w:t xml:space="preserve"> [20]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871F0B" w14:textId="77777777" w:rsidR="00BE14D0" w:rsidRDefault="00BE14D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BEB63F" w14:textId="77777777" w:rsidR="00BE14D0" w:rsidRDefault="005A229A">
      <w:pPr>
        <w:pStyle w:val="1"/>
        <w:spacing w:beforeAutospacing="1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uk-UA"/>
        </w:rPr>
      </w:pPr>
      <w:bookmarkStart w:id="16" w:name="_Toc147403050"/>
      <w:bookmarkStart w:id="17" w:name="_Toc148088800"/>
      <w:r>
        <w:rPr>
          <w:rFonts w:ascii="Times New Roman" w:hAnsi="Times New Roman" w:cs="Times New Roman"/>
          <w:color w:val="000000" w:themeColor="text1"/>
          <w:lang w:val="uk-UA"/>
        </w:rPr>
        <w:t>2.2. Виховання  моральної в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ідповідальності студентів у </w:t>
      </w:r>
      <w:proofErr w:type="spellStart"/>
      <w:r>
        <w:rPr>
          <w:rFonts w:ascii="Times New Roman" w:hAnsi="Times New Roman" w:cs="Times New Roman"/>
          <w:color w:val="000000" w:themeColor="text1"/>
          <w:lang w:val="uk-UA"/>
        </w:rPr>
        <w:t>позааудиторній</w:t>
      </w:r>
      <w:proofErr w:type="spellEnd"/>
      <w:r>
        <w:rPr>
          <w:rFonts w:ascii="Times New Roman" w:hAnsi="Times New Roman" w:cs="Times New Roman"/>
          <w:color w:val="000000" w:themeColor="text1"/>
          <w:lang w:val="uk-UA"/>
        </w:rPr>
        <w:t xml:space="preserve"> діяльності</w:t>
      </w:r>
      <w:bookmarkEnd w:id="16"/>
      <w:bookmarkEnd w:id="17"/>
    </w:p>
    <w:p w14:paraId="4B627324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Навчання у ВНЗ спрямоване не лише на розвиток інтелектуальних здібностей молоді, задоволення потреб у професійному самовизначенні, а й на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задоволення культурних потреб. Організація морального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базується на таких положеннях: </w:t>
      </w:r>
    </w:p>
    <w:p w14:paraId="1AE80745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студентне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об’єкт, а суб’єкт діяльності; </w:t>
      </w:r>
    </w:p>
    <w:p w14:paraId="526B97B7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система роботи орієнтована на особистість студента, його світогляд, досвід, інтереси;</w:t>
      </w:r>
    </w:p>
    <w:p w14:paraId="04A8236C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створення можливостей для обговорення актуальних подій, що відбуваються в суспільстві, життєвих проблем; </w:t>
      </w:r>
    </w:p>
    <w:p w14:paraId="416394D7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повага до особистості студента, його думки; </w:t>
      </w:r>
    </w:p>
    <w:p w14:paraId="2451D532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створення умов для підвищення рівня культури спілкування, оволодіння мовленнєвим етикетом</w:t>
      </w:r>
      <w:r>
        <w:rPr>
          <w:rFonts w:ascii="Times New Roman" w:hAnsi="Times New Roman" w:cs="Times New Roman"/>
          <w:sz w:val="28"/>
          <w:szCs w:val="28"/>
        </w:rPr>
        <w:t xml:space="preserve"> [8,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47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26CB7E0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оптимального формування моральної відповідальності студентів ВНЗ значущим є використання можливостей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позааудиторної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як сукупність педагогічно доцільних, системно послідовних виховних дій педагогічного колективу щодо залучення студентів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суспільно значущої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орієнтованої діяльності, що підтримує ініціативу студентів як суб’єктів відповідальних дій у режимі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взаємодоповнення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відповідальності за ефективність і наслідки власних реалізованих моделей поведінки та відповідальності п</w:t>
      </w:r>
      <w:r>
        <w:rPr>
          <w:rFonts w:ascii="Times New Roman" w:hAnsi="Times New Roman" w:cs="Times New Roman"/>
          <w:sz w:val="28"/>
          <w:szCs w:val="28"/>
          <w:lang w:val="uk-UA"/>
        </w:rPr>
        <w:t>еред собою, колективом, професійним співтовариством, суспільством.</w:t>
      </w:r>
    </w:p>
    <w:p w14:paraId="4FD70EF9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Позааудиторна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розглядається як життєвий простір, що розширюється, у якому за оптимальної педагогічної підтримки студенти оволодівають різноманітними функціями (студента, майбутнь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фахівця, громадського діяча, сім’янина тощо), проектують і реалізують моделі поведінки на різних рівнях самостійності та соціально-професійної відповідальності, активно засвоювати норми і установки колективу, професійного співтовариства і суспільства,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адекватно оцінювати себе в порівнянні з оточуючими людьми, будувати орієнтири для цілеспрямованого самовиховання, самопізнання і самореалізації в сучасному і майбутнє [13,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. 191].</w:t>
      </w:r>
    </w:p>
    <w:p w14:paraId="08665761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Різноманітна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позааудиторна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робота є одним із шляхів розвитку моральних якос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тей і гідності особистості. Її метою є такі завдання: </w:t>
      </w:r>
    </w:p>
    <w:p w14:paraId="5932CD73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розвиток розуміння різноманітності та взаємозв’язку культур; </w:t>
      </w:r>
    </w:p>
    <w:p w14:paraId="0D008AE0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виховання позитивного ставлення до іншої культури та традицій; </w:t>
      </w:r>
    </w:p>
    <w:p w14:paraId="68DC5B89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формування толерантного ставлення до інших; </w:t>
      </w:r>
    </w:p>
    <w:p w14:paraId="68B07E65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розвиток взаєморозумін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381C8F">
        <w:rPr>
          <w:rFonts w:ascii="Times New Roman" w:hAnsi="Times New Roman" w:cs="Times New Roman"/>
          <w:sz w:val="28"/>
          <w:szCs w:val="28"/>
          <w:lang w:val="uk-UA"/>
        </w:rPr>
        <w:t xml:space="preserve"> [16,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1C8F">
        <w:rPr>
          <w:rFonts w:ascii="Times New Roman" w:hAnsi="Times New Roman" w:cs="Times New Roman"/>
          <w:sz w:val="28"/>
          <w:szCs w:val="28"/>
          <w:lang w:val="uk-UA"/>
        </w:rPr>
        <w:t>. 94]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5EDCA8C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моральної відповідальності студентів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позааудиторній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можна розглядати як систему соціально та особистісно значущих координат, стрижневу основу побудови продуктивної спільної діяльності та спілкування на основі співро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бітництва та партнерства, антропологічну константу, що регулює поведінку та організацію. життєдіяльності студентів на основі розуміння норм і вимог навчально-професійної спільноти, активного пошуку змістовного життєвого змісту власного «Я», розвитку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профес</w:t>
      </w:r>
      <w:r>
        <w:rPr>
          <w:rFonts w:ascii="Times New Roman" w:hAnsi="Times New Roman" w:cs="Times New Roman"/>
          <w:sz w:val="28"/>
          <w:szCs w:val="28"/>
          <w:lang w:val="uk-UA"/>
        </w:rPr>
        <w:t>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важливих якостей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законослухняність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працьовитість, самостійність, зібраність, самостійність, контроль, дисциплінованість, творчість, розумний ризик, вимогливість, порядність), формування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-ціннісного ставлення до навколишнього світу та інших л</w:t>
      </w:r>
      <w:r>
        <w:rPr>
          <w:rFonts w:ascii="Times New Roman" w:hAnsi="Times New Roman" w:cs="Times New Roman"/>
          <w:sz w:val="28"/>
          <w:szCs w:val="28"/>
          <w:lang w:val="uk-UA"/>
        </w:rPr>
        <w:t>юдей, результатів праці, активізація свідомої відповідальності підростаючої особистості за наслідки професійної діяльності в ході реформування сучасного суспільства.</w:t>
      </w:r>
    </w:p>
    <w:p w14:paraId="1E803F3E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позааудиторна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робота має бути логічним продовженням навчального процесу, спирати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ся на життєві ситуації та готувати до них студентів. Участь студентів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позаудиторій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роботі сприяє не лише розвитку моральних якостей, а й: </w:t>
      </w:r>
    </w:p>
    <w:p w14:paraId="3906F3F5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розкриттю таланту та особистих здібностей; </w:t>
      </w:r>
    </w:p>
    <w:p w14:paraId="5AC9CDF3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розвиток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мисленнєвих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здібностей; </w:t>
      </w:r>
    </w:p>
    <w:p w14:paraId="0AEEDC37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розвиток умінь висловлювати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аргументувати свою точку зору; </w:t>
      </w:r>
    </w:p>
    <w:p w14:paraId="0882E3E7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саморозвиток і самоствердження у спільній творчій, конструктивній діяльності; </w:t>
      </w:r>
    </w:p>
    <w:p w14:paraId="206DD80E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формування морально-етичних якостей; </w:t>
      </w:r>
    </w:p>
    <w:p w14:paraId="31066156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формування майбутнього фахівця</w:t>
      </w:r>
      <w:r w:rsidRPr="00381C8F">
        <w:rPr>
          <w:rFonts w:ascii="Times New Roman" w:hAnsi="Times New Roman" w:cs="Times New Roman"/>
          <w:sz w:val="28"/>
          <w:szCs w:val="28"/>
        </w:rPr>
        <w:t xml:space="preserve"> [21,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1C8F">
        <w:rPr>
          <w:rFonts w:ascii="Times New Roman" w:hAnsi="Times New Roman" w:cs="Times New Roman"/>
          <w:sz w:val="28"/>
          <w:szCs w:val="28"/>
        </w:rPr>
        <w:t>. 257]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D0E852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Крім того, участь студентів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позааудиторних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заходах може позитивно вплинути на гарну успішність; розвиває відповідальність, самостійність 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прийнятті рішень, уміння працювати в команді, допитливість, цілеспрямованість. </w:t>
      </w:r>
    </w:p>
    <w:p w14:paraId="556D87F3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Актуалізація можливостей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позааудито</w:t>
      </w:r>
      <w:r>
        <w:rPr>
          <w:rFonts w:ascii="Times New Roman" w:hAnsi="Times New Roman" w:cs="Times New Roman"/>
          <w:sz w:val="28"/>
          <w:szCs w:val="28"/>
          <w:lang w:val="uk-UA"/>
        </w:rPr>
        <w:t>рної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відображає концептуальні ідеї цілеспрямованого формування моральної відповідальності студентів у ході емоційного залучення до різноманітних суспільно значущих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орієнтованих практик (інтелектуальних, творчих, індивідуальних і колекти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вних, атмосфери співробітництва, співтворчості,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- компоненти, що виступають розвиваючим освітнім простором, що супроводжує та забезпечує самоконтроль особистості), що формується, в аспекті: </w:t>
      </w:r>
    </w:p>
    <w:p w14:paraId="66056046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реалізації селективної позиції (сталість погляд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ів, моральних переконань, етичних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життя) з урахуванням інновацій, ризику та креативності, пов’язаних із соціальною вигодою та особистою ефективністю; </w:t>
      </w:r>
    </w:p>
    <w:p w14:paraId="774B45F4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розвиток особистісних якостей, що відображають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-ціннісне ставлення суб’єктів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позааудиторн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до колективу, співтовариства (толерантність, емпатія, вимогливість, етичність, повага, делікатність, комунікабельність, відкритість), до себе в процесі пізнання, спілкування та діяльності (самокритичність, зібраність, саморегуляція, акуратність, </w:t>
      </w:r>
      <w:r>
        <w:rPr>
          <w:rFonts w:ascii="Times New Roman" w:hAnsi="Times New Roman" w:cs="Times New Roman"/>
          <w:sz w:val="28"/>
          <w:szCs w:val="28"/>
          <w:lang w:val="uk-UA"/>
        </w:rPr>
        <w:t>впевненість), професійна діяльність (працездатність, підприємливість, принциповість, ініціативність, креативність, мобільність, далекоглядність), риси характеру: моральні (правдивість, працьовитість, розсудливість, принциповість), сильно-вольові (самостійн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ість, самовладання, стійкість, рішучість, цілеспрямованість, наполегливість), емоційні (емоційна стійкість); </w:t>
      </w:r>
    </w:p>
    <w:p w14:paraId="1DC78A65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накопичення студентами нового досвіду ефективної навчальної, соціальної та професійної взаємодії в контексті свідомого вибору власної поведінки,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своєчасної рефлексії та прогнозування результатів індивідуальної та колективної діяльності, оцінки можливості розподілу відповідальності за реалізацію значущих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орієнтованих практик, формування індивідуального стилю майбутньої професійної діял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ьності; </w:t>
      </w:r>
    </w:p>
    <w:p w14:paraId="0B14F5C6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розвиток навичок внутрішньої самостійності, самостійного застосування накопичених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знаннєвих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конструктів, морально схваленого вибору в необхідних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ситуаціях, отриманих у навчальному процесі ВНЗ на основі сформованої культури стосунків і культури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аморегуляції, культури праці та відпочинку,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аксіологічно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вивірені ціннісні детермінанти у сфері освітнього життя особистості та навколишніх реалій, високий рівень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співвідповідальності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відповідальна свідомість, мислення та поведінка [22,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. 125].</w:t>
      </w:r>
    </w:p>
    <w:p w14:paraId="3E255F6F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цьому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особливо значущим є деонтологічний аспект формування соціально-професійної відповідальності студентів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позааудиторній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діяльності, спрямований на: </w:t>
      </w:r>
    </w:p>
    <w:p w14:paraId="3ACAE923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осмисленість усвідомлення студентами ціннісних засад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-громадського обов’язку, моральних норм су</w:t>
      </w:r>
      <w:r>
        <w:rPr>
          <w:rFonts w:ascii="Times New Roman" w:hAnsi="Times New Roman" w:cs="Times New Roman"/>
          <w:sz w:val="28"/>
          <w:szCs w:val="28"/>
          <w:lang w:val="uk-UA"/>
        </w:rPr>
        <w:t>спільного життя; життя та етичні особливості обраної сфери трудової діяльності, обов’язки та належні моделі поведінки в системі відносин: студент – навчальний заклад та сфера професійної діяльності; студент – суспільство, держава, правові норми та цінності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законодавство; студент – мікросередовище; студент – інші люди як суб’єкти суспільних відносин; студент – його ставлення до себе; </w:t>
      </w:r>
    </w:p>
    <w:p w14:paraId="155EA5F4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етизація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позааудиторної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у ВНЗ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логіці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гуманізму учасників освітніх стосунків, оволодіння ними морал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ьно орієнтуючими етичними категоріями в різноманітних суспільно значущих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орієнтованих практиках, виховання почуття відповідального ставлення до само перетворення [24,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. 58].</w:t>
      </w:r>
    </w:p>
    <w:p w14:paraId="6B114AFE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Прикладами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позааудиторної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є: </w:t>
      </w:r>
    </w:p>
    <w:p w14:paraId="1176EBCF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волонтерський рух; </w:t>
      </w:r>
    </w:p>
    <w:p w14:paraId="1A412FA8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тематичні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годинни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</w:p>
    <w:p w14:paraId="51CDF022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тематичні свята («Посвята першокурсників у студенти», «День народження кафедри» тощо); </w:t>
      </w:r>
    </w:p>
    <w:p w14:paraId="648239B7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студентські конкурси («КВК», «Кращий студент року» та ін.); </w:t>
      </w:r>
    </w:p>
    <w:p w14:paraId="72ED1ADD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фестивалі; </w:t>
      </w:r>
    </w:p>
    <w:p w14:paraId="0D2C7405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екскурсії (наприклад, за профілем спеціалізації); </w:t>
      </w:r>
    </w:p>
    <w:p w14:paraId="7D6B8E4C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конференції тощо</w:t>
      </w:r>
      <w:r w:rsidRPr="00381C8F">
        <w:rPr>
          <w:rFonts w:ascii="Times New Roman" w:hAnsi="Times New Roman" w:cs="Times New Roman"/>
          <w:sz w:val="28"/>
          <w:szCs w:val="28"/>
          <w:lang w:val="uk-UA"/>
        </w:rPr>
        <w:t xml:space="preserve"> [25]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3EF970" w14:textId="77777777" w:rsidR="00BE14D0" w:rsidRDefault="00BE1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F41307" w14:textId="3C449405" w:rsidR="00BE14D0" w:rsidRDefault="005A229A">
      <w:pPr>
        <w:pStyle w:val="1"/>
        <w:spacing w:before="0" w:line="360" w:lineRule="auto"/>
        <w:jc w:val="center"/>
        <w:rPr>
          <w:rFonts w:asciiTheme="minorHAnsi" w:hAnsiTheme="minorHAnsi" w:cs="Times New Roman"/>
          <w:caps/>
          <w:color w:val="000000" w:themeColor="text1"/>
          <w:lang w:val="uk-UA"/>
        </w:rPr>
      </w:pPr>
      <w:bookmarkStart w:id="18" w:name="_Toc148088801"/>
      <w:r>
        <w:rPr>
          <w:rFonts w:ascii="Times New Roman Полужирный" w:hAnsi="Times New Roman Полужирный" w:cs="Times New Roman"/>
          <w:caps/>
          <w:color w:val="000000" w:themeColor="text1"/>
          <w:lang w:val="uk-UA"/>
        </w:rPr>
        <w:lastRenderedPageBreak/>
        <w:t>Розділ 3</w:t>
      </w:r>
      <w:bookmarkEnd w:id="18"/>
      <w:r w:rsidR="00AF4E5B">
        <w:rPr>
          <w:rFonts w:ascii="Times New Roman Полужирный" w:hAnsi="Times New Roman Полужирный" w:cs="Times New Roman"/>
          <w:caps/>
          <w:color w:val="000000" w:themeColor="text1"/>
          <w:lang w:val="uk-UA"/>
        </w:rPr>
        <w:t>.</w:t>
      </w:r>
    </w:p>
    <w:p w14:paraId="028AEF7A" w14:textId="77777777" w:rsidR="00BE14D0" w:rsidRDefault="005A229A">
      <w:pPr>
        <w:pStyle w:val="1"/>
        <w:spacing w:before="0" w:line="360" w:lineRule="auto"/>
        <w:jc w:val="center"/>
        <w:rPr>
          <w:rFonts w:ascii="Times New Roman Полужирный" w:hAnsi="Times New Roman Полужирный" w:cs="Times New Roman"/>
          <w:caps/>
          <w:color w:val="000000" w:themeColor="text1"/>
          <w:lang w:val="uk-UA"/>
        </w:rPr>
      </w:pPr>
      <w:bookmarkStart w:id="19" w:name="_Toc148088802"/>
      <w:bookmarkStart w:id="20" w:name="_Toc147403051"/>
      <w:r>
        <w:rPr>
          <w:rFonts w:ascii="Times New Roman Полужирный" w:hAnsi="Times New Roman Полужирный" w:cs="Times New Roman"/>
          <w:caps/>
          <w:color w:val="000000" w:themeColor="text1"/>
          <w:lang w:val="uk-UA"/>
        </w:rPr>
        <w:t>Емпіричне дослідження відповідальності студентської молоді</w:t>
      </w:r>
      <w:bookmarkEnd w:id="19"/>
      <w:bookmarkEnd w:id="20"/>
    </w:p>
    <w:p w14:paraId="2711DF6F" w14:textId="77777777" w:rsidR="00BE14D0" w:rsidRDefault="005A229A">
      <w:pPr>
        <w:pStyle w:val="1"/>
        <w:spacing w:beforeAutospacing="1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uk-UA"/>
        </w:rPr>
      </w:pPr>
      <w:bookmarkStart w:id="21" w:name="_Toc147403052"/>
      <w:bookmarkStart w:id="22" w:name="_Toc148088803"/>
      <w:r>
        <w:rPr>
          <w:rFonts w:ascii="Times New Roman" w:hAnsi="Times New Roman" w:cs="Times New Roman"/>
          <w:color w:val="000000" w:themeColor="text1"/>
          <w:lang w:val="uk-UA"/>
        </w:rPr>
        <w:t>3.1. Аналіз ступеня відповідальності студентської молоді</w:t>
      </w:r>
      <w:bookmarkEnd w:id="21"/>
      <w:bookmarkEnd w:id="22"/>
    </w:p>
    <w:p w14:paraId="73B55D12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Емпіричне дослідження спрямоване на вивчення аналізу ступеня відповідальності у студентів. </w:t>
      </w:r>
    </w:p>
    <w:p w14:paraId="0FC071C7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3" w:name="_Hlk150538055"/>
      <w:r>
        <w:rPr>
          <w:rFonts w:ascii="Times New Roman" w:hAnsi="Times New Roman" w:cs="Times New Roman"/>
          <w:sz w:val="28"/>
          <w:szCs w:val="28"/>
          <w:lang w:val="uk-UA"/>
        </w:rPr>
        <w:t>Дослідження проводилося на базі Західноукраїнського національного університету. У дослідженні взяли участь 20 студентів 2 курсу віком 17-18 років, з них 43,3% дівча</w:t>
      </w:r>
      <w:r>
        <w:rPr>
          <w:rFonts w:ascii="Times New Roman" w:hAnsi="Times New Roman" w:cs="Times New Roman"/>
          <w:sz w:val="28"/>
          <w:szCs w:val="28"/>
          <w:lang w:val="uk-UA"/>
        </w:rPr>
        <w:t>т, 56,7% хлопців.</w:t>
      </w:r>
    </w:p>
    <w:p w14:paraId="64D9AB0B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Нами було підібрано методики для діагностики відповідальності у студентів:</w:t>
      </w:r>
    </w:p>
    <w:bookmarkEnd w:id="23"/>
    <w:p w14:paraId="0D83B757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«Тест суджень відповідальності». Дана методика містить 12 змінних: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ергічність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аергійність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соціоцентричність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егоцентричність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інтернальність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ексгернальність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стінічність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астенічність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обізнаність, свідомість,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предметнодіяльність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суб’єктно-особистісна змінна.</w:t>
      </w:r>
    </w:p>
    <w:p w14:paraId="111D3F21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Методика дозволяє виявити загальний рівень відповідальності особистості: </w:t>
      </w:r>
    </w:p>
    <w:p w14:paraId="2A0B8325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сума балів від 25 до 35 говорить про виразність характеристики відповідально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сті; </w:t>
      </w:r>
    </w:p>
    <w:p w14:paraId="16B2F816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від 16 до 24 – про нейтральність, ситуативний прояв відповідальності;</w:t>
      </w:r>
    </w:p>
    <w:p w14:paraId="6AE42F11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від 5 до 15 – про не вираженість відповідальності, безвідповідальності суб’єкта.</w:t>
      </w:r>
    </w:p>
    <w:p w14:paraId="4EEE9F87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Методика вивчення уявлень про відповідальність. Методика дозволяє виявити міру, в якій дослі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джувані дотримуються 7 змістовних трактувань поняття «відповідальність»: </w:t>
      </w:r>
    </w:p>
    <w:p w14:paraId="336ADDBA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СК – механізм соціального контролю над особистістю (розуміння відповідальності як соціально-психологічного феномену, що забезпечує групі можливість контролювати дії та вчинки окре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мих своїх членів); </w:t>
      </w:r>
    </w:p>
    <w:p w14:paraId="25C900B0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2) СП – соціальне почуття (розуміння відповідальності як специфічного почуття, що має переважно негативну афективну складову); </w:t>
      </w:r>
    </w:p>
    <w:p w14:paraId="2B2C2ACB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СО – свідоме самообмеження особистості (розуміння відповідальності як характерної для особи стійкої тенде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нції порівнювати свої дії з очікуваннями інших людей); </w:t>
      </w:r>
    </w:p>
    <w:p w14:paraId="587272D4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СР – механізм соціального регулювання взаємодій у суспільстві (розуміння відповідальності як дотримання моральних норм, що регулюють відносини та взаємодії в суспільстві); </w:t>
      </w:r>
    </w:p>
    <w:p w14:paraId="39AC1AFD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 СС – механізм соціальної солідарності (розуміння відповідальності як механізм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соціальної солідарності, що забезпечує зв’язок людей один з одним у групі); </w:t>
      </w:r>
    </w:p>
    <w:p w14:paraId="1A942BF0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6) ПР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когнітивно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-вольове явище, що характеризує здатність особистості до прийняття рішень (розуміння відповідальності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когнітивно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-вольового явища, що характеризує здатність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особистості до прийняття самостійних рішень); </w:t>
      </w:r>
    </w:p>
    <w:p w14:paraId="4166495D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 КР – механізм когнітивної саморегуляції поведінки особистості (розуміння відповідальності як механізму когнітивної саморегуляції поведінки людини власними діями та їх наслідками).</w:t>
      </w:r>
    </w:p>
    <w:p w14:paraId="0C1950F3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Методика РСК (рівень су</w:t>
      </w:r>
      <w:r>
        <w:rPr>
          <w:rFonts w:ascii="Times New Roman" w:hAnsi="Times New Roman" w:cs="Times New Roman"/>
          <w:sz w:val="28"/>
          <w:szCs w:val="28"/>
          <w:lang w:val="uk-UA"/>
        </w:rPr>
        <w:t>б’єктивного контролю), застосовуючи її, можна виявити, якою мірою людина готова брати на себе відповідальність за те, що відбувається з нею і навколо неї. Загалом опитувальник РСК складається з 44 пунктів.</w:t>
      </w:r>
    </w:p>
    <w:p w14:paraId="42433DCA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Містить наступні шкали: </w:t>
      </w:r>
    </w:p>
    <w:p w14:paraId="28A63B1C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шкала загальної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інтерна</w:t>
      </w:r>
      <w:r>
        <w:rPr>
          <w:rFonts w:ascii="Times New Roman" w:hAnsi="Times New Roman" w:cs="Times New Roman"/>
          <w:sz w:val="28"/>
          <w:szCs w:val="28"/>
          <w:lang w:val="uk-UA"/>
        </w:rPr>
        <w:t>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(Із);</w:t>
      </w:r>
    </w:p>
    <w:p w14:paraId="0C367B04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шкала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інтернальності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сфері досягнень (Ід);</w:t>
      </w:r>
    </w:p>
    <w:p w14:paraId="2119F3C4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школа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інтернальності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сфері невдач (Ін);</w:t>
      </w:r>
    </w:p>
    <w:p w14:paraId="7BA9593A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шкала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інтернальності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сімейних відносинах (Іс);</w:t>
      </w:r>
    </w:p>
    <w:p w14:paraId="2AD0FAA9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шкала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інтернальності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галузі виробничих відносин (Ів);</w:t>
      </w:r>
    </w:p>
    <w:p w14:paraId="2E2CF126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мкала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інтернальності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сфері міжособисті</w:t>
      </w:r>
      <w:r>
        <w:rPr>
          <w:rFonts w:ascii="Times New Roman" w:hAnsi="Times New Roman" w:cs="Times New Roman"/>
          <w:sz w:val="28"/>
          <w:szCs w:val="28"/>
          <w:lang w:val="uk-UA"/>
        </w:rPr>
        <w:t>сних відносин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0D2C0AC9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шкала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інтернільності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здоров’я та хвороби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Ізх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6DA67B89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 результаті дослідження ми отримали дані щодо розвитку загального рівня відповідальності та його показників (уявлень про відповідальність) у студентів.</w:t>
      </w:r>
    </w:p>
    <w:p w14:paraId="26DE31A7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результати рівня вир</w:t>
      </w:r>
      <w:r>
        <w:rPr>
          <w:rFonts w:ascii="Times New Roman" w:hAnsi="Times New Roman" w:cs="Times New Roman"/>
          <w:sz w:val="28"/>
          <w:szCs w:val="28"/>
          <w:lang w:val="uk-UA"/>
        </w:rPr>
        <w:t>аженості відповідальності студентів представлені на рис. 1.</w:t>
      </w:r>
    </w:p>
    <w:p w14:paraId="3523A950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" behindDoc="0" locked="0" layoutInCell="0" allowOverlap="1" wp14:anchorId="1F783AE5" wp14:editId="62783370">
            <wp:simplePos x="0" y="0"/>
            <wp:positionH relativeFrom="margin">
              <wp:posOffset>947420</wp:posOffset>
            </wp:positionH>
            <wp:positionV relativeFrom="margin">
              <wp:posOffset>1599565</wp:posOffset>
            </wp:positionV>
            <wp:extent cx="4291965" cy="2457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6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232D24" w14:textId="77777777" w:rsidR="00BE14D0" w:rsidRDefault="00BE14D0">
      <w:pPr>
        <w:spacing w:beforeAutospacing="1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879811" w14:textId="77777777" w:rsidR="00BE14D0" w:rsidRDefault="00BE14D0">
      <w:pPr>
        <w:spacing w:beforeAutospacing="1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E1A3C9" w14:textId="77777777" w:rsidR="00BE14D0" w:rsidRDefault="00BE14D0">
      <w:pPr>
        <w:spacing w:beforeAutospacing="1" w:afterAutospacing="1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55272C" w14:textId="77777777" w:rsidR="00BE14D0" w:rsidRDefault="00BE14D0">
      <w:pPr>
        <w:spacing w:beforeAutospacing="1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CC6B98" w14:textId="77777777" w:rsidR="00BE14D0" w:rsidRDefault="00BE14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948914B" w14:textId="77777777" w:rsidR="00BE14D0" w:rsidRDefault="005A22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1. Показники вираження відповідальності студентів</w:t>
      </w:r>
    </w:p>
    <w:p w14:paraId="5FFAB360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C04E81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з представленими даними на рис.1 вираженості характеристик відповідальності студентів, більшість студентів мають ситуативний п</w:t>
      </w:r>
      <w:r>
        <w:rPr>
          <w:rFonts w:ascii="Times New Roman" w:hAnsi="Times New Roman" w:cs="Times New Roman"/>
          <w:sz w:val="28"/>
          <w:szCs w:val="28"/>
          <w:lang w:val="uk-UA"/>
        </w:rPr>
        <w:t>рояв відповідальності (58,3% студентів). Тільки 16,7% студентів мають виражені характеристики відповідальності, у 25% студентів відповідальність не виражена, ця група студентів характеризується безвідповідальність.</w:t>
      </w:r>
    </w:p>
    <w:p w14:paraId="7F908287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Основні результати дослідження рівня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відповідальності в групі студентів за методикою РСК представлені на рис. 2.</w:t>
      </w:r>
    </w:p>
    <w:p w14:paraId="65EC62D0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97A373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663D1C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4315D7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A9BB90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8D50B8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5E484E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08D1A5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drawing>
          <wp:anchor distT="0" distB="0" distL="114300" distR="114300" simplePos="0" relativeHeight="3" behindDoc="0" locked="0" layoutInCell="0" allowOverlap="1" wp14:anchorId="385A3E22" wp14:editId="790E6E2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648200" cy="2921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F83B4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4C6548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D673A4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1F376B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9DB95E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DD3F83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DA61CD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E6CDD0" w14:textId="77777777" w:rsidR="00BE14D0" w:rsidRDefault="00BE14D0">
      <w:pPr>
        <w:spacing w:beforeAutospacing="1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728452" w14:textId="77777777" w:rsidR="00BE14D0" w:rsidRDefault="005A229A">
      <w:pPr>
        <w:spacing w:beforeAutospacing="1" w:afterAutospacing="1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Рис. 2. Рівень соціальної відповідальності студентів. Примітка: Із – шкала загальної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інтернальності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Ід – шкала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інтернальності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сфері досягнень; Ін – шкала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інтернальності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сфері невдач; Іс – шкала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інтернальності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сімейних відносинах; Ів – шкала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інтернальності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галузі виробничих відношень;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шкала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інтернальності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галузі міжособистісних відносин;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Ізх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шкала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інтернільності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здоров’я та хвороби.</w:t>
      </w:r>
    </w:p>
    <w:p w14:paraId="3E4B1CE0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Низьк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рівень оцінки за шкалою загальної (Із)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інтернальності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(показник 3,4) відповідає низькому рівню суб’єктивного контролю: зовнішнього контролю, зовнішньої особистості. Учні не бачать зв’язку між своїми діями та значущими для них подіями свого життя, не вва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жають себе здатними контролювати свій розвиток. Вони вважають, що більшість подій в їхньому житті є наслідком випадку або дій інших людей. Студенти покладають відповідальність за все на зовнішні фактори. </w:t>
      </w:r>
    </w:p>
    <w:p w14:paraId="629F841B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сфері досягнень студенти пов’язують свої успіхи,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та радощі із зовнішніми обставинами – везінням, удачею чи допомогою інших людей (показник 2,9). </w:t>
      </w:r>
    </w:p>
    <w:p w14:paraId="1C9BEBA2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Низькі бали в області неуспішності свідчать про відсутність суб’єктивного контролю по відношенню до негативних подій і ситуацій, що проявляється в с</w:t>
      </w:r>
      <w:r>
        <w:rPr>
          <w:rFonts w:ascii="Times New Roman" w:hAnsi="Times New Roman" w:cs="Times New Roman"/>
          <w:sz w:val="28"/>
          <w:szCs w:val="28"/>
          <w:lang w:val="uk-UA"/>
        </w:rPr>
        <w:t>хильності звинувачувати зовнішні обставини (показник 3,8).</w:t>
      </w:r>
    </w:p>
    <w:p w14:paraId="24AB67F1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Студенти вважають себе відповідальними за події, що відбуваються в їх сімейному житті (показник 7,7). У сфері виробничих (освітніх) відносин студенти схильні надавати більше значення зовнішнім обст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авинам – керівництву, однокласникам, удачі та невдачі (показник 2,3). </w:t>
      </w:r>
    </w:p>
    <w:p w14:paraId="5EBF43F8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сфері міжособистісних стосунків студенти надають більшого значення в цьому процесі обставинам, випадкам або людям, які їх оточують (показник 3,5). </w:t>
      </w:r>
    </w:p>
    <w:p w14:paraId="6A9F5C81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Високі показники (8,3) за шкалою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</w:t>
      </w:r>
      <w:r>
        <w:rPr>
          <w:rFonts w:ascii="Times New Roman" w:hAnsi="Times New Roman" w:cs="Times New Roman"/>
          <w:sz w:val="28"/>
          <w:szCs w:val="28"/>
          <w:lang w:val="uk-UA"/>
        </w:rPr>
        <w:t>тернальності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здоров’я та хвороби свідчать про те, що студенти вважають себе найбільшою мірою відповідальними за своє здоров’я. </w:t>
      </w:r>
    </w:p>
    <w:p w14:paraId="7EACB1C7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у студентів переважає нижчий рівень суб’єктивного контролю: зовнішній контроль, зовнішня особистість. Узагальн</w:t>
      </w:r>
      <w:r>
        <w:rPr>
          <w:rFonts w:ascii="Times New Roman" w:hAnsi="Times New Roman" w:cs="Times New Roman"/>
          <w:sz w:val="28"/>
          <w:szCs w:val="28"/>
          <w:lang w:val="uk-UA"/>
        </w:rPr>
        <w:t>ення експериментальних даних дозволяє говорити про екстернів як про людей з підвищеною тривожністю та заклопотаністю. Їх відрізняє конформізм і менша толерантність до інших. Студенти покладають відповідальність за все на зовнішні фактори.</w:t>
      </w:r>
    </w:p>
    <w:p w14:paraId="422D153B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Розглянемо основн</w:t>
      </w:r>
      <w:r>
        <w:rPr>
          <w:rFonts w:ascii="Times New Roman" w:hAnsi="Times New Roman" w:cs="Times New Roman"/>
          <w:sz w:val="28"/>
          <w:szCs w:val="28"/>
          <w:lang w:val="uk-UA"/>
        </w:rPr>
        <w:t>і уявлення про відповідальність у студентів, отримані за допомогою методики вивчення уявлень про відповідальність (рис. 3).</w:t>
      </w:r>
    </w:p>
    <w:p w14:paraId="56944EAD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4" behindDoc="0" locked="0" layoutInCell="0" allowOverlap="1" wp14:anchorId="39A492CE" wp14:editId="79A0AAFF">
            <wp:simplePos x="0" y="0"/>
            <wp:positionH relativeFrom="margin">
              <wp:posOffset>775970</wp:posOffset>
            </wp:positionH>
            <wp:positionV relativeFrom="margin">
              <wp:posOffset>5638165</wp:posOffset>
            </wp:positionV>
            <wp:extent cx="4486275" cy="30162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9B1F50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0CF915" w14:textId="77777777" w:rsidR="00BE14D0" w:rsidRDefault="00BE14D0">
      <w:pPr>
        <w:spacing w:beforeAutospacing="1" w:afterAutospacing="1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BC7D3C" w14:textId="77777777" w:rsidR="00BE14D0" w:rsidRDefault="00BE14D0">
      <w:pPr>
        <w:spacing w:beforeAutospacing="1" w:afterAutospacing="1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D4223" w14:textId="77777777" w:rsidR="00BE14D0" w:rsidRDefault="00BE14D0">
      <w:pPr>
        <w:spacing w:beforeAutospacing="1" w:afterAutospacing="1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F7EFC4E" w14:textId="77777777" w:rsidR="00BE14D0" w:rsidRDefault="00BE14D0">
      <w:pPr>
        <w:spacing w:beforeAutospacing="1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A1E9AC" w14:textId="77777777" w:rsidR="00BE14D0" w:rsidRDefault="00BE14D0">
      <w:pPr>
        <w:spacing w:beforeAutospacing="1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E1AD6" w14:textId="77777777" w:rsidR="00BE14D0" w:rsidRDefault="005A22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3. Показники типу уявлення про відповідальність у студентів</w:t>
      </w:r>
    </w:p>
    <w:p w14:paraId="09A87C28" w14:textId="77777777" w:rsidR="00BE14D0" w:rsidRDefault="005A22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Примітка: СК – соціальний контроль над особистістю, СП – соціальне почуття, СО – свідоме самообмеження, СР – соціальне регулювання, СС – соціальна солідарність, ПР – прийняття рішень, КР – когнітивна саморегуляція поведінки особистості. </w:t>
      </w:r>
    </w:p>
    <w:p w14:paraId="1FAFBA1D" w14:textId="77777777" w:rsidR="00BE14D0" w:rsidRDefault="00BE14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383AB20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з представ</w:t>
      </w:r>
      <w:r>
        <w:rPr>
          <w:rFonts w:ascii="Times New Roman" w:hAnsi="Times New Roman" w:cs="Times New Roman"/>
          <w:sz w:val="28"/>
          <w:szCs w:val="28"/>
          <w:lang w:val="uk-UA"/>
        </w:rPr>
        <w:t>леними на  рис. 3 даними у студентів переважаючими типами уявлень студентів про відповідальність є: соціальне почуття (показник 10,4), механізм соціального контролю над особистістю (показник 10,4), свідоме самообмеження особистості (показник 9,7) .</w:t>
      </w:r>
    </w:p>
    <w:p w14:paraId="5D48B421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Найменш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 студенти розуміють відповідальність як механізм соціальної регуляції взаємодій у суспільстві (показник 4.3),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когнітивно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-вольовий феномен, що характеризує здатність особистості приймати рішення (показник 3,3) та як механізм когнітивної саморегуляції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ведінки (показник 4,1). </w:t>
      </w:r>
    </w:p>
    <w:p w14:paraId="49333718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можна зробити висновок, що когнітивний компонент відповідальності не розвинений; студенти не пов’язують відповідальність зі здатністю особистості приймати самостійні рішення, з розумінням зв’язку між власними діями та їх насл</w:t>
      </w:r>
      <w:r>
        <w:rPr>
          <w:rFonts w:ascii="Times New Roman" w:hAnsi="Times New Roman" w:cs="Times New Roman"/>
          <w:sz w:val="28"/>
          <w:szCs w:val="28"/>
          <w:lang w:val="uk-UA"/>
        </w:rPr>
        <w:t>ідками, з дотриманням моральних норм, що регулюють стосунки та взаємодію в суспільстві.</w:t>
      </w:r>
    </w:p>
    <w:p w14:paraId="4CD57D24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Узагальнення результатів дослідження відповідальності студентів дозволяє зробити наступний висновок: відповідальність студентів характеризується ситуативними проявами в</w:t>
      </w:r>
      <w:r>
        <w:rPr>
          <w:rFonts w:ascii="Times New Roman" w:hAnsi="Times New Roman" w:cs="Times New Roman"/>
          <w:sz w:val="28"/>
          <w:szCs w:val="28"/>
          <w:lang w:val="uk-UA"/>
        </w:rPr>
        <w:t>ідповідальності; розуміння відповідальності як механізму соціального контролю, соціального почуття та свідомого самообмеження; зовнішній локус контролю, вираженість спрямованості особистості на справу, знижені показники саморегуляції: цілепокладання,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вання та самоконтролю. </w:t>
      </w:r>
    </w:p>
    <w:p w14:paraId="352EBDB9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результати дослідження відповідальності студентів свідчать про необхідність її розвитку в процесі колекційної програми.</w:t>
      </w:r>
    </w:p>
    <w:p w14:paraId="5D312E68" w14:textId="77777777" w:rsidR="00BE14D0" w:rsidRDefault="00BE14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2CE4192" w14:textId="77777777" w:rsidR="00BE14D0" w:rsidRDefault="00BE14D0">
      <w:pPr>
        <w:spacing w:beforeAutospacing="1" w:afterAutospacing="1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B64631" w14:textId="77777777" w:rsidR="00BE14D0" w:rsidRDefault="005A229A">
      <w:pPr>
        <w:pStyle w:val="1"/>
        <w:spacing w:beforeAutospacing="1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uk-UA"/>
        </w:rPr>
      </w:pPr>
      <w:bookmarkStart w:id="24" w:name="_Toc147403053"/>
      <w:bookmarkStart w:id="25" w:name="_Toc148088804"/>
      <w:r>
        <w:rPr>
          <w:rFonts w:ascii="Times New Roman" w:hAnsi="Times New Roman" w:cs="Times New Roman"/>
          <w:color w:val="000000" w:themeColor="text1"/>
          <w:lang w:val="uk-UA"/>
        </w:rPr>
        <w:lastRenderedPageBreak/>
        <w:t>3.2. Програма корекції формування соціальної відповідальності у студентів</w:t>
      </w:r>
      <w:bookmarkEnd w:id="24"/>
      <w:bookmarkEnd w:id="25"/>
    </w:p>
    <w:p w14:paraId="54AFC2EE" w14:textId="77777777" w:rsidR="00BE14D0" w:rsidRDefault="00BE14D0">
      <w:pPr>
        <w:rPr>
          <w:lang w:val="uk-UA"/>
        </w:rPr>
      </w:pPr>
    </w:p>
    <w:p w14:paraId="75D60B7C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результатів діагностик</w:t>
      </w:r>
      <w:r>
        <w:rPr>
          <w:rFonts w:ascii="Times New Roman" w:hAnsi="Times New Roman" w:cs="Times New Roman"/>
          <w:sz w:val="28"/>
          <w:szCs w:val="28"/>
          <w:lang w:val="uk-UA"/>
        </w:rPr>
        <w:t>и соціальної відповідальності зумовив розробку відповідної програми діяльності, метою якої є вдосконалення процесу виховання соціальної відповідальності у студентів.</w:t>
      </w:r>
    </w:p>
    <w:p w14:paraId="2F838AE2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завданнями даної програми є критерії (складові) соціальної відповідальності студенті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в: </w:t>
      </w:r>
    </w:p>
    <w:p w14:paraId="6473DD3C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підвищення соціальної відповідальності студентів в аспекті прояву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когнітивно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-аналітичної складової; </w:t>
      </w:r>
    </w:p>
    <w:p w14:paraId="4BFB3E88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розвиток у студентів діяльнісно-рефлексивного компоненту соціальної відповідальності; </w:t>
      </w:r>
    </w:p>
    <w:p w14:paraId="009ACB4A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удосконалення соціальної відповідальності в аспекті емоційно-вольової складової; </w:t>
      </w:r>
    </w:p>
    <w:p w14:paraId="4D758E3A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формування у студентів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ціннісно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-мотиваційної складової соціальної відповідальност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</w:p>
    <w:p w14:paraId="31DE37B1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 реалізації програми: 6 місяців. </w:t>
      </w:r>
    </w:p>
    <w:p w14:paraId="350B4077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Форми та режим занять: 3 рази на тиждень по 2 навчальні години. </w:t>
      </w:r>
    </w:p>
    <w:p w14:paraId="0BB4F3CB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Форми організації занять зі студентами: лекції, бесіди, тестування, розробка проектів, опитування, семінарські заняття. </w:t>
      </w:r>
    </w:p>
    <w:p w14:paraId="37F96F10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 вдосконалення процесу формування соціальної відповідальності студентів побудована на таких педагогічних принципах: </w:t>
      </w:r>
    </w:p>
    <w:p w14:paraId="77269B1E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принцип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цілеспрямованості; </w:t>
      </w:r>
    </w:p>
    <w:p w14:paraId="1F19B3BA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наукова принциповість; </w:t>
      </w:r>
    </w:p>
    <w:p w14:paraId="3810BAB7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принцип доступності; </w:t>
      </w:r>
    </w:p>
    <w:p w14:paraId="74D7D7A4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принцип свідомості та активності; </w:t>
      </w:r>
    </w:p>
    <w:p w14:paraId="1778B4A1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принцип наочності; </w:t>
      </w:r>
    </w:p>
    <w:p w14:paraId="0CB63652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принцип індивідуального та групового підходу; </w:t>
      </w:r>
    </w:p>
    <w:p w14:paraId="454E933F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принцип поваги до особистості; </w:t>
      </w:r>
    </w:p>
    <w:p w14:paraId="7273BF36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принцип вибору адекватних методів і форм.</w:t>
      </w:r>
    </w:p>
    <w:p w14:paraId="5D7B66F6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Основними умовами розвитку відповідальності є врахування особистісних особливостей кожного студента, розвиток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-особистісної спрямованості; використання соціально-психологічного тренінгу, форм і методів активного навчання, що дозволяють активізува</w:t>
      </w:r>
      <w:r>
        <w:rPr>
          <w:rFonts w:ascii="Times New Roman" w:hAnsi="Times New Roman" w:cs="Times New Roman"/>
          <w:sz w:val="28"/>
          <w:szCs w:val="28"/>
          <w:lang w:val="uk-UA"/>
        </w:rPr>
        <w:t>ти діяльність студента та розвивати мотивацію досягнення; використання студентами самоконтролю для досягнення мети навчальної діяльності, розвитку цілепокладання та прояву активності.</w:t>
      </w:r>
    </w:p>
    <w:p w14:paraId="6229DE61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складається з трьох взаємопов’язаних тематичних блоків: інформа</w:t>
      </w:r>
      <w:r>
        <w:rPr>
          <w:rFonts w:ascii="Times New Roman" w:hAnsi="Times New Roman" w:cs="Times New Roman"/>
          <w:sz w:val="28"/>
          <w:szCs w:val="28"/>
          <w:lang w:val="uk-UA"/>
        </w:rPr>
        <w:t>ційного, особистісного зростання та соціального проектування.</w:t>
      </w:r>
    </w:p>
    <w:p w14:paraId="7B452878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блок («Інформаційний») спрямований на залучення студентів до роботи. Основний зміст блоку складають заходи, спрямовані на інформування студентів про феномен соціальної відповідальності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круглі столи, дискусії. Обговорення окремих форм її прояву, а також можливості самореалізації як соціально відповідальної особистості. </w:t>
      </w:r>
    </w:p>
    <w:p w14:paraId="272E7FC0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Другий блок («Особистісний ріст») спрямований на усвідомлення учасниками себе в системі міжособистісних стосунків. Особл</w:t>
      </w:r>
      <w:r>
        <w:rPr>
          <w:rFonts w:ascii="Times New Roman" w:hAnsi="Times New Roman" w:cs="Times New Roman"/>
          <w:sz w:val="28"/>
          <w:szCs w:val="28"/>
          <w:lang w:val="uk-UA"/>
        </w:rPr>
        <w:t>ива увага приділяється рефлексії відповідальності, підвищенню рівня соціальної адаптованості, розвитку психологічних можливостей особистості, її соціально-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перцептивних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комунікативних здібностей, відпрацюванню навичок самопрезентації, усвідомленню особист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відповідальності. </w:t>
      </w:r>
    </w:p>
    <w:p w14:paraId="3DE7C1D7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Третій блок («Соціальне проектування») орієнтований на актуалізацію отриманої інформації, професійну та творчу самореалізацію в ході соціального проектування, що передбачає створення соціально значущого проекту.</w:t>
      </w:r>
    </w:p>
    <w:p w14:paraId="7F042DD1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Приведемо приклад урив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 заняття, яке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провести серед студентів для формування в них соціальної відповідальності.</w:t>
      </w:r>
    </w:p>
    <w:p w14:paraId="5E5EAD86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«Бути людиною – це відчувати свою відповідальність». </w:t>
      </w:r>
    </w:p>
    <w:p w14:paraId="7133DE98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Необхідні матеріали: відеоролики, стільці, пов’язка, м’яч. </w:t>
      </w:r>
    </w:p>
    <w:p w14:paraId="6DEF6327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Хід заняття. </w:t>
      </w:r>
    </w:p>
    <w:p w14:paraId="13BBCBC7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Вітання учасників. </w:t>
      </w:r>
    </w:p>
    <w:p w14:paraId="26854778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Учасники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стоять у колі, розраховуються за принципом «зима-літо». Потім утворюють два кола: внутрішнє та зовнішнє. Учасники внутрішнього кола повертаються обличчям до учасників зовнішнього кола та вітають один одного «рука до руки», «спина до спини». Так з усіма,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ухаючись за годинниковою стрілкою. </w:t>
      </w:r>
    </w:p>
    <w:p w14:paraId="62138695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Вправи на розігрів. </w:t>
      </w:r>
    </w:p>
    <w:p w14:paraId="221EE09E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колі учасники кидають один одному м’яч і закінчують фрази: </w:t>
      </w:r>
    </w:p>
    <w:p w14:paraId="159BC2C0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Якби я був(ла) квіткою, то я був(ла) б... </w:t>
      </w:r>
    </w:p>
    <w:p w14:paraId="138AFFD1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Якби я був кінозіркою, то я був(ла) б... </w:t>
      </w:r>
    </w:p>
    <w:p w14:paraId="5684B404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Якби я був автомобілем, то я був(ла) б… </w:t>
      </w:r>
    </w:p>
    <w:p w14:paraId="3BFAD50B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Вступне слово викладача. </w:t>
      </w:r>
    </w:p>
    <w:p w14:paraId="20CBEDCD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Життя кожної людини безцінне. Найважливішими правами людини є право на життя і особисту недоторканність. Для того щоб гарантувати громадянам ці права в нашій державі, діє Конституція, ст</w:t>
      </w:r>
      <w:r>
        <w:rPr>
          <w:rFonts w:ascii="Times New Roman" w:hAnsi="Times New Roman" w:cs="Times New Roman"/>
          <w:sz w:val="28"/>
          <w:szCs w:val="28"/>
          <w:lang w:val="uk-UA"/>
        </w:rPr>
        <w:t>ворюються спеціальні закони, працюють правоохоронні органи та служби порятунку. Однак дуже багато залежить від нас самих. Сьогодні епіграфом нашої класної години є слова французького письменника А. де Сент-Екзюпері: «Бути людиною – це відчувати свою відпов</w:t>
      </w:r>
      <w:r>
        <w:rPr>
          <w:rFonts w:ascii="Times New Roman" w:hAnsi="Times New Roman" w:cs="Times New Roman"/>
          <w:sz w:val="28"/>
          <w:szCs w:val="28"/>
          <w:lang w:val="uk-UA"/>
        </w:rPr>
        <w:t>ідальність».</w:t>
      </w:r>
    </w:p>
    <w:p w14:paraId="4A6E8D0A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Рольова гра «Ляльки». </w:t>
      </w:r>
    </w:p>
    <w:p w14:paraId="0E25A1FC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Студенти діляться на пари. Одному з партнерів зав’язують очі, другий повинен провести його по аудиторії і посадити на стілець. Учасники мають можливість відчути себе в ролі «керованої» особи, позбавленої права на само</w:t>
      </w:r>
      <w:r>
        <w:rPr>
          <w:rFonts w:ascii="Times New Roman" w:hAnsi="Times New Roman" w:cs="Times New Roman"/>
          <w:sz w:val="28"/>
          <w:szCs w:val="28"/>
          <w:lang w:val="uk-UA"/>
        </w:rPr>
        <w:t>стійне волевиявлення та в ролі особи, відповідальної за іншого.</w:t>
      </w:r>
    </w:p>
    <w:p w14:paraId="54C402DC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Рефлексія. </w:t>
      </w:r>
    </w:p>
    <w:p w14:paraId="7EAE823E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Учасники в колі. Передаючи м’яч один одному, вони закінчують фразу «Що нового і корисного я сьогодні дізнався?» </w:t>
      </w:r>
    </w:p>
    <w:p w14:paraId="07C779F1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Підведення підсумків. </w:t>
      </w:r>
    </w:p>
    <w:p w14:paraId="0A9DB7F2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Шановні студенти! Ми всі відповідальні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наше майбутнє! Знайте свої права та обов’язки, добрими людьми зростайте!</w:t>
      </w:r>
    </w:p>
    <w:p w14:paraId="5FA66487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6B6FEE" w14:textId="77777777" w:rsidR="00BE14D0" w:rsidRDefault="005A229A">
      <w:pPr>
        <w:pStyle w:val="1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26" w:name="_Toc147403054"/>
      <w:bookmarkStart w:id="27" w:name="_Toc148088805"/>
      <w:r>
        <w:rPr>
          <w:rFonts w:ascii="Times New Roman" w:hAnsi="Times New Roman" w:cs="Times New Roman"/>
          <w:color w:val="000000" w:themeColor="text1"/>
          <w:lang w:val="uk-UA"/>
        </w:rPr>
        <w:lastRenderedPageBreak/>
        <w:t>ВИСНОВКИ</w:t>
      </w:r>
      <w:bookmarkEnd w:id="26"/>
      <w:bookmarkEnd w:id="27"/>
    </w:p>
    <w:p w14:paraId="6DB1AB9D" w14:textId="77777777" w:rsidR="00BE14D0" w:rsidRDefault="00BE1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11A20A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проблеми вивчення та формування соціально відповідальної поведінки серед молоді є досить актуальними. Відповідальність відноситься до суб’єктивних властиво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стей людини і завжди була предметом дослідження та аналізу у філософії, соціології, психології, педагогіці тощо. Відповідальність студента – це системна, комплексна якість, яка може проявлятися в різних видах діяльності студента. </w:t>
      </w:r>
    </w:p>
    <w:p w14:paraId="43824B26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</w:t>
      </w:r>
      <w:r>
        <w:rPr>
          <w:rFonts w:ascii="Times New Roman" w:hAnsi="Times New Roman" w:cs="Times New Roman"/>
          <w:sz w:val="28"/>
          <w:szCs w:val="28"/>
          <w:lang w:val="uk-UA"/>
        </w:rPr>
        <w:t>результатів дослідження дозволяє стверджувати, що відповідальність як риса особистості є системним утворенням, має складну структуру і відіграє значну роль у процесі становлення суб’єктності на етапі професійної підготовки. Процес професіоналізації впливає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пріоритет окремих складових відповідальності.</w:t>
      </w:r>
    </w:p>
    <w:p w14:paraId="7889D1C2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Нами було проведено емпіричне дослідження ступеня відповідальності у студентів. Дослідження проводилося на базі Західноукраїнського національного університету. У дослідженні взяли участь 20 студентів 2 курс</w:t>
      </w:r>
      <w:r>
        <w:rPr>
          <w:rFonts w:ascii="Times New Roman" w:hAnsi="Times New Roman" w:cs="Times New Roman"/>
          <w:sz w:val="28"/>
          <w:szCs w:val="28"/>
          <w:lang w:val="uk-UA"/>
        </w:rPr>
        <w:t>у віком 17-18 років, з них 43,3% дівчат, 56,7% хлопців.</w:t>
      </w:r>
    </w:p>
    <w:p w14:paraId="5A410153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Узагальнення результатів дослідження відповідальності студентів дозволяє зробити наступний висновок: відповідальність студентів характеризується ситуативними проявами відповідальності; розуміння відпо</w:t>
      </w:r>
      <w:r>
        <w:rPr>
          <w:rFonts w:ascii="Times New Roman" w:hAnsi="Times New Roman" w:cs="Times New Roman"/>
          <w:sz w:val="28"/>
          <w:szCs w:val="28"/>
          <w:lang w:val="uk-UA"/>
        </w:rPr>
        <w:t>відальності як механізму соціального контролю, соціального почуття та свідомого самообмеження; зовнішній локус контролю, вираженість спрямованості особистості на справу, знижені показники саморегуляції: цілепокладання, планування та самоконтролю.</w:t>
      </w:r>
    </w:p>
    <w:p w14:paraId="0ADCC51E" w14:textId="77777777" w:rsidR="00BE14D0" w:rsidRDefault="005A2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про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веденого дослідження нами була розроблена програма з корекції соціальної відповідальності у студентів. Програма складається з трьох взаємопов’язаних тематичних блоків: інформаційного, особистісного зростання та соціального проектування.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Відповідно, дана 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ограма створює умови для цілеспрямованої роботи з формування соціально відповідальної поведінки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студентської молоді. Студенти залучаються до процесів життєдіяльності університету.</w:t>
      </w:r>
    </w:p>
    <w:p w14:paraId="5282BBF5" w14:textId="77777777" w:rsidR="00BE14D0" w:rsidRDefault="005A229A">
      <w:pPr>
        <w:spacing w:after="0" w:line="360" w:lineRule="auto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студентської відповідальності є складним процесом взаємовпливу об</w:t>
      </w:r>
      <w:r>
        <w:rPr>
          <w:rFonts w:ascii="Times New Roman" w:hAnsi="Times New Roman" w:cs="Times New Roman"/>
          <w:sz w:val="28"/>
          <w:szCs w:val="28"/>
          <w:lang w:val="uk-UA"/>
        </w:rPr>
        <w:t>’єктивних і суб’єктивних факторів, але все ж вирішальну роль тут відіграє підвищення якості вищої освіти та освітніх послуг.</w:t>
      </w:r>
    </w:p>
    <w:p w14:paraId="7C717859" w14:textId="77777777" w:rsidR="00BE14D0" w:rsidRDefault="00BE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22E013" w14:textId="77777777" w:rsidR="00BE14D0" w:rsidRDefault="00BE14D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CFB088D" w14:textId="77777777" w:rsidR="00BE14D0" w:rsidRDefault="005A22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1C8F">
        <w:rPr>
          <w:lang w:val="uk-UA"/>
        </w:rPr>
        <w:br w:type="page"/>
      </w:r>
    </w:p>
    <w:p w14:paraId="2583E649" w14:textId="77777777" w:rsidR="00BE14D0" w:rsidRDefault="005A229A">
      <w:pPr>
        <w:pStyle w:val="1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28" w:name="_Toc147403055"/>
      <w:bookmarkStart w:id="29" w:name="_Toc148088806"/>
      <w:r>
        <w:rPr>
          <w:rFonts w:ascii="Times New Roman" w:hAnsi="Times New Roman" w:cs="Times New Roman"/>
          <w:color w:val="000000" w:themeColor="text1"/>
        </w:rPr>
        <w:lastRenderedPageBreak/>
        <w:t>СПИСОК ВИКОРИСТАНИХ ДЖЕРЕЛ</w:t>
      </w:r>
      <w:bookmarkEnd w:id="28"/>
      <w:bookmarkEnd w:id="29"/>
    </w:p>
    <w:p w14:paraId="502648EC" w14:textId="77777777" w:rsidR="00BE14D0" w:rsidRDefault="00BE1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C86DBC" w14:textId="77777777" w:rsidR="00BE14D0" w:rsidRDefault="005A229A">
      <w:pPr>
        <w:pStyle w:val="af1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Волошенко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М. Особистісні особливості студентів як суб’єктів професійного саморозвитку. </w:t>
      </w:r>
      <w:r>
        <w:rPr>
          <w:i/>
          <w:color w:val="000000" w:themeColor="text1"/>
          <w:sz w:val="28"/>
          <w:szCs w:val="28"/>
          <w:shd w:val="clear" w:color="auto" w:fill="FFFFFF"/>
          <w:lang w:val="uk-UA"/>
        </w:rPr>
        <w:t>Вісник науки та освіти.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2023. № 3. С. 331-343.</w:t>
      </w:r>
    </w:p>
    <w:p w14:paraId="0F26A3A3" w14:textId="77777777" w:rsidR="00BE14D0" w:rsidRDefault="005A229A">
      <w:pPr>
        <w:pStyle w:val="af1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Васюк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І. В. Питання самоактуалізації та самореалізації особистості студента: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філософсько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-антропологічні аспекти. </w:t>
      </w:r>
      <w:r>
        <w:rPr>
          <w:i/>
          <w:color w:val="000000" w:themeColor="text1"/>
          <w:sz w:val="28"/>
          <w:szCs w:val="28"/>
          <w:shd w:val="clear" w:color="auto" w:fill="FFFFFF"/>
          <w:lang w:val="uk-UA"/>
        </w:rPr>
        <w:t>Вісник На</w:t>
      </w:r>
      <w:r>
        <w:rPr>
          <w:i/>
          <w:color w:val="000000" w:themeColor="text1"/>
          <w:sz w:val="28"/>
          <w:szCs w:val="28"/>
          <w:shd w:val="clear" w:color="auto" w:fill="FFFFFF"/>
          <w:lang w:val="uk-UA"/>
        </w:rPr>
        <w:t>ціонального авіаційного університету. Філософія. Культурологія.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2019.  № 1. С. 86-93.</w:t>
      </w:r>
    </w:p>
    <w:p w14:paraId="58604BA0" w14:textId="77777777" w:rsidR="00BE14D0" w:rsidRDefault="005A229A">
      <w:pPr>
        <w:pStyle w:val="af1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Гаврилюк Н. Професійна компетентність та самореалізація студентів як педагогічна проблема. </w:t>
      </w:r>
      <w:r>
        <w:rPr>
          <w:i/>
          <w:color w:val="000000" w:themeColor="text1"/>
          <w:sz w:val="28"/>
          <w:szCs w:val="28"/>
          <w:shd w:val="clear" w:color="auto" w:fill="FFFFFF"/>
          <w:lang w:val="uk-UA"/>
        </w:rPr>
        <w:t>Молодь і ринок.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2019.  №. 5.  С. 62-66.</w:t>
      </w:r>
    </w:p>
    <w:p w14:paraId="014227CC" w14:textId="77777777" w:rsidR="00BE14D0" w:rsidRDefault="005A229A">
      <w:pPr>
        <w:pStyle w:val="af1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Гриньова В. М.,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Жерновникова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О. А. Підг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отовка учителів до самореалізації в майбутній професійній діяльності. </w:t>
      </w:r>
      <w:r>
        <w:rPr>
          <w:i/>
          <w:color w:val="000000" w:themeColor="text1"/>
          <w:sz w:val="28"/>
          <w:szCs w:val="28"/>
          <w:shd w:val="clear" w:color="auto" w:fill="FFFFFF"/>
          <w:lang w:val="uk-UA"/>
        </w:rPr>
        <w:t>Духовно-інтелектуальне виховання і навчання молоді в  ХХІ столітті.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2022.  №4.  С. 281-285.</w:t>
      </w:r>
    </w:p>
    <w:p w14:paraId="61FD7B73" w14:textId="77777777" w:rsidR="00BE14D0" w:rsidRDefault="005A229A">
      <w:pPr>
        <w:pStyle w:val="af1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Горбан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Ю. Самоосвіта та саморозвиток студента в динаміці цивілізаційних процесів. </w:t>
      </w:r>
      <w:r>
        <w:rPr>
          <w:i/>
          <w:color w:val="000000" w:themeColor="text1"/>
          <w:sz w:val="28"/>
          <w:szCs w:val="28"/>
          <w:shd w:val="clear" w:color="auto" w:fill="FFFFFF"/>
          <w:lang w:val="uk-UA"/>
        </w:rPr>
        <w:t>Вісник Наці</w:t>
      </w:r>
      <w:r>
        <w:rPr>
          <w:i/>
          <w:color w:val="000000" w:themeColor="text1"/>
          <w:sz w:val="28"/>
          <w:szCs w:val="28"/>
          <w:shd w:val="clear" w:color="auto" w:fill="FFFFFF"/>
          <w:lang w:val="uk-UA"/>
        </w:rPr>
        <w:t>ональної академії керівних кадрів культури і мистецтв.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2020. №. 2. С. 314-316.</w:t>
      </w:r>
    </w:p>
    <w:p w14:paraId="5475C969" w14:textId="77777777" w:rsidR="00BE14D0" w:rsidRDefault="005A229A">
      <w:pPr>
        <w:pStyle w:val="af1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Діда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Г.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Характеристики психолого-педагогічних умов формування готовності до особистісного і професійного саморозвитку студентів медичних коледжів. </w:t>
      </w:r>
      <w:proofErr w:type="spellStart"/>
      <w:r>
        <w:rPr>
          <w:i/>
          <w:color w:val="000000" w:themeColor="text1"/>
          <w:sz w:val="28"/>
          <w:szCs w:val="28"/>
          <w:shd w:val="clear" w:color="auto" w:fill="FFFFFF"/>
        </w:rPr>
        <w:t>Вісник</w:t>
      </w:r>
      <w:proofErr w:type="spellEnd"/>
      <w:r>
        <w:rPr>
          <w:i/>
          <w:color w:val="000000" w:themeColor="text1"/>
          <w:sz w:val="28"/>
          <w:szCs w:val="28"/>
          <w:shd w:val="clear" w:color="auto" w:fill="FFFFFF"/>
        </w:rPr>
        <w:t xml:space="preserve"> науки та </w:t>
      </w:r>
      <w:proofErr w:type="spellStart"/>
      <w:r>
        <w:rPr>
          <w:i/>
          <w:color w:val="000000" w:themeColor="text1"/>
          <w:sz w:val="28"/>
          <w:szCs w:val="28"/>
          <w:shd w:val="clear" w:color="auto" w:fill="FFFFFF"/>
        </w:rPr>
        <w:t>освіти</w:t>
      </w:r>
      <w:proofErr w:type="spellEnd"/>
      <w:r>
        <w:rPr>
          <w:i/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2023. №. 8.</w:t>
      </w:r>
    </w:p>
    <w:p w14:paraId="45BCB642" w14:textId="77777777" w:rsidR="00BE14D0" w:rsidRDefault="005A229A">
      <w:pPr>
        <w:pStyle w:val="af1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Дубровіна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І.,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Ружицький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В. Готовність до професійного саморозвитку студентів у просторі дистанційної освіти. </w:t>
      </w:r>
      <w:r>
        <w:rPr>
          <w:i/>
          <w:color w:val="000000" w:themeColor="text1"/>
          <w:sz w:val="28"/>
          <w:szCs w:val="28"/>
          <w:shd w:val="clear" w:color="auto" w:fill="FFFFFF"/>
          <w:lang w:val="uk-UA"/>
        </w:rPr>
        <w:t>Вісник Черкаського національного університету імені Богдана Хмельницького. Серія: Педагогічні науки.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2023. №. 2. С. 52-58.</w:t>
      </w:r>
    </w:p>
    <w:p w14:paraId="73A8D824" w14:textId="77777777" w:rsidR="00BE14D0" w:rsidRDefault="005A229A">
      <w:pPr>
        <w:pStyle w:val="af1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Децюк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Т. Ро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ль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науково-педагогічних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працівників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позааудиторній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роботі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зі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студентами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>
        <w:rPr>
          <w:i/>
          <w:color w:val="000000" w:themeColor="text1"/>
          <w:sz w:val="28"/>
          <w:szCs w:val="28"/>
          <w:shd w:val="clear" w:color="auto" w:fill="FFFFFF"/>
          <w:lang w:val="uk-UA"/>
        </w:rPr>
        <w:t>Сумський державний педагогічний університет імені АС Макаренка.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2019. С. 47.</w:t>
      </w:r>
    </w:p>
    <w:p w14:paraId="2F78D8F0" w14:textId="77777777" w:rsidR="00BE14D0" w:rsidRDefault="005A229A">
      <w:pPr>
        <w:pStyle w:val="af1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Котух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О. В. Особливості самореалізації студентів різної статі: інтегративний підхід. </w:t>
      </w:r>
      <w:r>
        <w:rPr>
          <w:i/>
          <w:color w:val="000000" w:themeColor="text1"/>
          <w:sz w:val="28"/>
          <w:szCs w:val="28"/>
          <w:shd w:val="clear" w:color="auto" w:fill="FFFFFF"/>
          <w:lang w:val="uk-UA"/>
        </w:rPr>
        <w:t>Науковий вісник Хер</w:t>
      </w:r>
      <w:r>
        <w:rPr>
          <w:i/>
          <w:color w:val="000000" w:themeColor="text1"/>
          <w:sz w:val="28"/>
          <w:szCs w:val="28"/>
          <w:shd w:val="clear" w:color="auto" w:fill="FFFFFF"/>
          <w:lang w:val="uk-UA"/>
        </w:rPr>
        <w:t>сонського державного університету. Серія «Психологічні науки».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2021. №. 3. С. 46-52.</w:t>
      </w:r>
    </w:p>
    <w:p w14:paraId="4A272C67" w14:textId="77777777" w:rsidR="00BE14D0" w:rsidRDefault="005A229A">
      <w:pPr>
        <w:pStyle w:val="af1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Купрєєва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О. І.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Ціннісно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-смислові основи самореалізації студентів в інтегрованому освітньому середовищі. </w:t>
      </w:r>
      <w:r>
        <w:rPr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Актуальні проблеми психології: Збірник </w:t>
      </w:r>
      <w:r>
        <w:rPr>
          <w:i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наукових праць Інституту пси</w:t>
      </w:r>
      <w:r>
        <w:rPr>
          <w:i/>
          <w:color w:val="000000" w:themeColor="text1"/>
          <w:sz w:val="28"/>
          <w:szCs w:val="28"/>
          <w:shd w:val="clear" w:color="auto" w:fill="FFFFFF"/>
          <w:lang w:val="uk-UA"/>
        </w:rPr>
        <w:t>хології імені ГС Костюка НАПН України.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2020. С. 167-176.</w:t>
      </w:r>
    </w:p>
    <w:p w14:paraId="5BDF549E" w14:textId="77777777" w:rsidR="00BE14D0" w:rsidRDefault="005A229A">
      <w:pPr>
        <w:pStyle w:val="af1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Крук О. В.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Психологічні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особливості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самореалізації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особистості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професійній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діяльності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 2023.</w:t>
      </w:r>
    </w:p>
    <w:p w14:paraId="21BE0C24" w14:textId="77777777" w:rsidR="00BE14D0" w:rsidRDefault="005A229A">
      <w:pPr>
        <w:pStyle w:val="af1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Кузікова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С. Б.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Психологічні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основи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становлення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суб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>’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єкта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саморозвитку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юнацькому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віці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Монографія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Суми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Видавництво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СумДПУ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, 2020. 324 с.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12E47348" w14:textId="77777777" w:rsidR="00BE14D0" w:rsidRDefault="005A229A">
      <w:pPr>
        <w:pStyle w:val="af1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Коханова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О. П., Столярчук О. А. Особистісний потенціал як засіб самореалізації сучасної молоді. </w:t>
      </w:r>
      <w:r>
        <w:rPr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Актуальні проблеми психології. Психологія обдарованості.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2019. С. 189-196.</w:t>
      </w:r>
    </w:p>
    <w:p w14:paraId="61275F74" w14:textId="77777777" w:rsidR="00BE14D0" w:rsidRDefault="005A229A">
      <w:pPr>
        <w:pStyle w:val="af1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Міщенко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М. С., Волошин С. С. Проблема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самореалізац</w:t>
      </w:r>
      <w:r>
        <w:rPr>
          <w:color w:val="000000" w:themeColor="text1"/>
          <w:sz w:val="28"/>
          <w:szCs w:val="28"/>
          <w:shd w:val="clear" w:color="auto" w:fill="FFFFFF"/>
        </w:rPr>
        <w:t>ії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особистості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студента: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дис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Львів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: ГО «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Львівська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педагогічна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спільнота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>, 2001. 320 с.</w:t>
      </w:r>
    </w:p>
    <w:p w14:paraId="3E85DE3A" w14:textId="77777777" w:rsidR="00BE14D0" w:rsidRDefault="005A229A">
      <w:pPr>
        <w:pStyle w:val="af1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Матвєєв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В. О. Проблема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самореалізації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особистості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контексті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вищої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школи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 2021.</w:t>
      </w:r>
    </w:p>
    <w:p w14:paraId="30AB1EEE" w14:textId="77777777" w:rsidR="00BE14D0" w:rsidRDefault="005A229A">
      <w:pPr>
        <w:pStyle w:val="af1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Оніпко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З. С. Особливості психологічних бар’єрів саморозвитку особистості студента. </w:t>
      </w:r>
      <w:r>
        <w:rPr>
          <w:i/>
          <w:color w:val="000000" w:themeColor="text1"/>
          <w:sz w:val="28"/>
          <w:szCs w:val="28"/>
          <w:shd w:val="clear" w:color="auto" w:fill="FFFFFF"/>
          <w:lang w:val="uk-UA"/>
        </w:rPr>
        <w:t>Психол</w:t>
      </w:r>
      <w:r>
        <w:rPr>
          <w:i/>
          <w:color w:val="000000" w:themeColor="text1"/>
          <w:sz w:val="28"/>
          <w:szCs w:val="28"/>
          <w:shd w:val="clear" w:color="auto" w:fill="FFFFFF"/>
          <w:lang w:val="uk-UA"/>
        </w:rPr>
        <w:t>огія особистості.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2021. С. 90-95.</w:t>
      </w:r>
    </w:p>
    <w:p w14:paraId="2FCE4B5B" w14:textId="77777777" w:rsidR="00BE14D0" w:rsidRDefault="005A229A">
      <w:pPr>
        <w:pStyle w:val="af1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Остапчук В.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Саморозвиток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особистості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студентів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виховному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просторі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закладів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фахової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передвищої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Соціальна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робота: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виклики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сьогодення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збірник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наукових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праць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матеріалами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ХІІ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Міжнародної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науково-практичної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конфере</w:t>
      </w:r>
      <w:r>
        <w:rPr>
          <w:color w:val="000000" w:themeColor="text1"/>
          <w:sz w:val="28"/>
          <w:szCs w:val="28"/>
          <w:shd w:val="clear" w:color="auto" w:fill="FFFFFF"/>
        </w:rPr>
        <w:t>нції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(25-26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травня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2023 р.).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Тернопіль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: ТНПУ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ім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 В. Гнатюка, 2023. С. 33-37</w:t>
      </w:r>
    </w:p>
    <w:p w14:paraId="182DB30F" w14:textId="77777777" w:rsidR="00BE14D0" w:rsidRDefault="005A229A">
      <w:pPr>
        <w:pStyle w:val="af1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Пастух В.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Сутність професійної самореалізації у вищих навчальних закладах. </w:t>
      </w:r>
      <w:r>
        <w:rPr>
          <w:color w:val="000000" w:themeColor="text1"/>
          <w:sz w:val="28"/>
          <w:szCs w:val="28"/>
          <w:shd w:val="clear" w:color="auto" w:fill="FFFFFF"/>
        </w:rPr>
        <w:t>С. 357.</w:t>
      </w:r>
    </w:p>
    <w:p w14:paraId="2C3B077D" w14:textId="77777777" w:rsidR="00BE14D0" w:rsidRDefault="005A229A">
      <w:pPr>
        <w:pStyle w:val="af1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Пасічник О. Сучасні технології навчання як засіб самореалізації студентів в освітньому середовищі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ЗВО. Науковий часопис національного педагогічного університету імені м. п. Драгоманова. Серія 5. Педагогічні науки: реалії та перспективи. Київ: Вид-во НПУ імені М. П. Драгоманова, 2019. C. 162-166</w:t>
      </w:r>
    </w:p>
    <w:p w14:paraId="6F9B135C" w14:textId="77777777" w:rsidR="00BE14D0" w:rsidRDefault="005A229A">
      <w:pPr>
        <w:pStyle w:val="af1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lastRenderedPageBreak/>
        <w:t>Прищак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М. Д.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Розвиток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особистісних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установок студента як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ключових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властивостей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його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суб’єктності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дис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 ВНТУ, 2019.</w:t>
      </w:r>
    </w:p>
    <w:p w14:paraId="2B429F2B" w14:textId="77777777" w:rsidR="00BE14D0" w:rsidRDefault="005A229A">
      <w:pPr>
        <w:pStyle w:val="af1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Сергєєнкова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О. П. Саморозвиток як механізм професійного становлення студента. </w:t>
      </w:r>
      <w:r>
        <w:rPr>
          <w:i/>
          <w:color w:val="000000" w:themeColor="text1"/>
          <w:sz w:val="28"/>
          <w:szCs w:val="28"/>
          <w:shd w:val="clear" w:color="auto" w:fill="FFFFFF"/>
          <w:lang w:val="uk-UA"/>
        </w:rPr>
        <w:t>Проблеми саморозвитку особистості в сучасному суспільстві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. 2021. С. 256-258.</w:t>
      </w:r>
    </w:p>
    <w:p w14:paraId="35E0FA15" w14:textId="77777777" w:rsidR="00BE14D0" w:rsidRDefault="005A229A">
      <w:pPr>
        <w:pStyle w:val="af1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Собченко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К. Психологічні особливості саморо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звитку студентів в процесі навчання. Науково-практична конференція «Особистість у просторі проблем ХХІ століття»: програма і матеріали, 10 березня 2022 року Київ, Україна. Національний університет «Києво-Могилянська академія». Київ: [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Дірект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Лайн], 2022.  C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. 122-127.</w:t>
      </w:r>
    </w:p>
    <w:p w14:paraId="12E6B9B8" w14:textId="77777777" w:rsidR="00BE14D0" w:rsidRDefault="005A229A">
      <w:pPr>
        <w:pStyle w:val="af1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Федорук І. В.,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Хмелянчишина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Н. М. Самовиховання студентів під час навчання у закладах освіти. </w:t>
      </w:r>
      <w:r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Editorial Board.</w:t>
      </w:r>
      <w:r>
        <w:rPr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2022. С. 689.</w:t>
      </w:r>
    </w:p>
    <w:p w14:paraId="386F8343" w14:textId="77777777" w:rsidR="00BE14D0" w:rsidRDefault="005A229A">
      <w:pPr>
        <w:pStyle w:val="af1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Чистякова М. Формування мотивації студентів до саморозвитку та самоосвіти. </w:t>
      </w:r>
      <w:r>
        <w:rPr>
          <w:i/>
          <w:color w:val="000000" w:themeColor="text1"/>
          <w:sz w:val="28"/>
          <w:szCs w:val="28"/>
          <w:shd w:val="clear" w:color="auto" w:fill="FFFFFF"/>
          <w:lang w:val="uk-UA"/>
        </w:rPr>
        <w:t>Вісник Кам’янець-Подільського національного університету імені Івана Огієнка. Фізичне виховання, спорт і здоров’я людини.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2021. №. 20. С. 57-60.</w:t>
      </w:r>
    </w:p>
    <w:p w14:paraId="290B7CC1" w14:textId="77777777" w:rsidR="00BE14D0" w:rsidRDefault="005A229A">
      <w:pPr>
        <w:pStyle w:val="af1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Шпиця А. Ю. Потреба в досягненнях як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чинник самореалізації особистості. 2020.</w:t>
      </w:r>
    </w:p>
    <w:p w14:paraId="38BDC2AB" w14:textId="77777777" w:rsidR="00BE14D0" w:rsidRDefault="00BE14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2E1E9B1" w14:textId="77777777" w:rsidR="00BE14D0" w:rsidRDefault="00BE14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CF27C3" w14:textId="77777777" w:rsidR="00BE14D0" w:rsidRDefault="00BE14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350C01" w14:textId="77777777" w:rsidR="00BE14D0" w:rsidRDefault="00BE14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1A43A1" w14:textId="77777777" w:rsidR="00BE14D0" w:rsidRDefault="00BE14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A132FB" w14:textId="77777777" w:rsidR="00BE14D0" w:rsidRDefault="00BE14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02DA990" w14:textId="77777777" w:rsidR="00BE14D0" w:rsidRDefault="00BE14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CEE61C" w14:textId="77777777" w:rsidR="00BE14D0" w:rsidRDefault="00BE14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5E901E" w14:textId="77777777" w:rsidR="00BE14D0" w:rsidRDefault="00BE14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CBC7D5" w14:textId="77777777" w:rsidR="00BE14D0" w:rsidRDefault="00BE14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BE16AA" w14:textId="77777777" w:rsidR="00BE14D0" w:rsidRDefault="00BE14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E14D0">
      <w:headerReference w:type="default" r:id="rId11"/>
      <w:pgSz w:w="11906" w:h="16838"/>
      <w:pgMar w:top="1134" w:right="851" w:bottom="1134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14A1" w14:textId="77777777" w:rsidR="005A229A" w:rsidRDefault="005A229A">
      <w:pPr>
        <w:spacing w:after="0" w:line="240" w:lineRule="auto"/>
      </w:pPr>
      <w:r>
        <w:separator/>
      </w:r>
    </w:p>
  </w:endnote>
  <w:endnote w:type="continuationSeparator" w:id="0">
    <w:p w14:paraId="62DA50A5" w14:textId="77777777" w:rsidR="005A229A" w:rsidRDefault="005A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Cambria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9C92" w14:textId="77777777" w:rsidR="005A229A" w:rsidRDefault="005A229A">
      <w:pPr>
        <w:spacing w:after="0" w:line="240" w:lineRule="auto"/>
      </w:pPr>
      <w:r>
        <w:separator/>
      </w:r>
    </w:p>
  </w:footnote>
  <w:footnote w:type="continuationSeparator" w:id="0">
    <w:p w14:paraId="5A6E3E35" w14:textId="77777777" w:rsidR="005A229A" w:rsidRDefault="005A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977694"/>
      <w:docPartObj>
        <w:docPartGallery w:val="Page Numbers (Top of Page)"/>
        <w:docPartUnique/>
      </w:docPartObj>
    </w:sdtPr>
    <w:sdtEndPr/>
    <w:sdtContent>
      <w:p w14:paraId="2A7878A8" w14:textId="77777777" w:rsidR="00BE14D0" w:rsidRDefault="005A229A">
        <w:pPr>
          <w:pStyle w:val="a4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41</w:t>
        </w:r>
        <w:r>
          <w:fldChar w:fldCharType="end"/>
        </w:r>
      </w:p>
    </w:sdtContent>
  </w:sdt>
  <w:p w14:paraId="6AB998A6" w14:textId="77777777" w:rsidR="00BE14D0" w:rsidRDefault="00BE14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A5570"/>
    <w:multiLevelType w:val="multilevel"/>
    <w:tmpl w:val="BCC08E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CB734D"/>
    <w:multiLevelType w:val="multilevel"/>
    <w:tmpl w:val="696A9DF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4D0"/>
    <w:rsid w:val="00381C8F"/>
    <w:rsid w:val="005A229A"/>
    <w:rsid w:val="00817D00"/>
    <w:rsid w:val="00AF4E5B"/>
    <w:rsid w:val="00BE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A7DE"/>
  <w15:docId w15:val="{8E8E51EB-D98A-4D29-AF6F-4CD6E03A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B1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5B4DE4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5B4DE4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FF57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6B1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Гіперпосилання"/>
    <w:basedOn w:val="a0"/>
    <w:uiPriority w:val="99"/>
    <w:unhideWhenUsed/>
    <w:rsid w:val="002F77B9"/>
    <w:rPr>
      <w:color w:val="0000FF" w:themeColor="hyperlink"/>
      <w:u w:val="single"/>
    </w:rPr>
  </w:style>
  <w:style w:type="character" w:customStyle="1" w:styleId="aa">
    <w:name w:val="Посилання покажчика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  <w:lang/>
    </w:rPr>
  </w:style>
  <w:style w:type="paragraph" w:customStyle="1" w:styleId="af0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5B4DE4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5B4DE4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 Paragraph"/>
    <w:basedOn w:val="a"/>
    <w:uiPriority w:val="34"/>
    <w:qFormat/>
    <w:rsid w:val="000C51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FF57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2F77B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B08C-A061-47F6-B1CD-EDB6B982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41129</Words>
  <Characters>23444</Characters>
  <Application>Microsoft Office Word</Application>
  <DocSecurity>0</DocSecurity>
  <Lines>195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Olena</cp:lastModifiedBy>
  <cp:revision>59</cp:revision>
  <dcterms:created xsi:type="dcterms:W3CDTF">2023-09-23T05:51:00Z</dcterms:created>
  <dcterms:modified xsi:type="dcterms:W3CDTF">2023-11-10T18:44:00Z</dcterms:modified>
  <dc:language>uk-UA</dc:language>
</cp:coreProperties>
</file>