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015F" w:rsidRDefault="00C11C20" w:rsidP="00B3015F">
      <w:pPr>
        <w:spacing w:line="254"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r w:rsidR="00B3015F">
        <w:rPr>
          <w:rFonts w:ascii="Times New Roman" w:eastAsia="Calibri" w:hAnsi="Times New Roman" w:cs="Times New Roman"/>
          <w:b/>
          <w:sz w:val="28"/>
          <w:szCs w:val="28"/>
          <w:lang w:val="uk-UA"/>
        </w:rPr>
        <w:t>Міністерство освіти і науки України</w:t>
      </w:r>
    </w:p>
    <w:p w:rsidR="00B3015F" w:rsidRDefault="00B3015F" w:rsidP="00B3015F">
      <w:pPr>
        <w:spacing w:line="254"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Західноукраїнський національний університет</w:t>
      </w:r>
    </w:p>
    <w:p w:rsidR="00B3015F" w:rsidRDefault="00B3015F" w:rsidP="00B3015F">
      <w:pPr>
        <w:spacing w:line="254"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Юридичний факультет</w:t>
      </w:r>
    </w:p>
    <w:p w:rsidR="00B3015F" w:rsidRDefault="00B3015F" w:rsidP="00B3015F">
      <w:pPr>
        <w:spacing w:line="254" w:lineRule="auto"/>
        <w:rPr>
          <w:rFonts w:ascii="Calibri" w:eastAsia="Calibri" w:hAnsi="Calibri" w:cs="Times New Roman"/>
          <w:sz w:val="28"/>
          <w:szCs w:val="28"/>
          <w:lang w:val="uk-UA"/>
        </w:rPr>
      </w:pPr>
    </w:p>
    <w:p w:rsidR="00B3015F" w:rsidRDefault="00B3015F" w:rsidP="00B3015F">
      <w:pPr>
        <w:spacing w:after="0" w:line="240" w:lineRule="auto"/>
        <w:ind w:right="-285" w:firstLine="720"/>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Кафедра кримінального права та процесу</w:t>
      </w:r>
    </w:p>
    <w:p w:rsidR="00B3015F" w:rsidRDefault="00B3015F" w:rsidP="00B3015F">
      <w:pPr>
        <w:spacing w:after="0" w:line="240" w:lineRule="auto"/>
        <w:ind w:right="-28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B3015F" w:rsidRDefault="00B3015F" w:rsidP="00B3015F">
      <w:pPr>
        <w:spacing w:line="254" w:lineRule="auto"/>
        <w:jc w:val="center"/>
        <w:rPr>
          <w:rFonts w:ascii="Times New Roman" w:eastAsia="Calibri" w:hAnsi="Times New Roman" w:cs="Times New Roman"/>
          <w:b/>
          <w:sz w:val="28"/>
          <w:szCs w:val="28"/>
          <w:lang w:val="uk-UA"/>
        </w:rPr>
      </w:pPr>
    </w:p>
    <w:p w:rsidR="00B3015F" w:rsidRDefault="00B3015F" w:rsidP="00B3015F">
      <w:pPr>
        <w:spacing w:line="254" w:lineRule="auto"/>
        <w:jc w:val="center"/>
        <w:rPr>
          <w:rFonts w:ascii="Times New Roman" w:eastAsia="Calibri" w:hAnsi="Times New Roman" w:cs="Times New Roman"/>
          <w:b/>
          <w:sz w:val="28"/>
          <w:szCs w:val="28"/>
          <w:lang w:val="uk-UA"/>
        </w:rPr>
      </w:pPr>
    </w:p>
    <w:p w:rsidR="00B3015F" w:rsidRDefault="00B3015F" w:rsidP="00B3015F">
      <w:pPr>
        <w:spacing w:line="254" w:lineRule="auto"/>
        <w:jc w:val="center"/>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МІЖДИСЦИПЛІНАРНА</w:t>
      </w:r>
      <w:r>
        <w:rPr>
          <w:rFonts w:ascii="Times New Roman" w:eastAsia="Calibri" w:hAnsi="Times New Roman" w:cs="Times New Roman"/>
          <w:sz w:val="28"/>
          <w:szCs w:val="28"/>
          <w:lang w:val="uk-UA"/>
        </w:rPr>
        <w:t xml:space="preserve">  </w:t>
      </w:r>
      <w:r>
        <w:rPr>
          <w:rFonts w:ascii="Times New Roman" w:eastAsia="Calibri" w:hAnsi="Times New Roman" w:cs="Times New Roman"/>
          <w:b/>
          <w:sz w:val="28"/>
          <w:szCs w:val="28"/>
          <w:lang w:val="uk-UA"/>
        </w:rPr>
        <w:t>КУРСОВА РОБОТА</w:t>
      </w:r>
    </w:p>
    <w:p w:rsidR="00B3015F" w:rsidRDefault="00B3015F" w:rsidP="00B3015F">
      <w:pPr>
        <w:spacing w:line="254"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 дисципліни: Кримінальне право</w:t>
      </w:r>
    </w:p>
    <w:p w:rsidR="00B3015F" w:rsidRDefault="00B3015F" w:rsidP="00B3015F">
      <w:pPr>
        <w:spacing w:line="254"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 тему: «</w:t>
      </w:r>
      <w:r w:rsidRPr="00B3015F">
        <w:rPr>
          <w:rFonts w:ascii="Times New Roman" w:eastAsia="Calibri" w:hAnsi="Times New Roman" w:cs="Times New Roman"/>
          <w:sz w:val="28"/>
          <w:szCs w:val="28"/>
          <w:lang w:val="uk-UA"/>
        </w:rPr>
        <w:t>Теорія та практика кримінально-процесуального доказування</w:t>
      </w:r>
      <w:r>
        <w:rPr>
          <w:rFonts w:ascii="Times New Roman" w:eastAsia="Calibri" w:hAnsi="Times New Roman" w:cs="Times New Roman"/>
          <w:sz w:val="28"/>
          <w:szCs w:val="28"/>
          <w:lang w:val="uk-UA"/>
        </w:rPr>
        <w:t>»</w:t>
      </w:r>
    </w:p>
    <w:p w:rsidR="00B3015F" w:rsidRDefault="00B3015F" w:rsidP="00B3015F">
      <w:pPr>
        <w:spacing w:line="254" w:lineRule="auto"/>
        <w:jc w:val="center"/>
        <w:rPr>
          <w:rFonts w:ascii="Times New Roman" w:eastAsia="Calibri" w:hAnsi="Times New Roman" w:cs="Times New Roman"/>
          <w:sz w:val="28"/>
          <w:szCs w:val="28"/>
          <w:lang w:val="uk-UA"/>
        </w:rPr>
      </w:pPr>
    </w:p>
    <w:p w:rsidR="00B3015F" w:rsidRDefault="00B3015F" w:rsidP="00B3015F">
      <w:pPr>
        <w:spacing w:line="254" w:lineRule="auto"/>
        <w:rPr>
          <w:rFonts w:ascii="Times New Roman" w:eastAsia="Calibri" w:hAnsi="Times New Roman" w:cs="Times New Roman"/>
          <w:sz w:val="28"/>
          <w:szCs w:val="28"/>
          <w:lang w:val="uk-UA"/>
        </w:rPr>
      </w:pPr>
    </w:p>
    <w:p w:rsidR="00B3015F" w:rsidRDefault="00B3015F" w:rsidP="00B3015F">
      <w:pPr>
        <w:spacing w:line="254" w:lineRule="auto"/>
        <w:rPr>
          <w:rFonts w:ascii="Times New Roman" w:eastAsia="Calibri" w:hAnsi="Times New Roman" w:cs="Times New Roman"/>
          <w:sz w:val="28"/>
          <w:szCs w:val="28"/>
          <w:lang w:val="uk-UA"/>
        </w:rPr>
      </w:pPr>
    </w:p>
    <w:p w:rsidR="00B3015F" w:rsidRDefault="00B3015F" w:rsidP="00B3015F">
      <w:pPr>
        <w:spacing w:line="254"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Студент групи ПР-33: </w:t>
      </w:r>
    </w:p>
    <w:p w:rsidR="00B3015F" w:rsidRDefault="00B3015F" w:rsidP="00B3015F">
      <w:pPr>
        <w:spacing w:line="254"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Ладзінська Василина Михайлівна </w:t>
      </w:r>
    </w:p>
    <w:p w:rsidR="00B3015F" w:rsidRDefault="00B3015F" w:rsidP="00B3015F">
      <w:pPr>
        <w:spacing w:line="254"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Керівник_________________</w:t>
      </w:r>
    </w:p>
    <w:p w:rsidR="00B3015F" w:rsidRDefault="00B3015F" w:rsidP="00B3015F">
      <w:pPr>
        <w:spacing w:line="254"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B3015F" w:rsidRDefault="00B3015F" w:rsidP="00B3015F">
      <w:pPr>
        <w:spacing w:line="254"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Національна шкала________   </w:t>
      </w:r>
    </w:p>
    <w:p w:rsidR="00B3015F" w:rsidRDefault="00B3015F" w:rsidP="00B3015F">
      <w:pPr>
        <w:spacing w:line="254"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Кількість балів:______ Оцінка: ECTS__</w:t>
      </w:r>
    </w:p>
    <w:p w:rsidR="00B3015F" w:rsidRDefault="00B3015F" w:rsidP="00B3015F">
      <w:pPr>
        <w:spacing w:line="254"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Члени комісії ______     ___________</w:t>
      </w:r>
    </w:p>
    <w:p w:rsidR="00B3015F" w:rsidRDefault="00B3015F" w:rsidP="00B3015F">
      <w:pPr>
        <w:spacing w:line="240"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______     ___________</w:t>
      </w:r>
    </w:p>
    <w:p w:rsidR="00B3015F" w:rsidRDefault="00B3015F" w:rsidP="00B3015F">
      <w:pPr>
        <w:spacing w:line="240"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______     ___________</w:t>
      </w:r>
    </w:p>
    <w:p w:rsidR="00B3015F" w:rsidRDefault="00B3015F" w:rsidP="00B3015F">
      <w:pPr>
        <w:spacing w:line="240"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(підпис)  (прізвище та ініціали)</w:t>
      </w:r>
    </w:p>
    <w:p w:rsidR="00B3015F" w:rsidRDefault="00B3015F" w:rsidP="00B3015F">
      <w:pPr>
        <w:spacing w:line="254"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B3015F" w:rsidRDefault="00B3015F" w:rsidP="00B3015F">
      <w:pPr>
        <w:spacing w:line="254" w:lineRule="auto"/>
        <w:rPr>
          <w:rFonts w:ascii="Times New Roman" w:eastAsia="Calibri" w:hAnsi="Times New Roman" w:cs="Times New Roman"/>
          <w:sz w:val="28"/>
          <w:szCs w:val="28"/>
          <w:lang w:val="uk-UA"/>
        </w:rPr>
      </w:pPr>
    </w:p>
    <w:p w:rsidR="00B3015F" w:rsidRDefault="00B3015F" w:rsidP="00B3015F">
      <w:pPr>
        <w:spacing w:line="254" w:lineRule="auto"/>
        <w:rPr>
          <w:rFonts w:ascii="Times New Roman" w:eastAsia="Calibri" w:hAnsi="Times New Roman" w:cs="Times New Roman"/>
          <w:sz w:val="28"/>
          <w:szCs w:val="28"/>
          <w:lang w:val="uk-UA"/>
        </w:rPr>
      </w:pPr>
    </w:p>
    <w:p w:rsidR="00B3015F" w:rsidRDefault="00B3015F" w:rsidP="00B3015F">
      <w:pPr>
        <w:spacing w:line="254" w:lineRule="auto"/>
        <w:rPr>
          <w:rFonts w:ascii="Times New Roman" w:eastAsia="Calibri" w:hAnsi="Times New Roman" w:cs="Times New Roman"/>
          <w:sz w:val="28"/>
          <w:szCs w:val="28"/>
          <w:lang w:val="uk-UA"/>
        </w:rPr>
      </w:pPr>
    </w:p>
    <w:p w:rsidR="00B3015F" w:rsidRDefault="00B3015F" w:rsidP="00B3015F">
      <w:pPr>
        <w:spacing w:line="254"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Тернопіль – 2024</w:t>
      </w:r>
    </w:p>
    <w:p w:rsidR="00B3015F" w:rsidRPr="00BE75A8" w:rsidRDefault="00B3015F" w:rsidP="00B3015F">
      <w:pPr>
        <w:spacing w:line="360" w:lineRule="auto"/>
        <w:jc w:val="both"/>
        <w:rPr>
          <w:rFonts w:ascii="Times New Roman" w:hAnsi="Times New Roman" w:cs="Times New Roman"/>
          <w:sz w:val="28"/>
          <w:szCs w:val="28"/>
          <w:lang w:val="uk-UA"/>
        </w:rPr>
      </w:pPr>
      <w:r w:rsidRPr="00BE75A8">
        <w:rPr>
          <w:rFonts w:ascii="Times New Roman" w:hAnsi="Times New Roman" w:cs="Times New Roman"/>
          <w:b/>
          <w:sz w:val="28"/>
          <w:szCs w:val="28"/>
          <w:lang w:val="uk-UA"/>
        </w:rPr>
        <w:lastRenderedPageBreak/>
        <w:t>ВСТУП</w:t>
      </w:r>
      <w:r w:rsidRPr="00BE75A8">
        <w:rPr>
          <w:rFonts w:ascii="Times New Roman" w:hAnsi="Times New Roman" w:cs="Times New Roman"/>
          <w:sz w:val="28"/>
          <w:szCs w:val="28"/>
          <w:lang w:val="uk-UA"/>
        </w:rPr>
        <w:t>.....................................................................................................................3</w:t>
      </w:r>
    </w:p>
    <w:p w:rsidR="00B3015F" w:rsidRPr="00BE75A8" w:rsidRDefault="00B3015F" w:rsidP="00B3015F">
      <w:pPr>
        <w:spacing w:line="360" w:lineRule="auto"/>
        <w:jc w:val="both"/>
        <w:rPr>
          <w:rFonts w:ascii="Times New Roman" w:hAnsi="Times New Roman" w:cs="Times New Roman"/>
          <w:b/>
          <w:sz w:val="28"/>
          <w:szCs w:val="28"/>
          <w:lang w:val="uk-UA"/>
        </w:rPr>
      </w:pPr>
      <w:r w:rsidRPr="00BE75A8">
        <w:rPr>
          <w:rFonts w:ascii="Times New Roman" w:hAnsi="Times New Roman" w:cs="Times New Roman"/>
          <w:b/>
          <w:sz w:val="28"/>
          <w:szCs w:val="28"/>
          <w:lang w:val="uk-UA"/>
        </w:rPr>
        <w:t>РОЗДІЛ 1. ТЕОРЕТИЧНІ ОСНОВИ КРИМІНАЛЬНО-ПРОЦЕСУАЛЬНОГО ДОКАЗУВАННЯ</w:t>
      </w:r>
    </w:p>
    <w:p w:rsidR="00B3015F" w:rsidRPr="00BE75A8" w:rsidRDefault="00B3015F" w:rsidP="00B3015F">
      <w:pPr>
        <w:spacing w:line="360" w:lineRule="auto"/>
        <w:jc w:val="both"/>
        <w:rPr>
          <w:rFonts w:ascii="Times New Roman" w:hAnsi="Times New Roman" w:cs="Times New Roman"/>
          <w:sz w:val="28"/>
          <w:szCs w:val="28"/>
          <w:lang w:val="uk-UA"/>
        </w:rPr>
      </w:pPr>
      <w:r w:rsidRPr="00BE75A8">
        <w:rPr>
          <w:rFonts w:ascii="Times New Roman" w:hAnsi="Times New Roman" w:cs="Times New Roman"/>
          <w:sz w:val="28"/>
          <w:szCs w:val="28"/>
          <w:lang w:val="uk-UA"/>
        </w:rPr>
        <w:t>1. 1. Історичний розвиток уявлень про кримінальне процесуальне доказування у вітчизняній науці кримінального процесу…………………………5</w:t>
      </w:r>
    </w:p>
    <w:p w:rsidR="00B3015F" w:rsidRPr="00BE75A8" w:rsidRDefault="00B3015F" w:rsidP="00B3015F">
      <w:pPr>
        <w:spacing w:line="360" w:lineRule="auto"/>
        <w:jc w:val="both"/>
        <w:rPr>
          <w:rFonts w:ascii="Times New Roman" w:hAnsi="Times New Roman" w:cs="Times New Roman"/>
          <w:sz w:val="28"/>
          <w:szCs w:val="28"/>
          <w:lang w:val="uk-UA"/>
        </w:rPr>
      </w:pPr>
      <w:r w:rsidRPr="00BE75A8">
        <w:rPr>
          <w:rFonts w:ascii="Times New Roman" w:hAnsi="Times New Roman" w:cs="Times New Roman"/>
          <w:sz w:val="28"/>
          <w:szCs w:val="28"/>
          <w:lang w:val="uk-UA"/>
        </w:rPr>
        <w:t>1. 2. Поняття теорії доказів та її предмет</w:t>
      </w:r>
      <w:r w:rsidR="00BE75A8">
        <w:rPr>
          <w:rFonts w:ascii="Times New Roman" w:hAnsi="Times New Roman" w:cs="Times New Roman"/>
          <w:sz w:val="28"/>
          <w:szCs w:val="28"/>
          <w:lang w:val="uk-UA"/>
        </w:rPr>
        <w:t>, д</w:t>
      </w:r>
      <w:r w:rsidRPr="00BE75A8">
        <w:rPr>
          <w:rFonts w:ascii="Times New Roman" w:hAnsi="Times New Roman" w:cs="Times New Roman"/>
          <w:sz w:val="28"/>
          <w:szCs w:val="28"/>
          <w:lang w:val="uk-UA"/>
        </w:rPr>
        <w:t>оказове право в системі кримінального процесуального права…………7</w:t>
      </w:r>
    </w:p>
    <w:p w:rsidR="00B3015F" w:rsidRPr="00BE75A8" w:rsidRDefault="00B3015F" w:rsidP="00B3015F">
      <w:pPr>
        <w:spacing w:line="360" w:lineRule="auto"/>
        <w:jc w:val="both"/>
        <w:rPr>
          <w:rFonts w:ascii="Times New Roman" w:hAnsi="Times New Roman" w:cs="Times New Roman"/>
          <w:sz w:val="28"/>
          <w:szCs w:val="28"/>
          <w:lang w:val="uk-UA"/>
        </w:rPr>
      </w:pPr>
      <w:r w:rsidRPr="00BE75A8">
        <w:rPr>
          <w:rFonts w:ascii="Times New Roman" w:hAnsi="Times New Roman" w:cs="Times New Roman"/>
          <w:b/>
          <w:sz w:val="28"/>
          <w:szCs w:val="28"/>
          <w:lang w:val="uk-UA"/>
        </w:rPr>
        <w:t>Висновки до розділу 1…………………………………………………………..13</w:t>
      </w:r>
    </w:p>
    <w:p w:rsidR="00B3015F" w:rsidRPr="00BE75A8" w:rsidRDefault="00B3015F" w:rsidP="00B3015F">
      <w:pPr>
        <w:spacing w:line="360" w:lineRule="auto"/>
        <w:jc w:val="both"/>
        <w:rPr>
          <w:rFonts w:ascii="Times New Roman" w:hAnsi="Times New Roman" w:cs="Times New Roman"/>
          <w:b/>
          <w:sz w:val="28"/>
          <w:szCs w:val="28"/>
          <w:lang w:val="uk-UA"/>
        </w:rPr>
      </w:pPr>
      <w:r w:rsidRPr="00BE75A8">
        <w:rPr>
          <w:rFonts w:ascii="Times New Roman" w:hAnsi="Times New Roman" w:cs="Times New Roman"/>
          <w:b/>
          <w:sz w:val="28"/>
          <w:szCs w:val="28"/>
          <w:lang w:val="uk-UA"/>
        </w:rPr>
        <w:t>РОЗДІЛ 2. ЗБИРАННЯ ТА ДОСЛІДЖЕННЯ ДОКАЗІВ У КРИМІНАЛЬНОМУ ПРОВАДЖЕННІ</w:t>
      </w:r>
    </w:p>
    <w:p w:rsidR="00B3015F" w:rsidRPr="00BE75A8" w:rsidRDefault="00B3015F" w:rsidP="00B3015F">
      <w:pPr>
        <w:spacing w:line="360" w:lineRule="auto"/>
        <w:jc w:val="both"/>
        <w:rPr>
          <w:rFonts w:ascii="Times New Roman" w:hAnsi="Times New Roman" w:cs="Times New Roman"/>
          <w:sz w:val="28"/>
          <w:szCs w:val="28"/>
          <w:lang w:val="uk-UA"/>
        </w:rPr>
      </w:pPr>
      <w:r w:rsidRPr="00BE75A8">
        <w:rPr>
          <w:rFonts w:ascii="Times New Roman" w:hAnsi="Times New Roman" w:cs="Times New Roman"/>
          <w:sz w:val="28"/>
          <w:szCs w:val="28"/>
          <w:lang w:val="uk-UA"/>
        </w:rPr>
        <w:t xml:space="preserve">2. 1. </w:t>
      </w:r>
      <w:r w:rsidR="00BE75A8" w:rsidRPr="00BE75A8">
        <w:rPr>
          <w:rFonts w:ascii="Times New Roman" w:hAnsi="Times New Roman" w:cs="Times New Roman"/>
          <w:sz w:val="28"/>
          <w:szCs w:val="28"/>
          <w:lang w:val="uk-UA"/>
        </w:rPr>
        <w:t xml:space="preserve">Загальні положення про збирання доказів та особливості збирання доказів на різних стадіях кримінального провадження </w:t>
      </w:r>
      <w:r w:rsidRPr="00BE75A8">
        <w:rPr>
          <w:rFonts w:ascii="Times New Roman" w:hAnsi="Times New Roman" w:cs="Times New Roman"/>
          <w:sz w:val="28"/>
          <w:szCs w:val="28"/>
          <w:lang w:val="uk-UA"/>
        </w:rPr>
        <w:t>……….15</w:t>
      </w:r>
    </w:p>
    <w:p w:rsidR="00B3015F" w:rsidRPr="00BE75A8" w:rsidRDefault="00B3015F" w:rsidP="00B3015F">
      <w:pPr>
        <w:spacing w:line="360" w:lineRule="auto"/>
        <w:jc w:val="both"/>
        <w:rPr>
          <w:rFonts w:ascii="Times New Roman" w:hAnsi="Times New Roman" w:cs="Times New Roman"/>
          <w:sz w:val="28"/>
          <w:szCs w:val="28"/>
          <w:lang w:val="uk-UA"/>
        </w:rPr>
      </w:pPr>
      <w:r w:rsidRPr="00BE75A8">
        <w:rPr>
          <w:rFonts w:ascii="Times New Roman" w:hAnsi="Times New Roman" w:cs="Times New Roman"/>
          <w:sz w:val="28"/>
          <w:szCs w:val="28"/>
          <w:lang w:val="uk-UA"/>
        </w:rPr>
        <w:t xml:space="preserve">2. 2. </w:t>
      </w:r>
      <w:r w:rsidR="00BE75A8" w:rsidRPr="00BE75A8">
        <w:rPr>
          <w:rFonts w:ascii="Times New Roman" w:hAnsi="Times New Roman" w:cs="Times New Roman"/>
          <w:sz w:val="28"/>
          <w:szCs w:val="28"/>
          <w:lang w:val="uk-UA"/>
        </w:rPr>
        <w:t>Використання спеціальних знань у процесі збирання та дослідження доказів.</w:t>
      </w:r>
      <w:r w:rsidRPr="00BE75A8">
        <w:rPr>
          <w:rFonts w:ascii="Times New Roman" w:hAnsi="Times New Roman" w:cs="Times New Roman"/>
          <w:sz w:val="28"/>
          <w:szCs w:val="28"/>
          <w:lang w:val="uk-UA"/>
        </w:rPr>
        <w:t>………………………………………………………16</w:t>
      </w:r>
    </w:p>
    <w:p w:rsidR="00B3015F" w:rsidRPr="00BE75A8" w:rsidRDefault="00B3015F" w:rsidP="00B3015F">
      <w:pPr>
        <w:spacing w:line="360" w:lineRule="auto"/>
        <w:jc w:val="both"/>
        <w:rPr>
          <w:rFonts w:ascii="Times New Roman" w:hAnsi="Times New Roman" w:cs="Times New Roman"/>
          <w:sz w:val="28"/>
          <w:szCs w:val="28"/>
          <w:lang w:val="uk-UA"/>
        </w:rPr>
      </w:pPr>
      <w:r w:rsidRPr="00BE75A8">
        <w:rPr>
          <w:rFonts w:ascii="Times New Roman" w:hAnsi="Times New Roman" w:cs="Times New Roman"/>
          <w:b/>
          <w:sz w:val="28"/>
          <w:szCs w:val="28"/>
          <w:lang w:val="uk-UA"/>
        </w:rPr>
        <w:t>Висновки до розділу 2………………………………………………………..…19</w:t>
      </w:r>
    </w:p>
    <w:p w:rsidR="00B3015F" w:rsidRPr="00BE75A8" w:rsidRDefault="00B3015F" w:rsidP="00B3015F">
      <w:pPr>
        <w:spacing w:line="360" w:lineRule="auto"/>
        <w:jc w:val="both"/>
        <w:rPr>
          <w:rFonts w:ascii="Times New Roman" w:hAnsi="Times New Roman" w:cs="Times New Roman"/>
          <w:sz w:val="28"/>
          <w:szCs w:val="28"/>
          <w:lang w:val="uk-UA"/>
        </w:rPr>
      </w:pPr>
      <w:r w:rsidRPr="00BE75A8">
        <w:rPr>
          <w:rFonts w:ascii="Times New Roman" w:hAnsi="Times New Roman" w:cs="Times New Roman"/>
          <w:b/>
          <w:sz w:val="28"/>
          <w:szCs w:val="28"/>
          <w:lang w:val="uk-UA"/>
        </w:rPr>
        <w:t>РОЗДІЛ 3. СУБ’ЄКТИ КРИМІНАЛЬНОГО ПРОЦЕСУАЛЬНОГО ДОКАЗУВАННЯ</w:t>
      </w:r>
    </w:p>
    <w:p w:rsidR="00B3015F" w:rsidRPr="00BE75A8" w:rsidRDefault="00B3015F" w:rsidP="00B3015F">
      <w:pPr>
        <w:spacing w:line="360" w:lineRule="auto"/>
        <w:jc w:val="both"/>
        <w:rPr>
          <w:rFonts w:ascii="Times New Roman" w:hAnsi="Times New Roman" w:cs="Times New Roman"/>
          <w:sz w:val="28"/>
          <w:szCs w:val="28"/>
          <w:lang w:val="uk-UA"/>
        </w:rPr>
      </w:pPr>
      <w:r w:rsidRPr="00BE75A8">
        <w:rPr>
          <w:rFonts w:ascii="Times New Roman" w:hAnsi="Times New Roman" w:cs="Times New Roman"/>
          <w:sz w:val="28"/>
          <w:szCs w:val="28"/>
          <w:lang w:val="uk-UA"/>
        </w:rPr>
        <w:t xml:space="preserve">3. 1. </w:t>
      </w:r>
      <w:r w:rsidR="00BE75A8" w:rsidRPr="00BE75A8">
        <w:rPr>
          <w:rFonts w:ascii="Times New Roman" w:hAnsi="Times New Roman" w:cs="Times New Roman"/>
          <w:sz w:val="28"/>
          <w:szCs w:val="28"/>
          <w:lang w:val="uk-UA"/>
        </w:rPr>
        <w:t>Поняття суб’єктів кримінального процесуального доказування</w:t>
      </w:r>
      <w:r w:rsidRPr="00BE75A8">
        <w:rPr>
          <w:rFonts w:ascii="Times New Roman" w:hAnsi="Times New Roman" w:cs="Times New Roman"/>
          <w:sz w:val="28"/>
          <w:szCs w:val="28"/>
          <w:lang w:val="uk-UA"/>
        </w:rPr>
        <w:t>.</w:t>
      </w:r>
      <w:r w:rsidRPr="00BE75A8">
        <w:rPr>
          <w:rFonts w:ascii="Times New Roman" w:hAnsi="Times New Roman" w:cs="Times New Roman"/>
          <w:bCs/>
          <w:sz w:val="28"/>
          <w:szCs w:val="28"/>
          <w:lang w:val="uk-UA"/>
        </w:rPr>
        <w:t>………………………….20</w:t>
      </w:r>
    </w:p>
    <w:p w:rsidR="00B3015F" w:rsidRPr="00BE75A8" w:rsidRDefault="00B3015F" w:rsidP="00B3015F">
      <w:pPr>
        <w:spacing w:line="360" w:lineRule="auto"/>
        <w:jc w:val="both"/>
        <w:rPr>
          <w:rFonts w:ascii="Times New Roman" w:hAnsi="Times New Roman" w:cs="Times New Roman"/>
          <w:sz w:val="28"/>
          <w:szCs w:val="28"/>
          <w:lang w:val="uk-UA"/>
        </w:rPr>
      </w:pPr>
      <w:r w:rsidRPr="00BE75A8">
        <w:rPr>
          <w:rFonts w:ascii="Times New Roman" w:hAnsi="Times New Roman" w:cs="Times New Roman"/>
          <w:sz w:val="28"/>
          <w:szCs w:val="28"/>
          <w:lang w:val="uk-UA"/>
        </w:rPr>
        <w:t xml:space="preserve">3. 2. </w:t>
      </w:r>
      <w:r w:rsidR="00BE75A8" w:rsidRPr="00BE75A8">
        <w:rPr>
          <w:rFonts w:ascii="Times New Roman" w:hAnsi="Times New Roman" w:cs="Times New Roman"/>
          <w:sz w:val="28"/>
          <w:szCs w:val="28"/>
          <w:lang w:val="uk-UA"/>
        </w:rPr>
        <w:t xml:space="preserve">Обов’язок і тягар кримінального процесуального доказування </w:t>
      </w:r>
      <w:r w:rsidRPr="00BE75A8">
        <w:rPr>
          <w:rFonts w:ascii="Times New Roman" w:hAnsi="Times New Roman" w:cs="Times New Roman"/>
          <w:sz w:val="28"/>
          <w:szCs w:val="28"/>
          <w:lang w:val="uk-UA"/>
        </w:rPr>
        <w:t>……..22</w:t>
      </w:r>
    </w:p>
    <w:p w:rsidR="00B3015F" w:rsidRPr="00BE75A8" w:rsidRDefault="00B3015F" w:rsidP="00B3015F">
      <w:pPr>
        <w:spacing w:line="360" w:lineRule="auto"/>
        <w:jc w:val="both"/>
        <w:rPr>
          <w:rFonts w:ascii="Times New Roman" w:hAnsi="Times New Roman" w:cs="Times New Roman"/>
          <w:sz w:val="28"/>
          <w:szCs w:val="28"/>
          <w:lang w:val="uk-UA"/>
        </w:rPr>
      </w:pPr>
      <w:r w:rsidRPr="00BE75A8">
        <w:rPr>
          <w:rFonts w:ascii="Times New Roman" w:hAnsi="Times New Roman" w:cs="Times New Roman"/>
          <w:b/>
          <w:sz w:val="28"/>
          <w:szCs w:val="28"/>
          <w:lang w:val="uk-UA"/>
        </w:rPr>
        <w:t>Висновки до розділу 3</w:t>
      </w:r>
      <w:r w:rsidRPr="00BE75A8">
        <w:rPr>
          <w:rFonts w:ascii="Times New Roman" w:hAnsi="Times New Roman" w:cs="Times New Roman"/>
          <w:sz w:val="28"/>
          <w:szCs w:val="28"/>
          <w:lang w:val="uk-UA"/>
        </w:rPr>
        <w:t>……………………………………………………..…....23</w:t>
      </w:r>
    </w:p>
    <w:p w:rsidR="00B3015F" w:rsidRPr="00BE75A8" w:rsidRDefault="00B3015F" w:rsidP="00B3015F">
      <w:pPr>
        <w:spacing w:line="360" w:lineRule="auto"/>
        <w:jc w:val="both"/>
        <w:rPr>
          <w:rFonts w:ascii="Times New Roman" w:hAnsi="Times New Roman" w:cs="Times New Roman"/>
          <w:sz w:val="28"/>
          <w:szCs w:val="28"/>
          <w:lang w:val="uk-UA"/>
        </w:rPr>
      </w:pPr>
      <w:r w:rsidRPr="00BE75A8">
        <w:rPr>
          <w:rFonts w:ascii="Times New Roman" w:hAnsi="Times New Roman" w:cs="Times New Roman"/>
          <w:b/>
          <w:sz w:val="28"/>
          <w:szCs w:val="28"/>
          <w:lang w:val="uk-UA"/>
        </w:rPr>
        <w:t>ВИСНОВКИ</w:t>
      </w:r>
      <w:r w:rsidRPr="00BE75A8">
        <w:rPr>
          <w:rFonts w:ascii="Times New Roman" w:hAnsi="Times New Roman" w:cs="Times New Roman"/>
          <w:sz w:val="28"/>
          <w:szCs w:val="28"/>
          <w:lang w:val="uk-UA"/>
        </w:rPr>
        <w:t>..........................................................................................................26</w:t>
      </w:r>
    </w:p>
    <w:p w:rsidR="00B3015F" w:rsidRPr="00BE75A8" w:rsidRDefault="00B3015F" w:rsidP="00B3015F">
      <w:pPr>
        <w:spacing w:line="360" w:lineRule="auto"/>
        <w:jc w:val="both"/>
        <w:rPr>
          <w:rFonts w:ascii="Times New Roman" w:hAnsi="Times New Roman" w:cs="Times New Roman"/>
          <w:sz w:val="28"/>
          <w:szCs w:val="28"/>
          <w:lang w:val="uk-UA"/>
        </w:rPr>
      </w:pPr>
      <w:r w:rsidRPr="00BE75A8">
        <w:rPr>
          <w:rFonts w:ascii="Times New Roman" w:hAnsi="Times New Roman" w:cs="Times New Roman"/>
          <w:b/>
          <w:sz w:val="28"/>
          <w:szCs w:val="28"/>
          <w:lang w:val="uk-UA"/>
        </w:rPr>
        <w:t>СПИСОК ВИКОРИСТАНИХ ДЖЕРЕЛ</w:t>
      </w:r>
      <w:r w:rsidRPr="00BE75A8">
        <w:rPr>
          <w:rFonts w:ascii="Times New Roman" w:hAnsi="Times New Roman" w:cs="Times New Roman"/>
          <w:sz w:val="28"/>
          <w:szCs w:val="28"/>
          <w:lang w:val="uk-UA"/>
        </w:rPr>
        <w:t>.........................................................29</w:t>
      </w:r>
    </w:p>
    <w:p w:rsidR="00B3015F" w:rsidRPr="00C82E97" w:rsidRDefault="00B3015F" w:rsidP="00B3015F">
      <w:pPr>
        <w:spacing w:line="360" w:lineRule="auto"/>
        <w:rPr>
          <w:rFonts w:ascii="Times New Roman" w:hAnsi="Times New Roman" w:cs="Times New Roman"/>
          <w:sz w:val="28"/>
          <w:szCs w:val="28"/>
        </w:rPr>
      </w:pPr>
    </w:p>
    <w:p w:rsidR="00B3015F" w:rsidRPr="00C82E97" w:rsidRDefault="00B3015F" w:rsidP="00B3015F">
      <w:pPr>
        <w:spacing w:line="360" w:lineRule="auto"/>
        <w:rPr>
          <w:rFonts w:ascii="Times New Roman" w:hAnsi="Times New Roman" w:cs="Times New Roman"/>
          <w:sz w:val="28"/>
          <w:szCs w:val="28"/>
        </w:rPr>
      </w:pPr>
    </w:p>
    <w:p w:rsidR="00B3015F" w:rsidRPr="00C82E97" w:rsidRDefault="00B3015F" w:rsidP="00B3015F">
      <w:pPr>
        <w:spacing w:line="360" w:lineRule="auto"/>
        <w:jc w:val="center"/>
        <w:rPr>
          <w:rFonts w:ascii="Times New Roman" w:hAnsi="Times New Roman" w:cs="Times New Roman"/>
          <w:b/>
          <w:sz w:val="28"/>
          <w:szCs w:val="28"/>
          <w:lang w:val="uk-UA"/>
        </w:rPr>
      </w:pPr>
      <w:r w:rsidRPr="007801F7">
        <w:rPr>
          <w:rFonts w:ascii="Times New Roman" w:hAnsi="Times New Roman" w:cs="Times New Roman"/>
          <w:b/>
          <w:sz w:val="28"/>
          <w:szCs w:val="28"/>
          <w:lang w:val="uk-UA"/>
        </w:rPr>
        <w:lastRenderedPageBreak/>
        <w:t>ВСТУП</w:t>
      </w:r>
    </w:p>
    <w:p w:rsidR="00BE75A8" w:rsidRPr="00BE75A8" w:rsidRDefault="00B3015F" w:rsidP="00BE75A8">
      <w:pPr>
        <w:spacing w:line="360" w:lineRule="auto"/>
        <w:ind w:firstLine="709"/>
        <w:jc w:val="both"/>
        <w:rPr>
          <w:rFonts w:ascii="Times New Roman" w:hAnsi="Times New Roman" w:cs="Times New Roman"/>
          <w:bCs/>
          <w:sz w:val="28"/>
          <w:szCs w:val="28"/>
          <w:lang w:val="uk-UA"/>
        </w:rPr>
      </w:pPr>
      <w:r w:rsidRPr="00C82E97">
        <w:rPr>
          <w:rFonts w:ascii="Times New Roman" w:hAnsi="Times New Roman" w:cs="Times New Roman"/>
          <w:b/>
          <w:sz w:val="28"/>
          <w:szCs w:val="28"/>
          <w:lang w:val="uk-UA"/>
        </w:rPr>
        <w:t xml:space="preserve">Актуальність дослідження: </w:t>
      </w:r>
      <w:r w:rsidR="00BE75A8" w:rsidRPr="00BE75A8">
        <w:rPr>
          <w:rFonts w:ascii="Times New Roman" w:hAnsi="Times New Roman" w:cs="Times New Roman"/>
          <w:bCs/>
          <w:sz w:val="28"/>
          <w:szCs w:val="28"/>
          <w:lang w:val="uk-UA"/>
        </w:rPr>
        <w:t>У сучасному світі спостерігається зростання злочинності, особливо тяжких та організованих злочинів. Це призводить до того, що кримінальні справи стають дедалі складнішими, а докази - більш замаскованими.</w:t>
      </w:r>
    </w:p>
    <w:p w:rsidR="00B3015F" w:rsidRDefault="00BE75A8" w:rsidP="00BE75A8">
      <w:pPr>
        <w:spacing w:line="360" w:lineRule="auto"/>
        <w:ind w:firstLine="709"/>
        <w:jc w:val="both"/>
        <w:rPr>
          <w:rFonts w:ascii="Times New Roman" w:hAnsi="Times New Roman" w:cs="Times New Roman"/>
          <w:bCs/>
          <w:sz w:val="28"/>
          <w:szCs w:val="28"/>
          <w:lang w:val="uk-UA"/>
        </w:rPr>
      </w:pPr>
      <w:r w:rsidRPr="00BE75A8">
        <w:rPr>
          <w:rFonts w:ascii="Times New Roman" w:hAnsi="Times New Roman" w:cs="Times New Roman"/>
          <w:bCs/>
          <w:sz w:val="28"/>
          <w:szCs w:val="28"/>
          <w:lang w:val="uk-UA"/>
        </w:rPr>
        <w:t>В таких умовах важливо мати чітко опрацьовану теорію та практику кримінально-процесуального доказування, яка дозволила б ефективно розслідувати злочини та карати винних.</w:t>
      </w:r>
    </w:p>
    <w:p w:rsidR="00BE75A8" w:rsidRPr="00BE75A8" w:rsidRDefault="00BE75A8" w:rsidP="00BE75A8">
      <w:pPr>
        <w:spacing w:line="360" w:lineRule="auto"/>
        <w:ind w:firstLine="709"/>
        <w:jc w:val="both"/>
        <w:rPr>
          <w:rFonts w:ascii="Times New Roman" w:hAnsi="Times New Roman" w:cs="Times New Roman"/>
          <w:bCs/>
          <w:sz w:val="28"/>
          <w:szCs w:val="28"/>
          <w:lang w:val="uk-UA"/>
        </w:rPr>
      </w:pPr>
      <w:r w:rsidRPr="00BE75A8">
        <w:rPr>
          <w:rFonts w:ascii="Times New Roman" w:hAnsi="Times New Roman" w:cs="Times New Roman"/>
          <w:bCs/>
          <w:sz w:val="28"/>
          <w:szCs w:val="28"/>
          <w:lang w:val="uk-UA"/>
        </w:rPr>
        <w:t>Кримінально-процесуальне доказування є одним з найважливіших інструментів забезпечення законності та справедливості кримінального провадження.</w:t>
      </w:r>
    </w:p>
    <w:p w:rsidR="00BE75A8" w:rsidRPr="00BE75A8" w:rsidRDefault="00BE75A8" w:rsidP="00BE75A8">
      <w:pPr>
        <w:spacing w:line="360" w:lineRule="auto"/>
        <w:ind w:firstLine="709"/>
        <w:jc w:val="both"/>
        <w:rPr>
          <w:rFonts w:ascii="Times New Roman" w:hAnsi="Times New Roman" w:cs="Times New Roman"/>
          <w:bCs/>
          <w:sz w:val="28"/>
          <w:szCs w:val="28"/>
          <w:lang w:val="uk-UA"/>
        </w:rPr>
      </w:pPr>
      <w:r w:rsidRPr="00BE75A8">
        <w:rPr>
          <w:rFonts w:ascii="Times New Roman" w:hAnsi="Times New Roman" w:cs="Times New Roman"/>
          <w:bCs/>
          <w:sz w:val="28"/>
          <w:szCs w:val="28"/>
          <w:lang w:val="uk-UA"/>
        </w:rPr>
        <w:t>Важливо, щоб теорія та практика кримінально-процесуального доказування відповідали міжнародним стандартам прав людини, щоб гарантувати захист прав і свобод людини.</w:t>
      </w:r>
    </w:p>
    <w:p w:rsidR="00B3015F" w:rsidRPr="00C82E97" w:rsidRDefault="00B3015F" w:rsidP="00B3015F">
      <w:pPr>
        <w:spacing w:line="360" w:lineRule="auto"/>
        <w:ind w:firstLine="709"/>
        <w:jc w:val="both"/>
        <w:rPr>
          <w:rFonts w:ascii="Times New Roman" w:hAnsi="Times New Roman" w:cs="Times New Roman"/>
          <w:bCs/>
          <w:sz w:val="28"/>
          <w:szCs w:val="28"/>
          <w:lang w:val="uk-UA"/>
        </w:rPr>
      </w:pPr>
      <w:r w:rsidRPr="00C82E97">
        <w:rPr>
          <w:rFonts w:ascii="Times New Roman" w:hAnsi="Times New Roman" w:cs="Times New Roman"/>
          <w:b/>
          <w:sz w:val="28"/>
          <w:szCs w:val="28"/>
          <w:lang w:val="uk-UA"/>
        </w:rPr>
        <w:t>Об’єкт дослідження виступає</w:t>
      </w:r>
      <w:r w:rsidRPr="00C82E97">
        <w:rPr>
          <w:rFonts w:ascii="Times New Roman" w:hAnsi="Times New Roman" w:cs="Times New Roman"/>
          <w:bCs/>
          <w:sz w:val="28"/>
          <w:szCs w:val="28"/>
          <w:lang w:val="uk-UA"/>
        </w:rPr>
        <w:t xml:space="preserve"> </w:t>
      </w:r>
      <w:r w:rsidR="00BE75A8">
        <w:rPr>
          <w:rFonts w:ascii="Times New Roman" w:hAnsi="Times New Roman" w:cs="Times New Roman"/>
          <w:bCs/>
          <w:sz w:val="28"/>
          <w:szCs w:val="28"/>
          <w:lang w:val="uk-UA"/>
        </w:rPr>
        <w:t>с</w:t>
      </w:r>
      <w:r w:rsidR="00BE75A8" w:rsidRPr="00BE75A8">
        <w:rPr>
          <w:rFonts w:ascii="Times New Roman" w:hAnsi="Times New Roman" w:cs="Times New Roman"/>
          <w:bCs/>
          <w:sz w:val="28"/>
          <w:szCs w:val="28"/>
          <w:lang w:val="uk-UA"/>
        </w:rPr>
        <w:t>истема кримінально-процесуального доказування</w:t>
      </w:r>
      <w:r w:rsidR="00BE75A8">
        <w:rPr>
          <w:rFonts w:ascii="Times New Roman" w:hAnsi="Times New Roman" w:cs="Times New Roman"/>
          <w:bCs/>
          <w:sz w:val="28"/>
          <w:szCs w:val="28"/>
          <w:lang w:val="uk-UA"/>
        </w:rPr>
        <w:t>, з</w:t>
      </w:r>
      <w:r w:rsidR="00BE75A8" w:rsidRPr="00BE75A8">
        <w:rPr>
          <w:rFonts w:ascii="Times New Roman" w:hAnsi="Times New Roman" w:cs="Times New Roman"/>
          <w:bCs/>
          <w:sz w:val="28"/>
          <w:szCs w:val="28"/>
          <w:lang w:val="uk-UA"/>
        </w:rPr>
        <w:t>агальні теоретичні засади</w:t>
      </w:r>
      <w:r w:rsidR="00BE75A8">
        <w:rPr>
          <w:rFonts w:ascii="Times New Roman" w:hAnsi="Times New Roman" w:cs="Times New Roman"/>
          <w:bCs/>
          <w:sz w:val="28"/>
          <w:szCs w:val="28"/>
          <w:lang w:val="uk-UA"/>
        </w:rPr>
        <w:t xml:space="preserve"> та п</w:t>
      </w:r>
      <w:r w:rsidR="00BE75A8" w:rsidRPr="00BE75A8">
        <w:rPr>
          <w:rFonts w:ascii="Times New Roman" w:hAnsi="Times New Roman" w:cs="Times New Roman"/>
          <w:bCs/>
          <w:sz w:val="28"/>
          <w:szCs w:val="28"/>
          <w:lang w:val="uk-UA"/>
        </w:rPr>
        <w:t>рактичні аспекти кримінально-процесуального доказування</w:t>
      </w:r>
      <w:r w:rsidR="00BE75A8">
        <w:rPr>
          <w:rFonts w:ascii="Times New Roman" w:hAnsi="Times New Roman" w:cs="Times New Roman"/>
          <w:bCs/>
          <w:sz w:val="28"/>
          <w:szCs w:val="28"/>
          <w:lang w:val="uk-UA"/>
        </w:rPr>
        <w:t>.</w:t>
      </w:r>
    </w:p>
    <w:p w:rsidR="00B3015F" w:rsidRPr="00C82E97" w:rsidRDefault="00B3015F" w:rsidP="00B3015F">
      <w:pPr>
        <w:spacing w:line="360" w:lineRule="auto"/>
        <w:ind w:firstLine="709"/>
        <w:jc w:val="both"/>
        <w:rPr>
          <w:rFonts w:ascii="Times New Roman" w:hAnsi="Times New Roman" w:cs="Times New Roman"/>
          <w:sz w:val="28"/>
          <w:szCs w:val="28"/>
          <w:lang w:val="uk-UA"/>
        </w:rPr>
      </w:pPr>
      <w:r w:rsidRPr="00C82E97">
        <w:rPr>
          <w:rFonts w:ascii="Times New Roman" w:hAnsi="Times New Roman" w:cs="Times New Roman"/>
          <w:b/>
          <w:sz w:val="28"/>
          <w:szCs w:val="28"/>
          <w:lang w:val="uk-UA"/>
        </w:rPr>
        <w:t>Предмет курсової роботи</w:t>
      </w:r>
      <w:r w:rsidR="00BE75A8">
        <w:rPr>
          <w:rFonts w:ascii="Times New Roman" w:hAnsi="Times New Roman" w:cs="Times New Roman"/>
          <w:b/>
          <w:sz w:val="28"/>
          <w:szCs w:val="28"/>
          <w:lang w:val="uk-UA"/>
        </w:rPr>
        <w:t xml:space="preserve"> </w:t>
      </w:r>
      <w:r w:rsidR="00BE75A8" w:rsidRPr="00BE75A8">
        <w:rPr>
          <w:rFonts w:ascii="Times New Roman" w:hAnsi="Times New Roman" w:cs="Times New Roman"/>
          <w:bCs/>
          <w:sz w:val="28"/>
          <w:szCs w:val="28"/>
          <w:lang w:val="uk-UA"/>
        </w:rPr>
        <w:t>є теоретичні та практичні аспекти кримінально-процесуального доказування</w:t>
      </w:r>
      <w:r w:rsidR="00BE75A8">
        <w:rPr>
          <w:rFonts w:ascii="Times New Roman" w:hAnsi="Times New Roman" w:cs="Times New Roman"/>
          <w:bCs/>
          <w:sz w:val="28"/>
          <w:szCs w:val="28"/>
          <w:lang w:val="uk-UA"/>
        </w:rPr>
        <w:t>.</w:t>
      </w:r>
    </w:p>
    <w:p w:rsidR="00B3015F" w:rsidRPr="00C82E97" w:rsidRDefault="00B3015F" w:rsidP="00B3015F">
      <w:pPr>
        <w:spacing w:line="360" w:lineRule="auto"/>
        <w:ind w:firstLine="709"/>
        <w:jc w:val="both"/>
        <w:rPr>
          <w:rFonts w:ascii="Times New Roman" w:hAnsi="Times New Roman" w:cs="Times New Roman"/>
          <w:bCs/>
          <w:sz w:val="28"/>
          <w:szCs w:val="28"/>
          <w:lang w:val="uk-UA"/>
        </w:rPr>
      </w:pPr>
      <w:r w:rsidRPr="00C82E97">
        <w:rPr>
          <w:rFonts w:ascii="Times New Roman" w:hAnsi="Times New Roman" w:cs="Times New Roman"/>
          <w:b/>
          <w:sz w:val="28"/>
          <w:szCs w:val="28"/>
          <w:lang w:val="uk-UA"/>
        </w:rPr>
        <w:t xml:space="preserve">Метою дослідження є </w:t>
      </w:r>
      <w:r w:rsidR="00BE75A8">
        <w:rPr>
          <w:rFonts w:ascii="Times New Roman" w:hAnsi="Times New Roman" w:cs="Times New Roman"/>
          <w:b/>
          <w:sz w:val="28"/>
          <w:szCs w:val="28"/>
          <w:lang w:val="uk-UA"/>
        </w:rPr>
        <w:t>к</w:t>
      </w:r>
      <w:r w:rsidR="00BE75A8" w:rsidRPr="00BE75A8">
        <w:rPr>
          <w:rFonts w:ascii="Times New Roman" w:hAnsi="Times New Roman" w:cs="Times New Roman"/>
          <w:bCs/>
          <w:sz w:val="28"/>
          <w:szCs w:val="28"/>
          <w:lang w:val="uk-UA"/>
        </w:rPr>
        <w:t>омплексне вивчення теорії та практики кримінально-процесуального доказування</w:t>
      </w:r>
      <w:r w:rsidR="00BE75A8">
        <w:rPr>
          <w:rFonts w:ascii="Times New Roman" w:hAnsi="Times New Roman" w:cs="Times New Roman"/>
          <w:bCs/>
          <w:sz w:val="28"/>
          <w:szCs w:val="28"/>
          <w:lang w:val="uk-UA"/>
        </w:rPr>
        <w:t>.</w:t>
      </w:r>
    </w:p>
    <w:p w:rsidR="00B3015F" w:rsidRPr="00C82E97" w:rsidRDefault="00B3015F" w:rsidP="00B3015F">
      <w:pPr>
        <w:spacing w:line="360" w:lineRule="auto"/>
        <w:ind w:firstLine="709"/>
        <w:jc w:val="both"/>
        <w:rPr>
          <w:rFonts w:ascii="Times New Roman" w:hAnsi="Times New Roman" w:cs="Times New Roman"/>
          <w:b/>
          <w:sz w:val="28"/>
          <w:szCs w:val="28"/>
          <w:lang w:val="uk-UA"/>
        </w:rPr>
      </w:pPr>
      <w:r w:rsidRPr="00C82E97">
        <w:rPr>
          <w:rFonts w:ascii="Times New Roman" w:hAnsi="Times New Roman" w:cs="Times New Roman"/>
          <w:b/>
          <w:sz w:val="28"/>
          <w:szCs w:val="28"/>
          <w:lang w:val="uk-UA"/>
        </w:rPr>
        <w:t>Завдання курсової роботи:</w:t>
      </w:r>
    </w:p>
    <w:p w:rsidR="00B3015F" w:rsidRPr="00C82E97" w:rsidRDefault="00BE75A8" w:rsidP="00B3015F">
      <w:pPr>
        <w:pStyle w:val="a3"/>
        <w:numPr>
          <w:ilvl w:val="0"/>
          <w:numId w:val="1"/>
        </w:numPr>
        <w:spacing w:after="20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в</w:t>
      </w:r>
      <w:r w:rsidRPr="00BE75A8">
        <w:rPr>
          <w:rFonts w:ascii="Times New Roman" w:hAnsi="Times New Roman" w:cs="Times New Roman"/>
          <w:bCs/>
          <w:sz w:val="28"/>
          <w:szCs w:val="28"/>
          <w:lang w:val="uk-UA"/>
        </w:rPr>
        <w:t>ивчити теоретичні основи кримінально-процесуального доказування</w:t>
      </w:r>
      <w:r w:rsidR="00B3015F" w:rsidRPr="00C82E97">
        <w:rPr>
          <w:rFonts w:ascii="Times New Roman" w:hAnsi="Times New Roman" w:cs="Times New Roman"/>
          <w:bCs/>
          <w:sz w:val="28"/>
          <w:szCs w:val="28"/>
          <w:lang w:val="uk-UA"/>
        </w:rPr>
        <w:t>;</w:t>
      </w:r>
    </w:p>
    <w:p w:rsidR="00B3015F" w:rsidRPr="00C82E97" w:rsidRDefault="00BE75A8" w:rsidP="00B3015F">
      <w:pPr>
        <w:pStyle w:val="a3"/>
        <w:numPr>
          <w:ilvl w:val="0"/>
          <w:numId w:val="1"/>
        </w:numPr>
        <w:spacing w:after="20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д</w:t>
      </w:r>
      <w:r w:rsidRPr="00BE75A8">
        <w:rPr>
          <w:rFonts w:ascii="Times New Roman" w:hAnsi="Times New Roman" w:cs="Times New Roman"/>
          <w:bCs/>
          <w:sz w:val="28"/>
          <w:szCs w:val="28"/>
          <w:lang w:val="uk-UA"/>
        </w:rPr>
        <w:t>ослідити практику застосування норм про доказування</w:t>
      </w:r>
      <w:r w:rsidR="00B3015F" w:rsidRPr="00C82E97">
        <w:rPr>
          <w:rFonts w:ascii="Times New Roman" w:hAnsi="Times New Roman" w:cs="Times New Roman"/>
          <w:bCs/>
          <w:sz w:val="28"/>
          <w:szCs w:val="28"/>
          <w:lang w:val="uk-UA"/>
        </w:rPr>
        <w:t>;</w:t>
      </w:r>
    </w:p>
    <w:p w:rsidR="00B3015F" w:rsidRPr="00C82E97" w:rsidRDefault="00B3015F" w:rsidP="00B3015F">
      <w:pPr>
        <w:pStyle w:val="a3"/>
        <w:numPr>
          <w:ilvl w:val="0"/>
          <w:numId w:val="1"/>
        </w:numPr>
        <w:spacing w:after="200" w:line="360" w:lineRule="auto"/>
        <w:jc w:val="both"/>
        <w:rPr>
          <w:rFonts w:ascii="Times New Roman" w:hAnsi="Times New Roman" w:cs="Times New Roman"/>
          <w:bCs/>
          <w:sz w:val="28"/>
          <w:szCs w:val="28"/>
          <w:lang w:val="uk-UA"/>
        </w:rPr>
      </w:pPr>
      <w:r w:rsidRPr="00C82E97">
        <w:rPr>
          <w:rFonts w:ascii="Times New Roman" w:hAnsi="Times New Roman" w:cs="Times New Roman"/>
          <w:bCs/>
          <w:sz w:val="28"/>
          <w:szCs w:val="28"/>
          <w:lang w:val="uk-UA"/>
        </w:rPr>
        <w:lastRenderedPageBreak/>
        <w:t>проаналізувати</w:t>
      </w:r>
      <w:r w:rsidR="00BE75A8">
        <w:rPr>
          <w:rFonts w:ascii="Times New Roman" w:hAnsi="Times New Roman" w:cs="Times New Roman"/>
          <w:bCs/>
          <w:sz w:val="28"/>
          <w:szCs w:val="28"/>
          <w:lang w:val="uk-UA"/>
        </w:rPr>
        <w:t xml:space="preserve"> і</w:t>
      </w:r>
      <w:r w:rsidR="00BE75A8" w:rsidRPr="00BE75A8">
        <w:rPr>
          <w:rFonts w:ascii="Times New Roman" w:hAnsi="Times New Roman" w:cs="Times New Roman"/>
          <w:bCs/>
          <w:sz w:val="28"/>
          <w:szCs w:val="28"/>
          <w:lang w:val="uk-UA"/>
        </w:rPr>
        <w:t>сторичний розвиток уявлень про кримінальне процесуальне доказування у вітчизняній науці кримінального процесу</w:t>
      </w:r>
      <w:r w:rsidRPr="00C82E97">
        <w:rPr>
          <w:rFonts w:ascii="Times New Roman" w:hAnsi="Times New Roman" w:cs="Times New Roman"/>
          <w:bCs/>
          <w:sz w:val="28"/>
          <w:szCs w:val="28"/>
          <w:lang w:val="uk-UA"/>
        </w:rPr>
        <w:t>;</w:t>
      </w:r>
    </w:p>
    <w:p w:rsidR="00B3015F" w:rsidRPr="00C82E97" w:rsidRDefault="00B3015F" w:rsidP="00B3015F">
      <w:pPr>
        <w:pStyle w:val="a3"/>
        <w:numPr>
          <w:ilvl w:val="0"/>
          <w:numId w:val="1"/>
        </w:numPr>
        <w:spacing w:after="200" w:line="360" w:lineRule="auto"/>
        <w:jc w:val="both"/>
        <w:rPr>
          <w:rFonts w:ascii="Times New Roman" w:hAnsi="Times New Roman" w:cs="Times New Roman"/>
          <w:bCs/>
          <w:sz w:val="28"/>
          <w:szCs w:val="28"/>
          <w:lang w:val="uk-UA"/>
        </w:rPr>
      </w:pPr>
      <w:r w:rsidRPr="00C82E97">
        <w:rPr>
          <w:rFonts w:ascii="Times New Roman" w:hAnsi="Times New Roman" w:cs="Times New Roman"/>
          <w:bCs/>
          <w:sz w:val="28"/>
          <w:szCs w:val="28"/>
          <w:lang w:val="uk-UA"/>
        </w:rPr>
        <w:t xml:space="preserve">вивчити </w:t>
      </w:r>
      <w:r w:rsidR="00BE75A8">
        <w:rPr>
          <w:rFonts w:ascii="Times New Roman" w:hAnsi="Times New Roman" w:cs="Times New Roman"/>
          <w:sz w:val="28"/>
          <w:szCs w:val="28"/>
          <w:lang w:val="uk-UA"/>
        </w:rPr>
        <w:t>п</w:t>
      </w:r>
      <w:r w:rsidR="00BE75A8" w:rsidRPr="00BE75A8">
        <w:rPr>
          <w:rFonts w:ascii="Times New Roman" w:hAnsi="Times New Roman" w:cs="Times New Roman"/>
          <w:sz w:val="28"/>
          <w:szCs w:val="28"/>
          <w:lang w:val="uk-UA"/>
        </w:rPr>
        <w:t>оняття суб’єктів кримінального процесуального доказування</w:t>
      </w:r>
      <w:r w:rsidRPr="00C82E97">
        <w:rPr>
          <w:rFonts w:ascii="Times New Roman" w:hAnsi="Times New Roman" w:cs="Times New Roman"/>
          <w:bCs/>
          <w:sz w:val="28"/>
          <w:szCs w:val="28"/>
          <w:lang w:val="uk-UA"/>
        </w:rPr>
        <w:t>;</w:t>
      </w:r>
    </w:p>
    <w:p w:rsidR="00B3015F" w:rsidRPr="00C82E97" w:rsidRDefault="00BE75A8" w:rsidP="00B3015F">
      <w:pPr>
        <w:pStyle w:val="a3"/>
        <w:numPr>
          <w:ilvl w:val="0"/>
          <w:numId w:val="1"/>
        </w:numPr>
        <w:spacing w:after="200" w:line="360" w:lineRule="auto"/>
        <w:jc w:val="both"/>
        <w:rPr>
          <w:rFonts w:ascii="Times New Roman" w:hAnsi="Times New Roman" w:cs="Times New Roman"/>
          <w:bCs/>
          <w:sz w:val="28"/>
          <w:szCs w:val="28"/>
          <w:lang w:val="uk-UA"/>
        </w:rPr>
      </w:pPr>
      <w:r>
        <w:rPr>
          <w:rFonts w:ascii="Times New Roman" w:hAnsi="Times New Roman" w:cs="Times New Roman"/>
          <w:sz w:val="28"/>
          <w:szCs w:val="28"/>
          <w:lang w:val="uk-UA"/>
        </w:rPr>
        <w:t>визначити в</w:t>
      </w:r>
      <w:r w:rsidRPr="00BE75A8">
        <w:rPr>
          <w:rFonts w:ascii="Times New Roman" w:hAnsi="Times New Roman" w:cs="Times New Roman"/>
          <w:sz w:val="28"/>
          <w:szCs w:val="28"/>
          <w:lang w:val="uk-UA"/>
        </w:rPr>
        <w:t>икористання спеціальних знань у процесі збирання та дослідження доказів</w:t>
      </w:r>
      <w:r w:rsidR="00B3015F" w:rsidRPr="00C82E97">
        <w:rPr>
          <w:rFonts w:ascii="Times New Roman" w:hAnsi="Times New Roman" w:cs="Times New Roman"/>
          <w:bCs/>
          <w:sz w:val="28"/>
          <w:szCs w:val="28"/>
          <w:lang w:val="uk-UA"/>
        </w:rPr>
        <w:t>;</w:t>
      </w:r>
    </w:p>
    <w:p w:rsidR="00B3015F" w:rsidRPr="00C82E97" w:rsidRDefault="00BE75A8" w:rsidP="00B3015F">
      <w:pPr>
        <w:pStyle w:val="a3"/>
        <w:numPr>
          <w:ilvl w:val="0"/>
          <w:numId w:val="1"/>
        </w:numPr>
        <w:spacing w:after="20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охарактеризувати </w:t>
      </w:r>
      <w:r>
        <w:rPr>
          <w:rFonts w:ascii="Times New Roman" w:hAnsi="Times New Roman" w:cs="Times New Roman"/>
          <w:sz w:val="28"/>
          <w:szCs w:val="28"/>
          <w:lang w:val="uk-UA"/>
        </w:rPr>
        <w:t>з</w:t>
      </w:r>
      <w:r w:rsidRPr="00BE75A8">
        <w:rPr>
          <w:rFonts w:ascii="Times New Roman" w:hAnsi="Times New Roman" w:cs="Times New Roman"/>
          <w:sz w:val="28"/>
          <w:szCs w:val="28"/>
          <w:lang w:val="uk-UA"/>
        </w:rPr>
        <w:t>агальні положення про збирання доказів та особливості збирання доказів на різних стадіях кримінального провадження</w:t>
      </w:r>
    </w:p>
    <w:p w:rsidR="00B3015F" w:rsidRPr="00C82E97" w:rsidRDefault="00B3015F" w:rsidP="00B3015F">
      <w:pPr>
        <w:spacing w:line="360" w:lineRule="auto"/>
        <w:ind w:firstLine="709"/>
        <w:jc w:val="both"/>
        <w:rPr>
          <w:rFonts w:ascii="Times New Roman" w:hAnsi="Times New Roman" w:cs="Times New Roman"/>
          <w:sz w:val="28"/>
          <w:szCs w:val="28"/>
          <w:lang w:val="uk-UA"/>
        </w:rPr>
      </w:pPr>
      <w:r w:rsidRPr="00C82E97">
        <w:rPr>
          <w:rFonts w:ascii="Times New Roman" w:hAnsi="Times New Roman" w:cs="Times New Roman"/>
          <w:b/>
          <w:sz w:val="28"/>
          <w:szCs w:val="28"/>
          <w:lang w:val="uk-UA"/>
        </w:rPr>
        <w:t xml:space="preserve">Методи дослідження: </w:t>
      </w:r>
      <w:r w:rsidRPr="00C82E97">
        <w:rPr>
          <w:rFonts w:ascii="Times New Roman" w:hAnsi="Times New Roman" w:cs="Times New Roman"/>
          <w:sz w:val="28"/>
          <w:szCs w:val="28"/>
          <w:lang w:val="uk-UA"/>
        </w:rPr>
        <w:t xml:space="preserve">під час виконання завдань курсової роботи використовувалися такі наукові методи дослідження, як: </w:t>
      </w:r>
    </w:p>
    <w:p w:rsidR="00B3015F" w:rsidRPr="00C82E97" w:rsidRDefault="00B3015F" w:rsidP="00B3015F">
      <w:pPr>
        <w:pStyle w:val="a3"/>
        <w:numPr>
          <w:ilvl w:val="0"/>
          <w:numId w:val="1"/>
        </w:numPr>
        <w:spacing w:after="200" w:line="360" w:lineRule="auto"/>
        <w:jc w:val="both"/>
        <w:rPr>
          <w:rFonts w:ascii="Times New Roman" w:hAnsi="Times New Roman" w:cs="Times New Roman"/>
          <w:sz w:val="28"/>
          <w:szCs w:val="28"/>
          <w:lang w:val="uk-UA"/>
        </w:rPr>
      </w:pPr>
      <w:r w:rsidRPr="00C82E97">
        <w:rPr>
          <w:rFonts w:ascii="Times New Roman" w:hAnsi="Times New Roman" w:cs="Times New Roman"/>
          <w:sz w:val="28"/>
          <w:szCs w:val="28"/>
          <w:lang w:val="uk-UA"/>
        </w:rPr>
        <w:t xml:space="preserve">правовий метод – дослідження та аналіз законодавства, судової практики та міжнародних норм, що стосуються </w:t>
      </w:r>
      <w:r w:rsidR="00BE75A8">
        <w:rPr>
          <w:rFonts w:ascii="Times New Roman" w:eastAsia="Calibri" w:hAnsi="Times New Roman" w:cs="Times New Roman"/>
          <w:sz w:val="28"/>
          <w:szCs w:val="28"/>
          <w:lang w:val="uk-UA"/>
        </w:rPr>
        <w:t>т</w:t>
      </w:r>
      <w:r w:rsidR="00BE75A8" w:rsidRPr="00B3015F">
        <w:rPr>
          <w:rFonts w:ascii="Times New Roman" w:eastAsia="Calibri" w:hAnsi="Times New Roman" w:cs="Times New Roman"/>
          <w:sz w:val="28"/>
          <w:szCs w:val="28"/>
          <w:lang w:val="uk-UA"/>
        </w:rPr>
        <w:t>еорія та практика кримінально-процесуального доказування</w:t>
      </w:r>
    </w:p>
    <w:p w:rsidR="00B3015F" w:rsidRPr="00C82E97" w:rsidRDefault="00B3015F" w:rsidP="00B3015F">
      <w:pPr>
        <w:pStyle w:val="a3"/>
        <w:numPr>
          <w:ilvl w:val="0"/>
          <w:numId w:val="1"/>
        </w:numPr>
        <w:spacing w:after="200" w:line="360" w:lineRule="auto"/>
        <w:jc w:val="both"/>
        <w:rPr>
          <w:rFonts w:ascii="Times New Roman" w:hAnsi="Times New Roman" w:cs="Times New Roman"/>
          <w:sz w:val="28"/>
          <w:szCs w:val="28"/>
          <w:lang w:val="uk-UA"/>
        </w:rPr>
      </w:pPr>
      <w:r w:rsidRPr="00C82E97">
        <w:rPr>
          <w:rFonts w:ascii="Times New Roman" w:hAnsi="Times New Roman" w:cs="Times New Roman"/>
          <w:sz w:val="28"/>
          <w:szCs w:val="28"/>
          <w:lang w:val="uk-UA"/>
        </w:rPr>
        <w:t>документальний метод - аналіз наукових статей, звітів, законодавчих актів, директив та інших документів, що стосуються теми дослідження;</w:t>
      </w:r>
    </w:p>
    <w:p w:rsidR="00B3015F" w:rsidRPr="00C82E97" w:rsidRDefault="00B3015F" w:rsidP="00B3015F">
      <w:pPr>
        <w:pStyle w:val="a3"/>
        <w:numPr>
          <w:ilvl w:val="0"/>
          <w:numId w:val="1"/>
        </w:numPr>
        <w:spacing w:after="200" w:line="360" w:lineRule="auto"/>
        <w:jc w:val="both"/>
        <w:rPr>
          <w:rFonts w:ascii="Times New Roman" w:hAnsi="Times New Roman" w:cs="Times New Roman"/>
          <w:sz w:val="28"/>
          <w:szCs w:val="28"/>
          <w:lang w:val="uk-UA"/>
        </w:rPr>
      </w:pPr>
      <w:r w:rsidRPr="00C82E97">
        <w:rPr>
          <w:rFonts w:ascii="Times New Roman" w:hAnsi="Times New Roman" w:cs="Times New Roman"/>
          <w:sz w:val="28"/>
          <w:szCs w:val="28"/>
          <w:lang w:val="uk-UA"/>
        </w:rPr>
        <w:t>історичний метод – вивчення історії р</w:t>
      </w:r>
      <w:bookmarkStart w:id="0" w:name="_GoBack"/>
      <w:bookmarkEnd w:id="0"/>
      <w:r w:rsidRPr="00C82E97">
        <w:rPr>
          <w:rFonts w:ascii="Times New Roman" w:hAnsi="Times New Roman" w:cs="Times New Roman"/>
          <w:sz w:val="28"/>
          <w:szCs w:val="28"/>
          <w:lang w:val="uk-UA"/>
        </w:rPr>
        <w:t xml:space="preserve">озвитку законодавства та судової практики щодо </w:t>
      </w:r>
      <w:r w:rsidR="002E6C20">
        <w:rPr>
          <w:rFonts w:ascii="Times New Roman" w:eastAsia="Calibri" w:hAnsi="Times New Roman" w:cs="Times New Roman"/>
          <w:sz w:val="28"/>
          <w:szCs w:val="28"/>
          <w:lang w:val="uk-UA"/>
        </w:rPr>
        <w:t>т</w:t>
      </w:r>
      <w:r w:rsidR="002E6C20" w:rsidRPr="00B3015F">
        <w:rPr>
          <w:rFonts w:ascii="Times New Roman" w:eastAsia="Calibri" w:hAnsi="Times New Roman" w:cs="Times New Roman"/>
          <w:sz w:val="28"/>
          <w:szCs w:val="28"/>
          <w:lang w:val="uk-UA"/>
        </w:rPr>
        <w:t>еорія та практика кримінально-процесуального доказування</w:t>
      </w:r>
      <w:r w:rsidRPr="00C82E97">
        <w:rPr>
          <w:rFonts w:ascii="Times New Roman" w:hAnsi="Times New Roman" w:cs="Times New Roman"/>
          <w:sz w:val="28"/>
          <w:szCs w:val="28"/>
          <w:lang w:val="uk-UA"/>
        </w:rPr>
        <w:t>;</w:t>
      </w:r>
    </w:p>
    <w:p w:rsidR="00B3015F" w:rsidRPr="00C82E97" w:rsidRDefault="00B3015F" w:rsidP="00B3015F">
      <w:pPr>
        <w:pStyle w:val="a3"/>
        <w:numPr>
          <w:ilvl w:val="0"/>
          <w:numId w:val="1"/>
        </w:numPr>
        <w:spacing w:after="200" w:line="360" w:lineRule="auto"/>
        <w:jc w:val="both"/>
        <w:rPr>
          <w:rFonts w:ascii="Times New Roman" w:hAnsi="Times New Roman" w:cs="Times New Roman"/>
          <w:sz w:val="28"/>
          <w:szCs w:val="28"/>
          <w:lang w:val="uk-UA"/>
        </w:rPr>
      </w:pPr>
      <w:r w:rsidRPr="00C82E97">
        <w:rPr>
          <w:rFonts w:ascii="Times New Roman" w:hAnsi="Times New Roman" w:cs="Times New Roman"/>
          <w:sz w:val="28"/>
          <w:szCs w:val="28"/>
          <w:lang w:val="uk-UA"/>
        </w:rPr>
        <w:t xml:space="preserve">систематичний метод - узагальнення та систематизація теоретичних </w:t>
      </w:r>
      <w:r w:rsidR="002E6C20">
        <w:rPr>
          <w:rFonts w:ascii="Times New Roman" w:hAnsi="Times New Roman" w:cs="Times New Roman"/>
          <w:sz w:val="28"/>
          <w:szCs w:val="28"/>
          <w:lang w:val="uk-UA"/>
        </w:rPr>
        <w:t xml:space="preserve">та практичних </w:t>
      </w:r>
      <w:r w:rsidRPr="00C82E97">
        <w:rPr>
          <w:rFonts w:ascii="Times New Roman" w:hAnsi="Times New Roman" w:cs="Times New Roman"/>
          <w:sz w:val="28"/>
          <w:szCs w:val="28"/>
          <w:lang w:val="uk-UA"/>
        </w:rPr>
        <w:t xml:space="preserve">положень щодо </w:t>
      </w:r>
      <w:r w:rsidR="002E6C20">
        <w:rPr>
          <w:rFonts w:ascii="Times New Roman" w:eastAsia="Calibri" w:hAnsi="Times New Roman" w:cs="Times New Roman"/>
          <w:sz w:val="28"/>
          <w:szCs w:val="28"/>
          <w:lang w:val="uk-UA"/>
        </w:rPr>
        <w:t>т</w:t>
      </w:r>
      <w:r w:rsidR="002E6C20" w:rsidRPr="00B3015F">
        <w:rPr>
          <w:rFonts w:ascii="Times New Roman" w:eastAsia="Calibri" w:hAnsi="Times New Roman" w:cs="Times New Roman"/>
          <w:sz w:val="28"/>
          <w:szCs w:val="28"/>
          <w:lang w:val="uk-UA"/>
        </w:rPr>
        <w:t>еорія та практика кримінально-процесуального доказування</w:t>
      </w:r>
      <w:r w:rsidR="002E6C20" w:rsidRPr="00C82E97">
        <w:rPr>
          <w:rFonts w:ascii="Times New Roman" w:hAnsi="Times New Roman" w:cs="Times New Roman"/>
          <w:sz w:val="28"/>
          <w:szCs w:val="28"/>
          <w:lang w:val="uk-UA"/>
        </w:rPr>
        <w:t xml:space="preserve"> </w:t>
      </w:r>
      <w:r w:rsidRPr="00C82E97">
        <w:rPr>
          <w:rFonts w:ascii="Times New Roman" w:hAnsi="Times New Roman" w:cs="Times New Roman"/>
          <w:sz w:val="28"/>
          <w:szCs w:val="28"/>
          <w:lang w:val="uk-UA"/>
        </w:rPr>
        <w:t>і.</w:t>
      </w:r>
    </w:p>
    <w:p w:rsidR="00B3015F" w:rsidRPr="00C82E97" w:rsidRDefault="00B3015F" w:rsidP="00B3015F">
      <w:pPr>
        <w:spacing w:line="360" w:lineRule="auto"/>
        <w:ind w:firstLine="709"/>
        <w:jc w:val="both"/>
        <w:rPr>
          <w:rFonts w:ascii="Times New Roman" w:hAnsi="Times New Roman" w:cs="Times New Roman"/>
          <w:b/>
          <w:sz w:val="28"/>
          <w:szCs w:val="28"/>
          <w:lang w:val="uk-UA"/>
        </w:rPr>
      </w:pPr>
      <w:r w:rsidRPr="00C82E97">
        <w:rPr>
          <w:rFonts w:ascii="Times New Roman" w:hAnsi="Times New Roman" w:cs="Times New Roman"/>
          <w:b/>
          <w:sz w:val="28"/>
          <w:szCs w:val="28"/>
          <w:lang w:val="uk-UA"/>
        </w:rPr>
        <w:t xml:space="preserve">Структура роботи: </w:t>
      </w:r>
      <w:r w:rsidRPr="00C82E97">
        <w:rPr>
          <w:rFonts w:ascii="Times New Roman" w:hAnsi="Times New Roman" w:cs="Times New Roman"/>
          <w:bCs/>
          <w:sz w:val="28"/>
          <w:szCs w:val="28"/>
          <w:lang w:val="uk-UA"/>
        </w:rPr>
        <w:t xml:space="preserve">курсова робота складається зі вступу, трьох розділів і шести підрозділів, висновків і списку використаних джерел, який </w:t>
      </w:r>
      <w:r w:rsidRPr="005873AB">
        <w:rPr>
          <w:rFonts w:ascii="Times New Roman" w:hAnsi="Times New Roman" w:cs="Times New Roman"/>
          <w:bCs/>
          <w:sz w:val="28"/>
          <w:szCs w:val="28"/>
          <w:lang w:val="uk-UA"/>
        </w:rPr>
        <w:t>містить 17 найменування. Загальний обсяг роботи складає 3</w:t>
      </w:r>
      <w:r w:rsidR="005873AB" w:rsidRPr="005873AB">
        <w:rPr>
          <w:rFonts w:ascii="Times New Roman" w:hAnsi="Times New Roman" w:cs="Times New Roman"/>
          <w:bCs/>
          <w:sz w:val="28"/>
          <w:szCs w:val="28"/>
          <w:lang w:val="uk-UA"/>
        </w:rPr>
        <w:t>3</w:t>
      </w:r>
      <w:r w:rsidRPr="005873AB">
        <w:rPr>
          <w:rFonts w:ascii="Times New Roman" w:hAnsi="Times New Roman" w:cs="Times New Roman"/>
          <w:bCs/>
          <w:sz w:val="28"/>
          <w:szCs w:val="28"/>
          <w:lang w:val="uk-UA"/>
        </w:rPr>
        <w:t xml:space="preserve"> сторінок.</w:t>
      </w:r>
    </w:p>
    <w:p w:rsidR="00B3015F" w:rsidRPr="00C82E97" w:rsidRDefault="00B3015F" w:rsidP="00B3015F">
      <w:pPr>
        <w:spacing w:line="360" w:lineRule="auto"/>
        <w:jc w:val="center"/>
        <w:rPr>
          <w:rFonts w:ascii="Times New Roman" w:hAnsi="Times New Roman" w:cs="Times New Roman"/>
          <w:b/>
          <w:sz w:val="28"/>
          <w:szCs w:val="28"/>
          <w:lang w:val="uk-UA"/>
        </w:rPr>
      </w:pPr>
    </w:p>
    <w:p w:rsidR="002E6C20" w:rsidRPr="00BE75A8" w:rsidRDefault="002E6C20" w:rsidP="002E6C20">
      <w:pPr>
        <w:spacing w:line="360" w:lineRule="auto"/>
        <w:jc w:val="center"/>
        <w:rPr>
          <w:rFonts w:ascii="Times New Roman" w:hAnsi="Times New Roman" w:cs="Times New Roman"/>
          <w:b/>
          <w:sz w:val="28"/>
          <w:szCs w:val="28"/>
          <w:lang w:val="uk-UA"/>
        </w:rPr>
      </w:pPr>
      <w:r w:rsidRPr="00BE75A8">
        <w:rPr>
          <w:rFonts w:ascii="Times New Roman" w:hAnsi="Times New Roman" w:cs="Times New Roman"/>
          <w:b/>
          <w:sz w:val="28"/>
          <w:szCs w:val="28"/>
          <w:lang w:val="uk-UA"/>
        </w:rPr>
        <w:lastRenderedPageBreak/>
        <w:t>РОЗДІЛ 1. ТЕОРЕТИЧНІ ОСНОВИ КРИМІНАЛЬНО-ПРОЦЕСУАЛЬНОГО ДОКАЗУВАННЯ</w:t>
      </w:r>
    </w:p>
    <w:p w:rsidR="002E6C20" w:rsidRPr="002E6C20" w:rsidRDefault="002E6C20" w:rsidP="002E6C20">
      <w:pPr>
        <w:spacing w:line="360" w:lineRule="auto"/>
        <w:jc w:val="both"/>
        <w:rPr>
          <w:rFonts w:ascii="Times New Roman" w:hAnsi="Times New Roman" w:cs="Times New Roman"/>
          <w:b/>
          <w:bCs/>
          <w:sz w:val="28"/>
          <w:szCs w:val="28"/>
          <w:lang w:val="uk-UA"/>
        </w:rPr>
      </w:pPr>
      <w:r w:rsidRPr="002E6C20">
        <w:rPr>
          <w:rFonts w:ascii="Times New Roman" w:hAnsi="Times New Roman" w:cs="Times New Roman"/>
          <w:b/>
          <w:bCs/>
          <w:sz w:val="28"/>
          <w:szCs w:val="28"/>
          <w:lang w:val="uk-UA"/>
        </w:rPr>
        <w:t>1. 1. Історичний розвиток уявлень про кримінальне процесуальне доказування у вітчизняній науці кримінального процесу</w:t>
      </w:r>
    </w:p>
    <w:p w:rsidR="002E6C20" w:rsidRPr="002E6C20" w:rsidRDefault="002E6C20" w:rsidP="00BC5EFD">
      <w:pPr>
        <w:spacing w:line="360" w:lineRule="auto"/>
        <w:ind w:firstLine="709"/>
        <w:jc w:val="both"/>
        <w:rPr>
          <w:rFonts w:ascii="Times New Roman" w:hAnsi="Times New Roman" w:cs="Times New Roman"/>
          <w:sz w:val="28"/>
          <w:szCs w:val="28"/>
          <w:lang w:val="uk-UA"/>
        </w:rPr>
      </w:pPr>
      <w:r w:rsidRPr="002E6C20">
        <w:rPr>
          <w:rFonts w:ascii="Times New Roman" w:hAnsi="Times New Roman" w:cs="Times New Roman"/>
          <w:sz w:val="28"/>
          <w:szCs w:val="28"/>
          <w:lang w:val="uk-UA"/>
        </w:rPr>
        <w:t>У вітчизняній науці кримінального процесу протягом історичного розвитку теорії доказування (вчення про доказування) мали місце різноманітні уявлення як щодо сутності кримінального процесуального доказування загалом, так і стосовно окремих його інститутів, категорій і понять.</w:t>
      </w:r>
    </w:p>
    <w:p w:rsidR="002E6C20" w:rsidRDefault="002E6C20" w:rsidP="00BC5EFD">
      <w:pPr>
        <w:spacing w:line="360" w:lineRule="auto"/>
        <w:ind w:firstLine="709"/>
        <w:jc w:val="both"/>
        <w:rPr>
          <w:rFonts w:ascii="Times New Roman" w:hAnsi="Times New Roman" w:cs="Times New Roman"/>
          <w:sz w:val="28"/>
          <w:szCs w:val="28"/>
          <w:lang w:val="uk-UA"/>
        </w:rPr>
      </w:pPr>
      <w:r w:rsidRPr="002E6C20">
        <w:rPr>
          <w:rFonts w:ascii="Times New Roman" w:hAnsi="Times New Roman" w:cs="Times New Roman"/>
          <w:sz w:val="28"/>
          <w:szCs w:val="28"/>
          <w:lang w:val="uk-UA"/>
        </w:rPr>
        <w:t>Так в роботах російських учених кінця XIX – початку XX ст., а також вітчизняних науковців 20–30-х років минулого сторіччя відзначалося, що пізнавальна доказова діяльність здійснюється з використанням логічних прийомів і операцій. Тобто пізнавальна доказова діяльність трактувалася як суто логічна (раціональна).</w:t>
      </w:r>
    </w:p>
    <w:p w:rsidR="00BC5EFD" w:rsidRDefault="00BC5EFD" w:rsidP="00BC5EFD">
      <w:pPr>
        <w:spacing w:line="360" w:lineRule="auto"/>
        <w:ind w:firstLine="709"/>
        <w:jc w:val="both"/>
        <w:rPr>
          <w:rFonts w:ascii="Times New Roman" w:hAnsi="Times New Roman" w:cs="Times New Roman"/>
          <w:sz w:val="28"/>
          <w:szCs w:val="28"/>
          <w:lang w:val="uk-UA"/>
        </w:rPr>
      </w:pPr>
      <w:r w:rsidRPr="00BC5EFD">
        <w:rPr>
          <w:rFonts w:ascii="Times New Roman" w:hAnsi="Times New Roman" w:cs="Times New Roman"/>
          <w:sz w:val="28"/>
          <w:szCs w:val="28"/>
          <w:lang w:val="uk-UA"/>
        </w:rPr>
        <w:t>Кримінальне процесуальне доказування можна розглядати як інтелектуальний процес, спрямований на всебічне дослідження обставин злочину. Суб'єкт, який здійснює доказування, формує власну думку (правову позицію) щодо події на основі зібраних даних та доводить її обґрунтованість.</w:t>
      </w:r>
    </w:p>
    <w:p w:rsidR="00BC5EFD" w:rsidRDefault="00BC5EFD" w:rsidP="00BC5EFD">
      <w:pPr>
        <w:spacing w:line="360" w:lineRule="auto"/>
        <w:ind w:firstLine="709"/>
        <w:jc w:val="both"/>
        <w:rPr>
          <w:rFonts w:ascii="Times New Roman" w:hAnsi="Times New Roman" w:cs="Times New Roman"/>
          <w:sz w:val="28"/>
          <w:szCs w:val="28"/>
          <w:lang w:val="uk-UA"/>
        </w:rPr>
      </w:pPr>
      <w:r w:rsidRPr="00BC5EFD">
        <w:rPr>
          <w:rFonts w:ascii="Times New Roman" w:hAnsi="Times New Roman" w:cs="Times New Roman"/>
          <w:sz w:val="28"/>
          <w:szCs w:val="28"/>
          <w:lang w:val="uk-UA"/>
        </w:rPr>
        <w:t>Два етапи доказування:</w:t>
      </w:r>
    </w:p>
    <w:p w:rsidR="00BC5EFD" w:rsidRPr="00BC5EFD" w:rsidRDefault="00BC5EFD" w:rsidP="00BC5EFD">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BC5EFD">
        <w:rPr>
          <w:rFonts w:ascii="Times New Roman" w:hAnsi="Times New Roman" w:cs="Times New Roman"/>
          <w:sz w:val="28"/>
          <w:szCs w:val="28"/>
          <w:lang w:val="uk-UA"/>
        </w:rPr>
        <w:t>ідготовче доказування</w:t>
      </w:r>
      <w:r>
        <w:rPr>
          <w:rFonts w:ascii="Times New Roman" w:hAnsi="Times New Roman" w:cs="Times New Roman"/>
          <w:sz w:val="28"/>
          <w:szCs w:val="28"/>
          <w:lang w:val="uk-UA"/>
        </w:rPr>
        <w:t xml:space="preserve"> -</w:t>
      </w:r>
      <w:r w:rsidRPr="00BC5EFD">
        <w:rPr>
          <w:rFonts w:ascii="Times New Roman" w:hAnsi="Times New Roman" w:cs="Times New Roman"/>
          <w:sz w:val="28"/>
          <w:szCs w:val="28"/>
          <w:lang w:val="uk-UA"/>
        </w:rPr>
        <w:t xml:space="preserve"> на цьому етапі збираються первинні дані, необхідні для розслідування злочину. Ці дані можуть бути використані для прийняття процесуальних рішень та планування подальших дій.</w:t>
      </w:r>
    </w:p>
    <w:p w:rsidR="00BC5EFD" w:rsidRPr="00BC5EFD" w:rsidRDefault="00BC5EFD" w:rsidP="00BC5EFD">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BC5EFD">
        <w:rPr>
          <w:rFonts w:ascii="Times New Roman" w:hAnsi="Times New Roman" w:cs="Times New Roman"/>
          <w:sz w:val="28"/>
          <w:szCs w:val="28"/>
          <w:lang w:val="uk-UA"/>
        </w:rPr>
        <w:t>оловне доказування</w:t>
      </w:r>
      <w:r>
        <w:rPr>
          <w:rFonts w:ascii="Times New Roman" w:hAnsi="Times New Roman" w:cs="Times New Roman"/>
          <w:sz w:val="28"/>
          <w:szCs w:val="28"/>
          <w:lang w:val="uk-UA"/>
        </w:rPr>
        <w:t xml:space="preserve"> -</w:t>
      </w:r>
      <w:r w:rsidRPr="00BC5EFD">
        <w:rPr>
          <w:rFonts w:ascii="Times New Roman" w:hAnsi="Times New Roman" w:cs="Times New Roman"/>
          <w:sz w:val="28"/>
          <w:szCs w:val="28"/>
          <w:lang w:val="uk-UA"/>
        </w:rPr>
        <w:t xml:space="preserve"> на цьому етапі докази досліджуються всебічно та гласно в суді. Саме ці докази використовуються для обґрунтування обвинувачення або виправдання підсудного.</w:t>
      </w:r>
    </w:p>
    <w:p w:rsidR="00BC5EFD" w:rsidRPr="007E1FD4" w:rsidRDefault="00BC5EFD" w:rsidP="007E1FD4">
      <w:pPr>
        <w:spacing w:line="360" w:lineRule="auto"/>
        <w:ind w:firstLine="709"/>
        <w:jc w:val="both"/>
        <w:rPr>
          <w:rFonts w:ascii="Times New Roman" w:hAnsi="Times New Roman" w:cs="Times New Roman"/>
          <w:sz w:val="28"/>
          <w:szCs w:val="28"/>
          <w:lang w:val="uk-UA"/>
        </w:rPr>
      </w:pPr>
      <w:r w:rsidRPr="007E1FD4">
        <w:rPr>
          <w:rFonts w:ascii="Times New Roman" w:hAnsi="Times New Roman" w:cs="Times New Roman"/>
          <w:sz w:val="28"/>
          <w:szCs w:val="28"/>
          <w:lang w:val="uk-UA"/>
        </w:rPr>
        <w:t xml:space="preserve"> У </w:t>
      </w:r>
      <w:r w:rsidRPr="00BC5EFD">
        <w:rPr>
          <w:rFonts w:ascii="Times New Roman" w:hAnsi="Times New Roman" w:cs="Times New Roman"/>
          <w:sz w:val="28"/>
          <w:szCs w:val="28"/>
          <w:lang w:val="uk-UA"/>
        </w:rPr>
        <w:t>XIX столітт</w:t>
      </w:r>
      <w:r w:rsidRPr="007E1FD4">
        <w:rPr>
          <w:rFonts w:ascii="Times New Roman" w:hAnsi="Times New Roman" w:cs="Times New Roman"/>
          <w:sz w:val="28"/>
          <w:szCs w:val="28"/>
          <w:lang w:val="uk-UA"/>
        </w:rPr>
        <w:t>і д</w:t>
      </w:r>
      <w:r w:rsidRPr="00BC5EFD">
        <w:rPr>
          <w:rFonts w:ascii="Times New Roman" w:hAnsi="Times New Roman" w:cs="Times New Roman"/>
          <w:sz w:val="28"/>
          <w:szCs w:val="28"/>
          <w:lang w:val="uk-UA"/>
        </w:rPr>
        <w:t>омінував формальний підхід, який ґрунтувався на формальній оцінці доказів, без належного врахування їх внутрішнього зв'язку та об'єктивної істини.</w:t>
      </w:r>
      <w:r w:rsidRPr="007E1FD4">
        <w:rPr>
          <w:rFonts w:ascii="Times New Roman" w:hAnsi="Times New Roman" w:cs="Times New Roman"/>
          <w:sz w:val="28"/>
          <w:szCs w:val="28"/>
          <w:lang w:val="uk-UA"/>
        </w:rPr>
        <w:t xml:space="preserve"> </w:t>
      </w:r>
      <w:r w:rsidRPr="00BC5EFD">
        <w:rPr>
          <w:rFonts w:ascii="Times New Roman" w:hAnsi="Times New Roman" w:cs="Times New Roman"/>
          <w:sz w:val="28"/>
          <w:szCs w:val="28"/>
          <w:lang w:val="uk-UA"/>
        </w:rPr>
        <w:t xml:space="preserve">Виділялися "законні докази", які мали жорстко </w:t>
      </w:r>
      <w:r w:rsidRPr="00BC5EFD">
        <w:rPr>
          <w:rFonts w:ascii="Times New Roman" w:hAnsi="Times New Roman" w:cs="Times New Roman"/>
          <w:sz w:val="28"/>
          <w:szCs w:val="28"/>
          <w:lang w:val="uk-UA"/>
        </w:rPr>
        <w:lastRenderedPageBreak/>
        <w:t>визначену форму та презумпцію достовірності.</w:t>
      </w:r>
      <w:r w:rsidRPr="007E1FD4">
        <w:rPr>
          <w:rFonts w:ascii="Times New Roman" w:hAnsi="Times New Roman" w:cs="Times New Roman"/>
          <w:sz w:val="28"/>
          <w:szCs w:val="28"/>
          <w:lang w:val="uk-UA"/>
        </w:rPr>
        <w:t xml:space="preserve"> </w:t>
      </w:r>
      <w:r w:rsidRPr="00BC5EFD">
        <w:rPr>
          <w:rFonts w:ascii="Times New Roman" w:hAnsi="Times New Roman" w:cs="Times New Roman"/>
          <w:sz w:val="28"/>
          <w:szCs w:val="28"/>
          <w:lang w:val="uk-UA"/>
        </w:rPr>
        <w:t>Існувало обмежене коло джерел доказів, пріоритет віддавався показанням свідків та протоколам огляду місця події.</w:t>
      </w:r>
    </w:p>
    <w:p w:rsidR="00BC5EFD" w:rsidRPr="00BC5EFD" w:rsidRDefault="00BC5EFD" w:rsidP="007E1FD4">
      <w:pPr>
        <w:spacing w:line="360" w:lineRule="auto"/>
        <w:ind w:firstLine="709"/>
        <w:jc w:val="both"/>
        <w:rPr>
          <w:rFonts w:ascii="Times New Roman" w:hAnsi="Times New Roman" w:cs="Times New Roman"/>
          <w:sz w:val="28"/>
          <w:szCs w:val="28"/>
          <w:lang w:val="uk-UA"/>
        </w:rPr>
      </w:pPr>
      <w:r w:rsidRPr="007E1FD4">
        <w:rPr>
          <w:rFonts w:ascii="Times New Roman" w:hAnsi="Times New Roman" w:cs="Times New Roman"/>
          <w:sz w:val="28"/>
          <w:szCs w:val="28"/>
          <w:lang w:val="uk-UA"/>
        </w:rPr>
        <w:t>На п</w:t>
      </w:r>
      <w:r w:rsidRPr="00BC5EFD">
        <w:rPr>
          <w:rFonts w:ascii="Times New Roman" w:hAnsi="Times New Roman" w:cs="Times New Roman"/>
          <w:sz w:val="28"/>
          <w:szCs w:val="28"/>
          <w:lang w:val="uk-UA"/>
        </w:rPr>
        <w:t>очаток XX століття</w:t>
      </w:r>
      <w:r w:rsidRPr="007E1FD4">
        <w:rPr>
          <w:rFonts w:ascii="Times New Roman" w:hAnsi="Times New Roman" w:cs="Times New Roman"/>
          <w:sz w:val="28"/>
          <w:szCs w:val="28"/>
          <w:lang w:val="uk-UA"/>
        </w:rPr>
        <w:t xml:space="preserve"> відбулося п</w:t>
      </w:r>
      <w:r w:rsidRPr="00BC5EFD">
        <w:rPr>
          <w:rFonts w:ascii="Times New Roman" w:hAnsi="Times New Roman" w:cs="Times New Roman"/>
          <w:sz w:val="28"/>
          <w:szCs w:val="28"/>
          <w:lang w:val="uk-UA"/>
        </w:rPr>
        <w:t>оступове відходження від формалізму, зростання уваги до внутрішнього змісту доказів та їх зв'язку з об'єктивною істиною.</w:t>
      </w:r>
      <w:r w:rsidRPr="007E1FD4">
        <w:rPr>
          <w:rFonts w:ascii="Times New Roman" w:hAnsi="Times New Roman" w:cs="Times New Roman"/>
          <w:sz w:val="28"/>
          <w:szCs w:val="28"/>
          <w:lang w:val="uk-UA"/>
        </w:rPr>
        <w:t xml:space="preserve"> </w:t>
      </w:r>
      <w:r w:rsidRPr="00BC5EFD">
        <w:rPr>
          <w:rFonts w:ascii="Times New Roman" w:hAnsi="Times New Roman" w:cs="Times New Roman"/>
          <w:sz w:val="28"/>
          <w:szCs w:val="28"/>
          <w:lang w:val="uk-UA"/>
        </w:rPr>
        <w:t>Виникнення теорії "вільної оцінки доказів", яка проголошувала, що суд має оцінювати докази за своїм внутрішнім переконанням.</w:t>
      </w:r>
      <w:r w:rsidRPr="007E1FD4">
        <w:rPr>
          <w:rFonts w:ascii="Times New Roman" w:hAnsi="Times New Roman" w:cs="Times New Roman"/>
          <w:sz w:val="28"/>
          <w:szCs w:val="28"/>
          <w:lang w:val="uk-UA"/>
        </w:rPr>
        <w:t xml:space="preserve"> </w:t>
      </w:r>
      <w:r w:rsidRPr="00BC5EFD">
        <w:rPr>
          <w:rFonts w:ascii="Times New Roman" w:hAnsi="Times New Roman" w:cs="Times New Roman"/>
          <w:sz w:val="28"/>
          <w:szCs w:val="28"/>
          <w:lang w:val="uk-UA"/>
        </w:rPr>
        <w:t>Розширення кола джерел доказів, включення до нього експертиз, документів, речових доказів.</w:t>
      </w:r>
    </w:p>
    <w:p w:rsidR="00BC5EFD" w:rsidRPr="007E1FD4" w:rsidRDefault="00BC5EFD" w:rsidP="007E1FD4">
      <w:pPr>
        <w:spacing w:line="360" w:lineRule="auto"/>
        <w:ind w:firstLine="709"/>
        <w:jc w:val="both"/>
        <w:rPr>
          <w:rFonts w:ascii="Times New Roman" w:hAnsi="Times New Roman" w:cs="Times New Roman"/>
          <w:sz w:val="28"/>
          <w:szCs w:val="28"/>
          <w:lang w:val="uk-UA"/>
        </w:rPr>
      </w:pPr>
      <w:r w:rsidRPr="007E1FD4">
        <w:rPr>
          <w:rFonts w:ascii="Times New Roman" w:hAnsi="Times New Roman" w:cs="Times New Roman"/>
          <w:sz w:val="28"/>
          <w:szCs w:val="28"/>
          <w:lang w:val="uk-UA"/>
        </w:rPr>
        <w:t>У р</w:t>
      </w:r>
      <w:r w:rsidRPr="00BC5EFD">
        <w:rPr>
          <w:rFonts w:ascii="Times New Roman" w:hAnsi="Times New Roman" w:cs="Times New Roman"/>
          <w:sz w:val="28"/>
          <w:szCs w:val="28"/>
          <w:lang w:val="uk-UA"/>
        </w:rPr>
        <w:t>адянський період</w:t>
      </w:r>
      <w:r w:rsidRPr="007E1FD4">
        <w:rPr>
          <w:rFonts w:ascii="Times New Roman" w:hAnsi="Times New Roman" w:cs="Times New Roman"/>
          <w:sz w:val="28"/>
          <w:szCs w:val="28"/>
          <w:lang w:val="uk-UA"/>
        </w:rPr>
        <w:t xml:space="preserve"> п</w:t>
      </w:r>
      <w:r w:rsidRPr="00BC5EFD">
        <w:rPr>
          <w:rFonts w:ascii="Times New Roman" w:hAnsi="Times New Roman" w:cs="Times New Roman"/>
          <w:sz w:val="28"/>
          <w:szCs w:val="28"/>
          <w:lang w:val="uk-UA"/>
        </w:rPr>
        <w:t>анівні теорії ґрунтувалися на марксистсько-ленінському вченні.</w:t>
      </w:r>
      <w:r w:rsidRPr="007E1FD4">
        <w:rPr>
          <w:rFonts w:ascii="Times New Roman" w:hAnsi="Times New Roman" w:cs="Times New Roman"/>
          <w:sz w:val="28"/>
          <w:szCs w:val="28"/>
          <w:lang w:val="uk-UA"/>
        </w:rPr>
        <w:t xml:space="preserve"> </w:t>
      </w:r>
      <w:r w:rsidRPr="00BC5EFD">
        <w:rPr>
          <w:rFonts w:ascii="Times New Roman" w:hAnsi="Times New Roman" w:cs="Times New Roman"/>
          <w:sz w:val="28"/>
          <w:szCs w:val="28"/>
          <w:lang w:val="uk-UA"/>
        </w:rPr>
        <w:t>Доказування розглядалося як інструмент класової боротьби, спрямований на викриття та засудження злочинців.</w:t>
      </w:r>
      <w:r w:rsidRPr="007E1FD4">
        <w:rPr>
          <w:rFonts w:ascii="Times New Roman" w:hAnsi="Times New Roman" w:cs="Times New Roman"/>
          <w:sz w:val="28"/>
          <w:szCs w:val="28"/>
          <w:lang w:val="uk-UA"/>
        </w:rPr>
        <w:t xml:space="preserve"> </w:t>
      </w:r>
      <w:r w:rsidRPr="00BC5EFD">
        <w:rPr>
          <w:rFonts w:ascii="Times New Roman" w:hAnsi="Times New Roman" w:cs="Times New Roman"/>
          <w:sz w:val="28"/>
          <w:szCs w:val="28"/>
          <w:lang w:val="uk-UA"/>
        </w:rPr>
        <w:t>Важлива роль відводилася зізнанню обвинуваченого, яке часто ставало вирішальним доказом.</w:t>
      </w:r>
    </w:p>
    <w:p w:rsidR="00BC5EFD" w:rsidRPr="00BC5EFD" w:rsidRDefault="00BC5EFD" w:rsidP="007E1FD4">
      <w:pPr>
        <w:spacing w:line="360" w:lineRule="auto"/>
        <w:ind w:firstLine="709"/>
        <w:jc w:val="both"/>
        <w:rPr>
          <w:rFonts w:ascii="Times New Roman" w:hAnsi="Times New Roman" w:cs="Times New Roman"/>
          <w:sz w:val="28"/>
          <w:szCs w:val="28"/>
          <w:lang w:val="uk-UA"/>
        </w:rPr>
      </w:pPr>
      <w:r w:rsidRPr="007E1FD4">
        <w:rPr>
          <w:rFonts w:ascii="Times New Roman" w:hAnsi="Times New Roman" w:cs="Times New Roman"/>
          <w:sz w:val="28"/>
          <w:szCs w:val="28"/>
          <w:lang w:val="uk-UA"/>
        </w:rPr>
        <w:t xml:space="preserve">У </w:t>
      </w:r>
      <w:r w:rsidRPr="00BC5EFD">
        <w:rPr>
          <w:rFonts w:ascii="Times New Roman" w:hAnsi="Times New Roman" w:cs="Times New Roman"/>
          <w:sz w:val="28"/>
          <w:szCs w:val="28"/>
          <w:lang w:val="uk-UA"/>
        </w:rPr>
        <w:t>1960-ті роки</w:t>
      </w:r>
      <w:r w:rsidRPr="007E1FD4">
        <w:rPr>
          <w:rFonts w:ascii="Times New Roman" w:hAnsi="Times New Roman" w:cs="Times New Roman"/>
          <w:sz w:val="28"/>
          <w:szCs w:val="28"/>
          <w:lang w:val="uk-UA"/>
        </w:rPr>
        <w:t xml:space="preserve"> відбулося п</w:t>
      </w:r>
      <w:r w:rsidRPr="00BC5EFD">
        <w:rPr>
          <w:rFonts w:ascii="Times New Roman" w:hAnsi="Times New Roman" w:cs="Times New Roman"/>
          <w:sz w:val="28"/>
          <w:szCs w:val="28"/>
          <w:lang w:val="uk-UA"/>
        </w:rPr>
        <w:t>оступове відходження від жорсткої ідеологізації кримінального процесу.</w:t>
      </w:r>
      <w:r w:rsidRPr="007E1FD4">
        <w:rPr>
          <w:rFonts w:ascii="Times New Roman" w:hAnsi="Times New Roman" w:cs="Times New Roman"/>
          <w:sz w:val="28"/>
          <w:szCs w:val="28"/>
          <w:lang w:val="uk-UA"/>
        </w:rPr>
        <w:t xml:space="preserve"> </w:t>
      </w:r>
      <w:r w:rsidRPr="00BC5EFD">
        <w:rPr>
          <w:rFonts w:ascii="Times New Roman" w:hAnsi="Times New Roman" w:cs="Times New Roman"/>
          <w:sz w:val="28"/>
          <w:szCs w:val="28"/>
          <w:lang w:val="uk-UA"/>
        </w:rPr>
        <w:t>Зростання уваги до прав людини та законності.</w:t>
      </w:r>
      <w:r w:rsidRPr="007E1FD4">
        <w:rPr>
          <w:rFonts w:ascii="Times New Roman" w:hAnsi="Times New Roman" w:cs="Times New Roman"/>
          <w:sz w:val="28"/>
          <w:szCs w:val="28"/>
          <w:lang w:val="uk-UA"/>
        </w:rPr>
        <w:t xml:space="preserve"> </w:t>
      </w:r>
      <w:r w:rsidRPr="00BC5EFD">
        <w:rPr>
          <w:rFonts w:ascii="Times New Roman" w:hAnsi="Times New Roman" w:cs="Times New Roman"/>
          <w:sz w:val="28"/>
          <w:szCs w:val="28"/>
          <w:lang w:val="uk-UA"/>
        </w:rPr>
        <w:t>Розробка нових концепцій доказування, ґрунтованих на принципах науковості, об'єктивності та всебічності.</w:t>
      </w:r>
    </w:p>
    <w:p w:rsidR="00BC5EFD" w:rsidRPr="007E1FD4" w:rsidRDefault="00BC5EFD" w:rsidP="007E1FD4">
      <w:pPr>
        <w:spacing w:line="360" w:lineRule="auto"/>
        <w:ind w:firstLine="709"/>
        <w:jc w:val="both"/>
        <w:rPr>
          <w:rFonts w:ascii="Times New Roman" w:hAnsi="Times New Roman" w:cs="Times New Roman"/>
          <w:sz w:val="28"/>
          <w:szCs w:val="28"/>
          <w:lang w:val="uk-UA"/>
        </w:rPr>
      </w:pPr>
      <w:r w:rsidRPr="007E1FD4">
        <w:rPr>
          <w:rFonts w:ascii="Times New Roman" w:hAnsi="Times New Roman" w:cs="Times New Roman"/>
          <w:sz w:val="28"/>
          <w:szCs w:val="28"/>
          <w:lang w:val="uk-UA"/>
        </w:rPr>
        <w:t>У с</w:t>
      </w:r>
      <w:r w:rsidRPr="00BC5EFD">
        <w:rPr>
          <w:rFonts w:ascii="Times New Roman" w:hAnsi="Times New Roman" w:cs="Times New Roman"/>
          <w:sz w:val="28"/>
          <w:szCs w:val="28"/>
          <w:lang w:val="uk-UA"/>
        </w:rPr>
        <w:t>учасний період</w:t>
      </w:r>
      <w:r w:rsidRPr="007E1FD4">
        <w:rPr>
          <w:rFonts w:ascii="Times New Roman" w:hAnsi="Times New Roman" w:cs="Times New Roman"/>
          <w:sz w:val="28"/>
          <w:szCs w:val="28"/>
          <w:lang w:val="uk-UA"/>
        </w:rPr>
        <w:t xml:space="preserve"> - р</w:t>
      </w:r>
      <w:r w:rsidRPr="00BC5EFD">
        <w:rPr>
          <w:rFonts w:ascii="Times New Roman" w:hAnsi="Times New Roman" w:cs="Times New Roman"/>
          <w:sz w:val="28"/>
          <w:szCs w:val="28"/>
          <w:lang w:val="uk-UA"/>
        </w:rPr>
        <w:t>ецепція зарубіжного досвіду, зокрема принципів англо-американської системи доказування.</w:t>
      </w:r>
      <w:r w:rsidRPr="007E1FD4">
        <w:rPr>
          <w:rFonts w:ascii="Times New Roman" w:hAnsi="Times New Roman" w:cs="Times New Roman"/>
          <w:sz w:val="28"/>
          <w:szCs w:val="28"/>
          <w:lang w:val="uk-UA"/>
        </w:rPr>
        <w:t xml:space="preserve"> </w:t>
      </w:r>
      <w:r w:rsidRPr="00BC5EFD">
        <w:rPr>
          <w:rFonts w:ascii="Times New Roman" w:hAnsi="Times New Roman" w:cs="Times New Roman"/>
          <w:sz w:val="28"/>
          <w:szCs w:val="28"/>
          <w:lang w:val="uk-UA"/>
        </w:rPr>
        <w:t>Впровадження нових форм досудового розслідування, таких як досудове слідство судді, угода про визнання винуватості.</w:t>
      </w:r>
      <w:r w:rsidRPr="007E1FD4">
        <w:rPr>
          <w:rFonts w:ascii="Times New Roman" w:hAnsi="Times New Roman" w:cs="Times New Roman"/>
          <w:sz w:val="28"/>
          <w:szCs w:val="28"/>
          <w:lang w:val="uk-UA"/>
        </w:rPr>
        <w:t xml:space="preserve"> </w:t>
      </w:r>
      <w:r w:rsidRPr="00BC5EFD">
        <w:rPr>
          <w:rFonts w:ascii="Times New Roman" w:hAnsi="Times New Roman" w:cs="Times New Roman"/>
          <w:sz w:val="28"/>
          <w:szCs w:val="28"/>
          <w:lang w:val="uk-UA"/>
        </w:rPr>
        <w:t>Розширення прав і свобод особи, посилення гарантій дотримання законності під час доказування.</w:t>
      </w:r>
    </w:p>
    <w:p w:rsidR="00BC5EFD" w:rsidRDefault="00BC5EFD" w:rsidP="007E1FD4">
      <w:pPr>
        <w:spacing w:line="360" w:lineRule="auto"/>
        <w:ind w:firstLine="709"/>
        <w:jc w:val="both"/>
        <w:rPr>
          <w:rFonts w:ascii="Times New Roman" w:hAnsi="Times New Roman" w:cs="Times New Roman"/>
          <w:sz w:val="28"/>
          <w:szCs w:val="28"/>
          <w:lang w:val="uk-UA"/>
        </w:rPr>
      </w:pPr>
      <w:r w:rsidRPr="00BC5EFD">
        <w:rPr>
          <w:rFonts w:ascii="Times New Roman" w:hAnsi="Times New Roman" w:cs="Times New Roman"/>
          <w:sz w:val="28"/>
          <w:szCs w:val="28"/>
          <w:lang w:val="uk-UA"/>
        </w:rPr>
        <w:t>XXI століття</w:t>
      </w:r>
      <w:r w:rsidRPr="007E1FD4">
        <w:rPr>
          <w:rFonts w:ascii="Times New Roman" w:hAnsi="Times New Roman" w:cs="Times New Roman"/>
          <w:sz w:val="28"/>
          <w:szCs w:val="28"/>
          <w:lang w:val="uk-UA"/>
        </w:rPr>
        <w:t xml:space="preserve"> ставить перед нами ак</w:t>
      </w:r>
      <w:r w:rsidRPr="00BC5EFD">
        <w:rPr>
          <w:rFonts w:ascii="Times New Roman" w:hAnsi="Times New Roman" w:cs="Times New Roman"/>
          <w:sz w:val="28"/>
          <w:szCs w:val="28"/>
          <w:lang w:val="uk-UA"/>
        </w:rPr>
        <w:t>туальн</w:t>
      </w:r>
      <w:r w:rsidRPr="007E1FD4">
        <w:rPr>
          <w:rFonts w:ascii="Times New Roman" w:hAnsi="Times New Roman" w:cs="Times New Roman"/>
          <w:sz w:val="28"/>
          <w:szCs w:val="28"/>
          <w:lang w:val="uk-UA"/>
        </w:rPr>
        <w:t>і</w:t>
      </w:r>
      <w:r w:rsidRPr="00BC5EFD">
        <w:rPr>
          <w:rFonts w:ascii="Times New Roman" w:hAnsi="Times New Roman" w:cs="Times New Roman"/>
          <w:sz w:val="28"/>
          <w:szCs w:val="28"/>
          <w:lang w:val="uk-UA"/>
        </w:rPr>
        <w:t xml:space="preserve"> питання: </w:t>
      </w:r>
      <w:r w:rsidR="007E1FD4" w:rsidRPr="007E1FD4">
        <w:rPr>
          <w:rFonts w:ascii="Times New Roman" w:hAnsi="Times New Roman" w:cs="Times New Roman"/>
          <w:sz w:val="28"/>
          <w:szCs w:val="28"/>
          <w:lang w:val="uk-UA"/>
        </w:rPr>
        <w:t xml:space="preserve">1) </w:t>
      </w:r>
      <w:r w:rsidRPr="00BC5EFD">
        <w:rPr>
          <w:rFonts w:ascii="Times New Roman" w:hAnsi="Times New Roman" w:cs="Times New Roman"/>
          <w:sz w:val="28"/>
          <w:szCs w:val="28"/>
          <w:lang w:val="uk-UA"/>
        </w:rPr>
        <w:t>Вдосконалення методів і засобів доказування, зокрема використання спеціальних знань та інформаційних технологій</w:t>
      </w:r>
      <w:r w:rsidR="007E1FD4" w:rsidRPr="007E1FD4">
        <w:rPr>
          <w:rFonts w:ascii="Times New Roman" w:hAnsi="Times New Roman" w:cs="Times New Roman"/>
          <w:sz w:val="28"/>
          <w:szCs w:val="28"/>
          <w:lang w:val="uk-UA"/>
        </w:rPr>
        <w:t xml:space="preserve">; 2) </w:t>
      </w:r>
      <w:r w:rsidRPr="00BC5EFD">
        <w:rPr>
          <w:rFonts w:ascii="Times New Roman" w:hAnsi="Times New Roman" w:cs="Times New Roman"/>
          <w:sz w:val="28"/>
          <w:szCs w:val="28"/>
          <w:lang w:val="uk-UA"/>
        </w:rPr>
        <w:t>Забезпечення балансу між інтересами розслідування та правами людини</w:t>
      </w:r>
      <w:r w:rsidR="007E1FD4" w:rsidRPr="007E1FD4">
        <w:rPr>
          <w:rFonts w:ascii="Times New Roman" w:hAnsi="Times New Roman" w:cs="Times New Roman"/>
          <w:sz w:val="28"/>
          <w:szCs w:val="28"/>
          <w:lang w:val="uk-UA"/>
        </w:rPr>
        <w:t xml:space="preserve">; 3) </w:t>
      </w:r>
      <w:r w:rsidRPr="00BC5EFD">
        <w:rPr>
          <w:rFonts w:ascii="Times New Roman" w:hAnsi="Times New Roman" w:cs="Times New Roman"/>
          <w:sz w:val="28"/>
          <w:szCs w:val="28"/>
          <w:lang w:val="uk-UA"/>
        </w:rPr>
        <w:t>Усунення прогалин у законодавстві, що регулює доказування.</w:t>
      </w:r>
    </w:p>
    <w:p w:rsidR="002E6C20" w:rsidRPr="007E1FD4" w:rsidRDefault="007E1FD4" w:rsidP="00A37CC0">
      <w:pPr>
        <w:spacing w:line="360" w:lineRule="auto"/>
        <w:jc w:val="both"/>
        <w:rPr>
          <w:rFonts w:ascii="Times New Roman" w:hAnsi="Times New Roman" w:cs="Times New Roman"/>
          <w:b/>
          <w:bCs/>
          <w:sz w:val="28"/>
          <w:szCs w:val="28"/>
          <w:lang w:val="uk-UA"/>
        </w:rPr>
      </w:pPr>
      <w:r w:rsidRPr="007E1FD4">
        <w:rPr>
          <w:rFonts w:ascii="Times New Roman" w:hAnsi="Times New Roman" w:cs="Times New Roman"/>
          <w:b/>
          <w:bCs/>
          <w:sz w:val="28"/>
          <w:szCs w:val="28"/>
          <w:lang w:val="uk-UA"/>
        </w:rPr>
        <w:lastRenderedPageBreak/>
        <w:t xml:space="preserve">1. </w:t>
      </w:r>
      <w:r w:rsidR="002E6C20" w:rsidRPr="007E1FD4">
        <w:rPr>
          <w:rFonts w:ascii="Times New Roman" w:hAnsi="Times New Roman" w:cs="Times New Roman"/>
          <w:b/>
          <w:bCs/>
          <w:sz w:val="28"/>
          <w:szCs w:val="28"/>
          <w:lang w:val="uk-UA"/>
        </w:rPr>
        <w:t>2. Поняття теорії доказів та її предмет, доказове право в системі кримінального процесуального права</w:t>
      </w:r>
    </w:p>
    <w:p w:rsidR="007E1FD4" w:rsidRDefault="007E1FD4" w:rsidP="00A37CC0">
      <w:pPr>
        <w:spacing w:line="360" w:lineRule="auto"/>
        <w:ind w:firstLine="709"/>
        <w:jc w:val="both"/>
        <w:rPr>
          <w:rFonts w:ascii="Times New Roman" w:hAnsi="Times New Roman" w:cs="Times New Roman"/>
          <w:sz w:val="28"/>
          <w:szCs w:val="28"/>
          <w:lang w:val="uk-UA"/>
        </w:rPr>
      </w:pPr>
      <w:r w:rsidRPr="007E1FD4">
        <w:rPr>
          <w:rFonts w:ascii="Times New Roman" w:hAnsi="Times New Roman" w:cs="Times New Roman"/>
          <w:sz w:val="28"/>
          <w:szCs w:val="28"/>
          <w:lang w:val="uk-UA"/>
        </w:rPr>
        <w:t xml:space="preserve">Теорія доказів </w:t>
      </w:r>
      <w:r>
        <w:rPr>
          <w:rFonts w:ascii="Times New Roman" w:hAnsi="Times New Roman" w:cs="Times New Roman"/>
          <w:sz w:val="28"/>
          <w:szCs w:val="28"/>
          <w:lang w:val="uk-UA"/>
        </w:rPr>
        <w:t>–</w:t>
      </w:r>
      <w:r w:rsidRPr="007E1FD4">
        <w:rPr>
          <w:rFonts w:ascii="Times New Roman" w:hAnsi="Times New Roman" w:cs="Times New Roman"/>
          <w:sz w:val="28"/>
          <w:szCs w:val="28"/>
          <w:lang w:val="uk-UA"/>
        </w:rPr>
        <w:t xml:space="preserve"> це</w:t>
      </w:r>
      <w:r>
        <w:rPr>
          <w:rFonts w:ascii="Times New Roman" w:hAnsi="Times New Roman" w:cs="Times New Roman"/>
          <w:sz w:val="28"/>
          <w:szCs w:val="28"/>
          <w:lang w:val="uk-UA"/>
        </w:rPr>
        <w:t xml:space="preserve"> </w:t>
      </w:r>
      <w:r w:rsidRPr="007E1FD4">
        <w:rPr>
          <w:rFonts w:ascii="Times New Roman" w:hAnsi="Times New Roman" w:cs="Times New Roman"/>
          <w:sz w:val="28"/>
          <w:szCs w:val="28"/>
          <w:lang w:val="uk-UA"/>
        </w:rPr>
        <w:t xml:space="preserve"> складова частина науки кримінального процесу, яка вивчає теоретичні основи збирання, дослідження, оцінки та використання доказів у кримінальному провадженні.</w:t>
      </w:r>
    </w:p>
    <w:p w:rsidR="005B0AAA" w:rsidRPr="00217F76" w:rsidRDefault="00597257" w:rsidP="00A37CC0">
      <w:pPr>
        <w:spacing w:line="360" w:lineRule="auto"/>
        <w:ind w:firstLine="709"/>
        <w:jc w:val="both"/>
        <w:rPr>
          <w:rFonts w:ascii="Times New Roman" w:hAnsi="Times New Roman" w:cs="Times New Roman"/>
          <w:sz w:val="28"/>
          <w:szCs w:val="28"/>
          <w:lang w:val="uk-UA"/>
        </w:rPr>
      </w:pPr>
      <w:r w:rsidRPr="00597257">
        <w:rPr>
          <w:rFonts w:ascii="Times New Roman" w:hAnsi="Times New Roman" w:cs="Times New Roman"/>
          <w:sz w:val="28"/>
          <w:szCs w:val="28"/>
          <w:lang w:val="uk-UA"/>
        </w:rPr>
        <w:t>Предмет теорії доказів також до свого змісту включає аналіз основних понять вчення про докази та доказування (його загальних принципів); дослідження закономірностей виникнення, становлення і розвитку відповідних процесуальних інститутів, а також проблемних питань доказового права і досвід його застосування у кримінальному судочинстві зарубіжних країн</w:t>
      </w:r>
      <w:r w:rsidR="00217F76">
        <w:rPr>
          <w:rFonts w:ascii="Times New Roman" w:hAnsi="Times New Roman" w:cs="Times New Roman"/>
          <w:sz w:val="28"/>
          <w:szCs w:val="28"/>
          <w:lang w:val="uk-UA"/>
        </w:rPr>
        <w:t xml:space="preserve"> </w:t>
      </w:r>
      <w:r w:rsidR="00217F76" w:rsidRPr="00DF46F6">
        <w:rPr>
          <w:rFonts w:ascii="Times New Roman" w:eastAsia="Times New Roman" w:hAnsi="Times New Roman" w:cs="Times New Roman"/>
          <w:sz w:val="28"/>
          <w:szCs w:val="28"/>
          <w:lang w:val="uk-UA"/>
        </w:rPr>
        <w:t>[</w:t>
      </w:r>
      <w:r w:rsidR="00217F76">
        <w:rPr>
          <w:rFonts w:ascii="Times New Roman" w:eastAsia="Times New Roman" w:hAnsi="Times New Roman" w:cs="Times New Roman"/>
          <w:sz w:val="28"/>
          <w:szCs w:val="28"/>
          <w:lang w:val="uk-UA"/>
        </w:rPr>
        <w:t>17, с. 12</w:t>
      </w:r>
      <w:r w:rsidR="00217F76" w:rsidRPr="00164795">
        <w:rPr>
          <w:rFonts w:ascii="Times New Roman" w:eastAsia="Times New Roman" w:hAnsi="Times New Roman" w:cs="Times New Roman"/>
          <w:sz w:val="28"/>
          <w:szCs w:val="28"/>
          <w:lang w:val="uk-UA"/>
        </w:rPr>
        <w:t>].</w:t>
      </w:r>
    </w:p>
    <w:p w:rsidR="007E1FD4" w:rsidRPr="00217F76" w:rsidRDefault="00597257" w:rsidP="00A37CC0">
      <w:pPr>
        <w:spacing w:line="360" w:lineRule="auto"/>
        <w:ind w:firstLine="709"/>
        <w:jc w:val="both"/>
      </w:pPr>
      <w:r w:rsidRPr="00597257">
        <w:rPr>
          <w:rFonts w:ascii="Times New Roman" w:hAnsi="Times New Roman" w:cs="Times New Roman"/>
          <w:sz w:val="28"/>
          <w:szCs w:val="28"/>
          <w:lang w:val="uk-UA"/>
        </w:rPr>
        <w:t>Отже, маючи цілісний та відносно самостійний характер у системі науки кримінального процесу, теорія доказів вивчає й узагальнює положення чітко визначеного елементу системи кримінального процесуального права, який іманентно включає всі приписи, що належать до відповідної галузі знань, а саме, доказового права та практичної реалізації його норм</w:t>
      </w:r>
      <w:r w:rsidR="00217F76">
        <w:rPr>
          <w:rFonts w:ascii="Times New Roman" w:hAnsi="Times New Roman" w:cs="Times New Roman"/>
          <w:sz w:val="28"/>
          <w:szCs w:val="28"/>
          <w:lang w:val="uk-UA"/>
        </w:rPr>
        <w:t xml:space="preserve"> </w:t>
      </w:r>
      <w:r w:rsidR="00217F76" w:rsidRPr="00DF46F6">
        <w:rPr>
          <w:rFonts w:ascii="Times New Roman" w:eastAsia="Times New Roman" w:hAnsi="Times New Roman" w:cs="Times New Roman"/>
          <w:sz w:val="28"/>
          <w:szCs w:val="28"/>
          <w:lang w:val="uk-UA"/>
        </w:rPr>
        <w:t>[</w:t>
      </w:r>
      <w:r w:rsidR="00217F76">
        <w:rPr>
          <w:rFonts w:ascii="Times New Roman" w:eastAsia="Times New Roman" w:hAnsi="Times New Roman" w:cs="Times New Roman"/>
          <w:sz w:val="28"/>
          <w:szCs w:val="28"/>
          <w:lang w:val="uk-UA"/>
        </w:rPr>
        <w:t>17, с. 12</w:t>
      </w:r>
      <w:r w:rsidR="00217F76" w:rsidRPr="00164795">
        <w:rPr>
          <w:rFonts w:ascii="Times New Roman" w:eastAsia="Times New Roman" w:hAnsi="Times New Roman" w:cs="Times New Roman"/>
          <w:sz w:val="28"/>
          <w:szCs w:val="28"/>
          <w:lang w:val="uk-UA"/>
        </w:rPr>
        <w:t>].</w:t>
      </w:r>
    </w:p>
    <w:p w:rsidR="00A37CC0" w:rsidRDefault="00A37CC0" w:rsidP="00A37CC0">
      <w:pPr>
        <w:spacing w:line="360" w:lineRule="auto"/>
        <w:ind w:firstLine="709"/>
        <w:jc w:val="both"/>
        <w:rPr>
          <w:rFonts w:ascii="Times New Roman" w:hAnsi="Times New Roman" w:cs="Times New Roman"/>
          <w:sz w:val="28"/>
          <w:szCs w:val="28"/>
          <w:lang w:val="uk-UA"/>
        </w:rPr>
      </w:pPr>
      <w:r w:rsidRPr="00A37CC0">
        <w:rPr>
          <w:rFonts w:ascii="Times New Roman" w:hAnsi="Times New Roman" w:cs="Times New Roman"/>
          <w:sz w:val="28"/>
          <w:szCs w:val="28"/>
          <w:lang w:val="uk-UA"/>
        </w:rPr>
        <w:t>Система кримінально-процесуальних норм, які регулюють збирання, дослідження, оцінку та використання доказів у кримінальному провадженні.</w:t>
      </w:r>
      <w:r>
        <w:rPr>
          <w:rFonts w:ascii="Times New Roman" w:hAnsi="Times New Roman" w:cs="Times New Roman"/>
          <w:sz w:val="28"/>
          <w:szCs w:val="28"/>
          <w:lang w:val="uk-UA"/>
        </w:rPr>
        <w:t xml:space="preserve"> </w:t>
      </w:r>
      <w:r w:rsidRPr="00A37CC0">
        <w:rPr>
          <w:rFonts w:ascii="Times New Roman" w:hAnsi="Times New Roman" w:cs="Times New Roman"/>
          <w:sz w:val="28"/>
          <w:szCs w:val="28"/>
          <w:lang w:val="uk-UA"/>
        </w:rPr>
        <w:t>Складова частина кримінального процесуального права.</w:t>
      </w:r>
      <w:r>
        <w:rPr>
          <w:rFonts w:ascii="Times New Roman" w:hAnsi="Times New Roman" w:cs="Times New Roman"/>
          <w:sz w:val="28"/>
          <w:szCs w:val="28"/>
          <w:lang w:val="uk-UA"/>
        </w:rPr>
        <w:t xml:space="preserve"> </w:t>
      </w:r>
      <w:r w:rsidRPr="00A37CC0">
        <w:rPr>
          <w:rFonts w:ascii="Times New Roman" w:hAnsi="Times New Roman" w:cs="Times New Roman"/>
          <w:sz w:val="28"/>
          <w:szCs w:val="28"/>
          <w:lang w:val="uk-UA"/>
        </w:rPr>
        <w:t>Тісно пов'язане з іншими інститутами кримінального процесу.</w:t>
      </w:r>
    </w:p>
    <w:p w:rsidR="00E8319D" w:rsidRPr="00E8319D" w:rsidRDefault="00E8319D" w:rsidP="00A37CC0">
      <w:pPr>
        <w:spacing w:line="360" w:lineRule="auto"/>
        <w:ind w:firstLine="709"/>
        <w:jc w:val="both"/>
        <w:rPr>
          <w:rFonts w:ascii="Times New Roman" w:hAnsi="Times New Roman" w:cs="Times New Roman"/>
          <w:sz w:val="28"/>
          <w:szCs w:val="28"/>
          <w:lang w:val="uk-UA"/>
        </w:rPr>
      </w:pPr>
      <w:r w:rsidRPr="00E8319D">
        <w:rPr>
          <w:rFonts w:ascii="Times New Roman" w:hAnsi="Times New Roman" w:cs="Times New Roman"/>
          <w:sz w:val="28"/>
          <w:szCs w:val="28"/>
          <w:lang w:val="uk-UA"/>
        </w:rPr>
        <w:t>Існує два основних напрямки теорії доказів:</w:t>
      </w:r>
    </w:p>
    <w:p w:rsidR="00E8319D" w:rsidRPr="00E8319D" w:rsidRDefault="00E8319D" w:rsidP="00A37CC0">
      <w:pPr>
        <w:pStyle w:val="a3"/>
        <w:numPr>
          <w:ilvl w:val="0"/>
          <w:numId w:val="11"/>
        </w:numPr>
        <w:spacing w:line="360" w:lineRule="auto"/>
        <w:jc w:val="both"/>
        <w:rPr>
          <w:rFonts w:ascii="Times New Roman" w:hAnsi="Times New Roman" w:cs="Times New Roman"/>
          <w:sz w:val="28"/>
          <w:szCs w:val="28"/>
          <w:lang w:val="uk-UA"/>
        </w:rPr>
      </w:pPr>
      <w:r w:rsidRPr="00E8319D">
        <w:rPr>
          <w:rFonts w:ascii="Times New Roman" w:hAnsi="Times New Roman" w:cs="Times New Roman"/>
          <w:sz w:val="28"/>
          <w:szCs w:val="28"/>
          <w:lang w:val="uk-UA"/>
        </w:rPr>
        <w:t>кримінально-процесуальний: вивчає правові норми, що регулюють процес доказування;</w:t>
      </w:r>
    </w:p>
    <w:p w:rsidR="00E8319D" w:rsidRPr="00E8319D" w:rsidRDefault="00E8319D" w:rsidP="00A37CC0">
      <w:pPr>
        <w:pStyle w:val="a3"/>
        <w:numPr>
          <w:ilvl w:val="0"/>
          <w:numId w:val="11"/>
        </w:numPr>
        <w:spacing w:line="360" w:lineRule="auto"/>
        <w:jc w:val="both"/>
        <w:rPr>
          <w:rFonts w:ascii="Times New Roman" w:hAnsi="Times New Roman" w:cs="Times New Roman"/>
          <w:sz w:val="28"/>
          <w:szCs w:val="28"/>
          <w:lang w:val="uk-UA"/>
        </w:rPr>
      </w:pPr>
      <w:r w:rsidRPr="00E8319D">
        <w:rPr>
          <w:rFonts w:ascii="Times New Roman" w:hAnsi="Times New Roman" w:cs="Times New Roman"/>
          <w:sz w:val="28"/>
          <w:szCs w:val="28"/>
          <w:lang w:val="uk-UA"/>
        </w:rPr>
        <w:t xml:space="preserve">криміналістичний: досліджує методи та засоби збирання та дослідження доказів. </w:t>
      </w:r>
    </w:p>
    <w:p w:rsidR="00597257" w:rsidRPr="00597257" w:rsidRDefault="00597257" w:rsidP="00A37CC0">
      <w:pPr>
        <w:spacing w:line="360" w:lineRule="auto"/>
        <w:ind w:firstLine="709"/>
        <w:jc w:val="both"/>
        <w:rPr>
          <w:rFonts w:ascii="Times New Roman" w:hAnsi="Times New Roman" w:cs="Times New Roman"/>
          <w:sz w:val="28"/>
          <w:szCs w:val="28"/>
          <w:lang w:val="uk-UA"/>
        </w:rPr>
      </w:pPr>
      <w:r w:rsidRPr="00597257">
        <w:rPr>
          <w:rFonts w:ascii="Times New Roman" w:hAnsi="Times New Roman" w:cs="Times New Roman"/>
          <w:sz w:val="28"/>
          <w:szCs w:val="28"/>
          <w:lang w:val="uk-UA"/>
        </w:rPr>
        <w:t xml:space="preserve">Доказове право </w:t>
      </w:r>
      <w:r>
        <w:rPr>
          <w:rFonts w:ascii="Times New Roman" w:hAnsi="Times New Roman" w:cs="Times New Roman"/>
          <w:sz w:val="28"/>
          <w:szCs w:val="28"/>
          <w:lang w:val="uk-UA"/>
        </w:rPr>
        <w:t>–</w:t>
      </w:r>
      <w:r w:rsidRPr="00597257">
        <w:rPr>
          <w:rFonts w:ascii="Times New Roman" w:hAnsi="Times New Roman" w:cs="Times New Roman"/>
          <w:sz w:val="28"/>
          <w:szCs w:val="28"/>
          <w:lang w:val="uk-UA"/>
        </w:rPr>
        <w:t xml:space="preserve"> це система кримінально-процесуальних норм, які регулюють збирання, дослідження, оцінку та використання доказів у кримінальному провадженні. Воно є складовою частиною кримінального </w:t>
      </w:r>
      <w:r w:rsidRPr="00597257">
        <w:rPr>
          <w:rFonts w:ascii="Times New Roman" w:hAnsi="Times New Roman" w:cs="Times New Roman"/>
          <w:sz w:val="28"/>
          <w:szCs w:val="28"/>
          <w:lang w:val="uk-UA"/>
        </w:rPr>
        <w:lastRenderedPageBreak/>
        <w:t>процесуального права, тісно пов'язане з його іншими інститутами та відіграє ключову роль у забезпеченні законності, об'єктивності та справедливості кримінального судочинства.</w:t>
      </w:r>
    </w:p>
    <w:p w:rsidR="00597257" w:rsidRPr="00597257" w:rsidRDefault="00597257" w:rsidP="00A37CC0">
      <w:pPr>
        <w:spacing w:line="360" w:lineRule="auto"/>
        <w:ind w:firstLine="709"/>
        <w:jc w:val="both"/>
        <w:rPr>
          <w:rFonts w:ascii="Times New Roman" w:hAnsi="Times New Roman" w:cs="Times New Roman"/>
          <w:sz w:val="28"/>
          <w:szCs w:val="28"/>
          <w:lang w:val="uk-UA"/>
        </w:rPr>
      </w:pPr>
      <w:r w:rsidRPr="00597257">
        <w:rPr>
          <w:rFonts w:ascii="Times New Roman" w:hAnsi="Times New Roman" w:cs="Times New Roman"/>
          <w:sz w:val="28"/>
          <w:szCs w:val="28"/>
          <w:lang w:val="uk-UA"/>
        </w:rPr>
        <w:t>Значення теорії доказів та доказового права:</w:t>
      </w:r>
    </w:p>
    <w:p w:rsidR="00597257" w:rsidRPr="00597257" w:rsidRDefault="00597257" w:rsidP="00A37CC0">
      <w:pPr>
        <w:pStyle w:val="a3"/>
        <w:numPr>
          <w:ilvl w:val="0"/>
          <w:numId w:val="10"/>
        </w:numPr>
        <w:spacing w:line="360" w:lineRule="auto"/>
        <w:jc w:val="both"/>
        <w:rPr>
          <w:rFonts w:ascii="Times New Roman" w:hAnsi="Times New Roman" w:cs="Times New Roman"/>
          <w:sz w:val="28"/>
          <w:szCs w:val="28"/>
          <w:lang w:val="uk-UA"/>
        </w:rPr>
      </w:pPr>
      <w:r w:rsidRPr="00597257">
        <w:rPr>
          <w:rFonts w:ascii="Times New Roman" w:hAnsi="Times New Roman" w:cs="Times New Roman"/>
          <w:sz w:val="28"/>
          <w:szCs w:val="28"/>
          <w:lang w:val="uk-UA"/>
        </w:rPr>
        <w:t>забезпечення законності – докази, здобуті з порушенням закону, не можуть бути використані в суді, що унеможливлює неправомірне засудження невинних.</w:t>
      </w:r>
    </w:p>
    <w:p w:rsidR="00597257" w:rsidRPr="00597257" w:rsidRDefault="00597257" w:rsidP="00A37CC0">
      <w:pPr>
        <w:pStyle w:val="a3"/>
        <w:numPr>
          <w:ilvl w:val="0"/>
          <w:numId w:val="10"/>
        </w:numPr>
        <w:spacing w:line="360" w:lineRule="auto"/>
        <w:jc w:val="both"/>
        <w:rPr>
          <w:rFonts w:ascii="Times New Roman" w:hAnsi="Times New Roman" w:cs="Times New Roman"/>
          <w:sz w:val="28"/>
          <w:szCs w:val="28"/>
          <w:lang w:val="uk-UA"/>
        </w:rPr>
      </w:pPr>
      <w:r w:rsidRPr="00597257">
        <w:rPr>
          <w:rFonts w:ascii="Times New Roman" w:hAnsi="Times New Roman" w:cs="Times New Roman"/>
          <w:sz w:val="28"/>
          <w:szCs w:val="28"/>
          <w:lang w:val="uk-UA"/>
        </w:rPr>
        <w:t>об'єктивність – теорія доказів дає чітке уявлення про те, які фактичні дані можуть бути використані як докази і як їх слід оцінювати, що сприяє прийняттю об'єктивного та неупередженого рішення у справі.</w:t>
      </w:r>
    </w:p>
    <w:p w:rsidR="00597257" w:rsidRDefault="00597257" w:rsidP="00A37CC0">
      <w:pPr>
        <w:pStyle w:val="a3"/>
        <w:numPr>
          <w:ilvl w:val="0"/>
          <w:numId w:val="10"/>
        </w:numPr>
        <w:spacing w:line="360" w:lineRule="auto"/>
        <w:jc w:val="both"/>
        <w:rPr>
          <w:rFonts w:ascii="Times New Roman" w:hAnsi="Times New Roman" w:cs="Times New Roman"/>
          <w:sz w:val="28"/>
          <w:szCs w:val="28"/>
          <w:lang w:val="uk-UA"/>
        </w:rPr>
      </w:pPr>
      <w:r w:rsidRPr="00597257">
        <w:rPr>
          <w:rFonts w:ascii="Times New Roman" w:hAnsi="Times New Roman" w:cs="Times New Roman"/>
          <w:sz w:val="28"/>
          <w:szCs w:val="28"/>
          <w:lang w:val="uk-UA"/>
        </w:rPr>
        <w:t>справедливість – доказове право гарантує сторонам кримінального провадження право на збирання та дослідження доказів, що забезпечує їх рівне процесуальне становище та можливість захищати свої інтереси.</w:t>
      </w:r>
    </w:p>
    <w:p w:rsidR="00597257" w:rsidRDefault="00A37CC0" w:rsidP="00A37CC0">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Pr="00A37CC0">
        <w:rPr>
          <w:rFonts w:ascii="Times New Roman" w:hAnsi="Times New Roman" w:cs="Times New Roman"/>
          <w:sz w:val="28"/>
          <w:szCs w:val="28"/>
          <w:lang w:val="uk-UA"/>
        </w:rPr>
        <w:t>еорію доказів, яка вивчає вказані правові категорії, узагальнює практику застосування норм доказового права в кримінальному провадженні, а також формулює наукові пропозиції й рекомендації для їх майбутнього вдосконалення, не слід ототожнювати із</w:t>
      </w:r>
      <w:r>
        <w:rPr>
          <w:rFonts w:ascii="Times New Roman" w:hAnsi="Times New Roman" w:cs="Times New Roman"/>
          <w:sz w:val="28"/>
          <w:szCs w:val="28"/>
          <w:lang w:val="uk-UA"/>
        </w:rPr>
        <w:t xml:space="preserve"> </w:t>
      </w:r>
      <w:r w:rsidRPr="00A37CC0">
        <w:rPr>
          <w:rFonts w:ascii="Times New Roman" w:hAnsi="Times New Roman" w:cs="Times New Roman"/>
          <w:sz w:val="28"/>
          <w:szCs w:val="28"/>
          <w:lang w:val="uk-UA"/>
        </w:rPr>
        <w:t>самим доказовим правом (адже теорія доказів є своєрідним доктринальним «виміром» доказового права)</w:t>
      </w:r>
      <w:r w:rsidR="00217F76">
        <w:rPr>
          <w:rFonts w:ascii="Times New Roman" w:hAnsi="Times New Roman" w:cs="Times New Roman"/>
          <w:sz w:val="28"/>
          <w:szCs w:val="28"/>
          <w:lang w:val="uk-UA"/>
        </w:rPr>
        <w:t xml:space="preserve"> </w:t>
      </w:r>
      <w:r w:rsidR="00217F76" w:rsidRPr="00DF46F6">
        <w:rPr>
          <w:rFonts w:ascii="Times New Roman" w:eastAsia="Times New Roman" w:hAnsi="Times New Roman" w:cs="Times New Roman"/>
          <w:sz w:val="28"/>
          <w:szCs w:val="28"/>
          <w:lang w:val="uk-UA"/>
        </w:rPr>
        <w:t>[</w:t>
      </w:r>
      <w:r w:rsidR="00217F76">
        <w:rPr>
          <w:rFonts w:ascii="Times New Roman" w:eastAsia="Times New Roman" w:hAnsi="Times New Roman" w:cs="Times New Roman"/>
          <w:sz w:val="28"/>
          <w:szCs w:val="28"/>
          <w:lang w:val="uk-UA"/>
        </w:rPr>
        <w:t>17, с. 1</w:t>
      </w:r>
      <w:r w:rsidR="00217F76">
        <w:rPr>
          <w:rFonts w:ascii="Times New Roman" w:eastAsia="Times New Roman" w:hAnsi="Times New Roman" w:cs="Times New Roman"/>
          <w:sz w:val="28"/>
          <w:szCs w:val="28"/>
          <w:lang w:val="uk-UA"/>
        </w:rPr>
        <w:t>5</w:t>
      </w:r>
      <w:r w:rsidR="00217F76" w:rsidRPr="00164795">
        <w:rPr>
          <w:rFonts w:ascii="Times New Roman" w:eastAsia="Times New Roman" w:hAnsi="Times New Roman" w:cs="Times New Roman"/>
          <w:sz w:val="28"/>
          <w:szCs w:val="28"/>
          <w:lang w:val="uk-UA"/>
        </w:rPr>
        <w:t>].</w:t>
      </w:r>
    </w:p>
    <w:p w:rsidR="00A37CC0" w:rsidRPr="00A37CC0" w:rsidRDefault="00A37CC0" w:rsidP="00A37CC0">
      <w:pPr>
        <w:spacing w:line="360" w:lineRule="auto"/>
        <w:ind w:firstLine="709"/>
        <w:jc w:val="both"/>
        <w:rPr>
          <w:rFonts w:ascii="Times New Roman" w:hAnsi="Times New Roman" w:cs="Times New Roman"/>
          <w:sz w:val="28"/>
          <w:szCs w:val="28"/>
          <w:lang w:val="uk-UA"/>
        </w:rPr>
      </w:pPr>
      <w:r w:rsidRPr="00A37CC0">
        <w:rPr>
          <w:rFonts w:ascii="Times New Roman" w:hAnsi="Times New Roman" w:cs="Times New Roman"/>
          <w:sz w:val="28"/>
          <w:szCs w:val="28"/>
          <w:lang w:val="uk-UA"/>
        </w:rPr>
        <w:t>Вивчення теорії доказів є необхідним для: суддів, прокурорів, слідчих, адвокатів, науковців.</w:t>
      </w:r>
      <w:r w:rsidRPr="00A37CC0">
        <w:t xml:space="preserve"> </w:t>
      </w:r>
      <w:r w:rsidRPr="00A37CC0">
        <w:rPr>
          <w:rFonts w:ascii="Times New Roman" w:hAnsi="Times New Roman" w:cs="Times New Roman"/>
          <w:sz w:val="28"/>
          <w:szCs w:val="28"/>
          <w:lang w:val="uk-UA"/>
        </w:rPr>
        <w:t>Доказове право є однією з підгалузей кримінального процесуального права. Воно тісно пов'язане з іншими інститутами кримінального процесу, такими як:</w:t>
      </w:r>
    </w:p>
    <w:p w:rsidR="00A37CC0" w:rsidRPr="00A37CC0" w:rsidRDefault="00A37CC0" w:rsidP="00A37CC0">
      <w:pPr>
        <w:pStyle w:val="a3"/>
        <w:numPr>
          <w:ilvl w:val="0"/>
          <w:numId w:val="13"/>
        </w:numPr>
        <w:spacing w:line="360" w:lineRule="auto"/>
        <w:jc w:val="both"/>
        <w:rPr>
          <w:rFonts w:ascii="Times New Roman" w:hAnsi="Times New Roman" w:cs="Times New Roman"/>
          <w:sz w:val="28"/>
          <w:szCs w:val="28"/>
          <w:lang w:val="uk-UA"/>
        </w:rPr>
      </w:pPr>
      <w:r w:rsidRPr="00A37CC0">
        <w:rPr>
          <w:rFonts w:ascii="Times New Roman" w:hAnsi="Times New Roman" w:cs="Times New Roman"/>
          <w:sz w:val="28"/>
          <w:szCs w:val="28"/>
          <w:lang w:val="uk-UA"/>
        </w:rPr>
        <w:t>кримінально-процесуальна форма</w:t>
      </w:r>
      <w:r>
        <w:rPr>
          <w:rFonts w:ascii="Times New Roman" w:hAnsi="Times New Roman" w:cs="Times New Roman"/>
          <w:sz w:val="28"/>
          <w:szCs w:val="28"/>
          <w:lang w:val="uk-UA"/>
        </w:rPr>
        <w:t xml:space="preserve"> – </w:t>
      </w:r>
      <w:r w:rsidRPr="00A37CC0">
        <w:rPr>
          <w:rFonts w:ascii="Times New Roman" w:hAnsi="Times New Roman" w:cs="Times New Roman"/>
          <w:sz w:val="28"/>
          <w:szCs w:val="28"/>
          <w:lang w:val="uk-UA"/>
        </w:rPr>
        <w:t>доказове право визначає правила збирання, перевірки та оцінки доказів, які повинні дотримуватися в ході кримінального провадження.</w:t>
      </w:r>
    </w:p>
    <w:p w:rsidR="00A37CC0" w:rsidRPr="00A37CC0" w:rsidRDefault="00A37CC0" w:rsidP="00A37CC0">
      <w:pPr>
        <w:pStyle w:val="a3"/>
        <w:numPr>
          <w:ilvl w:val="0"/>
          <w:numId w:val="13"/>
        </w:numPr>
        <w:spacing w:line="360" w:lineRule="auto"/>
        <w:jc w:val="both"/>
        <w:rPr>
          <w:rFonts w:ascii="Times New Roman" w:hAnsi="Times New Roman" w:cs="Times New Roman"/>
          <w:sz w:val="28"/>
          <w:szCs w:val="28"/>
          <w:lang w:val="uk-UA"/>
        </w:rPr>
      </w:pPr>
      <w:r w:rsidRPr="00A37CC0">
        <w:rPr>
          <w:rFonts w:ascii="Times New Roman" w:hAnsi="Times New Roman" w:cs="Times New Roman"/>
          <w:sz w:val="28"/>
          <w:szCs w:val="28"/>
          <w:lang w:val="uk-UA"/>
        </w:rPr>
        <w:lastRenderedPageBreak/>
        <w:t>кримінально-процесуальні санкції</w:t>
      </w:r>
      <w:r>
        <w:rPr>
          <w:rFonts w:ascii="Times New Roman" w:hAnsi="Times New Roman" w:cs="Times New Roman"/>
          <w:sz w:val="28"/>
          <w:szCs w:val="28"/>
          <w:lang w:val="uk-UA"/>
        </w:rPr>
        <w:t xml:space="preserve"> –</w:t>
      </w:r>
      <w:r w:rsidRPr="00A37CC0">
        <w:rPr>
          <w:rFonts w:ascii="Times New Roman" w:hAnsi="Times New Roman" w:cs="Times New Roman"/>
          <w:sz w:val="28"/>
          <w:szCs w:val="28"/>
          <w:lang w:val="uk-UA"/>
        </w:rPr>
        <w:t xml:space="preserve"> доказове право визначає, які докази є недопустимими і не можуть бути використані в суді.</w:t>
      </w:r>
    </w:p>
    <w:p w:rsidR="00A37CC0" w:rsidRPr="00A37CC0" w:rsidRDefault="00A37CC0" w:rsidP="00A37CC0">
      <w:pPr>
        <w:pStyle w:val="a3"/>
        <w:numPr>
          <w:ilvl w:val="0"/>
          <w:numId w:val="13"/>
        </w:numPr>
        <w:spacing w:line="360" w:lineRule="auto"/>
        <w:jc w:val="both"/>
        <w:rPr>
          <w:rFonts w:ascii="Times New Roman" w:hAnsi="Times New Roman" w:cs="Times New Roman"/>
          <w:sz w:val="28"/>
          <w:szCs w:val="28"/>
          <w:lang w:val="uk-UA"/>
        </w:rPr>
      </w:pPr>
      <w:r w:rsidRPr="00A37CC0">
        <w:rPr>
          <w:rFonts w:ascii="Times New Roman" w:hAnsi="Times New Roman" w:cs="Times New Roman"/>
          <w:sz w:val="28"/>
          <w:szCs w:val="28"/>
          <w:lang w:val="uk-UA"/>
        </w:rPr>
        <w:t>кримінально-процесуальні гарантії</w:t>
      </w:r>
      <w:r>
        <w:rPr>
          <w:rFonts w:ascii="Times New Roman" w:hAnsi="Times New Roman" w:cs="Times New Roman"/>
          <w:sz w:val="28"/>
          <w:szCs w:val="28"/>
          <w:lang w:val="uk-UA"/>
        </w:rPr>
        <w:t xml:space="preserve"> –</w:t>
      </w:r>
      <w:r w:rsidRPr="00A37CC0">
        <w:rPr>
          <w:rFonts w:ascii="Times New Roman" w:hAnsi="Times New Roman" w:cs="Times New Roman"/>
          <w:sz w:val="28"/>
          <w:szCs w:val="28"/>
          <w:lang w:val="uk-UA"/>
        </w:rPr>
        <w:t xml:space="preserve"> доказове право гарантує, що права та свободи особи не будуть порушені в ході збирання, перевірки та оцінки доказів.</w:t>
      </w:r>
    </w:p>
    <w:p w:rsidR="00A37CC0" w:rsidRDefault="00A37CC0" w:rsidP="00A37CC0">
      <w:pPr>
        <w:spacing w:line="360" w:lineRule="auto"/>
        <w:ind w:firstLine="709"/>
        <w:jc w:val="both"/>
        <w:rPr>
          <w:rFonts w:ascii="Times New Roman" w:hAnsi="Times New Roman" w:cs="Times New Roman"/>
          <w:sz w:val="28"/>
          <w:szCs w:val="28"/>
          <w:lang w:val="uk-UA"/>
        </w:rPr>
      </w:pPr>
      <w:r w:rsidRPr="00A37CC0">
        <w:rPr>
          <w:rFonts w:ascii="Times New Roman" w:hAnsi="Times New Roman" w:cs="Times New Roman"/>
          <w:sz w:val="28"/>
          <w:szCs w:val="28"/>
          <w:lang w:val="uk-UA"/>
        </w:rPr>
        <w:t>Предметом особливої частини теорії доказів є дослідження окремих видів доказів (показань, висновків експертів та спеціалістів, речових доказів, протоколів слідчих (розшукових) та інших процесуальних дій тощо). Вказана частина також передбачає: (а) аналіз особливостей процесу доказування на різних етапах (стадіях) кримінального судочинства, а також специфіки його здійснення в окремих категоріях кримінальних проваджень; (б) вивчення проблемних питань щодо однойменних інститутів доказового права та теорії доказів у кримінальному процесі зарубіжних держав</w:t>
      </w:r>
      <w:r w:rsidR="00217F76">
        <w:rPr>
          <w:rFonts w:ascii="Times New Roman" w:hAnsi="Times New Roman" w:cs="Times New Roman"/>
          <w:sz w:val="28"/>
          <w:szCs w:val="28"/>
          <w:lang w:val="uk-UA"/>
        </w:rPr>
        <w:t xml:space="preserve"> </w:t>
      </w:r>
      <w:r w:rsidR="00217F76" w:rsidRPr="00DF46F6">
        <w:rPr>
          <w:rFonts w:ascii="Times New Roman" w:eastAsia="Times New Roman" w:hAnsi="Times New Roman" w:cs="Times New Roman"/>
          <w:sz w:val="28"/>
          <w:szCs w:val="28"/>
          <w:lang w:val="uk-UA"/>
        </w:rPr>
        <w:t>[</w:t>
      </w:r>
      <w:r w:rsidR="00217F76">
        <w:rPr>
          <w:rFonts w:ascii="Times New Roman" w:eastAsia="Times New Roman" w:hAnsi="Times New Roman" w:cs="Times New Roman"/>
          <w:sz w:val="28"/>
          <w:szCs w:val="28"/>
          <w:lang w:val="uk-UA"/>
        </w:rPr>
        <w:t>17, с. 1</w:t>
      </w:r>
      <w:r w:rsidR="00217F76">
        <w:rPr>
          <w:rFonts w:ascii="Times New Roman" w:eastAsia="Times New Roman" w:hAnsi="Times New Roman" w:cs="Times New Roman"/>
          <w:sz w:val="28"/>
          <w:szCs w:val="28"/>
          <w:lang w:val="uk-UA"/>
        </w:rPr>
        <w:t>8</w:t>
      </w:r>
      <w:r w:rsidR="00217F76" w:rsidRPr="00164795">
        <w:rPr>
          <w:rFonts w:ascii="Times New Roman" w:eastAsia="Times New Roman" w:hAnsi="Times New Roman" w:cs="Times New Roman"/>
          <w:sz w:val="28"/>
          <w:szCs w:val="28"/>
          <w:lang w:val="uk-UA"/>
        </w:rPr>
        <w:t>].</w:t>
      </w:r>
    </w:p>
    <w:p w:rsidR="009D7D6A" w:rsidRPr="009D7D6A" w:rsidRDefault="009D7D6A" w:rsidP="009D7D6A">
      <w:pPr>
        <w:spacing w:line="360" w:lineRule="auto"/>
        <w:ind w:firstLine="709"/>
        <w:jc w:val="both"/>
        <w:rPr>
          <w:rFonts w:ascii="Times New Roman" w:hAnsi="Times New Roman" w:cs="Times New Roman"/>
          <w:sz w:val="28"/>
          <w:szCs w:val="28"/>
          <w:lang w:val="uk-UA"/>
        </w:rPr>
      </w:pPr>
      <w:r w:rsidRPr="009D7D6A">
        <w:rPr>
          <w:rFonts w:ascii="Times New Roman" w:hAnsi="Times New Roman" w:cs="Times New Roman"/>
          <w:sz w:val="28"/>
          <w:szCs w:val="28"/>
          <w:lang w:val="uk-UA"/>
        </w:rPr>
        <w:t>Дослідження окремих видів доказів (показань, висновків експертів та спеціалістів, речових доказів, протоколів слідчих (розшукових) та інших процесуальних дій тощо).</w:t>
      </w:r>
    </w:p>
    <w:p w:rsidR="00A37CC0" w:rsidRDefault="009D7D6A" w:rsidP="009D7D6A">
      <w:pPr>
        <w:spacing w:line="360" w:lineRule="auto"/>
        <w:ind w:firstLine="709"/>
        <w:jc w:val="both"/>
        <w:rPr>
          <w:rFonts w:ascii="Times New Roman" w:hAnsi="Times New Roman" w:cs="Times New Roman"/>
          <w:sz w:val="28"/>
          <w:szCs w:val="28"/>
          <w:lang w:val="uk-UA"/>
        </w:rPr>
      </w:pPr>
      <w:r w:rsidRPr="009D7D6A">
        <w:rPr>
          <w:rFonts w:ascii="Times New Roman" w:hAnsi="Times New Roman" w:cs="Times New Roman"/>
          <w:sz w:val="28"/>
          <w:szCs w:val="28"/>
          <w:lang w:val="uk-UA"/>
        </w:rPr>
        <w:t>Аналіз особливостей процесу доказування на різних етапах (стадіях) кримінального судочинства, а також специфіки його здійснення в окремих категоріях кримінальних проваджень.</w:t>
      </w:r>
      <w:r>
        <w:rPr>
          <w:rFonts w:ascii="Times New Roman" w:hAnsi="Times New Roman" w:cs="Times New Roman"/>
          <w:sz w:val="28"/>
          <w:szCs w:val="28"/>
          <w:lang w:val="uk-UA"/>
        </w:rPr>
        <w:t xml:space="preserve"> </w:t>
      </w:r>
      <w:r w:rsidRPr="009D7D6A">
        <w:rPr>
          <w:rFonts w:ascii="Times New Roman" w:hAnsi="Times New Roman" w:cs="Times New Roman"/>
          <w:sz w:val="28"/>
          <w:szCs w:val="28"/>
          <w:lang w:val="uk-UA"/>
        </w:rPr>
        <w:t>Вивчення проблемних питань щодо однойменних інститутів доказового права та теорії доказів у кримінальному процесі зарубіжних держав.</w:t>
      </w:r>
    </w:p>
    <w:p w:rsidR="009D7D6A" w:rsidRDefault="009D7D6A" w:rsidP="009D7D6A">
      <w:pPr>
        <w:spacing w:line="360" w:lineRule="auto"/>
        <w:ind w:firstLine="709"/>
        <w:jc w:val="both"/>
        <w:rPr>
          <w:rFonts w:ascii="Times New Roman" w:hAnsi="Times New Roman" w:cs="Times New Roman"/>
          <w:sz w:val="28"/>
          <w:szCs w:val="28"/>
          <w:lang w:val="uk-UA"/>
        </w:rPr>
      </w:pPr>
    </w:p>
    <w:p w:rsidR="009D7D6A" w:rsidRDefault="009D7D6A" w:rsidP="009D7D6A">
      <w:pPr>
        <w:spacing w:line="360" w:lineRule="auto"/>
        <w:ind w:firstLine="709"/>
        <w:jc w:val="both"/>
        <w:rPr>
          <w:rFonts w:ascii="Times New Roman" w:hAnsi="Times New Roman" w:cs="Times New Roman"/>
          <w:sz w:val="28"/>
          <w:szCs w:val="28"/>
          <w:lang w:val="uk-UA"/>
        </w:rPr>
      </w:pPr>
    </w:p>
    <w:p w:rsidR="009D7D6A" w:rsidRDefault="009D7D6A" w:rsidP="009D7D6A">
      <w:pPr>
        <w:spacing w:line="360" w:lineRule="auto"/>
        <w:ind w:firstLine="709"/>
        <w:jc w:val="both"/>
        <w:rPr>
          <w:rFonts w:ascii="Times New Roman" w:hAnsi="Times New Roman" w:cs="Times New Roman"/>
          <w:sz w:val="28"/>
          <w:szCs w:val="28"/>
          <w:lang w:val="uk-UA"/>
        </w:rPr>
      </w:pPr>
    </w:p>
    <w:p w:rsidR="009D7D6A" w:rsidRDefault="009D7D6A" w:rsidP="009D7D6A">
      <w:pPr>
        <w:spacing w:line="360" w:lineRule="auto"/>
        <w:ind w:firstLine="709"/>
        <w:jc w:val="both"/>
        <w:rPr>
          <w:rFonts w:ascii="Times New Roman" w:hAnsi="Times New Roman" w:cs="Times New Roman"/>
          <w:sz w:val="28"/>
          <w:szCs w:val="28"/>
          <w:lang w:val="uk-UA"/>
        </w:rPr>
      </w:pPr>
    </w:p>
    <w:p w:rsidR="009D7D6A" w:rsidRDefault="009D7D6A" w:rsidP="009D7D6A">
      <w:pPr>
        <w:spacing w:line="360" w:lineRule="auto"/>
        <w:ind w:firstLine="709"/>
        <w:jc w:val="both"/>
        <w:rPr>
          <w:rFonts w:ascii="Times New Roman" w:hAnsi="Times New Roman" w:cs="Times New Roman"/>
          <w:sz w:val="28"/>
          <w:szCs w:val="28"/>
          <w:lang w:val="uk-UA"/>
        </w:rPr>
      </w:pPr>
    </w:p>
    <w:p w:rsidR="009D7D6A" w:rsidRPr="00A37CC0" w:rsidRDefault="009D7D6A" w:rsidP="009D7D6A">
      <w:pPr>
        <w:spacing w:line="360" w:lineRule="auto"/>
        <w:ind w:firstLine="709"/>
        <w:jc w:val="both"/>
        <w:rPr>
          <w:rFonts w:ascii="Times New Roman" w:hAnsi="Times New Roman" w:cs="Times New Roman"/>
          <w:sz w:val="28"/>
          <w:szCs w:val="28"/>
          <w:lang w:val="uk-UA"/>
        </w:rPr>
      </w:pPr>
    </w:p>
    <w:p w:rsidR="002E6C20" w:rsidRDefault="002E6C20" w:rsidP="002E6C20">
      <w:pPr>
        <w:spacing w:line="360" w:lineRule="auto"/>
        <w:jc w:val="both"/>
        <w:rPr>
          <w:rFonts w:ascii="Times New Roman" w:hAnsi="Times New Roman" w:cs="Times New Roman"/>
          <w:b/>
          <w:sz w:val="28"/>
          <w:szCs w:val="28"/>
          <w:lang w:val="uk-UA"/>
        </w:rPr>
      </w:pPr>
      <w:r w:rsidRPr="00BE75A8">
        <w:rPr>
          <w:rFonts w:ascii="Times New Roman" w:hAnsi="Times New Roman" w:cs="Times New Roman"/>
          <w:b/>
          <w:sz w:val="28"/>
          <w:szCs w:val="28"/>
          <w:lang w:val="uk-UA"/>
        </w:rPr>
        <w:lastRenderedPageBreak/>
        <w:t>Висновки до розділу 1</w:t>
      </w:r>
    </w:p>
    <w:p w:rsidR="009D7D6A" w:rsidRPr="009D7D6A" w:rsidRDefault="009D7D6A" w:rsidP="009D7D6A">
      <w:pPr>
        <w:spacing w:line="360" w:lineRule="auto"/>
        <w:ind w:firstLine="709"/>
        <w:jc w:val="both"/>
        <w:rPr>
          <w:rFonts w:ascii="Times New Roman" w:hAnsi="Times New Roman" w:cs="Times New Roman"/>
          <w:bCs/>
          <w:sz w:val="28"/>
          <w:szCs w:val="28"/>
          <w:lang w:val="uk-UA"/>
        </w:rPr>
      </w:pPr>
      <w:r w:rsidRPr="009D7D6A">
        <w:rPr>
          <w:rFonts w:ascii="Times New Roman" w:hAnsi="Times New Roman" w:cs="Times New Roman"/>
          <w:bCs/>
          <w:sz w:val="28"/>
          <w:szCs w:val="28"/>
          <w:lang w:val="uk-UA"/>
        </w:rPr>
        <w:t>Теорія доказів – це складова частина науки кримінального процесу, яка вивчає теоретичні основи збирання, дослідження, оцінки та використання доказів у кримінальному провадженні. Її значення полягає у забезпеченні законності, об'єктивності та справедливості кримінального судочинства.</w:t>
      </w:r>
    </w:p>
    <w:p w:rsidR="009D7D6A" w:rsidRDefault="009D7D6A" w:rsidP="009D7D6A">
      <w:pPr>
        <w:spacing w:line="360" w:lineRule="auto"/>
        <w:ind w:firstLine="709"/>
        <w:jc w:val="both"/>
        <w:rPr>
          <w:rFonts w:ascii="Times New Roman" w:hAnsi="Times New Roman" w:cs="Times New Roman"/>
          <w:bCs/>
          <w:sz w:val="28"/>
          <w:szCs w:val="28"/>
          <w:lang w:val="uk-UA"/>
        </w:rPr>
      </w:pPr>
      <w:r w:rsidRPr="009D7D6A">
        <w:rPr>
          <w:rFonts w:ascii="Times New Roman" w:hAnsi="Times New Roman" w:cs="Times New Roman"/>
          <w:bCs/>
          <w:sz w:val="28"/>
          <w:szCs w:val="28"/>
          <w:lang w:val="uk-UA"/>
        </w:rPr>
        <w:t>Доказове право – це система кримінально-процесуальних норм, які регулюють збирання, дослідження, оцінку та використання доказів у кримінальному провадженні. Воно є складовою частиною кримінального процесуального права, тісно пов'язане з його іншими інститутами та відіграє ключову роль у забезпеченні законності, об'єктивності та справедливості кримінального судочинства.</w:t>
      </w:r>
    </w:p>
    <w:p w:rsidR="009D7D6A" w:rsidRPr="009D7D6A" w:rsidRDefault="009D7D6A" w:rsidP="009D7D6A">
      <w:pPr>
        <w:spacing w:line="360" w:lineRule="auto"/>
        <w:ind w:firstLine="709"/>
        <w:jc w:val="both"/>
        <w:rPr>
          <w:rFonts w:ascii="Times New Roman" w:hAnsi="Times New Roman" w:cs="Times New Roman"/>
          <w:bCs/>
          <w:sz w:val="28"/>
          <w:szCs w:val="28"/>
          <w:lang w:val="uk-UA"/>
        </w:rPr>
      </w:pPr>
      <w:r w:rsidRPr="009D7D6A">
        <w:rPr>
          <w:rFonts w:ascii="Times New Roman" w:hAnsi="Times New Roman" w:cs="Times New Roman"/>
          <w:bCs/>
          <w:sz w:val="28"/>
          <w:szCs w:val="28"/>
          <w:lang w:val="uk-UA"/>
        </w:rPr>
        <w:t>Впродовж історії розвитку теорії доказування мали місце різноманітні уявлення як щодо сутності кримінального процесуального доказування загалом, так і стосовно окремих його інститутів, категорій і понять.</w:t>
      </w:r>
    </w:p>
    <w:p w:rsidR="009D7D6A" w:rsidRPr="009D7D6A" w:rsidRDefault="009D7D6A" w:rsidP="009D7D6A">
      <w:pPr>
        <w:spacing w:line="360" w:lineRule="auto"/>
        <w:ind w:firstLine="709"/>
        <w:jc w:val="both"/>
        <w:rPr>
          <w:rFonts w:ascii="Times New Roman" w:hAnsi="Times New Roman" w:cs="Times New Roman"/>
          <w:bCs/>
          <w:sz w:val="28"/>
          <w:szCs w:val="28"/>
          <w:lang w:val="uk-UA"/>
        </w:rPr>
      </w:pPr>
      <w:r w:rsidRPr="009D7D6A">
        <w:rPr>
          <w:rFonts w:ascii="Times New Roman" w:hAnsi="Times New Roman" w:cs="Times New Roman"/>
          <w:bCs/>
          <w:sz w:val="28"/>
          <w:szCs w:val="28"/>
          <w:lang w:val="uk-UA"/>
        </w:rPr>
        <w:t>XIX століття: Домінував формальний підхід, який ґрунтувався на формальній оцінці доказів, без належного врахування їх внутрішнього зв'язку та об'єктивної істини.</w:t>
      </w:r>
    </w:p>
    <w:p w:rsidR="009D7D6A" w:rsidRPr="009D7D6A" w:rsidRDefault="009D7D6A" w:rsidP="009D7D6A">
      <w:pPr>
        <w:spacing w:line="360" w:lineRule="auto"/>
        <w:ind w:firstLine="709"/>
        <w:jc w:val="both"/>
        <w:rPr>
          <w:rFonts w:ascii="Times New Roman" w:hAnsi="Times New Roman" w:cs="Times New Roman"/>
          <w:bCs/>
          <w:sz w:val="28"/>
          <w:szCs w:val="28"/>
          <w:lang w:val="uk-UA"/>
        </w:rPr>
      </w:pPr>
      <w:r w:rsidRPr="009D7D6A">
        <w:rPr>
          <w:rFonts w:ascii="Times New Roman" w:hAnsi="Times New Roman" w:cs="Times New Roman"/>
          <w:bCs/>
          <w:sz w:val="28"/>
          <w:szCs w:val="28"/>
          <w:lang w:val="uk-UA"/>
        </w:rPr>
        <w:t>Початок XX століття: Відхід від формалізму, зростання уваги до внутрішнього змісту доказів та їх зв'язку з об'єктивною істиною. Виникнення теорії "вільної оцінки доказів".</w:t>
      </w:r>
    </w:p>
    <w:p w:rsidR="009D7D6A" w:rsidRPr="009D7D6A" w:rsidRDefault="009D7D6A" w:rsidP="009D7D6A">
      <w:pPr>
        <w:spacing w:line="360" w:lineRule="auto"/>
        <w:ind w:firstLine="709"/>
        <w:jc w:val="both"/>
        <w:rPr>
          <w:rFonts w:ascii="Times New Roman" w:hAnsi="Times New Roman" w:cs="Times New Roman"/>
          <w:bCs/>
          <w:sz w:val="28"/>
          <w:szCs w:val="28"/>
          <w:lang w:val="uk-UA"/>
        </w:rPr>
      </w:pPr>
      <w:r w:rsidRPr="009D7D6A">
        <w:rPr>
          <w:rFonts w:ascii="Times New Roman" w:hAnsi="Times New Roman" w:cs="Times New Roman"/>
          <w:bCs/>
          <w:sz w:val="28"/>
          <w:szCs w:val="28"/>
          <w:lang w:val="uk-UA"/>
        </w:rPr>
        <w:t>Радянський період: Панівні теорії ґрунтувалися на марксистсько-ленінському вченні. Доказування розглядалося як інструмент класової боротьби.</w:t>
      </w:r>
    </w:p>
    <w:p w:rsidR="009D7D6A" w:rsidRPr="009D7D6A" w:rsidRDefault="009D7D6A" w:rsidP="009D7D6A">
      <w:pPr>
        <w:spacing w:line="360" w:lineRule="auto"/>
        <w:ind w:firstLine="709"/>
        <w:jc w:val="both"/>
        <w:rPr>
          <w:rFonts w:ascii="Times New Roman" w:hAnsi="Times New Roman" w:cs="Times New Roman"/>
          <w:bCs/>
          <w:sz w:val="28"/>
          <w:szCs w:val="28"/>
          <w:lang w:val="uk-UA"/>
        </w:rPr>
      </w:pPr>
      <w:r w:rsidRPr="009D7D6A">
        <w:rPr>
          <w:rFonts w:ascii="Times New Roman" w:hAnsi="Times New Roman" w:cs="Times New Roman"/>
          <w:bCs/>
          <w:sz w:val="28"/>
          <w:szCs w:val="28"/>
          <w:lang w:val="uk-UA"/>
        </w:rPr>
        <w:t>1960-ті роки: Відхід від жорсткої ідеологізації кримінального процесу. Зростання уваги до прав людини та законності.</w:t>
      </w:r>
    </w:p>
    <w:p w:rsidR="009D7D6A" w:rsidRDefault="009D7D6A" w:rsidP="009D7D6A">
      <w:pPr>
        <w:spacing w:line="360" w:lineRule="auto"/>
        <w:ind w:firstLine="709"/>
        <w:jc w:val="both"/>
        <w:rPr>
          <w:rFonts w:ascii="Times New Roman" w:hAnsi="Times New Roman" w:cs="Times New Roman"/>
          <w:bCs/>
          <w:sz w:val="28"/>
          <w:szCs w:val="28"/>
          <w:lang w:val="uk-UA"/>
        </w:rPr>
      </w:pPr>
      <w:r w:rsidRPr="009D7D6A">
        <w:rPr>
          <w:rFonts w:ascii="Times New Roman" w:hAnsi="Times New Roman" w:cs="Times New Roman"/>
          <w:bCs/>
          <w:sz w:val="28"/>
          <w:szCs w:val="28"/>
          <w:lang w:val="uk-UA"/>
        </w:rPr>
        <w:t>Сучасний період: Рецепція зарубіжного досвіду, впровадження нових форм досудового розслідування, розширення прав і свобод особи.</w:t>
      </w:r>
    </w:p>
    <w:p w:rsidR="009D7D6A" w:rsidRPr="009D7D6A" w:rsidRDefault="009D7D6A" w:rsidP="009D7D6A">
      <w:pPr>
        <w:spacing w:line="360" w:lineRule="auto"/>
        <w:ind w:firstLine="709"/>
        <w:jc w:val="both"/>
        <w:rPr>
          <w:rFonts w:ascii="Times New Roman" w:hAnsi="Times New Roman" w:cs="Times New Roman"/>
          <w:bCs/>
          <w:sz w:val="28"/>
          <w:szCs w:val="28"/>
          <w:lang w:val="uk-UA"/>
        </w:rPr>
      </w:pPr>
      <w:r w:rsidRPr="009D7D6A">
        <w:rPr>
          <w:rFonts w:ascii="Times New Roman" w:hAnsi="Times New Roman" w:cs="Times New Roman"/>
          <w:bCs/>
          <w:sz w:val="28"/>
          <w:szCs w:val="28"/>
          <w:lang w:val="uk-UA"/>
        </w:rPr>
        <w:lastRenderedPageBreak/>
        <w:t>Предмет теорії доказів охоплює:</w:t>
      </w:r>
    </w:p>
    <w:p w:rsidR="009D7D6A" w:rsidRPr="009D7D6A" w:rsidRDefault="009D7D6A" w:rsidP="009D7D6A">
      <w:pPr>
        <w:pStyle w:val="a3"/>
        <w:numPr>
          <w:ilvl w:val="0"/>
          <w:numId w:val="14"/>
        </w:numPr>
        <w:spacing w:line="360" w:lineRule="auto"/>
        <w:jc w:val="both"/>
        <w:rPr>
          <w:rFonts w:ascii="Times New Roman" w:hAnsi="Times New Roman" w:cs="Times New Roman"/>
          <w:bCs/>
          <w:sz w:val="28"/>
          <w:szCs w:val="28"/>
          <w:lang w:val="uk-UA"/>
        </w:rPr>
      </w:pPr>
      <w:r w:rsidRPr="009D7D6A">
        <w:rPr>
          <w:rFonts w:ascii="Times New Roman" w:hAnsi="Times New Roman" w:cs="Times New Roman"/>
          <w:bCs/>
          <w:sz w:val="28"/>
          <w:szCs w:val="28"/>
          <w:lang w:val="uk-UA"/>
        </w:rPr>
        <w:t>вивчення загальних принципів доказування</w:t>
      </w:r>
      <w:r>
        <w:rPr>
          <w:rFonts w:ascii="Times New Roman" w:hAnsi="Times New Roman" w:cs="Times New Roman"/>
          <w:bCs/>
          <w:sz w:val="28"/>
          <w:szCs w:val="28"/>
          <w:lang w:val="uk-UA"/>
        </w:rPr>
        <w:t>;</w:t>
      </w:r>
    </w:p>
    <w:p w:rsidR="009D7D6A" w:rsidRPr="009D7D6A" w:rsidRDefault="009D7D6A" w:rsidP="009D7D6A">
      <w:pPr>
        <w:pStyle w:val="a3"/>
        <w:numPr>
          <w:ilvl w:val="0"/>
          <w:numId w:val="14"/>
        </w:numPr>
        <w:spacing w:line="360" w:lineRule="auto"/>
        <w:jc w:val="both"/>
        <w:rPr>
          <w:rFonts w:ascii="Times New Roman" w:hAnsi="Times New Roman" w:cs="Times New Roman"/>
          <w:bCs/>
          <w:sz w:val="28"/>
          <w:szCs w:val="28"/>
          <w:lang w:val="uk-UA"/>
        </w:rPr>
      </w:pPr>
      <w:r w:rsidRPr="009D7D6A">
        <w:rPr>
          <w:rFonts w:ascii="Times New Roman" w:hAnsi="Times New Roman" w:cs="Times New Roman"/>
          <w:bCs/>
          <w:sz w:val="28"/>
          <w:szCs w:val="28"/>
          <w:lang w:val="uk-UA"/>
        </w:rPr>
        <w:t>аналіз основних понять вчення про докази та доказування</w:t>
      </w:r>
      <w:r>
        <w:rPr>
          <w:rFonts w:ascii="Times New Roman" w:hAnsi="Times New Roman" w:cs="Times New Roman"/>
          <w:bCs/>
          <w:sz w:val="28"/>
          <w:szCs w:val="28"/>
          <w:lang w:val="uk-UA"/>
        </w:rPr>
        <w:t>;</w:t>
      </w:r>
    </w:p>
    <w:p w:rsidR="009D7D6A" w:rsidRPr="009D7D6A" w:rsidRDefault="009D7D6A" w:rsidP="009D7D6A">
      <w:pPr>
        <w:pStyle w:val="a3"/>
        <w:numPr>
          <w:ilvl w:val="0"/>
          <w:numId w:val="14"/>
        </w:numPr>
        <w:spacing w:line="360" w:lineRule="auto"/>
        <w:jc w:val="both"/>
        <w:rPr>
          <w:rFonts w:ascii="Times New Roman" w:hAnsi="Times New Roman" w:cs="Times New Roman"/>
          <w:bCs/>
          <w:sz w:val="28"/>
          <w:szCs w:val="28"/>
          <w:lang w:val="uk-UA"/>
        </w:rPr>
      </w:pPr>
      <w:r w:rsidRPr="009D7D6A">
        <w:rPr>
          <w:rFonts w:ascii="Times New Roman" w:hAnsi="Times New Roman" w:cs="Times New Roman"/>
          <w:bCs/>
          <w:sz w:val="28"/>
          <w:szCs w:val="28"/>
          <w:lang w:val="uk-UA"/>
        </w:rPr>
        <w:t>дослідження закономірностей виникнення, становлення і розвитку відповідних процесуальних інститутів</w:t>
      </w:r>
      <w:r>
        <w:rPr>
          <w:rFonts w:ascii="Times New Roman" w:hAnsi="Times New Roman" w:cs="Times New Roman"/>
          <w:bCs/>
          <w:sz w:val="28"/>
          <w:szCs w:val="28"/>
          <w:lang w:val="uk-UA"/>
        </w:rPr>
        <w:t>;</w:t>
      </w:r>
    </w:p>
    <w:p w:rsidR="009D7D6A" w:rsidRPr="009D7D6A" w:rsidRDefault="009D7D6A" w:rsidP="009D7D6A">
      <w:pPr>
        <w:pStyle w:val="a3"/>
        <w:numPr>
          <w:ilvl w:val="0"/>
          <w:numId w:val="14"/>
        </w:numPr>
        <w:spacing w:line="360" w:lineRule="auto"/>
        <w:jc w:val="both"/>
        <w:rPr>
          <w:rFonts w:ascii="Times New Roman" w:hAnsi="Times New Roman" w:cs="Times New Roman"/>
          <w:bCs/>
          <w:sz w:val="28"/>
          <w:szCs w:val="28"/>
          <w:lang w:val="uk-UA"/>
        </w:rPr>
      </w:pPr>
      <w:r w:rsidRPr="009D7D6A">
        <w:rPr>
          <w:rFonts w:ascii="Times New Roman" w:hAnsi="Times New Roman" w:cs="Times New Roman"/>
          <w:bCs/>
          <w:sz w:val="28"/>
          <w:szCs w:val="28"/>
          <w:lang w:val="uk-UA"/>
        </w:rPr>
        <w:t>вивчення проблемних питань доказового права</w:t>
      </w:r>
      <w:r>
        <w:rPr>
          <w:rFonts w:ascii="Times New Roman" w:hAnsi="Times New Roman" w:cs="Times New Roman"/>
          <w:bCs/>
          <w:sz w:val="28"/>
          <w:szCs w:val="28"/>
          <w:lang w:val="uk-UA"/>
        </w:rPr>
        <w:t>;</w:t>
      </w:r>
    </w:p>
    <w:p w:rsidR="009D7D6A" w:rsidRDefault="009D7D6A" w:rsidP="009D7D6A">
      <w:pPr>
        <w:pStyle w:val="a3"/>
        <w:numPr>
          <w:ilvl w:val="0"/>
          <w:numId w:val="14"/>
        </w:numPr>
        <w:spacing w:line="360" w:lineRule="auto"/>
        <w:jc w:val="both"/>
        <w:rPr>
          <w:rFonts w:ascii="Times New Roman" w:hAnsi="Times New Roman" w:cs="Times New Roman"/>
          <w:bCs/>
          <w:sz w:val="28"/>
          <w:szCs w:val="28"/>
          <w:lang w:val="uk-UA"/>
        </w:rPr>
      </w:pPr>
      <w:r w:rsidRPr="009D7D6A">
        <w:rPr>
          <w:rFonts w:ascii="Times New Roman" w:hAnsi="Times New Roman" w:cs="Times New Roman"/>
          <w:bCs/>
          <w:sz w:val="28"/>
          <w:szCs w:val="28"/>
          <w:lang w:val="uk-UA"/>
        </w:rPr>
        <w:t>аналіз досвіду застосування доказів у кримінальному судочинстві зарубіжних країн</w:t>
      </w:r>
      <w:r>
        <w:rPr>
          <w:rFonts w:ascii="Times New Roman" w:hAnsi="Times New Roman" w:cs="Times New Roman"/>
          <w:bCs/>
          <w:sz w:val="28"/>
          <w:szCs w:val="28"/>
          <w:lang w:val="uk-UA"/>
        </w:rPr>
        <w:t>.</w:t>
      </w:r>
    </w:p>
    <w:p w:rsidR="009D7D6A" w:rsidRDefault="009D7D6A" w:rsidP="009D7D6A">
      <w:pPr>
        <w:spacing w:line="360" w:lineRule="auto"/>
        <w:ind w:firstLine="709"/>
        <w:jc w:val="both"/>
        <w:rPr>
          <w:rFonts w:ascii="Times New Roman" w:hAnsi="Times New Roman" w:cs="Times New Roman"/>
          <w:bCs/>
          <w:sz w:val="28"/>
          <w:szCs w:val="28"/>
          <w:lang w:val="uk-UA"/>
        </w:rPr>
      </w:pPr>
      <w:r w:rsidRPr="009D7D6A">
        <w:rPr>
          <w:rFonts w:ascii="Times New Roman" w:hAnsi="Times New Roman" w:cs="Times New Roman"/>
          <w:bCs/>
          <w:sz w:val="28"/>
          <w:szCs w:val="28"/>
          <w:lang w:val="uk-UA"/>
        </w:rPr>
        <w:t>Теорія доказів є важливою складовою частиною науки кримінального процесу. Її знання та положення використовуються для забезпечення законності, об'єктивності та справедливості кримінального судочинства.</w:t>
      </w:r>
    </w:p>
    <w:p w:rsidR="009D7D6A" w:rsidRDefault="009D7D6A" w:rsidP="009D7D6A">
      <w:pPr>
        <w:spacing w:line="360" w:lineRule="auto"/>
        <w:ind w:firstLine="709"/>
        <w:jc w:val="both"/>
        <w:rPr>
          <w:rFonts w:ascii="Times New Roman" w:hAnsi="Times New Roman" w:cs="Times New Roman"/>
          <w:bCs/>
          <w:sz w:val="28"/>
          <w:szCs w:val="28"/>
          <w:lang w:val="uk-UA"/>
        </w:rPr>
      </w:pPr>
    </w:p>
    <w:p w:rsidR="009D7D6A" w:rsidRDefault="009D7D6A" w:rsidP="009D7D6A">
      <w:pPr>
        <w:spacing w:line="360" w:lineRule="auto"/>
        <w:ind w:firstLine="709"/>
        <w:jc w:val="both"/>
        <w:rPr>
          <w:rFonts w:ascii="Times New Roman" w:hAnsi="Times New Roman" w:cs="Times New Roman"/>
          <w:bCs/>
          <w:sz w:val="28"/>
          <w:szCs w:val="28"/>
          <w:lang w:val="uk-UA"/>
        </w:rPr>
      </w:pPr>
    </w:p>
    <w:p w:rsidR="009D7D6A" w:rsidRDefault="009D7D6A" w:rsidP="009D7D6A">
      <w:pPr>
        <w:spacing w:line="360" w:lineRule="auto"/>
        <w:ind w:firstLine="709"/>
        <w:jc w:val="both"/>
        <w:rPr>
          <w:rFonts w:ascii="Times New Roman" w:hAnsi="Times New Roman" w:cs="Times New Roman"/>
          <w:bCs/>
          <w:sz w:val="28"/>
          <w:szCs w:val="28"/>
          <w:lang w:val="uk-UA"/>
        </w:rPr>
      </w:pPr>
    </w:p>
    <w:p w:rsidR="009D7D6A" w:rsidRDefault="009D7D6A" w:rsidP="009D7D6A">
      <w:pPr>
        <w:spacing w:line="360" w:lineRule="auto"/>
        <w:ind w:firstLine="709"/>
        <w:jc w:val="both"/>
        <w:rPr>
          <w:rFonts w:ascii="Times New Roman" w:hAnsi="Times New Roman" w:cs="Times New Roman"/>
          <w:bCs/>
          <w:sz w:val="28"/>
          <w:szCs w:val="28"/>
          <w:lang w:val="uk-UA"/>
        </w:rPr>
      </w:pPr>
    </w:p>
    <w:p w:rsidR="009D7D6A" w:rsidRDefault="009D7D6A" w:rsidP="009D7D6A">
      <w:pPr>
        <w:spacing w:line="360" w:lineRule="auto"/>
        <w:ind w:firstLine="709"/>
        <w:jc w:val="both"/>
        <w:rPr>
          <w:rFonts w:ascii="Times New Roman" w:hAnsi="Times New Roman" w:cs="Times New Roman"/>
          <w:bCs/>
          <w:sz w:val="28"/>
          <w:szCs w:val="28"/>
          <w:lang w:val="uk-UA"/>
        </w:rPr>
      </w:pPr>
    </w:p>
    <w:p w:rsidR="009D7D6A" w:rsidRDefault="009D7D6A" w:rsidP="009D7D6A">
      <w:pPr>
        <w:spacing w:line="360" w:lineRule="auto"/>
        <w:ind w:firstLine="709"/>
        <w:jc w:val="both"/>
        <w:rPr>
          <w:rFonts w:ascii="Times New Roman" w:hAnsi="Times New Roman" w:cs="Times New Roman"/>
          <w:bCs/>
          <w:sz w:val="28"/>
          <w:szCs w:val="28"/>
          <w:lang w:val="uk-UA"/>
        </w:rPr>
      </w:pPr>
    </w:p>
    <w:p w:rsidR="009D7D6A" w:rsidRDefault="009D7D6A" w:rsidP="009D7D6A">
      <w:pPr>
        <w:spacing w:line="360" w:lineRule="auto"/>
        <w:ind w:firstLine="709"/>
        <w:jc w:val="both"/>
        <w:rPr>
          <w:rFonts w:ascii="Times New Roman" w:hAnsi="Times New Roman" w:cs="Times New Roman"/>
          <w:bCs/>
          <w:sz w:val="28"/>
          <w:szCs w:val="28"/>
          <w:lang w:val="uk-UA"/>
        </w:rPr>
      </w:pPr>
    </w:p>
    <w:p w:rsidR="009D7D6A" w:rsidRDefault="009D7D6A" w:rsidP="009D7D6A">
      <w:pPr>
        <w:spacing w:line="360" w:lineRule="auto"/>
        <w:ind w:firstLine="709"/>
        <w:jc w:val="both"/>
        <w:rPr>
          <w:rFonts w:ascii="Times New Roman" w:hAnsi="Times New Roman" w:cs="Times New Roman"/>
          <w:bCs/>
          <w:sz w:val="28"/>
          <w:szCs w:val="28"/>
          <w:lang w:val="uk-UA"/>
        </w:rPr>
      </w:pPr>
    </w:p>
    <w:p w:rsidR="009D7D6A" w:rsidRDefault="009D7D6A" w:rsidP="009D7D6A">
      <w:pPr>
        <w:spacing w:line="360" w:lineRule="auto"/>
        <w:ind w:firstLine="709"/>
        <w:jc w:val="both"/>
        <w:rPr>
          <w:rFonts w:ascii="Times New Roman" w:hAnsi="Times New Roman" w:cs="Times New Roman"/>
          <w:bCs/>
          <w:sz w:val="28"/>
          <w:szCs w:val="28"/>
          <w:lang w:val="uk-UA"/>
        </w:rPr>
      </w:pPr>
    </w:p>
    <w:p w:rsidR="009D7D6A" w:rsidRDefault="009D7D6A" w:rsidP="009D7D6A">
      <w:pPr>
        <w:spacing w:line="360" w:lineRule="auto"/>
        <w:ind w:firstLine="709"/>
        <w:jc w:val="both"/>
        <w:rPr>
          <w:rFonts w:ascii="Times New Roman" w:hAnsi="Times New Roman" w:cs="Times New Roman"/>
          <w:bCs/>
          <w:sz w:val="28"/>
          <w:szCs w:val="28"/>
          <w:lang w:val="uk-UA"/>
        </w:rPr>
      </w:pPr>
    </w:p>
    <w:p w:rsidR="009D7D6A" w:rsidRDefault="009D7D6A" w:rsidP="009D7D6A">
      <w:pPr>
        <w:spacing w:line="360" w:lineRule="auto"/>
        <w:ind w:firstLine="709"/>
        <w:jc w:val="both"/>
        <w:rPr>
          <w:rFonts w:ascii="Times New Roman" w:hAnsi="Times New Roman" w:cs="Times New Roman"/>
          <w:bCs/>
          <w:sz w:val="28"/>
          <w:szCs w:val="28"/>
          <w:lang w:val="uk-UA"/>
        </w:rPr>
      </w:pPr>
    </w:p>
    <w:p w:rsidR="009D7D6A" w:rsidRDefault="009D7D6A" w:rsidP="009D7D6A">
      <w:pPr>
        <w:spacing w:line="360" w:lineRule="auto"/>
        <w:ind w:firstLine="709"/>
        <w:jc w:val="both"/>
        <w:rPr>
          <w:rFonts w:ascii="Times New Roman" w:hAnsi="Times New Roman" w:cs="Times New Roman"/>
          <w:bCs/>
          <w:sz w:val="28"/>
          <w:szCs w:val="28"/>
          <w:lang w:val="uk-UA"/>
        </w:rPr>
      </w:pPr>
    </w:p>
    <w:p w:rsidR="009D7D6A" w:rsidRPr="009D7D6A" w:rsidRDefault="009D7D6A" w:rsidP="009D7D6A">
      <w:pPr>
        <w:spacing w:line="360" w:lineRule="auto"/>
        <w:ind w:firstLine="709"/>
        <w:jc w:val="both"/>
        <w:rPr>
          <w:rFonts w:ascii="Times New Roman" w:hAnsi="Times New Roman" w:cs="Times New Roman"/>
          <w:bCs/>
          <w:sz w:val="28"/>
          <w:szCs w:val="28"/>
          <w:lang w:val="uk-UA"/>
        </w:rPr>
      </w:pPr>
    </w:p>
    <w:p w:rsidR="002E6C20" w:rsidRPr="00BE75A8" w:rsidRDefault="002E6C20" w:rsidP="002E6C20">
      <w:pPr>
        <w:spacing w:line="360" w:lineRule="auto"/>
        <w:jc w:val="center"/>
        <w:rPr>
          <w:rFonts w:ascii="Times New Roman" w:hAnsi="Times New Roman" w:cs="Times New Roman"/>
          <w:b/>
          <w:sz w:val="28"/>
          <w:szCs w:val="28"/>
          <w:lang w:val="uk-UA"/>
        </w:rPr>
      </w:pPr>
      <w:r w:rsidRPr="00BE75A8">
        <w:rPr>
          <w:rFonts w:ascii="Times New Roman" w:hAnsi="Times New Roman" w:cs="Times New Roman"/>
          <w:b/>
          <w:sz w:val="28"/>
          <w:szCs w:val="28"/>
          <w:lang w:val="uk-UA"/>
        </w:rPr>
        <w:lastRenderedPageBreak/>
        <w:t>РОЗДІЛ 2. ЗБИРАННЯ ТА ДОСЛІДЖЕННЯ ДОКАЗІВ У КРИМІНАЛЬНОМУ ПРОВАДЖЕННІ</w:t>
      </w:r>
    </w:p>
    <w:p w:rsidR="002E6C20" w:rsidRPr="00953000" w:rsidRDefault="002E6C20" w:rsidP="002E6C20">
      <w:pPr>
        <w:spacing w:line="360" w:lineRule="auto"/>
        <w:jc w:val="both"/>
        <w:rPr>
          <w:rFonts w:ascii="Times New Roman" w:hAnsi="Times New Roman" w:cs="Times New Roman"/>
          <w:b/>
          <w:bCs/>
          <w:sz w:val="28"/>
          <w:szCs w:val="28"/>
          <w:lang w:val="uk-UA"/>
        </w:rPr>
      </w:pPr>
      <w:r w:rsidRPr="00953000">
        <w:rPr>
          <w:rFonts w:ascii="Times New Roman" w:hAnsi="Times New Roman" w:cs="Times New Roman"/>
          <w:b/>
          <w:bCs/>
          <w:sz w:val="28"/>
          <w:szCs w:val="28"/>
          <w:lang w:val="uk-UA"/>
        </w:rPr>
        <w:t xml:space="preserve">2. 1. Загальні положення про збирання доказів та особливості збирання доказів на різних стадіях кримінального провадження </w:t>
      </w:r>
    </w:p>
    <w:p w:rsidR="009D7D6A" w:rsidRDefault="009D7D6A" w:rsidP="00953000">
      <w:pPr>
        <w:spacing w:line="360" w:lineRule="auto"/>
        <w:ind w:firstLine="709"/>
        <w:jc w:val="both"/>
        <w:rPr>
          <w:rFonts w:ascii="Times New Roman" w:hAnsi="Times New Roman" w:cs="Times New Roman"/>
          <w:sz w:val="28"/>
          <w:szCs w:val="28"/>
          <w:lang w:val="uk-UA"/>
        </w:rPr>
      </w:pPr>
      <w:r w:rsidRPr="009D7D6A">
        <w:rPr>
          <w:rFonts w:ascii="Times New Roman" w:hAnsi="Times New Roman" w:cs="Times New Roman"/>
          <w:sz w:val="28"/>
          <w:szCs w:val="28"/>
          <w:lang w:val="uk-UA"/>
        </w:rPr>
        <w:t xml:space="preserve">Збирання доказів є однією з найважливіших складових кримінального провадження, адже саме від якості та повноти зібраних доказів залежить правильне розслідування злочину та справедливе покарання винних осіб. </w:t>
      </w:r>
    </w:p>
    <w:p w:rsidR="009D7D6A" w:rsidRPr="009D7D6A" w:rsidRDefault="009D7D6A" w:rsidP="00953000">
      <w:pPr>
        <w:spacing w:line="360" w:lineRule="auto"/>
        <w:ind w:firstLine="709"/>
        <w:jc w:val="both"/>
        <w:rPr>
          <w:rFonts w:ascii="Times New Roman" w:hAnsi="Times New Roman" w:cs="Times New Roman"/>
          <w:sz w:val="28"/>
          <w:szCs w:val="28"/>
          <w:lang w:val="uk-UA"/>
        </w:rPr>
      </w:pPr>
      <w:r w:rsidRPr="009D7D6A">
        <w:rPr>
          <w:rFonts w:ascii="Times New Roman" w:hAnsi="Times New Roman" w:cs="Times New Roman"/>
          <w:sz w:val="28"/>
          <w:szCs w:val="28"/>
          <w:lang w:val="uk-UA"/>
        </w:rPr>
        <w:t xml:space="preserve">Доказування полягає у збиранні, перевірці та оцінці доказів з метою встановлення обставин, що мають значення для кримінального провадження </w:t>
      </w:r>
      <w:r w:rsidR="00217F76" w:rsidRPr="00DF46F6">
        <w:rPr>
          <w:rFonts w:ascii="Times New Roman" w:eastAsia="Times New Roman" w:hAnsi="Times New Roman" w:cs="Times New Roman"/>
          <w:sz w:val="28"/>
          <w:szCs w:val="28"/>
          <w:lang w:val="uk-UA"/>
        </w:rPr>
        <w:t>[</w:t>
      </w:r>
      <w:r w:rsidR="00217F76">
        <w:rPr>
          <w:rFonts w:ascii="Times New Roman" w:eastAsia="Times New Roman" w:hAnsi="Times New Roman" w:cs="Times New Roman"/>
          <w:sz w:val="28"/>
          <w:szCs w:val="28"/>
          <w:lang w:val="uk-UA"/>
        </w:rPr>
        <w:t>1</w:t>
      </w:r>
      <w:r w:rsidR="00217F76">
        <w:rPr>
          <w:rFonts w:ascii="Times New Roman" w:eastAsia="Times New Roman" w:hAnsi="Times New Roman" w:cs="Times New Roman"/>
          <w:sz w:val="28"/>
          <w:szCs w:val="28"/>
          <w:lang w:val="uk-UA"/>
        </w:rPr>
        <w:t>5</w:t>
      </w:r>
      <w:r w:rsidR="00217F76" w:rsidRPr="00164795">
        <w:rPr>
          <w:rFonts w:ascii="Times New Roman" w:eastAsia="Times New Roman" w:hAnsi="Times New Roman" w:cs="Times New Roman"/>
          <w:sz w:val="28"/>
          <w:szCs w:val="28"/>
          <w:lang w:val="uk-UA"/>
        </w:rPr>
        <w:t>].</w:t>
      </w:r>
    </w:p>
    <w:p w:rsidR="009D7D6A" w:rsidRPr="009D7D6A" w:rsidRDefault="009D7D6A" w:rsidP="00953000">
      <w:pPr>
        <w:spacing w:line="360" w:lineRule="auto"/>
        <w:ind w:firstLine="709"/>
        <w:jc w:val="both"/>
        <w:rPr>
          <w:rFonts w:ascii="Times New Roman" w:hAnsi="Times New Roman" w:cs="Times New Roman"/>
          <w:sz w:val="28"/>
          <w:szCs w:val="28"/>
          <w:lang w:val="uk-UA"/>
        </w:rPr>
      </w:pPr>
      <w:r w:rsidRPr="009D7D6A">
        <w:rPr>
          <w:rFonts w:ascii="Times New Roman" w:hAnsi="Times New Roman" w:cs="Times New Roman"/>
          <w:sz w:val="28"/>
          <w:szCs w:val="28"/>
          <w:lang w:val="uk-UA"/>
        </w:rPr>
        <w:t>Кримінальному провадженні підлягають доказуванню:</w:t>
      </w:r>
    </w:p>
    <w:p w:rsidR="009D7D6A" w:rsidRPr="009D7D6A" w:rsidRDefault="009D7D6A" w:rsidP="00953000">
      <w:pPr>
        <w:pStyle w:val="a3"/>
        <w:numPr>
          <w:ilvl w:val="0"/>
          <w:numId w:val="15"/>
        </w:numPr>
        <w:spacing w:line="360" w:lineRule="auto"/>
        <w:ind w:firstLine="709"/>
        <w:jc w:val="both"/>
        <w:rPr>
          <w:rFonts w:ascii="Times New Roman" w:hAnsi="Times New Roman" w:cs="Times New Roman"/>
          <w:sz w:val="28"/>
          <w:szCs w:val="28"/>
          <w:lang w:val="uk-UA"/>
        </w:rPr>
      </w:pPr>
      <w:r w:rsidRPr="009D7D6A">
        <w:rPr>
          <w:rFonts w:ascii="Times New Roman" w:hAnsi="Times New Roman" w:cs="Times New Roman"/>
          <w:sz w:val="28"/>
          <w:szCs w:val="28"/>
          <w:lang w:val="uk-UA"/>
        </w:rPr>
        <w:t>подія кримінального правопорушення (час, місце, спосіб та інші обставини вчинення кримінального правопорушення);</w:t>
      </w:r>
    </w:p>
    <w:p w:rsidR="009D7D6A" w:rsidRPr="009D7D6A" w:rsidRDefault="009D7D6A" w:rsidP="00953000">
      <w:pPr>
        <w:pStyle w:val="a3"/>
        <w:numPr>
          <w:ilvl w:val="0"/>
          <w:numId w:val="15"/>
        </w:numPr>
        <w:spacing w:line="360" w:lineRule="auto"/>
        <w:ind w:firstLine="709"/>
        <w:jc w:val="both"/>
        <w:rPr>
          <w:rFonts w:ascii="Times New Roman" w:hAnsi="Times New Roman" w:cs="Times New Roman"/>
          <w:sz w:val="28"/>
          <w:szCs w:val="28"/>
          <w:lang w:val="uk-UA"/>
        </w:rPr>
      </w:pPr>
      <w:r w:rsidRPr="009D7D6A">
        <w:rPr>
          <w:rFonts w:ascii="Times New Roman" w:hAnsi="Times New Roman" w:cs="Times New Roman"/>
          <w:sz w:val="28"/>
          <w:szCs w:val="28"/>
          <w:lang w:val="uk-UA"/>
        </w:rPr>
        <w:t>винуватість обвинуваченого у вчиненні цього правопорушення, форма вини, мотив і мета вчинення кримінального правопорушення;</w:t>
      </w:r>
    </w:p>
    <w:p w:rsidR="009D7D6A" w:rsidRPr="009D7D6A" w:rsidRDefault="009D7D6A" w:rsidP="00953000">
      <w:pPr>
        <w:pStyle w:val="a3"/>
        <w:numPr>
          <w:ilvl w:val="0"/>
          <w:numId w:val="15"/>
        </w:numPr>
        <w:spacing w:line="360" w:lineRule="auto"/>
        <w:ind w:firstLine="709"/>
        <w:jc w:val="both"/>
        <w:rPr>
          <w:rFonts w:ascii="Times New Roman" w:hAnsi="Times New Roman" w:cs="Times New Roman"/>
          <w:sz w:val="28"/>
          <w:szCs w:val="28"/>
          <w:lang w:val="uk-UA"/>
        </w:rPr>
      </w:pPr>
      <w:r w:rsidRPr="009D7D6A">
        <w:rPr>
          <w:rFonts w:ascii="Times New Roman" w:hAnsi="Times New Roman" w:cs="Times New Roman"/>
          <w:sz w:val="28"/>
          <w:szCs w:val="28"/>
          <w:lang w:val="uk-UA"/>
        </w:rPr>
        <w:t>вид і розмір шкоди, завданої кримінальним правопорушенням, а також розмір процесуальних витрат;</w:t>
      </w:r>
    </w:p>
    <w:p w:rsidR="009D7D6A" w:rsidRPr="009D7D6A" w:rsidRDefault="009D7D6A" w:rsidP="00953000">
      <w:pPr>
        <w:pStyle w:val="a3"/>
        <w:numPr>
          <w:ilvl w:val="0"/>
          <w:numId w:val="15"/>
        </w:numPr>
        <w:spacing w:line="360" w:lineRule="auto"/>
        <w:ind w:firstLine="709"/>
        <w:jc w:val="both"/>
        <w:rPr>
          <w:rFonts w:ascii="Times New Roman" w:hAnsi="Times New Roman" w:cs="Times New Roman"/>
          <w:sz w:val="28"/>
          <w:szCs w:val="28"/>
          <w:lang w:val="uk-UA"/>
        </w:rPr>
      </w:pPr>
      <w:r w:rsidRPr="009D7D6A">
        <w:rPr>
          <w:rFonts w:ascii="Times New Roman" w:hAnsi="Times New Roman" w:cs="Times New Roman"/>
          <w:sz w:val="28"/>
          <w:szCs w:val="28"/>
          <w:lang w:val="uk-UA"/>
        </w:rPr>
        <w:t>обставини, що вливають на ступінь тяжкості вчиненого кримінального правопорушення, характеризують особу обвинуваченого, обтяжують чи пом'якшують покарання, які виключають кримінальну відповідальність або є підставою закриття кримінального провадження;</w:t>
      </w:r>
    </w:p>
    <w:p w:rsidR="009D7D6A" w:rsidRPr="009D7D6A" w:rsidRDefault="009D7D6A" w:rsidP="00953000">
      <w:pPr>
        <w:pStyle w:val="a3"/>
        <w:numPr>
          <w:ilvl w:val="0"/>
          <w:numId w:val="15"/>
        </w:numPr>
        <w:spacing w:line="360" w:lineRule="auto"/>
        <w:ind w:firstLine="709"/>
        <w:jc w:val="both"/>
        <w:rPr>
          <w:rFonts w:ascii="Times New Roman" w:hAnsi="Times New Roman" w:cs="Times New Roman"/>
          <w:sz w:val="28"/>
          <w:szCs w:val="28"/>
          <w:lang w:val="uk-UA"/>
        </w:rPr>
      </w:pPr>
      <w:r w:rsidRPr="009D7D6A">
        <w:rPr>
          <w:rFonts w:ascii="Times New Roman" w:hAnsi="Times New Roman" w:cs="Times New Roman"/>
          <w:sz w:val="28"/>
          <w:szCs w:val="28"/>
          <w:lang w:val="uk-UA"/>
        </w:rPr>
        <w:t>обставини, що є підставою для звільнення від кримінальної відповідальності або покарання;</w:t>
      </w:r>
    </w:p>
    <w:p w:rsidR="009D7D6A" w:rsidRPr="009D7D6A" w:rsidRDefault="009D7D6A" w:rsidP="00953000">
      <w:pPr>
        <w:pStyle w:val="a3"/>
        <w:numPr>
          <w:ilvl w:val="0"/>
          <w:numId w:val="15"/>
        </w:numPr>
        <w:spacing w:line="360" w:lineRule="auto"/>
        <w:ind w:firstLine="709"/>
        <w:jc w:val="both"/>
        <w:rPr>
          <w:rFonts w:ascii="Times New Roman" w:hAnsi="Times New Roman" w:cs="Times New Roman"/>
          <w:sz w:val="28"/>
          <w:szCs w:val="28"/>
          <w:lang w:val="uk-UA"/>
        </w:rPr>
      </w:pPr>
      <w:r w:rsidRPr="009D7D6A">
        <w:rPr>
          <w:rFonts w:ascii="Times New Roman" w:hAnsi="Times New Roman" w:cs="Times New Roman"/>
          <w:sz w:val="28"/>
          <w:szCs w:val="28"/>
          <w:lang w:val="uk-UA"/>
        </w:rPr>
        <w:t xml:space="preserve">обставини, які підтверджують, що гроші, цінності та інше майно, які підлягають спеціальній конфіскації, одержані внаслідок вчинення кримінального правопорушення та/або є доходами від такого </w:t>
      </w:r>
      <w:r w:rsidRPr="009D7D6A">
        <w:rPr>
          <w:rFonts w:ascii="Times New Roman" w:hAnsi="Times New Roman" w:cs="Times New Roman"/>
          <w:sz w:val="28"/>
          <w:szCs w:val="28"/>
          <w:lang w:val="uk-UA"/>
        </w:rPr>
        <w:lastRenderedPageBreak/>
        <w:t>майна, або призначалися (використовувалися) для схиляння особи до вчинення кримінального правопорушення, фінансування та/або матеріального забезпечення кримінального правопорушення чи винагороди за його вчинення, або є предметом кримінального правопорушення, у тому числі пов’язаного з їх незаконним обігом, або підшукані, виготовлені, пристосовані або використані як засоби чи знаряддя вчинення кримінального правопорушення;</w:t>
      </w:r>
    </w:p>
    <w:p w:rsidR="009D7D6A" w:rsidRDefault="009D7D6A" w:rsidP="00953000">
      <w:pPr>
        <w:pStyle w:val="a3"/>
        <w:numPr>
          <w:ilvl w:val="0"/>
          <w:numId w:val="15"/>
        </w:numPr>
        <w:spacing w:line="360" w:lineRule="auto"/>
        <w:ind w:firstLine="709"/>
        <w:jc w:val="both"/>
        <w:rPr>
          <w:rFonts w:ascii="Times New Roman" w:hAnsi="Times New Roman" w:cs="Times New Roman"/>
          <w:sz w:val="28"/>
          <w:szCs w:val="28"/>
          <w:lang w:val="uk-UA"/>
        </w:rPr>
      </w:pPr>
      <w:r w:rsidRPr="009D7D6A">
        <w:rPr>
          <w:rFonts w:ascii="Times New Roman" w:hAnsi="Times New Roman" w:cs="Times New Roman"/>
          <w:sz w:val="28"/>
          <w:szCs w:val="28"/>
          <w:lang w:val="uk-UA"/>
        </w:rPr>
        <w:t>обставини, що є підставою для застосування до юридичних осіб заходів кримінально-правового характеру (частина перша статті 91 КПК України)</w:t>
      </w:r>
      <w:r w:rsidR="00286117">
        <w:rPr>
          <w:rFonts w:ascii="Times New Roman" w:hAnsi="Times New Roman" w:cs="Times New Roman"/>
          <w:sz w:val="28"/>
          <w:szCs w:val="28"/>
          <w:lang w:val="uk-UA"/>
        </w:rPr>
        <w:t xml:space="preserve"> </w:t>
      </w:r>
      <w:r w:rsidR="00286117" w:rsidRPr="00DF46F6">
        <w:rPr>
          <w:rFonts w:ascii="Times New Roman" w:eastAsia="Times New Roman" w:hAnsi="Times New Roman" w:cs="Times New Roman"/>
          <w:sz w:val="28"/>
          <w:szCs w:val="28"/>
          <w:lang w:val="uk-UA"/>
        </w:rPr>
        <w:t>[</w:t>
      </w:r>
      <w:r w:rsidR="00286117">
        <w:rPr>
          <w:rFonts w:ascii="Times New Roman" w:eastAsia="Times New Roman" w:hAnsi="Times New Roman" w:cs="Times New Roman"/>
          <w:sz w:val="28"/>
          <w:szCs w:val="28"/>
          <w:lang w:val="uk-UA"/>
        </w:rPr>
        <w:t>1</w:t>
      </w:r>
      <w:r w:rsidR="00286117">
        <w:rPr>
          <w:rFonts w:ascii="Times New Roman" w:eastAsia="Times New Roman" w:hAnsi="Times New Roman" w:cs="Times New Roman"/>
          <w:sz w:val="28"/>
          <w:szCs w:val="28"/>
          <w:lang w:val="uk-UA"/>
        </w:rPr>
        <w:t>6</w:t>
      </w:r>
      <w:r w:rsidR="00286117" w:rsidRPr="00164795">
        <w:rPr>
          <w:rFonts w:ascii="Times New Roman" w:eastAsia="Times New Roman" w:hAnsi="Times New Roman" w:cs="Times New Roman"/>
          <w:sz w:val="28"/>
          <w:szCs w:val="28"/>
          <w:lang w:val="uk-UA"/>
        </w:rPr>
        <w:t>]</w:t>
      </w:r>
    </w:p>
    <w:p w:rsidR="009D7D6A" w:rsidRPr="009D7D6A" w:rsidRDefault="009D7D6A" w:rsidP="00953000">
      <w:pPr>
        <w:spacing w:line="360" w:lineRule="auto"/>
        <w:ind w:firstLine="709"/>
        <w:jc w:val="both"/>
        <w:rPr>
          <w:rFonts w:ascii="Times New Roman" w:hAnsi="Times New Roman" w:cs="Times New Roman"/>
          <w:sz w:val="28"/>
          <w:szCs w:val="28"/>
          <w:lang w:val="uk-UA"/>
        </w:rPr>
      </w:pPr>
      <w:r w:rsidRPr="009D7D6A">
        <w:rPr>
          <w:rFonts w:ascii="Times New Roman" w:hAnsi="Times New Roman" w:cs="Times New Roman"/>
          <w:sz w:val="28"/>
          <w:szCs w:val="28"/>
          <w:lang w:val="uk-UA"/>
        </w:rPr>
        <w:t>Збирання доказів здійснюється шляхом проведення слідчих (розшукових) дій, до яких належать:</w:t>
      </w:r>
    </w:p>
    <w:p w:rsidR="009D7D6A" w:rsidRPr="009D7D6A" w:rsidRDefault="009D7D6A" w:rsidP="00953000">
      <w:pPr>
        <w:pStyle w:val="a3"/>
        <w:numPr>
          <w:ilvl w:val="0"/>
          <w:numId w:val="16"/>
        </w:numPr>
        <w:spacing w:line="360" w:lineRule="auto"/>
        <w:ind w:firstLine="709"/>
        <w:jc w:val="both"/>
        <w:rPr>
          <w:rFonts w:ascii="Times New Roman" w:hAnsi="Times New Roman" w:cs="Times New Roman"/>
          <w:sz w:val="28"/>
          <w:szCs w:val="28"/>
          <w:lang w:val="uk-UA"/>
        </w:rPr>
      </w:pPr>
      <w:r w:rsidRPr="009D7D6A">
        <w:rPr>
          <w:rFonts w:ascii="Times New Roman" w:hAnsi="Times New Roman" w:cs="Times New Roman"/>
          <w:sz w:val="28"/>
          <w:szCs w:val="28"/>
          <w:lang w:val="uk-UA"/>
        </w:rPr>
        <w:t>огляд місця події</w:t>
      </w:r>
      <w:r>
        <w:rPr>
          <w:rFonts w:ascii="Times New Roman" w:hAnsi="Times New Roman" w:cs="Times New Roman"/>
          <w:sz w:val="28"/>
          <w:szCs w:val="28"/>
          <w:lang w:val="uk-UA"/>
        </w:rPr>
        <w:t xml:space="preserve"> – п</w:t>
      </w:r>
      <w:r w:rsidRPr="009D7D6A">
        <w:rPr>
          <w:rFonts w:ascii="Times New Roman" w:hAnsi="Times New Roman" w:cs="Times New Roman"/>
          <w:sz w:val="28"/>
          <w:szCs w:val="28"/>
          <w:lang w:val="uk-UA"/>
        </w:rPr>
        <w:t>ід час огляду місця події слідчий фіксує обстановку місця події, вилучає предмети та документи, які можуть мати значення для справи, опитує очевидців тощо</w:t>
      </w:r>
      <w:r>
        <w:rPr>
          <w:rFonts w:ascii="Times New Roman" w:hAnsi="Times New Roman" w:cs="Times New Roman"/>
          <w:sz w:val="28"/>
          <w:szCs w:val="28"/>
          <w:lang w:val="uk-UA"/>
        </w:rPr>
        <w:t>;</w:t>
      </w:r>
    </w:p>
    <w:p w:rsidR="009D7D6A" w:rsidRPr="009D7D6A" w:rsidRDefault="009D7D6A" w:rsidP="00953000">
      <w:pPr>
        <w:pStyle w:val="a3"/>
        <w:numPr>
          <w:ilvl w:val="0"/>
          <w:numId w:val="16"/>
        </w:numPr>
        <w:spacing w:line="360" w:lineRule="auto"/>
        <w:ind w:firstLine="709"/>
        <w:jc w:val="both"/>
        <w:rPr>
          <w:rFonts w:ascii="Times New Roman" w:hAnsi="Times New Roman" w:cs="Times New Roman"/>
          <w:sz w:val="28"/>
          <w:szCs w:val="28"/>
          <w:lang w:val="uk-UA"/>
        </w:rPr>
      </w:pPr>
      <w:r w:rsidRPr="009D7D6A">
        <w:rPr>
          <w:rFonts w:ascii="Times New Roman" w:hAnsi="Times New Roman" w:cs="Times New Roman"/>
          <w:sz w:val="28"/>
          <w:szCs w:val="28"/>
          <w:lang w:val="uk-UA"/>
        </w:rPr>
        <w:t>допит</w:t>
      </w:r>
      <w:r>
        <w:rPr>
          <w:rFonts w:ascii="Times New Roman" w:hAnsi="Times New Roman" w:cs="Times New Roman"/>
          <w:sz w:val="28"/>
          <w:szCs w:val="28"/>
          <w:lang w:val="uk-UA"/>
        </w:rPr>
        <w:t xml:space="preserve"> – д</w:t>
      </w:r>
      <w:r w:rsidRPr="009D7D6A">
        <w:rPr>
          <w:rFonts w:ascii="Times New Roman" w:hAnsi="Times New Roman" w:cs="Times New Roman"/>
          <w:sz w:val="28"/>
          <w:szCs w:val="28"/>
          <w:lang w:val="uk-UA"/>
        </w:rPr>
        <w:t>опит свідків, потерпілих, підозрюваних та обвинувачених проводиться з метою отримання від них інформації про обставини злочину</w:t>
      </w:r>
      <w:r>
        <w:rPr>
          <w:rFonts w:ascii="Times New Roman" w:hAnsi="Times New Roman" w:cs="Times New Roman"/>
          <w:sz w:val="28"/>
          <w:szCs w:val="28"/>
          <w:lang w:val="uk-UA"/>
        </w:rPr>
        <w:t>;</w:t>
      </w:r>
    </w:p>
    <w:p w:rsidR="009D7D6A" w:rsidRPr="009D7D6A" w:rsidRDefault="009D7D6A" w:rsidP="00953000">
      <w:pPr>
        <w:pStyle w:val="a3"/>
        <w:numPr>
          <w:ilvl w:val="0"/>
          <w:numId w:val="16"/>
        </w:numPr>
        <w:spacing w:line="360" w:lineRule="auto"/>
        <w:ind w:firstLine="709"/>
        <w:jc w:val="both"/>
        <w:rPr>
          <w:rFonts w:ascii="Times New Roman" w:hAnsi="Times New Roman" w:cs="Times New Roman"/>
          <w:sz w:val="28"/>
          <w:szCs w:val="28"/>
          <w:lang w:val="uk-UA"/>
        </w:rPr>
      </w:pPr>
      <w:r w:rsidRPr="009D7D6A">
        <w:rPr>
          <w:rFonts w:ascii="Times New Roman" w:hAnsi="Times New Roman" w:cs="Times New Roman"/>
          <w:sz w:val="28"/>
          <w:szCs w:val="28"/>
          <w:lang w:val="uk-UA"/>
        </w:rPr>
        <w:t>обшук</w:t>
      </w:r>
      <w:r>
        <w:rPr>
          <w:rFonts w:ascii="Times New Roman" w:hAnsi="Times New Roman" w:cs="Times New Roman"/>
          <w:sz w:val="28"/>
          <w:szCs w:val="28"/>
          <w:lang w:val="uk-UA"/>
        </w:rPr>
        <w:t xml:space="preserve"> – о</w:t>
      </w:r>
      <w:r w:rsidRPr="009D7D6A">
        <w:rPr>
          <w:rFonts w:ascii="Times New Roman" w:hAnsi="Times New Roman" w:cs="Times New Roman"/>
          <w:sz w:val="28"/>
          <w:szCs w:val="28"/>
          <w:lang w:val="uk-UA"/>
        </w:rPr>
        <w:t>бшук проводиться з метою виявлення та вилучення предметів та документів, які можуть мати значення для справи</w:t>
      </w:r>
      <w:r>
        <w:rPr>
          <w:rFonts w:ascii="Times New Roman" w:hAnsi="Times New Roman" w:cs="Times New Roman"/>
          <w:sz w:val="28"/>
          <w:szCs w:val="28"/>
          <w:lang w:val="uk-UA"/>
        </w:rPr>
        <w:t>;</w:t>
      </w:r>
    </w:p>
    <w:p w:rsidR="009D7D6A" w:rsidRPr="009D7D6A" w:rsidRDefault="009D7D6A" w:rsidP="00953000">
      <w:pPr>
        <w:pStyle w:val="a3"/>
        <w:numPr>
          <w:ilvl w:val="0"/>
          <w:numId w:val="16"/>
        </w:numPr>
        <w:spacing w:line="360" w:lineRule="auto"/>
        <w:ind w:firstLine="709"/>
        <w:jc w:val="both"/>
        <w:rPr>
          <w:rFonts w:ascii="Times New Roman" w:hAnsi="Times New Roman" w:cs="Times New Roman"/>
          <w:sz w:val="28"/>
          <w:szCs w:val="28"/>
          <w:lang w:val="uk-UA"/>
        </w:rPr>
      </w:pPr>
      <w:r w:rsidRPr="009D7D6A">
        <w:rPr>
          <w:rFonts w:ascii="Times New Roman" w:hAnsi="Times New Roman" w:cs="Times New Roman"/>
          <w:sz w:val="28"/>
          <w:szCs w:val="28"/>
          <w:lang w:val="uk-UA"/>
        </w:rPr>
        <w:t>виїмка</w:t>
      </w:r>
      <w:r>
        <w:rPr>
          <w:rFonts w:ascii="Times New Roman" w:hAnsi="Times New Roman" w:cs="Times New Roman"/>
          <w:sz w:val="28"/>
          <w:szCs w:val="28"/>
          <w:lang w:val="uk-UA"/>
        </w:rPr>
        <w:t xml:space="preserve"> – в</w:t>
      </w:r>
      <w:r w:rsidRPr="009D7D6A">
        <w:rPr>
          <w:rFonts w:ascii="Times New Roman" w:hAnsi="Times New Roman" w:cs="Times New Roman"/>
          <w:sz w:val="28"/>
          <w:szCs w:val="28"/>
          <w:lang w:val="uk-UA"/>
        </w:rPr>
        <w:t>иїмка проводиться з метою вилучення предметів та документів, які належать іншій особі, але мають значення для справи</w:t>
      </w:r>
      <w:r>
        <w:rPr>
          <w:rFonts w:ascii="Times New Roman" w:hAnsi="Times New Roman" w:cs="Times New Roman"/>
          <w:sz w:val="28"/>
          <w:szCs w:val="28"/>
          <w:lang w:val="uk-UA"/>
        </w:rPr>
        <w:t>;</w:t>
      </w:r>
    </w:p>
    <w:p w:rsidR="009D7D6A" w:rsidRDefault="009D7D6A" w:rsidP="00953000">
      <w:pPr>
        <w:pStyle w:val="a3"/>
        <w:numPr>
          <w:ilvl w:val="0"/>
          <w:numId w:val="16"/>
        </w:numPr>
        <w:spacing w:line="360" w:lineRule="auto"/>
        <w:ind w:firstLine="709"/>
        <w:jc w:val="both"/>
        <w:rPr>
          <w:rFonts w:ascii="Times New Roman" w:hAnsi="Times New Roman" w:cs="Times New Roman"/>
          <w:sz w:val="28"/>
          <w:szCs w:val="28"/>
          <w:lang w:val="uk-UA"/>
        </w:rPr>
      </w:pPr>
      <w:r w:rsidRPr="009D7D6A">
        <w:rPr>
          <w:rFonts w:ascii="Times New Roman" w:hAnsi="Times New Roman" w:cs="Times New Roman"/>
          <w:sz w:val="28"/>
          <w:szCs w:val="28"/>
          <w:lang w:val="uk-UA"/>
        </w:rPr>
        <w:t>експертиза</w:t>
      </w:r>
      <w:r>
        <w:rPr>
          <w:rFonts w:ascii="Times New Roman" w:hAnsi="Times New Roman" w:cs="Times New Roman"/>
          <w:sz w:val="28"/>
          <w:szCs w:val="28"/>
          <w:lang w:val="uk-UA"/>
        </w:rPr>
        <w:t xml:space="preserve"> – е</w:t>
      </w:r>
      <w:r w:rsidRPr="009D7D6A">
        <w:rPr>
          <w:rFonts w:ascii="Times New Roman" w:hAnsi="Times New Roman" w:cs="Times New Roman"/>
          <w:sz w:val="28"/>
          <w:szCs w:val="28"/>
          <w:lang w:val="uk-UA"/>
        </w:rPr>
        <w:t>кспертиза проводиться з метою отримання висновків експерта з питань, які потребують спеціальних знань.</w:t>
      </w:r>
    </w:p>
    <w:p w:rsidR="009D7D6A" w:rsidRDefault="009D7D6A" w:rsidP="00953000">
      <w:pPr>
        <w:spacing w:line="360" w:lineRule="auto"/>
        <w:ind w:firstLine="709"/>
        <w:jc w:val="both"/>
        <w:rPr>
          <w:rFonts w:ascii="Times New Roman" w:hAnsi="Times New Roman" w:cs="Times New Roman"/>
          <w:sz w:val="28"/>
          <w:szCs w:val="28"/>
          <w:lang w:val="uk-UA"/>
        </w:rPr>
      </w:pPr>
      <w:r w:rsidRPr="009D7D6A">
        <w:rPr>
          <w:rFonts w:ascii="Times New Roman" w:hAnsi="Times New Roman" w:cs="Times New Roman"/>
          <w:sz w:val="28"/>
          <w:szCs w:val="28"/>
          <w:lang w:val="uk-UA"/>
        </w:rPr>
        <w:t>На стадії досудового розслідування збираються всі докази, які можуть мати значення для справи. Слідчий має право проводити всі слідчі (розшукові) дії, передбачені законом.</w:t>
      </w:r>
    </w:p>
    <w:p w:rsidR="009D7D6A" w:rsidRDefault="009D7D6A" w:rsidP="00953000">
      <w:pPr>
        <w:spacing w:line="360" w:lineRule="auto"/>
        <w:ind w:firstLine="709"/>
        <w:jc w:val="both"/>
        <w:rPr>
          <w:rFonts w:ascii="Times New Roman" w:hAnsi="Times New Roman" w:cs="Times New Roman"/>
          <w:sz w:val="28"/>
          <w:szCs w:val="28"/>
          <w:lang w:val="uk-UA"/>
        </w:rPr>
      </w:pPr>
      <w:r w:rsidRPr="009D7D6A">
        <w:rPr>
          <w:rFonts w:ascii="Times New Roman" w:hAnsi="Times New Roman" w:cs="Times New Roman"/>
          <w:sz w:val="28"/>
          <w:szCs w:val="28"/>
          <w:lang w:val="uk-UA"/>
        </w:rPr>
        <w:lastRenderedPageBreak/>
        <w:t>У суді збираються лише ті докази, які не були зібрані на стадії досудового розслідування. Суд може допитати свідків, потерпілих, експертів, дослідити речові докази тощо.</w:t>
      </w:r>
    </w:p>
    <w:p w:rsidR="009D7D6A" w:rsidRDefault="009D7D6A" w:rsidP="00953000">
      <w:pPr>
        <w:spacing w:line="360" w:lineRule="auto"/>
        <w:ind w:firstLine="709"/>
        <w:jc w:val="both"/>
        <w:rPr>
          <w:rFonts w:ascii="Times New Roman" w:hAnsi="Times New Roman" w:cs="Times New Roman"/>
          <w:sz w:val="28"/>
          <w:szCs w:val="28"/>
          <w:lang w:val="uk-UA"/>
        </w:rPr>
      </w:pPr>
      <w:r w:rsidRPr="009D7D6A">
        <w:rPr>
          <w:rFonts w:ascii="Times New Roman" w:hAnsi="Times New Roman" w:cs="Times New Roman"/>
          <w:sz w:val="28"/>
          <w:szCs w:val="28"/>
          <w:lang w:val="uk-UA"/>
        </w:rPr>
        <w:t>В апеляційному та касаційному провадженні нові докази можуть збиратися лише у виняткових випадках, наприклад, якщо для цього є істотні підстави, які не були відомі суду першої інстанції.</w:t>
      </w:r>
    </w:p>
    <w:p w:rsidR="00953000" w:rsidRPr="009D7D6A" w:rsidRDefault="00953000" w:rsidP="00953000">
      <w:pPr>
        <w:spacing w:line="360" w:lineRule="auto"/>
        <w:ind w:firstLine="709"/>
        <w:jc w:val="both"/>
        <w:rPr>
          <w:rFonts w:ascii="Times New Roman" w:hAnsi="Times New Roman" w:cs="Times New Roman"/>
          <w:sz w:val="28"/>
          <w:szCs w:val="28"/>
          <w:lang w:val="uk-UA"/>
        </w:rPr>
      </w:pPr>
      <w:r w:rsidRPr="00953000">
        <w:rPr>
          <w:rFonts w:ascii="Times New Roman" w:hAnsi="Times New Roman" w:cs="Times New Roman"/>
          <w:sz w:val="28"/>
          <w:szCs w:val="28"/>
          <w:lang w:val="uk-UA"/>
        </w:rPr>
        <w:t>Збирання доказів є складним процесом, який потребує від слідчого ретельного дотримання закону, об'єктивності та неупередженості. Якісно та повно зібрані докази є ключем до розкриття злочину та покарання винних осіб.</w:t>
      </w:r>
    </w:p>
    <w:p w:rsidR="002E6C20" w:rsidRDefault="002E6C20" w:rsidP="002E6C20">
      <w:pPr>
        <w:spacing w:line="360" w:lineRule="auto"/>
        <w:jc w:val="both"/>
        <w:rPr>
          <w:rFonts w:ascii="Times New Roman" w:hAnsi="Times New Roman" w:cs="Times New Roman"/>
          <w:b/>
          <w:bCs/>
          <w:sz w:val="28"/>
          <w:szCs w:val="28"/>
          <w:lang w:val="uk-UA"/>
        </w:rPr>
      </w:pPr>
      <w:r w:rsidRPr="00953000">
        <w:rPr>
          <w:rFonts w:ascii="Times New Roman" w:hAnsi="Times New Roman" w:cs="Times New Roman"/>
          <w:b/>
          <w:bCs/>
          <w:sz w:val="28"/>
          <w:szCs w:val="28"/>
          <w:lang w:val="uk-UA"/>
        </w:rPr>
        <w:t>2. 2. Використання спеціальних знань у процесі збирання та дослідження доказів</w:t>
      </w:r>
    </w:p>
    <w:p w:rsidR="00953000" w:rsidRDefault="00953000" w:rsidP="00C11C20">
      <w:pPr>
        <w:spacing w:line="360" w:lineRule="auto"/>
        <w:ind w:firstLine="709"/>
        <w:jc w:val="both"/>
        <w:rPr>
          <w:rFonts w:ascii="Times New Roman" w:hAnsi="Times New Roman" w:cs="Times New Roman"/>
          <w:sz w:val="28"/>
          <w:szCs w:val="28"/>
          <w:lang w:val="uk-UA"/>
        </w:rPr>
      </w:pPr>
      <w:r w:rsidRPr="00953000">
        <w:rPr>
          <w:rFonts w:ascii="Times New Roman" w:hAnsi="Times New Roman" w:cs="Times New Roman"/>
          <w:sz w:val="28"/>
          <w:szCs w:val="28"/>
          <w:lang w:val="uk-UA"/>
        </w:rPr>
        <w:t>Спеціальні знання відіграють важливу роль у процесі збирання та дослідження доказів у кримінальному провадженні. Вони можуть бути використані на різних етапах цього процесу</w:t>
      </w:r>
      <w:r>
        <w:rPr>
          <w:rFonts w:ascii="Times New Roman" w:hAnsi="Times New Roman" w:cs="Times New Roman"/>
          <w:sz w:val="28"/>
          <w:szCs w:val="28"/>
          <w:lang w:val="uk-UA"/>
        </w:rPr>
        <w:t>.</w:t>
      </w:r>
    </w:p>
    <w:p w:rsidR="00953000" w:rsidRDefault="00953000" w:rsidP="00C11C20">
      <w:pPr>
        <w:spacing w:line="360" w:lineRule="auto"/>
        <w:ind w:firstLine="709"/>
        <w:jc w:val="both"/>
        <w:rPr>
          <w:rFonts w:ascii="Times New Roman" w:hAnsi="Times New Roman" w:cs="Times New Roman"/>
          <w:sz w:val="28"/>
          <w:szCs w:val="28"/>
          <w:lang w:val="uk-UA"/>
        </w:rPr>
      </w:pPr>
      <w:r w:rsidRPr="00953000">
        <w:rPr>
          <w:rFonts w:ascii="Times New Roman" w:hAnsi="Times New Roman" w:cs="Times New Roman"/>
          <w:sz w:val="28"/>
          <w:szCs w:val="28"/>
          <w:lang w:val="uk-UA"/>
        </w:rPr>
        <w:t>На етапі виявлення доказів</w:t>
      </w:r>
      <w:r>
        <w:rPr>
          <w:rFonts w:ascii="Times New Roman" w:hAnsi="Times New Roman" w:cs="Times New Roman"/>
          <w:sz w:val="28"/>
          <w:szCs w:val="28"/>
          <w:lang w:val="uk-UA"/>
        </w:rPr>
        <w:t>:</w:t>
      </w:r>
    </w:p>
    <w:p w:rsidR="00953000" w:rsidRPr="00953000" w:rsidRDefault="00953000" w:rsidP="00C11C20">
      <w:pPr>
        <w:spacing w:line="360" w:lineRule="auto"/>
        <w:ind w:firstLine="709"/>
        <w:jc w:val="both"/>
        <w:rPr>
          <w:rFonts w:ascii="Times New Roman" w:hAnsi="Times New Roman" w:cs="Times New Roman"/>
          <w:sz w:val="28"/>
          <w:szCs w:val="28"/>
          <w:lang w:val="uk-UA"/>
        </w:rPr>
      </w:pPr>
      <w:r w:rsidRPr="00953000">
        <w:rPr>
          <w:rFonts w:ascii="Times New Roman" w:hAnsi="Times New Roman" w:cs="Times New Roman"/>
          <w:sz w:val="28"/>
          <w:szCs w:val="28"/>
          <w:lang w:val="uk-UA"/>
        </w:rPr>
        <w:t>Спеціалісти можуть допомогти слідчому органу у виявленні слідів злочину, які можуть бути невидимі неозброєним оком. Наприклад, криміналіст може використовувати дактилоскопічний порошок для виявлення відбитків пальців на місці злочину, а хімік може провести тести на наявність наркотичних речовин.</w:t>
      </w:r>
    </w:p>
    <w:p w:rsidR="00953000" w:rsidRDefault="00953000" w:rsidP="00C11C20">
      <w:pPr>
        <w:spacing w:line="360" w:lineRule="auto"/>
        <w:ind w:firstLine="709"/>
        <w:jc w:val="both"/>
        <w:rPr>
          <w:rFonts w:ascii="Times New Roman" w:hAnsi="Times New Roman" w:cs="Times New Roman"/>
          <w:sz w:val="28"/>
          <w:szCs w:val="28"/>
          <w:lang w:val="uk-UA"/>
        </w:rPr>
      </w:pPr>
      <w:r w:rsidRPr="00953000">
        <w:rPr>
          <w:rFonts w:ascii="Times New Roman" w:hAnsi="Times New Roman" w:cs="Times New Roman"/>
          <w:sz w:val="28"/>
          <w:szCs w:val="28"/>
          <w:lang w:val="uk-UA"/>
        </w:rPr>
        <w:t>Спеціалісти також можуть допомогти у інтерпретації знайдених доказів. Наприклад, балістичний експерт може визначити, з якої зброї було випущено кулю, а патологоанатом може встановити причину смерті.</w:t>
      </w:r>
    </w:p>
    <w:p w:rsidR="00953000" w:rsidRPr="00953000" w:rsidRDefault="00953000" w:rsidP="00C11C20">
      <w:pPr>
        <w:spacing w:line="360" w:lineRule="auto"/>
        <w:ind w:firstLine="709"/>
        <w:jc w:val="both"/>
        <w:rPr>
          <w:rFonts w:ascii="Times New Roman" w:hAnsi="Times New Roman" w:cs="Times New Roman"/>
          <w:sz w:val="28"/>
          <w:szCs w:val="28"/>
          <w:lang w:val="uk-UA"/>
        </w:rPr>
      </w:pPr>
      <w:r w:rsidRPr="00953000">
        <w:rPr>
          <w:rFonts w:ascii="Times New Roman" w:hAnsi="Times New Roman" w:cs="Times New Roman"/>
          <w:sz w:val="28"/>
          <w:szCs w:val="28"/>
          <w:lang w:val="uk-UA"/>
        </w:rPr>
        <w:t>На етапі фіксації доказів:</w:t>
      </w:r>
    </w:p>
    <w:p w:rsidR="00953000" w:rsidRPr="00953000" w:rsidRDefault="00953000" w:rsidP="00C11C20">
      <w:pPr>
        <w:spacing w:line="360" w:lineRule="auto"/>
        <w:ind w:firstLine="709"/>
        <w:jc w:val="both"/>
        <w:rPr>
          <w:rFonts w:ascii="Times New Roman" w:hAnsi="Times New Roman" w:cs="Times New Roman"/>
          <w:sz w:val="28"/>
          <w:szCs w:val="28"/>
          <w:lang w:val="uk-UA"/>
        </w:rPr>
      </w:pPr>
    </w:p>
    <w:p w:rsidR="00953000" w:rsidRPr="00953000" w:rsidRDefault="00953000" w:rsidP="00C11C20">
      <w:pPr>
        <w:spacing w:line="360" w:lineRule="auto"/>
        <w:ind w:firstLine="709"/>
        <w:jc w:val="both"/>
        <w:rPr>
          <w:rFonts w:ascii="Times New Roman" w:hAnsi="Times New Roman" w:cs="Times New Roman"/>
          <w:sz w:val="28"/>
          <w:szCs w:val="28"/>
          <w:lang w:val="uk-UA"/>
        </w:rPr>
      </w:pPr>
      <w:r w:rsidRPr="00953000">
        <w:rPr>
          <w:rFonts w:ascii="Times New Roman" w:hAnsi="Times New Roman" w:cs="Times New Roman"/>
          <w:sz w:val="28"/>
          <w:szCs w:val="28"/>
          <w:lang w:val="uk-UA"/>
        </w:rPr>
        <w:lastRenderedPageBreak/>
        <w:t>Спеціалісти можуть допомогти у фіксації доказів так, щоб вони не були пошкоджені або змінені. Наприклад, фотограф може зробити знімки місця злочину, а криміналіст може зняти відбитки пальців.</w:t>
      </w:r>
    </w:p>
    <w:p w:rsidR="00953000" w:rsidRDefault="00953000" w:rsidP="00C11C20">
      <w:pPr>
        <w:spacing w:line="360" w:lineRule="auto"/>
        <w:ind w:firstLine="709"/>
        <w:jc w:val="both"/>
        <w:rPr>
          <w:rFonts w:ascii="Times New Roman" w:hAnsi="Times New Roman" w:cs="Times New Roman"/>
          <w:sz w:val="28"/>
          <w:szCs w:val="28"/>
          <w:lang w:val="uk-UA"/>
        </w:rPr>
      </w:pPr>
      <w:r w:rsidRPr="00953000">
        <w:rPr>
          <w:rFonts w:ascii="Times New Roman" w:hAnsi="Times New Roman" w:cs="Times New Roman"/>
          <w:sz w:val="28"/>
          <w:szCs w:val="28"/>
          <w:lang w:val="uk-UA"/>
        </w:rPr>
        <w:t>Спеціалісти також можуть допомогти у документуванні процесу збирання доказів. Наприклад, слідчий може скласти протокол огляду місця злочину, а експерт може написати звіт про результати проведеного дослідження.</w:t>
      </w:r>
    </w:p>
    <w:p w:rsidR="00953000" w:rsidRPr="00953000" w:rsidRDefault="00953000" w:rsidP="00C11C20">
      <w:pPr>
        <w:spacing w:line="360" w:lineRule="auto"/>
        <w:ind w:firstLine="709"/>
        <w:jc w:val="both"/>
        <w:rPr>
          <w:rFonts w:ascii="Times New Roman" w:hAnsi="Times New Roman" w:cs="Times New Roman"/>
          <w:sz w:val="28"/>
          <w:szCs w:val="28"/>
          <w:lang w:val="uk-UA"/>
        </w:rPr>
      </w:pPr>
      <w:r w:rsidRPr="00953000">
        <w:rPr>
          <w:rFonts w:ascii="Times New Roman" w:hAnsi="Times New Roman" w:cs="Times New Roman"/>
          <w:sz w:val="28"/>
          <w:szCs w:val="28"/>
          <w:lang w:val="uk-UA"/>
        </w:rPr>
        <w:t>На етапі дослідження доказів:</w:t>
      </w:r>
    </w:p>
    <w:p w:rsidR="00953000" w:rsidRPr="00953000" w:rsidRDefault="00953000" w:rsidP="00C11C20">
      <w:pPr>
        <w:spacing w:line="360" w:lineRule="auto"/>
        <w:ind w:firstLine="709"/>
        <w:jc w:val="both"/>
        <w:rPr>
          <w:rFonts w:ascii="Times New Roman" w:hAnsi="Times New Roman" w:cs="Times New Roman"/>
          <w:sz w:val="28"/>
          <w:szCs w:val="28"/>
          <w:lang w:val="uk-UA"/>
        </w:rPr>
      </w:pPr>
      <w:r w:rsidRPr="00953000">
        <w:rPr>
          <w:rFonts w:ascii="Times New Roman" w:hAnsi="Times New Roman" w:cs="Times New Roman"/>
          <w:sz w:val="28"/>
          <w:szCs w:val="28"/>
          <w:lang w:val="uk-UA"/>
        </w:rPr>
        <w:t>Спеціалісти можуть провести дослідження доказів з використанням спеціальних методів та обладнання. Наприклад, ДНК-експерт може провести аналіз ДНК крові, знайденої на місці злочину, а судовий медик може провести розтин тіла.</w:t>
      </w:r>
    </w:p>
    <w:p w:rsidR="00953000" w:rsidRDefault="00953000" w:rsidP="00C11C20">
      <w:pPr>
        <w:spacing w:line="360" w:lineRule="auto"/>
        <w:ind w:firstLine="709"/>
        <w:jc w:val="both"/>
        <w:rPr>
          <w:rFonts w:ascii="Times New Roman" w:hAnsi="Times New Roman" w:cs="Times New Roman"/>
          <w:sz w:val="28"/>
          <w:szCs w:val="28"/>
          <w:lang w:val="uk-UA"/>
        </w:rPr>
      </w:pPr>
      <w:r w:rsidRPr="00953000">
        <w:rPr>
          <w:rFonts w:ascii="Times New Roman" w:hAnsi="Times New Roman" w:cs="Times New Roman"/>
          <w:sz w:val="28"/>
          <w:szCs w:val="28"/>
          <w:lang w:val="uk-UA"/>
        </w:rPr>
        <w:t>Спеціалісти також можуть надати експертні висновки щодо результатів проведених досліджень. Ці висновки можуть бути використані судом для прийняття рішення про вину або невинуватість обвинуваченого.</w:t>
      </w:r>
    </w:p>
    <w:p w:rsidR="007F2C5D" w:rsidRDefault="007F2C5D" w:rsidP="00C11C20">
      <w:pPr>
        <w:spacing w:line="360" w:lineRule="auto"/>
        <w:ind w:firstLine="709"/>
        <w:jc w:val="both"/>
        <w:rPr>
          <w:rFonts w:ascii="Times New Roman" w:hAnsi="Times New Roman" w:cs="Times New Roman"/>
          <w:sz w:val="28"/>
          <w:szCs w:val="28"/>
          <w:lang w:val="uk-UA"/>
        </w:rPr>
      </w:pPr>
      <w:r w:rsidRPr="007F2C5D">
        <w:rPr>
          <w:rFonts w:ascii="Times New Roman" w:hAnsi="Times New Roman" w:cs="Times New Roman"/>
          <w:sz w:val="28"/>
          <w:szCs w:val="28"/>
          <w:lang w:val="uk-UA"/>
        </w:rPr>
        <w:t>Експерти залучаються для надання професійного висновку, який допомагає слідчим, суддям та присяжним зрозуміти технічні або наукові аспекти доказів. Наприклад, експерт з ДНК може пояснити, як було встановлено відповідність зразків ДНК підозрюваного та знайдених на місці злочину.</w:t>
      </w:r>
    </w:p>
    <w:p w:rsidR="007F2C5D" w:rsidRDefault="007F2C5D" w:rsidP="00C11C20">
      <w:pPr>
        <w:spacing w:line="360" w:lineRule="auto"/>
        <w:ind w:firstLine="709"/>
        <w:jc w:val="both"/>
        <w:rPr>
          <w:rFonts w:ascii="Times New Roman" w:hAnsi="Times New Roman" w:cs="Times New Roman"/>
          <w:sz w:val="28"/>
          <w:szCs w:val="28"/>
          <w:lang w:val="uk-UA"/>
        </w:rPr>
      </w:pPr>
      <w:r w:rsidRPr="007F2C5D">
        <w:rPr>
          <w:rFonts w:ascii="Times New Roman" w:hAnsi="Times New Roman" w:cs="Times New Roman"/>
          <w:sz w:val="28"/>
          <w:szCs w:val="28"/>
          <w:lang w:val="uk-UA"/>
        </w:rPr>
        <w:t>Експерти повинні бути здатні не лише провести аналіз, але й чітко та зрозуміло представити свої висновки в суді. Це включає підготовку звітів та, при необхідності, надання свідчень у суді.</w:t>
      </w:r>
    </w:p>
    <w:p w:rsidR="00953000" w:rsidRPr="00953000" w:rsidRDefault="00953000" w:rsidP="00C11C20">
      <w:pPr>
        <w:spacing w:line="360" w:lineRule="auto"/>
        <w:ind w:firstLine="709"/>
        <w:jc w:val="both"/>
        <w:rPr>
          <w:rFonts w:ascii="Times New Roman" w:hAnsi="Times New Roman" w:cs="Times New Roman"/>
          <w:sz w:val="28"/>
          <w:szCs w:val="28"/>
          <w:lang w:val="uk-UA"/>
        </w:rPr>
      </w:pPr>
      <w:r w:rsidRPr="00953000">
        <w:rPr>
          <w:rFonts w:ascii="Times New Roman" w:hAnsi="Times New Roman" w:cs="Times New Roman"/>
          <w:sz w:val="28"/>
          <w:szCs w:val="28"/>
          <w:lang w:val="uk-UA"/>
        </w:rPr>
        <w:t>Форми використання спеціальних знань:</w:t>
      </w:r>
    </w:p>
    <w:p w:rsidR="00953000" w:rsidRPr="00953000" w:rsidRDefault="00953000" w:rsidP="00C11C20">
      <w:pPr>
        <w:numPr>
          <w:ilvl w:val="0"/>
          <w:numId w:val="17"/>
        </w:numPr>
        <w:spacing w:line="360" w:lineRule="auto"/>
        <w:ind w:firstLine="709"/>
        <w:jc w:val="both"/>
        <w:rPr>
          <w:rFonts w:ascii="Times New Roman" w:hAnsi="Times New Roman" w:cs="Times New Roman"/>
          <w:sz w:val="28"/>
          <w:szCs w:val="28"/>
          <w:lang w:val="uk-UA"/>
        </w:rPr>
      </w:pPr>
      <w:r w:rsidRPr="00953000">
        <w:rPr>
          <w:rFonts w:ascii="Times New Roman" w:hAnsi="Times New Roman" w:cs="Times New Roman"/>
          <w:sz w:val="28"/>
          <w:szCs w:val="28"/>
          <w:lang w:val="uk-UA"/>
        </w:rPr>
        <w:t>залучення спеціаліста</w:t>
      </w:r>
      <w:r>
        <w:rPr>
          <w:rFonts w:ascii="Times New Roman" w:hAnsi="Times New Roman" w:cs="Times New Roman"/>
          <w:sz w:val="28"/>
          <w:szCs w:val="28"/>
          <w:lang w:val="uk-UA"/>
        </w:rPr>
        <w:t>;</w:t>
      </w:r>
      <w:r w:rsidRPr="00953000">
        <w:rPr>
          <w:rFonts w:ascii="Times New Roman" w:hAnsi="Times New Roman" w:cs="Times New Roman"/>
          <w:sz w:val="28"/>
          <w:szCs w:val="28"/>
          <w:lang w:val="uk-UA"/>
        </w:rPr>
        <w:t xml:space="preserve"> </w:t>
      </w:r>
    </w:p>
    <w:p w:rsidR="00953000" w:rsidRPr="00953000" w:rsidRDefault="00953000" w:rsidP="00C11C20">
      <w:pPr>
        <w:numPr>
          <w:ilvl w:val="0"/>
          <w:numId w:val="17"/>
        </w:numPr>
        <w:spacing w:line="360" w:lineRule="auto"/>
        <w:ind w:firstLine="709"/>
        <w:jc w:val="both"/>
        <w:rPr>
          <w:rFonts w:ascii="Times New Roman" w:hAnsi="Times New Roman" w:cs="Times New Roman"/>
          <w:sz w:val="28"/>
          <w:szCs w:val="28"/>
          <w:lang w:val="uk-UA"/>
        </w:rPr>
      </w:pPr>
      <w:r w:rsidRPr="00953000">
        <w:rPr>
          <w:rFonts w:ascii="Times New Roman" w:hAnsi="Times New Roman" w:cs="Times New Roman"/>
          <w:sz w:val="28"/>
          <w:szCs w:val="28"/>
          <w:lang w:val="uk-UA"/>
        </w:rPr>
        <w:t>проведення експертизи</w:t>
      </w:r>
      <w:r>
        <w:rPr>
          <w:rFonts w:ascii="Times New Roman" w:hAnsi="Times New Roman" w:cs="Times New Roman"/>
          <w:sz w:val="28"/>
          <w:szCs w:val="28"/>
          <w:lang w:val="uk-UA"/>
        </w:rPr>
        <w:t>;</w:t>
      </w:r>
    </w:p>
    <w:p w:rsidR="00953000" w:rsidRPr="00953000" w:rsidRDefault="00953000" w:rsidP="00C11C20">
      <w:pPr>
        <w:numPr>
          <w:ilvl w:val="0"/>
          <w:numId w:val="17"/>
        </w:numPr>
        <w:spacing w:line="360" w:lineRule="auto"/>
        <w:ind w:firstLine="709"/>
        <w:jc w:val="both"/>
        <w:rPr>
          <w:rFonts w:ascii="Times New Roman" w:hAnsi="Times New Roman" w:cs="Times New Roman"/>
          <w:sz w:val="28"/>
          <w:szCs w:val="28"/>
          <w:lang w:val="uk-UA"/>
        </w:rPr>
      </w:pPr>
      <w:r w:rsidRPr="00953000">
        <w:rPr>
          <w:rFonts w:ascii="Times New Roman" w:hAnsi="Times New Roman" w:cs="Times New Roman"/>
          <w:sz w:val="28"/>
          <w:szCs w:val="28"/>
          <w:lang w:val="uk-UA"/>
        </w:rPr>
        <w:t>консультація</w:t>
      </w:r>
      <w:r>
        <w:rPr>
          <w:rFonts w:ascii="Times New Roman" w:hAnsi="Times New Roman" w:cs="Times New Roman"/>
          <w:sz w:val="28"/>
          <w:szCs w:val="28"/>
          <w:lang w:val="uk-UA"/>
        </w:rPr>
        <w:t>;</w:t>
      </w:r>
      <w:r w:rsidRPr="00953000">
        <w:rPr>
          <w:rFonts w:ascii="Times New Roman" w:hAnsi="Times New Roman" w:cs="Times New Roman"/>
          <w:sz w:val="28"/>
          <w:szCs w:val="28"/>
          <w:lang w:val="uk-UA"/>
        </w:rPr>
        <w:t xml:space="preserve"> </w:t>
      </w:r>
    </w:p>
    <w:p w:rsidR="00953000" w:rsidRPr="00953000" w:rsidRDefault="00953000" w:rsidP="00C11C20">
      <w:pPr>
        <w:numPr>
          <w:ilvl w:val="0"/>
          <w:numId w:val="17"/>
        </w:numPr>
        <w:spacing w:line="360" w:lineRule="auto"/>
        <w:ind w:firstLine="709"/>
        <w:jc w:val="both"/>
        <w:rPr>
          <w:rFonts w:ascii="Times New Roman" w:hAnsi="Times New Roman" w:cs="Times New Roman"/>
          <w:sz w:val="28"/>
          <w:szCs w:val="28"/>
          <w:lang w:val="uk-UA"/>
        </w:rPr>
      </w:pPr>
      <w:r w:rsidRPr="00953000">
        <w:rPr>
          <w:rFonts w:ascii="Times New Roman" w:hAnsi="Times New Roman" w:cs="Times New Roman"/>
          <w:sz w:val="28"/>
          <w:szCs w:val="28"/>
          <w:lang w:val="uk-UA"/>
        </w:rPr>
        <w:lastRenderedPageBreak/>
        <w:t>витребування документів</w:t>
      </w:r>
      <w:r>
        <w:rPr>
          <w:rFonts w:ascii="Times New Roman" w:hAnsi="Times New Roman" w:cs="Times New Roman"/>
          <w:sz w:val="28"/>
          <w:szCs w:val="28"/>
          <w:lang w:val="uk-UA"/>
        </w:rPr>
        <w:t>;</w:t>
      </w:r>
      <w:r w:rsidRPr="00953000">
        <w:rPr>
          <w:rFonts w:ascii="Times New Roman" w:hAnsi="Times New Roman" w:cs="Times New Roman"/>
          <w:sz w:val="28"/>
          <w:szCs w:val="28"/>
          <w:lang w:val="uk-UA"/>
        </w:rPr>
        <w:t xml:space="preserve"> </w:t>
      </w:r>
    </w:p>
    <w:p w:rsidR="00953000" w:rsidRPr="00953000" w:rsidRDefault="00953000" w:rsidP="00C11C20">
      <w:pPr>
        <w:numPr>
          <w:ilvl w:val="0"/>
          <w:numId w:val="17"/>
        </w:numPr>
        <w:spacing w:line="360" w:lineRule="auto"/>
        <w:ind w:firstLine="709"/>
        <w:jc w:val="both"/>
        <w:rPr>
          <w:rFonts w:ascii="Times New Roman" w:hAnsi="Times New Roman" w:cs="Times New Roman"/>
          <w:sz w:val="28"/>
          <w:szCs w:val="28"/>
        </w:rPr>
      </w:pPr>
      <w:r w:rsidRPr="00953000">
        <w:rPr>
          <w:rFonts w:ascii="Times New Roman" w:hAnsi="Times New Roman" w:cs="Times New Roman"/>
          <w:sz w:val="28"/>
          <w:szCs w:val="28"/>
          <w:lang w:val="uk-UA"/>
        </w:rPr>
        <w:t>допит спеціаліста</w:t>
      </w:r>
      <w:r>
        <w:rPr>
          <w:rFonts w:ascii="Times New Roman" w:hAnsi="Times New Roman" w:cs="Times New Roman"/>
          <w:b/>
          <w:bCs/>
          <w:sz w:val="28"/>
          <w:szCs w:val="28"/>
          <w:lang w:val="uk-UA"/>
        </w:rPr>
        <w:t>.</w:t>
      </w:r>
    </w:p>
    <w:p w:rsidR="00953000" w:rsidRDefault="00953000" w:rsidP="00C11C20">
      <w:pPr>
        <w:spacing w:line="360" w:lineRule="auto"/>
        <w:ind w:left="360" w:firstLine="709"/>
        <w:jc w:val="both"/>
        <w:rPr>
          <w:rFonts w:ascii="Times New Roman" w:hAnsi="Times New Roman" w:cs="Times New Roman"/>
          <w:sz w:val="28"/>
          <w:szCs w:val="28"/>
          <w:lang w:val="uk-UA"/>
        </w:rPr>
      </w:pPr>
      <w:r w:rsidRPr="00953000">
        <w:rPr>
          <w:rFonts w:ascii="Times New Roman" w:hAnsi="Times New Roman" w:cs="Times New Roman"/>
          <w:sz w:val="28"/>
          <w:szCs w:val="28"/>
          <w:lang w:val="uk-UA"/>
        </w:rPr>
        <w:t>Спеціаліст може бути залучений до участі в слідчих діях, наприклад, до огляду місця злочину або проведення обшуку. Експертиза проводиться експертом, який має спеціальні знання та навички в певній галузі.</w:t>
      </w:r>
    </w:p>
    <w:p w:rsidR="00953000" w:rsidRDefault="00953000" w:rsidP="00C11C20">
      <w:pPr>
        <w:spacing w:line="360" w:lineRule="auto"/>
        <w:ind w:left="360" w:firstLine="709"/>
        <w:jc w:val="both"/>
        <w:rPr>
          <w:rFonts w:ascii="Times New Roman" w:hAnsi="Times New Roman" w:cs="Times New Roman"/>
          <w:sz w:val="28"/>
          <w:szCs w:val="28"/>
          <w:lang w:val="uk-UA"/>
        </w:rPr>
      </w:pPr>
      <w:r w:rsidRPr="00953000">
        <w:rPr>
          <w:rFonts w:ascii="Times New Roman" w:hAnsi="Times New Roman" w:cs="Times New Roman"/>
          <w:sz w:val="28"/>
          <w:szCs w:val="28"/>
          <w:lang w:val="uk-UA"/>
        </w:rPr>
        <w:t>Спеціаліста можна проконсультувати з питань, пов'язаних зі збиранням та дослідженням доказів.</w:t>
      </w:r>
      <w:r>
        <w:rPr>
          <w:rFonts w:ascii="Times New Roman" w:hAnsi="Times New Roman" w:cs="Times New Roman"/>
          <w:sz w:val="28"/>
          <w:szCs w:val="28"/>
          <w:lang w:val="uk-UA"/>
        </w:rPr>
        <w:t xml:space="preserve"> </w:t>
      </w:r>
      <w:r w:rsidRPr="00953000">
        <w:rPr>
          <w:rFonts w:ascii="Times New Roman" w:hAnsi="Times New Roman" w:cs="Times New Roman"/>
          <w:sz w:val="28"/>
          <w:szCs w:val="28"/>
          <w:lang w:val="uk-UA"/>
        </w:rPr>
        <w:t>Слідчий орган може витребувати у спеціаліста документи, які містять інформацію, що стосується справи.</w:t>
      </w:r>
      <w:r>
        <w:rPr>
          <w:rFonts w:ascii="Times New Roman" w:hAnsi="Times New Roman" w:cs="Times New Roman"/>
          <w:sz w:val="28"/>
          <w:szCs w:val="28"/>
          <w:lang w:val="uk-UA"/>
        </w:rPr>
        <w:t xml:space="preserve"> </w:t>
      </w:r>
      <w:r w:rsidRPr="00953000">
        <w:rPr>
          <w:rFonts w:ascii="Times New Roman" w:hAnsi="Times New Roman" w:cs="Times New Roman"/>
          <w:sz w:val="28"/>
          <w:szCs w:val="28"/>
          <w:lang w:val="uk-UA"/>
        </w:rPr>
        <w:t>Спеціаліста можна допитати як свідка.</w:t>
      </w:r>
    </w:p>
    <w:p w:rsidR="00953000" w:rsidRPr="00953000" w:rsidRDefault="00953000" w:rsidP="00C11C20">
      <w:pPr>
        <w:spacing w:line="360" w:lineRule="auto"/>
        <w:ind w:left="360" w:firstLine="709"/>
        <w:jc w:val="both"/>
        <w:rPr>
          <w:rFonts w:ascii="Times New Roman" w:hAnsi="Times New Roman" w:cs="Times New Roman"/>
          <w:sz w:val="28"/>
          <w:szCs w:val="28"/>
          <w:lang w:val="uk-UA"/>
        </w:rPr>
      </w:pPr>
      <w:r w:rsidRPr="00953000">
        <w:rPr>
          <w:rFonts w:ascii="Times New Roman" w:hAnsi="Times New Roman" w:cs="Times New Roman"/>
          <w:sz w:val="28"/>
          <w:szCs w:val="28"/>
          <w:lang w:val="uk-UA"/>
        </w:rPr>
        <w:t>Використання спеціальних знань є важливим для забезпечення всебічного</w:t>
      </w:r>
      <w:r>
        <w:rPr>
          <w:rFonts w:ascii="Times New Roman" w:hAnsi="Times New Roman" w:cs="Times New Roman"/>
          <w:sz w:val="28"/>
          <w:szCs w:val="28"/>
          <w:lang w:val="uk-UA"/>
        </w:rPr>
        <w:t xml:space="preserve"> </w:t>
      </w:r>
      <w:r w:rsidRPr="00953000">
        <w:rPr>
          <w:rFonts w:ascii="Times New Roman" w:hAnsi="Times New Roman" w:cs="Times New Roman"/>
          <w:sz w:val="28"/>
          <w:szCs w:val="28"/>
          <w:lang w:val="uk-UA"/>
        </w:rPr>
        <w:t>та об'єктивного розслідування кримінального правопорушення.</w:t>
      </w:r>
    </w:p>
    <w:p w:rsidR="00953000" w:rsidRDefault="00953000" w:rsidP="00953000">
      <w:pPr>
        <w:spacing w:line="360" w:lineRule="auto"/>
        <w:jc w:val="both"/>
        <w:rPr>
          <w:rFonts w:ascii="Times New Roman" w:hAnsi="Times New Roman" w:cs="Times New Roman"/>
          <w:sz w:val="28"/>
          <w:szCs w:val="28"/>
          <w:lang w:val="uk-UA"/>
        </w:rPr>
      </w:pPr>
    </w:p>
    <w:p w:rsidR="007F2C5D" w:rsidRDefault="007F2C5D" w:rsidP="00953000">
      <w:pPr>
        <w:spacing w:line="360" w:lineRule="auto"/>
        <w:jc w:val="both"/>
        <w:rPr>
          <w:rFonts w:ascii="Times New Roman" w:hAnsi="Times New Roman" w:cs="Times New Roman"/>
          <w:sz w:val="28"/>
          <w:szCs w:val="28"/>
          <w:lang w:val="uk-UA"/>
        </w:rPr>
      </w:pPr>
    </w:p>
    <w:p w:rsidR="007F2C5D" w:rsidRDefault="007F2C5D" w:rsidP="00953000">
      <w:pPr>
        <w:spacing w:line="360" w:lineRule="auto"/>
        <w:jc w:val="both"/>
        <w:rPr>
          <w:rFonts w:ascii="Times New Roman" w:hAnsi="Times New Roman" w:cs="Times New Roman"/>
          <w:sz w:val="28"/>
          <w:szCs w:val="28"/>
          <w:lang w:val="uk-UA"/>
        </w:rPr>
      </w:pPr>
    </w:p>
    <w:p w:rsidR="007F2C5D" w:rsidRDefault="007F2C5D" w:rsidP="00953000">
      <w:pPr>
        <w:spacing w:line="360" w:lineRule="auto"/>
        <w:jc w:val="both"/>
        <w:rPr>
          <w:rFonts w:ascii="Times New Roman" w:hAnsi="Times New Roman" w:cs="Times New Roman"/>
          <w:sz w:val="28"/>
          <w:szCs w:val="28"/>
          <w:lang w:val="uk-UA"/>
        </w:rPr>
      </w:pPr>
    </w:p>
    <w:p w:rsidR="007F2C5D" w:rsidRDefault="007F2C5D" w:rsidP="00953000">
      <w:pPr>
        <w:spacing w:line="360" w:lineRule="auto"/>
        <w:jc w:val="both"/>
        <w:rPr>
          <w:rFonts w:ascii="Times New Roman" w:hAnsi="Times New Roman" w:cs="Times New Roman"/>
          <w:sz w:val="28"/>
          <w:szCs w:val="28"/>
          <w:lang w:val="uk-UA"/>
        </w:rPr>
      </w:pPr>
    </w:p>
    <w:p w:rsidR="007F2C5D" w:rsidRDefault="007F2C5D" w:rsidP="00953000">
      <w:pPr>
        <w:spacing w:line="360" w:lineRule="auto"/>
        <w:jc w:val="both"/>
        <w:rPr>
          <w:rFonts w:ascii="Times New Roman" w:hAnsi="Times New Roman" w:cs="Times New Roman"/>
          <w:sz w:val="28"/>
          <w:szCs w:val="28"/>
          <w:lang w:val="uk-UA"/>
        </w:rPr>
      </w:pPr>
    </w:p>
    <w:p w:rsidR="007F2C5D" w:rsidRDefault="007F2C5D" w:rsidP="00953000">
      <w:pPr>
        <w:spacing w:line="360" w:lineRule="auto"/>
        <w:jc w:val="both"/>
        <w:rPr>
          <w:rFonts w:ascii="Times New Roman" w:hAnsi="Times New Roman" w:cs="Times New Roman"/>
          <w:sz w:val="28"/>
          <w:szCs w:val="28"/>
          <w:lang w:val="uk-UA"/>
        </w:rPr>
      </w:pPr>
    </w:p>
    <w:p w:rsidR="007F2C5D" w:rsidRDefault="007F2C5D" w:rsidP="00953000">
      <w:pPr>
        <w:spacing w:line="360" w:lineRule="auto"/>
        <w:jc w:val="both"/>
        <w:rPr>
          <w:rFonts w:ascii="Times New Roman" w:hAnsi="Times New Roman" w:cs="Times New Roman"/>
          <w:sz w:val="28"/>
          <w:szCs w:val="28"/>
          <w:lang w:val="uk-UA"/>
        </w:rPr>
      </w:pPr>
    </w:p>
    <w:p w:rsidR="007F2C5D" w:rsidRDefault="007F2C5D" w:rsidP="00953000">
      <w:pPr>
        <w:spacing w:line="360" w:lineRule="auto"/>
        <w:jc w:val="both"/>
        <w:rPr>
          <w:rFonts w:ascii="Times New Roman" w:hAnsi="Times New Roman" w:cs="Times New Roman"/>
          <w:sz w:val="28"/>
          <w:szCs w:val="28"/>
          <w:lang w:val="uk-UA"/>
        </w:rPr>
      </w:pPr>
    </w:p>
    <w:p w:rsidR="007F2C5D" w:rsidRDefault="007F2C5D" w:rsidP="00953000">
      <w:pPr>
        <w:spacing w:line="360" w:lineRule="auto"/>
        <w:jc w:val="both"/>
        <w:rPr>
          <w:rFonts w:ascii="Times New Roman" w:hAnsi="Times New Roman" w:cs="Times New Roman"/>
          <w:sz w:val="28"/>
          <w:szCs w:val="28"/>
          <w:lang w:val="uk-UA"/>
        </w:rPr>
      </w:pPr>
    </w:p>
    <w:p w:rsidR="007F2C5D" w:rsidRDefault="007F2C5D" w:rsidP="00953000">
      <w:pPr>
        <w:spacing w:line="360" w:lineRule="auto"/>
        <w:jc w:val="both"/>
        <w:rPr>
          <w:rFonts w:ascii="Times New Roman" w:hAnsi="Times New Roman" w:cs="Times New Roman"/>
          <w:sz w:val="28"/>
          <w:szCs w:val="28"/>
          <w:lang w:val="uk-UA"/>
        </w:rPr>
      </w:pPr>
    </w:p>
    <w:p w:rsidR="007F2C5D" w:rsidRDefault="007F2C5D" w:rsidP="00953000">
      <w:pPr>
        <w:spacing w:line="360" w:lineRule="auto"/>
        <w:jc w:val="both"/>
        <w:rPr>
          <w:rFonts w:ascii="Times New Roman" w:hAnsi="Times New Roman" w:cs="Times New Roman"/>
          <w:sz w:val="28"/>
          <w:szCs w:val="28"/>
          <w:lang w:val="uk-UA"/>
        </w:rPr>
      </w:pPr>
    </w:p>
    <w:p w:rsidR="007F2C5D" w:rsidRPr="00953000" w:rsidRDefault="007F2C5D" w:rsidP="00953000">
      <w:pPr>
        <w:spacing w:line="360" w:lineRule="auto"/>
        <w:jc w:val="both"/>
        <w:rPr>
          <w:rFonts w:ascii="Times New Roman" w:hAnsi="Times New Roman" w:cs="Times New Roman"/>
          <w:sz w:val="28"/>
          <w:szCs w:val="28"/>
          <w:lang w:val="uk-UA"/>
        </w:rPr>
      </w:pPr>
    </w:p>
    <w:p w:rsidR="002E6C20" w:rsidRDefault="002E6C20" w:rsidP="002E6C20">
      <w:pPr>
        <w:spacing w:line="360" w:lineRule="auto"/>
        <w:jc w:val="both"/>
        <w:rPr>
          <w:rFonts w:ascii="Times New Roman" w:hAnsi="Times New Roman" w:cs="Times New Roman"/>
          <w:b/>
          <w:sz w:val="28"/>
          <w:szCs w:val="28"/>
          <w:lang w:val="uk-UA"/>
        </w:rPr>
      </w:pPr>
      <w:r w:rsidRPr="00BE75A8">
        <w:rPr>
          <w:rFonts w:ascii="Times New Roman" w:hAnsi="Times New Roman" w:cs="Times New Roman"/>
          <w:b/>
          <w:sz w:val="28"/>
          <w:szCs w:val="28"/>
          <w:lang w:val="uk-UA"/>
        </w:rPr>
        <w:lastRenderedPageBreak/>
        <w:t>Висновки до розділу 2</w:t>
      </w:r>
    </w:p>
    <w:p w:rsidR="007F2C5D" w:rsidRPr="007F2C5D" w:rsidRDefault="007F2C5D" w:rsidP="007F2C5D">
      <w:pPr>
        <w:spacing w:line="360" w:lineRule="auto"/>
        <w:ind w:firstLine="709"/>
        <w:jc w:val="both"/>
        <w:rPr>
          <w:rFonts w:ascii="Times New Roman" w:hAnsi="Times New Roman" w:cs="Times New Roman"/>
          <w:bCs/>
          <w:sz w:val="28"/>
          <w:szCs w:val="28"/>
          <w:lang w:val="uk-UA"/>
        </w:rPr>
      </w:pPr>
      <w:r w:rsidRPr="007F2C5D">
        <w:rPr>
          <w:rFonts w:ascii="Times New Roman" w:hAnsi="Times New Roman" w:cs="Times New Roman"/>
          <w:bCs/>
          <w:sz w:val="28"/>
          <w:szCs w:val="28"/>
          <w:lang w:val="uk-UA"/>
        </w:rPr>
        <w:t>Збирання та дослідження доказів є однією з найважливіших складових кримінального провадження, адже саме від їх якості та повноти залежить правильне розслідування злочину та справедливе покарання винних осіб.</w:t>
      </w:r>
    </w:p>
    <w:p w:rsidR="007F2C5D" w:rsidRPr="007F2C5D" w:rsidRDefault="007F2C5D" w:rsidP="007F2C5D">
      <w:pPr>
        <w:spacing w:line="360" w:lineRule="auto"/>
        <w:ind w:firstLine="709"/>
        <w:jc w:val="both"/>
        <w:rPr>
          <w:rFonts w:ascii="Times New Roman" w:hAnsi="Times New Roman" w:cs="Times New Roman"/>
          <w:bCs/>
          <w:sz w:val="28"/>
          <w:szCs w:val="28"/>
          <w:lang w:val="uk-UA"/>
        </w:rPr>
      </w:pPr>
      <w:r w:rsidRPr="007F2C5D">
        <w:rPr>
          <w:rFonts w:ascii="Times New Roman" w:hAnsi="Times New Roman" w:cs="Times New Roman"/>
          <w:bCs/>
          <w:sz w:val="28"/>
          <w:szCs w:val="28"/>
          <w:lang w:val="uk-UA"/>
        </w:rPr>
        <w:t>Процес збирання доказів складається з декількох етапів:</w:t>
      </w:r>
    </w:p>
    <w:p w:rsidR="007F2C5D" w:rsidRPr="007F2C5D" w:rsidRDefault="007F2C5D" w:rsidP="007F2C5D">
      <w:pPr>
        <w:numPr>
          <w:ilvl w:val="0"/>
          <w:numId w:val="18"/>
        </w:numPr>
        <w:spacing w:line="360" w:lineRule="auto"/>
        <w:ind w:firstLine="709"/>
        <w:jc w:val="both"/>
        <w:rPr>
          <w:rFonts w:ascii="Times New Roman" w:hAnsi="Times New Roman" w:cs="Times New Roman"/>
          <w:bCs/>
          <w:sz w:val="28"/>
          <w:szCs w:val="28"/>
          <w:lang w:val="uk-UA"/>
        </w:rPr>
      </w:pPr>
      <w:r w:rsidRPr="007F2C5D">
        <w:rPr>
          <w:rFonts w:ascii="Times New Roman" w:hAnsi="Times New Roman" w:cs="Times New Roman"/>
          <w:bCs/>
          <w:sz w:val="28"/>
          <w:szCs w:val="28"/>
          <w:lang w:val="uk-UA"/>
        </w:rPr>
        <w:t>Виявлення доказів: на цьому етапі слідчий орган знаходить та фіксує докази, які можуть мати значення для справи.</w:t>
      </w:r>
    </w:p>
    <w:p w:rsidR="007F2C5D" w:rsidRPr="007F2C5D" w:rsidRDefault="007F2C5D" w:rsidP="007F2C5D">
      <w:pPr>
        <w:numPr>
          <w:ilvl w:val="0"/>
          <w:numId w:val="18"/>
        </w:numPr>
        <w:spacing w:line="360" w:lineRule="auto"/>
        <w:ind w:firstLine="709"/>
        <w:jc w:val="both"/>
        <w:rPr>
          <w:rFonts w:ascii="Times New Roman" w:hAnsi="Times New Roman" w:cs="Times New Roman"/>
          <w:bCs/>
          <w:sz w:val="28"/>
          <w:szCs w:val="28"/>
          <w:lang w:val="uk-UA"/>
        </w:rPr>
      </w:pPr>
      <w:r w:rsidRPr="007F2C5D">
        <w:rPr>
          <w:rFonts w:ascii="Times New Roman" w:hAnsi="Times New Roman" w:cs="Times New Roman"/>
          <w:bCs/>
          <w:sz w:val="28"/>
          <w:szCs w:val="28"/>
          <w:lang w:val="uk-UA"/>
        </w:rPr>
        <w:t>Фіксація доказів: на цьому етапі докази фіксуються так, щоб вони не були пошкоджені або змінені.</w:t>
      </w:r>
    </w:p>
    <w:p w:rsidR="007F2C5D" w:rsidRPr="007F2C5D" w:rsidRDefault="007F2C5D" w:rsidP="007F2C5D">
      <w:pPr>
        <w:numPr>
          <w:ilvl w:val="0"/>
          <w:numId w:val="18"/>
        </w:numPr>
        <w:spacing w:line="360" w:lineRule="auto"/>
        <w:ind w:firstLine="709"/>
        <w:jc w:val="both"/>
        <w:rPr>
          <w:rFonts w:ascii="Times New Roman" w:hAnsi="Times New Roman" w:cs="Times New Roman"/>
          <w:bCs/>
          <w:sz w:val="28"/>
          <w:szCs w:val="28"/>
          <w:lang w:val="uk-UA"/>
        </w:rPr>
      </w:pPr>
      <w:r w:rsidRPr="007F2C5D">
        <w:rPr>
          <w:rFonts w:ascii="Times New Roman" w:hAnsi="Times New Roman" w:cs="Times New Roman"/>
          <w:bCs/>
          <w:sz w:val="28"/>
          <w:szCs w:val="28"/>
          <w:lang w:val="uk-UA"/>
        </w:rPr>
        <w:t>Дослідження доказів: на цьому етапі докази досліджуються з використанням спеціальних методів та обладнання.</w:t>
      </w:r>
    </w:p>
    <w:p w:rsidR="007F2C5D" w:rsidRPr="007F2C5D" w:rsidRDefault="007F2C5D" w:rsidP="007F2C5D">
      <w:pPr>
        <w:numPr>
          <w:ilvl w:val="0"/>
          <w:numId w:val="18"/>
        </w:numPr>
        <w:spacing w:line="360" w:lineRule="auto"/>
        <w:ind w:firstLine="709"/>
        <w:jc w:val="both"/>
        <w:rPr>
          <w:rFonts w:ascii="Times New Roman" w:hAnsi="Times New Roman" w:cs="Times New Roman"/>
          <w:bCs/>
          <w:sz w:val="28"/>
          <w:szCs w:val="28"/>
          <w:lang w:val="uk-UA"/>
        </w:rPr>
      </w:pPr>
      <w:r w:rsidRPr="007F2C5D">
        <w:rPr>
          <w:rFonts w:ascii="Times New Roman" w:hAnsi="Times New Roman" w:cs="Times New Roman"/>
          <w:bCs/>
          <w:sz w:val="28"/>
          <w:szCs w:val="28"/>
          <w:lang w:val="uk-UA"/>
        </w:rPr>
        <w:t>Оцінка доказів: на цьому етапі суд оцінює докази та приймає рішення про їх допустимість та достовірність.</w:t>
      </w:r>
    </w:p>
    <w:p w:rsidR="007F2C5D" w:rsidRPr="007F2C5D" w:rsidRDefault="007F2C5D" w:rsidP="007F2C5D">
      <w:pPr>
        <w:spacing w:line="360" w:lineRule="auto"/>
        <w:ind w:firstLine="709"/>
        <w:jc w:val="both"/>
        <w:rPr>
          <w:rFonts w:ascii="Times New Roman" w:hAnsi="Times New Roman" w:cs="Times New Roman"/>
          <w:bCs/>
          <w:sz w:val="28"/>
          <w:szCs w:val="28"/>
          <w:lang w:val="uk-UA"/>
        </w:rPr>
      </w:pPr>
      <w:r w:rsidRPr="007F2C5D">
        <w:rPr>
          <w:rFonts w:ascii="Times New Roman" w:hAnsi="Times New Roman" w:cs="Times New Roman"/>
          <w:bCs/>
          <w:sz w:val="28"/>
          <w:szCs w:val="28"/>
          <w:lang w:val="uk-UA"/>
        </w:rPr>
        <w:t>У процесі збирання та дослідження доказів можуть використовуватися спеціальні знання експертів. Експерти можуть бути залучені до участі в слідчих діях, проведення експертиз, надання консультацій, витребування документів та допиту як свідків.</w:t>
      </w:r>
    </w:p>
    <w:p w:rsidR="007F2C5D" w:rsidRPr="007F2C5D" w:rsidRDefault="007F2C5D" w:rsidP="007F2C5D">
      <w:pPr>
        <w:spacing w:line="360" w:lineRule="auto"/>
        <w:ind w:firstLine="709"/>
        <w:jc w:val="both"/>
        <w:rPr>
          <w:rFonts w:ascii="Times New Roman" w:hAnsi="Times New Roman" w:cs="Times New Roman"/>
          <w:bCs/>
          <w:sz w:val="28"/>
          <w:szCs w:val="28"/>
          <w:lang w:val="uk-UA"/>
        </w:rPr>
      </w:pPr>
      <w:r w:rsidRPr="007F2C5D">
        <w:rPr>
          <w:rFonts w:ascii="Times New Roman" w:hAnsi="Times New Roman" w:cs="Times New Roman"/>
          <w:bCs/>
          <w:sz w:val="28"/>
          <w:szCs w:val="28"/>
          <w:lang w:val="uk-UA"/>
        </w:rPr>
        <w:t>Використання спеціальних знань є важливим для забезпечення всебічного та об'єктивного розслідування кримінального правопорушення.</w:t>
      </w:r>
    </w:p>
    <w:p w:rsidR="007F2C5D" w:rsidRPr="007F2C5D" w:rsidRDefault="007F2C5D" w:rsidP="007F2C5D">
      <w:pPr>
        <w:spacing w:line="360" w:lineRule="auto"/>
        <w:ind w:firstLine="709"/>
        <w:jc w:val="both"/>
        <w:rPr>
          <w:rFonts w:ascii="Times New Roman" w:hAnsi="Times New Roman" w:cs="Times New Roman"/>
          <w:bCs/>
          <w:sz w:val="28"/>
          <w:szCs w:val="28"/>
          <w:lang w:val="uk-UA"/>
        </w:rPr>
      </w:pPr>
      <w:r w:rsidRPr="007F2C5D">
        <w:rPr>
          <w:rFonts w:ascii="Times New Roman" w:hAnsi="Times New Roman" w:cs="Times New Roman"/>
          <w:bCs/>
          <w:sz w:val="28"/>
          <w:szCs w:val="28"/>
          <w:lang w:val="uk-UA"/>
        </w:rPr>
        <w:t>Важливі моменти:</w:t>
      </w:r>
    </w:p>
    <w:p w:rsidR="007F2C5D" w:rsidRPr="007F2C5D" w:rsidRDefault="007F2C5D" w:rsidP="007F2C5D">
      <w:pPr>
        <w:numPr>
          <w:ilvl w:val="0"/>
          <w:numId w:val="19"/>
        </w:numPr>
        <w:spacing w:line="360" w:lineRule="auto"/>
        <w:ind w:firstLine="709"/>
        <w:jc w:val="both"/>
        <w:rPr>
          <w:rFonts w:ascii="Times New Roman" w:hAnsi="Times New Roman" w:cs="Times New Roman"/>
          <w:bCs/>
          <w:sz w:val="28"/>
          <w:szCs w:val="28"/>
          <w:lang w:val="uk-UA"/>
        </w:rPr>
      </w:pPr>
      <w:r w:rsidRPr="007F2C5D">
        <w:rPr>
          <w:rFonts w:ascii="Times New Roman" w:hAnsi="Times New Roman" w:cs="Times New Roman"/>
          <w:bCs/>
          <w:sz w:val="28"/>
          <w:szCs w:val="28"/>
          <w:lang w:val="uk-UA"/>
        </w:rPr>
        <w:t>Збирання доказів повинне здійснюватися з дотриманням законності та неупередженості.</w:t>
      </w:r>
    </w:p>
    <w:p w:rsidR="007F2C5D" w:rsidRPr="007F2C5D" w:rsidRDefault="007F2C5D" w:rsidP="007F2C5D">
      <w:pPr>
        <w:numPr>
          <w:ilvl w:val="0"/>
          <w:numId w:val="19"/>
        </w:numPr>
        <w:spacing w:line="360" w:lineRule="auto"/>
        <w:ind w:firstLine="709"/>
        <w:jc w:val="both"/>
        <w:rPr>
          <w:rFonts w:ascii="Times New Roman" w:hAnsi="Times New Roman" w:cs="Times New Roman"/>
          <w:bCs/>
          <w:sz w:val="28"/>
          <w:szCs w:val="28"/>
          <w:lang w:val="uk-UA"/>
        </w:rPr>
      </w:pPr>
      <w:r w:rsidRPr="007F2C5D">
        <w:rPr>
          <w:rFonts w:ascii="Times New Roman" w:hAnsi="Times New Roman" w:cs="Times New Roman"/>
          <w:bCs/>
          <w:sz w:val="28"/>
          <w:szCs w:val="28"/>
          <w:lang w:val="uk-UA"/>
        </w:rPr>
        <w:t>Докази повинні бути зібрані та досліджені так, щоб не допустити їх фальсифікації або знищення.</w:t>
      </w:r>
    </w:p>
    <w:p w:rsidR="007F2C5D" w:rsidRPr="007F2C5D" w:rsidRDefault="007F2C5D" w:rsidP="007F2C5D">
      <w:pPr>
        <w:numPr>
          <w:ilvl w:val="0"/>
          <w:numId w:val="19"/>
        </w:numPr>
        <w:spacing w:line="360" w:lineRule="auto"/>
        <w:ind w:firstLine="709"/>
        <w:jc w:val="both"/>
        <w:rPr>
          <w:rFonts w:ascii="Times New Roman" w:hAnsi="Times New Roman" w:cs="Times New Roman"/>
          <w:bCs/>
          <w:sz w:val="28"/>
          <w:szCs w:val="28"/>
          <w:lang w:val="uk-UA"/>
        </w:rPr>
      </w:pPr>
      <w:r w:rsidRPr="007F2C5D">
        <w:rPr>
          <w:rFonts w:ascii="Times New Roman" w:hAnsi="Times New Roman" w:cs="Times New Roman"/>
          <w:bCs/>
          <w:sz w:val="28"/>
          <w:szCs w:val="28"/>
          <w:lang w:val="uk-UA"/>
        </w:rPr>
        <w:t>Суд повинен дати належну оцінку всім зібраним доказам.</w:t>
      </w:r>
    </w:p>
    <w:p w:rsidR="007F2C5D" w:rsidRPr="007F2C5D" w:rsidRDefault="007F2C5D" w:rsidP="007F2C5D">
      <w:pPr>
        <w:spacing w:line="360" w:lineRule="auto"/>
        <w:ind w:firstLine="709"/>
        <w:jc w:val="both"/>
        <w:rPr>
          <w:rFonts w:ascii="Times New Roman" w:hAnsi="Times New Roman" w:cs="Times New Roman"/>
          <w:bCs/>
          <w:sz w:val="28"/>
          <w:szCs w:val="28"/>
          <w:lang w:val="uk-UA"/>
        </w:rPr>
      </w:pPr>
      <w:r w:rsidRPr="007F2C5D">
        <w:rPr>
          <w:rFonts w:ascii="Times New Roman" w:hAnsi="Times New Roman" w:cs="Times New Roman"/>
          <w:bCs/>
          <w:sz w:val="28"/>
          <w:szCs w:val="28"/>
          <w:lang w:val="uk-UA"/>
        </w:rPr>
        <w:t>Вдало проведене збирання та дослідження доказів сприяє:</w:t>
      </w:r>
    </w:p>
    <w:p w:rsidR="007F2C5D" w:rsidRPr="007F2C5D" w:rsidRDefault="007F2C5D" w:rsidP="007F2C5D">
      <w:pPr>
        <w:numPr>
          <w:ilvl w:val="0"/>
          <w:numId w:val="20"/>
        </w:numPr>
        <w:spacing w:line="360" w:lineRule="auto"/>
        <w:ind w:firstLine="709"/>
        <w:jc w:val="both"/>
        <w:rPr>
          <w:rFonts w:ascii="Times New Roman" w:hAnsi="Times New Roman" w:cs="Times New Roman"/>
          <w:bCs/>
          <w:sz w:val="28"/>
          <w:szCs w:val="28"/>
          <w:lang w:val="uk-UA"/>
        </w:rPr>
      </w:pPr>
      <w:r w:rsidRPr="007F2C5D">
        <w:rPr>
          <w:rFonts w:ascii="Times New Roman" w:hAnsi="Times New Roman" w:cs="Times New Roman"/>
          <w:bCs/>
          <w:sz w:val="28"/>
          <w:szCs w:val="28"/>
          <w:lang w:val="uk-UA"/>
        </w:rPr>
        <w:lastRenderedPageBreak/>
        <w:t>Розкриттю злочину</w:t>
      </w:r>
    </w:p>
    <w:p w:rsidR="007F2C5D" w:rsidRPr="007F2C5D" w:rsidRDefault="007F2C5D" w:rsidP="007F2C5D">
      <w:pPr>
        <w:numPr>
          <w:ilvl w:val="0"/>
          <w:numId w:val="20"/>
        </w:numPr>
        <w:spacing w:line="360" w:lineRule="auto"/>
        <w:ind w:firstLine="709"/>
        <w:jc w:val="both"/>
        <w:rPr>
          <w:rFonts w:ascii="Times New Roman" w:hAnsi="Times New Roman" w:cs="Times New Roman"/>
          <w:bCs/>
          <w:sz w:val="28"/>
          <w:szCs w:val="28"/>
          <w:lang w:val="uk-UA"/>
        </w:rPr>
      </w:pPr>
      <w:r w:rsidRPr="007F2C5D">
        <w:rPr>
          <w:rFonts w:ascii="Times New Roman" w:hAnsi="Times New Roman" w:cs="Times New Roman"/>
          <w:bCs/>
          <w:sz w:val="28"/>
          <w:szCs w:val="28"/>
          <w:lang w:val="uk-UA"/>
        </w:rPr>
        <w:t>Покаранню винних осіб</w:t>
      </w:r>
    </w:p>
    <w:p w:rsidR="007F2C5D" w:rsidRPr="007F2C5D" w:rsidRDefault="007F2C5D" w:rsidP="007F2C5D">
      <w:pPr>
        <w:numPr>
          <w:ilvl w:val="0"/>
          <w:numId w:val="20"/>
        </w:numPr>
        <w:spacing w:line="360" w:lineRule="auto"/>
        <w:ind w:firstLine="709"/>
        <w:jc w:val="both"/>
        <w:rPr>
          <w:rFonts w:ascii="Times New Roman" w:hAnsi="Times New Roman" w:cs="Times New Roman"/>
          <w:bCs/>
          <w:sz w:val="28"/>
          <w:szCs w:val="28"/>
          <w:lang w:val="uk-UA"/>
        </w:rPr>
      </w:pPr>
      <w:r w:rsidRPr="007F2C5D">
        <w:rPr>
          <w:rFonts w:ascii="Times New Roman" w:hAnsi="Times New Roman" w:cs="Times New Roman"/>
          <w:bCs/>
          <w:sz w:val="28"/>
          <w:szCs w:val="28"/>
          <w:lang w:val="uk-UA"/>
        </w:rPr>
        <w:t>Захисту прав та свобод громадян</w:t>
      </w:r>
    </w:p>
    <w:p w:rsidR="007F2C5D" w:rsidRDefault="00EF5D56" w:rsidP="00EF5D56">
      <w:p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Таким чином, збирання та дослідження доказів у кримінальному провадженні є комплексною та відповідальною процедурою, що потребує ретельного дотримання законності, об'єктивності та використання спеціальних знань. Це гарантує всебічне та неупереджене розслідування злочинів, справедливе покарання винних та захист прав та свобод громадян.</w:t>
      </w:r>
    </w:p>
    <w:p w:rsidR="007F2C5D" w:rsidRDefault="007F2C5D" w:rsidP="002E6C20">
      <w:pPr>
        <w:spacing w:line="360" w:lineRule="auto"/>
        <w:jc w:val="both"/>
        <w:rPr>
          <w:rFonts w:ascii="Times New Roman" w:hAnsi="Times New Roman" w:cs="Times New Roman"/>
          <w:bCs/>
          <w:sz w:val="28"/>
          <w:szCs w:val="28"/>
          <w:lang w:val="uk-UA"/>
        </w:rPr>
      </w:pPr>
    </w:p>
    <w:p w:rsidR="007F2C5D" w:rsidRDefault="007F2C5D" w:rsidP="002E6C20">
      <w:pPr>
        <w:spacing w:line="360" w:lineRule="auto"/>
        <w:jc w:val="both"/>
        <w:rPr>
          <w:rFonts w:ascii="Times New Roman" w:hAnsi="Times New Roman" w:cs="Times New Roman"/>
          <w:bCs/>
          <w:sz w:val="28"/>
          <w:szCs w:val="28"/>
          <w:lang w:val="uk-UA"/>
        </w:rPr>
      </w:pPr>
    </w:p>
    <w:p w:rsidR="007F2C5D" w:rsidRDefault="007F2C5D" w:rsidP="002E6C20">
      <w:pPr>
        <w:spacing w:line="360" w:lineRule="auto"/>
        <w:jc w:val="both"/>
        <w:rPr>
          <w:rFonts w:ascii="Times New Roman" w:hAnsi="Times New Roman" w:cs="Times New Roman"/>
          <w:bCs/>
          <w:sz w:val="28"/>
          <w:szCs w:val="28"/>
          <w:lang w:val="uk-UA"/>
        </w:rPr>
      </w:pPr>
    </w:p>
    <w:p w:rsidR="007F2C5D" w:rsidRDefault="007F2C5D" w:rsidP="002E6C20">
      <w:pPr>
        <w:spacing w:line="360" w:lineRule="auto"/>
        <w:jc w:val="both"/>
        <w:rPr>
          <w:rFonts w:ascii="Times New Roman" w:hAnsi="Times New Roman" w:cs="Times New Roman"/>
          <w:bCs/>
          <w:sz w:val="28"/>
          <w:szCs w:val="28"/>
          <w:lang w:val="uk-UA"/>
        </w:rPr>
      </w:pPr>
    </w:p>
    <w:p w:rsidR="007F2C5D" w:rsidRDefault="007F2C5D" w:rsidP="002E6C20">
      <w:pPr>
        <w:spacing w:line="360" w:lineRule="auto"/>
        <w:jc w:val="both"/>
        <w:rPr>
          <w:rFonts w:ascii="Times New Roman" w:hAnsi="Times New Roman" w:cs="Times New Roman"/>
          <w:bCs/>
          <w:sz w:val="28"/>
          <w:szCs w:val="28"/>
          <w:lang w:val="uk-UA"/>
        </w:rPr>
      </w:pPr>
    </w:p>
    <w:p w:rsidR="007F2C5D" w:rsidRDefault="007F2C5D" w:rsidP="002E6C20">
      <w:pPr>
        <w:spacing w:line="360" w:lineRule="auto"/>
        <w:jc w:val="both"/>
        <w:rPr>
          <w:rFonts w:ascii="Times New Roman" w:hAnsi="Times New Roman" w:cs="Times New Roman"/>
          <w:bCs/>
          <w:sz w:val="28"/>
          <w:szCs w:val="28"/>
          <w:lang w:val="uk-UA"/>
        </w:rPr>
      </w:pPr>
    </w:p>
    <w:p w:rsidR="007F2C5D" w:rsidRDefault="007F2C5D" w:rsidP="002E6C20">
      <w:pPr>
        <w:spacing w:line="360" w:lineRule="auto"/>
        <w:jc w:val="both"/>
        <w:rPr>
          <w:rFonts w:ascii="Times New Roman" w:hAnsi="Times New Roman" w:cs="Times New Roman"/>
          <w:bCs/>
          <w:sz w:val="28"/>
          <w:szCs w:val="28"/>
          <w:lang w:val="uk-UA"/>
        </w:rPr>
      </w:pPr>
    </w:p>
    <w:p w:rsidR="007F2C5D" w:rsidRDefault="007F2C5D" w:rsidP="002E6C20">
      <w:pPr>
        <w:spacing w:line="360" w:lineRule="auto"/>
        <w:jc w:val="both"/>
        <w:rPr>
          <w:rFonts w:ascii="Times New Roman" w:hAnsi="Times New Roman" w:cs="Times New Roman"/>
          <w:bCs/>
          <w:sz w:val="28"/>
          <w:szCs w:val="28"/>
          <w:lang w:val="uk-UA"/>
        </w:rPr>
      </w:pPr>
    </w:p>
    <w:p w:rsidR="007F2C5D" w:rsidRDefault="007F2C5D" w:rsidP="002E6C20">
      <w:pPr>
        <w:spacing w:line="360" w:lineRule="auto"/>
        <w:jc w:val="both"/>
        <w:rPr>
          <w:rFonts w:ascii="Times New Roman" w:hAnsi="Times New Roman" w:cs="Times New Roman"/>
          <w:bCs/>
          <w:sz w:val="28"/>
          <w:szCs w:val="28"/>
          <w:lang w:val="uk-UA"/>
        </w:rPr>
      </w:pPr>
    </w:p>
    <w:p w:rsidR="007F2C5D" w:rsidRDefault="007F2C5D" w:rsidP="002E6C20">
      <w:pPr>
        <w:spacing w:line="360" w:lineRule="auto"/>
        <w:jc w:val="both"/>
        <w:rPr>
          <w:rFonts w:ascii="Times New Roman" w:hAnsi="Times New Roman" w:cs="Times New Roman"/>
          <w:bCs/>
          <w:sz w:val="28"/>
          <w:szCs w:val="28"/>
          <w:lang w:val="uk-UA"/>
        </w:rPr>
      </w:pPr>
    </w:p>
    <w:p w:rsidR="007F2C5D" w:rsidRDefault="007F2C5D" w:rsidP="002E6C20">
      <w:pPr>
        <w:spacing w:line="360" w:lineRule="auto"/>
        <w:jc w:val="both"/>
        <w:rPr>
          <w:rFonts w:ascii="Times New Roman" w:hAnsi="Times New Roman" w:cs="Times New Roman"/>
          <w:bCs/>
          <w:sz w:val="28"/>
          <w:szCs w:val="28"/>
          <w:lang w:val="uk-UA"/>
        </w:rPr>
      </w:pPr>
    </w:p>
    <w:p w:rsidR="007F2C5D" w:rsidRDefault="007F2C5D" w:rsidP="002E6C20">
      <w:pPr>
        <w:spacing w:line="360" w:lineRule="auto"/>
        <w:jc w:val="both"/>
        <w:rPr>
          <w:rFonts w:ascii="Times New Roman" w:hAnsi="Times New Roman" w:cs="Times New Roman"/>
          <w:bCs/>
          <w:sz w:val="28"/>
          <w:szCs w:val="28"/>
          <w:lang w:val="uk-UA"/>
        </w:rPr>
      </w:pPr>
    </w:p>
    <w:p w:rsidR="007F2C5D" w:rsidRDefault="007F2C5D" w:rsidP="002E6C20">
      <w:pPr>
        <w:spacing w:line="360" w:lineRule="auto"/>
        <w:jc w:val="both"/>
        <w:rPr>
          <w:rFonts w:ascii="Times New Roman" w:hAnsi="Times New Roman" w:cs="Times New Roman"/>
          <w:bCs/>
          <w:sz w:val="28"/>
          <w:szCs w:val="28"/>
          <w:lang w:val="uk-UA"/>
        </w:rPr>
      </w:pPr>
    </w:p>
    <w:p w:rsidR="007F2C5D" w:rsidRDefault="007F2C5D" w:rsidP="002E6C20">
      <w:pPr>
        <w:spacing w:line="360" w:lineRule="auto"/>
        <w:jc w:val="both"/>
        <w:rPr>
          <w:rFonts w:ascii="Times New Roman" w:hAnsi="Times New Roman" w:cs="Times New Roman"/>
          <w:bCs/>
          <w:sz w:val="28"/>
          <w:szCs w:val="28"/>
          <w:lang w:val="uk-UA"/>
        </w:rPr>
      </w:pPr>
    </w:p>
    <w:p w:rsidR="007F2C5D" w:rsidRDefault="007F2C5D" w:rsidP="002E6C20">
      <w:pPr>
        <w:spacing w:line="360" w:lineRule="auto"/>
        <w:jc w:val="both"/>
        <w:rPr>
          <w:rFonts w:ascii="Times New Roman" w:hAnsi="Times New Roman" w:cs="Times New Roman"/>
          <w:bCs/>
          <w:sz w:val="28"/>
          <w:szCs w:val="28"/>
          <w:lang w:val="uk-UA"/>
        </w:rPr>
      </w:pPr>
    </w:p>
    <w:p w:rsidR="007F2C5D" w:rsidRPr="007F2C5D" w:rsidRDefault="007F2C5D" w:rsidP="002E6C20">
      <w:pPr>
        <w:spacing w:line="360" w:lineRule="auto"/>
        <w:jc w:val="both"/>
        <w:rPr>
          <w:rFonts w:ascii="Times New Roman" w:hAnsi="Times New Roman" w:cs="Times New Roman"/>
          <w:bCs/>
          <w:sz w:val="28"/>
          <w:szCs w:val="28"/>
          <w:lang w:val="uk-UA"/>
        </w:rPr>
      </w:pPr>
    </w:p>
    <w:p w:rsidR="002E6C20" w:rsidRPr="00BE75A8" w:rsidRDefault="002E6C20" w:rsidP="002E6C20">
      <w:pPr>
        <w:spacing w:line="360" w:lineRule="auto"/>
        <w:jc w:val="center"/>
        <w:rPr>
          <w:rFonts w:ascii="Times New Roman" w:hAnsi="Times New Roman" w:cs="Times New Roman"/>
          <w:sz w:val="28"/>
          <w:szCs w:val="28"/>
          <w:lang w:val="uk-UA"/>
        </w:rPr>
      </w:pPr>
      <w:r w:rsidRPr="00BE75A8">
        <w:rPr>
          <w:rFonts w:ascii="Times New Roman" w:hAnsi="Times New Roman" w:cs="Times New Roman"/>
          <w:b/>
          <w:sz w:val="28"/>
          <w:szCs w:val="28"/>
          <w:lang w:val="uk-UA"/>
        </w:rPr>
        <w:lastRenderedPageBreak/>
        <w:t>РОЗДІЛ 3. СУБ’ЄКТИ КРИМІНАЛЬНОГО ПРОЦЕСУАЛЬНОГО ДОКАЗУВАННЯ</w:t>
      </w:r>
    </w:p>
    <w:p w:rsidR="002E6C20" w:rsidRPr="0029746B" w:rsidRDefault="002E6C20" w:rsidP="002E6C20">
      <w:pPr>
        <w:spacing w:line="360" w:lineRule="auto"/>
        <w:jc w:val="both"/>
        <w:rPr>
          <w:rFonts w:ascii="Times New Roman" w:hAnsi="Times New Roman" w:cs="Times New Roman"/>
          <w:b/>
          <w:bCs/>
          <w:sz w:val="28"/>
          <w:szCs w:val="28"/>
          <w:lang w:val="uk-UA"/>
        </w:rPr>
      </w:pPr>
      <w:r w:rsidRPr="0029746B">
        <w:rPr>
          <w:rFonts w:ascii="Times New Roman" w:hAnsi="Times New Roman" w:cs="Times New Roman"/>
          <w:b/>
          <w:bCs/>
          <w:sz w:val="28"/>
          <w:szCs w:val="28"/>
          <w:lang w:val="uk-UA"/>
        </w:rPr>
        <w:t>3. 1. Поняття суб’єктів кримінального процесуального доказування</w:t>
      </w:r>
    </w:p>
    <w:p w:rsidR="007F2C5D" w:rsidRDefault="007F2C5D" w:rsidP="0029746B">
      <w:pPr>
        <w:spacing w:line="360" w:lineRule="auto"/>
        <w:ind w:firstLine="709"/>
        <w:jc w:val="both"/>
        <w:rPr>
          <w:rFonts w:ascii="Times New Roman" w:hAnsi="Times New Roman" w:cs="Times New Roman"/>
          <w:sz w:val="28"/>
          <w:szCs w:val="28"/>
          <w:lang w:val="uk-UA"/>
        </w:rPr>
      </w:pPr>
      <w:r w:rsidRPr="007F2C5D">
        <w:rPr>
          <w:rFonts w:ascii="Times New Roman" w:hAnsi="Times New Roman" w:cs="Times New Roman"/>
          <w:sz w:val="28"/>
          <w:szCs w:val="28"/>
          <w:lang w:val="uk-UA"/>
        </w:rPr>
        <w:t>Суб'єкти кримінального процесуального доказування – це особи, органи та інституції, які беруть участь у збиранні, перевірці, оцінці та використанні доказів у кримінальному провадженні. Їхні повноваження, права та обов'язки регламентуються кримінальним процесуальним законодавством.</w:t>
      </w:r>
    </w:p>
    <w:p w:rsidR="0029746B" w:rsidRDefault="007F2C5D" w:rsidP="0029746B">
      <w:pPr>
        <w:spacing w:line="360" w:lineRule="auto"/>
        <w:ind w:firstLine="709"/>
        <w:jc w:val="both"/>
        <w:rPr>
          <w:rFonts w:ascii="Times New Roman" w:hAnsi="Times New Roman" w:cs="Times New Roman"/>
          <w:sz w:val="28"/>
          <w:szCs w:val="28"/>
          <w:lang w:val="uk-UA"/>
        </w:rPr>
      </w:pPr>
      <w:r w:rsidRPr="007F2C5D">
        <w:rPr>
          <w:rFonts w:ascii="Times New Roman" w:hAnsi="Times New Roman" w:cs="Times New Roman"/>
          <w:sz w:val="28"/>
          <w:szCs w:val="28"/>
          <w:lang w:val="uk-UA"/>
        </w:rPr>
        <w:t xml:space="preserve">Перша точка зору полягає в тому, що суб’єктом доказування в кримінальному процесі є будь-яка установа чи особа, яка хоча б частково бере участь у доказовій діяльності та має певні права та обов’язки. Прихильники цієї точки зору вважають, що характер повноважень, прав і обов’язків різних суб’єктів у кримінальному судочинстві, безумовно, є різними і залежать від кримінально-процесуальних функцій суб’єкта, кримінально-процесуальних інтересів, загального статусу кримінально-процесуального процесу тощо. </w:t>
      </w:r>
    </w:p>
    <w:p w:rsidR="007F2C5D" w:rsidRDefault="007F2C5D" w:rsidP="0029746B">
      <w:pPr>
        <w:spacing w:line="360" w:lineRule="auto"/>
        <w:ind w:firstLine="709"/>
        <w:jc w:val="both"/>
        <w:rPr>
          <w:rFonts w:ascii="Times New Roman" w:hAnsi="Times New Roman" w:cs="Times New Roman"/>
          <w:sz w:val="28"/>
          <w:szCs w:val="28"/>
          <w:lang w:val="uk-UA"/>
        </w:rPr>
      </w:pPr>
      <w:r w:rsidRPr="007F2C5D">
        <w:rPr>
          <w:rFonts w:ascii="Times New Roman" w:hAnsi="Times New Roman" w:cs="Times New Roman"/>
          <w:sz w:val="28"/>
          <w:szCs w:val="28"/>
          <w:lang w:val="uk-UA"/>
        </w:rPr>
        <w:t>Однак це не є основою для заперечення точки зору, що суб’єктом доказування є будь-яка установа чи особа, яка бере участь у діяльності зі створення доказів і має певні права та обов’язки, а скоріше служить основою для вибору стандартів його класифікації.</w:t>
      </w:r>
    </w:p>
    <w:p w:rsidR="0029746B" w:rsidRDefault="007F2C5D" w:rsidP="0029746B">
      <w:pPr>
        <w:spacing w:line="360" w:lineRule="auto"/>
        <w:ind w:firstLine="709"/>
        <w:jc w:val="both"/>
        <w:rPr>
          <w:rFonts w:ascii="Times New Roman" w:hAnsi="Times New Roman" w:cs="Times New Roman"/>
          <w:sz w:val="28"/>
          <w:szCs w:val="28"/>
          <w:lang w:val="uk-UA"/>
        </w:rPr>
      </w:pPr>
      <w:r w:rsidRPr="007F2C5D">
        <w:rPr>
          <w:rFonts w:ascii="Times New Roman" w:hAnsi="Times New Roman" w:cs="Times New Roman"/>
          <w:sz w:val="28"/>
          <w:szCs w:val="28"/>
          <w:lang w:val="uk-UA"/>
        </w:rPr>
        <w:t xml:space="preserve">Спосіб другий. Відповідно до закону, суб'єктом доказування може бути лише особа, яка в силу свого процесуального статусу бере на себе відповідальність і стверджує, що обвинувачений є злочинцем. Таке поняття предмета доказування ґрунтується на розумінні доказування в кримінальному процесі і використовується лише як підстава для доведення в суді достовірності обвинувального висновку підсудного. </w:t>
      </w:r>
    </w:p>
    <w:p w:rsidR="007F2C5D" w:rsidRDefault="0029746B" w:rsidP="0029746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7F2C5D" w:rsidRPr="007F2C5D">
        <w:rPr>
          <w:rFonts w:ascii="Times New Roman" w:hAnsi="Times New Roman" w:cs="Times New Roman"/>
          <w:sz w:val="28"/>
          <w:szCs w:val="28"/>
          <w:lang w:val="uk-UA"/>
        </w:rPr>
        <w:t>вуження доказів до міри, необхідної для обґрунтування висунутого аргументу обвинувачення (і, отже, досить обмежене визначення доказів) є помилковим і несумісним з нашим розумінням природи обвинувачення. Докази притягнення до кримінальної відповідальності.</w:t>
      </w:r>
    </w:p>
    <w:p w:rsidR="0029746B" w:rsidRDefault="0029746B" w:rsidP="0029746B">
      <w:p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lastRenderedPageBreak/>
        <w:t xml:space="preserve">Третій спосіб, мабуть, найпоширеніший. Відповідно, суб’єкти кримінального переслідування повинні розглядатися як учасники кримінального провадження, роль яких вони відіграють у кримінальному провадженні є не одноразовою чи випадковою, а постійною та тривалою (принаймні протягом усього процесу). </w:t>
      </w:r>
    </w:p>
    <w:p w:rsidR="0029746B" w:rsidRDefault="0029746B" w:rsidP="0029746B">
      <w:p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 xml:space="preserve">Прихильники цього методу вважають, що суб'єктом доказування є не всі учасники кримінального провадження, а лише ті, хто має самостійний чи представницький процесуальний інтерес у кримінальному провадженні.  </w:t>
      </w:r>
    </w:p>
    <w:p w:rsidR="0029746B" w:rsidRDefault="0029746B" w:rsidP="0029746B">
      <w:p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 xml:space="preserve">Процесуальні інтереси можуть мати публічний або особистий (приватний) характер, тому, виходячи з цього, суб’єктів доказування можна поділити на дві категорії: </w:t>
      </w:r>
    </w:p>
    <w:p w:rsidR="0029746B" w:rsidRDefault="0029746B" w:rsidP="0029746B">
      <w:pPr>
        <w:pStyle w:val="a3"/>
        <w:numPr>
          <w:ilvl w:val="1"/>
          <w:numId w:val="19"/>
        </w:numPr>
        <w:spacing w:line="360" w:lineRule="auto"/>
        <w:jc w:val="both"/>
      </w:pPr>
      <w:r w:rsidRPr="0029746B">
        <w:rPr>
          <w:rFonts w:ascii="Times New Roman" w:hAnsi="Times New Roman" w:cs="Times New Roman"/>
          <w:sz w:val="28"/>
          <w:szCs w:val="28"/>
          <w:lang w:val="uk-UA"/>
        </w:rPr>
        <w:t>Суб’єкти, діяльність яких спрямована на захист публічних інтересів та в силу службових інтересів. Обов'язки, які необхідні для виконання певних процесуальних дій та прийняття службових рішень (зокрема: слідчі, прокурори тощо);</w:t>
      </w:r>
      <w:r w:rsidRPr="0029746B">
        <w:t xml:space="preserve"> </w:t>
      </w:r>
    </w:p>
    <w:p w:rsidR="0029746B" w:rsidRDefault="0029746B" w:rsidP="0029746B">
      <w:pPr>
        <w:pStyle w:val="a3"/>
        <w:numPr>
          <w:ilvl w:val="1"/>
          <w:numId w:val="19"/>
        </w:numPr>
        <w:spacing w:line="360" w:lineRule="auto"/>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 xml:space="preserve">Суб'єкти, які захищають у кримінальному провадженні свої особисті інтереси (підозрювані, підсудні, потерпілі тощо) та особисті інтереси інших осіб (захисники, представники потерпілих, представники цивільних позивачів тощо). </w:t>
      </w:r>
    </w:p>
    <w:p w:rsidR="007F2C5D" w:rsidRPr="0029746B" w:rsidRDefault="0029746B" w:rsidP="0029746B">
      <w:p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Принциповою відмінністю між двома групами суб'єктів є їхнє ставлення до тягаря доказування. Цей обов'язок несуть суб'єкти першої групи.</w:t>
      </w:r>
    </w:p>
    <w:p w:rsidR="0029746B" w:rsidRPr="0029746B" w:rsidRDefault="0029746B" w:rsidP="0029746B">
      <w:p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Основні суб'єкти кримінального процесуального доказування в Україні включають:</w:t>
      </w:r>
    </w:p>
    <w:p w:rsidR="0029746B" w:rsidRPr="0029746B" w:rsidRDefault="0029746B" w:rsidP="0029746B">
      <w:pPr>
        <w:numPr>
          <w:ilvl w:val="0"/>
          <w:numId w:val="22"/>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Суд:</w:t>
      </w:r>
    </w:p>
    <w:p w:rsidR="0029746B" w:rsidRPr="0029746B" w:rsidRDefault="0029746B" w:rsidP="0029746B">
      <w:pPr>
        <w:numPr>
          <w:ilvl w:val="1"/>
          <w:numId w:val="22"/>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Головний суб'єкт доказування, який оцінює зібрані докази та приймає рішення на їх основі. Суддя здійснює контроль за дотриманням прав і свобод учасників процесу та забезпечує справедливий розгляд справи.</w:t>
      </w:r>
    </w:p>
    <w:p w:rsidR="0029746B" w:rsidRPr="0029746B" w:rsidRDefault="0029746B" w:rsidP="0029746B">
      <w:pPr>
        <w:numPr>
          <w:ilvl w:val="0"/>
          <w:numId w:val="22"/>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lastRenderedPageBreak/>
        <w:t>Прокурор:</w:t>
      </w:r>
    </w:p>
    <w:p w:rsidR="0029746B" w:rsidRPr="0029746B" w:rsidRDefault="0029746B" w:rsidP="0029746B">
      <w:pPr>
        <w:numPr>
          <w:ilvl w:val="1"/>
          <w:numId w:val="22"/>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Виступає як сторона обвинувачення, ініціює кримінальне провадження, керує досудовим розслідуванням, представляє обвинувачення в суді. Прокурор має право збирати докази, подавати їх суду, а також оцінювати докази, зібрані іншими суб'єктами.</w:t>
      </w:r>
    </w:p>
    <w:p w:rsidR="0029746B" w:rsidRPr="0029746B" w:rsidRDefault="0029746B" w:rsidP="0029746B">
      <w:pPr>
        <w:numPr>
          <w:ilvl w:val="0"/>
          <w:numId w:val="22"/>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Слідчий:</w:t>
      </w:r>
    </w:p>
    <w:p w:rsidR="0029746B" w:rsidRPr="0029746B" w:rsidRDefault="0029746B" w:rsidP="0029746B">
      <w:pPr>
        <w:numPr>
          <w:ilvl w:val="1"/>
          <w:numId w:val="22"/>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Займається розслідуванням злочинів, збирає докази, проводить слідчі дії (допити, обшуки, експертизи тощо). Слідчий діє під процесуальним керівництвом прокурора.</w:t>
      </w:r>
    </w:p>
    <w:p w:rsidR="0029746B" w:rsidRPr="0029746B" w:rsidRDefault="0029746B" w:rsidP="0029746B">
      <w:pPr>
        <w:numPr>
          <w:ilvl w:val="0"/>
          <w:numId w:val="22"/>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Оперативні підрозділи:</w:t>
      </w:r>
    </w:p>
    <w:p w:rsidR="0029746B" w:rsidRPr="0029746B" w:rsidRDefault="0029746B" w:rsidP="0029746B">
      <w:pPr>
        <w:numPr>
          <w:ilvl w:val="1"/>
          <w:numId w:val="22"/>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Органи, що здійснюють оперативно-розшукову діяльність. Вони виконують доручення слідчого чи прокурора з метою виявлення, фіксації та вилучення доказів.</w:t>
      </w:r>
    </w:p>
    <w:p w:rsidR="0029746B" w:rsidRPr="0029746B" w:rsidRDefault="0029746B" w:rsidP="0029746B">
      <w:pPr>
        <w:numPr>
          <w:ilvl w:val="0"/>
          <w:numId w:val="22"/>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Підозрюваний/обвинувачений:</w:t>
      </w:r>
    </w:p>
    <w:p w:rsidR="0029746B" w:rsidRPr="0029746B" w:rsidRDefault="0029746B" w:rsidP="0029746B">
      <w:pPr>
        <w:numPr>
          <w:ilvl w:val="1"/>
          <w:numId w:val="22"/>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Особи, щодо яких ведеться кримінальне провадження. Мають право на захист, включаючи право на подання доказів, клопотання про проведення певних слідчих дій, оскарження дій слідчого та прокурора.</w:t>
      </w:r>
    </w:p>
    <w:p w:rsidR="0029746B" w:rsidRPr="0029746B" w:rsidRDefault="0029746B" w:rsidP="0029746B">
      <w:pPr>
        <w:numPr>
          <w:ilvl w:val="0"/>
          <w:numId w:val="22"/>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Захисник:</w:t>
      </w:r>
    </w:p>
    <w:p w:rsidR="0029746B" w:rsidRPr="0029746B" w:rsidRDefault="0029746B" w:rsidP="0029746B">
      <w:pPr>
        <w:numPr>
          <w:ilvl w:val="1"/>
          <w:numId w:val="22"/>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Адвокат, який представляє інтереси підозрюваного або обвинуваченого. Захисник має право збирати докази, які підтверджують невинуватість клієнта або пом'якшують його відповідальність, брати участь у слідчих діях, заявляти клопотання, подавати скарги тощо.</w:t>
      </w:r>
    </w:p>
    <w:p w:rsidR="0029746B" w:rsidRPr="0029746B" w:rsidRDefault="0029746B" w:rsidP="0029746B">
      <w:pPr>
        <w:numPr>
          <w:ilvl w:val="0"/>
          <w:numId w:val="22"/>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Потерпілий:</w:t>
      </w:r>
    </w:p>
    <w:p w:rsidR="0029746B" w:rsidRPr="0029746B" w:rsidRDefault="0029746B" w:rsidP="0029746B">
      <w:pPr>
        <w:numPr>
          <w:ilvl w:val="1"/>
          <w:numId w:val="22"/>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lastRenderedPageBreak/>
        <w:t>Особа, якій завдано шкоду злочином. Має право подавати докази, клопотання, брати участь у слідчих діях, бути представником у суді та вимагати відшкодування завданої шкоди.</w:t>
      </w:r>
    </w:p>
    <w:p w:rsidR="0029746B" w:rsidRPr="0029746B" w:rsidRDefault="0029746B" w:rsidP="0029746B">
      <w:pPr>
        <w:numPr>
          <w:ilvl w:val="0"/>
          <w:numId w:val="22"/>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Свідки та експерти:</w:t>
      </w:r>
    </w:p>
    <w:p w:rsidR="0029746B" w:rsidRPr="0029746B" w:rsidRDefault="0029746B" w:rsidP="0029746B">
      <w:pPr>
        <w:numPr>
          <w:ilvl w:val="1"/>
          <w:numId w:val="22"/>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Свідки надають показання про обставини справи, відомі їм. Експерти проводять дослідження та надають висновки з питань, що потребують спеціальних знань. Їхні показання та висновки є важливими доказами у справі.</w:t>
      </w:r>
    </w:p>
    <w:p w:rsidR="007F2C5D" w:rsidRDefault="0029746B" w:rsidP="0029746B">
      <w:p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Кожен із цих суб'єктів відіграє свою унікальну роль у процесі доказування, забезпечуючи повноту, об'єктивність і справедливість кримінального провадження.</w:t>
      </w:r>
    </w:p>
    <w:p w:rsidR="002E6C20" w:rsidRDefault="002E6C20" w:rsidP="002E6C20">
      <w:pPr>
        <w:spacing w:line="360" w:lineRule="auto"/>
        <w:jc w:val="both"/>
        <w:rPr>
          <w:rFonts w:ascii="Times New Roman" w:hAnsi="Times New Roman" w:cs="Times New Roman"/>
          <w:b/>
          <w:bCs/>
          <w:sz w:val="28"/>
          <w:szCs w:val="28"/>
          <w:lang w:val="uk-UA"/>
        </w:rPr>
      </w:pPr>
      <w:r w:rsidRPr="0029746B">
        <w:rPr>
          <w:rFonts w:ascii="Times New Roman" w:hAnsi="Times New Roman" w:cs="Times New Roman"/>
          <w:b/>
          <w:bCs/>
          <w:sz w:val="28"/>
          <w:szCs w:val="28"/>
          <w:lang w:val="uk-UA"/>
        </w:rPr>
        <w:t xml:space="preserve">3. 2. Обов’язок і тягар кримінального процесуального доказування </w:t>
      </w:r>
    </w:p>
    <w:p w:rsidR="0029746B" w:rsidRPr="0029746B" w:rsidRDefault="0029746B" w:rsidP="0029746B">
      <w:p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Загальний обов'язок доказування покладається на сторону обвинувачення (прокурора та слідчого). Це означає, що саме вони зобов'язані довести наявність всіх елементів складу злочину, а саме:</w:t>
      </w:r>
    </w:p>
    <w:p w:rsidR="0029746B" w:rsidRPr="0029746B" w:rsidRDefault="0029746B" w:rsidP="0029746B">
      <w:pPr>
        <w:numPr>
          <w:ilvl w:val="0"/>
          <w:numId w:val="23"/>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дія (бездіяльність), що містить ознаки злочину;</w:t>
      </w:r>
    </w:p>
    <w:p w:rsidR="0029746B" w:rsidRPr="0029746B" w:rsidRDefault="0029746B" w:rsidP="0029746B">
      <w:pPr>
        <w:numPr>
          <w:ilvl w:val="0"/>
          <w:numId w:val="23"/>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суб'єкт злочину (фізична особа, яка вчинила злочин);</w:t>
      </w:r>
    </w:p>
    <w:p w:rsidR="0029746B" w:rsidRPr="0029746B" w:rsidRDefault="0029746B" w:rsidP="0029746B">
      <w:pPr>
        <w:numPr>
          <w:ilvl w:val="0"/>
          <w:numId w:val="23"/>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вина (умисел або необережність);</w:t>
      </w:r>
    </w:p>
    <w:p w:rsidR="0029746B" w:rsidRPr="0029746B" w:rsidRDefault="0029746B" w:rsidP="0029746B">
      <w:pPr>
        <w:numPr>
          <w:ilvl w:val="0"/>
          <w:numId w:val="23"/>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наслідки злочину;</w:t>
      </w:r>
    </w:p>
    <w:p w:rsidR="0029746B" w:rsidRPr="0029746B" w:rsidRDefault="0029746B" w:rsidP="0029746B">
      <w:pPr>
        <w:numPr>
          <w:ilvl w:val="0"/>
          <w:numId w:val="23"/>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зв'язок між діянням (бездіяльністю) та наслідками;</w:t>
      </w:r>
    </w:p>
    <w:p w:rsidR="0029746B" w:rsidRPr="0029746B" w:rsidRDefault="0029746B" w:rsidP="0029746B">
      <w:pPr>
        <w:numPr>
          <w:ilvl w:val="0"/>
          <w:numId w:val="23"/>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обставини, що впливають на тяжкість злочину.</w:t>
      </w:r>
    </w:p>
    <w:p w:rsidR="0029746B" w:rsidRPr="0029746B" w:rsidRDefault="0029746B" w:rsidP="0029746B">
      <w:p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Для виконання свого обов'язку сторона обвинувачення повинна зібрати достатньо доказів, які б переконали суд у винуватості підсудного. До таких доказів можуть належати:</w:t>
      </w:r>
    </w:p>
    <w:p w:rsidR="0029746B" w:rsidRPr="0029746B" w:rsidRDefault="0029746B" w:rsidP="0029746B">
      <w:pPr>
        <w:numPr>
          <w:ilvl w:val="0"/>
          <w:numId w:val="24"/>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протоколи слідчих дій (допити, огляди, обшуки тощо);</w:t>
      </w:r>
    </w:p>
    <w:p w:rsidR="0029746B" w:rsidRPr="0029746B" w:rsidRDefault="0029746B" w:rsidP="0029746B">
      <w:pPr>
        <w:numPr>
          <w:ilvl w:val="0"/>
          <w:numId w:val="24"/>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lastRenderedPageBreak/>
        <w:t>висновки експертів;</w:t>
      </w:r>
    </w:p>
    <w:p w:rsidR="0029746B" w:rsidRPr="0029746B" w:rsidRDefault="0029746B" w:rsidP="0029746B">
      <w:pPr>
        <w:numPr>
          <w:ilvl w:val="0"/>
          <w:numId w:val="24"/>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речові докази (знаряддя злочину, викрадене майно тощо);</w:t>
      </w:r>
    </w:p>
    <w:p w:rsidR="0029746B" w:rsidRPr="0029746B" w:rsidRDefault="0029746B" w:rsidP="0029746B">
      <w:pPr>
        <w:numPr>
          <w:ilvl w:val="0"/>
          <w:numId w:val="24"/>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покази свідків;</w:t>
      </w:r>
    </w:p>
    <w:p w:rsidR="0029746B" w:rsidRPr="0029746B" w:rsidRDefault="0029746B" w:rsidP="0029746B">
      <w:pPr>
        <w:numPr>
          <w:ilvl w:val="0"/>
          <w:numId w:val="24"/>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документи (записи, листи, фотографії тощо).</w:t>
      </w:r>
    </w:p>
    <w:p w:rsidR="0029746B" w:rsidRPr="0029746B" w:rsidRDefault="0029746B" w:rsidP="0029746B">
      <w:p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Важливо, щоб всі докази були законними, достовірними та належними.</w:t>
      </w:r>
    </w:p>
    <w:p w:rsidR="0029746B" w:rsidRPr="0029746B" w:rsidRDefault="0029746B" w:rsidP="0029746B">
      <w:p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 xml:space="preserve">Законні докази </w:t>
      </w:r>
      <w:r>
        <w:rPr>
          <w:rFonts w:ascii="Times New Roman" w:hAnsi="Times New Roman" w:cs="Times New Roman"/>
          <w:sz w:val="28"/>
          <w:szCs w:val="28"/>
          <w:lang w:val="uk-UA"/>
        </w:rPr>
        <w:t>–</w:t>
      </w:r>
      <w:r w:rsidRPr="0029746B">
        <w:rPr>
          <w:rFonts w:ascii="Times New Roman" w:hAnsi="Times New Roman" w:cs="Times New Roman"/>
          <w:sz w:val="28"/>
          <w:szCs w:val="28"/>
          <w:lang w:val="uk-UA"/>
        </w:rPr>
        <w:t xml:space="preserve"> це ті, які отримані з дотриманням вимог кримінального процесуального законодавства. Достовірні докази </w:t>
      </w:r>
      <w:r>
        <w:rPr>
          <w:rFonts w:ascii="Times New Roman" w:hAnsi="Times New Roman" w:cs="Times New Roman"/>
          <w:sz w:val="28"/>
          <w:szCs w:val="28"/>
          <w:lang w:val="uk-UA"/>
        </w:rPr>
        <w:t>–</w:t>
      </w:r>
      <w:r w:rsidRPr="0029746B">
        <w:rPr>
          <w:rFonts w:ascii="Times New Roman" w:hAnsi="Times New Roman" w:cs="Times New Roman"/>
          <w:sz w:val="28"/>
          <w:szCs w:val="28"/>
          <w:lang w:val="uk-UA"/>
        </w:rPr>
        <w:t xml:space="preserve"> це ті, які точно відображають обставини справи. Належні докази - це ті, які мають значення для справи.</w:t>
      </w:r>
    </w:p>
    <w:p w:rsidR="0029746B" w:rsidRPr="0029746B" w:rsidRDefault="0029746B" w:rsidP="0029746B">
      <w:p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Спеціальний обов'язок доказування може виникати у певних ситуаціях, передбачених законом. Наприклад:</w:t>
      </w:r>
    </w:p>
    <w:p w:rsidR="0029746B" w:rsidRPr="0029746B" w:rsidRDefault="0029746B" w:rsidP="0029746B">
      <w:pPr>
        <w:numPr>
          <w:ilvl w:val="0"/>
          <w:numId w:val="25"/>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на обвинуваченого може покладатися обов'язок довести наявність обставин, що виключають кримінальну відповідальність</w:t>
      </w:r>
      <w:r>
        <w:rPr>
          <w:rFonts w:ascii="Times New Roman" w:hAnsi="Times New Roman" w:cs="Times New Roman"/>
          <w:sz w:val="28"/>
          <w:szCs w:val="28"/>
          <w:lang w:val="uk-UA"/>
        </w:rPr>
        <w:t xml:space="preserve">, </w:t>
      </w:r>
      <w:r w:rsidRPr="0029746B">
        <w:rPr>
          <w:rFonts w:ascii="Times New Roman" w:hAnsi="Times New Roman" w:cs="Times New Roman"/>
          <w:sz w:val="28"/>
          <w:szCs w:val="28"/>
          <w:lang w:val="uk-UA"/>
        </w:rPr>
        <w:t>таких як самозахист, необхідна оборона, крайня необхідність.</w:t>
      </w:r>
    </w:p>
    <w:p w:rsidR="0029746B" w:rsidRPr="0029746B" w:rsidRDefault="0029746B" w:rsidP="0029746B">
      <w:pPr>
        <w:numPr>
          <w:ilvl w:val="0"/>
          <w:numId w:val="25"/>
        </w:num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на потерпілого може покладатися обов'язок довести розмір завданої йому шкоди.</w:t>
      </w:r>
    </w:p>
    <w:p w:rsidR="0029746B" w:rsidRPr="0029746B" w:rsidRDefault="0029746B" w:rsidP="0029746B">
      <w:p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Основний тягар доказування завжди лежить на стороні обвинувачення. Це означає, що прокурор та слідчий повинні зібрати достатньо переконливих доказів, щоб заперечити презумпцію невинуватості та довести винуватість підсудного понад усякий сумнів.</w:t>
      </w:r>
    </w:p>
    <w:p w:rsidR="0029746B" w:rsidRPr="0029746B" w:rsidRDefault="0029746B" w:rsidP="0029746B">
      <w:p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Додатковий тягар доказування може виникати у певних випадках і покладатися на сторону захисту. Наприклад:</w:t>
      </w:r>
    </w:p>
    <w:p w:rsidR="0029746B" w:rsidRPr="0029746B" w:rsidRDefault="0029746B" w:rsidP="0029746B">
      <w:p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На підсудного може покладатися додатковий тягар доказування алібі, тобто підтвердження того, що він не міг вчинити злочин у певний час.</w:t>
      </w:r>
    </w:p>
    <w:p w:rsidR="0029746B" w:rsidRPr="0029746B" w:rsidRDefault="0029746B" w:rsidP="0029746B">
      <w:p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На захисника може покладатися додатковий тягар доказування обставин, які пом'якшують покарання.</w:t>
      </w:r>
    </w:p>
    <w:p w:rsidR="0029746B" w:rsidRDefault="0029746B" w:rsidP="0029746B">
      <w:p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lastRenderedPageBreak/>
        <w:t>Важливо зазначити, що тягар доказування не тотожний обов'язку доказування. Тягар доказування лише визначає, хто з учасників кримінального провадження повинен надавати докази,</w:t>
      </w:r>
      <w:r>
        <w:rPr>
          <w:rFonts w:ascii="Times New Roman" w:hAnsi="Times New Roman" w:cs="Times New Roman"/>
          <w:sz w:val="28"/>
          <w:szCs w:val="28"/>
          <w:lang w:val="uk-UA"/>
        </w:rPr>
        <w:t xml:space="preserve"> </w:t>
      </w:r>
      <w:r w:rsidRPr="0029746B">
        <w:rPr>
          <w:rFonts w:ascii="Times New Roman" w:hAnsi="Times New Roman" w:cs="Times New Roman"/>
          <w:sz w:val="28"/>
          <w:szCs w:val="28"/>
          <w:lang w:val="uk-UA"/>
        </w:rPr>
        <w:t>тоді як відповідальність за доведення завжди лежить на стороні, яка стверджує певні факти.</w:t>
      </w:r>
    </w:p>
    <w:p w:rsidR="0029746B" w:rsidRPr="0029746B" w:rsidRDefault="0029746B" w:rsidP="0029746B">
      <w:p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Принципи доказування у кримінальному процесі:</w:t>
      </w:r>
    </w:p>
    <w:p w:rsidR="0029746B" w:rsidRPr="0029746B" w:rsidRDefault="0029746B" w:rsidP="0029746B">
      <w:pPr>
        <w:numPr>
          <w:ilvl w:val="0"/>
          <w:numId w:val="26"/>
        </w:numPr>
        <w:spacing w:line="360" w:lineRule="auto"/>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Презумпція невинуватост</w:t>
      </w:r>
      <w:r w:rsidRPr="0029746B">
        <w:rPr>
          <w:rFonts w:ascii="Times New Roman" w:hAnsi="Times New Roman" w:cs="Times New Roman"/>
          <w:sz w:val="28"/>
          <w:szCs w:val="28"/>
          <w:lang w:val="uk-UA"/>
        </w:rPr>
        <w:t>і</w:t>
      </w:r>
      <w:r w:rsidRPr="0029746B">
        <w:rPr>
          <w:rFonts w:ascii="Times New Roman" w:hAnsi="Times New Roman" w:cs="Times New Roman"/>
          <w:sz w:val="28"/>
          <w:szCs w:val="28"/>
          <w:lang w:val="uk-UA"/>
        </w:rPr>
        <w:t>: обвинувачений не зобов'язаний доводити свою невинуватість. Тягар доказування вини лежить на стороні обвинувачення.</w:t>
      </w:r>
    </w:p>
    <w:p w:rsidR="0029746B" w:rsidRPr="0029746B" w:rsidRDefault="0029746B" w:rsidP="0029746B">
      <w:pPr>
        <w:numPr>
          <w:ilvl w:val="0"/>
          <w:numId w:val="26"/>
        </w:numPr>
        <w:spacing w:line="360" w:lineRule="auto"/>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 xml:space="preserve">Усі сумніви щодо вини </w:t>
      </w:r>
      <w:proofErr w:type="spellStart"/>
      <w:r w:rsidRPr="0029746B">
        <w:rPr>
          <w:rFonts w:ascii="Times New Roman" w:hAnsi="Times New Roman" w:cs="Times New Roman"/>
          <w:sz w:val="28"/>
          <w:szCs w:val="28"/>
          <w:lang w:val="uk-UA"/>
        </w:rPr>
        <w:t>тлумачаться</w:t>
      </w:r>
      <w:proofErr w:type="spellEnd"/>
      <w:r w:rsidRPr="0029746B">
        <w:rPr>
          <w:rFonts w:ascii="Times New Roman" w:hAnsi="Times New Roman" w:cs="Times New Roman"/>
          <w:sz w:val="28"/>
          <w:szCs w:val="28"/>
          <w:lang w:val="uk-UA"/>
        </w:rPr>
        <w:t xml:space="preserve"> на користь обвинуваченого. Це означає, що якщо суд не може з упевненістю встановити винуватість підсудного, він повинен винести </w:t>
      </w:r>
      <w:proofErr w:type="spellStart"/>
      <w:r w:rsidRPr="0029746B">
        <w:rPr>
          <w:rFonts w:ascii="Times New Roman" w:hAnsi="Times New Roman" w:cs="Times New Roman"/>
          <w:sz w:val="28"/>
          <w:szCs w:val="28"/>
          <w:lang w:val="uk-UA"/>
        </w:rPr>
        <w:t>виправдальний</w:t>
      </w:r>
      <w:proofErr w:type="spellEnd"/>
      <w:r w:rsidRPr="0029746B">
        <w:rPr>
          <w:rFonts w:ascii="Times New Roman" w:hAnsi="Times New Roman" w:cs="Times New Roman"/>
          <w:sz w:val="28"/>
          <w:szCs w:val="28"/>
          <w:lang w:val="uk-UA"/>
        </w:rPr>
        <w:t xml:space="preserve"> вирок.</w:t>
      </w:r>
    </w:p>
    <w:p w:rsidR="0029746B" w:rsidRPr="0029746B" w:rsidRDefault="0029746B" w:rsidP="0029746B">
      <w:pPr>
        <w:numPr>
          <w:ilvl w:val="0"/>
          <w:numId w:val="26"/>
        </w:numPr>
        <w:spacing w:line="360" w:lineRule="auto"/>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Докази повинні бути законними, достовірними та належними.</w:t>
      </w:r>
    </w:p>
    <w:p w:rsidR="0029746B" w:rsidRPr="0029746B" w:rsidRDefault="0029746B" w:rsidP="0029746B">
      <w:pPr>
        <w:numPr>
          <w:ilvl w:val="0"/>
          <w:numId w:val="26"/>
        </w:numPr>
        <w:spacing w:line="360" w:lineRule="auto"/>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Сторони мають право на рівне представлення своїх інтересів. Це означає, що як сторона обвинувачення, так і сторона захисту мають право збирати та надавати докази, задавати питання свідкам та експертам, висловлювати свої зауваження та пропозиції.</w:t>
      </w:r>
    </w:p>
    <w:p w:rsidR="0029746B" w:rsidRDefault="0029746B" w:rsidP="0029746B">
      <w:p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Обов'язок та тягар доказування - це важливі юридичні поняття, які відіграють ключову роль у кримінальному процесі. Розуміння цих понять</w:t>
      </w:r>
      <w:r>
        <w:rPr>
          <w:rFonts w:ascii="Times New Roman" w:hAnsi="Times New Roman" w:cs="Times New Roman"/>
          <w:sz w:val="28"/>
          <w:szCs w:val="28"/>
          <w:lang w:val="uk-UA"/>
        </w:rPr>
        <w:t xml:space="preserve"> </w:t>
      </w:r>
      <w:r w:rsidRPr="0029746B">
        <w:rPr>
          <w:rFonts w:ascii="Times New Roman" w:hAnsi="Times New Roman" w:cs="Times New Roman"/>
          <w:sz w:val="28"/>
          <w:szCs w:val="28"/>
          <w:lang w:val="uk-UA"/>
        </w:rPr>
        <w:t>необхідне для забезпечення справедливого судового розгляду та захисту прав і свобод особи.</w:t>
      </w:r>
    </w:p>
    <w:p w:rsidR="00EF5D56" w:rsidRDefault="00EF5D56" w:rsidP="0029746B">
      <w:pPr>
        <w:spacing w:line="360" w:lineRule="auto"/>
        <w:ind w:firstLine="709"/>
        <w:jc w:val="both"/>
        <w:rPr>
          <w:rFonts w:ascii="Times New Roman" w:hAnsi="Times New Roman" w:cs="Times New Roman"/>
          <w:sz w:val="28"/>
          <w:szCs w:val="28"/>
          <w:lang w:val="uk-UA"/>
        </w:rPr>
      </w:pPr>
    </w:p>
    <w:p w:rsidR="00EF5D56" w:rsidRDefault="00EF5D56" w:rsidP="0029746B">
      <w:pPr>
        <w:spacing w:line="360" w:lineRule="auto"/>
        <w:ind w:firstLine="709"/>
        <w:jc w:val="both"/>
        <w:rPr>
          <w:rFonts w:ascii="Times New Roman" w:hAnsi="Times New Roman" w:cs="Times New Roman"/>
          <w:sz w:val="28"/>
          <w:szCs w:val="28"/>
          <w:lang w:val="uk-UA"/>
        </w:rPr>
      </w:pPr>
    </w:p>
    <w:p w:rsidR="00EF5D56" w:rsidRDefault="00EF5D56" w:rsidP="0029746B">
      <w:pPr>
        <w:spacing w:line="360" w:lineRule="auto"/>
        <w:ind w:firstLine="709"/>
        <w:jc w:val="both"/>
        <w:rPr>
          <w:rFonts w:ascii="Times New Roman" w:hAnsi="Times New Roman" w:cs="Times New Roman"/>
          <w:sz w:val="28"/>
          <w:szCs w:val="28"/>
          <w:lang w:val="uk-UA"/>
        </w:rPr>
      </w:pPr>
    </w:p>
    <w:p w:rsidR="00EF5D56" w:rsidRDefault="00EF5D56" w:rsidP="0029746B">
      <w:pPr>
        <w:spacing w:line="360" w:lineRule="auto"/>
        <w:ind w:firstLine="709"/>
        <w:jc w:val="both"/>
        <w:rPr>
          <w:rFonts w:ascii="Times New Roman" w:hAnsi="Times New Roman" w:cs="Times New Roman"/>
          <w:sz w:val="28"/>
          <w:szCs w:val="28"/>
          <w:lang w:val="uk-UA"/>
        </w:rPr>
      </w:pPr>
    </w:p>
    <w:p w:rsidR="00EF5D56" w:rsidRDefault="00EF5D56" w:rsidP="0029746B">
      <w:pPr>
        <w:spacing w:line="360" w:lineRule="auto"/>
        <w:ind w:firstLine="709"/>
        <w:jc w:val="both"/>
        <w:rPr>
          <w:rFonts w:ascii="Times New Roman" w:hAnsi="Times New Roman" w:cs="Times New Roman"/>
          <w:sz w:val="28"/>
          <w:szCs w:val="28"/>
          <w:lang w:val="uk-UA"/>
        </w:rPr>
      </w:pPr>
    </w:p>
    <w:p w:rsidR="00EF5D56" w:rsidRDefault="00EF5D56" w:rsidP="0029746B">
      <w:pPr>
        <w:spacing w:line="360" w:lineRule="auto"/>
        <w:ind w:firstLine="709"/>
        <w:jc w:val="both"/>
        <w:rPr>
          <w:rFonts w:ascii="Times New Roman" w:hAnsi="Times New Roman" w:cs="Times New Roman"/>
          <w:sz w:val="28"/>
          <w:szCs w:val="28"/>
          <w:lang w:val="uk-UA"/>
        </w:rPr>
      </w:pPr>
    </w:p>
    <w:p w:rsidR="002E6C20" w:rsidRDefault="002E6C20" w:rsidP="002E6C20">
      <w:pPr>
        <w:spacing w:line="360" w:lineRule="auto"/>
        <w:jc w:val="both"/>
        <w:rPr>
          <w:rFonts w:ascii="Times New Roman" w:hAnsi="Times New Roman" w:cs="Times New Roman"/>
          <w:b/>
          <w:sz w:val="28"/>
          <w:szCs w:val="28"/>
          <w:lang w:val="uk-UA"/>
        </w:rPr>
      </w:pPr>
      <w:r w:rsidRPr="00BE75A8">
        <w:rPr>
          <w:rFonts w:ascii="Times New Roman" w:hAnsi="Times New Roman" w:cs="Times New Roman"/>
          <w:b/>
          <w:sz w:val="28"/>
          <w:szCs w:val="28"/>
          <w:lang w:val="uk-UA"/>
        </w:rPr>
        <w:lastRenderedPageBreak/>
        <w:t>Висновки до розділу 3</w:t>
      </w:r>
    </w:p>
    <w:p w:rsidR="00EF5D56" w:rsidRDefault="00EF5D56" w:rsidP="00EF5D56">
      <w:p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Суб'єкти кримінального процесуального доказування - це особи, органи та інституції, які беруть участь у збиранні, перевірці, оцінці та використанні доказів у кримінальному провадженні. Їхні повноваження, права та обов'язки регламентуються кримінальним процесуальним законодавством.</w:t>
      </w:r>
    </w:p>
    <w:p w:rsidR="00EF5D56" w:rsidRDefault="00EF5D56" w:rsidP="00EF5D56">
      <w:pPr>
        <w:spacing w:line="360" w:lineRule="auto"/>
        <w:ind w:firstLine="709"/>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 xml:space="preserve">Процесуальні інтереси можуть мати публічний або особистий (приватний) характер, тому, виходячи з цього, суб’єктів доказування можна поділити на дві категорії: </w:t>
      </w:r>
    </w:p>
    <w:p w:rsidR="00EF5D56" w:rsidRDefault="00EF5D56" w:rsidP="00EF5D56">
      <w:pPr>
        <w:pStyle w:val="a3"/>
        <w:numPr>
          <w:ilvl w:val="1"/>
          <w:numId w:val="30"/>
        </w:numPr>
        <w:spacing w:line="360" w:lineRule="auto"/>
        <w:jc w:val="both"/>
      </w:pPr>
      <w:r w:rsidRPr="0029746B">
        <w:rPr>
          <w:rFonts w:ascii="Times New Roman" w:hAnsi="Times New Roman" w:cs="Times New Roman"/>
          <w:sz w:val="28"/>
          <w:szCs w:val="28"/>
          <w:lang w:val="uk-UA"/>
        </w:rPr>
        <w:t>Суб’єкти, діяльність яких спрямована на захист публічних інтересів та в силу службових інтересів. Обов'язки, які необхідні для виконання певних процесуальних дій та прийняття службових рішень (зокрема: слідчі, прокурори тощо);</w:t>
      </w:r>
      <w:r w:rsidRPr="0029746B">
        <w:t xml:space="preserve"> </w:t>
      </w:r>
    </w:p>
    <w:p w:rsidR="00EF5D56" w:rsidRPr="00EF5D56" w:rsidRDefault="00EF5D56" w:rsidP="00EF5D56">
      <w:pPr>
        <w:pStyle w:val="a3"/>
        <w:numPr>
          <w:ilvl w:val="1"/>
          <w:numId w:val="30"/>
        </w:numPr>
        <w:spacing w:line="360" w:lineRule="auto"/>
        <w:jc w:val="both"/>
        <w:rPr>
          <w:rFonts w:ascii="Times New Roman" w:hAnsi="Times New Roman" w:cs="Times New Roman"/>
          <w:sz w:val="28"/>
          <w:szCs w:val="28"/>
          <w:lang w:val="uk-UA"/>
        </w:rPr>
      </w:pPr>
      <w:r w:rsidRPr="0029746B">
        <w:rPr>
          <w:rFonts w:ascii="Times New Roman" w:hAnsi="Times New Roman" w:cs="Times New Roman"/>
          <w:sz w:val="28"/>
          <w:szCs w:val="28"/>
          <w:lang w:val="uk-UA"/>
        </w:rPr>
        <w:t xml:space="preserve">Суб'єкти, які захищають у кримінальному провадженні свої особисті інтереси (підозрювані, підсудні, потерпілі тощо) та особисті інтереси інших осіб (захисники, представники потерпілих, представники цивільних позивачів тощо). </w:t>
      </w:r>
    </w:p>
    <w:p w:rsidR="00EF5D56" w:rsidRPr="00EF5D56" w:rsidRDefault="00EF5D56" w:rsidP="00EF5D56">
      <w:p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До основних суб'єктів кримінального процесуального доказування в Україні належать:</w:t>
      </w:r>
    </w:p>
    <w:p w:rsidR="00EF5D56" w:rsidRPr="00EF5D56" w:rsidRDefault="00EF5D56" w:rsidP="00EF5D56">
      <w:pPr>
        <w:numPr>
          <w:ilvl w:val="0"/>
          <w:numId w:val="27"/>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Суд: головний суб'єкт доказування, який оцінює зібрані докази та приймає рішення на їх основі.</w:t>
      </w:r>
    </w:p>
    <w:p w:rsidR="00EF5D56" w:rsidRPr="00EF5D56" w:rsidRDefault="00EF5D56" w:rsidP="00EF5D56">
      <w:pPr>
        <w:numPr>
          <w:ilvl w:val="0"/>
          <w:numId w:val="27"/>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Прокурор: виступає як сторона обвинувачення, ініціює кримінальне провадження, керує досудовим розслідуванням, представляє обвинувачення в суді.</w:t>
      </w:r>
    </w:p>
    <w:p w:rsidR="00EF5D56" w:rsidRPr="00EF5D56" w:rsidRDefault="00EF5D56" w:rsidP="00EF5D56">
      <w:pPr>
        <w:numPr>
          <w:ilvl w:val="0"/>
          <w:numId w:val="27"/>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Слідчий: займається розслідуванням злочинів, збирає докази, проводить слідчі дії.</w:t>
      </w:r>
    </w:p>
    <w:p w:rsidR="00EF5D56" w:rsidRPr="00EF5D56" w:rsidRDefault="00EF5D56" w:rsidP="00EF5D56">
      <w:pPr>
        <w:numPr>
          <w:ilvl w:val="0"/>
          <w:numId w:val="27"/>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Оперативні підрозділи: органи, що здійснюють оперативно-розшукову діяльність.</w:t>
      </w:r>
    </w:p>
    <w:p w:rsidR="00EF5D56" w:rsidRPr="00EF5D56" w:rsidRDefault="00EF5D56" w:rsidP="00EF5D56">
      <w:pPr>
        <w:numPr>
          <w:ilvl w:val="0"/>
          <w:numId w:val="27"/>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lastRenderedPageBreak/>
        <w:t>Підозрюваний/обвинувачений: особи, щодо яких ведеться кримінальне провадження.</w:t>
      </w:r>
    </w:p>
    <w:p w:rsidR="00EF5D56" w:rsidRPr="00EF5D56" w:rsidRDefault="00EF5D56" w:rsidP="00EF5D56">
      <w:pPr>
        <w:numPr>
          <w:ilvl w:val="0"/>
          <w:numId w:val="27"/>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Захисник: адвокат, який представляє інтереси підозрюваного або обвинуваченого.</w:t>
      </w:r>
    </w:p>
    <w:p w:rsidR="00EF5D56" w:rsidRPr="00EF5D56" w:rsidRDefault="00EF5D56" w:rsidP="00EF5D56">
      <w:pPr>
        <w:numPr>
          <w:ilvl w:val="0"/>
          <w:numId w:val="27"/>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Потерпілий: особа, якій завдано шкоду злочином.</w:t>
      </w:r>
    </w:p>
    <w:p w:rsidR="00EF5D56" w:rsidRPr="00EF5D56" w:rsidRDefault="00EF5D56" w:rsidP="00EF5D56">
      <w:pPr>
        <w:numPr>
          <w:ilvl w:val="0"/>
          <w:numId w:val="27"/>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Свідки та експерти: свідки надають показання про обставини справи, відомі їм, експерти проводять дослідження та надають висновки з питань, що потребують спеціальних знань.</w:t>
      </w:r>
    </w:p>
    <w:p w:rsidR="00EF5D56" w:rsidRPr="00EF5D56" w:rsidRDefault="00EF5D56" w:rsidP="00EF5D56">
      <w:p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Важливими принципами доказування у кримінальному процесі є:</w:t>
      </w:r>
    </w:p>
    <w:p w:rsidR="00EF5D56" w:rsidRPr="00EF5D56" w:rsidRDefault="00EF5D56" w:rsidP="00EF5D56">
      <w:pPr>
        <w:numPr>
          <w:ilvl w:val="0"/>
          <w:numId w:val="28"/>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Презумпція невинуватості: обвинувачений не зобов'язаний доводити свою невинуватість.</w:t>
      </w:r>
    </w:p>
    <w:p w:rsidR="00EF5D56" w:rsidRPr="00EF5D56" w:rsidRDefault="00EF5D56" w:rsidP="00EF5D56">
      <w:pPr>
        <w:numPr>
          <w:ilvl w:val="0"/>
          <w:numId w:val="28"/>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 xml:space="preserve">Усі сумніви щодо вини </w:t>
      </w:r>
      <w:proofErr w:type="spellStart"/>
      <w:r w:rsidRPr="00EF5D56">
        <w:rPr>
          <w:rFonts w:ascii="Times New Roman" w:hAnsi="Times New Roman" w:cs="Times New Roman"/>
          <w:sz w:val="28"/>
          <w:szCs w:val="28"/>
          <w:lang w:val="uk-UA"/>
        </w:rPr>
        <w:t>тлумачаться</w:t>
      </w:r>
      <w:proofErr w:type="spellEnd"/>
      <w:r w:rsidRPr="00EF5D56">
        <w:rPr>
          <w:rFonts w:ascii="Times New Roman" w:hAnsi="Times New Roman" w:cs="Times New Roman"/>
          <w:sz w:val="28"/>
          <w:szCs w:val="28"/>
          <w:lang w:val="uk-UA"/>
        </w:rPr>
        <w:t xml:space="preserve"> на користь обвинуваченого.</w:t>
      </w:r>
    </w:p>
    <w:p w:rsidR="00EF5D56" w:rsidRPr="00EF5D56" w:rsidRDefault="00EF5D56" w:rsidP="00EF5D56">
      <w:pPr>
        <w:numPr>
          <w:ilvl w:val="0"/>
          <w:numId w:val="28"/>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Докази повинні бути законними, достовірними та належними.</w:t>
      </w:r>
    </w:p>
    <w:p w:rsidR="00EF5D56" w:rsidRPr="00EF5D56" w:rsidRDefault="00EF5D56" w:rsidP="00EF5D56">
      <w:pPr>
        <w:numPr>
          <w:ilvl w:val="0"/>
          <w:numId w:val="28"/>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Сторони мають право на рівне представлення своїх інтересів.</w:t>
      </w:r>
    </w:p>
    <w:p w:rsidR="00EF5D56" w:rsidRDefault="00EF5D56" w:rsidP="00EF5D56">
      <w:p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 xml:space="preserve">Обов'язок та тягар доказування </w:t>
      </w:r>
      <w:r>
        <w:rPr>
          <w:rFonts w:ascii="Times New Roman" w:hAnsi="Times New Roman" w:cs="Times New Roman"/>
          <w:sz w:val="28"/>
          <w:szCs w:val="28"/>
          <w:lang w:val="uk-UA"/>
        </w:rPr>
        <w:t>–</w:t>
      </w:r>
      <w:r w:rsidRPr="00EF5D56">
        <w:rPr>
          <w:rFonts w:ascii="Times New Roman" w:hAnsi="Times New Roman" w:cs="Times New Roman"/>
          <w:sz w:val="28"/>
          <w:szCs w:val="28"/>
          <w:lang w:val="uk-UA"/>
        </w:rPr>
        <w:t xml:space="preserve"> це важливі юридичні поняття, які відіграють ключову роль у кримінальному процесі. Розуміння цих понять необхідне для забезпечення справедливого судового розгляду та захисту прав і свобод особи.</w:t>
      </w:r>
    </w:p>
    <w:p w:rsidR="00EF5D56" w:rsidRDefault="00EF5D56" w:rsidP="00EF5D56">
      <w:pPr>
        <w:spacing w:line="360" w:lineRule="auto"/>
        <w:ind w:firstLine="709"/>
        <w:jc w:val="both"/>
        <w:rPr>
          <w:rFonts w:ascii="Times New Roman" w:hAnsi="Times New Roman" w:cs="Times New Roman"/>
          <w:sz w:val="28"/>
          <w:szCs w:val="28"/>
          <w:lang w:val="uk-UA"/>
        </w:rPr>
      </w:pPr>
    </w:p>
    <w:p w:rsidR="00EF5D56" w:rsidRDefault="00EF5D56" w:rsidP="00EF5D56">
      <w:pPr>
        <w:spacing w:line="360" w:lineRule="auto"/>
        <w:ind w:firstLine="709"/>
        <w:jc w:val="both"/>
        <w:rPr>
          <w:rFonts w:ascii="Times New Roman" w:hAnsi="Times New Roman" w:cs="Times New Roman"/>
          <w:sz w:val="28"/>
          <w:szCs w:val="28"/>
          <w:lang w:val="uk-UA"/>
        </w:rPr>
      </w:pPr>
    </w:p>
    <w:p w:rsidR="00EF5D56" w:rsidRPr="00EF5D56" w:rsidRDefault="00EF5D56" w:rsidP="00EF5D56">
      <w:pPr>
        <w:spacing w:line="360" w:lineRule="auto"/>
        <w:ind w:firstLine="709"/>
        <w:jc w:val="both"/>
        <w:rPr>
          <w:rFonts w:ascii="Times New Roman" w:hAnsi="Times New Roman" w:cs="Times New Roman"/>
          <w:sz w:val="28"/>
          <w:szCs w:val="28"/>
          <w:lang w:val="uk-UA"/>
        </w:rPr>
      </w:pPr>
    </w:p>
    <w:p w:rsidR="00EF5D56" w:rsidRPr="00BE75A8" w:rsidRDefault="00EF5D56" w:rsidP="002E6C20">
      <w:pPr>
        <w:spacing w:line="360" w:lineRule="auto"/>
        <w:jc w:val="both"/>
        <w:rPr>
          <w:rFonts w:ascii="Times New Roman" w:hAnsi="Times New Roman" w:cs="Times New Roman"/>
          <w:sz w:val="28"/>
          <w:szCs w:val="28"/>
          <w:lang w:val="uk-UA"/>
        </w:rPr>
      </w:pPr>
    </w:p>
    <w:p w:rsidR="00EF5D56" w:rsidRDefault="002E6C20" w:rsidP="00EF5D56">
      <w:pPr>
        <w:spacing w:line="360" w:lineRule="auto"/>
        <w:jc w:val="center"/>
        <w:rPr>
          <w:rFonts w:ascii="Times New Roman" w:hAnsi="Times New Roman" w:cs="Times New Roman"/>
          <w:b/>
          <w:sz w:val="28"/>
          <w:szCs w:val="28"/>
          <w:lang w:val="uk-UA"/>
        </w:rPr>
      </w:pPr>
      <w:r w:rsidRPr="00BE75A8">
        <w:rPr>
          <w:rFonts w:ascii="Times New Roman" w:hAnsi="Times New Roman" w:cs="Times New Roman"/>
          <w:b/>
          <w:sz w:val="28"/>
          <w:szCs w:val="28"/>
          <w:lang w:val="uk-UA"/>
        </w:rPr>
        <w:lastRenderedPageBreak/>
        <w:t>ВИСНОВКИ</w:t>
      </w:r>
    </w:p>
    <w:p w:rsidR="00EF5D56" w:rsidRPr="00EF5D56" w:rsidRDefault="00EF5D56" w:rsidP="00EF5D56">
      <w:p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Теорія доказів є складовою частиною науки кримінального процесу, яка вивчає теоретичні основи збирання, дослідження, оцінки та використання доказів у кримінальному провадженні. Її значення полягає у забезпеченні законності, об'єктивності та справедливості кримінального судочинства.</w:t>
      </w:r>
    </w:p>
    <w:p w:rsidR="00EF5D56" w:rsidRPr="00EF5D56" w:rsidRDefault="00EF5D56" w:rsidP="00EF5D56">
      <w:p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Доказове право – це система кримінально-процесуальних норм, які регулюють збирання, дослідження, оцінку та використання доказів у кримінальному провадженні. Воно є складовою частиною кримінального процесуального права, тісно пов'язане з його іншими інститутами та відіграє ключову роль у забезпеченні законності, об'єктивності та справедливості кримінального судочинства.</w:t>
      </w:r>
    </w:p>
    <w:p w:rsidR="00EF5D56" w:rsidRPr="00EF5D56" w:rsidRDefault="00EF5D56" w:rsidP="00EF5D56">
      <w:p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Впродовж історії розвитку теорії доказування мали місце різноманітні уявлення як щодо сутності кримінального процесуального доказування загалом, так і стосовно окремих його інститутів, категорій і понять.</w:t>
      </w:r>
    </w:p>
    <w:p w:rsidR="00EF5D56" w:rsidRPr="00EF5D56" w:rsidRDefault="00EF5D56" w:rsidP="00EF5D56">
      <w:p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Сучасний стан теорії доказів характеризується:</w:t>
      </w:r>
    </w:p>
    <w:p w:rsidR="00EF5D56" w:rsidRPr="00EF5D56" w:rsidRDefault="00EF5D56" w:rsidP="00EF5D56">
      <w:pPr>
        <w:numPr>
          <w:ilvl w:val="0"/>
          <w:numId w:val="31"/>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Рецепцією зарубіжного досвіду, зокрема принципів англо-американської системи доказування.</w:t>
      </w:r>
    </w:p>
    <w:p w:rsidR="00EF5D56" w:rsidRPr="00EF5D56" w:rsidRDefault="00EF5D56" w:rsidP="00EF5D56">
      <w:pPr>
        <w:numPr>
          <w:ilvl w:val="0"/>
          <w:numId w:val="31"/>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Впровадженням нових форм досудового розслідування, таких як досудове слідство судді, угода про визнання винуватості.</w:t>
      </w:r>
    </w:p>
    <w:p w:rsidR="00EF5D56" w:rsidRPr="00EF5D56" w:rsidRDefault="00EF5D56" w:rsidP="00EF5D56">
      <w:pPr>
        <w:numPr>
          <w:ilvl w:val="0"/>
          <w:numId w:val="31"/>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Розширенням прав і свобод особи, посиленням гарантій дотримання законності під час доказування.</w:t>
      </w:r>
    </w:p>
    <w:p w:rsidR="00EF5D56" w:rsidRPr="00EF5D56" w:rsidRDefault="00EF5D56" w:rsidP="00EF5D56">
      <w:p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Виклики, з якими стикається теорія доказів у XXI столітті:</w:t>
      </w:r>
    </w:p>
    <w:p w:rsidR="00EF5D56" w:rsidRPr="00EF5D56" w:rsidRDefault="00EF5D56" w:rsidP="00EF5D56">
      <w:pPr>
        <w:numPr>
          <w:ilvl w:val="0"/>
          <w:numId w:val="32"/>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Вдосконалення методів і засобів доказування, зокрема використання спеціальних знань та інформаційних технологій.</w:t>
      </w:r>
    </w:p>
    <w:p w:rsidR="00EF5D56" w:rsidRPr="00EF5D56" w:rsidRDefault="00EF5D56" w:rsidP="00EF5D56">
      <w:pPr>
        <w:numPr>
          <w:ilvl w:val="0"/>
          <w:numId w:val="32"/>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Забезпечення балансу між інтересами розслідування та правами людини.</w:t>
      </w:r>
    </w:p>
    <w:p w:rsidR="00EF5D56" w:rsidRPr="00EF5D56" w:rsidRDefault="00EF5D56" w:rsidP="00EF5D56">
      <w:pPr>
        <w:numPr>
          <w:ilvl w:val="0"/>
          <w:numId w:val="32"/>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lastRenderedPageBreak/>
        <w:t>Усунення прогалин у законодавстві, що регулює доказування.</w:t>
      </w:r>
    </w:p>
    <w:p w:rsidR="00EF5D56" w:rsidRPr="00EF5D56" w:rsidRDefault="00EF5D56" w:rsidP="00EF5D56">
      <w:p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Вивчення теорії доказів є необхідним для:</w:t>
      </w:r>
    </w:p>
    <w:p w:rsidR="00EF5D56" w:rsidRPr="00EF5D56" w:rsidRDefault="00EF5D56" w:rsidP="00EF5D56">
      <w:pPr>
        <w:numPr>
          <w:ilvl w:val="0"/>
          <w:numId w:val="33"/>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Суддів</w:t>
      </w:r>
    </w:p>
    <w:p w:rsidR="00EF5D56" w:rsidRPr="00EF5D56" w:rsidRDefault="00EF5D56" w:rsidP="00EF5D56">
      <w:pPr>
        <w:numPr>
          <w:ilvl w:val="0"/>
          <w:numId w:val="33"/>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Прокурорів</w:t>
      </w:r>
    </w:p>
    <w:p w:rsidR="00EF5D56" w:rsidRPr="00EF5D56" w:rsidRDefault="00EF5D56" w:rsidP="00EF5D56">
      <w:pPr>
        <w:numPr>
          <w:ilvl w:val="0"/>
          <w:numId w:val="33"/>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Слідчих</w:t>
      </w:r>
    </w:p>
    <w:p w:rsidR="00EF5D56" w:rsidRPr="00EF5D56" w:rsidRDefault="00EF5D56" w:rsidP="00EF5D56">
      <w:pPr>
        <w:numPr>
          <w:ilvl w:val="0"/>
          <w:numId w:val="33"/>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Адвокатів</w:t>
      </w:r>
    </w:p>
    <w:p w:rsidR="00EF5D56" w:rsidRPr="00EF5D56" w:rsidRDefault="00EF5D56" w:rsidP="00EF5D56">
      <w:pPr>
        <w:numPr>
          <w:ilvl w:val="0"/>
          <w:numId w:val="33"/>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Науковців</w:t>
      </w:r>
    </w:p>
    <w:p w:rsidR="00EF5D56" w:rsidRPr="00EF5D56" w:rsidRDefault="00EF5D56" w:rsidP="00EF5D56">
      <w:p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Збирання та дослідження доказів є критично важливим аспектом кримінального провадження, адже саме від їх якості та повноти залежить правильне розслідування злочину та справедливе покарання винних.</w:t>
      </w:r>
    </w:p>
    <w:p w:rsidR="00EF5D56" w:rsidRPr="00EF5D56" w:rsidRDefault="00EF5D56" w:rsidP="00EF5D56">
      <w:p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Цей процес складається з декількох ключових етапів:</w:t>
      </w:r>
    </w:p>
    <w:p w:rsidR="00EF5D56" w:rsidRPr="00EF5D56" w:rsidRDefault="00EF5D56" w:rsidP="00EF5D56">
      <w:pPr>
        <w:numPr>
          <w:ilvl w:val="0"/>
          <w:numId w:val="34"/>
        </w:num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Виявлення доказів: На цьому етапі органи слідства знаходять та фіксують всі потенційно значущі для справи докази.</w:t>
      </w:r>
    </w:p>
    <w:p w:rsidR="00EF5D56" w:rsidRPr="00EF5D56" w:rsidRDefault="00EF5D56" w:rsidP="00EF5D56">
      <w:pPr>
        <w:numPr>
          <w:ilvl w:val="0"/>
          <w:numId w:val="34"/>
        </w:num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Фіксація доказів: Докази ретельно фіксуються в належному порядку, щоб запобігти їх пошкодженню чи фальсифікації.</w:t>
      </w:r>
    </w:p>
    <w:p w:rsidR="00EF5D56" w:rsidRPr="00EF5D56" w:rsidRDefault="00EF5D56" w:rsidP="00EF5D56">
      <w:pPr>
        <w:numPr>
          <w:ilvl w:val="0"/>
          <w:numId w:val="34"/>
        </w:num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Дослідження доказів: Застосовуючи спеціальні методи та обладнання, докази ретельно вивчаються та аналізуються.</w:t>
      </w:r>
    </w:p>
    <w:p w:rsidR="00EF5D56" w:rsidRPr="00EF5D56" w:rsidRDefault="00EF5D56" w:rsidP="00EF5D56">
      <w:pPr>
        <w:numPr>
          <w:ilvl w:val="0"/>
          <w:numId w:val="34"/>
        </w:num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Оцінка доказів: Суд оцінює допустимість та достовірність зібраних доказів, роблячи висновки щодо їх значення для справи.</w:t>
      </w:r>
    </w:p>
    <w:p w:rsidR="00EF5D56" w:rsidRPr="00EF5D56" w:rsidRDefault="00EF5D56" w:rsidP="00EF5D56">
      <w:p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Важливу роль у цьому процесі відіграють спеціальні знання експертів. Їх залучають до:</w:t>
      </w:r>
    </w:p>
    <w:p w:rsidR="00EF5D56" w:rsidRPr="00EF5D56" w:rsidRDefault="00EF5D56" w:rsidP="00EF5D56">
      <w:pPr>
        <w:numPr>
          <w:ilvl w:val="0"/>
          <w:numId w:val="35"/>
        </w:num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Участі в слідчих діях, наприклад, огляд місця злочину чи проведення обшуку.</w:t>
      </w:r>
    </w:p>
    <w:p w:rsidR="00EF5D56" w:rsidRPr="00EF5D56" w:rsidRDefault="00EF5D56" w:rsidP="00EF5D56">
      <w:pPr>
        <w:numPr>
          <w:ilvl w:val="0"/>
          <w:numId w:val="35"/>
        </w:num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lastRenderedPageBreak/>
        <w:t>Проведення експертиз з використанням відповідних методів та інструментів.</w:t>
      </w:r>
    </w:p>
    <w:p w:rsidR="00EF5D56" w:rsidRPr="00EF5D56" w:rsidRDefault="00EF5D56" w:rsidP="00EF5D56">
      <w:pPr>
        <w:numPr>
          <w:ilvl w:val="0"/>
          <w:numId w:val="35"/>
        </w:num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Надання консультацій з питань, пов'язаних зі збиранням та дослідженням доказів.</w:t>
      </w:r>
    </w:p>
    <w:p w:rsidR="00EF5D56" w:rsidRPr="00EF5D56" w:rsidRDefault="00EF5D56" w:rsidP="00EF5D56">
      <w:pPr>
        <w:numPr>
          <w:ilvl w:val="0"/>
          <w:numId w:val="35"/>
        </w:num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Витребування документів, що містять важливу інформацію.</w:t>
      </w:r>
    </w:p>
    <w:p w:rsidR="00EF5D56" w:rsidRPr="00EF5D56" w:rsidRDefault="00EF5D56" w:rsidP="00EF5D56">
      <w:pPr>
        <w:numPr>
          <w:ilvl w:val="0"/>
          <w:numId w:val="35"/>
        </w:num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Давання свідчень у суді, пояснюючи результати досліджень та надаючи експертні висновки.</w:t>
      </w:r>
    </w:p>
    <w:p w:rsidR="00EF5D56" w:rsidRPr="00EF5D56" w:rsidRDefault="00EF5D56" w:rsidP="00EF5D56">
      <w:p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Використання спеціальних знань експертів гарантує всебічне та об'єктивне розслідування кримінального правопорушення.</w:t>
      </w:r>
    </w:p>
    <w:p w:rsidR="00EF5D56" w:rsidRPr="00EF5D56" w:rsidRDefault="00EF5D56" w:rsidP="00EF5D56">
      <w:p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Важливі аспекти збирання та дослідження доказів:</w:t>
      </w:r>
    </w:p>
    <w:p w:rsidR="00EF5D56" w:rsidRPr="00EF5D56" w:rsidRDefault="00EF5D56" w:rsidP="00EF5D56">
      <w:pPr>
        <w:numPr>
          <w:ilvl w:val="0"/>
          <w:numId w:val="36"/>
        </w:num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Законність та неупередженість: Дотримання законних процедур та неупередженість у підході до збирання та дослідження доказів є ключовими принципами.</w:t>
      </w:r>
    </w:p>
    <w:p w:rsidR="00EF5D56" w:rsidRPr="00EF5D56" w:rsidRDefault="00EF5D56" w:rsidP="00EF5D56">
      <w:pPr>
        <w:numPr>
          <w:ilvl w:val="0"/>
          <w:numId w:val="36"/>
        </w:num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Збереження цілісності: Докази мають бути зібрані та досліджені так, щоб унеможливити їх фальсифікацію чи знищення.</w:t>
      </w:r>
    </w:p>
    <w:p w:rsidR="00EF5D56" w:rsidRPr="00EF5D56" w:rsidRDefault="00EF5D56" w:rsidP="00EF5D56">
      <w:pPr>
        <w:numPr>
          <w:ilvl w:val="0"/>
          <w:numId w:val="36"/>
        </w:num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Оцінка судом: Суд ретельно оцінює всі зібрані докази, приймаючи обґрунтоване рішення щодо їх допустимості та достовірності.</w:t>
      </w:r>
    </w:p>
    <w:p w:rsidR="00EF5D56" w:rsidRPr="00EF5D56" w:rsidRDefault="00EF5D56" w:rsidP="00EF5D56">
      <w:p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Вдало проведене збирання та дослідження доказів сприяє:</w:t>
      </w:r>
    </w:p>
    <w:p w:rsidR="00EF5D56" w:rsidRPr="00EF5D56" w:rsidRDefault="00EF5D56" w:rsidP="00EF5D56">
      <w:pPr>
        <w:numPr>
          <w:ilvl w:val="0"/>
          <w:numId w:val="37"/>
        </w:num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Розкриттю злочину</w:t>
      </w:r>
    </w:p>
    <w:p w:rsidR="00EF5D56" w:rsidRPr="00EF5D56" w:rsidRDefault="00EF5D56" w:rsidP="00EF5D56">
      <w:pPr>
        <w:numPr>
          <w:ilvl w:val="0"/>
          <w:numId w:val="37"/>
        </w:num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Покаранню винних осіб</w:t>
      </w:r>
    </w:p>
    <w:p w:rsidR="00EF5D56" w:rsidRPr="00EF5D56" w:rsidRDefault="00EF5D56" w:rsidP="00EF5D56">
      <w:pPr>
        <w:numPr>
          <w:ilvl w:val="0"/>
          <w:numId w:val="37"/>
        </w:num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Захисту прав та свобод громадян</w:t>
      </w:r>
    </w:p>
    <w:p w:rsidR="00EF5D56" w:rsidRPr="00EF5D56" w:rsidRDefault="00EF5D56" w:rsidP="00EF5D56">
      <w:pPr>
        <w:spacing w:line="360" w:lineRule="auto"/>
        <w:ind w:firstLine="709"/>
        <w:jc w:val="both"/>
        <w:rPr>
          <w:rFonts w:ascii="Times New Roman" w:hAnsi="Times New Roman" w:cs="Times New Roman"/>
          <w:bCs/>
          <w:sz w:val="28"/>
          <w:szCs w:val="28"/>
          <w:lang w:val="uk-UA"/>
        </w:rPr>
      </w:pPr>
      <w:r w:rsidRPr="00EF5D56">
        <w:rPr>
          <w:rFonts w:ascii="Times New Roman" w:hAnsi="Times New Roman" w:cs="Times New Roman"/>
          <w:bCs/>
          <w:sz w:val="28"/>
          <w:szCs w:val="28"/>
          <w:lang w:val="uk-UA"/>
        </w:rPr>
        <w:t xml:space="preserve">Таким чином, збирання та дослідження доказів у кримінальному провадженні є комплексною та відповідальною процедурою, що потребує ретельного дотримання законності, об'єктивності та використання </w:t>
      </w:r>
      <w:r w:rsidRPr="00EF5D56">
        <w:rPr>
          <w:rFonts w:ascii="Times New Roman" w:hAnsi="Times New Roman" w:cs="Times New Roman"/>
          <w:bCs/>
          <w:sz w:val="28"/>
          <w:szCs w:val="28"/>
          <w:lang w:val="uk-UA"/>
        </w:rPr>
        <w:lastRenderedPageBreak/>
        <w:t>спеціальних знань. Це гарантує всебічне та неупереджене розслідування злочинів, справедливе покарання винних та захист прав та свобод громадян.</w:t>
      </w:r>
    </w:p>
    <w:p w:rsidR="00EF5D56" w:rsidRPr="00EF5D56" w:rsidRDefault="00EF5D56" w:rsidP="00EF5D56">
      <w:p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Суб'єкти кримінального процесуального доказування - це особи, органи та інституції, які беруть участь у збиранні, перевірці, оцінці та використанні доказів у кримінальному провадженні. Їхні повноваження, права та обов'язки регламентуються кримінальним процесуальним законодавством України.</w:t>
      </w:r>
    </w:p>
    <w:p w:rsidR="00EF5D56" w:rsidRPr="00EF5D56" w:rsidRDefault="00EF5D56" w:rsidP="00EF5D56">
      <w:p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Існує два основних типи суб'єктів:</w:t>
      </w:r>
    </w:p>
    <w:p w:rsidR="00EF5D56" w:rsidRPr="00EF5D56" w:rsidRDefault="00EF5D56" w:rsidP="00EF5D56">
      <w:pPr>
        <w:numPr>
          <w:ilvl w:val="0"/>
          <w:numId w:val="38"/>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Суб'єкти, які діють в публічних інтересах:</w:t>
      </w:r>
    </w:p>
    <w:p w:rsidR="00EF5D56" w:rsidRPr="00EF5D56" w:rsidRDefault="00EF5D56" w:rsidP="00EF5D56">
      <w:pPr>
        <w:numPr>
          <w:ilvl w:val="1"/>
          <w:numId w:val="38"/>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Суд</w:t>
      </w:r>
    </w:p>
    <w:p w:rsidR="00EF5D56" w:rsidRPr="00EF5D56" w:rsidRDefault="00EF5D56" w:rsidP="00EF5D56">
      <w:pPr>
        <w:numPr>
          <w:ilvl w:val="1"/>
          <w:numId w:val="38"/>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Прокурор</w:t>
      </w:r>
    </w:p>
    <w:p w:rsidR="00EF5D56" w:rsidRPr="00EF5D56" w:rsidRDefault="00EF5D56" w:rsidP="00EF5D56">
      <w:pPr>
        <w:numPr>
          <w:ilvl w:val="1"/>
          <w:numId w:val="38"/>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Слідчий</w:t>
      </w:r>
    </w:p>
    <w:p w:rsidR="00EF5D56" w:rsidRPr="00EF5D56" w:rsidRDefault="00EF5D56" w:rsidP="00EF5D56">
      <w:pPr>
        <w:numPr>
          <w:ilvl w:val="1"/>
          <w:numId w:val="38"/>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Оперативні підрозділи</w:t>
      </w:r>
    </w:p>
    <w:p w:rsidR="00EF5D56" w:rsidRPr="00EF5D56" w:rsidRDefault="00EF5D56" w:rsidP="00EF5D56">
      <w:pPr>
        <w:numPr>
          <w:ilvl w:val="0"/>
          <w:numId w:val="38"/>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Суб'єкти, які захищають свої особисті інтереси:</w:t>
      </w:r>
    </w:p>
    <w:p w:rsidR="00EF5D56" w:rsidRPr="00EF5D56" w:rsidRDefault="00EF5D56" w:rsidP="00EF5D56">
      <w:pPr>
        <w:numPr>
          <w:ilvl w:val="1"/>
          <w:numId w:val="38"/>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Підозрюваний/обвинувачений</w:t>
      </w:r>
    </w:p>
    <w:p w:rsidR="00EF5D56" w:rsidRPr="00EF5D56" w:rsidRDefault="00EF5D56" w:rsidP="00EF5D56">
      <w:pPr>
        <w:numPr>
          <w:ilvl w:val="1"/>
          <w:numId w:val="38"/>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Захисник</w:t>
      </w:r>
    </w:p>
    <w:p w:rsidR="00EF5D56" w:rsidRPr="00EF5D56" w:rsidRDefault="00EF5D56" w:rsidP="00EF5D56">
      <w:pPr>
        <w:numPr>
          <w:ilvl w:val="1"/>
          <w:numId w:val="38"/>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Потерпілий</w:t>
      </w:r>
    </w:p>
    <w:p w:rsidR="00EF5D56" w:rsidRPr="00EF5D56" w:rsidRDefault="00EF5D56" w:rsidP="00EF5D56">
      <w:pPr>
        <w:numPr>
          <w:ilvl w:val="1"/>
          <w:numId w:val="38"/>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Свідки</w:t>
      </w:r>
    </w:p>
    <w:p w:rsidR="00EF5D56" w:rsidRPr="00EF5D56" w:rsidRDefault="00EF5D56" w:rsidP="00EF5D56">
      <w:pPr>
        <w:numPr>
          <w:ilvl w:val="1"/>
          <w:numId w:val="38"/>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Експерти</w:t>
      </w:r>
    </w:p>
    <w:p w:rsidR="00EF5D56" w:rsidRPr="00EF5D56" w:rsidRDefault="00EF5D56" w:rsidP="00EF5D56">
      <w:p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Важливими принципами доказування у кримінальному процесі є:</w:t>
      </w:r>
    </w:p>
    <w:p w:rsidR="00EF5D56" w:rsidRPr="00EF5D56" w:rsidRDefault="00EF5D56" w:rsidP="00EF5D56">
      <w:pPr>
        <w:numPr>
          <w:ilvl w:val="0"/>
          <w:numId w:val="39"/>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Презумпція невинуватості: обвинувачений не зобов'язаний доводити свою невинуватість. Тягар доказування вини лежить на стороні обвинувачення.</w:t>
      </w:r>
    </w:p>
    <w:p w:rsidR="00EF5D56" w:rsidRPr="00EF5D56" w:rsidRDefault="00EF5D56" w:rsidP="00EF5D56">
      <w:pPr>
        <w:numPr>
          <w:ilvl w:val="0"/>
          <w:numId w:val="39"/>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 xml:space="preserve">Усі сумніви щодо вини </w:t>
      </w:r>
      <w:proofErr w:type="spellStart"/>
      <w:r w:rsidRPr="00EF5D56">
        <w:rPr>
          <w:rFonts w:ascii="Times New Roman" w:hAnsi="Times New Roman" w:cs="Times New Roman"/>
          <w:sz w:val="28"/>
          <w:szCs w:val="28"/>
          <w:lang w:val="uk-UA"/>
        </w:rPr>
        <w:t>тлумачаться</w:t>
      </w:r>
      <w:proofErr w:type="spellEnd"/>
      <w:r w:rsidRPr="00EF5D56">
        <w:rPr>
          <w:rFonts w:ascii="Times New Roman" w:hAnsi="Times New Roman" w:cs="Times New Roman"/>
          <w:sz w:val="28"/>
          <w:szCs w:val="28"/>
          <w:lang w:val="uk-UA"/>
        </w:rPr>
        <w:t xml:space="preserve"> на користь обвинуваченого.</w:t>
      </w:r>
    </w:p>
    <w:p w:rsidR="00EF5D56" w:rsidRPr="00EF5D56" w:rsidRDefault="00EF5D56" w:rsidP="00EF5D56">
      <w:pPr>
        <w:numPr>
          <w:ilvl w:val="0"/>
          <w:numId w:val="39"/>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lastRenderedPageBreak/>
        <w:t>Докази повинні бути законними, достовірними та належними.</w:t>
      </w:r>
    </w:p>
    <w:p w:rsidR="00EF5D56" w:rsidRPr="00EF5D56" w:rsidRDefault="00EF5D56" w:rsidP="00EF5D56">
      <w:pPr>
        <w:numPr>
          <w:ilvl w:val="0"/>
          <w:numId w:val="39"/>
        </w:num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Сторони мають право на рівне представлення своїх інтересів.</w:t>
      </w:r>
    </w:p>
    <w:p w:rsidR="00EF5D56" w:rsidRPr="00EF5D56" w:rsidRDefault="00EF5D56" w:rsidP="00EF5D56">
      <w:pPr>
        <w:spacing w:line="360" w:lineRule="auto"/>
        <w:ind w:firstLine="709"/>
        <w:jc w:val="both"/>
        <w:rPr>
          <w:rFonts w:ascii="Times New Roman" w:hAnsi="Times New Roman" w:cs="Times New Roman"/>
          <w:sz w:val="28"/>
          <w:szCs w:val="28"/>
          <w:lang w:val="uk-UA"/>
        </w:rPr>
      </w:pPr>
      <w:r w:rsidRPr="00EF5D56">
        <w:rPr>
          <w:rFonts w:ascii="Times New Roman" w:hAnsi="Times New Roman" w:cs="Times New Roman"/>
          <w:sz w:val="28"/>
          <w:szCs w:val="28"/>
          <w:lang w:val="uk-UA"/>
        </w:rPr>
        <w:t xml:space="preserve">Обов'язок та тягар доказування </w:t>
      </w:r>
      <w:r>
        <w:rPr>
          <w:rFonts w:ascii="Times New Roman" w:hAnsi="Times New Roman" w:cs="Times New Roman"/>
          <w:sz w:val="28"/>
          <w:szCs w:val="28"/>
          <w:lang w:val="uk-UA"/>
        </w:rPr>
        <w:t>–</w:t>
      </w:r>
      <w:r w:rsidRPr="00EF5D56">
        <w:rPr>
          <w:rFonts w:ascii="Times New Roman" w:hAnsi="Times New Roman" w:cs="Times New Roman"/>
          <w:sz w:val="28"/>
          <w:szCs w:val="28"/>
          <w:lang w:val="uk-UA"/>
        </w:rPr>
        <w:t xml:space="preserve"> це важливі юридичні поняття, які відіграють ключову роль у кримінальному процесі. Розуміння цих понять необхідне для забезпечення справедливого судового розгляду та захисту прав і свобод особи.</w:t>
      </w:r>
    </w:p>
    <w:p w:rsidR="00EF5D56" w:rsidRDefault="00EF5D56" w:rsidP="00EF5D56">
      <w:pPr>
        <w:spacing w:line="360" w:lineRule="auto"/>
        <w:rPr>
          <w:rFonts w:ascii="Times New Roman" w:hAnsi="Times New Roman" w:cs="Times New Roman"/>
          <w:bCs/>
          <w:sz w:val="28"/>
          <w:szCs w:val="28"/>
          <w:lang w:val="uk-UA"/>
        </w:rPr>
      </w:pPr>
    </w:p>
    <w:p w:rsidR="00EF5D56" w:rsidRDefault="00EF5D56" w:rsidP="00EF5D56">
      <w:pPr>
        <w:spacing w:line="360" w:lineRule="auto"/>
        <w:rPr>
          <w:rFonts w:ascii="Times New Roman" w:hAnsi="Times New Roman" w:cs="Times New Roman"/>
          <w:bCs/>
          <w:sz w:val="28"/>
          <w:szCs w:val="28"/>
          <w:lang w:val="uk-UA"/>
        </w:rPr>
      </w:pPr>
    </w:p>
    <w:p w:rsidR="00EF5D56" w:rsidRDefault="00EF5D56" w:rsidP="00EF5D56">
      <w:pPr>
        <w:spacing w:line="360" w:lineRule="auto"/>
        <w:rPr>
          <w:rFonts w:ascii="Times New Roman" w:hAnsi="Times New Roman" w:cs="Times New Roman"/>
          <w:bCs/>
          <w:sz w:val="28"/>
          <w:szCs w:val="28"/>
          <w:lang w:val="uk-UA"/>
        </w:rPr>
      </w:pPr>
    </w:p>
    <w:p w:rsidR="00EF5D56" w:rsidRDefault="00EF5D56" w:rsidP="00EF5D56">
      <w:pPr>
        <w:spacing w:line="360" w:lineRule="auto"/>
        <w:rPr>
          <w:rFonts w:ascii="Times New Roman" w:hAnsi="Times New Roman" w:cs="Times New Roman"/>
          <w:bCs/>
          <w:sz w:val="28"/>
          <w:szCs w:val="28"/>
          <w:lang w:val="uk-UA"/>
        </w:rPr>
      </w:pPr>
    </w:p>
    <w:p w:rsidR="00EF5D56" w:rsidRDefault="00EF5D56" w:rsidP="00EF5D56">
      <w:pPr>
        <w:spacing w:line="360" w:lineRule="auto"/>
        <w:rPr>
          <w:rFonts w:ascii="Times New Roman" w:hAnsi="Times New Roman" w:cs="Times New Roman"/>
          <w:bCs/>
          <w:sz w:val="28"/>
          <w:szCs w:val="28"/>
          <w:lang w:val="uk-UA"/>
        </w:rPr>
      </w:pPr>
    </w:p>
    <w:p w:rsidR="00EF5D56" w:rsidRDefault="00EF5D56" w:rsidP="00EF5D56">
      <w:pPr>
        <w:spacing w:line="360" w:lineRule="auto"/>
        <w:rPr>
          <w:rFonts w:ascii="Times New Roman" w:hAnsi="Times New Roman" w:cs="Times New Roman"/>
          <w:bCs/>
          <w:sz w:val="28"/>
          <w:szCs w:val="28"/>
          <w:lang w:val="uk-UA"/>
        </w:rPr>
      </w:pPr>
    </w:p>
    <w:p w:rsidR="00EF5D56" w:rsidRDefault="00EF5D56" w:rsidP="00EF5D56">
      <w:pPr>
        <w:spacing w:line="360" w:lineRule="auto"/>
        <w:rPr>
          <w:rFonts w:ascii="Times New Roman" w:hAnsi="Times New Roman" w:cs="Times New Roman"/>
          <w:bCs/>
          <w:sz w:val="28"/>
          <w:szCs w:val="28"/>
          <w:lang w:val="uk-UA"/>
        </w:rPr>
      </w:pPr>
    </w:p>
    <w:p w:rsidR="00EF5D56" w:rsidRDefault="00EF5D56" w:rsidP="00EF5D56">
      <w:pPr>
        <w:spacing w:line="360" w:lineRule="auto"/>
        <w:rPr>
          <w:rFonts w:ascii="Times New Roman" w:hAnsi="Times New Roman" w:cs="Times New Roman"/>
          <w:bCs/>
          <w:sz w:val="28"/>
          <w:szCs w:val="28"/>
          <w:lang w:val="uk-UA"/>
        </w:rPr>
      </w:pPr>
    </w:p>
    <w:p w:rsidR="00EF5D56" w:rsidRDefault="00EF5D56" w:rsidP="00EF5D56">
      <w:pPr>
        <w:spacing w:line="360" w:lineRule="auto"/>
        <w:rPr>
          <w:rFonts w:ascii="Times New Roman" w:hAnsi="Times New Roman" w:cs="Times New Roman"/>
          <w:bCs/>
          <w:sz w:val="28"/>
          <w:szCs w:val="28"/>
          <w:lang w:val="uk-UA"/>
        </w:rPr>
      </w:pPr>
    </w:p>
    <w:p w:rsidR="00EF5D56" w:rsidRDefault="00EF5D56" w:rsidP="00EF5D56">
      <w:pPr>
        <w:spacing w:line="360" w:lineRule="auto"/>
        <w:rPr>
          <w:rFonts w:ascii="Times New Roman" w:hAnsi="Times New Roman" w:cs="Times New Roman"/>
          <w:bCs/>
          <w:sz w:val="28"/>
          <w:szCs w:val="28"/>
          <w:lang w:val="uk-UA"/>
        </w:rPr>
      </w:pPr>
    </w:p>
    <w:p w:rsidR="00EF5D56" w:rsidRDefault="00EF5D56" w:rsidP="00EF5D56">
      <w:pPr>
        <w:spacing w:line="360" w:lineRule="auto"/>
        <w:rPr>
          <w:rFonts w:ascii="Times New Roman" w:hAnsi="Times New Roman" w:cs="Times New Roman"/>
          <w:bCs/>
          <w:sz w:val="28"/>
          <w:szCs w:val="28"/>
          <w:lang w:val="uk-UA"/>
        </w:rPr>
      </w:pPr>
    </w:p>
    <w:p w:rsidR="00EF5D56" w:rsidRDefault="00EF5D56" w:rsidP="00EF5D56">
      <w:pPr>
        <w:spacing w:line="360" w:lineRule="auto"/>
        <w:rPr>
          <w:rFonts w:ascii="Times New Roman" w:hAnsi="Times New Roman" w:cs="Times New Roman"/>
          <w:bCs/>
          <w:sz w:val="28"/>
          <w:szCs w:val="28"/>
          <w:lang w:val="uk-UA"/>
        </w:rPr>
      </w:pPr>
    </w:p>
    <w:p w:rsidR="00EF5D56" w:rsidRDefault="00EF5D56" w:rsidP="00EF5D56">
      <w:pPr>
        <w:spacing w:line="360" w:lineRule="auto"/>
        <w:rPr>
          <w:rFonts w:ascii="Times New Roman" w:hAnsi="Times New Roman" w:cs="Times New Roman"/>
          <w:bCs/>
          <w:sz w:val="28"/>
          <w:szCs w:val="28"/>
          <w:lang w:val="uk-UA"/>
        </w:rPr>
      </w:pPr>
    </w:p>
    <w:p w:rsidR="00EF5D56" w:rsidRDefault="00EF5D56" w:rsidP="00EF5D56">
      <w:pPr>
        <w:spacing w:line="360" w:lineRule="auto"/>
        <w:rPr>
          <w:rFonts w:ascii="Times New Roman" w:hAnsi="Times New Roman" w:cs="Times New Roman"/>
          <w:bCs/>
          <w:sz w:val="28"/>
          <w:szCs w:val="28"/>
          <w:lang w:val="uk-UA"/>
        </w:rPr>
      </w:pPr>
    </w:p>
    <w:p w:rsidR="00EF5D56" w:rsidRDefault="00EF5D56" w:rsidP="00EF5D56">
      <w:pPr>
        <w:spacing w:line="360" w:lineRule="auto"/>
        <w:rPr>
          <w:rFonts w:ascii="Times New Roman" w:hAnsi="Times New Roman" w:cs="Times New Roman"/>
          <w:bCs/>
          <w:sz w:val="28"/>
          <w:szCs w:val="28"/>
          <w:lang w:val="uk-UA"/>
        </w:rPr>
      </w:pPr>
    </w:p>
    <w:p w:rsidR="00EF5D56" w:rsidRPr="00EF5D56" w:rsidRDefault="00EF5D56" w:rsidP="00EF5D56">
      <w:pPr>
        <w:spacing w:line="360" w:lineRule="auto"/>
        <w:rPr>
          <w:rFonts w:ascii="Times New Roman" w:hAnsi="Times New Roman" w:cs="Times New Roman"/>
          <w:bCs/>
          <w:sz w:val="28"/>
          <w:szCs w:val="28"/>
          <w:lang w:val="uk-UA"/>
        </w:rPr>
      </w:pPr>
    </w:p>
    <w:p w:rsidR="002E6C20" w:rsidRPr="00BE75A8" w:rsidRDefault="002E6C20" w:rsidP="002E6C20">
      <w:pPr>
        <w:spacing w:line="360" w:lineRule="auto"/>
        <w:jc w:val="center"/>
        <w:rPr>
          <w:rFonts w:ascii="Times New Roman" w:hAnsi="Times New Roman" w:cs="Times New Roman"/>
          <w:sz w:val="28"/>
          <w:szCs w:val="28"/>
          <w:lang w:val="uk-UA"/>
        </w:rPr>
      </w:pPr>
      <w:r w:rsidRPr="00BE75A8">
        <w:rPr>
          <w:rFonts w:ascii="Times New Roman" w:hAnsi="Times New Roman" w:cs="Times New Roman"/>
          <w:b/>
          <w:sz w:val="28"/>
          <w:szCs w:val="28"/>
          <w:lang w:val="uk-UA"/>
        </w:rPr>
        <w:lastRenderedPageBreak/>
        <w:t>СПИСОК ВИКОРИСТАНИХ ДЖЕРЕЛ</w:t>
      </w:r>
    </w:p>
    <w:p w:rsidR="00217F76" w:rsidRPr="00217F76" w:rsidRDefault="00217F76" w:rsidP="002E6C20">
      <w:pPr>
        <w:pStyle w:val="a3"/>
        <w:numPr>
          <w:ilvl w:val="0"/>
          <w:numId w:val="4"/>
        </w:numPr>
        <w:spacing w:line="360" w:lineRule="auto"/>
        <w:jc w:val="both"/>
        <w:rPr>
          <w:rFonts w:ascii="Times New Roman" w:hAnsi="Times New Roman" w:cs="Times New Roman"/>
          <w:sz w:val="28"/>
          <w:szCs w:val="28"/>
          <w:lang w:val="uk-UA"/>
        </w:rPr>
      </w:pPr>
      <w:bookmarkStart w:id="1" w:name="_Hlk167597761"/>
      <w:r w:rsidRPr="00217F76">
        <w:rPr>
          <w:rFonts w:ascii="Times New Roman" w:hAnsi="Times New Roman" w:cs="Times New Roman"/>
          <w:sz w:val="28"/>
          <w:szCs w:val="28"/>
          <w:lang w:val="uk-UA"/>
        </w:rPr>
        <w:t xml:space="preserve">Гринюк В. О. Функція обвинувачення в кримінальному провадженні України: теорія та практика : </w:t>
      </w:r>
      <w:proofErr w:type="spellStart"/>
      <w:r w:rsidRPr="00217F76">
        <w:rPr>
          <w:rFonts w:ascii="Times New Roman" w:hAnsi="Times New Roman" w:cs="Times New Roman"/>
          <w:sz w:val="28"/>
          <w:szCs w:val="28"/>
          <w:lang w:val="uk-UA"/>
        </w:rPr>
        <w:t>моногр</w:t>
      </w:r>
      <w:proofErr w:type="spellEnd"/>
      <w:r w:rsidRPr="00217F76">
        <w:rPr>
          <w:rFonts w:ascii="Times New Roman" w:hAnsi="Times New Roman" w:cs="Times New Roman"/>
          <w:sz w:val="28"/>
          <w:szCs w:val="28"/>
          <w:lang w:val="uk-UA"/>
        </w:rPr>
        <w:t xml:space="preserve">. К.: </w:t>
      </w:r>
      <w:proofErr w:type="spellStart"/>
      <w:r w:rsidRPr="00217F76">
        <w:rPr>
          <w:rFonts w:ascii="Times New Roman" w:hAnsi="Times New Roman" w:cs="Times New Roman"/>
          <w:sz w:val="28"/>
          <w:szCs w:val="28"/>
          <w:lang w:val="uk-UA"/>
        </w:rPr>
        <w:t>Алерта</w:t>
      </w:r>
      <w:proofErr w:type="spellEnd"/>
      <w:r w:rsidRPr="00217F76">
        <w:rPr>
          <w:rFonts w:ascii="Times New Roman" w:hAnsi="Times New Roman" w:cs="Times New Roman"/>
          <w:sz w:val="28"/>
          <w:szCs w:val="28"/>
          <w:lang w:val="uk-UA"/>
        </w:rPr>
        <w:t>, 2016. 358 с.</w:t>
      </w:r>
    </w:p>
    <w:p w:rsidR="00217F76" w:rsidRPr="00217F76" w:rsidRDefault="00217F76" w:rsidP="002E6C20">
      <w:pPr>
        <w:pStyle w:val="a3"/>
        <w:numPr>
          <w:ilvl w:val="0"/>
          <w:numId w:val="4"/>
        </w:numPr>
        <w:spacing w:line="360" w:lineRule="auto"/>
        <w:jc w:val="both"/>
        <w:rPr>
          <w:rFonts w:ascii="Times New Roman" w:hAnsi="Times New Roman" w:cs="Times New Roman"/>
          <w:sz w:val="28"/>
          <w:szCs w:val="28"/>
          <w:lang w:val="uk-UA"/>
        </w:rPr>
      </w:pPr>
      <w:r w:rsidRPr="00217F76">
        <w:rPr>
          <w:rFonts w:ascii="Times New Roman" w:hAnsi="Times New Roman" w:cs="Times New Roman"/>
          <w:sz w:val="28"/>
          <w:szCs w:val="28"/>
          <w:lang w:val="uk-UA"/>
        </w:rPr>
        <w:t xml:space="preserve"> </w:t>
      </w:r>
      <w:proofErr w:type="spellStart"/>
      <w:r w:rsidRPr="00217F76">
        <w:rPr>
          <w:rFonts w:ascii="Times New Roman" w:hAnsi="Times New Roman" w:cs="Times New Roman"/>
          <w:sz w:val="28"/>
          <w:szCs w:val="28"/>
          <w:lang w:val="uk-UA"/>
        </w:rPr>
        <w:t>Вапнярчук</w:t>
      </w:r>
      <w:proofErr w:type="spellEnd"/>
      <w:r w:rsidRPr="00217F76">
        <w:rPr>
          <w:rFonts w:ascii="Times New Roman" w:hAnsi="Times New Roman" w:cs="Times New Roman"/>
          <w:sz w:val="28"/>
          <w:szCs w:val="28"/>
          <w:lang w:val="uk-UA"/>
        </w:rPr>
        <w:t xml:space="preserve"> В. В. Кримінальний процес України (в схемах і таблицях): </w:t>
      </w:r>
      <w:proofErr w:type="spellStart"/>
      <w:r w:rsidRPr="00217F76">
        <w:rPr>
          <w:rFonts w:ascii="Times New Roman" w:hAnsi="Times New Roman" w:cs="Times New Roman"/>
          <w:sz w:val="28"/>
          <w:szCs w:val="28"/>
          <w:lang w:val="uk-UA"/>
        </w:rPr>
        <w:t>навч</w:t>
      </w:r>
      <w:proofErr w:type="spellEnd"/>
      <w:r w:rsidRPr="00217F76">
        <w:rPr>
          <w:rFonts w:ascii="Times New Roman" w:hAnsi="Times New Roman" w:cs="Times New Roman"/>
          <w:sz w:val="28"/>
          <w:szCs w:val="28"/>
          <w:lang w:val="uk-UA"/>
        </w:rPr>
        <w:t xml:space="preserve">. </w:t>
      </w:r>
      <w:proofErr w:type="spellStart"/>
      <w:r w:rsidRPr="00217F76">
        <w:rPr>
          <w:rFonts w:ascii="Times New Roman" w:hAnsi="Times New Roman" w:cs="Times New Roman"/>
          <w:sz w:val="28"/>
          <w:szCs w:val="28"/>
          <w:lang w:val="uk-UA"/>
        </w:rPr>
        <w:t>посіб</w:t>
      </w:r>
      <w:proofErr w:type="spellEnd"/>
      <w:r w:rsidRPr="00217F76">
        <w:rPr>
          <w:rFonts w:ascii="Times New Roman" w:hAnsi="Times New Roman" w:cs="Times New Roman"/>
          <w:sz w:val="28"/>
          <w:szCs w:val="28"/>
          <w:lang w:val="uk-UA"/>
        </w:rPr>
        <w:t xml:space="preserve">. / В. В. </w:t>
      </w:r>
      <w:proofErr w:type="spellStart"/>
      <w:r w:rsidRPr="00217F76">
        <w:rPr>
          <w:rFonts w:ascii="Times New Roman" w:hAnsi="Times New Roman" w:cs="Times New Roman"/>
          <w:sz w:val="28"/>
          <w:szCs w:val="28"/>
          <w:lang w:val="uk-UA"/>
        </w:rPr>
        <w:t>Вапнярчук</w:t>
      </w:r>
      <w:proofErr w:type="spellEnd"/>
      <w:r w:rsidRPr="00217F76">
        <w:rPr>
          <w:rFonts w:ascii="Times New Roman" w:hAnsi="Times New Roman" w:cs="Times New Roman"/>
          <w:sz w:val="28"/>
          <w:szCs w:val="28"/>
          <w:lang w:val="uk-UA"/>
        </w:rPr>
        <w:t>. Харків : ФІНН, 2011. 294 с.</w:t>
      </w:r>
    </w:p>
    <w:p w:rsidR="00217F76" w:rsidRPr="00EF5D56" w:rsidRDefault="00217F76" w:rsidP="00EF5D56">
      <w:pPr>
        <w:pStyle w:val="a3"/>
        <w:numPr>
          <w:ilvl w:val="0"/>
          <w:numId w:val="4"/>
        </w:numPr>
        <w:spacing w:line="360" w:lineRule="auto"/>
        <w:jc w:val="both"/>
        <w:rPr>
          <w:rFonts w:ascii="Times New Roman" w:hAnsi="Times New Roman" w:cs="Times New Roman"/>
          <w:sz w:val="28"/>
          <w:szCs w:val="28"/>
          <w:lang w:val="uk-UA"/>
        </w:rPr>
      </w:pPr>
      <w:r w:rsidRPr="00217F76">
        <w:rPr>
          <w:rFonts w:ascii="Times New Roman" w:hAnsi="Times New Roman" w:cs="Times New Roman"/>
          <w:sz w:val="28"/>
          <w:szCs w:val="28"/>
          <w:lang w:val="uk-UA"/>
        </w:rPr>
        <w:t xml:space="preserve">Використання спеціальних знань під час досудового розслідування. Призначення і проведення судових експертиз. </w:t>
      </w:r>
      <w:r w:rsidRPr="00217F76">
        <w:rPr>
          <w:rFonts w:ascii="Times New Roman" w:hAnsi="Times New Roman" w:cs="Times New Roman"/>
          <w:sz w:val="28"/>
          <w:szCs w:val="28"/>
          <w:lang w:val="uk-UA"/>
        </w:rPr>
        <w:t>URL:</w:t>
      </w:r>
      <w:r w:rsidRPr="00217F76">
        <w:rPr>
          <w:rFonts w:ascii="Times New Roman" w:hAnsi="Times New Roman" w:cs="Times New Roman"/>
          <w:sz w:val="28"/>
          <w:szCs w:val="28"/>
          <w:lang w:val="uk-UA"/>
        </w:rPr>
        <w:t xml:space="preserve"> </w:t>
      </w:r>
      <w:hyperlink r:id="rId5" w:history="1">
        <w:r w:rsidRPr="00217F76">
          <w:rPr>
            <w:rStyle w:val="a4"/>
            <w:rFonts w:ascii="Times New Roman" w:hAnsi="Times New Roman" w:cs="Times New Roman"/>
            <w:sz w:val="28"/>
            <w:szCs w:val="28"/>
            <w:lang w:val="uk-UA"/>
          </w:rPr>
          <w:t>https://arm.naiau.kiev.ua/books/criminalistics/info/lec21.html</w:t>
        </w:r>
      </w:hyperlink>
      <w:r w:rsidRPr="00217F76">
        <w:rPr>
          <w:rFonts w:ascii="Times New Roman" w:hAnsi="Times New Roman" w:cs="Times New Roman"/>
          <w:sz w:val="28"/>
          <w:szCs w:val="28"/>
          <w:lang w:val="uk-UA"/>
        </w:rPr>
        <w:t xml:space="preserve"> </w:t>
      </w:r>
    </w:p>
    <w:p w:rsidR="00217F76" w:rsidRPr="00217F76" w:rsidRDefault="00217F76" w:rsidP="002E6C20">
      <w:pPr>
        <w:pStyle w:val="a3"/>
        <w:numPr>
          <w:ilvl w:val="0"/>
          <w:numId w:val="4"/>
        </w:numPr>
        <w:spacing w:line="360" w:lineRule="auto"/>
        <w:jc w:val="both"/>
        <w:rPr>
          <w:rFonts w:ascii="Times New Roman" w:hAnsi="Times New Roman" w:cs="Times New Roman"/>
          <w:sz w:val="28"/>
          <w:szCs w:val="28"/>
          <w:lang w:val="uk-UA"/>
        </w:rPr>
      </w:pPr>
      <w:proofErr w:type="spellStart"/>
      <w:r w:rsidRPr="00217F76">
        <w:rPr>
          <w:rFonts w:ascii="Times New Roman" w:hAnsi="Times New Roman" w:cs="Times New Roman"/>
          <w:sz w:val="28"/>
          <w:szCs w:val="28"/>
          <w:lang w:val="uk-UA"/>
        </w:rPr>
        <w:t>Гмирко</w:t>
      </w:r>
      <w:proofErr w:type="spellEnd"/>
      <w:r w:rsidRPr="00217F76">
        <w:rPr>
          <w:rFonts w:ascii="Times New Roman" w:hAnsi="Times New Roman" w:cs="Times New Roman"/>
          <w:sz w:val="28"/>
          <w:szCs w:val="28"/>
          <w:lang w:val="uk-UA"/>
        </w:rPr>
        <w:t xml:space="preserve"> В. П. Ґенеза теорії доказів вітчизняного кримінального процесу: методологічна рефлексія / В. П. </w:t>
      </w:r>
      <w:proofErr w:type="spellStart"/>
      <w:r w:rsidRPr="00217F76">
        <w:rPr>
          <w:rFonts w:ascii="Times New Roman" w:hAnsi="Times New Roman" w:cs="Times New Roman"/>
          <w:sz w:val="28"/>
          <w:szCs w:val="28"/>
          <w:lang w:val="uk-UA"/>
        </w:rPr>
        <w:t>Гмирко</w:t>
      </w:r>
      <w:proofErr w:type="spellEnd"/>
      <w:r w:rsidRPr="00217F76">
        <w:rPr>
          <w:rFonts w:ascii="Times New Roman" w:hAnsi="Times New Roman" w:cs="Times New Roman"/>
          <w:sz w:val="28"/>
          <w:szCs w:val="28"/>
          <w:lang w:val="uk-UA"/>
        </w:rPr>
        <w:t xml:space="preserve"> // Часопис </w:t>
      </w:r>
      <w:proofErr w:type="spellStart"/>
      <w:r w:rsidRPr="00217F76">
        <w:rPr>
          <w:rFonts w:ascii="Times New Roman" w:hAnsi="Times New Roman" w:cs="Times New Roman"/>
          <w:sz w:val="28"/>
          <w:szCs w:val="28"/>
          <w:lang w:val="uk-UA"/>
        </w:rPr>
        <w:t>Нац</w:t>
      </w:r>
      <w:proofErr w:type="spellEnd"/>
      <w:r w:rsidRPr="00217F76">
        <w:rPr>
          <w:rFonts w:ascii="Times New Roman" w:hAnsi="Times New Roman" w:cs="Times New Roman"/>
          <w:sz w:val="28"/>
          <w:szCs w:val="28"/>
          <w:lang w:val="uk-UA"/>
        </w:rPr>
        <w:t xml:space="preserve">. ун-ту «Острозька академія». Сер. «Право». 2015.  № 2(12) URL: </w:t>
      </w:r>
      <w:hyperlink r:id="rId6" w:history="1">
        <w:r w:rsidRPr="00217F76">
          <w:rPr>
            <w:rStyle w:val="a4"/>
            <w:rFonts w:ascii="Times New Roman" w:hAnsi="Times New Roman" w:cs="Times New Roman"/>
            <w:sz w:val="28"/>
            <w:szCs w:val="28"/>
            <w:lang w:val="uk-UA"/>
          </w:rPr>
          <w:t>https://lj.oa.edu.ua/articles/2015/n2/15hvppmr.pdf</w:t>
        </w:r>
      </w:hyperlink>
      <w:r w:rsidRPr="00217F76">
        <w:rPr>
          <w:rFonts w:ascii="Times New Roman" w:hAnsi="Times New Roman" w:cs="Times New Roman"/>
          <w:sz w:val="28"/>
          <w:szCs w:val="28"/>
          <w:lang w:val="uk-UA"/>
        </w:rPr>
        <w:t xml:space="preserve"> </w:t>
      </w:r>
    </w:p>
    <w:p w:rsidR="00217F76" w:rsidRPr="00217F76" w:rsidRDefault="00217F76" w:rsidP="002E6C20">
      <w:pPr>
        <w:pStyle w:val="a3"/>
        <w:numPr>
          <w:ilvl w:val="0"/>
          <w:numId w:val="4"/>
        </w:numPr>
        <w:spacing w:line="360" w:lineRule="auto"/>
        <w:jc w:val="both"/>
        <w:rPr>
          <w:rFonts w:ascii="Times New Roman" w:hAnsi="Times New Roman" w:cs="Times New Roman"/>
          <w:sz w:val="28"/>
          <w:szCs w:val="28"/>
          <w:lang w:val="uk-UA"/>
        </w:rPr>
      </w:pPr>
      <w:r w:rsidRPr="00217F76">
        <w:rPr>
          <w:rFonts w:ascii="Times New Roman" w:hAnsi="Times New Roman" w:cs="Times New Roman"/>
          <w:sz w:val="28"/>
          <w:szCs w:val="28"/>
          <w:lang w:val="uk-UA"/>
        </w:rPr>
        <w:t xml:space="preserve"> </w:t>
      </w:r>
      <w:r w:rsidRPr="00217F76">
        <w:rPr>
          <w:rFonts w:ascii="Times New Roman" w:hAnsi="Times New Roman" w:cs="Times New Roman"/>
          <w:sz w:val="28"/>
          <w:szCs w:val="28"/>
          <w:lang w:val="uk-UA"/>
        </w:rPr>
        <w:t>Гончаренко В. Г. Доказування в кримінальному провадженні: наук.-</w:t>
      </w:r>
      <w:proofErr w:type="spellStart"/>
      <w:r w:rsidRPr="00217F76">
        <w:rPr>
          <w:rFonts w:ascii="Times New Roman" w:hAnsi="Times New Roman" w:cs="Times New Roman"/>
          <w:sz w:val="28"/>
          <w:szCs w:val="28"/>
          <w:lang w:val="uk-UA"/>
        </w:rPr>
        <w:t>практ</w:t>
      </w:r>
      <w:proofErr w:type="spellEnd"/>
      <w:r w:rsidRPr="00217F76">
        <w:rPr>
          <w:rFonts w:ascii="Times New Roman" w:hAnsi="Times New Roman" w:cs="Times New Roman"/>
          <w:sz w:val="28"/>
          <w:szCs w:val="28"/>
          <w:lang w:val="uk-UA"/>
        </w:rPr>
        <w:t xml:space="preserve">. </w:t>
      </w:r>
      <w:proofErr w:type="spellStart"/>
      <w:r w:rsidRPr="00217F76">
        <w:rPr>
          <w:rFonts w:ascii="Times New Roman" w:hAnsi="Times New Roman" w:cs="Times New Roman"/>
          <w:sz w:val="28"/>
          <w:szCs w:val="28"/>
          <w:lang w:val="uk-UA"/>
        </w:rPr>
        <w:t>посіб</w:t>
      </w:r>
      <w:proofErr w:type="spellEnd"/>
      <w:r w:rsidRPr="00217F76">
        <w:rPr>
          <w:rFonts w:ascii="Times New Roman" w:hAnsi="Times New Roman" w:cs="Times New Roman"/>
          <w:sz w:val="28"/>
          <w:szCs w:val="28"/>
          <w:lang w:val="uk-UA"/>
        </w:rPr>
        <w:t xml:space="preserve">. Київ : </w:t>
      </w:r>
      <w:proofErr w:type="spellStart"/>
      <w:r w:rsidRPr="00217F76">
        <w:rPr>
          <w:rFonts w:ascii="Times New Roman" w:hAnsi="Times New Roman" w:cs="Times New Roman"/>
          <w:sz w:val="28"/>
          <w:szCs w:val="28"/>
          <w:lang w:val="uk-UA"/>
        </w:rPr>
        <w:t>Прецендент</w:t>
      </w:r>
      <w:proofErr w:type="spellEnd"/>
      <w:r w:rsidRPr="00217F76">
        <w:rPr>
          <w:rFonts w:ascii="Times New Roman" w:hAnsi="Times New Roman" w:cs="Times New Roman"/>
          <w:sz w:val="28"/>
          <w:szCs w:val="28"/>
          <w:lang w:val="uk-UA"/>
        </w:rPr>
        <w:t>, 2014. 42 с. 92. Гончаренко В. Г. Предмет доказування в кримінальному судочинстві</w:t>
      </w:r>
      <w:r w:rsidRPr="00217F76">
        <w:rPr>
          <w:rFonts w:ascii="Times New Roman" w:hAnsi="Times New Roman" w:cs="Times New Roman"/>
          <w:sz w:val="28"/>
          <w:szCs w:val="28"/>
          <w:lang w:val="uk-UA"/>
        </w:rPr>
        <w:t xml:space="preserve">. </w:t>
      </w:r>
      <w:r w:rsidRPr="00217F76">
        <w:rPr>
          <w:rFonts w:ascii="Times New Roman" w:hAnsi="Times New Roman" w:cs="Times New Roman"/>
          <w:sz w:val="28"/>
          <w:szCs w:val="28"/>
          <w:lang w:val="uk-UA"/>
        </w:rPr>
        <w:t>Вісник Акад. адвокатури. 2011.  № 1 (20).  С. 120-122.</w:t>
      </w:r>
    </w:p>
    <w:p w:rsidR="00217F76" w:rsidRPr="00217F76" w:rsidRDefault="00217F76" w:rsidP="002E6C20">
      <w:pPr>
        <w:pStyle w:val="a3"/>
        <w:numPr>
          <w:ilvl w:val="0"/>
          <w:numId w:val="4"/>
        </w:numPr>
        <w:spacing w:line="360" w:lineRule="auto"/>
        <w:jc w:val="both"/>
        <w:rPr>
          <w:rFonts w:ascii="Times New Roman" w:hAnsi="Times New Roman" w:cs="Times New Roman"/>
          <w:sz w:val="28"/>
          <w:szCs w:val="28"/>
          <w:lang w:val="uk-UA"/>
        </w:rPr>
      </w:pPr>
      <w:r w:rsidRPr="00217F76">
        <w:rPr>
          <w:rFonts w:ascii="Times New Roman" w:hAnsi="Times New Roman" w:cs="Times New Roman"/>
          <w:sz w:val="28"/>
          <w:szCs w:val="28"/>
          <w:lang w:val="uk-UA"/>
        </w:rPr>
        <w:t xml:space="preserve"> </w:t>
      </w:r>
      <w:r w:rsidRPr="00217F76">
        <w:rPr>
          <w:rFonts w:ascii="Times New Roman" w:hAnsi="Times New Roman" w:cs="Times New Roman"/>
          <w:sz w:val="28"/>
          <w:szCs w:val="28"/>
          <w:lang w:val="uk-UA"/>
        </w:rPr>
        <w:t>Гродзинський М. Докази в радянському кримінальному процесі / М. Гродзинський. Харків : Рад. буд-во і право, 1933.  Ч. 1.  86 с.</w:t>
      </w:r>
    </w:p>
    <w:p w:rsidR="00217F76" w:rsidRPr="00217F76" w:rsidRDefault="00217F76" w:rsidP="002E6C20">
      <w:pPr>
        <w:pStyle w:val="a3"/>
        <w:numPr>
          <w:ilvl w:val="0"/>
          <w:numId w:val="4"/>
        </w:numPr>
        <w:spacing w:line="360" w:lineRule="auto"/>
        <w:jc w:val="both"/>
        <w:rPr>
          <w:rFonts w:ascii="Times New Roman" w:hAnsi="Times New Roman" w:cs="Times New Roman"/>
          <w:sz w:val="28"/>
          <w:szCs w:val="28"/>
          <w:lang w:val="uk-UA"/>
        </w:rPr>
      </w:pPr>
      <w:r w:rsidRPr="00217F76">
        <w:rPr>
          <w:rFonts w:ascii="Times New Roman" w:hAnsi="Times New Roman" w:cs="Times New Roman"/>
          <w:sz w:val="28"/>
          <w:szCs w:val="28"/>
          <w:lang w:val="uk-UA"/>
        </w:rPr>
        <w:t>Давиденко С. В. Співвідношення в кримінально-процесуальній діяльності потерпілого понять «обов’язок доказування» та «тягар доказування» Форум права : електрон. наук. фах. вид. 2012. № 4.  С. 283–291.</w:t>
      </w:r>
      <w:r w:rsidRPr="00217F76">
        <w:rPr>
          <w:rFonts w:ascii="Times New Roman" w:hAnsi="Times New Roman" w:cs="Times New Roman"/>
          <w:sz w:val="28"/>
          <w:szCs w:val="28"/>
          <w:lang w:val="uk-UA"/>
        </w:rPr>
        <w:t xml:space="preserve"> </w:t>
      </w:r>
      <w:r w:rsidRPr="00217F76">
        <w:rPr>
          <w:rFonts w:ascii="Times New Roman" w:hAnsi="Times New Roman" w:cs="Times New Roman"/>
          <w:sz w:val="28"/>
          <w:szCs w:val="28"/>
          <w:lang w:val="uk-UA"/>
        </w:rPr>
        <w:t xml:space="preserve">URL: </w:t>
      </w:r>
      <w:hyperlink r:id="rId7" w:history="1">
        <w:r w:rsidRPr="00217F76">
          <w:rPr>
            <w:rStyle w:val="a4"/>
            <w:rFonts w:ascii="Times New Roman" w:hAnsi="Times New Roman" w:cs="Times New Roman"/>
            <w:sz w:val="28"/>
            <w:szCs w:val="28"/>
            <w:lang w:val="uk-UA"/>
          </w:rPr>
          <w:t>http://arhive.nbuv.gov.ua/e-journals/FP/2012-4/12dcvttd.pdf</w:t>
        </w:r>
      </w:hyperlink>
      <w:r w:rsidRPr="00217F76">
        <w:rPr>
          <w:rFonts w:ascii="Times New Roman" w:hAnsi="Times New Roman" w:cs="Times New Roman"/>
          <w:sz w:val="28"/>
          <w:szCs w:val="28"/>
          <w:lang w:val="uk-UA"/>
        </w:rPr>
        <w:t xml:space="preserve"> </w:t>
      </w:r>
    </w:p>
    <w:p w:rsidR="00217F76" w:rsidRPr="00217F76" w:rsidRDefault="00217F76" w:rsidP="00217F76">
      <w:pPr>
        <w:pStyle w:val="a3"/>
        <w:numPr>
          <w:ilvl w:val="0"/>
          <w:numId w:val="4"/>
        </w:numPr>
        <w:spacing w:line="360" w:lineRule="auto"/>
        <w:jc w:val="both"/>
        <w:rPr>
          <w:rFonts w:ascii="Times New Roman" w:hAnsi="Times New Roman" w:cs="Times New Roman"/>
          <w:sz w:val="28"/>
          <w:szCs w:val="28"/>
          <w:lang w:val="uk-UA"/>
        </w:rPr>
      </w:pPr>
      <w:r w:rsidRPr="00217F76">
        <w:rPr>
          <w:rFonts w:ascii="Times New Roman" w:hAnsi="Times New Roman" w:cs="Times New Roman"/>
          <w:sz w:val="28"/>
          <w:szCs w:val="28"/>
          <w:lang w:val="uk-UA"/>
        </w:rPr>
        <w:t xml:space="preserve"> </w:t>
      </w:r>
      <w:r w:rsidRPr="00217F76">
        <w:rPr>
          <w:rFonts w:ascii="Times New Roman" w:hAnsi="Times New Roman" w:cs="Times New Roman"/>
          <w:sz w:val="28"/>
          <w:szCs w:val="28"/>
          <w:lang w:val="uk-UA"/>
        </w:rPr>
        <w:t>Доказ</w:t>
      </w:r>
      <w:r w:rsidRPr="00217F76">
        <w:rPr>
          <w:rFonts w:ascii="Times New Roman" w:hAnsi="Times New Roman" w:cs="Times New Roman"/>
          <w:sz w:val="28"/>
          <w:szCs w:val="28"/>
          <w:lang w:val="uk-UA"/>
        </w:rPr>
        <w:t xml:space="preserve">. </w:t>
      </w:r>
      <w:r w:rsidRPr="00217F76">
        <w:rPr>
          <w:rFonts w:ascii="Times New Roman" w:hAnsi="Times New Roman" w:cs="Times New Roman"/>
          <w:sz w:val="28"/>
          <w:szCs w:val="28"/>
          <w:lang w:val="uk-UA"/>
        </w:rPr>
        <w:t>URL:</w:t>
      </w:r>
      <w:r w:rsidRPr="00217F76">
        <w:rPr>
          <w:rFonts w:ascii="Times New Roman" w:hAnsi="Times New Roman" w:cs="Times New Roman"/>
          <w:sz w:val="28"/>
          <w:szCs w:val="28"/>
          <w:lang w:val="uk-UA"/>
        </w:rPr>
        <w:t xml:space="preserve"> </w:t>
      </w:r>
      <w:hyperlink r:id="rId8" w:history="1">
        <w:r w:rsidRPr="00217F76">
          <w:rPr>
            <w:rStyle w:val="a4"/>
            <w:rFonts w:ascii="Times New Roman" w:hAnsi="Times New Roman" w:cs="Times New Roman"/>
            <w:sz w:val="28"/>
            <w:szCs w:val="28"/>
            <w:lang w:val="uk-UA"/>
          </w:rPr>
          <w:t>https://uk.wikipedia.org/wiki/%D0%94%D0%BE%D0%BA%D0%B0%D0%B7</w:t>
        </w:r>
      </w:hyperlink>
      <w:r w:rsidRPr="00217F76">
        <w:rPr>
          <w:rFonts w:ascii="Times New Roman" w:hAnsi="Times New Roman" w:cs="Times New Roman"/>
          <w:sz w:val="28"/>
          <w:szCs w:val="28"/>
          <w:lang w:val="uk-UA"/>
        </w:rPr>
        <w:t xml:space="preserve"> </w:t>
      </w:r>
    </w:p>
    <w:p w:rsidR="00217F76" w:rsidRPr="00217F76" w:rsidRDefault="00217F76" w:rsidP="002E6C20">
      <w:pPr>
        <w:pStyle w:val="a3"/>
        <w:numPr>
          <w:ilvl w:val="0"/>
          <w:numId w:val="4"/>
        </w:numPr>
        <w:spacing w:line="360" w:lineRule="auto"/>
        <w:jc w:val="both"/>
        <w:rPr>
          <w:rFonts w:ascii="Times New Roman" w:hAnsi="Times New Roman" w:cs="Times New Roman"/>
          <w:sz w:val="28"/>
          <w:szCs w:val="28"/>
          <w:lang w:val="uk-UA"/>
        </w:rPr>
      </w:pPr>
      <w:r w:rsidRPr="00217F76">
        <w:rPr>
          <w:rFonts w:ascii="Times New Roman" w:hAnsi="Times New Roman" w:cs="Times New Roman"/>
          <w:sz w:val="28"/>
          <w:szCs w:val="28"/>
          <w:lang w:val="uk-UA"/>
        </w:rPr>
        <w:t xml:space="preserve">Докази і доказування у кримінальному процесі. </w:t>
      </w:r>
      <w:r w:rsidRPr="00217F76">
        <w:rPr>
          <w:rFonts w:ascii="Times New Roman" w:hAnsi="Times New Roman" w:cs="Times New Roman"/>
          <w:sz w:val="28"/>
          <w:szCs w:val="28"/>
          <w:lang w:val="uk-UA"/>
        </w:rPr>
        <w:t xml:space="preserve">URL: </w:t>
      </w:r>
      <w:r w:rsidRPr="00217F76">
        <w:rPr>
          <w:rFonts w:ascii="Times New Roman" w:hAnsi="Times New Roman" w:cs="Times New Roman"/>
          <w:sz w:val="28"/>
          <w:szCs w:val="28"/>
          <w:lang w:val="uk-UA"/>
        </w:rPr>
        <w:t xml:space="preserve"> </w:t>
      </w:r>
      <w:hyperlink r:id="rId9" w:history="1">
        <w:r w:rsidRPr="00217F76">
          <w:rPr>
            <w:rStyle w:val="a4"/>
            <w:rFonts w:ascii="Times New Roman" w:hAnsi="Times New Roman" w:cs="Times New Roman"/>
            <w:sz w:val="28"/>
            <w:szCs w:val="28"/>
            <w:lang w:val="uk-UA"/>
          </w:rPr>
          <w:t>https://arm.naiau.kiev.ua/books/public_html/lections/lection5_2.html</w:t>
        </w:r>
      </w:hyperlink>
      <w:r w:rsidRPr="00217F76">
        <w:rPr>
          <w:rFonts w:ascii="Times New Roman" w:hAnsi="Times New Roman" w:cs="Times New Roman"/>
          <w:sz w:val="28"/>
          <w:szCs w:val="28"/>
          <w:lang w:val="uk-UA"/>
        </w:rPr>
        <w:t xml:space="preserve"> </w:t>
      </w:r>
    </w:p>
    <w:p w:rsidR="00217F76" w:rsidRPr="00217F76" w:rsidRDefault="00217F76" w:rsidP="002E6C20">
      <w:pPr>
        <w:pStyle w:val="a3"/>
        <w:numPr>
          <w:ilvl w:val="0"/>
          <w:numId w:val="4"/>
        </w:numPr>
        <w:spacing w:line="360" w:lineRule="auto"/>
        <w:jc w:val="both"/>
        <w:rPr>
          <w:rFonts w:ascii="Times New Roman" w:hAnsi="Times New Roman" w:cs="Times New Roman"/>
          <w:sz w:val="28"/>
          <w:szCs w:val="28"/>
          <w:lang w:val="uk-UA"/>
        </w:rPr>
      </w:pPr>
      <w:r w:rsidRPr="00217F76">
        <w:rPr>
          <w:rFonts w:ascii="Times New Roman" w:hAnsi="Times New Roman" w:cs="Times New Roman"/>
          <w:sz w:val="28"/>
          <w:szCs w:val="28"/>
          <w:lang w:val="uk-UA"/>
        </w:rPr>
        <w:t xml:space="preserve"> </w:t>
      </w:r>
      <w:r w:rsidRPr="00217F76">
        <w:rPr>
          <w:rFonts w:ascii="Times New Roman" w:hAnsi="Times New Roman" w:cs="Times New Roman"/>
          <w:sz w:val="28"/>
          <w:szCs w:val="28"/>
          <w:lang w:val="uk-UA"/>
        </w:rPr>
        <w:t xml:space="preserve">Загальна теорія держави і права: </w:t>
      </w:r>
      <w:proofErr w:type="spellStart"/>
      <w:r w:rsidRPr="00217F76">
        <w:rPr>
          <w:rFonts w:ascii="Times New Roman" w:hAnsi="Times New Roman" w:cs="Times New Roman"/>
          <w:sz w:val="28"/>
          <w:szCs w:val="28"/>
          <w:lang w:val="uk-UA"/>
        </w:rPr>
        <w:t>підруч</w:t>
      </w:r>
      <w:proofErr w:type="spellEnd"/>
      <w:r w:rsidRPr="00217F76">
        <w:rPr>
          <w:rFonts w:ascii="Times New Roman" w:hAnsi="Times New Roman" w:cs="Times New Roman"/>
          <w:sz w:val="28"/>
          <w:szCs w:val="28"/>
          <w:lang w:val="uk-UA"/>
        </w:rPr>
        <w:t xml:space="preserve">.; за ред.: </w:t>
      </w:r>
      <w:proofErr w:type="spellStart"/>
      <w:r w:rsidRPr="00217F76">
        <w:rPr>
          <w:rFonts w:ascii="Times New Roman" w:hAnsi="Times New Roman" w:cs="Times New Roman"/>
          <w:sz w:val="28"/>
          <w:szCs w:val="28"/>
          <w:lang w:val="uk-UA"/>
        </w:rPr>
        <w:t>Цвіка</w:t>
      </w:r>
      <w:proofErr w:type="spellEnd"/>
      <w:r w:rsidRPr="00217F76">
        <w:rPr>
          <w:rFonts w:ascii="Times New Roman" w:hAnsi="Times New Roman" w:cs="Times New Roman"/>
          <w:sz w:val="28"/>
          <w:szCs w:val="28"/>
          <w:lang w:val="uk-UA"/>
        </w:rPr>
        <w:t xml:space="preserve"> М. В., Петришина О. В.  Харків : Право, 2009. 584 с</w:t>
      </w:r>
    </w:p>
    <w:p w:rsidR="00217F76" w:rsidRPr="00217F76" w:rsidRDefault="00217F76" w:rsidP="00217F76">
      <w:pPr>
        <w:pStyle w:val="a3"/>
        <w:numPr>
          <w:ilvl w:val="0"/>
          <w:numId w:val="4"/>
        </w:numPr>
        <w:spacing w:line="360" w:lineRule="auto"/>
        <w:jc w:val="both"/>
        <w:rPr>
          <w:rFonts w:ascii="Times New Roman" w:hAnsi="Times New Roman" w:cs="Times New Roman"/>
          <w:sz w:val="28"/>
          <w:szCs w:val="28"/>
          <w:lang w:val="uk-UA"/>
        </w:rPr>
      </w:pPr>
      <w:r w:rsidRPr="00217F76">
        <w:rPr>
          <w:rFonts w:ascii="Times New Roman" w:hAnsi="Times New Roman" w:cs="Times New Roman"/>
          <w:sz w:val="28"/>
          <w:szCs w:val="28"/>
          <w:lang w:val="uk-UA"/>
        </w:rPr>
        <w:lastRenderedPageBreak/>
        <w:t xml:space="preserve"> </w:t>
      </w:r>
      <w:proofErr w:type="spellStart"/>
      <w:r w:rsidRPr="00217F76">
        <w:rPr>
          <w:rFonts w:ascii="Times New Roman" w:hAnsi="Times New Roman" w:cs="Times New Roman"/>
          <w:sz w:val="28"/>
          <w:szCs w:val="28"/>
          <w:lang w:val="uk-UA"/>
        </w:rPr>
        <w:t>Зеленецький</w:t>
      </w:r>
      <w:proofErr w:type="spellEnd"/>
      <w:r w:rsidRPr="00217F76">
        <w:rPr>
          <w:rFonts w:ascii="Times New Roman" w:hAnsi="Times New Roman" w:cs="Times New Roman"/>
          <w:sz w:val="28"/>
          <w:szCs w:val="28"/>
          <w:lang w:val="uk-UA"/>
        </w:rPr>
        <w:t xml:space="preserve"> В. С. </w:t>
      </w:r>
      <w:proofErr w:type="spellStart"/>
      <w:r w:rsidRPr="00217F76">
        <w:rPr>
          <w:rFonts w:ascii="Times New Roman" w:hAnsi="Times New Roman" w:cs="Times New Roman"/>
          <w:sz w:val="28"/>
          <w:szCs w:val="28"/>
          <w:lang w:val="uk-UA"/>
        </w:rPr>
        <w:t>Струтура</w:t>
      </w:r>
      <w:proofErr w:type="spellEnd"/>
      <w:r w:rsidRPr="00217F76">
        <w:rPr>
          <w:rFonts w:ascii="Times New Roman" w:hAnsi="Times New Roman" w:cs="Times New Roman"/>
          <w:sz w:val="28"/>
          <w:szCs w:val="28"/>
          <w:lang w:val="uk-UA"/>
        </w:rPr>
        <w:t xml:space="preserve"> дослідчого кримінального процесу</w:t>
      </w:r>
      <w:r w:rsidRPr="00217F76">
        <w:rPr>
          <w:rFonts w:ascii="Times New Roman" w:hAnsi="Times New Roman" w:cs="Times New Roman"/>
          <w:sz w:val="28"/>
          <w:szCs w:val="28"/>
          <w:lang w:val="uk-UA"/>
        </w:rPr>
        <w:t xml:space="preserve">. </w:t>
      </w:r>
      <w:proofErr w:type="spellStart"/>
      <w:r w:rsidRPr="00217F76">
        <w:rPr>
          <w:rFonts w:ascii="Times New Roman" w:hAnsi="Times New Roman" w:cs="Times New Roman"/>
          <w:sz w:val="28"/>
          <w:szCs w:val="28"/>
          <w:lang w:val="uk-UA"/>
        </w:rPr>
        <w:t>Вісн</w:t>
      </w:r>
      <w:proofErr w:type="spellEnd"/>
      <w:r w:rsidRPr="00217F76">
        <w:rPr>
          <w:rFonts w:ascii="Times New Roman" w:hAnsi="Times New Roman" w:cs="Times New Roman"/>
          <w:sz w:val="28"/>
          <w:szCs w:val="28"/>
          <w:lang w:val="uk-UA"/>
        </w:rPr>
        <w:t>. Акад. прав. наук України. – Харків, 1996. №7. С. 126-133.</w:t>
      </w:r>
    </w:p>
    <w:p w:rsidR="00217F76" w:rsidRPr="00217F76" w:rsidRDefault="00217F76" w:rsidP="002E6C20">
      <w:pPr>
        <w:pStyle w:val="a3"/>
        <w:numPr>
          <w:ilvl w:val="0"/>
          <w:numId w:val="4"/>
        </w:numPr>
        <w:spacing w:line="360" w:lineRule="auto"/>
        <w:jc w:val="both"/>
        <w:rPr>
          <w:rFonts w:ascii="Times New Roman" w:hAnsi="Times New Roman" w:cs="Times New Roman"/>
          <w:sz w:val="28"/>
          <w:szCs w:val="28"/>
          <w:lang w:val="uk-UA"/>
        </w:rPr>
      </w:pPr>
      <w:r w:rsidRPr="00217F76">
        <w:rPr>
          <w:rFonts w:ascii="Times New Roman" w:hAnsi="Times New Roman" w:cs="Times New Roman"/>
          <w:sz w:val="28"/>
          <w:szCs w:val="28"/>
          <w:lang w:val="uk-UA"/>
        </w:rPr>
        <w:t xml:space="preserve">Історичний розвиток уявлень про кримінальне процесуальне доказування у вітчизняній науці кримінального процесу. </w:t>
      </w:r>
      <w:r w:rsidRPr="00217F76">
        <w:rPr>
          <w:rFonts w:ascii="Times New Roman" w:hAnsi="Times New Roman" w:cs="Times New Roman"/>
          <w:sz w:val="28"/>
          <w:szCs w:val="28"/>
          <w:lang w:val="uk-UA"/>
        </w:rPr>
        <w:t>URL:</w:t>
      </w:r>
      <w:r w:rsidRPr="00217F76">
        <w:rPr>
          <w:rFonts w:ascii="Times New Roman" w:hAnsi="Times New Roman" w:cs="Times New Roman"/>
          <w:sz w:val="28"/>
          <w:szCs w:val="28"/>
          <w:lang w:val="uk-UA"/>
        </w:rPr>
        <w:t xml:space="preserve"> </w:t>
      </w:r>
      <w:hyperlink r:id="rId10" w:history="1">
        <w:r w:rsidRPr="00217F76">
          <w:rPr>
            <w:rStyle w:val="a4"/>
            <w:rFonts w:ascii="Times New Roman" w:hAnsi="Times New Roman" w:cs="Times New Roman"/>
            <w:sz w:val="28"/>
            <w:szCs w:val="28"/>
            <w:lang w:val="uk-UA"/>
          </w:rPr>
          <w:t>https://dspace.nlu.edu.ua/bitstream/123456789/13428/1/Vapnyarchuk_115-123.pdf</w:t>
        </w:r>
      </w:hyperlink>
      <w:r w:rsidRPr="00217F76">
        <w:rPr>
          <w:rFonts w:ascii="Times New Roman" w:hAnsi="Times New Roman" w:cs="Times New Roman"/>
          <w:sz w:val="28"/>
          <w:szCs w:val="28"/>
          <w:lang w:val="uk-UA"/>
        </w:rPr>
        <w:t xml:space="preserve"> </w:t>
      </w:r>
    </w:p>
    <w:p w:rsidR="00217F76" w:rsidRPr="00217F76" w:rsidRDefault="00217F76" w:rsidP="00217F76">
      <w:pPr>
        <w:pStyle w:val="a3"/>
        <w:numPr>
          <w:ilvl w:val="0"/>
          <w:numId w:val="4"/>
        </w:numPr>
        <w:spacing w:line="360" w:lineRule="auto"/>
        <w:jc w:val="both"/>
        <w:rPr>
          <w:rFonts w:ascii="Times New Roman" w:hAnsi="Times New Roman" w:cs="Times New Roman"/>
          <w:sz w:val="28"/>
          <w:szCs w:val="28"/>
          <w:lang w:val="uk-UA"/>
        </w:rPr>
      </w:pPr>
      <w:r w:rsidRPr="00217F76">
        <w:rPr>
          <w:rFonts w:ascii="Times New Roman" w:hAnsi="Times New Roman" w:cs="Times New Roman"/>
          <w:sz w:val="28"/>
          <w:szCs w:val="28"/>
          <w:lang w:val="uk-UA"/>
        </w:rPr>
        <w:t xml:space="preserve">Кайло І. Ю. Допустимість доказів: </w:t>
      </w:r>
      <w:proofErr w:type="spellStart"/>
      <w:r w:rsidRPr="00217F76">
        <w:rPr>
          <w:rFonts w:ascii="Times New Roman" w:hAnsi="Times New Roman" w:cs="Times New Roman"/>
          <w:sz w:val="28"/>
          <w:szCs w:val="28"/>
          <w:lang w:val="uk-UA"/>
        </w:rPr>
        <w:t>дис</w:t>
      </w:r>
      <w:proofErr w:type="spellEnd"/>
      <w:r w:rsidRPr="00217F76">
        <w:rPr>
          <w:rFonts w:ascii="Times New Roman" w:hAnsi="Times New Roman" w:cs="Times New Roman"/>
          <w:sz w:val="28"/>
          <w:szCs w:val="28"/>
          <w:lang w:val="uk-UA"/>
        </w:rPr>
        <w:t xml:space="preserve">. … </w:t>
      </w:r>
      <w:proofErr w:type="spellStart"/>
      <w:r w:rsidRPr="00217F76">
        <w:rPr>
          <w:rFonts w:ascii="Times New Roman" w:hAnsi="Times New Roman" w:cs="Times New Roman"/>
          <w:sz w:val="28"/>
          <w:szCs w:val="28"/>
          <w:lang w:val="uk-UA"/>
        </w:rPr>
        <w:t>канд</w:t>
      </w:r>
      <w:proofErr w:type="spellEnd"/>
      <w:r w:rsidRPr="00217F76">
        <w:rPr>
          <w:rFonts w:ascii="Times New Roman" w:hAnsi="Times New Roman" w:cs="Times New Roman"/>
          <w:sz w:val="28"/>
          <w:szCs w:val="28"/>
          <w:lang w:val="uk-UA"/>
        </w:rPr>
        <w:t xml:space="preserve">. </w:t>
      </w:r>
      <w:proofErr w:type="spellStart"/>
      <w:r w:rsidRPr="00217F76">
        <w:rPr>
          <w:rFonts w:ascii="Times New Roman" w:hAnsi="Times New Roman" w:cs="Times New Roman"/>
          <w:sz w:val="28"/>
          <w:szCs w:val="28"/>
          <w:lang w:val="uk-UA"/>
        </w:rPr>
        <w:t>юрид</w:t>
      </w:r>
      <w:proofErr w:type="spellEnd"/>
      <w:r w:rsidRPr="00217F76">
        <w:rPr>
          <w:rFonts w:ascii="Times New Roman" w:hAnsi="Times New Roman" w:cs="Times New Roman"/>
          <w:sz w:val="28"/>
          <w:szCs w:val="28"/>
          <w:lang w:val="uk-UA"/>
        </w:rPr>
        <w:t>. наук : спец.</w:t>
      </w:r>
      <w:r w:rsidRPr="00217F76">
        <w:rPr>
          <w:rFonts w:ascii="Times New Roman" w:hAnsi="Times New Roman" w:cs="Times New Roman"/>
          <w:sz w:val="28"/>
          <w:szCs w:val="28"/>
          <w:lang w:val="uk-UA"/>
        </w:rPr>
        <w:t xml:space="preserve"> </w:t>
      </w:r>
      <w:r w:rsidRPr="00217F76">
        <w:rPr>
          <w:rFonts w:ascii="Times New Roman" w:hAnsi="Times New Roman" w:cs="Times New Roman"/>
          <w:sz w:val="28"/>
          <w:szCs w:val="28"/>
          <w:lang w:val="uk-UA"/>
        </w:rPr>
        <w:t>12.00.09 / І. Ю. Кайло. Київ, 2016. 218 с.</w:t>
      </w:r>
    </w:p>
    <w:p w:rsidR="00217F76" w:rsidRPr="00217F76" w:rsidRDefault="00217F76" w:rsidP="002E6C20">
      <w:pPr>
        <w:pStyle w:val="a3"/>
        <w:numPr>
          <w:ilvl w:val="0"/>
          <w:numId w:val="4"/>
        </w:numPr>
        <w:spacing w:line="360" w:lineRule="auto"/>
        <w:jc w:val="both"/>
        <w:rPr>
          <w:rFonts w:ascii="Times New Roman" w:hAnsi="Times New Roman" w:cs="Times New Roman"/>
          <w:sz w:val="28"/>
          <w:szCs w:val="28"/>
          <w:lang w:val="uk-UA"/>
        </w:rPr>
      </w:pPr>
      <w:r w:rsidRPr="00217F76">
        <w:rPr>
          <w:rFonts w:ascii="Times New Roman" w:hAnsi="Times New Roman" w:cs="Times New Roman"/>
          <w:sz w:val="28"/>
          <w:szCs w:val="28"/>
          <w:lang w:val="uk-UA"/>
        </w:rPr>
        <w:t>Кримінальний кодекс України</w:t>
      </w:r>
      <w:r w:rsidRPr="00217F76">
        <w:rPr>
          <w:rFonts w:ascii="Times New Roman" w:hAnsi="Times New Roman" w:cs="Times New Roman"/>
          <w:sz w:val="28"/>
          <w:szCs w:val="28"/>
          <w:lang w:val="uk-UA"/>
        </w:rPr>
        <w:t xml:space="preserve">. </w:t>
      </w:r>
      <w:r w:rsidRPr="00217F76">
        <w:rPr>
          <w:rFonts w:ascii="Times New Roman" w:hAnsi="Times New Roman" w:cs="Times New Roman"/>
          <w:sz w:val="28"/>
          <w:szCs w:val="28"/>
          <w:lang w:val="uk-UA"/>
        </w:rPr>
        <w:t>URL:</w:t>
      </w:r>
      <w:r w:rsidRPr="00217F76">
        <w:rPr>
          <w:rFonts w:ascii="Times New Roman" w:hAnsi="Times New Roman" w:cs="Times New Roman"/>
          <w:sz w:val="28"/>
          <w:szCs w:val="28"/>
          <w:lang w:val="uk-UA"/>
        </w:rPr>
        <w:t xml:space="preserve"> </w:t>
      </w:r>
      <w:hyperlink r:id="rId11" w:history="1">
        <w:r w:rsidRPr="00217F76">
          <w:rPr>
            <w:rStyle w:val="a4"/>
            <w:rFonts w:ascii="Times New Roman" w:hAnsi="Times New Roman" w:cs="Times New Roman"/>
            <w:sz w:val="28"/>
            <w:szCs w:val="28"/>
            <w:lang w:val="uk-UA"/>
          </w:rPr>
          <w:t>https://zakon.rada.gov.ua/laws/show/2341-14#Text</w:t>
        </w:r>
      </w:hyperlink>
      <w:r w:rsidRPr="00217F76">
        <w:rPr>
          <w:rFonts w:ascii="Times New Roman" w:hAnsi="Times New Roman" w:cs="Times New Roman"/>
          <w:sz w:val="28"/>
          <w:szCs w:val="28"/>
          <w:lang w:val="uk-UA"/>
        </w:rPr>
        <w:t xml:space="preserve"> </w:t>
      </w:r>
    </w:p>
    <w:p w:rsidR="00217F76" w:rsidRPr="00217F76" w:rsidRDefault="00217F76" w:rsidP="002E6C20">
      <w:pPr>
        <w:pStyle w:val="a3"/>
        <w:numPr>
          <w:ilvl w:val="0"/>
          <w:numId w:val="4"/>
        </w:numPr>
        <w:spacing w:line="360" w:lineRule="auto"/>
        <w:jc w:val="both"/>
        <w:rPr>
          <w:rFonts w:ascii="Times New Roman" w:hAnsi="Times New Roman" w:cs="Times New Roman"/>
          <w:sz w:val="28"/>
          <w:szCs w:val="28"/>
          <w:lang w:val="uk-UA"/>
        </w:rPr>
      </w:pPr>
      <w:r w:rsidRPr="00217F76">
        <w:rPr>
          <w:rFonts w:ascii="Times New Roman" w:hAnsi="Times New Roman" w:cs="Times New Roman"/>
          <w:sz w:val="28"/>
          <w:szCs w:val="28"/>
          <w:lang w:val="uk-UA"/>
        </w:rPr>
        <w:t>Кримінальний процесуальний кодекс України</w:t>
      </w:r>
      <w:r w:rsidRPr="00217F76">
        <w:rPr>
          <w:rFonts w:ascii="Times New Roman" w:hAnsi="Times New Roman" w:cs="Times New Roman"/>
          <w:sz w:val="28"/>
          <w:szCs w:val="28"/>
          <w:lang w:val="uk-UA"/>
        </w:rPr>
        <w:t xml:space="preserve">. </w:t>
      </w:r>
      <w:r w:rsidRPr="00217F76">
        <w:rPr>
          <w:rFonts w:ascii="Times New Roman" w:hAnsi="Times New Roman" w:cs="Times New Roman"/>
          <w:sz w:val="28"/>
          <w:szCs w:val="28"/>
          <w:lang w:val="uk-UA"/>
        </w:rPr>
        <w:t xml:space="preserve">URL:  </w:t>
      </w:r>
      <w:r w:rsidRPr="00217F76">
        <w:rPr>
          <w:rFonts w:ascii="Times New Roman" w:hAnsi="Times New Roman" w:cs="Times New Roman"/>
          <w:sz w:val="28"/>
          <w:szCs w:val="28"/>
          <w:lang w:val="uk-UA"/>
        </w:rPr>
        <w:t xml:space="preserve"> </w:t>
      </w:r>
      <w:hyperlink r:id="rId12" w:history="1">
        <w:r w:rsidRPr="00217F76">
          <w:rPr>
            <w:rStyle w:val="a4"/>
            <w:rFonts w:ascii="Times New Roman" w:hAnsi="Times New Roman" w:cs="Times New Roman"/>
            <w:sz w:val="28"/>
            <w:szCs w:val="28"/>
            <w:lang w:val="uk-UA"/>
          </w:rPr>
          <w:t>https://zakon.rada.gov.ua/laws/show/4651-17#Text</w:t>
        </w:r>
      </w:hyperlink>
      <w:r w:rsidRPr="00217F76">
        <w:rPr>
          <w:rFonts w:ascii="Times New Roman" w:hAnsi="Times New Roman" w:cs="Times New Roman"/>
          <w:sz w:val="28"/>
          <w:szCs w:val="28"/>
          <w:lang w:val="uk-UA"/>
        </w:rPr>
        <w:t xml:space="preserve"> </w:t>
      </w:r>
    </w:p>
    <w:p w:rsidR="00217F76" w:rsidRPr="00217F76" w:rsidRDefault="00217F76" w:rsidP="002E6C20">
      <w:pPr>
        <w:pStyle w:val="a3"/>
        <w:numPr>
          <w:ilvl w:val="0"/>
          <w:numId w:val="4"/>
        </w:numPr>
        <w:spacing w:line="360" w:lineRule="auto"/>
        <w:jc w:val="both"/>
        <w:rPr>
          <w:rFonts w:ascii="Times New Roman" w:hAnsi="Times New Roman" w:cs="Times New Roman"/>
          <w:sz w:val="28"/>
          <w:szCs w:val="28"/>
          <w:lang w:val="uk-UA"/>
        </w:rPr>
      </w:pPr>
      <w:r w:rsidRPr="00217F76">
        <w:rPr>
          <w:rFonts w:ascii="Times New Roman" w:hAnsi="Times New Roman" w:cs="Times New Roman"/>
          <w:sz w:val="28"/>
          <w:szCs w:val="28"/>
          <w:lang w:val="uk-UA"/>
        </w:rPr>
        <w:t>Процесуальні докази</w:t>
      </w:r>
      <w:r w:rsidRPr="00217F76">
        <w:rPr>
          <w:rFonts w:ascii="Times New Roman" w:hAnsi="Times New Roman" w:cs="Times New Roman"/>
          <w:sz w:val="28"/>
          <w:szCs w:val="28"/>
          <w:lang w:val="uk-UA"/>
        </w:rPr>
        <w:t xml:space="preserve">. </w:t>
      </w:r>
      <w:r w:rsidRPr="00217F76">
        <w:rPr>
          <w:rFonts w:ascii="Times New Roman" w:hAnsi="Times New Roman" w:cs="Times New Roman"/>
          <w:sz w:val="28"/>
          <w:szCs w:val="28"/>
          <w:lang w:val="uk-UA"/>
        </w:rPr>
        <w:t>URL:</w:t>
      </w:r>
      <w:r w:rsidRPr="00217F76">
        <w:rPr>
          <w:rFonts w:ascii="Times New Roman" w:hAnsi="Times New Roman" w:cs="Times New Roman"/>
          <w:sz w:val="28"/>
          <w:szCs w:val="28"/>
          <w:lang w:val="uk-UA"/>
        </w:rPr>
        <w:t xml:space="preserve"> </w:t>
      </w:r>
      <w:hyperlink r:id="rId13" w:history="1">
        <w:r w:rsidRPr="00217F76">
          <w:rPr>
            <w:rStyle w:val="a4"/>
            <w:rFonts w:ascii="Times New Roman" w:hAnsi="Times New Roman" w:cs="Times New Roman"/>
            <w:sz w:val="28"/>
            <w:szCs w:val="28"/>
            <w:lang w:val="uk-UA"/>
          </w:rPr>
          <w:t>https://uk.wikipedia.org/wiki/%D0%9F%D1%80%D0%BE%D1%86%D0%B5%D1%81%D1%83%D0%B0%D0%BB%D1%8C%D0%BD%D1%96_%D0%B4%D0%BE%D0%BA%D0%B0%D0%B7%D0%B8</w:t>
        </w:r>
      </w:hyperlink>
      <w:r w:rsidRPr="00217F76">
        <w:rPr>
          <w:rFonts w:ascii="Times New Roman" w:hAnsi="Times New Roman" w:cs="Times New Roman"/>
          <w:sz w:val="28"/>
          <w:szCs w:val="28"/>
          <w:lang w:val="uk-UA"/>
        </w:rPr>
        <w:t xml:space="preserve"> </w:t>
      </w:r>
    </w:p>
    <w:p w:rsidR="00217F76" w:rsidRPr="00217F76" w:rsidRDefault="00217F76" w:rsidP="002E6C20">
      <w:pPr>
        <w:pStyle w:val="a3"/>
        <w:numPr>
          <w:ilvl w:val="0"/>
          <w:numId w:val="4"/>
        </w:numPr>
        <w:spacing w:line="360" w:lineRule="auto"/>
        <w:jc w:val="both"/>
        <w:rPr>
          <w:rFonts w:ascii="Times New Roman" w:hAnsi="Times New Roman" w:cs="Times New Roman"/>
          <w:sz w:val="28"/>
          <w:szCs w:val="28"/>
          <w:lang w:val="uk-UA"/>
        </w:rPr>
      </w:pPr>
      <w:r w:rsidRPr="00217F76">
        <w:rPr>
          <w:rFonts w:ascii="Times New Roman" w:hAnsi="Times New Roman" w:cs="Times New Roman"/>
          <w:sz w:val="28"/>
          <w:szCs w:val="28"/>
          <w:lang w:val="uk-UA"/>
        </w:rPr>
        <w:t xml:space="preserve">Теорія та практика кримінального процесуального доказування : </w:t>
      </w:r>
      <w:proofErr w:type="spellStart"/>
      <w:r w:rsidRPr="00217F76">
        <w:rPr>
          <w:rFonts w:ascii="Times New Roman" w:hAnsi="Times New Roman" w:cs="Times New Roman"/>
          <w:sz w:val="28"/>
          <w:szCs w:val="28"/>
          <w:lang w:val="uk-UA"/>
        </w:rPr>
        <w:t>навч</w:t>
      </w:r>
      <w:proofErr w:type="spellEnd"/>
      <w:r w:rsidRPr="00217F76">
        <w:rPr>
          <w:rFonts w:ascii="Times New Roman" w:hAnsi="Times New Roman" w:cs="Times New Roman"/>
          <w:sz w:val="28"/>
          <w:szCs w:val="28"/>
          <w:lang w:val="uk-UA"/>
        </w:rPr>
        <w:t xml:space="preserve">. </w:t>
      </w:r>
      <w:proofErr w:type="spellStart"/>
      <w:r w:rsidRPr="00217F76">
        <w:rPr>
          <w:rFonts w:ascii="Times New Roman" w:hAnsi="Times New Roman" w:cs="Times New Roman"/>
          <w:sz w:val="28"/>
          <w:szCs w:val="28"/>
          <w:lang w:val="uk-UA"/>
        </w:rPr>
        <w:t>посіб</w:t>
      </w:r>
      <w:proofErr w:type="spellEnd"/>
      <w:r w:rsidRPr="00217F76">
        <w:rPr>
          <w:rFonts w:ascii="Times New Roman" w:hAnsi="Times New Roman" w:cs="Times New Roman"/>
          <w:sz w:val="28"/>
          <w:szCs w:val="28"/>
          <w:lang w:val="uk-UA"/>
        </w:rPr>
        <w:t xml:space="preserve">. для підготовки до іспиту / В. В. </w:t>
      </w:r>
      <w:proofErr w:type="spellStart"/>
      <w:r w:rsidRPr="00217F76">
        <w:rPr>
          <w:rFonts w:ascii="Times New Roman" w:hAnsi="Times New Roman" w:cs="Times New Roman"/>
          <w:sz w:val="28"/>
          <w:szCs w:val="28"/>
          <w:lang w:val="uk-UA"/>
        </w:rPr>
        <w:t>Вапнярчук</w:t>
      </w:r>
      <w:proofErr w:type="spellEnd"/>
      <w:r w:rsidRPr="00217F76">
        <w:rPr>
          <w:rFonts w:ascii="Times New Roman" w:hAnsi="Times New Roman" w:cs="Times New Roman"/>
          <w:sz w:val="28"/>
          <w:szCs w:val="28"/>
          <w:lang w:val="uk-UA"/>
        </w:rPr>
        <w:t xml:space="preserve">, С. В. Давиденко, О. В. </w:t>
      </w:r>
      <w:proofErr w:type="spellStart"/>
      <w:r w:rsidRPr="00217F76">
        <w:rPr>
          <w:rFonts w:ascii="Times New Roman" w:hAnsi="Times New Roman" w:cs="Times New Roman"/>
          <w:sz w:val="28"/>
          <w:szCs w:val="28"/>
          <w:lang w:val="uk-UA"/>
        </w:rPr>
        <w:t>Капліна</w:t>
      </w:r>
      <w:proofErr w:type="spellEnd"/>
      <w:r w:rsidRPr="00217F76">
        <w:rPr>
          <w:rFonts w:ascii="Times New Roman" w:hAnsi="Times New Roman" w:cs="Times New Roman"/>
          <w:sz w:val="28"/>
          <w:szCs w:val="28"/>
          <w:lang w:val="uk-UA"/>
        </w:rPr>
        <w:t xml:space="preserve"> та ін. Харків : Право, 2021.  256 с.</w:t>
      </w:r>
      <w:bookmarkEnd w:id="1"/>
    </w:p>
    <w:sectPr w:rsidR="00217F76" w:rsidRPr="00217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4200"/>
    <w:multiLevelType w:val="hybridMultilevel"/>
    <w:tmpl w:val="62A48A18"/>
    <w:lvl w:ilvl="0" w:tplc="637CECB4">
      <w:start w:val="1"/>
      <w:numFmt w:val="bullet"/>
      <w:lvlText w:val="-"/>
      <w:lvlJc w:val="left"/>
      <w:pPr>
        <w:ind w:left="1429" w:hanging="360"/>
      </w:pPr>
      <w:rPr>
        <w:rFonts w:ascii="Times New Roman" w:eastAsiaTheme="minorEastAsia"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 w15:restartNumberingAfterBreak="0">
    <w:nsid w:val="03016690"/>
    <w:multiLevelType w:val="multilevel"/>
    <w:tmpl w:val="C3CC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21E40"/>
    <w:multiLevelType w:val="multilevel"/>
    <w:tmpl w:val="681EE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53AE4"/>
    <w:multiLevelType w:val="hybridMultilevel"/>
    <w:tmpl w:val="16AE5FB6"/>
    <w:lvl w:ilvl="0" w:tplc="637CECB4">
      <w:start w:val="1"/>
      <w:numFmt w:val="bullet"/>
      <w:lvlText w:val="-"/>
      <w:lvlJc w:val="left"/>
      <w:pPr>
        <w:ind w:left="1429" w:hanging="360"/>
      </w:pPr>
      <w:rPr>
        <w:rFonts w:ascii="Times New Roman" w:eastAsiaTheme="minorEastAsia"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15:restartNumberingAfterBreak="0">
    <w:nsid w:val="065C2926"/>
    <w:multiLevelType w:val="multilevel"/>
    <w:tmpl w:val="AF48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519E9"/>
    <w:multiLevelType w:val="multilevel"/>
    <w:tmpl w:val="C9288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70D0A"/>
    <w:multiLevelType w:val="multilevel"/>
    <w:tmpl w:val="B110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54A62"/>
    <w:multiLevelType w:val="multilevel"/>
    <w:tmpl w:val="A46A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73CB6"/>
    <w:multiLevelType w:val="multilevel"/>
    <w:tmpl w:val="B1B2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86CCE"/>
    <w:multiLevelType w:val="hybridMultilevel"/>
    <w:tmpl w:val="D53286A2"/>
    <w:lvl w:ilvl="0" w:tplc="509C0B5A">
      <w:start w:val="1"/>
      <w:numFmt w:val="decimal"/>
      <w:lvlText w:val="%1."/>
      <w:lvlJc w:val="left"/>
      <w:pPr>
        <w:ind w:left="768" w:hanging="40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11A20F0"/>
    <w:multiLevelType w:val="hybridMultilevel"/>
    <w:tmpl w:val="EDF098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5697121"/>
    <w:multiLevelType w:val="hybridMultilevel"/>
    <w:tmpl w:val="8292A8C2"/>
    <w:lvl w:ilvl="0" w:tplc="637CECB4">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9904668"/>
    <w:multiLevelType w:val="hybridMultilevel"/>
    <w:tmpl w:val="A0149294"/>
    <w:lvl w:ilvl="0" w:tplc="637CECB4">
      <w:start w:val="1"/>
      <w:numFmt w:val="bullet"/>
      <w:lvlText w:val="-"/>
      <w:lvlJc w:val="left"/>
      <w:pPr>
        <w:ind w:left="1429" w:hanging="360"/>
      </w:pPr>
      <w:rPr>
        <w:rFonts w:ascii="Times New Roman" w:eastAsiaTheme="minorEastAsia"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3" w15:restartNumberingAfterBreak="0">
    <w:nsid w:val="2A617AF8"/>
    <w:multiLevelType w:val="multilevel"/>
    <w:tmpl w:val="C9288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F842CF"/>
    <w:multiLevelType w:val="multilevel"/>
    <w:tmpl w:val="63B8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A0650"/>
    <w:multiLevelType w:val="multilevel"/>
    <w:tmpl w:val="D88A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1C5EDB"/>
    <w:multiLevelType w:val="multilevel"/>
    <w:tmpl w:val="8A00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D346B0"/>
    <w:multiLevelType w:val="hybridMultilevel"/>
    <w:tmpl w:val="00BEC502"/>
    <w:lvl w:ilvl="0" w:tplc="637CECB4">
      <w:start w:val="1"/>
      <w:numFmt w:val="bullet"/>
      <w:lvlText w:val="-"/>
      <w:lvlJc w:val="left"/>
      <w:pPr>
        <w:ind w:left="1429" w:hanging="360"/>
      </w:pPr>
      <w:rPr>
        <w:rFonts w:ascii="Times New Roman" w:eastAsiaTheme="minorEastAsia"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15:restartNumberingAfterBreak="0">
    <w:nsid w:val="425B60B7"/>
    <w:multiLevelType w:val="multilevel"/>
    <w:tmpl w:val="2506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7C1F31"/>
    <w:multiLevelType w:val="multilevel"/>
    <w:tmpl w:val="9AE2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576EBD"/>
    <w:multiLevelType w:val="multilevel"/>
    <w:tmpl w:val="31F8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8F5208"/>
    <w:multiLevelType w:val="multilevel"/>
    <w:tmpl w:val="7360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4B5B00"/>
    <w:multiLevelType w:val="hybridMultilevel"/>
    <w:tmpl w:val="5F9EBF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B1478DE"/>
    <w:multiLevelType w:val="hybridMultilevel"/>
    <w:tmpl w:val="4DFE97A2"/>
    <w:lvl w:ilvl="0" w:tplc="637CECB4">
      <w:start w:val="1"/>
      <w:numFmt w:val="bullet"/>
      <w:lvlText w:val="-"/>
      <w:lvlJc w:val="left"/>
      <w:pPr>
        <w:ind w:left="1069" w:hanging="360"/>
      </w:pPr>
      <w:rPr>
        <w:rFonts w:ascii="Times New Roman" w:eastAsiaTheme="minorEastAsia" w:hAnsi="Times New Roman" w:cs="Times New Roman" w:hint="default"/>
      </w:rPr>
    </w:lvl>
    <w:lvl w:ilvl="1" w:tplc="20000003">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4" w15:restartNumberingAfterBreak="0">
    <w:nsid w:val="4E5E287F"/>
    <w:multiLevelType w:val="hybridMultilevel"/>
    <w:tmpl w:val="821E5B84"/>
    <w:lvl w:ilvl="0" w:tplc="637CECB4">
      <w:start w:val="1"/>
      <w:numFmt w:val="bullet"/>
      <w:lvlText w:val="-"/>
      <w:lvlJc w:val="left"/>
      <w:pPr>
        <w:ind w:left="1429" w:hanging="360"/>
      </w:pPr>
      <w:rPr>
        <w:rFonts w:ascii="Times New Roman" w:eastAsiaTheme="minorEastAsia"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5" w15:restartNumberingAfterBreak="0">
    <w:nsid w:val="54BC7EBD"/>
    <w:multiLevelType w:val="multilevel"/>
    <w:tmpl w:val="DFC04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4F5C8A"/>
    <w:multiLevelType w:val="multilevel"/>
    <w:tmpl w:val="AD70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ED5FF9"/>
    <w:multiLevelType w:val="multilevel"/>
    <w:tmpl w:val="35F8CA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C25561"/>
    <w:multiLevelType w:val="multilevel"/>
    <w:tmpl w:val="3EE0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11450"/>
    <w:multiLevelType w:val="multilevel"/>
    <w:tmpl w:val="FF80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C83E79"/>
    <w:multiLevelType w:val="multilevel"/>
    <w:tmpl w:val="E8F4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35225"/>
    <w:multiLevelType w:val="multilevel"/>
    <w:tmpl w:val="35C2A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44287C"/>
    <w:multiLevelType w:val="hybridMultilevel"/>
    <w:tmpl w:val="AAB0B6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02101C2"/>
    <w:multiLevelType w:val="multilevel"/>
    <w:tmpl w:val="2A14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FE3D6F"/>
    <w:multiLevelType w:val="multilevel"/>
    <w:tmpl w:val="2756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A100B2"/>
    <w:multiLevelType w:val="hybridMultilevel"/>
    <w:tmpl w:val="C214F000"/>
    <w:lvl w:ilvl="0" w:tplc="637CECB4">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9AF089B"/>
    <w:multiLevelType w:val="hybridMultilevel"/>
    <w:tmpl w:val="B1DE3C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BAB13BB"/>
    <w:multiLevelType w:val="multilevel"/>
    <w:tmpl w:val="20A4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3C23AD"/>
    <w:multiLevelType w:val="multilevel"/>
    <w:tmpl w:val="AEF0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2"/>
  </w:num>
  <w:num w:numId="3">
    <w:abstractNumId w:val="10"/>
  </w:num>
  <w:num w:numId="4">
    <w:abstractNumId w:val="22"/>
  </w:num>
  <w:num w:numId="5">
    <w:abstractNumId w:val="12"/>
  </w:num>
  <w:num w:numId="6">
    <w:abstractNumId w:val="2"/>
  </w:num>
  <w:num w:numId="7">
    <w:abstractNumId w:val="38"/>
  </w:num>
  <w:num w:numId="8">
    <w:abstractNumId w:val="31"/>
  </w:num>
  <w:num w:numId="9">
    <w:abstractNumId w:val="9"/>
  </w:num>
  <w:num w:numId="10">
    <w:abstractNumId w:val="3"/>
  </w:num>
  <w:num w:numId="11">
    <w:abstractNumId w:val="24"/>
  </w:num>
  <w:num w:numId="12">
    <w:abstractNumId w:val="28"/>
  </w:num>
  <w:num w:numId="13">
    <w:abstractNumId w:val="17"/>
  </w:num>
  <w:num w:numId="14">
    <w:abstractNumId w:val="0"/>
  </w:num>
  <w:num w:numId="15">
    <w:abstractNumId w:val="35"/>
  </w:num>
  <w:num w:numId="16">
    <w:abstractNumId w:val="11"/>
  </w:num>
  <w:num w:numId="17">
    <w:abstractNumId w:val="1"/>
  </w:num>
  <w:num w:numId="18">
    <w:abstractNumId w:val="16"/>
  </w:num>
  <w:num w:numId="19">
    <w:abstractNumId w:val="13"/>
  </w:num>
  <w:num w:numId="20">
    <w:abstractNumId w:val="7"/>
  </w:num>
  <w:num w:numId="21">
    <w:abstractNumId w:val="36"/>
  </w:num>
  <w:num w:numId="22">
    <w:abstractNumId w:val="27"/>
  </w:num>
  <w:num w:numId="23">
    <w:abstractNumId w:val="8"/>
  </w:num>
  <w:num w:numId="24">
    <w:abstractNumId w:val="30"/>
  </w:num>
  <w:num w:numId="25">
    <w:abstractNumId w:val="33"/>
  </w:num>
  <w:num w:numId="26">
    <w:abstractNumId w:val="34"/>
  </w:num>
  <w:num w:numId="27">
    <w:abstractNumId w:val="4"/>
  </w:num>
  <w:num w:numId="28">
    <w:abstractNumId w:val="26"/>
  </w:num>
  <w:num w:numId="29">
    <w:abstractNumId w:val="20"/>
  </w:num>
  <w:num w:numId="30">
    <w:abstractNumId w:val="5"/>
  </w:num>
  <w:num w:numId="31">
    <w:abstractNumId w:val="18"/>
  </w:num>
  <w:num w:numId="32">
    <w:abstractNumId w:val="15"/>
  </w:num>
  <w:num w:numId="33">
    <w:abstractNumId w:val="37"/>
  </w:num>
  <w:num w:numId="34">
    <w:abstractNumId w:val="19"/>
  </w:num>
  <w:num w:numId="35">
    <w:abstractNumId w:val="29"/>
  </w:num>
  <w:num w:numId="36">
    <w:abstractNumId w:val="6"/>
  </w:num>
  <w:num w:numId="37">
    <w:abstractNumId w:val="21"/>
  </w:num>
  <w:num w:numId="38">
    <w:abstractNumId w:val="2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5F"/>
    <w:rsid w:val="00217F76"/>
    <w:rsid w:val="00286117"/>
    <w:rsid w:val="0029746B"/>
    <w:rsid w:val="002E6C20"/>
    <w:rsid w:val="00584C9B"/>
    <w:rsid w:val="005873AB"/>
    <w:rsid w:val="00597257"/>
    <w:rsid w:val="005B0AAA"/>
    <w:rsid w:val="007E1FD4"/>
    <w:rsid w:val="007F2C5D"/>
    <w:rsid w:val="00953000"/>
    <w:rsid w:val="009D7D6A"/>
    <w:rsid w:val="00A37CC0"/>
    <w:rsid w:val="00B3015F"/>
    <w:rsid w:val="00B81C35"/>
    <w:rsid w:val="00BC5EFD"/>
    <w:rsid w:val="00BE75A8"/>
    <w:rsid w:val="00C11C20"/>
    <w:rsid w:val="00E52E08"/>
    <w:rsid w:val="00E8319D"/>
    <w:rsid w:val="00EF5D5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536A"/>
  <w15:chartTrackingRefBased/>
  <w15:docId w15:val="{DF0E9A5B-FF94-4C3A-AD7C-D6973DE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D56"/>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15F"/>
    <w:pPr>
      <w:spacing w:line="259" w:lineRule="auto"/>
      <w:ind w:left="720"/>
      <w:contextualSpacing/>
    </w:pPr>
  </w:style>
  <w:style w:type="character" w:styleId="a4">
    <w:name w:val="Hyperlink"/>
    <w:basedOn w:val="a0"/>
    <w:uiPriority w:val="99"/>
    <w:unhideWhenUsed/>
    <w:rsid w:val="002E6C20"/>
    <w:rPr>
      <w:color w:val="0563C1" w:themeColor="hyperlink"/>
      <w:u w:val="single"/>
    </w:rPr>
  </w:style>
  <w:style w:type="character" w:styleId="a5">
    <w:name w:val="Unresolved Mention"/>
    <w:basedOn w:val="a0"/>
    <w:uiPriority w:val="99"/>
    <w:semiHidden/>
    <w:unhideWhenUsed/>
    <w:rsid w:val="002E6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51373">
      <w:bodyDiv w:val="1"/>
      <w:marLeft w:val="0"/>
      <w:marRight w:val="0"/>
      <w:marTop w:val="0"/>
      <w:marBottom w:val="0"/>
      <w:divBdr>
        <w:top w:val="none" w:sz="0" w:space="0" w:color="auto"/>
        <w:left w:val="none" w:sz="0" w:space="0" w:color="auto"/>
        <w:bottom w:val="none" w:sz="0" w:space="0" w:color="auto"/>
        <w:right w:val="none" w:sz="0" w:space="0" w:color="auto"/>
      </w:divBdr>
    </w:div>
    <w:div w:id="78597933">
      <w:bodyDiv w:val="1"/>
      <w:marLeft w:val="0"/>
      <w:marRight w:val="0"/>
      <w:marTop w:val="0"/>
      <w:marBottom w:val="0"/>
      <w:divBdr>
        <w:top w:val="none" w:sz="0" w:space="0" w:color="auto"/>
        <w:left w:val="none" w:sz="0" w:space="0" w:color="auto"/>
        <w:bottom w:val="none" w:sz="0" w:space="0" w:color="auto"/>
        <w:right w:val="none" w:sz="0" w:space="0" w:color="auto"/>
      </w:divBdr>
    </w:div>
    <w:div w:id="115173903">
      <w:bodyDiv w:val="1"/>
      <w:marLeft w:val="0"/>
      <w:marRight w:val="0"/>
      <w:marTop w:val="0"/>
      <w:marBottom w:val="0"/>
      <w:divBdr>
        <w:top w:val="none" w:sz="0" w:space="0" w:color="auto"/>
        <w:left w:val="none" w:sz="0" w:space="0" w:color="auto"/>
        <w:bottom w:val="none" w:sz="0" w:space="0" w:color="auto"/>
        <w:right w:val="none" w:sz="0" w:space="0" w:color="auto"/>
      </w:divBdr>
    </w:div>
    <w:div w:id="221254002">
      <w:bodyDiv w:val="1"/>
      <w:marLeft w:val="0"/>
      <w:marRight w:val="0"/>
      <w:marTop w:val="0"/>
      <w:marBottom w:val="0"/>
      <w:divBdr>
        <w:top w:val="none" w:sz="0" w:space="0" w:color="auto"/>
        <w:left w:val="none" w:sz="0" w:space="0" w:color="auto"/>
        <w:bottom w:val="none" w:sz="0" w:space="0" w:color="auto"/>
        <w:right w:val="none" w:sz="0" w:space="0" w:color="auto"/>
      </w:divBdr>
    </w:div>
    <w:div w:id="280843639">
      <w:bodyDiv w:val="1"/>
      <w:marLeft w:val="0"/>
      <w:marRight w:val="0"/>
      <w:marTop w:val="0"/>
      <w:marBottom w:val="0"/>
      <w:divBdr>
        <w:top w:val="none" w:sz="0" w:space="0" w:color="auto"/>
        <w:left w:val="none" w:sz="0" w:space="0" w:color="auto"/>
        <w:bottom w:val="none" w:sz="0" w:space="0" w:color="auto"/>
        <w:right w:val="none" w:sz="0" w:space="0" w:color="auto"/>
      </w:divBdr>
    </w:div>
    <w:div w:id="315959231">
      <w:bodyDiv w:val="1"/>
      <w:marLeft w:val="0"/>
      <w:marRight w:val="0"/>
      <w:marTop w:val="0"/>
      <w:marBottom w:val="0"/>
      <w:divBdr>
        <w:top w:val="none" w:sz="0" w:space="0" w:color="auto"/>
        <w:left w:val="none" w:sz="0" w:space="0" w:color="auto"/>
        <w:bottom w:val="none" w:sz="0" w:space="0" w:color="auto"/>
        <w:right w:val="none" w:sz="0" w:space="0" w:color="auto"/>
      </w:divBdr>
    </w:div>
    <w:div w:id="319233468">
      <w:bodyDiv w:val="1"/>
      <w:marLeft w:val="0"/>
      <w:marRight w:val="0"/>
      <w:marTop w:val="0"/>
      <w:marBottom w:val="0"/>
      <w:divBdr>
        <w:top w:val="none" w:sz="0" w:space="0" w:color="auto"/>
        <w:left w:val="none" w:sz="0" w:space="0" w:color="auto"/>
        <w:bottom w:val="none" w:sz="0" w:space="0" w:color="auto"/>
        <w:right w:val="none" w:sz="0" w:space="0" w:color="auto"/>
      </w:divBdr>
    </w:div>
    <w:div w:id="385494168">
      <w:bodyDiv w:val="1"/>
      <w:marLeft w:val="0"/>
      <w:marRight w:val="0"/>
      <w:marTop w:val="0"/>
      <w:marBottom w:val="0"/>
      <w:divBdr>
        <w:top w:val="none" w:sz="0" w:space="0" w:color="auto"/>
        <w:left w:val="none" w:sz="0" w:space="0" w:color="auto"/>
        <w:bottom w:val="none" w:sz="0" w:space="0" w:color="auto"/>
        <w:right w:val="none" w:sz="0" w:space="0" w:color="auto"/>
      </w:divBdr>
    </w:div>
    <w:div w:id="392626926">
      <w:bodyDiv w:val="1"/>
      <w:marLeft w:val="0"/>
      <w:marRight w:val="0"/>
      <w:marTop w:val="0"/>
      <w:marBottom w:val="0"/>
      <w:divBdr>
        <w:top w:val="none" w:sz="0" w:space="0" w:color="auto"/>
        <w:left w:val="none" w:sz="0" w:space="0" w:color="auto"/>
        <w:bottom w:val="none" w:sz="0" w:space="0" w:color="auto"/>
        <w:right w:val="none" w:sz="0" w:space="0" w:color="auto"/>
      </w:divBdr>
    </w:div>
    <w:div w:id="455102042">
      <w:bodyDiv w:val="1"/>
      <w:marLeft w:val="0"/>
      <w:marRight w:val="0"/>
      <w:marTop w:val="0"/>
      <w:marBottom w:val="0"/>
      <w:divBdr>
        <w:top w:val="none" w:sz="0" w:space="0" w:color="auto"/>
        <w:left w:val="none" w:sz="0" w:space="0" w:color="auto"/>
        <w:bottom w:val="none" w:sz="0" w:space="0" w:color="auto"/>
        <w:right w:val="none" w:sz="0" w:space="0" w:color="auto"/>
      </w:divBdr>
    </w:div>
    <w:div w:id="504128050">
      <w:bodyDiv w:val="1"/>
      <w:marLeft w:val="0"/>
      <w:marRight w:val="0"/>
      <w:marTop w:val="0"/>
      <w:marBottom w:val="0"/>
      <w:divBdr>
        <w:top w:val="none" w:sz="0" w:space="0" w:color="auto"/>
        <w:left w:val="none" w:sz="0" w:space="0" w:color="auto"/>
        <w:bottom w:val="none" w:sz="0" w:space="0" w:color="auto"/>
        <w:right w:val="none" w:sz="0" w:space="0" w:color="auto"/>
      </w:divBdr>
    </w:div>
    <w:div w:id="578372365">
      <w:bodyDiv w:val="1"/>
      <w:marLeft w:val="0"/>
      <w:marRight w:val="0"/>
      <w:marTop w:val="0"/>
      <w:marBottom w:val="0"/>
      <w:divBdr>
        <w:top w:val="none" w:sz="0" w:space="0" w:color="auto"/>
        <w:left w:val="none" w:sz="0" w:space="0" w:color="auto"/>
        <w:bottom w:val="none" w:sz="0" w:space="0" w:color="auto"/>
        <w:right w:val="none" w:sz="0" w:space="0" w:color="auto"/>
      </w:divBdr>
    </w:div>
    <w:div w:id="602616851">
      <w:bodyDiv w:val="1"/>
      <w:marLeft w:val="0"/>
      <w:marRight w:val="0"/>
      <w:marTop w:val="0"/>
      <w:marBottom w:val="0"/>
      <w:divBdr>
        <w:top w:val="none" w:sz="0" w:space="0" w:color="auto"/>
        <w:left w:val="none" w:sz="0" w:space="0" w:color="auto"/>
        <w:bottom w:val="none" w:sz="0" w:space="0" w:color="auto"/>
        <w:right w:val="none" w:sz="0" w:space="0" w:color="auto"/>
      </w:divBdr>
    </w:div>
    <w:div w:id="629213089">
      <w:bodyDiv w:val="1"/>
      <w:marLeft w:val="0"/>
      <w:marRight w:val="0"/>
      <w:marTop w:val="0"/>
      <w:marBottom w:val="0"/>
      <w:divBdr>
        <w:top w:val="none" w:sz="0" w:space="0" w:color="auto"/>
        <w:left w:val="none" w:sz="0" w:space="0" w:color="auto"/>
        <w:bottom w:val="none" w:sz="0" w:space="0" w:color="auto"/>
        <w:right w:val="none" w:sz="0" w:space="0" w:color="auto"/>
      </w:divBdr>
    </w:div>
    <w:div w:id="645013511">
      <w:bodyDiv w:val="1"/>
      <w:marLeft w:val="0"/>
      <w:marRight w:val="0"/>
      <w:marTop w:val="0"/>
      <w:marBottom w:val="0"/>
      <w:divBdr>
        <w:top w:val="none" w:sz="0" w:space="0" w:color="auto"/>
        <w:left w:val="none" w:sz="0" w:space="0" w:color="auto"/>
        <w:bottom w:val="none" w:sz="0" w:space="0" w:color="auto"/>
        <w:right w:val="none" w:sz="0" w:space="0" w:color="auto"/>
      </w:divBdr>
    </w:div>
    <w:div w:id="650409308">
      <w:bodyDiv w:val="1"/>
      <w:marLeft w:val="0"/>
      <w:marRight w:val="0"/>
      <w:marTop w:val="0"/>
      <w:marBottom w:val="0"/>
      <w:divBdr>
        <w:top w:val="none" w:sz="0" w:space="0" w:color="auto"/>
        <w:left w:val="none" w:sz="0" w:space="0" w:color="auto"/>
        <w:bottom w:val="none" w:sz="0" w:space="0" w:color="auto"/>
        <w:right w:val="none" w:sz="0" w:space="0" w:color="auto"/>
      </w:divBdr>
    </w:div>
    <w:div w:id="675888867">
      <w:bodyDiv w:val="1"/>
      <w:marLeft w:val="0"/>
      <w:marRight w:val="0"/>
      <w:marTop w:val="0"/>
      <w:marBottom w:val="0"/>
      <w:divBdr>
        <w:top w:val="none" w:sz="0" w:space="0" w:color="auto"/>
        <w:left w:val="none" w:sz="0" w:space="0" w:color="auto"/>
        <w:bottom w:val="none" w:sz="0" w:space="0" w:color="auto"/>
        <w:right w:val="none" w:sz="0" w:space="0" w:color="auto"/>
      </w:divBdr>
    </w:div>
    <w:div w:id="721102267">
      <w:bodyDiv w:val="1"/>
      <w:marLeft w:val="0"/>
      <w:marRight w:val="0"/>
      <w:marTop w:val="0"/>
      <w:marBottom w:val="0"/>
      <w:divBdr>
        <w:top w:val="none" w:sz="0" w:space="0" w:color="auto"/>
        <w:left w:val="none" w:sz="0" w:space="0" w:color="auto"/>
        <w:bottom w:val="none" w:sz="0" w:space="0" w:color="auto"/>
        <w:right w:val="none" w:sz="0" w:space="0" w:color="auto"/>
      </w:divBdr>
    </w:div>
    <w:div w:id="785319165">
      <w:bodyDiv w:val="1"/>
      <w:marLeft w:val="0"/>
      <w:marRight w:val="0"/>
      <w:marTop w:val="0"/>
      <w:marBottom w:val="0"/>
      <w:divBdr>
        <w:top w:val="none" w:sz="0" w:space="0" w:color="auto"/>
        <w:left w:val="none" w:sz="0" w:space="0" w:color="auto"/>
        <w:bottom w:val="none" w:sz="0" w:space="0" w:color="auto"/>
        <w:right w:val="none" w:sz="0" w:space="0" w:color="auto"/>
      </w:divBdr>
    </w:div>
    <w:div w:id="869996010">
      <w:bodyDiv w:val="1"/>
      <w:marLeft w:val="0"/>
      <w:marRight w:val="0"/>
      <w:marTop w:val="0"/>
      <w:marBottom w:val="0"/>
      <w:divBdr>
        <w:top w:val="none" w:sz="0" w:space="0" w:color="auto"/>
        <w:left w:val="none" w:sz="0" w:space="0" w:color="auto"/>
        <w:bottom w:val="none" w:sz="0" w:space="0" w:color="auto"/>
        <w:right w:val="none" w:sz="0" w:space="0" w:color="auto"/>
      </w:divBdr>
    </w:div>
    <w:div w:id="943267084">
      <w:bodyDiv w:val="1"/>
      <w:marLeft w:val="0"/>
      <w:marRight w:val="0"/>
      <w:marTop w:val="0"/>
      <w:marBottom w:val="0"/>
      <w:divBdr>
        <w:top w:val="none" w:sz="0" w:space="0" w:color="auto"/>
        <w:left w:val="none" w:sz="0" w:space="0" w:color="auto"/>
        <w:bottom w:val="none" w:sz="0" w:space="0" w:color="auto"/>
        <w:right w:val="none" w:sz="0" w:space="0" w:color="auto"/>
      </w:divBdr>
    </w:div>
    <w:div w:id="997268768">
      <w:bodyDiv w:val="1"/>
      <w:marLeft w:val="0"/>
      <w:marRight w:val="0"/>
      <w:marTop w:val="0"/>
      <w:marBottom w:val="0"/>
      <w:divBdr>
        <w:top w:val="none" w:sz="0" w:space="0" w:color="auto"/>
        <w:left w:val="none" w:sz="0" w:space="0" w:color="auto"/>
        <w:bottom w:val="none" w:sz="0" w:space="0" w:color="auto"/>
        <w:right w:val="none" w:sz="0" w:space="0" w:color="auto"/>
      </w:divBdr>
    </w:div>
    <w:div w:id="1006328438">
      <w:bodyDiv w:val="1"/>
      <w:marLeft w:val="0"/>
      <w:marRight w:val="0"/>
      <w:marTop w:val="0"/>
      <w:marBottom w:val="0"/>
      <w:divBdr>
        <w:top w:val="none" w:sz="0" w:space="0" w:color="auto"/>
        <w:left w:val="none" w:sz="0" w:space="0" w:color="auto"/>
        <w:bottom w:val="none" w:sz="0" w:space="0" w:color="auto"/>
        <w:right w:val="none" w:sz="0" w:space="0" w:color="auto"/>
      </w:divBdr>
    </w:div>
    <w:div w:id="1039745405">
      <w:bodyDiv w:val="1"/>
      <w:marLeft w:val="0"/>
      <w:marRight w:val="0"/>
      <w:marTop w:val="0"/>
      <w:marBottom w:val="0"/>
      <w:divBdr>
        <w:top w:val="none" w:sz="0" w:space="0" w:color="auto"/>
        <w:left w:val="none" w:sz="0" w:space="0" w:color="auto"/>
        <w:bottom w:val="none" w:sz="0" w:space="0" w:color="auto"/>
        <w:right w:val="none" w:sz="0" w:space="0" w:color="auto"/>
      </w:divBdr>
    </w:div>
    <w:div w:id="1057364801">
      <w:bodyDiv w:val="1"/>
      <w:marLeft w:val="0"/>
      <w:marRight w:val="0"/>
      <w:marTop w:val="0"/>
      <w:marBottom w:val="0"/>
      <w:divBdr>
        <w:top w:val="none" w:sz="0" w:space="0" w:color="auto"/>
        <w:left w:val="none" w:sz="0" w:space="0" w:color="auto"/>
        <w:bottom w:val="none" w:sz="0" w:space="0" w:color="auto"/>
        <w:right w:val="none" w:sz="0" w:space="0" w:color="auto"/>
      </w:divBdr>
    </w:div>
    <w:div w:id="1195725460">
      <w:bodyDiv w:val="1"/>
      <w:marLeft w:val="0"/>
      <w:marRight w:val="0"/>
      <w:marTop w:val="0"/>
      <w:marBottom w:val="0"/>
      <w:divBdr>
        <w:top w:val="none" w:sz="0" w:space="0" w:color="auto"/>
        <w:left w:val="none" w:sz="0" w:space="0" w:color="auto"/>
        <w:bottom w:val="none" w:sz="0" w:space="0" w:color="auto"/>
        <w:right w:val="none" w:sz="0" w:space="0" w:color="auto"/>
      </w:divBdr>
    </w:div>
    <w:div w:id="1212495452">
      <w:bodyDiv w:val="1"/>
      <w:marLeft w:val="0"/>
      <w:marRight w:val="0"/>
      <w:marTop w:val="0"/>
      <w:marBottom w:val="0"/>
      <w:divBdr>
        <w:top w:val="none" w:sz="0" w:space="0" w:color="auto"/>
        <w:left w:val="none" w:sz="0" w:space="0" w:color="auto"/>
        <w:bottom w:val="none" w:sz="0" w:space="0" w:color="auto"/>
        <w:right w:val="none" w:sz="0" w:space="0" w:color="auto"/>
      </w:divBdr>
    </w:div>
    <w:div w:id="1228102728">
      <w:bodyDiv w:val="1"/>
      <w:marLeft w:val="0"/>
      <w:marRight w:val="0"/>
      <w:marTop w:val="0"/>
      <w:marBottom w:val="0"/>
      <w:divBdr>
        <w:top w:val="none" w:sz="0" w:space="0" w:color="auto"/>
        <w:left w:val="none" w:sz="0" w:space="0" w:color="auto"/>
        <w:bottom w:val="none" w:sz="0" w:space="0" w:color="auto"/>
        <w:right w:val="none" w:sz="0" w:space="0" w:color="auto"/>
      </w:divBdr>
    </w:div>
    <w:div w:id="1284775916">
      <w:bodyDiv w:val="1"/>
      <w:marLeft w:val="0"/>
      <w:marRight w:val="0"/>
      <w:marTop w:val="0"/>
      <w:marBottom w:val="0"/>
      <w:divBdr>
        <w:top w:val="none" w:sz="0" w:space="0" w:color="auto"/>
        <w:left w:val="none" w:sz="0" w:space="0" w:color="auto"/>
        <w:bottom w:val="none" w:sz="0" w:space="0" w:color="auto"/>
        <w:right w:val="none" w:sz="0" w:space="0" w:color="auto"/>
      </w:divBdr>
    </w:div>
    <w:div w:id="1306818725">
      <w:bodyDiv w:val="1"/>
      <w:marLeft w:val="0"/>
      <w:marRight w:val="0"/>
      <w:marTop w:val="0"/>
      <w:marBottom w:val="0"/>
      <w:divBdr>
        <w:top w:val="none" w:sz="0" w:space="0" w:color="auto"/>
        <w:left w:val="none" w:sz="0" w:space="0" w:color="auto"/>
        <w:bottom w:val="none" w:sz="0" w:space="0" w:color="auto"/>
        <w:right w:val="none" w:sz="0" w:space="0" w:color="auto"/>
      </w:divBdr>
    </w:div>
    <w:div w:id="1422335047">
      <w:bodyDiv w:val="1"/>
      <w:marLeft w:val="0"/>
      <w:marRight w:val="0"/>
      <w:marTop w:val="0"/>
      <w:marBottom w:val="0"/>
      <w:divBdr>
        <w:top w:val="none" w:sz="0" w:space="0" w:color="auto"/>
        <w:left w:val="none" w:sz="0" w:space="0" w:color="auto"/>
        <w:bottom w:val="none" w:sz="0" w:space="0" w:color="auto"/>
        <w:right w:val="none" w:sz="0" w:space="0" w:color="auto"/>
      </w:divBdr>
    </w:div>
    <w:div w:id="1427964504">
      <w:bodyDiv w:val="1"/>
      <w:marLeft w:val="0"/>
      <w:marRight w:val="0"/>
      <w:marTop w:val="0"/>
      <w:marBottom w:val="0"/>
      <w:divBdr>
        <w:top w:val="none" w:sz="0" w:space="0" w:color="auto"/>
        <w:left w:val="none" w:sz="0" w:space="0" w:color="auto"/>
        <w:bottom w:val="none" w:sz="0" w:space="0" w:color="auto"/>
        <w:right w:val="none" w:sz="0" w:space="0" w:color="auto"/>
      </w:divBdr>
    </w:div>
    <w:div w:id="1481538134">
      <w:bodyDiv w:val="1"/>
      <w:marLeft w:val="0"/>
      <w:marRight w:val="0"/>
      <w:marTop w:val="0"/>
      <w:marBottom w:val="0"/>
      <w:divBdr>
        <w:top w:val="none" w:sz="0" w:space="0" w:color="auto"/>
        <w:left w:val="none" w:sz="0" w:space="0" w:color="auto"/>
        <w:bottom w:val="none" w:sz="0" w:space="0" w:color="auto"/>
        <w:right w:val="none" w:sz="0" w:space="0" w:color="auto"/>
      </w:divBdr>
    </w:div>
    <w:div w:id="1591234084">
      <w:bodyDiv w:val="1"/>
      <w:marLeft w:val="0"/>
      <w:marRight w:val="0"/>
      <w:marTop w:val="0"/>
      <w:marBottom w:val="0"/>
      <w:divBdr>
        <w:top w:val="none" w:sz="0" w:space="0" w:color="auto"/>
        <w:left w:val="none" w:sz="0" w:space="0" w:color="auto"/>
        <w:bottom w:val="none" w:sz="0" w:space="0" w:color="auto"/>
        <w:right w:val="none" w:sz="0" w:space="0" w:color="auto"/>
      </w:divBdr>
    </w:div>
    <w:div w:id="1613056344">
      <w:bodyDiv w:val="1"/>
      <w:marLeft w:val="0"/>
      <w:marRight w:val="0"/>
      <w:marTop w:val="0"/>
      <w:marBottom w:val="0"/>
      <w:divBdr>
        <w:top w:val="none" w:sz="0" w:space="0" w:color="auto"/>
        <w:left w:val="none" w:sz="0" w:space="0" w:color="auto"/>
        <w:bottom w:val="none" w:sz="0" w:space="0" w:color="auto"/>
        <w:right w:val="none" w:sz="0" w:space="0" w:color="auto"/>
      </w:divBdr>
    </w:div>
    <w:div w:id="1648632464">
      <w:bodyDiv w:val="1"/>
      <w:marLeft w:val="0"/>
      <w:marRight w:val="0"/>
      <w:marTop w:val="0"/>
      <w:marBottom w:val="0"/>
      <w:divBdr>
        <w:top w:val="none" w:sz="0" w:space="0" w:color="auto"/>
        <w:left w:val="none" w:sz="0" w:space="0" w:color="auto"/>
        <w:bottom w:val="none" w:sz="0" w:space="0" w:color="auto"/>
        <w:right w:val="none" w:sz="0" w:space="0" w:color="auto"/>
      </w:divBdr>
    </w:div>
    <w:div w:id="1703287369">
      <w:bodyDiv w:val="1"/>
      <w:marLeft w:val="0"/>
      <w:marRight w:val="0"/>
      <w:marTop w:val="0"/>
      <w:marBottom w:val="0"/>
      <w:divBdr>
        <w:top w:val="none" w:sz="0" w:space="0" w:color="auto"/>
        <w:left w:val="none" w:sz="0" w:space="0" w:color="auto"/>
        <w:bottom w:val="none" w:sz="0" w:space="0" w:color="auto"/>
        <w:right w:val="none" w:sz="0" w:space="0" w:color="auto"/>
      </w:divBdr>
    </w:div>
    <w:div w:id="1718965907">
      <w:bodyDiv w:val="1"/>
      <w:marLeft w:val="0"/>
      <w:marRight w:val="0"/>
      <w:marTop w:val="0"/>
      <w:marBottom w:val="0"/>
      <w:divBdr>
        <w:top w:val="none" w:sz="0" w:space="0" w:color="auto"/>
        <w:left w:val="none" w:sz="0" w:space="0" w:color="auto"/>
        <w:bottom w:val="none" w:sz="0" w:space="0" w:color="auto"/>
        <w:right w:val="none" w:sz="0" w:space="0" w:color="auto"/>
      </w:divBdr>
    </w:div>
    <w:div w:id="1735275705">
      <w:bodyDiv w:val="1"/>
      <w:marLeft w:val="0"/>
      <w:marRight w:val="0"/>
      <w:marTop w:val="0"/>
      <w:marBottom w:val="0"/>
      <w:divBdr>
        <w:top w:val="none" w:sz="0" w:space="0" w:color="auto"/>
        <w:left w:val="none" w:sz="0" w:space="0" w:color="auto"/>
        <w:bottom w:val="none" w:sz="0" w:space="0" w:color="auto"/>
        <w:right w:val="none" w:sz="0" w:space="0" w:color="auto"/>
      </w:divBdr>
    </w:div>
    <w:div w:id="1771706040">
      <w:bodyDiv w:val="1"/>
      <w:marLeft w:val="0"/>
      <w:marRight w:val="0"/>
      <w:marTop w:val="0"/>
      <w:marBottom w:val="0"/>
      <w:divBdr>
        <w:top w:val="none" w:sz="0" w:space="0" w:color="auto"/>
        <w:left w:val="none" w:sz="0" w:space="0" w:color="auto"/>
        <w:bottom w:val="none" w:sz="0" w:space="0" w:color="auto"/>
        <w:right w:val="none" w:sz="0" w:space="0" w:color="auto"/>
      </w:divBdr>
    </w:div>
    <w:div w:id="1788351146">
      <w:bodyDiv w:val="1"/>
      <w:marLeft w:val="0"/>
      <w:marRight w:val="0"/>
      <w:marTop w:val="0"/>
      <w:marBottom w:val="0"/>
      <w:divBdr>
        <w:top w:val="none" w:sz="0" w:space="0" w:color="auto"/>
        <w:left w:val="none" w:sz="0" w:space="0" w:color="auto"/>
        <w:bottom w:val="none" w:sz="0" w:space="0" w:color="auto"/>
        <w:right w:val="none" w:sz="0" w:space="0" w:color="auto"/>
      </w:divBdr>
    </w:div>
    <w:div w:id="1790003482">
      <w:bodyDiv w:val="1"/>
      <w:marLeft w:val="0"/>
      <w:marRight w:val="0"/>
      <w:marTop w:val="0"/>
      <w:marBottom w:val="0"/>
      <w:divBdr>
        <w:top w:val="none" w:sz="0" w:space="0" w:color="auto"/>
        <w:left w:val="none" w:sz="0" w:space="0" w:color="auto"/>
        <w:bottom w:val="none" w:sz="0" w:space="0" w:color="auto"/>
        <w:right w:val="none" w:sz="0" w:space="0" w:color="auto"/>
      </w:divBdr>
    </w:div>
    <w:div w:id="1853370064">
      <w:bodyDiv w:val="1"/>
      <w:marLeft w:val="0"/>
      <w:marRight w:val="0"/>
      <w:marTop w:val="0"/>
      <w:marBottom w:val="0"/>
      <w:divBdr>
        <w:top w:val="none" w:sz="0" w:space="0" w:color="auto"/>
        <w:left w:val="none" w:sz="0" w:space="0" w:color="auto"/>
        <w:bottom w:val="none" w:sz="0" w:space="0" w:color="auto"/>
        <w:right w:val="none" w:sz="0" w:space="0" w:color="auto"/>
      </w:divBdr>
    </w:div>
    <w:div w:id="1859661258">
      <w:bodyDiv w:val="1"/>
      <w:marLeft w:val="0"/>
      <w:marRight w:val="0"/>
      <w:marTop w:val="0"/>
      <w:marBottom w:val="0"/>
      <w:divBdr>
        <w:top w:val="none" w:sz="0" w:space="0" w:color="auto"/>
        <w:left w:val="none" w:sz="0" w:space="0" w:color="auto"/>
        <w:bottom w:val="none" w:sz="0" w:space="0" w:color="auto"/>
        <w:right w:val="none" w:sz="0" w:space="0" w:color="auto"/>
      </w:divBdr>
    </w:div>
    <w:div w:id="1912424550">
      <w:bodyDiv w:val="1"/>
      <w:marLeft w:val="0"/>
      <w:marRight w:val="0"/>
      <w:marTop w:val="0"/>
      <w:marBottom w:val="0"/>
      <w:divBdr>
        <w:top w:val="none" w:sz="0" w:space="0" w:color="auto"/>
        <w:left w:val="none" w:sz="0" w:space="0" w:color="auto"/>
        <w:bottom w:val="none" w:sz="0" w:space="0" w:color="auto"/>
        <w:right w:val="none" w:sz="0" w:space="0" w:color="auto"/>
      </w:divBdr>
    </w:div>
    <w:div w:id="214264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4%D0%BE%D0%BA%D0%B0%D0%B7" TargetMode="External"/><Relationship Id="rId13" Type="http://schemas.openxmlformats.org/officeDocument/2006/relationships/hyperlink" Target="https://uk.wikipedia.org/wiki/%D0%9F%D1%80%D0%BE%D1%86%D0%B5%D1%81%D1%83%D0%B0%D0%BB%D1%8C%D0%BD%D1%96_%D0%B4%D0%BE%D0%BA%D0%B0%D0%B7%D0%B8" TargetMode="External"/><Relationship Id="rId3" Type="http://schemas.openxmlformats.org/officeDocument/2006/relationships/settings" Target="settings.xml"/><Relationship Id="rId7" Type="http://schemas.openxmlformats.org/officeDocument/2006/relationships/hyperlink" Target="http://arhive.nbuv.gov.ua/e-journals/FP/2012-4/12dcvttd.pdf" TargetMode="External"/><Relationship Id="rId12" Type="http://schemas.openxmlformats.org/officeDocument/2006/relationships/hyperlink" Target="https://zakon.rada.gov.ua/laws/show/4651-17#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j.oa.edu.ua/articles/2015/n2/15hvppmr.pdf" TargetMode="External"/><Relationship Id="rId11" Type="http://schemas.openxmlformats.org/officeDocument/2006/relationships/hyperlink" Target="https://zakon.rada.gov.ua/laws/show/2341-14#Text" TargetMode="External"/><Relationship Id="rId5" Type="http://schemas.openxmlformats.org/officeDocument/2006/relationships/hyperlink" Target="https://arm.naiau.kiev.ua/books/criminalistics/info/lec21.html" TargetMode="External"/><Relationship Id="rId15" Type="http://schemas.openxmlformats.org/officeDocument/2006/relationships/theme" Target="theme/theme1.xml"/><Relationship Id="rId10" Type="http://schemas.openxmlformats.org/officeDocument/2006/relationships/hyperlink" Target="https://dspace.nlu.edu.ua/bitstream/123456789/13428/1/Vapnyarchuk_115-123.pdf" TargetMode="External"/><Relationship Id="rId4" Type="http://schemas.openxmlformats.org/officeDocument/2006/relationships/webSettings" Target="webSettings.xml"/><Relationship Id="rId9" Type="http://schemas.openxmlformats.org/officeDocument/2006/relationships/hyperlink" Target="https://arm.naiau.kiev.ua/books/public_html/lections/lection5_2.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6320</Words>
  <Characters>36030</Characters>
  <Application>Microsoft Office Word</Application>
  <DocSecurity>0</DocSecurity>
  <Lines>300</Lines>
  <Paragraphs>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Василина</dc:creator>
  <cp:keywords/>
  <dc:description/>
  <cp:lastModifiedBy>Василина</cp:lastModifiedBy>
  <cp:revision>3</cp:revision>
  <dcterms:created xsi:type="dcterms:W3CDTF">2024-05-26T03:41:00Z</dcterms:created>
  <dcterms:modified xsi:type="dcterms:W3CDTF">2024-05-26T03:43:00Z</dcterms:modified>
</cp:coreProperties>
</file>