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DA36" w14:textId="77777777" w:rsidR="001D33F3" w:rsidRPr="001D33F3" w:rsidRDefault="001D33F3" w:rsidP="001D33F3">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Міністерство освіти і науки України</w:t>
      </w:r>
    </w:p>
    <w:p w14:paraId="7BF82D91" w14:textId="77777777" w:rsidR="001D33F3" w:rsidRPr="001D33F3" w:rsidRDefault="001D33F3" w:rsidP="001D33F3">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Західноукраїнський національний університет</w:t>
      </w:r>
    </w:p>
    <w:p w14:paraId="7AF91FB7" w14:textId="77777777" w:rsidR="001D33F3" w:rsidRPr="001D33F3" w:rsidRDefault="001D33F3" w:rsidP="001D33F3">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Юридичний факультет</w:t>
      </w:r>
    </w:p>
    <w:p w14:paraId="42429C0D" w14:textId="77777777" w:rsidR="001D33F3" w:rsidRPr="001D33F3" w:rsidRDefault="001D33F3" w:rsidP="001D33F3">
      <w:pPr>
        <w:spacing w:line="256" w:lineRule="auto"/>
        <w:rPr>
          <w:rFonts w:ascii="Calibri" w:eastAsia="Calibri" w:hAnsi="Calibri" w:cs="Times New Roman"/>
          <w:sz w:val="28"/>
          <w:szCs w:val="28"/>
          <w:lang w:val="uk-UA"/>
        </w:rPr>
      </w:pPr>
    </w:p>
    <w:p w14:paraId="10698035" w14:textId="77777777" w:rsidR="001D33F3" w:rsidRPr="001D33F3" w:rsidRDefault="001D33F3" w:rsidP="001D33F3">
      <w:pPr>
        <w:spacing w:after="0" w:line="240" w:lineRule="auto"/>
        <w:ind w:right="-285" w:firstLine="720"/>
        <w:jc w:val="right"/>
        <w:rPr>
          <w:rFonts w:ascii="Times New Roman" w:eastAsia="Times New Roman" w:hAnsi="Times New Roman" w:cs="Times New Roman"/>
          <w:sz w:val="28"/>
          <w:szCs w:val="28"/>
          <w:lang w:val="uk-UA" w:eastAsia="ru-RU"/>
        </w:rPr>
      </w:pPr>
      <w:r w:rsidRPr="001D33F3">
        <w:rPr>
          <w:rFonts w:ascii="Times New Roman" w:eastAsia="Times New Roman" w:hAnsi="Times New Roman" w:cs="Times New Roman"/>
          <w:sz w:val="28"/>
          <w:szCs w:val="28"/>
          <w:lang w:val="uk-UA" w:eastAsia="ru-RU"/>
        </w:rPr>
        <w:t>Кафедра кримінального права та процесу</w:t>
      </w:r>
    </w:p>
    <w:p w14:paraId="3A6830CB" w14:textId="77777777" w:rsidR="001D33F3" w:rsidRPr="001D33F3" w:rsidRDefault="001D33F3" w:rsidP="001D33F3">
      <w:pPr>
        <w:spacing w:after="0" w:line="240" w:lineRule="auto"/>
        <w:ind w:right="-285"/>
        <w:jc w:val="center"/>
        <w:rPr>
          <w:rFonts w:ascii="Times New Roman" w:eastAsia="Times New Roman" w:hAnsi="Times New Roman" w:cs="Times New Roman"/>
          <w:sz w:val="28"/>
          <w:szCs w:val="28"/>
          <w:lang w:val="uk-UA" w:eastAsia="ru-RU"/>
        </w:rPr>
      </w:pPr>
      <w:r w:rsidRPr="001D33F3">
        <w:rPr>
          <w:rFonts w:ascii="Times New Roman" w:eastAsia="Times New Roman" w:hAnsi="Times New Roman" w:cs="Times New Roman"/>
          <w:sz w:val="28"/>
          <w:szCs w:val="28"/>
          <w:lang w:val="uk-UA" w:eastAsia="ru-RU"/>
        </w:rPr>
        <w:t xml:space="preserve">                                 </w:t>
      </w:r>
    </w:p>
    <w:p w14:paraId="4A24B6C9" w14:textId="77777777" w:rsidR="001D33F3" w:rsidRPr="001D33F3" w:rsidRDefault="001D33F3" w:rsidP="001D33F3">
      <w:pPr>
        <w:spacing w:line="256" w:lineRule="auto"/>
        <w:jc w:val="center"/>
        <w:rPr>
          <w:rFonts w:ascii="Times New Roman" w:eastAsia="Calibri" w:hAnsi="Times New Roman" w:cs="Times New Roman"/>
          <w:b/>
          <w:sz w:val="28"/>
          <w:szCs w:val="28"/>
          <w:lang w:val="uk-UA"/>
        </w:rPr>
      </w:pPr>
    </w:p>
    <w:p w14:paraId="7D850B17" w14:textId="77777777" w:rsidR="001D33F3" w:rsidRPr="001D33F3" w:rsidRDefault="001D33F3" w:rsidP="001D33F3">
      <w:pPr>
        <w:spacing w:line="256" w:lineRule="auto"/>
        <w:jc w:val="center"/>
        <w:rPr>
          <w:rFonts w:ascii="Times New Roman" w:eastAsia="Calibri" w:hAnsi="Times New Roman" w:cs="Times New Roman"/>
          <w:b/>
          <w:sz w:val="28"/>
          <w:szCs w:val="28"/>
          <w:lang w:val="uk-UA"/>
        </w:rPr>
      </w:pPr>
    </w:p>
    <w:p w14:paraId="74077BE5" w14:textId="77777777" w:rsidR="001D33F3" w:rsidRPr="001D33F3" w:rsidRDefault="001D33F3" w:rsidP="001D33F3">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b/>
          <w:sz w:val="28"/>
          <w:szCs w:val="28"/>
          <w:lang w:val="uk-UA"/>
        </w:rPr>
        <w:t>МІЖДИСЦИПЛІНАРНА</w:t>
      </w:r>
      <w:r w:rsidRPr="001D33F3">
        <w:rPr>
          <w:rFonts w:ascii="Times New Roman" w:eastAsia="Calibri" w:hAnsi="Times New Roman" w:cs="Times New Roman"/>
          <w:sz w:val="28"/>
          <w:szCs w:val="28"/>
          <w:lang w:val="uk-UA"/>
        </w:rPr>
        <w:t xml:space="preserve">  </w:t>
      </w:r>
      <w:r w:rsidRPr="001D33F3">
        <w:rPr>
          <w:rFonts w:ascii="Times New Roman" w:eastAsia="Calibri" w:hAnsi="Times New Roman" w:cs="Times New Roman"/>
          <w:b/>
          <w:sz w:val="28"/>
          <w:szCs w:val="28"/>
          <w:lang w:val="uk-UA"/>
        </w:rPr>
        <w:t>КУРСОВА РОБОТА</w:t>
      </w:r>
    </w:p>
    <w:p w14:paraId="5E28FAD9" w14:textId="77777777" w:rsidR="001D33F3" w:rsidRPr="001D33F3" w:rsidRDefault="001D33F3" w:rsidP="001D33F3">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 xml:space="preserve">з дисципліни: </w:t>
      </w:r>
    </w:p>
    <w:p w14:paraId="652C3E02" w14:textId="77777777" w:rsidR="001D33F3" w:rsidRDefault="001D33F3" w:rsidP="001D33F3">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на тему: </w:t>
      </w:r>
    </w:p>
    <w:p w14:paraId="6D53B122" w14:textId="40E38132" w:rsidR="001D33F3" w:rsidRPr="001D33F3" w:rsidRDefault="001D33F3" w:rsidP="001D33F3">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Правові засади кримінально </w:t>
      </w:r>
      <w:r w:rsidR="00433FAC">
        <w:rPr>
          <w:rFonts w:ascii="Times New Roman" w:eastAsia="Calibri" w:hAnsi="Times New Roman" w:cs="Times New Roman"/>
          <w:sz w:val="28"/>
          <w:szCs w:val="28"/>
          <w:lang w:val="uk-UA"/>
        </w:rPr>
        <w:t xml:space="preserve">процесуальної </w:t>
      </w:r>
      <w:r>
        <w:rPr>
          <w:rFonts w:ascii="Times New Roman" w:eastAsia="Calibri" w:hAnsi="Times New Roman" w:cs="Times New Roman"/>
          <w:sz w:val="28"/>
          <w:szCs w:val="28"/>
          <w:lang w:val="uk-UA"/>
        </w:rPr>
        <w:t>діяльності слідчого</w:t>
      </w:r>
      <w:r w:rsidRPr="001D33F3">
        <w:rPr>
          <w:rFonts w:ascii="Times New Roman" w:eastAsia="Calibri" w:hAnsi="Times New Roman" w:cs="Times New Roman"/>
          <w:sz w:val="28"/>
          <w:szCs w:val="28"/>
          <w:lang w:val="uk-UA"/>
        </w:rPr>
        <w:t>»</w:t>
      </w:r>
    </w:p>
    <w:p w14:paraId="3EBF6076" w14:textId="77777777" w:rsidR="001D33F3" w:rsidRPr="001D33F3" w:rsidRDefault="001D33F3" w:rsidP="001D33F3">
      <w:pPr>
        <w:spacing w:line="256" w:lineRule="auto"/>
        <w:jc w:val="center"/>
        <w:rPr>
          <w:rFonts w:ascii="Times New Roman" w:eastAsia="Calibri" w:hAnsi="Times New Roman" w:cs="Times New Roman"/>
          <w:sz w:val="28"/>
          <w:szCs w:val="28"/>
          <w:lang w:val="uk-UA"/>
        </w:rPr>
      </w:pPr>
    </w:p>
    <w:p w14:paraId="4EE45320" w14:textId="77777777" w:rsidR="001D33F3" w:rsidRPr="001D33F3" w:rsidRDefault="001D33F3" w:rsidP="001D33F3">
      <w:pPr>
        <w:spacing w:line="256" w:lineRule="auto"/>
        <w:rPr>
          <w:rFonts w:ascii="Times New Roman" w:eastAsia="Calibri" w:hAnsi="Times New Roman" w:cs="Times New Roman"/>
          <w:sz w:val="28"/>
          <w:szCs w:val="28"/>
          <w:lang w:val="uk-UA"/>
        </w:rPr>
      </w:pPr>
    </w:p>
    <w:p w14:paraId="2855DEAC" w14:textId="77777777" w:rsidR="001D33F3" w:rsidRPr="001D33F3" w:rsidRDefault="001D33F3" w:rsidP="001D33F3">
      <w:pPr>
        <w:spacing w:line="256" w:lineRule="auto"/>
        <w:rPr>
          <w:rFonts w:ascii="Times New Roman" w:eastAsia="Calibri" w:hAnsi="Times New Roman" w:cs="Times New Roman"/>
          <w:sz w:val="28"/>
          <w:szCs w:val="28"/>
          <w:lang w:val="uk-UA"/>
        </w:rPr>
      </w:pPr>
    </w:p>
    <w:p w14:paraId="014C437B" w14:textId="77777777" w:rsidR="001D33F3" w:rsidRPr="001D33F3" w:rsidRDefault="001D33F3" w:rsidP="001D33F3">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Студент групи ПР-33: </w:t>
      </w:r>
    </w:p>
    <w:p w14:paraId="65C574BD" w14:textId="77777777" w:rsidR="001D33F3" w:rsidRPr="001D33F3" w:rsidRDefault="001D33F3" w:rsidP="001D33F3">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Пасовиста Ілона Вікторівна </w:t>
      </w:r>
      <w:r w:rsidRPr="001D33F3">
        <w:rPr>
          <w:rFonts w:ascii="Times New Roman" w:eastAsia="Calibri" w:hAnsi="Times New Roman" w:cs="Times New Roman"/>
          <w:sz w:val="28"/>
          <w:szCs w:val="28"/>
          <w:lang w:val="uk-UA"/>
        </w:rPr>
        <w:t xml:space="preserve">                                                             Керівник_________________                                                                      </w:t>
      </w:r>
    </w:p>
    <w:p w14:paraId="631C5332" w14:textId="77777777" w:rsidR="001D33F3" w:rsidRPr="001D33F3" w:rsidRDefault="001D33F3" w:rsidP="001D33F3">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Національна шкала________   </w:t>
      </w:r>
    </w:p>
    <w:p w14:paraId="50B096FB" w14:textId="77777777" w:rsidR="001D33F3" w:rsidRPr="001D33F3" w:rsidRDefault="001D33F3" w:rsidP="001D33F3">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Кількість балів:______ Оцінка: ECTS__</w:t>
      </w:r>
    </w:p>
    <w:p w14:paraId="219CF1A7" w14:textId="77777777" w:rsidR="001D33F3" w:rsidRPr="001D33F3" w:rsidRDefault="001D33F3" w:rsidP="001D33F3">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Члени комісії ______     ___________</w:t>
      </w:r>
    </w:p>
    <w:p w14:paraId="1CEF5EAC" w14:textId="77777777" w:rsidR="001D33F3" w:rsidRPr="001D33F3" w:rsidRDefault="001D33F3" w:rsidP="001D33F3">
      <w:pPr>
        <w:spacing w:line="240"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______     ___________</w:t>
      </w:r>
    </w:p>
    <w:p w14:paraId="260FBF82" w14:textId="77777777" w:rsidR="001D33F3" w:rsidRPr="001D33F3" w:rsidRDefault="001D33F3" w:rsidP="001D33F3">
      <w:pPr>
        <w:spacing w:line="240"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______     ___________</w:t>
      </w:r>
    </w:p>
    <w:p w14:paraId="45329B98" w14:textId="77777777" w:rsidR="001D33F3" w:rsidRPr="001D33F3" w:rsidRDefault="001D33F3" w:rsidP="001D33F3">
      <w:pPr>
        <w:spacing w:line="240"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(підпис)  (прізвище та ініціали)</w:t>
      </w:r>
    </w:p>
    <w:p w14:paraId="4187E6FE" w14:textId="77777777" w:rsidR="001D33F3" w:rsidRPr="001D33F3" w:rsidRDefault="001D33F3" w:rsidP="001D33F3">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w:t>
      </w:r>
    </w:p>
    <w:p w14:paraId="15B570C6" w14:textId="77777777" w:rsidR="001D33F3" w:rsidRPr="001D33F3" w:rsidRDefault="001D33F3" w:rsidP="001D33F3">
      <w:pPr>
        <w:spacing w:line="256" w:lineRule="auto"/>
        <w:rPr>
          <w:rFonts w:ascii="Times New Roman" w:eastAsia="Calibri" w:hAnsi="Times New Roman" w:cs="Times New Roman"/>
          <w:sz w:val="28"/>
          <w:szCs w:val="28"/>
          <w:lang w:val="uk-UA"/>
        </w:rPr>
      </w:pPr>
    </w:p>
    <w:p w14:paraId="6CB40EE1" w14:textId="77777777" w:rsidR="001D33F3" w:rsidRDefault="001D33F3" w:rsidP="001D33F3">
      <w:pPr>
        <w:spacing w:line="256" w:lineRule="auto"/>
        <w:rPr>
          <w:rFonts w:ascii="Times New Roman" w:eastAsia="Calibri" w:hAnsi="Times New Roman" w:cs="Times New Roman"/>
          <w:sz w:val="28"/>
          <w:szCs w:val="28"/>
          <w:lang w:val="uk-UA"/>
        </w:rPr>
      </w:pPr>
    </w:p>
    <w:p w14:paraId="52ABBB5C" w14:textId="77777777" w:rsidR="00963638" w:rsidRPr="001D33F3" w:rsidRDefault="00963638" w:rsidP="001D33F3">
      <w:pPr>
        <w:spacing w:line="256" w:lineRule="auto"/>
        <w:rPr>
          <w:rFonts w:ascii="Times New Roman" w:eastAsia="Calibri" w:hAnsi="Times New Roman" w:cs="Times New Roman"/>
          <w:sz w:val="28"/>
          <w:szCs w:val="28"/>
          <w:lang w:val="uk-UA"/>
        </w:rPr>
      </w:pPr>
    </w:p>
    <w:p w14:paraId="213F885F" w14:textId="77777777" w:rsidR="00BE4684" w:rsidRPr="00BE4684" w:rsidRDefault="001D33F3" w:rsidP="00BE4684">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Тернопіль – 2024</w:t>
      </w:r>
      <w:bookmarkStart w:id="0" w:name="_Hlk167078356"/>
    </w:p>
    <w:sdt>
      <w:sdtPr>
        <w:rPr>
          <w:rFonts w:ascii="Calibri" w:eastAsia="Calibri" w:hAnsi="Calibri" w:cs="Times New Roman"/>
          <w:lang w:val="uk-UA"/>
        </w:rPr>
        <w:id w:val="-324898969"/>
        <w:docPartObj>
          <w:docPartGallery w:val="Cover Pages"/>
          <w:docPartUnique/>
        </w:docPartObj>
      </w:sdtPr>
      <w:sdtEndPr>
        <w:rPr>
          <w:sz w:val="28"/>
          <w:szCs w:val="28"/>
        </w:rPr>
      </w:sdtEndPr>
      <w:sdtContent>
        <w:p w14:paraId="1D5F7716" w14:textId="77777777" w:rsidR="00BE4684" w:rsidRPr="00381895" w:rsidRDefault="00BE4684" w:rsidP="00BE4684">
          <w:pPr>
            <w:spacing w:line="256" w:lineRule="auto"/>
            <w:rPr>
              <w:rFonts w:ascii="Times New Roman" w:eastAsia="Calibri" w:hAnsi="Times New Roman" w:cs="Times New Roman"/>
              <w:sz w:val="28"/>
              <w:szCs w:val="28"/>
              <w:lang w:val="uk-UA"/>
            </w:rPr>
          </w:pPr>
        </w:p>
        <w:p w14:paraId="726840E9"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ВСТУП</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3</w:t>
          </w:r>
        </w:p>
        <w:p w14:paraId="248F1425" w14:textId="77777777" w:rsidR="00BE4684" w:rsidRPr="00A25EA8" w:rsidRDefault="00BE4684" w:rsidP="00BE4684">
          <w:pPr>
            <w:spacing w:after="0" w:line="360" w:lineRule="auto"/>
            <w:ind w:firstLine="709"/>
            <w:jc w:val="both"/>
            <w:rPr>
              <w:rFonts w:ascii="Times New Roman" w:eastAsia="Times New Roman" w:hAnsi="Times New Roman" w:cs="Times New Roman"/>
              <w:b/>
              <w:sz w:val="28"/>
              <w:szCs w:val="28"/>
              <w:lang w:val="uk-UA"/>
            </w:rPr>
          </w:pPr>
          <w:r w:rsidRPr="00A25EA8">
            <w:rPr>
              <w:rFonts w:ascii="Times New Roman" w:eastAsia="Times New Roman" w:hAnsi="Times New Roman" w:cs="Times New Roman"/>
              <w:b/>
              <w:sz w:val="28"/>
              <w:szCs w:val="28"/>
              <w:lang w:val="uk-UA"/>
            </w:rPr>
            <w:t xml:space="preserve">РОЗДІЛ 1. </w:t>
          </w:r>
          <w:r w:rsidRPr="00B24798">
            <w:rPr>
              <w:rFonts w:ascii="Times New Roman" w:hAnsi="Times New Roman" w:cs="Times New Roman"/>
              <w:b/>
              <w:sz w:val="28"/>
              <w:szCs w:val="28"/>
            </w:rPr>
            <w:t>СУТНІСТЬ КРИМІНАЛЬНОЇ ПРОЦЕСУАЛЬНОЇ</w:t>
          </w:r>
          <w:r w:rsidRPr="00B24798">
            <w:rPr>
              <w:rFonts w:ascii="Times New Roman" w:hAnsi="Times New Roman" w:cs="Times New Roman"/>
              <w:b/>
              <w:sz w:val="28"/>
              <w:szCs w:val="28"/>
              <w:lang w:val="uk-UA"/>
            </w:rPr>
            <w:t xml:space="preserve"> </w:t>
          </w:r>
          <w:r w:rsidRPr="00B24798">
            <w:rPr>
              <w:rFonts w:ascii="Times New Roman" w:hAnsi="Times New Roman" w:cs="Times New Roman"/>
              <w:b/>
              <w:sz w:val="28"/>
              <w:szCs w:val="28"/>
            </w:rPr>
            <w:t>ДІЯЛЬНОСТІ СЛІДЧОГО</w:t>
          </w:r>
        </w:p>
        <w:p w14:paraId="20049FB1" w14:textId="77777777" w:rsidR="00BE4684" w:rsidRPr="002B7B2F" w:rsidRDefault="00BE4684" w:rsidP="00BE4684">
          <w:pPr>
            <w:pStyle w:val="a3"/>
            <w:numPr>
              <w:ilvl w:val="0"/>
              <w:numId w:val="1"/>
            </w:numPr>
            <w:spacing w:after="0" w:line="360" w:lineRule="auto"/>
            <w:jc w:val="both"/>
            <w:rPr>
              <w:rFonts w:ascii="Times New Roman" w:eastAsia="Times New Roman" w:hAnsi="Times New Roman" w:cs="Times New Roman"/>
              <w:sz w:val="28"/>
              <w:szCs w:val="28"/>
              <w:lang w:val="uk-UA"/>
            </w:rPr>
          </w:pPr>
          <w:r w:rsidRPr="002B7B2F">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w:t>
          </w:r>
          <w:r w:rsidRPr="00423178">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ри</w:t>
          </w:r>
          <w:r w:rsidRPr="00423178">
            <w:rPr>
              <w:rFonts w:ascii="Times New Roman" w:eastAsia="Times New Roman" w:hAnsi="Times New Roman" w:cs="Times New Roman"/>
              <w:sz w:val="28"/>
              <w:szCs w:val="28"/>
              <w:lang w:val="uk-UA"/>
            </w:rPr>
            <w:t>рода, ознаки й значення кримінальної процесуальної діяльності слідчого</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5</w:t>
          </w:r>
        </w:p>
        <w:p w14:paraId="6C6F1161" w14:textId="77777777" w:rsidR="00BE4684" w:rsidRPr="00423178" w:rsidRDefault="00BE4684" w:rsidP="00BE4684">
          <w:pPr>
            <w:pStyle w:val="a3"/>
            <w:numPr>
              <w:ilvl w:val="0"/>
              <w:numId w:val="2"/>
            </w:numPr>
            <w:spacing w:after="200" w:line="276" w:lineRule="auto"/>
            <w:rPr>
              <w:rFonts w:ascii="Times New Roman" w:eastAsia="Times New Roman" w:hAnsi="Times New Roman" w:cs="Times New Roman"/>
              <w:sz w:val="28"/>
              <w:szCs w:val="28"/>
              <w:lang w:val="uk-UA"/>
            </w:rPr>
          </w:pPr>
          <w:r w:rsidRPr="00423178">
            <w:rPr>
              <w:rFonts w:ascii="Times New Roman" w:eastAsia="Times New Roman" w:hAnsi="Times New Roman" w:cs="Times New Roman"/>
              <w:sz w:val="28"/>
              <w:szCs w:val="28"/>
              <w:lang w:val="uk-UA"/>
            </w:rPr>
            <w:t>2. Принципи кримінальної процесуальної діяльності слідчого……</w:t>
          </w:r>
          <w:r>
            <w:rPr>
              <w:rFonts w:ascii="Times New Roman" w:eastAsia="Times New Roman" w:hAnsi="Times New Roman" w:cs="Times New Roman"/>
              <w:sz w:val="28"/>
              <w:szCs w:val="28"/>
              <w:lang w:val="uk-UA"/>
            </w:rPr>
            <w:t>...9</w:t>
          </w:r>
        </w:p>
        <w:p w14:paraId="7BFAAC66"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1</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p>
        <w:p w14:paraId="5AB4B020" w14:textId="3201A336" w:rsidR="00BE4684" w:rsidRPr="00A25EA8" w:rsidRDefault="00BE4684" w:rsidP="00BE4684">
          <w:pPr>
            <w:spacing w:after="0" w:line="360" w:lineRule="auto"/>
            <w:ind w:firstLine="709"/>
            <w:jc w:val="both"/>
            <w:rPr>
              <w:rFonts w:ascii="Times New Roman" w:eastAsia="Times New Roman" w:hAnsi="Times New Roman" w:cs="Times New Roman"/>
              <w:b/>
              <w:sz w:val="28"/>
              <w:szCs w:val="28"/>
              <w:lang w:val="uk-UA"/>
            </w:rPr>
          </w:pPr>
          <w:r w:rsidRPr="00A25EA8">
            <w:rPr>
              <w:rFonts w:ascii="Times New Roman" w:eastAsia="Times New Roman" w:hAnsi="Times New Roman" w:cs="Times New Roman"/>
              <w:b/>
              <w:sz w:val="28"/>
              <w:szCs w:val="28"/>
              <w:lang w:val="uk-UA"/>
            </w:rPr>
            <w:t xml:space="preserve">РОЗДІЛ 2. </w:t>
          </w:r>
          <w:r w:rsidRPr="00B24798">
            <w:rPr>
              <w:rFonts w:ascii="Times New Roman" w:eastAsia="Calibri" w:hAnsi="Times New Roman" w:cs="Times New Roman"/>
              <w:b/>
              <w:bCs/>
              <w:sz w:val="28"/>
              <w:szCs w:val="28"/>
              <w:lang w:val="uk-UA"/>
            </w:rPr>
            <w:t xml:space="preserve">ЗАСАДИ КРИМІНАЛЬНО </w:t>
          </w:r>
          <w:r w:rsidR="00F818C7">
            <w:rPr>
              <w:rFonts w:ascii="Times New Roman" w:eastAsia="Calibri" w:hAnsi="Times New Roman" w:cs="Times New Roman"/>
              <w:b/>
              <w:bCs/>
              <w:sz w:val="28"/>
              <w:szCs w:val="28"/>
              <w:lang w:val="uk-UA"/>
            </w:rPr>
            <w:t xml:space="preserve">ПРОЦЕСУАЛЬНОЇ </w:t>
          </w:r>
          <w:r w:rsidRPr="00B24798">
            <w:rPr>
              <w:rFonts w:ascii="Times New Roman" w:eastAsia="Calibri" w:hAnsi="Times New Roman" w:cs="Times New Roman"/>
              <w:b/>
              <w:bCs/>
              <w:sz w:val="28"/>
              <w:szCs w:val="28"/>
              <w:lang w:val="uk-UA"/>
            </w:rPr>
            <w:t>ДІЯЛЬНОСТІ СЛІДЧОГО</w:t>
          </w:r>
        </w:p>
        <w:p w14:paraId="60D5AB31" w14:textId="77777777" w:rsidR="00BE4684" w:rsidRPr="00423178" w:rsidRDefault="00BE4684" w:rsidP="00BE4684">
          <w:pPr>
            <w:spacing w:after="200" w:line="360" w:lineRule="auto"/>
            <w:ind w:firstLine="709"/>
            <w:jc w:val="both"/>
            <w:rPr>
              <w:rFonts w:ascii="Times New Roman" w:eastAsiaTheme="minorEastAsia" w:hAnsi="Times New Roman" w:cs="Times New Roman"/>
              <w:b/>
              <w:sz w:val="28"/>
              <w:szCs w:val="28"/>
              <w:lang w:val="uk-UA"/>
            </w:rPr>
          </w:pPr>
          <w:r w:rsidRPr="00A25EA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A25EA8">
            <w:rPr>
              <w:rFonts w:ascii="Times New Roman" w:eastAsia="Times New Roman" w:hAnsi="Times New Roman" w:cs="Times New Roman"/>
              <w:sz w:val="28"/>
              <w:szCs w:val="28"/>
              <w:lang w:val="uk-UA"/>
            </w:rPr>
            <w:t xml:space="preserve">1. </w:t>
          </w:r>
          <w:r w:rsidRPr="00423178">
            <w:rPr>
              <w:rFonts w:ascii="Times New Roman" w:hAnsi="Times New Roman" w:cs="Times New Roman"/>
              <w:bCs/>
              <w:sz w:val="28"/>
              <w:szCs w:val="28"/>
              <w:lang w:val="uk-UA"/>
            </w:rPr>
            <w:t>Процесуальні функції слідчого</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……………………...12</w:t>
          </w:r>
        </w:p>
        <w:p w14:paraId="00156267"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A25EA8">
            <w:rPr>
              <w:rFonts w:ascii="Times New Roman" w:eastAsia="Times New Roman" w:hAnsi="Times New Roman" w:cs="Times New Roman"/>
              <w:sz w:val="28"/>
              <w:szCs w:val="28"/>
              <w:lang w:val="uk-UA"/>
            </w:rPr>
            <w:t>2</w:t>
          </w:r>
          <w:r w:rsidRPr="00423178">
            <w:t xml:space="preserve"> </w:t>
          </w:r>
          <w:r w:rsidRPr="00423178">
            <w:rPr>
              <w:rFonts w:ascii="Times New Roman" w:eastAsia="Times New Roman" w:hAnsi="Times New Roman" w:cs="Times New Roman"/>
              <w:sz w:val="28"/>
              <w:szCs w:val="28"/>
              <w:lang w:val="uk-UA"/>
            </w:rPr>
            <w:t>Повноваження, обов’язки та відповідальність слідчого</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…………14</w:t>
          </w:r>
        </w:p>
        <w:p w14:paraId="4F6CB699"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2</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..18</w:t>
          </w:r>
        </w:p>
        <w:p w14:paraId="18A5F9BB" w14:textId="77777777" w:rsidR="00BE4684"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РОЗДІЛ 3.</w:t>
          </w:r>
          <w:r>
            <w:rPr>
              <w:rFonts w:ascii="Times New Roman" w:eastAsia="Times New Roman" w:hAnsi="Times New Roman" w:cs="Times New Roman"/>
              <w:b/>
              <w:sz w:val="28"/>
              <w:szCs w:val="28"/>
              <w:lang w:val="uk-UA"/>
            </w:rPr>
            <w:t xml:space="preserve"> </w:t>
          </w:r>
          <w:r w:rsidRPr="00B24798">
            <w:rPr>
              <w:rFonts w:ascii="Times New Roman" w:hAnsi="Times New Roman" w:cs="Times New Roman"/>
              <w:b/>
              <w:sz w:val="28"/>
              <w:szCs w:val="28"/>
              <w:lang w:val="uk-UA"/>
            </w:rPr>
            <w:t>ВЗАЄМОДІЯ СЛІДЧОГО З ІНШИМИ ОРГАНАМИ І ПОСАДАВИМИ ОСОБАМИ, ЯКІ ВЕДУТЬ КРИМІНАЛЬНИЙ ПРОЦЕС</w:t>
          </w:r>
          <w:r>
            <w:rPr>
              <w:rFonts w:ascii="Times New Roman" w:eastAsia="Times New Roman" w:hAnsi="Times New Roman" w:cs="Times New Roman"/>
              <w:sz w:val="28"/>
              <w:szCs w:val="28"/>
              <w:lang w:val="uk-UA"/>
            </w:rPr>
            <w:t xml:space="preserve"> </w:t>
          </w:r>
        </w:p>
        <w:p w14:paraId="326A3C7F" w14:textId="77777777" w:rsidR="00BE4684" w:rsidRDefault="00BE4684" w:rsidP="00BE468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3. 1. </w:t>
          </w:r>
          <w:r w:rsidRPr="00423178">
            <w:rPr>
              <w:rFonts w:ascii="Times New Roman" w:eastAsia="Times New Roman" w:hAnsi="Times New Roman" w:cs="Times New Roman"/>
              <w:bCs/>
              <w:sz w:val="28"/>
              <w:szCs w:val="28"/>
              <w:lang w:val="uk-UA"/>
            </w:rPr>
            <w:t>Виконання доручення як одна із форм взаємодії слідчого з оперативними підрозділами</w:t>
          </w:r>
          <w:r>
            <w:rPr>
              <w:rFonts w:ascii="Times New Roman" w:eastAsia="Times New Roman" w:hAnsi="Times New Roman" w:cs="Times New Roman"/>
              <w:bCs/>
              <w:sz w:val="28"/>
              <w:szCs w:val="28"/>
              <w:lang w:val="uk-UA"/>
            </w:rPr>
            <w:t>…………………………………………………......20</w:t>
          </w:r>
        </w:p>
        <w:p w14:paraId="309FAB81" w14:textId="77777777" w:rsidR="00BE4684" w:rsidRPr="00B919D3" w:rsidRDefault="00BE4684" w:rsidP="00BE468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3. 2. </w:t>
          </w:r>
          <w:r w:rsidRPr="00423178">
            <w:rPr>
              <w:rFonts w:ascii="Times New Roman" w:eastAsia="Times New Roman" w:hAnsi="Times New Roman" w:cs="Times New Roman"/>
              <w:sz w:val="28"/>
              <w:szCs w:val="28"/>
              <w:lang w:val="uk-UA"/>
            </w:rPr>
            <w:t xml:space="preserve">Взаємодія слідчого з іншими учасниками кримінального провадження </w:t>
          </w:r>
          <w:r>
            <w:rPr>
              <w:rFonts w:ascii="Times New Roman" w:eastAsia="Times New Roman" w:hAnsi="Times New Roman" w:cs="Times New Roman"/>
              <w:sz w:val="28"/>
              <w:szCs w:val="28"/>
              <w:lang w:val="uk-UA"/>
            </w:rPr>
            <w:t>……………………………………………………………..……....22</w:t>
          </w:r>
        </w:p>
        <w:p w14:paraId="788345C2"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3</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....24</w:t>
          </w:r>
        </w:p>
        <w:p w14:paraId="5F1811C5"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26</w:t>
          </w:r>
        </w:p>
        <w:p w14:paraId="396E9ACB" w14:textId="77777777" w:rsidR="00BE4684" w:rsidRPr="00A25EA8" w:rsidRDefault="00BE4684" w:rsidP="00BE468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СПИСОК ВИКОРИСТАНИХ ДЖЕРЕЛ</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.29</w:t>
          </w:r>
        </w:p>
        <w:p w14:paraId="63352A9F" w14:textId="77777777" w:rsidR="00BE4684" w:rsidRDefault="00077F95" w:rsidP="00BE4684">
          <w:pPr>
            <w:spacing w:line="360" w:lineRule="auto"/>
            <w:jc w:val="both"/>
            <w:rPr>
              <w:rFonts w:ascii="Calibri" w:eastAsia="Calibri" w:hAnsi="Calibri" w:cs="Times New Roman"/>
              <w:sz w:val="28"/>
              <w:szCs w:val="28"/>
              <w:lang w:val="uk-UA"/>
            </w:rPr>
          </w:pPr>
        </w:p>
      </w:sdtContent>
    </w:sdt>
    <w:p w14:paraId="09B0FD8B" w14:textId="77777777" w:rsidR="00BE4684" w:rsidRDefault="00BE4684" w:rsidP="001E0FE5">
      <w:pPr>
        <w:spacing w:line="360" w:lineRule="auto"/>
        <w:jc w:val="center"/>
        <w:rPr>
          <w:rFonts w:ascii="Times New Roman" w:hAnsi="Times New Roman" w:cs="Times New Roman"/>
          <w:b/>
          <w:sz w:val="28"/>
          <w:szCs w:val="28"/>
          <w:lang w:val="uk-UA"/>
        </w:rPr>
      </w:pPr>
    </w:p>
    <w:p w14:paraId="65FB6090" w14:textId="77777777" w:rsidR="00BE4684" w:rsidRDefault="00BE4684" w:rsidP="001E0FE5">
      <w:pPr>
        <w:spacing w:line="360" w:lineRule="auto"/>
        <w:jc w:val="center"/>
        <w:rPr>
          <w:rFonts w:ascii="Times New Roman" w:hAnsi="Times New Roman" w:cs="Times New Roman"/>
          <w:b/>
          <w:sz w:val="28"/>
          <w:szCs w:val="28"/>
          <w:lang w:val="uk-UA"/>
        </w:rPr>
      </w:pPr>
    </w:p>
    <w:p w14:paraId="77B44E73" w14:textId="77777777" w:rsidR="00BE4684" w:rsidRDefault="00BE4684" w:rsidP="001E0FE5">
      <w:pPr>
        <w:spacing w:line="360" w:lineRule="auto"/>
        <w:jc w:val="center"/>
        <w:rPr>
          <w:rFonts w:ascii="Times New Roman" w:hAnsi="Times New Roman" w:cs="Times New Roman"/>
          <w:b/>
          <w:sz w:val="28"/>
          <w:szCs w:val="28"/>
          <w:lang w:val="uk-UA"/>
        </w:rPr>
      </w:pPr>
    </w:p>
    <w:p w14:paraId="5B327F52" w14:textId="77777777" w:rsidR="00BE4684" w:rsidRDefault="00BE4684" w:rsidP="001E0FE5">
      <w:pPr>
        <w:spacing w:line="360" w:lineRule="auto"/>
        <w:jc w:val="center"/>
        <w:rPr>
          <w:rFonts w:ascii="Times New Roman" w:hAnsi="Times New Roman" w:cs="Times New Roman"/>
          <w:b/>
          <w:sz w:val="28"/>
          <w:szCs w:val="28"/>
          <w:lang w:val="uk-UA"/>
        </w:rPr>
      </w:pPr>
    </w:p>
    <w:p w14:paraId="3B4B5C0F" w14:textId="77777777" w:rsidR="00BE4684" w:rsidRDefault="00BE4684" w:rsidP="001E0FE5">
      <w:pPr>
        <w:spacing w:line="360" w:lineRule="auto"/>
        <w:jc w:val="center"/>
        <w:rPr>
          <w:rFonts w:ascii="Times New Roman" w:hAnsi="Times New Roman" w:cs="Times New Roman"/>
          <w:b/>
          <w:sz w:val="28"/>
          <w:szCs w:val="28"/>
          <w:lang w:val="uk-UA"/>
        </w:rPr>
      </w:pPr>
    </w:p>
    <w:p w14:paraId="55177B2C" w14:textId="77777777" w:rsidR="001E0FE5" w:rsidRPr="00C82E97" w:rsidRDefault="001E0FE5" w:rsidP="001E0FE5">
      <w:pPr>
        <w:spacing w:line="360" w:lineRule="auto"/>
        <w:jc w:val="center"/>
        <w:rPr>
          <w:rFonts w:ascii="Times New Roman" w:hAnsi="Times New Roman" w:cs="Times New Roman"/>
          <w:b/>
          <w:sz w:val="28"/>
          <w:szCs w:val="28"/>
          <w:lang w:val="uk-UA"/>
        </w:rPr>
      </w:pPr>
      <w:r w:rsidRPr="007801F7">
        <w:rPr>
          <w:rFonts w:ascii="Times New Roman" w:hAnsi="Times New Roman" w:cs="Times New Roman"/>
          <w:b/>
          <w:sz w:val="28"/>
          <w:szCs w:val="28"/>
          <w:lang w:val="uk-UA"/>
        </w:rPr>
        <w:lastRenderedPageBreak/>
        <w:t>ВСТУП</w:t>
      </w:r>
    </w:p>
    <w:p w14:paraId="00DD2B05" w14:textId="7023B48D" w:rsidR="00EC621C" w:rsidRDefault="001E0FE5" w:rsidP="001E0FE5">
      <w:pPr>
        <w:spacing w:line="360" w:lineRule="auto"/>
        <w:ind w:firstLine="709"/>
        <w:jc w:val="both"/>
        <w:rPr>
          <w:rFonts w:ascii="Times New Roman" w:hAnsi="Times New Roman" w:cs="Times New Roman"/>
          <w:bCs/>
          <w:sz w:val="28"/>
          <w:szCs w:val="28"/>
          <w:lang w:val="uk-UA"/>
        </w:rPr>
      </w:pPr>
      <w:r w:rsidRPr="00C82E97">
        <w:rPr>
          <w:rFonts w:ascii="Times New Roman" w:hAnsi="Times New Roman" w:cs="Times New Roman"/>
          <w:b/>
          <w:sz w:val="28"/>
          <w:szCs w:val="28"/>
          <w:lang w:val="uk-UA"/>
        </w:rPr>
        <w:t>Актуальність дослідження</w:t>
      </w:r>
      <w:r w:rsidR="00EC621C">
        <w:rPr>
          <w:rFonts w:ascii="Times New Roman" w:hAnsi="Times New Roman" w:cs="Times New Roman"/>
          <w:bCs/>
          <w:sz w:val="28"/>
          <w:szCs w:val="28"/>
          <w:lang w:val="uk-UA"/>
        </w:rPr>
        <w:t xml:space="preserve">: </w:t>
      </w:r>
      <w:r w:rsidR="004A63EF">
        <w:rPr>
          <w:rFonts w:ascii="Times New Roman" w:hAnsi="Times New Roman" w:cs="Times New Roman"/>
          <w:bCs/>
          <w:sz w:val="28"/>
          <w:szCs w:val="28"/>
          <w:lang w:val="uk-UA"/>
        </w:rPr>
        <w:t>с</w:t>
      </w:r>
      <w:r w:rsidR="00EC621C" w:rsidRPr="00EC621C">
        <w:rPr>
          <w:rFonts w:ascii="Times New Roman" w:hAnsi="Times New Roman" w:cs="Times New Roman"/>
          <w:bCs/>
          <w:sz w:val="28"/>
          <w:szCs w:val="28"/>
          <w:lang w:val="uk-UA"/>
        </w:rPr>
        <w:t>лідчий є ключовою фігурою на стадії досудового розслідування, від його професіоналізму та неупередженості залежить якість збирання доказів, обґрунтованість підозри та законність прийняття процесуальних рішень.</w:t>
      </w:r>
    </w:p>
    <w:p w14:paraId="3FC7FEBC" w14:textId="77777777" w:rsidR="00EC621C" w:rsidRDefault="00EC621C" w:rsidP="001E0FE5">
      <w:pPr>
        <w:spacing w:line="360" w:lineRule="auto"/>
        <w:ind w:firstLine="709"/>
        <w:jc w:val="both"/>
        <w:rPr>
          <w:rFonts w:ascii="Times New Roman" w:hAnsi="Times New Roman" w:cs="Times New Roman"/>
          <w:bCs/>
          <w:sz w:val="28"/>
          <w:szCs w:val="28"/>
          <w:lang w:val="uk-UA"/>
        </w:rPr>
      </w:pPr>
      <w:r w:rsidRPr="00EC621C">
        <w:rPr>
          <w:rFonts w:ascii="Times New Roman" w:hAnsi="Times New Roman" w:cs="Times New Roman"/>
          <w:bCs/>
          <w:sz w:val="28"/>
          <w:szCs w:val="28"/>
          <w:lang w:val="uk-UA"/>
        </w:rPr>
        <w:t>В останні роки в Україні прийнято ряд законів, спрямованих на удосконалення кримінального провадження, що зумовлює необхідність дослідження їх впливу на правові засади діяльності слідчого.</w:t>
      </w:r>
    </w:p>
    <w:p w14:paraId="76845AAC" w14:textId="77777777" w:rsidR="00EC621C" w:rsidRDefault="00EC621C" w:rsidP="001E0FE5">
      <w:pPr>
        <w:spacing w:line="360" w:lineRule="auto"/>
        <w:ind w:firstLine="709"/>
        <w:jc w:val="both"/>
        <w:rPr>
          <w:rFonts w:ascii="Times New Roman" w:hAnsi="Times New Roman" w:cs="Times New Roman"/>
          <w:bCs/>
          <w:sz w:val="28"/>
          <w:szCs w:val="28"/>
          <w:lang w:val="uk-UA"/>
        </w:rPr>
      </w:pPr>
      <w:r w:rsidRPr="00EC621C">
        <w:rPr>
          <w:rFonts w:ascii="Times New Roman" w:hAnsi="Times New Roman" w:cs="Times New Roman"/>
          <w:bCs/>
          <w:sz w:val="28"/>
          <w:szCs w:val="28"/>
          <w:lang w:val="uk-UA"/>
        </w:rPr>
        <w:t>Правові засади діяльності слідчого повинні ґрунтуватися на принципах законності, рівності перед законом, поваги до прав і свобод людини та громадянина</w:t>
      </w:r>
      <w:r>
        <w:rPr>
          <w:rFonts w:ascii="Times New Roman" w:hAnsi="Times New Roman" w:cs="Times New Roman"/>
          <w:bCs/>
          <w:sz w:val="28"/>
          <w:szCs w:val="28"/>
          <w:lang w:val="uk-UA"/>
        </w:rPr>
        <w:t>, потрібно визначити чи має це законе підґрунтя.</w:t>
      </w:r>
    </w:p>
    <w:p w14:paraId="4E975EC3" w14:textId="77777777" w:rsidR="00EC621C" w:rsidRDefault="00EC621C" w:rsidP="00EC621C">
      <w:pPr>
        <w:spacing w:line="360" w:lineRule="auto"/>
        <w:ind w:firstLine="709"/>
        <w:jc w:val="both"/>
        <w:rPr>
          <w:rFonts w:ascii="Times New Roman" w:hAnsi="Times New Roman" w:cs="Times New Roman"/>
          <w:bCs/>
          <w:sz w:val="28"/>
          <w:szCs w:val="28"/>
          <w:lang w:val="uk-UA"/>
        </w:rPr>
      </w:pPr>
      <w:r w:rsidRPr="00EC621C">
        <w:rPr>
          <w:rFonts w:ascii="Times New Roman" w:hAnsi="Times New Roman" w:cs="Times New Roman"/>
          <w:bCs/>
          <w:sz w:val="28"/>
          <w:szCs w:val="28"/>
          <w:lang w:val="uk-UA"/>
        </w:rPr>
        <w:t>Зростання складності та організованості злочинів, поява нових видів злочинності ставлять перед слідчими нові виклики.</w:t>
      </w:r>
      <w:r>
        <w:rPr>
          <w:rFonts w:ascii="Times New Roman" w:hAnsi="Times New Roman" w:cs="Times New Roman"/>
          <w:bCs/>
          <w:sz w:val="28"/>
          <w:szCs w:val="28"/>
          <w:lang w:val="uk-UA"/>
        </w:rPr>
        <w:t xml:space="preserve"> </w:t>
      </w:r>
      <w:r w:rsidRPr="00EC621C">
        <w:rPr>
          <w:rFonts w:ascii="Times New Roman" w:hAnsi="Times New Roman" w:cs="Times New Roman"/>
          <w:bCs/>
          <w:sz w:val="28"/>
          <w:szCs w:val="28"/>
          <w:lang w:val="uk-UA"/>
        </w:rPr>
        <w:t>Для подолання цих викликів необхідні нові знання, методи та підходи до розслідування злочинів, що потребує ґрунтовного наукового дослідження.</w:t>
      </w:r>
    </w:p>
    <w:p w14:paraId="201B366F" w14:textId="77777777" w:rsidR="001E0FE5" w:rsidRPr="00C82E97" w:rsidRDefault="001E0FE5" w:rsidP="001E0FE5">
      <w:pPr>
        <w:spacing w:line="360" w:lineRule="auto"/>
        <w:ind w:firstLine="709"/>
        <w:jc w:val="both"/>
        <w:rPr>
          <w:rFonts w:ascii="Times New Roman" w:hAnsi="Times New Roman" w:cs="Times New Roman"/>
          <w:bCs/>
          <w:sz w:val="28"/>
          <w:szCs w:val="28"/>
          <w:lang w:val="uk-UA"/>
        </w:rPr>
      </w:pPr>
      <w:r w:rsidRPr="00C82E97">
        <w:rPr>
          <w:rFonts w:ascii="Times New Roman" w:hAnsi="Times New Roman" w:cs="Times New Roman"/>
          <w:b/>
          <w:sz w:val="28"/>
          <w:szCs w:val="28"/>
          <w:lang w:val="uk-UA"/>
        </w:rPr>
        <w:t>Об’єкт дослідження виступає</w:t>
      </w:r>
      <w:r w:rsidRPr="00C82E97">
        <w:rPr>
          <w:rFonts w:ascii="Times New Roman" w:hAnsi="Times New Roman" w:cs="Times New Roman"/>
          <w:bCs/>
          <w:sz w:val="28"/>
          <w:szCs w:val="28"/>
          <w:lang w:val="uk-UA"/>
        </w:rPr>
        <w:t xml:space="preserve"> </w:t>
      </w:r>
      <w:r w:rsidR="00EC621C" w:rsidRPr="00EC621C">
        <w:rPr>
          <w:rFonts w:ascii="Times New Roman" w:hAnsi="Times New Roman" w:cs="Times New Roman"/>
          <w:bCs/>
          <w:sz w:val="28"/>
          <w:szCs w:val="28"/>
          <w:lang w:val="uk-UA"/>
        </w:rPr>
        <w:t>правові відносини, що виникають у зв'язку з діяльністю слідчого в ході кримінального провадження.</w:t>
      </w:r>
    </w:p>
    <w:p w14:paraId="4F0400C3" w14:textId="77777777" w:rsidR="001E0FE5" w:rsidRPr="00C82E97" w:rsidRDefault="001E0FE5" w:rsidP="001E0FE5">
      <w:pPr>
        <w:spacing w:line="360" w:lineRule="auto"/>
        <w:ind w:firstLine="709"/>
        <w:jc w:val="both"/>
        <w:rPr>
          <w:rFonts w:ascii="Times New Roman" w:hAnsi="Times New Roman" w:cs="Times New Roman"/>
          <w:sz w:val="28"/>
          <w:szCs w:val="28"/>
          <w:lang w:val="uk-UA"/>
        </w:rPr>
      </w:pPr>
      <w:r w:rsidRPr="00C82E97">
        <w:rPr>
          <w:rFonts w:ascii="Times New Roman" w:hAnsi="Times New Roman" w:cs="Times New Roman"/>
          <w:b/>
          <w:sz w:val="28"/>
          <w:szCs w:val="28"/>
          <w:lang w:val="uk-UA"/>
        </w:rPr>
        <w:t xml:space="preserve">Предмет курсової роботи: </w:t>
      </w:r>
      <w:r w:rsidR="00EC621C" w:rsidRPr="00EC621C">
        <w:rPr>
          <w:rFonts w:ascii="Times New Roman" w:hAnsi="Times New Roman" w:cs="Times New Roman"/>
          <w:bCs/>
          <w:sz w:val="28"/>
          <w:szCs w:val="28"/>
          <w:lang w:val="uk-UA"/>
        </w:rPr>
        <w:t>сукупність правових норм, принципів та інститутів, що регулюють діяльність слідчого в ході кримінального провадження.</w:t>
      </w:r>
    </w:p>
    <w:p w14:paraId="679E1AC5" w14:textId="77777777" w:rsidR="001E0FE5" w:rsidRPr="00C82E97" w:rsidRDefault="001E0FE5" w:rsidP="001E0FE5">
      <w:pPr>
        <w:spacing w:line="360" w:lineRule="auto"/>
        <w:ind w:firstLine="709"/>
        <w:jc w:val="both"/>
        <w:rPr>
          <w:rFonts w:ascii="Times New Roman" w:hAnsi="Times New Roman" w:cs="Times New Roman"/>
          <w:bCs/>
          <w:sz w:val="28"/>
          <w:szCs w:val="28"/>
          <w:lang w:val="uk-UA"/>
        </w:rPr>
      </w:pPr>
      <w:r w:rsidRPr="00C82E97">
        <w:rPr>
          <w:rFonts w:ascii="Times New Roman" w:hAnsi="Times New Roman" w:cs="Times New Roman"/>
          <w:b/>
          <w:sz w:val="28"/>
          <w:szCs w:val="28"/>
          <w:lang w:val="uk-UA"/>
        </w:rPr>
        <w:t xml:space="preserve">Метою дослідження є </w:t>
      </w:r>
      <w:r w:rsidR="00EC621C" w:rsidRPr="00EC621C">
        <w:rPr>
          <w:rFonts w:ascii="Times New Roman" w:hAnsi="Times New Roman" w:cs="Times New Roman"/>
          <w:bCs/>
          <w:sz w:val="28"/>
          <w:szCs w:val="28"/>
          <w:lang w:val="uk-UA"/>
        </w:rPr>
        <w:t>комплексне та системне дослідження правових норм, принципів та інститутів, що регулюють діяльність слідчого в ході кримінального провадження.</w:t>
      </w:r>
    </w:p>
    <w:p w14:paraId="3775E0EB" w14:textId="77777777" w:rsidR="001E0FE5" w:rsidRPr="00C82E97" w:rsidRDefault="001E0FE5" w:rsidP="001E0FE5">
      <w:pPr>
        <w:spacing w:line="360" w:lineRule="auto"/>
        <w:ind w:firstLine="709"/>
        <w:jc w:val="both"/>
        <w:rPr>
          <w:rFonts w:ascii="Times New Roman" w:hAnsi="Times New Roman" w:cs="Times New Roman"/>
          <w:b/>
          <w:sz w:val="28"/>
          <w:szCs w:val="28"/>
          <w:lang w:val="uk-UA"/>
        </w:rPr>
      </w:pPr>
      <w:r w:rsidRPr="00C82E97">
        <w:rPr>
          <w:rFonts w:ascii="Times New Roman" w:hAnsi="Times New Roman" w:cs="Times New Roman"/>
          <w:b/>
          <w:sz w:val="28"/>
          <w:szCs w:val="28"/>
          <w:lang w:val="uk-UA"/>
        </w:rPr>
        <w:t>Завдання курсової роботи:</w:t>
      </w:r>
    </w:p>
    <w:p w14:paraId="404259AF" w14:textId="77777777" w:rsidR="00EC621C" w:rsidRPr="00046E37" w:rsidRDefault="00EC621C" w:rsidP="001E0FE5">
      <w:pPr>
        <w:pStyle w:val="a3"/>
        <w:numPr>
          <w:ilvl w:val="0"/>
          <w:numId w:val="3"/>
        </w:numPr>
        <w:spacing w:after="200" w:line="360" w:lineRule="auto"/>
        <w:jc w:val="both"/>
        <w:rPr>
          <w:rFonts w:ascii="Times New Roman" w:hAnsi="Times New Roman" w:cs="Times New Roman"/>
          <w:bCs/>
          <w:sz w:val="28"/>
          <w:szCs w:val="28"/>
          <w:lang w:val="uk-UA"/>
        </w:rPr>
      </w:pPr>
      <w:r w:rsidRPr="00046E37">
        <w:rPr>
          <w:rFonts w:ascii="Times New Roman" w:hAnsi="Times New Roman" w:cs="Times New Roman"/>
          <w:bCs/>
          <w:sz w:val="28"/>
          <w:szCs w:val="28"/>
          <w:lang w:val="uk-UA"/>
        </w:rPr>
        <w:t>вивчення та аналіз правових норм, що регулюють діяльність слідчого;</w:t>
      </w:r>
    </w:p>
    <w:p w14:paraId="4C775EE6" w14:textId="77777777" w:rsidR="001E0FE5" w:rsidRPr="00046E37" w:rsidRDefault="001E0FE5" w:rsidP="001E0FE5">
      <w:pPr>
        <w:pStyle w:val="a3"/>
        <w:numPr>
          <w:ilvl w:val="0"/>
          <w:numId w:val="3"/>
        </w:numPr>
        <w:spacing w:after="200" w:line="360" w:lineRule="auto"/>
        <w:jc w:val="both"/>
        <w:rPr>
          <w:rFonts w:ascii="Times New Roman" w:hAnsi="Times New Roman" w:cs="Times New Roman"/>
          <w:bCs/>
          <w:sz w:val="28"/>
          <w:szCs w:val="28"/>
          <w:lang w:val="uk-UA"/>
        </w:rPr>
      </w:pPr>
      <w:r w:rsidRPr="00046E37">
        <w:rPr>
          <w:rFonts w:ascii="Times New Roman" w:hAnsi="Times New Roman" w:cs="Times New Roman"/>
          <w:bCs/>
          <w:sz w:val="28"/>
          <w:szCs w:val="28"/>
          <w:lang w:val="uk-UA"/>
        </w:rPr>
        <w:t>визначити повноваженн</w:t>
      </w:r>
      <w:r w:rsidR="00EC621C" w:rsidRPr="00046E37">
        <w:rPr>
          <w:rFonts w:ascii="Times New Roman" w:hAnsi="Times New Roman" w:cs="Times New Roman"/>
          <w:bCs/>
          <w:sz w:val="28"/>
          <w:szCs w:val="28"/>
          <w:lang w:val="uk-UA"/>
        </w:rPr>
        <w:t>я, обов’язки та відповідальність слідчого</w:t>
      </w:r>
      <w:r w:rsidRPr="00046E37">
        <w:rPr>
          <w:rFonts w:ascii="Times New Roman" w:hAnsi="Times New Roman" w:cs="Times New Roman"/>
          <w:bCs/>
          <w:sz w:val="28"/>
          <w:szCs w:val="28"/>
          <w:lang w:val="uk-UA"/>
        </w:rPr>
        <w:t>;</w:t>
      </w:r>
    </w:p>
    <w:p w14:paraId="1A806C9B" w14:textId="77777777" w:rsidR="001E0FE5" w:rsidRPr="00BE4684" w:rsidRDefault="00EC621C" w:rsidP="001E0FE5">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bCs/>
          <w:sz w:val="28"/>
          <w:szCs w:val="28"/>
          <w:lang w:val="uk-UA"/>
        </w:rPr>
        <w:lastRenderedPageBreak/>
        <w:t>дослідити природу, ознаки й значення кримінальної процесуальної діяльності слідчого;</w:t>
      </w:r>
    </w:p>
    <w:p w14:paraId="4BD341FC" w14:textId="77777777" w:rsidR="001E0FE5" w:rsidRPr="00BE4684" w:rsidRDefault="001E0FE5" w:rsidP="00EC621C">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bCs/>
          <w:sz w:val="28"/>
          <w:szCs w:val="28"/>
          <w:lang w:val="uk-UA"/>
        </w:rPr>
        <w:t xml:space="preserve"> проаналізувати </w:t>
      </w:r>
      <w:r w:rsidR="00EC621C" w:rsidRPr="00BE4684">
        <w:rPr>
          <w:rFonts w:ascii="Times New Roman" w:hAnsi="Times New Roman" w:cs="Times New Roman"/>
          <w:bCs/>
          <w:sz w:val="28"/>
          <w:szCs w:val="28"/>
          <w:lang w:val="uk-UA"/>
        </w:rPr>
        <w:t>нормативно-правові акти для визначення правових засад кримінально процесуальної діяльності слідчого;</w:t>
      </w:r>
    </w:p>
    <w:p w14:paraId="02974BEC" w14:textId="77777777" w:rsidR="001E0FE5" w:rsidRPr="00BE4684" w:rsidRDefault="00EC621C" w:rsidP="00EC621C">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bCs/>
          <w:sz w:val="28"/>
          <w:szCs w:val="28"/>
          <w:lang w:val="uk-UA"/>
        </w:rPr>
        <w:t>проаналізувати взаємоді</w:t>
      </w:r>
      <w:r w:rsidR="00046E37">
        <w:rPr>
          <w:rFonts w:ascii="Times New Roman" w:hAnsi="Times New Roman" w:cs="Times New Roman"/>
          <w:bCs/>
          <w:sz w:val="28"/>
          <w:szCs w:val="28"/>
          <w:lang w:val="uk-UA"/>
        </w:rPr>
        <w:t>ї</w:t>
      </w:r>
      <w:r w:rsidRPr="00BE4684">
        <w:rPr>
          <w:rFonts w:ascii="Times New Roman" w:hAnsi="Times New Roman" w:cs="Times New Roman"/>
          <w:bCs/>
          <w:sz w:val="28"/>
          <w:szCs w:val="28"/>
          <w:lang w:val="uk-UA"/>
        </w:rPr>
        <w:t xml:space="preserve"> слідчого з іншими органами і посадовими особами, які ведуть кримінальний процес;</w:t>
      </w:r>
    </w:p>
    <w:p w14:paraId="01485B61" w14:textId="77777777" w:rsidR="001E0FE5" w:rsidRPr="00BE4684" w:rsidRDefault="001E0FE5" w:rsidP="001E0FE5">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bCs/>
          <w:sz w:val="28"/>
          <w:szCs w:val="28"/>
          <w:lang w:val="uk-UA"/>
        </w:rPr>
        <w:t xml:space="preserve">визначити </w:t>
      </w:r>
      <w:r w:rsidR="00EC621C" w:rsidRPr="00BE4684">
        <w:rPr>
          <w:rFonts w:ascii="Times New Roman" w:hAnsi="Times New Roman" w:cs="Times New Roman"/>
          <w:bCs/>
          <w:sz w:val="28"/>
          <w:szCs w:val="28"/>
          <w:lang w:val="uk-UA"/>
        </w:rPr>
        <w:t>висновки щодо правових засад кримінально процесуальної діяльності слідчого.</w:t>
      </w:r>
    </w:p>
    <w:p w14:paraId="4FE64605" w14:textId="77777777" w:rsidR="001E0FE5" w:rsidRPr="00BE4684" w:rsidRDefault="001E0FE5" w:rsidP="001E0FE5">
      <w:pPr>
        <w:spacing w:line="360" w:lineRule="auto"/>
        <w:ind w:firstLine="709"/>
        <w:jc w:val="both"/>
        <w:rPr>
          <w:rFonts w:ascii="Times New Roman" w:hAnsi="Times New Roman" w:cs="Times New Roman"/>
          <w:sz w:val="28"/>
          <w:szCs w:val="28"/>
          <w:lang w:val="uk-UA"/>
        </w:rPr>
      </w:pPr>
      <w:r w:rsidRPr="00BE4684">
        <w:rPr>
          <w:rFonts w:ascii="Times New Roman" w:hAnsi="Times New Roman" w:cs="Times New Roman"/>
          <w:b/>
          <w:sz w:val="28"/>
          <w:szCs w:val="28"/>
          <w:lang w:val="uk-UA"/>
        </w:rPr>
        <w:t xml:space="preserve">Методи дослідження: </w:t>
      </w:r>
      <w:r w:rsidRPr="00BE4684">
        <w:rPr>
          <w:rFonts w:ascii="Times New Roman" w:hAnsi="Times New Roman" w:cs="Times New Roman"/>
          <w:sz w:val="28"/>
          <w:szCs w:val="28"/>
          <w:lang w:val="uk-UA"/>
        </w:rPr>
        <w:t xml:space="preserve">під час виконання завдань курсової роботи використовувалися такі наукові методи дослідження, як: </w:t>
      </w:r>
    </w:p>
    <w:p w14:paraId="50191DFA" w14:textId="77777777" w:rsidR="001E0FE5" w:rsidRDefault="001E0FE5" w:rsidP="00EC621C">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sz w:val="28"/>
          <w:szCs w:val="28"/>
          <w:lang w:val="uk-UA"/>
        </w:rPr>
        <w:t xml:space="preserve">правовий метод – дослідження та аналіз законодавства, судової практики та міжнародних норм, що стосуються </w:t>
      </w:r>
      <w:r w:rsidR="00EC621C" w:rsidRPr="00BE4684">
        <w:rPr>
          <w:rFonts w:ascii="Times New Roman" w:hAnsi="Times New Roman" w:cs="Times New Roman"/>
          <w:bCs/>
          <w:sz w:val="28"/>
          <w:szCs w:val="28"/>
          <w:lang w:val="uk-UA"/>
        </w:rPr>
        <w:t>правових засад кримінально процесуальної діяльності слідчого</w:t>
      </w:r>
      <w:r w:rsidR="00BE4684">
        <w:rPr>
          <w:rFonts w:ascii="Times New Roman" w:hAnsi="Times New Roman" w:cs="Times New Roman"/>
          <w:bCs/>
          <w:sz w:val="28"/>
          <w:szCs w:val="28"/>
          <w:lang w:val="uk-UA"/>
        </w:rPr>
        <w:t>;</w:t>
      </w:r>
    </w:p>
    <w:p w14:paraId="6E9FE9B1" w14:textId="77777777" w:rsidR="00BE4684" w:rsidRPr="00BE4684" w:rsidRDefault="00BE4684" w:rsidP="00EC621C">
      <w:pPr>
        <w:pStyle w:val="a3"/>
        <w:numPr>
          <w:ilvl w:val="0"/>
          <w:numId w:val="3"/>
        </w:numPr>
        <w:spacing w:after="20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w:t>
      </w:r>
      <w:r w:rsidRPr="00BE4684">
        <w:rPr>
          <w:rFonts w:ascii="Times New Roman" w:hAnsi="Times New Roman" w:cs="Times New Roman"/>
          <w:bCs/>
          <w:sz w:val="28"/>
          <w:szCs w:val="28"/>
          <w:lang w:val="uk-UA"/>
        </w:rPr>
        <w:t>орівняльно-правовий аналіз:</w:t>
      </w:r>
      <w:r w:rsidRPr="00BE4684">
        <w:t xml:space="preserve"> </w:t>
      </w:r>
      <w:r w:rsidRPr="00BE4684">
        <w:rPr>
          <w:rFonts w:ascii="Times New Roman" w:hAnsi="Times New Roman" w:cs="Times New Roman"/>
          <w:bCs/>
          <w:sz w:val="28"/>
          <w:szCs w:val="28"/>
          <w:lang w:val="uk-UA"/>
        </w:rPr>
        <w:t>порівняти правове регулювання діяльності слідчого</w:t>
      </w:r>
      <w:r>
        <w:rPr>
          <w:rFonts w:ascii="Times New Roman" w:hAnsi="Times New Roman" w:cs="Times New Roman"/>
          <w:bCs/>
          <w:sz w:val="28"/>
          <w:szCs w:val="28"/>
          <w:lang w:val="uk-UA"/>
        </w:rPr>
        <w:t>.</w:t>
      </w:r>
    </w:p>
    <w:p w14:paraId="07D51E65" w14:textId="77777777" w:rsidR="001E0FE5" w:rsidRPr="00BE4684" w:rsidRDefault="001E0FE5" w:rsidP="001E0FE5">
      <w:pPr>
        <w:pStyle w:val="a3"/>
        <w:numPr>
          <w:ilvl w:val="0"/>
          <w:numId w:val="3"/>
        </w:numPr>
        <w:spacing w:after="200"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 xml:space="preserve">документальний метод </w:t>
      </w:r>
      <w:r w:rsidR="00BE4684">
        <w:rPr>
          <w:rFonts w:ascii="Times New Roman" w:hAnsi="Times New Roman" w:cs="Times New Roman"/>
          <w:sz w:val="28"/>
          <w:szCs w:val="28"/>
          <w:lang w:val="uk-UA"/>
        </w:rPr>
        <w:t>–</w:t>
      </w:r>
      <w:r w:rsidRPr="00BE4684">
        <w:rPr>
          <w:rFonts w:ascii="Times New Roman" w:hAnsi="Times New Roman" w:cs="Times New Roman"/>
          <w:sz w:val="28"/>
          <w:szCs w:val="28"/>
          <w:lang w:val="uk-UA"/>
        </w:rPr>
        <w:t xml:space="preserve"> аналіз наукових статей, звітів, законодавчих актів, директив та інших документів, що стосуються теми дослідження;</w:t>
      </w:r>
    </w:p>
    <w:p w14:paraId="15FBBC2C" w14:textId="77777777" w:rsidR="001E0FE5" w:rsidRPr="00BE4684" w:rsidRDefault="001E0FE5" w:rsidP="00BE4684">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sz w:val="28"/>
          <w:szCs w:val="28"/>
          <w:lang w:val="uk-UA"/>
        </w:rPr>
        <w:t xml:space="preserve">історичний метод – вивчення історії розвитку законодавства та судової практики щодо </w:t>
      </w:r>
      <w:r w:rsidR="00BE4684" w:rsidRPr="00BE4684">
        <w:rPr>
          <w:rFonts w:ascii="Times New Roman" w:hAnsi="Times New Roman" w:cs="Times New Roman"/>
          <w:bCs/>
          <w:sz w:val="28"/>
          <w:szCs w:val="28"/>
          <w:lang w:val="uk-UA"/>
        </w:rPr>
        <w:t>правових засад кримінально процесуальної діяльності слідчого</w:t>
      </w:r>
      <w:r w:rsidRPr="00BE4684">
        <w:rPr>
          <w:rFonts w:ascii="Times New Roman" w:hAnsi="Times New Roman" w:cs="Times New Roman"/>
          <w:sz w:val="28"/>
          <w:szCs w:val="28"/>
          <w:lang w:val="uk-UA"/>
        </w:rPr>
        <w:t>;</w:t>
      </w:r>
    </w:p>
    <w:p w14:paraId="756E8F4A" w14:textId="77777777" w:rsidR="001E0FE5" w:rsidRPr="00BE4684" w:rsidRDefault="001E0FE5" w:rsidP="00BE4684">
      <w:pPr>
        <w:pStyle w:val="a3"/>
        <w:numPr>
          <w:ilvl w:val="0"/>
          <w:numId w:val="3"/>
        </w:numPr>
        <w:spacing w:after="200" w:line="360" w:lineRule="auto"/>
        <w:jc w:val="both"/>
        <w:rPr>
          <w:rFonts w:ascii="Times New Roman" w:hAnsi="Times New Roman" w:cs="Times New Roman"/>
          <w:bCs/>
          <w:sz w:val="28"/>
          <w:szCs w:val="28"/>
          <w:lang w:val="uk-UA"/>
        </w:rPr>
      </w:pPr>
      <w:r w:rsidRPr="00BE4684">
        <w:rPr>
          <w:rFonts w:ascii="Times New Roman" w:hAnsi="Times New Roman" w:cs="Times New Roman"/>
          <w:sz w:val="28"/>
          <w:szCs w:val="28"/>
          <w:lang w:val="uk-UA"/>
        </w:rPr>
        <w:t xml:space="preserve">систематичний метод </w:t>
      </w:r>
      <w:r w:rsidR="00BE4684">
        <w:rPr>
          <w:rFonts w:ascii="Times New Roman" w:hAnsi="Times New Roman" w:cs="Times New Roman"/>
          <w:sz w:val="28"/>
          <w:szCs w:val="28"/>
          <w:lang w:val="uk-UA"/>
        </w:rPr>
        <w:t>–</w:t>
      </w:r>
      <w:r w:rsidRPr="00BE4684">
        <w:rPr>
          <w:rFonts w:ascii="Times New Roman" w:hAnsi="Times New Roman" w:cs="Times New Roman"/>
          <w:sz w:val="28"/>
          <w:szCs w:val="28"/>
          <w:lang w:val="uk-UA"/>
        </w:rPr>
        <w:t xml:space="preserve"> узагальнення та систематизація теоретичних положень щодо </w:t>
      </w:r>
      <w:r w:rsidR="00BE4684" w:rsidRPr="00BE4684">
        <w:rPr>
          <w:rFonts w:ascii="Times New Roman" w:hAnsi="Times New Roman" w:cs="Times New Roman"/>
          <w:bCs/>
          <w:sz w:val="28"/>
          <w:szCs w:val="28"/>
          <w:lang w:val="uk-UA"/>
        </w:rPr>
        <w:t>правових засад кримінально процесуальної діяльності слідчого</w:t>
      </w:r>
      <w:r w:rsidRPr="00BE4684">
        <w:rPr>
          <w:rFonts w:ascii="Times New Roman" w:hAnsi="Times New Roman" w:cs="Times New Roman"/>
          <w:sz w:val="28"/>
          <w:szCs w:val="28"/>
          <w:lang w:val="uk-UA"/>
        </w:rPr>
        <w:t>.</w:t>
      </w:r>
    </w:p>
    <w:p w14:paraId="2D7C09A3" w14:textId="5C412776" w:rsidR="001E0FE5" w:rsidRPr="00C82E97" w:rsidRDefault="001E0FE5" w:rsidP="001E0FE5">
      <w:pPr>
        <w:spacing w:line="360" w:lineRule="auto"/>
        <w:ind w:firstLine="709"/>
        <w:jc w:val="both"/>
        <w:rPr>
          <w:rFonts w:ascii="Times New Roman" w:hAnsi="Times New Roman" w:cs="Times New Roman"/>
          <w:b/>
          <w:sz w:val="28"/>
          <w:szCs w:val="28"/>
          <w:lang w:val="uk-UA"/>
        </w:rPr>
      </w:pPr>
      <w:r w:rsidRPr="00F760D2">
        <w:rPr>
          <w:rFonts w:ascii="Times New Roman" w:hAnsi="Times New Roman" w:cs="Times New Roman"/>
          <w:b/>
          <w:sz w:val="28"/>
          <w:szCs w:val="28"/>
          <w:lang w:val="uk-UA"/>
        </w:rPr>
        <w:t xml:space="preserve">Структура роботи: </w:t>
      </w:r>
      <w:r w:rsidRPr="00F760D2">
        <w:rPr>
          <w:rFonts w:ascii="Times New Roman" w:hAnsi="Times New Roman" w:cs="Times New Roman"/>
          <w:bCs/>
          <w:sz w:val="28"/>
          <w:szCs w:val="28"/>
          <w:lang w:val="uk-UA"/>
        </w:rPr>
        <w:t xml:space="preserve">курсова робота складається зі вступу, трьох розділів і шести підрозділів, висновків і списку використаних джерел, який містить </w:t>
      </w:r>
      <w:r w:rsidR="00F760D2">
        <w:rPr>
          <w:rFonts w:ascii="Times New Roman" w:hAnsi="Times New Roman" w:cs="Times New Roman"/>
          <w:bCs/>
          <w:sz w:val="28"/>
          <w:szCs w:val="28"/>
          <w:lang w:val="uk-UA"/>
        </w:rPr>
        <w:t xml:space="preserve">20 </w:t>
      </w:r>
      <w:r w:rsidRPr="00F760D2">
        <w:rPr>
          <w:rFonts w:ascii="Times New Roman" w:hAnsi="Times New Roman" w:cs="Times New Roman"/>
          <w:bCs/>
          <w:sz w:val="28"/>
          <w:szCs w:val="28"/>
          <w:lang w:val="uk-UA"/>
        </w:rPr>
        <w:t>найменуван</w:t>
      </w:r>
      <w:r w:rsidR="008869A6">
        <w:rPr>
          <w:rFonts w:ascii="Times New Roman" w:hAnsi="Times New Roman" w:cs="Times New Roman"/>
          <w:bCs/>
          <w:sz w:val="28"/>
          <w:szCs w:val="28"/>
          <w:lang w:val="uk-UA"/>
        </w:rPr>
        <w:t>ь</w:t>
      </w:r>
      <w:r w:rsidRPr="00F760D2">
        <w:rPr>
          <w:rFonts w:ascii="Times New Roman" w:hAnsi="Times New Roman" w:cs="Times New Roman"/>
          <w:bCs/>
          <w:sz w:val="28"/>
          <w:szCs w:val="28"/>
          <w:lang w:val="uk-UA"/>
        </w:rPr>
        <w:t>. Загальний обсяг роботи складає 31 сторін</w:t>
      </w:r>
      <w:r w:rsidR="008869A6">
        <w:rPr>
          <w:rFonts w:ascii="Times New Roman" w:hAnsi="Times New Roman" w:cs="Times New Roman"/>
          <w:bCs/>
          <w:sz w:val="28"/>
          <w:szCs w:val="28"/>
          <w:lang w:val="uk-UA"/>
        </w:rPr>
        <w:t>ка.</w:t>
      </w:r>
    </w:p>
    <w:p w14:paraId="0A8A8085" w14:textId="77777777" w:rsidR="001E0FE5" w:rsidRPr="00963638" w:rsidRDefault="001E0FE5" w:rsidP="001E0FE5">
      <w:pPr>
        <w:spacing w:line="360" w:lineRule="auto"/>
        <w:rPr>
          <w:rFonts w:ascii="Times New Roman" w:hAnsi="Times New Roman" w:cs="Times New Roman"/>
          <w:b/>
          <w:sz w:val="28"/>
          <w:szCs w:val="28"/>
          <w:lang w:val="uk-UA"/>
        </w:rPr>
      </w:pPr>
    </w:p>
    <w:p w14:paraId="7E711AAC" w14:textId="77777777" w:rsidR="006546DA" w:rsidRPr="00B24798" w:rsidRDefault="00963638" w:rsidP="00B24798">
      <w:pPr>
        <w:spacing w:line="360" w:lineRule="auto"/>
        <w:jc w:val="center"/>
        <w:rPr>
          <w:rFonts w:ascii="Times New Roman" w:hAnsi="Times New Roman" w:cs="Times New Roman"/>
          <w:b/>
          <w:sz w:val="28"/>
          <w:szCs w:val="28"/>
        </w:rPr>
      </w:pPr>
      <w:bookmarkStart w:id="1" w:name="_Hlk167078470"/>
      <w:r w:rsidRPr="00B24798">
        <w:rPr>
          <w:rFonts w:ascii="Times New Roman" w:hAnsi="Times New Roman" w:cs="Times New Roman"/>
          <w:b/>
          <w:sz w:val="28"/>
          <w:szCs w:val="28"/>
          <w:lang w:val="uk-UA"/>
        </w:rPr>
        <w:lastRenderedPageBreak/>
        <w:t xml:space="preserve">РОЗДІЛ 1. </w:t>
      </w:r>
      <w:bookmarkStart w:id="2" w:name="_Hlk167079616"/>
      <w:r w:rsidRPr="00B24798">
        <w:rPr>
          <w:rFonts w:ascii="Times New Roman" w:hAnsi="Times New Roman" w:cs="Times New Roman"/>
          <w:b/>
          <w:sz w:val="28"/>
          <w:szCs w:val="28"/>
        </w:rPr>
        <w:t>СУТНІСТЬ КРИМІНАЛЬНОЇ ПРОЦЕСУАЛЬНОЇ</w:t>
      </w:r>
      <w:r w:rsidRPr="00B24798">
        <w:rPr>
          <w:rFonts w:ascii="Times New Roman" w:hAnsi="Times New Roman" w:cs="Times New Roman"/>
          <w:b/>
          <w:sz w:val="28"/>
          <w:szCs w:val="28"/>
          <w:lang w:val="uk-UA"/>
        </w:rPr>
        <w:t xml:space="preserve"> </w:t>
      </w:r>
      <w:r w:rsidRPr="00B24798">
        <w:rPr>
          <w:rFonts w:ascii="Times New Roman" w:hAnsi="Times New Roman" w:cs="Times New Roman"/>
          <w:b/>
          <w:sz w:val="28"/>
          <w:szCs w:val="28"/>
        </w:rPr>
        <w:t>ДІЯЛЬНОСТІ СЛІДЧОГО</w:t>
      </w:r>
      <w:bookmarkEnd w:id="2"/>
    </w:p>
    <w:p w14:paraId="541926B4" w14:textId="77777777" w:rsidR="00963638" w:rsidRPr="00B24798" w:rsidRDefault="006546DA" w:rsidP="00B24798">
      <w:pPr>
        <w:spacing w:line="360" w:lineRule="auto"/>
        <w:ind w:firstLine="709"/>
        <w:jc w:val="both"/>
        <w:rPr>
          <w:rFonts w:ascii="Times New Roman" w:hAnsi="Times New Roman" w:cs="Times New Roman"/>
          <w:b/>
          <w:sz w:val="28"/>
          <w:szCs w:val="28"/>
        </w:rPr>
      </w:pPr>
      <w:r w:rsidRPr="00B24798">
        <w:rPr>
          <w:rFonts w:ascii="Times New Roman" w:hAnsi="Times New Roman" w:cs="Times New Roman"/>
          <w:b/>
          <w:sz w:val="28"/>
          <w:szCs w:val="28"/>
          <w:lang w:val="uk-UA"/>
        </w:rPr>
        <w:t xml:space="preserve">1. </w:t>
      </w:r>
      <w:r w:rsidR="00963638" w:rsidRPr="00B24798">
        <w:rPr>
          <w:rFonts w:ascii="Times New Roman" w:hAnsi="Times New Roman" w:cs="Times New Roman"/>
          <w:b/>
          <w:sz w:val="28"/>
          <w:szCs w:val="28"/>
          <w:lang w:val="uk-UA"/>
        </w:rPr>
        <w:t>1</w:t>
      </w:r>
      <w:bookmarkStart w:id="3" w:name="_Hlk167079622"/>
      <w:r w:rsidR="00963638" w:rsidRPr="00B24798">
        <w:rPr>
          <w:rFonts w:ascii="Times New Roman" w:hAnsi="Times New Roman" w:cs="Times New Roman"/>
          <w:b/>
          <w:sz w:val="28"/>
          <w:szCs w:val="28"/>
          <w:lang w:val="uk-UA"/>
        </w:rPr>
        <w:t>. Природа, ознаки й значення кримінальної процесуальної діяльності слідчого</w:t>
      </w:r>
      <w:bookmarkEnd w:id="3"/>
    </w:p>
    <w:p w14:paraId="63EEA8B8" w14:textId="77777777" w:rsidR="00E17171"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Слідчий є службовою особою, уповноваженою в межах компетенції, передбаченої Кримінально-процесуальним кодексом України, провадити досудове слідство у </w:t>
      </w:r>
      <w:r w:rsidRPr="00046E37">
        <w:rPr>
          <w:rFonts w:ascii="Times New Roman" w:hAnsi="Times New Roman" w:cs="Times New Roman"/>
          <w:bCs/>
          <w:sz w:val="28"/>
          <w:szCs w:val="28"/>
          <w:lang w:val="uk-UA"/>
        </w:rPr>
        <w:t>кримінальних справа</w:t>
      </w:r>
      <w:r w:rsidR="00046E37" w:rsidRPr="00046E37">
        <w:rPr>
          <w:rFonts w:ascii="Times New Roman" w:hAnsi="Times New Roman" w:cs="Times New Roman"/>
          <w:bCs/>
          <w:sz w:val="28"/>
          <w:szCs w:val="28"/>
          <w:lang w:val="uk-UA"/>
        </w:rPr>
        <w:t>х  [15].</w:t>
      </w:r>
    </w:p>
    <w:p w14:paraId="55CB992C" w14:textId="77777777"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Відповідно до ст. 3 Кримінального процесуального кодексу України слідчий – службова особа органу Національної поліції, органів безпеки, Державного бюро розслідувань, Бюро економічної безпеки України, Головного підрозділу детективів, підрозділу детективів, відділу детективів, підрозділу внутрішнього контролю Національного антикорупційного бюро України, уповноважена в межах компетенції, передбаченої цим Кодексом, здійснювати досудове розслідування кримінальних правопорушень</w:t>
      </w:r>
      <w:r w:rsidR="00046E37">
        <w:rPr>
          <w:rFonts w:ascii="Times New Roman" w:hAnsi="Times New Roman" w:cs="Times New Roman"/>
          <w:bCs/>
          <w:sz w:val="28"/>
          <w:szCs w:val="28"/>
          <w:lang w:val="uk-UA"/>
        </w:rPr>
        <w:t xml:space="preserve"> </w:t>
      </w:r>
      <w:r w:rsidR="00046E37" w:rsidRPr="00046E37">
        <w:rPr>
          <w:rFonts w:ascii="Times New Roman" w:hAnsi="Times New Roman" w:cs="Times New Roman"/>
          <w:bCs/>
          <w:sz w:val="28"/>
          <w:szCs w:val="28"/>
          <w:lang w:val="uk-UA"/>
        </w:rPr>
        <w:t>[5].</w:t>
      </w:r>
    </w:p>
    <w:p w14:paraId="7EC01043" w14:textId="77777777"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Природа кримінальної процесуальної діяльності слідчого полягає в тому, що вона є юридичною діяльністю, яка здійснюється в рамках кримінального провадження з метою розслідування злочинів.</w:t>
      </w:r>
    </w:p>
    <w:p w14:paraId="293CCE08" w14:textId="77777777"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Кримінальна процесуальна діяльність слідчого характеризується низкою ознак, які виділяють її серед інших видів правоохоронної діяльності. Основні ознаки цієї діяльності включають:</w:t>
      </w:r>
    </w:p>
    <w:p w14:paraId="1CB8CDC5" w14:textId="77777777" w:rsidR="006546DA" w:rsidRPr="00B24798" w:rsidRDefault="00E4563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w:t>
      </w:r>
      <w:r w:rsidR="006546DA" w:rsidRPr="00B24798">
        <w:rPr>
          <w:rFonts w:ascii="Times New Roman" w:hAnsi="Times New Roman" w:cs="Times New Roman"/>
          <w:sz w:val="28"/>
          <w:szCs w:val="28"/>
          <w:lang w:val="uk-UA"/>
        </w:rPr>
        <w:t>аконність</w:t>
      </w:r>
      <w:r w:rsidRPr="00B24798">
        <w:rPr>
          <w:rFonts w:ascii="Times New Roman" w:hAnsi="Times New Roman" w:cs="Times New Roman"/>
          <w:sz w:val="28"/>
          <w:szCs w:val="28"/>
          <w:lang w:val="uk-UA"/>
        </w:rPr>
        <w:t>;</w:t>
      </w:r>
    </w:p>
    <w:p w14:paraId="78BAAF44"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цільова спрямованість</w:t>
      </w:r>
      <w:r w:rsidR="00E4563A" w:rsidRPr="00B24798">
        <w:rPr>
          <w:rFonts w:ascii="Times New Roman" w:hAnsi="Times New Roman" w:cs="Times New Roman"/>
          <w:sz w:val="28"/>
          <w:szCs w:val="28"/>
          <w:lang w:val="uk-UA"/>
        </w:rPr>
        <w:t>;</w:t>
      </w:r>
    </w:p>
    <w:p w14:paraId="2CE2C674"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процесуальна форма</w:t>
      </w:r>
      <w:r w:rsidR="00E4563A" w:rsidRPr="00B24798">
        <w:rPr>
          <w:rFonts w:ascii="Times New Roman" w:hAnsi="Times New Roman" w:cs="Times New Roman"/>
          <w:sz w:val="28"/>
          <w:szCs w:val="28"/>
          <w:lang w:val="uk-UA"/>
        </w:rPr>
        <w:t>;</w:t>
      </w:r>
    </w:p>
    <w:p w14:paraId="12E428A2"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процесуальна самостійність</w:t>
      </w:r>
      <w:r w:rsidR="00E4563A" w:rsidRPr="00B24798">
        <w:rPr>
          <w:rFonts w:ascii="Times New Roman" w:hAnsi="Times New Roman" w:cs="Times New Roman"/>
          <w:sz w:val="28"/>
          <w:szCs w:val="28"/>
          <w:lang w:val="uk-UA"/>
        </w:rPr>
        <w:t>;</w:t>
      </w:r>
    </w:p>
    <w:p w14:paraId="55F7962F"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системність</w:t>
      </w:r>
      <w:r w:rsidR="00E4563A" w:rsidRPr="00B24798">
        <w:rPr>
          <w:rFonts w:ascii="Times New Roman" w:hAnsi="Times New Roman" w:cs="Times New Roman"/>
          <w:sz w:val="28"/>
          <w:szCs w:val="28"/>
          <w:lang w:val="uk-UA"/>
        </w:rPr>
        <w:t>;</w:t>
      </w:r>
    </w:p>
    <w:p w14:paraId="16495FEB"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гарантії прав і свобод учасників процесу</w:t>
      </w:r>
      <w:r w:rsidR="00E4563A" w:rsidRPr="00B24798">
        <w:rPr>
          <w:rFonts w:ascii="Times New Roman" w:hAnsi="Times New Roman" w:cs="Times New Roman"/>
          <w:sz w:val="28"/>
          <w:szCs w:val="28"/>
          <w:lang w:val="uk-UA"/>
        </w:rPr>
        <w:t>;</w:t>
      </w:r>
    </w:p>
    <w:p w14:paraId="17F181DB"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контроль і нагляд</w:t>
      </w:r>
      <w:r w:rsidR="00E4563A" w:rsidRPr="00B24798">
        <w:rPr>
          <w:rFonts w:ascii="Times New Roman" w:hAnsi="Times New Roman" w:cs="Times New Roman"/>
          <w:sz w:val="28"/>
          <w:szCs w:val="28"/>
          <w:lang w:val="uk-UA"/>
        </w:rPr>
        <w:t>;</w:t>
      </w:r>
    </w:p>
    <w:p w14:paraId="270F6CFA" w14:textId="77777777" w:rsidR="006546DA" w:rsidRPr="00B24798" w:rsidRDefault="006546DA" w:rsidP="00B24798">
      <w:pPr>
        <w:pStyle w:val="a3"/>
        <w:numPr>
          <w:ilvl w:val="0"/>
          <w:numId w:val="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етичні вимоги</w:t>
      </w:r>
      <w:r w:rsidR="00E4563A" w:rsidRPr="00B24798">
        <w:rPr>
          <w:rFonts w:ascii="Times New Roman" w:hAnsi="Times New Roman" w:cs="Times New Roman"/>
          <w:sz w:val="28"/>
          <w:szCs w:val="28"/>
          <w:lang w:val="uk-UA"/>
        </w:rPr>
        <w:t>.</w:t>
      </w:r>
    </w:p>
    <w:p w14:paraId="15D47210" w14:textId="77777777"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Діяльність слідчого здійснюється в рамках чинного кримінально-процесуального законодавства. Всі процесуальні дії та рішення повинні відповідати нормам Кримінального процесуального кодексу України.</w:t>
      </w:r>
    </w:p>
    <w:p w14:paraId="12288EFB" w14:textId="77777777"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Основною метою слідчої діяльності є встановлення об'єктивної істини у кримінальному провадженні, захист прав і свобод людини та громадянина, а також інтересів суспільства і держави.</w:t>
      </w:r>
    </w:p>
    <w:p w14:paraId="3901EB61" w14:textId="6C4EF6C2"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Всі дії слідчого мають бути документально оформлені відповідно до встановлених форм та процедур. Наприклад</w:t>
      </w:r>
      <w:r w:rsidR="004265A5">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складання протоколів, постанов, ухвал тощо.</w:t>
      </w:r>
    </w:p>
    <w:p w14:paraId="19AFCAEC" w14:textId="77777777" w:rsidR="006546DA" w:rsidRPr="00B24798" w:rsidRDefault="006546D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самостійно приймає рішення у межах своєї компетенції, не допускаючи втручання з боку інших осіб або органів, крім випадків, передбачених законом.</w:t>
      </w:r>
      <w:r w:rsidR="00E4563A" w:rsidRPr="00B24798">
        <w:rPr>
          <w:rFonts w:ascii="Times New Roman" w:hAnsi="Times New Roman" w:cs="Times New Roman"/>
          <w:bCs/>
          <w:sz w:val="28"/>
          <w:szCs w:val="28"/>
          <w:lang w:val="uk-UA"/>
        </w:rPr>
        <w:t xml:space="preserve"> Слідча діяльність є частиною системи кримінального правосуддя і тісно пов’язана з роботою інших правоохоронних органів, судів, прокуратури тощо.</w:t>
      </w:r>
    </w:p>
    <w:p w14:paraId="08087BAE" w14:textId="7A3B49FC" w:rsidR="00E4563A" w:rsidRPr="00B24798" w:rsidRDefault="00E4563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Діяльність слідчого передбачає забезпечення прав підозрюваних, обвинувачених, потерпілих та інших учасників кримінального процесу. Наприклад</w:t>
      </w:r>
      <w:r w:rsidR="00D46457">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 xml:space="preserve"> право на захист, право на оскарження процесуальних дій і рішень слідчого тощо. Судовий контроль також може здійснюватися, зокрема через розгляд скарг на дії слідчого або санкціонування окремих слідчих дій.</w:t>
      </w:r>
    </w:p>
    <w:p w14:paraId="487D81AD" w14:textId="77777777" w:rsidR="00E4563A" w:rsidRPr="00B24798" w:rsidRDefault="00E4563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Слідчий повинен дотримуватися професійної етики, уникати конфлікту інтересів, забезпечувати об’єктивність і неупередженість у своїй роботі. </w:t>
      </w:r>
    </w:p>
    <w:p w14:paraId="11E49DEC" w14:textId="77777777" w:rsidR="006546DA" w:rsidRPr="00B24798" w:rsidRDefault="00E4563A"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Кримінальна процесуальна діяльність слідчого має виключне значення для забезпечення законності, об'єктивності та повноти розслідування злочинів, а також для захисту прав та законних інтересів особистості.</w:t>
      </w:r>
    </w:p>
    <w:p w14:paraId="0A8B1292" w14:textId="77777777" w:rsidR="006546DA" w:rsidRPr="00B24798" w:rsidRDefault="006546DA" w:rsidP="00B24798">
      <w:pPr>
        <w:spacing w:line="360" w:lineRule="auto"/>
        <w:jc w:val="both"/>
        <w:rPr>
          <w:rFonts w:ascii="Times New Roman" w:hAnsi="Times New Roman" w:cs="Times New Roman"/>
          <w:bCs/>
          <w:sz w:val="28"/>
          <w:szCs w:val="28"/>
          <w:lang w:val="uk-UA"/>
        </w:rPr>
      </w:pPr>
    </w:p>
    <w:p w14:paraId="1454287C" w14:textId="77777777" w:rsidR="001E0FE5" w:rsidRDefault="001E0FE5" w:rsidP="00B24798">
      <w:pPr>
        <w:spacing w:line="360" w:lineRule="auto"/>
        <w:jc w:val="both"/>
        <w:rPr>
          <w:rFonts w:ascii="Times New Roman" w:hAnsi="Times New Roman" w:cs="Times New Roman"/>
          <w:bCs/>
          <w:sz w:val="28"/>
          <w:szCs w:val="28"/>
          <w:lang w:val="uk-UA"/>
        </w:rPr>
      </w:pPr>
    </w:p>
    <w:p w14:paraId="7BA1CE6C" w14:textId="77777777" w:rsidR="00046E37" w:rsidRPr="00B24798" w:rsidRDefault="00046E37" w:rsidP="00B24798">
      <w:pPr>
        <w:spacing w:line="360" w:lineRule="auto"/>
        <w:jc w:val="both"/>
        <w:rPr>
          <w:rFonts w:ascii="Times New Roman" w:hAnsi="Times New Roman" w:cs="Times New Roman"/>
          <w:bCs/>
          <w:sz w:val="28"/>
          <w:szCs w:val="28"/>
          <w:lang w:val="uk-UA"/>
        </w:rPr>
      </w:pPr>
    </w:p>
    <w:p w14:paraId="0978F9FA" w14:textId="77777777" w:rsidR="00963638" w:rsidRPr="00B24798" w:rsidRDefault="00963638" w:rsidP="00B24798">
      <w:pPr>
        <w:pStyle w:val="a3"/>
        <w:numPr>
          <w:ilvl w:val="0"/>
          <w:numId w:val="9"/>
        </w:num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 xml:space="preserve">2. </w:t>
      </w:r>
      <w:bookmarkStart w:id="4" w:name="_Hlk167079654"/>
      <w:r w:rsidRPr="00B24798">
        <w:rPr>
          <w:rFonts w:ascii="Times New Roman" w:hAnsi="Times New Roman" w:cs="Times New Roman"/>
          <w:b/>
          <w:sz w:val="28"/>
          <w:szCs w:val="28"/>
          <w:lang w:val="uk-UA"/>
        </w:rPr>
        <w:t>Принципи кримінальної процесуальної діяльності слідчого</w:t>
      </w:r>
    </w:p>
    <w:bookmarkEnd w:id="4"/>
    <w:p w14:paraId="011A9F26" w14:textId="77777777" w:rsidR="00E4563A" w:rsidRPr="00B24798" w:rsidRDefault="00E4563A" w:rsidP="00B24798">
      <w:pPr>
        <w:spacing w:line="360" w:lineRule="auto"/>
        <w:ind w:left="36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Принципи кримінальної процесуальної діяльності слідчого є основними керівними засадами, на яких базується його діяльність. Вони визначають організацію і здійснення слідчих дій та гарантують права і свободи учасників кримінального провадження. </w:t>
      </w:r>
    </w:p>
    <w:p w14:paraId="75583889" w14:textId="77777777" w:rsidR="00E4563A" w:rsidRPr="00B24798" w:rsidRDefault="00E4563A" w:rsidP="00B24798">
      <w:pPr>
        <w:spacing w:line="360" w:lineRule="auto"/>
        <w:ind w:left="36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Основні принципи включають:</w:t>
      </w:r>
    </w:p>
    <w:p w14:paraId="547DE7C4"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законність;</w:t>
      </w:r>
    </w:p>
    <w:p w14:paraId="7D312324" w14:textId="00B724F8"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забезпечення прав і свобод людини і громадянина;</w:t>
      </w:r>
    </w:p>
    <w:p w14:paraId="611E0D38"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презумпція невинуватості;</w:t>
      </w:r>
    </w:p>
    <w:p w14:paraId="58EE01D2"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об'єктивність і неупередженість;</w:t>
      </w:r>
    </w:p>
    <w:p w14:paraId="3DC8C562"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забезпечення права на захист;</w:t>
      </w:r>
    </w:p>
    <w:p w14:paraId="5A491040"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своєчасність і оперативність;</w:t>
      </w:r>
    </w:p>
    <w:p w14:paraId="40014450"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забезпечення безпеки учасників кримінального процесу;</w:t>
      </w:r>
    </w:p>
    <w:p w14:paraId="0BA67B78" w14:textId="77777777" w:rsidR="000F1572" w:rsidRPr="00B24798" w:rsidRDefault="000F1572"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ефективності;</w:t>
      </w:r>
    </w:p>
    <w:p w14:paraId="0CDB6C3C" w14:textId="77777777" w:rsidR="00E4563A" w:rsidRPr="00B24798" w:rsidRDefault="00E4563A" w:rsidP="00B24798">
      <w:pPr>
        <w:pStyle w:val="a3"/>
        <w:numPr>
          <w:ilvl w:val="0"/>
          <w:numId w:val="1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гласність і відкритість</w:t>
      </w:r>
      <w:r w:rsidR="000F1572" w:rsidRPr="00B24798">
        <w:rPr>
          <w:rFonts w:ascii="Times New Roman" w:hAnsi="Times New Roman" w:cs="Times New Roman"/>
          <w:sz w:val="28"/>
          <w:szCs w:val="28"/>
          <w:lang w:val="uk-UA"/>
        </w:rPr>
        <w:t>.</w:t>
      </w:r>
    </w:p>
    <w:p w14:paraId="58D3F1C4" w14:textId="77777777" w:rsidR="00E4563A" w:rsidRPr="00B24798" w:rsidRDefault="000F1572"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Під час кримінального провадження суд, слідчий суддя, прокурор, керівник органу досудового розслідування, слідчий, інші службові особи органів державної влади зобов'язані неухильно додержуватися вимог Конституції України, цього Кодексу, міжнародних договорів, згода на обов'язковість яких надана Верховною Радою України, вимог інших актів законодавства</w:t>
      </w:r>
      <w:r w:rsidR="00046E37">
        <w:rPr>
          <w:rFonts w:ascii="Times New Roman" w:hAnsi="Times New Roman" w:cs="Times New Roman"/>
          <w:sz w:val="28"/>
          <w:szCs w:val="28"/>
          <w:lang w:val="uk-UA"/>
        </w:rPr>
        <w:t xml:space="preserve"> </w:t>
      </w:r>
      <w:r w:rsidR="00046E37" w:rsidRPr="00046E37">
        <w:rPr>
          <w:rFonts w:ascii="Times New Roman" w:hAnsi="Times New Roman" w:cs="Times New Roman"/>
          <w:bCs/>
          <w:sz w:val="28"/>
          <w:szCs w:val="28"/>
          <w:lang w:val="uk-UA"/>
        </w:rPr>
        <w:t>[5].</w:t>
      </w:r>
    </w:p>
    <w:p w14:paraId="55EEE057" w14:textId="77777777" w:rsidR="000F1572" w:rsidRPr="00B24798" w:rsidRDefault="000F1572"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 xml:space="preserve">Діяльність слідчого повинна ґрунтуватися на Конституції України, КПК України та інших законах України. Це означає, що слідчий має діяти лише в межах своїх повноважень, передбачених законом, і не може виходити за їх межі. </w:t>
      </w:r>
    </w:p>
    <w:p w14:paraId="48215846" w14:textId="77777777" w:rsidR="00E4563A" w:rsidRPr="00B24798" w:rsidRDefault="00E4563A"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 xml:space="preserve">Під час розслідування справи слідчий повинен поважати та неухильно дотримуватися прав і свобод людини і громадянина, гарантованих Конституцією України та іншими законами України. Це означає, що він не </w:t>
      </w:r>
      <w:r w:rsidRPr="00B24798">
        <w:rPr>
          <w:rFonts w:ascii="Times New Roman" w:hAnsi="Times New Roman" w:cs="Times New Roman"/>
          <w:sz w:val="28"/>
          <w:szCs w:val="28"/>
          <w:lang w:val="uk-UA"/>
        </w:rPr>
        <w:lastRenderedPageBreak/>
        <w:t>може порушувати такі права, як право на свободу та особисту недоторканність, право на справедливий суд, право на захист тощо.</w:t>
      </w:r>
    </w:p>
    <w:p w14:paraId="42445A22" w14:textId="77777777" w:rsidR="00E4563A" w:rsidRPr="00B24798" w:rsidRDefault="00E4563A"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Презумпція невинуватості – кожна особа вважається невинуватою у вчиненні злочину, поки її вину не буде доведено в законному порядку і встановлено обвинувальним вироком суду, що набрав законної сили.</w:t>
      </w:r>
    </w:p>
    <w:p w14:paraId="5342A8FC" w14:textId="77777777" w:rsidR="00E4563A" w:rsidRPr="00B24798" w:rsidRDefault="00E4563A"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Слідчий зобов'язаний неупереджено досліджувати всі обставини справи, як ті, що викривають, так і ті, що виправдовують підозрюваного чи обвинуваченого. Він не повинен мати будь-якої заздалегідь визначеної позиції щодо винуватості чи невинуватості особи.</w:t>
      </w:r>
    </w:p>
    <w:p w14:paraId="3F59B532" w14:textId="77777777" w:rsidR="000F1572" w:rsidRPr="00B24798" w:rsidRDefault="000F1572"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Підозрюваний, обвинувачений та інші учасники процесу мають право на захист, включаючи право користуватися допомогою адвоката. Слідчий зобов’язаний проводити слідчі дії своєчасно і оперативно, щоб забезпечити швидке і ефективне розслідування кримінального провадження.</w:t>
      </w:r>
    </w:p>
    <w:p w14:paraId="6F891D59" w14:textId="77777777" w:rsidR="000F1572" w:rsidRPr="00B24798" w:rsidRDefault="000F1572"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Слідчий повинен вживати заходів для забезпечення безпеки свідків, потерпілих та інших учасників процесу у разі загрози їх життю або здоров’ю.</w:t>
      </w:r>
    </w:p>
    <w:p w14:paraId="7A37C588" w14:textId="3E4B315D" w:rsidR="000F1572" w:rsidRPr="00B24798" w:rsidRDefault="00CE7525" w:rsidP="00B2479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w:t>
      </w:r>
      <w:r w:rsidR="000F1572" w:rsidRPr="00B24798">
        <w:rPr>
          <w:rFonts w:ascii="Times New Roman" w:hAnsi="Times New Roman" w:cs="Times New Roman"/>
          <w:sz w:val="28"/>
          <w:szCs w:val="28"/>
          <w:lang w:val="uk-UA"/>
        </w:rPr>
        <w:t>ідчий повинен вживати всіх необхідних заходів для ефективного та своєчасного розслідування справи. Це означає, що він повинен використовувати всі законні методи та засоби для збирання доказів, встановлення істини по справі та притягнення винних до відповідальності.</w:t>
      </w:r>
    </w:p>
    <w:p w14:paraId="48A1E951" w14:textId="77777777" w:rsidR="000F1572" w:rsidRPr="00B24798" w:rsidRDefault="000F1572"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Принцип гласності забезпечує можливість громадського контролю за діяльністю слідчих органів, але з урахуванням необхідності захисту інформації, яка становить таємницю слідства.</w:t>
      </w:r>
    </w:p>
    <w:p w14:paraId="0680AC75" w14:textId="77777777" w:rsidR="000F1572" w:rsidRPr="00B24798" w:rsidRDefault="000F1572"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Ці принципи є основою для належного здійснення кримінальної процесуальної діяльності слідчого, забезпечуючи законність, об’єктивність та ефективність розслідування, а також захист прав і свобод усіх учасників кримінального провадження.</w:t>
      </w:r>
    </w:p>
    <w:p w14:paraId="1164CACA" w14:textId="77777777" w:rsidR="000F1572" w:rsidRPr="00B24798" w:rsidRDefault="000F1572" w:rsidP="00B24798">
      <w:pPr>
        <w:spacing w:line="360" w:lineRule="auto"/>
        <w:ind w:firstLine="709"/>
        <w:jc w:val="both"/>
        <w:rPr>
          <w:rFonts w:ascii="Times New Roman" w:hAnsi="Times New Roman" w:cs="Times New Roman"/>
          <w:sz w:val="28"/>
          <w:szCs w:val="28"/>
          <w:lang w:val="uk-UA"/>
        </w:rPr>
      </w:pPr>
    </w:p>
    <w:p w14:paraId="62C46965" w14:textId="77777777" w:rsidR="00963638" w:rsidRPr="00B24798" w:rsidRDefault="00963638" w:rsidP="00B24798">
      <w:p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Висновки до розділу 1</w:t>
      </w:r>
    </w:p>
    <w:p w14:paraId="240C2282" w14:textId="77777777" w:rsidR="000F1572" w:rsidRPr="00B24798" w:rsidRDefault="000F1572"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Кримінально-процесуальна діяльність слідчого є важливою складовою частиною кримінального провадження, спрямованою на встановлення об'єктивної істини у справі, захист прав і свобод особистості, а також інтересів суспільства та держави. Її природа полягає в тому, що вона є юридичною діяльністю, яка здійснюється в рамках кримінального провадження з метою розслідування злочинів.</w:t>
      </w:r>
    </w:p>
    <w:p w14:paraId="00948E67" w14:textId="77777777" w:rsidR="000F1572" w:rsidRPr="00B24798" w:rsidRDefault="000F1572"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Основні ознаки кримінально-процесуальної діяльності слідчого включають:</w:t>
      </w:r>
    </w:p>
    <w:p w14:paraId="5E27A93B"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Законність - всі дії слідчого повинні ґрунтуватися на Конституції України, КПК України та інших законах України.</w:t>
      </w:r>
    </w:p>
    <w:p w14:paraId="329435E5"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Цілеспрямованість - діяльність слідчого спрямована на досягнення мети кримінального провадження - встановлення об'єктивної істини у справі.</w:t>
      </w:r>
    </w:p>
    <w:p w14:paraId="7AE461FD"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Процесуальна форма - всі дії слідчого повинні здійснюватися у відповідності з встановленими законом формами та процедурами.</w:t>
      </w:r>
    </w:p>
    <w:p w14:paraId="269011E9"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Процесуальна самостійність - слідчий самостійно приймає рішення у межах своєї компетенції, не допускаючи втручання з боку інших осіб або органів, крім випадків, передбачених законом.</w:t>
      </w:r>
    </w:p>
    <w:p w14:paraId="000BD9CF"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Системність - діяльність слідчого є частиною системи кримінального правосуддя і тісно пов’язана з роботою інших правоохоронних органів, судів, прокуратури тощо.</w:t>
      </w:r>
    </w:p>
    <w:p w14:paraId="61AF9C95"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Гарантії прав і свобод учасників процесу - діяльність слідчого передбачає забезпечення прав підозрюваних, обвинувачених, потерпілих та інших учасників кримінального процесу.</w:t>
      </w:r>
    </w:p>
    <w:p w14:paraId="2916FDC9"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Контроль і нагляд - діяльність слідчого підлягає контролю і нагляду з боку суду, прокурора та керівника органу досудового розслідування.</w:t>
      </w:r>
    </w:p>
    <w:p w14:paraId="7212E095" w14:textId="77777777" w:rsidR="000F1572" w:rsidRPr="00B24798" w:rsidRDefault="000F1572" w:rsidP="00B24798">
      <w:pPr>
        <w:pStyle w:val="a3"/>
        <w:numPr>
          <w:ilvl w:val="0"/>
          <w:numId w:val="1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Етичні вимоги - слідчий повинен дотримуватися професійної етики, уникати конфлікту інтересів, забезпечувати об’єктивність і неупередженість у своїй роботі.</w:t>
      </w:r>
    </w:p>
    <w:p w14:paraId="593EA8CB" w14:textId="77777777" w:rsidR="000F1572" w:rsidRPr="00B24798" w:rsidRDefault="000F1572" w:rsidP="00B24798">
      <w:pPr>
        <w:spacing w:line="360" w:lineRule="auto"/>
        <w:ind w:left="360"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Принципи кримінально-процесуальної діяльності слідчого є основними керівними засадами, на яких базується його діяльність. Вони визначають організацію і здійснення слідчих дій та гарантують права і свободи учасників кримінального провадження.</w:t>
      </w:r>
    </w:p>
    <w:p w14:paraId="53DE468A" w14:textId="77777777" w:rsidR="000F1572" w:rsidRPr="00B24798" w:rsidRDefault="000F1572" w:rsidP="00B24798">
      <w:pPr>
        <w:spacing w:line="360" w:lineRule="auto"/>
        <w:ind w:left="360"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Основні принципи включають:</w:t>
      </w:r>
    </w:p>
    <w:p w14:paraId="11451153"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Законність -  діяльність слідчого повинна ґрунтуватися на Конституції України, КПК України та інших законах України.</w:t>
      </w:r>
    </w:p>
    <w:p w14:paraId="21B653ED"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Забезпечення прав і свобод людини і громадянина - слідчий повинен поважати та неухильно дотримуватися прав і свобод людини і громадянина, гарантованих Конституцією України та іншими законами України.</w:t>
      </w:r>
    </w:p>
    <w:p w14:paraId="6ABE7C78"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Презумпція невинуватості - кожна особа вважається невинуватою у вчиненні злочину, поки її вину не буде доведено в законному порядку і встановлено обвинувальним вироком суду, що набрав законної сили.</w:t>
      </w:r>
    </w:p>
    <w:p w14:paraId="28B9EB7A"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Об'єктивність і неупередженість - слідчий зобов'язаний неупереджено досліджувати всі обставини справи, як ті, що викривають, так і ті, що виправдовують підозрюваного чи обвинуваченого.</w:t>
      </w:r>
    </w:p>
    <w:p w14:paraId="7F8B5FAA"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Забезпечення права на захист - підозрюваний, обвинувачений та інші учасники процесу мають право на захист, включаючи право користуватися допомогою адвоката.</w:t>
      </w:r>
    </w:p>
    <w:p w14:paraId="20E1ED61"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Своєчасність і оперативність - слідчий повинен вживати заходів для забезпечення безпеки свідків, потерпілих та інших учасників процесу у разі загрози їх життю або здоров’ю.</w:t>
      </w:r>
    </w:p>
    <w:p w14:paraId="165C5604" w14:textId="77777777" w:rsidR="000F1572" w:rsidRPr="00B24798" w:rsidRDefault="000F1572"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Ефективність - слідчий повинен вживати всіх необхідних заходів для ефективного та своєчасного розслідування справи.</w:t>
      </w:r>
    </w:p>
    <w:p w14:paraId="6F5C9EA2" w14:textId="77777777" w:rsidR="001E0FE5" w:rsidRPr="00B24798" w:rsidRDefault="001E0FE5" w:rsidP="00B24798">
      <w:pPr>
        <w:pStyle w:val="a3"/>
        <w:numPr>
          <w:ilvl w:val="0"/>
          <w:numId w:val="1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Гласність і відкритість - принцип гласності забезпечує можливість громадського контролю за діяльністю слідчих органів, але з урахуванням необхідності захисту інформації, яка становить таємницю слідства.</w:t>
      </w:r>
    </w:p>
    <w:p w14:paraId="4F3E9C1F" w14:textId="77777777" w:rsidR="000F1572" w:rsidRPr="00B24798" w:rsidRDefault="001E0FE5" w:rsidP="00B24798">
      <w:pPr>
        <w:spacing w:line="360" w:lineRule="auto"/>
        <w:ind w:left="720"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Кримінально-процесуальна діяльність слідчого є важливою складовою частиною кримінального правосуддя. Вона ґрунтується на принципах законності, об'єктивності, неупередженості, поваги до прав і свобод людини і громадянина. Її значення полягає в забезпеченні законності, об'єктивності та повноти розслідування злочинів, а також в захисті прав і законних інтересів особистості.</w:t>
      </w:r>
    </w:p>
    <w:p w14:paraId="2FF82110"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5D192772"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290B28F1"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2C2E67F0"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0B56397C"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05E7EE9E"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2DB9C917"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4B6438D8"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5EE586DE"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2673C8AB"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42E60FAE"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0EF44B99" w14:textId="77777777" w:rsidR="001E0FE5" w:rsidRPr="00B24798" w:rsidRDefault="001E0FE5" w:rsidP="00B24798">
      <w:pPr>
        <w:spacing w:line="360" w:lineRule="auto"/>
        <w:ind w:left="720" w:firstLine="680"/>
        <w:jc w:val="both"/>
        <w:rPr>
          <w:rFonts w:ascii="Times New Roman" w:hAnsi="Times New Roman" w:cs="Times New Roman"/>
          <w:bCs/>
          <w:sz w:val="28"/>
          <w:szCs w:val="28"/>
          <w:lang w:val="uk-UA"/>
        </w:rPr>
      </w:pPr>
    </w:p>
    <w:p w14:paraId="4D04E7B3" w14:textId="77777777" w:rsidR="001E0FE5" w:rsidRPr="00B24798" w:rsidRDefault="001E0FE5" w:rsidP="00B24798">
      <w:pPr>
        <w:spacing w:line="360" w:lineRule="auto"/>
        <w:jc w:val="both"/>
        <w:rPr>
          <w:rFonts w:ascii="Times New Roman" w:hAnsi="Times New Roman" w:cs="Times New Roman"/>
          <w:bCs/>
          <w:sz w:val="28"/>
          <w:szCs w:val="28"/>
          <w:lang w:val="uk-UA"/>
        </w:rPr>
      </w:pPr>
    </w:p>
    <w:p w14:paraId="5039A3EE" w14:textId="76615E3D" w:rsidR="00963638" w:rsidRPr="00B24798" w:rsidRDefault="00963638" w:rsidP="00B24798">
      <w:pPr>
        <w:spacing w:line="360" w:lineRule="auto"/>
        <w:jc w:val="center"/>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 xml:space="preserve">РОЗДІЛ 2. </w:t>
      </w:r>
      <w:bookmarkStart w:id="5" w:name="_Hlk167079676"/>
      <w:r w:rsidR="00C16091" w:rsidRPr="00B24798">
        <w:rPr>
          <w:rFonts w:ascii="Times New Roman" w:eastAsia="Calibri" w:hAnsi="Times New Roman" w:cs="Times New Roman"/>
          <w:b/>
          <w:bCs/>
          <w:sz w:val="28"/>
          <w:szCs w:val="28"/>
          <w:lang w:val="uk-UA"/>
        </w:rPr>
        <w:t xml:space="preserve">ЗАСАДИ КРИМІНАЛЬНО </w:t>
      </w:r>
      <w:r w:rsidR="00C649E1">
        <w:rPr>
          <w:rFonts w:ascii="Times New Roman" w:eastAsia="Calibri" w:hAnsi="Times New Roman" w:cs="Times New Roman"/>
          <w:b/>
          <w:bCs/>
          <w:sz w:val="28"/>
          <w:szCs w:val="28"/>
          <w:lang w:val="uk-UA"/>
        </w:rPr>
        <w:t xml:space="preserve">ПРОЦЕСУАЛЬНОЇ </w:t>
      </w:r>
      <w:r w:rsidR="00C16091" w:rsidRPr="00B24798">
        <w:rPr>
          <w:rFonts w:ascii="Times New Roman" w:eastAsia="Calibri" w:hAnsi="Times New Roman" w:cs="Times New Roman"/>
          <w:b/>
          <w:bCs/>
          <w:sz w:val="28"/>
          <w:szCs w:val="28"/>
          <w:lang w:val="uk-UA"/>
        </w:rPr>
        <w:t>ДІЯЛЬНОСТІ СЛІДЧОГО</w:t>
      </w:r>
      <w:bookmarkEnd w:id="5"/>
    </w:p>
    <w:p w14:paraId="4E52BC80" w14:textId="77777777" w:rsidR="00963638" w:rsidRPr="00B24798" w:rsidRDefault="001E0FE5" w:rsidP="00B24798">
      <w:p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t xml:space="preserve">2. </w:t>
      </w:r>
      <w:r w:rsidR="00963638" w:rsidRPr="00B24798">
        <w:rPr>
          <w:rFonts w:ascii="Times New Roman" w:hAnsi="Times New Roman" w:cs="Times New Roman"/>
          <w:b/>
          <w:sz w:val="28"/>
          <w:szCs w:val="28"/>
          <w:lang w:val="uk-UA"/>
        </w:rPr>
        <w:t xml:space="preserve">1. </w:t>
      </w:r>
      <w:bookmarkStart w:id="6" w:name="_Hlk167079683"/>
      <w:r w:rsidR="00C16091" w:rsidRPr="00B24798">
        <w:rPr>
          <w:rFonts w:ascii="Times New Roman" w:hAnsi="Times New Roman" w:cs="Times New Roman"/>
          <w:b/>
          <w:sz w:val="28"/>
          <w:szCs w:val="28"/>
          <w:lang w:val="uk-UA"/>
        </w:rPr>
        <w:t>Процесуальні функції слідчого</w:t>
      </w:r>
    </w:p>
    <w:bookmarkEnd w:id="6"/>
    <w:p w14:paraId="57164893" w14:textId="3B8E3370" w:rsidR="001E0FE5" w:rsidRPr="00B24798" w:rsidRDefault="001E0FE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Кримінально процесуальні функції слідчого – виражені в законі</w:t>
      </w:r>
      <w:r w:rsidR="00BC5A69">
        <w:rPr>
          <w:rFonts w:ascii="Times New Roman" w:hAnsi="Times New Roman" w:cs="Times New Roman"/>
          <w:bCs/>
          <w:sz w:val="28"/>
          <w:szCs w:val="28"/>
          <w:lang w:val="uk-UA"/>
        </w:rPr>
        <w:t xml:space="preserve"> як </w:t>
      </w:r>
      <w:r w:rsidRPr="00B24798">
        <w:rPr>
          <w:rFonts w:ascii="Times New Roman" w:hAnsi="Times New Roman" w:cs="Times New Roman"/>
          <w:bCs/>
          <w:sz w:val="28"/>
          <w:szCs w:val="28"/>
          <w:lang w:val="uk-UA"/>
        </w:rPr>
        <w:t>основні напрями його діяльності, що здійснюються з метою реалізації завдань кримінального провадження</w:t>
      </w:r>
      <w:r w:rsidR="00046E37">
        <w:rPr>
          <w:rFonts w:ascii="Times New Roman" w:hAnsi="Times New Roman" w:cs="Times New Roman"/>
          <w:bCs/>
          <w:sz w:val="28"/>
          <w:szCs w:val="28"/>
          <w:lang w:val="uk-UA"/>
        </w:rPr>
        <w:t xml:space="preserve"> </w:t>
      </w:r>
      <w:r w:rsidR="00046E37" w:rsidRPr="00046E37">
        <w:rPr>
          <w:rFonts w:ascii="Times New Roman" w:hAnsi="Times New Roman" w:cs="Times New Roman"/>
          <w:bCs/>
          <w:sz w:val="28"/>
          <w:szCs w:val="28"/>
          <w:lang w:val="uk-UA"/>
        </w:rPr>
        <w:t>[</w:t>
      </w:r>
      <w:r w:rsidR="00046E37">
        <w:rPr>
          <w:rFonts w:ascii="Times New Roman" w:hAnsi="Times New Roman" w:cs="Times New Roman"/>
          <w:bCs/>
          <w:sz w:val="28"/>
          <w:szCs w:val="28"/>
          <w:lang w:val="uk-UA"/>
        </w:rPr>
        <w:t>8</w:t>
      </w:r>
      <w:r w:rsidR="00046E37" w:rsidRPr="00046E37">
        <w:rPr>
          <w:rFonts w:ascii="Times New Roman" w:hAnsi="Times New Roman" w:cs="Times New Roman"/>
          <w:bCs/>
          <w:sz w:val="28"/>
          <w:szCs w:val="28"/>
          <w:lang w:val="uk-UA"/>
        </w:rPr>
        <w:t>].</w:t>
      </w:r>
    </w:p>
    <w:p w14:paraId="0CEB1396"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відповідно до Кримінально-процесуального кодексу України, виконує ряд процесуальних функцій, спрямованих на забезпечення повного, всебічного та неупередженого розслідування кримінальних правопорушень.</w:t>
      </w:r>
    </w:p>
    <w:p w14:paraId="315B0F59" w14:textId="43554D6C" w:rsidR="001E0FE5" w:rsidRPr="00B24798" w:rsidRDefault="001E12CD"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Немає чітко сформованих функцій, які виконує слідчий. Але багато науковці</w:t>
      </w:r>
      <w:r w:rsidR="00061676">
        <w:rPr>
          <w:rFonts w:ascii="Times New Roman" w:hAnsi="Times New Roman" w:cs="Times New Roman"/>
          <w:bCs/>
          <w:sz w:val="28"/>
          <w:szCs w:val="28"/>
          <w:lang w:val="uk-UA"/>
        </w:rPr>
        <w:t xml:space="preserve">в </w:t>
      </w:r>
      <w:r w:rsidRPr="00B24798">
        <w:rPr>
          <w:rFonts w:ascii="Times New Roman" w:hAnsi="Times New Roman" w:cs="Times New Roman"/>
          <w:bCs/>
          <w:sz w:val="28"/>
          <w:szCs w:val="28"/>
          <w:lang w:val="uk-UA"/>
        </w:rPr>
        <w:t>по різному зазначали визначення поняття функції слідчого, а також які ж вони є.</w:t>
      </w:r>
    </w:p>
    <w:p w14:paraId="0D68A978" w14:textId="77777777" w:rsidR="00741F1D" w:rsidRPr="00B24798" w:rsidRDefault="001E12CD"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На думку Л. Удаловой та В. Рожнової, основними процесуально кримінальними функціями є такі: </w:t>
      </w:r>
    </w:p>
    <w:p w14:paraId="033A15CC" w14:textId="77777777" w:rsidR="00741F1D" w:rsidRPr="00B24798" w:rsidRDefault="001E12CD" w:rsidP="00B24798">
      <w:pPr>
        <w:pStyle w:val="a3"/>
        <w:numPr>
          <w:ilvl w:val="0"/>
          <w:numId w:val="1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функція обвинувачення; </w:t>
      </w:r>
    </w:p>
    <w:p w14:paraId="6662E53C" w14:textId="77777777" w:rsidR="00741F1D" w:rsidRPr="00B24798" w:rsidRDefault="001E12CD" w:rsidP="00B24798">
      <w:pPr>
        <w:pStyle w:val="a3"/>
        <w:numPr>
          <w:ilvl w:val="0"/>
          <w:numId w:val="1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функція захисту; </w:t>
      </w:r>
    </w:p>
    <w:p w14:paraId="7B011C7E" w14:textId="77777777" w:rsidR="001B643E" w:rsidRPr="00B24798" w:rsidRDefault="001E12CD" w:rsidP="00B24798">
      <w:pPr>
        <w:pStyle w:val="a3"/>
        <w:numPr>
          <w:ilvl w:val="0"/>
          <w:numId w:val="1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функція вирішення кримінального провадження по суті (правосуддя)</w:t>
      </w:r>
      <w:r w:rsidR="00046E37">
        <w:rPr>
          <w:rFonts w:ascii="Times New Roman" w:hAnsi="Times New Roman" w:cs="Times New Roman"/>
          <w:bCs/>
          <w:sz w:val="28"/>
          <w:szCs w:val="28"/>
          <w:lang w:val="uk-UA"/>
        </w:rPr>
        <w:t xml:space="preserve"> </w:t>
      </w:r>
      <w:r w:rsidR="00046E37" w:rsidRPr="00046E37">
        <w:rPr>
          <w:rFonts w:ascii="Times New Roman" w:hAnsi="Times New Roman" w:cs="Times New Roman"/>
          <w:bCs/>
          <w:sz w:val="28"/>
          <w:szCs w:val="28"/>
          <w:lang w:val="uk-UA"/>
        </w:rPr>
        <w:t>[1</w:t>
      </w:r>
      <w:r w:rsidR="00046E37">
        <w:rPr>
          <w:rFonts w:ascii="Times New Roman" w:hAnsi="Times New Roman" w:cs="Times New Roman"/>
          <w:bCs/>
          <w:sz w:val="28"/>
          <w:szCs w:val="28"/>
          <w:lang w:val="uk-UA"/>
        </w:rPr>
        <w:t>8</w:t>
      </w:r>
      <w:r w:rsidR="00046E37" w:rsidRPr="00046E37">
        <w:rPr>
          <w:rFonts w:ascii="Times New Roman" w:hAnsi="Times New Roman" w:cs="Times New Roman"/>
          <w:bCs/>
          <w:sz w:val="28"/>
          <w:szCs w:val="28"/>
          <w:lang w:val="uk-UA"/>
        </w:rPr>
        <w:t>].</w:t>
      </w:r>
    </w:p>
    <w:p w14:paraId="74AEFB9E" w14:textId="77777777" w:rsidR="00741F1D" w:rsidRPr="00B24798" w:rsidRDefault="001E12CD" w:rsidP="00B24798">
      <w:pPr>
        <w:spacing w:line="360" w:lineRule="auto"/>
        <w:ind w:left="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А також: </w:t>
      </w:r>
    </w:p>
    <w:p w14:paraId="77F7C12D" w14:textId="77777777" w:rsidR="00741F1D" w:rsidRPr="00B24798" w:rsidRDefault="00741F1D" w:rsidP="00B24798">
      <w:pPr>
        <w:pStyle w:val="a3"/>
        <w:numPr>
          <w:ilvl w:val="0"/>
          <w:numId w:val="1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функція розслідування; </w:t>
      </w:r>
    </w:p>
    <w:p w14:paraId="76BAC106" w14:textId="651D4D4B" w:rsidR="00741F1D" w:rsidRPr="00B24798" w:rsidRDefault="00741F1D" w:rsidP="00B24798">
      <w:pPr>
        <w:pStyle w:val="a3"/>
        <w:numPr>
          <w:ilvl w:val="0"/>
          <w:numId w:val="1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функція нагляду за додерженням законності; </w:t>
      </w:r>
    </w:p>
    <w:p w14:paraId="758BEFBF" w14:textId="77777777" w:rsidR="00741F1D" w:rsidRPr="00B24798" w:rsidRDefault="00741F1D" w:rsidP="00B24798">
      <w:pPr>
        <w:pStyle w:val="a3"/>
        <w:numPr>
          <w:ilvl w:val="0"/>
          <w:numId w:val="1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функцію кримінального переслідування; </w:t>
      </w:r>
    </w:p>
    <w:p w14:paraId="14797A3C" w14:textId="77777777" w:rsidR="00741F1D" w:rsidRPr="00B24798" w:rsidRDefault="00741F1D" w:rsidP="00B24798">
      <w:pPr>
        <w:pStyle w:val="a3"/>
        <w:numPr>
          <w:ilvl w:val="0"/>
          <w:numId w:val="1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функцію судового контролю; </w:t>
      </w:r>
    </w:p>
    <w:p w14:paraId="13530F6A" w14:textId="77777777" w:rsidR="001E12CD" w:rsidRPr="00B24798" w:rsidRDefault="00741F1D" w:rsidP="00B24798">
      <w:pPr>
        <w:pStyle w:val="a3"/>
        <w:numPr>
          <w:ilvl w:val="0"/>
          <w:numId w:val="1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профілактичну функцію </w:t>
      </w:r>
      <w:r w:rsidR="00046E37" w:rsidRPr="00046E37">
        <w:rPr>
          <w:rFonts w:ascii="Times New Roman" w:hAnsi="Times New Roman" w:cs="Times New Roman"/>
          <w:bCs/>
          <w:sz w:val="28"/>
          <w:szCs w:val="28"/>
          <w:lang w:val="uk-UA"/>
        </w:rPr>
        <w:t>[1</w:t>
      </w:r>
      <w:r w:rsidR="00046E37">
        <w:rPr>
          <w:rFonts w:ascii="Times New Roman" w:hAnsi="Times New Roman" w:cs="Times New Roman"/>
          <w:bCs/>
          <w:sz w:val="28"/>
          <w:szCs w:val="28"/>
          <w:lang w:val="uk-UA"/>
        </w:rPr>
        <w:t>8</w:t>
      </w:r>
      <w:r w:rsidR="00046E37" w:rsidRPr="00046E37">
        <w:rPr>
          <w:rFonts w:ascii="Times New Roman" w:hAnsi="Times New Roman" w:cs="Times New Roman"/>
          <w:bCs/>
          <w:sz w:val="28"/>
          <w:szCs w:val="28"/>
          <w:lang w:val="uk-UA"/>
        </w:rPr>
        <w:t>].</w:t>
      </w:r>
    </w:p>
    <w:p w14:paraId="74831126" w14:textId="77777777" w:rsidR="00741F1D" w:rsidRPr="00B24798" w:rsidRDefault="00741F1D"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 xml:space="preserve">Л. Лобойко зазначає, що до кримінальних процесуальних  функцій належать: </w:t>
      </w:r>
    </w:p>
    <w:p w14:paraId="6335CF1F" w14:textId="77777777" w:rsidR="00741F1D" w:rsidRPr="00B24798" w:rsidRDefault="00741F1D" w:rsidP="00B24798">
      <w:pPr>
        <w:pStyle w:val="a3"/>
        <w:numPr>
          <w:ilvl w:val="0"/>
          <w:numId w:val="1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функція обвинувачення (кримінального переслідування);</w:t>
      </w:r>
    </w:p>
    <w:p w14:paraId="2257BCE4" w14:textId="77777777" w:rsidR="00741F1D" w:rsidRPr="00B24798" w:rsidRDefault="00741F1D" w:rsidP="00B24798">
      <w:pPr>
        <w:pStyle w:val="a3"/>
        <w:numPr>
          <w:ilvl w:val="0"/>
          <w:numId w:val="1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lastRenderedPageBreak/>
        <w:t>функція захисту;</w:t>
      </w:r>
    </w:p>
    <w:p w14:paraId="1AF64E7F" w14:textId="77777777" w:rsidR="00741F1D" w:rsidRPr="00B24798" w:rsidRDefault="00741F1D" w:rsidP="00B24798">
      <w:pPr>
        <w:pStyle w:val="a3"/>
        <w:numPr>
          <w:ilvl w:val="0"/>
          <w:numId w:val="1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функція правосуддя;</w:t>
      </w:r>
    </w:p>
    <w:p w14:paraId="762E258A" w14:textId="77777777" w:rsidR="00741F1D" w:rsidRPr="00B24798" w:rsidRDefault="00741F1D" w:rsidP="00B24798">
      <w:pPr>
        <w:pStyle w:val="a3"/>
        <w:numPr>
          <w:ilvl w:val="0"/>
          <w:numId w:val="18"/>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допоміжна функція</w:t>
      </w:r>
      <w:r w:rsidR="00046E37">
        <w:rPr>
          <w:rFonts w:ascii="Times New Roman" w:hAnsi="Times New Roman" w:cs="Times New Roman"/>
          <w:sz w:val="28"/>
          <w:szCs w:val="28"/>
          <w:lang w:val="uk-UA"/>
        </w:rPr>
        <w:t xml:space="preserve"> </w:t>
      </w:r>
      <w:r w:rsidR="00046E37" w:rsidRPr="00046E37">
        <w:rPr>
          <w:rFonts w:ascii="Times New Roman" w:hAnsi="Times New Roman" w:cs="Times New Roman"/>
          <w:bCs/>
          <w:sz w:val="28"/>
          <w:szCs w:val="28"/>
          <w:lang w:val="uk-UA"/>
        </w:rPr>
        <w:t>[</w:t>
      </w:r>
      <w:r w:rsidR="00046E37">
        <w:rPr>
          <w:rFonts w:ascii="Times New Roman" w:hAnsi="Times New Roman" w:cs="Times New Roman"/>
          <w:bCs/>
          <w:sz w:val="28"/>
          <w:szCs w:val="28"/>
          <w:lang w:val="uk-UA"/>
        </w:rPr>
        <w:t>7</w:t>
      </w:r>
      <w:r w:rsidR="00046E37" w:rsidRPr="00046E37">
        <w:rPr>
          <w:rFonts w:ascii="Times New Roman" w:hAnsi="Times New Roman" w:cs="Times New Roman"/>
          <w:bCs/>
          <w:sz w:val="28"/>
          <w:szCs w:val="28"/>
          <w:lang w:val="uk-UA"/>
        </w:rPr>
        <w:t>].</w:t>
      </w:r>
    </w:p>
    <w:p w14:paraId="6363234E" w14:textId="77777777" w:rsidR="00741F1D" w:rsidRPr="00B24798" w:rsidRDefault="000F59AB" w:rsidP="00B24798">
      <w:pPr>
        <w:spacing w:line="360" w:lineRule="auto"/>
        <w:ind w:firstLine="709"/>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 xml:space="preserve">М. Городецька до видів кримінально процесуальних функцій зараховує такі: </w:t>
      </w:r>
    </w:p>
    <w:p w14:paraId="6D4E510F" w14:textId="77777777" w:rsidR="000F59AB" w:rsidRPr="00B24798" w:rsidRDefault="000F59AB" w:rsidP="00B24798">
      <w:pPr>
        <w:pStyle w:val="a3"/>
        <w:numPr>
          <w:ilvl w:val="0"/>
          <w:numId w:val="2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забезпечення застосування права – упорядкування діяльності учасників досудового слідства;</w:t>
      </w:r>
    </w:p>
    <w:p w14:paraId="7088919A" w14:textId="77777777" w:rsidR="000F59AB" w:rsidRPr="00B24798" w:rsidRDefault="000F59AB" w:rsidP="00B24798">
      <w:pPr>
        <w:pStyle w:val="a3"/>
        <w:numPr>
          <w:ilvl w:val="0"/>
          <w:numId w:val="2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забеспечення реалізації права – упорядкування власної процесуальної діяльності;</w:t>
      </w:r>
    </w:p>
    <w:p w14:paraId="4246A307" w14:textId="77777777" w:rsidR="000F59AB" w:rsidRPr="00B24798" w:rsidRDefault="000F59AB" w:rsidP="00B24798">
      <w:pPr>
        <w:pStyle w:val="a3"/>
        <w:numPr>
          <w:ilvl w:val="0"/>
          <w:numId w:val="20"/>
        </w:numPr>
        <w:spacing w:line="360" w:lineRule="auto"/>
        <w:jc w:val="both"/>
        <w:rPr>
          <w:rFonts w:ascii="Times New Roman" w:hAnsi="Times New Roman" w:cs="Times New Roman"/>
          <w:sz w:val="28"/>
          <w:szCs w:val="28"/>
          <w:lang w:val="uk-UA"/>
        </w:rPr>
      </w:pPr>
      <w:r w:rsidRPr="00B24798">
        <w:rPr>
          <w:rFonts w:ascii="Times New Roman" w:hAnsi="Times New Roman" w:cs="Times New Roman"/>
          <w:sz w:val="28"/>
          <w:szCs w:val="28"/>
          <w:lang w:val="uk-UA"/>
        </w:rPr>
        <w:t>установлення обсягу й меж публічних справ, які покладені на слідчого органів внутрішніх справ</w:t>
      </w:r>
      <w:r w:rsidR="00046E37">
        <w:rPr>
          <w:rFonts w:ascii="Times New Roman" w:hAnsi="Times New Roman" w:cs="Times New Roman"/>
          <w:sz w:val="28"/>
          <w:szCs w:val="28"/>
          <w:lang w:val="uk-UA"/>
        </w:rPr>
        <w:t xml:space="preserve"> </w:t>
      </w:r>
      <w:r w:rsidR="00046E37" w:rsidRPr="00046E37">
        <w:rPr>
          <w:rFonts w:ascii="Times New Roman" w:hAnsi="Times New Roman" w:cs="Times New Roman"/>
          <w:bCs/>
          <w:sz w:val="28"/>
          <w:szCs w:val="28"/>
          <w:lang w:val="uk-UA"/>
        </w:rPr>
        <w:t>[</w:t>
      </w:r>
      <w:r w:rsidR="00046E37">
        <w:rPr>
          <w:rFonts w:ascii="Times New Roman" w:hAnsi="Times New Roman" w:cs="Times New Roman"/>
          <w:bCs/>
          <w:sz w:val="28"/>
          <w:szCs w:val="28"/>
          <w:lang w:val="uk-UA"/>
        </w:rPr>
        <w:t>2</w:t>
      </w:r>
      <w:r w:rsidR="00046E37" w:rsidRPr="00046E37">
        <w:rPr>
          <w:rFonts w:ascii="Times New Roman" w:hAnsi="Times New Roman" w:cs="Times New Roman"/>
          <w:bCs/>
          <w:sz w:val="28"/>
          <w:szCs w:val="28"/>
          <w:lang w:val="uk-UA"/>
        </w:rPr>
        <w:t>].</w:t>
      </w:r>
    </w:p>
    <w:p w14:paraId="2AE9148B" w14:textId="77777777" w:rsidR="000F59AB" w:rsidRPr="00B24798" w:rsidRDefault="000F59AB"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Проблема визначення розподілу функцій щодо учасників кримінального судочинства на досудових стадіях є складною, як в теоретичному так і в практичному плані. </w:t>
      </w:r>
    </w:p>
    <w:p w14:paraId="4AC5D989" w14:textId="77777777" w:rsidR="00F24A6F" w:rsidRPr="00B24798" w:rsidRDefault="00F24A6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Процесуальні функції слідчого у кримінальному процесі включають комплекс дій, спрямованих на забезпечення ефективного розслідування кримінальних правопорушень та дотримання прав усіх учасників кримінального процесу. Зважаючи на це можна виділити такі функції:</w:t>
      </w:r>
    </w:p>
    <w:p w14:paraId="233729B9" w14:textId="77777777" w:rsidR="00F24A6F" w:rsidRPr="00B24798" w:rsidRDefault="00F24A6F" w:rsidP="00B24798">
      <w:pPr>
        <w:pStyle w:val="a3"/>
        <w:numPr>
          <w:ilvl w:val="0"/>
          <w:numId w:val="21"/>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розслідування кримінальних правопорушень;</w:t>
      </w:r>
    </w:p>
    <w:p w14:paraId="16486697" w14:textId="77777777" w:rsidR="00F24A6F" w:rsidRPr="00B24798" w:rsidRDefault="00F24A6F" w:rsidP="00B24798">
      <w:pPr>
        <w:pStyle w:val="a3"/>
        <w:numPr>
          <w:ilvl w:val="0"/>
          <w:numId w:val="21"/>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організаційно-процесуальні функції;</w:t>
      </w:r>
    </w:p>
    <w:p w14:paraId="72947429" w14:textId="77777777" w:rsidR="00F24A6F" w:rsidRPr="00B24798" w:rsidRDefault="00F24A6F" w:rsidP="00B24798">
      <w:pPr>
        <w:pStyle w:val="a3"/>
        <w:numPr>
          <w:ilvl w:val="0"/>
          <w:numId w:val="21"/>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забезпечення прав учасників процесу;</w:t>
      </w:r>
    </w:p>
    <w:p w14:paraId="443949C5" w14:textId="77777777" w:rsidR="00F24A6F" w:rsidRPr="00B24798" w:rsidRDefault="00F24A6F" w:rsidP="00B24798">
      <w:pPr>
        <w:pStyle w:val="a3"/>
        <w:numPr>
          <w:ilvl w:val="0"/>
          <w:numId w:val="21"/>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контроль і нагляд.</w:t>
      </w:r>
    </w:p>
    <w:p w14:paraId="64CFF497" w14:textId="77777777" w:rsidR="00F24A6F" w:rsidRPr="00B24798" w:rsidRDefault="00F24A6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Головною функцією слідчого виступає розслідування злочинів – збір доказів (виявлення, фіксація, вилучення та дослідження речових доказів, проведення слідчих експериментів, опитування свідків, потерпілих та підозрюваних), проведення слідчих дій (огляди місць подій, обшуки, виїмки, допити, призначення експертиз тощо), прийняття процесуальних рішень (винесення постанов про порушення кримінального провадження, обрання </w:t>
      </w:r>
      <w:r w:rsidRPr="00B24798">
        <w:rPr>
          <w:rFonts w:ascii="Times New Roman" w:hAnsi="Times New Roman" w:cs="Times New Roman"/>
          <w:bCs/>
          <w:sz w:val="28"/>
          <w:szCs w:val="28"/>
          <w:lang w:val="uk-UA"/>
        </w:rPr>
        <w:lastRenderedPageBreak/>
        <w:t xml:space="preserve">запобіжних заходів, закриття кримінального провадження, пред'явлення обвинувачення). </w:t>
      </w:r>
    </w:p>
    <w:p w14:paraId="18E71F85" w14:textId="77777777" w:rsidR="00F24A6F" w:rsidRPr="00B24798" w:rsidRDefault="00F24A6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має виконувати свою роботу організаційно-процесуально: планувати розслідування, взаємодіяти з іншими органами, документувати процесуальні дії.</w:t>
      </w:r>
    </w:p>
    <w:p w14:paraId="75B102E9" w14:textId="77777777" w:rsidR="00F24A6F" w:rsidRPr="00B24798" w:rsidRDefault="00F24A6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При виконані своїх обов’язків слідчий має забезпечити виконання законів під час розслідування, запобігання та виявлення порушень процесуальних норм.</w:t>
      </w:r>
      <w:r w:rsidRPr="00B24798">
        <w:rPr>
          <w:rFonts w:ascii="Times New Roman" w:hAnsi="Times New Roman" w:cs="Times New Roman"/>
          <w:sz w:val="28"/>
          <w:szCs w:val="28"/>
          <w:lang w:val="uk-UA"/>
        </w:rPr>
        <w:t xml:space="preserve"> </w:t>
      </w:r>
      <w:r w:rsidR="001B643E" w:rsidRPr="00B24798">
        <w:rPr>
          <w:rFonts w:ascii="Times New Roman" w:hAnsi="Times New Roman" w:cs="Times New Roman"/>
          <w:sz w:val="28"/>
          <w:szCs w:val="28"/>
          <w:lang w:val="uk-UA"/>
        </w:rPr>
        <w:t>В</w:t>
      </w:r>
      <w:r w:rsidRPr="00B24798">
        <w:rPr>
          <w:rFonts w:ascii="Times New Roman" w:hAnsi="Times New Roman" w:cs="Times New Roman"/>
          <w:bCs/>
          <w:sz w:val="28"/>
          <w:szCs w:val="28"/>
          <w:lang w:val="uk-UA"/>
        </w:rPr>
        <w:t>иконання процесуальних вказівок прокурора, взаємодія з ним у питаннях підтримання обвинувачення та забезпечення правопорядку.</w:t>
      </w:r>
    </w:p>
    <w:p w14:paraId="22C99D6E"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Окрім вищезазначеного, до процесуальних функцій слідчого можна також віднести:</w:t>
      </w:r>
    </w:p>
    <w:p w14:paraId="2BA9574F" w14:textId="77777777" w:rsidR="001B643E" w:rsidRPr="00B24798" w:rsidRDefault="001B643E" w:rsidP="00B24798">
      <w:pPr>
        <w:pStyle w:val="a3"/>
        <w:numPr>
          <w:ilvl w:val="0"/>
          <w:numId w:val="22"/>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забезпечення прав та свобод особи, яка підозрюється у вчиненні злочину, а також інших учасників кримінального провадження;</w:t>
      </w:r>
    </w:p>
    <w:p w14:paraId="1A873D14" w14:textId="77777777" w:rsidR="001B643E" w:rsidRPr="00B24798" w:rsidRDefault="001B643E" w:rsidP="00B24798">
      <w:pPr>
        <w:pStyle w:val="a3"/>
        <w:numPr>
          <w:ilvl w:val="0"/>
          <w:numId w:val="22"/>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роз'яснення підозрюваному, обвинуваченому його прав та обов'язків;</w:t>
      </w:r>
    </w:p>
    <w:p w14:paraId="513EF7C4" w14:textId="77777777" w:rsidR="001B643E" w:rsidRPr="00B24798" w:rsidRDefault="001B643E" w:rsidP="00B24798">
      <w:pPr>
        <w:pStyle w:val="a3"/>
        <w:numPr>
          <w:ilvl w:val="0"/>
          <w:numId w:val="22"/>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забезпечення доступу сторін до матеріалів кримінального провадження;</w:t>
      </w:r>
    </w:p>
    <w:p w14:paraId="77B3E953" w14:textId="77777777" w:rsidR="001B643E" w:rsidRPr="00B24798" w:rsidRDefault="001B643E" w:rsidP="00B24798">
      <w:pPr>
        <w:pStyle w:val="a3"/>
        <w:numPr>
          <w:ilvl w:val="0"/>
          <w:numId w:val="22"/>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виконання інших процесуальних дій, передбачених Кримінально-процесуальним кодексом України.</w:t>
      </w:r>
    </w:p>
    <w:p w14:paraId="4C0B0E29"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Процесуальні функції слідчого спрямовані на те, щоб розслідування злочинів було проведено законно, об'єктивно та всебічно, а винні особи були притягнуті до кримінальної відповідальності.</w:t>
      </w:r>
    </w:p>
    <w:p w14:paraId="5F2B2238" w14:textId="77777777" w:rsidR="00963638" w:rsidRPr="00B24798" w:rsidRDefault="00963638" w:rsidP="00B24798">
      <w:pPr>
        <w:pStyle w:val="a3"/>
        <w:numPr>
          <w:ilvl w:val="0"/>
          <w:numId w:val="9"/>
        </w:num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t xml:space="preserve">2. </w:t>
      </w:r>
      <w:bookmarkStart w:id="7" w:name="_Hlk167079719"/>
      <w:r w:rsidR="00C16091" w:rsidRPr="00B24798">
        <w:rPr>
          <w:rFonts w:ascii="Times New Roman" w:hAnsi="Times New Roman" w:cs="Times New Roman"/>
          <w:b/>
          <w:sz w:val="28"/>
          <w:szCs w:val="28"/>
          <w:lang w:val="uk-UA"/>
        </w:rPr>
        <w:t>Повноваження, обов’язки та відповідальність слідчого</w:t>
      </w:r>
    </w:p>
    <w:bookmarkEnd w:id="7"/>
    <w:p w14:paraId="14CCAAB1"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Повноваження слідчого регламентуються Кримінальним процесуальним кодексом України</w:t>
      </w:r>
      <w:r w:rsidR="006D1BDB">
        <w:rPr>
          <w:rFonts w:ascii="Times New Roman" w:hAnsi="Times New Roman" w:cs="Times New Roman"/>
          <w:bCs/>
          <w:sz w:val="28"/>
          <w:szCs w:val="28"/>
          <w:lang w:val="uk-UA"/>
        </w:rPr>
        <w:t>.</w:t>
      </w:r>
    </w:p>
    <w:p w14:paraId="0ABD14CE"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Слідчий, відповідно до ч. 2 ст. 40 Кримінального процесуального кодексу України, уповноважений:</w:t>
      </w:r>
    </w:p>
    <w:p w14:paraId="12D3E7C6"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починати досудове розслідування за наявності підстав, передбачених цим Кодексом</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r w:rsidRPr="00B24798">
        <w:rPr>
          <w:rFonts w:ascii="Times New Roman" w:hAnsi="Times New Roman" w:cs="Times New Roman"/>
          <w:bCs/>
          <w:sz w:val="28"/>
          <w:szCs w:val="28"/>
          <w:lang w:val="uk-UA"/>
        </w:rPr>
        <w:t>;</w:t>
      </w:r>
    </w:p>
    <w:p w14:paraId="666F4E99"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проводити слідчі (розшукові) дії та негласні слідчі (розшукові) дії у випадках, встановлених цим Кодексом</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r w:rsidRPr="00B24798">
        <w:rPr>
          <w:rFonts w:ascii="Times New Roman" w:hAnsi="Times New Roman" w:cs="Times New Roman"/>
          <w:bCs/>
          <w:sz w:val="28"/>
          <w:szCs w:val="28"/>
          <w:lang w:val="uk-UA"/>
        </w:rPr>
        <w:t>;</w:t>
      </w:r>
    </w:p>
    <w:p w14:paraId="57274236"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доручати проведення слідчих (розшукових) дій та негласних слідчих (розшукових) дій відповідним оперативним підрозділам</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r w:rsidRPr="00B24798">
        <w:rPr>
          <w:rFonts w:ascii="Times New Roman" w:hAnsi="Times New Roman" w:cs="Times New Roman"/>
          <w:bCs/>
          <w:sz w:val="28"/>
          <w:szCs w:val="28"/>
          <w:lang w:val="uk-UA"/>
        </w:rPr>
        <w:t>;</w:t>
      </w:r>
    </w:p>
    <w:p w14:paraId="1823EA69"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(розшукових) дій</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r w:rsidRPr="00B24798">
        <w:rPr>
          <w:rFonts w:ascii="Times New Roman" w:hAnsi="Times New Roman" w:cs="Times New Roman"/>
          <w:bCs/>
          <w:sz w:val="28"/>
          <w:szCs w:val="28"/>
          <w:lang w:val="uk-UA"/>
        </w:rPr>
        <w:t>;</w:t>
      </w:r>
    </w:p>
    <w:p w14:paraId="34E47AFD"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повідомляти за погодженням із прокурором особі про підозру;</w:t>
      </w:r>
    </w:p>
    <w:p w14:paraId="3C4F0245"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 результатами розслідування складати обвинувальний акт, клопотання про застосування примусових заходів медичного або виховного характеру та подавати їх прокурору на затвердження</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r w:rsidRPr="00B24798">
        <w:rPr>
          <w:rFonts w:ascii="Times New Roman" w:hAnsi="Times New Roman" w:cs="Times New Roman"/>
          <w:bCs/>
          <w:sz w:val="28"/>
          <w:szCs w:val="28"/>
          <w:lang w:val="uk-UA"/>
        </w:rPr>
        <w:t>;</w:t>
      </w:r>
    </w:p>
    <w:p w14:paraId="3E16DA0C"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приймати процесуальні рішення у випадках, передбачених законом, у тому числі щодо закриття кримінального провадження за наявності підстав, передбачених статтею 284 КПК України;</w:t>
      </w:r>
    </w:p>
    <w:p w14:paraId="0DB7D50E" w14:textId="77777777" w:rsidR="001B643E" w:rsidRPr="00B24798" w:rsidRDefault="001B643E" w:rsidP="00B24798">
      <w:pPr>
        <w:pStyle w:val="a3"/>
        <w:numPr>
          <w:ilvl w:val="1"/>
          <w:numId w:val="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здійснювати інші повноваження, передбачені законом</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p>
    <w:p w14:paraId="607533A1"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має право в порядку, передбаченому КПК України, доручати відповідним уповноваженим оперативним підрозділам поліції проведення слідчих (розшукових) дій та негласних слідчих (розшукових) дій. Доручення слідчого щодо проведення слідчих (розшукових) дій та негласних слідчих (розшукових) дій є обов’язковими для виконання</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17</w:t>
      </w:r>
      <w:r w:rsidR="006D1BDB" w:rsidRPr="00046E37">
        <w:rPr>
          <w:rFonts w:ascii="Times New Roman" w:hAnsi="Times New Roman" w:cs="Times New Roman"/>
          <w:bCs/>
          <w:sz w:val="28"/>
          <w:szCs w:val="28"/>
          <w:lang w:val="uk-UA"/>
        </w:rPr>
        <w:t>]</w:t>
      </w:r>
    </w:p>
    <w:p w14:paraId="0B4A9483"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зобов'язаний:</w:t>
      </w:r>
    </w:p>
    <w:p w14:paraId="47302414"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здійснювати розгляд та перевірку заяв і повідомлень про злочини та проводити повне, всебічне і об'єктивне розслідування кримінальних справ у порядку, визначеному Кримінально-процесуальним кодексом України;</w:t>
      </w:r>
    </w:p>
    <w:p w14:paraId="1CE4FFD7"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забезпечувати реалізацію прав, свобод та законних інтересів осіб, які беруть участь у досудовому слідстві, поважати честь і гідність особи, виявляти до неї гуманне ставлення, захищати права, свободи та законні інтереси людини і громадянина, права та інтереси юридичних осіб, інтереси держави;</w:t>
      </w:r>
    </w:p>
    <w:p w14:paraId="18379627"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у встановленому законом порядку вживати заходів щодо відшкодування фізичним та юридичним особам збитків, завданих їм внаслідок вчинення злочину;</w:t>
      </w:r>
    </w:p>
    <w:p w14:paraId="27880EBE"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поновлювати порушені права особи внаслідок її незаконного притягнення як обвинуваченого, незаконного взяття під варту і тримання під вартою, незаконного проведення в ході розслідування кримінальної справи обшуку, виїмки, незаконного накладення арешту на майно, незаконного відсторонення від роботи (посади) та інших процесуальних дій, що обмежують права громадян, і у визначеному законом порядку вживати заходів щодо відшкодування завданої вказаними діями шкоди;</w:t>
      </w:r>
    </w:p>
    <w:p w14:paraId="29AA47D2"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виявляти причини і умови, які сприяють вчиненню злочинів та інших суспільно небезпечних діянь, передбачених Кримінальним кодексом України, та у встановленому законом порядку вживати заходів щодо їх усунення;</w:t>
      </w:r>
    </w:p>
    <w:p w14:paraId="049210FE"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забезпечувати нерозголошення даних досудового слідства та відомостей, що становлять державну та іншу охоронювану законом таємницю;</w:t>
      </w:r>
    </w:p>
    <w:p w14:paraId="72A2A19C" w14:textId="77777777" w:rsidR="001B643E" w:rsidRPr="00B24798" w:rsidRDefault="001B643E" w:rsidP="00B24798">
      <w:pPr>
        <w:pStyle w:val="a3"/>
        <w:numPr>
          <w:ilvl w:val="0"/>
          <w:numId w:val="2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не допускати вчинення дій в особистих інтересах з корисливих чи інших мотивів або в інтересах інших осіб, пов'язаних з використанням службового становища всупереч інтересам служби, перевищенням </w:t>
      </w:r>
      <w:r w:rsidRPr="00B24798">
        <w:rPr>
          <w:rFonts w:ascii="Times New Roman" w:hAnsi="Times New Roman" w:cs="Times New Roman"/>
          <w:bCs/>
          <w:sz w:val="28"/>
          <w:szCs w:val="28"/>
          <w:lang w:val="uk-UA"/>
        </w:rPr>
        <w:lastRenderedPageBreak/>
        <w:t>службових повноважень, дотримуватися вимог і обмежень для державних службовців та інших осіб, уповноважених на виконання функцій держави, які визначені законом</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1</w:t>
      </w:r>
      <w:r w:rsidR="006D1BDB" w:rsidRPr="00046E37">
        <w:rPr>
          <w:rFonts w:ascii="Times New Roman" w:hAnsi="Times New Roman" w:cs="Times New Roman"/>
          <w:bCs/>
          <w:sz w:val="28"/>
          <w:szCs w:val="28"/>
          <w:lang w:val="uk-UA"/>
        </w:rPr>
        <w:t>5]</w:t>
      </w:r>
    </w:p>
    <w:p w14:paraId="641EC67F" w14:textId="77777777" w:rsidR="001B643E" w:rsidRPr="00B24798" w:rsidRDefault="001B643E"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Частиною першою статті 40 КПК України визначено, що слідчий несе відповідальність за законність та своєчасність здійснення процесуальних дій</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[5]</w:t>
      </w:r>
      <w:r w:rsidR="006D1BDB">
        <w:rPr>
          <w:rFonts w:ascii="Times New Roman" w:hAnsi="Times New Roman" w:cs="Times New Roman"/>
          <w:bCs/>
          <w:sz w:val="28"/>
          <w:szCs w:val="28"/>
          <w:lang w:val="uk-UA"/>
        </w:rPr>
        <w:t>.</w:t>
      </w:r>
    </w:p>
    <w:p w14:paraId="0BB1D47A"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Відповідно до статті 130 КПК України держава, відшкодувавши шкоду, завдану слідчим, прокурором, застосовує право зворотної вимоги до цих осіб у разі встановлення в їх діях складу кримінального правопорушення за обвинувальним вироком суду, який набрав законної сили, або дисциплінарного проступку </w:t>
      </w:r>
      <w:r w:rsidRPr="006D1BDB">
        <w:rPr>
          <w:rFonts w:ascii="Times New Roman" w:hAnsi="Times New Roman" w:cs="Times New Roman"/>
          <w:bCs/>
          <w:sz w:val="28"/>
          <w:szCs w:val="28"/>
          <w:lang w:val="uk-UA"/>
        </w:rPr>
        <w:t>незалежно від спливу строків застосування та дії дисциплінарного стягнення</w:t>
      </w:r>
      <w:r w:rsidR="006D1BDB" w:rsidRPr="006D1BDB">
        <w:rPr>
          <w:rFonts w:ascii="Times New Roman" w:hAnsi="Times New Roman" w:cs="Times New Roman"/>
          <w:bCs/>
          <w:sz w:val="28"/>
          <w:szCs w:val="28"/>
          <w:lang w:val="uk-UA"/>
        </w:rPr>
        <w:t xml:space="preserve"> [5]</w:t>
      </w:r>
      <w:r w:rsidR="006D1BDB">
        <w:rPr>
          <w:rFonts w:ascii="Times New Roman" w:hAnsi="Times New Roman" w:cs="Times New Roman"/>
          <w:bCs/>
          <w:sz w:val="28"/>
          <w:szCs w:val="28"/>
          <w:lang w:val="uk-UA"/>
        </w:rPr>
        <w:t>.</w:t>
      </w:r>
    </w:p>
    <w:p w14:paraId="4030F3BC"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Алгоритм дій, щодо ініціювання притягнення слідчого до дисциплінарної відповідальності:</w:t>
      </w:r>
    </w:p>
    <w:p w14:paraId="31033B9B" w14:textId="77777777" w:rsidR="00C20175" w:rsidRPr="00B24798" w:rsidRDefault="00C20175" w:rsidP="00B24798">
      <w:pPr>
        <w:pStyle w:val="a3"/>
        <w:numPr>
          <w:ilvl w:val="0"/>
          <w:numId w:val="2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скарга на дії/бездіяльність слідчого до слідчого судді;</w:t>
      </w:r>
    </w:p>
    <w:p w14:paraId="641267A6" w14:textId="77777777" w:rsidR="00C20175" w:rsidRPr="00B24798" w:rsidRDefault="00C20175" w:rsidP="00B24798">
      <w:pPr>
        <w:pStyle w:val="a3"/>
        <w:numPr>
          <w:ilvl w:val="0"/>
          <w:numId w:val="2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рішення суду про задоволення скарги;</w:t>
      </w:r>
    </w:p>
    <w:p w14:paraId="311F29F1" w14:textId="77777777" w:rsidR="00C20175" w:rsidRPr="00B24798" w:rsidRDefault="00C20175" w:rsidP="00B24798">
      <w:pPr>
        <w:pStyle w:val="a3"/>
        <w:numPr>
          <w:ilvl w:val="0"/>
          <w:numId w:val="2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службове розслідування;</w:t>
      </w:r>
    </w:p>
    <w:p w14:paraId="1398C5D7" w14:textId="77777777" w:rsidR="00C20175" w:rsidRPr="00B24798" w:rsidRDefault="00C20175" w:rsidP="00B24798">
      <w:pPr>
        <w:pStyle w:val="a3"/>
        <w:numPr>
          <w:ilvl w:val="0"/>
          <w:numId w:val="25"/>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дисциплінарне стягнення</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11</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w:t>
      </w:r>
    </w:p>
    <w:p w14:paraId="66EA80ED"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Отже, слідчий є ключовою фігурою в українській системі кримінального правосуддя. Він має широкий спектр повноважень, що дозволяють йому розслідувати злочини, збирати докази та притягувати винних до відповідальності.</w:t>
      </w:r>
    </w:p>
    <w:p w14:paraId="4D60EA4D" w14:textId="77777777" w:rsidR="00C20175" w:rsidRPr="00B24798" w:rsidRDefault="00C20175" w:rsidP="00B24798">
      <w:pPr>
        <w:spacing w:line="360" w:lineRule="auto"/>
        <w:jc w:val="both"/>
        <w:rPr>
          <w:rFonts w:ascii="Times New Roman" w:hAnsi="Times New Roman" w:cs="Times New Roman"/>
          <w:bCs/>
          <w:sz w:val="28"/>
          <w:szCs w:val="28"/>
          <w:lang w:val="uk-UA"/>
        </w:rPr>
      </w:pPr>
    </w:p>
    <w:p w14:paraId="1A095C86" w14:textId="77777777" w:rsidR="00C20175" w:rsidRPr="00B24798" w:rsidRDefault="00C20175" w:rsidP="00B24798">
      <w:pPr>
        <w:spacing w:line="360" w:lineRule="auto"/>
        <w:jc w:val="both"/>
        <w:rPr>
          <w:rFonts w:ascii="Times New Roman" w:hAnsi="Times New Roman" w:cs="Times New Roman"/>
          <w:bCs/>
          <w:sz w:val="28"/>
          <w:szCs w:val="28"/>
          <w:lang w:val="uk-UA"/>
        </w:rPr>
      </w:pPr>
    </w:p>
    <w:p w14:paraId="742F3E45" w14:textId="77777777" w:rsidR="00C20175" w:rsidRPr="00B24798" w:rsidRDefault="00C20175" w:rsidP="00B24798">
      <w:pPr>
        <w:spacing w:line="360" w:lineRule="auto"/>
        <w:jc w:val="both"/>
        <w:rPr>
          <w:rFonts w:ascii="Times New Roman" w:hAnsi="Times New Roman" w:cs="Times New Roman"/>
          <w:bCs/>
          <w:sz w:val="28"/>
          <w:szCs w:val="28"/>
          <w:lang w:val="uk-UA"/>
        </w:rPr>
      </w:pPr>
    </w:p>
    <w:p w14:paraId="5374C2BE" w14:textId="77777777" w:rsidR="00C20175" w:rsidRPr="00B24798" w:rsidRDefault="00C20175" w:rsidP="00B24798">
      <w:pPr>
        <w:spacing w:line="360" w:lineRule="auto"/>
        <w:jc w:val="both"/>
        <w:rPr>
          <w:rFonts w:ascii="Times New Roman" w:hAnsi="Times New Roman" w:cs="Times New Roman"/>
          <w:bCs/>
          <w:sz w:val="28"/>
          <w:szCs w:val="28"/>
          <w:lang w:val="uk-UA"/>
        </w:rPr>
      </w:pPr>
    </w:p>
    <w:p w14:paraId="415FDF98" w14:textId="77777777" w:rsidR="00C20175" w:rsidRPr="00B24798" w:rsidRDefault="00C20175" w:rsidP="00B24798">
      <w:pPr>
        <w:spacing w:line="360" w:lineRule="auto"/>
        <w:jc w:val="both"/>
        <w:rPr>
          <w:rFonts w:ascii="Times New Roman" w:hAnsi="Times New Roman" w:cs="Times New Roman"/>
          <w:bCs/>
          <w:sz w:val="28"/>
          <w:szCs w:val="28"/>
          <w:lang w:val="uk-UA"/>
        </w:rPr>
      </w:pPr>
    </w:p>
    <w:p w14:paraId="1611ABA1" w14:textId="77777777" w:rsidR="00963638" w:rsidRPr="00B24798" w:rsidRDefault="00963638" w:rsidP="00B24798">
      <w:p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Висновки до розділу 2</w:t>
      </w:r>
    </w:p>
    <w:p w14:paraId="3EF1F80F"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У цьому розділі досліджено засади кримінально процесуальної діяльності слідчого, його процесуальні функції, повноваження, обов'язки та відповідальність.</w:t>
      </w:r>
    </w:p>
    <w:p w14:paraId="63C6369B"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Основні функції слідчого:</w:t>
      </w:r>
    </w:p>
    <w:p w14:paraId="4629CC5F" w14:textId="77777777" w:rsidR="00C20175" w:rsidRPr="00B24798" w:rsidRDefault="00C20175" w:rsidP="00B24798">
      <w:pPr>
        <w:pStyle w:val="a3"/>
        <w:numPr>
          <w:ilvl w:val="0"/>
          <w:numId w:val="2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Розслідування кримінальних правопорушень </w:t>
      </w:r>
      <w:r w:rsidR="00FF1C17" w:rsidRPr="00B24798">
        <w:rPr>
          <w:rFonts w:ascii="Times New Roman" w:hAnsi="Times New Roman" w:cs="Times New Roman"/>
          <w:bCs/>
          <w:sz w:val="28"/>
          <w:szCs w:val="28"/>
          <w:lang w:val="uk-UA"/>
        </w:rPr>
        <w:t>–</w:t>
      </w:r>
      <w:r w:rsidRPr="00B24798">
        <w:rPr>
          <w:rFonts w:ascii="Times New Roman" w:hAnsi="Times New Roman" w:cs="Times New Roman"/>
          <w:bCs/>
          <w:sz w:val="28"/>
          <w:szCs w:val="28"/>
          <w:lang w:val="uk-UA"/>
        </w:rPr>
        <w:t xml:space="preserve"> збір доказів, проведення слідчих дій, прийняття процесуальних рішень</w:t>
      </w:r>
      <w:r w:rsidR="00FF1C17" w:rsidRPr="00B24798">
        <w:rPr>
          <w:rFonts w:ascii="Times New Roman" w:hAnsi="Times New Roman" w:cs="Times New Roman"/>
          <w:bCs/>
          <w:sz w:val="28"/>
          <w:szCs w:val="28"/>
          <w:lang w:val="uk-UA"/>
        </w:rPr>
        <w:t>;</w:t>
      </w:r>
    </w:p>
    <w:p w14:paraId="4C924036" w14:textId="77777777" w:rsidR="00C20175" w:rsidRPr="00B24798" w:rsidRDefault="00C20175" w:rsidP="00B24798">
      <w:pPr>
        <w:pStyle w:val="a3"/>
        <w:numPr>
          <w:ilvl w:val="0"/>
          <w:numId w:val="2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Організаційно-процесуальні функції </w:t>
      </w:r>
      <w:r w:rsidR="00FF1C17" w:rsidRPr="00B24798">
        <w:rPr>
          <w:rFonts w:ascii="Times New Roman" w:hAnsi="Times New Roman" w:cs="Times New Roman"/>
          <w:bCs/>
          <w:sz w:val="28"/>
          <w:szCs w:val="28"/>
          <w:lang w:val="uk-UA"/>
        </w:rPr>
        <w:t>–</w:t>
      </w:r>
      <w:r w:rsidRPr="00B24798">
        <w:rPr>
          <w:rFonts w:ascii="Times New Roman" w:hAnsi="Times New Roman" w:cs="Times New Roman"/>
          <w:bCs/>
          <w:sz w:val="28"/>
          <w:szCs w:val="28"/>
          <w:lang w:val="uk-UA"/>
        </w:rPr>
        <w:t xml:space="preserve"> планування розслідування, взаємодія з іншими органами, документування процесуальних дій</w:t>
      </w:r>
      <w:r w:rsidR="00FF1C17" w:rsidRPr="00B24798">
        <w:rPr>
          <w:rFonts w:ascii="Times New Roman" w:hAnsi="Times New Roman" w:cs="Times New Roman"/>
          <w:bCs/>
          <w:sz w:val="28"/>
          <w:szCs w:val="28"/>
          <w:lang w:val="uk-UA"/>
        </w:rPr>
        <w:t>;</w:t>
      </w:r>
    </w:p>
    <w:p w14:paraId="21B64072" w14:textId="77777777" w:rsidR="00C20175" w:rsidRPr="00B24798" w:rsidRDefault="00C20175" w:rsidP="00B24798">
      <w:pPr>
        <w:pStyle w:val="a3"/>
        <w:numPr>
          <w:ilvl w:val="0"/>
          <w:numId w:val="2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Забезпечення прав учасників процесу </w:t>
      </w:r>
      <w:r w:rsidR="00FF1C17" w:rsidRPr="00B24798">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роз'яснення прав та обов'язків, забезпечення доступу до матеріалів справи</w:t>
      </w:r>
      <w:r w:rsidR="00FF1C17" w:rsidRPr="00B24798">
        <w:rPr>
          <w:rFonts w:ascii="Times New Roman" w:hAnsi="Times New Roman" w:cs="Times New Roman"/>
          <w:bCs/>
          <w:sz w:val="28"/>
          <w:szCs w:val="28"/>
          <w:lang w:val="uk-UA"/>
        </w:rPr>
        <w:t>;</w:t>
      </w:r>
    </w:p>
    <w:p w14:paraId="67D30D4F" w14:textId="77777777" w:rsidR="00C20175" w:rsidRPr="00B24798" w:rsidRDefault="00C20175" w:rsidP="00B24798">
      <w:pPr>
        <w:pStyle w:val="a3"/>
        <w:numPr>
          <w:ilvl w:val="0"/>
          <w:numId w:val="26"/>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Контроль і нагляд </w:t>
      </w:r>
      <w:r w:rsidR="00FF1C17" w:rsidRPr="00B24798">
        <w:rPr>
          <w:rFonts w:ascii="Times New Roman" w:hAnsi="Times New Roman" w:cs="Times New Roman"/>
          <w:bCs/>
          <w:sz w:val="28"/>
          <w:szCs w:val="28"/>
          <w:lang w:val="uk-UA"/>
        </w:rPr>
        <w:t>–</w:t>
      </w:r>
      <w:r w:rsidRPr="00B24798">
        <w:rPr>
          <w:rFonts w:ascii="Times New Roman" w:hAnsi="Times New Roman" w:cs="Times New Roman"/>
          <w:bCs/>
          <w:sz w:val="28"/>
          <w:szCs w:val="28"/>
          <w:lang w:val="uk-UA"/>
        </w:rPr>
        <w:t xml:space="preserve"> виконання процесуальних вказівок прокурора, дотримання законності розслідування.</w:t>
      </w:r>
    </w:p>
    <w:p w14:paraId="26B27CDF"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Повноваження слідчого:</w:t>
      </w:r>
    </w:p>
    <w:p w14:paraId="286D4371"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Починати досудове розслідування</w:t>
      </w:r>
      <w:r w:rsidR="00FF1C17" w:rsidRPr="00B24798">
        <w:rPr>
          <w:rFonts w:ascii="Times New Roman" w:hAnsi="Times New Roman" w:cs="Times New Roman"/>
          <w:bCs/>
          <w:sz w:val="28"/>
          <w:szCs w:val="28"/>
          <w:lang w:val="uk-UA"/>
        </w:rPr>
        <w:t>;</w:t>
      </w:r>
    </w:p>
    <w:p w14:paraId="02C10405"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Проводити слідчі (розшукові) дії та негласні слідчі (розшукові) дії</w:t>
      </w:r>
      <w:r w:rsidR="00FF1C17" w:rsidRPr="00B24798">
        <w:rPr>
          <w:rFonts w:ascii="Times New Roman" w:hAnsi="Times New Roman" w:cs="Times New Roman"/>
          <w:bCs/>
          <w:sz w:val="28"/>
          <w:szCs w:val="28"/>
          <w:lang w:val="uk-UA"/>
        </w:rPr>
        <w:t>;</w:t>
      </w:r>
    </w:p>
    <w:p w14:paraId="41C3EF9C"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Доручати проведення слідчих (розшукових) дій та негласних слідчих (розшукових) дій відповідним оперативним підрозділам;</w:t>
      </w:r>
    </w:p>
    <w:p w14:paraId="14CC0B91"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(розшукових) дій;</w:t>
      </w:r>
    </w:p>
    <w:p w14:paraId="72E486A0"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Повідомляти за погодженням із прокурором особі про підозру.</w:t>
      </w:r>
    </w:p>
    <w:p w14:paraId="440D96DE"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 результатами розслідування складати обвинувальний акт, клопотання про застосування примусових заходів медичного або виховного характеру та подавати їх прокурору на затвердження;</w:t>
      </w:r>
    </w:p>
    <w:p w14:paraId="5861AE52"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Приймати процесуальні рішення у випадках, передбачених законом, у тому числі щодо закриття кримінального провадження;</w:t>
      </w:r>
    </w:p>
    <w:p w14:paraId="36695A4E" w14:textId="77777777" w:rsidR="00C20175" w:rsidRPr="00B24798" w:rsidRDefault="00C20175" w:rsidP="00B24798">
      <w:pPr>
        <w:pStyle w:val="a3"/>
        <w:numPr>
          <w:ilvl w:val="0"/>
          <w:numId w:val="27"/>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Здійснювати інші повноваження, передбачені законом.</w:t>
      </w:r>
    </w:p>
    <w:p w14:paraId="02BA2600"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Обов'язки слідчого:</w:t>
      </w:r>
    </w:p>
    <w:p w14:paraId="3A50824D"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Здійснювати розгляд та перевірку заяв і повідомлень про злочини;</w:t>
      </w:r>
    </w:p>
    <w:p w14:paraId="3DA39593"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Забезпечувати реалізацію прав, свобод та законних інтересів осіб, які беруть участь у досудовому слідстві;</w:t>
      </w:r>
    </w:p>
    <w:p w14:paraId="47ADEB77"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У встановленому законом порядку вживати заходів щодо відшкодування шкоди;</w:t>
      </w:r>
    </w:p>
    <w:p w14:paraId="762EFD82"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Поновлювати порушені права особи;</w:t>
      </w:r>
    </w:p>
    <w:p w14:paraId="03C056CC"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Виявляти причини і умови, які сприяють вчиненню злочинів;</w:t>
      </w:r>
    </w:p>
    <w:p w14:paraId="04CE7940"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Забезпечувати нерозголошення даних досудового слідства;</w:t>
      </w:r>
    </w:p>
    <w:p w14:paraId="000E3504" w14:textId="77777777" w:rsidR="00C20175" w:rsidRPr="00B24798" w:rsidRDefault="00C20175" w:rsidP="00B24798">
      <w:pPr>
        <w:pStyle w:val="a3"/>
        <w:numPr>
          <w:ilvl w:val="0"/>
          <w:numId w:val="28"/>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Не допускати вчинення дій в особистих інтересах.</w:t>
      </w:r>
    </w:p>
    <w:p w14:paraId="3C1486BC"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Відповідальність слідчого:</w:t>
      </w:r>
    </w:p>
    <w:p w14:paraId="7A81C18C" w14:textId="77777777" w:rsidR="00C20175" w:rsidRPr="00B24798" w:rsidRDefault="00C20175" w:rsidP="00B24798">
      <w:pPr>
        <w:pStyle w:val="a3"/>
        <w:numPr>
          <w:ilvl w:val="0"/>
          <w:numId w:val="2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за законність та своєчасність здійснення процесуальних дій;</w:t>
      </w:r>
    </w:p>
    <w:p w14:paraId="5EEB0ADF" w14:textId="77777777" w:rsidR="00C20175" w:rsidRPr="00B24798" w:rsidRDefault="00C20175" w:rsidP="00B24798">
      <w:pPr>
        <w:pStyle w:val="a3"/>
        <w:numPr>
          <w:ilvl w:val="0"/>
          <w:numId w:val="2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цивільна (у разі шкоди, завданої його діями);</w:t>
      </w:r>
    </w:p>
    <w:p w14:paraId="7A0D0651" w14:textId="77777777" w:rsidR="00C20175" w:rsidRPr="00B24798" w:rsidRDefault="00C20175" w:rsidP="00B24798">
      <w:pPr>
        <w:pStyle w:val="a3"/>
        <w:numPr>
          <w:ilvl w:val="0"/>
          <w:numId w:val="2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дисциплінарна (за порушення службових обов'язків);</w:t>
      </w:r>
    </w:p>
    <w:p w14:paraId="60B8548C" w14:textId="77777777" w:rsidR="00C20175" w:rsidRPr="00B24798" w:rsidRDefault="00C20175" w:rsidP="00B24798">
      <w:pPr>
        <w:pStyle w:val="a3"/>
        <w:numPr>
          <w:ilvl w:val="0"/>
          <w:numId w:val="29"/>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кримінальна (за вчинення злочину).</w:t>
      </w:r>
    </w:p>
    <w:p w14:paraId="1A907A1E"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відіграє важливу роль у кримінальному провадженні. Він має бути компетентним, неупередженим, законним та справедливим у своїй роботі. Діяльність слідчого спрямована на розслідування злочинів, викриття винних осіб та притягнення їх до відповідальності.</w:t>
      </w:r>
    </w:p>
    <w:p w14:paraId="33A9A305"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p>
    <w:p w14:paraId="0DDFD3A8"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p>
    <w:p w14:paraId="5EC78987"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p>
    <w:p w14:paraId="27F3F469"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p>
    <w:p w14:paraId="54F416FE" w14:textId="77777777" w:rsidR="00C20175" w:rsidRPr="00B24798" w:rsidRDefault="00C20175" w:rsidP="00B24798">
      <w:pPr>
        <w:spacing w:line="360" w:lineRule="auto"/>
        <w:jc w:val="both"/>
        <w:rPr>
          <w:rFonts w:ascii="Times New Roman" w:hAnsi="Times New Roman" w:cs="Times New Roman"/>
          <w:bCs/>
          <w:sz w:val="28"/>
          <w:szCs w:val="28"/>
          <w:lang w:val="uk-UA"/>
        </w:rPr>
      </w:pPr>
    </w:p>
    <w:p w14:paraId="3322E69D" w14:textId="77777777" w:rsidR="00C20175" w:rsidRPr="00B24798" w:rsidRDefault="00963638" w:rsidP="00B24798">
      <w:pPr>
        <w:spacing w:line="360" w:lineRule="auto"/>
        <w:ind w:firstLine="709"/>
        <w:jc w:val="center"/>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 xml:space="preserve">РОЗДІЛ 3. </w:t>
      </w:r>
      <w:bookmarkStart w:id="8" w:name="_Hlk167079734"/>
      <w:r w:rsidR="00C16091" w:rsidRPr="00B24798">
        <w:rPr>
          <w:rFonts w:ascii="Times New Roman" w:hAnsi="Times New Roman" w:cs="Times New Roman"/>
          <w:b/>
          <w:sz w:val="28"/>
          <w:szCs w:val="28"/>
          <w:lang w:val="uk-UA"/>
        </w:rPr>
        <w:t>ВЗАЄМОДІЯ СЛІДЧОГО З ІНШИМИ ОРГАНАМИ І ПОСАДАВИМИ ОСОБАМИ, ЯКІ ВЕДУТЬ КРИМІНАЛЬНИЙ ПРОЦЕС</w:t>
      </w:r>
      <w:bookmarkEnd w:id="8"/>
    </w:p>
    <w:p w14:paraId="5CF5F4CB" w14:textId="77777777" w:rsidR="00C20175" w:rsidRPr="00B24798" w:rsidRDefault="00C20175" w:rsidP="00B24798">
      <w:pPr>
        <w:spacing w:line="360" w:lineRule="auto"/>
        <w:ind w:left="360"/>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t xml:space="preserve">3. </w:t>
      </w:r>
      <w:r w:rsidR="00963638" w:rsidRPr="00B24798">
        <w:rPr>
          <w:rFonts w:ascii="Times New Roman" w:hAnsi="Times New Roman" w:cs="Times New Roman"/>
          <w:b/>
          <w:sz w:val="28"/>
          <w:szCs w:val="28"/>
          <w:lang w:val="uk-UA"/>
        </w:rPr>
        <w:t xml:space="preserve">1. </w:t>
      </w:r>
      <w:bookmarkStart w:id="9" w:name="_Hlk167079751"/>
      <w:r w:rsidR="00C16091" w:rsidRPr="00B24798">
        <w:rPr>
          <w:rFonts w:ascii="Times New Roman" w:hAnsi="Times New Roman" w:cs="Times New Roman"/>
          <w:b/>
          <w:sz w:val="28"/>
          <w:szCs w:val="28"/>
          <w:lang w:val="uk-UA"/>
        </w:rPr>
        <w:t>Виконання доручення як одна із форм взаємодії слідчого з оперативними підрозділами</w:t>
      </w:r>
    </w:p>
    <w:bookmarkEnd w:id="9"/>
    <w:p w14:paraId="62BCEED4" w14:textId="77777777" w:rsidR="00C20175" w:rsidRPr="00B24798" w:rsidRDefault="00C20175"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Виконання доручення є однією з ключових форм взаємодії слідчого з оперативними підрозділами під час розслідування кримінальних правопорушень. Ця форма ґрунтується на принципах законності, взаємодопомоги та координації, та слугує для ефективного обміну інформацією та спільного виконання завдань з метою розкриття злочинів.</w:t>
      </w:r>
    </w:p>
    <w:p w14:paraId="0523281D" w14:textId="77777777" w:rsidR="00FF1C17" w:rsidRPr="00B24798" w:rsidRDefault="00FF1C17"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Згідно з українським законодавством, органи досудового розслідування тісно співпрацюють з іншими органами та підрозділами поліції для ефективного запобігання, виявлення та розслідування кримінальних правопорушень на основі Конституції України, Кримінального кодексу України, Кримінального процесуального кодексу України, Закону України «Про Національну поліцію», інших актів законодавства України з питань організації взаємодії між органами та підрозділами поліції в запобіганні кримінальним правопорушенням, їх виявленні та розслідуванні.</w:t>
      </w:r>
    </w:p>
    <w:p w14:paraId="30C6A5FF" w14:textId="77777777" w:rsidR="00FF1C17" w:rsidRPr="00B24798" w:rsidRDefault="00FF1C17"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Взаємодія між уповноваженим на проведення досудового розслідування та оперативними підрозділами Національної поліції України здійснюється в різних організаційних формах, які можна окреслити наступним чином:</w:t>
      </w:r>
    </w:p>
    <w:p w14:paraId="4FDAE9B9" w14:textId="77777777" w:rsidR="00FF1C17" w:rsidRPr="00B24798" w:rsidRDefault="00FF1C17" w:rsidP="00B24798">
      <w:pPr>
        <w:pStyle w:val="a3"/>
        <w:numPr>
          <w:ilvl w:val="0"/>
          <w:numId w:val="33"/>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інформаційний обмін;</w:t>
      </w:r>
    </w:p>
    <w:p w14:paraId="1C453FFE" w14:textId="77777777" w:rsidR="00FF1C17" w:rsidRPr="00B24798" w:rsidRDefault="00FF1C17" w:rsidP="00B24798">
      <w:pPr>
        <w:pStyle w:val="a3"/>
        <w:numPr>
          <w:ilvl w:val="0"/>
          <w:numId w:val="33"/>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спільне обговорення;</w:t>
      </w:r>
    </w:p>
    <w:p w14:paraId="27B4A853" w14:textId="77777777" w:rsidR="00FF1C17" w:rsidRPr="00B24798" w:rsidRDefault="00FF1C17" w:rsidP="00B24798">
      <w:pPr>
        <w:pStyle w:val="a3"/>
        <w:numPr>
          <w:ilvl w:val="0"/>
          <w:numId w:val="33"/>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спільне планування;</w:t>
      </w:r>
    </w:p>
    <w:p w14:paraId="58AA42B4" w14:textId="77777777" w:rsidR="00FF1C17" w:rsidRPr="00B24798" w:rsidRDefault="00FF1C17" w:rsidP="00B24798">
      <w:pPr>
        <w:pStyle w:val="a3"/>
        <w:numPr>
          <w:ilvl w:val="0"/>
          <w:numId w:val="33"/>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спільна участь у проведенні слідчих (розшукових) дій.</w:t>
      </w:r>
    </w:p>
    <w:p w14:paraId="16CDE955" w14:textId="77777777" w:rsidR="00FF1C17" w:rsidRPr="00B24798" w:rsidRDefault="00FF1C17"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Інформаційний обмін – ця ключова форма взаємодії формує ґрунт для розслідування кримінальних правопорушень. Своєчасне надання інформації всіма сторонами є вкрай важливим для успішності запланованих заходів та слідчих дій. Обмін інформацією може здійснюватися письмово, усно або </w:t>
      </w:r>
      <w:r w:rsidRPr="00B24798">
        <w:rPr>
          <w:rFonts w:ascii="Times New Roman" w:hAnsi="Times New Roman" w:cs="Times New Roman"/>
          <w:bCs/>
          <w:sz w:val="28"/>
          <w:szCs w:val="28"/>
          <w:lang w:val="uk-UA"/>
        </w:rPr>
        <w:lastRenderedPageBreak/>
        <w:t>шляхом надання доступу до документів та речових доказів. До методів обміну інформацією належать: копії документів, довідки, меморандуми та інші.</w:t>
      </w:r>
    </w:p>
    <w:p w14:paraId="747D119B" w14:textId="77777777" w:rsidR="00FF1C17" w:rsidRPr="00B24798" w:rsidRDefault="00FF1C17"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Спільне обговорення – з метою вироблення єдиного бачення з питань, що виникають у ході розслідування, організовуються спільні обговорення. Це дозволяє досягти взаєморозуміння та узгодженості дій, визначити межі використання інформації та методи її отримання, а також чітко окреслити обов'язки кожного учасника слідчої дії.</w:t>
      </w:r>
    </w:p>
    <w:p w14:paraId="7D195C31" w14:textId="77777777" w:rsidR="00FF1C17" w:rsidRPr="00B24798" w:rsidRDefault="00FF1C17"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Спільне планування – ця форма ґрунтується на всебічному ознайомленні з матеріалами, що знаходяться у розпорядженні обох сторін. В процесі спільного планування сторони обмінюються інформацією, на основі якої розробляється план слідчих дій, визначаються шляхи, засоби та методи їх реалізації, узгоджуються час та місце проведення спільних заходів.</w:t>
      </w:r>
    </w:p>
    <w:p w14:paraId="50F2D1CA" w14:textId="55289F93" w:rsidR="00FF1C17" w:rsidRPr="00B24798" w:rsidRDefault="00FF1C17"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Спільна участь у проведенні слідчих (розшукових) дій</w:t>
      </w:r>
      <w:r w:rsidR="00B5654A">
        <w:rPr>
          <w:rFonts w:ascii="Times New Roman" w:hAnsi="Times New Roman" w:cs="Times New Roman"/>
          <w:bCs/>
          <w:sz w:val="28"/>
          <w:szCs w:val="28"/>
          <w:lang w:val="uk-UA"/>
        </w:rPr>
        <w:t xml:space="preserve"> </w:t>
      </w:r>
      <w:r w:rsidR="00EA7D89">
        <w:rPr>
          <w:rFonts w:ascii="Times New Roman" w:hAnsi="Times New Roman" w:cs="Times New Roman"/>
          <w:bCs/>
          <w:sz w:val="28"/>
          <w:szCs w:val="28"/>
          <w:lang w:val="uk-UA"/>
        </w:rPr>
        <w:t>–</w:t>
      </w:r>
      <w:r w:rsidRPr="00B24798">
        <w:rPr>
          <w:rFonts w:ascii="Times New Roman" w:hAnsi="Times New Roman" w:cs="Times New Roman"/>
          <w:bCs/>
          <w:sz w:val="28"/>
          <w:szCs w:val="28"/>
          <w:lang w:val="uk-UA"/>
        </w:rPr>
        <w:t xml:space="preserve"> така необхідність виникає, зокрема, при огляді місця події, обшуку тощо. Це дає можливість більш кваліфіковано проводити слідчі дії, своєчасно отримувати необхідну інформацію про осіб, причетних до злочину, та реагувати на неї, а також скорочувати час проведення таких заходів.</w:t>
      </w:r>
    </w:p>
    <w:p w14:paraId="0E671451" w14:textId="77777777" w:rsidR="00FF1C17" w:rsidRPr="00B24798" w:rsidRDefault="00FF1C17" w:rsidP="00B24798">
      <w:p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Існує дві форми взаємодії:</w:t>
      </w:r>
    </w:p>
    <w:p w14:paraId="23832A6A" w14:textId="77777777" w:rsidR="00FF1C17" w:rsidRPr="00B24798" w:rsidRDefault="00FF1C17" w:rsidP="00B24798">
      <w:pPr>
        <w:pStyle w:val="a3"/>
        <w:numPr>
          <w:ilvl w:val="0"/>
          <w:numId w:val="3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процесуальна (нормативно – правова) – спрямована на реалізацію процесуальних правовідносин, що виникають, розвиваються та припиняються між слідчим і оперативними підрозділами НП щодо реалізації ними своїх повноважень</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6</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w:t>
      </w:r>
    </w:p>
    <w:p w14:paraId="79FEE6D1" w14:textId="77777777" w:rsidR="00FF1C17" w:rsidRPr="00B24798" w:rsidRDefault="00FF1C17" w:rsidP="00B24798">
      <w:pPr>
        <w:pStyle w:val="a3"/>
        <w:numPr>
          <w:ilvl w:val="0"/>
          <w:numId w:val="34"/>
        </w:numPr>
        <w:spacing w:line="360" w:lineRule="auto"/>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непроцесуальна, яка має доволі різноманітні види, що, як правило, передбачено та визначається внутрішньовідомчими нормативно– правовими актами і є частково формами адміністративного управління та не регламентуються КПК України</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6</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w:t>
      </w:r>
    </w:p>
    <w:p w14:paraId="42E9D69D" w14:textId="77777777" w:rsidR="001B28A3" w:rsidRPr="00B24798" w:rsidRDefault="001B28A3" w:rsidP="00B24798">
      <w:pPr>
        <w:spacing w:line="360" w:lineRule="auto"/>
        <w:ind w:left="357"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Проведення оперативно-розшукових заходів (ОРЗ), як правило, пов'язане з обмеженням або навіть порушенням прав та свобод людини. </w:t>
      </w:r>
      <w:r w:rsidRPr="00B24798">
        <w:rPr>
          <w:rFonts w:ascii="Times New Roman" w:hAnsi="Times New Roman" w:cs="Times New Roman"/>
          <w:bCs/>
          <w:sz w:val="28"/>
          <w:szCs w:val="28"/>
          <w:lang w:val="uk-UA"/>
        </w:rPr>
        <w:lastRenderedPageBreak/>
        <w:t>Тому, згідно з нормами чинного КПК України, до відповідних нормативно-правових актів (НПА), які регламентують ОРЗ, було внесено низку змін.</w:t>
      </w:r>
    </w:p>
    <w:p w14:paraId="1FDB1416" w14:textId="77777777" w:rsidR="001B28A3" w:rsidRPr="00B24798" w:rsidRDefault="001B28A3" w:rsidP="00B24798">
      <w:pPr>
        <w:spacing w:line="360" w:lineRule="auto"/>
        <w:ind w:left="357"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Одним із таких НПА став Закон України "Про оперативно-розшукову діяльність", який чітко визначає, що для проведення ОРД необхідним є заведення справи оперативного обліку (ОРС). Однією з підстав для заведення ОРС є наявність інформації про злочини, що готуються, або про осіб, які планують їх вчинити.</w:t>
      </w:r>
    </w:p>
    <w:p w14:paraId="329E5BAC" w14:textId="77777777" w:rsidR="001B28A3" w:rsidRPr="00B24798" w:rsidRDefault="001B28A3" w:rsidP="00B24798">
      <w:pPr>
        <w:spacing w:line="360" w:lineRule="auto"/>
        <w:ind w:left="357"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Важливо підкреслити, що проведення ОРЗ допускається лише у випадках, коли іншими методами неможливо отримати необхідну інформацію. При цьому, застосування ОРЗ повинне здійснюватися суворо у межах законодавства та з дотриманням прав і свобод людини.</w:t>
      </w:r>
    </w:p>
    <w:p w14:paraId="002F9A7F" w14:textId="77777777" w:rsidR="00963638" w:rsidRPr="00B24798" w:rsidRDefault="00963638" w:rsidP="00B24798">
      <w:pPr>
        <w:pStyle w:val="a3"/>
        <w:numPr>
          <w:ilvl w:val="0"/>
          <w:numId w:val="31"/>
        </w:num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t xml:space="preserve">2. </w:t>
      </w:r>
      <w:bookmarkStart w:id="10" w:name="_Hlk167079763"/>
      <w:r w:rsidR="00C16091" w:rsidRPr="00B24798">
        <w:rPr>
          <w:rFonts w:ascii="Times New Roman" w:hAnsi="Times New Roman" w:cs="Times New Roman"/>
          <w:b/>
          <w:sz w:val="28"/>
          <w:szCs w:val="28"/>
          <w:lang w:val="uk-UA"/>
        </w:rPr>
        <w:t>Взаємодія слідчого з іншими учасниками кримінального провадження</w:t>
      </w:r>
      <w:bookmarkEnd w:id="10"/>
    </w:p>
    <w:p w14:paraId="3D46B8C7" w14:textId="77777777" w:rsidR="001B28A3" w:rsidRPr="00B24798" w:rsidRDefault="001B28A3"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як центральна фігура кримінального розслідування, координує роботу з іншими учасниками процесу, спрямовуючи їхні дії на досягнення спільних цілей. Ця взаємодія, ґрунтуючись на чітко визначених правилах та процедурах, забезпечує ефективне розслідування злочинів.</w:t>
      </w:r>
    </w:p>
    <w:p w14:paraId="5D2B7E70" w14:textId="77777777" w:rsidR="001B28A3" w:rsidRPr="00B24798" w:rsidRDefault="001B28A3"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Діяльність слідчого та інших учасників процесу чітко регламентується нормами кримінально-процесуального законодавства. Всі учасники процесу діють спільно, маючи спільні мету, завдання, місце та час роботи. Їхні дії узгоджені за допомогою планування, координації та співпраці.</w:t>
      </w:r>
    </w:p>
    <w:p w14:paraId="689E763C" w14:textId="77777777" w:rsidR="001B28A3" w:rsidRPr="00B24798" w:rsidRDefault="001B28A3"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Взаємодія спрямована на вирішення конкретних завдань розслідування, які визначаються на основі аналізу слідчої ситуації. Кожен учасник процесу має свої специфічні повноваження, методи та засоби роботи, які використовуються з урахуванням цих повноважень.</w:t>
      </w:r>
    </w:p>
    <w:p w14:paraId="222ADD0D" w14:textId="77777777" w:rsidR="001B28A3" w:rsidRPr="00B24798" w:rsidRDefault="001B28A3"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Процесуальна форма взаємодії стосується питань: передачі слідчому матеріалів про виявлені шляхом проведення оперативно-розшукових заходів ознаки кримінального правопорушення; проведення слідчим процесуальних </w:t>
      </w:r>
      <w:r w:rsidRPr="00B24798">
        <w:rPr>
          <w:rFonts w:ascii="Times New Roman" w:hAnsi="Times New Roman" w:cs="Times New Roman"/>
          <w:bCs/>
          <w:sz w:val="28"/>
          <w:szCs w:val="28"/>
          <w:lang w:val="uk-UA"/>
        </w:rPr>
        <w:lastRenderedPageBreak/>
        <w:t xml:space="preserve">дій одночасно зі здійсненням оперативними підрозділами оперативних заходів; проведення оперативно-розшукових заходів у провадженні, в якому не встановлено особу, яка вчинила кримінальне правопорушення; виконання доручень слідчого щодо проведення слідчих (розшукових) та негласних слідчих (розшукових) дій; здійснення заходів щодо встановлення особи підозрюваного (розшуку) після зупинення досудового розслідування; привід підозрюваного, свідка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19</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w:t>
      </w:r>
    </w:p>
    <w:p w14:paraId="616EFBDC" w14:textId="77777777" w:rsidR="0098277F" w:rsidRPr="00B24798" w:rsidRDefault="0098277F"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Найбільш поширеними формами взаємодії слідчого з іншими учасниками кримінального провадження є процесуальні та організаційні (непроцесуальні). Під процесуальними слід розуміти передбачені Кримінальним процесуальним кодексом України та іншими законодавчими актами форми взаємодії та правової компетенції її суб’єктів</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19</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w:t>
      </w:r>
    </w:p>
    <w:p w14:paraId="79C11357" w14:textId="5F0F35BC" w:rsidR="001B28A3" w:rsidRPr="00B24798" w:rsidRDefault="0098277F"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Організаційною формою взаємодії слід визначати взаємозв’язок слідчого з іншими учасниками кримінального провадження, який регламентований нормами відомчих та підзаконних нормативно-правових актів. Наприклад</w:t>
      </w:r>
      <w:r w:rsidR="0043673A">
        <w:rPr>
          <w:rFonts w:ascii="Times New Roman" w:hAnsi="Times New Roman" w:cs="Times New Roman"/>
          <w:bCs/>
          <w:sz w:val="28"/>
          <w:szCs w:val="28"/>
          <w:lang w:val="uk-UA"/>
        </w:rPr>
        <w:t>:</w:t>
      </w:r>
      <w:r w:rsidRPr="00B24798">
        <w:rPr>
          <w:rFonts w:ascii="Times New Roman" w:hAnsi="Times New Roman" w:cs="Times New Roman"/>
          <w:bCs/>
          <w:sz w:val="28"/>
          <w:szCs w:val="28"/>
          <w:lang w:val="uk-UA"/>
        </w:rPr>
        <w:t xml:space="preserve"> створення слідчо-оперативних груп, планування розслідування, виконання доручень слідчого, обговорення стану досудового розслідування, вирішення питань щодо необхідності залучення спеціалістів та фахівців тощо</w:t>
      </w:r>
      <w:r w:rsidR="006D1BDB">
        <w:rPr>
          <w:rFonts w:ascii="Times New Roman" w:hAnsi="Times New Roman" w:cs="Times New Roman"/>
          <w:bCs/>
          <w:sz w:val="28"/>
          <w:szCs w:val="28"/>
          <w:lang w:val="uk-UA"/>
        </w:rPr>
        <w:t xml:space="preserve"> </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19</w:t>
      </w:r>
      <w:r w:rsidR="006D1BDB" w:rsidRPr="00046E37">
        <w:rPr>
          <w:rFonts w:ascii="Times New Roman" w:hAnsi="Times New Roman" w:cs="Times New Roman"/>
          <w:bCs/>
          <w:sz w:val="28"/>
          <w:szCs w:val="28"/>
          <w:lang w:val="uk-UA"/>
        </w:rPr>
        <w:t>]</w:t>
      </w:r>
      <w:r w:rsidR="006D1BDB">
        <w:rPr>
          <w:rFonts w:ascii="Times New Roman" w:hAnsi="Times New Roman" w:cs="Times New Roman"/>
          <w:bCs/>
          <w:sz w:val="28"/>
          <w:szCs w:val="28"/>
          <w:lang w:val="uk-UA"/>
        </w:rPr>
        <w:t>.</w:t>
      </w:r>
    </w:p>
    <w:p w14:paraId="7F0FEA6F" w14:textId="77777777" w:rsidR="0098277F" w:rsidRPr="00B24798" w:rsidRDefault="0098277F"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Хоча чинне законодавство України, зокрема й Кримінальний процесуальний кодекс, не містить чіткого визначення поняття, форм та видів взаємодії слідчого з іншими учасниками кримінального провадження, важливість такої взаємодії для успішного розслідування злочинів неможливо переоцінити.</w:t>
      </w:r>
    </w:p>
    <w:p w14:paraId="20A1B1DE" w14:textId="77777777" w:rsidR="001B28A3" w:rsidRPr="00B24798" w:rsidRDefault="001B28A3" w:rsidP="00B24798">
      <w:p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Взаємодія слідчого з іншими учасниками кримінального провадження є важливою складовою ефективного розслідування злочинів. Її чітке регулювання, узгодженість дій та спрямованість на вирішення конкретних завдань гарантують законність, неупередженість та захист прав усіх учасників процесу.</w:t>
      </w:r>
    </w:p>
    <w:p w14:paraId="763149C4" w14:textId="77777777" w:rsidR="00963638" w:rsidRPr="00B24798" w:rsidRDefault="00963638" w:rsidP="00B24798">
      <w:pPr>
        <w:spacing w:line="360" w:lineRule="auto"/>
        <w:jc w:val="both"/>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Висновки до розділу 3</w:t>
      </w:r>
    </w:p>
    <w:p w14:paraId="5BE7E647" w14:textId="77777777" w:rsidR="0098277F" w:rsidRPr="0098277F" w:rsidRDefault="0098277F"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Взаємодія слідчого з іншими учасниками кримінального провадження є важливою складовою ефективного розслідування злочинів. Її чітке регулювання, узгодженість дій та спрямованість на вирішення конкретних завдань гарантують законність, неупередженість та захист прав усіх учасників процесу.</w:t>
      </w:r>
    </w:p>
    <w:p w14:paraId="6A7A1838" w14:textId="77777777" w:rsidR="0098277F" w:rsidRPr="0098277F" w:rsidRDefault="0098277F"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Основні форми взаємодії слідчого:</w:t>
      </w:r>
    </w:p>
    <w:p w14:paraId="690001CB" w14:textId="77777777" w:rsidR="0098277F" w:rsidRPr="0098277F" w:rsidRDefault="0098277F" w:rsidP="00B24798">
      <w:pPr>
        <w:numPr>
          <w:ilvl w:val="0"/>
          <w:numId w:val="4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інформаційний обмін – своєчасне та повне надання інформації всіма сторонами є вкрай важливим для успішності запланованих заходів та слідчих дій;</w:t>
      </w:r>
    </w:p>
    <w:p w14:paraId="4051C6B3" w14:textId="77777777" w:rsidR="0098277F" w:rsidRPr="0098277F" w:rsidRDefault="0098277F" w:rsidP="00B24798">
      <w:pPr>
        <w:numPr>
          <w:ilvl w:val="0"/>
          <w:numId w:val="4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спільне обговорення – з метою вироблення єдиного бачення з питань, що виникають у ході розслідування, організовуються спільні обговорення;</w:t>
      </w:r>
    </w:p>
    <w:p w14:paraId="1C40A7D5" w14:textId="77777777" w:rsidR="0098277F" w:rsidRPr="0098277F" w:rsidRDefault="0098277F" w:rsidP="00B24798">
      <w:pPr>
        <w:numPr>
          <w:ilvl w:val="0"/>
          <w:numId w:val="4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спільне планування – ця форма ґрунтується на всебічному ознайомленні з матеріалами, що знаходяться у розпорядженні обох сторін;</w:t>
      </w:r>
    </w:p>
    <w:p w14:paraId="777351F2" w14:textId="77777777" w:rsidR="0098277F" w:rsidRPr="0098277F" w:rsidRDefault="0098277F" w:rsidP="00B24798">
      <w:pPr>
        <w:numPr>
          <w:ilvl w:val="0"/>
          <w:numId w:val="41"/>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спільна участь у проведенні слідчих (розшукових) дій – це дає можливість більш кваліфіковано проводити слідчі дії, своєчасно отримувати необхідну інформацію про осіб, причетних до злочину, та реагувати на неї, а також скорочувати час проведення таких заходів.</w:t>
      </w:r>
    </w:p>
    <w:p w14:paraId="1E1B9A44" w14:textId="77777777" w:rsidR="0098277F" w:rsidRPr="0098277F" w:rsidRDefault="0098277F"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Види взаємодії слідчого:</w:t>
      </w:r>
    </w:p>
    <w:p w14:paraId="23F9E504" w14:textId="77777777" w:rsidR="0098277F" w:rsidRPr="0098277F" w:rsidRDefault="0098277F" w:rsidP="00B24798">
      <w:pPr>
        <w:numPr>
          <w:ilvl w:val="0"/>
          <w:numId w:val="4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процесуальна – стосується питань, пов'язаних з проведенням слідчих дій та оперативно-розшукових заходів;</w:t>
      </w:r>
    </w:p>
    <w:p w14:paraId="44D39AC7" w14:textId="77777777" w:rsidR="0098277F" w:rsidRPr="0098277F" w:rsidRDefault="0098277F" w:rsidP="00B24798">
      <w:pPr>
        <w:numPr>
          <w:ilvl w:val="0"/>
          <w:numId w:val="42"/>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організаційна – включає в себе планування розслідування, створення слідчо-оперативних груп, виконання доручень слідчого тощо.</w:t>
      </w:r>
    </w:p>
    <w:p w14:paraId="04E59359" w14:textId="77777777" w:rsidR="0098277F" w:rsidRPr="0098277F" w:rsidRDefault="0098277F"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Важливість взаємодії:</w:t>
      </w:r>
    </w:p>
    <w:p w14:paraId="765262A5" w14:textId="77777777" w:rsidR="0098277F" w:rsidRPr="0098277F" w:rsidRDefault="0098277F" w:rsidP="00B24798">
      <w:pPr>
        <w:numPr>
          <w:ilvl w:val="0"/>
          <w:numId w:val="43"/>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забезпечує ефективне розслідування злочинів;</w:t>
      </w:r>
    </w:p>
    <w:p w14:paraId="519F3F50" w14:textId="77777777" w:rsidR="0098277F" w:rsidRPr="0098277F" w:rsidRDefault="0098277F" w:rsidP="00B24798">
      <w:pPr>
        <w:numPr>
          <w:ilvl w:val="0"/>
          <w:numId w:val="43"/>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дозволяє досягти єдиного бачення з питань, що виникають у ході розслідування;</w:t>
      </w:r>
    </w:p>
    <w:p w14:paraId="654CC524" w14:textId="77777777" w:rsidR="0098277F" w:rsidRPr="0098277F" w:rsidRDefault="0098277F" w:rsidP="00B24798">
      <w:pPr>
        <w:numPr>
          <w:ilvl w:val="0"/>
          <w:numId w:val="43"/>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сприяє узгодженості дій усіх учасників процесу.;</w:t>
      </w:r>
    </w:p>
    <w:p w14:paraId="4D33D131" w14:textId="77777777" w:rsidR="0098277F" w:rsidRPr="0098277F" w:rsidRDefault="0098277F" w:rsidP="00B24798">
      <w:pPr>
        <w:numPr>
          <w:ilvl w:val="0"/>
          <w:numId w:val="43"/>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гарантує законність, неупередженість та захист прав усіх учасників процесу.</w:t>
      </w:r>
    </w:p>
    <w:p w14:paraId="57ED19D8" w14:textId="77777777" w:rsidR="0098277F" w:rsidRPr="0098277F" w:rsidRDefault="0098277F"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Вдосконалення взаємодії:</w:t>
      </w:r>
    </w:p>
    <w:p w14:paraId="3E055387" w14:textId="77777777" w:rsidR="0098277F" w:rsidRPr="0098277F" w:rsidRDefault="0098277F" w:rsidP="00B24798">
      <w:pPr>
        <w:numPr>
          <w:ilvl w:val="0"/>
          <w:numId w:val="44"/>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чітке визначення поняття, форм та видів взаємодії слідчого з іншими учасниками кримінального провадження в законодавстві;</w:t>
      </w:r>
    </w:p>
    <w:p w14:paraId="6D6236A2" w14:textId="77777777" w:rsidR="0098277F" w:rsidRPr="0098277F" w:rsidRDefault="0098277F" w:rsidP="00B24798">
      <w:pPr>
        <w:numPr>
          <w:ilvl w:val="0"/>
          <w:numId w:val="44"/>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розробка методичних рекомендацій щодо взаємодії слідчого з іншими учасниками кримінального провадження;</w:t>
      </w:r>
    </w:p>
    <w:p w14:paraId="6BD6E7D3" w14:textId="77777777" w:rsidR="0098277F" w:rsidRPr="0098277F" w:rsidRDefault="0098277F" w:rsidP="00B24798">
      <w:pPr>
        <w:numPr>
          <w:ilvl w:val="0"/>
          <w:numId w:val="44"/>
        </w:numPr>
        <w:spacing w:line="360" w:lineRule="auto"/>
        <w:ind w:firstLine="680"/>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проведення навчальних заходів для слідчих та інших учасників кримінального провадження з питань взаємодії.</w:t>
      </w:r>
    </w:p>
    <w:p w14:paraId="2E8876F9" w14:textId="77777777" w:rsidR="0098277F" w:rsidRPr="0098277F" w:rsidRDefault="0098277F"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Взаємодія слідчого з іншими учасниками кримінального провадження є динамічним процесом, який постійно розвивається та вдосконалюється. Її важливість для успішного розслідування злочинів неможливо переоцінити.</w:t>
      </w:r>
    </w:p>
    <w:p w14:paraId="444908E5"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40E71C3F"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7D337BAB"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3B1C46B5"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46D163B2"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69EA8A9D"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65D498E7"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27FAB707" w14:textId="77777777" w:rsidR="0098277F" w:rsidRPr="00B24798" w:rsidRDefault="0098277F" w:rsidP="00B24798">
      <w:pPr>
        <w:spacing w:line="360" w:lineRule="auto"/>
        <w:jc w:val="both"/>
        <w:rPr>
          <w:rFonts w:ascii="Times New Roman" w:hAnsi="Times New Roman" w:cs="Times New Roman"/>
          <w:b/>
          <w:sz w:val="28"/>
          <w:szCs w:val="28"/>
          <w:lang w:val="uk-UA"/>
        </w:rPr>
      </w:pPr>
    </w:p>
    <w:p w14:paraId="584C4A9A" w14:textId="77777777" w:rsidR="0098277F" w:rsidRPr="00B24798" w:rsidRDefault="00963638" w:rsidP="00B24798">
      <w:pPr>
        <w:spacing w:line="360" w:lineRule="auto"/>
        <w:jc w:val="center"/>
        <w:rPr>
          <w:rFonts w:ascii="Times New Roman" w:hAnsi="Times New Roman" w:cs="Times New Roman"/>
          <w:b/>
          <w:sz w:val="28"/>
          <w:szCs w:val="28"/>
          <w:lang w:val="uk-UA"/>
        </w:rPr>
      </w:pPr>
      <w:r w:rsidRPr="00B24798">
        <w:rPr>
          <w:rFonts w:ascii="Times New Roman" w:hAnsi="Times New Roman" w:cs="Times New Roman"/>
          <w:b/>
          <w:sz w:val="28"/>
          <w:szCs w:val="28"/>
          <w:lang w:val="uk-UA"/>
        </w:rPr>
        <w:lastRenderedPageBreak/>
        <w:t>ВИСНОВКИ</w:t>
      </w:r>
    </w:p>
    <w:p w14:paraId="01D6E598" w14:textId="77777777" w:rsidR="0098277F" w:rsidRPr="00B24798" w:rsidRDefault="0098277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 це посадова особа, яка в межах компетенції, передбаченої Кримінальним процесуальним кодексом України, уповноважена проводити досудове розслідування кримінальних правопорушень.</w:t>
      </w:r>
    </w:p>
    <w:p w14:paraId="2C329E0F" w14:textId="77777777" w:rsidR="0098277F" w:rsidRPr="00B24798" w:rsidRDefault="0098277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Суть кримінально процесуальної діяльності слідчого полягає в тому, що вона є юридичною діяльністю, яка здійснюється в рамках кримінального провадження з метою розслідування злочинів.</w:t>
      </w:r>
    </w:p>
    <w:p w14:paraId="2CE674E1" w14:textId="77777777" w:rsidR="0098277F" w:rsidRPr="00B24798" w:rsidRDefault="0098277F"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 xml:space="preserve">Кримінально-процесуальна діяльність слідчого характеризується </w:t>
      </w:r>
      <w:r w:rsidR="00B24798" w:rsidRPr="00B24798">
        <w:rPr>
          <w:rFonts w:ascii="Times New Roman" w:hAnsi="Times New Roman" w:cs="Times New Roman"/>
          <w:bCs/>
          <w:sz w:val="28"/>
          <w:szCs w:val="28"/>
          <w:lang w:val="uk-UA"/>
        </w:rPr>
        <w:t>принципами</w:t>
      </w:r>
      <w:r w:rsidRPr="00B24798">
        <w:rPr>
          <w:rFonts w:ascii="Times New Roman" w:hAnsi="Times New Roman" w:cs="Times New Roman"/>
          <w:bCs/>
          <w:sz w:val="28"/>
          <w:szCs w:val="28"/>
          <w:lang w:val="uk-UA"/>
        </w:rPr>
        <w:t>, які відрізняють її від інших видів правоохоронної діяльності.  До основних ознак цієї діяльності належать: законність, об'єктивність, повага до прав і свобод учасників процесу, своєчасність та ефективність, гласності та відкритості.</w:t>
      </w:r>
    </w:p>
    <w:p w14:paraId="201E9489" w14:textId="63CF4CB0" w:rsidR="0098277F"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Основною метою слідчої діяльності є встановлення об'єктивної істини у кримінальному провадженні, захист прав і свобод людини і громадянина, а також інтересів суспільства і держави. Усі дії слідчого повинні бути задокументовані відповідно до встановлених форм і порядку. Наприклад</w:t>
      </w:r>
      <w:r w:rsidR="007842FA">
        <w:rPr>
          <w:rFonts w:ascii="Times New Roman" w:hAnsi="Times New Roman" w:cs="Times New Roman"/>
          <w:bCs/>
          <w:sz w:val="28"/>
          <w:szCs w:val="28"/>
          <w:lang w:val="uk-UA"/>
        </w:rPr>
        <w:t>:</w:t>
      </w:r>
      <w:r w:rsidRPr="00B24798">
        <w:rPr>
          <w:rFonts w:ascii="Times New Roman" w:hAnsi="Times New Roman" w:cs="Times New Roman"/>
          <w:bCs/>
          <w:sz w:val="28"/>
          <w:szCs w:val="28"/>
          <w:lang w:val="uk-UA"/>
        </w:rPr>
        <w:t xml:space="preserve"> складання протоколів, постанов, ухвал тощо.</w:t>
      </w:r>
    </w:p>
    <w:p w14:paraId="50351978" w14:textId="77777777" w:rsidR="00B24798"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Слідчий самостійно приймає рішення в межах своєї компетенції, не допускаючи втручання з боку інших осіб або органів, за винятком випадків, передбачених законом.</w:t>
      </w:r>
    </w:p>
    <w:p w14:paraId="201EF84C" w14:textId="77777777" w:rsidR="00B24798"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Слідча діяльність є частиною системи кримінальної юстиції та тісно пов'язана з діяльністю інших правоохоронних органів, судів, прокуратури тощо.</w:t>
      </w:r>
    </w:p>
    <w:p w14:paraId="5F283E12" w14:textId="77777777" w:rsidR="0098277F"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Діяльність слідчого передбачає захист прав підозрюваних, обвинувачених, потерпілих та інших учасників кримінального провадження. Наприклад, право на захист, право на оскарження процесуальних дій та рішень слідчого тощо.</w:t>
      </w:r>
    </w:p>
    <w:bookmarkEnd w:id="0"/>
    <w:bookmarkEnd w:id="1"/>
    <w:p w14:paraId="25E216CD" w14:textId="77777777" w:rsidR="00B24798"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lastRenderedPageBreak/>
        <w:t>Слідчий, відповідно до Кримінально-процесуального кодексу України, виконує ряд процесуальних функцій, спрямованих на забезпечення повного, всебічного та неупередженого розслідування кримінальних правопорушень.</w:t>
      </w:r>
    </w:p>
    <w:p w14:paraId="6D917D47" w14:textId="77777777" w:rsidR="00B24798" w:rsidRDefault="00B24798" w:rsidP="00B24798">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До функцій слідчого в кримінально-процесуальній діяльності належить: </w:t>
      </w:r>
      <w:r w:rsidRPr="00B24798">
        <w:rPr>
          <w:rFonts w:ascii="Times New Roman" w:hAnsi="Times New Roman" w:cs="Times New Roman"/>
          <w:bCs/>
          <w:sz w:val="28"/>
          <w:szCs w:val="28"/>
          <w:lang w:val="uk-UA"/>
        </w:rPr>
        <w:t>розслідування кримінальних правопорушень;</w:t>
      </w:r>
      <w:r>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організаційно-процесуальні функції;</w:t>
      </w:r>
      <w:r>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забезпечення прав учасників процесу;</w:t>
      </w:r>
      <w:r>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контроль і нагляд.</w:t>
      </w:r>
    </w:p>
    <w:p w14:paraId="017FFF96" w14:textId="77777777" w:rsid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Повноваження слідчого:</w:t>
      </w:r>
      <w:r>
        <w:rPr>
          <w:rFonts w:ascii="Times New Roman" w:hAnsi="Times New Roman" w:cs="Times New Roman"/>
          <w:bCs/>
          <w:sz w:val="28"/>
          <w:szCs w:val="28"/>
          <w:lang w:val="uk-UA"/>
        </w:rPr>
        <w:t xml:space="preserve"> 1) </w:t>
      </w:r>
      <w:r w:rsidRPr="00B24798">
        <w:rPr>
          <w:rFonts w:ascii="Times New Roman" w:hAnsi="Times New Roman" w:cs="Times New Roman"/>
          <w:bCs/>
          <w:sz w:val="28"/>
          <w:szCs w:val="28"/>
          <w:lang w:val="uk-UA"/>
        </w:rPr>
        <w:t>починати досудове розслідування;</w:t>
      </w:r>
      <w:r>
        <w:rPr>
          <w:rFonts w:ascii="Times New Roman" w:hAnsi="Times New Roman" w:cs="Times New Roman"/>
          <w:bCs/>
          <w:sz w:val="28"/>
          <w:szCs w:val="28"/>
          <w:lang w:val="uk-UA"/>
        </w:rPr>
        <w:t xml:space="preserve"> 2) </w:t>
      </w:r>
      <w:r w:rsidRPr="00B24798">
        <w:rPr>
          <w:rFonts w:ascii="Times New Roman" w:hAnsi="Times New Roman" w:cs="Times New Roman"/>
          <w:bCs/>
          <w:sz w:val="28"/>
          <w:szCs w:val="28"/>
          <w:lang w:val="uk-UA"/>
        </w:rPr>
        <w:t>проводити слідчі (розшукові) дії та негласні слідчі (розшукові) дії;</w:t>
      </w:r>
      <w:r>
        <w:rPr>
          <w:rFonts w:ascii="Times New Roman" w:hAnsi="Times New Roman" w:cs="Times New Roman"/>
          <w:bCs/>
          <w:sz w:val="28"/>
          <w:szCs w:val="28"/>
          <w:lang w:val="uk-UA"/>
        </w:rPr>
        <w:t xml:space="preserve"> 3) </w:t>
      </w:r>
      <w:r w:rsidRPr="00B24798">
        <w:rPr>
          <w:rFonts w:ascii="Times New Roman" w:hAnsi="Times New Roman" w:cs="Times New Roman"/>
          <w:bCs/>
          <w:sz w:val="28"/>
          <w:szCs w:val="28"/>
          <w:lang w:val="uk-UA"/>
        </w:rPr>
        <w:t>доручати проведення слідчих (розшукових) дій та негласних слідчих (розшукових) дій відповідним оперативним підрозділам;</w:t>
      </w:r>
      <w:r>
        <w:rPr>
          <w:rFonts w:ascii="Times New Roman" w:hAnsi="Times New Roman" w:cs="Times New Roman"/>
          <w:bCs/>
          <w:sz w:val="28"/>
          <w:szCs w:val="28"/>
          <w:lang w:val="uk-UA"/>
        </w:rPr>
        <w:t xml:space="preserve"> 4) </w:t>
      </w:r>
      <w:r w:rsidRPr="00B24798">
        <w:rPr>
          <w:rFonts w:ascii="Times New Roman" w:hAnsi="Times New Roman" w:cs="Times New Roman"/>
          <w:bCs/>
          <w:sz w:val="28"/>
          <w:szCs w:val="28"/>
          <w:lang w:val="uk-UA"/>
        </w:rPr>
        <w:t>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(розшукових) дій;</w:t>
      </w:r>
      <w:r>
        <w:rPr>
          <w:rFonts w:ascii="Times New Roman" w:hAnsi="Times New Roman" w:cs="Times New Roman"/>
          <w:bCs/>
          <w:sz w:val="28"/>
          <w:szCs w:val="28"/>
          <w:lang w:val="uk-UA"/>
        </w:rPr>
        <w:t xml:space="preserve"> 5) </w:t>
      </w:r>
      <w:r w:rsidRPr="00B24798">
        <w:rPr>
          <w:rFonts w:ascii="Times New Roman" w:hAnsi="Times New Roman" w:cs="Times New Roman"/>
          <w:bCs/>
          <w:sz w:val="28"/>
          <w:szCs w:val="28"/>
          <w:lang w:val="uk-UA"/>
        </w:rPr>
        <w:t>повідомляти за погодженням із прокурором особі про підозру</w:t>
      </w:r>
      <w:r>
        <w:rPr>
          <w:rFonts w:ascii="Times New Roman" w:hAnsi="Times New Roman" w:cs="Times New Roman"/>
          <w:bCs/>
          <w:sz w:val="28"/>
          <w:szCs w:val="28"/>
          <w:lang w:val="uk-UA"/>
        </w:rPr>
        <w:t xml:space="preserve">; 6) </w:t>
      </w:r>
      <w:r w:rsidRPr="00B24798">
        <w:rPr>
          <w:rFonts w:ascii="Times New Roman" w:hAnsi="Times New Roman" w:cs="Times New Roman"/>
          <w:bCs/>
          <w:sz w:val="28"/>
          <w:szCs w:val="28"/>
          <w:lang w:val="uk-UA"/>
        </w:rPr>
        <w:t>за результатами розслідування складати обвинувальний акт, клопотання про застосування примусових заходів медичного або виховного характеру та подавати їх прокурору на затвердження;</w:t>
      </w:r>
      <w:r>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приймати процесуальні рішення у випадках, передбачених законом, у тому числі щодо закриття кримінального провадження;</w:t>
      </w:r>
      <w:r>
        <w:rPr>
          <w:rFonts w:ascii="Times New Roman" w:hAnsi="Times New Roman" w:cs="Times New Roman"/>
          <w:bCs/>
          <w:sz w:val="28"/>
          <w:szCs w:val="28"/>
          <w:lang w:val="uk-UA"/>
        </w:rPr>
        <w:t xml:space="preserve"> </w:t>
      </w:r>
      <w:r w:rsidRPr="00B24798">
        <w:rPr>
          <w:rFonts w:ascii="Times New Roman" w:hAnsi="Times New Roman" w:cs="Times New Roman"/>
          <w:bCs/>
          <w:sz w:val="28"/>
          <w:szCs w:val="28"/>
          <w:lang w:val="uk-UA"/>
        </w:rPr>
        <w:t>здійснювати інші повноваження, передбачені законом.</w:t>
      </w:r>
    </w:p>
    <w:p w14:paraId="267CDB76" w14:textId="77777777" w:rsidR="00B24798"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Обов'язки слідчого:</w:t>
      </w:r>
      <w:r>
        <w:rPr>
          <w:rFonts w:ascii="Times New Roman" w:hAnsi="Times New Roman" w:cs="Times New Roman"/>
          <w:bCs/>
          <w:sz w:val="28"/>
          <w:szCs w:val="28"/>
          <w:lang w:val="uk-UA"/>
        </w:rPr>
        <w:t xml:space="preserve"> 1) </w:t>
      </w:r>
      <w:r w:rsidRPr="00B24798">
        <w:rPr>
          <w:rFonts w:ascii="Times New Roman" w:hAnsi="Times New Roman" w:cs="Times New Roman"/>
          <w:bCs/>
          <w:sz w:val="28"/>
          <w:szCs w:val="28"/>
          <w:lang w:val="uk-UA"/>
        </w:rPr>
        <w:t>здійснювати розгляд та перевірку заяв і повідомлень про злочини;</w:t>
      </w:r>
      <w:r>
        <w:rPr>
          <w:rFonts w:ascii="Times New Roman" w:hAnsi="Times New Roman" w:cs="Times New Roman"/>
          <w:bCs/>
          <w:sz w:val="28"/>
          <w:szCs w:val="28"/>
          <w:lang w:val="uk-UA"/>
        </w:rPr>
        <w:t xml:space="preserve"> 2) </w:t>
      </w:r>
      <w:r w:rsidRPr="00B24798">
        <w:rPr>
          <w:rFonts w:ascii="Times New Roman" w:hAnsi="Times New Roman" w:cs="Times New Roman"/>
          <w:bCs/>
          <w:sz w:val="28"/>
          <w:szCs w:val="28"/>
          <w:lang w:val="uk-UA"/>
        </w:rPr>
        <w:t>забезпечувати реалізацію прав, свобод та законних інтересів осіб, які беруть участь у досудовому слідстві;</w:t>
      </w:r>
      <w:r>
        <w:rPr>
          <w:rFonts w:ascii="Times New Roman" w:hAnsi="Times New Roman" w:cs="Times New Roman"/>
          <w:bCs/>
          <w:sz w:val="28"/>
          <w:szCs w:val="28"/>
          <w:lang w:val="uk-UA"/>
        </w:rPr>
        <w:t xml:space="preserve"> 3) </w:t>
      </w:r>
      <w:r w:rsidRPr="00B24798">
        <w:rPr>
          <w:rFonts w:ascii="Times New Roman" w:hAnsi="Times New Roman" w:cs="Times New Roman"/>
          <w:bCs/>
          <w:sz w:val="28"/>
          <w:szCs w:val="28"/>
          <w:lang w:val="uk-UA"/>
        </w:rPr>
        <w:t>у встановленому законом порядку вживати заходів щодо відшкодування шкоди;</w:t>
      </w:r>
      <w:r>
        <w:rPr>
          <w:rFonts w:ascii="Times New Roman" w:hAnsi="Times New Roman" w:cs="Times New Roman"/>
          <w:bCs/>
          <w:sz w:val="28"/>
          <w:szCs w:val="28"/>
          <w:lang w:val="uk-UA"/>
        </w:rPr>
        <w:t xml:space="preserve"> 4) </w:t>
      </w:r>
      <w:r w:rsidRPr="00B24798">
        <w:rPr>
          <w:rFonts w:ascii="Times New Roman" w:hAnsi="Times New Roman" w:cs="Times New Roman"/>
          <w:bCs/>
          <w:sz w:val="28"/>
          <w:szCs w:val="28"/>
          <w:lang w:val="uk-UA"/>
        </w:rPr>
        <w:t>поновлювати порушені права особи;</w:t>
      </w:r>
      <w:r>
        <w:rPr>
          <w:rFonts w:ascii="Times New Roman" w:hAnsi="Times New Roman" w:cs="Times New Roman"/>
          <w:bCs/>
          <w:sz w:val="28"/>
          <w:szCs w:val="28"/>
          <w:lang w:val="uk-UA"/>
        </w:rPr>
        <w:t xml:space="preserve"> 5) </w:t>
      </w:r>
      <w:r w:rsidRPr="00B24798">
        <w:rPr>
          <w:rFonts w:ascii="Times New Roman" w:hAnsi="Times New Roman" w:cs="Times New Roman"/>
          <w:bCs/>
          <w:sz w:val="28"/>
          <w:szCs w:val="28"/>
          <w:lang w:val="uk-UA"/>
        </w:rPr>
        <w:t>виявляти причини і умови, які сприяють вчиненню злочинів;</w:t>
      </w:r>
      <w:r>
        <w:rPr>
          <w:rFonts w:ascii="Times New Roman" w:hAnsi="Times New Roman" w:cs="Times New Roman"/>
          <w:bCs/>
          <w:sz w:val="28"/>
          <w:szCs w:val="28"/>
          <w:lang w:val="uk-UA"/>
        </w:rPr>
        <w:t xml:space="preserve"> 6) </w:t>
      </w:r>
      <w:r w:rsidRPr="00B24798">
        <w:rPr>
          <w:rFonts w:ascii="Times New Roman" w:hAnsi="Times New Roman" w:cs="Times New Roman"/>
          <w:bCs/>
          <w:sz w:val="28"/>
          <w:szCs w:val="28"/>
          <w:lang w:val="uk-UA"/>
        </w:rPr>
        <w:t>забезпечувати нерозголошення даних досудового слідства;</w:t>
      </w:r>
      <w:r>
        <w:rPr>
          <w:rFonts w:ascii="Times New Roman" w:hAnsi="Times New Roman" w:cs="Times New Roman"/>
          <w:bCs/>
          <w:sz w:val="28"/>
          <w:szCs w:val="28"/>
          <w:lang w:val="uk-UA"/>
        </w:rPr>
        <w:t xml:space="preserve"> 7) </w:t>
      </w:r>
      <w:r w:rsidRPr="00B24798">
        <w:rPr>
          <w:rFonts w:ascii="Times New Roman" w:hAnsi="Times New Roman" w:cs="Times New Roman"/>
          <w:bCs/>
          <w:sz w:val="28"/>
          <w:szCs w:val="28"/>
          <w:lang w:val="uk-UA"/>
        </w:rPr>
        <w:t>не допускати вчинення дій в особистих інтересах.</w:t>
      </w:r>
    </w:p>
    <w:p w14:paraId="1EFBF9AA" w14:textId="77777777" w:rsidR="00B24798" w:rsidRPr="00B24798" w:rsidRDefault="00B24798" w:rsidP="00B24798">
      <w:pPr>
        <w:spacing w:line="360" w:lineRule="auto"/>
        <w:ind w:firstLine="709"/>
        <w:jc w:val="both"/>
        <w:rPr>
          <w:rFonts w:ascii="Times New Roman" w:hAnsi="Times New Roman" w:cs="Times New Roman"/>
          <w:bCs/>
          <w:sz w:val="28"/>
          <w:szCs w:val="28"/>
          <w:lang w:val="uk-UA"/>
        </w:rPr>
      </w:pPr>
      <w:r w:rsidRPr="00B24798">
        <w:rPr>
          <w:rFonts w:ascii="Times New Roman" w:hAnsi="Times New Roman" w:cs="Times New Roman"/>
          <w:bCs/>
          <w:sz w:val="28"/>
          <w:szCs w:val="28"/>
          <w:lang w:val="uk-UA"/>
        </w:rPr>
        <w:t>Відповідальність слідчого:</w:t>
      </w:r>
      <w:r>
        <w:rPr>
          <w:rFonts w:ascii="Times New Roman" w:hAnsi="Times New Roman" w:cs="Times New Roman"/>
          <w:bCs/>
          <w:sz w:val="28"/>
          <w:szCs w:val="28"/>
          <w:lang w:val="uk-UA"/>
        </w:rPr>
        <w:t xml:space="preserve"> 1) з</w:t>
      </w:r>
      <w:r w:rsidRPr="00B24798">
        <w:rPr>
          <w:rFonts w:ascii="Times New Roman" w:hAnsi="Times New Roman" w:cs="Times New Roman"/>
          <w:bCs/>
          <w:sz w:val="28"/>
          <w:szCs w:val="28"/>
          <w:lang w:val="uk-UA"/>
        </w:rPr>
        <w:t>а законність та своєчасність здійснення процесуальних дій;</w:t>
      </w:r>
      <w:r>
        <w:rPr>
          <w:rFonts w:ascii="Times New Roman" w:hAnsi="Times New Roman" w:cs="Times New Roman"/>
          <w:bCs/>
          <w:sz w:val="28"/>
          <w:szCs w:val="28"/>
          <w:lang w:val="uk-UA"/>
        </w:rPr>
        <w:t xml:space="preserve"> 2) </w:t>
      </w:r>
      <w:r w:rsidRPr="00B24798">
        <w:rPr>
          <w:rFonts w:ascii="Times New Roman" w:hAnsi="Times New Roman" w:cs="Times New Roman"/>
          <w:bCs/>
          <w:sz w:val="28"/>
          <w:szCs w:val="28"/>
          <w:lang w:val="uk-UA"/>
        </w:rPr>
        <w:t>цивільна (у разі шкоди, завданої його діями);</w:t>
      </w:r>
      <w:r>
        <w:rPr>
          <w:rFonts w:ascii="Times New Roman" w:hAnsi="Times New Roman" w:cs="Times New Roman"/>
          <w:bCs/>
          <w:sz w:val="28"/>
          <w:szCs w:val="28"/>
          <w:lang w:val="uk-UA"/>
        </w:rPr>
        <w:t xml:space="preserve"> 3) </w:t>
      </w:r>
      <w:r w:rsidRPr="00B24798">
        <w:rPr>
          <w:rFonts w:ascii="Times New Roman" w:hAnsi="Times New Roman" w:cs="Times New Roman"/>
          <w:bCs/>
          <w:sz w:val="28"/>
          <w:szCs w:val="28"/>
          <w:lang w:val="uk-UA"/>
        </w:rPr>
        <w:lastRenderedPageBreak/>
        <w:t>дисциплінарна (за порушення службових обов'язків);</w:t>
      </w:r>
      <w:r>
        <w:rPr>
          <w:rFonts w:ascii="Times New Roman" w:hAnsi="Times New Roman" w:cs="Times New Roman"/>
          <w:bCs/>
          <w:sz w:val="28"/>
          <w:szCs w:val="28"/>
          <w:lang w:val="uk-UA"/>
        </w:rPr>
        <w:t xml:space="preserve"> 4) </w:t>
      </w:r>
      <w:r w:rsidRPr="00B24798">
        <w:rPr>
          <w:rFonts w:ascii="Times New Roman" w:hAnsi="Times New Roman" w:cs="Times New Roman"/>
          <w:bCs/>
          <w:sz w:val="28"/>
          <w:szCs w:val="28"/>
          <w:lang w:val="uk-UA"/>
        </w:rPr>
        <w:t>кримінальна (за вчинення злочину).</w:t>
      </w:r>
    </w:p>
    <w:p w14:paraId="43A5ABC9" w14:textId="77777777" w:rsidR="00B24798" w:rsidRPr="0098277F" w:rsidRDefault="00B24798" w:rsidP="00B24798">
      <w:pPr>
        <w:spacing w:line="360" w:lineRule="auto"/>
        <w:ind w:firstLine="680"/>
        <w:jc w:val="both"/>
        <w:rPr>
          <w:rFonts w:ascii="Times New Roman" w:hAnsi="Times New Roman" w:cs="Times New Roman"/>
          <w:bCs/>
          <w:sz w:val="28"/>
          <w:szCs w:val="28"/>
          <w:lang w:val="uk-UA"/>
        </w:rPr>
      </w:pPr>
      <w:r w:rsidRPr="0098277F">
        <w:rPr>
          <w:rFonts w:ascii="Times New Roman" w:hAnsi="Times New Roman" w:cs="Times New Roman"/>
          <w:bCs/>
          <w:sz w:val="28"/>
          <w:szCs w:val="28"/>
          <w:lang w:val="uk-UA"/>
        </w:rPr>
        <w:t>Взаємодія слідчого з іншими учасниками кримінального провадження є важливою складовою ефективного розслідування злочинів. Її чітке регулювання, узгодженість дій та спрямованість на вирішення конкретних завдань гарантують законність, неупередженість та захист прав усіх учасників процесу.</w:t>
      </w:r>
    </w:p>
    <w:p w14:paraId="45BC28FB" w14:textId="77777777" w:rsidR="00B24798" w:rsidRPr="00B24798" w:rsidRDefault="00B24798" w:rsidP="00B24798">
      <w:pPr>
        <w:spacing w:line="360" w:lineRule="auto"/>
        <w:ind w:firstLine="709"/>
        <w:jc w:val="both"/>
        <w:rPr>
          <w:rFonts w:ascii="Times New Roman" w:hAnsi="Times New Roman" w:cs="Times New Roman"/>
          <w:bCs/>
          <w:sz w:val="28"/>
          <w:szCs w:val="28"/>
          <w:lang w:val="uk-UA"/>
        </w:rPr>
      </w:pPr>
    </w:p>
    <w:p w14:paraId="5E7CF714" w14:textId="77777777" w:rsidR="00B24798" w:rsidRDefault="00B24798" w:rsidP="00B24798">
      <w:pPr>
        <w:spacing w:line="360" w:lineRule="auto"/>
        <w:ind w:firstLine="709"/>
        <w:jc w:val="both"/>
        <w:rPr>
          <w:rFonts w:ascii="Times New Roman" w:hAnsi="Times New Roman" w:cs="Times New Roman"/>
          <w:bCs/>
          <w:sz w:val="28"/>
          <w:szCs w:val="28"/>
          <w:lang w:val="uk-UA"/>
        </w:rPr>
      </w:pPr>
    </w:p>
    <w:p w14:paraId="7B1FA88F"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08925E2E"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7233B14C"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44259F5A"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725F2B5D"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480F8FA9"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1807306C"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66D95388"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3A66805E"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09576893"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79537B62"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12B15059"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37640F78"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14B23DB9" w14:textId="77777777" w:rsidR="00EC621C" w:rsidRDefault="00EC621C" w:rsidP="00B24798">
      <w:pPr>
        <w:spacing w:line="360" w:lineRule="auto"/>
        <w:ind w:firstLine="709"/>
        <w:jc w:val="both"/>
        <w:rPr>
          <w:rFonts w:ascii="Times New Roman" w:hAnsi="Times New Roman" w:cs="Times New Roman"/>
          <w:bCs/>
          <w:sz w:val="28"/>
          <w:szCs w:val="28"/>
          <w:lang w:val="uk-UA"/>
        </w:rPr>
      </w:pPr>
    </w:p>
    <w:p w14:paraId="14F68E7E" w14:textId="77777777" w:rsidR="00EC621C" w:rsidRPr="0098277F" w:rsidRDefault="00EC621C" w:rsidP="00B24798">
      <w:pPr>
        <w:spacing w:line="360" w:lineRule="auto"/>
        <w:ind w:firstLine="709"/>
        <w:jc w:val="both"/>
        <w:rPr>
          <w:rFonts w:ascii="Times New Roman" w:hAnsi="Times New Roman" w:cs="Times New Roman"/>
          <w:bCs/>
          <w:sz w:val="28"/>
          <w:szCs w:val="28"/>
          <w:lang w:val="uk-UA"/>
        </w:rPr>
      </w:pPr>
    </w:p>
    <w:p w14:paraId="51C538A9" w14:textId="77777777" w:rsidR="00963638" w:rsidRPr="00963638" w:rsidRDefault="00963638" w:rsidP="00BE4684">
      <w:pPr>
        <w:spacing w:line="360" w:lineRule="auto"/>
        <w:jc w:val="center"/>
        <w:rPr>
          <w:rFonts w:ascii="Times New Roman" w:hAnsi="Times New Roman" w:cs="Times New Roman"/>
          <w:b/>
          <w:sz w:val="28"/>
          <w:szCs w:val="28"/>
          <w:lang w:val="uk-UA"/>
        </w:rPr>
      </w:pPr>
      <w:r w:rsidRPr="00963638">
        <w:rPr>
          <w:rFonts w:ascii="Times New Roman" w:hAnsi="Times New Roman" w:cs="Times New Roman"/>
          <w:b/>
          <w:sz w:val="28"/>
          <w:szCs w:val="28"/>
          <w:lang w:val="uk-UA"/>
        </w:rPr>
        <w:lastRenderedPageBreak/>
        <w:t>СПИСОК ВИКОРИСТАНИХ ДЖЕРЕЛ</w:t>
      </w:r>
    </w:p>
    <w:p w14:paraId="161B90C7" w14:textId="77777777" w:rsidR="00046E37" w:rsidRPr="00F760D2" w:rsidRDefault="00046E37" w:rsidP="00F760D2">
      <w:pPr>
        <w:pStyle w:val="a3"/>
        <w:numPr>
          <w:ilvl w:val="0"/>
          <w:numId w:val="45"/>
        </w:numPr>
        <w:spacing w:line="360" w:lineRule="auto"/>
        <w:jc w:val="both"/>
        <w:rPr>
          <w:rFonts w:ascii="Times New Roman" w:hAnsi="Times New Roman" w:cs="Times New Roman"/>
          <w:sz w:val="28"/>
          <w:szCs w:val="28"/>
          <w:lang w:val="uk-UA"/>
        </w:rPr>
      </w:pPr>
      <w:bookmarkStart w:id="11" w:name="_Hlk167080679"/>
      <w:r w:rsidRPr="00F760D2">
        <w:rPr>
          <w:rFonts w:ascii="Times New Roman" w:hAnsi="Times New Roman" w:cs="Times New Roman"/>
          <w:sz w:val="28"/>
          <w:szCs w:val="28"/>
          <w:lang w:val="uk-UA"/>
        </w:rPr>
        <w:t>Багрій М.В. Взаємодія слідчого з працівниками підрозділів, які здійснюють оперативно-розшукову діяльність. Вісник Львівського університету. Серія юридична. 2013. Вип. 57. С. 315–321.</w:t>
      </w:r>
    </w:p>
    <w:p w14:paraId="3A8DCC8E"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Городецька М. С. Кримінально-процесуальна компетенція слідчого органів внутрішніх справ: монографія. Дніпро,: Дніпроп. держ. ун-т.внутр. справ. Ліра- ЛТД 2010. 232 с.</w:t>
      </w:r>
    </w:p>
    <w:p w14:paraId="6CED2825"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t xml:space="preserve">Конституція України: Закон від 28.06.1996 року № 254к/96-ВР. URL: </w:t>
      </w:r>
      <w:hyperlink r:id="rId5" w:history="1">
        <w:r w:rsidRPr="00FA6EBF">
          <w:rPr>
            <w:rStyle w:val="a4"/>
            <w:rFonts w:ascii="Times New Roman" w:hAnsi="Times New Roman" w:cs="Times New Roman"/>
            <w:sz w:val="28"/>
            <w:szCs w:val="28"/>
            <w:lang w:val="uk-UA"/>
          </w:rPr>
          <w:t>http://zakon5.rada.gov.ua/laws/show/254к/96-вр</w:t>
        </w:r>
      </w:hyperlink>
      <w:r>
        <w:rPr>
          <w:rFonts w:ascii="Times New Roman" w:hAnsi="Times New Roman" w:cs="Times New Roman"/>
          <w:sz w:val="28"/>
          <w:szCs w:val="28"/>
          <w:lang w:val="uk-UA"/>
        </w:rPr>
        <w:t xml:space="preserve"> (дата звернення 15.05.2024) </w:t>
      </w:r>
    </w:p>
    <w:p w14:paraId="6129F4FF"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t>Кримінальне процесуальне право України: навч. посіб. / К. В. Беляєва, А. М. Бірюкова, В. І. Бояров, В. Г. Гончаренко, С. В. Гончаренко; ред.: В. Г. Гончаренко, В. А. Колесник; Акад. адвокатури України. К. : Юстініан, 2014. 573 c.</w:t>
      </w:r>
    </w:p>
    <w:p w14:paraId="21A8C782"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 xml:space="preserve">Кримінальний процесуальний кодекс України. URL: </w:t>
      </w:r>
      <w:hyperlink r:id="rId6" w:history="1">
        <w:r w:rsidRPr="00BE4684">
          <w:rPr>
            <w:rStyle w:val="a4"/>
            <w:rFonts w:ascii="Times New Roman" w:hAnsi="Times New Roman" w:cs="Times New Roman"/>
            <w:sz w:val="28"/>
            <w:szCs w:val="28"/>
            <w:lang w:val="uk-UA"/>
          </w:rPr>
          <w:t>https://ips.ligazakon.net/document/T124651?an=1</w:t>
        </w:r>
      </w:hyperlink>
      <w:r w:rsidRPr="00BE4684">
        <w:rPr>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15.05.2024)</w:t>
      </w:r>
    </w:p>
    <w:p w14:paraId="62FA9D24"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 xml:space="preserve">Лисецький О. О. </w:t>
      </w:r>
      <w:r>
        <w:rPr>
          <w:rFonts w:ascii="Times New Roman" w:hAnsi="Times New Roman" w:cs="Times New Roman"/>
          <w:sz w:val="28"/>
          <w:szCs w:val="28"/>
          <w:lang w:val="uk-UA"/>
        </w:rPr>
        <w:t xml:space="preserve">Кримінально процесуальні функції слідчого.  </w:t>
      </w:r>
      <w:r w:rsidRPr="00BE4684">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r w:rsidRPr="00BE468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7" w:history="1">
        <w:r w:rsidRPr="00FA6EBF">
          <w:rPr>
            <w:rStyle w:val="a4"/>
            <w:rFonts w:ascii="Times New Roman" w:hAnsi="Times New Roman" w:cs="Times New Roman"/>
            <w:sz w:val="28"/>
            <w:szCs w:val="28"/>
            <w:lang w:val="uk-UA"/>
          </w:rPr>
          <w:t>http://lsej.org.ua/3_2017/51.pdf</w:t>
        </w:r>
      </w:hyperlink>
      <w:r>
        <w:rPr>
          <w:rFonts w:ascii="Times New Roman" w:hAnsi="Times New Roman" w:cs="Times New Roman"/>
          <w:sz w:val="28"/>
          <w:szCs w:val="28"/>
          <w:lang w:val="uk-UA"/>
        </w:rPr>
        <w:t xml:space="preserve"> (дата звернення 15.05.2024)</w:t>
      </w:r>
    </w:p>
    <w:p w14:paraId="436B62E4"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Лобойко Л. М. Кримінальний процес6 підручник. К. : Істина, 2014. 432 с.</w:t>
      </w:r>
    </w:p>
    <w:p w14:paraId="09BDA57D"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Марочкін О. І. Процесуальні рішення слідчого як вираження його кримінальних процесуальних функцій. Правова доктрина – основи формування правової системи держави : матеріали міжнарод. Наук. Практ. конф., Харків, 2013. С. 876 – 880.</w:t>
      </w:r>
    </w:p>
    <w:p w14:paraId="4B826C06"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t>Мудрак І.В. Щодо лексико-граматичного та спеціально-юридичного тлумачення окремих кримінально-процесуальних норм, що регулюють право потерпілого на процесуальну комунікацію в кримінальному провадженні. ВІСНИК НТУУ «КПІ». Політологія. Соціологія. Право. Випуск 3 (43). 2019. С. 255</w:t>
      </w:r>
      <w:r>
        <w:rPr>
          <w:rFonts w:ascii="Times New Roman" w:hAnsi="Times New Roman" w:cs="Times New Roman"/>
          <w:sz w:val="28"/>
          <w:szCs w:val="28"/>
          <w:lang w:val="uk-UA"/>
        </w:rPr>
        <w:t> </w:t>
      </w:r>
      <w:r w:rsidRPr="00F760D2">
        <w:rPr>
          <w:rFonts w:ascii="Times New Roman" w:hAnsi="Times New Roman" w:cs="Times New Roman"/>
          <w:sz w:val="28"/>
          <w:szCs w:val="28"/>
          <w:lang w:val="uk-UA"/>
        </w:rPr>
        <w:t>261.</w:t>
      </w:r>
    </w:p>
    <w:p w14:paraId="6577042F"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lastRenderedPageBreak/>
        <w:t>Паршак С. А. Процесуальний порядок забезпечення прав учасників кримінального провадження під час закінчення досудового розслідування: монографія / за заг. ред. д-ра юрид. наук, проф. О. О. Юхна. Харків: Вид. Панов, 2016. 220 с.</w:t>
      </w:r>
    </w:p>
    <w:p w14:paraId="21E86F65"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Правовий статус слідчого</w:t>
      </w:r>
      <w:r>
        <w:rPr>
          <w:rFonts w:ascii="Times New Roman" w:hAnsi="Times New Roman" w:cs="Times New Roman"/>
          <w:sz w:val="28"/>
          <w:szCs w:val="28"/>
          <w:lang w:val="uk-UA"/>
        </w:rPr>
        <w:t xml:space="preserve">. </w:t>
      </w:r>
      <w:r w:rsidRPr="001B28A3">
        <w:rPr>
          <w:rFonts w:ascii="Times New Roman" w:hAnsi="Times New Roman" w:cs="Times New Roman"/>
          <w:sz w:val="28"/>
          <w:szCs w:val="28"/>
          <w:lang w:val="en-US"/>
        </w:rPr>
        <w:t>URL</w:t>
      </w:r>
      <w:r w:rsidRPr="001B28A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8" w:anchor="%D0%9E%D0%B1%D0%BE%D0%B2%E2%80%99%D1%8F%D0%B7%D0%BA%D0%B8_%D1%81%D0%BB%D1%96%D0%B4%D1%87%D0%BE%D0%B3%D0%BE" w:history="1">
        <w:r w:rsidRPr="00FA6EBF">
          <w:rPr>
            <w:rStyle w:val="a4"/>
            <w:rFonts w:ascii="Times New Roman" w:hAnsi="Times New Roman" w:cs="Times New Roman"/>
            <w:sz w:val="28"/>
            <w:szCs w:val="28"/>
            <w:lang w:val="uk-UA"/>
          </w:rPr>
          <w:t>https://wiki.legalaid.gov.ua/index.php/%D0%9F%D1%80%D0%B0%D0%B2%D0%BE%D0%B2%D0%B8%D0%B9_%D1%81%D1%82%D0%B0%D1%82%D1%83%D1%81_%D1%81%D0%BB%D1%96%D0%B4%D1%87%D0%BE%D0%B3%D0%BE#%D0%9E%D0%B1%D0%BE%D0%B2%E2%80%99%D1%8F%D0%B7%D0%BA%D0%B8_%D1%81%D0%BB%D1%96%D0%B4%D1%87%D0%BE%D0%B3%D0%BE</w:t>
        </w:r>
      </w:hyperlink>
      <w:r>
        <w:rPr>
          <w:rFonts w:ascii="Times New Roman" w:hAnsi="Times New Roman" w:cs="Times New Roman"/>
          <w:sz w:val="28"/>
          <w:szCs w:val="28"/>
          <w:lang w:val="uk-UA"/>
        </w:rPr>
        <w:t xml:space="preserve"> (дата звернення 15.05.2024)</w:t>
      </w:r>
    </w:p>
    <w:p w14:paraId="6D0633E1"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t>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 Наказ МВС України від 07 липня 2017 р. № 575 URL:</w:t>
      </w:r>
      <w:r w:rsidRPr="00F760D2">
        <w:rPr>
          <w:rFonts w:ascii="Times New Roman" w:hAnsi="Times New Roman" w:cs="Times New Roman"/>
          <w:sz w:val="28"/>
          <w:szCs w:val="28"/>
        </w:rPr>
        <w:t xml:space="preserve"> </w:t>
      </w:r>
      <w:hyperlink r:id="rId9" w:history="1">
        <w:r w:rsidRPr="00FA6EBF">
          <w:rPr>
            <w:rStyle w:val="a4"/>
            <w:rFonts w:ascii="Times New Roman" w:hAnsi="Times New Roman" w:cs="Times New Roman"/>
            <w:sz w:val="28"/>
            <w:szCs w:val="28"/>
          </w:rPr>
          <w:t>http://document.ua/proorganizaciyu-vzaemodiyi-organiv-dosudovogo-rozsliduvannj-doc119907.html</w:t>
        </w:r>
      </w:hyperlink>
      <w:r>
        <w:rPr>
          <w:rFonts w:ascii="Times New Roman" w:hAnsi="Times New Roman" w:cs="Times New Roman"/>
          <w:sz w:val="28"/>
          <w:szCs w:val="28"/>
          <w:lang w:val="uk-UA"/>
        </w:rPr>
        <w:t xml:space="preserve"> (дата звернення 15.05.2024) </w:t>
      </w:r>
    </w:p>
    <w:p w14:paraId="220135CD"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t xml:space="preserve">Про організацію діяльності органів досудового розслідування Національної поліції України: Наказ МВС України від 06липня 2017 року № 570. URL: </w:t>
      </w:r>
      <w:hyperlink r:id="rId10" w:history="1">
        <w:r w:rsidRPr="00FA6EBF">
          <w:rPr>
            <w:rStyle w:val="a4"/>
            <w:rFonts w:ascii="Times New Roman" w:hAnsi="Times New Roman" w:cs="Times New Roman"/>
            <w:sz w:val="28"/>
            <w:szCs w:val="28"/>
            <w:lang w:val="uk-UA"/>
          </w:rPr>
          <w:t>http://zakon2.rada.gov.ua/laws/show/z0918-17</w:t>
        </w:r>
      </w:hyperlink>
      <w:r>
        <w:rPr>
          <w:rFonts w:ascii="Times New Roman" w:hAnsi="Times New Roman" w:cs="Times New Roman"/>
          <w:sz w:val="28"/>
          <w:szCs w:val="28"/>
          <w:lang w:val="uk-UA"/>
        </w:rPr>
        <w:t xml:space="preserve"> (дата звернення 15.05.2024) </w:t>
      </w:r>
    </w:p>
    <w:p w14:paraId="2379C514"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Про організацію діяльності слідчих підрозділів Національної поліції України</w:t>
      </w:r>
      <w:r>
        <w:rPr>
          <w:rFonts w:ascii="Times New Roman" w:hAnsi="Times New Roman" w:cs="Times New Roman"/>
          <w:sz w:val="28"/>
          <w:szCs w:val="28"/>
          <w:lang w:val="uk-UA"/>
        </w:rPr>
        <w:t xml:space="preserve">. </w:t>
      </w:r>
      <w:r w:rsidRPr="00BE4684">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r w:rsidRPr="00BE4684">
        <w:rPr>
          <w:rFonts w:ascii="Times New Roman" w:hAnsi="Times New Roman" w:cs="Times New Roman"/>
          <w:sz w:val="28"/>
          <w:szCs w:val="28"/>
          <w:lang w:val="uk-UA"/>
        </w:rPr>
        <w:t>:</w:t>
      </w:r>
      <w:r w:rsidRPr="00BE4684">
        <w:t xml:space="preserve"> </w:t>
      </w:r>
      <w:hyperlink r:id="rId11" w:anchor="Text" w:history="1">
        <w:r w:rsidRPr="00FA6EBF">
          <w:rPr>
            <w:rStyle w:val="a4"/>
            <w:rFonts w:ascii="Times New Roman" w:hAnsi="Times New Roman" w:cs="Times New Roman"/>
            <w:sz w:val="28"/>
            <w:szCs w:val="28"/>
            <w:lang w:val="uk-UA"/>
          </w:rPr>
          <w:t>https://zakon.rada.gov.ua/laws/show/z0918-17#Text</w:t>
        </w:r>
      </w:hyperlink>
      <w:r>
        <w:rPr>
          <w:rFonts w:ascii="Times New Roman" w:hAnsi="Times New Roman" w:cs="Times New Roman"/>
          <w:sz w:val="28"/>
          <w:szCs w:val="28"/>
          <w:lang w:val="uk-UA"/>
        </w:rPr>
        <w:t xml:space="preserve"> (дата звернення 15.05.2024)</w:t>
      </w:r>
    </w:p>
    <w:p w14:paraId="118A4E4F"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Про статус слідчих</w:t>
      </w:r>
      <w:r>
        <w:rPr>
          <w:rFonts w:ascii="Times New Roman" w:hAnsi="Times New Roman" w:cs="Times New Roman"/>
          <w:sz w:val="28"/>
          <w:szCs w:val="28"/>
          <w:lang w:val="uk-UA"/>
        </w:rPr>
        <w:t xml:space="preserve">. </w:t>
      </w:r>
      <w:r w:rsidRPr="00BE4684">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r w:rsidRPr="00BE4684">
        <w:rPr>
          <w:rFonts w:ascii="Times New Roman" w:hAnsi="Times New Roman" w:cs="Times New Roman"/>
          <w:sz w:val="28"/>
          <w:szCs w:val="28"/>
          <w:lang w:val="uk-UA"/>
        </w:rPr>
        <w:t>:</w:t>
      </w:r>
      <w:r w:rsidRPr="00BE4684">
        <w:t xml:space="preserve"> </w:t>
      </w:r>
      <w:hyperlink r:id="rId12" w:history="1">
        <w:r w:rsidRPr="00FA6EBF">
          <w:rPr>
            <w:rStyle w:val="a4"/>
            <w:rFonts w:ascii="Times New Roman" w:hAnsi="Times New Roman" w:cs="Times New Roman"/>
            <w:sz w:val="28"/>
            <w:szCs w:val="28"/>
            <w:lang w:val="uk-UA"/>
          </w:rPr>
          <w:t>https://ips.ligazakon.net/document/JF13X00A?an=3</w:t>
        </w:r>
      </w:hyperlink>
      <w:r>
        <w:rPr>
          <w:rFonts w:ascii="Times New Roman" w:hAnsi="Times New Roman" w:cs="Times New Roman"/>
          <w:sz w:val="28"/>
          <w:szCs w:val="28"/>
          <w:lang w:val="uk-UA"/>
        </w:rPr>
        <w:t xml:space="preserve"> (дата звернення 15.05.2024)</w:t>
      </w:r>
    </w:p>
    <w:p w14:paraId="01EAEF77"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Січковська І. </w:t>
      </w:r>
      <w:r w:rsidRPr="001B28A3">
        <w:rPr>
          <w:rFonts w:ascii="Times New Roman" w:hAnsi="Times New Roman" w:cs="Times New Roman"/>
          <w:sz w:val="28"/>
          <w:szCs w:val="28"/>
          <w:lang w:val="uk-UA"/>
        </w:rPr>
        <w:t>Взаємодія слідчого з оперативними підрозділами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3" w:history="1">
        <w:r w:rsidRPr="00FA6EBF">
          <w:rPr>
            <w:rStyle w:val="a4"/>
            <w:rFonts w:ascii="Times New Roman" w:hAnsi="Times New Roman" w:cs="Times New Roman"/>
            <w:sz w:val="28"/>
            <w:szCs w:val="28"/>
            <w:lang w:val="uk-UA"/>
          </w:rPr>
          <w:t>file:///C:/Users/vasyl/Downloads/2.3%20%20%20%20%20.pdf</w:t>
        </w:r>
      </w:hyperlink>
      <w:r>
        <w:rPr>
          <w:rFonts w:ascii="Times New Roman" w:hAnsi="Times New Roman" w:cs="Times New Roman"/>
          <w:sz w:val="28"/>
          <w:szCs w:val="28"/>
          <w:lang w:val="uk-UA"/>
        </w:rPr>
        <w:t xml:space="preserve"> (дата звернення 15.05.2024)</w:t>
      </w:r>
    </w:p>
    <w:p w14:paraId="2CF155A3"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BE4684">
        <w:rPr>
          <w:rFonts w:ascii="Times New Roman" w:hAnsi="Times New Roman" w:cs="Times New Roman"/>
          <w:sz w:val="28"/>
          <w:szCs w:val="28"/>
          <w:lang w:val="uk-UA"/>
        </w:rPr>
        <w:t>Слідчий.</w:t>
      </w:r>
      <w:r w:rsidRPr="00BE4684">
        <w:rPr>
          <w:rFonts w:ascii="Times New Roman" w:hAnsi="Times New Roman" w:cs="Times New Roman"/>
          <w:sz w:val="28"/>
          <w:szCs w:val="28"/>
          <w:lang w:val="en-US"/>
        </w:rPr>
        <w:t xml:space="preserve"> </w:t>
      </w:r>
      <w:r w:rsidRPr="001B28A3">
        <w:rPr>
          <w:rFonts w:ascii="Times New Roman" w:hAnsi="Times New Roman" w:cs="Times New Roman"/>
          <w:sz w:val="28"/>
          <w:szCs w:val="28"/>
          <w:lang w:val="en-US"/>
        </w:rPr>
        <w:t>URL</w:t>
      </w:r>
      <w:r w:rsidRPr="001B28A3">
        <w:rPr>
          <w:rFonts w:ascii="Times New Roman" w:hAnsi="Times New Roman" w:cs="Times New Roman"/>
          <w:sz w:val="28"/>
          <w:szCs w:val="28"/>
          <w:lang w:val="uk-UA"/>
        </w:rPr>
        <w:t>:</w:t>
      </w:r>
      <w:r w:rsidRPr="00BE4684">
        <w:t xml:space="preserve"> </w:t>
      </w:r>
      <w:hyperlink r:id="rId14" w:history="1">
        <w:r w:rsidRPr="00FA6EBF">
          <w:rPr>
            <w:rStyle w:val="a4"/>
            <w:rFonts w:ascii="Times New Roman" w:hAnsi="Times New Roman" w:cs="Times New Roman"/>
            <w:sz w:val="28"/>
            <w:szCs w:val="28"/>
            <w:lang w:val="uk-UA"/>
          </w:rPr>
          <w:t>https://uk.wikipedia.org/wiki/%D0%A1%D0%BB%D1%96%D0%B4%D1%87%D0%B8%D0%B9</w:t>
        </w:r>
      </w:hyperlink>
      <w:r>
        <w:rPr>
          <w:rFonts w:ascii="Times New Roman" w:hAnsi="Times New Roman" w:cs="Times New Roman"/>
          <w:sz w:val="28"/>
          <w:szCs w:val="28"/>
          <w:lang w:val="uk-UA"/>
        </w:rPr>
        <w:t xml:space="preserve"> (дата звернення 15.05.2024)</w:t>
      </w:r>
    </w:p>
    <w:p w14:paraId="416F2AE7"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Удалова Л. Д., Коваленко В. В. Кримінальний процес: підручник. Письменного. К: центр учбової літератури, 2013. 544 с.</w:t>
      </w:r>
    </w:p>
    <w:p w14:paraId="60CDC4D8" w14:textId="77777777" w:rsidR="00046E37"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1B28A3">
        <w:rPr>
          <w:rFonts w:ascii="Times New Roman" w:hAnsi="Times New Roman" w:cs="Times New Roman"/>
          <w:sz w:val="28"/>
          <w:szCs w:val="28"/>
          <w:lang w:val="uk-UA"/>
        </w:rPr>
        <w:t>Форми та види взаємодії слідчого з іншими учасниками кримінального провадження</w:t>
      </w:r>
      <w:r>
        <w:rPr>
          <w:rFonts w:ascii="Times New Roman" w:hAnsi="Times New Roman" w:cs="Times New Roman"/>
          <w:sz w:val="28"/>
          <w:szCs w:val="28"/>
          <w:lang w:val="uk-UA"/>
        </w:rPr>
        <w:t xml:space="preserve">. </w:t>
      </w:r>
      <w:r w:rsidRPr="001B28A3">
        <w:rPr>
          <w:rFonts w:ascii="Times New Roman" w:hAnsi="Times New Roman" w:cs="Times New Roman"/>
          <w:sz w:val="28"/>
          <w:szCs w:val="28"/>
          <w:lang w:val="uk-UA"/>
        </w:rPr>
        <w:t>Науковий вісник Ужгородського національного університету, 2020</w:t>
      </w:r>
      <w:r>
        <w:rPr>
          <w:rFonts w:ascii="Times New Roman" w:hAnsi="Times New Roman" w:cs="Times New Roman"/>
          <w:sz w:val="28"/>
          <w:szCs w:val="28"/>
          <w:lang w:val="uk-UA"/>
        </w:rPr>
        <w:t xml:space="preserve">. </w:t>
      </w:r>
      <w:r w:rsidRPr="001B28A3">
        <w:rPr>
          <w:rFonts w:ascii="Times New Roman" w:hAnsi="Times New Roman" w:cs="Times New Roman"/>
          <w:sz w:val="28"/>
          <w:szCs w:val="28"/>
          <w:lang w:val="en-US"/>
        </w:rPr>
        <w:t>URL</w:t>
      </w:r>
      <w:r w:rsidRPr="001B28A3">
        <w:rPr>
          <w:rFonts w:ascii="Times New Roman" w:hAnsi="Times New Roman" w:cs="Times New Roman"/>
          <w:sz w:val="28"/>
          <w:szCs w:val="28"/>
          <w:lang w:val="uk-UA"/>
        </w:rPr>
        <w:t>:</w:t>
      </w:r>
      <w:r w:rsidRPr="001B28A3">
        <w:t xml:space="preserve"> </w:t>
      </w:r>
      <w:hyperlink r:id="rId15" w:history="1">
        <w:r w:rsidRPr="00FA6EBF">
          <w:rPr>
            <w:rStyle w:val="a4"/>
            <w:rFonts w:ascii="Times New Roman" w:hAnsi="Times New Roman" w:cs="Times New Roman"/>
            <w:sz w:val="28"/>
            <w:szCs w:val="28"/>
            <w:lang w:val="uk-UA"/>
          </w:rPr>
          <w:t>https://visnyk-juris-uzhnu.com/wp-content/uploads/2021/02/30-1.pdf</w:t>
        </w:r>
      </w:hyperlink>
      <w:r>
        <w:rPr>
          <w:rFonts w:ascii="Times New Roman" w:hAnsi="Times New Roman" w:cs="Times New Roman"/>
          <w:sz w:val="28"/>
          <w:szCs w:val="28"/>
          <w:lang w:val="uk-UA"/>
        </w:rPr>
        <w:t xml:space="preserve"> (дата звернення 15.05.2024)</w:t>
      </w:r>
    </w:p>
    <w:p w14:paraId="51058602" w14:textId="77777777" w:rsidR="00046E37" w:rsidRPr="00F760D2" w:rsidRDefault="00046E37" w:rsidP="00F760D2">
      <w:pPr>
        <w:pStyle w:val="a3"/>
        <w:numPr>
          <w:ilvl w:val="0"/>
          <w:numId w:val="45"/>
        </w:numPr>
        <w:spacing w:line="360" w:lineRule="auto"/>
        <w:jc w:val="both"/>
        <w:rPr>
          <w:rFonts w:ascii="Times New Roman" w:hAnsi="Times New Roman" w:cs="Times New Roman"/>
          <w:sz w:val="28"/>
          <w:szCs w:val="28"/>
          <w:lang w:val="uk-UA"/>
        </w:rPr>
      </w:pPr>
      <w:r w:rsidRPr="00F760D2">
        <w:rPr>
          <w:rFonts w:ascii="Times New Roman" w:hAnsi="Times New Roman" w:cs="Times New Roman"/>
          <w:sz w:val="28"/>
          <w:szCs w:val="28"/>
          <w:lang w:val="uk-UA"/>
        </w:rPr>
        <w:t>Черняк Н.П. Особливості взаємодії слідчих з оперативними підрозділами при розслідуванні кримінальних правопорушень, учинених членами організованих груп та злочинних організацій. Держава та регіони. Серія: Право. 2014. № 4 (46). С. 156–160</w:t>
      </w:r>
      <w:bookmarkEnd w:id="11"/>
    </w:p>
    <w:sectPr w:rsidR="00046E37" w:rsidRPr="00F7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B44"/>
    <w:multiLevelType w:val="multilevel"/>
    <w:tmpl w:val="13EA45F4"/>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123F"/>
    <w:multiLevelType w:val="hybridMultilevel"/>
    <w:tmpl w:val="6FC08E1E"/>
    <w:lvl w:ilvl="0" w:tplc="BADAB41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9745BF3"/>
    <w:multiLevelType w:val="hybridMultilevel"/>
    <w:tmpl w:val="6218AA9C"/>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F8066C5"/>
    <w:multiLevelType w:val="multilevel"/>
    <w:tmpl w:val="D2E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625A"/>
    <w:multiLevelType w:val="hybridMultilevel"/>
    <w:tmpl w:val="E3A4A90E"/>
    <w:lvl w:ilvl="0" w:tplc="BADAB412">
      <w:start w:val="1"/>
      <w:numFmt w:val="decimal"/>
      <w:lvlText w:val="%1)"/>
      <w:lvlJc w:val="left"/>
      <w:pPr>
        <w:ind w:left="1778"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1ACD6C20"/>
    <w:multiLevelType w:val="multilevel"/>
    <w:tmpl w:val="7578E902"/>
    <w:lvl w:ilvl="0">
      <w:start w:val="1"/>
      <w:numFmt w:val="decimal"/>
      <w:lvlText w:val="%1."/>
      <w:lvlJc w:val="left"/>
      <w:pPr>
        <w:ind w:left="1069" w:hanging="360"/>
      </w:pPr>
      <w:rPr>
        <w:rFonts w:hint="default"/>
      </w:rPr>
    </w:lvl>
    <w:lvl w:ilvl="1">
      <w:start w:val="1"/>
      <w:numFmt w:val="decimal"/>
      <w:isLgl/>
      <w:lvlText w:val="%1.%2."/>
      <w:lvlJc w:val="left"/>
      <w:pPr>
        <w:ind w:left="1441" w:hanging="732"/>
      </w:pPr>
      <w:rPr>
        <w:rFonts w:hint="default"/>
      </w:rPr>
    </w:lvl>
    <w:lvl w:ilvl="2">
      <w:start w:val="1"/>
      <w:numFmt w:val="decimal"/>
      <w:isLgl/>
      <w:lvlText w:val="%1.%2.%3."/>
      <w:lvlJc w:val="left"/>
      <w:pPr>
        <w:ind w:left="1441" w:hanging="73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C4078AC"/>
    <w:multiLevelType w:val="hybridMultilevel"/>
    <w:tmpl w:val="871230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11A0EF3"/>
    <w:multiLevelType w:val="multilevel"/>
    <w:tmpl w:val="7B54CD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A837C4"/>
    <w:multiLevelType w:val="multilevel"/>
    <w:tmpl w:val="3BB0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64FA7"/>
    <w:multiLevelType w:val="hybridMultilevel"/>
    <w:tmpl w:val="510EFBF2"/>
    <w:lvl w:ilvl="0" w:tplc="5AF29262">
      <w:start w:val="1"/>
      <w:numFmt w:val="decimal"/>
      <w:lvlText w:val="%1)"/>
      <w:lvlJc w:val="left"/>
      <w:pPr>
        <w:ind w:left="1201" w:hanging="492"/>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2B301DC1"/>
    <w:multiLevelType w:val="hybridMultilevel"/>
    <w:tmpl w:val="4CF49C5E"/>
    <w:lvl w:ilvl="0" w:tplc="BADAB412">
      <w:start w:val="1"/>
      <w:numFmt w:val="decimal"/>
      <w:lvlText w:val="%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E65930"/>
    <w:multiLevelType w:val="multilevel"/>
    <w:tmpl w:val="B56A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C113E"/>
    <w:multiLevelType w:val="hybridMultilevel"/>
    <w:tmpl w:val="D30A9C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F213CDF"/>
    <w:multiLevelType w:val="hybridMultilevel"/>
    <w:tmpl w:val="8F44B372"/>
    <w:lvl w:ilvl="0" w:tplc="BADAB41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2F9822C2"/>
    <w:multiLevelType w:val="hybridMultilevel"/>
    <w:tmpl w:val="2B84D722"/>
    <w:lvl w:ilvl="0" w:tplc="BADAB4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0492761"/>
    <w:multiLevelType w:val="hybridMultilevel"/>
    <w:tmpl w:val="38EAF2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8D0A0B"/>
    <w:multiLevelType w:val="hybridMultilevel"/>
    <w:tmpl w:val="ECE6B0AC"/>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A52C0C"/>
    <w:multiLevelType w:val="hybridMultilevel"/>
    <w:tmpl w:val="845C58F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706005"/>
    <w:multiLevelType w:val="hybridMultilevel"/>
    <w:tmpl w:val="E24C0A1A"/>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3F696773"/>
    <w:multiLevelType w:val="hybridMultilevel"/>
    <w:tmpl w:val="A9025CB6"/>
    <w:lvl w:ilvl="0" w:tplc="2000000F">
      <w:start w:val="1"/>
      <w:numFmt w:val="decimal"/>
      <w:lvlText w:val="%1."/>
      <w:lvlJc w:val="left"/>
      <w:pPr>
        <w:ind w:left="720" w:hanging="360"/>
      </w:pPr>
      <w:rPr>
        <w:rFonts w:hint="default"/>
      </w:rPr>
    </w:lvl>
    <w:lvl w:ilvl="1" w:tplc="1DB4D5CE">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136463"/>
    <w:multiLevelType w:val="hybridMultilevel"/>
    <w:tmpl w:val="E62A5644"/>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419C2CD6"/>
    <w:multiLevelType w:val="multilevel"/>
    <w:tmpl w:val="AD20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C73FB"/>
    <w:multiLevelType w:val="hybridMultilevel"/>
    <w:tmpl w:val="470AD7DC"/>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15:restartNumberingAfterBreak="0">
    <w:nsid w:val="44B46858"/>
    <w:multiLevelType w:val="hybridMultilevel"/>
    <w:tmpl w:val="9210FA9A"/>
    <w:lvl w:ilvl="0" w:tplc="5136E1A8">
      <w:start w:val="1"/>
      <w:numFmt w:val="decimal"/>
      <w:lvlText w:val="%1)"/>
      <w:lvlJc w:val="left"/>
      <w:pPr>
        <w:ind w:left="1477" w:hanging="408"/>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4" w15:restartNumberingAfterBreak="0">
    <w:nsid w:val="47350F55"/>
    <w:multiLevelType w:val="hybridMultilevel"/>
    <w:tmpl w:val="C2C2414E"/>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49C72A2A"/>
    <w:multiLevelType w:val="multilevel"/>
    <w:tmpl w:val="7CE26730"/>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67B15"/>
    <w:multiLevelType w:val="hybridMultilevel"/>
    <w:tmpl w:val="645EC242"/>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15:restartNumberingAfterBreak="0">
    <w:nsid w:val="4B1478DE"/>
    <w:multiLevelType w:val="hybridMultilevel"/>
    <w:tmpl w:val="4DFE97A2"/>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8" w15:restartNumberingAfterBreak="0">
    <w:nsid w:val="4D7E1406"/>
    <w:multiLevelType w:val="hybridMultilevel"/>
    <w:tmpl w:val="10B8BC1C"/>
    <w:lvl w:ilvl="0" w:tplc="BADAB41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4F717684"/>
    <w:multiLevelType w:val="hybridMultilevel"/>
    <w:tmpl w:val="7B84EC12"/>
    <w:lvl w:ilvl="0" w:tplc="5136E1A8">
      <w:start w:val="1"/>
      <w:numFmt w:val="decimal"/>
      <w:lvlText w:val="%1)"/>
      <w:lvlJc w:val="left"/>
      <w:pPr>
        <w:ind w:left="768" w:hanging="4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FA406AC"/>
    <w:multiLevelType w:val="hybridMultilevel"/>
    <w:tmpl w:val="4EC0AC1E"/>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BB34EC"/>
    <w:multiLevelType w:val="hybridMultilevel"/>
    <w:tmpl w:val="FE081858"/>
    <w:lvl w:ilvl="0" w:tplc="BADAB4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3B92A6D"/>
    <w:multiLevelType w:val="hybridMultilevel"/>
    <w:tmpl w:val="5790B2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AD74494"/>
    <w:multiLevelType w:val="hybridMultilevel"/>
    <w:tmpl w:val="45A89242"/>
    <w:lvl w:ilvl="0" w:tplc="BADAB412">
      <w:start w:val="1"/>
      <w:numFmt w:val="decimal"/>
      <w:lvlText w:val="%1)"/>
      <w:lvlJc w:val="left"/>
      <w:pPr>
        <w:ind w:left="1778"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4" w15:restartNumberingAfterBreak="0">
    <w:nsid w:val="5CBD790D"/>
    <w:multiLevelType w:val="hybridMultilevel"/>
    <w:tmpl w:val="0638EFDE"/>
    <w:lvl w:ilvl="0" w:tplc="BADAB412">
      <w:start w:val="1"/>
      <w:numFmt w:val="decimal"/>
      <w:lvlText w:val="%1)"/>
      <w:lvlJc w:val="left"/>
      <w:pPr>
        <w:ind w:left="720" w:hanging="360"/>
      </w:pPr>
      <w:rPr>
        <w:rFonts w:hint="default"/>
      </w:rPr>
    </w:lvl>
    <w:lvl w:ilvl="1" w:tplc="1DB4D5CE">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1E02BC1"/>
    <w:multiLevelType w:val="hybridMultilevel"/>
    <w:tmpl w:val="C9241DF4"/>
    <w:lvl w:ilvl="0" w:tplc="F2D204DC">
      <w:start w:val="1"/>
      <w:numFmt w:val="decimal"/>
      <w:lvlText w:val="%1."/>
      <w:lvlJc w:val="left"/>
      <w:pPr>
        <w:ind w:left="1069" w:hanging="360"/>
      </w:pPr>
      <w:rPr>
        <w:rFonts w:hint="default"/>
      </w:rPr>
    </w:lvl>
    <w:lvl w:ilvl="1" w:tplc="20000019">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62871790"/>
    <w:multiLevelType w:val="hybridMultilevel"/>
    <w:tmpl w:val="180CD944"/>
    <w:lvl w:ilvl="0" w:tplc="BADAB41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635A3001"/>
    <w:multiLevelType w:val="hybridMultilevel"/>
    <w:tmpl w:val="AD5660A0"/>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8" w15:restartNumberingAfterBreak="0">
    <w:nsid w:val="66AD544E"/>
    <w:multiLevelType w:val="hybridMultilevel"/>
    <w:tmpl w:val="A7D298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A503CEF"/>
    <w:multiLevelType w:val="hybridMultilevel"/>
    <w:tmpl w:val="A634A49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15:restartNumberingAfterBreak="0">
    <w:nsid w:val="6EE93D45"/>
    <w:multiLevelType w:val="hybridMultilevel"/>
    <w:tmpl w:val="6DD61EE0"/>
    <w:lvl w:ilvl="0" w:tplc="5CA0C65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1" w15:restartNumberingAfterBreak="0">
    <w:nsid w:val="6F0A314A"/>
    <w:multiLevelType w:val="hybridMultilevel"/>
    <w:tmpl w:val="0638EFDE"/>
    <w:lvl w:ilvl="0" w:tplc="BADAB412">
      <w:start w:val="1"/>
      <w:numFmt w:val="decimal"/>
      <w:lvlText w:val="%1)"/>
      <w:lvlJc w:val="left"/>
      <w:pPr>
        <w:ind w:left="720" w:hanging="360"/>
      </w:pPr>
      <w:rPr>
        <w:rFonts w:hint="default"/>
      </w:rPr>
    </w:lvl>
    <w:lvl w:ilvl="1" w:tplc="1DB4D5CE">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188416A"/>
    <w:multiLevelType w:val="hybridMultilevel"/>
    <w:tmpl w:val="6E76065A"/>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5C22E7"/>
    <w:multiLevelType w:val="multilevel"/>
    <w:tmpl w:val="56103EB4"/>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04322"/>
    <w:multiLevelType w:val="multilevel"/>
    <w:tmpl w:val="70AAC5FA"/>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4232">
    <w:abstractNumId w:val="5"/>
  </w:num>
  <w:num w:numId="2" w16cid:durableId="562985504">
    <w:abstractNumId w:val="35"/>
  </w:num>
  <w:num w:numId="3" w16cid:durableId="154876640">
    <w:abstractNumId w:val="27"/>
  </w:num>
  <w:num w:numId="4" w16cid:durableId="8063868">
    <w:abstractNumId w:val="12"/>
  </w:num>
  <w:num w:numId="5" w16cid:durableId="2103796242">
    <w:abstractNumId w:val="6"/>
  </w:num>
  <w:num w:numId="6" w16cid:durableId="130482954">
    <w:abstractNumId w:val="32"/>
  </w:num>
  <w:num w:numId="7" w16cid:durableId="1581408620">
    <w:abstractNumId w:val="39"/>
  </w:num>
  <w:num w:numId="8" w16cid:durableId="1244802472">
    <w:abstractNumId w:val="20"/>
  </w:num>
  <w:num w:numId="9" w16cid:durableId="1056314822">
    <w:abstractNumId w:val="19"/>
  </w:num>
  <w:num w:numId="10" w16cid:durableId="869682297">
    <w:abstractNumId w:val="26"/>
  </w:num>
  <w:num w:numId="11" w16cid:durableId="454520136">
    <w:abstractNumId w:val="42"/>
  </w:num>
  <w:num w:numId="12" w16cid:durableId="1035498899">
    <w:abstractNumId w:val="24"/>
  </w:num>
  <w:num w:numId="13" w16cid:durableId="89744365">
    <w:abstractNumId w:val="15"/>
  </w:num>
  <w:num w:numId="14" w16cid:durableId="515996415">
    <w:abstractNumId w:val="38"/>
  </w:num>
  <w:num w:numId="15" w16cid:durableId="925579864">
    <w:abstractNumId w:val="13"/>
  </w:num>
  <w:num w:numId="16" w16cid:durableId="2440863">
    <w:abstractNumId w:val="28"/>
  </w:num>
  <w:num w:numId="17" w16cid:durableId="1242562795">
    <w:abstractNumId w:val="4"/>
  </w:num>
  <w:num w:numId="18" w16cid:durableId="301665235">
    <w:abstractNumId w:val="1"/>
  </w:num>
  <w:num w:numId="19" w16cid:durableId="125005252">
    <w:abstractNumId w:val="33"/>
  </w:num>
  <w:num w:numId="20" w16cid:durableId="1129206755">
    <w:abstractNumId w:val="9"/>
  </w:num>
  <w:num w:numId="21" w16cid:durableId="176426191">
    <w:abstractNumId w:val="36"/>
  </w:num>
  <w:num w:numId="22" w16cid:durableId="1092970789">
    <w:abstractNumId w:val="37"/>
  </w:num>
  <w:num w:numId="23" w16cid:durableId="931477708">
    <w:abstractNumId w:val="10"/>
  </w:num>
  <w:num w:numId="24" w16cid:durableId="419523434">
    <w:abstractNumId w:val="29"/>
  </w:num>
  <w:num w:numId="25" w16cid:durableId="1869830844">
    <w:abstractNumId w:val="30"/>
  </w:num>
  <w:num w:numId="26" w16cid:durableId="1626814329">
    <w:abstractNumId w:val="23"/>
  </w:num>
  <w:num w:numId="27" w16cid:durableId="1758284817">
    <w:abstractNumId w:val="22"/>
  </w:num>
  <w:num w:numId="28" w16cid:durableId="1385913573">
    <w:abstractNumId w:val="18"/>
  </w:num>
  <w:num w:numId="29" w16cid:durableId="1872036633">
    <w:abstractNumId w:val="16"/>
  </w:num>
  <w:num w:numId="30" w16cid:durableId="208420828">
    <w:abstractNumId w:val="7"/>
  </w:num>
  <w:num w:numId="31" w16cid:durableId="1690256983">
    <w:abstractNumId w:val="17"/>
  </w:num>
  <w:num w:numId="32" w16cid:durableId="1027683739">
    <w:abstractNumId w:val="40"/>
  </w:num>
  <w:num w:numId="33" w16cid:durableId="839663626">
    <w:abstractNumId w:val="41"/>
  </w:num>
  <w:num w:numId="34" w16cid:durableId="1371296054">
    <w:abstractNumId w:val="31"/>
  </w:num>
  <w:num w:numId="35" w16cid:durableId="1373657066">
    <w:abstractNumId w:val="34"/>
  </w:num>
  <w:num w:numId="36" w16cid:durableId="1480606912">
    <w:abstractNumId w:val="14"/>
  </w:num>
  <w:num w:numId="37" w16cid:durableId="2009478204">
    <w:abstractNumId w:val="3"/>
  </w:num>
  <w:num w:numId="38" w16cid:durableId="1144929061">
    <w:abstractNumId w:val="11"/>
  </w:num>
  <w:num w:numId="39" w16cid:durableId="1575509308">
    <w:abstractNumId w:val="21"/>
  </w:num>
  <w:num w:numId="40" w16cid:durableId="777026132">
    <w:abstractNumId w:val="8"/>
  </w:num>
  <w:num w:numId="41" w16cid:durableId="1639383420">
    <w:abstractNumId w:val="43"/>
  </w:num>
  <w:num w:numId="42" w16cid:durableId="1560628300">
    <w:abstractNumId w:val="25"/>
  </w:num>
  <w:num w:numId="43" w16cid:durableId="842554125">
    <w:abstractNumId w:val="0"/>
  </w:num>
  <w:num w:numId="44" w16cid:durableId="163402679">
    <w:abstractNumId w:val="44"/>
  </w:num>
  <w:num w:numId="45" w16cid:durableId="87963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F3"/>
    <w:rsid w:val="00046E37"/>
    <w:rsid w:val="00061676"/>
    <w:rsid w:val="000F1572"/>
    <w:rsid w:val="000F59AB"/>
    <w:rsid w:val="001B28A3"/>
    <w:rsid w:val="001B643E"/>
    <w:rsid w:val="001D33F3"/>
    <w:rsid w:val="001E0FE5"/>
    <w:rsid w:val="001E12CD"/>
    <w:rsid w:val="00273D32"/>
    <w:rsid w:val="004265A5"/>
    <w:rsid w:val="00433FAC"/>
    <w:rsid w:val="0043673A"/>
    <w:rsid w:val="004A63EF"/>
    <w:rsid w:val="005606F7"/>
    <w:rsid w:val="00563A22"/>
    <w:rsid w:val="00653D96"/>
    <w:rsid w:val="006546DA"/>
    <w:rsid w:val="006D1BDB"/>
    <w:rsid w:val="00741F1D"/>
    <w:rsid w:val="007842FA"/>
    <w:rsid w:val="008869A6"/>
    <w:rsid w:val="00933FF5"/>
    <w:rsid w:val="00963638"/>
    <w:rsid w:val="0098277F"/>
    <w:rsid w:val="00A0486A"/>
    <w:rsid w:val="00B24798"/>
    <w:rsid w:val="00B5654A"/>
    <w:rsid w:val="00BC5A69"/>
    <w:rsid w:val="00BE4684"/>
    <w:rsid w:val="00C120FB"/>
    <w:rsid w:val="00C16091"/>
    <w:rsid w:val="00C20175"/>
    <w:rsid w:val="00C649E1"/>
    <w:rsid w:val="00CB08E8"/>
    <w:rsid w:val="00CE7525"/>
    <w:rsid w:val="00D46457"/>
    <w:rsid w:val="00E17171"/>
    <w:rsid w:val="00E4563A"/>
    <w:rsid w:val="00EA7D89"/>
    <w:rsid w:val="00EC621C"/>
    <w:rsid w:val="00F24A6F"/>
    <w:rsid w:val="00F760D2"/>
    <w:rsid w:val="00F818C7"/>
    <w:rsid w:val="00FF1C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86B2"/>
  <w15:chartTrackingRefBased/>
  <w15:docId w15:val="{2771D393-496A-4BDA-A9C1-B4665897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091"/>
    <w:pPr>
      <w:ind w:left="720"/>
      <w:contextualSpacing/>
    </w:pPr>
  </w:style>
  <w:style w:type="character" w:styleId="a4">
    <w:name w:val="Hyperlink"/>
    <w:basedOn w:val="a0"/>
    <w:uiPriority w:val="99"/>
    <w:unhideWhenUsed/>
    <w:rsid w:val="001B643E"/>
    <w:rPr>
      <w:color w:val="0563C1" w:themeColor="hyperlink"/>
      <w:u w:val="single"/>
    </w:rPr>
  </w:style>
  <w:style w:type="character" w:styleId="a5">
    <w:name w:val="Unresolved Mention"/>
    <w:basedOn w:val="a0"/>
    <w:uiPriority w:val="99"/>
    <w:semiHidden/>
    <w:unhideWhenUsed/>
    <w:rsid w:val="001B643E"/>
    <w:rPr>
      <w:color w:val="605E5C"/>
      <w:shd w:val="clear" w:color="auto" w:fill="E1DFDD"/>
    </w:rPr>
  </w:style>
  <w:style w:type="paragraph" w:styleId="a6">
    <w:name w:val="Body Text Indent"/>
    <w:basedOn w:val="a"/>
    <w:link w:val="a7"/>
    <w:rsid w:val="00BE4684"/>
    <w:pPr>
      <w:spacing w:after="0" w:line="240" w:lineRule="auto"/>
      <w:ind w:firstLine="720"/>
    </w:pPr>
    <w:rPr>
      <w:rFonts w:ascii="Times New Roman" w:eastAsia="Times New Roman" w:hAnsi="Times New Roman" w:cs="Times New Roman"/>
      <w:sz w:val="28"/>
      <w:szCs w:val="20"/>
      <w:lang w:val="ru-RU" w:eastAsia="ru-RU"/>
    </w:rPr>
  </w:style>
  <w:style w:type="character" w:customStyle="1" w:styleId="a7">
    <w:name w:val="Основний текст з відступом Знак"/>
    <w:basedOn w:val="a0"/>
    <w:link w:val="a6"/>
    <w:rsid w:val="00BE4684"/>
    <w:rPr>
      <w:rFonts w:ascii="Times New Roman" w:eastAsia="Times New Roman"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0838">
      <w:bodyDiv w:val="1"/>
      <w:marLeft w:val="0"/>
      <w:marRight w:val="0"/>
      <w:marTop w:val="0"/>
      <w:marBottom w:val="0"/>
      <w:divBdr>
        <w:top w:val="none" w:sz="0" w:space="0" w:color="auto"/>
        <w:left w:val="none" w:sz="0" w:space="0" w:color="auto"/>
        <w:bottom w:val="none" w:sz="0" w:space="0" w:color="auto"/>
        <w:right w:val="none" w:sz="0" w:space="0" w:color="auto"/>
      </w:divBdr>
    </w:div>
    <w:div w:id="279653015">
      <w:bodyDiv w:val="1"/>
      <w:marLeft w:val="0"/>
      <w:marRight w:val="0"/>
      <w:marTop w:val="0"/>
      <w:marBottom w:val="0"/>
      <w:divBdr>
        <w:top w:val="none" w:sz="0" w:space="0" w:color="auto"/>
        <w:left w:val="none" w:sz="0" w:space="0" w:color="auto"/>
        <w:bottom w:val="none" w:sz="0" w:space="0" w:color="auto"/>
        <w:right w:val="none" w:sz="0" w:space="0" w:color="auto"/>
      </w:divBdr>
    </w:div>
    <w:div w:id="280501319">
      <w:bodyDiv w:val="1"/>
      <w:marLeft w:val="0"/>
      <w:marRight w:val="0"/>
      <w:marTop w:val="0"/>
      <w:marBottom w:val="0"/>
      <w:divBdr>
        <w:top w:val="none" w:sz="0" w:space="0" w:color="auto"/>
        <w:left w:val="none" w:sz="0" w:space="0" w:color="auto"/>
        <w:bottom w:val="none" w:sz="0" w:space="0" w:color="auto"/>
        <w:right w:val="none" w:sz="0" w:space="0" w:color="auto"/>
      </w:divBdr>
    </w:div>
    <w:div w:id="364671577">
      <w:bodyDiv w:val="1"/>
      <w:marLeft w:val="0"/>
      <w:marRight w:val="0"/>
      <w:marTop w:val="0"/>
      <w:marBottom w:val="0"/>
      <w:divBdr>
        <w:top w:val="none" w:sz="0" w:space="0" w:color="auto"/>
        <w:left w:val="none" w:sz="0" w:space="0" w:color="auto"/>
        <w:bottom w:val="none" w:sz="0" w:space="0" w:color="auto"/>
        <w:right w:val="none" w:sz="0" w:space="0" w:color="auto"/>
      </w:divBdr>
    </w:div>
    <w:div w:id="566649804">
      <w:bodyDiv w:val="1"/>
      <w:marLeft w:val="0"/>
      <w:marRight w:val="0"/>
      <w:marTop w:val="0"/>
      <w:marBottom w:val="0"/>
      <w:divBdr>
        <w:top w:val="none" w:sz="0" w:space="0" w:color="auto"/>
        <w:left w:val="none" w:sz="0" w:space="0" w:color="auto"/>
        <w:bottom w:val="none" w:sz="0" w:space="0" w:color="auto"/>
        <w:right w:val="none" w:sz="0" w:space="0" w:color="auto"/>
      </w:divBdr>
    </w:div>
    <w:div w:id="813302232">
      <w:bodyDiv w:val="1"/>
      <w:marLeft w:val="0"/>
      <w:marRight w:val="0"/>
      <w:marTop w:val="0"/>
      <w:marBottom w:val="0"/>
      <w:divBdr>
        <w:top w:val="none" w:sz="0" w:space="0" w:color="auto"/>
        <w:left w:val="none" w:sz="0" w:space="0" w:color="auto"/>
        <w:bottom w:val="none" w:sz="0" w:space="0" w:color="auto"/>
        <w:right w:val="none" w:sz="0" w:space="0" w:color="auto"/>
      </w:divBdr>
      <w:divsChild>
        <w:div w:id="1906799858">
          <w:marLeft w:val="0"/>
          <w:marRight w:val="0"/>
          <w:marTop w:val="0"/>
          <w:marBottom w:val="0"/>
          <w:divBdr>
            <w:top w:val="none" w:sz="0" w:space="0" w:color="auto"/>
            <w:left w:val="none" w:sz="0" w:space="0" w:color="auto"/>
            <w:bottom w:val="none" w:sz="0" w:space="0" w:color="auto"/>
            <w:right w:val="none" w:sz="0" w:space="0" w:color="auto"/>
          </w:divBdr>
        </w:div>
        <w:div w:id="275140245">
          <w:marLeft w:val="0"/>
          <w:marRight w:val="0"/>
          <w:marTop w:val="0"/>
          <w:marBottom w:val="0"/>
          <w:divBdr>
            <w:top w:val="none" w:sz="0" w:space="0" w:color="auto"/>
            <w:left w:val="none" w:sz="0" w:space="0" w:color="auto"/>
            <w:bottom w:val="none" w:sz="0" w:space="0" w:color="auto"/>
            <w:right w:val="none" w:sz="0" w:space="0" w:color="auto"/>
          </w:divBdr>
        </w:div>
        <w:div w:id="1304776825">
          <w:marLeft w:val="0"/>
          <w:marRight w:val="0"/>
          <w:marTop w:val="0"/>
          <w:marBottom w:val="0"/>
          <w:divBdr>
            <w:top w:val="none" w:sz="0" w:space="0" w:color="auto"/>
            <w:left w:val="none" w:sz="0" w:space="0" w:color="auto"/>
            <w:bottom w:val="none" w:sz="0" w:space="0" w:color="auto"/>
            <w:right w:val="none" w:sz="0" w:space="0" w:color="auto"/>
          </w:divBdr>
        </w:div>
        <w:div w:id="1488941817">
          <w:marLeft w:val="0"/>
          <w:marRight w:val="0"/>
          <w:marTop w:val="0"/>
          <w:marBottom w:val="0"/>
          <w:divBdr>
            <w:top w:val="none" w:sz="0" w:space="0" w:color="auto"/>
            <w:left w:val="none" w:sz="0" w:space="0" w:color="auto"/>
            <w:bottom w:val="none" w:sz="0" w:space="0" w:color="auto"/>
            <w:right w:val="none" w:sz="0" w:space="0" w:color="auto"/>
          </w:divBdr>
        </w:div>
        <w:div w:id="1736004501">
          <w:marLeft w:val="0"/>
          <w:marRight w:val="0"/>
          <w:marTop w:val="0"/>
          <w:marBottom w:val="0"/>
          <w:divBdr>
            <w:top w:val="none" w:sz="0" w:space="0" w:color="auto"/>
            <w:left w:val="none" w:sz="0" w:space="0" w:color="auto"/>
            <w:bottom w:val="none" w:sz="0" w:space="0" w:color="auto"/>
            <w:right w:val="none" w:sz="0" w:space="0" w:color="auto"/>
          </w:divBdr>
        </w:div>
        <w:div w:id="324238416">
          <w:marLeft w:val="0"/>
          <w:marRight w:val="0"/>
          <w:marTop w:val="0"/>
          <w:marBottom w:val="0"/>
          <w:divBdr>
            <w:top w:val="none" w:sz="0" w:space="0" w:color="auto"/>
            <w:left w:val="none" w:sz="0" w:space="0" w:color="auto"/>
            <w:bottom w:val="none" w:sz="0" w:space="0" w:color="auto"/>
            <w:right w:val="none" w:sz="0" w:space="0" w:color="auto"/>
          </w:divBdr>
        </w:div>
        <w:div w:id="918365340">
          <w:marLeft w:val="0"/>
          <w:marRight w:val="0"/>
          <w:marTop w:val="0"/>
          <w:marBottom w:val="0"/>
          <w:divBdr>
            <w:top w:val="none" w:sz="0" w:space="0" w:color="auto"/>
            <w:left w:val="none" w:sz="0" w:space="0" w:color="auto"/>
            <w:bottom w:val="none" w:sz="0" w:space="0" w:color="auto"/>
            <w:right w:val="none" w:sz="0" w:space="0" w:color="auto"/>
          </w:divBdr>
        </w:div>
        <w:div w:id="1974871754">
          <w:marLeft w:val="0"/>
          <w:marRight w:val="0"/>
          <w:marTop w:val="0"/>
          <w:marBottom w:val="0"/>
          <w:divBdr>
            <w:top w:val="none" w:sz="0" w:space="0" w:color="auto"/>
            <w:left w:val="none" w:sz="0" w:space="0" w:color="auto"/>
            <w:bottom w:val="none" w:sz="0" w:space="0" w:color="auto"/>
            <w:right w:val="none" w:sz="0" w:space="0" w:color="auto"/>
          </w:divBdr>
        </w:div>
      </w:divsChild>
    </w:div>
    <w:div w:id="1060709013">
      <w:bodyDiv w:val="1"/>
      <w:marLeft w:val="0"/>
      <w:marRight w:val="0"/>
      <w:marTop w:val="0"/>
      <w:marBottom w:val="0"/>
      <w:divBdr>
        <w:top w:val="none" w:sz="0" w:space="0" w:color="auto"/>
        <w:left w:val="none" w:sz="0" w:space="0" w:color="auto"/>
        <w:bottom w:val="none" w:sz="0" w:space="0" w:color="auto"/>
        <w:right w:val="none" w:sz="0" w:space="0" w:color="auto"/>
      </w:divBdr>
    </w:div>
    <w:div w:id="1076633898">
      <w:bodyDiv w:val="1"/>
      <w:marLeft w:val="0"/>
      <w:marRight w:val="0"/>
      <w:marTop w:val="0"/>
      <w:marBottom w:val="0"/>
      <w:divBdr>
        <w:top w:val="none" w:sz="0" w:space="0" w:color="auto"/>
        <w:left w:val="none" w:sz="0" w:space="0" w:color="auto"/>
        <w:bottom w:val="none" w:sz="0" w:space="0" w:color="auto"/>
        <w:right w:val="none" w:sz="0" w:space="0" w:color="auto"/>
      </w:divBdr>
    </w:div>
    <w:div w:id="1302659896">
      <w:bodyDiv w:val="1"/>
      <w:marLeft w:val="0"/>
      <w:marRight w:val="0"/>
      <w:marTop w:val="0"/>
      <w:marBottom w:val="0"/>
      <w:divBdr>
        <w:top w:val="none" w:sz="0" w:space="0" w:color="auto"/>
        <w:left w:val="none" w:sz="0" w:space="0" w:color="auto"/>
        <w:bottom w:val="none" w:sz="0" w:space="0" w:color="auto"/>
        <w:right w:val="none" w:sz="0" w:space="0" w:color="auto"/>
      </w:divBdr>
      <w:divsChild>
        <w:div w:id="1816532254">
          <w:marLeft w:val="0"/>
          <w:marRight w:val="0"/>
          <w:marTop w:val="0"/>
          <w:marBottom w:val="0"/>
          <w:divBdr>
            <w:top w:val="none" w:sz="0" w:space="0" w:color="auto"/>
            <w:left w:val="none" w:sz="0" w:space="0" w:color="auto"/>
            <w:bottom w:val="none" w:sz="0" w:space="0" w:color="auto"/>
            <w:right w:val="none" w:sz="0" w:space="0" w:color="auto"/>
          </w:divBdr>
        </w:div>
        <w:div w:id="684097370">
          <w:marLeft w:val="0"/>
          <w:marRight w:val="0"/>
          <w:marTop w:val="0"/>
          <w:marBottom w:val="0"/>
          <w:divBdr>
            <w:top w:val="none" w:sz="0" w:space="0" w:color="auto"/>
            <w:left w:val="none" w:sz="0" w:space="0" w:color="auto"/>
            <w:bottom w:val="none" w:sz="0" w:space="0" w:color="auto"/>
            <w:right w:val="none" w:sz="0" w:space="0" w:color="auto"/>
          </w:divBdr>
        </w:div>
      </w:divsChild>
    </w:div>
    <w:div w:id="1335037317">
      <w:bodyDiv w:val="1"/>
      <w:marLeft w:val="0"/>
      <w:marRight w:val="0"/>
      <w:marTop w:val="0"/>
      <w:marBottom w:val="0"/>
      <w:divBdr>
        <w:top w:val="none" w:sz="0" w:space="0" w:color="auto"/>
        <w:left w:val="none" w:sz="0" w:space="0" w:color="auto"/>
        <w:bottom w:val="none" w:sz="0" w:space="0" w:color="auto"/>
        <w:right w:val="none" w:sz="0" w:space="0" w:color="auto"/>
      </w:divBdr>
    </w:div>
    <w:div w:id="1356348939">
      <w:bodyDiv w:val="1"/>
      <w:marLeft w:val="0"/>
      <w:marRight w:val="0"/>
      <w:marTop w:val="0"/>
      <w:marBottom w:val="0"/>
      <w:divBdr>
        <w:top w:val="none" w:sz="0" w:space="0" w:color="auto"/>
        <w:left w:val="none" w:sz="0" w:space="0" w:color="auto"/>
        <w:bottom w:val="none" w:sz="0" w:space="0" w:color="auto"/>
        <w:right w:val="none" w:sz="0" w:space="0" w:color="auto"/>
      </w:divBdr>
    </w:div>
    <w:div w:id="1402100595">
      <w:bodyDiv w:val="1"/>
      <w:marLeft w:val="0"/>
      <w:marRight w:val="0"/>
      <w:marTop w:val="0"/>
      <w:marBottom w:val="0"/>
      <w:divBdr>
        <w:top w:val="none" w:sz="0" w:space="0" w:color="auto"/>
        <w:left w:val="none" w:sz="0" w:space="0" w:color="auto"/>
        <w:bottom w:val="none" w:sz="0" w:space="0" w:color="auto"/>
        <w:right w:val="none" w:sz="0" w:space="0" w:color="auto"/>
      </w:divBdr>
    </w:div>
    <w:div w:id="1454206702">
      <w:bodyDiv w:val="1"/>
      <w:marLeft w:val="0"/>
      <w:marRight w:val="0"/>
      <w:marTop w:val="0"/>
      <w:marBottom w:val="0"/>
      <w:divBdr>
        <w:top w:val="none" w:sz="0" w:space="0" w:color="auto"/>
        <w:left w:val="none" w:sz="0" w:space="0" w:color="auto"/>
        <w:bottom w:val="none" w:sz="0" w:space="0" w:color="auto"/>
        <w:right w:val="none" w:sz="0" w:space="0" w:color="auto"/>
      </w:divBdr>
    </w:div>
    <w:div w:id="1569071931">
      <w:bodyDiv w:val="1"/>
      <w:marLeft w:val="0"/>
      <w:marRight w:val="0"/>
      <w:marTop w:val="0"/>
      <w:marBottom w:val="0"/>
      <w:divBdr>
        <w:top w:val="none" w:sz="0" w:space="0" w:color="auto"/>
        <w:left w:val="none" w:sz="0" w:space="0" w:color="auto"/>
        <w:bottom w:val="none" w:sz="0" w:space="0" w:color="auto"/>
        <w:right w:val="none" w:sz="0" w:space="0" w:color="auto"/>
      </w:divBdr>
    </w:div>
    <w:div w:id="1642928691">
      <w:bodyDiv w:val="1"/>
      <w:marLeft w:val="0"/>
      <w:marRight w:val="0"/>
      <w:marTop w:val="0"/>
      <w:marBottom w:val="0"/>
      <w:divBdr>
        <w:top w:val="none" w:sz="0" w:space="0" w:color="auto"/>
        <w:left w:val="none" w:sz="0" w:space="0" w:color="auto"/>
        <w:bottom w:val="none" w:sz="0" w:space="0" w:color="auto"/>
        <w:right w:val="none" w:sz="0" w:space="0" w:color="auto"/>
      </w:divBdr>
    </w:div>
    <w:div w:id="1833444058">
      <w:bodyDiv w:val="1"/>
      <w:marLeft w:val="0"/>
      <w:marRight w:val="0"/>
      <w:marTop w:val="0"/>
      <w:marBottom w:val="0"/>
      <w:divBdr>
        <w:top w:val="none" w:sz="0" w:space="0" w:color="auto"/>
        <w:left w:val="none" w:sz="0" w:space="0" w:color="auto"/>
        <w:bottom w:val="none" w:sz="0" w:space="0" w:color="auto"/>
        <w:right w:val="none" w:sz="0" w:space="0" w:color="auto"/>
      </w:divBdr>
    </w:div>
    <w:div w:id="1852061850">
      <w:bodyDiv w:val="1"/>
      <w:marLeft w:val="0"/>
      <w:marRight w:val="0"/>
      <w:marTop w:val="0"/>
      <w:marBottom w:val="0"/>
      <w:divBdr>
        <w:top w:val="none" w:sz="0" w:space="0" w:color="auto"/>
        <w:left w:val="none" w:sz="0" w:space="0" w:color="auto"/>
        <w:bottom w:val="none" w:sz="0" w:space="0" w:color="auto"/>
        <w:right w:val="none" w:sz="0" w:space="0" w:color="auto"/>
      </w:divBdr>
    </w:div>
    <w:div w:id="1972519153">
      <w:bodyDiv w:val="1"/>
      <w:marLeft w:val="0"/>
      <w:marRight w:val="0"/>
      <w:marTop w:val="0"/>
      <w:marBottom w:val="0"/>
      <w:divBdr>
        <w:top w:val="none" w:sz="0" w:space="0" w:color="auto"/>
        <w:left w:val="none" w:sz="0" w:space="0" w:color="auto"/>
        <w:bottom w:val="none" w:sz="0" w:space="0" w:color="auto"/>
        <w:right w:val="none" w:sz="0" w:space="0" w:color="auto"/>
      </w:divBdr>
    </w:div>
    <w:div w:id="1973052674">
      <w:bodyDiv w:val="1"/>
      <w:marLeft w:val="0"/>
      <w:marRight w:val="0"/>
      <w:marTop w:val="0"/>
      <w:marBottom w:val="0"/>
      <w:divBdr>
        <w:top w:val="none" w:sz="0" w:space="0" w:color="auto"/>
        <w:left w:val="none" w:sz="0" w:space="0" w:color="auto"/>
        <w:bottom w:val="none" w:sz="0" w:space="0" w:color="auto"/>
        <w:right w:val="none" w:sz="0" w:space="0" w:color="auto"/>
      </w:divBdr>
    </w:div>
    <w:div w:id="2058161272">
      <w:bodyDiv w:val="1"/>
      <w:marLeft w:val="0"/>
      <w:marRight w:val="0"/>
      <w:marTop w:val="0"/>
      <w:marBottom w:val="0"/>
      <w:divBdr>
        <w:top w:val="none" w:sz="0" w:space="0" w:color="auto"/>
        <w:left w:val="none" w:sz="0" w:space="0" w:color="auto"/>
        <w:bottom w:val="none" w:sz="0" w:space="0" w:color="auto"/>
        <w:right w:val="none" w:sz="0" w:space="0" w:color="auto"/>
      </w:divBdr>
    </w:div>
    <w:div w:id="21188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egalaid.gov.ua/index.php/%D0%9F%D1%80%D0%B0%D0%B2%D0%BE%D0%B2%D0%B8%D0%B9_%D1%81%D1%82%D0%B0%D1%82%D1%83%D1%81_%D1%81%D0%BB%D1%96%D0%B4%D1%87%D0%BE%D0%B3%D0%BE" TargetMode="External"/><Relationship Id="rId13" Type="http://schemas.openxmlformats.org/officeDocument/2006/relationships/hyperlink" Target="file:///C:/Users/vasyl/Downloads/2.3%20%20%20%20%20.pdf" TargetMode="External"/><Relationship Id="rId3" Type="http://schemas.openxmlformats.org/officeDocument/2006/relationships/settings" Target="settings.xml"/><Relationship Id="rId7" Type="http://schemas.openxmlformats.org/officeDocument/2006/relationships/hyperlink" Target="http://lsej.org.ua/3_2017/51.pdf" TargetMode="External"/><Relationship Id="rId12" Type="http://schemas.openxmlformats.org/officeDocument/2006/relationships/hyperlink" Target="https://ips.ligazakon.net/document/JF13X00A?an=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ps.ligazakon.net/document/T124651?an=1" TargetMode="External"/><Relationship Id="rId11" Type="http://schemas.openxmlformats.org/officeDocument/2006/relationships/hyperlink" Target="https://zakon.rada.gov.ua/laws/show/z0918-17" TargetMode="External"/><Relationship Id="rId5" Type="http://schemas.openxmlformats.org/officeDocument/2006/relationships/hyperlink" Target="http://zakon5.rada.gov.ua/laws/show/254&#1082;/96-&#1074;&#1088;" TargetMode="External"/><Relationship Id="rId15" Type="http://schemas.openxmlformats.org/officeDocument/2006/relationships/hyperlink" Target="https://visnyk-juris-uzhnu.com/wp-content/uploads/2021/02/30-1.pdf" TargetMode="External"/><Relationship Id="rId10" Type="http://schemas.openxmlformats.org/officeDocument/2006/relationships/hyperlink" Target="http://zakon2.rada.gov.ua/laws/show/z0918-17" TargetMode="External"/><Relationship Id="rId4" Type="http://schemas.openxmlformats.org/officeDocument/2006/relationships/webSettings" Target="webSettings.xml"/><Relationship Id="rId9" Type="http://schemas.openxmlformats.org/officeDocument/2006/relationships/hyperlink" Target="http://document.ua/proorganizaciyu-vzaemodiyi-organiv-dosudovogo-rozsliduvannj-doc119907.html" TargetMode="External"/><Relationship Id="rId14" Type="http://schemas.openxmlformats.org/officeDocument/2006/relationships/hyperlink" Target="https://uk.wikipedia.org/wiki/%D0%A1%D0%BB%D1%96%D0%B4%D1%87%D0%B8%D0%B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27583</Words>
  <Characters>15723</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Василина</dc:creator>
  <cp:keywords/>
  <dc:description/>
  <cp:lastModifiedBy>Ilona Pasovysta</cp:lastModifiedBy>
  <cp:revision>2</cp:revision>
  <dcterms:created xsi:type="dcterms:W3CDTF">2024-05-21T18:52:00Z</dcterms:created>
  <dcterms:modified xsi:type="dcterms:W3CDTF">2024-05-21T18:52:00Z</dcterms:modified>
</cp:coreProperties>
</file>