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391B" w14:textId="1D87D5B2" w:rsidR="00A751E1" w:rsidRDefault="00A751E1" w:rsidP="00DF590B">
      <w:pPr>
        <w:jc w:val="center"/>
        <w:rPr>
          <w:rFonts w:ascii="Times New Roman" w:hAnsi="Times New Roman" w:cs="Times New Roman"/>
          <w:sz w:val="28"/>
          <w:szCs w:val="28"/>
        </w:rPr>
      </w:pPr>
      <w:r w:rsidRPr="00A751E1">
        <w:rPr>
          <w:rFonts w:ascii="Times New Roman" w:hAnsi="Times New Roman" w:cs="Times New Roman"/>
          <w:sz w:val="28"/>
          <w:szCs w:val="28"/>
        </w:rPr>
        <w:t>Управління підприємством на основі аутсорсингу</w:t>
      </w:r>
    </w:p>
    <w:p w14:paraId="7F1DDFB5" w14:textId="77777777" w:rsidR="00A751E1" w:rsidRPr="00A751E1" w:rsidRDefault="00A751E1">
      <w:pPr>
        <w:rPr>
          <w:rFonts w:ascii="Times New Roman" w:hAnsi="Times New Roman" w:cs="Times New Roman"/>
          <w:sz w:val="28"/>
          <w:szCs w:val="28"/>
        </w:rPr>
      </w:pPr>
    </w:p>
    <w:p w14:paraId="107DFF6D" w14:textId="61997873" w:rsidR="00A751E1" w:rsidRDefault="00A751E1">
      <w:pPr>
        <w:rPr>
          <w:rFonts w:ascii="Times New Roman" w:hAnsi="Times New Roman" w:cs="Times New Roman"/>
          <w:sz w:val="28"/>
          <w:szCs w:val="28"/>
        </w:rPr>
      </w:pPr>
      <w:r>
        <w:rPr>
          <w:rFonts w:ascii="Times New Roman" w:hAnsi="Times New Roman" w:cs="Times New Roman"/>
          <w:sz w:val="28"/>
          <w:szCs w:val="28"/>
        </w:rPr>
        <w:br w:type="page"/>
      </w:r>
    </w:p>
    <w:p w14:paraId="57AEC2E5" w14:textId="4268F1B5" w:rsidR="00A751E1" w:rsidRDefault="00A751E1" w:rsidP="00A751E1">
      <w:pPr>
        <w:jc w:val="center"/>
        <w:rPr>
          <w:rFonts w:ascii="Times New Roman" w:hAnsi="Times New Roman" w:cs="Times New Roman"/>
          <w:sz w:val="28"/>
          <w:szCs w:val="28"/>
        </w:rPr>
      </w:pPr>
      <w:r>
        <w:rPr>
          <w:rFonts w:ascii="Times New Roman" w:hAnsi="Times New Roman" w:cs="Times New Roman"/>
          <w:sz w:val="28"/>
          <w:szCs w:val="28"/>
        </w:rPr>
        <w:lastRenderedPageBreak/>
        <w:t>ЗМІСТ</w:t>
      </w:r>
    </w:p>
    <w:p w14:paraId="7F3E8E42" w14:textId="4F0D888A" w:rsidR="00A751E1" w:rsidRDefault="00A751E1" w:rsidP="00A751E1">
      <w:pPr>
        <w:rPr>
          <w:rFonts w:ascii="Times New Roman" w:hAnsi="Times New Roman" w:cs="Times New Roman"/>
          <w:sz w:val="28"/>
          <w:szCs w:val="28"/>
        </w:rPr>
      </w:pPr>
    </w:p>
    <w:tbl>
      <w:tblPr>
        <w:tblStyle w:val="a3"/>
        <w:tblW w:w="9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710"/>
      </w:tblGrid>
      <w:tr w:rsidR="00A751E1" w14:paraId="0B84C88D" w14:textId="77777777" w:rsidTr="00A751E1">
        <w:tc>
          <w:tcPr>
            <w:tcW w:w="8931" w:type="dxa"/>
          </w:tcPr>
          <w:p w14:paraId="217F6BC9" w14:textId="0EB91F8F" w:rsidR="00A751E1" w:rsidRDefault="00A751E1" w:rsidP="00A751E1">
            <w:pPr>
              <w:spacing w:line="360" w:lineRule="auto"/>
              <w:rPr>
                <w:rFonts w:ascii="Times New Roman" w:hAnsi="Times New Roman" w:cs="Times New Roman"/>
                <w:sz w:val="28"/>
                <w:szCs w:val="28"/>
              </w:rPr>
            </w:pPr>
            <w:r>
              <w:rPr>
                <w:rFonts w:ascii="Times New Roman" w:hAnsi="Times New Roman" w:cs="Times New Roman"/>
                <w:sz w:val="28"/>
                <w:szCs w:val="28"/>
              </w:rPr>
              <w:t>ВСТУП</w:t>
            </w:r>
          </w:p>
        </w:tc>
        <w:tc>
          <w:tcPr>
            <w:tcW w:w="710" w:type="dxa"/>
          </w:tcPr>
          <w:p w14:paraId="3056C308" w14:textId="7FBDCABB" w:rsidR="00A751E1" w:rsidRDefault="00734AB7" w:rsidP="00A751E1">
            <w:pPr>
              <w:spacing w:line="360" w:lineRule="auto"/>
              <w:rPr>
                <w:rFonts w:ascii="Times New Roman" w:hAnsi="Times New Roman" w:cs="Times New Roman"/>
                <w:sz w:val="28"/>
                <w:szCs w:val="28"/>
              </w:rPr>
            </w:pPr>
            <w:r>
              <w:rPr>
                <w:rFonts w:ascii="Times New Roman" w:hAnsi="Times New Roman" w:cs="Times New Roman"/>
                <w:sz w:val="28"/>
                <w:szCs w:val="28"/>
              </w:rPr>
              <w:t>3</w:t>
            </w:r>
          </w:p>
        </w:tc>
      </w:tr>
      <w:tr w:rsidR="00A751E1" w14:paraId="5EEA2CBA" w14:textId="77777777" w:rsidTr="00A751E1">
        <w:tc>
          <w:tcPr>
            <w:tcW w:w="8931" w:type="dxa"/>
          </w:tcPr>
          <w:p w14:paraId="000E7702" w14:textId="2A871FCB" w:rsidR="00A751E1" w:rsidRDefault="00A751E1" w:rsidP="00A751E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РОЗДІЛ 1. </w:t>
            </w:r>
            <w:r w:rsidRPr="00A751E1">
              <w:rPr>
                <w:rFonts w:ascii="Times New Roman" w:hAnsi="Times New Roman" w:cs="Times New Roman"/>
                <w:sz w:val="28"/>
                <w:szCs w:val="28"/>
              </w:rPr>
              <w:t xml:space="preserve">ПОНЯТТЯ ТА СУТНІСТЬ АУТСОРСИНГУ У КОНТЕКСТІ УПРАВЛІННЯ ПІДПРИЄМСТВОМ  </w:t>
            </w:r>
          </w:p>
        </w:tc>
        <w:tc>
          <w:tcPr>
            <w:tcW w:w="710" w:type="dxa"/>
          </w:tcPr>
          <w:p w14:paraId="45F83A87" w14:textId="2F1770FB" w:rsidR="00A751E1" w:rsidRDefault="00734AB7" w:rsidP="00A751E1">
            <w:pPr>
              <w:spacing w:line="360" w:lineRule="auto"/>
              <w:rPr>
                <w:rFonts w:ascii="Times New Roman" w:hAnsi="Times New Roman" w:cs="Times New Roman"/>
                <w:sz w:val="28"/>
                <w:szCs w:val="28"/>
              </w:rPr>
            </w:pPr>
            <w:r>
              <w:rPr>
                <w:rFonts w:ascii="Times New Roman" w:hAnsi="Times New Roman" w:cs="Times New Roman"/>
                <w:sz w:val="28"/>
                <w:szCs w:val="28"/>
              </w:rPr>
              <w:t>5</w:t>
            </w:r>
          </w:p>
        </w:tc>
      </w:tr>
      <w:tr w:rsidR="00A751E1" w14:paraId="2AB645EF" w14:textId="77777777" w:rsidTr="00A751E1">
        <w:tc>
          <w:tcPr>
            <w:tcW w:w="8931" w:type="dxa"/>
          </w:tcPr>
          <w:p w14:paraId="58C2C152" w14:textId="5EFB4038" w:rsidR="00A751E1" w:rsidRDefault="00A751E1" w:rsidP="00A751E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РОЗДІЛ 2. </w:t>
            </w:r>
            <w:r w:rsidRPr="00A751E1">
              <w:rPr>
                <w:rFonts w:ascii="Times New Roman" w:hAnsi="Times New Roman" w:cs="Times New Roman"/>
                <w:sz w:val="28"/>
                <w:szCs w:val="28"/>
              </w:rPr>
              <w:t>ПРАКТИЧНІ АСПЕКТИ ВПРОВАДЖЕННЯ АУТСОРСИНГУ В УПРАВЛІННІ ПІДПРИЄМСТВОМ</w:t>
            </w:r>
          </w:p>
        </w:tc>
        <w:tc>
          <w:tcPr>
            <w:tcW w:w="710" w:type="dxa"/>
          </w:tcPr>
          <w:p w14:paraId="427F5A41" w14:textId="2F11E433" w:rsidR="00A751E1" w:rsidRDefault="007277EA" w:rsidP="00A751E1">
            <w:pPr>
              <w:spacing w:line="360" w:lineRule="auto"/>
              <w:rPr>
                <w:rFonts w:ascii="Times New Roman" w:hAnsi="Times New Roman" w:cs="Times New Roman"/>
                <w:sz w:val="28"/>
                <w:szCs w:val="28"/>
              </w:rPr>
            </w:pPr>
            <w:r>
              <w:rPr>
                <w:rFonts w:ascii="Times New Roman" w:hAnsi="Times New Roman" w:cs="Times New Roman"/>
                <w:sz w:val="28"/>
                <w:szCs w:val="28"/>
              </w:rPr>
              <w:t>14</w:t>
            </w:r>
          </w:p>
        </w:tc>
      </w:tr>
      <w:tr w:rsidR="00A751E1" w14:paraId="74B89155" w14:textId="77777777" w:rsidTr="00A751E1">
        <w:tc>
          <w:tcPr>
            <w:tcW w:w="8931" w:type="dxa"/>
          </w:tcPr>
          <w:p w14:paraId="2DA59EE4" w14:textId="4E9A7485" w:rsidR="00A751E1" w:rsidRDefault="00467951" w:rsidP="00A751E1">
            <w:pPr>
              <w:spacing w:line="360" w:lineRule="auto"/>
              <w:rPr>
                <w:rFonts w:ascii="Times New Roman" w:hAnsi="Times New Roman" w:cs="Times New Roman"/>
                <w:sz w:val="28"/>
                <w:szCs w:val="28"/>
              </w:rPr>
            </w:pPr>
            <w:r>
              <w:rPr>
                <w:rFonts w:ascii="Times New Roman" w:hAnsi="Times New Roman" w:cs="Times New Roman"/>
                <w:sz w:val="28"/>
                <w:szCs w:val="28"/>
              </w:rPr>
              <w:t>2.1. Загальна характеристика підприємства</w:t>
            </w:r>
          </w:p>
        </w:tc>
        <w:tc>
          <w:tcPr>
            <w:tcW w:w="710" w:type="dxa"/>
          </w:tcPr>
          <w:p w14:paraId="45CD6C17" w14:textId="0DDCC014" w:rsidR="00A751E1" w:rsidRDefault="00734AB7" w:rsidP="00A751E1">
            <w:pPr>
              <w:spacing w:line="360" w:lineRule="auto"/>
              <w:rPr>
                <w:rFonts w:ascii="Times New Roman" w:hAnsi="Times New Roman" w:cs="Times New Roman"/>
                <w:sz w:val="28"/>
                <w:szCs w:val="28"/>
              </w:rPr>
            </w:pPr>
            <w:r>
              <w:rPr>
                <w:rFonts w:ascii="Times New Roman" w:hAnsi="Times New Roman" w:cs="Times New Roman"/>
                <w:sz w:val="28"/>
                <w:szCs w:val="28"/>
              </w:rPr>
              <w:t>1</w:t>
            </w:r>
            <w:r w:rsidR="007277EA">
              <w:rPr>
                <w:rFonts w:ascii="Times New Roman" w:hAnsi="Times New Roman" w:cs="Times New Roman"/>
                <w:sz w:val="28"/>
                <w:szCs w:val="28"/>
              </w:rPr>
              <w:t>4</w:t>
            </w:r>
          </w:p>
        </w:tc>
      </w:tr>
      <w:tr w:rsidR="00A751E1" w14:paraId="73C32D50" w14:textId="77777777" w:rsidTr="00A751E1">
        <w:tc>
          <w:tcPr>
            <w:tcW w:w="8931" w:type="dxa"/>
          </w:tcPr>
          <w:p w14:paraId="67AC680E" w14:textId="43476A52" w:rsidR="00A751E1" w:rsidRDefault="00467951" w:rsidP="00A751E1">
            <w:pPr>
              <w:spacing w:line="360" w:lineRule="auto"/>
              <w:rPr>
                <w:rFonts w:ascii="Times New Roman" w:hAnsi="Times New Roman" w:cs="Times New Roman"/>
                <w:sz w:val="28"/>
                <w:szCs w:val="28"/>
              </w:rPr>
            </w:pPr>
            <w:r>
              <w:rPr>
                <w:rFonts w:ascii="Times New Roman" w:hAnsi="Times New Roman" w:cs="Times New Roman"/>
                <w:sz w:val="28"/>
                <w:szCs w:val="28"/>
              </w:rPr>
              <w:t xml:space="preserve">2.2. Аналіз видів діяльності, які можуть бути передані на </w:t>
            </w:r>
            <w:r w:rsidR="007277EA">
              <w:rPr>
                <w:rFonts w:ascii="Times New Roman" w:hAnsi="Times New Roman" w:cs="Times New Roman"/>
                <w:sz w:val="28"/>
                <w:szCs w:val="28"/>
              </w:rPr>
              <w:t>аутсорсинг</w:t>
            </w:r>
          </w:p>
        </w:tc>
        <w:tc>
          <w:tcPr>
            <w:tcW w:w="710" w:type="dxa"/>
          </w:tcPr>
          <w:p w14:paraId="5C20DCCB" w14:textId="4B50E4D2" w:rsidR="00A751E1" w:rsidRDefault="00734AB7" w:rsidP="00A751E1">
            <w:pPr>
              <w:spacing w:line="360" w:lineRule="auto"/>
              <w:rPr>
                <w:rFonts w:ascii="Times New Roman" w:hAnsi="Times New Roman" w:cs="Times New Roman"/>
                <w:sz w:val="28"/>
                <w:szCs w:val="28"/>
              </w:rPr>
            </w:pPr>
            <w:r>
              <w:rPr>
                <w:rFonts w:ascii="Times New Roman" w:hAnsi="Times New Roman" w:cs="Times New Roman"/>
                <w:sz w:val="28"/>
                <w:szCs w:val="28"/>
              </w:rPr>
              <w:t>2</w:t>
            </w:r>
            <w:r w:rsidR="00DD2346">
              <w:rPr>
                <w:rFonts w:ascii="Times New Roman" w:hAnsi="Times New Roman" w:cs="Times New Roman"/>
                <w:sz w:val="28"/>
                <w:szCs w:val="28"/>
              </w:rPr>
              <w:t>3</w:t>
            </w:r>
          </w:p>
        </w:tc>
      </w:tr>
      <w:tr w:rsidR="00A751E1" w14:paraId="426167D8" w14:textId="77777777" w:rsidTr="00A751E1">
        <w:tc>
          <w:tcPr>
            <w:tcW w:w="8931" w:type="dxa"/>
          </w:tcPr>
          <w:p w14:paraId="21AE408A" w14:textId="088E9B34" w:rsidR="00A751E1" w:rsidRDefault="00467951" w:rsidP="0046795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РОЗДІЛ 3. </w:t>
            </w:r>
            <w:r w:rsidRPr="00A751E1">
              <w:rPr>
                <w:rFonts w:ascii="Times New Roman" w:hAnsi="Times New Roman" w:cs="Times New Roman"/>
                <w:sz w:val="28"/>
                <w:szCs w:val="28"/>
              </w:rPr>
              <w:t>РЕКОМЕНДАЦІЇ ЩОДО ОПТИМАЛЬНОГО ВИКОРИСТАННЯ АУТСОРСИНГУ ДЛЯ ПІДВИЩЕННЯ ЕФЕКТИВНОСТІ УПРАВЛІННЯ ПІДПРИЄМСТВОМ</w:t>
            </w:r>
          </w:p>
        </w:tc>
        <w:tc>
          <w:tcPr>
            <w:tcW w:w="710" w:type="dxa"/>
          </w:tcPr>
          <w:p w14:paraId="34EEA5F5" w14:textId="494A2B06" w:rsidR="00A751E1" w:rsidRDefault="00734AB7" w:rsidP="00A751E1">
            <w:pPr>
              <w:spacing w:line="360" w:lineRule="auto"/>
              <w:rPr>
                <w:rFonts w:ascii="Times New Roman" w:hAnsi="Times New Roman" w:cs="Times New Roman"/>
                <w:sz w:val="28"/>
                <w:szCs w:val="28"/>
              </w:rPr>
            </w:pPr>
            <w:r>
              <w:rPr>
                <w:rFonts w:ascii="Times New Roman" w:hAnsi="Times New Roman" w:cs="Times New Roman"/>
                <w:sz w:val="28"/>
                <w:szCs w:val="28"/>
              </w:rPr>
              <w:t>3</w:t>
            </w:r>
            <w:r w:rsidR="00E4584B">
              <w:rPr>
                <w:rFonts w:ascii="Times New Roman" w:hAnsi="Times New Roman" w:cs="Times New Roman"/>
                <w:sz w:val="28"/>
                <w:szCs w:val="28"/>
              </w:rPr>
              <w:t>0</w:t>
            </w:r>
          </w:p>
        </w:tc>
      </w:tr>
      <w:tr w:rsidR="00A751E1" w14:paraId="7C1CCE75" w14:textId="77777777" w:rsidTr="00A751E1">
        <w:tc>
          <w:tcPr>
            <w:tcW w:w="8931" w:type="dxa"/>
          </w:tcPr>
          <w:p w14:paraId="2DD99A05" w14:textId="6653BBCF" w:rsidR="00A751E1" w:rsidRDefault="00467951" w:rsidP="00A751E1">
            <w:pPr>
              <w:spacing w:line="360" w:lineRule="auto"/>
              <w:rPr>
                <w:rFonts w:ascii="Times New Roman" w:hAnsi="Times New Roman" w:cs="Times New Roman"/>
                <w:sz w:val="28"/>
                <w:szCs w:val="28"/>
              </w:rPr>
            </w:pPr>
            <w:r>
              <w:rPr>
                <w:rFonts w:ascii="Times New Roman" w:hAnsi="Times New Roman" w:cs="Times New Roman"/>
                <w:sz w:val="28"/>
                <w:szCs w:val="28"/>
              </w:rPr>
              <w:t>ВИСНОВКИ</w:t>
            </w:r>
          </w:p>
        </w:tc>
        <w:tc>
          <w:tcPr>
            <w:tcW w:w="710" w:type="dxa"/>
          </w:tcPr>
          <w:p w14:paraId="0FF66F69" w14:textId="6E1A4E35" w:rsidR="00A751E1" w:rsidRDefault="00EC267E" w:rsidP="00A751E1">
            <w:pPr>
              <w:spacing w:line="360" w:lineRule="auto"/>
              <w:rPr>
                <w:rFonts w:ascii="Times New Roman" w:hAnsi="Times New Roman" w:cs="Times New Roman"/>
                <w:sz w:val="28"/>
                <w:szCs w:val="28"/>
              </w:rPr>
            </w:pPr>
            <w:r>
              <w:rPr>
                <w:rFonts w:ascii="Times New Roman" w:hAnsi="Times New Roman" w:cs="Times New Roman"/>
                <w:sz w:val="28"/>
                <w:szCs w:val="28"/>
              </w:rPr>
              <w:t>39</w:t>
            </w:r>
          </w:p>
        </w:tc>
      </w:tr>
      <w:tr w:rsidR="00A751E1" w14:paraId="20EFC0D2" w14:textId="77777777" w:rsidTr="00A751E1">
        <w:tc>
          <w:tcPr>
            <w:tcW w:w="8931" w:type="dxa"/>
          </w:tcPr>
          <w:p w14:paraId="78294AFF" w14:textId="535668F1" w:rsidR="00A751E1" w:rsidRDefault="00467951" w:rsidP="00A751E1">
            <w:pPr>
              <w:spacing w:line="360" w:lineRule="auto"/>
              <w:rPr>
                <w:rFonts w:ascii="Times New Roman" w:hAnsi="Times New Roman" w:cs="Times New Roman"/>
                <w:sz w:val="28"/>
                <w:szCs w:val="28"/>
              </w:rPr>
            </w:pPr>
            <w:r>
              <w:rPr>
                <w:rFonts w:ascii="Times New Roman" w:hAnsi="Times New Roman" w:cs="Times New Roman"/>
                <w:sz w:val="28"/>
                <w:szCs w:val="28"/>
              </w:rPr>
              <w:t>СПИСОК ВИКОРИСТАНИХ ДЖЕРЕЛ</w:t>
            </w:r>
          </w:p>
        </w:tc>
        <w:tc>
          <w:tcPr>
            <w:tcW w:w="710" w:type="dxa"/>
          </w:tcPr>
          <w:p w14:paraId="632F1970" w14:textId="1E302014" w:rsidR="00A751E1" w:rsidRDefault="00734AB7" w:rsidP="00A751E1">
            <w:pPr>
              <w:spacing w:line="360" w:lineRule="auto"/>
              <w:rPr>
                <w:rFonts w:ascii="Times New Roman" w:hAnsi="Times New Roman" w:cs="Times New Roman"/>
                <w:sz w:val="28"/>
                <w:szCs w:val="28"/>
              </w:rPr>
            </w:pPr>
            <w:r>
              <w:rPr>
                <w:rFonts w:ascii="Times New Roman" w:hAnsi="Times New Roman" w:cs="Times New Roman"/>
                <w:sz w:val="28"/>
                <w:szCs w:val="28"/>
              </w:rPr>
              <w:t>4</w:t>
            </w:r>
            <w:r w:rsidR="00EC267E">
              <w:rPr>
                <w:rFonts w:ascii="Times New Roman" w:hAnsi="Times New Roman" w:cs="Times New Roman"/>
                <w:sz w:val="28"/>
                <w:szCs w:val="28"/>
              </w:rPr>
              <w:t>2</w:t>
            </w:r>
          </w:p>
        </w:tc>
      </w:tr>
    </w:tbl>
    <w:p w14:paraId="553C0387" w14:textId="77777777" w:rsidR="00A751E1" w:rsidRDefault="00A751E1" w:rsidP="00A751E1">
      <w:pPr>
        <w:rPr>
          <w:rFonts w:ascii="Times New Roman" w:hAnsi="Times New Roman" w:cs="Times New Roman"/>
          <w:sz w:val="28"/>
          <w:szCs w:val="28"/>
        </w:rPr>
      </w:pPr>
    </w:p>
    <w:p w14:paraId="5FFF562A" w14:textId="3D0D357A" w:rsidR="00467951" w:rsidRDefault="00467951">
      <w:pPr>
        <w:rPr>
          <w:rFonts w:ascii="Times New Roman" w:hAnsi="Times New Roman" w:cs="Times New Roman"/>
          <w:sz w:val="28"/>
          <w:szCs w:val="28"/>
        </w:rPr>
      </w:pPr>
      <w:r>
        <w:rPr>
          <w:rFonts w:ascii="Times New Roman" w:hAnsi="Times New Roman" w:cs="Times New Roman"/>
          <w:sz w:val="28"/>
          <w:szCs w:val="28"/>
        </w:rPr>
        <w:br w:type="page"/>
      </w:r>
    </w:p>
    <w:p w14:paraId="6C432F2F" w14:textId="79D01FCC" w:rsidR="00B40B0D" w:rsidRPr="00273D72" w:rsidRDefault="00467951" w:rsidP="00273D72">
      <w:pPr>
        <w:ind w:firstLine="709"/>
        <w:jc w:val="center"/>
        <w:rPr>
          <w:rFonts w:ascii="Times New Roman" w:hAnsi="Times New Roman" w:cs="Times New Roman"/>
          <w:b/>
          <w:bCs/>
          <w:sz w:val="28"/>
          <w:szCs w:val="28"/>
        </w:rPr>
      </w:pPr>
      <w:r w:rsidRPr="00B40B0D">
        <w:rPr>
          <w:rFonts w:ascii="Times New Roman" w:hAnsi="Times New Roman" w:cs="Times New Roman"/>
          <w:b/>
          <w:bCs/>
          <w:sz w:val="28"/>
          <w:szCs w:val="28"/>
        </w:rPr>
        <w:lastRenderedPageBreak/>
        <w:t>ВСТУП</w:t>
      </w:r>
    </w:p>
    <w:p w14:paraId="5661CB65" w14:textId="7C9EF955" w:rsidR="00467951" w:rsidRDefault="00273D72" w:rsidP="00FC1B85">
      <w:pPr>
        <w:spacing w:after="0" w:line="360" w:lineRule="auto"/>
        <w:ind w:firstLine="709"/>
        <w:jc w:val="both"/>
        <w:rPr>
          <w:rFonts w:ascii="Times New Roman" w:hAnsi="Times New Roman" w:cs="Times New Roman"/>
          <w:sz w:val="28"/>
          <w:szCs w:val="28"/>
        </w:rPr>
      </w:pPr>
      <w:r w:rsidRPr="00273D72">
        <w:rPr>
          <w:rFonts w:ascii="Times New Roman" w:hAnsi="Times New Roman" w:cs="Times New Roman"/>
          <w:b/>
          <w:bCs/>
          <w:sz w:val="28"/>
          <w:szCs w:val="28"/>
        </w:rPr>
        <w:t>Актуальність теми.</w:t>
      </w:r>
      <w:r>
        <w:rPr>
          <w:rFonts w:ascii="Times New Roman" w:hAnsi="Times New Roman" w:cs="Times New Roman"/>
          <w:sz w:val="28"/>
          <w:szCs w:val="28"/>
        </w:rPr>
        <w:t xml:space="preserve"> </w:t>
      </w:r>
      <w:r w:rsidR="00FC1B85" w:rsidRPr="00FC1B85">
        <w:rPr>
          <w:rFonts w:ascii="Times New Roman" w:hAnsi="Times New Roman" w:cs="Times New Roman"/>
          <w:sz w:val="28"/>
          <w:szCs w:val="28"/>
        </w:rPr>
        <w:t>У сучасних умовах, коли конкуренція на ринку зростає, а інтеграційні процеси поглиблюються, підприємствам необхідно пошукати нові методи управління виробничою діяльністю для поліпшення їхньої організації та економічної ефективності. Один з таких методів - аутсорсинг, який активно використовується світовими компаніями та поширюється на внутрішній ринок. Багато дослідників звернули увагу на сутність аутсорсингу, його механізми впровадження та різноманітність використання в управлінні діяльністю підприємств. Однак, з урахуванням зростаючої складності управління, є необхідність подальшого вдосконалення теоретичних та методологічних засад аутсорсингу для врахування конкретних умов функціонування підприємств.</w:t>
      </w:r>
    </w:p>
    <w:p w14:paraId="1F7DE570" w14:textId="77777777" w:rsidR="00D84ED7" w:rsidRPr="00D84ED7" w:rsidRDefault="00D84ED7" w:rsidP="00D84ED7">
      <w:pPr>
        <w:spacing w:after="0" w:line="360" w:lineRule="auto"/>
        <w:ind w:firstLine="709"/>
        <w:jc w:val="both"/>
        <w:rPr>
          <w:rFonts w:ascii="Times New Roman" w:hAnsi="Times New Roman" w:cs="Times New Roman"/>
          <w:sz w:val="28"/>
          <w:szCs w:val="28"/>
        </w:rPr>
      </w:pPr>
      <w:r w:rsidRPr="00D84ED7">
        <w:rPr>
          <w:rFonts w:ascii="Times New Roman" w:hAnsi="Times New Roman" w:cs="Times New Roman"/>
          <w:sz w:val="28"/>
          <w:szCs w:val="28"/>
        </w:rPr>
        <w:t>Для сприяння економічному розвитку України загалом і окремих галузей необхідно вивчати та впроваджувати нові інструменти управління підприємствами. Один із таких інструментів - аутсорсинг. Цей метод дозволяє підприємствам зосередитися на стратегічно важливих завданнях, уникнути додаткових витрат і підвищити прибутковість шляхом оптимізації процесів, зменшення штату працівників та удосконалення управління.</w:t>
      </w:r>
    </w:p>
    <w:p w14:paraId="26AB2027" w14:textId="6C5493FC" w:rsidR="00D84ED7" w:rsidRPr="00D84ED7" w:rsidRDefault="00D84ED7" w:rsidP="00D84ED7">
      <w:pPr>
        <w:spacing w:after="0" w:line="360" w:lineRule="auto"/>
        <w:ind w:firstLine="709"/>
        <w:jc w:val="both"/>
        <w:rPr>
          <w:rFonts w:ascii="Times New Roman" w:hAnsi="Times New Roman" w:cs="Times New Roman"/>
          <w:sz w:val="28"/>
          <w:szCs w:val="28"/>
        </w:rPr>
      </w:pPr>
      <w:r w:rsidRPr="00D84ED7">
        <w:rPr>
          <w:rFonts w:ascii="Times New Roman" w:hAnsi="Times New Roman" w:cs="Times New Roman"/>
          <w:sz w:val="28"/>
          <w:szCs w:val="28"/>
        </w:rPr>
        <w:t>Аутсорсинг полягає у передачі певних функцій підприємства зовнішнім постачальникам послуг, які спеціалізуються в цих областях, разом із пов'язаними ризиками. Цей підхід дозволяє виконавцям забезпечувати послуги швидше та ефективніше, що може знизити витрати та підвищити конкурентоспроможність компанії.</w:t>
      </w:r>
    </w:p>
    <w:p w14:paraId="03BE1CE4" w14:textId="17F887EC" w:rsidR="00D84ED7" w:rsidRDefault="00D84ED7" w:rsidP="00D84ED7">
      <w:pPr>
        <w:spacing w:after="0" w:line="360" w:lineRule="auto"/>
        <w:ind w:firstLine="709"/>
        <w:jc w:val="both"/>
        <w:rPr>
          <w:rFonts w:ascii="Times New Roman" w:hAnsi="Times New Roman" w:cs="Times New Roman"/>
          <w:sz w:val="28"/>
          <w:szCs w:val="28"/>
        </w:rPr>
      </w:pPr>
      <w:r w:rsidRPr="00D84ED7">
        <w:rPr>
          <w:rFonts w:ascii="Times New Roman" w:hAnsi="Times New Roman" w:cs="Times New Roman"/>
          <w:sz w:val="28"/>
          <w:szCs w:val="28"/>
        </w:rPr>
        <w:t>Про</w:t>
      </w:r>
      <w:r>
        <w:rPr>
          <w:rFonts w:ascii="Times New Roman" w:hAnsi="Times New Roman" w:cs="Times New Roman"/>
          <w:sz w:val="28"/>
          <w:szCs w:val="28"/>
        </w:rPr>
        <w:t>блемами</w:t>
      </w:r>
      <w:r w:rsidRPr="00D84ED7">
        <w:rPr>
          <w:rFonts w:ascii="Times New Roman" w:hAnsi="Times New Roman" w:cs="Times New Roman"/>
          <w:spacing w:val="1"/>
          <w:sz w:val="28"/>
          <w:szCs w:val="28"/>
        </w:rPr>
        <w:t xml:space="preserve"> </w:t>
      </w:r>
      <w:r w:rsidRPr="00D84ED7">
        <w:rPr>
          <w:rFonts w:ascii="Times New Roman" w:hAnsi="Times New Roman" w:cs="Times New Roman"/>
          <w:sz w:val="28"/>
          <w:szCs w:val="28"/>
        </w:rPr>
        <w:t>формування</w:t>
      </w:r>
      <w:r w:rsidRPr="00D84ED7">
        <w:rPr>
          <w:rFonts w:ascii="Times New Roman" w:hAnsi="Times New Roman" w:cs="Times New Roman"/>
          <w:spacing w:val="1"/>
          <w:sz w:val="28"/>
          <w:szCs w:val="28"/>
        </w:rPr>
        <w:t xml:space="preserve"> </w:t>
      </w:r>
      <w:r w:rsidRPr="00D84ED7">
        <w:rPr>
          <w:rFonts w:ascii="Times New Roman" w:hAnsi="Times New Roman" w:cs="Times New Roman"/>
          <w:sz w:val="28"/>
          <w:szCs w:val="28"/>
        </w:rPr>
        <w:t>теоретичних</w:t>
      </w:r>
      <w:r w:rsidRPr="00D84ED7">
        <w:rPr>
          <w:rFonts w:ascii="Times New Roman" w:hAnsi="Times New Roman" w:cs="Times New Roman"/>
          <w:spacing w:val="1"/>
          <w:sz w:val="28"/>
          <w:szCs w:val="28"/>
        </w:rPr>
        <w:t xml:space="preserve"> </w:t>
      </w:r>
      <w:r>
        <w:rPr>
          <w:rFonts w:ascii="Times New Roman" w:hAnsi="Times New Roman" w:cs="Times New Roman"/>
          <w:sz w:val="28"/>
          <w:szCs w:val="28"/>
        </w:rPr>
        <w:t>і</w:t>
      </w:r>
      <w:r w:rsidRPr="00D84ED7">
        <w:rPr>
          <w:rFonts w:ascii="Times New Roman" w:hAnsi="Times New Roman" w:cs="Times New Roman"/>
          <w:spacing w:val="1"/>
          <w:sz w:val="28"/>
          <w:szCs w:val="28"/>
        </w:rPr>
        <w:t xml:space="preserve"> </w:t>
      </w:r>
      <w:r>
        <w:rPr>
          <w:rFonts w:ascii="Times New Roman" w:hAnsi="Times New Roman" w:cs="Times New Roman"/>
          <w:sz w:val="28"/>
          <w:szCs w:val="28"/>
        </w:rPr>
        <w:t>практичних</w:t>
      </w:r>
      <w:r w:rsidRPr="00D84ED7">
        <w:rPr>
          <w:rFonts w:ascii="Times New Roman" w:hAnsi="Times New Roman" w:cs="Times New Roman"/>
          <w:spacing w:val="1"/>
          <w:sz w:val="28"/>
          <w:szCs w:val="28"/>
        </w:rPr>
        <w:t xml:space="preserve"> </w:t>
      </w:r>
      <w:r>
        <w:rPr>
          <w:rFonts w:ascii="Times New Roman" w:hAnsi="Times New Roman" w:cs="Times New Roman"/>
          <w:sz w:val="28"/>
          <w:szCs w:val="28"/>
        </w:rPr>
        <w:t>аспектів</w:t>
      </w:r>
      <w:r w:rsidRPr="00D84ED7">
        <w:rPr>
          <w:rFonts w:ascii="Times New Roman" w:hAnsi="Times New Roman" w:cs="Times New Roman"/>
          <w:spacing w:val="1"/>
          <w:sz w:val="28"/>
          <w:szCs w:val="28"/>
        </w:rPr>
        <w:t xml:space="preserve"> </w:t>
      </w:r>
      <w:r w:rsidRPr="00D84ED7">
        <w:rPr>
          <w:rFonts w:ascii="Times New Roman" w:hAnsi="Times New Roman" w:cs="Times New Roman"/>
          <w:sz w:val="28"/>
          <w:szCs w:val="28"/>
        </w:rPr>
        <w:t xml:space="preserve">використання аутсорсингу у діяльності </w:t>
      </w:r>
      <w:r>
        <w:rPr>
          <w:rFonts w:ascii="Times New Roman" w:hAnsi="Times New Roman" w:cs="Times New Roman"/>
          <w:sz w:val="28"/>
          <w:szCs w:val="28"/>
        </w:rPr>
        <w:t>суб’єктів господарювання</w:t>
      </w:r>
      <w:r w:rsidRPr="00D84ED7">
        <w:rPr>
          <w:rFonts w:ascii="Times New Roman" w:hAnsi="Times New Roman" w:cs="Times New Roman"/>
          <w:sz w:val="28"/>
          <w:szCs w:val="28"/>
        </w:rPr>
        <w:t xml:space="preserve"> здійсн</w:t>
      </w:r>
      <w:r>
        <w:rPr>
          <w:rFonts w:ascii="Times New Roman" w:hAnsi="Times New Roman" w:cs="Times New Roman"/>
          <w:sz w:val="28"/>
          <w:szCs w:val="28"/>
        </w:rPr>
        <w:t>юють</w:t>
      </w:r>
      <w:r w:rsidRPr="00D84ED7">
        <w:rPr>
          <w:rFonts w:ascii="Times New Roman" w:hAnsi="Times New Roman" w:cs="Times New Roman"/>
          <w:spacing w:val="1"/>
          <w:sz w:val="28"/>
          <w:szCs w:val="28"/>
        </w:rPr>
        <w:t xml:space="preserve"> </w:t>
      </w:r>
      <w:r w:rsidR="00AE110A">
        <w:rPr>
          <w:rFonts w:ascii="Times New Roman" w:hAnsi="Times New Roman" w:cs="Times New Roman"/>
          <w:sz w:val="28"/>
          <w:szCs w:val="28"/>
        </w:rPr>
        <w:t>наступні</w:t>
      </w:r>
      <w:r w:rsidRPr="00D84ED7">
        <w:rPr>
          <w:rFonts w:ascii="Times New Roman" w:hAnsi="Times New Roman" w:cs="Times New Roman"/>
          <w:sz w:val="28"/>
          <w:szCs w:val="28"/>
        </w:rPr>
        <w:t xml:space="preserve"> вітчизняні й </w:t>
      </w:r>
      <w:r w:rsidRPr="00562332">
        <w:rPr>
          <w:rFonts w:ascii="Times New Roman" w:hAnsi="Times New Roman" w:cs="Times New Roman"/>
          <w:sz w:val="28"/>
          <w:szCs w:val="28"/>
        </w:rPr>
        <w:t xml:space="preserve">іноземні науковці: </w:t>
      </w:r>
      <w:r w:rsidR="00562332" w:rsidRPr="00562332">
        <w:rPr>
          <w:rFonts w:ascii="Times New Roman" w:hAnsi="Times New Roman" w:cs="Times New Roman"/>
          <w:sz w:val="28"/>
          <w:szCs w:val="28"/>
        </w:rPr>
        <w:t xml:space="preserve">О. Батрак, </w:t>
      </w:r>
      <w:r w:rsidR="00562332" w:rsidRPr="00177AEB">
        <w:rPr>
          <w:rFonts w:ascii="Times New Roman" w:hAnsi="Times New Roman" w:cs="Times New Roman"/>
          <w:sz w:val="28"/>
          <w:szCs w:val="28"/>
        </w:rPr>
        <w:t xml:space="preserve">І. </w:t>
      </w:r>
      <w:proofErr w:type="spellStart"/>
      <w:r w:rsidR="00562332" w:rsidRPr="00177AEB">
        <w:rPr>
          <w:rFonts w:ascii="Times New Roman" w:hAnsi="Times New Roman" w:cs="Times New Roman"/>
          <w:sz w:val="28"/>
          <w:szCs w:val="28"/>
        </w:rPr>
        <w:t>Бурденко</w:t>
      </w:r>
      <w:proofErr w:type="spellEnd"/>
      <w:r w:rsidR="00562332">
        <w:rPr>
          <w:rFonts w:ascii="Times New Roman" w:hAnsi="Times New Roman" w:cs="Times New Roman"/>
          <w:sz w:val="28"/>
          <w:szCs w:val="28"/>
        </w:rPr>
        <w:t xml:space="preserve">, </w:t>
      </w:r>
      <w:r w:rsidR="00562332" w:rsidRPr="00177AEB">
        <w:rPr>
          <w:rFonts w:ascii="Times New Roman" w:hAnsi="Times New Roman" w:cs="Times New Roman"/>
          <w:sz w:val="28"/>
          <w:szCs w:val="28"/>
        </w:rPr>
        <w:t xml:space="preserve">З.  </w:t>
      </w:r>
      <w:proofErr w:type="spellStart"/>
      <w:r w:rsidR="00562332" w:rsidRPr="00177AEB">
        <w:rPr>
          <w:rFonts w:ascii="Times New Roman" w:hAnsi="Times New Roman" w:cs="Times New Roman"/>
          <w:sz w:val="28"/>
          <w:szCs w:val="28"/>
        </w:rPr>
        <w:t>Гадецька</w:t>
      </w:r>
      <w:proofErr w:type="spellEnd"/>
      <w:r w:rsidR="00562332">
        <w:rPr>
          <w:rFonts w:ascii="Times New Roman" w:hAnsi="Times New Roman" w:cs="Times New Roman"/>
          <w:sz w:val="28"/>
          <w:szCs w:val="28"/>
        </w:rPr>
        <w:t xml:space="preserve">,  </w:t>
      </w:r>
      <w:r w:rsidR="00562332" w:rsidRPr="00177AEB">
        <w:rPr>
          <w:rFonts w:ascii="Times New Roman" w:hAnsi="Times New Roman" w:cs="Times New Roman"/>
          <w:sz w:val="28"/>
          <w:szCs w:val="28"/>
          <w:lang w:val="ru-RU"/>
        </w:rPr>
        <w:t xml:space="preserve">Т. </w:t>
      </w:r>
      <w:r w:rsidR="00562332" w:rsidRPr="00177AEB">
        <w:rPr>
          <w:rFonts w:ascii="Times New Roman" w:hAnsi="Times New Roman" w:cs="Times New Roman"/>
          <w:sz w:val="28"/>
          <w:szCs w:val="28"/>
        </w:rPr>
        <w:t xml:space="preserve"> </w:t>
      </w:r>
      <w:r w:rsidR="00562332" w:rsidRPr="00177AEB">
        <w:rPr>
          <w:rFonts w:ascii="Times New Roman" w:hAnsi="Times New Roman" w:cs="Times New Roman"/>
          <w:sz w:val="28"/>
          <w:szCs w:val="28"/>
          <w:lang w:val="ru-RU"/>
        </w:rPr>
        <w:t>Данилюк</w:t>
      </w:r>
      <w:r w:rsidR="00562332">
        <w:rPr>
          <w:rFonts w:ascii="Times New Roman" w:hAnsi="Times New Roman" w:cs="Times New Roman"/>
          <w:sz w:val="28"/>
          <w:szCs w:val="28"/>
          <w:lang w:val="ru-RU"/>
        </w:rPr>
        <w:t>,</w:t>
      </w:r>
      <w:r w:rsidR="00562332" w:rsidRPr="00177AEB">
        <w:rPr>
          <w:rFonts w:ascii="Times New Roman" w:hAnsi="Times New Roman" w:cs="Times New Roman"/>
          <w:sz w:val="28"/>
          <w:szCs w:val="28"/>
          <w:lang w:val="ru-RU"/>
        </w:rPr>
        <w:t xml:space="preserve"> М. Дзюба</w:t>
      </w:r>
      <w:r w:rsidR="00562332">
        <w:rPr>
          <w:rFonts w:ascii="Times New Roman" w:hAnsi="Times New Roman" w:cs="Times New Roman"/>
          <w:sz w:val="28"/>
          <w:szCs w:val="28"/>
          <w:lang w:val="ru-RU"/>
        </w:rPr>
        <w:t xml:space="preserve">, </w:t>
      </w:r>
      <w:r w:rsidR="00562332" w:rsidRPr="00177AEB">
        <w:rPr>
          <w:rFonts w:ascii="Times New Roman" w:hAnsi="Times New Roman" w:cs="Times New Roman"/>
          <w:sz w:val="28"/>
          <w:szCs w:val="28"/>
        </w:rPr>
        <w:t xml:space="preserve">А. </w:t>
      </w:r>
      <w:proofErr w:type="spellStart"/>
      <w:r w:rsidR="00562332" w:rsidRPr="00177AEB">
        <w:rPr>
          <w:rFonts w:ascii="Times New Roman" w:hAnsi="Times New Roman" w:cs="Times New Roman"/>
          <w:sz w:val="28"/>
          <w:szCs w:val="28"/>
        </w:rPr>
        <w:t>Казановський</w:t>
      </w:r>
      <w:proofErr w:type="spellEnd"/>
      <w:r w:rsidR="00562332">
        <w:rPr>
          <w:rFonts w:ascii="Times New Roman" w:hAnsi="Times New Roman" w:cs="Times New Roman"/>
          <w:sz w:val="28"/>
          <w:szCs w:val="28"/>
        </w:rPr>
        <w:t xml:space="preserve">, </w:t>
      </w:r>
      <w:r w:rsidR="00562332" w:rsidRPr="00BD49B9">
        <w:rPr>
          <w:rFonts w:ascii="Times New Roman" w:hAnsi="Times New Roman" w:cs="Times New Roman"/>
          <w:sz w:val="28"/>
          <w:szCs w:val="28"/>
        </w:rPr>
        <w:t xml:space="preserve">О. </w:t>
      </w:r>
      <w:proofErr w:type="gramStart"/>
      <w:r w:rsidR="00562332" w:rsidRPr="00BD49B9">
        <w:rPr>
          <w:rFonts w:ascii="Times New Roman" w:hAnsi="Times New Roman" w:cs="Times New Roman"/>
          <w:sz w:val="28"/>
          <w:szCs w:val="28"/>
        </w:rPr>
        <w:t>Калінін</w:t>
      </w:r>
      <w:r w:rsidR="00562332">
        <w:rPr>
          <w:rFonts w:ascii="Times New Roman" w:hAnsi="Times New Roman" w:cs="Times New Roman"/>
          <w:sz w:val="28"/>
          <w:szCs w:val="28"/>
        </w:rPr>
        <w:t xml:space="preserve">, </w:t>
      </w:r>
      <w:r w:rsidR="00562332" w:rsidRPr="00BD49B9">
        <w:rPr>
          <w:rFonts w:ascii="Times New Roman" w:hAnsi="Times New Roman" w:cs="Times New Roman"/>
          <w:sz w:val="28"/>
          <w:szCs w:val="28"/>
        </w:rPr>
        <w:t xml:space="preserve"> </w:t>
      </w:r>
      <w:r w:rsidR="00562332" w:rsidRPr="00177AEB">
        <w:rPr>
          <w:rFonts w:ascii="Times New Roman" w:hAnsi="Times New Roman" w:cs="Times New Roman"/>
          <w:sz w:val="28"/>
          <w:szCs w:val="28"/>
        </w:rPr>
        <w:t>Т.</w:t>
      </w:r>
      <w:proofErr w:type="gramEnd"/>
      <w:r w:rsidR="00562332" w:rsidRPr="00177AEB">
        <w:rPr>
          <w:rFonts w:ascii="Times New Roman" w:hAnsi="Times New Roman" w:cs="Times New Roman"/>
          <w:sz w:val="28"/>
          <w:szCs w:val="28"/>
        </w:rPr>
        <w:t xml:space="preserve"> Ковальчук</w:t>
      </w:r>
      <w:r w:rsidR="00562332">
        <w:rPr>
          <w:rFonts w:ascii="Times New Roman" w:hAnsi="Times New Roman" w:cs="Times New Roman"/>
          <w:sz w:val="28"/>
          <w:szCs w:val="28"/>
        </w:rPr>
        <w:t xml:space="preserve">, </w:t>
      </w:r>
      <w:r w:rsidR="00562332" w:rsidRPr="006525D2">
        <w:rPr>
          <w:rFonts w:ascii="Times New Roman" w:hAnsi="Times New Roman" w:cs="Times New Roman"/>
          <w:sz w:val="28"/>
          <w:szCs w:val="28"/>
        </w:rPr>
        <w:t>Н</w:t>
      </w:r>
      <w:r w:rsidR="00562332">
        <w:rPr>
          <w:rFonts w:ascii="Times New Roman" w:hAnsi="Times New Roman" w:cs="Times New Roman"/>
          <w:sz w:val="28"/>
          <w:szCs w:val="28"/>
        </w:rPr>
        <w:t xml:space="preserve">. </w:t>
      </w:r>
      <w:r w:rsidR="00562332" w:rsidRPr="006525D2">
        <w:rPr>
          <w:rFonts w:ascii="Times New Roman" w:hAnsi="Times New Roman" w:cs="Times New Roman"/>
          <w:sz w:val="28"/>
          <w:szCs w:val="28"/>
        </w:rPr>
        <w:t>Лобода</w:t>
      </w:r>
      <w:r w:rsidR="00562332">
        <w:rPr>
          <w:rFonts w:ascii="Times New Roman" w:hAnsi="Times New Roman" w:cs="Times New Roman"/>
          <w:sz w:val="28"/>
          <w:szCs w:val="28"/>
        </w:rPr>
        <w:t xml:space="preserve">, </w:t>
      </w:r>
      <w:r w:rsidR="00562332" w:rsidRPr="00177AEB">
        <w:rPr>
          <w:rFonts w:ascii="Times New Roman" w:hAnsi="Times New Roman" w:cs="Times New Roman"/>
          <w:sz w:val="28"/>
          <w:szCs w:val="28"/>
        </w:rPr>
        <w:t xml:space="preserve">І. </w:t>
      </w:r>
      <w:r w:rsidR="00562332" w:rsidRPr="006525D2">
        <w:rPr>
          <w:rFonts w:ascii="Times New Roman" w:hAnsi="Times New Roman" w:cs="Times New Roman"/>
          <w:sz w:val="28"/>
          <w:szCs w:val="28"/>
        </w:rPr>
        <w:t xml:space="preserve"> </w:t>
      </w:r>
      <w:r w:rsidR="00562332" w:rsidRPr="00177AEB">
        <w:rPr>
          <w:rFonts w:ascii="Times New Roman" w:hAnsi="Times New Roman" w:cs="Times New Roman"/>
          <w:sz w:val="28"/>
          <w:szCs w:val="28"/>
        </w:rPr>
        <w:t>Матвій</w:t>
      </w:r>
      <w:r w:rsidR="00562332">
        <w:rPr>
          <w:rFonts w:ascii="Times New Roman" w:hAnsi="Times New Roman" w:cs="Times New Roman"/>
          <w:sz w:val="28"/>
          <w:szCs w:val="28"/>
        </w:rPr>
        <w:t xml:space="preserve">, </w:t>
      </w:r>
      <w:r w:rsidR="00562332" w:rsidRPr="00177AEB">
        <w:rPr>
          <w:rFonts w:ascii="Times New Roman" w:hAnsi="Times New Roman" w:cs="Times New Roman"/>
          <w:sz w:val="28"/>
          <w:szCs w:val="28"/>
        </w:rPr>
        <w:t>О.  Мірошниченко</w:t>
      </w:r>
      <w:r w:rsidR="00562332">
        <w:rPr>
          <w:rFonts w:ascii="Times New Roman" w:hAnsi="Times New Roman" w:cs="Times New Roman"/>
          <w:sz w:val="28"/>
          <w:szCs w:val="28"/>
        </w:rPr>
        <w:t xml:space="preserve">, </w:t>
      </w:r>
      <w:r w:rsidR="00562332" w:rsidRPr="00177AEB">
        <w:rPr>
          <w:rFonts w:ascii="Times New Roman" w:hAnsi="Times New Roman" w:cs="Times New Roman"/>
          <w:sz w:val="28"/>
          <w:szCs w:val="28"/>
          <w:lang w:val="ru-RU"/>
        </w:rPr>
        <w:t>С. Назаренко</w:t>
      </w:r>
      <w:r w:rsidR="00562332">
        <w:rPr>
          <w:rFonts w:ascii="Times New Roman" w:hAnsi="Times New Roman" w:cs="Times New Roman"/>
          <w:sz w:val="28"/>
          <w:szCs w:val="28"/>
          <w:lang w:val="ru-RU"/>
        </w:rPr>
        <w:t xml:space="preserve">, </w:t>
      </w:r>
      <w:r w:rsidR="00562332" w:rsidRPr="006525D2">
        <w:rPr>
          <w:rFonts w:ascii="Times New Roman" w:hAnsi="Times New Roman" w:cs="Times New Roman"/>
          <w:sz w:val="28"/>
          <w:szCs w:val="28"/>
        </w:rPr>
        <w:t xml:space="preserve">Н. </w:t>
      </w:r>
      <w:r w:rsidR="00562332" w:rsidRPr="00177AEB">
        <w:rPr>
          <w:rFonts w:ascii="Times New Roman" w:hAnsi="Times New Roman" w:cs="Times New Roman"/>
          <w:sz w:val="28"/>
          <w:szCs w:val="28"/>
          <w:lang w:val="ru-RU"/>
        </w:rPr>
        <w:t xml:space="preserve"> </w:t>
      </w:r>
      <w:proofErr w:type="spellStart"/>
      <w:r w:rsidR="00562332" w:rsidRPr="006525D2">
        <w:rPr>
          <w:rFonts w:ascii="Times New Roman" w:hAnsi="Times New Roman" w:cs="Times New Roman"/>
          <w:sz w:val="28"/>
          <w:szCs w:val="28"/>
        </w:rPr>
        <w:t>Радіонова</w:t>
      </w:r>
      <w:proofErr w:type="spellEnd"/>
      <w:r w:rsidR="00562332">
        <w:rPr>
          <w:rFonts w:ascii="Times New Roman" w:hAnsi="Times New Roman" w:cs="Times New Roman"/>
          <w:sz w:val="28"/>
          <w:szCs w:val="28"/>
        </w:rPr>
        <w:t xml:space="preserve">, </w:t>
      </w:r>
      <w:r w:rsidR="00562332" w:rsidRPr="00177AEB">
        <w:rPr>
          <w:rFonts w:ascii="Times New Roman" w:hAnsi="Times New Roman" w:cs="Times New Roman"/>
          <w:sz w:val="28"/>
          <w:szCs w:val="28"/>
        </w:rPr>
        <w:t xml:space="preserve">К. </w:t>
      </w:r>
      <w:r w:rsidR="00562332" w:rsidRPr="006525D2">
        <w:rPr>
          <w:rFonts w:ascii="Times New Roman" w:hAnsi="Times New Roman" w:cs="Times New Roman"/>
          <w:sz w:val="28"/>
          <w:szCs w:val="28"/>
        </w:rPr>
        <w:t xml:space="preserve"> </w:t>
      </w:r>
      <w:proofErr w:type="spellStart"/>
      <w:r w:rsidR="00562332" w:rsidRPr="00177AEB">
        <w:rPr>
          <w:rFonts w:ascii="Times New Roman" w:hAnsi="Times New Roman" w:cs="Times New Roman"/>
          <w:sz w:val="28"/>
          <w:szCs w:val="28"/>
        </w:rPr>
        <w:t>Соколюк</w:t>
      </w:r>
      <w:proofErr w:type="spellEnd"/>
      <w:r w:rsidR="00562332" w:rsidRPr="00177AEB">
        <w:rPr>
          <w:rFonts w:ascii="Times New Roman" w:hAnsi="Times New Roman" w:cs="Times New Roman"/>
          <w:sz w:val="28"/>
          <w:szCs w:val="28"/>
        </w:rPr>
        <w:t xml:space="preserve"> </w:t>
      </w:r>
      <w:r w:rsidRPr="00562332">
        <w:rPr>
          <w:rFonts w:ascii="Times New Roman" w:hAnsi="Times New Roman" w:cs="Times New Roman"/>
          <w:sz w:val="28"/>
          <w:szCs w:val="28"/>
        </w:rPr>
        <w:t>та</w:t>
      </w:r>
      <w:r w:rsidRPr="00562332">
        <w:rPr>
          <w:rFonts w:ascii="Times New Roman" w:hAnsi="Times New Roman" w:cs="Times New Roman"/>
          <w:spacing w:val="1"/>
          <w:sz w:val="28"/>
          <w:szCs w:val="28"/>
        </w:rPr>
        <w:t xml:space="preserve"> </w:t>
      </w:r>
      <w:r w:rsidRPr="00562332">
        <w:rPr>
          <w:rFonts w:ascii="Times New Roman" w:hAnsi="Times New Roman" w:cs="Times New Roman"/>
          <w:sz w:val="28"/>
          <w:szCs w:val="28"/>
        </w:rPr>
        <w:t>інші.</w:t>
      </w:r>
    </w:p>
    <w:p w14:paraId="28CD8C33" w14:textId="6C8BAF41" w:rsidR="00D84ED7" w:rsidRDefault="00D84ED7" w:rsidP="00061BD9">
      <w:pPr>
        <w:tabs>
          <w:tab w:val="left" w:pos="1134"/>
        </w:tabs>
        <w:spacing w:after="0" w:line="360" w:lineRule="auto"/>
        <w:ind w:firstLine="709"/>
        <w:jc w:val="both"/>
        <w:rPr>
          <w:rFonts w:ascii="Times New Roman" w:hAnsi="Times New Roman" w:cs="Times New Roman"/>
          <w:sz w:val="28"/>
          <w:szCs w:val="28"/>
        </w:rPr>
      </w:pPr>
      <w:r w:rsidRPr="00AA6FF3">
        <w:rPr>
          <w:rFonts w:ascii="Times New Roman" w:hAnsi="Times New Roman" w:cs="Times New Roman"/>
          <w:b/>
          <w:bCs/>
          <w:sz w:val="28"/>
          <w:szCs w:val="28"/>
        </w:rPr>
        <w:lastRenderedPageBreak/>
        <w:t>Метою дослідження</w:t>
      </w:r>
      <w:r w:rsidRPr="00D84ED7">
        <w:rPr>
          <w:rFonts w:ascii="Times New Roman" w:hAnsi="Times New Roman" w:cs="Times New Roman"/>
          <w:sz w:val="28"/>
          <w:szCs w:val="28"/>
        </w:rPr>
        <w:t xml:space="preserve"> є створення теоретичних основ і практичних рекомендацій для розвитку аутсорсингу на підприємств</w:t>
      </w:r>
      <w:r>
        <w:rPr>
          <w:rFonts w:ascii="Times New Roman" w:hAnsi="Times New Roman" w:cs="Times New Roman"/>
          <w:sz w:val="28"/>
          <w:szCs w:val="28"/>
        </w:rPr>
        <w:t>і</w:t>
      </w:r>
      <w:r w:rsidRPr="00D84ED7">
        <w:rPr>
          <w:rFonts w:ascii="Times New Roman" w:hAnsi="Times New Roman" w:cs="Times New Roman"/>
          <w:sz w:val="28"/>
          <w:szCs w:val="28"/>
        </w:rPr>
        <w:t>.</w:t>
      </w:r>
    </w:p>
    <w:p w14:paraId="45CF52EA" w14:textId="09EFF08C" w:rsidR="00D84ED7" w:rsidRDefault="00D84ED7" w:rsidP="00061BD9">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Зазначена мета зумовила окреслення та виконання наступних </w:t>
      </w:r>
      <w:r w:rsidRPr="00AA6FF3">
        <w:rPr>
          <w:rFonts w:ascii="Times New Roman" w:hAnsi="Times New Roman" w:cs="Times New Roman"/>
          <w:b/>
          <w:bCs/>
          <w:sz w:val="28"/>
          <w:szCs w:val="28"/>
        </w:rPr>
        <w:t>завдань</w:t>
      </w:r>
      <w:r w:rsidR="00061BD9" w:rsidRPr="00AA6FF3">
        <w:rPr>
          <w:rFonts w:ascii="Times New Roman" w:hAnsi="Times New Roman" w:cs="Times New Roman"/>
          <w:b/>
          <w:bCs/>
          <w:sz w:val="28"/>
          <w:szCs w:val="28"/>
        </w:rPr>
        <w:t>:</w:t>
      </w:r>
    </w:p>
    <w:p w14:paraId="364544C2" w14:textId="2AC1BFAB" w:rsidR="00D84ED7" w:rsidRDefault="00061BD9" w:rsidP="00061BD9">
      <w:pPr>
        <w:pStyle w:val="a6"/>
        <w:numPr>
          <w:ilvl w:val="0"/>
          <w:numId w:val="3"/>
        </w:numPr>
        <w:tabs>
          <w:tab w:val="left" w:pos="1134"/>
        </w:tabs>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окреслити сутність </w:t>
      </w:r>
      <w:r w:rsidRPr="00A751E1">
        <w:rPr>
          <w:rFonts w:ascii="Times New Roman" w:hAnsi="Times New Roman" w:cs="Times New Roman"/>
          <w:sz w:val="28"/>
          <w:szCs w:val="28"/>
        </w:rPr>
        <w:t>поняття аутсорсингу у контексті управління підприємством</w:t>
      </w:r>
      <w:r>
        <w:rPr>
          <w:rFonts w:ascii="Times New Roman" w:hAnsi="Times New Roman" w:cs="Times New Roman"/>
          <w:sz w:val="28"/>
          <w:szCs w:val="28"/>
        </w:rPr>
        <w:t>;</w:t>
      </w:r>
    </w:p>
    <w:p w14:paraId="65E2CE92" w14:textId="3EEEB9EA" w:rsidR="00061BD9" w:rsidRDefault="00061BD9" w:rsidP="00061BD9">
      <w:pPr>
        <w:pStyle w:val="a6"/>
        <w:numPr>
          <w:ilvl w:val="0"/>
          <w:numId w:val="3"/>
        </w:numPr>
        <w:tabs>
          <w:tab w:val="left" w:pos="1134"/>
        </w:tabs>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проаналізувати </w:t>
      </w:r>
      <w:r w:rsidRPr="00A751E1">
        <w:rPr>
          <w:rFonts w:ascii="Times New Roman" w:hAnsi="Times New Roman" w:cs="Times New Roman"/>
          <w:sz w:val="28"/>
          <w:szCs w:val="28"/>
        </w:rPr>
        <w:t>практичні аспекти впровадження аутсорсингу в управлінні підприємством</w:t>
      </w:r>
      <w:r>
        <w:rPr>
          <w:rFonts w:ascii="Times New Roman" w:hAnsi="Times New Roman" w:cs="Times New Roman"/>
          <w:sz w:val="28"/>
          <w:szCs w:val="28"/>
        </w:rPr>
        <w:t>;</w:t>
      </w:r>
    </w:p>
    <w:p w14:paraId="5DA3B7F6" w14:textId="77777777" w:rsidR="00AA6FF3" w:rsidRDefault="00061BD9" w:rsidP="00AA6FF3">
      <w:pPr>
        <w:pStyle w:val="a6"/>
        <w:numPr>
          <w:ilvl w:val="0"/>
          <w:numId w:val="3"/>
        </w:numPr>
        <w:tabs>
          <w:tab w:val="left" w:pos="1134"/>
        </w:tabs>
        <w:spacing w:line="360" w:lineRule="auto"/>
        <w:ind w:left="0" w:firstLine="709"/>
        <w:rPr>
          <w:rFonts w:ascii="Times New Roman" w:hAnsi="Times New Roman" w:cs="Times New Roman"/>
          <w:sz w:val="28"/>
          <w:szCs w:val="28"/>
        </w:rPr>
      </w:pPr>
      <w:r>
        <w:rPr>
          <w:rFonts w:ascii="Times New Roman" w:hAnsi="Times New Roman" w:cs="Times New Roman"/>
          <w:sz w:val="28"/>
          <w:szCs w:val="28"/>
        </w:rPr>
        <w:t xml:space="preserve">запропонувати </w:t>
      </w:r>
      <w:r w:rsidRPr="00A751E1">
        <w:rPr>
          <w:rFonts w:ascii="Times New Roman" w:hAnsi="Times New Roman" w:cs="Times New Roman"/>
          <w:sz w:val="28"/>
          <w:szCs w:val="28"/>
        </w:rPr>
        <w:t>рекомендації щодо оптимального використання аутсорсингу для підвищення ефективності управління підприємством</w:t>
      </w:r>
      <w:r>
        <w:rPr>
          <w:rFonts w:ascii="Times New Roman" w:hAnsi="Times New Roman" w:cs="Times New Roman"/>
          <w:sz w:val="28"/>
          <w:szCs w:val="28"/>
        </w:rPr>
        <w:t>.</w:t>
      </w:r>
    </w:p>
    <w:p w14:paraId="217D6E61" w14:textId="77777777" w:rsidR="00AA6FF3" w:rsidRDefault="00AA6FF3" w:rsidP="00AA6FF3">
      <w:pPr>
        <w:pStyle w:val="a6"/>
        <w:tabs>
          <w:tab w:val="left" w:pos="709"/>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ab/>
      </w:r>
      <w:r w:rsidRPr="00AA6FF3">
        <w:rPr>
          <w:rFonts w:ascii="Times New Roman" w:hAnsi="Times New Roman" w:cs="Times New Roman"/>
          <w:b/>
          <w:bCs/>
          <w:sz w:val="28"/>
          <w:szCs w:val="28"/>
        </w:rPr>
        <w:t>Об'єктом дослідження</w:t>
      </w:r>
      <w:r w:rsidRPr="00AA6FF3">
        <w:rPr>
          <w:rFonts w:ascii="Times New Roman" w:hAnsi="Times New Roman" w:cs="Times New Roman"/>
          <w:sz w:val="28"/>
          <w:szCs w:val="28"/>
        </w:rPr>
        <w:t xml:space="preserve"> є підприємств</w:t>
      </w:r>
      <w:r>
        <w:rPr>
          <w:rFonts w:ascii="Times New Roman" w:hAnsi="Times New Roman" w:cs="Times New Roman"/>
          <w:sz w:val="28"/>
          <w:szCs w:val="28"/>
        </w:rPr>
        <w:t>о</w:t>
      </w:r>
      <w:r w:rsidRPr="00AA6FF3">
        <w:rPr>
          <w:rFonts w:ascii="Times New Roman" w:hAnsi="Times New Roman" w:cs="Times New Roman"/>
          <w:sz w:val="28"/>
          <w:szCs w:val="28"/>
        </w:rPr>
        <w:t>, як</w:t>
      </w:r>
      <w:r>
        <w:rPr>
          <w:rFonts w:ascii="Times New Roman" w:hAnsi="Times New Roman" w:cs="Times New Roman"/>
          <w:sz w:val="28"/>
          <w:szCs w:val="28"/>
        </w:rPr>
        <w:t>е</w:t>
      </w:r>
      <w:r w:rsidRPr="00AA6FF3">
        <w:rPr>
          <w:rFonts w:ascii="Times New Roman" w:hAnsi="Times New Roman" w:cs="Times New Roman"/>
          <w:sz w:val="28"/>
          <w:szCs w:val="28"/>
        </w:rPr>
        <w:t xml:space="preserve"> використову</w:t>
      </w:r>
      <w:r>
        <w:rPr>
          <w:rFonts w:ascii="Times New Roman" w:hAnsi="Times New Roman" w:cs="Times New Roman"/>
          <w:sz w:val="28"/>
          <w:szCs w:val="28"/>
        </w:rPr>
        <w:t>є</w:t>
      </w:r>
      <w:r w:rsidRPr="00AA6FF3">
        <w:rPr>
          <w:rFonts w:ascii="Times New Roman" w:hAnsi="Times New Roman" w:cs="Times New Roman"/>
          <w:sz w:val="28"/>
          <w:szCs w:val="28"/>
        </w:rPr>
        <w:t xml:space="preserve"> аутсорсинг як інструмент управління.</w:t>
      </w:r>
    </w:p>
    <w:p w14:paraId="332D0094" w14:textId="64004359" w:rsidR="00AA6FF3" w:rsidRPr="00AA6FF3" w:rsidRDefault="00AA6FF3" w:rsidP="00AA6FF3">
      <w:pPr>
        <w:pStyle w:val="a6"/>
        <w:tabs>
          <w:tab w:val="left" w:pos="709"/>
        </w:tabs>
        <w:spacing w:line="360" w:lineRule="auto"/>
        <w:ind w:left="0" w:firstLine="0"/>
        <w:rPr>
          <w:rFonts w:ascii="Times New Roman" w:hAnsi="Times New Roman" w:cs="Times New Roman"/>
          <w:sz w:val="28"/>
          <w:szCs w:val="28"/>
        </w:rPr>
      </w:pPr>
      <w:r>
        <w:rPr>
          <w:rFonts w:ascii="Times New Roman" w:hAnsi="Times New Roman" w:cs="Times New Roman"/>
          <w:sz w:val="28"/>
          <w:szCs w:val="28"/>
        </w:rPr>
        <w:tab/>
      </w:r>
      <w:r w:rsidRPr="00AA6FF3">
        <w:rPr>
          <w:rFonts w:ascii="Times New Roman" w:hAnsi="Times New Roman" w:cs="Times New Roman"/>
          <w:b/>
          <w:bCs/>
          <w:sz w:val="28"/>
          <w:szCs w:val="28"/>
        </w:rPr>
        <w:t>Предметом дослідження</w:t>
      </w:r>
      <w:r w:rsidRPr="00AA6FF3">
        <w:rPr>
          <w:rFonts w:ascii="Times New Roman" w:hAnsi="Times New Roman" w:cs="Times New Roman"/>
          <w:sz w:val="28"/>
          <w:szCs w:val="28"/>
        </w:rPr>
        <w:t xml:space="preserve"> є процеси та механізми управління підприємством на основі аутсорсингу, включаючи аналіз ефективності, переваг та недоліків цього підходу.</w:t>
      </w:r>
    </w:p>
    <w:p w14:paraId="769E239F" w14:textId="61916FB1" w:rsidR="00061BD9" w:rsidRDefault="00061BD9" w:rsidP="00061BD9">
      <w:pPr>
        <w:tabs>
          <w:tab w:val="left" w:pos="1134"/>
        </w:tabs>
        <w:spacing w:after="0" w:line="360" w:lineRule="auto"/>
        <w:ind w:firstLine="709"/>
        <w:jc w:val="both"/>
        <w:rPr>
          <w:rFonts w:ascii="Times New Roman" w:hAnsi="Times New Roman" w:cs="Times New Roman"/>
          <w:sz w:val="28"/>
          <w:szCs w:val="28"/>
        </w:rPr>
      </w:pPr>
      <w:r w:rsidRPr="00061BD9">
        <w:rPr>
          <w:rFonts w:ascii="Times New Roman" w:hAnsi="Times New Roman" w:cs="Times New Roman"/>
          <w:sz w:val="28"/>
          <w:szCs w:val="28"/>
        </w:rPr>
        <w:t xml:space="preserve">Для виконання дослідження </w:t>
      </w:r>
      <w:r>
        <w:rPr>
          <w:rFonts w:ascii="Times New Roman" w:hAnsi="Times New Roman" w:cs="Times New Roman"/>
          <w:sz w:val="28"/>
          <w:szCs w:val="28"/>
        </w:rPr>
        <w:t>були</w:t>
      </w:r>
      <w:r w:rsidRPr="00061BD9">
        <w:rPr>
          <w:rFonts w:ascii="Times New Roman" w:hAnsi="Times New Roman" w:cs="Times New Roman"/>
          <w:sz w:val="28"/>
          <w:szCs w:val="28"/>
        </w:rPr>
        <w:t xml:space="preserve"> використ</w:t>
      </w:r>
      <w:r>
        <w:rPr>
          <w:rFonts w:ascii="Times New Roman" w:hAnsi="Times New Roman" w:cs="Times New Roman"/>
          <w:sz w:val="28"/>
          <w:szCs w:val="28"/>
        </w:rPr>
        <w:t>ані</w:t>
      </w:r>
      <w:r w:rsidRPr="00061BD9">
        <w:rPr>
          <w:rFonts w:ascii="Times New Roman" w:hAnsi="Times New Roman" w:cs="Times New Roman"/>
          <w:sz w:val="28"/>
          <w:szCs w:val="28"/>
        </w:rPr>
        <w:t xml:space="preserve"> різні </w:t>
      </w:r>
      <w:r w:rsidRPr="00AA6FF3">
        <w:rPr>
          <w:rFonts w:ascii="Times New Roman" w:hAnsi="Times New Roman" w:cs="Times New Roman"/>
          <w:b/>
          <w:bCs/>
          <w:sz w:val="28"/>
          <w:szCs w:val="28"/>
        </w:rPr>
        <w:t xml:space="preserve">методи дослідження </w:t>
      </w:r>
      <w:r w:rsidRPr="00061BD9">
        <w:rPr>
          <w:rFonts w:ascii="Times New Roman" w:hAnsi="Times New Roman" w:cs="Times New Roman"/>
          <w:sz w:val="28"/>
          <w:szCs w:val="28"/>
        </w:rPr>
        <w:t xml:space="preserve">залежно від поставлених цілей та завдань. </w:t>
      </w:r>
      <w:r>
        <w:rPr>
          <w:rFonts w:ascii="Times New Roman" w:hAnsi="Times New Roman" w:cs="Times New Roman"/>
          <w:sz w:val="28"/>
          <w:szCs w:val="28"/>
        </w:rPr>
        <w:t>Зокрема проведено д</w:t>
      </w:r>
      <w:r w:rsidRPr="00061BD9">
        <w:rPr>
          <w:rFonts w:ascii="Times New Roman" w:hAnsi="Times New Roman" w:cs="Times New Roman"/>
          <w:sz w:val="28"/>
          <w:szCs w:val="28"/>
        </w:rPr>
        <w:t>ослідження та аналіз наукової літератури щодо поняття та сутності аутсорсингу у контексті управління підприємством</w:t>
      </w:r>
      <w:r>
        <w:rPr>
          <w:rFonts w:ascii="Times New Roman" w:hAnsi="Times New Roman" w:cs="Times New Roman"/>
          <w:sz w:val="28"/>
          <w:szCs w:val="28"/>
        </w:rPr>
        <w:t xml:space="preserve">; проведено аналіз </w:t>
      </w:r>
      <w:r w:rsidRPr="00061BD9">
        <w:rPr>
          <w:rFonts w:ascii="Times New Roman" w:hAnsi="Times New Roman" w:cs="Times New Roman"/>
          <w:sz w:val="28"/>
          <w:szCs w:val="28"/>
        </w:rPr>
        <w:t xml:space="preserve">документів, які стосуються практичних аспектів впровадження аутсорсингу в управлінні підприємством, таких як звіти </w:t>
      </w:r>
      <w:r>
        <w:rPr>
          <w:rFonts w:ascii="Times New Roman" w:hAnsi="Times New Roman" w:cs="Times New Roman"/>
          <w:sz w:val="28"/>
          <w:szCs w:val="28"/>
        </w:rPr>
        <w:t>підприємства</w:t>
      </w:r>
      <w:r w:rsidRPr="00061BD9">
        <w:rPr>
          <w:rFonts w:ascii="Times New Roman" w:hAnsi="Times New Roman" w:cs="Times New Roman"/>
          <w:sz w:val="28"/>
          <w:szCs w:val="28"/>
        </w:rPr>
        <w:t>, тощо.</w:t>
      </w:r>
    </w:p>
    <w:p w14:paraId="2376C0C7" w14:textId="7B2E02F1" w:rsidR="00061BD9" w:rsidRDefault="00061BD9" w:rsidP="00061BD9">
      <w:pPr>
        <w:spacing w:after="0" w:line="360" w:lineRule="auto"/>
        <w:ind w:firstLine="709"/>
        <w:jc w:val="both"/>
        <w:rPr>
          <w:rFonts w:ascii="Times New Roman" w:hAnsi="Times New Roman" w:cs="Times New Roman"/>
          <w:sz w:val="28"/>
          <w:szCs w:val="28"/>
        </w:rPr>
      </w:pPr>
      <w:r w:rsidRPr="00AA6FF3">
        <w:rPr>
          <w:rFonts w:ascii="Times New Roman" w:hAnsi="Times New Roman" w:cs="Times New Roman"/>
          <w:b/>
          <w:bCs/>
          <w:sz w:val="28"/>
          <w:szCs w:val="28"/>
        </w:rPr>
        <w:t>Практичне значення</w:t>
      </w:r>
      <w:r>
        <w:rPr>
          <w:rFonts w:ascii="Times New Roman" w:hAnsi="Times New Roman" w:cs="Times New Roman"/>
          <w:sz w:val="28"/>
          <w:szCs w:val="28"/>
        </w:rPr>
        <w:t xml:space="preserve"> результатів </w:t>
      </w:r>
      <w:r w:rsidR="00734AB7">
        <w:rPr>
          <w:rFonts w:ascii="Times New Roman" w:hAnsi="Times New Roman" w:cs="Times New Roman"/>
          <w:sz w:val="28"/>
          <w:szCs w:val="28"/>
        </w:rPr>
        <w:t xml:space="preserve">дослідження </w:t>
      </w:r>
      <w:r>
        <w:rPr>
          <w:rFonts w:ascii="Times New Roman" w:hAnsi="Times New Roman" w:cs="Times New Roman"/>
          <w:sz w:val="28"/>
          <w:szCs w:val="28"/>
        </w:rPr>
        <w:t xml:space="preserve">полягає </w:t>
      </w:r>
      <w:r w:rsidR="00734AB7">
        <w:rPr>
          <w:rFonts w:ascii="Times New Roman" w:hAnsi="Times New Roman" w:cs="Times New Roman"/>
          <w:sz w:val="28"/>
          <w:szCs w:val="28"/>
        </w:rPr>
        <w:t>в тому, що його результати можуть бути використанні в діяльності організації з метою підвищення ефективності її діяльності шляхом впровадження аутсорсингу.</w:t>
      </w:r>
    </w:p>
    <w:p w14:paraId="5014E67D" w14:textId="77777777" w:rsidR="004C75E7" w:rsidRDefault="00734AB7" w:rsidP="004C75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Результати дослідження були апробовані на кафедральній конференції.</w:t>
      </w:r>
    </w:p>
    <w:p w14:paraId="71E0DEE7" w14:textId="1868B92A" w:rsidR="004C75E7" w:rsidRPr="00983A65" w:rsidRDefault="004C75E7" w:rsidP="004C75E7">
      <w:pPr>
        <w:spacing w:after="0" w:line="360" w:lineRule="auto"/>
        <w:ind w:firstLine="709"/>
        <w:jc w:val="both"/>
        <w:rPr>
          <w:rFonts w:ascii="Times New Roman" w:hAnsi="Times New Roman" w:cs="Times New Roman"/>
          <w:sz w:val="28"/>
          <w:szCs w:val="28"/>
        </w:rPr>
      </w:pPr>
      <w:r w:rsidRPr="00FA6428">
        <w:rPr>
          <w:rFonts w:ascii="Times New Roman" w:hAnsi="Times New Roman" w:cs="Times New Roman"/>
          <w:b/>
          <w:bCs/>
          <w:color w:val="1F1F1F"/>
          <w:sz w:val="28"/>
          <w:szCs w:val="28"/>
          <w:shd w:val="clear" w:color="auto" w:fill="FFFFFF"/>
        </w:rPr>
        <w:t>Структура роботи.</w:t>
      </w:r>
      <w:r w:rsidRPr="00FA6428">
        <w:rPr>
          <w:rFonts w:ascii="Times New Roman" w:hAnsi="Times New Roman" w:cs="Times New Roman"/>
          <w:color w:val="1F1F1F"/>
          <w:sz w:val="28"/>
          <w:szCs w:val="28"/>
          <w:shd w:val="clear" w:color="auto" w:fill="FFFFFF"/>
        </w:rPr>
        <w:t xml:space="preserve"> Робота складається зі вступу, трьох розділів, висновків, списку використаних джерел. Основний зміст дослідження викладено на 4</w:t>
      </w:r>
      <w:r w:rsidR="007E1E9B">
        <w:rPr>
          <w:rFonts w:ascii="Times New Roman" w:hAnsi="Times New Roman" w:cs="Times New Roman"/>
          <w:color w:val="1F1F1F"/>
          <w:sz w:val="28"/>
          <w:szCs w:val="28"/>
          <w:shd w:val="clear" w:color="auto" w:fill="FFFFFF"/>
        </w:rPr>
        <w:t>1</w:t>
      </w:r>
      <w:r>
        <w:rPr>
          <w:rFonts w:ascii="Times New Roman" w:hAnsi="Times New Roman" w:cs="Times New Roman"/>
          <w:color w:val="1F1F1F"/>
          <w:sz w:val="28"/>
          <w:szCs w:val="28"/>
          <w:shd w:val="clear" w:color="auto" w:fill="FFFFFF"/>
        </w:rPr>
        <w:t xml:space="preserve"> </w:t>
      </w:r>
      <w:r w:rsidRPr="00FA6428">
        <w:rPr>
          <w:rFonts w:ascii="Times New Roman" w:hAnsi="Times New Roman" w:cs="Times New Roman"/>
          <w:color w:val="1F1F1F"/>
          <w:sz w:val="28"/>
          <w:szCs w:val="28"/>
          <w:shd w:val="clear" w:color="auto" w:fill="FFFFFF"/>
        </w:rPr>
        <w:t>сторін</w:t>
      </w:r>
      <w:r w:rsidR="007E1E9B">
        <w:rPr>
          <w:rFonts w:ascii="Times New Roman" w:hAnsi="Times New Roman" w:cs="Times New Roman"/>
          <w:color w:val="1F1F1F"/>
          <w:sz w:val="28"/>
          <w:szCs w:val="28"/>
          <w:shd w:val="clear" w:color="auto" w:fill="FFFFFF"/>
        </w:rPr>
        <w:t xml:space="preserve">ці. </w:t>
      </w:r>
      <w:r w:rsidRPr="00FA6428">
        <w:rPr>
          <w:rFonts w:ascii="Times New Roman" w:hAnsi="Times New Roman" w:cs="Times New Roman"/>
          <w:color w:val="1F1F1F"/>
          <w:sz w:val="28"/>
          <w:szCs w:val="28"/>
          <w:shd w:val="clear" w:color="auto" w:fill="FFFFFF"/>
        </w:rPr>
        <w:t xml:space="preserve">Робота містить </w:t>
      </w:r>
      <w:r>
        <w:rPr>
          <w:rFonts w:ascii="Times New Roman" w:hAnsi="Times New Roman" w:cs="Times New Roman"/>
          <w:color w:val="1F1F1F"/>
          <w:sz w:val="28"/>
          <w:szCs w:val="28"/>
          <w:shd w:val="clear" w:color="auto" w:fill="FFFFFF"/>
        </w:rPr>
        <w:t>5</w:t>
      </w:r>
      <w:r w:rsidRPr="00FA6428">
        <w:rPr>
          <w:rFonts w:ascii="Times New Roman" w:hAnsi="Times New Roman" w:cs="Times New Roman"/>
          <w:color w:val="1F1F1F"/>
          <w:sz w:val="28"/>
          <w:szCs w:val="28"/>
          <w:shd w:val="clear" w:color="auto" w:fill="FFFFFF"/>
        </w:rPr>
        <w:t xml:space="preserve"> таблиць та </w:t>
      </w:r>
      <w:r>
        <w:rPr>
          <w:rFonts w:ascii="Times New Roman" w:hAnsi="Times New Roman" w:cs="Times New Roman"/>
          <w:color w:val="1F1F1F"/>
          <w:sz w:val="28"/>
          <w:szCs w:val="28"/>
          <w:shd w:val="clear" w:color="auto" w:fill="FFFFFF"/>
        </w:rPr>
        <w:t>6</w:t>
      </w:r>
      <w:r w:rsidRPr="00FA6428">
        <w:rPr>
          <w:rFonts w:ascii="Times New Roman" w:hAnsi="Times New Roman" w:cs="Times New Roman"/>
          <w:color w:val="1F1F1F"/>
          <w:sz w:val="28"/>
          <w:szCs w:val="28"/>
          <w:shd w:val="clear" w:color="auto" w:fill="FFFFFF"/>
        </w:rPr>
        <w:t xml:space="preserve"> </w:t>
      </w:r>
      <w:r w:rsidRPr="00A82C50">
        <w:rPr>
          <w:rFonts w:ascii="Times New Roman" w:hAnsi="Times New Roman" w:cs="Times New Roman"/>
          <w:color w:val="1F1F1F"/>
          <w:sz w:val="28"/>
          <w:szCs w:val="28"/>
          <w:shd w:val="clear" w:color="auto" w:fill="FFFFFF"/>
        </w:rPr>
        <w:t>рисунк</w:t>
      </w:r>
      <w:r>
        <w:rPr>
          <w:rFonts w:ascii="Times New Roman" w:hAnsi="Times New Roman" w:cs="Times New Roman"/>
          <w:color w:val="1F1F1F"/>
          <w:sz w:val="28"/>
          <w:szCs w:val="28"/>
          <w:shd w:val="clear" w:color="auto" w:fill="FFFFFF"/>
        </w:rPr>
        <w:t>ів</w:t>
      </w:r>
      <w:r w:rsidRPr="00A82C50">
        <w:rPr>
          <w:rFonts w:ascii="Times New Roman" w:hAnsi="Times New Roman" w:cs="Times New Roman"/>
          <w:color w:val="1F1F1F"/>
          <w:sz w:val="28"/>
          <w:szCs w:val="28"/>
          <w:shd w:val="clear" w:color="auto" w:fill="FFFFFF"/>
        </w:rPr>
        <w:t>. Список використаних джерел налічує 4</w:t>
      </w:r>
      <w:r>
        <w:rPr>
          <w:rFonts w:ascii="Times New Roman" w:hAnsi="Times New Roman" w:cs="Times New Roman"/>
          <w:color w:val="1F1F1F"/>
          <w:sz w:val="28"/>
          <w:szCs w:val="28"/>
          <w:shd w:val="clear" w:color="auto" w:fill="FFFFFF"/>
        </w:rPr>
        <w:t>0</w:t>
      </w:r>
      <w:r w:rsidRPr="00A82C50">
        <w:rPr>
          <w:rFonts w:ascii="Times New Roman" w:hAnsi="Times New Roman" w:cs="Times New Roman"/>
          <w:color w:val="1F1F1F"/>
          <w:sz w:val="28"/>
          <w:szCs w:val="28"/>
          <w:shd w:val="clear" w:color="auto" w:fill="FFFFFF"/>
        </w:rPr>
        <w:t xml:space="preserve"> найменуван</w:t>
      </w:r>
      <w:r>
        <w:rPr>
          <w:rFonts w:ascii="Times New Roman" w:hAnsi="Times New Roman" w:cs="Times New Roman"/>
          <w:color w:val="1F1F1F"/>
          <w:sz w:val="28"/>
          <w:szCs w:val="28"/>
          <w:shd w:val="clear" w:color="auto" w:fill="FFFFFF"/>
        </w:rPr>
        <w:t>ь.</w:t>
      </w:r>
    </w:p>
    <w:p w14:paraId="19FB984F" w14:textId="4060C0EE" w:rsidR="00467951" w:rsidRPr="00D84ED7" w:rsidRDefault="00467951">
      <w:pPr>
        <w:rPr>
          <w:rFonts w:ascii="Times New Roman" w:hAnsi="Times New Roman" w:cs="Times New Roman"/>
          <w:sz w:val="28"/>
          <w:szCs w:val="28"/>
        </w:rPr>
      </w:pPr>
    </w:p>
    <w:p w14:paraId="5F13347D" w14:textId="4AE43E5B" w:rsidR="0001583F" w:rsidRPr="00B40B0D" w:rsidRDefault="00467951" w:rsidP="0001583F">
      <w:pPr>
        <w:spacing w:after="0" w:line="360" w:lineRule="auto"/>
        <w:ind w:firstLine="709"/>
        <w:jc w:val="center"/>
        <w:rPr>
          <w:rFonts w:ascii="Times New Roman" w:hAnsi="Times New Roman" w:cs="Times New Roman"/>
          <w:b/>
          <w:bCs/>
          <w:sz w:val="28"/>
          <w:szCs w:val="28"/>
        </w:rPr>
      </w:pPr>
      <w:r w:rsidRPr="00B40B0D">
        <w:rPr>
          <w:rFonts w:ascii="Times New Roman" w:hAnsi="Times New Roman" w:cs="Times New Roman"/>
          <w:b/>
          <w:bCs/>
          <w:sz w:val="28"/>
          <w:szCs w:val="28"/>
        </w:rPr>
        <w:lastRenderedPageBreak/>
        <w:t>РОЗДІЛ 1</w:t>
      </w:r>
    </w:p>
    <w:p w14:paraId="00152DD5" w14:textId="0BA549F7" w:rsidR="00467951" w:rsidRPr="00B40B0D" w:rsidRDefault="00467951" w:rsidP="0001583F">
      <w:pPr>
        <w:spacing w:after="0" w:line="360" w:lineRule="auto"/>
        <w:ind w:firstLine="709"/>
        <w:jc w:val="center"/>
        <w:rPr>
          <w:rFonts w:ascii="Times New Roman" w:hAnsi="Times New Roman" w:cs="Times New Roman"/>
          <w:b/>
          <w:bCs/>
          <w:sz w:val="28"/>
          <w:szCs w:val="28"/>
        </w:rPr>
      </w:pPr>
      <w:r w:rsidRPr="00B40B0D">
        <w:rPr>
          <w:rFonts w:ascii="Times New Roman" w:hAnsi="Times New Roman" w:cs="Times New Roman"/>
          <w:b/>
          <w:bCs/>
          <w:sz w:val="28"/>
          <w:szCs w:val="28"/>
        </w:rPr>
        <w:t>ПОНЯТТЯ ТА СУТНІСТЬ АУТСОРСИНГУ У КОНТЕКСТІ УПРАВЛІННЯ ПІДПРИЄМСТВОМ</w:t>
      </w:r>
    </w:p>
    <w:p w14:paraId="695B555F" w14:textId="77777777" w:rsidR="00A751E1" w:rsidRPr="00F017A5" w:rsidRDefault="00A751E1" w:rsidP="00F017A5">
      <w:pPr>
        <w:spacing w:after="0" w:line="360" w:lineRule="auto"/>
        <w:ind w:firstLine="709"/>
        <w:jc w:val="both"/>
        <w:rPr>
          <w:rFonts w:ascii="Times New Roman" w:hAnsi="Times New Roman" w:cs="Times New Roman"/>
          <w:sz w:val="28"/>
          <w:szCs w:val="28"/>
        </w:rPr>
      </w:pPr>
    </w:p>
    <w:p w14:paraId="7FE20B74" w14:textId="70F648FC" w:rsidR="00467951" w:rsidRPr="00E75348" w:rsidRDefault="007B6CD5" w:rsidP="00F017A5">
      <w:pPr>
        <w:spacing w:after="0" w:line="360" w:lineRule="auto"/>
        <w:ind w:firstLine="709"/>
        <w:jc w:val="both"/>
        <w:rPr>
          <w:rFonts w:ascii="Times New Roman" w:hAnsi="Times New Roman" w:cs="Times New Roman"/>
          <w:sz w:val="28"/>
          <w:szCs w:val="28"/>
        </w:rPr>
      </w:pPr>
      <w:r w:rsidRPr="007B6CD5">
        <w:rPr>
          <w:rFonts w:ascii="Times New Roman" w:hAnsi="Times New Roman" w:cs="Times New Roman"/>
          <w:sz w:val="28"/>
          <w:szCs w:val="28"/>
        </w:rPr>
        <w:t xml:space="preserve">Термін </w:t>
      </w:r>
      <w:r>
        <w:rPr>
          <w:rFonts w:ascii="Times New Roman" w:hAnsi="Times New Roman" w:cs="Times New Roman"/>
          <w:sz w:val="28"/>
          <w:szCs w:val="28"/>
        </w:rPr>
        <w:t>«</w:t>
      </w:r>
      <w:r w:rsidRPr="007B6CD5">
        <w:rPr>
          <w:rFonts w:ascii="Times New Roman" w:hAnsi="Times New Roman" w:cs="Times New Roman"/>
          <w:sz w:val="28"/>
          <w:szCs w:val="28"/>
        </w:rPr>
        <w:t>аутсорсинг</w:t>
      </w:r>
      <w:r>
        <w:rPr>
          <w:rFonts w:ascii="Times New Roman" w:hAnsi="Times New Roman" w:cs="Times New Roman"/>
          <w:sz w:val="28"/>
          <w:szCs w:val="28"/>
        </w:rPr>
        <w:t>»</w:t>
      </w:r>
      <w:r w:rsidRPr="007B6CD5">
        <w:rPr>
          <w:rFonts w:ascii="Times New Roman" w:hAnsi="Times New Roman" w:cs="Times New Roman"/>
          <w:sz w:val="28"/>
          <w:szCs w:val="28"/>
        </w:rPr>
        <w:t xml:space="preserve"> походить від англійського виразу </w:t>
      </w:r>
      <w:r>
        <w:rPr>
          <w:rFonts w:ascii="Times New Roman" w:hAnsi="Times New Roman" w:cs="Times New Roman"/>
          <w:sz w:val="28"/>
          <w:szCs w:val="28"/>
        </w:rPr>
        <w:t>«</w:t>
      </w:r>
      <w:proofErr w:type="spellStart"/>
      <w:r w:rsidRPr="007B6CD5">
        <w:rPr>
          <w:rFonts w:ascii="Times New Roman" w:hAnsi="Times New Roman" w:cs="Times New Roman"/>
          <w:sz w:val="28"/>
          <w:szCs w:val="28"/>
        </w:rPr>
        <w:t>outside</w:t>
      </w:r>
      <w:proofErr w:type="spellEnd"/>
      <w:r w:rsidRPr="007B6CD5">
        <w:rPr>
          <w:rFonts w:ascii="Times New Roman" w:hAnsi="Times New Roman" w:cs="Times New Roman"/>
          <w:sz w:val="28"/>
          <w:szCs w:val="28"/>
        </w:rPr>
        <w:t xml:space="preserve"> </w:t>
      </w:r>
      <w:proofErr w:type="spellStart"/>
      <w:r w:rsidRPr="007B6CD5">
        <w:rPr>
          <w:rFonts w:ascii="Times New Roman" w:hAnsi="Times New Roman" w:cs="Times New Roman"/>
          <w:sz w:val="28"/>
          <w:szCs w:val="28"/>
        </w:rPr>
        <w:t>resource</w:t>
      </w:r>
      <w:proofErr w:type="spellEnd"/>
      <w:r w:rsidRPr="007B6CD5">
        <w:rPr>
          <w:rFonts w:ascii="Times New Roman" w:hAnsi="Times New Roman" w:cs="Times New Roman"/>
          <w:sz w:val="28"/>
          <w:szCs w:val="28"/>
        </w:rPr>
        <w:t xml:space="preserve"> </w:t>
      </w:r>
      <w:proofErr w:type="spellStart"/>
      <w:r w:rsidRPr="007B6CD5">
        <w:rPr>
          <w:rFonts w:ascii="Times New Roman" w:hAnsi="Times New Roman" w:cs="Times New Roman"/>
          <w:sz w:val="28"/>
          <w:szCs w:val="28"/>
        </w:rPr>
        <w:t>using</w:t>
      </w:r>
      <w:proofErr w:type="spellEnd"/>
      <w:r>
        <w:rPr>
          <w:rFonts w:ascii="Times New Roman" w:hAnsi="Times New Roman" w:cs="Times New Roman"/>
          <w:sz w:val="28"/>
          <w:szCs w:val="28"/>
        </w:rPr>
        <w:t>»</w:t>
      </w:r>
      <w:r w:rsidRPr="007B6CD5">
        <w:rPr>
          <w:rFonts w:ascii="Times New Roman" w:hAnsi="Times New Roman" w:cs="Times New Roman"/>
          <w:sz w:val="28"/>
          <w:szCs w:val="28"/>
        </w:rPr>
        <w:t xml:space="preserve">, що означає використання зовнішніх ресурсів. У світовій практиці аутсорсинг описує низку організаційних рішень, спрямованих на передачу певних функцій або видів діяльності, які раніше виконувались внутрішніми силами, зовнішнім компаніям або </w:t>
      </w:r>
      <w:r>
        <w:rPr>
          <w:rFonts w:ascii="Times New Roman" w:hAnsi="Times New Roman" w:cs="Times New Roman"/>
          <w:sz w:val="28"/>
          <w:szCs w:val="28"/>
        </w:rPr>
        <w:t>«</w:t>
      </w:r>
      <w:r w:rsidRPr="007B6CD5">
        <w:rPr>
          <w:rFonts w:ascii="Times New Roman" w:hAnsi="Times New Roman" w:cs="Times New Roman"/>
          <w:sz w:val="28"/>
          <w:szCs w:val="28"/>
        </w:rPr>
        <w:t>третім сторонам</w:t>
      </w:r>
      <w:r>
        <w:rPr>
          <w:rFonts w:ascii="Times New Roman" w:hAnsi="Times New Roman" w:cs="Times New Roman"/>
          <w:sz w:val="28"/>
          <w:szCs w:val="28"/>
        </w:rPr>
        <w:t>»</w:t>
      </w:r>
      <w:r w:rsidRPr="007B6CD5">
        <w:rPr>
          <w:rFonts w:ascii="Times New Roman" w:hAnsi="Times New Roman" w:cs="Times New Roman"/>
          <w:sz w:val="28"/>
          <w:szCs w:val="28"/>
        </w:rPr>
        <w:t xml:space="preserve">. </w:t>
      </w:r>
      <w:r>
        <w:rPr>
          <w:rFonts w:ascii="Times New Roman" w:hAnsi="Times New Roman" w:cs="Times New Roman"/>
          <w:sz w:val="28"/>
          <w:szCs w:val="28"/>
        </w:rPr>
        <w:t>Я</w:t>
      </w:r>
      <w:r w:rsidRPr="007B6CD5">
        <w:rPr>
          <w:rFonts w:ascii="Times New Roman" w:hAnsi="Times New Roman" w:cs="Times New Roman"/>
          <w:sz w:val="28"/>
          <w:szCs w:val="28"/>
        </w:rPr>
        <w:t>вище стало видатним в XX столітті і вважається одним з найважливіших досягнень у бізнесі останніх десятиліть, особливо після його широкого впровадження в кінці 1980-х. Хоча концепція використання спеціалізованих ресурсів зовнішніх фірм для виконання певних завдань не є новою і базується на давніх економічних та управлінських принципах поділу праці, спеціалізації та кооперації, саме в умовах глобалізації ці принципи набули нового змісту і відкрили ширші можливості для міжнародної організації виробничих процесів та управління</w:t>
      </w:r>
      <w:r>
        <w:rPr>
          <w:rFonts w:ascii="Times New Roman" w:hAnsi="Times New Roman" w:cs="Times New Roman"/>
          <w:sz w:val="28"/>
          <w:szCs w:val="28"/>
        </w:rPr>
        <w:t xml:space="preserve"> </w:t>
      </w:r>
      <w:r w:rsidR="0003330A">
        <w:rPr>
          <w:rFonts w:ascii="Times New Roman" w:hAnsi="Times New Roman" w:cs="Times New Roman"/>
          <w:sz w:val="28"/>
          <w:szCs w:val="28"/>
        </w:rPr>
        <w:sym w:font="Symbol" w:char="F05B"/>
      </w:r>
      <w:r w:rsidR="0003330A">
        <w:rPr>
          <w:rFonts w:ascii="Times New Roman" w:hAnsi="Times New Roman" w:cs="Times New Roman"/>
          <w:sz w:val="28"/>
          <w:szCs w:val="28"/>
        </w:rPr>
        <w:t>29</w:t>
      </w:r>
      <w:r w:rsidR="0003330A">
        <w:rPr>
          <w:rFonts w:ascii="Times New Roman" w:hAnsi="Times New Roman" w:cs="Times New Roman"/>
          <w:sz w:val="28"/>
          <w:szCs w:val="28"/>
        </w:rPr>
        <w:sym w:font="Symbol" w:char="F05D"/>
      </w:r>
      <w:r w:rsidR="00467951" w:rsidRPr="00E75348">
        <w:rPr>
          <w:rFonts w:ascii="Times New Roman" w:hAnsi="Times New Roman" w:cs="Times New Roman"/>
          <w:sz w:val="28"/>
          <w:szCs w:val="28"/>
        </w:rPr>
        <w:t xml:space="preserve">. </w:t>
      </w:r>
    </w:p>
    <w:p w14:paraId="4E5AE7E7" w14:textId="5D5BA518" w:rsidR="007B6CD5" w:rsidRPr="007B6CD5" w:rsidRDefault="007B6CD5" w:rsidP="007B6CD5">
      <w:pPr>
        <w:spacing w:after="0" w:line="360" w:lineRule="auto"/>
        <w:ind w:firstLine="709"/>
        <w:jc w:val="both"/>
        <w:rPr>
          <w:rFonts w:ascii="Times New Roman" w:hAnsi="Times New Roman" w:cs="Times New Roman"/>
          <w:sz w:val="28"/>
          <w:szCs w:val="28"/>
        </w:rPr>
      </w:pPr>
      <w:r w:rsidRPr="007B6CD5">
        <w:rPr>
          <w:rFonts w:ascii="Times New Roman" w:hAnsi="Times New Roman" w:cs="Times New Roman"/>
          <w:sz w:val="28"/>
          <w:szCs w:val="28"/>
        </w:rPr>
        <w:t>Якщо під аутсорсингом розуміти залучення спеціалізованих компаній для вирішення конкретних завдань компанії, то раннім прикладом такої практики можна вважати роботу юридичних фірм у США та Великобританії на початку XX століття. У країнах з прецедентною правовою системою, юридичні питання традиційно передавалися кваліфікованим фахівцям. Ці юридичні фірми часто брали на себе відповідальність за вирішення ділових суперечок у судах, і з часом розширили свої послуги, включаючи бізнес-консультування.</w:t>
      </w:r>
    </w:p>
    <w:p w14:paraId="334446C4" w14:textId="6D3E1A3B" w:rsidR="007B6CD5" w:rsidRDefault="007B6CD5" w:rsidP="007B6CD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7B6CD5">
        <w:rPr>
          <w:rFonts w:ascii="Times New Roman" w:hAnsi="Times New Roman" w:cs="Times New Roman"/>
          <w:sz w:val="28"/>
          <w:szCs w:val="28"/>
        </w:rPr>
        <w:t xml:space="preserve">До початку XX століття, загальний оборот таких фірм у розвинених країнах оцінювався приблизно в 50 мільярдів доларів на рік. Великі та відомі аутсорсингові компанії, такі як </w:t>
      </w:r>
      <w:proofErr w:type="spellStart"/>
      <w:r w:rsidRPr="007B6CD5">
        <w:rPr>
          <w:rFonts w:ascii="Times New Roman" w:hAnsi="Times New Roman" w:cs="Times New Roman"/>
          <w:sz w:val="28"/>
          <w:szCs w:val="28"/>
        </w:rPr>
        <w:t>аудиторсько</w:t>
      </w:r>
      <w:proofErr w:type="spellEnd"/>
      <w:r w:rsidRPr="007B6CD5">
        <w:rPr>
          <w:rFonts w:ascii="Times New Roman" w:hAnsi="Times New Roman" w:cs="Times New Roman"/>
          <w:sz w:val="28"/>
          <w:szCs w:val="28"/>
        </w:rPr>
        <w:t xml:space="preserve">-консультаційні фірми Великої п'ятірки — KPMG, </w:t>
      </w:r>
      <w:proofErr w:type="spellStart"/>
      <w:r w:rsidRPr="007B6CD5">
        <w:rPr>
          <w:rFonts w:ascii="Times New Roman" w:hAnsi="Times New Roman" w:cs="Times New Roman"/>
          <w:sz w:val="28"/>
          <w:szCs w:val="28"/>
        </w:rPr>
        <w:t>Deloitte</w:t>
      </w:r>
      <w:proofErr w:type="spellEnd"/>
      <w:r w:rsidRPr="007B6CD5">
        <w:rPr>
          <w:rFonts w:ascii="Times New Roman" w:hAnsi="Times New Roman" w:cs="Times New Roman"/>
          <w:sz w:val="28"/>
          <w:szCs w:val="28"/>
        </w:rPr>
        <w:t xml:space="preserve"> &amp; </w:t>
      </w:r>
      <w:proofErr w:type="spellStart"/>
      <w:r w:rsidRPr="007B6CD5">
        <w:rPr>
          <w:rFonts w:ascii="Times New Roman" w:hAnsi="Times New Roman" w:cs="Times New Roman"/>
          <w:sz w:val="28"/>
          <w:szCs w:val="28"/>
        </w:rPr>
        <w:t>Touche</w:t>
      </w:r>
      <w:proofErr w:type="spellEnd"/>
      <w:r w:rsidRPr="007B6CD5">
        <w:rPr>
          <w:rFonts w:ascii="Times New Roman" w:hAnsi="Times New Roman" w:cs="Times New Roman"/>
          <w:sz w:val="28"/>
          <w:szCs w:val="28"/>
        </w:rPr>
        <w:t xml:space="preserve">, </w:t>
      </w:r>
      <w:proofErr w:type="spellStart"/>
      <w:r w:rsidRPr="007B6CD5">
        <w:rPr>
          <w:rFonts w:ascii="Times New Roman" w:hAnsi="Times New Roman" w:cs="Times New Roman"/>
          <w:sz w:val="28"/>
          <w:szCs w:val="28"/>
        </w:rPr>
        <w:t>Andersen</w:t>
      </w:r>
      <w:proofErr w:type="spellEnd"/>
      <w:r w:rsidRPr="007B6CD5">
        <w:rPr>
          <w:rFonts w:ascii="Times New Roman" w:hAnsi="Times New Roman" w:cs="Times New Roman"/>
          <w:sz w:val="28"/>
          <w:szCs w:val="28"/>
        </w:rPr>
        <w:t xml:space="preserve"> </w:t>
      </w:r>
      <w:proofErr w:type="spellStart"/>
      <w:r w:rsidRPr="007B6CD5">
        <w:rPr>
          <w:rFonts w:ascii="Times New Roman" w:hAnsi="Times New Roman" w:cs="Times New Roman"/>
          <w:sz w:val="28"/>
          <w:szCs w:val="28"/>
        </w:rPr>
        <w:t>Worldwide</w:t>
      </w:r>
      <w:proofErr w:type="spellEnd"/>
      <w:r w:rsidRPr="007B6CD5">
        <w:rPr>
          <w:rFonts w:ascii="Times New Roman" w:hAnsi="Times New Roman" w:cs="Times New Roman"/>
          <w:sz w:val="28"/>
          <w:szCs w:val="28"/>
        </w:rPr>
        <w:t xml:space="preserve">, </w:t>
      </w:r>
      <w:proofErr w:type="spellStart"/>
      <w:r w:rsidRPr="007B6CD5">
        <w:rPr>
          <w:rFonts w:ascii="Times New Roman" w:hAnsi="Times New Roman" w:cs="Times New Roman"/>
          <w:sz w:val="28"/>
          <w:szCs w:val="28"/>
        </w:rPr>
        <w:t>PricewaterhouseCoopers</w:t>
      </w:r>
      <w:proofErr w:type="spellEnd"/>
      <w:r w:rsidRPr="007B6CD5">
        <w:rPr>
          <w:rFonts w:ascii="Times New Roman" w:hAnsi="Times New Roman" w:cs="Times New Roman"/>
          <w:sz w:val="28"/>
          <w:szCs w:val="28"/>
        </w:rPr>
        <w:t xml:space="preserve">, </w:t>
      </w:r>
      <w:proofErr w:type="spellStart"/>
      <w:r w:rsidRPr="007B6CD5">
        <w:rPr>
          <w:rFonts w:ascii="Times New Roman" w:hAnsi="Times New Roman" w:cs="Times New Roman"/>
          <w:sz w:val="28"/>
          <w:szCs w:val="28"/>
        </w:rPr>
        <w:t>Ernst</w:t>
      </w:r>
      <w:proofErr w:type="spellEnd"/>
      <w:r w:rsidRPr="007B6CD5">
        <w:rPr>
          <w:rFonts w:ascii="Times New Roman" w:hAnsi="Times New Roman" w:cs="Times New Roman"/>
          <w:sz w:val="28"/>
          <w:szCs w:val="28"/>
        </w:rPr>
        <w:t xml:space="preserve"> &amp; </w:t>
      </w:r>
      <w:proofErr w:type="spellStart"/>
      <w:r w:rsidRPr="007B6CD5">
        <w:rPr>
          <w:rFonts w:ascii="Times New Roman" w:hAnsi="Times New Roman" w:cs="Times New Roman"/>
          <w:sz w:val="28"/>
          <w:szCs w:val="28"/>
        </w:rPr>
        <w:t>Young</w:t>
      </w:r>
      <w:proofErr w:type="spellEnd"/>
      <w:r w:rsidRPr="007B6CD5">
        <w:rPr>
          <w:rFonts w:ascii="Times New Roman" w:hAnsi="Times New Roman" w:cs="Times New Roman"/>
          <w:sz w:val="28"/>
          <w:szCs w:val="28"/>
        </w:rPr>
        <w:t xml:space="preserve"> </w:t>
      </w:r>
      <w:r w:rsidR="002E5AEA">
        <w:rPr>
          <w:rFonts w:ascii="Times New Roman" w:hAnsi="Times New Roman" w:cs="Times New Roman"/>
          <w:sz w:val="28"/>
          <w:szCs w:val="28"/>
        </w:rPr>
        <w:t xml:space="preserve">- </w:t>
      </w:r>
      <w:r w:rsidRPr="007B6CD5">
        <w:rPr>
          <w:rFonts w:ascii="Times New Roman" w:hAnsi="Times New Roman" w:cs="Times New Roman"/>
          <w:sz w:val="28"/>
          <w:szCs w:val="28"/>
        </w:rPr>
        <w:t xml:space="preserve">пропонували послуги в управлінні, IT, </w:t>
      </w:r>
      <w:r w:rsidRPr="007B6CD5">
        <w:rPr>
          <w:rFonts w:ascii="Times New Roman" w:hAnsi="Times New Roman" w:cs="Times New Roman"/>
          <w:sz w:val="28"/>
          <w:szCs w:val="28"/>
        </w:rPr>
        <w:lastRenderedPageBreak/>
        <w:t>оподаткуванні, аудиті, бухгалтерському обліку та звітності, ревізійній діяльності та юридичному забезпеченні</w:t>
      </w:r>
      <w:r>
        <w:rPr>
          <w:rFonts w:ascii="Times New Roman" w:hAnsi="Times New Roman" w:cs="Times New Roman"/>
          <w:sz w:val="28"/>
          <w:szCs w:val="28"/>
        </w:rPr>
        <w:t xml:space="preserve">» </w:t>
      </w:r>
      <w:r>
        <w:rPr>
          <w:rFonts w:ascii="Times New Roman" w:hAnsi="Times New Roman" w:cs="Times New Roman"/>
          <w:sz w:val="28"/>
          <w:szCs w:val="28"/>
        </w:rPr>
        <w:sym w:font="Symbol" w:char="F05B"/>
      </w:r>
      <w:r>
        <w:rPr>
          <w:rFonts w:ascii="Times New Roman" w:hAnsi="Times New Roman" w:cs="Times New Roman"/>
          <w:sz w:val="28"/>
          <w:szCs w:val="28"/>
        </w:rPr>
        <w:t>22, с. 47</w:t>
      </w:r>
      <w:r>
        <w:rPr>
          <w:rFonts w:ascii="Times New Roman" w:hAnsi="Times New Roman" w:cs="Times New Roman"/>
          <w:sz w:val="28"/>
          <w:szCs w:val="28"/>
        </w:rPr>
        <w:sym w:font="Symbol" w:char="F05D"/>
      </w:r>
      <w:r w:rsidRPr="007B6CD5">
        <w:rPr>
          <w:rFonts w:ascii="Times New Roman" w:hAnsi="Times New Roman" w:cs="Times New Roman"/>
          <w:sz w:val="28"/>
          <w:szCs w:val="28"/>
        </w:rPr>
        <w:t>.</w:t>
      </w:r>
    </w:p>
    <w:p w14:paraId="56164C83" w14:textId="5D5EFFB4" w:rsidR="00F017A5" w:rsidRPr="00E75348" w:rsidRDefault="007B6CD5" w:rsidP="007B6CD5">
      <w:pPr>
        <w:spacing w:after="0" w:line="360" w:lineRule="auto"/>
        <w:ind w:firstLine="709"/>
        <w:jc w:val="both"/>
        <w:rPr>
          <w:rFonts w:ascii="Times New Roman" w:hAnsi="Times New Roman" w:cs="Times New Roman"/>
          <w:sz w:val="28"/>
          <w:szCs w:val="28"/>
        </w:rPr>
      </w:pPr>
      <w:r w:rsidRPr="007B6CD5">
        <w:rPr>
          <w:rFonts w:ascii="Times New Roman" w:hAnsi="Times New Roman" w:cs="Times New Roman"/>
          <w:sz w:val="28"/>
          <w:szCs w:val="28"/>
        </w:rPr>
        <w:t xml:space="preserve">Основи практичного аутсорсингу як методу виробничої співпраці та сучасного управління у промисловості можна простежити з часів різкої конкуренції між видатними керівниками Генрі Фордом (1863-1947) та Альфредом </w:t>
      </w:r>
      <w:proofErr w:type="spellStart"/>
      <w:r w:rsidRPr="007B6CD5">
        <w:rPr>
          <w:rFonts w:ascii="Times New Roman" w:hAnsi="Times New Roman" w:cs="Times New Roman"/>
          <w:sz w:val="28"/>
          <w:szCs w:val="28"/>
        </w:rPr>
        <w:t>Слоуном</w:t>
      </w:r>
      <w:proofErr w:type="spellEnd"/>
      <w:r w:rsidRPr="007B6CD5">
        <w:rPr>
          <w:rFonts w:ascii="Times New Roman" w:hAnsi="Times New Roman" w:cs="Times New Roman"/>
          <w:sz w:val="28"/>
          <w:szCs w:val="28"/>
        </w:rPr>
        <w:t xml:space="preserve">-молодшим (1875-1966), які керували великими автомобільними гігантами </w:t>
      </w:r>
      <w:proofErr w:type="spellStart"/>
      <w:r w:rsidRPr="007B6CD5">
        <w:rPr>
          <w:rFonts w:ascii="Times New Roman" w:hAnsi="Times New Roman" w:cs="Times New Roman"/>
          <w:sz w:val="28"/>
          <w:szCs w:val="28"/>
        </w:rPr>
        <w:t>Ford</w:t>
      </w:r>
      <w:proofErr w:type="spellEnd"/>
      <w:r w:rsidRPr="007B6CD5">
        <w:rPr>
          <w:rFonts w:ascii="Times New Roman" w:hAnsi="Times New Roman" w:cs="Times New Roman"/>
          <w:sz w:val="28"/>
          <w:szCs w:val="28"/>
        </w:rPr>
        <w:t xml:space="preserve"> та </w:t>
      </w:r>
      <w:proofErr w:type="spellStart"/>
      <w:r w:rsidRPr="007B6CD5">
        <w:rPr>
          <w:rFonts w:ascii="Times New Roman" w:hAnsi="Times New Roman" w:cs="Times New Roman"/>
          <w:sz w:val="28"/>
          <w:szCs w:val="28"/>
        </w:rPr>
        <w:t>General</w:t>
      </w:r>
      <w:proofErr w:type="spellEnd"/>
      <w:r w:rsidRPr="007B6CD5">
        <w:rPr>
          <w:rFonts w:ascii="Times New Roman" w:hAnsi="Times New Roman" w:cs="Times New Roman"/>
          <w:sz w:val="28"/>
          <w:szCs w:val="28"/>
        </w:rPr>
        <w:t xml:space="preserve"> </w:t>
      </w:r>
      <w:proofErr w:type="spellStart"/>
      <w:r w:rsidRPr="007B6CD5">
        <w:rPr>
          <w:rFonts w:ascii="Times New Roman" w:hAnsi="Times New Roman" w:cs="Times New Roman"/>
          <w:sz w:val="28"/>
          <w:szCs w:val="28"/>
        </w:rPr>
        <w:t>Motors</w:t>
      </w:r>
      <w:proofErr w:type="spellEnd"/>
      <w:r w:rsidRPr="007B6CD5">
        <w:rPr>
          <w:rFonts w:ascii="Times New Roman" w:hAnsi="Times New Roman" w:cs="Times New Roman"/>
          <w:sz w:val="28"/>
          <w:szCs w:val="28"/>
        </w:rPr>
        <w:t>. Вже у 1930-х роках боротьба цих лідерів автомобільної індустрії демонструвала, що компанія не може бути повністю незалежною і покладатися лише на власні ресурси у умовах суворої конкуренції. Визначення та передача деяких процесів забезпечення функціонування компанії спеціалізованим зовнішнім організаціям стало ефективнішим та зручнішим рішенням. Така практика, яка передбачала делегування виробничих і управлінських функцій стороннім організаціям, поклала основу для розвитку аутсорсингу. З 1970-х років аутсорсинг став ключовою стратегією у виробництві автомобілів, визначаючи організацію виробничих процесів</w:t>
      </w:r>
      <w:r>
        <w:rPr>
          <w:rFonts w:ascii="Times New Roman" w:hAnsi="Times New Roman" w:cs="Times New Roman"/>
          <w:sz w:val="28"/>
          <w:szCs w:val="28"/>
        </w:rPr>
        <w:t xml:space="preserve"> </w:t>
      </w:r>
      <w:r w:rsidR="0003330A">
        <w:rPr>
          <w:rFonts w:ascii="Times New Roman" w:hAnsi="Times New Roman" w:cs="Times New Roman"/>
          <w:sz w:val="28"/>
          <w:szCs w:val="28"/>
        </w:rPr>
        <w:sym w:font="Symbol" w:char="F05B"/>
      </w:r>
      <w:r w:rsidR="0003330A">
        <w:rPr>
          <w:rFonts w:ascii="Times New Roman" w:hAnsi="Times New Roman" w:cs="Times New Roman"/>
          <w:sz w:val="28"/>
          <w:szCs w:val="28"/>
        </w:rPr>
        <w:t>18, с. 96</w:t>
      </w:r>
      <w:r w:rsidR="0003330A">
        <w:rPr>
          <w:rFonts w:ascii="Times New Roman" w:hAnsi="Times New Roman" w:cs="Times New Roman"/>
          <w:sz w:val="28"/>
          <w:szCs w:val="28"/>
        </w:rPr>
        <w:sym w:font="Symbol" w:char="F05D"/>
      </w:r>
      <w:r w:rsidR="00467951" w:rsidRPr="00E75348">
        <w:rPr>
          <w:rFonts w:ascii="Times New Roman" w:hAnsi="Times New Roman" w:cs="Times New Roman"/>
          <w:sz w:val="28"/>
          <w:szCs w:val="28"/>
        </w:rPr>
        <w:t>.</w:t>
      </w:r>
    </w:p>
    <w:p w14:paraId="0376CB48" w14:textId="77777777" w:rsidR="007B6CD5" w:rsidRDefault="007B6CD5" w:rsidP="00F017A5">
      <w:pPr>
        <w:spacing w:after="0" w:line="360" w:lineRule="auto"/>
        <w:ind w:firstLine="709"/>
        <w:jc w:val="both"/>
        <w:rPr>
          <w:rFonts w:ascii="Times New Roman" w:hAnsi="Times New Roman" w:cs="Times New Roman"/>
          <w:sz w:val="28"/>
          <w:szCs w:val="28"/>
        </w:rPr>
      </w:pPr>
      <w:r w:rsidRPr="007B6CD5">
        <w:rPr>
          <w:rFonts w:ascii="Times New Roman" w:hAnsi="Times New Roman" w:cs="Times New Roman"/>
          <w:sz w:val="28"/>
          <w:szCs w:val="28"/>
        </w:rPr>
        <w:t xml:space="preserve">Згідно з дослідженнями Американської асоціації менеджменту, вже до 1997 року більшість промислових компаній в США вирішили передати хоча б один сегмент свого виробничого процесу на аутсорсинг. В Німеччині в період 1960-1980 років розпочалася практика створення на великих заводах центрів для електронної обробки даних, які пізніше почали пропонувати свої послуги середнім та малим фірмам, що не володіли необхідними технологічними засобами. Особливі дослідження показали, що до 1974 року оборот таких спеціалізованих обчислювальних центрів у Німеччині, кількість яких досягла приблизно 400, склала 1,4 мільярда марок. Хорошими прикладами довготривалих вигідних відносин між </w:t>
      </w:r>
      <w:proofErr w:type="spellStart"/>
      <w:r w:rsidRPr="007B6CD5">
        <w:rPr>
          <w:rFonts w:ascii="Times New Roman" w:hAnsi="Times New Roman" w:cs="Times New Roman"/>
          <w:sz w:val="28"/>
          <w:szCs w:val="28"/>
        </w:rPr>
        <w:t>аутсорсерами</w:t>
      </w:r>
      <w:proofErr w:type="spellEnd"/>
      <w:r w:rsidRPr="007B6CD5">
        <w:rPr>
          <w:rFonts w:ascii="Times New Roman" w:hAnsi="Times New Roman" w:cs="Times New Roman"/>
          <w:sz w:val="28"/>
          <w:szCs w:val="28"/>
        </w:rPr>
        <w:t xml:space="preserve"> і клієнтами є відносини між компаніями EDS і </w:t>
      </w:r>
      <w:proofErr w:type="spellStart"/>
      <w:r w:rsidRPr="007B6CD5">
        <w:rPr>
          <w:rFonts w:ascii="Times New Roman" w:hAnsi="Times New Roman" w:cs="Times New Roman"/>
          <w:sz w:val="28"/>
          <w:szCs w:val="28"/>
        </w:rPr>
        <w:t>General</w:t>
      </w:r>
      <w:proofErr w:type="spellEnd"/>
      <w:r w:rsidRPr="007B6CD5">
        <w:rPr>
          <w:rFonts w:ascii="Times New Roman" w:hAnsi="Times New Roman" w:cs="Times New Roman"/>
          <w:sz w:val="28"/>
          <w:szCs w:val="28"/>
        </w:rPr>
        <w:t xml:space="preserve"> </w:t>
      </w:r>
      <w:proofErr w:type="spellStart"/>
      <w:r w:rsidRPr="007B6CD5">
        <w:rPr>
          <w:rFonts w:ascii="Times New Roman" w:hAnsi="Times New Roman" w:cs="Times New Roman"/>
          <w:sz w:val="28"/>
          <w:szCs w:val="28"/>
        </w:rPr>
        <w:t>Motors</w:t>
      </w:r>
      <w:proofErr w:type="spellEnd"/>
      <w:r w:rsidRPr="007B6CD5">
        <w:rPr>
          <w:rFonts w:ascii="Times New Roman" w:hAnsi="Times New Roman" w:cs="Times New Roman"/>
          <w:sz w:val="28"/>
          <w:szCs w:val="28"/>
        </w:rPr>
        <w:t xml:space="preserve"> або </w:t>
      </w:r>
      <w:proofErr w:type="spellStart"/>
      <w:r w:rsidRPr="007B6CD5">
        <w:rPr>
          <w:rFonts w:ascii="Times New Roman" w:hAnsi="Times New Roman" w:cs="Times New Roman"/>
          <w:sz w:val="28"/>
          <w:szCs w:val="28"/>
        </w:rPr>
        <w:t>Systemhaus</w:t>
      </w:r>
      <w:proofErr w:type="spellEnd"/>
      <w:r w:rsidRPr="007B6CD5">
        <w:rPr>
          <w:rFonts w:ascii="Times New Roman" w:hAnsi="Times New Roman" w:cs="Times New Roman"/>
          <w:sz w:val="28"/>
          <w:szCs w:val="28"/>
        </w:rPr>
        <w:t xml:space="preserve"> і </w:t>
      </w:r>
      <w:proofErr w:type="spellStart"/>
      <w:r w:rsidRPr="007B6CD5">
        <w:rPr>
          <w:rFonts w:ascii="Times New Roman" w:hAnsi="Times New Roman" w:cs="Times New Roman"/>
          <w:sz w:val="28"/>
          <w:szCs w:val="28"/>
        </w:rPr>
        <w:t>Daimler</w:t>
      </w:r>
      <w:proofErr w:type="spellEnd"/>
      <w:r w:rsidRPr="007B6CD5">
        <w:rPr>
          <w:rFonts w:ascii="Times New Roman" w:hAnsi="Times New Roman" w:cs="Times New Roman"/>
          <w:sz w:val="28"/>
          <w:szCs w:val="28"/>
        </w:rPr>
        <w:t xml:space="preserve"> </w:t>
      </w:r>
      <w:proofErr w:type="spellStart"/>
      <w:r w:rsidRPr="007B6CD5">
        <w:rPr>
          <w:rFonts w:ascii="Times New Roman" w:hAnsi="Times New Roman" w:cs="Times New Roman"/>
          <w:sz w:val="28"/>
          <w:szCs w:val="28"/>
        </w:rPr>
        <w:t>Benz</w:t>
      </w:r>
      <w:proofErr w:type="spellEnd"/>
      <w:r w:rsidRPr="007B6CD5">
        <w:rPr>
          <w:rFonts w:ascii="Times New Roman" w:hAnsi="Times New Roman" w:cs="Times New Roman"/>
          <w:sz w:val="28"/>
          <w:szCs w:val="28"/>
        </w:rPr>
        <w:t>.</w:t>
      </w:r>
    </w:p>
    <w:p w14:paraId="1A27ACFB" w14:textId="679F95F9" w:rsidR="00F017A5" w:rsidRPr="00E75348" w:rsidRDefault="007B6CD5" w:rsidP="00F017A5">
      <w:pPr>
        <w:spacing w:after="0" w:line="360" w:lineRule="auto"/>
        <w:ind w:firstLine="709"/>
        <w:jc w:val="both"/>
        <w:rPr>
          <w:rFonts w:ascii="Times New Roman" w:hAnsi="Times New Roman" w:cs="Times New Roman"/>
          <w:sz w:val="28"/>
          <w:szCs w:val="28"/>
        </w:rPr>
      </w:pPr>
      <w:r w:rsidRPr="007B6CD5">
        <w:rPr>
          <w:rFonts w:ascii="Times New Roman" w:hAnsi="Times New Roman" w:cs="Times New Roman"/>
          <w:sz w:val="28"/>
          <w:szCs w:val="28"/>
        </w:rPr>
        <w:t xml:space="preserve">На кінець XX століття IBM </w:t>
      </w:r>
      <w:proofErr w:type="spellStart"/>
      <w:r w:rsidRPr="007B6CD5">
        <w:rPr>
          <w:rFonts w:ascii="Times New Roman" w:hAnsi="Times New Roman" w:cs="Times New Roman"/>
          <w:sz w:val="28"/>
          <w:szCs w:val="28"/>
        </w:rPr>
        <w:t>Global</w:t>
      </w:r>
      <w:proofErr w:type="spellEnd"/>
      <w:r w:rsidRPr="007B6CD5">
        <w:rPr>
          <w:rFonts w:ascii="Times New Roman" w:hAnsi="Times New Roman" w:cs="Times New Roman"/>
          <w:sz w:val="28"/>
          <w:szCs w:val="28"/>
        </w:rPr>
        <w:t xml:space="preserve"> </w:t>
      </w:r>
      <w:proofErr w:type="spellStart"/>
      <w:r w:rsidRPr="007B6CD5">
        <w:rPr>
          <w:rFonts w:ascii="Times New Roman" w:hAnsi="Times New Roman" w:cs="Times New Roman"/>
          <w:sz w:val="28"/>
          <w:szCs w:val="28"/>
        </w:rPr>
        <w:t>Services</w:t>
      </w:r>
      <w:proofErr w:type="spellEnd"/>
      <w:r w:rsidRPr="007B6CD5">
        <w:rPr>
          <w:rFonts w:ascii="Times New Roman" w:hAnsi="Times New Roman" w:cs="Times New Roman"/>
          <w:sz w:val="28"/>
          <w:szCs w:val="28"/>
        </w:rPr>
        <w:t xml:space="preserve">, підрозділ корпорації IBM, став одним із провідних гравців у сфері ІТ-аутсорсингу. У 1997 році ця компанія мала </w:t>
      </w:r>
      <w:r w:rsidRPr="007B6CD5">
        <w:rPr>
          <w:rFonts w:ascii="Times New Roman" w:hAnsi="Times New Roman" w:cs="Times New Roman"/>
          <w:sz w:val="28"/>
          <w:szCs w:val="28"/>
        </w:rPr>
        <w:lastRenderedPageBreak/>
        <w:t xml:space="preserve">оборот понад 25 мільярдів доларів і більш як 10,000 співробітників у 160 країнах. З розвитком комп'ютерних технологій та інформаційних мереж розширюється спектр послуг, що їх пропонують </w:t>
      </w:r>
      <w:proofErr w:type="spellStart"/>
      <w:r w:rsidRPr="007B6CD5">
        <w:rPr>
          <w:rFonts w:ascii="Times New Roman" w:hAnsi="Times New Roman" w:cs="Times New Roman"/>
          <w:sz w:val="28"/>
          <w:szCs w:val="28"/>
        </w:rPr>
        <w:t>аутсорсери</w:t>
      </w:r>
      <w:proofErr w:type="spellEnd"/>
      <w:r w:rsidRPr="007B6CD5">
        <w:rPr>
          <w:rFonts w:ascii="Times New Roman" w:hAnsi="Times New Roman" w:cs="Times New Roman"/>
          <w:sz w:val="28"/>
          <w:szCs w:val="28"/>
        </w:rPr>
        <w:t xml:space="preserve">, включаючи нові технічні та програмні засоби. </w:t>
      </w:r>
      <w:r>
        <w:rPr>
          <w:rFonts w:ascii="Times New Roman" w:hAnsi="Times New Roman" w:cs="Times New Roman"/>
          <w:sz w:val="28"/>
          <w:szCs w:val="28"/>
        </w:rPr>
        <w:t>«</w:t>
      </w:r>
      <w:r w:rsidRPr="007B6CD5">
        <w:rPr>
          <w:rFonts w:ascii="Times New Roman" w:hAnsi="Times New Roman" w:cs="Times New Roman"/>
          <w:sz w:val="28"/>
          <w:szCs w:val="28"/>
        </w:rPr>
        <w:t>Поширення Інтернету та інших інформаційних мереж сприяло зростанню ринку послуг доступу до додатків (</w:t>
      </w:r>
      <w:proofErr w:type="spellStart"/>
      <w:r w:rsidRPr="007B6CD5">
        <w:rPr>
          <w:rFonts w:ascii="Times New Roman" w:hAnsi="Times New Roman" w:cs="Times New Roman"/>
          <w:sz w:val="28"/>
          <w:szCs w:val="28"/>
        </w:rPr>
        <w:t>Application</w:t>
      </w:r>
      <w:proofErr w:type="spellEnd"/>
      <w:r w:rsidRPr="007B6CD5">
        <w:rPr>
          <w:rFonts w:ascii="Times New Roman" w:hAnsi="Times New Roman" w:cs="Times New Roman"/>
          <w:sz w:val="28"/>
          <w:szCs w:val="28"/>
        </w:rPr>
        <w:t xml:space="preserve"> </w:t>
      </w:r>
      <w:proofErr w:type="spellStart"/>
      <w:r w:rsidRPr="007B6CD5">
        <w:rPr>
          <w:rFonts w:ascii="Times New Roman" w:hAnsi="Times New Roman" w:cs="Times New Roman"/>
          <w:sz w:val="28"/>
          <w:szCs w:val="28"/>
        </w:rPr>
        <w:t>Service</w:t>
      </w:r>
      <w:proofErr w:type="spellEnd"/>
      <w:r w:rsidRPr="007B6CD5">
        <w:rPr>
          <w:rFonts w:ascii="Times New Roman" w:hAnsi="Times New Roman" w:cs="Times New Roman"/>
          <w:sz w:val="28"/>
          <w:szCs w:val="28"/>
        </w:rPr>
        <w:t xml:space="preserve"> </w:t>
      </w:r>
      <w:proofErr w:type="spellStart"/>
      <w:r w:rsidRPr="007B6CD5">
        <w:rPr>
          <w:rFonts w:ascii="Times New Roman" w:hAnsi="Times New Roman" w:cs="Times New Roman"/>
          <w:sz w:val="28"/>
          <w:szCs w:val="28"/>
        </w:rPr>
        <w:t>Providing</w:t>
      </w:r>
      <w:proofErr w:type="spellEnd"/>
      <w:r w:rsidRPr="007B6CD5">
        <w:rPr>
          <w:rFonts w:ascii="Times New Roman" w:hAnsi="Times New Roman" w:cs="Times New Roman"/>
          <w:sz w:val="28"/>
          <w:szCs w:val="28"/>
        </w:rPr>
        <w:t xml:space="preserve">, ASP). За даними </w:t>
      </w:r>
      <w:proofErr w:type="spellStart"/>
      <w:r w:rsidRPr="007B6CD5">
        <w:rPr>
          <w:rFonts w:ascii="Times New Roman" w:hAnsi="Times New Roman" w:cs="Times New Roman"/>
          <w:sz w:val="28"/>
          <w:szCs w:val="28"/>
        </w:rPr>
        <w:t>International</w:t>
      </w:r>
      <w:proofErr w:type="spellEnd"/>
      <w:r w:rsidRPr="007B6CD5">
        <w:rPr>
          <w:rFonts w:ascii="Times New Roman" w:hAnsi="Times New Roman" w:cs="Times New Roman"/>
          <w:sz w:val="28"/>
          <w:szCs w:val="28"/>
        </w:rPr>
        <w:t xml:space="preserve"> Data </w:t>
      </w:r>
      <w:proofErr w:type="spellStart"/>
      <w:r w:rsidRPr="007B6CD5">
        <w:rPr>
          <w:rFonts w:ascii="Times New Roman" w:hAnsi="Times New Roman" w:cs="Times New Roman"/>
          <w:sz w:val="28"/>
          <w:szCs w:val="28"/>
        </w:rPr>
        <w:t>Corporation</w:t>
      </w:r>
      <w:proofErr w:type="spellEnd"/>
      <w:r w:rsidRPr="007B6CD5">
        <w:rPr>
          <w:rFonts w:ascii="Times New Roman" w:hAnsi="Times New Roman" w:cs="Times New Roman"/>
          <w:sz w:val="28"/>
          <w:szCs w:val="28"/>
        </w:rPr>
        <w:t xml:space="preserve"> (IDC), лідером у цій області є </w:t>
      </w:r>
      <w:proofErr w:type="spellStart"/>
      <w:r w:rsidRPr="007B6CD5">
        <w:rPr>
          <w:rFonts w:ascii="Times New Roman" w:hAnsi="Times New Roman" w:cs="Times New Roman"/>
          <w:sz w:val="28"/>
          <w:szCs w:val="28"/>
        </w:rPr>
        <w:t>Oracle</w:t>
      </w:r>
      <w:proofErr w:type="spellEnd"/>
      <w:r w:rsidRPr="007B6CD5">
        <w:rPr>
          <w:rFonts w:ascii="Times New Roman" w:hAnsi="Times New Roman" w:cs="Times New Roman"/>
          <w:sz w:val="28"/>
          <w:szCs w:val="28"/>
        </w:rPr>
        <w:t xml:space="preserve"> через свій підрозділ </w:t>
      </w:r>
      <w:proofErr w:type="spellStart"/>
      <w:r w:rsidRPr="007B6CD5">
        <w:rPr>
          <w:rFonts w:ascii="Times New Roman" w:hAnsi="Times New Roman" w:cs="Times New Roman"/>
          <w:sz w:val="28"/>
          <w:szCs w:val="28"/>
        </w:rPr>
        <w:t>Oracle</w:t>
      </w:r>
      <w:proofErr w:type="spellEnd"/>
      <w:r w:rsidRPr="007B6CD5">
        <w:rPr>
          <w:rFonts w:ascii="Times New Roman" w:hAnsi="Times New Roman" w:cs="Times New Roman"/>
          <w:sz w:val="28"/>
          <w:szCs w:val="28"/>
        </w:rPr>
        <w:t xml:space="preserve"> </w:t>
      </w:r>
      <w:proofErr w:type="spellStart"/>
      <w:r w:rsidRPr="007B6CD5">
        <w:rPr>
          <w:rFonts w:ascii="Times New Roman" w:hAnsi="Times New Roman" w:cs="Times New Roman"/>
          <w:sz w:val="28"/>
          <w:szCs w:val="28"/>
        </w:rPr>
        <w:t>Outsourcing</w:t>
      </w:r>
      <w:proofErr w:type="spellEnd"/>
      <w:r w:rsidRPr="007B6CD5">
        <w:rPr>
          <w:rFonts w:ascii="Times New Roman" w:hAnsi="Times New Roman" w:cs="Times New Roman"/>
          <w:sz w:val="28"/>
          <w:szCs w:val="28"/>
        </w:rPr>
        <w:t xml:space="preserve">, який надає підтримку систем управління підприємствами (ERP) та систем управління взаємовідносинами з клієнтами (CRM). Згідно з оцінками </w:t>
      </w:r>
      <w:proofErr w:type="spellStart"/>
      <w:r w:rsidRPr="007B6CD5">
        <w:rPr>
          <w:rFonts w:ascii="Times New Roman" w:hAnsi="Times New Roman" w:cs="Times New Roman"/>
          <w:sz w:val="28"/>
          <w:szCs w:val="28"/>
        </w:rPr>
        <w:t>Oracle</w:t>
      </w:r>
      <w:proofErr w:type="spellEnd"/>
      <w:r w:rsidRPr="007B6CD5">
        <w:rPr>
          <w:rFonts w:ascii="Times New Roman" w:hAnsi="Times New Roman" w:cs="Times New Roman"/>
          <w:sz w:val="28"/>
          <w:szCs w:val="28"/>
        </w:rPr>
        <w:t>, компанії, які користуються послугами ІТ-аутсорсингу, можуть знизити свої витрати на оплату праці на 75% та більше</w:t>
      </w:r>
      <w:r>
        <w:rPr>
          <w:rFonts w:ascii="Times New Roman" w:hAnsi="Times New Roman" w:cs="Times New Roman"/>
          <w:sz w:val="28"/>
          <w:szCs w:val="28"/>
        </w:rPr>
        <w:t xml:space="preserve"> «</w:t>
      </w:r>
      <w:r w:rsidR="0003330A">
        <w:rPr>
          <w:rFonts w:ascii="Times New Roman" w:hAnsi="Times New Roman" w:cs="Times New Roman"/>
          <w:sz w:val="28"/>
          <w:szCs w:val="28"/>
        </w:rPr>
        <w:t xml:space="preserve"> </w:t>
      </w:r>
      <w:r w:rsidR="0003330A">
        <w:rPr>
          <w:rFonts w:ascii="Times New Roman" w:hAnsi="Times New Roman" w:cs="Times New Roman"/>
          <w:sz w:val="28"/>
          <w:szCs w:val="28"/>
        </w:rPr>
        <w:sym w:font="Symbol" w:char="F05B"/>
      </w:r>
      <w:r w:rsidR="0003330A">
        <w:rPr>
          <w:rFonts w:ascii="Times New Roman" w:hAnsi="Times New Roman" w:cs="Times New Roman"/>
          <w:sz w:val="28"/>
          <w:szCs w:val="28"/>
        </w:rPr>
        <w:t>22, с. 46</w:t>
      </w:r>
      <w:r w:rsidR="0003330A">
        <w:rPr>
          <w:rFonts w:ascii="Times New Roman" w:hAnsi="Times New Roman" w:cs="Times New Roman"/>
          <w:sz w:val="28"/>
          <w:szCs w:val="28"/>
        </w:rPr>
        <w:sym w:font="Symbol" w:char="F05D"/>
      </w:r>
      <w:r w:rsidR="00467951" w:rsidRPr="00E75348">
        <w:rPr>
          <w:rFonts w:ascii="Times New Roman" w:hAnsi="Times New Roman" w:cs="Times New Roman"/>
          <w:sz w:val="28"/>
          <w:szCs w:val="28"/>
        </w:rPr>
        <w:t>.</w:t>
      </w:r>
    </w:p>
    <w:p w14:paraId="606F19B9" w14:textId="77777777" w:rsidR="007B6CD5" w:rsidRPr="007B6CD5" w:rsidRDefault="007B6CD5" w:rsidP="007B6CD5">
      <w:pPr>
        <w:spacing w:after="0" w:line="360" w:lineRule="auto"/>
        <w:ind w:firstLine="709"/>
        <w:jc w:val="both"/>
        <w:rPr>
          <w:rFonts w:ascii="Times New Roman" w:hAnsi="Times New Roman" w:cs="Times New Roman"/>
          <w:sz w:val="28"/>
          <w:szCs w:val="28"/>
        </w:rPr>
      </w:pPr>
      <w:r w:rsidRPr="007B6CD5">
        <w:rPr>
          <w:rFonts w:ascii="Times New Roman" w:hAnsi="Times New Roman" w:cs="Times New Roman"/>
          <w:sz w:val="28"/>
          <w:szCs w:val="28"/>
        </w:rPr>
        <w:t>Сучасний бізнес важко уявити без використання аутсорсингу з декількох ключових причин:</w:t>
      </w:r>
    </w:p>
    <w:p w14:paraId="213ABEFA" w14:textId="04D4B024" w:rsidR="007B6CD5" w:rsidRPr="007B6CD5" w:rsidRDefault="007B6CD5" w:rsidP="007B6CD5">
      <w:pPr>
        <w:spacing w:after="0" w:line="360" w:lineRule="auto"/>
        <w:ind w:firstLine="709"/>
        <w:jc w:val="both"/>
        <w:rPr>
          <w:rFonts w:ascii="Times New Roman" w:hAnsi="Times New Roman" w:cs="Times New Roman"/>
          <w:sz w:val="28"/>
          <w:szCs w:val="28"/>
        </w:rPr>
      </w:pPr>
      <w:r w:rsidRPr="007B6CD5">
        <w:rPr>
          <w:rFonts w:ascii="Times New Roman" w:hAnsi="Times New Roman" w:cs="Times New Roman"/>
          <w:sz w:val="28"/>
          <w:szCs w:val="28"/>
        </w:rPr>
        <w:t>1</w:t>
      </w:r>
      <w:r>
        <w:rPr>
          <w:rFonts w:ascii="Times New Roman" w:hAnsi="Times New Roman" w:cs="Times New Roman"/>
          <w:sz w:val="28"/>
          <w:szCs w:val="28"/>
        </w:rPr>
        <w:t>) б</w:t>
      </w:r>
      <w:r w:rsidRPr="007B6CD5">
        <w:rPr>
          <w:rFonts w:ascii="Times New Roman" w:hAnsi="Times New Roman" w:cs="Times New Roman"/>
          <w:sz w:val="28"/>
          <w:szCs w:val="28"/>
        </w:rPr>
        <w:t>агато компаній прагнуть інтегрувати найновіші досягнення у сферах науки, техніки та технологій, щоб створювати високоякісну та конкурентоспроможну продукцію, яка відповідатиме запитам споживачів</w:t>
      </w:r>
      <w:r w:rsidR="00F67498">
        <w:rPr>
          <w:rFonts w:ascii="Times New Roman" w:hAnsi="Times New Roman" w:cs="Times New Roman"/>
          <w:sz w:val="28"/>
          <w:szCs w:val="28"/>
        </w:rPr>
        <w:t>;</w:t>
      </w:r>
    </w:p>
    <w:p w14:paraId="52B7C1E1" w14:textId="6D409F2A" w:rsidR="007B6CD5" w:rsidRDefault="007B6CD5" w:rsidP="007B6CD5">
      <w:pPr>
        <w:spacing w:after="0" w:line="360" w:lineRule="auto"/>
        <w:ind w:firstLine="709"/>
        <w:jc w:val="both"/>
        <w:rPr>
          <w:rFonts w:ascii="Times New Roman" w:hAnsi="Times New Roman" w:cs="Times New Roman"/>
          <w:sz w:val="28"/>
          <w:szCs w:val="28"/>
        </w:rPr>
      </w:pPr>
      <w:r w:rsidRPr="007B6CD5">
        <w:rPr>
          <w:rFonts w:ascii="Times New Roman" w:hAnsi="Times New Roman" w:cs="Times New Roman"/>
          <w:sz w:val="28"/>
          <w:szCs w:val="28"/>
        </w:rPr>
        <w:t>2</w:t>
      </w:r>
      <w:r w:rsidR="00F67498">
        <w:rPr>
          <w:rFonts w:ascii="Times New Roman" w:hAnsi="Times New Roman" w:cs="Times New Roman"/>
          <w:sz w:val="28"/>
          <w:szCs w:val="28"/>
        </w:rPr>
        <w:t>) ч</w:t>
      </w:r>
      <w:r w:rsidRPr="007B6CD5">
        <w:rPr>
          <w:rFonts w:ascii="Times New Roman" w:hAnsi="Times New Roman" w:cs="Times New Roman"/>
          <w:sz w:val="28"/>
          <w:szCs w:val="28"/>
        </w:rPr>
        <w:t>асто сучасні технологічні знання та досвід сконцентровані у спеціалістів, які ефективно надають свої послуги іншим компаніям на умовах аутсорсингу, взаємовигідно співпрацюючи з ними.</w:t>
      </w:r>
    </w:p>
    <w:p w14:paraId="0584655A" w14:textId="3694A2CF" w:rsidR="00BD2677" w:rsidRDefault="00F67498" w:rsidP="009C66E2">
      <w:pPr>
        <w:pStyle w:val="a4"/>
        <w:spacing w:line="360" w:lineRule="auto"/>
        <w:ind w:left="0" w:right="84" w:firstLine="709"/>
        <w:rPr>
          <w:rFonts w:ascii="Times New Roman" w:hAnsi="Times New Roman" w:cs="Times New Roman"/>
          <w:color w:val="231F20"/>
          <w:sz w:val="28"/>
          <w:szCs w:val="28"/>
        </w:rPr>
      </w:pPr>
      <w:r w:rsidRPr="00F67498">
        <w:rPr>
          <w:rFonts w:ascii="Times New Roman" w:eastAsiaTheme="minorHAnsi" w:hAnsi="Times New Roman" w:cs="Times New Roman"/>
          <w:sz w:val="28"/>
          <w:szCs w:val="28"/>
        </w:rPr>
        <w:t xml:space="preserve">Аутсорсинг вигідний для обох сторін, оскільки дозволяє компаніям концентрувати ресурси на розвитку власних сильних сторін і важливих напрямів, знижуючи при цьому виробничі витрати. Компанії виконують ті завдання, до яких у них є найкращі навички та ресурси, ефективно використовуючи свої можливості без необхідності інвестування в нові сфери. Такий підхід також вигідний для споживачів, які отримують високоякісні продукти за розумними цінами. У сучасному управлінні аутсорсинг означає делегування зовнішній організації виконання конкретних функцій чи бізнес-процесів, як-от виробничих, сервісних, інформаційних чи управлінських, на основі довгострокових договорів. </w:t>
      </w:r>
      <w:r>
        <w:rPr>
          <w:rFonts w:ascii="Times New Roman" w:eastAsiaTheme="minorHAnsi" w:hAnsi="Times New Roman" w:cs="Times New Roman"/>
          <w:sz w:val="28"/>
          <w:szCs w:val="28"/>
        </w:rPr>
        <w:t>М</w:t>
      </w:r>
      <w:r w:rsidRPr="00F67498">
        <w:rPr>
          <w:rFonts w:ascii="Times New Roman" w:eastAsiaTheme="minorHAnsi" w:hAnsi="Times New Roman" w:cs="Times New Roman"/>
          <w:sz w:val="28"/>
          <w:szCs w:val="28"/>
        </w:rPr>
        <w:t xml:space="preserve">етод є ключовим для створення ефективних </w:t>
      </w:r>
      <w:r w:rsidRPr="00F67498">
        <w:rPr>
          <w:rFonts w:ascii="Times New Roman" w:eastAsiaTheme="minorHAnsi" w:hAnsi="Times New Roman" w:cs="Times New Roman"/>
          <w:sz w:val="28"/>
          <w:szCs w:val="28"/>
        </w:rPr>
        <w:lastRenderedPageBreak/>
        <w:t>і конкурентоспроможних організацій в сучасному світі жорсткої конкуренції між економічними центрами США, Японії та Європи.</w:t>
      </w:r>
    </w:p>
    <w:p w14:paraId="454F45C0" w14:textId="7263CD6C" w:rsidR="00BD2677" w:rsidRDefault="00D65A89" w:rsidP="00D65A89">
      <w:pPr>
        <w:pStyle w:val="a4"/>
        <w:spacing w:line="360" w:lineRule="auto"/>
        <w:ind w:left="0" w:right="84" w:firstLine="0"/>
        <w:rPr>
          <w:rFonts w:ascii="Times New Roman" w:hAnsi="Times New Roman" w:cs="Times New Roman"/>
          <w:color w:val="231F20"/>
          <w:sz w:val="28"/>
          <w:szCs w:val="28"/>
        </w:rPr>
      </w:pPr>
      <w:r w:rsidRPr="00D65A89">
        <w:rPr>
          <w:noProof/>
        </w:rPr>
        <w:drawing>
          <wp:inline distT="0" distB="0" distL="0" distR="0" wp14:anchorId="5F40BF0B" wp14:editId="61724481">
            <wp:extent cx="6055360" cy="132016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2829" cy="1321793"/>
                    </a:xfrm>
                    <a:prstGeom prst="rect">
                      <a:avLst/>
                    </a:prstGeom>
                    <a:noFill/>
                    <a:ln>
                      <a:noFill/>
                    </a:ln>
                  </pic:spPr>
                </pic:pic>
              </a:graphicData>
            </a:graphic>
          </wp:inline>
        </w:drawing>
      </w:r>
    </w:p>
    <w:p w14:paraId="1217C1A4" w14:textId="10ECA85A" w:rsidR="00B72B8A" w:rsidRDefault="00B72B8A" w:rsidP="00D65A89">
      <w:pPr>
        <w:pStyle w:val="a4"/>
        <w:spacing w:line="360" w:lineRule="auto"/>
        <w:ind w:left="0" w:right="84" w:firstLine="0"/>
        <w:rPr>
          <w:rFonts w:ascii="Times New Roman" w:hAnsi="Times New Roman" w:cs="Times New Roman"/>
          <w:color w:val="231F20"/>
          <w:sz w:val="28"/>
          <w:szCs w:val="28"/>
        </w:rPr>
      </w:pPr>
    </w:p>
    <w:p w14:paraId="3C9226E8" w14:textId="2F47FF1E" w:rsidR="00B72B8A" w:rsidRPr="00235EC1" w:rsidRDefault="00235EC1" w:rsidP="0003330A">
      <w:pPr>
        <w:pStyle w:val="a4"/>
        <w:spacing w:line="360" w:lineRule="auto"/>
        <w:ind w:left="0" w:right="84" w:firstLine="709"/>
        <w:rPr>
          <w:rFonts w:ascii="Times New Roman" w:hAnsi="Times New Roman" w:cs="Times New Roman"/>
          <w:b/>
          <w:bCs/>
          <w:color w:val="231F20"/>
          <w:sz w:val="28"/>
          <w:szCs w:val="28"/>
        </w:rPr>
      </w:pPr>
      <w:r w:rsidRPr="00235EC1">
        <w:rPr>
          <w:rFonts w:ascii="Times New Roman" w:hAnsi="Times New Roman" w:cs="Times New Roman"/>
          <w:b/>
          <w:bCs/>
          <w:color w:val="231F20"/>
          <w:sz w:val="28"/>
          <w:szCs w:val="28"/>
        </w:rPr>
        <w:t>Рис. 1.1 Сутність процесу аутсорсингу</w:t>
      </w:r>
      <w:r w:rsidR="0003330A" w:rsidRPr="0003330A">
        <w:rPr>
          <w:rFonts w:ascii="Times New Roman" w:hAnsi="Times New Roman" w:cs="Times New Roman"/>
          <w:b/>
          <w:bCs/>
          <w:color w:val="231F20"/>
          <w:sz w:val="28"/>
          <w:szCs w:val="28"/>
        </w:rPr>
        <w:t xml:space="preserve"> </w:t>
      </w:r>
      <w:r w:rsidR="0003330A" w:rsidRPr="0003330A">
        <w:rPr>
          <w:rFonts w:ascii="Times New Roman" w:hAnsi="Times New Roman" w:cs="Times New Roman"/>
          <w:b/>
          <w:bCs/>
          <w:sz w:val="28"/>
          <w:szCs w:val="28"/>
        </w:rPr>
        <w:sym w:font="Symbol" w:char="F05B"/>
      </w:r>
      <w:r w:rsidR="0003330A" w:rsidRPr="0003330A">
        <w:rPr>
          <w:rFonts w:ascii="Times New Roman" w:hAnsi="Times New Roman" w:cs="Times New Roman"/>
          <w:b/>
          <w:bCs/>
          <w:sz w:val="28"/>
          <w:szCs w:val="28"/>
        </w:rPr>
        <w:t>2, с. 513</w:t>
      </w:r>
      <w:r w:rsidR="0003330A" w:rsidRPr="0003330A">
        <w:rPr>
          <w:rFonts w:ascii="Times New Roman" w:hAnsi="Times New Roman" w:cs="Times New Roman"/>
          <w:b/>
          <w:bCs/>
          <w:sz w:val="28"/>
          <w:szCs w:val="28"/>
        </w:rPr>
        <w:sym w:font="Symbol" w:char="F05D"/>
      </w:r>
    </w:p>
    <w:p w14:paraId="02B76A64" w14:textId="77777777" w:rsidR="00F67498" w:rsidRDefault="00F67498" w:rsidP="00F67498">
      <w:pPr>
        <w:pStyle w:val="a4"/>
        <w:spacing w:line="360" w:lineRule="auto"/>
        <w:ind w:left="0" w:right="84" w:firstLine="709"/>
        <w:rPr>
          <w:rFonts w:ascii="Times New Roman" w:hAnsi="Times New Roman" w:cs="Times New Roman"/>
          <w:color w:val="231F20"/>
          <w:sz w:val="28"/>
          <w:szCs w:val="28"/>
        </w:rPr>
      </w:pPr>
      <w:r w:rsidRPr="00F67498">
        <w:rPr>
          <w:rFonts w:ascii="Times New Roman" w:hAnsi="Times New Roman" w:cs="Times New Roman"/>
          <w:color w:val="231F20"/>
          <w:sz w:val="28"/>
          <w:szCs w:val="28"/>
        </w:rPr>
        <w:t xml:space="preserve">Термін </w:t>
      </w:r>
      <w:r>
        <w:rPr>
          <w:rFonts w:ascii="Times New Roman" w:hAnsi="Times New Roman" w:cs="Times New Roman"/>
          <w:color w:val="231F20"/>
          <w:sz w:val="28"/>
          <w:szCs w:val="28"/>
        </w:rPr>
        <w:t>«</w:t>
      </w:r>
      <w:r w:rsidRPr="00F67498">
        <w:rPr>
          <w:rFonts w:ascii="Times New Roman" w:hAnsi="Times New Roman" w:cs="Times New Roman"/>
          <w:color w:val="231F20"/>
          <w:sz w:val="28"/>
          <w:szCs w:val="28"/>
        </w:rPr>
        <w:t>аутсорсинг</w:t>
      </w:r>
      <w:r>
        <w:rPr>
          <w:rFonts w:ascii="Times New Roman" w:hAnsi="Times New Roman" w:cs="Times New Roman"/>
          <w:color w:val="231F20"/>
          <w:sz w:val="28"/>
          <w:szCs w:val="28"/>
        </w:rPr>
        <w:t>»</w:t>
      </w:r>
      <w:r w:rsidRPr="00F67498">
        <w:rPr>
          <w:rFonts w:ascii="Times New Roman" w:hAnsi="Times New Roman" w:cs="Times New Roman"/>
          <w:color w:val="231F20"/>
          <w:sz w:val="28"/>
          <w:szCs w:val="28"/>
        </w:rPr>
        <w:t xml:space="preserve"> походить від англійського виразу </w:t>
      </w:r>
      <w:r>
        <w:rPr>
          <w:rFonts w:ascii="Times New Roman" w:hAnsi="Times New Roman" w:cs="Times New Roman"/>
          <w:color w:val="231F20"/>
          <w:sz w:val="28"/>
          <w:szCs w:val="28"/>
        </w:rPr>
        <w:t>«</w:t>
      </w:r>
      <w:proofErr w:type="spellStart"/>
      <w:r w:rsidRPr="00F67498">
        <w:rPr>
          <w:rFonts w:ascii="Times New Roman" w:hAnsi="Times New Roman" w:cs="Times New Roman"/>
          <w:color w:val="231F20"/>
          <w:sz w:val="28"/>
          <w:szCs w:val="28"/>
        </w:rPr>
        <w:t>outside</w:t>
      </w:r>
      <w:proofErr w:type="spellEnd"/>
      <w:r w:rsidRPr="00F67498">
        <w:rPr>
          <w:rFonts w:ascii="Times New Roman" w:hAnsi="Times New Roman" w:cs="Times New Roman"/>
          <w:color w:val="231F20"/>
          <w:sz w:val="28"/>
          <w:szCs w:val="28"/>
        </w:rPr>
        <w:t xml:space="preserve"> </w:t>
      </w:r>
      <w:proofErr w:type="spellStart"/>
      <w:r w:rsidRPr="00F67498">
        <w:rPr>
          <w:rFonts w:ascii="Times New Roman" w:hAnsi="Times New Roman" w:cs="Times New Roman"/>
          <w:color w:val="231F20"/>
          <w:sz w:val="28"/>
          <w:szCs w:val="28"/>
        </w:rPr>
        <w:t>resource</w:t>
      </w:r>
      <w:proofErr w:type="spellEnd"/>
      <w:r w:rsidRPr="00F67498">
        <w:rPr>
          <w:rFonts w:ascii="Times New Roman" w:hAnsi="Times New Roman" w:cs="Times New Roman"/>
          <w:color w:val="231F20"/>
          <w:sz w:val="28"/>
          <w:szCs w:val="28"/>
        </w:rPr>
        <w:t xml:space="preserve"> </w:t>
      </w:r>
      <w:proofErr w:type="spellStart"/>
      <w:r w:rsidRPr="00F67498">
        <w:rPr>
          <w:rFonts w:ascii="Times New Roman" w:hAnsi="Times New Roman" w:cs="Times New Roman"/>
          <w:color w:val="231F20"/>
          <w:sz w:val="28"/>
          <w:szCs w:val="28"/>
        </w:rPr>
        <w:t>using</w:t>
      </w:r>
      <w:proofErr w:type="spellEnd"/>
      <w:r>
        <w:rPr>
          <w:rFonts w:ascii="Times New Roman" w:hAnsi="Times New Roman" w:cs="Times New Roman"/>
          <w:color w:val="231F20"/>
          <w:sz w:val="28"/>
          <w:szCs w:val="28"/>
        </w:rPr>
        <w:t>»</w:t>
      </w:r>
      <w:r w:rsidRPr="00F67498">
        <w:rPr>
          <w:rFonts w:ascii="Times New Roman" w:hAnsi="Times New Roman" w:cs="Times New Roman"/>
          <w:color w:val="231F20"/>
          <w:sz w:val="28"/>
          <w:szCs w:val="28"/>
        </w:rPr>
        <w:t xml:space="preserve">, що перекладається як використання зовнішніх ресурсів. </w:t>
      </w:r>
      <w:r>
        <w:rPr>
          <w:rFonts w:ascii="Times New Roman" w:hAnsi="Times New Roman" w:cs="Times New Roman"/>
          <w:color w:val="231F20"/>
          <w:sz w:val="28"/>
          <w:szCs w:val="28"/>
        </w:rPr>
        <w:t>П</w:t>
      </w:r>
      <w:r w:rsidRPr="00F67498">
        <w:rPr>
          <w:rFonts w:ascii="Times New Roman" w:hAnsi="Times New Roman" w:cs="Times New Roman"/>
          <w:color w:val="231F20"/>
          <w:sz w:val="28"/>
          <w:szCs w:val="28"/>
        </w:rPr>
        <w:t xml:space="preserve">оняття було введено в менеджмент, особливо в контексті інформаційних технологій, і передбачає залучення ресурсів зовнішніх організацій. Початки аутсорсингу датуються 1962 роком, коли була заснована компанія Electronic Data </w:t>
      </w:r>
      <w:proofErr w:type="spellStart"/>
      <w:r w:rsidRPr="00F67498">
        <w:rPr>
          <w:rFonts w:ascii="Times New Roman" w:hAnsi="Times New Roman" w:cs="Times New Roman"/>
          <w:color w:val="231F20"/>
          <w:sz w:val="28"/>
          <w:szCs w:val="28"/>
        </w:rPr>
        <w:t>System</w:t>
      </w:r>
      <w:proofErr w:type="spellEnd"/>
      <w:r w:rsidRPr="00F67498">
        <w:rPr>
          <w:rFonts w:ascii="Times New Roman" w:hAnsi="Times New Roman" w:cs="Times New Roman"/>
          <w:color w:val="231F20"/>
          <w:sz w:val="28"/>
          <w:szCs w:val="28"/>
        </w:rPr>
        <w:t xml:space="preserve"> </w:t>
      </w:r>
      <w:proofErr w:type="spellStart"/>
      <w:r w:rsidRPr="00F67498">
        <w:rPr>
          <w:rFonts w:ascii="Times New Roman" w:hAnsi="Times New Roman" w:cs="Times New Roman"/>
          <w:color w:val="231F20"/>
          <w:sz w:val="28"/>
          <w:szCs w:val="28"/>
        </w:rPr>
        <w:t>Corporation</w:t>
      </w:r>
      <w:proofErr w:type="spellEnd"/>
      <w:r w:rsidRPr="00F67498">
        <w:rPr>
          <w:rFonts w:ascii="Times New Roman" w:hAnsi="Times New Roman" w:cs="Times New Roman"/>
          <w:color w:val="231F20"/>
          <w:sz w:val="28"/>
          <w:szCs w:val="28"/>
        </w:rPr>
        <w:t xml:space="preserve"> (EDS). Популярність аутсорсингу зросла, але офіційне визначення цього </w:t>
      </w:r>
      <w:proofErr w:type="spellStart"/>
      <w:r w:rsidRPr="00F67498">
        <w:rPr>
          <w:rFonts w:ascii="Times New Roman" w:hAnsi="Times New Roman" w:cs="Times New Roman"/>
          <w:color w:val="231F20"/>
          <w:sz w:val="28"/>
          <w:szCs w:val="28"/>
        </w:rPr>
        <w:t>терміна</w:t>
      </w:r>
      <w:proofErr w:type="spellEnd"/>
      <w:r w:rsidRPr="00F67498">
        <w:rPr>
          <w:rFonts w:ascii="Times New Roman" w:hAnsi="Times New Roman" w:cs="Times New Roman"/>
          <w:color w:val="231F20"/>
          <w:sz w:val="28"/>
          <w:szCs w:val="28"/>
        </w:rPr>
        <w:t xml:space="preserve"> з'явилося тільки у 1989 році, коли </w:t>
      </w:r>
      <w:proofErr w:type="spellStart"/>
      <w:r w:rsidRPr="00F67498">
        <w:rPr>
          <w:rFonts w:ascii="Times New Roman" w:hAnsi="Times New Roman" w:cs="Times New Roman"/>
          <w:color w:val="231F20"/>
          <w:sz w:val="28"/>
          <w:szCs w:val="28"/>
        </w:rPr>
        <w:t>Eastman</w:t>
      </w:r>
      <w:proofErr w:type="spellEnd"/>
      <w:r w:rsidRPr="00F67498">
        <w:rPr>
          <w:rFonts w:ascii="Times New Roman" w:hAnsi="Times New Roman" w:cs="Times New Roman"/>
          <w:color w:val="231F20"/>
          <w:sz w:val="28"/>
          <w:szCs w:val="28"/>
        </w:rPr>
        <w:t xml:space="preserve"> </w:t>
      </w:r>
      <w:proofErr w:type="spellStart"/>
      <w:r w:rsidRPr="00F67498">
        <w:rPr>
          <w:rFonts w:ascii="Times New Roman" w:hAnsi="Times New Roman" w:cs="Times New Roman"/>
          <w:color w:val="231F20"/>
          <w:sz w:val="28"/>
          <w:szCs w:val="28"/>
        </w:rPr>
        <w:t>Kodak</w:t>
      </w:r>
      <w:proofErr w:type="spellEnd"/>
      <w:r w:rsidRPr="00F67498">
        <w:rPr>
          <w:rFonts w:ascii="Times New Roman" w:hAnsi="Times New Roman" w:cs="Times New Roman"/>
          <w:color w:val="231F20"/>
          <w:sz w:val="28"/>
          <w:szCs w:val="28"/>
        </w:rPr>
        <w:t xml:space="preserve"> почала використовувати зовнішні компанії для придбання, встановлення та обслуговування своїх систем обробки інформації. До 2001 року аутсорсинг в основному асоціювався з передачею інформаційних функцій на виконання зовнішніми підрядниками, але зараз термін включає в себе багато аспектів, включаючи ІТ-аутсорсинг та інші сфери.</w:t>
      </w:r>
    </w:p>
    <w:p w14:paraId="0FB8A41A" w14:textId="7DC098D6" w:rsidR="00F67498" w:rsidRPr="00F67498" w:rsidRDefault="00F67498" w:rsidP="00F67498">
      <w:pPr>
        <w:pStyle w:val="a4"/>
        <w:spacing w:line="360" w:lineRule="auto"/>
        <w:ind w:left="0" w:right="84" w:firstLine="709"/>
        <w:rPr>
          <w:rFonts w:ascii="Times New Roman" w:hAnsi="Times New Roman" w:cs="Times New Roman"/>
          <w:color w:val="231F20"/>
          <w:sz w:val="28"/>
          <w:szCs w:val="28"/>
        </w:rPr>
      </w:pPr>
      <w:r w:rsidRPr="00F67498">
        <w:rPr>
          <w:rFonts w:ascii="Times New Roman" w:hAnsi="Times New Roman" w:cs="Times New Roman"/>
          <w:color w:val="231F20"/>
          <w:sz w:val="28"/>
          <w:szCs w:val="28"/>
        </w:rPr>
        <w:t xml:space="preserve">В науковій і бізнес-літературі Заходу термін </w:t>
      </w:r>
      <w:r>
        <w:rPr>
          <w:rFonts w:ascii="Times New Roman" w:hAnsi="Times New Roman" w:cs="Times New Roman"/>
          <w:color w:val="231F20"/>
          <w:sz w:val="28"/>
          <w:szCs w:val="28"/>
        </w:rPr>
        <w:t>«</w:t>
      </w:r>
      <w:r w:rsidRPr="00F67498">
        <w:rPr>
          <w:rFonts w:ascii="Times New Roman" w:hAnsi="Times New Roman" w:cs="Times New Roman"/>
          <w:color w:val="231F20"/>
          <w:sz w:val="28"/>
          <w:szCs w:val="28"/>
        </w:rPr>
        <w:t>аутсорсинг</w:t>
      </w:r>
      <w:r>
        <w:rPr>
          <w:rFonts w:ascii="Times New Roman" w:hAnsi="Times New Roman" w:cs="Times New Roman"/>
          <w:color w:val="231F20"/>
          <w:sz w:val="28"/>
          <w:szCs w:val="28"/>
        </w:rPr>
        <w:t>»</w:t>
      </w:r>
      <w:r w:rsidRPr="00F67498">
        <w:rPr>
          <w:rFonts w:ascii="Times New Roman" w:hAnsi="Times New Roman" w:cs="Times New Roman"/>
          <w:color w:val="231F20"/>
          <w:sz w:val="28"/>
          <w:szCs w:val="28"/>
        </w:rPr>
        <w:t xml:space="preserve"> ще не отримав однозначного визначення. За словами американських економістів Р. </w:t>
      </w:r>
      <w:proofErr w:type="spellStart"/>
      <w:r w:rsidRPr="00F67498">
        <w:rPr>
          <w:rFonts w:ascii="Times New Roman" w:hAnsi="Times New Roman" w:cs="Times New Roman"/>
          <w:color w:val="231F20"/>
          <w:sz w:val="28"/>
          <w:szCs w:val="28"/>
        </w:rPr>
        <w:t>Чампена</w:t>
      </w:r>
      <w:proofErr w:type="spellEnd"/>
      <w:r w:rsidRPr="00F67498">
        <w:rPr>
          <w:rFonts w:ascii="Times New Roman" w:hAnsi="Times New Roman" w:cs="Times New Roman"/>
          <w:color w:val="231F20"/>
          <w:sz w:val="28"/>
          <w:szCs w:val="28"/>
        </w:rPr>
        <w:t xml:space="preserve"> і К. </w:t>
      </w:r>
      <w:proofErr w:type="spellStart"/>
      <w:r w:rsidRPr="00F67498">
        <w:rPr>
          <w:rFonts w:ascii="Times New Roman" w:hAnsi="Times New Roman" w:cs="Times New Roman"/>
          <w:color w:val="231F20"/>
          <w:sz w:val="28"/>
          <w:szCs w:val="28"/>
        </w:rPr>
        <w:t>Ендрейда</w:t>
      </w:r>
      <w:proofErr w:type="spellEnd"/>
      <w:r w:rsidRPr="00F67498">
        <w:rPr>
          <w:rFonts w:ascii="Times New Roman" w:hAnsi="Times New Roman" w:cs="Times New Roman"/>
          <w:color w:val="231F20"/>
          <w:sz w:val="28"/>
          <w:szCs w:val="28"/>
        </w:rPr>
        <w:t xml:space="preserve">, аутсорсинг застосовується в різноманітних аспектах бізнес-активності, і багато з існуючих визначень лише частково висвітлюють його суть, акцентуючи на окремих елементах. Якщо підійти до узагальнення різних наукових думок щодо цього явища, аутсорсинг можна охарактеризувати як передачу функцій, що не є ключовими для компанії, на виконання зовнішніми організаціями; метод взаємодії між бізнес-суб'єктами; а також стратегію управління бізнесом. Таким чином, існують такі підходи до розуміння </w:t>
      </w:r>
      <w:r w:rsidRPr="00F67498">
        <w:rPr>
          <w:rFonts w:ascii="Times New Roman" w:hAnsi="Times New Roman" w:cs="Times New Roman"/>
          <w:color w:val="231F20"/>
          <w:sz w:val="28"/>
          <w:szCs w:val="28"/>
        </w:rPr>
        <w:lastRenderedPageBreak/>
        <w:t>аутсорсингу:</w:t>
      </w:r>
    </w:p>
    <w:p w14:paraId="5CFDF243" w14:textId="704663E1" w:rsidR="009C66E2" w:rsidRPr="00E75348" w:rsidRDefault="002E5AEA" w:rsidP="00F67498">
      <w:pPr>
        <w:pStyle w:val="a4"/>
        <w:spacing w:line="360" w:lineRule="auto"/>
        <w:ind w:left="0" w:right="84" w:firstLine="709"/>
        <w:rPr>
          <w:rFonts w:ascii="Times New Roman" w:hAnsi="Times New Roman" w:cs="Times New Roman"/>
          <w:color w:val="231F20"/>
          <w:sz w:val="28"/>
          <w:szCs w:val="28"/>
        </w:rPr>
      </w:pPr>
      <w:r>
        <w:rPr>
          <w:rFonts w:ascii="Times New Roman" w:hAnsi="Times New Roman" w:cs="Times New Roman"/>
          <w:color w:val="231F20"/>
          <w:sz w:val="28"/>
          <w:szCs w:val="28"/>
        </w:rPr>
        <w:t>«</w:t>
      </w:r>
      <w:r w:rsidR="009C66E2" w:rsidRPr="00E75348">
        <w:rPr>
          <w:rFonts w:ascii="Times New Roman" w:hAnsi="Times New Roman" w:cs="Times New Roman"/>
          <w:color w:val="231F20"/>
          <w:sz w:val="28"/>
          <w:szCs w:val="28"/>
        </w:rPr>
        <w:t>- функціонально-орієнтований;</w:t>
      </w:r>
    </w:p>
    <w:p w14:paraId="1543EACE" w14:textId="77777777" w:rsidR="009C66E2" w:rsidRPr="00E75348" w:rsidRDefault="009C66E2" w:rsidP="009C66E2">
      <w:pPr>
        <w:pStyle w:val="a4"/>
        <w:spacing w:line="360" w:lineRule="auto"/>
        <w:ind w:left="0" w:right="84" w:firstLine="709"/>
        <w:rPr>
          <w:rFonts w:ascii="Times New Roman" w:hAnsi="Times New Roman" w:cs="Times New Roman"/>
          <w:color w:val="231F20"/>
          <w:sz w:val="28"/>
          <w:szCs w:val="28"/>
        </w:rPr>
      </w:pPr>
      <w:r w:rsidRPr="00E75348">
        <w:rPr>
          <w:rFonts w:ascii="Times New Roman" w:hAnsi="Times New Roman" w:cs="Times New Roman"/>
          <w:color w:val="231F20"/>
          <w:sz w:val="28"/>
          <w:szCs w:val="28"/>
        </w:rPr>
        <w:t>- коопераційний;</w:t>
      </w:r>
    </w:p>
    <w:p w14:paraId="6D1EDDDD" w14:textId="7D3E0040" w:rsidR="00925B57" w:rsidRDefault="009C66E2" w:rsidP="00925B57">
      <w:pPr>
        <w:pStyle w:val="a4"/>
        <w:spacing w:line="360" w:lineRule="auto"/>
        <w:ind w:left="0" w:right="84" w:firstLine="709"/>
        <w:rPr>
          <w:rFonts w:ascii="Times New Roman" w:hAnsi="Times New Roman" w:cs="Times New Roman"/>
          <w:sz w:val="28"/>
          <w:szCs w:val="28"/>
        </w:rPr>
      </w:pPr>
      <w:r w:rsidRPr="00E75348">
        <w:rPr>
          <w:rFonts w:ascii="Times New Roman" w:hAnsi="Times New Roman" w:cs="Times New Roman"/>
          <w:color w:val="231F20"/>
          <w:sz w:val="28"/>
          <w:szCs w:val="28"/>
        </w:rPr>
        <w:t>- управлінський</w:t>
      </w:r>
      <w:r w:rsidR="002E5AEA">
        <w:rPr>
          <w:rFonts w:ascii="Times New Roman" w:hAnsi="Times New Roman" w:cs="Times New Roman"/>
          <w:color w:val="231F20"/>
          <w:sz w:val="28"/>
          <w:szCs w:val="28"/>
        </w:rPr>
        <w:t>»</w:t>
      </w:r>
      <w:r w:rsidR="0003330A">
        <w:rPr>
          <w:rFonts w:ascii="Times New Roman" w:hAnsi="Times New Roman" w:cs="Times New Roman"/>
          <w:color w:val="231F20"/>
          <w:sz w:val="28"/>
          <w:szCs w:val="28"/>
        </w:rPr>
        <w:t xml:space="preserve"> </w:t>
      </w:r>
      <w:r w:rsidR="0003330A">
        <w:rPr>
          <w:rFonts w:ascii="Times New Roman" w:hAnsi="Times New Roman" w:cs="Times New Roman"/>
          <w:sz w:val="28"/>
          <w:szCs w:val="28"/>
        </w:rPr>
        <w:sym w:font="Symbol" w:char="F05B"/>
      </w:r>
      <w:r w:rsidR="0003330A">
        <w:rPr>
          <w:rFonts w:ascii="Times New Roman" w:hAnsi="Times New Roman" w:cs="Times New Roman"/>
          <w:sz w:val="28"/>
          <w:szCs w:val="28"/>
        </w:rPr>
        <w:t>7, с. 141</w:t>
      </w:r>
      <w:r w:rsidR="0003330A">
        <w:rPr>
          <w:rFonts w:ascii="Times New Roman" w:hAnsi="Times New Roman" w:cs="Times New Roman"/>
          <w:sz w:val="28"/>
          <w:szCs w:val="28"/>
        </w:rPr>
        <w:sym w:font="Symbol" w:char="F05D"/>
      </w:r>
      <w:r w:rsidR="0003330A" w:rsidRPr="00E75348">
        <w:rPr>
          <w:rFonts w:ascii="Times New Roman" w:hAnsi="Times New Roman" w:cs="Times New Roman"/>
          <w:sz w:val="28"/>
          <w:szCs w:val="28"/>
        </w:rPr>
        <w:t>.</w:t>
      </w:r>
    </w:p>
    <w:p w14:paraId="368ACBB8" w14:textId="044873DD" w:rsidR="00925B57" w:rsidRPr="00925B57" w:rsidRDefault="00925B57" w:rsidP="002E5AEA">
      <w:pPr>
        <w:pStyle w:val="a6"/>
        <w:tabs>
          <w:tab w:val="left" w:pos="908"/>
        </w:tabs>
        <w:spacing w:line="360" w:lineRule="auto"/>
        <w:ind w:left="0" w:right="84" w:firstLine="709"/>
        <w:rPr>
          <w:rFonts w:ascii="Times New Roman" w:hAnsi="Times New Roman" w:cs="Times New Roman"/>
          <w:color w:val="231F20"/>
          <w:sz w:val="28"/>
          <w:szCs w:val="28"/>
        </w:rPr>
      </w:pPr>
      <w:r w:rsidRPr="00925B57">
        <w:rPr>
          <w:rFonts w:ascii="Times New Roman" w:hAnsi="Times New Roman" w:cs="Times New Roman"/>
          <w:color w:val="231F20"/>
          <w:sz w:val="28"/>
          <w:szCs w:val="28"/>
        </w:rPr>
        <w:t xml:space="preserve">Розглядаючи перший підхід до визначення аутсорсингу, ми звертаємо увагу на його історичне формування та практичне застосування в бізнесі, який відповідає на запитання </w:t>
      </w:r>
      <w:r>
        <w:rPr>
          <w:rFonts w:ascii="Times New Roman" w:hAnsi="Times New Roman" w:cs="Times New Roman"/>
          <w:color w:val="231F20"/>
          <w:sz w:val="28"/>
          <w:szCs w:val="28"/>
        </w:rPr>
        <w:t>«</w:t>
      </w:r>
      <w:r w:rsidRPr="00925B57">
        <w:rPr>
          <w:rFonts w:ascii="Times New Roman" w:hAnsi="Times New Roman" w:cs="Times New Roman"/>
          <w:color w:val="231F20"/>
          <w:sz w:val="28"/>
          <w:szCs w:val="28"/>
        </w:rPr>
        <w:t>як?</w:t>
      </w:r>
      <w:r>
        <w:rPr>
          <w:rFonts w:ascii="Times New Roman" w:hAnsi="Times New Roman" w:cs="Times New Roman"/>
          <w:color w:val="231F20"/>
          <w:sz w:val="28"/>
          <w:szCs w:val="28"/>
        </w:rPr>
        <w:t>»</w:t>
      </w:r>
      <w:r w:rsidRPr="00925B57">
        <w:rPr>
          <w:rFonts w:ascii="Times New Roman" w:hAnsi="Times New Roman" w:cs="Times New Roman"/>
          <w:color w:val="231F20"/>
          <w:sz w:val="28"/>
          <w:szCs w:val="28"/>
        </w:rPr>
        <w:t xml:space="preserve"> це робиться. </w:t>
      </w:r>
      <w:r w:rsidR="002E5AEA">
        <w:rPr>
          <w:rFonts w:ascii="Times New Roman" w:hAnsi="Times New Roman" w:cs="Times New Roman"/>
          <w:color w:val="231F20"/>
          <w:sz w:val="28"/>
          <w:szCs w:val="28"/>
        </w:rPr>
        <w:t>«</w:t>
      </w:r>
      <w:r w:rsidRPr="00925B57">
        <w:rPr>
          <w:rFonts w:ascii="Times New Roman" w:hAnsi="Times New Roman" w:cs="Times New Roman"/>
          <w:color w:val="231F20"/>
          <w:sz w:val="28"/>
          <w:szCs w:val="28"/>
        </w:rPr>
        <w:t xml:space="preserve">До цього підходу належать такі автори як З. </w:t>
      </w:r>
      <w:proofErr w:type="spellStart"/>
      <w:r w:rsidRPr="00925B57">
        <w:rPr>
          <w:rFonts w:ascii="Times New Roman" w:hAnsi="Times New Roman" w:cs="Times New Roman"/>
          <w:color w:val="231F20"/>
          <w:sz w:val="28"/>
          <w:szCs w:val="28"/>
        </w:rPr>
        <w:t>Айвазян</w:t>
      </w:r>
      <w:proofErr w:type="spellEnd"/>
      <w:r w:rsidRPr="00925B57">
        <w:rPr>
          <w:rFonts w:ascii="Times New Roman" w:hAnsi="Times New Roman" w:cs="Times New Roman"/>
          <w:color w:val="231F20"/>
          <w:sz w:val="28"/>
          <w:szCs w:val="28"/>
        </w:rPr>
        <w:t xml:space="preserve">, А. Івлєв, С. </w:t>
      </w:r>
      <w:proofErr w:type="spellStart"/>
      <w:r w:rsidRPr="00925B57">
        <w:rPr>
          <w:rFonts w:ascii="Times New Roman" w:hAnsi="Times New Roman" w:cs="Times New Roman"/>
          <w:color w:val="231F20"/>
          <w:sz w:val="28"/>
          <w:szCs w:val="28"/>
        </w:rPr>
        <w:t>Календжян</w:t>
      </w:r>
      <w:proofErr w:type="spellEnd"/>
      <w:r w:rsidRPr="00925B57">
        <w:rPr>
          <w:rFonts w:ascii="Times New Roman" w:hAnsi="Times New Roman" w:cs="Times New Roman"/>
          <w:color w:val="231F20"/>
          <w:sz w:val="28"/>
          <w:szCs w:val="28"/>
        </w:rPr>
        <w:t xml:space="preserve">, А. Лазарєв, Д. Михайлов, </w:t>
      </w:r>
      <w:proofErr w:type="spellStart"/>
      <w:r w:rsidRPr="00925B57">
        <w:rPr>
          <w:rFonts w:ascii="Times New Roman" w:hAnsi="Times New Roman" w:cs="Times New Roman"/>
          <w:color w:val="231F20"/>
          <w:sz w:val="28"/>
          <w:szCs w:val="28"/>
        </w:rPr>
        <w:t>Дж</w:t>
      </w:r>
      <w:proofErr w:type="spellEnd"/>
      <w:r w:rsidRPr="00925B57">
        <w:rPr>
          <w:rFonts w:ascii="Times New Roman" w:hAnsi="Times New Roman" w:cs="Times New Roman"/>
          <w:color w:val="231F20"/>
          <w:sz w:val="28"/>
          <w:szCs w:val="28"/>
        </w:rPr>
        <w:t>. Хейвуд, які розглядають аутсорсинг як передачу певних функцій від однієї компанії до інших організацій</w:t>
      </w:r>
      <w:r w:rsidR="002E5AEA">
        <w:rPr>
          <w:rFonts w:ascii="Times New Roman" w:hAnsi="Times New Roman" w:cs="Times New Roman"/>
          <w:color w:val="231F20"/>
          <w:sz w:val="28"/>
          <w:szCs w:val="28"/>
        </w:rPr>
        <w:t xml:space="preserve">» </w:t>
      </w:r>
      <w:r w:rsidR="002E5AEA">
        <w:rPr>
          <w:rFonts w:ascii="Times New Roman" w:hAnsi="Times New Roman" w:cs="Times New Roman"/>
          <w:sz w:val="28"/>
          <w:szCs w:val="28"/>
        </w:rPr>
        <w:t>13, с. 60</w:t>
      </w:r>
      <w:r w:rsidR="002E5AEA">
        <w:rPr>
          <w:rFonts w:ascii="Times New Roman" w:hAnsi="Times New Roman" w:cs="Times New Roman"/>
          <w:sz w:val="28"/>
          <w:szCs w:val="28"/>
        </w:rPr>
        <w:sym w:font="Symbol" w:char="F05D"/>
      </w:r>
      <w:r w:rsidRPr="00925B57">
        <w:rPr>
          <w:rFonts w:ascii="Times New Roman" w:hAnsi="Times New Roman" w:cs="Times New Roman"/>
          <w:color w:val="231F20"/>
          <w:sz w:val="28"/>
          <w:szCs w:val="28"/>
        </w:rPr>
        <w:t xml:space="preserve">. </w:t>
      </w:r>
    </w:p>
    <w:p w14:paraId="597A9B4D" w14:textId="77777777" w:rsidR="00925B57" w:rsidRDefault="00925B57" w:rsidP="00925B57">
      <w:pPr>
        <w:pStyle w:val="a6"/>
        <w:tabs>
          <w:tab w:val="left" w:pos="908"/>
        </w:tabs>
        <w:spacing w:line="360" w:lineRule="auto"/>
        <w:ind w:left="0" w:right="84" w:firstLine="709"/>
        <w:rPr>
          <w:rFonts w:ascii="Times New Roman" w:hAnsi="Times New Roman" w:cs="Times New Roman"/>
          <w:color w:val="231F20"/>
          <w:sz w:val="28"/>
          <w:szCs w:val="28"/>
        </w:rPr>
      </w:pPr>
      <w:r>
        <w:rPr>
          <w:rFonts w:ascii="Times New Roman" w:hAnsi="Times New Roman" w:cs="Times New Roman"/>
          <w:color w:val="231F20"/>
          <w:sz w:val="28"/>
          <w:szCs w:val="28"/>
        </w:rPr>
        <w:t>«</w:t>
      </w:r>
      <w:r w:rsidRPr="00925B57">
        <w:rPr>
          <w:rFonts w:ascii="Times New Roman" w:hAnsi="Times New Roman" w:cs="Times New Roman"/>
          <w:color w:val="231F20"/>
          <w:sz w:val="28"/>
          <w:szCs w:val="28"/>
        </w:rPr>
        <w:t xml:space="preserve">Наприклад, за визначенням </w:t>
      </w:r>
      <w:proofErr w:type="spellStart"/>
      <w:r w:rsidRPr="00925B57">
        <w:rPr>
          <w:rFonts w:ascii="Times New Roman" w:hAnsi="Times New Roman" w:cs="Times New Roman"/>
          <w:color w:val="231F20"/>
          <w:sz w:val="28"/>
          <w:szCs w:val="28"/>
        </w:rPr>
        <w:t>Bloomberg</w:t>
      </w:r>
      <w:proofErr w:type="spellEnd"/>
      <w:r w:rsidRPr="00925B57">
        <w:rPr>
          <w:rFonts w:ascii="Times New Roman" w:hAnsi="Times New Roman" w:cs="Times New Roman"/>
          <w:color w:val="231F20"/>
          <w:sz w:val="28"/>
          <w:szCs w:val="28"/>
        </w:rPr>
        <w:t xml:space="preserve"> </w:t>
      </w:r>
      <w:proofErr w:type="spellStart"/>
      <w:r w:rsidRPr="00925B57">
        <w:rPr>
          <w:rFonts w:ascii="Times New Roman" w:hAnsi="Times New Roman" w:cs="Times New Roman"/>
          <w:color w:val="231F20"/>
          <w:sz w:val="28"/>
          <w:szCs w:val="28"/>
        </w:rPr>
        <w:t>Financial</w:t>
      </w:r>
      <w:proofErr w:type="spellEnd"/>
      <w:r w:rsidRPr="00925B57">
        <w:rPr>
          <w:rFonts w:ascii="Times New Roman" w:hAnsi="Times New Roman" w:cs="Times New Roman"/>
          <w:color w:val="231F20"/>
          <w:sz w:val="28"/>
          <w:szCs w:val="28"/>
        </w:rPr>
        <w:t xml:space="preserve"> </w:t>
      </w:r>
      <w:proofErr w:type="spellStart"/>
      <w:r w:rsidRPr="00925B57">
        <w:rPr>
          <w:rFonts w:ascii="Times New Roman" w:hAnsi="Times New Roman" w:cs="Times New Roman"/>
          <w:color w:val="231F20"/>
          <w:sz w:val="28"/>
          <w:szCs w:val="28"/>
        </w:rPr>
        <w:t>Glossary</w:t>
      </w:r>
      <w:proofErr w:type="spellEnd"/>
      <w:r w:rsidRPr="00925B57">
        <w:rPr>
          <w:rFonts w:ascii="Times New Roman" w:hAnsi="Times New Roman" w:cs="Times New Roman"/>
          <w:color w:val="231F20"/>
          <w:sz w:val="28"/>
          <w:szCs w:val="28"/>
        </w:rPr>
        <w:t xml:space="preserve">, аутсорсинг полягає в покупці компонентів у великих кількостях від зовнішніх постачальників. З іншого боку, </w:t>
      </w:r>
      <w:proofErr w:type="spellStart"/>
      <w:r w:rsidRPr="00925B57">
        <w:rPr>
          <w:rFonts w:ascii="Times New Roman" w:hAnsi="Times New Roman" w:cs="Times New Roman"/>
          <w:color w:val="231F20"/>
          <w:sz w:val="28"/>
          <w:szCs w:val="28"/>
        </w:rPr>
        <w:t>Random</w:t>
      </w:r>
      <w:proofErr w:type="spellEnd"/>
      <w:r w:rsidRPr="00925B57">
        <w:rPr>
          <w:rFonts w:ascii="Times New Roman" w:hAnsi="Times New Roman" w:cs="Times New Roman"/>
          <w:color w:val="231F20"/>
          <w:sz w:val="28"/>
          <w:szCs w:val="28"/>
        </w:rPr>
        <w:t xml:space="preserve"> </w:t>
      </w:r>
      <w:proofErr w:type="spellStart"/>
      <w:r w:rsidRPr="00925B57">
        <w:rPr>
          <w:rFonts w:ascii="Times New Roman" w:hAnsi="Times New Roman" w:cs="Times New Roman"/>
          <w:color w:val="231F20"/>
          <w:sz w:val="28"/>
          <w:szCs w:val="28"/>
        </w:rPr>
        <w:t>House</w:t>
      </w:r>
      <w:proofErr w:type="spellEnd"/>
      <w:r w:rsidRPr="00925B57">
        <w:rPr>
          <w:rFonts w:ascii="Times New Roman" w:hAnsi="Times New Roman" w:cs="Times New Roman"/>
          <w:color w:val="231F20"/>
          <w:sz w:val="28"/>
          <w:szCs w:val="28"/>
        </w:rPr>
        <w:t xml:space="preserve"> </w:t>
      </w:r>
      <w:proofErr w:type="spellStart"/>
      <w:r w:rsidRPr="00925B57">
        <w:rPr>
          <w:rFonts w:ascii="Times New Roman" w:hAnsi="Times New Roman" w:cs="Times New Roman"/>
          <w:color w:val="231F20"/>
          <w:sz w:val="28"/>
          <w:szCs w:val="28"/>
        </w:rPr>
        <w:t>Unabridged</w:t>
      </w:r>
      <w:proofErr w:type="spellEnd"/>
      <w:r w:rsidRPr="00925B57">
        <w:rPr>
          <w:rFonts w:ascii="Times New Roman" w:hAnsi="Times New Roman" w:cs="Times New Roman"/>
          <w:color w:val="231F20"/>
          <w:sz w:val="28"/>
          <w:szCs w:val="28"/>
        </w:rPr>
        <w:t xml:space="preserve"> </w:t>
      </w:r>
      <w:proofErr w:type="spellStart"/>
      <w:r w:rsidRPr="00925B57">
        <w:rPr>
          <w:rFonts w:ascii="Times New Roman" w:hAnsi="Times New Roman" w:cs="Times New Roman"/>
          <w:color w:val="231F20"/>
          <w:sz w:val="28"/>
          <w:szCs w:val="28"/>
        </w:rPr>
        <w:t>Dictionary</w:t>
      </w:r>
      <w:proofErr w:type="spellEnd"/>
      <w:r w:rsidRPr="00925B57">
        <w:rPr>
          <w:rFonts w:ascii="Times New Roman" w:hAnsi="Times New Roman" w:cs="Times New Roman"/>
          <w:color w:val="231F20"/>
          <w:sz w:val="28"/>
          <w:szCs w:val="28"/>
        </w:rPr>
        <w:t xml:space="preserve"> визначає аутсорсинг як закупівлю компонентів продукції, які виготовляються в інших місцях, наприклад, з імпорту. </w:t>
      </w:r>
      <w:proofErr w:type="spellStart"/>
      <w:r w:rsidRPr="00925B57">
        <w:rPr>
          <w:rFonts w:ascii="Times New Roman" w:hAnsi="Times New Roman" w:cs="Times New Roman"/>
          <w:color w:val="231F20"/>
          <w:sz w:val="28"/>
          <w:szCs w:val="28"/>
        </w:rPr>
        <w:t>Deardorff’s</w:t>
      </w:r>
      <w:proofErr w:type="spellEnd"/>
      <w:r w:rsidRPr="00925B57">
        <w:rPr>
          <w:rFonts w:ascii="Times New Roman" w:hAnsi="Times New Roman" w:cs="Times New Roman"/>
          <w:color w:val="231F20"/>
          <w:sz w:val="28"/>
          <w:szCs w:val="28"/>
        </w:rPr>
        <w:t xml:space="preserve"> </w:t>
      </w:r>
      <w:proofErr w:type="spellStart"/>
      <w:r w:rsidRPr="00925B57">
        <w:rPr>
          <w:rFonts w:ascii="Times New Roman" w:hAnsi="Times New Roman" w:cs="Times New Roman"/>
          <w:color w:val="231F20"/>
          <w:sz w:val="28"/>
          <w:szCs w:val="28"/>
        </w:rPr>
        <w:t>Glossary</w:t>
      </w:r>
      <w:proofErr w:type="spellEnd"/>
      <w:r w:rsidRPr="00925B57">
        <w:rPr>
          <w:rFonts w:ascii="Times New Roman" w:hAnsi="Times New Roman" w:cs="Times New Roman"/>
          <w:color w:val="231F20"/>
          <w:sz w:val="28"/>
          <w:szCs w:val="28"/>
        </w:rPr>
        <w:t xml:space="preserve"> </w:t>
      </w:r>
      <w:proofErr w:type="spellStart"/>
      <w:r w:rsidRPr="00925B57">
        <w:rPr>
          <w:rFonts w:ascii="Times New Roman" w:hAnsi="Times New Roman" w:cs="Times New Roman"/>
          <w:color w:val="231F20"/>
          <w:sz w:val="28"/>
          <w:szCs w:val="28"/>
        </w:rPr>
        <w:t>of</w:t>
      </w:r>
      <w:proofErr w:type="spellEnd"/>
      <w:r w:rsidRPr="00925B57">
        <w:rPr>
          <w:rFonts w:ascii="Times New Roman" w:hAnsi="Times New Roman" w:cs="Times New Roman"/>
          <w:color w:val="231F20"/>
          <w:sz w:val="28"/>
          <w:szCs w:val="28"/>
        </w:rPr>
        <w:t xml:space="preserve"> </w:t>
      </w:r>
      <w:proofErr w:type="spellStart"/>
      <w:r w:rsidRPr="00925B57">
        <w:rPr>
          <w:rFonts w:ascii="Times New Roman" w:hAnsi="Times New Roman" w:cs="Times New Roman"/>
          <w:color w:val="231F20"/>
          <w:sz w:val="28"/>
          <w:szCs w:val="28"/>
        </w:rPr>
        <w:t>International</w:t>
      </w:r>
      <w:proofErr w:type="spellEnd"/>
      <w:r w:rsidRPr="00925B57">
        <w:rPr>
          <w:rFonts w:ascii="Times New Roman" w:hAnsi="Times New Roman" w:cs="Times New Roman"/>
          <w:color w:val="231F20"/>
          <w:sz w:val="28"/>
          <w:szCs w:val="28"/>
        </w:rPr>
        <w:t xml:space="preserve"> </w:t>
      </w:r>
      <w:proofErr w:type="spellStart"/>
      <w:r w:rsidRPr="00925B57">
        <w:rPr>
          <w:rFonts w:ascii="Times New Roman" w:hAnsi="Times New Roman" w:cs="Times New Roman"/>
          <w:color w:val="231F20"/>
          <w:sz w:val="28"/>
          <w:szCs w:val="28"/>
        </w:rPr>
        <w:t>Economics</w:t>
      </w:r>
      <w:proofErr w:type="spellEnd"/>
      <w:r w:rsidRPr="00925B57">
        <w:rPr>
          <w:rFonts w:ascii="Times New Roman" w:hAnsi="Times New Roman" w:cs="Times New Roman"/>
          <w:color w:val="231F20"/>
          <w:sz w:val="28"/>
          <w:szCs w:val="28"/>
        </w:rPr>
        <w:t xml:space="preserve"> пропонує кілька визначень, включаючи виробництво товарів сторонніми організаціями або переміщення виробничих процесів в інші місця, особливо за кордон, та використання </w:t>
      </w:r>
      <w:proofErr w:type="spellStart"/>
      <w:r w:rsidRPr="00925B57">
        <w:rPr>
          <w:rFonts w:ascii="Times New Roman" w:hAnsi="Times New Roman" w:cs="Times New Roman"/>
          <w:color w:val="231F20"/>
          <w:sz w:val="28"/>
          <w:szCs w:val="28"/>
        </w:rPr>
        <w:t>терміна</w:t>
      </w:r>
      <w:proofErr w:type="spellEnd"/>
      <w:r w:rsidRPr="00925B57">
        <w:rPr>
          <w:rFonts w:ascii="Times New Roman" w:hAnsi="Times New Roman" w:cs="Times New Roman"/>
          <w:color w:val="231F20"/>
          <w:sz w:val="28"/>
          <w:szCs w:val="28"/>
        </w:rPr>
        <w:t xml:space="preserve"> </w:t>
      </w:r>
      <w:r>
        <w:rPr>
          <w:rFonts w:ascii="Times New Roman" w:hAnsi="Times New Roman" w:cs="Times New Roman"/>
          <w:color w:val="231F20"/>
          <w:sz w:val="28"/>
          <w:szCs w:val="28"/>
        </w:rPr>
        <w:t>«</w:t>
      </w:r>
      <w:r w:rsidRPr="00925B57">
        <w:rPr>
          <w:rFonts w:ascii="Times New Roman" w:hAnsi="Times New Roman" w:cs="Times New Roman"/>
          <w:color w:val="231F20"/>
          <w:sz w:val="28"/>
          <w:szCs w:val="28"/>
        </w:rPr>
        <w:t>дроблення</w:t>
      </w:r>
      <w:r>
        <w:rPr>
          <w:rFonts w:ascii="Times New Roman" w:hAnsi="Times New Roman" w:cs="Times New Roman"/>
          <w:color w:val="231F20"/>
          <w:sz w:val="28"/>
          <w:szCs w:val="28"/>
        </w:rPr>
        <w:t>»</w:t>
      </w:r>
      <w:r w:rsidRPr="00925B57">
        <w:rPr>
          <w:rFonts w:ascii="Times New Roman" w:hAnsi="Times New Roman" w:cs="Times New Roman"/>
          <w:color w:val="231F20"/>
          <w:sz w:val="28"/>
          <w:szCs w:val="28"/>
        </w:rPr>
        <w:t xml:space="preserve"> як синоніму до аутсорсингу</w:t>
      </w:r>
      <w:r>
        <w:rPr>
          <w:rFonts w:ascii="Times New Roman" w:hAnsi="Times New Roman" w:cs="Times New Roman"/>
          <w:color w:val="231F20"/>
          <w:sz w:val="28"/>
          <w:szCs w:val="28"/>
        </w:rPr>
        <w:t xml:space="preserve">» </w:t>
      </w:r>
      <w:r>
        <w:rPr>
          <w:rFonts w:ascii="Times New Roman" w:hAnsi="Times New Roman" w:cs="Times New Roman"/>
          <w:sz w:val="28"/>
          <w:szCs w:val="28"/>
        </w:rPr>
        <w:sym w:font="Symbol" w:char="F05B"/>
      </w:r>
      <w:r>
        <w:rPr>
          <w:rFonts w:ascii="Times New Roman" w:hAnsi="Times New Roman" w:cs="Times New Roman"/>
          <w:sz w:val="28"/>
          <w:szCs w:val="28"/>
        </w:rPr>
        <w:t>13, с. 60</w:t>
      </w:r>
      <w:r>
        <w:rPr>
          <w:rFonts w:ascii="Times New Roman" w:hAnsi="Times New Roman" w:cs="Times New Roman"/>
          <w:sz w:val="28"/>
          <w:szCs w:val="28"/>
        </w:rPr>
        <w:sym w:font="Symbol" w:char="F05D"/>
      </w:r>
      <w:r w:rsidRPr="00925B57">
        <w:rPr>
          <w:rFonts w:ascii="Times New Roman" w:hAnsi="Times New Roman" w:cs="Times New Roman"/>
          <w:color w:val="231F20"/>
          <w:sz w:val="28"/>
          <w:szCs w:val="28"/>
        </w:rPr>
        <w:t>.</w:t>
      </w:r>
    </w:p>
    <w:p w14:paraId="73D8700E" w14:textId="77777777" w:rsidR="00925B57" w:rsidRDefault="00925B57" w:rsidP="00925B57">
      <w:pPr>
        <w:pStyle w:val="a6"/>
        <w:tabs>
          <w:tab w:val="left" w:pos="908"/>
        </w:tabs>
        <w:spacing w:line="360" w:lineRule="auto"/>
        <w:ind w:left="0" w:right="84" w:firstLine="709"/>
        <w:rPr>
          <w:rFonts w:ascii="Times New Roman" w:hAnsi="Times New Roman" w:cs="Times New Roman"/>
          <w:color w:val="231F20"/>
          <w:sz w:val="28"/>
          <w:szCs w:val="28"/>
        </w:rPr>
      </w:pPr>
      <w:r w:rsidRPr="00925B57">
        <w:rPr>
          <w:rFonts w:ascii="Times New Roman" w:hAnsi="Times New Roman" w:cs="Times New Roman"/>
          <w:color w:val="231F20"/>
          <w:sz w:val="28"/>
          <w:szCs w:val="28"/>
        </w:rPr>
        <w:t>Деякі спеціалізовані інформаційні джерела описують аутсорсинг як процес делегування окремих функцій зовнішнім контрагентам</w:t>
      </w:r>
      <w:r>
        <w:rPr>
          <w:rFonts w:ascii="Times New Roman" w:hAnsi="Times New Roman" w:cs="Times New Roman"/>
          <w:color w:val="231F20"/>
          <w:sz w:val="28"/>
          <w:szCs w:val="28"/>
        </w:rPr>
        <w:t>, що</w:t>
      </w:r>
      <w:r w:rsidRPr="00925B57">
        <w:rPr>
          <w:rFonts w:ascii="Times New Roman" w:hAnsi="Times New Roman" w:cs="Times New Roman"/>
          <w:color w:val="231F20"/>
          <w:sz w:val="28"/>
          <w:szCs w:val="28"/>
        </w:rPr>
        <w:t xml:space="preserve"> може включати укладання угод з </w:t>
      </w:r>
      <w:proofErr w:type="spellStart"/>
      <w:r w:rsidRPr="00925B57">
        <w:rPr>
          <w:rFonts w:ascii="Times New Roman" w:hAnsi="Times New Roman" w:cs="Times New Roman"/>
          <w:color w:val="231F20"/>
          <w:sz w:val="28"/>
          <w:szCs w:val="28"/>
        </w:rPr>
        <w:t>внешніми</w:t>
      </w:r>
      <w:proofErr w:type="spellEnd"/>
      <w:r w:rsidRPr="00925B57">
        <w:rPr>
          <w:rFonts w:ascii="Times New Roman" w:hAnsi="Times New Roman" w:cs="Times New Roman"/>
          <w:color w:val="231F20"/>
          <w:sz w:val="28"/>
          <w:szCs w:val="28"/>
        </w:rPr>
        <w:t xml:space="preserve"> підрядниками, використання праці осіб, які не є штатними співробітниками, або оплату іншій компанії за виконання робіт, які теоретично може виконувати внутрішній персонал.</w:t>
      </w:r>
    </w:p>
    <w:p w14:paraId="590DDEF6" w14:textId="0F420C24" w:rsidR="00925B57" w:rsidRDefault="00925B57" w:rsidP="00925B57">
      <w:pPr>
        <w:pStyle w:val="a6"/>
        <w:tabs>
          <w:tab w:val="left" w:pos="908"/>
        </w:tabs>
        <w:spacing w:line="360" w:lineRule="auto"/>
        <w:ind w:left="0" w:right="84" w:firstLine="709"/>
        <w:rPr>
          <w:rFonts w:ascii="Times New Roman" w:hAnsi="Times New Roman" w:cs="Times New Roman"/>
          <w:color w:val="231F20"/>
          <w:sz w:val="28"/>
          <w:szCs w:val="28"/>
        </w:rPr>
      </w:pPr>
      <w:r w:rsidRPr="00925B57">
        <w:rPr>
          <w:rFonts w:ascii="Times New Roman" w:hAnsi="Times New Roman" w:cs="Times New Roman"/>
          <w:color w:val="231F20"/>
          <w:sz w:val="28"/>
          <w:szCs w:val="28"/>
        </w:rPr>
        <w:t>Більшість визначень аутсорсингу, таким чином, обмежуються лише описом технічних аспектів його реалізації, не вдаючись в аналіз його сутності чи причин застосування. Проте існують джерела, які прагнуть глибше розкрити це явище та його значення в сучасному бізнес-контексті.</w:t>
      </w:r>
    </w:p>
    <w:p w14:paraId="63BC9F8B" w14:textId="77777777" w:rsidR="00C343DE" w:rsidRDefault="009C66E2" w:rsidP="00C343DE">
      <w:pPr>
        <w:pStyle w:val="a4"/>
        <w:spacing w:line="360" w:lineRule="auto"/>
        <w:ind w:left="0" w:right="84" w:firstLine="709"/>
        <w:rPr>
          <w:rFonts w:ascii="Times New Roman" w:hAnsi="Times New Roman" w:cs="Times New Roman"/>
          <w:color w:val="231F20"/>
          <w:sz w:val="28"/>
          <w:szCs w:val="28"/>
        </w:rPr>
      </w:pPr>
      <w:r w:rsidRPr="00E75348">
        <w:rPr>
          <w:rFonts w:ascii="Times New Roman" w:hAnsi="Times New Roman" w:cs="Times New Roman"/>
          <w:color w:val="231F20"/>
          <w:sz w:val="28"/>
          <w:szCs w:val="28"/>
        </w:rPr>
        <w:t xml:space="preserve">Наприклад, </w:t>
      </w:r>
      <w:r w:rsidR="00F05CE1">
        <w:rPr>
          <w:rFonts w:ascii="Times New Roman" w:hAnsi="Times New Roman" w:cs="Times New Roman"/>
          <w:color w:val="231F20"/>
          <w:sz w:val="28"/>
          <w:szCs w:val="28"/>
        </w:rPr>
        <w:t>«</w:t>
      </w:r>
      <w:proofErr w:type="spellStart"/>
      <w:r w:rsidRPr="00E75348">
        <w:rPr>
          <w:rFonts w:ascii="Times New Roman" w:hAnsi="Times New Roman" w:cs="Times New Roman"/>
          <w:color w:val="231F20"/>
          <w:sz w:val="28"/>
          <w:szCs w:val="28"/>
        </w:rPr>
        <w:t>The</w:t>
      </w:r>
      <w:proofErr w:type="spellEnd"/>
      <w:r w:rsidRPr="00E75348">
        <w:rPr>
          <w:rFonts w:ascii="Times New Roman" w:hAnsi="Times New Roman" w:cs="Times New Roman"/>
          <w:color w:val="231F20"/>
          <w:sz w:val="28"/>
          <w:szCs w:val="28"/>
        </w:rPr>
        <w:t xml:space="preserve"> </w:t>
      </w:r>
      <w:proofErr w:type="spellStart"/>
      <w:r w:rsidRPr="00E75348">
        <w:rPr>
          <w:rFonts w:ascii="Times New Roman" w:hAnsi="Times New Roman" w:cs="Times New Roman"/>
          <w:color w:val="231F20"/>
          <w:sz w:val="28"/>
          <w:szCs w:val="28"/>
        </w:rPr>
        <w:t>American</w:t>
      </w:r>
      <w:proofErr w:type="spellEnd"/>
      <w:r w:rsidRPr="00E75348">
        <w:rPr>
          <w:rFonts w:ascii="Times New Roman" w:hAnsi="Times New Roman" w:cs="Times New Roman"/>
          <w:color w:val="231F20"/>
          <w:sz w:val="28"/>
          <w:szCs w:val="28"/>
        </w:rPr>
        <w:t xml:space="preserve"> </w:t>
      </w:r>
      <w:proofErr w:type="spellStart"/>
      <w:r w:rsidRPr="00E75348">
        <w:rPr>
          <w:rFonts w:ascii="Times New Roman" w:hAnsi="Times New Roman" w:cs="Times New Roman"/>
          <w:color w:val="231F20"/>
          <w:sz w:val="28"/>
          <w:szCs w:val="28"/>
        </w:rPr>
        <w:t>Heritage</w:t>
      </w:r>
      <w:proofErr w:type="spellEnd"/>
      <w:r w:rsidRPr="00E75348">
        <w:rPr>
          <w:rFonts w:ascii="Times New Roman" w:hAnsi="Times New Roman" w:cs="Times New Roman"/>
          <w:color w:val="231F20"/>
          <w:sz w:val="28"/>
          <w:szCs w:val="28"/>
        </w:rPr>
        <w:t xml:space="preserve"> </w:t>
      </w:r>
      <w:proofErr w:type="spellStart"/>
      <w:r w:rsidRPr="00E75348">
        <w:rPr>
          <w:rFonts w:ascii="Times New Roman" w:hAnsi="Times New Roman" w:cs="Times New Roman"/>
          <w:color w:val="231F20"/>
          <w:sz w:val="28"/>
          <w:szCs w:val="28"/>
        </w:rPr>
        <w:t>Dictionary</w:t>
      </w:r>
      <w:proofErr w:type="spellEnd"/>
      <w:r w:rsidRPr="00E75348">
        <w:rPr>
          <w:rFonts w:ascii="Times New Roman" w:hAnsi="Times New Roman" w:cs="Times New Roman"/>
          <w:color w:val="231F20"/>
          <w:sz w:val="28"/>
          <w:szCs w:val="28"/>
        </w:rPr>
        <w:t xml:space="preserve"> </w:t>
      </w:r>
      <w:proofErr w:type="spellStart"/>
      <w:r w:rsidRPr="00E75348">
        <w:rPr>
          <w:rFonts w:ascii="Times New Roman" w:hAnsi="Times New Roman" w:cs="Times New Roman"/>
          <w:color w:val="231F20"/>
          <w:sz w:val="28"/>
          <w:szCs w:val="28"/>
        </w:rPr>
        <w:t>of</w:t>
      </w:r>
      <w:proofErr w:type="spellEnd"/>
      <w:r w:rsidRPr="00E75348">
        <w:rPr>
          <w:rFonts w:ascii="Times New Roman" w:hAnsi="Times New Roman" w:cs="Times New Roman"/>
          <w:color w:val="231F20"/>
          <w:sz w:val="28"/>
          <w:szCs w:val="28"/>
        </w:rPr>
        <w:t xml:space="preserve"> </w:t>
      </w:r>
      <w:proofErr w:type="spellStart"/>
      <w:r w:rsidRPr="00E75348">
        <w:rPr>
          <w:rFonts w:ascii="Times New Roman" w:hAnsi="Times New Roman" w:cs="Times New Roman"/>
          <w:color w:val="231F20"/>
          <w:sz w:val="28"/>
          <w:szCs w:val="28"/>
        </w:rPr>
        <w:t>the</w:t>
      </w:r>
      <w:proofErr w:type="spellEnd"/>
      <w:r w:rsidRPr="00E75348">
        <w:rPr>
          <w:rFonts w:ascii="Times New Roman" w:hAnsi="Times New Roman" w:cs="Times New Roman"/>
          <w:color w:val="231F20"/>
          <w:sz w:val="28"/>
          <w:szCs w:val="28"/>
        </w:rPr>
        <w:t xml:space="preserve"> </w:t>
      </w:r>
      <w:proofErr w:type="spellStart"/>
      <w:r w:rsidRPr="00E75348">
        <w:rPr>
          <w:rFonts w:ascii="Times New Roman" w:hAnsi="Times New Roman" w:cs="Times New Roman"/>
          <w:color w:val="231F20"/>
          <w:sz w:val="28"/>
          <w:szCs w:val="28"/>
        </w:rPr>
        <w:t>English</w:t>
      </w:r>
      <w:proofErr w:type="spellEnd"/>
      <w:r w:rsidRPr="00E75348">
        <w:rPr>
          <w:rFonts w:ascii="Times New Roman" w:hAnsi="Times New Roman" w:cs="Times New Roman"/>
          <w:color w:val="231F20"/>
          <w:sz w:val="28"/>
          <w:szCs w:val="28"/>
        </w:rPr>
        <w:t xml:space="preserve"> </w:t>
      </w:r>
      <w:proofErr w:type="spellStart"/>
      <w:r w:rsidRPr="00E75348">
        <w:rPr>
          <w:rFonts w:ascii="Times New Roman" w:hAnsi="Times New Roman" w:cs="Times New Roman"/>
          <w:color w:val="231F20"/>
          <w:sz w:val="28"/>
          <w:szCs w:val="28"/>
        </w:rPr>
        <w:t>Language</w:t>
      </w:r>
      <w:proofErr w:type="spellEnd"/>
      <w:r w:rsidRPr="00E75348">
        <w:rPr>
          <w:rFonts w:ascii="Times New Roman" w:hAnsi="Times New Roman" w:cs="Times New Roman"/>
          <w:color w:val="231F20"/>
          <w:sz w:val="28"/>
          <w:szCs w:val="28"/>
        </w:rPr>
        <w:t xml:space="preserve">, 4th </w:t>
      </w:r>
      <w:proofErr w:type="spellStart"/>
      <w:r w:rsidRPr="00E75348">
        <w:rPr>
          <w:rFonts w:ascii="Times New Roman" w:hAnsi="Times New Roman" w:cs="Times New Roman"/>
          <w:color w:val="231F20"/>
          <w:sz w:val="28"/>
          <w:szCs w:val="28"/>
        </w:rPr>
        <w:lastRenderedPageBreak/>
        <w:t>ed</w:t>
      </w:r>
      <w:proofErr w:type="spellEnd"/>
      <w:r w:rsidRPr="00E75348">
        <w:rPr>
          <w:rFonts w:ascii="Times New Roman" w:hAnsi="Times New Roman" w:cs="Times New Roman"/>
          <w:color w:val="231F20"/>
          <w:sz w:val="28"/>
          <w:szCs w:val="28"/>
        </w:rPr>
        <w:t xml:space="preserve"> вказує на одну з можливих причин аутсорсингу, описуючи його як </w:t>
      </w:r>
      <w:r w:rsidR="00F05CE1">
        <w:rPr>
          <w:rFonts w:ascii="Times New Roman" w:hAnsi="Times New Roman" w:cs="Times New Roman"/>
          <w:color w:val="231F20"/>
          <w:sz w:val="28"/>
          <w:szCs w:val="28"/>
        </w:rPr>
        <w:t>«</w:t>
      </w:r>
      <w:r w:rsidRPr="00E75348">
        <w:rPr>
          <w:rFonts w:ascii="Times New Roman" w:hAnsi="Times New Roman" w:cs="Times New Roman"/>
          <w:color w:val="231F20"/>
          <w:sz w:val="28"/>
          <w:szCs w:val="28"/>
        </w:rPr>
        <w:t>закупівлю послуг чи продуктів, таких як деталі, що використовуються у виробництві автомобілів, у зовнішнього постачальника чи виробника з метою зниження витрат</w:t>
      </w:r>
      <w:r w:rsidR="00F05CE1">
        <w:rPr>
          <w:rFonts w:ascii="Times New Roman" w:hAnsi="Times New Roman" w:cs="Times New Roman"/>
          <w:color w:val="231F20"/>
          <w:sz w:val="28"/>
          <w:szCs w:val="28"/>
        </w:rPr>
        <w:t>»</w:t>
      </w:r>
      <w:r w:rsidR="00925B57">
        <w:rPr>
          <w:rFonts w:ascii="Times New Roman" w:hAnsi="Times New Roman" w:cs="Times New Roman"/>
          <w:color w:val="231F20"/>
          <w:sz w:val="28"/>
          <w:szCs w:val="28"/>
        </w:rPr>
        <w:t xml:space="preserve"> </w:t>
      </w:r>
      <w:r w:rsidR="00925B57">
        <w:rPr>
          <w:rFonts w:ascii="Times New Roman" w:hAnsi="Times New Roman" w:cs="Times New Roman"/>
          <w:sz w:val="28"/>
          <w:szCs w:val="28"/>
        </w:rPr>
        <w:sym w:font="Symbol" w:char="F05B"/>
      </w:r>
      <w:r w:rsidR="00925B57">
        <w:rPr>
          <w:rFonts w:ascii="Times New Roman" w:hAnsi="Times New Roman" w:cs="Times New Roman"/>
          <w:sz w:val="28"/>
          <w:szCs w:val="28"/>
        </w:rPr>
        <w:t>17, с. 400</w:t>
      </w:r>
      <w:r w:rsidR="00925B57">
        <w:rPr>
          <w:rFonts w:ascii="Times New Roman" w:hAnsi="Times New Roman" w:cs="Times New Roman"/>
          <w:sz w:val="28"/>
          <w:szCs w:val="28"/>
        </w:rPr>
        <w:sym w:font="Symbol" w:char="F05D"/>
      </w:r>
      <w:r w:rsidRPr="00E75348">
        <w:rPr>
          <w:rFonts w:ascii="Times New Roman" w:hAnsi="Times New Roman" w:cs="Times New Roman"/>
          <w:color w:val="231F20"/>
          <w:sz w:val="28"/>
          <w:szCs w:val="28"/>
        </w:rPr>
        <w:t>.</w:t>
      </w:r>
    </w:p>
    <w:p w14:paraId="27F9EB5B" w14:textId="77777777" w:rsidR="00C343DE" w:rsidRDefault="00C343DE" w:rsidP="00C343DE">
      <w:pPr>
        <w:pStyle w:val="a4"/>
        <w:spacing w:line="360" w:lineRule="auto"/>
        <w:ind w:left="0" w:right="84" w:firstLine="709"/>
        <w:rPr>
          <w:rFonts w:ascii="Times New Roman" w:hAnsi="Times New Roman" w:cs="Times New Roman"/>
          <w:color w:val="231F20"/>
          <w:sz w:val="28"/>
          <w:szCs w:val="28"/>
        </w:rPr>
      </w:pPr>
      <w:r w:rsidRPr="00C343DE">
        <w:rPr>
          <w:rFonts w:ascii="Times New Roman" w:hAnsi="Times New Roman" w:cs="Times New Roman"/>
          <w:color w:val="231F20"/>
          <w:sz w:val="28"/>
          <w:szCs w:val="28"/>
        </w:rPr>
        <w:t xml:space="preserve">Австралійська комп'ютерна спільнота розглядає аутсорсинг як стратегію розподілу ризиків між клієнтом та постачальником </w:t>
      </w:r>
      <w:proofErr w:type="spellStart"/>
      <w:r w:rsidRPr="00C343DE">
        <w:rPr>
          <w:rFonts w:ascii="Times New Roman" w:hAnsi="Times New Roman" w:cs="Times New Roman"/>
          <w:color w:val="231F20"/>
          <w:sz w:val="28"/>
          <w:szCs w:val="28"/>
        </w:rPr>
        <w:t>аутсорсингових</w:t>
      </w:r>
      <w:proofErr w:type="spellEnd"/>
      <w:r w:rsidRPr="00C343DE">
        <w:rPr>
          <w:rFonts w:ascii="Times New Roman" w:hAnsi="Times New Roman" w:cs="Times New Roman"/>
          <w:color w:val="231F20"/>
          <w:sz w:val="28"/>
          <w:szCs w:val="28"/>
        </w:rPr>
        <w:t xml:space="preserve"> послуг. Вона визначає аутсорсинг як договір, за умовами якого зовнішній виконавець бере на себе обов'язок надання ІТ-послуг за попередньо встановлену ціну та відповідно до конкретних критеріїв.</w:t>
      </w:r>
    </w:p>
    <w:p w14:paraId="5D581BB9" w14:textId="264B528F" w:rsidR="00C343DE" w:rsidRPr="00C343DE" w:rsidRDefault="00C343DE" w:rsidP="00C343DE">
      <w:pPr>
        <w:pStyle w:val="a4"/>
        <w:spacing w:line="360" w:lineRule="auto"/>
        <w:ind w:left="0" w:right="84" w:firstLine="709"/>
        <w:rPr>
          <w:rFonts w:ascii="Times New Roman" w:hAnsi="Times New Roman" w:cs="Times New Roman"/>
          <w:color w:val="231F20"/>
          <w:sz w:val="28"/>
          <w:szCs w:val="28"/>
        </w:rPr>
      </w:pPr>
      <w:r w:rsidRPr="00C343DE">
        <w:rPr>
          <w:rFonts w:ascii="Times New Roman" w:hAnsi="Times New Roman" w:cs="Times New Roman"/>
          <w:color w:val="231F20"/>
          <w:sz w:val="28"/>
          <w:szCs w:val="28"/>
        </w:rPr>
        <w:t xml:space="preserve">Дослідження </w:t>
      </w:r>
      <w:proofErr w:type="spellStart"/>
      <w:r w:rsidRPr="00C343DE">
        <w:rPr>
          <w:rFonts w:ascii="Times New Roman" w:hAnsi="Times New Roman" w:cs="Times New Roman"/>
          <w:color w:val="231F20"/>
          <w:sz w:val="28"/>
          <w:szCs w:val="28"/>
        </w:rPr>
        <w:t>Дж</w:t>
      </w:r>
      <w:proofErr w:type="spellEnd"/>
      <w:r w:rsidRPr="00C343DE">
        <w:rPr>
          <w:rFonts w:ascii="Times New Roman" w:hAnsi="Times New Roman" w:cs="Times New Roman"/>
          <w:color w:val="231F20"/>
          <w:sz w:val="28"/>
          <w:szCs w:val="28"/>
        </w:rPr>
        <w:t xml:space="preserve">. Хейвуда, викладені в його книзі </w:t>
      </w:r>
      <w:r>
        <w:rPr>
          <w:rFonts w:ascii="Times New Roman" w:hAnsi="Times New Roman" w:cs="Times New Roman"/>
          <w:color w:val="231F20"/>
          <w:sz w:val="28"/>
          <w:szCs w:val="28"/>
        </w:rPr>
        <w:t>«</w:t>
      </w:r>
      <w:r w:rsidRPr="00C343DE">
        <w:rPr>
          <w:rFonts w:ascii="Times New Roman" w:hAnsi="Times New Roman" w:cs="Times New Roman"/>
          <w:color w:val="231F20"/>
          <w:sz w:val="28"/>
          <w:szCs w:val="28"/>
        </w:rPr>
        <w:t>Аутсорсинг: у пошуках конкурентних переваг</w:t>
      </w:r>
      <w:r>
        <w:rPr>
          <w:rFonts w:ascii="Times New Roman" w:hAnsi="Times New Roman" w:cs="Times New Roman"/>
          <w:color w:val="231F20"/>
          <w:sz w:val="28"/>
          <w:szCs w:val="28"/>
        </w:rPr>
        <w:t>»</w:t>
      </w:r>
      <w:r w:rsidRPr="00C343DE">
        <w:rPr>
          <w:rFonts w:ascii="Times New Roman" w:hAnsi="Times New Roman" w:cs="Times New Roman"/>
          <w:color w:val="231F20"/>
          <w:sz w:val="28"/>
          <w:szCs w:val="28"/>
        </w:rPr>
        <w:t xml:space="preserve">, трактують аутсорсинг як передачу внутрішніх підрозділів чи відділів компанії, разом з усіма супутніми активами, до організації-постачальника. </w:t>
      </w:r>
    </w:p>
    <w:p w14:paraId="4F24F5D1" w14:textId="77777777" w:rsidR="00C343DE" w:rsidRDefault="00C343DE" w:rsidP="00C343DE">
      <w:pPr>
        <w:pStyle w:val="a4"/>
        <w:spacing w:line="360" w:lineRule="auto"/>
        <w:ind w:left="0" w:right="84" w:firstLine="709"/>
        <w:rPr>
          <w:rFonts w:ascii="Times New Roman" w:hAnsi="Times New Roman" w:cs="Times New Roman"/>
          <w:color w:val="231F20"/>
          <w:sz w:val="28"/>
          <w:szCs w:val="28"/>
        </w:rPr>
      </w:pPr>
      <w:r w:rsidRPr="00C343DE">
        <w:rPr>
          <w:rFonts w:ascii="Times New Roman" w:hAnsi="Times New Roman" w:cs="Times New Roman"/>
          <w:color w:val="231F20"/>
          <w:sz w:val="28"/>
          <w:szCs w:val="28"/>
        </w:rPr>
        <w:t xml:space="preserve">Також згадується, що термін </w:t>
      </w:r>
      <w:r>
        <w:rPr>
          <w:rFonts w:ascii="Times New Roman" w:hAnsi="Times New Roman" w:cs="Times New Roman"/>
          <w:color w:val="231F20"/>
          <w:sz w:val="28"/>
          <w:szCs w:val="28"/>
        </w:rPr>
        <w:t>«</w:t>
      </w:r>
      <w:r w:rsidRPr="00C343DE">
        <w:rPr>
          <w:rFonts w:ascii="Times New Roman" w:hAnsi="Times New Roman" w:cs="Times New Roman"/>
          <w:color w:val="231F20"/>
          <w:sz w:val="28"/>
          <w:szCs w:val="28"/>
        </w:rPr>
        <w:t xml:space="preserve">управління </w:t>
      </w:r>
      <w:proofErr w:type="spellStart"/>
      <w:r w:rsidRPr="00C343DE">
        <w:rPr>
          <w:rFonts w:ascii="Times New Roman" w:hAnsi="Times New Roman" w:cs="Times New Roman"/>
          <w:color w:val="231F20"/>
          <w:sz w:val="28"/>
          <w:szCs w:val="28"/>
        </w:rPr>
        <w:t>потужностями</w:t>
      </w:r>
      <w:proofErr w:type="spellEnd"/>
      <w:r>
        <w:rPr>
          <w:rFonts w:ascii="Times New Roman" w:hAnsi="Times New Roman" w:cs="Times New Roman"/>
          <w:color w:val="231F20"/>
          <w:sz w:val="28"/>
          <w:szCs w:val="28"/>
        </w:rPr>
        <w:t>»</w:t>
      </w:r>
      <w:r w:rsidRPr="00C343DE">
        <w:rPr>
          <w:rFonts w:ascii="Times New Roman" w:hAnsi="Times New Roman" w:cs="Times New Roman"/>
          <w:color w:val="231F20"/>
          <w:sz w:val="28"/>
          <w:szCs w:val="28"/>
        </w:rPr>
        <w:t xml:space="preserve"> іноді використовується як альтернатива аутсорсингу. Проте, ключова відмінність аутсорсингу полягає в його спрямованості на збільшення вартості наданих послуг, у той час як угоди про управління </w:t>
      </w:r>
      <w:proofErr w:type="spellStart"/>
      <w:r w:rsidRPr="00C343DE">
        <w:rPr>
          <w:rFonts w:ascii="Times New Roman" w:hAnsi="Times New Roman" w:cs="Times New Roman"/>
          <w:color w:val="231F20"/>
          <w:sz w:val="28"/>
          <w:szCs w:val="28"/>
        </w:rPr>
        <w:t>потужностями</w:t>
      </w:r>
      <w:proofErr w:type="spellEnd"/>
      <w:r w:rsidRPr="00C343DE">
        <w:rPr>
          <w:rFonts w:ascii="Times New Roman" w:hAnsi="Times New Roman" w:cs="Times New Roman"/>
          <w:color w:val="231F20"/>
          <w:sz w:val="28"/>
          <w:szCs w:val="28"/>
        </w:rPr>
        <w:t xml:space="preserve"> зосереджуються на передачі відповідальності за управління персоналом, майном та обладнанням стороннім організаціям.</w:t>
      </w:r>
    </w:p>
    <w:p w14:paraId="0F94D70C" w14:textId="620FBE07" w:rsidR="00C343DE" w:rsidRPr="00C343DE" w:rsidRDefault="00C343DE" w:rsidP="00C343DE">
      <w:pPr>
        <w:pStyle w:val="a4"/>
        <w:spacing w:line="360" w:lineRule="auto"/>
        <w:ind w:left="0" w:right="84" w:firstLine="709"/>
        <w:rPr>
          <w:rFonts w:ascii="Times New Roman" w:hAnsi="Times New Roman" w:cs="Times New Roman"/>
          <w:color w:val="231F20"/>
          <w:sz w:val="28"/>
          <w:szCs w:val="28"/>
        </w:rPr>
      </w:pPr>
      <w:r w:rsidRPr="00C343DE">
        <w:rPr>
          <w:rFonts w:ascii="Times New Roman" w:hAnsi="Times New Roman" w:cs="Times New Roman"/>
          <w:color w:val="231F20"/>
          <w:sz w:val="28"/>
          <w:szCs w:val="28"/>
        </w:rPr>
        <w:t>Д. Михайлов визначає аутсорсинг як процес, в якому компанія передає окремі бізнес-функції або частини своїх бізнес-процесів зовнішньому підряднику.</w:t>
      </w:r>
    </w:p>
    <w:p w14:paraId="6457BEF0" w14:textId="77777777" w:rsidR="00C343DE" w:rsidRDefault="00C343DE" w:rsidP="00C343DE">
      <w:pPr>
        <w:pStyle w:val="a4"/>
        <w:spacing w:line="360" w:lineRule="auto"/>
        <w:ind w:left="0" w:right="84" w:firstLine="709"/>
        <w:rPr>
          <w:rFonts w:ascii="Times New Roman" w:hAnsi="Times New Roman" w:cs="Times New Roman"/>
          <w:color w:val="231F20"/>
          <w:sz w:val="28"/>
          <w:szCs w:val="28"/>
        </w:rPr>
      </w:pPr>
      <w:r w:rsidRPr="00C343DE">
        <w:rPr>
          <w:rFonts w:ascii="Times New Roman" w:hAnsi="Times New Roman" w:cs="Times New Roman"/>
          <w:color w:val="231F20"/>
          <w:sz w:val="28"/>
          <w:szCs w:val="28"/>
        </w:rPr>
        <w:t xml:space="preserve">С. </w:t>
      </w:r>
      <w:proofErr w:type="spellStart"/>
      <w:r w:rsidRPr="00C343DE">
        <w:rPr>
          <w:rFonts w:ascii="Times New Roman" w:hAnsi="Times New Roman" w:cs="Times New Roman"/>
          <w:color w:val="231F20"/>
          <w:sz w:val="28"/>
          <w:szCs w:val="28"/>
        </w:rPr>
        <w:t>Календжян</w:t>
      </w:r>
      <w:proofErr w:type="spellEnd"/>
      <w:r w:rsidRPr="00C343DE">
        <w:rPr>
          <w:rFonts w:ascii="Times New Roman" w:hAnsi="Times New Roman" w:cs="Times New Roman"/>
          <w:color w:val="231F20"/>
          <w:sz w:val="28"/>
          <w:szCs w:val="28"/>
        </w:rPr>
        <w:t xml:space="preserve"> у своїх роботах описує аутсорсинг як делегування управлінських функцій та існуючих ресурсів зовнішнім виконавцям на довгий термін. Він підкреслює, що такий підхід може підвищити ефективність виконання цих функцій, оскільки зовнішні виконавці спеціалізуються на певних завданнях і мають відповідні компетенції.</w:t>
      </w:r>
    </w:p>
    <w:p w14:paraId="1128EBC6" w14:textId="77777777" w:rsidR="00C343DE" w:rsidRDefault="009C66E2" w:rsidP="00C343DE">
      <w:pPr>
        <w:pStyle w:val="a4"/>
        <w:spacing w:line="360" w:lineRule="auto"/>
        <w:ind w:left="0" w:right="84" w:firstLine="709"/>
        <w:rPr>
          <w:rFonts w:ascii="Times New Roman" w:hAnsi="Times New Roman" w:cs="Times New Roman"/>
          <w:sz w:val="28"/>
          <w:szCs w:val="28"/>
        </w:rPr>
      </w:pPr>
      <w:r w:rsidRPr="00E75348">
        <w:rPr>
          <w:rFonts w:ascii="Times New Roman" w:hAnsi="Times New Roman" w:cs="Times New Roman"/>
          <w:color w:val="231F20"/>
          <w:sz w:val="28"/>
          <w:szCs w:val="28"/>
        </w:rPr>
        <w:t xml:space="preserve">Пізніше, автор додає до цього визначення: </w:t>
      </w:r>
      <w:r w:rsidR="00F05CE1">
        <w:rPr>
          <w:rFonts w:ascii="Times New Roman" w:hAnsi="Times New Roman" w:cs="Times New Roman"/>
          <w:color w:val="231F20"/>
          <w:sz w:val="28"/>
          <w:szCs w:val="28"/>
        </w:rPr>
        <w:t>«</w:t>
      </w:r>
      <w:r w:rsidRPr="00E75348">
        <w:rPr>
          <w:rFonts w:ascii="Times New Roman" w:hAnsi="Times New Roman" w:cs="Times New Roman"/>
          <w:color w:val="231F20"/>
          <w:sz w:val="28"/>
          <w:szCs w:val="28"/>
        </w:rPr>
        <w:t xml:space="preserve">аутсорсинг передбачає не лише передачу повноважень, але й відповідальності за виробництво товарів та </w:t>
      </w:r>
      <w:r w:rsidRPr="00E75348">
        <w:rPr>
          <w:rFonts w:ascii="Times New Roman" w:hAnsi="Times New Roman" w:cs="Times New Roman"/>
          <w:color w:val="231F20"/>
          <w:sz w:val="28"/>
          <w:szCs w:val="28"/>
        </w:rPr>
        <w:lastRenderedPageBreak/>
        <w:t>надання послуг компаніям-партнерам. Це означає відмову від власного бізнес-процесу та придбання послуг у іншої компанії</w:t>
      </w:r>
      <w:r w:rsidR="00F05CE1">
        <w:rPr>
          <w:rFonts w:ascii="Times New Roman" w:hAnsi="Times New Roman" w:cs="Times New Roman"/>
          <w:color w:val="231F20"/>
          <w:sz w:val="28"/>
          <w:szCs w:val="28"/>
        </w:rPr>
        <w:t>»</w:t>
      </w:r>
      <w:r w:rsidR="0003330A">
        <w:rPr>
          <w:rFonts w:ascii="Times New Roman" w:hAnsi="Times New Roman" w:cs="Times New Roman"/>
          <w:color w:val="231F20"/>
          <w:sz w:val="28"/>
          <w:szCs w:val="28"/>
        </w:rPr>
        <w:t xml:space="preserve"> </w:t>
      </w:r>
      <w:r w:rsidR="0003330A">
        <w:rPr>
          <w:rFonts w:ascii="Times New Roman" w:hAnsi="Times New Roman" w:cs="Times New Roman"/>
          <w:sz w:val="28"/>
          <w:szCs w:val="28"/>
        </w:rPr>
        <w:sym w:font="Symbol" w:char="F05B"/>
      </w:r>
      <w:r w:rsidR="0003330A">
        <w:rPr>
          <w:rFonts w:ascii="Times New Roman" w:hAnsi="Times New Roman" w:cs="Times New Roman"/>
          <w:sz w:val="28"/>
          <w:szCs w:val="28"/>
        </w:rPr>
        <w:t>13, с. 59</w:t>
      </w:r>
      <w:r w:rsidR="0003330A">
        <w:rPr>
          <w:rFonts w:ascii="Times New Roman" w:hAnsi="Times New Roman" w:cs="Times New Roman"/>
          <w:sz w:val="28"/>
          <w:szCs w:val="28"/>
        </w:rPr>
        <w:sym w:font="Symbol" w:char="F05D"/>
      </w:r>
      <w:r w:rsidRPr="00E75348">
        <w:rPr>
          <w:rFonts w:ascii="Times New Roman" w:hAnsi="Times New Roman" w:cs="Times New Roman"/>
          <w:color w:val="231F20"/>
          <w:sz w:val="28"/>
          <w:szCs w:val="28"/>
        </w:rPr>
        <w:t>.</w:t>
      </w:r>
    </w:p>
    <w:p w14:paraId="64C4999A" w14:textId="77777777" w:rsidR="00C343DE" w:rsidRDefault="00C343DE" w:rsidP="00C343DE">
      <w:pPr>
        <w:pStyle w:val="a4"/>
        <w:spacing w:line="360" w:lineRule="auto"/>
        <w:ind w:left="0" w:right="84" w:firstLine="709"/>
        <w:rPr>
          <w:rFonts w:ascii="Times New Roman" w:hAnsi="Times New Roman" w:cs="Times New Roman"/>
          <w:sz w:val="28"/>
          <w:szCs w:val="28"/>
        </w:rPr>
      </w:pPr>
      <w:r w:rsidRPr="00C343DE">
        <w:rPr>
          <w:rFonts w:ascii="Times New Roman" w:hAnsi="Times New Roman" w:cs="Times New Roman"/>
          <w:color w:val="231F20"/>
          <w:sz w:val="28"/>
          <w:szCs w:val="28"/>
        </w:rPr>
        <w:t xml:space="preserve">Аутсорсинг продовжує </w:t>
      </w:r>
      <w:proofErr w:type="spellStart"/>
      <w:r w:rsidRPr="00C343DE">
        <w:rPr>
          <w:rFonts w:ascii="Times New Roman" w:hAnsi="Times New Roman" w:cs="Times New Roman"/>
          <w:color w:val="231F20"/>
          <w:sz w:val="28"/>
          <w:szCs w:val="28"/>
        </w:rPr>
        <w:t>динамічно</w:t>
      </w:r>
      <w:proofErr w:type="spellEnd"/>
      <w:r w:rsidRPr="00C343DE">
        <w:rPr>
          <w:rFonts w:ascii="Times New Roman" w:hAnsi="Times New Roman" w:cs="Times New Roman"/>
          <w:color w:val="231F20"/>
          <w:sz w:val="28"/>
          <w:szCs w:val="28"/>
        </w:rPr>
        <w:t xml:space="preserve"> розвиватись, що спонукає дослідників глибше вивчати це явище. Багато вчених зосереджені на дослідженні причин його появи та розвитку в сучасній економіці, особливо в контексті взаємодії між бізнес-суб'єктами через спеціалізацію та кооперацію. Такий підхід підтримують Н. Думна, Т. Фрідман, Д. Черемісін та інші.</w:t>
      </w:r>
    </w:p>
    <w:p w14:paraId="16BC0B10" w14:textId="543733A1" w:rsidR="00C343DE" w:rsidRPr="00C343DE" w:rsidRDefault="00C343DE" w:rsidP="00C343DE">
      <w:pPr>
        <w:pStyle w:val="a4"/>
        <w:spacing w:line="360" w:lineRule="auto"/>
        <w:ind w:left="0" w:right="84" w:firstLine="709"/>
        <w:rPr>
          <w:rFonts w:ascii="Times New Roman" w:hAnsi="Times New Roman" w:cs="Times New Roman"/>
          <w:sz w:val="28"/>
          <w:szCs w:val="28"/>
        </w:rPr>
      </w:pPr>
      <w:r w:rsidRPr="00C343DE">
        <w:rPr>
          <w:rFonts w:ascii="Times New Roman" w:hAnsi="Times New Roman" w:cs="Times New Roman"/>
          <w:color w:val="231F20"/>
          <w:sz w:val="28"/>
          <w:szCs w:val="28"/>
        </w:rPr>
        <w:t>Цікавим аспектом аутсорсингу є його роль не тільки як механізму передачі функцій, але й як стратегічного елементу управління компанією, що стає все більш актуальним у сучасних умовах. Аутсорсинг вважається засобом для підвищення конкурентоздатності та операційної ефективності підприємств.</w:t>
      </w:r>
    </w:p>
    <w:p w14:paraId="183824B3" w14:textId="75993624" w:rsidR="00C343DE" w:rsidRDefault="00C343DE" w:rsidP="00C343DE">
      <w:pPr>
        <w:pStyle w:val="a4"/>
        <w:spacing w:line="360" w:lineRule="auto"/>
        <w:ind w:left="0" w:right="84" w:firstLine="709"/>
        <w:rPr>
          <w:rFonts w:ascii="Times New Roman" w:hAnsi="Times New Roman" w:cs="Times New Roman"/>
          <w:color w:val="231F20"/>
          <w:sz w:val="28"/>
          <w:szCs w:val="28"/>
        </w:rPr>
      </w:pPr>
      <w:r w:rsidRPr="00C343DE">
        <w:rPr>
          <w:rFonts w:ascii="Times New Roman" w:hAnsi="Times New Roman" w:cs="Times New Roman"/>
          <w:color w:val="231F20"/>
          <w:sz w:val="28"/>
          <w:szCs w:val="28"/>
        </w:rPr>
        <w:t>У сучасні часи аутсорсинг перетворюється на нову методологію створення високоефективних організацій, що змагаються на глобальній арені між основними економічними центрами, такими як США, Японія та Європа, особливо важливо це стало на початку 21 століття.</w:t>
      </w:r>
    </w:p>
    <w:p w14:paraId="07717DF0" w14:textId="03286938" w:rsidR="009C66E2" w:rsidRDefault="002E5AEA" w:rsidP="00C343DE">
      <w:pPr>
        <w:pStyle w:val="a4"/>
        <w:spacing w:line="360" w:lineRule="auto"/>
        <w:ind w:left="0" w:right="84" w:firstLine="709"/>
        <w:rPr>
          <w:rFonts w:ascii="Times New Roman" w:hAnsi="Times New Roman" w:cs="Times New Roman"/>
          <w:color w:val="231F20"/>
          <w:sz w:val="28"/>
          <w:szCs w:val="28"/>
        </w:rPr>
      </w:pPr>
      <w:r>
        <w:rPr>
          <w:rFonts w:ascii="Times New Roman" w:hAnsi="Times New Roman" w:cs="Times New Roman"/>
          <w:color w:val="231F20"/>
          <w:sz w:val="28"/>
          <w:szCs w:val="28"/>
        </w:rPr>
        <w:t>«</w:t>
      </w:r>
      <w:r w:rsidR="009C66E2" w:rsidRPr="00E75348">
        <w:rPr>
          <w:rFonts w:ascii="Times New Roman" w:hAnsi="Times New Roman" w:cs="Times New Roman"/>
          <w:color w:val="231F20"/>
          <w:sz w:val="28"/>
          <w:szCs w:val="28"/>
        </w:rPr>
        <w:t xml:space="preserve">Економісти Ж.-Л. </w:t>
      </w:r>
      <w:proofErr w:type="spellStart"/>
      <w:r w:rsidR="009C66E2" w:rsidRPr="00E75348">
        <w:rPr>
          <w:rFonts w:ascii="Times New Roman" w:hAnsi="Times New Roman" w:cs="Times New Roman"/>
          <w:color w:val="231F20"/>
          <w:sz w:val="28"/>
          <w:szCs w:val="28"/>
        </w:rPr>
        <w:t>Бравар</w:t>
      </w:r>
      <w:proofErr w:type="spellEnd"/>
      <w:r w:rsidR="009C66E2" w:rsidRPr="00E75348">
        <w:rPr>
          <w:rFonts w:ascii="Times New Roman" w:hAnsi="Times New Roman" w:cs="Times New Roman"/>
          <w:color w:val="231F20"/>
          <w:sz w:val="28"/>
          <w:szCs w:val="28"/>
        </w:rPr>
        <w:t xml:space="preserve"> і Р. Морган найбільш точно визначили аутсорсинг як угоду про використання матеріальних засобів, майна та знань третьої особи з гарантованим рівнем якості та гнучкості. Ця угода забезпечує цінності вартісних критеріїв та оцінок для надання послуг, які раніше здійснювалися внутрішніми ресурсами компанії, з можливим переходом персоналу до постачальника послуг або трансформацією та оновленням бізнес-процесів чи технологій</w:t>
      </w:r>
      <w:r w:rsidR="00C343DE">
        <w:rPr>
          <w:rFonts w:ascii="Times New Roman" w:hAnsi="Times New Roman" w:cs="Times New Roman"/>
          <w:color w:val="231F20"/>
          <w:sz w:val="28"/>
          <w:szCs w:val="28"/>
        </w:rPr>
        <w:t>»</w:t>
      </w:r>
      <w:r w:rsidR="0003330A">
        <w:rPr>
          <w:rFonts w:ascii="Times New Roman" w:hAnsi="Times New Roman" w:cs="Times New Roman"/>
          <w:color w:val="231F20"/>
          <w:sz w:val="28"/>
          <w:szCs w:val="28"/>
        </w:rPr>
        <w:t xml:space="preserve"> </w:t>
      </w:r>
      <w:r w:rsidR="0003330A">
        <w:rPr>
          <w:rFonts w:ascii="Times New Roman" w:hAnsi="Times New Roman" w:cs="Times New Roman"/>
          <w:sz w:val="28"/>
          <w:szCs w:val="28"/>
        </w:rPr>
        <w:sym w:font="Symbol" w:char="F05B"/>
      </w:r>
      <w:r w:rsidR="0003330A">
        <w:rPr>
          <w:rFonts w:ascii="Times New Roman" w:hAnsi="Times New Roman" w:cs="Times New Roman"/>
          <w:sz w:val="28"/>
          <w:szCs w:val="28"/>
        </w:rPr>
        <w:t>17, с. 400</w:t>
      </w:r>
      <w:r w:rsidR="0003330A">
        <w:rPr>
          <w:rFonts w:ascii="Times New Roman" w:hAnsi="Times New Roman" w:cs="Times New Roman"/>
          <w:sz w:val="28"/>
          <w:szCs w:val="28"/>
        </w:rPr>
        <w:sym w:font="Symbol" w:char="F05D"/>
      </w:r>
      <w:r w:rsidR="009C66E2" w:rsidRPr="00E75348">
        <w:rPr>
          <w:rFonts w:ascii="Times New Roman" w:hAnsi="Times New Roman" w:cs="Times New Roman"/>
          <w:color w:val="231F20"/>
          <w:sz w:val="28"/>
          <w:szCs w:val="28"/>
        </w:rPr>
        <w:t>.</w:t>
      </w:r>
    </w:p>
    <w:p w14:paraId="79B2E34D" w14:textId="77777777" w:rsidR="00C343DE" w:rsidRPr="00C343DE" w:rsidRDefault="00C343DE" w:rsidP="00C343DE">
      <w:pPr>
        <w:pStyle w:val="a4"/>
        <w:spacing w:line="360" w:lineRule="auto"/>
        <w:ind w:right="84" w:firstLine="709"/>
        <w:rPr>
          <w:rFonts w:ascii="Times New Roman" w:hAnsi="Times New Roman" w:cs="Times New Roman"/>
          <w:color w:val="231F20"/>
          <w:sz w:val="28"/>
          <w:szCs w:val="28"/>
        </w:rPr>
      </w:pPr>
      <w:r w:rsidRPr="00C343DE">
        <w:rPr>
          <w:rFonts w:ascii="Times New Roman" w:hAnsi="Times New Roman" w:cs="Times New Roman"/>
          <w:color w:val="231F20"/>
          <w:sz w:val="28"/>
          <w:szCs w:val="28"/>
        </w:rPr>
        <w:t>Автори описують конкретний вид аутсорсингу, відомий як стратегічний аутсорсинг, який вони розглядають як засіб досягнення або навіть перевершення довготривалих цілей компанії. За їхньою точкою зору, стратегічний аутсорсинг відрізняється від традиційного за декількома ключовими аспектами:</w:t>
      </w:r>
    </w:p>
    <w:p w14:paraId="5EC70A64" w14:textId="77777777" w:rsidR="00C343DE" w:rsidRPr="00C343DE" w:rsidRDefault="00C343DE" w:rsidP="00C343DE">
      <w:pPr>
        <w:pStyle w:val="a4"/>
        <w:spacing w:line="360" w:lineRule="auto"/>
        <w:ind w:right="84" w:firstLine="709"/>
        <w:rPr>
          <w:rFonts w:ascii="Times New Roman" w:hAnsi="Times New Roman" w:cs="Times New Roman"/>
          <w:color w:val="231F20"/>
          <w:sz w:val="28"/>
          <w:szCs w:val="28"/>
        </w:rPr>
      </w:pPr>
      <w:r w:rsidRPr="00C343DE">
        <w:rPr>
          <w:rFonts w:ascii="Times New Roman" w:hAnsi="Times New Roman" w:cs="Times New Roman"/>
          <w:color w:val="231F20"/>
          <w:sz w:val="28"/>
          <w:szCs w:val="28"/>
        </w:rPr>
        <w:t>1</w:t>
      </w:r>
      <w:r>
        <w:rPr>
          <w:rFonts w:ascii="Times New Roman" w:hAnsi="Times New Roman" w:cs="Times New Roman"/>
          <w:color w:val="231F20"/>
          <w:sz w:val="28"/>
          <w:szCs w:val="28"/>
        </w:rPr>
        <w:t>) р</w:t>
      </w:r>
      <w:r w:rsidRPr="00C343DE">
        <w:rPr>
          <w:rFonts w:ascii="Times New Roman" w:hAnsi="Times New Roman" w:cs="Times New Roman"/>
          <w:color w:val="231F20"/>
          <w:sz w:val="28"/>
          <w:szCs w:val="28"/>
        </w:rPr>
        <w:t xml:space="preserve">ішення про залучення стратегічного аутсорсингу має важливе значення і вимагає ухвалення на рівні виконавчої ради, оскільки передбачає </w:t>
      </w:r>
      <w:r w:rsidRPr="00C343DE">
        <w:rPr>
          <w:rFonts w:ascii="Times New Roman" w:hAnsi="Times New Roman" w:cs="Times New Roman"/>
          <w:color w:val="231F20"/>
          <w:sz w:val="28"/>
          <w:szCs w:val="28"/>
        </w:rPr>
        <w:lastRenderedPageBreak/>
        <w:t>значні зміни в бізнес-структурі</w:t>
      </w:r>
      <w:r>
        <w:rPr>
          <w:rFonts w:ascii="Times New Roman" w:hAnsi="Times New Roman" w:cs="Times New Roman"/>
          <w:color w:val="231F20"/>
          <w:sz w:val="28"/>
          <w:szCs w:val="28"/>
        </w:rPr>
        <w:t>;</w:t>
      </w:r>
    </w:p>
    <w:p w14:paraId="14E67D1E" w14:textId="77777777" w:rsidR="00C343DE" w:rsidRPr="00C343DE" w:rsidRDefault="00C343DE" w:rsidP="00C343DE">
      <w:pPr>
        <w:pStyle w:val="a4"/>
        <w:spacing w:line="360" w:lineRule="auto"/>
        <w:ind w:right="84" w:firstLine="709"/>
        <w:rPr>
          <w:rFonts w:ascii="Times New Roman" w:hAnsi="Times New Roman" w:cs="Times New Roman"/>
          <w:color w:val="231F20"/>
          <w:sz w:val="28"/>
          <w:szCs w:val="28"/>
        </w:rPr>
      </w:pPr>
      <w:r w:rsidRPr="00C343DE">
        <w:rPr>
          <w:rFonts w:ascii="Times New Roman" w:hAnsi="Times New Roman" w:cs="Times New Roman"/>
          <w:color w:val="231F20"/>
          <w:sz w:val="28"/>
          <w:szCs w:val="28"/>
        </w:rPr>
        <w:t>2</w:t>
      </w:r>
      <w:r>
        <w:rPr>
          <w:rFonts w:ascii="Times New Roman" w:hAnsi="Times New Roman" w:cs="Times New Roman"/>
          <w:color w:val="231F20"/>
          <w:sz w:val="28"/>
          <w:szCs w:val="28"/>
        </w:rPr>
        <w:t>) м</w:t>
      </w:r>
      <w:r w:rsidRPr="00C343DE">
        <w:rPr>
          <w:rFonts w:ascii="Times New Roman" w:hAnsi="Times New Roman" w:cs="Times New Roman"/>
          <w:color w:val="231F20"/>
          <w:sz w:val="28"/>
          <w:szCs w:val="28"/>
        </w:rPr>
        <w:t>інімізація ризиків за допомогою використання знань, ресурсів і навичок зовнішньої фірми, яка спеціалізується у відповідній області</w:t>
      </w:r>
      <w:r>
        <w:rPr>
          <w:rFonts w:ascii="Times New Roman" w:hAnsi="Times New Roman" w:cs="Times New Roman"/>
          <w:color w:val="231F20"/>
          <w:sz w:val="28"/>
          <w:szCs w:val="28"/>
        </w:rPr>
        <w:t>;</w:t>
      </w:r>
    </w:p>
    <w:p w14:paraId="695A92C1" w14:textId="77777777" w:rsidR="00C343DE" w:rsidRDefault="00C343DE" w:rsidP="00C343DE">
      <w:pPr>
        <w:pStyle w:val="a4"/>
        <w:spacing w:line="360" w:lineRule="auto"/>
        <w:ind w:right="84" w:firstLine="709"/>
        <w:rPr>
          <w:rFonts w:ascii="Times New Roman" w:hAnsi="Times New Roman" w:cs="Times New Roman"/>
          <w:color w:val="231F20"/>
          <w:sz w:val="28"/>
          <w:szCs w:val="28"/>
        </w:rPr>
      </w:pPr>
      <w:r>
        <w:rPr>
          <w:rFonts w:ascii="Times New Roman" w:hAnsi="Times New Roman" w:cs="Times New Roman"/>
          <w:color w:val="231F20"/>
          <w:sz w:val="28"/>
          <w:szCs w:val="28"/>
        </w:rPr>
        <w:t>3) з</w:t>
      </w:r>
      <w:r w:rsidRPr="00C343DE">
        <w:rPr>
          <w:rFonts w:ascii="Times New Roman" w:hAnsi="Times New Roman" w:cs="Times New Roman"/>
          <w:color w:val="231F20"/>
          <w:sz w:val="28"/>
          <w:szCs w:val="28"/>
        </w:rPr>
        <w:t>абезпечення координації управління та мотивації на всіх рівнях організації, зокрема через команду, яка відповідає за виконання стратегії</w:t>
      </w:r>
      <w:r>
        <w:rPr>
          <w:rFonts w:ascii="Times New Roman" w:hAnsi="Times New Roman" w:cs="Times New Roman"/>
          <w:color w:val="231F20"/>
          <w:sz w:val="28"/>
          <w:szCs w:val="28"/>
        </w:rPr>
        <w:t>;</w:t>
      </w:r>
    </w:p>
    <w:p w14:paraId="2FAC2276" w14:textId="35ACD9D3" w:rsidR="00C343DE" w:rsidRDefault="00C343DE" w:rsidP="00C343DE">
      <w:pPr>
        <w:pStyle w:val="a4"/>
        <w:spacing w:line="360" w:lineRule="auto"/>
        <w:ind w:right="84" w:firstLine="709"/>
        <w:rPr>
          <w:rFonts w:ascii="Times New Roman" w:hAnsi="Times New Roman" w:cs="Times New Roman"/>
          <w:color w:val="231F20"/>
          <w:sz w:val="28"/>
          <w:szCs w:val="28"/>
        </w:rPr>
      </w:pPr>
      <w:r>
        <w:rPr>
          <w:rFonts w:ascii="Times New Roman" w:hAnsi="Times New Roman" w:cs="Times New Roman"/>
          <w:color w:val="231F20"/>
          <w:sz w:val="28"/>
          <w:szCs w:val="28"/>
        </w:rPr>
        <w:t>4) ф</w:t>
      </w:r>
      <w:r w:rsidRPr="00C343DE">
        <w:rPr>
          <w:rFonts w:ascii="Times New Roman" w:hAnsi="Times New Roman" w:cs="Times New Roman"/>
          <w:color w:val="231F20"/>
          <w:sz w:val="28"/>
          <w:szCs w:val="28"/>
        </w:rPr>
        <w:t>окусування на основній меті стратегічного аутсорсингу - створення тривалої вартості для акціонерів.</w:t>
      </w:r>
    </w:p>
    <w:p w14:paraId="1D4583B1" w14:textId="6402282C" w:rsidR="00235EC1" w:rsidRDefault="00235EC1" w:rsidP="009C66E2">
      <w:pPr>
        <w:pStyle w:val="a4"/>
        <w:spacing w:line="360" w:lineRule="auto"/>
        <w:ind w:left="0" w:right="84" w:firstLine="709"/>
        <w:rPr>
          <w:rFonts w:ascii="Times New Roman" w:hAnsi="Times New Roman" w:cs="Times New Roman"/>
          <w:color w:val="231F20"/>
          <w:sz w:val="28"/>
          <w:szCs w:val="28"/>
        </w:rPr>
      </w:pPr>
      <w:r>
        <w:rPr>
          <w:rFonts w:ascii="Times New Roman" w:hAnsi="Times New Roman" w:cs="Times New Roman"/>
          <w:color w:val="231F20"/>
          <w:sz w:val="28"/>
          <w:szCs w:val="28"/>
        </w:rPr>
        <w:t>Основні види аудиту зображені на рис 1.2.</w:t>
      </w:r>
    </w:p>
    <w:p w14:paraId="11AEB295" w14:textId="5383F897" w:rsidR="00B40B0D" w:rsidRDefault="00B40B0D" w:rsidP="009C66E2">
      <w:pPr>
        <w:pStyle w:val="a4"/>
        <w:spacing w:line="360" w:lineRule="auto"/>
        <w:ind w:left="0" w:right="84" w:firstLine="709"/>
        <w:rPr>
          <w:rFonts w:ascii="Times New Roman" w:hAnsi="Times New Roman" w:cs="Times New Roman"/>
          <w:color w:val="231F20"/>
          <w:sz w:val="28"/>
          <w:szCs w:val="28"/>
        </w:rPr>
      </w:pPr>
      <w:r>
        <w:rPr>
          <w:rFonts w:ascii="Times New Roman" w:hAnsi="Times New Roman" w:cs="Times New Roman"/>
          <w:noProof/>
          <w:color w:val="231F20"/>
          <w:sz w:val="28"/>
          <w:szCs w:val="28"/>
        </w:rPr>
        <w:drawing>
          <wp:inline distT="0" distB="0" distL="0" distR="0" wp14:anchorId="08E4AC53" wp14:editId="30FCDE6A">
            <wp:extent cx="5154507" cy="2874433"/>
            <wp:effectExtent l="0" t="0" r="0" b="889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0125D56" w14:textId="5F850881" w:rsidR="00235EC1" w:rsidRPr="004E7049" w:rsidRDefault="00235EC1" w:rsidP="0003330A">
      <w:pPr>
        <w:pStyle w:val="a4"/>
        <w:spacing w:line="360" w:lineRule="auto"/>
        <w:ind w:left="0" w:right="84" w:firstLine="709"/>
        <w:rPr>
          <w:rFonts w:ascii="Times New Roman" w:hAnsi="Times New Roman" w:cs="Times New Roman"/>
          <w:b/>
          <w:bCs/>
          <w:color w:val="231F20"/>
          <w:sz w:val="28"/>
          <w:szCs w:val="28"/>
        </w:rPr>
      </w:pPr>
      <w:r w:rsidRPr="004E7049">
        <w:rPr>
          <w:rFonts w:ascii="Times New Roman" w:hAnsi="Times New Roman" w:cs="Times New Roman"/>
          <w:b/>
          <w:bCs/>
          <w:color w:val="231F20"/>
          <w:sz w:val="28"/>
          <w:szCs w:val="28"/>
        </w:rPr>
        <w:t>Рис. 1.2. Основні види аутсорсингу</w:t>
      </w:r>
      <w:r w:rsidR="0003330A">
        <w:rPr>
          <w:rFonts w:ascii="Times New Roman" w:hAnsi="Times New Roman" w:cs="Times New Roman"/>
          <w:b/>
          <w:bCs/>
          <w:color w:val="231F20"/>
          <w:sz w:val="28"/>
          <w:szCs w:val="28"/>
        </w:rPr>
        <w:t xml:space="preserve"> </w:t>
      </w:r>
      <w:r w:rsidR="0003330A" w:rsidRPr="0003330A">
        <w:rPr>
          <w:rFonts w:ascii="Times New Roman" w:hAnsi="Times New Roman" w:cs="Times New Roman"/>
          <w:b/>
          <w:bCs/>
          <w:sz w:val="28"/>
          <w:szCs w:val="28"/>
        </w:rPr>
        <w:sym w:font="Symbol" w:char="F05B"/>
      </w:r>
      <w:r w:rsidR="0003330A" w:rsidRPr="0003330A">
        <w:rPr>
          <w:rFonts w:ascii="Times New Roman" w:hAnsi="Times New Roman" w:cs="Times New Roman"/>
          <w:b/>
          <w:bCs/>
          <w:sz w:val="28"/>
          <w:szCs w:val="28"/>
        </w:rPr>
        <w:t>4, с. 84</w:t>
      </w:r>
      <w:r w:rsidR="0003330A" w:rsidRPr="0003330A">
        <w:rPr>
          <w:rFonts w:ascii="Times New Roman" w:hAnsi="Times New Roman" w:cs="Times New Roman"/>
          <w:b/>
          <w:bCs/>
          <w:sz w:val="28"/>
          <w:szCs w:val="28"/>
        </w:rPr>
        <w:sym w:font="Symbol" w:char="F05D"/>
      </w:r>
    </w:p>
    <w:p w14:paraId="197CCE47" w14:textId="77777777" w:rsidR="004E7049" w:rsidRDefault="004E7049" w:rsidP="009C66E2">
      <w:pPr>
        <w:pStyle w:val="a4"/>
        <w:spacing w:line="360" w:lineRule="auto"/>
        <w:ind w:left="0" w:right="84" w:firstLine="709"/>
        <w:rPr>
          <w:rFonts w:ascii="Times New Roman" w:hAnsi="Times New Roman" w:cs="Times New Roman"/>
          <w:color w:val="231F20"/>
          <w:sz w:val="28"/>
          <w:szCs w:val="28"/>
        </w:rPr>
      </w:pPr>
    </w:p>
    <w:p w14:paraId="313263A2" w14:textId="77777777" w:rsidR="00C343DE" w:rsidRPr="00C343DE" w:rsidRDefault="00C343DE" w:rsidP="00C343DE">
      <w:pPr>
        <w:pStyle w:val="a4"/>
        <w:spacing w:line="360" w:lineRule="auto"/>
        <w:ind w:right="84" w:firstLine="709"/>
        <w:rPr>
          <w:rFonts w:ascii="Times New Roman" w:hAnsi="Times New Roman" w:cs="Times New Roman"/>
          <w:color w:val="231F20"/>
          <w:sz w:val="28"/>
          <w:szCs w:val="28"/>
        </w:rPr>
      </w:pPr>
      <w:r w:rsidRPr="00C343DE">
        <w:rPr>
          <w:rFonts w:ascii="Times New Roman" w:hAnsi="Times New Roman" w:cs="Times New Roman"/>
          <w:color w:val="231F20"/>
          <w:sz w:val="28"/>
          <w:szCs w:val="28"/>
        </w:rPr>
        <w:t xml:space="preserve">Сучасна бізнес-література все частіше вказує на те, що аутсорсинг можна вважати елементом стратегії управління, спрямованої на підвищення ефективності компанії через фокусування на ключових напрямках діяльності. </w:t>
      </w:r>
    </w:p>
    <w:p w14:paraId="2ABFF656" w14:textId="77777777" w:rsidR="00C343DE" w:rsidRPr="00C343DE" w:rsidRDefault="00C343DE" w:rsidP="00C343DE">
      <w:pPr>
        <w:pStyle w:val="a4"/>
        <w:spacing w:line="360" w:lineRule="auto"/>
        <w:ind w:right="84" w:firstLine="709"/>
        <w:rPr>
          <w:rFonts w:ascii="Times New Roman" w:hAnsi="Times New Roman" w:cs="Times New Roman"/>
          <w:color w:val="231F20"/>
          <w:sz w:val="28"/>
          <w:szCs w:val="28"/>
        </w:rPr>
      </w:pPr>
      <w:proofErr w:type="spellStart"/>
      <w:r w:rsidRPr="00C343DE">
        <w:rPr>
          <w:rFonts w:ascii="Times New Roman" w:hAnsi="Times New Roman" w:cs="Times New Roman"/>
          <w:color w:val="231F20"/>
          <w:sz w:val="28"/>
          <w:szCs w:val="28"/>
        </w:rPr>
        <w:t>Дж</w:t>
      </w:r>
      <w:proofErr w:type="spellEnd"/>
      <w:r w:rsidRPr="00C343DE">
        <w:rPr>
          <w:rFonts w:ascii="Times New Roman" w:hAnsi="Times New Roman" w:cs="Times New Roman"/>
          <w:color w:val="231F20"/>
          <w:sz w:val="28"/>
          <w:szCs w:val="28"/>
        </w:rPr>
        <w:t xml:space="preserve">. </w:t>
      </w:r>
      <w:proofErr w:type="spellStart"/>
      <w:r w:rsidRPr="00C343DE">
        <w:rPr>
          <w:rFonts w:ascii="Times New Roman" w:hAnsi="Times New Roman" w:cs="Times New Roman"/>
          <w:color w:val="231F20"/>
          <w:sz w:val="28"/>
          <w:szCs w:val="28"/>
        </w:rPr>
        <w:t>Кросс</w:t>
      </w:r>
      <w:proofErr w:type="spellEnd"/>
      <w:r w:rsidRPr="00C343DE">
        <w:rPr>
          <w:rFonts w:ascii="Times New Roman" w:hAnsi="Times New Roman" w:cs="Times New Roman"/>
          <w:color w:val="231F20"/>
          <w:sz w:val="28"/>
          <w:szCs w:val="28"/>
        </w:rPr>
        <w:t xml:space="preserve"> зазначає, що аутсорсинг слід розглядати не просто як партнерську взаємодію, а як управлінську стратегію, яка може потребувати реструктуризації як внутрішніх процесів фірми, так і її зовнішніх відносин.</w:t>
      </w:r>
    </w:p>
    <w:p w14:paraId="178BD4CA" w14:textId="49CB7585" w:rsidR="00C343DE" w:rsidRPr="00C343DE" w:rsidRDefault="00C343DE" w:rsidP="00C343DE">
      <w:pPr>
        <w:pStyle w:val="a4"/>
        <w:spacing w:line="360" w:lineRule="auto"/>
        <w:ind w:right="84" w:firstLine="709"/>
        <w:rPr>
          <w:rFonts w:ascii="Times New Roman" w:hAnsi="Times New Roman" w:cs="Times New Roman"/>
          <w:color w:val="231F20"/>
          <w:sz w:val="28"/>
          <w:szCs w:val="28"/>
        </w:rPr>
      </w:pPr>
      <w:r w:rsidRPr="00C343DE">
        <w:rPr>
          <w:rFonts w:ascii="Times New Roman" w:hAnsi="Times New Roman" w:cs="Times New Roman"/>
          <w:color w:val="231F20"/>
          <w:sz w:val="28"/>
          <w:szCs w:val="28"/>
        </w:rPr>
        <w:t xml:space="preserve">Б. </w:t>
      </w:r>
      <w:proofErr w:type="spellStart"/>
      <w:r w:rsidRPr="00C343DE">
        <w:rPr>
          <w:rFonts w:ascii="Times New Roman" w:hAnsi="Times New Roman" w:cs="Times New Roman"/>
          <w:color w:val="231F20"/>
          <w:sz w:val="28"/>
          <w:szCs w:val="28"/>
        </w:rPr>
        <w:t>Пьячо</w:t>
      </w:r>
      <w:proofErr w:type="spellEnd"/>
      <w:r w:rsidRPr="00C343DE">
        <w:rPr>
          <w:rFonts w:ascii="Times New Roman" w:hAnsi="Times New Roman" w:cs="Times New Roman"/>
          <w:color w:val="231F20"/>
          <w:sz w:val="28"/>
          <w:szCs w:val="28"/>
        </w:rPr>
        <w:t xml:space="preserve"> відзначає, що аутсорсинг еволюціонував з методу зниження витрат в один з основних способів реструктуризації організацій</w:t>
      </w:r>
      <w:r w:rsidR="0003599B">
        <w:rPr>
          <w:rFonts w:ascii="Times New Roman" w:hAnsi="Times New Roman" w:cs="Times New Roman"/>
          <w:color w:val="231F20"/>
          <w:sz w:val="28"/>
          <w:szCs w:val="28"/>
        </w:rPr>
        <w:t xml:space="preserve"> </w:t>
      </w:r>
      <w:r w:rsidR="0003599B">
        <w:rPr>
          <w:rFonts w:ascii="Times New Roman" w:hAnsi="Times New Roman" w:cs="Times New Roman"/>
          <w:color w:val="231F20"/>
          <w:sz w:val="28"/>
          <w:szCs w:val="28"/>
        </w:rPr>
        <w:sym w:font="Symbol" w:char="F05B"/>
      </w:r>
      <w:r w:rsidR="0003599B">
        <w:rPr>
          <w:rFonts w:ascii="Times New Roman" w:hAnsi="Times New Roman" w:cs="Times New Roman"/>
          <w:color w:val="231F20"/>
          <w:sz w:val="28"/>
          <w:szCs w:val="28"/>
        </w:rPr>
        <w:t>2, с. 516</w:t>
      </w:r>
      <w:r w:rsidR="0003599B">
        <w:rPr>
          <w:rFonts w:ascii="Times New Roman" w:hAnsi="Times New Roman" w:cs="Times New Roman"/>
          <w:color w:val="231F20"/>
          <w:sz w:val="28"/>
          <w:szCs w:val="28"/>
        </w:rPr>
        <w:sym w:font="Symbol" w:char="F05D"/>
      </w:r>
      <w:r w:rsidRPr="00C343DE">
        <w:rPr>
          <w:rFonts w:ascii="Times New Roman" w:hAnsi="Times New Roman" w:cs="Times New Roman"/>
          <w:color w:val="231F20"/>
          <w:sz w:val="28"/>
          <w:szCs w:val="28"/>
        </w:rPr>
        <w:t>.</w:t>
      </w:r>
    </w:p>
    <w:p w14:paraId="3F04144D" w14:textId="77777777" w:rsidR="00C343DE" w:rsidRPr="00C343DE" w:rsidRDefault="00C343DE" w:rsidP="00C343DE">
      <w:pPr>
        <w:pStyle w:val="a4"/>
        <w:spacing w:line="360" w:lineRule="auto"/>
        <w:ind w:right="84" w:firstLine="709"/>
        <w:rPr>
          <w:rFonts w:ascii="Times New Roman" w:hAnsi="Times New Roman" w:cs="Times New Roman"/>
          <w:color w:val="231F20"/>
          <w:sz w:val="28"/>
          <w:szCs w:val="28"/>
        </w:rPr>
      </w:pPr>
      <w:r w:rsidRPr="00C343DE">
        <w:rPr>
          <w:rFonts w:ascii="Times New Roman" w:hAnsi="Times New Roman" w:cs="Times New Roman"/>
          <w:color w:val="231F20"/>
          <w:sz w:val="28"/>
          <w:szCs w:val="28"/>
        </w:rPr>
        <w:t xml:space="preserve">Сьогодні відомо, що за допомогою аутсорсингу можна не тільки покращити якість продукції та отримати доступ до передових технологій, але </w:t>
      </w:r>
      <w:r w:rsidRPr="00C343DE">
        <w:rPr>
          <w:rFonts w:ascii="Times New Roman" w:hAnsi="Times New Roman" w:cs="Times New Roman"/>
          <w:color w:val="231F20"/>
          <w:sz w:val="28"/>
          <w:szCs w:val="28"/>
        </w:rPr>
        <w:lastRenderedPageBreak/>
        <w:t>й сконцентрувати зусилля на основній діяльності компанії, що є ключем до створення довгострокових конкурентних переваг.</w:t>
      </w:r>
    </w:p>
    <w:p w14:paraId="4125FF59" w14:textId="77777777" w:rsidR="0003599B" w:rsidRDefault="00C343DE" w:rsidP="0003599B">
      <w:pPr>
        <w:pStyle w:val="a4"/>
        <w:spacing w:line="360" w:lineRule="auto"/>
        <w:ind w:left="0" w:right="84" w:firstLine="709"/>
        <w:rPr>
          <w:rFonts w:ascii="Times New Roman" w:hAnsi="Times New Roman" w:cs="Times New Roman"/>
          <w:color w:val="231F20"/>
          <w:sz w:val="28"/>
          <w:szCs w:val="28"/>
        </w:rPr>
      </w:pPr>
      <w:r w:rsidRPr="00C343DE">
        <w:rPr>
          <w:rFonts w:ascii="Times New Roman" w:hAnsi="Times New Roman" w:cs="Times New Roman"/>
          <w:color w:val="231F20"/>
          <w:sz w:val="28"/>
          <w:szCs w:val="28"/>
        </w:rPr>
        <w:t>Таким чином, аутсорсинг можна розглядати як інструмент, який відображає сучасні підходи в управлінні та вважається засобом для збільшення конкурентоспроможності підприємства.</w:t>
      </w:r>
    </w:p>
    <w:p w14:paraId="30BD338B" w14:textId="77777777" w:rsidR="0003599B" w:rsidRDefault="0003599B" w:rsidP="0003599B">
      <w:pPr>
        <w:pStyle w:val="a4"/>
        <w:spacing w:line="360" w:lineRule="auto"/>
        <w:ind w:left="0" w:right="84" w:firstLine="709"/>
        <w:rPr>
          <w:rFonts w:ascii="Times New Roman" w:hAnsi="Times New Roman" w:cs="Times New Roman"/>
          <w:color w:val="231F20"/>
          <w:sz w:val="28"/>
          <w:szCs w:val="28"/>
        </w:rPr>
      </w:pPr>
      <w:r w:rsidRPr="0003599B">
        <w:rPr>
          <w:rFonts w:ascii="Times New Roman" w:hAnsi="Times New Roman" w:cs="Times New Roman"/>
          <w:color w:val="231F20"/>
          <w:sz w:val="28"/>
          <w:szCs w:val="28"/>
        </w:rPr>
        <w:t>Аутсорсинг виступає як стратегічний інструмент, який дозволяє компаніям зосередитись на своїх основних компетенціях, функціях або бізнес-процесах, які найкраще відповідають поточним ринковим умовам, тим самим підсилюючи конкурентні переваги.</w:t>
      </w:r>
    </w:p>
    <w:p w14:paraId="60D967F7" w14:textId="77777777" w:rsidR="0003599B" w:rsidRDefault="0003599B" w:rsidP="0003599B">
      <w:pPr>
        <w:pStyle w:val="a4"/>
        <w:spacing w:line="360" w:lineRule="auto"/>
        <w:ind w:left="0" w:right="84" w:firstLine="709"/>
        <w:rPr>
          <w:rFonts w:ascii="Times New Roman" w:hAnsi="Times New Roman" w:cs="Times New Roman"/>
          <w:color w:val="231F20"/>
          <w:sz w:val="28"/>
          <w:szCs w:val="28"/>
        </w:rPr>
      </w:pPr>
      <w:r w:rsidRPr="0003599B">
        <w:rPr>
          <w:rFonts w:ascii="Times New Roman" w:hAnsi="Times New Roman" w:cs="Times New Roman"/>
          <w:color w:val="231F20"/>
          <w:sz w:val="28"/>
          <w:szCs w:val="28"/>
        </w:rPr>
        <w:t xml:space="preserve">Бізнес-процес в цьому контексті розуміється як набір взаємопов’язаних </w:t>
      </w:r>
      <w:proofErr w:type="spellStart"/>
      <w:r w:rsidRPr="0003599B">
        <w:rPr>
          <w:rFonts w:ascii="Times New Roman" w:hAnsi="Times New Roman" w:cs="Times New Roman"/>
          <w:color w:val="231F20"/>
          <w:sz w:val="28"/>
          <w:szCs w:val="28"/>
        </w:rPr>
        <w:t>діяльностей</w:t>
      </w:r>
      <w:proofErr w:type="spellEnd"/>
      <w:r w:rsidRPr="0003599B">
        <w:rPr>
          <w:rFonts w:ascii="Times New Roman" w:hAnsi="Times New Roman" w:cs="Times New Roman"/>
          <w:color w:val="231F20"/>
          <w:sz w:val="28"/>
          <w:szCs w:val="28"/>
        </w:rPr>
        <w:t xml:space="preserve"> або функцій, орієнтованих на досягнення певних результатів.</w:t>
      </w:r>
    </w:p>
    <w:p w14:paraId="189FBBA9" w14:textId="73A37556" w:rsidR="0003599B" w:rsidRPr="0003599B" w:rsidRDefault="0003599B" w:rsidP="0003599B">
      <w:pPr>
        <w:pStyle w:val="a4"/>
        <w:spacing w:line="360" w:lineRule="auto"/>
        <w:ind w:left="0" w:right="84" w:firstLine="709"/>
        <w:rPr>
          <w:rFonts w:ascii="Times New Roman" w:hAnsi="Times New Roman" w:cs="Times New Roman"/>
          <w:color w:val="231F20"/>
          <w:sz w:val="28"/>
          <w:szCs w:val="28"/>
        </w:rPr>
      </w:pPr>
      <w:r w:rsidRPr="0003599B">
        <w:rPr>
          <w:rFonts w:ascii="Times New Roman" w:hAnsi="Times New Roman" w:cs="Times New Roman"/>
          <w:color w:val="231F20"/>
          <w:sz w:val="28"/>
          <w:szCs w:val="28"/>
        </w:rPr>
        <w:t>Згідно з сучасними уявленнями, аутсорсинг має стратегічний характер і вимагає прийняття ключових рішень з боку вищого керівництва компанії стосовно передачі певних функцій та процесів зовнішнім організаціям. Ці рішення базуються на ретельному аналізі потенційного економічного ефекту аутсорсингу, не тільки з позиції зниження витрат, але і з точки зору розвитку та підтримки конкурентної переваги.</w:t>
      </w:r>
    </w:p>
    <w:p w14:paraId="28D000B0" w14:textId="06B2ABC1" w:rsidR="009C66E2" w:rsidRPr="00E75348" w:rsidRDefault="0003599B" w:rsidP="0003599B">
      <w:pPr>
        <w:pStyle w:val="a4"/>
        <w:spacing w:line="360" w:lineRule="auto"/>
        <w:ind w:left="0" w:right="84" w:firstLine="709"/>
        <w:rPr>
          <w:rFonts w:ascii="Times New Roman" w:hAnsi="Times New Roman" w:cs="Times New Roman"/>
          <w:color w:val="231F20"/>
          <w:sz w:val="28"/>
          <w:szCs w:val="28"/>
        </w:rPr>
      </w:pPr>
      <w:r w:rsidRPr="0003599B">
        <w:rPr>
          <w:rFonts w:ascii="Times New Roman" w:hAnsi="Times New Roman" w:cs="Times New Roman"/>
          <w:color w:val="231F20"/>
          <w:sz w:val="28"/>
          <w:szCs w:val="28"/>
        </w:rPr>
        <w:t xml:space="preserve">Історичний розвиток аутсорсингу, зростання глобалізації та усвідомлення значення </w:t>
      </w:r>
      <w:proofErr w:type="spellStart"/>
      <w:r w:rsidRPr="0003599B">
        <w:rPr>
          <w:rFonts w:ascii="Times New Roman" w:hAnsi="Times New Roman" w:cs="Times New Roman"/>
          <w:color w:val="231F20"/>
          <w:sz w:val="28"/>
          <w:szCs w:val="28"/>
        </w:rPr>
        <w:t>міжкорпоративних</w:t>
      </w:r>
      <w:proofErr w:type="spellEnd"/>
      <w:r w:rsidRPr="0003599B">
        <w:rPr>
          <w:rFonts w:ascii="Times New Roman" w:hAnsi="Times New Roman" w:cs="Times New Roman"/>
          <w:color w:val="231F20"/>
          <w:sz w:val="28"/>
          <w:szCs w:val="28"/>
        </w:rPr>
        <w:t xml:space="preserve"> взаємодій сприяли формуванню кількох підходів до аутсорсингу: функціонально-орієнтованого, коопераційного та управлінського, які взаємно доповнюють один одного. У рамках управлінського підходу аутсорсинг розглядається як модель управління, з акцентом на стратегічні аспекти і довгострокові відносини з постачальниками послуг</w:t>
      </w:r>
      <w:r w:rsidR="0003330A">
        <w:rPr>
          <w:rFonts w:ascii="Times New Roman" w:hAnsi="Times New Roman" w:cs="Times New Roman"/>
          <w:color w:val="231F20"/>
          <w:sz w:val="28"/>
          <w:szCs w:val="28"/>
        </w:rPr>
        <w:t xml:space="preserve"> </w:t>
      </w:r>
      <w:r w:rsidR="0003330A">
        <w:rPr>
          <w:rFonts w:ascii="Times New Roman" w:hAnsi="Times New Roman" w:cs="Times New Roman"/>
          <w:sz w:val="28"/>
          <w:szCs w:val="28"/>
        </w:rPr>
        <w:sym w:font="Symbol" w:char="F05B"/>
      </w:r>
      <w:r w:rsidR="0003330A">
        <w:rPr>
          <w:rFonts w:ascii="Times New Roman" w:hAnsi="Times New Roman" w:cs="Times New Roman"/>
          <w:sz w:val="28"/>
          <w:szCs w:val="28"/>
        </w:rPr>
        <w:t>8, с. 28</w:t>
      </w:r>
      <w:r w:rsidR="0003330A">
        <w:rPr>
          <w:rFonts w:ascii="Times New Roman" w:hAnsi="Times New Roman" w:cs="Times New Roman"/>
          <w:sz w:val="28"/>
          <w:szCs w:val="28"/>
        </w:rPr>
        <w:sym w:font="Symbol" w:char="F05D"/>
      </w:r>
      <w:r w:rsidR="009C66E2" w:rsidRPr="00E75348">
        <w:rPr>
          <w:rFonts w:ascii="Times New Roman" w:hAnsi="Times New Roman" w:cs="Times New Roman"/>
          <w:color w:val="231F20"/>
          <w:sz w:val="28"/>
          <w:szCs w:val="28"/>
        </w:rPr>
        <w:t>.</w:t>
      </w:r>
    </w:p>
    <w:p w14:paraId="00918BE8" w14:textId="6AB0E1B3" w:rsidR="0001583F" w:rsidRDefault="0001583F">
      <w:pPr>
        <w:rPr>
          <w:rFonts w:ascii="Times New Roman" w:hAnsi="Times New Roman" w:cs="Times New Roman"/>
          <w:sz w:val="28"/>
          <w:szCs w:val="28"/>
        </w:rPr>
      </w:pPr>
      <w:r>
        <w:rPr>
          <w:rFonts w:ascii="Times New Roman" w:hAnsi="Times New Roman" w:cs="Times New Roman"/>
          <w:sz w:val="28"/>
          <w:szCs w:val="28"/>
        </w:rPr>
        <w:br w:type="page"/>
      </w:r>
    </w:p>
    <w:p w14:paraId="361D5556" w14:textId="7450764B" w:rsidR="00025554" w:rsidRPr="00025554" w:rsidRDefault="0001583F" w:rsidP="00025554">
      <w:pPr>
        <w:spacing w:after="0" w:line="360" w:lineRule="auto"/>
        <w:ind w:firstLine="709"/>
        <w:jc w:val="center"/>
        <w:rPr>
          <w:rFonts w:ascii="Times New Roman" w:hAnsi="Times New Roman" w:cs="Times New Roman"/>
          <w:b/>
          <w:bCs/>
          <w:sz w:val="28"/>
          <w:szCs w:val="28"/>
        </w:rPr>
      </w:pPr>
      <w:r w:rsidRPr="00025554">
        <w:rPr>
          <w:rFonts w:ascii="Times New Roman" w:hAnsi="Times New Roman" w:cs="Times New Roman"/>
          <w:b/>
          <w:bCs/>
          <w:sz w:val="28"/>
          <w:szCs w:val="28"/>
        </w:rPr>
        <w:lastRenderedPageBreak/>
        <w:t>РОЗДІЛ 2</w:t>
      </w:r>
    </w:p>
    <w:p w14:paraId="1ECF867E" w14:textId="1E5FA115" w:rsidR="0001583F" w:rsidRPr="00025554" w:rsidRDefault="0001583F" w:rsidP="00025554">
      <w:pPr>
        <w:spacing w:after="0" w:line="360" w:lineRule="auto"/>
        <w:ind w:firstLine="709"/>
        <w:jc w:val="center"/>
        <w:rPr>
          <w:rFonts w:ascii="Times New Roman" w:hAnsi="Times New Roman" w:cs="Times New Roman"/>
          <w:b/>
          <w:bCs/>
          <w:sz w:val="28"/>
          <w:szCs w:val="28"/>
        </w:rPr>
      </w:pPr>
      <w:r w:rsidRPr="00025554">
        <w:rPr>
          <w:rFonts w:ascii="Times New Roman" w:hAnsi="Times New Roman" w:cs="Times New Roman"/>
          <w:b/>
          <w:bCs/>
          <w:sz w:val="28"/>
          <w:szCs w:val="28"/>
        </w:rPr>
        <w:t>ПРАКТИЧНІ АСПЕКТИ ВПРОВАДЖЕННЯ АУТСОРСИНГУ В УПРАВЛІННІ ПІДПРИЄМСТВОМ</w:t>
      </w:r>
    </w:p>
    <w:p w14:paraId="55B35820" w14:textId="77777777" w:rsidR="00025554" w:rsidRPr="00025554" w:rsidRDefault="00025554" w:rsidP="00025554">
      <w:pPr>
        <w:spacing w:after="0" w:line="360" w:lineRule="auto"/>
        <w:ind w:firstLine="709"/>
        <w:jc w:val="center"/>
        <w:rPr>
          <w:rFonts w:ascii="Times New Roman" w:hAnsi="Times New Roman" w:cs="Times New Roman"/>
          <w:b/>
          <w:bCs/>
          <w:sz w:val="28"/>
          <w:szCs w:val="28"/>
        </w:rPr>
      </w:pPr>
    </w:p>
    <w:p w14:paraId="14207AA1" w14:textId="5465D796" w:rsidR="00467951" w:rsidRPr="00025554" w:rsidRDefault="0001583F" w:rsidP="00025554">
      <w:pPr>
        <w:spacing w:after="0" w:line="360" w:lineRule="auto"/>
        <w:ind w:firstLine="709"/>
        <w:jc w:val="both"/>
        <w:rPr>
          <w:rFonts w:ascii="Times New Roman" w:hAnsi="Times New Roman" w:cs="Times New Roman"/>
          <w:b/>
          <w:bCs/>
          <w:sz w:val="28"/>
          <w:szCs w:val="28"/>
        </w:rPr>
      </w:pPr>
      <w:r w:rsidRPr="00025554">
        <w:rPr>
          <w:rFonts w:ascii="Times New Roman" w:hAnsi="Times New Roman" w:cs="Times New Roman"/>
          <w:b/>
          <w:bCs/>
          <w:sz w:val="28"/>
          <w:szCs w:val="28"/>
        </w:rPr>
        <w:t>2.1. Загальна характеристика підприємства</w:t>
      </w:r>
    </w:p>
    <w:p w14:paraId="0A89365C" w14:textId="5C48B7FD" w:rsidR="0001583F" w:rsidRDefault="0001583F" w:rsidP="00025554">
      <w:pPr>
        <w:spacing w:after="0" w:line="360" w:lineRule="auto"/>
        <w:ind w:firstLine="709"/>
        <w:jc w:val="center"/>
        <w:rPr>
          <w:rFonts w:ascii="Times New Roman" w:hAnsi="Times New Roman" w:cs="Times New Roman"/>
          <w:sz w:val="28"/>
          <w:szCs w:val="28"/>
        </w:rPr>
      </w:pPr>
    </w:p>
    <w:p w14:paraId="3340779A" w14:textId="652F23EB" w:rsidR="00025554" w:rsidRPr="00A028D5" w:rsidRDefault="00025554" w:rsidP="00025554">
      <w:pPr>
        <w:spacing w:after="0" w:line="360" w:lineRule="auto"/>
        <w:ind w:firstLine="709"/>
        <w:jc w:val="both"/>
        <w:rPr>
          <w:rFonts w:ascii="Times New Roman" w:hAnsi="Times New Roman" w:cs="Times New Roman"/>
          <w:sz w:val="28"/>
          <w:szCs w:val="28"/>
        </w:rPr>
      </w:pPr>
      <w:r w:rsidRPr="00A028D5">
        <w:rPr>
          <w:rFonts w:ascii="Times New Roman" w:hAnsi="Times New Roman" w:cs="Times New Roman"/>
          <w:sz w:val="28"/>
          <w:szCs w:val="28"/>
        </w:rPr>
        <w:t xml:space="preserve">Приватне підприємство </w:t>
      </w:r>
      <w:r w:rsidR="00DD2346">
        <w:rPr>
          <w:rFonts w:ascii="Times New Roman" w:hAnsi="Times New Roman" w:cs="Times New Roman"/>
          <w:sz w:val="28"/>
          <w:szCs w:val="28"/>
        </w:rPr>
        <w:t>«</w:t>
      </w:r>
      <w:r w:rsidRPr="00A028D5">
        <w:rPr>
          <w:rFonts w:ascii="Times New Roman" w:hAnsi="Times New Roman" w:cs="Times New Roman"/>
          <w:sz w:val="28"/>
          <w:szCs w:val="28"/>
        </w:rPr>
        <w:t>М-БУД</w:t>
      </w:r>
      <w:r w:rsidR="00DD2346">
        <w:rPr>
          <w:rFonts w:ascii="Times New Roman" w:hAnsi="Times New Roman" w:cs="Times New Roman"/>
          <w:sz w:val="28"/>
          <w:szCs w:val="28"/>
        </w:rPr>
        <w:t>»</w:t>
      </w:r>
      <w:r w:rsidRPr="00A028D5">
        <w:rPr>
          <w:rFonts w:ascii="Times New Roman" w:hAnsi="Times New Roman" w:cs="Times New Roman"/>
          <w:sz w:val="28"/>
          <w:szCs w:val="28"/>
        </w:rPr>
        <w:t xml:space="preserve"> було створене у 2000 році та розташоване за </w:t>
      </w:r>
      <w:proofErr w:type="spellStart"/>
      <w:r w:rsidRPr="00A028D5">
        <w:rPr>
          <w:rFonts w:ascii="Times New Roman" w:hAnsi="Times New Roman" w:cs="Times New Roman"/>
          <w:sz w:val="28"/>
          <w:szCs w:val="28"/>
        </w:rPr>
        <w:t>адресою</w:t>
      </w:r>
      <w:proofErr w:type="spellEnd"/>
      <w:r w:rsidRPr="00A028D5">
        <w:rPr>
          <w:rFonts w:ascii="Times New Roman" w:hAnsi="Times New Roman" w:cs="Times New Roman"/>
          <w:sz w:val="28"/>
          <w:szCs w:val="28"/>
        </w:rPr>
        <w:t xml:space="preserve"> вул. Текстильна, 34А, у місті Тернопіль. Основною сферою діяльності підприємства є виконання будівельно-монтажних робіт. Спеціалізація "М-БУД" включає в себе будівництво цегляних та панельних житлових будинків, прокладання інженерних мереж та проведення ремонтних робіт. За останні роки підприємство успішно виконувало будівельно-ремонтні роботи на різних об'єктах, таких як реконструкція Дошкільного начального закладу у селі Чернихівці, капітальний ремонт приміщень Тернопільського національного технічного університету, капітальний ремонт навчальних закладів у місті Тернополі, реконструкція </w:t>
      </w:r>
      <w:proofErr w:type="spellStart"/>
      <w:r w:rsidRPr="00A028D5">
        <w:rPr>
          <w:rFonts w:ascii="Times New Roman" w:hAnsi="Times New Roman" w:cs="Times New Roman"/>
          <w:sz w:val="28"/>
          <w:szCs w:val="28"/>
        </w:rPr>
        <w:t>Баворівської</w:t>
      </w:r>
      <w:proofErr w:type="spellEnd"/>
      <w:r w:rsidRPr="00A028D5">
        <w:rPr>
          <w:rFonts w:ascii="Times New Roman" w:hAnsi="Times New Roman" w:cs="Times New Roman"/>
          <w:sz w:val="28"/>
          <w:szCs w:val="28"/>
        </w:rPr>
        <w:t xml:space="preserve"> ФАП та інші проекти</w:t>
      </w:r>
      <w:r w:rsidR="00DD2346">
        <w:rPr>
          <w:rFonts w:ascii="Times New Roman" w:hAnsi="Times New Roman" w:cs="Times New Roman"/>
          <w:sz w:val="28"/>
          <w:szCs w:val="28"/>
        </w:rPr>
        <w:t xml:space="preserve"> </w:t>
      </w:r>
      <w:r w:rsidR="00DD2346">
        <w:rPr>
          <w:rFonts w:ascii="Times New Roman" w:hAnsi="Times New Roman" w:cs="Times New Roman"/>
          <w:sz w:val="28"/>
          <w:szCs w:val="28"/>
        </w:rPr>
        <w:sym w:font="Symbol" w:char="F05B"/>
      </w:r>
      <w:r w:rsidR="00DD2346">
        <w:rPr>
          <w:rFonts w:ascii="Times New Roman" w:hAnsi="Times New Roman" w:cs="Times New Roman"/>
          <w:sz w:val="28"/>
          <w:szCs w:val="28"/>
        </w:rPr>
        <w:t>33</w:t>
      </w:r>
      <w:r w:rsidR="00DD2346">
        <w:rPr>
          <w:rFonts w:ascii="Times New Roman" w:hAnsi="Times New Roman" w:cs="Times New Roman"/>
          <w:sz w:val="28"/>
          <w:szCs w:val="28"/>
        </w:rPr>
        <w:sym w:font="Symbol" w:char="F05D"/>
      </w:r>
      <w:r w:rsidRPr="00A028D5">
        <w:rPr>
          <w:rFonts w:ascii="Times New Roman" w:hAnsi="Times New Roman" w:cs="Times New Roman"/>
          <w:sz w:val="28"/>
          <w:szCs w:val="28"/>
        </w:rPr>
        <w:t>.</w:t>
      </w:r>
    </w:p>
    <w:p w14:paraId="4B392EC7" w14:textId="5C609C63" w:rsidR="00025554" w:rsidRPr="00412322" w:rsidRDefault="00025554" w:rsidP="00025554">
      <w:pPr>
        <w:spacing w:after="0" w:line="360" w:lineRule="auto"/>
        <w:ind w:firstLine="709"/>
        <w:jc w:val="both"/>
        <w:rPr>
          <w:rFonts w:ascii="Times New Roman" w:hAnsi="Times New Roman" w:cs="Times New Roman"/>
          <w:sz w:val="28"/>
          <w:szCs w:val="28"/>
        </w:rPr>
      </w:pPr>
      <w:r w:rsidRPr="00A028D5">
        <w:rPr>
          <w:rFonts w:ascii="Times New Roman" w:hAnsi="Times New Roman" w:cs="Times New Roman"/>
          <w:sz w:val="28"/>
          <w:szCs w:val="28"/>
        </w:rPr>
        <w:t xml:space="preserve">Важливо відзначити, що фінансування будівельних робіт підприємства здійснювалося за рахунок державного бюджету. У зв'язку з цим, всі замовлення на будівельно-монтажні роботи були отримані через відкриті тендерні процедури з численними учасниками за допомогою системи </w:t>
      </w:r>
      <w:r w:rsidR="00EC5085">
        <w:rPr>
          <w:rFonts w:ascii="Times New Roman" w:hAnsi="Times New Roman" w:cs="Times New Roman"/>
          <w:sz w:val="28"/>
          <w:szCs w:val="28"/>
        </w:rPr>
        <w:t>«</w:t>
      </w:r>
      <w:proofErr w:type="spellStart"/>
      <w:r w:rsidRPr="00A028D5">
        <w:rPr>
          <w:rFonts w:ascii="Times New Roman" w:hAnsi="Times New Roman" w:cs="Times New Roman"/>
          <w:sz w:val="28"/>
          <w:szCs w:val="28"/>
        </w:rPr>
        <w:t>Prozoro</w:t>
      </w:r>
      <w:proofErr w:type="spellEnd"/>
      <w:r w:rsidR="00EC5085">
        <w:rPr>
          <w:rFonts w:ascii="Times New Roman" w:hAnsi="Times New Roman" w:cs="Times New Roman"/>
          <w:sz w:val="28"/>
          <w:szCs w:val="28"/>
        </w:rPr>
        <w:t>»</w:t>
      </w:r>
      <w:r w:rsidRPr="00A028D5">
        <w:rPr>
          <w:rFonts w:ascii="Times New Roman" w:hAnsi="Times New Roman" w:cs="Times New Roman"/>
          <w:sz w:val="28"/>
          <w:szCs w:val="28"/>
        </w:rPr>
        <w:t xml:space="preserve">. Факт того, що ПП </w:t>
      </w:r>
      <w:r w:rsidR="00EC5085">
        <w:rPr>
          <w:rFonts w:ascii="Times New Roman" w:hAnsi="Times New Roman" w:cs="Times New Roman"/>
          <w:sz w:val="28"/>
          <w:szCs w:val="28"/>
        </w:rPr>
        <w:t>«</w:t>
      </w:r>
      <w:r w:rsidRPr="00A028D5">
        <w:rPr>
          <w:rFonts w:ascii="Times New Roman" w:hAnsi="Times New Roman" w:cs="Times New Roman"/>
          <w:sz w:val="28"/>
          <w:szCs w:val="28"/>
        </w:rPr>
        <w:t>М-БУД</w:t>
      </w:r>
      <w:r w:rsidR="00EC5085">
        <w:rPr>
          <w:rFonts w:ascii="Times New Roman" w:hAnsi="Times New Roman" w:cs="Times New Roman"/>
          <w:sz w:val="28"/>
          <w:szCs w:val="28"/>
        </w:rPr>
        <w:t>»</w:t>
      </w:r>
      <w:r w:rsidRPr="00A028D5">
        <w:rPr>
          <w:rFonts w:ascii="Times New Roman" w:hAnsi="Times New Roman" w:cs="Times New Roman"/>
          <w:sz w:val="28"/>
          <w:szCs w:val="28"/>
        </w:rPr>
        <w:t xml:space="preserve"> успішно отримало такі замовлення, свідчить про його високу конкурентоспроможність, яка базується на наявності кваліфікованого персоналу в організації</w:t>
      </w:r>
      <w:r w:rsidR="0003330A">
        <w:rPr>
          <w:rFonts w:ascii="Times New Roman" w:hAnsi="Times New Roman" w:cs="Times New Roman"/>
          <w:sz w:val="28"/>
          <w:szCs w:val="28"/>
        </w:rPr>
        <w:t xml:space="preserve"> </w:t>
      </w:r>
      <w:r w:rsidR="0003330A">
        <w:rPr>
          <w:rFonts w:ascii="Times New Roman" w:hAnsi="Times New Roman" w:cs="Times New Roman"/>
          <w:sz w:val="28"/>
          <w:szCs w:val="28"/>
        </w:rPr>
        <w:sym w:font="Symbol" w:char="F05B"/>
      </w:r>
      <w:r w:rsidR="0003330A">
        <w:rPr>
          <w:rFonts w:ascii="Times New Roman" w:hAnsi="Times New Roman" w:cs="Times New Roman"/>
          <w:sz w:val="28"/>
          <w:szCs w:val="28"/>
        </w:rPr>
        <w:t>33</w:t>
      </w:r>
      <w:r w:rsidR="0003330A">
        <w:rPr>
          <w:rFonts w:ascii="Times New Roman" w:hAnsi="Times New Roman" w:cs="Times New Roman"/>
          <w:sz w:val="28"/>
          <w:szCs w:val="28"/>
        </w:rPr>
        <w:sym w:font="Symbol" w:char="F05D"/>
      </w:r>
      <w:r w:rsidRPr="00A028D5">
        <w:rPr>
          <w:rFonts w:ascii="Times New Roman" w:hAnsi="Times New Roman" w:cs="Times New Roman"/>
          <w:sz w:val="28"/>
          <w:szCs w:val="28"/>
        </w:rPr>
        <w:t>.</w:t>
      </w:r>
    </w:p>
    <w:p w14:paraId="6BC46E58" w14:textId="77777777" w:rsidR="00025554" w:rsidRPr="00A028D5" w:rsidRDefault="00025554" w:rsidP="00025554">
      <w:pPr>
        <w:spacing w:after="0" w:line="360" w:lineRule="auto"/>
        <w:ind w:firstLine="709"/>
        <w:jc w:val="both"/>
        <w:rPr>
          <w:rFonts w:ascii="Times New Roman" w:hAnsi="Times New Roman" w:cs="Times New Roman"/>
          <w:sz w:val="28"/>
          <w:szCs w:val="28"/>
        </w:rPr>
      </w:pPr>
      <w:r w:rsidRPr="00A028D5">
        <w:rPr>
          <w:rFonts w:ascii="Times New Roman" w:hAnsi="Times New Roman" w:cs="Times New Roman"/>
          <w:sz w:val="28"/>
          <w:szCs w:val="28"/>
        </w:rPr>
        <w:t>Внаслідок зменшення замовлень через воєнні події, підприємство зазнало невеликого скорочення чисельності працівників, проте зберегло оптимальну кількість персоналу для забезпечення виробничого процесу. При цьому слід зауважити, що компанія має високий технічний рівень розвитку, хоча виникають труднощі щодо отримання нових замовлень на будівельно-монтажні роботи.</w:t>
      </w:r>
    </w:p>
    <w:p w14:paraId="69CA0EF1" w14:textId="1D502C4A" w:rsidR="00025554" w:rsidRDefault="00025554" w:rsidP="00025554">
      <w:pPr>
        <w:spacing w:after="0" w:line="360" w:lineRule="auto"/>
        <w:ind w:firstLine="709"/>
        <w:jc w:val="both"/>
        <w:rPr>
          <w:rFonts w:ascii="Times New Roman" w:hAnsi="Times New Roman" w:cs="Times New Roman"/>
          <w:sz w:val="28"/>
          <w:szCs w:val="28"/>
        </w:rPr>
      </w:pPr>
      <w:r w:rsidRPr="00A028D5">
        <w:rPr>
          <w:rFonts w:ascii="Times New Roman" w:hAnsi="Times New Roman" w:cs="Times New Roman"/>
          <w:sz w:val="28"/>
          <w:szCs w:val="28"/>
        </w:rPr>
        <w:lastRenderedPageBreak/>
        <w:t xml:space="preserve">На сьогоднішній день виробничий потенціал ПП "М-БУД" не використовується повністю, що пояснюється частковою відсутністю замовлень на будівництво нових об'єктів. Основним замовником послуг компанії є держава, яка, у зв'язку з глибокою бюджетною кризою та воєнним станом, не може здійснити реконструкцію старих або будівництво нових об'єктів. Головними конкурентами ПП </w:t>
      </w:r>
      <w:r w:rsidR="00DD2346">
        <w:rPr>
          <w:rFonts w:ascii="Times New Roman" w:hAnsi="Times New Roman" w:cs="Times New Roman"/>
          <w:sz w:val="28"/>
          <w:szCs w:val="28"/>
        </w:rPr>
        <w:t>«</w:t>
      </w:r>
      <w:r w:rsidR="00DD2346" w:rsidRPr="00A028D5">
        <w:rPr>
          <w:rFonts w:ascii="Times New Roman" w:hAnsi="Times New Roman" w:cs="Times New Roman"/>
          <w:sz w:val="28"/>
          <w:szCs w:val="28"/>
        </w:rPr>
        <w:t>М-БУД</w:t>
      </w:r>
      <w:r w:rsidR="00DD2346">
        <w:rPr>
          <w:rFonts w:ascii="Times New Roman" w:hAnsi="Times New Roman" w:cs="Times New Roman"/>
          <w:sz w:val="28"/>
          <w:szCs w:val="28"/>
        </w:rPr>
        <w:t>»</w:t>
      </w:r>
      <w:r w:rsidR="00DD2346" w:rsidRPr="00A028D5">
        <w:rPr>
          <w:rFonts w:ascii="Times New Roman" w:hAnsi="Times New Roman" w:cs="Times New Roman"/>
          <w:sz w:val="28"/>
          <w:szCs w:val="28"/>
        </w:rPr>
        <w:t xml:space="preserve"> </w:t>
      </w:r>
      <w:r w:rsidRPr="00A028D5">
        <w:rPr>
          <w:rFonts w:ascii="Times New Roman" w:hAnsi="Times New Roman" w:cs="Times New Roman"/>
          <w:sz w:val="28"/>
          <w:szCs w:val="28"/>
        </w:rPr>
        <w:t>є державні установи та приватні підприємства, які також надають будівельні послуги.</w:t>
      </w:r>
    </w:p>
    <w:p w14:paraId="07AC1FD3" w14:textId="77777777" w:rsidR="00025554" w:rsidRPr="00A028D5" w:rsidRDefault="00025554" w:rsidP="00025554">
      <w:pPr>
        <w:spacing w:after="0" w:line="360" w:lineRule="auto"/>
        <w:ind w:firstLine="709"/>
        <w:jc w:val="both"/>
        <w:rPr>
          <w:rFonts w:ascii="Times New Roman" w:hAnsi="Times New Roman" w:cs="Times New Roman"/>
          <w:sz w:val="28"/>
          <w:szCs w:val="28"/>
        </w:rPr>
      </w:pPr>
      <w:r w:rsidRPr="00A028D5">
        <w:rPr>
          <w:rFonts w:ascii="Times New Roman" w:hAnsi="Times New Roman" w:cs="Times New Roman"/>
          <w:sz w:val="28"/>
          <w:szCs w:val="28"/>
        </w:rPr>
        <w:t>Для отримання повної техніко-економічної характеристики та подальшої оцінки управління соціальним розвитком підприємства, важливо провести аналіз як зовнішнього, так і внутрішнього середовища. Підприємство піддаватиметься впливу різних зовнішніх чинників, таких як стан економіки, діяльність уряду, науково-технічні тенденції та інші, на які воно не має прямого контролю, але до яких потрібно адаптуватися. Також важливо враховувати внутрішні фактори, такі як фінансові ресурси, людські ресурси, матеріально-технічна база, організаційна культура та конкурентоспроможність, які можуть бути контрольованими та управляються всередині підприємства.</w:t>
      </w:r>
    </w:p>
    <w:p w14:paraId="714DA72F" w14:textId="56B90D67" w:rsidR="00025554" w:rsidRPr="00A028D5" w:rsidRDefault="00025554" w:rsidP="00025554">
      <w:pPr>
        <w:spacing w:after="0" w:line="360" w:lineRule="auto"/>
        <w:ind w:firstLine="709"/>
        <w:jc w:val="both"/>
        <w:rPr>
          <w:rFonts w:ascii="Times New Roman" w:hAnsi="Times New Roman" w:cs="Times New Roman"/>
          <w:sz w:val="28"/>
          <w:szCs w:val="28"/>
        </w:rPr>
      </w:pPr>
      <w:r w:rsidRPr="00A028D5">
        <w:rPr>
          <w:rFonts w:ascii="Times New Roman" w:hAnsi="Times New Roman" w:cs="Times New Roman"/>
          <w:sz w:val="28"/>
          <w:szCs w:val="28"/>
        </w:rPr>
        <w:t>Ці зовнішні та внутрішні фактори взаємопов'язані і взаємозалежні. Наприклад, стан економіки може впливати на доступність фінансових ресурсів підприємства, а конкурентоспроможність може визначати його успіх на ринку. Тому, крім визначення впливу середовища на підприємство, важливо розробити відповідні стратегії для адаптації до цього впливу</w:t>
      </w:r>
      <w:r w:rsidR="0003330A">
        <w:rPr>
          <w:rFonts w:ascii="Times New Roman" w:hAnsi="Times New Roman" w:cs="Times New Roman"/>
          <w:sz w:val="28"/>
          <w:szCs w:val="28"/>
        </w:rPr>
        <w:t xml:space="preserve"> </w:t>
      </w:r>
      <w:r w:rsidR="0003330A">
        <w:rPr>
          <w:rFonts w:ascii="Times New Roman" w:hAnsi="Times New Roman" w:cs="Times New Roman"/>
          <w:sz w:val="28"/>
          <w:szCs w:val="28"/>
        </w:rPr>
        <w:sym w:font="Symbol" w:char="F05B"/>
      </w:r>
      <w:r w:rsidR="0003330A">
        <w:rPr>
          <w:rFonts w:ascii="Times New Roman" w:hAnsi="Times New Roman" w:cs="Times New Roman"/>
          <w:sz w:val="28"/>
          <w:szCs w:val="28"/>
        </w:rPr>
        <w:t>39, с. 83</w:t>
      </w:r>
      <w:r w:rsidR="0003330A">
        <w:rPr>
          <w:rFonts w:ascii="Times New Roman" w:hAnsi="Times New Roman" w:cs="Times New Roman"/>
          <w:sz w:val="28"/>
          <w:szCs w:val="28"/>
        </w:rPr>
        <w:sym w:font="Symbol" w:char="F05D"/>
      </w:r>
      <w:r w:rsidRPr="00A028D5">
        <w:rPr>
          <w:rFonts w:ascii="Times New Roman" w:hAnsi="Times New Roman" w:cs="Times New Roman"/>
          <w:sz w:val="28"/>
          <w:szCs w:val="28"/>
        </w:rPr>
        <w:t>.</w:t>
      </w:r>
    </w:p>
    <w:p w14:paraId="4B13A57E" w14:textId="06F7FD42" w:rsidR="00025554" w:rsidRDefault="00025554" w:rsidP="00025554">
      <w:pPr>
        <w:spacing w:after="0" w:line="360" w:lineRule="auto"/>
        <w:ind w:firstLine="709"/>
        <w:jc w:val="both"/>
        <w:rPr>
          <w:rFonts w:ascii="Times New Roman" w:hAnsi="Times New Roman" w:cs="Times New Roman"/>
          <w:sz w:val="28"/>
          <w:szCs w:val="28"/>
        </w:rPr>
      </w:pPr>
      <w:r w:rsidRPr="00A028D5">
        <w:rPr>
          <w:rFonts w:ascii="Times New Roman" w:hAnsi="Times New Roman" w:cs="Times New Roman"/>
          <w:sz w:val="28"/>
          <w:szCs w:val="28"/>
        </w:rPr>
        <w:t xml:space="preserve">Наприклад, для підприємства </w:t>
      </w:r>
      <w:r w:rsidR="00DD2346">
        <w:rPr>
          <w:rFonts w:ascii="Times New Roman" w:hAnsi="Times New Roman" w:cs="Times New Roman"/>
          <w:sz w:val="28"/>
          <w:szCs w:val="28"/>
        </w:rPr>
        <w:t>«</w:t>
      </w:r>
      <w:r w:rsidR="00DD2346" w:rsidRPr="00A028D5">
        <w:rPr>
          <w:rFonts w:ascii="Times New Roman" w:hAnsi="Times New Roman" w:cs="Times New Roman"/>
          <w:sz w:val="28"/>
          <w:szCs w:val="28"/>
        </w:rPr>
        <w:t>М-БУД</w:t>
      </w:r>
      <w:r w:rsidR="00DD2346">
        <w:rPr>
          <w:rFonts w:ascii="Times New Roman" w:hAnsi="Times New Roman" w:cs="Times New Roman"/>
          <w:sz w:val="28"/>
          <w:szCs w:val="28"/>
        </w:rPr>
        <w:t>»</w:t>
      </w:r>
      <w:r w:rsidR="00DD2346" w:rsidRPr="00A028D5">
        <w:rPr>
          <w:rFonts w:ascii="Times New Roman" w:hAnsi="Times New Roman" w:cs="Times New Roman"/>
          <w:sz w:val="28"/>
          <w:szCs w:val="28"/>
        </w:rPr>
        <w:t xml:space="preserve"> </w:t>
      </w:r>
      <w:r w:rsidRPr="00A028D5">
        <w:rPr>
          <w:rFonts w:ascii="Times New Roman" w:hAnsi="Times New Roman" w:cs="Times New Roman"/>
          <w:sz w:val="28"/>
          <w:szCs w:val="28"/>
        </w:rPr>
        <w:t>такі стратегії можуть включати використання конкурентних переваг, розширення ринків збуту, просування на нові ринки, розвиток партнерських взаємин з конкурентами, а також управління політичною та економічною нестабільністю, що є одним із головних завдань підприємства на короткострокову перспективу.</w:t>
      </w:r>
    </w:p>
    <w:p w14:paraId="4BC0B082" w14:textId="77777777" w:rsidR="00025554" w:rsidRDefault="00025554" w:rsidP="00025554">
      <w:pPr>
        <w:spacing w:after="0" w:line="360" w:lineRule="auto"/>
        <w:ind w:firstLine="709"/>
        <w:jc w:val="both"/>
        <w:rPr>
          <w:rFonts w:ascii="Times New Roman" w:hAnsi="Times New Roman" w:cs="Times New Roman"/>
          <w:sz w:val="28"/>
          <w:szCs w:val="28"/>
        </w:rPr>
      </w:pPr>
    </w:p>
    <w:p w14:paraId="3A404DFC" w14:textId="1DC535D5" w:rsidR="00025554" w:rsidRDefault="00025554" w:rsidP="00025554">
      <w:pPr>
        <w:spacing w:after="0" w:line="360" w:lineRule="auto"/>
        <w:ind w:firstLine="709"/>
        <w:jc w:val="both"/>
        <w:rPr>
          <w:rFonts w:ascii="Times New Roman" w:hAnsi="Times New Roman" w:cs="Times New Roman"/>
          <w:sz w:val="28"/>
          <w:szCs w:val="28"/>
        </w:rPr>
      </w:pPr>
    </w:p>
    <w:p w14:paraId="31AEDE0F" w14:textId="77777777" w:rsidR="00EC5085" w:rsidRDefault="00EC5085" w:rsidP="00025554">
      <w:pPr>
        <w:spacing w:after="0" w:line="360" w:lineRule="auto"/>
        <w:ind w:firstLine="709"/>
        <w:jc w:val="both"/>
        <w:rPr>
          <w:rFonts w:ascii="Times New Roman" w:hAnsi="Times New Roman" w:cs="Times New Roman"/>
          <w:sz w:val="28"/>
          <w:szCs w:val="28"/>
        </w:rPr>
      </w:pPr>
    </w:p>
    <w:p w14:paraId="4FFC7F75" w14:textId="77777777" w:rsidR="00025554" w:rsidRPr="001B7FAB" w:rsidRDefault="00025554" w:rsidP="00025554">
      <w:pPr>
        <w:spacing w:after="0" w:line="360" w:lineRule="auto"/>
        <w:ind w:firstLine="709"/>
        <w:jc w:val="right"/>
        <w:rPr>
          <w:rFonts w:ascii="Times New Roman" w:hAnsi="Times New Roman" w:cs="Times New Roman"/>
          <w:sz w:val="28"/>
          <w:szCs w:val="28"/>
        </w:rPr>
      </w:pPr>
      <w:r w:rsidRPr="001B7FAB">
        <w:rPr>
          <w:rFonts w:ascii="Times New Roman" w:hAnsi="Times New Roman" w:cs="Times New Roman"/>
          <w:sz w:val="28"/>
          <w:szCs w:val="28"/>
        </w:rPr>
        <w:lastRenderedPageBreak/>
        <w:t>Таблиця 2.1</w:t>
      </w:r>
    </w:p>
    <w:p w14:paraId="24B28D36" w14:textId="77777777" w:rsidR="00025554" w:rsidRPr="00DE72E2" w:rsidRDefault="00025554" w:rsidP="00025554">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Чинники, що впливають на діяльність </w:t>
      </w:r>
      <w:r w:rsidRPr="001B7FAB">
        <w:rPr>
          <w:rFonts w:ascii="Times New Roman" w:hAnsi="Times New Roman" w:cs="Times New Roman"/>
          <w:b/>
          <w:bCs/>
          <w:color w:val="000000" w:themeColor="text1"/>
          <w:sz w:val="28"/>
          <w:szCs w:val="28"/>
        </w:rPr>
        <w:t>ПП «М-БУД»</w:t>
      </w:r>
      <w:r>
        <w:rPr>
          <w:rFonts w:ascii="Times New Roman" w:hAnsi="Times New Roman" w:cs="Times New Roman"/>
          <w:b/>
          <w:bCs/>
          <w:color w:val="000000" w:themeColor="text1"/>
          <w:sz w:val="28"/>
          <w:szCs w:val="28"/>
        </w:rPr>
        <w:t>*</w:t>
      </w:r>
    </w:p>
    <w:p w14:paraId="70E0250F" w14:textId="4BEF4E72" w:rsidR="00025554" w:rsidRPr="00AA6FF3" w:rsidRDefault="00025554" w:rsidP="00EC5085">
      <w:pPr>
        <w:spacing w:after="0" w:line="360" w:lineRule="auto"/>
        <w:jc w:val="both"/>
        <w:rPr>
          <w:rFonts w:ascii="Times New Roman" w:hAnsi="Times New Roman" w:cs="Times New Roman"/>
          <w:sz w:val="24"/>
          <w:szCs w:val="24"/>
        </w:rPr>
      </w:pPr>
      <w:r w:rsidRPr="00A3444C">
        <w:rPr>
          <w:rFonts w:ascii="Times New Roman" w:hAnsi="Times New Roman" w:cs="Times New Roman"/>
          <w:noProof/>
          <w:sz w:val="28"/>
          <w:szCs w:val="28"/>
          <w:lang w:eastAsia="uk-UA"/>
        </w:rPr>
        <w:drawing>
          <wp:inline distT="0" distB="0" distL="0" distR="0" wp14:anchorId="0A2BB410" wp14:editId="49A788AD">
            <wp:extent cx="6120765" cy="3190240"/>
            <wp:effectExtent l="0" t="0" r="635" b="0"/>
            <wp:docPr id="7412278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27835" name=""/>
                    <pic:cNvPicPr/>
                  </pic:nvPicPr>
                  <pic:blipFill>
                    <a:blip r:embed="rId14"/>
                    <a:stretch>
                      <a:fillRect/>
                    </a:stretch>
                  </pic:blipFill>
                  <pic:spPr>
                    <a:xfrm>
                      <a:off x="0" y="0"/>
                      <a:ext cx="6120765" cy="3190240"/>
                    </a:xfrm>
                    <a:prstGeom prst="rect">
                      <a:avLst/>
                    </a:prstGeom>
                  </pic:spPr>
                </pic:pic>
              </a:graphicData>
            </a:graphic>
          </wp:inline>
        </w:drawing>
      </w:r>
      <w:r w:rsidRPr="00AA6FF3">
        <w:rPr>
          <w:rFonts w:ascii="Times New Roman" w:hAnsi="Times New Roman" w:cs="Times New Roman"/>
          <w:sz w:val="24"/>
          <w:szCs w:val="24"/>
        </w:rPr>
        <w:tab/>
        <w:t xml:space="preserve">* </w:t>
      </w:r>
      <w:r w:rsidR="00AA6FF3" w:rsidRPr="00AA6FF3">
        <w:rPr>
          <w:rFonts w:ascii="Times New Roman" w:hAnsi="Times New Roman" w:cs="Times New Roman"/>
          <w:sz w:val="24"/>
          <w:szCs w:val="24"/>
        </w:rPr>
        <w:t>С</w:t>
      </w:r>
      <w:r w:rsidRPr="00AA6FF3">
        <w:rPr>
          <w:rFonts w:ascii="Times New Roman" w:hAnsi="Times New Roman" w:cs="Times New Roman"/>
          <w:sz w:val="24"/>
          <w:szCs w:val="24"/>
        </w:rPr>
        <w:t>кладено автором самостійно.</w:t>
      </w:r>
    </w:p>
    <w:p w14:paraId="61FAA57C" w14:textId="77777777" w:rsidR="00025554" w:rsidRDefault="00025554" w:rsidP="00025554">
      <w:pPr>
        <w:spacing w:after="0" w:line="360" w:lineRule="auto"/>
        <w:ind w:firstLine="709"/>
        <w:jc w:val="both"/>
        <w:rPr>
          <w:rFonts w:ascii="Times New Roman" w:hAnsi="Times New Roman" w:cs="Times New Roman"/>
          <w:sz w:val="28"/>
          <w:szCs w:val="28"/>
        </w:rPr>
      </w:pPr>
    </w:p>
    <w:p w14:paraId="67AB7BC2" w14:textId="77777777" w:rsidR="00025554" w:rsidRPr="00A028D5" w:rsidRDefault="00025554" w:rsidP="00025554">
      <w:pPr>
        <w:spacing w:after="0" w:line="360" w:lineRule="auto"/>
        <w:ind w:firstLine="709"/>
        <w:jc w:val="both"/>
        <w:rPr>
          <w:rFonts w:ascii="Times New Roman" w:hAnsi="Times New Roman" w:cs="Times New Roman"/>
          <w:sz w:val="28"/>
          <w:szCs w:val="28"/>
        </w:rPr>
      </w:pPr>
      <w:r w:rsidRPr="00A028D5">
        <w:rPr>
          <w:rFonts w:ascii="Times New Roman" w:hAnsi="Times New Roman" w:cs="Times New Roman"/>
          <w:sz w:val="28"/>
          <w:szCs w:val="28"/>
        </w:rPr>
        <w:t>Для досягнення зазначених стратегічних цілей ПП «М-БУД» рекомендується провести аналіз ринку та розробити чітку стратегію виходу на нього. Важливим кроком буде оволодіння новими технологіями та розширення матеріальної бази. Крім того, підприємству варто активно шукати нові можливості для розширення клієнтського портфеля та встановлення партнерських зв'язків з іншими учасниками ринку будівельних послуг. Загалом, для успішної діяльності в умовах змінливого ринкового середовища важливо, щоб плани дій ПП «М-БУД» були узгоджені з зовнішнім середовищем, а також враховували зміни і відповідали на поставлені виклики. Це дозволить підприємству ефективно використовувати свій виробничий потенціал і забезпечити стабільну та успішну діяльність.</w:t>
      </w:r>
    </w:p>
    <w:p w14:paraId="78DC4C6E" w14:textId="72BB700A" w:rsidR="00025554" w:rsidRDefault="00025554" w:rsidP="00DD2346">
      <w:pPr>
        <w:spacing w:after="0" w:line="360" w:lineRule="auto"/>
        <w:ind w:firstLine="709"/>
        <w:jc w:val="both"/>
        <w:rPr>
          <w:rFonts w:ascii="Times New Roman" w:hAnsi="Times New Roman" w:cs="Times New Roman"/>
          <w:sz w:val="28"/>
          <w:szCs w:val="28"/>
        </w:rPr>
      </w:pPr>
      <w:r w:rsidRPr="00A028D5">
        <w:rPr>
          <w:rFonts w:ascii="Times New Roman" w:hAnsi="Times New Roman" w:cs="Times New Roman"/>
          <w:sz w:val="28"/>
          <w:szCs w:val="28"/>
        </w:rPr>
        <w:t xml:space="preserve">Для отримання більш повної картини про продуктивність підприємства також важливо провести аналіз ефективного використання його активів і ресурсів. Цей аналіз допоможе виявити можливі причини зниження </w:t>
      </w:r>
      <w:r w:rsidRPr="00A028D5">
        <w:rPr>
          <w:rFonts w:ascii="Times New Roman" w:hAnsi="Times New Roman" w:cs="Times New Roman"/>
          <w:sz w:val="28"/>
          <w:szCs w:val="28"/>
        </w:rPr>
        <w:lastRenderedPageBreak/>
        <w:t>рентабельності, які можуть обмежувати доступні ресурси для спрямування на соціальні ініціативи.</w:t>
      </w:r>
      <w:r>
        <w:rPr>
          <w:rFonts w:ascii="Times New Roman" w:hAnsi="Times New Roman" w:cs="Times New Roman"/>
          <w:sz w:val="28"/>
          <w:szCs w:val="28"/>
        </w:rPr>
        <w:t xml:space="preserve"> </w:t>
      </w:r>
    </w:p>
    <w:p w14:paraId="366CFE77" w14:textId="77777777" w:rsidR="00025554" w:rsidRDefault="00025554" w:rsidP="00025554">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ab/>
        <w:t>Таблиця 2.2</w:t>
      </w:r>
    </w:p>
    <w:p w14:paraId="3551A75B" w14:textId="1443FB5E" w:rsidR="00025554" w:rsidRPr="0003330A" w:rsidRDefault="00025554" w:rsidP="0003330A">
      <w:pPr>
        <w:pStyle w:val="1"/>
        <w:ind w:firstLine="0"/>
        <w:jc w:val="center"/>
        <w:rPr>
          <w:b/>
          <w:lang w:val="uk-UA"/>
        </w:rPr>
      </w:pPr>
      <w:r w:rsidRPr="00EC572C">
        <w:rPr>
          <w:b/>
          <w:lang w:val="uk-UA"/>
        </w:rPr>
        <w:t>Техніко-економічні показники діяльності</w:t>
      </w:r>
      <w:r>
        <w:rPr>
          <w:b/>
          <w:lang w:val="uk-UA"/>
        </w:rPr>
        <w:t xml:space="preserve"> </w:t>
      </w:r>
      <w:r w:rsidRPr="00EC572C">
        <w:rPr>
          <w:b/>
          <w:lang w:val="uk-UA"/>
        </w:rPr>
        <w:t xml:space="preserve">ПП </w:t>
      </w:r>
      <w:r>
        <w:rPr>
          <w:b/>
          <w:lang w:val="uk-UA"/>
        </w:rPr>
        <w:t>«М-БУД»</w:t>
      </w:r>
      <w:r w:rsidRPr="00EC572C">
        <w:rPr>
          <w:b/>
          <w:lang w:val="uk-UA"/>
        </w:rPr>
        <w:t xml:space="preserve"> </w:t>
      </w:r>
      <w:r>
        <w:rPr>
          <w:b/>
          <w:lang w:val="uk-UA"/>
        </w:rPr>
        <w:t xml:space="preserve">у </w:t>
      </w:r>
      <w:r w:rsidR="00EC5085">
        <w:rPr>
          <w:b/>
          <w:lang w:val="uk-UA"/>
        </w:rPr>
        <w:t>2020</w:t>
      </w:r>
      <w:r w:rsidRPr="00EC572C">
        <w:rPr>
          <w:b/>
          <w:lang w:val="uk-UA"/>
        </w:rPr>
        <w:t>–</w:t>
      </w:r>
      <w:r w:rsidR="00EC5085">
        <w:rPr>
          <w:b/>
          <w:lang w:val="uk-UA"/>
        </w:rPr>
        <w:t>2023</w:t>
      </w:r>
      <w:r>
        <w:rPr>
          <w:b/>
          <w:lang w:val="uk-UA"/>
        </w:rPr>
        <w:t xml:space="preserve"> </w:t>
      </w:r>
      <w:r w:rsidRPr="00EC572C">
        <w:rPr>
          <w:b/>
          <w:lang w:val="uk-UA"/>
        </w:rPr>
        <w:t>рр.</w:t>
      </w:r>
      <w:r>
        <w:rPr>
          <w:b/>
          <w:lang w:val="uk-UA"/>
        </w:rPr>
        <w:t>*</w:t>
      </w:r>
    </w:p>
    <w:p w14:paraId="1CDD5F6D" w14:textId="1E8FC5DA" w:rsidR="00025554" w:rsidRPr="0003330A" w:rsidRDefault="00025554" w:rsidP="0003330A">
      <w:pPr>
        <w:spacing w:after="0" w:line="360" w:lineRule="auto"/>
        <w:jc w:val="both"/>
        <w:rPr>
          <w:rFonts w:ascii="Times New Roman" w:hAnsi="Times New Roman" w:cs="Times New Roman"/>
          <w:sz w:val="24"/>
          <w:szCs w:val="24"/>
        </w:rPr>
      </w:pPr>
      <w:r w:rsidRPr="00046686">
        <w:rPr>
          <w:noProof/>
        </w:rPr>
        <w:drawing>
          <wp:inline distT="0" distB="0" distL="0" distR="0" wp14:anchorId="3B333DE6" wp14:editId="37DA6D5B">
            <wp:extent cx="6120765" cy="180403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765" cy="1804035"/>
                    </a:xfrm>
                    <a:prstGeom prst="rect">
                      <a:avLst/>
                    </a:prstGeom>
                    <a:noFill/>
                    <a:ln>
                      <a:noFill/>
                    </a:ln>
                  </pic:spPr>
                </pic:pic>
              </a:graphicData>
            </a:graphic>
          </wp:inline>
        </w:drawing>
      </w:r>
      <w:r w:rsidR="0003330A">
        <w:rPr>
          <w:rFonts w:ascii="Times New Roman" w:hAnsi="Times New Roman" w:cs="Times New Roman"/>
          <w:sz w:val="24"/>
          <w:szCs w:val="24"/>
        </w:rPr>
        <w:tab/>
      </w:r>
      <w:r w:rsidRPr="0003330A">
        <w:rPr>
          <w:rFonts w:ascii="Times New Roman" w:hAnsi="Times New Roman" w:cs="Times New Roman"/>
          <w:sz w:val="24"/>
          <w:szCs w:val="24"/>
        </w:rPr>
        <w:t xml:space="preserve">* </w:t>
      </w:r>
      <w:r w:rsidR="0003330A" w:rsidRPr="0003330A">
        <w:rPr>
          <w:rFonts w:ascii="Times New Roman" w:hAnsi="Times New Roman" w:cs="Times New Roman"/>
          <w:sz w:val="24"/>
          <w:szCs w:val="24"/>
        </w:rPr>
        <w:t>С</w:t>
      </w:r>
      <w:r w:rsidRPr="0003330A">
        <w:rPr>
          <w:rFonts w:ascii="Times New Roman" w:hAnsi="Times New Roman" w:cs="Times New Roman"/>
          <w:sz w:val="24"/>
          <w:szCs w:val="24"/>
        </w:rPr>
        <w:t>кладено автором за даними [</w:t>
      </w:r>
      <w:r w:rsidR="0003330A" w:rsidRPr="0003330A">
        <w:rPr>
          <w:rFonts w:ascii="Times New Roman" w:hAnsi="Times New Roman" w:cs="Times New Roman"/>
          <w:sz w:val="24"/>
          <w:szCs w:val="24"/>
        </w:rPr>
        <w:t>33</w:t>
      </w:r>
      <w:r w:rsidRPr="0003330A">
        <w:rPr>
          <w:rFonts w:ascii="Times New Roman" w:hAnsi="Times New Roman" w:cs="Times New Roman"/>
          <w:sz w:val="24"/>
          <w:szCs w:val="24"/>
        </w:rPr>
        <w:t>]</w:t>
      </w:r>
    </w:p>
    <w:p w14:paraId="73A286FA" w14:textId="77777777" w:rsidR="00025554" w:rsidRDefault="00025554" w:rsidP="00025554">
      <w:pPr>
        <w:spacing w:after="0" w:line="360" w:lineRule="auto"/>
        <w:ind w:firstLine="709"/>
        <w:jc w:val="both"/>
        <w:rPr>
          <w:rFonts w:ascii="Times New Roman" w:hAnsi="Times New Roman" w:cs="Times New Roman"/>
          <w:sz w:val="28"/>
          <w:szCs w:val="28"/>
        </w:rPr>
      </w:pPr>
    </w:p>
    <w:p w14:paraId="3D210F5E" w14:textId="4CE49BA6" w:rsidR="00025554" w:rsidRPr="00046686" w:rsidRDefault="00025554" w:rsidP="00025554">
      <w:pPr>
        <w:spacing w:after="0" w:line="360" w:lineRule="auto"/>
        <w:ind w:firstLine="709"/>
        <w:jc w:val="both"/>
        <w:rPr>
          <w:rFonts w:ascii="Times New Roman" w:hAnsi="Times New Roman" w:cs="Times New Roman"/>
          <w:sz w:val="28"/>
          <w:szCs w:val="28"/>
        </w:rPr>
      </w:pPr>
      <w:r w:rsidRPr="00046686">
        <w:rPr>
          <w:rFonts w:ascii="Times New Roman" w:hAnsi="Times New Roman" w:cs="Times New Roman"/>
          <w:sz w:val="28"/>
          <w:szCs w:val="28"/>
        </w:rPr>
        <w:t xml:space="preserve">Отже, у період з </w:t>
      </w:r>
      <w:r w:rsidR="00EC5085">
        <w:rPr>
          <w:rFonts w:ascii="Times New Roman" w:hAnsi="Times New Roman" w:cs="Times New Roman"/>
          <w:sz w:val="28"/>
          <w:szCs w:val="28"/>
        </w:rPr>
        <w:t>2019</w:t>
      </w:r>
      <w:r w:rsidRPr="00046686">
        <w:rPr>
          <w:rFonts w:ascii="Times New Roman" w:hAnsi="Times New Roman" w:cs="Times New Roman"/>
          <w:sz w:val="28"/>
          <w:szCs w:val="28"/>
        </w:rPr>
        <w:t xml:space="preserve"> по </w:t>
      </w:r>
      <w:r w:rsidR="00EC5085">
        <w:rPr>
          <w:rFonts w:ascii="Times New Roman" w:hAnsi="Times New Roman" w:cs="Times New Roman"/>
          <w:sz w:val="28"/>
          <w:szCs w:val="28"/>
        </w:rPr>
        <w:t>2023</w:t>
      </w:r>
      <w:r w:rsidRPr="00046686">
        <w:rPr>
          <w:rFonts w:ascii="Times New Roman" w:hAnsi="Times New Roman" w:cs="Times New Roman"/>
          <w:sz w:val="28"/>
          <w:szCs w:val="28"/>
        </w:rPr>
        <w:t xml:space="preserve"> роки спостерігалося зростання обсягу робіт від 18,482 тис. грн. до 19,500 тис. грн., що вказує на невелике збільшення виробничої активності підприємства. Також було помічено поступове зростання фондовіддачі та продуктивності праці, що свідчить про покращення використання основних засобів і працівників підприємства, сприяючи збільшенню виробничої потужності та підвищенню продуктивності. За цей період собівартість продукції знизилась з 15,210 тис. грн. до 15,609 тис. грн., що вказує на невелике зниження витрат на виробництво. Загалом, рентабельність підприємства була позитивною, але у </w:t>
      </w:r>
      <w:r w:rsidR="00EC5085">
        <w:rPr>
          <w:rFonts w:ascii="Times New Roman" w:hAnsi="Times New Roman" w:cs="Times New Roman"/>
          <w:sz w:val="28"/>
          <w:szCs w:val="28"/>
        </w:rPr>
        <w:t>2023</w:t>
      </w:r>
      <w:r w:rsidRPr="00046686">
        <w:rPr>
          <w:rFonts w:ascii="Times New Roman" w:hAnsi="Times New Roman" w:cs="Times New Roman"/>
          <w:sz w:val="28"/>
          <w:szCs w:val="28"/>
        </w:rPr>
        <w:t xml:space="preserve"> році вона трохи знизилася порівняно з попереднім роком, що може бути спричинено впливом різних факторів, зокрема воєнного конфлікту, який негативно впливає на економічну ситуацію та прибутковість підприємства.</w:t>
      </w:r>
    </w:p>
    <w:p w14:paraId="38576E61" w14:textId="77777777" w:rsidR="00025554" w:rsidRPr="00046686" w:rsidRDefault="00025554" w:rsidP="00025554">
      <w:pPr>
        <w:spacing w:after="0" w:line="360" w:lineRule="auto"/>
        <w:ind w:firstLine="709"/>
        <w:jc w:val="both"/>
        <w:rPr>
          <w:rFonts w:ascii="Times New Roman" w:hAnsi="Times New Roman" w:cs="Times New Roman"/>
          <w:sz w:val="28"/>
          <w:szCs w:val="28"/>
        </w:rPr>
      </w:pPr>
      <w:r w:rsidRPr="00046686">
        <w:rPr>
          <w:rFonts w:ascii="Times New Roman" w:hAnsi="Times New Roman" w:cs="Times New Roman"/>
          <w:sz w:val="28"/>
          <w:szCs w:val="28"/>
        </w:rPr>
        <w:t xml:space="preserve">Кадрова політика ПП «М-БУД» базується на принципах професійного відбору персоналу та формування кадрового резерву. Прийом спеціалістів та керівників здійснюється на умовах трудового договору, де визначаються їх функціональні обов'язки, посадові інструкції, творчі завдання та відповідальність за якість та своєчасне виконання роботи. Крім того, </w:t>
      </w:r>
      <w:r w:rsidRPr="00046686">
        <w:rPr>
          <w:rFonts w:ascii="Times New Roman" w:hAnsi="Times New Roman" w:cs="Times New Roman"/>
          <w:sz w:val="28"/>
          <w:szCs w:val="28"/>
        </w:rPr>
        <w:lastRenderedPageBreak/>
        <w:t>підприємство раціонально використовує технічні ресурси та впроваджує систему матеріального стимулювання, соціальні пільги та гарантії для своїх працівників.</w:t>
      </w:r>
    </w:p>
    <w:p w14:paraId="0D3241EE" w14:textId="4EB5BCDE" w:rsidR="00025554" w:rsidRDefault="00025554" w:rsidP="00025554">
      <w:pPr>
        <w:spacing w:after="0" w:line="360" w:lineRule="auto"/>
        <w:ind w:firstLine="709"/>
        <w:jc w:val="both"/>
        <w:rPr>
          <w:rFonts w:ascii="Times New Roman" w:hAnsi="Times New Roman" w:cs="Times New Roman"/>
          <w:sz w:val="28"/>
          <w:szCs w:val="28"/>
        </w:rPr>
      </w:pPr>
      <w:r w:rsidRPr="00046686">
        <w:rPr>
          <w:rFonts w:ascii="Times New Roman" w:hAnsi="Times New Roman" w:cs="Times New Roman"/>
          <w:sz w:val="28"/>
          <w:szCs w:val="28"/>
        </w:rPr>
        <w:t xml:space="preserve">Кадровий потенціал ПП «М-БУД» представлений робітниками, керівниками, спеціалістами та службовцями, загальна чисельність яких у </w:t>
      </w:r>
      <w:r w:rsidR="00EC5085">
        <w:rPr>
          <w:rFonts w:ascii="Times New Roman" w:hAnsi="Times New Roman" w:cs="Times New Roman"/>
          <w:sz w:val="28"/>
          <w:szCs w:val="28"/>
        </w:rPr>
        <w:t>2023</w:t>
      </w:r>
      <w:r w:rsidRPr="00046686">
        <w:rPr>
          <w:rFonts w:ascii="Times New Roman" w:hAnsi="Times New Roman" w:cs="Times New Roman"/>
          <w:sz w:val="28"/>
          <w:szCs w:val="28"/>
        </w:rPr>
        <w:t xml:space="preserve"> році становила 34 особи.</w:t>
      </w:r>
    </w:p>
    <w:p w14:paraId="5C17EDE6" w14:textId="77777777" w:rsidR="00025554" w:rsidRDefault="00025554" w:rsidP="00025554">
      <w:pPr>
        <w:pStyle w:val="1"/>
        <w:jc w:val="right"/>
        <w:rPr>
          <w:b/>
          <w:bCs/>
          <w:szCs w:val="28"/>
        </w:rPr>
      </w:pPr>
      <w:r>
        <w:rPr>
          <w:szCs w:val="28"/>
          <w:lang w:val="uk-UA"/>
        </w:rPr>
        <w:t>Таблиця 2.3</w:t>
      </w:r>
    </w:p>
    <w:p w14:paraId="1D0E715D" w14:textId="5D71F50D" w:rsidR="00025554" w:rsidRPr="004D16A6" w:rsidRDefault="00025554" w:rsidP="00EC5085">
      <w:pPr>
        <w:pStyle w:val="1"/>
        <w:ind w:firstLine="0"/>
        <w:jc w:val="center"/>
        <w:rPr>
          <w:b/>
          <w:lang w:val="uk-UA"/>
        </w:rPr>
      </w:pPr>
      <w:r>
        <w:rPr>
          <w:b/>
          <w:bCs/>
          <w:szCs w:val="28"/>
          <w:lang w:val="uk-UA"/>
        </w:rPr>
        <w:t>Характеристика</w:t>
      </w:r>
      <w:r w:rsidRPr="004D16A6">
        <w:rPr>
          <w:b/>
          <w:bCs/>
          <w:szCs w:val="28"/>
        </w:rPr>
        <w:t xml:space="preserve"> персоналу</w:t>
      </w:r>
      <w:r>
        <w:rPr>
          <w:szCs w:val="28"/>
          <w:lang w:val="uk-UA"/>
        </w:rPr>
        <w:t xml:space="preserve"> </w:t>
      </w:r>
      <w:r w:rsidRPr="00EC572C">
        <w:rPr>
          <w:b/>
          <w:lang w:val="uk-UA"/>
        </w:rPr>
        <w:t xml:space="preserve">ПП </w:t>
      </w:r>
      <w:r>
        <w:rPr>
          <w:b/>
          <w:lang w:val="uk-UA"/>
        </w:rPr>
        <w:t>«М-БУД»</w:t>
      </w:r>
      <w:r w:rsidRPr="00EC572C">
        <w:rPr>
          <w:b/>
          <w:lang w:val="uk-UA"/>
        </w:rPr>
        <w:t xml:space="preserve"> впродовж </w:t>
      </w:r>
      <w:r w:rsidR="00EC5085">
        <w:rPr>
          <w:b/>
          <w:lang w:val="uk-UA"/>
        </w:rPr>
        <w:t>2019</w:t>
      </w:r>
      <w:r w:rsidRPr="00EC572C">
        <w:rPr>
          <w:b/>
          <w:lang w:val="uk-UA"/>
        </w:rPr>
        <w:t>–</w:t>
      </w:r>
      <w:r w:rsidR="00EC5085">
        <w:rPr>
          <w:b/>
          <w:lang w:val="uk-UA"/>
        </w:rPr>
        <w:t>2023</w:t>
      </w:r>
      <w:r>
        <w:rPr>
          <w:b/>
          <w:lang w:val="uk-UA"/>
        </w:rPr>
        <w:t xml:space="preserve"> </w:t>
      </w:r>
      <w:r w:rsidRPr="00EC572C">
        <w:rPr>
          <w:b/>
          <w:lang w:val="uk-UA"/>
        </w:rPr>
        <w:t>рр.</w:t>
      </w:r>
      <w:r>
        <w:rPr>
          <w:b/>
          <w:lang w:val="uk-UA"/>
        </w:rPr>
        <w:t>, осіб*</w:t>
      </w:r>
    </w:p>
    <w:p w14:paraId="4E1FCA56" w14:textId="53A97F45" w:rsidR="00025554" w:rsidRDefault="00025554" w:rsidP="00EC5085">
      <w:pPr>
        <w:spacing w:after="0" w:line="360" w:lineRule="auto"/>
        <w:rPr>
          <w:rFonts w:ascii="Times New Roman" w:hAnsi="Times New Roman" w:cs="Times New Roman"/>
          <w:sz w:val="28"/>
          <w:szCs w:val="28"/>
        </w:rPr>
      </w:pPr>
      <w:r w:rsidRPr="00046686">
        <w:rPr>
          <w:noProof/>
        </w:rPr>
        <w:drawing>
          <wp:inline distT="0" distB="0" distL="0" distR="0" wp14:anchorId="51A21CDD" wp14:editId="533A3E33">
            <wp:extent cx="6120765" cy="12807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1280795"/>
                    </a:xfrm>
                    <a:prstGeom prst="rect">
                      <a:avLst/>
                    </a:prstGeom>
                    <a:noFill/>
                    <a:ln>
                      <a:noFill/>
                    </a:ln>
                  </pic:spPr>
                </pic:pic>
              </a:graphicData>
            </a:graphic>
          </wp:inline>
        </w:drawing>
      </w:r>
      <w:r w:rsidRPr="00DE72E2">
        <w:rPr>
          <w:rFonts w:ascii="Times New Roman" w:hAnsi="Times New Roman" w:cs="Times New Roman"/>
        </w:rPr>
        <w:t xml:space="preserve"> </w:t>
      </w:r>
      <w:r w:rsidR="00AA6FF3">
        <w:rPr>
          <w:rFonts w:ascii="Times New Roman" w:hAnsi="Times New Roman" w:cs="Times New Roman"/>
        </w:rPr>
        <w:tab/>
      </w:r>
      <w:r w:rsidR="0003330A" w:rsidRPr="0003330A">
        <w:rPr>
          <w:rFonts w:ascii="Times New Roman" w:hAnsi="Times New Roman" w:cs="Times New Roman"/>
          <w:sz w:val="24"/>
          <w:szCs w:val="24"/>
        </w:rPr>
        <w:t>* Складено автором за даними [33]</w:t>
      </w:r>
    </w:p>
    <w:p w14:paraId="34A21F02" w14:textId="77777777" w:rsidR="00025554" w:rsidRDefault="00025554" w:rsidP="00025554">
      <w:pPr>
        <w:spacing w:after="0" w:line="360" w:lineRule="auto"/>
        <w:ind w:firstLine="709"/>
        <w:jc w:val="both"/>
        <w:rPr>
          <w:rFonts w:ascii="Times New Roman" w:hAnsi="Times New Roman" w:cs="Times New Roman"/>
          <w:sz w:val="28"/>
          <w:szCs w:val="28"/>
        </w:rPr>
      </w:pPr>
    </w:p>
    <w:p w14:paraId="4A8C5A6E" w14:textId="79100DD3" w:rsidR="00025554" w:rsidRPr="00BE17E7" w:rsidRDefault="00025554" w:rsidP="00025554">
      <w:pPr>
        <w:spacing w:after="0" w:line="360" w:lineRule="auto"/>
        <w:ind w:firstLine="709"/>
        <w:jc w:val="both"/>
        <w:rPr>
          <w:rFonts w:ascii="Times New Roman" w:hAnsi="Times New Roman" w:cs="Times New Roman"/>
          <w:sz w:val="28"/>
          <w:szCs w:val="28"/>
        </w:rPr>
      </w:pPr>
      <w:r w:rsidRPr="00046686">
        <w:rPr>
          <w:rFonts w:ascii="Times New Roman" w:hAnsi="Times New Roman" w:cs="Times New Roman"/>
          <w:sz w:val="28"/>
          <w:szCs w:val="28"/>
        </w:rPr>
        <w:t xml:space="preserve">Загальна кількість працівників на підприємстві зменшилася з 58 до 34 осіб протягом цього періоду, що свідчить про загальну тенденцію до скорочення штату працівників. Це скорочення було впливом війни, яка негативно вплинула на економічну ситуацію та умови праці на підприємстві. Аналізуючи більш детально кожну категорію працівників, слід відзначити, що кількість керівників з </w:t>
      </w:r>
      <w:r w:rsidR="00EC5085">
        <w:rPr>
          <w:rFonts w:ascii="Times New Roman" w:hAnsi="Times New Roman" w:cs="Times New Roman"/>
          <w:sz w:val="28"/>
          <w:szCs w:val="28"/>
        </w:rPr>
        <w:t>2019</w:t>
      </w:r>
      <w:r w:rsidRPr="00046686">
        <w:rPr>
          <w:rFonts w:ascii="Times New Roman" w:hAnsi="Times New Roman" w:cs="Times New Roman"/>
          <w:sz w:val="28"/>
          <w:szCs w:val="28"/>
        </w:rPr>
        <w:t xml:space="preserve"> по </w:t>
      </w:r>
      <w:r w:rsidR="00EC5085">
        <w:rPr>
          <w:rFonts w:ascii="Times New Roman" w:hAnsi="Times New Roman" w:cs="Times New Roman"/>
          <w:sz w:val="28"/>
          <w:szCs w:val="28"/>
        </w:rPr>
        <w:t>2023</w:t>
      </w:r>
      <w:r w:rsidRPr="00046686">
        <w:rPr>
          <w:rFonts w:ascii="Times New Roman" w:hAnsi="Times New Roman" w:cs="Times New Roman"/>
          <w:sz w:val="28"/>
          <w:szCs w:val="28"/>
        </w:rPr>
        <w:t xml:space="preserve"> рік поступово зменшувалася з 4 до 1 особи, що свідчить про оптимізацію структури управління або зміни в організаційній стратегії підприємства. Кількість спеціалістів також зменшувалася протягом цього періоду з 5 до 2 осіб, що може бути пов'язано з автоматизацією процесів та впровадженням нових технологій, що зменшують потребу в роботі спеціалістів. Кількість службовців залишалася стабільною з </w:t>
      </w:r>
      <w:r w:rsidR="00EC5085">
        <w:rPr>
          <w:rFonts w:ascii="Times New Roman" w:hAnsi="Times New Roman" w:cs="Times New Roman"/>
          <w:sz w:val="28"/>
          <w:szCs w:val="28"/>
        </w:rPr>
        <w:t>2019</w:t>
      </w:r>
      <w:r w:rsidRPr="00046686">
        <w:rPr>
          <w:rFonts w:ascii="Times New Roman" w:hAnsi="Times New Roman" w:cs="Times New Roman"/>
          <w:sz w:val="28"/>
          <w:szCs w:val="28"/>
        </w:rPr>
        <w:t xml:space="preserve"> по </w:t>
      </w:r>
      <w:r w:rsidR="00EC5085">
        <w:rPr>
          <w:rFonts w:ascii="Times New Roman" w:hAnsi="Times New Roman" w:cs="Times New Roman"/>
          <w:sz w:val="28"/>
          <w:szCs w:val="28"/>
        </w:rPr>
        <w:t>2022</w:t>
      </w:r>
      <w:r w:rsidRPr="00046686">
        <w:rPr>
          <w:rFonts w:ascii="Times New Roman" w:hAnsi="Times New Roman" w:cs="Times New Roman"/>
          <w:sz w:val="28"/>
          <w:szCs w:val="28"/>
        </w:rPr>
        <w:t xml:space="preserve"> рік, але знизилася у </w:t>
      </w:r>
      <w:r w:rsidR="00EC5085">
        <w:rPr>
          <w:rFonts w:ascii="Times New Roman" w:hAnsi="Times New Roman" w:cs="Times New Roman"/>
          <w:sz w:val="28"/>
          <w:szCs w:val="28"/>
        </w:rPr>
        <w:t>2023</w:t>
      </w:r>
      <w:r w:rsidRPr="00046686">
        <w:rPr>
          <w:rFonts w:ascii="Times New Roman" w:hAnsi="Times New Roman" w:cs="Times New Roman"/>
          <w:sz w:val="28"/>
          <w:szCs w:val="28"/>
        </w:rPr>
        <w:t xml:space="preserve"> році до 2 осіб. Кількість робітників також зменшувалася протягом цього періоду з 45 до 29 осіб, що може бути наслідком автоматизації процесів, змін виробничих потреб, реорганізації виробничої ланки підприємства та впливу війни.</w:t>
      </w:r>
    </w:p>
    <w:p w14:paraId="05760B7A" w14:textId="77777777" w:rsidR="00025554" w:rsidRDefault="00025554" w:rsidP="00EC5085">
      <w:pPr>
        <w:spacing w:after="0" w:line="360" w:lineRule="auto"/>
        <w:jc w:val="both"/>
        <w:rPr>
          <w:rFonts w:ascii="Times New Roman" w:hAnsi="Times New Roman" w:cs="Times New Roman"/>
          <w:sz w:val="28"/>
          <w:szCs w:val="28"/>
        </w:rPr>
      </w:pPr>
      <w:r>
        <w:rPr>
          <w:rFonts w:ascii="Times New Roman" w:hAnsi="Times New Roman" w:cs="Times New Roman"/>
          <w:b/>
          <w:bCs/>
          <w:noProof/>
          <w:sz w:val="28"/>
          <w:szCs w:val="28"/>
          <w:lang w:eastAsia="uk-UA"/>
        </w:rPr>
        <w:lastRenderedPageBreak/>
        <w:drawing>
          <wp:inline distT="0" distB="0" distL="0" distR="0" wp14:anchorId="7C71044A" wp14:editId="16BE7BF4">
            <wp:extent cx="6072580" cy="2500630"/>
            <wp:effectExtent l="0" t="0" r="10795" b="13970"/>
            <wp:docPr id="1838274512" name="Диаграмма 18382745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CA2EECF" w14:textId="4A926547" w:rsidR="00025554" w:rsidRPr="00D53103" w:rsidRDefault="00025554" w:rsidP="00025554">
      <w:pPr>
        <w:spacing w:after="0" w:line="360" w:lineRule="auto"/>
        <w:ind w:firstLine="709"/>
        <w:jc w:val="both"/>
        <w:rPr>
          <w:rFonts w:ascii="Times New Roman" w:hAnsi="Times New Roman" w:cs="Times New Roman"/>
          <w:b/>
          <w:bCs/>
          <w:sz w:val="28"/>
          <w:szCs w:val="28"/>
        </w:rPr>
      </w:pPr>
      <w:r w:rsidRPr="00D53103">
        <w:rPr>
          <w:rFonts w:ascii="Times New Roman" w:hAnsi="Times New Roman" w:cs="Times New Roman"/>
          <w:b/>
          <w:bCs/>
          <w:sz w:val="28"/>
          <w:szCs w:val="28"/>
        </w:rPr>
        <w:t>Рис. 2.</w:t>
      </w:r>
      <w:r>
        <w:rPr>
          <w:rFonts w:ascii="Times New Roman" w:hAnsi="Times New Roman" w:cs="Times New Roman"/>
          <w:b/>
          <w:bCs/>
          <w:sz w:val="28"/>
          <w:szCs w:val="28"/>
        </w:rPr>
        <w:t>1</w:t>
      </w:r>
      <w:r w:rsidRPr="00D53103">
        <w:rPr>
          <w:rFonts w:ascii="Times New Roman" w:hAnsi="Times New Roman" w:cs="Times New Roman"/>
          <w:b/>
          <w:bCs/>
          <w:sz w:val="28"/>
          <w:szCs w:val="28"/>
        </w:rPr>
        <w:t xml:space="preserve">. Структура персоналу на ПП «М-БУД» у </w:t>
      </w:r>
      <w:r w:rsidR="00EC5085">
        <w:rPr>
          <w:rFonts w:ascii="Times New Roman" w:hAnsi="Times New Roman" w:cs="Times New Roman"/>
          <w:b/>
          <w:bCs/>
          <w:sz w:val="28"/>
          <w:szCs w:val="28"/>
        </w:rPr>
        <w:t>2023</w:t>
      </w:r>
      <w:r w:rsidRPr="00D53103">
        <w:rPr>
          <w:rFonts w:ascii="Times New Roman" w:hAnsi="Times New Roman" w:cs="Times New Roman"/>
          <w:b/>
          <w:bCs/>
          <w:sz w:val="28"/>
          <w:szCs w:val="28"/>
        </w:rPr>
        <w:t xml:space="preserve"> р.</w:t>
      </w:r>
      <w:r>
        <w:rPr>
          <w:rFonts w:ascii="Times New Roman" w:hAnsi="Times New Roman" w:cs="Times New Roman"/>
          <w:b/>
          <w:bCs/>
          <w:sz w:val="28"/>
          <w:szCs w:val="28"/>
        </w:rPr>
        <w:t xml:space="preserve"> за категоріями</w:t>
      </w:r>
      <w:r w:rsidRPr="00D53103">
        <w:rPr>
          <w:rFonts w:ascii="Times New Roman" w:hAnsi="Times New Roman" w:cs="Times New Roman"/>
          <w:b/>
          <w:bCs/>
          <w:sz w:val="28"/>
          <w:szCs w:val="28"/>
        </w:rPr>
        <w:t>, %*</w:t>
      </w:r>
    </w:p>
    <w:p w14:paraId="5325E48A" w14:textId="288468BD" w:rsidR="00025554" w:rsidRDefault="0003330A" w:rsidP="00025554">
      <w:pPr>
        <w:spacing w:after="0" w:line="360" w:lineRule="auto"/>
        <w:ind w:firstLine="709"/>
        <w:jc w:val="both"/>
        <w:rPr>
          <w:rFonts w:ascii="Times New Roman" w:hAnsi="Times New Roman" w:cs="Times New Roman"/>
          <w:sz w:val="24"/>
          <w:szCs w:val="24"/>
        </w:rPr>
      </w:pPr>
      <w:r w:rsidRPr="0003330A">
        <w:rPr>
          <w:rFonts w:ascii="Times New Roman" w:hAnsi="Times New Roman" w:cs="Times New Roman"/>
          <w:sz w:val="24"/>
          <w:szCs w:val="24"/>
        </w:rPr>
        <w:t>* Складено автором за даними [33]</w:t>
      </w:r>
    </w:p>
    <w:p w14:paraId="3A3BB3A3" w14:textId="77777777" w:rsidR="0003330A" w:rsidRDefault="0003330A" w:rsidP="00025554">
      <w:pPr>
        <w:spacing w:after="0" w:line="360" w:lineRule="auto"/>
        <w:ind w:firstLine="709"/>
        <w:jc w:val="both"/>
        <w:rPr>
          <w:rFonts w:ascii="Times New Roman" w:hAnsi="Times New Roman" w:cs="Times New Roman"/>
          <w:sz w:val="28"/>
          <w:szCs w:val="28"/>
        </w:rPr>
      </w:pPr>
    </w:p>
    <w:p w14:paraId="6FBD6124" w14:textId="1054A208" w:rsidR="00025554" w:rsidRDefault="00025554" w:rsidP="00025554">
      <w:pPr>
        <w:spacing w:after="0" w:line="360" w:lineRule="auto"/>
        <w:ind w:firstLine="709"/>
        <w:jc w:val="both"/>
        <w:rPr>
          <w:rFonts w:ascii="Times New Roman" w:hAnsi="Times New Roman" w:cs="Times New Roman"/>
          <w:sz w:val="28"/>
          <w:szCs w:val="28"/>
        </w:rPr>
      </w:pPr>
      <w:r w:rsidRPr="0012230D">
        <w:rPr>
          <w:rFonts w:ascii="Times New Roman" w:hAnsi="Times New Roman" w:cs="Times New Roman"/>
          <w:sz w:val="28"/>
          <w:szCs w:val="28"/>
        </w:rPr>
        <w:t xml:space="preserve">Подані дані на діаграмі вказують на те, що керівники складають лише 2,9% від загальної чисельності персоналу, що вказує на обмежену кількість керівницьких посад на підприємстві. Спеціалісти становлять 5,9% від загального числа працівників, що свідчить про наявність фахівців з певними спеціалізованими знаннями та навичками на підприємстві. Службовці також становлять 5,9% від загальної чисельності персоналу. Їхні обов'язки можуть включати адміністративну та організаційну роботу на підприємстві. Робітники складають найбільшу групу працівників на ПП «М-БУД», їхня частка становить 85,3%, що свідчить про велику потребу у фізичній праці на підприємстві. Загалом, структура персоналу на ПП «М-БУД» у </w:t>
      </w:r>
      <w:r w:rsidR="00EC5085">
        <w:rPr>
          <w:rFonts w:ascii="Times New Roman" w:hAnsi="Times New Roman" w:cs="Times New Roman"/>
          <w:sz w:val="28"/>
          <w:szCs w:val="28"/>
        </w:rPr>
        <w:t>2023</w:t>
      </w:r>
      <w:r w:rsidRPr="0012230D">
        <w:rPr>
          <w:rFonts w:ascii="Times New Roman" w:hAnsi="Times New Roman" w:cs="Times New Roman"/>
          <w:sz w:val="28"/>
          <w:szCs w:val="28"/>
        </w:rPr>
        <w:t xml:space="preserve"> році характеризується переважанням робітників, тоді як керівники, спеціалісти та службовці становлять меншу частку від загальної чисельності працівників.</w:t>
      </w:r>
    </w:p>
    <w:p w14:paraId="16C9FEED" w14:textId="77777777" w:rsidR="0003330A" w:rsidRPr="0012230D" w:rsidRDefault="0003330A" w:rsidP="0003330A">
      <w:pPr>
        <w:spacing w:after="0" w:line="360" w:lineRule="auto"/>
        <w:ind w:firstLine="709"/>
        <w:jc w:val="both"/>
        <w:rPr>
          <w:rFonts w:ascii="Times New Roman" w:hAnsi="Times New Roman" w:cs="Times New Roman"/>
          <w:sz w:val="28"/>
          <w:szCs w:val="28"/>
        </w:rPr>
      </w:pPr>
      <w:r w:rsidRPr="0012230D">
        <w:rPr>
          <w:rFonts w:ascii="Times New Roman" w:hAnsi="Times New Roman" w:cs="Times New Roman"/>
          <w:sz w:val="28"/>
          <w:szCs w:val="28"/>
        </w:rPr>
        <w:t xml:space="preserve">Узагальнений аналіз кадрової текучості на підприємстві вказує на загальну тенденцію до зменшення чисельності персоналу протягом оглянутого періоду, зокрема серед керівників, спеціалістів, службовців і робітників. Причини кадрової текучості на підприємстві можуть бути різноманітні і залежать від конкретних умов та ситуації. Деякі можливі фактори включають: </w:t>
      </w:r>
      <w:r w:rsidRPr="0012230D">
        <w:rPr>
          <w:rFonts w:ascii="Times New Roman" w:hAnsi="Times New Roman" w:cs="Times New Roman"/>
          <w:sz w:val="28"/>
          <w:szCs w:val="28"/>
        </w:rPr>
        <w:lastRenderedPageBreak/>
        <w:t>реструктуризацію, зміни в організаційній структурі, економічні умови та зміни на ринку праці, недостатню увагу до потреб працівників, неправильне управління конфліктами та комунікацією, неефективну систему стимулювання та мотивації, а також впровадження воєнного стану.</w:t>
      </w:r>
    </w:p>
    <w:p w14:paraId="33888102" w14:textId="77777777" w:rsidR="0003330A" w:rsidRDefault="0003330A" w:rsidP="00025554">
      <w:pPr>
        <w:spacing w:after="0" w:line="360" w:lineRule="auto"/>
        <w:ind w:firstLine="709"/>
        <w:jc w:val="both"/>
        <w:rPr>
          <w:rFonts w:ascii="Times New Roman" w:hAnsi="Times New Roman" w:cs="Times New Roman"/>
          <w:sz w:val="28"/>
          <w:szCs w:val="28"/>
        </w:rPr>
      </w:pPr>
    </w:p>
    <w:p w14:paraId="132A22E9" w14:textId="56AAF59B" w:rsidR="00025554" w:rsidRDefault="00025554" w:rsidP="00AA6FF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4A5F6DD" wp14:editId="4E06C590">
            <wp:extent cx="5848140" cy="1935480"/>
            <wp:effectExtent l="0" t="0" r="6985" b="7620"/>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28A0D53" w14:textId="779D2781" w:rsidR="00025554" w:rsidRPr="00BE17E7" w:rsidRDefault="00025554" w:rsidP="00025554">
      <w:pPr>
        <w:spacing w:after="0" w:line="360" w:lineRule="auto"/>
        <w:ind w:firstLine="709"/>
        <w:jc w:val="both"/>
        <w:rPr>
          <w:rFonts w:ascii="Times New Roman" w:hAnsi="Times New Roman" w:cs="Times New Roman"/>
          <w:sz w:val="28"/>
          <w:szCs w:val="28"/>
        </w:rPr>
      </w:pPr>
      <w:r w:rsidRPr="0052256C">
        <w:rPr>
          <w:rFonts w:ascii="Times New Roman" w:hAnsi="Times New Roman" w:cs="Times New Roman"/>
          <w:b/>
          <w:bCs/>
          <w:sz w:val="28"/>
          <w:szCs w:val="28"/>
        </w:rPr>
        <w:t xml:space="preserve">Рис. </w:t>
      </w:r>
      <w:r>
        <w:rPr>
          <w:rFonts w:ascii="Times New Roman" w:hAnsi="Times New Roman" w:cs="Times New Roman"/>
          <w:b/>
          <w:bCs/>
          <w:sz w:val="28"/>
          <w:szCs w:val="28"/>
        </w:rPr>
        <w:t>2</w:t>
      </w:r>
      <w:r w:rsidRPr="0052256C">
        <w:rPr>
          <w:rFonts w:ascii="Times New Roman" w:hAnsi="Times New Roman" w:cs="Times New Roman"/>
          <w:b/>
          <w:bCs/>
          <w:sz w:val="28"/>
          <w:szCs w:val="28"/>
        </w:rPr>
        <w:t>.</w:t>
      </w:r>
      <w:r>
        <w:rPr>
          <w:rFonts w:ascii="Times New Roman" w:hAnsi="Times New Roman" w:cs="Times New Roman"/>
          <w:b/>
          <w:bCs/>
          <w:sz w:val="28"/>
          <w:szCs w:val="28"/>
        </w:rPr>
        <w:t>2</w:t>
      </w:r>
      <w:r w:rsidRPr="0052256C">
        <w:rPr>
          <w:rFonts w:ascii="Times New Roman" w:hAnsi="Times New Roman" w:cs="Times New Roman"/>
          <w:b/>
          <w:bCs/>
          <w:sz w:val="28"/>
          <w:szCs w:val="28"/>
        </w:rPr>
        <w:t xml:space="preserve">. Плинність кадрів ПП «М-БУД» </w:t>
      </w:r>
      <w:r>
        <w:rPr>
          <w:rFonts w:ascii="Times New Roman" w:hAnsi="Times New Roman" w:cs="Times New Roman"/>
          <w:b/>
          <w:bCs/>
          <w:sz w:val="28"/>
          <w:szCs w:val="28"/>
        </w:rPr>
        <w:t>у</w:t>
      </w:r>
      <w:r w:rsidRPr="0052256C">
        <w:rPr>
          <w:rFonts w:ascii="Times New Roman" w:hAnsi="Times New Roman" w:cs="Times New Roman"/>
          <w:b/>
          <w:bCs/>
          <w:sz w:val="28"/>
          <w:szCs w:val="28"/>
        </w:rPr>
        <w:t xml:space="preserve"> </w:t>
      </w:r>
      <w:r w:rsidR="00EC5085">
        <w:rPr>
          <w:rFonts w:ascii="Times New Roman" w:hAnsi="Times New Roman" w:cs="Times New Roman"/>
          <w:b/>
          <w:bCs/>
          <w:sz w:val="28"/>
          <w:szCs w:val="28"/>
        </w:rPr>
        <w:t>2020</w:t>
      </w:r>
      <w:r w:rsidRPr="0052256C">
        <w:rPr>
          <w:rFonts w:ascii="Times New Roman" w:hAnsi="Times New Roman" w:cs="Times New Roman"/>
          <w:b/>
          <w:bCs/>
          <w:sz w:val="28"/>
          <w:szCs w:val="28"/>
        </w:rPr>
        <w:t>–</w:t>
      </w:r>
      <w:r w:rsidR="00EC5085">
        <w:rPr>
          <w:rFonts w:ascii="Times New Roman" w:hAnsi="Times New Roman" w:cs="Times New Roman"/>
          <w:b/>
          <w:bCs/>
          <w:sz w:val="28"/>
          <w:szCs w:val="28"/>
        </w:rPr>
        <w:t>2023</w:t>
      </w:r>
      <w:r w:rsidRPr="0052256C">
        <w:rPr>
          <w:rFonts w:ascii="Times New Roman" w:hAnsi="Times New Roman" w:cs="Times New Roman"/>
          <w:b/>
          <w:bCs/>
          <w:sz w:val="28"/>
          <w:szCs w:val="28"/>
        </w:rPr>
        <w:t xml:space="preserve"> рр</w:t>
      </w:r>
      <w:r>
        <w:rPr>
          <w:rFonts w:ascii="Times New Roman" w:hAnsi="Times New Roman" w:cs="Times New Roman"/>
          <w:b/>
          <w:bCs/>
          <w:sz w:val="28"/>
          <w:szCs w:val="28"/>
        </w:rPr>
        <w:t>., %*</w:t>
      </w:r>
    </w:p>
    <w:p w14:paraId="152E0A56" w14:textId="5BED9470" w:rsidR="00025554" w:rsidRPr="0003330A" w:rsidRDefault="0003330A" w:rsidP="00025554">
      <w:pPr>
        <w:spacing w:after="0" w:line="360" w:lineRule="auto"/>
        <w:ind w:firstLine="709"/>
        <w:jc w:val="both"/>
        <w:rPr>
          <w:rFonts w:ascii="Times New Roman" w:hAnsi="Times New Roman" w:cs="Times New Roman"/>
          <w:sz w:val="24"/>
          <w:szCs w:val="24"/>
        </w:rPr>
      </w:pPr>
      <w:r w:rsidRPr="0003330A">
        <w:rPr>
          <w:rFonts w:ascii="Times New Roman" w:hAnsi="Times New Roman" w:cs="Times New Roman"/>
          <w:sz w:val="24"/>
          <w:szCs w:val="24"/>
        </w:rPr>
        <w:t>* Складено автором за даними [33]</w:t>
      </w:r>
    </w:p>
    <w:p w14:paraId="224F4F46" w14:textId="77777777" w:rsidR="00025554" w:rsidRDefault="00025554" w:rsidP="00025554">
      <w:pPr>
        <w:spacing w:after="0" w:line="360" w:lineRule="auto"/>
        <w:ind w:firstLine="709"/>
        <w:jc w:val="both"/>
        <w:rPr>
          <w:rFonts w:ascii="Times New Roman" w:hAnsi="Times New Roman" w:cs="Times New Roman"/>
          <w:sz w:val="28"/>
          <w:szCs w:val="28"/>
        </w:rPr>
      </w:pPr>
    </w:p>
    <w:p w14:paraId="54FA6E6E" w14:textId="7D066DBA" w:rsidR="00025554" w:rsidRDefault="00025554" w:rsidP="00025554">
      <w:pPr>
        <w:spacing w:after="0" w:line="360" w:lineRule="auto"/>
        <w:ind w:firstLine="709"/>
        <w:jc w:val="both"/>
        <w:rPr>
          <w:rFonts w:ascii="Times New Roman" w:hAnsi="Times New Roman" w:cs="Times New Roman"/>
          <w:sz w:val="28"/>
          <w:szCs w:val="28"/>
        </w:rPr>
      </w:pPr>
      <w:r w:rsidRPr="0012230D">
        <w:rPr>
          <w:rFonts w:ascii="Times New Roman" w:hAnsi="Times New Roman" w:cs="Times New Roman"/>
          <w:sz w:val="28"/>
          <w:szCs w:val="28"/>
        </w:rPr>
        <w:t xml:space="preserve">Аналізуючи дані про кадрову текучість у зазначені роки, можна виявити певну динаміку (рис. 2.2). У </w:t>
      </w:r>
      <w:r w:rsidR="00EC5085">
        <w:rPr>
          <w:rFonts w:ascii="Times New Roman" w:hAnsi="Times New Roman" w:cs="Times New Roman"/>
          <w:sz w:val="28"/>
          <w:szCs w:val="28"/>
        </w:rPr>
        <w:t>2019</w:t>
      </w:r>
      <w:r w:rsidRPr="0012230D">
        <w:rPr>
          <w:rFonts w:ascii="Times New Roman" w:hAnsi="Times New Roman" w:cs="Times New Roman"/>
          <w:sz w:val="28"/>
          <w:szCs w:val="28"/>
        </w:rPr>
        <w:t xml:space="preserve"> році кадрова текучість складала 8,6%, що вказує на незначні зміни у складі персоналу підприємства. Проте в подальших роках спостерігається послідовне зниження кадрової текучості. У </w:t>
      </w:r>
      <w:r w:rsidR="00EC5085">
        <w:rPr>
          <w:rFonts w:ascii="Times New Roman" w:hAnsi="Times New Roman" w:cs="Times New Roman"/>
          <w:sz w:val="28"/>
          <w:szCs w:val="28"/>
        </w:rPr>
        <w:t>2020</w:t>
      </w:r>
      <w:r w:rsidRPr="0012230D">
        <w:rPr>
          <w:rFonts w:ascii="Times New Roman" w:hAnsi="Times New Roman" w:cs="Times New Roman"/>
          <w:sz w:val="28"/>
          <w:szCs w:val="28"/>
        </w:rPr>
        <w:t xml:space="preserve"> році вона склала 7,5%, а у </w:t>
      </w:r>
      <w:r w:rsidR="00EC5085">
        <w:rPr>
          <w:rFonts w:ascii="Times New Roman" w:hAnsi="Times New Roman" w:cs="Times New Roman"/>
          <w:sz w:val="28"/>
          <w:szCs w:val="28"/>
        </w:rPr>
        <w:t>2021</w:t>
      </w:r>
      <w:r w:rsidRPr="0012230D">
        <w:rPr>
          <w:rFonts w:ascii="Times New Roman" w:hAnsi="Times New Roman" w:cs="Times New Roman"/>
          <w:sz w:val="28"/>
          <w:szCs w:val="28"/>
        </w:rPr>
        <w:t xml:space="preserve"> році - 10,2%. Найбільше зниження зафіксоване в </w:t>
      </w:r>
      <w:r w:rsidR="00EC5085">
        <w:rPr>
          <w:rFonts w:ascii="Times New Roman" w:hAnsi="Times New Roman" w:cs="Times New Roman"/>
          <w:sz w:val="28"/>
          <w:szCs w:val="28"/>
        </w:rPr>
        <w:t>2022</w:t>
      </w:r>
      <w:r w:rsidRPr="0012230D">
        <w:rPr>
          <w:rFonts w:ascii="Times New Roman" w:hAnsi="Times New Roman" w:cs="Times New Roman"/>
          <w:sz w:val="28"/>
          <w:szCs w:val="28"/>
        </w:rPr>
        <w:t xml:space="preserve"> році, коли кадрова текучість становила 22,7%. Ці дані свідчать про тенденцію до стабілізації складу персоналу підприємства у перші два роки, але у наступні два роки спостерігається відносно велика зміна кількості працівників. Це може бути пов'язано з різними факторами, такими як зміна ринкових умов, економічні труднощі або інші внутрішні чи зовнішні фактори, що впливають на підприємство.</w:t>
      </w:r>
    </w:p>
    <w:p w14:paraId="266B643A" w14:textId="77777777" w:rsidR="00025554" w:rsidRPr="00CE5AC0" w:rsidRDefault="00025554" w:rsidP="00025554">
      <w:pPr>
        <w:spacing w:after="0" w:line="360" w:lineRule="auto"/>
        <w:ind w:firstLine="709"/>
        <w:jc w:val="both"/>
        <w:rPr>
          <w:rFonts w:ascii="Times New Roman" w:hAnsi="Times New Roman" w:cs="Times New Roman"/>
          <w:sz w:val="28"/>
          <w:szCs w:val="28"/>
        </w:rPr>
      </w:pPr>
      <w:r w:rsidRPr="00CE5AC0">
        <w:rPr>
          <w:rFonts w:ascii="Times New Roman" w:hAnsi="Times New Roman" w:cs="Times New Roman"/>
          <w:sz w:val="28"/>
          <w:szCs w:val="28"/>
        </w:rPr>
        <w:t xml:space="preserve">Ефективна діяльність підприємства неможлива без своєчасної і якісної підготовки, перепідготовки і підвищення кваліфікації персоналу. Ця складова сприяє не лише розширенню знань, вмінь і навичок працівників у різних областях, але і їхній </w:t>
      </w:r>
      <w:proofErr w:type="spellStart"/>
      <w:r w:rsidRPr="00CE5AC0">
        <w:rPr>
          <w:rFonts w:ascii="Times New Roman" w:hAnsi="Times New Roman" w:cs="Times New Roman"/>
          <w:sz w:val="28"/>
          <w:szCs w:val="28"/>
        </w:rPr>
        <w:t>швидкішому</w:t>
      </w:r>
      <w:proofErr w:type="spellEnd"/>
      <w:r w:rsidRPr="00CE5AC0">
        <w:rPr>
          <w:rFonts w:ascii="Times New Roman" w:hAnsi="Times New Roman" w:cs="Times New Roman"/>
          <w:sz w:val="28"/>
          <w:szCs w:val="28"/>
        </w:rPr>
        <w:t xml:space="preserve"> та ефективнішому оволодінню новими </w:t>
      </w:r>
      <w:r w:rsidRPr="00CE5AC0">
        <w:rPr>
          <w:rFonts w:ascii="Times New Roman" w:hAnsi="Times New Roman" w:cs="Times New Roman"/>
          <w:sz w:val="28"/>
          <w:szCs w:val="28"/>
        </w:rPr>
        <w:lastRenderedPageBreak/>
        <w:t>техніками, технологіями та методами організації праці. Кваліфіковані працівники, завдяки вищій освіті та професійній підготовці, можуть бачити більший спектр своїх обов'язків у виробничому процесі.</w:t>
      </w:r>
    </w:p>
    <w:p w14:paraId="00F0DEFD" w14:textId="77777777" w:rsidR="00025554" w:rsidRDefault="00025554" w:rsidP="00025554">
      <w:pPr>
        <w:spacing w:after="0" w:line="360" w:lineRule="auto"/>
        <w:ind w:firstLine="709"/>
        <w:jc w:val="both"/>
        <w:rPr>
          <w:rFonts w:ascii="Times New Roman" w:hAnsi="Times New Roman" w:cs="Times New Roman"/>
          <w:sz w:val="28"/>
          <w:szCs w:val="28"/>
        </w:rPr>
      </w:pPr>
      <w:r w:rsidRPr="00CE5AC0">
        <w:rPr>
          <w:rFonts w:ascii="Times New Roman" w:hAnsi="Times New Roman" w:cs="Times New Roman"/>
          <w:sz w:val="28"/>
          <w:szCs w:val="28"/>
        </w:rPr>
        <w:t>На ПП "М-БУД" система підвищення кваліфікації та перепідготовки кадрів спрямована на постійне утримання рівня кваліфікації працівників відповідно до виробничих і соціальних умов. Вона сприяє розвитку професіоналізму, сучасного економічного мислення та здатності працювати в нових умовах. Професійне навчання працівників в рамках цієї системи має постійний характер протягом всього їхнього трудового життя з метою постійного розширення та поглиблення знань і майстерності.</w:t>
      </w:r>
    </w:p>
    <w:p w14:paraId="32A300B5" w14:textId="46776FA3" w:rsidR="00025554" w:rsidRPr="00B73774" w:rsidRDefault="00025554" w:rsidP="0003330A">
      <w:pPr>
        <w:spacing w:after="0" w:line="360" w:lineRule="auto"/>
        <w:ind w:firstLine="709"/>
        <w:jc w:val="both"/>
        <w:rPr>
          <w:rFonts w:ascii="Times New Roman" w:hAnsi="Times New Roman" w:cs="Times New Roman"/>
          <w:sz w:val="28"/>
          <w:szCs w:val="28"/>
        </w:rPr>
      </w:pPr>
      <w:r w:rsidRPr="00CE5AC0">
        <w:rPr>
          <w:rFonts w:ascii="Times New Roman" w:hAnsi="Times New Roman" w:cs="Times New Roman"/>
          <w:sz w:val="28"/>
          <w:szCs w:val="28"/>
        </w:rPr>
        <w:t>Аналізуючи табл</w:t>
      </w:r>
      <w:r w:rsidR="0003330A">
        <w:rPr>
          <w:rFonts w:ascii="Times New Roman" w:hAnsi="Times New Roman" w:cs="Times New Roman"/>
          <w:sz w:val="28"/>
          <w:szCs w:val="28"/>
        </w:rPr>
        <w:t>.</w:t>
      </w:r>
      <w:r w:rsidRPr="00CE5AC0">
        <w:rPr>
          <w:rFonts w:ascii="Times New Roman" w:hAnsi="Times New Roman" w:cs="Times New Roman"/>
          <w:sz w:val="28"/>
          <w:szCs w:val="28"/>
        </w:rPr>
        <w:t xml:space="preserve"> 2.4, можна виявити деякі тенденції в розподілі персоналу за рівнем освіти на ПП "М-БУД" протягом п'яти років. По-перше, помітно, що середня освіта відзначається невеликими коливаннями з року в рік. </w:t>
      </w:r>
    </w:p>
    <w:p w14:paraId="325EF9DB" w14:textId="77777777" w:rsidR="00025554" w:rsidRDefault="00025554" w:rsidP="00025554">
      <w:pPr>
        <w:pStyle w:val="1"/>
        <w:jc w:val="right"/>
        <w:rPr>
          <w:szCs w:val="28"/>
          <w:lang w:val="uk-UA"/>
        </w:rPr>
      </w:pPr>
    </w:p>
    <w:p w14:paraId="00A41D71" w14:textId="77777777" w:rsidR="00025554" w:rsidRPr="00B73774" w:rsidRDefault="00025554" w:rsidP="00025554">
      <w:pPr>
        <w:pStyle w:val="1"/>
        <w:jc w:val="right"/>
        <w:rPr>
          <w:b/>
          <w:bCs/>
          <w:szCs w:val="28"/>
        </w:rPr>
      </w:pPr>
      <w:r>
        <w:rPr>
          <w:szCs w:val="28"/>
          <w:lang w:val="uk-UA"/>
        </w:rPr>
        <w:t>Таблиця 2.4</w:t>
      </w:r>
    </w:p>
    <w:p w14:paraId="4C7D3916" w14:textId="2745057C" w:rsidR="00025554" w:rsidRPr="00DD2346" w:rsidRDefault="00EC5085" w:rsidP="00DD2346">
      <w:pPr>
        <w:spacing w:after="0" w:line="360" w:lineRule="auto"/>
        <w:ind w:firstLine="709"/>
        <w:jc w:val="center"/>
        <w:rPr>
          <w:rFonts w:ascii="Times New Roman" w:hAnsi="Times New Roman" w:cs="Times New Roman"/>
          <w:b/>
          <w:bCs/>
          <w:sz w:val="28"/>
          <w:szCs w:val="28"/>
        </w:rPr>
      </w:pPr>
      <w:r w:rsidRPr="00D70C51">
        <w:rPr>
          <w:rFonts w:ascii="Times New Roman" w:hAnsi="Times New Roman" w:cs="Times New Roman"/>
          <w:b/>
          <w:bCs/>
          <w:sz w:val="28"/>
          <w:szCs w:val="28"/>
        </w:rPr>
        <w:t>Рівн</w:t>
      </w:r>
      <w:r w:rsidR="00DD2346">
        <w:rPr>
          <w:rFonts w:ascii="Times New Roman" w:hAnsi="Times New Roman" w:cs="Times New Roman"/>
          <w:b/>
          <w:bCs/>
          <w:sz w:val="28"/>
          <w:szCs w:val="28"/>
        </w:rPr>
        <w:t xml:space="preserve">і </w:t>
      </w:r>
      <w:r w:rsidR="00025554" w:rsidRPr="00D70C51">
        <w:rPr>
          <w:rFonts w:ascii="Times New Roman" w:hAnsi="Times New Roman" w:cs="Times New Roman"/>
          <w:b/>
          <w:bCs/>
          <w:sz w:val="28"/>
          <w:szCs w:val="28"/>
        </w:rPr>
        <w:t xml:space="preserve">освіти </w:t>
      </w:r>
      <w:r w:rsidRPr="00D70C51">
        <w:rPr>
          <w:rFonts w:ascii="Times New Roman" w:hAnsi="Times New Roman" w:cs="Times New Roman"/>
          <w:b/>
          <w:bCs/>
          <w:sz w:val="28"/>
          <w:szCs w:val="28"/>
        </w:rPr>
        <w:t xml:space="preserve">персоналу </w:t>
      </w:r>
      <w:r w:rsidR="00025554" w:rsidRPr="00B73774">
        <w:rPr>
          <w:rFonts w:ascii="Times New Roman" w:hAnsi="Times New Roman" w:cs="Times New Roman"/>
          <w:b/>
          <w:bCs/>
          <w:sz w:val="28"/>
          <w:szCs w:val="28"/>
        </w:rPr>
        <w:t>ПП «М-БУД»</w:t>
      </w:r>
      <w:r>
        <w:rPr>
          <w:rFonts w:ascii="Times New Roman" w:hAnsi="Times New Roman" w:cs="Times New Roman"/>
          <w:b/>
          <w:bCs/>
          <w:sz w:val="28"/>
          <w:szCs w:val="28"/>
        </w:rPr>
        <w:t xml:space="preserve"> </w:t>
      </w:r>
      <w:r w:rsidR="00025554" w:rsidRPr="00D70C51">
        <w:rPr>
          <w:rFonts w:ascii="Times New Roman" w:hAnsi="Times New Roman" w:cs="Times New Roman"/>
          <w:b/>
          <w:bCs/>
          <w:sz w:val="28"/>
          <w:szCs w:val="28"/>
        </w:rPr>
        <w:t xml:space="preserve"> </w:t>
      </w:r>
      <w:r>
        <w:rPr>
          <w:rFonts w:ascii="Times New Roman" w:hAnsi="Times New Roman" w:cs="Times New Roman"/>
          <w:b/>
          <w:bCs/>
          <w:sz w:val="28"/>
          <w:szCs w:val="28"/>
        </w:rPr>
        <w:t>у</w:t>
      </w:r>
      <w:r w:rsidR="00025554" w:rsidRPr="00D70C51">
        <w:rPr>
          <w:rFonts w:ascii="Times New Roman" w:hAnsi="Times New Roman" w:cs="Times New Roman"/>
          <w:b/>
          <w:bCs/>
          <w:sz w:val="28"/>
          <w:szCs w:val="28"/>
        </w:rPr>
        <w:t xml:space="preserve"> </w:t>
      </w:r>
      <w:r>
        <w:rPr>
          <w:rFonts w:ascii="Times New Roman" w:hAnsi="Times New Roman" w:cs="Times New Roman"/>
          <w:b/>
          <w:bCs/>
          <w:sz w:val="28"/>
          <w:szCs w:val="28"/>
        </w:rPr>
        <w:t>2019</w:t>
      </w:r>
      <w:r w:rsidR="00025554" w:rsidRPr="00D70C51">
        <w:rPr>
          <w:rFonts w:ascii="Times New Roman" w:hAnsi="Times New Roman" w:cs="Times New Roman"/>
          <w:b/>
          <w:bCs/>
          <w:sz w:val="28"/>
          <w:szCs w:val="28"/>
        </w:rPr>
        <w:t>-</w:t>
      </w:r>
      <w:r>
        <w:rPr>
          <w:rFonts w:ascii="Times New Roman" w:hAnsi="Times New Roman" w:cs="Times New Roman"/>
          <w:b/>
          <w:bCs/>
          <w:sz w:val="28"/>
          <w:szCs w:val="28"/>
        </w:rPr>
        <w:t>2023</w:t>
      </w:r>
      <w:r w:rsidR="00025554" w:rsidRPr="00D70C51">
        <w:rPr>
          <w:rFonts w:ascii="Times New Roman" w:hAnsi="Times New Roman" w:cs="Times New Roman"/>
          <w:b/>
          <w:bCs/>
          <w:sz w:val="28"/>
          <w:szCs w:val="28"/>
        </w:rPr>
        <w:t xml:space="preserve"> рр.</w:t>
      </w:r>
      <w:r w:rsidR="00025554">
        <w:rPr>
          <w:rFonts w:ascii="Times New Roman" w:hAnsi="Times New Roman" w:cs="Times New Roman"/>
          <w:b/>
          <w:bCs/>
          <w:sz w:val="28"/>
          <w:szCs w:val="28"/>
        </w:rPr>
        <w:t>*</w:t>
      </w:r>
    </w:p>
    <w:p w14:paraId="58F8B661" w14:textId="528BEF2C" w:rsidR="00025554" w:rsidRPr="0003330A" w:rsidRDefault="00EC5085" w:rsidP="0003330A">
      <w:pPr>
        <w:spacing w:after="0" w:line="360" w:lineRule="auto"/>
        <w:jc w:val="center"/>
        <w:rPr>
          <w:rFonts w:ascii="Times New Roman" w:hAnsi="Times New Roman" w:cs="Times New Roman"/>
        </w:rPr>
      </w:pPr>
      <w:r w:rsidRPr="00EC5085">
        <w:rPr>
          <w:noProof/>
        </w:rPr>
        <w:drawing>
          <wp:inline distT="0" distB="0" distL="0" distR="0" wp14:anchorId="7A0B6395" wp14:editId="65F4D5A5">
            <wp:extent cx="6120765" cy="16179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765" cy="1617980"/>
                    </a:xfrm>
                    <a:prstGeom prst="rect">
                      <a:avLst/>
                    </a:prstGeom>
                    <a:noFill/>
                    <a:ln>
                      <a:noFill/>
                    </a:ln>
                  </pic:spPr>
                </pic:pic>
              </a:graphicData>
            </a:graphic>
          </wp:inline>
        </w:drawing>
      </w:r>
    </w:p>
    <w:p w14:paraId="6A9D9003" w14:textId="77777777" w:rsidR="0003330A" w:rsidRPr="0003330A" w:rsidRDefault="0003330A" w:rsidP="0003330A">
      <w:pPr>
        <w:spacing w:after="0" w:line="360" w:lineRule="auto"/>
        <w:ind w:firstLine="709"/>
        <w:jc w:val="both"/>
        <w:rPr>
          <w:rFonts w:ascii="Times New Roman" w:hAnsi="Times New Roman" w:cs="Times New Roman"/>
          <w:sz w:val="24"/>
          <w:szCs w:val="24"/>
        </w:rPr>
      </w:pPr>
      <w:r w:rsidRPr="0003330A">
        <w:rPr>
          <w:rFonts w:ascii="Times New Roman" w:hAnsi="Times New Roman" w:cs="Times New Roman"/>
          <w:sz w:val="24"/>
          <w:szCs w:val="24"/>
        </w:rPr>
        <w:t>* Складено автором за даними [33]</w:t>
      </w:r>
    </w:p>
    <w:p w14:paraId="4639EE78" w14:textId="77777777" w:rsidR="0003330A" w:rsidRDefault="0003330A" w:rsidP="0003330A">
      <w:pPr>
        <w:spacing w:after="0" w:line="360" w:lineRule="auto"/>
        <w:ind w:firstLine="709"/>
        <w:jc w:val="both"/>
        <w:rPr>
          <w:rFonts w:ascii="Times New Roman" w:hAnsi="Times New Roman" w:cs="Times New Roman"/>
          <w:sz w:val="28"/>
          <w:szCs w:val="28"/>
        </w:rPr>
      </w:pPr>
    </w:p>
    <w:p w14:paraId="6F028F90" w14:textId="5D63517C" w:rsidR="0003330A" w:rsidRPr="00CE5AC0" w:rsidRDefault="0003330A" w:rsidP="0003330A">
      <w:pPr>
        <w:spacing w:after="0" w:line="360" w:lineRule="auto"/>
        <w:ind w:firstLine="709"/>
        <w:jc w:val="both"/>
        <w:rPr>
          <w:rFonts w:ascii="Times New Roman" w:hAnsi="Times New Roman" w:cs="Times New Roman"/>
          <w:sz w:val="28"/>
          <w:szCs w:val="28"/>
        </w:rPr>
      </w:pPr>
      <w:r w:rsidRPr="00CE5AC0">
        <w:rPr>
          <w:rFonts w:ascii="Times New Roman" w:hAnsi="Times New Roman" w:cs="Times New Roman"/>
          <w:sz w:val="28"/>
          <w:szCs w:val="28"/>
        </w:rPr>
        <w:t xml:space="preserve">З </w:t>
      </w:r>
      <w:r>
        <w:rPr>
          <w:rFonts w:ascii="Times New Roman" w:hAnsi="Times New Roman" w:cs="Times New Roman"/>
          <w:sz w:val="28"/>
          <w:szCs w:val="28"/>
        </w:rPr>
        <w:t>2019</w:t>
      </w:r>
      <w:r w:rsidRPr="00CE5AC0">
        <w:rPr>
          <w:rFonts w:ascii="Times New Roman" w:hAnsi="Times New Roman" w:cs="Times New Roman"/>
          <w:sz w:val="28"/>
          <w:szCs w:val="28"/>
        </w:rPr>
        <w:t xml:space="preserve"> по </w:t>
      </w:r>
      <w:r>
        <w:rPr>
          <w:rFonts w:ascii="Times New Roman" w:hAnsi="Times New Roman" w:cs="Times New Roman"/>
          <w:sz w:val="28"/>
          <w:szCs w:val="28"/>
        </w:rPr>
        <w:t>2020</w:t>
      </w:r>
      <w:r w:rsidRPr="00CE5AC0">
        <w:rPr>
          <w:rFonts w:ascii="Times New Roman" w:hAnsi="Times New Roman" w:cs="Times New Roman"/>
          <w:sz w:val="28"/>
          <w:szCs w:val="28"/>
        </w:rPr>
        <w:t xml:space="preserve"> рік відбулося незначне зменшення кількості працівників з середньою освітою, але після цього показник знову </w:t>
      </w:r>
      <w:proofErr w:type="spellStart"/>
      <w:r w:rsidRPr="00CE5AC0">
        <w:rPr>
          <w:rFonts w:ascii="Times New Roman" w:hAnsi="Times New Roman" w:cs="Times New Roman"/>
          <w:sz w:val="28"/>
          <w:szCs w:val="28"/>
        </w:rPr>
        <w:t>зрос</w:t>
      </w:r>
      <w:proofErr w:type="spellEnd"/>
      <w:r w:rsidRPr="00CE5AC0">
        <w:rPr>
          <w:rFonts w:ascii="Times New Roman" w:hAnsi="Times New Roman" w:cs="Times New Roman"/>
          <w:sz w:val="28"/>
          <w:szCs w:val="28"/>
        </w:rPr>
        <w:t xml:space="preserve"> і залишався стабільним протягом наступних років. По-друге, спостерігається зниження кількості працівників з середньою спеціальною та технічною освітою протягом цього періоду, що може вказувати на зміни в кваліфікаційних вимогах або переорієнтацію підприємства на інші категорії працівників. Нарешті, кількість </w:t>
      </w:r>
      <w:r w:rsidRPr="00CE5AC0">
        <w:rPr>
          <w:rFonts w:ascii="Times New Roman" w:hAnsi="Times New Roman" w:cs="Times New Roman"/>
          <w:sz w:val="28"/>
          <w:szCs w:val="28"/>
        </w:rPr>
        <w:lastRenderedPageBreak/>
        <w:t>працівників з вищою освітою залишалась стабільною протягом усього періоду, що свідчить про важливість висококваліфікованого персоналу для підприємства і його здатність привертати та утримувати фахівців з вищою освітою.</w:t>
      </w:r>
    </w:p>
    <w:p w14:paraId="504A6EDD" w14:textId="26CBB7BD" w:rsidR="0003330A" w:rsidRPr="00B73774" w:rsidRDefault="0003330A" w:rsidP="0003330A">
      <w:pPr>
        <w:spacing w:after="0" w:line="360" w:lineRule="auto"/>
        <w:ind w:firstLine="709"/>
        <w:jc w:val="both"/>
        <w:rPr>
          <w:rFonts w:ascii="Times New Roman" w:hAnsi="Times New Roman" w:cs="Times New Roman"/>
          <w:sz w:val="28"/>
          <w:szCs w:val="28"/>
        </w:rPr>
      </w:pPr>
      <w:r w:rsidRPr="00CE5AC0">
        <w:rPr>
          <w:rFonts w:ascii="Times New Roman" w:hAnsi="Times New Roman" w:cs="Times New Roman"/>
          <w:sz w:val="28"/>
          <w:szCs w:val="28"/>
        </w:rPr>
        <w:t xml:space="preserve">В цілому, аналіз показує, що структура персоналу на ПП </w:t>
      </w:r>
      <w:r w:rsidR="00DD2346">
        <w:rPr>
          <w:rFonts w:ascii="Times New Roman" w:hAnsi="Times New Roman" w:cs="Times New Roman"/>
          <w:sz w:val="28"/>
          <w:szCs w:val="28"/>
        </w:rPr>
        <w:t>«</w:t>
      </w:r>
      <w:r w:rsidR="00DD2346" w:rsidRPr="00A028D5">
        <w:rPr>
          <w:rFonts w:ascii="Times New Roman" w:hAnsi="Times New Roman" w:cs="Times New Roman"/>
          <w:sz w:val="28"/>
          <w:szCs w:val="28"/>
        </w:rPr>
        <w:t>М-БУД</w:t>
      </w:r>
      <w:r w:rsidR="00DD2346">
        <w:rPr>
          <w:rFonts w:ascii="Times New Roman" w:hAnsi="Times New Roman" w:cs="Times New Roman"/>
          <w:sz w:val="28"/>
          <w:szCs w:val="28"/>
        </w:rPr>
        <w:t>»</w:t>
      </w:r>
      <w:r w:rsidR="00DD2346" w:rsidRPr="00A028D5">
        <w:rPr>
          <w:rFonts w:ascii="Times New Roman" w:hAnsi="Times New Roman" w:cs="Times New Roman"/>
          <w:sz w:val="28"/>
          <w:szCs w:val="28"/>
        </w:rPr>
        <w:t xml:space="preserve"> </w:t>
      </w:r>
      <w:r w:rsidRPr="00CE5AC0">
        <w:rPr>
          <w:rFonts w:ascii="Times New Roman" w:hAnsi="Times New Roman" w:cs="Times New Roman"/>
          <w:sz w:val="28"/>
          <w:szCs w:val="28"/>
        </w:rPr>
        <w:t>за рівнем освіти залишалась стабільною протягом п'ятирічного періоду. Однак зміни в кількості працівників з різним рівнем освіти можуть відображати стратегічні рішення та зміни в потребах підприємства.</w:t>
      </w:r>
    </w:p>
    <w:p w14:paraId="58797E01" w14:textId="7A712DC1" w:rsidR="00025554" w:rsidRPr="00CE5AC0" w:rsidRDefault="00025554" w:rsidP="00025554">
      <w:pPr>
        <w:spacing w:after="0" w:line="360" w:lineRule="auto"/>
        <w:ind w:firstLine="709"/>
        <w:jc w:val="both"/>
        <w:rPr>
          <w:rFonts w:ascii="Times New Roman" w:hAnsi="Times New Roman" w:cs="Times New Roman"/>
          <w:sz w:val="28"/>
          <w:szCs w:val="28"/>
        </w:rPr>
      </w:pPr>
      <w:r w:rsidRPr="00CE5AC0">
        <w:rPr>
          <w:rFonts w:ascii="Times New Roman" w:hAnsi="Times New Roman" w:cs="Times New Roman"/>
          <w:sz w:val="28"/>
          <w:szCs w:val="28"/>
        </w:rPr>
        <w:t xml:space="preserve">Після аналізу вікової структури керівників і спеціалістів на ПП </w:t>
      </w:r>
      <w:r w:rsidR="00DD2346">
        <w:rPr>
          <w:rFonts w:ascii="Times New Roman" w:hAnsi="Times New Roman" w:cs="Times New Roman"/>
          <w:sz w:val="28"/>
          <w:szCs w:val="28"/>
        </w:rPr>
        <w:t>«</w:t>
      </w:r>
      <w:r w:rsidR="00DD2346" w:rsidRPr="00A028D5">
        <w:rPr>
          <w:rFonts w:ascii="Times New Roman" w:hAnsi="Times New Roman" w:cs="Times New Roman"/>
          <w:sz w:val="28"/>
          <w:szCs w:val="28"/>
        </w:rPr>
        <w:t>М-БУД</w:t>
      </w:r>
      <w:r w:rsidR="00DD2346">
        <w:rPr>
          <w:rFonts w:ascii="Times New Roman" w:hAnsi="Times New Roman" w:cs="Times New Roman"/>
          <w:sz w:val="28"/>
          <w:szCs w:val="28"/>
        </w:rPr>
        <w:t>»</w:t>
      </w:r>
      <w:r w:rsidR="00DD2346" w:rsidRPr="00A028D5">
        <w:rPr>
          <w:rFonts w:ascii="Times New Roman" w:hAnsi="Times New Roman" w:cs="Times New Roman"/>
          <w:sz w:val="28"/>
          <w:szCs w:val="28"/>
        </w:rPr>
        <w:t xml:space="preserve"> </w:t>
      </w:r>
      <w:r w:rsidRPr="00CE5AC0">
        <w:rPr>
          <w:rFonts w:ascii="Times New Roman" w:hAnsi="Times New Roman" w:cs="Times New Roman"/>
          <w:sz w:val="28"/>
          <w:szCs w:val="28"/>
        </w:rPr>
        <w:t xml:space="preserve">можна зазначити, що більшість з них, а саме керівники, службовці та спеціалісти, належать до вікової категорії 35-49 років. Це свідчить про наявність стабільної команди досвідчених фахівців з середнім рівнем професійного стажу на підприємстві. Крім того, значна кількість молодих спеціалістів, які належать до вікової групи 25-35 років, також працює на підприємстві. Це свідчить про активне залучення ПП </w:t>
      </w:r>
      <w:r w:rsidR="00DD2346">
        <w:rPr>
          <w:rFonts w:ascii="Times New Roman" w:hAnsi="Times New Roman" w:cs="Times New Roman"/>
          <w:sz w:val="28"/>
          <w:szCs w:val="28"/>
        </w:rPr>
        <w:t>«</w:t>
      </w:r>
      <w:r w:rsidR="00DD2346" w:rsidRPr="00A028D5">
        <w:rPr>
          <w:rFonts w:ascii="Times New Roman" w:hAnsi="Times New Roman" w:cs="Times New Roman"/>
          <w:sz w:val="28"/>
          <w:szCs w:val="28"/>
        </w:rPr>
        <w:t>М-БУД</w:t>
      </w:r>
      <w:r w:rsidR="00DD2346">
        <w:rPr>
          <w:rFonts w:ascii="Times New Roman" w:hAnsi="Times New Roman" w:cs="Times New Roman"/>
          <w:sz w:val="28"/>
          <w:szCs w:val="28"/>
        </w:rPr>
        <w:t>»</w:t>
      </w:r>
      <w:r w:rsidR="00DD2346" w:rsidRPr="00A028D5">
        <w:rPr>
          <w:rFonts w:ascii="Times New Roman" w:hAnsi="Times New Roman" w:cs="Times New Roman"/>
          <w:sz w:val="28"/>
          <w:szCs w:val="28"/>
        </w:rPr>
        <w:t xml:space="preserve"> </w:t>
      </w:r>
      <w:r w:rsidRPr="00CE5AC0">
        <w:rPr>
          <w:rFonts w:ascii="Times New Roman" w:hAnsi="Times New Roman" w:cs="Times New Roman"/>
          <w:sz w:val="28"/>
          <w:szCs w:val="28"/>
        </w:rPr>
        <w:t>молодих талановитих фахівців і надання їм можливості розвиватися та набувати професійного досвіду. Таке поєднання досвіду і молодих талантів дозволяє підприємству забезпечувати якісне керівництво та ефективну роботу в різних сферах діяльності. Керівники і спеціалісти з великим професійним досвідом забезпечують стабільність, тоді як молоді спеціалісти приносять нові ідеї та інновації. Такий збалансований підхід до вікової структури в команді сприяє успішному функціонуванню ПП "</w:t>
      </w:r>
      <w:r w:rsidR="00DD2346">
        <w:rPr>
          <w:rFonts w:ascii="Times New Roman" w:hAnsi="Times New Roman" w:cs="Times New Roman"/>
          <w:sz w:val="28"/>
          <w:szCs w:val="28"/>
        </w:rPr>
        <w:t>«</w:t>
      </w:r>
      <w:r w:rsidR="00DD2346" w:rsidRPr="00A028D5">
        <w:rPr>
          <w:rFonts w:ascii="Times New Roman" w:hAnsi="Times New Roman" w:cs="Times New Roman"/>
          <w:sz w:val="28"/>
          <w:szCs w:val="28"/>
        </w:rPr>
        <w:t>М-БУД</w:t>
      </w:r>
      <w:r w:rsidR="00DD2346">
        <w:rPr>
          <w:rFonts w:ascii="Times New Roman" w:hAnsi="Times New Roman" w:cs="Times New Roman"/>
          <w:sz w:val="28"/>
          <w:szCs w:val="28"/>
        </w:rPr>
        <w:t>»</w:t>
      </w:r>
      <w:r w:rsidR="00DD2346" w:rsidRPr="00A028D5">
        <w:rPr>
          <w:rFonts w:ascii="Times New Roman" w:hAnsi="Times New Roman" w:cs="Times New Roman"/>
          <w:sz w:val="28"/>
          <w:szCs w:val="28"/>
        </w:rPr>
        <w:t xml:space="preserve"> </w:t>
      </w:r>
      <w:r w:rsidRPr="00CE5AC0">
        <w:rPr>
          <w:rFonts w:ascii="Times New Roman" w:hAnsi="Times New Roman" w:cs="Times New Roman"/>
          <w:sz w:val="28"/>
          <w:szCs w:val="28"/>
        </w:rPr>
        <w:t>і забезпечує здатність підприємства адаптуватися до змін і викликів на ринку.</w:t>
      </w:r>
    </w:p>
    <w:p w14:paraId="47E3D33D" w14:textId="773A3D1E" w:rsidR="00025554" w:rsidRPr="007205B8" w:rsidRDefault="00025554" w:rsidP="00AD7C89">
      <w:pPr>
        <w:spacing w:after="0" w:line="360" w:lineRule="auto"/>
        <w:ind w:firstLine="709"/>
        <w:jc w:val="both"/>
        <w:rPr>
          <w:rFonts w:ascii="Times New Roman" w:hAnsi="Times New Roman" w:cs="Times New Roman"/>
          <w:sz w:val="28"/>
          <w:szCs w:val="28"/>
        </w:rPr>
      </w:pPr>
      <w:r w:rsidRPr="00CE5AC0">
        <w:rPr>
          <w:rFonts w:ascii="Times New Roman" w:hAnsi="Times New Roman" w:cs="Times New Roman"/>
          <w:sz w:val="28"/>
          <w:szCs w:val="28"/>
        </w:rPr>
        <w:t xml:space="preserve">Отже, аналіз формування та використання кадрового потенціалу на ПП </w:t>
      </w:r>
      <w:r w:rsidR="00DD2346">
        <w:rPr>
          <w:rFonts w:ascii="Times New Roman" w:hAnsi="Times New Roman" w:cs="Times New Roman"/>
          <w:sz w:val="28"/>
          <w:szCs w:val="28"/>
        </w:rPr>
        <w:t>«</w:t>
      </w:r>
      <w:r w:rsidR="00DD2346" w:rsidRPr="00A028D5">
        <w:rPr>
          <w:rFonts w:ascii="Times New Roman" w:hAnsi="Times New Roman" w:cs="Times New Roman"/>
          <w:sz w:val="28"/>
          <w:szCs w:val="28"/>
        </w:rPr>
        <w:t>М-БУД</w:t>
      </w:r>
      <w:r w:rsidR="00DD2346">
        <w:rPr>
          <w:rFonts w:ascii="Times New Roman" w:hAnsi="Times New Roman" w:cs="Times New Roman"/>
          <w:sz w:val="28"/>
          <w:szCs w:val="28"/>
        </w:rPr>
        <w:t>»</w:t>
      </w:r>
      <w:r w:rsidR="00DD2346" w:rsidRPr="00A028D5">
        <w:rPr>
          <w:rFonts w:ascii="Times New Roman" w:hAnsi="Times New Roman" w:cs="Times New Roman"/>
          <w:sz w:val="28"/>
          <w:szCs w:val="28"/>
        </w:rPr>
        <w:t xml:space="preserve"> </w:t>
      </w:r>
      <w:r w:rsidRPr="00CE5AC0">
        <w:rPr>
          <w:rFonts w:ascii="Times New Roman" w:hAnsi="Times New Roman" w:cs="Times New Roman"/>
          <w:sz w:val="28"/>
          <w:szCs w:val="28"/>
        </w:rPr>
        <w:t xml:space="preserve">є ключовим інструментом для оцінки ефективності кадрової політики та процесів управління персоналом. Вивчення цих процесів допомагає виявити сильні та слабкі сторони у керуванні персоналом, а також зрозуміти, як ефективно використовується потенціал працівників на підприємстві. Результати аналізу допоможуть підприємству виявити проблемні аспекти у формуванні та використанні кадрового потенціалу. На їх основі можна розробити та впровадити </w:t>
      </w:r>
      <w:r w:rsidRPr="00CE5AC0">
        <w:rPr>
          <w:rFonts w:ascii="Times New Roman" w:hAnsi="Times New Roman" w:cs="Times New Roman"/>
          <w:sz w:val="28"/>
          <w:szCs w:val="28"/>
        </w:rPr>
        <w:lastRenderedPageBreak/>
        <w:t>стратегії та програми для поліпшення кадрової політики, розвитку персоналу та оптимізації процесів управління персоналом. Оптимальне формування та використання кадрового потенціалу сприятиме підвищенню продуктивності працівників, збільшенню ефективності підприємства та досягненню його стратегічних цілей.</w:t>
      </w:r>
    </w:p>
    <w:p w14:paraId="6CC7421E" w14:textId="77777777" w:rsidR="00025554" w:rsidRDefault="00025554" w:rsidP="00AD7C89">
      <w:pPr>
        <w:spacing w:after="0" w:line="360" w:lineRule="auto"/>
        <w:ind w:firstLine="709"/>
        <w:jc w:val="center"/>
        <w:rPr>
          <w:rFonts w:ascii="Times New Roman" w:hAnsi="Times New Roman" w:cs="Times New Roman"/>
          <w:sz w:val="28"/>
          <w:szCs w:val="28"/>
        </w:rPr>
      </w:pPr>
    </w:p>
    <w:p w14:paraId="4321F6E4" w14:textId="77777777" w:rsidR="00AA6FF3" w:rsidRDefault="00AA6FF3" w:rsidP="00AD7C89">
      <w:pPr>
        <w:spacing w:after="0" w:line="360" w:lineRule="auto"/>
        <w:ind w:firstLine="709"/>
        <w:jc w:val="center"/>
        <w:rPr>
          <w:rFonts w:ascii="Times New Roman" w:hAnsi="Times New Roman" w:cs="Times New Roman"/>
          <w:sz w:val="28"/>
          <w:szCs w:val="28"/>
        </w:rPr>
      </w:pPr>
    </w:p>
    <w:p w14:paraId="3D938974" w14:textId="26063645" w:rsidR="0001583F" w:rsidRDefault="00AD7C89" w:rsidP="00AD7C89">
      <w:pPr>
        <w:spacing w:after="0" w:line="360" w:lineRule="auto"/>
        <w:ind w:firstLine="709"/>
        <w:jc w:val="both"/>
        <w:rPr>
          <w:rFonts w:ascii="Times New Roman" w:hAnsi="Times New Roman" w:cs="Times New Roman"/>
          <w:b/>
          <w:bCs/>
          <w:sz w:val="28"/>
          <w:szCs w:val="28"/>
        </w:rPr>
      </w:pPr>
      <w:r w:rsidRPr="00AD7C89">
        <w:rPr>
          <w:rFonts w:ascii="Times New Roman" w:hAnsi="Times New Roman" w:cs="Times New Roman"/>
          <w:b/>
          <w:bCs/>
          <w:sz w:val="28"/>
          <w:szCs w:val="28"/>
        </w:rPr>
        <w:t xml:space="preserve">2.2. Аналіз видів діяльності, які можуть бути передані на </w:t>
      </w:r>
      <w:r w:rsidR="00DD2346" w:rsidRPr="00AD7C89">
        <w:rPr>
          <w:rFonts w:ascii="Times New Roman" w:hAnsi="Times New Roman" w:cs="Times New Roman"/>
          <w:b/>
          <w:bCs/>
          <w:sz w:val="28"/>
          <w:szCs w:val="28"/>
        </w:rPr>
        <w:t>аутсорсинг</w:t>
      </w:r>
    </w:p>
    <w:p w14:paraId="484EC977" w14:textId="77777777" w:rsidR="00AA6FF3" w:rsidRPr="00AD7C89" w:rsidRDefault="00AA6FF3" w:rsidP="00AD7C89">
      <w:pPr>
        <w:spacing w:after="0" w:line="360" w:lineRule="auto"/>
        <w:ind w:firstLine="709"/>
        <w:jc w:val="both"/>
        <w:rPr>
          <w:rFonts w:ascii="Times New Roman" w:hAnsi="Times New Roman" w:cs="Times New Roman"/>
          <w:b/>
          <w:bCs/>
          <w:sz w:val="28"/>
          <w:szCs w:val="28"/>
        </w:rPr>
      </w:pPr>
    </w:p>
    <w:p w14:paraId="6CCBFBC9" w14:textId="19F9BFD1" w:rsidR="0001583F" w:rsidRDefault="00AD7C89" w:rsidP="00AD7C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Приватне підприємство «М-</w:t>
      </w:r>
      <w:r w:rsidR="00AA6FF3">
        <w:rPr>
          <w:rFonts w:ascii="Times New Roman" w:hAnsi="Times New Roman" w:cs="Times New Roman"/>
          <w:sz w:val="28"/>
          <w:szCs w:val="28"/>
        </w:rPr>
        <w:t>БУД</w:t>
      </w:r>
      <w:r>
        <w:rPr>
          <w:rFonts w:ascii="Times New Roman" w:hAnsi="Times New Roman" w:cs="Times New Roman"/>
          <w:sz w:val="28"/>
          <w:szCs w:val="28"/>
        </w:rPr>
        <w:t xml:space="preserve">» здійснює будівельно-монтажні роботи. Даний вид діяльності включає в себе ряд окремих видів діяльності. Деякі з цих видів діяльності можна передати на </w:t>
      </w:r>
      <w:r w:rsidR="00DD2346">
        <w:rPr>
          <w:rFonts w:ascii="Times New Roman" w:hAnsi="Times New Roman" w:cs="Times New Roman"/>
          <w:sz w:val="28"/>
          <w:szCs w:val="28"/>
        </w:rPr>
        <w:t>аутсорсинг</w:t>
      </w:r>
      <w:r>
        <w:rPr>
          <w:rFonts w:ascii="Times New Roman" w:hAnsi="Times New Roman" w:cs="Times New Roman"/>
          <w:sz w:val="28"/>
          <w:szCs w:val="28"/>
        </w:rPr>
        <w:t>.</w:t>
      </w:r>
    </w:p>
    <w:p w14:paraId="4E01698E" w14:textId="01D56B46" w:rsidR="00AD7C89" w:rsidRDefault="00AD7C89" w:rsidP="00AD7C8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Всю діяльність підприємства можна поділити на адміністративну та виробничу. До адміністративної діяльності входить </w:t>
      </w:r>
      <w:r w:rsidR="006D035E">
        <w:rPr>
          <w:rFonts w:ascii="Times New Roman" w:hAnsi="Times New Roman" w:cs="Times New Roman"/>
          <w:sz w:val="28"/>
          <w:szCs w:val="28"/>
        </w:rPr>
        <w:t>загальне</w:t>
      </w:r>
      <w:r>
        <w:rPr>
          <w:rFonts w:ascii="Times New Roman" w:hAnsi="Times New Roman" w:cs="Times New Roman"/>
          <w:sz w:val="28"/>
          <w:szCs w:val="28"/>
        </w:rPr>
        <w:t xml:space="preserve"> управління підприємством, управління проектами, ведення бухгалтерії, діяльність з управління персоналом, </w:t>
      </w:r>
      <w:r w:rsidR="005E2ECD">
        <w:rPr>
          <w:rFonts w:ascii="Times New Roman" w:hAnsi="Times New Roman" w:cs="Times New Roman"/>
          <w:sz w:val="28"/>
          <w:szCs w:val="28"/>
        </w:rPr>
        <w:t xml:space="preserve">проектування будівельно-монтажних робіт, </w:t>
      </w:r>
      <w:r>
        <w:rPr>
          <w:rFonts w:ascii="Times New Roman" w:hAnsi="Times New Roman" w:cs="Times New Roman"/>
          <w:sz w:val="28"/>
          <w:szCs w:val="28"/>
        </w:rPr>
        <w:t xml:space="preserve">розрахунок кошторисів, </w:t>
      </w:r>
      <w:r w:rsidR="005E2ECD">
        <w:rPr>
          <w:rFonts w:ascii="Times New Roman" w:hAnsi="Times New Roman" w:cs="Times New Roman"/>
          <w:sz w:val="28"/>
          <w:szCs w:val="28"/>
        </w:rPr>
        <w:t>залучення клієнтів та ведення переговорів</w:t>
      </w:r>
      <w:r>
        <w:rPr>
          <w:rFonts w:ascii="Times New Roman" w:hAnsi="Times New Roman" w:cs="Times New Roman"/>
          <w:sz w:val="28"/>
          <w:szCs w:val="28"/>
        </w:rPr>
        <w:t>. До виробничої діяльності можна віднести</w:t>
      </w:r>
      <w:r w:rsidR="005E2ECD">
        <w:rPr>
          <w:rFonts w:ascii="Times New Roman" w:hAnsi="Times New Roman" w:cs="Times New Roman"/>
          <w:sz w:val="28"/>
          <w:szCs w:val="28"/>
        </w:rPr>
        <w:t xml:space="preserve"> безпосередні будівельно-монтажні роботи (</w:t>
      </w:r>
      <w:r w:rsidR="005E2ECD" w:rsidRPr="005E2ECD">
        <w:rPr>
          <w:rFonts w:ascii="Times New Roman" w:hAnsi="Times New Roman" w:cs="Times New Roman"/>
          <w:sz w:val="28"/>
          <w:szCs w:val="28"/>
        </w:rPr>
        <w:t>будівництво житлових, комерційних та промислових об'єктів, а також реконструкцію та ремонт існуючих будівель</w:t>
      </w:r>
      <w:r w:rsidR="005E2ECD">
        <w:rPr>
          <w:rFonts w:ascii="Times New Roman" w:hAnsi="Times New Roman" w:cs="Times New Roman"/>
          <w:sz w:val="28"/>
          <w:szCs w:val="28"/>
        </w:rPr>
        <w:t xml:space="preserve">; </w:t>
      </w:r>
      <w:r w:rsidR="005E2ECD" w:rsidRPr="005E2ECD">
        <w:rPr>
          <w:rFonts w:ascii="Times New Roman" w:hAnsi="Times New Roman" w:cs="Times New Roman"/>
          <w:sz w:val="28"/>
          <w:szCs w:val="28"/>
        </w:rPr>
        <w:t>проведення інженерних комунікацій, таких як електрика, водопостачання, каналізація та опалення</w:t>
      </w:r>
      <w:r w:rsidR="005E2ECD">
        <w:rPr>
          <w:rFonts w:ascii="Times New Roman" w:hAnsi="Times New Roman" w:cs="Times New Roman"/>
          <w:sz w:val="28"/>
          <w:szCs w:val="28"/>
        </w:rPr>
        <w:t xml:space="preserve">; </w:t>
      </w:r>
      <w:r w:rsidR="005E2ECD" w:rsidRPr="005E2ECD">
        <w:rPr>
          <w:rFonts w:ascii="Times New Roman" w:hAnsi="Times New Roman" w:cs="Times New Roman"/>
          <w:sz w:val="28"/>
          <w:szCs w:val="28"/>
        </w:rPr>
        <w:t>встановлення конструкцій, обладнання та систем на об'єктах будівництва</w:t>
      </w:r>
      <w:r w:rsidR="005E2ECD">
        <w:rPr>
          <w:rFonts w:ascii="Times New Roman" w:hAnsi="Times New Roman" w:cs="Times New Roman"/>
          <w:sz w:val="28"/>
          <w:szCs w:val="28"/>
        </w:rPr>
        <w:t>), фінішні роботи (</w:t>
      </w:r>
      <w:r w:rsidR="005E2ECD" w:rsidRPr="005E2ECD">
        <w:rPr>
          <w:rFonts w:ascii="Times New Roman" w:hAnsi="Times New Roman" w:cs="Times New Roman"/>
          <w:sz w:val="28"/>
          <w:szCs w:val="28"/>
        </w:rPr>
        <w:t>фарбування, облицювання, укладання плитки, встановлення вікон та дверей</w:t>
      </w:r>
      <w:r w:rsidR="005E2ECD">
        <w:rPr>
          <w:rFonts w:ascii="Times New Roman" w:hAnsi="Times New Roman" w:cs="Times New Roman"/>
          <w:sz w:val="28"/>
          <w:szCs w:val="28"/>
        </w:rPr>
        <w:t>)</w:t>
      </w:r>
      <w:r w:rsidR="0015065F">
        <w:rPr>
          <w:rFonts w:ascii="Times New Roman" w:hAnsi="Times New Roman" w:cs="Times New Roman"/>
          <w:sz w:val="28"/>
          <w:szCs w:val="28"/>
        </w:rPr>
        <w:t>,</w:t>
      </w:r>
      <w:r w:rsidR="005E2ECD">
        <w:rPr>
          <w:rFonts w:ascii="Times New Roman" w:hAnsi="Times New Roman" w:cs="Times New Roman"/>
          <w:sz w:val="28"/>
          <w:szCs w:val="28"/>
        </w:rPr>
        <w:t xml:space="preserve"> </w:t>
      </w:r>
      <w:r w:rsidR="0015065F">
        <w:rPr>
          <w:rFonts w:ascii="Times New Roman" w:hAnsi="Times New Roman" w:cs="Times New Roman"/>
          <w:sz w:val="28"/>
          <w:szCs w:val="28"/>
        </w:rPr>
        <w:t xml:space="preserve">матеріально-технічне забезпечення, </w:t>
      </w:r>
      <w:r w:rsidR="005E2ECD">
        <w:rPr>
          <w:rFonts w:ascii="Times New Roman" w:hAnsi="Times New Roman" w:cs="Times New Roman"/>
          <w:sz w:val="28"/>
          <w:szCs w:val="28"/>
        </w:rPr>
        <w:t>охорона будівельних майданчиків</w:t>
      </w:r>
      <w:r w:rsidR="0015065F">
        <w:rPr>
          <w:rFonts w:ascii="Times New Roman" w:hAnsi="Times New Roman" w:cs="Times New Roman"/>
          <w:sz w:val="28"/>
          <w:szCs w:val="28"/>
        </w:rPr>
        <w:t>, прибирання адміністративних приміщень та бу</w:t>
      </w:r>
      <w:r w:rsidR="006D035E">
        <w:rPr>
          <w:rFonts w:ascii="Times New Roman" w:hAnsi="Times New Roman" w:cs="Times New Roman"/>
          <w:sz w:val="28"/>
          <w:szCs w:val="28"/>
        </w:rPr>
        <w:t>дівельних майданчиків (табл. 2.5).</w:t>
      </w:r>
    </w:p>
    <w:p w14:paraId="372421C9" w14:textId="77777777" w:rsidR="001B45D4" w:rsidRDefault="001B45D4" w:rsidP="00AD7C89">
      <w:pPr>
        <w:spacing w:after="0" w:line="360" w:lineRule="auto"/>
        <w:ind w:firstLine="709"/>
        <w:jc w:val="both"/>
        <w:rPr>
          <w:rFonts w:ascii="Times New Roman" w:hAnsi="Times New Roman" w:cs="Times New Roman"/>
          <w:sz w:val="28"/>
          <w:szCs w:val="28"/>
        </w:rPr>
      </w:pPr>
    </w:p>
    <w:p w14:paraId="728B3CA0" w14:textId="77777777" w:rsidR="001B45D4" w:rsidRDefault="001B45D4" w:rsidP="00AD7C89">
      <w:pPr>
        <w:spacing w:after="0" w:line="360" w:lineRule="auto"/>
        <w:ind w:firstLine="709"/>
        <w:jc w:val="both"/>
        <w:rPr>
          <w:rFonts w:ascii="Times New Roman" w:hAnsi="Times New Roman" w:cs="Times New Roman"/>
          <w:sz w:val="28"/>
          <w:szCs w:val="28"/>
        </w:rPr>
      </w:pPr>
    </w:p>
    <w:p w14:paraId="6FBBCD1B" w14:textId="77777777" w:rsidR="001B45D4" w:rsidRDefault="001B45D4" w:rsidP="00AD7C89">
      <w:pPr>
        <w:spacing w:after="0" w:line="360" w:lineRule="auto"/>
        <w:ind w:firstLine="709"/>
        <w:jc w:val="both"/>
        <w:rPr>
          <w:rFonts w:ascii="Times New Roman" w:hAnsi="Times New Roman" w:cs="Times New Roman"/>
          <w:sz w:val="28"/>
          <w:szCs w:val="28"/>
        </w:rPr>
      </w:pPr>
    </w:p>
    <w:p w14:paraId="6CD40776" w14:textId="1EB09032" w:rsidR="00183C0A" w:rsidRDefault="00E24BDE" w:rsidP="00E24BDE">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Таблиця 2.5</w:t>
      </w:r>
    </w:p>
    <w:p w14:paraId="1E030AC7" w14:textId="69A232ED" w:rsidR="00134645" w:rsidRPr="00134645" w:rsidRDefault="00134645" w:rsidP="00134645">
      <w:pPr>
        <w:spacing w:after="0" w:line="360" w:lineRule="auto"/>
        <w:ind w:firstLine="709"/>
        <w:jc w:val="center"/>
        <w:rPr>
          <w:rFonts w:ascii="Times New Roman" w:hAnsi="Times New Roman" w:cs="Times New Roman"/>
          <w:b/>
          <w:bCs/>
          <w:sz w:val="28"/>
          <w:szCs w:val="28"/>
        </w:rPr>
      </w:pPr>
      <w:r w:rsidRPr="00134645">
        <w:rPr>
          <w:rFonts w:ascii="Times New Roman" w:hAnsi="Times New Roman" w:cs="Times New Roman"/>
          <w:noProof/>
          <w:sz w:val="24"/>
          <w:szCs w:val="24"/>
        </w:rPr>
        <w:drawing>
          <wp:anchor distT="0" distB="0" distL="114300" distR="114300" simplePos="0" relativeHeight="251658240" behindDoc="1" locked="0" layoutInCell="1" allowOverlap="1" wp14:anchorId="5757989F" wp14:editId="0699903B">
            <wp:simplePos x="0" y="0"/>
            <wp:positionH relativeFrom="column">
              <wp:posOffset>96618</wp:posOffset>
            </wp:positionH>
            <wp:positionV relativeFrom="paragraph">
              <wp:posOffset>243010</wp:posOffset>
            </wp:positionV>
            <wp:extent cx="6120765" cy="4154805"/>
            <wp:effectExtent l="0" t="0" r="635" b="0"/>
            <wp:wrapTight wrapText="bothSides">
              <wp:wrapPolygon edited="0">
                <wp:start x="0" y="0"/>
                <wp:lineTo x="0" y="21524"/>
                <wp:lineTo x="21557" y="21524"/>
                <wp:lineTo x="21557" y="0"/>
                <wp:lineTo x="0" y="0"/>
              </wp:wrapPolygon>
            </wp:wrapTight>
            <wp:docPr id="6284100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10086" name=""/>
                    <pic:cNvPicPr/>
                  </pic:nvPicPr>
                  <pic:blipFill>
                    <a:blip r:embed="rId20">
                      <a:extLst>
                        <a:ext uri="{28A0092B-C50C-407E-A947-70E740481C1C}">
                          <a14:useLocalDpi xmlns:a14="http://schemas.microsoft.com/office/drawing/2010/main" val="0"/>
                        </a:ext>
                      </a:extLst>
                    </a:blip>
                    <a:stretch>
                      <a:fillRect/>
                    </a:stretch>
                  </pic:blipFill>
                  <pic:spPr>
                    <a:xfrm>
                      <a:off x="0" y="0"/>
                      <a:ext cx="6120765" cy="4154805"/>
                    </a:xfrm>
                    <a:prstGeom prst="rect">
                      <a:avLst/>
                    </a:prstGeom>
                  </pic:spPr>
                </pic:pic>
              </a:graphicData>
            </a:graphic>
            <wp14:sizeRelH relativeFrom="page">
              <wp14:pctWidth>0</wp14:pctWidth>
            </wp14:sizeRelH>
            <wp14:sizeRelV relativeFrom="page">
              <wp14:pctHeight>0</wp14:pctHeight>
            </wp14:sizeRelV>
          </wp:anchor>
        </w:drawing>
      </w:r>
      <w:r w:rsidR="006D035E" w:rsidRPr="006D035E">
        <w:rPr>
          <w:rFonts w:ascii="Times New Roman" w:hAnsi="Times New Roman" w:cs="Times New Roman"/>
          <w:b/>
          <w:bCs/>
          <w:sz w:val="28"/>
          <w:szCs w:val="28"/>
        </w:rPr>
        <w:t>Основні види діяльності ПП «М-БУД»</w:t>
      </w:r>
      <w:r w:rsidR="00183C0A">
        <w:rPr>
          <w:rFonts w:ascii="Times New Roman" w:hAnsi="Times New Roman" w:cs="Times New Roman"/>
          <w:b/>
          <w:bCs/>
          <w:sz w:val="28"/>
          <w:szCs w:val="28"/>
        </w:rPr>
        <w:t xml:space="preserve"> *</w:t>
      </w:r>
    </w:p>
    <w:p w14:paraId="48725CB0" w14:textId="3962CA98" w:rsidR="001B45D4" w:rsidRPr="0003330A" w:rsidRDefault="001B45D4" w:rsidP="001B45D4">
      <w:pPr>
        <w:spacing w:after="0" w:line="360" w:lineRule="auto"/>
        <w:ind w:firstLine="709"/>
        <w:jc w:val="both"/>
        <w:rPr>
          <w:rFonts w:ascii="Times New Roman" w:hAnsi="Times New Roman" w:cs="Times New Roman"/>
          <w:sz w:val="24"/>
          <w:szCs w:val="24"/>
        </w:rPr>
      </w:pPr>
      <w:r w:rsidRPr="0003330A">
        <w:rPr>
          <w:rFonts w:ascii="Times New Roman" w:hAnsi="Times New Roman" w:cs="Times New Roman"/>
          <w:sz w:val="24"/>
          <w:szCs w:val="24"/>
        </w:rPr>
        <w:t>* Складено автором за даними [33]</w:t>
      </w:r>
    </w:p>
    <w:p w14:paraId="4B8A1F0C" w14:textId="0CD5EB00" w:rsidR="005E2ECD" w:rsidRDefault="005E2ECD" w:rsidP="00AD7C89">
      <w:pPr>
        <w:spacing w:after="0" w:line="360" w:lineRule="auto"/>
        <w:ind w:firstLine="709"/>
        <w:jc w:val="both"/>
        <w:rPr>
          <w:rFonts w:ascii="Times New Roman" w:hAnsi="Times New Roman" w:cs="Times New Roman"/>
          <w:sz w:val="28"/>
          <w:szCs w:val="28"/>
        </w:rPr>
      </w:pPr>
    </w:p>
    <w:p w14:paraId="57740463" w14:textId="1EDA5340" w:rsidR="00E24BDE" w:rsidRPr="00E24BDE" w:rsidRDefault="00FB00FD" w:rsidP="00E24B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E24BDE">
        <w:rPr>
          <w:rFonts w:ascii="Times New Roman" w:hAnsi="Times New Roman" w:cs="Times New Roman"/>
          <w:sz w:val="28"/>
          <w:szCs w:val="28"/>
        </w:rPr>
        <w:t xml:space="preserve"> поданої класифікації </w:t>
      </w:r>
      <w:r>
        <w:rPr>
          <w:rFonts w:ascii="Times New Roman" w:hAnsi="Times New Roman" w:cs="Times New Roman"/>
          <w:sz w:val="28"/>
          <w:szCs w:val="28"/>
        </w:rPr>
        <w:t xml:space="preserve">деякі </w:t>
      </w:r>
      <w:r w:rsidR="00E24BDE" w:rsidRPr="00E24BDE">
        <w:rPr>
          <w:rFonts w:ascii="Times New Roman" w:hAnsi="Times New Roman" w:cs="Times New Roman"/>
          <w:sz w:val="28"/>
          <w:szCs w:val="28"/>
        </w:rPr>
        <w:t>вид</w:t>
      </w:r>
      <w:r>
        <w:rPr>
          <w:rFonts w:ascii="Times New Roman" w:hAnsi="Times New Roman" w:cs="Times New Roman"/>
          <w:sz w:val="28"/>
          <w:szCs w:val="28"/>
        </w:rPr>
        <w:t>и</w:t>
      </w:r>
      <w:r w:rsidR="00E24BDE" w:rsidRPr="00E24BDE">
        <w:rPr>
          <w:rFonts w:ascii="Times New Roman" w:hAnsi="Times New Roman" w:cs="Times New Roman"/>
          <w:sz w:val="28"/>
          <w:szCs w:val="28"/>
        </w:rPr>
        <w:t xml:space="preserve"> діяльності підприємства </w:t>
      </w:r>
      <w:r w:rsidR="00134645">
        <w:rPr>
          <w:rFonts w:ascii="Times New Roman" w:hAnsi="Times New Roman" w:cs="Times New Roman"/>
          <w:sz w:val="28"/>
          <w:szCs w:val="28"/>
        </w:rPr>
        <w:t>«</w:t>
      </w:r>
      <w:r w:rsidR="00E24BDE" w:rsidRPr="00E24BDE">
        <w:rPr>
          <w:rFonts w:ascii="Times New Roman" w:hAnsi="Times New Roman" w:cs="Times New Roman"/>
          <w:sz w:val="28"/>
          <w:szCs w:val="28"/>
        </w:rPr>
        <w:t>М-БУД</w:t>
      </w:r>
      <w:r w:rsidR="00134645">
        <w:rPr>
          <w:rFonts w:ascii="Times New Roman" w:hAnsi="Times New Roman" w:cs="Times New Roman"/>
          <w:sz w:val="28"/>
          <w:szCs w:val="28"/>
        </w:rPr>
        <w:t>»</w:t>
      </w:r>
      <w:r w:rsidR="00E24BDE" w:rsidRPr="00E24BDE">
        <w:rPr>
          <w:rFonts w:ascii="Times New Roman" w:hAnsi="Times New Roman" w:cs="Times New Roman"/>
          <w:sz w:val="28"/>
          <w:szCs w:val="28"/>
        </w:rPr>
        <w:t xml:space="preserve">, можна передати на </w:t>
      </w:r>
      <w:r w:rsidRPr="00E24BDE">
        <w:rPr>
          <w:rFonts w:ascii="Times New Roman" w:hAnsi="Times New Roman" w:cs="Times New Roman"/>
          <w:sz w:val="28"/>
          <w:szCs w:val="28"/>
        </w:rPr>
        <w:t>аутсорсинг</w:t>
      </w:r>
      <w:r w:rsidR="0007597D">
        <w:rPr>
          <w:rFonts w:ascii="Times New Roman" w:hAnsi="Times New Roman" w:cs="Times New Roman"/>
          <w:sz w:val="28"/>
          <w:szCs w:val="28"/>
        </w:rPr>
        <w:t>. Зокрема:</w:t>
      </w:r>
    </w:p>
    <w:p w14:paraId="6B1B211A" w14:textId="77777777" w:rsidR="0007597D" w:rsidRDefault="00E24BDE" w:rsidP="00E24BDE">
      <w:pPr>
        <w:spacing w:after="0" w:line="360" w:lineRule="auto"/>
        <w:ind w:firstLine="709"/>
        <w:jc w:val="both"/>
        <w:rPr>
          <w:rFonts w:ascii="Times New Roman" w:hAnsi="Times New Roman" w:cs="Times New Roman"/>
          <w:sz w:val="28"/>
          <w:szCs w:val="28"/>
        </w:rPr>
      </w:pPr>
      <w:r w:rsidRPr="00E24BDE">
        <w:rPr>
          <w:rFonts w:ascii="Times New Roman" w:hAnsi="Times New Roman" w:cs="Times New Roman"/>
          <w:sz w:val="28"/>
          <w:szCs w:val="28"/>
        </w:rPr>
        <w:t>1. Прибирання адміністративних приміщень та будівельних майданчиків</w:t>
      </w:r>
      <w:r w:rsidR="0007597D">
        <w:rPr>
          <w:rFonts w:ascii="Times New Roman" w:hAnsi="Times New Roman" w:cs="Times New Roman"/>
          <w:sz w:val="28"/>
          <w:szCs w:val="28"/>
        </w:rPr>
        <w:t>;</w:t>
      </w:r>
    </w:p>
    <w:p w14:paraId="78B0343B" w14:textId="77777777" w:rsidR="0007597D" w:rsidRDefault="00E24BDE" w:rsidP="00E24BDE">
      <w:pPr>
        <w:spacing w:after="0" w:line="360" w:lineRule="auto"/>
        <w:ind w:firstLine="709"/>
        <w:jc w:val="both"/>
        <w:rPr>
          <w:rFonts w:ascii="Times New Roman" w:hAnsi="Times New Roman" w:cs="Times New Roman"/>
          <w:sz w:val="28"/>
          <w:szCs w:val="28"/>
        </w:rPr>
      </w:pPr>
      <w:r w:rsidRPr="00E24BDE">
        <w:rPr>
          <w:rFonts w:ascii="Times New Roman" w:hAnsi="Times New Roman" w:cs="Times New Roman"/>
          <w:sz w:val="28"/>
          <w:szCs w:val="28"/>
        </w:rPr>
        <w:t>2. Охорона будівельних майданчиків</w:t>
      </w:r>
      <w:r w:rsidR="0007597D">
        <w:rPr>
          <w:rFonts w:ascii="Times New Roman" w:hAnsi="Times New Roman" w:cs="Times New Roman"/>
          <w:sz w:val="28"/>
          <w:szCs w:val="28"/>
        </w:rPr>
        <w:t>;</w:t>
      </w:r>
    </w:p>
    <w:p w14:paraId="30D74A3E" w14:textId="77777777" w:rsidR="0007597D" w:rsidRDefault="00E24BDE" w:rsidP="00E24BDE">
      <w:pPr>
        <w:spacing w:after="0" w:line="360" w:lineRule="auto"/>
        <w:ind w:firstLine="709"/>
        <w:jc w:val="both"/>
        <w:rPr>
          <w:rFonts w:ascii="Times New Roman" w:hAnsi="Times New Roman" w:cs="Times New Roman"/>
          <w:sz w:val="28"/>
          <w:szCs w:val="28"/>
        </w:rPr>
      </w:pPr>
      <w:r w:rsidRPr="00E24BDE">
        <w:rPr>
          <w:rFonts w:ascii="Times New Roman" w:hAnsi="Times New Roman" w:cs="Times New Roman"/>
          <w:sz w:val="28"/>
          <w:szCs w:val="28"/>
        </w:rPr>
        <w:t>3. Матеріально-технічне забезпечення</w:t>
      </w:r>
      <w:r w:rsidR="0007597D">
        <w:rPr>
          <w:rFonts w:ascii="Times New Roman" w:hAnsi="Times New Roman" w:cs="Times New Roman"/>
          <w:sz w:val="28"/>
          <w:szCs w:val="28"/>
        </w:rPr>
        <w:t>;</w:t>
      </w:r>
    </w:p>
    <w:p w14:paraId="41C03828" w14:textId="77777777" w:rsidR="0007597D" w:rsidRDefault="00E24BDE" w:rsidP="00E24BDE">
      <w:pPr>
        <w:spacing w:after="0" w:line="360" w:lineRule="auto"/>
        <w:ind w:firstLine="709"/>
        <w:jc w:val="both"/>
        <w:rPr>
          <w:rFonts w:ascii="Times New Roman" w:hAnsi="Times New Roman" w:cs="Times New Roman"/>
          <w:sz w:val="28"/>
          <w:szCs w:val="28"/>
        </w:rPr>
      </w:pPr>
      <w:r w:rsidRPr="00E24BDE">
        <w:rPr>
          <w:rFonts w:ascii="Times New Roman" w:hAnsi="Times New Roman" w:cs="Times New Roman"/>
          <w:sz w:val="28"/>
          <w:szCs w:val="28"/>
        </w:rPr>
        <w:t>4. Управління проектами та розрахунок кошторисів</w:t>
      </w:r>
      <w:r w:rsidR="0007597D">
        <w:rPr>
          <w:rFonts w:ascii="Times New Roman" w:hAnsi="Times New Roman" w:cs="Times New Roman"/>
          <w:sz w:val="28"/>
          <w:szCs w:val="28"/>
        </w:rPr>
        <w:t>;</w:t>
      </w:r>
    </w:p>
    <w:p w14:paraId="54224651" w14:textId="50DD6DB5" w:rsidR="0007597D" w:rsidRDefault="00E24BDE" w:rsidP="00E24BDE">
      <w:pPr>
        <w:spacing w:after="0" w:line="360" w:lineRule="auto"/>
        <w:ind w:firstLine="709"/>
        <w:jc w:val="both"/>
        <w:rPr>
          <w:rFonts w:ascii="Times New Roman" w:hAnsi="Times New Roman" w:cs="Times New Roman"/>
          <w:sz w:val="28"/>
          <w:szCs w:val="28"/>
        </w:rPr>
      </w:pPr>
      <w:r w:rsidRPr="00E24BDE">
        <w:rPr>
          <w:rFonts w:ascii="Times New Roman" w:hAnsi="Times New Roman" w:cs="Times New Roman"/>
          <w:sz w:val="28"/>
          <w:szCs w:val="28"/>
        </w:rPr>
        <w:t>5. Залучення клієнтів, надання консультацій та ведення переговорів</w:t>
      </w:r>
      <w:r w:rsidR="00FC1B85">
        <w:rPr>
          <w:rFonts w:ascii="Times New Roman" w:hAnsi="Times New Roman" w:cs="Times New Roman"/>
          <w:sz w:val="28"/>
          <w:szCs w:val="28"/>
        </w:rPr>
        <w:t>.</w:t>
      </w:r>
    </w:p>
    <w:p w14:paraId="3DC33339" w14:textId="64831F23" w:rsidR="0007597D" w:rsidRDefault="0007597D" w:rsidP="00E24BD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Доцільно обґрунтувати можливість передачі зазначених видів діяльності на </w:t>
      </w:r>
      <w:proofErr w:type="spellStart"/>
      <w:r>
        <w:rPr>
          <w:rFonts w:ascii="Times New Roman" w:hAnsi="Times New Roman" w:cs="Times New Roman"/>
          <w:sz w:val="28"/>
          <w:szCs w:val="28"/>
        </w:rPr>
        <w:t>аутсорсінг</w:t>
      </w:r>
      <w:proofErr w:type="spellEnd"/>
      <w:r>
        <w:rPr>
          <w:rFonts w:ascii="Times New Roman" w:hAnsi="Times New Roman" w:cs="Times New Roman"/>
          <w:sz w:val="28"/>
          <w:szCs w:val="28"/>
        </w:rPr>
        <w:t xml:space="preserve">.  </w:t>
      </w:r>
    </w:p>
    <w:p w14:paraId="23BBF35B" w14:textId="636F6145" w:rsidR="0007597D" w:rsidRPr="0007597D" w:rsidRDefault="0007597D" w:rsidP="0007597D">
      <w:pPr>
        <w:spacing w:after="0" w:line="360" w:lineRule="auto"/>
        <w:ind w:firstLine="709"/>
        <w:jc w:val="both"/>
        <w:rPr>
          <w:rFonts w:ascii="Times New Roman" w:hAnsi="Times New Roman" w:cs="Times New Roman"/>
          <w:sz w:val="28"/>
          <w:szCs w:val="28"/>
        </w:rPr>
      </w:pPr>
      <w:r w:rsidRPr="0007597D">
        <w:rPr>
          <w:rFonts w:ascii="Times New Roman" w:hAnsi="Times New Roman" w:cs="Times New Roman"/>
          <w:sz w:val="28"/>
          <w:szCs w:val="28"/>
        </w:rPr>
        <w:t>Підприємства, що надають послуги з прибирання, мають професійний досвід та спеціалізоване обладнання для ефективного прибирання будівельних майданчиків і адміністративних приміщень.</w:t>
      </w:r>
      <w:r>
        <w:rPr>
          <w:rFonts w:ascii="Times New Roman" w:hAnsi="Times New Roman" w:cs="Times New Roman"/>
          <w:sz w:val="28"/>
          <w:szCs w:val="28"/>
        </w:rPr>
        <w:t xml:space="preserve"> </w:t>
      </w:r>
      <w:r w:rsidRPr="0007597D">
        <w:rPr>
          <w:rFonts w:ascii="Times New Roman" w:hAnsi="Times New Roman" w:cs="Times New Roman"/>
          <w:sz w:val="28"/>
          <w:szCs w:val="28"/>
        </w:rPr>
        <w:t xml:space="preserve">Використання зовнішнього </w:t>
      </w:r>
      <w:r w:rsidRPr="0007597D">
        <w:rPr>
          <w:rFonts w:ascii="Times New Roman" w:hAnsi="Times New Roman" w:cs="Times New Roman"/>
          <w:sz w:val="28"/>
          <w:szCs w:val="28"/>
        </w:rPr>
        <w:lastRenderedPageBreak/>
        <w:t>постачальника для прибирання дозвол</w:t>
      </w:r>
      <w:r>
        <w:rPr>
          <w:rFonts w:ascii="Times New Roman" w:hAnsi="Times New Roman" w:cs="Times New Roman"/>
          <w:sz w:val="28"/>
          <w:szCs w:val="28"/>
        </w:rPr>
        <w:t>ить</w:t>
      </w:r>
      <w:r w:rsidRPr="0007597D">
        <w:rPr>
          <w:rFonts w:ascii="Times New Roman" w:hAnsi="Times New Roman" w:cs="Times New Roman"/>
          <w:sz w:val="28"/>
          <w:szCs w:val="28"/>
        </w:rPr>
        <w:t xml:space="preserve"> підприємству зосередитися на своїй основній діяльності, не витрачаючи час та ресурси на організацію та виконання прибирання.</w:t>
      </w:r>
      <w:r>
        <w:rPr>
          <w:rFonts w:ascii="Times New Roman" w:hAnsi="Times New Roman" w:cs="Times New Roman"/>
          <w:sz w:val="28"/>
          <w:szCs w:val="28"/>
        </w:rPr>
        <w:t xml:space="preserve"> В</w:t>
      </w:r>
      <w:r w:rsidRPr="0007597D">
        <w:rPr>
          <w:rFonts w:ascii="Times New Roman" w:hAnsi="Times New Roman" w:cs="Times New Roman"/>
          <w:sz w:val="28"/>
          <w:szCs w:val="28"/>
        </w:rPr>
        <w:t xml:space="preserve">артість аутсорсингу прибирання може бути менше, ніж </w:t>
      </w:r>
      <w:r>
        <w:rPr>
          <w:rFonts w:ascii="Times New Roman" w:hAnsi="Times New Roman" w:cs="Times New Roman"/>
          <w:sz w:val="28"/>
          <w:szCs w:val="28"/>
        </w:rPr>
        <w:t xml:space="preserve">витрати на </w:t>
      </w:r>
      <w:r w:rsidRPr="0007597D">
        <w:rPr>
          <w:rFonts w:ascii="Times New Roman" w:hAnsi="Times New Roman" w:cs="Times New Roman"/>
          <w:sz w:val="28"/>
          <w:szCs w:val="28"/>
        </w:rPr>
        <w:t>власн</w:t>
      </w:r>
      <w:r>
        <w:rPr>
          <w:rFonts w:ascii="Times New Roman" w:hAnsi="Times New Roman" w:cs="Times New Roman"/>
          <w:sz w:val="28"/>
          <w:szCs w:val="28"/>
        </w:rPr>
        <w:t>ий</w:t>
      </w:r>
      <w:r w:rsidRPr="0007597D">
        <w:rPr>
          <w:rFonts w:ascii="Times New Roman" w:hAnsi="Times New Roman" w:cs="Times New Roman"/>
          <w:sz w:val="28"/>
          <w:szCs w:val="28"/>
        </w:rPr>
        <w:t xml:space="preserve"> персонал або використання внутрішніх ресурсів для ц</w:t>
      </w:r>
      <w:r>
        <w:rPr>
          <w:rFonts w:ascii="Times New Roman" w:hAnsi="Times New Roman" w:cs="Times New Roman"/>
          <w:sz w:val="28"/>
          <w:szCs w:val="28"/>
        </w:rPr>
        <w:t>ього</w:t>
      </w:r>
      <w:r w:rsidRPr="0007597D">
        <w:rPr>
          <w:rFonts w:ascii="Times New Roman" w:hAnsi="Times New Roman" w:cs="Times New Roman"/>
          <w:sz w:val="28"/>
          <w:szCs w:val="28"/>
        </w:rPr>
        <w:t xml:space="preserve"> </w:t>
      </w:r>
      <w:r>
        <w:rPr>
          <w:rFonts w:ascii="Times New Roman" w:hAnsi="Times New Roman" w:cs="Times New Roman"/>
          <w:sz w:val="28"/>
          <w:szCs w:val="28"/>
        </w:rPr>
        <w:t>завдання</w:t>
      </w:r>
      <w:r w:rsidRPr="0007597D">
        <w:rPr>
          <w:rFonts w:ascii="Times New Roman" w:hAnsi="Times New Roman" w:cs="Times New Roman"/>
          <w:sz w:val="28"/>
          <w:szCs w:val="28"/>
        </w:rPr>
        <w:t>.</w:t>
      </w:r>
    </w:p>
    <w:p w14:paraId="59DF1F89" w14:textId="65D7FF72" w:rsidR="0007597D" w:rsidRPr="00E46B10" w:rsidRDefault="0007597D" w:rsidP="0007597D">
      <w:pPr>
        <w:spacing w:after="0" w:line="360" w:lineRule="auto"/>
        <w:ind w:firstLine="709"/>
        <w:jc w:val="both"/>
        <w:rPr>
          <w:rFonts w:ascii="Times New Roman" w:hAnsi="Times New Roman" w:cs="Times New Roman"/>
          <w:sz w:val="28"/>
          <w:szCs w:val="28"/>
        </w:rPr>
      </w:pPr>
      <w:r w:rsidRPr="00E46B10">
        <w:rPr>
          <w:rFonts w:ascii="Times New Roman" w:hAnsi="Times New Roman" w:cs="Times New Roman"/>
          <w:sz w:val="28"/>
          <w:szCs w:val="28"/>
        </w:rPr>
        <w:t>Зовнішні постачальники можуть легко адаптувати свої послуги до потреб та графіку підприємства, забезпечуючи гнучкість в обслуговуванні. Спеціалізовані фірми з прибирання мають необхідні знання та ресурси для забезпечення високої якості прибирання, що може позитивно позначитися на загальному стані будівлі та робочого середовища</w:t>
      </w:r>
      <w:r w:rsidR="001B45D4">
        <w:rPr>
          <w:rFonts w:ascii="Times New Roman" w:hAnsi="Times New Roman" w:cs="Times New Roman"/>
          <w:sz w:val="28"/>
          <w:szCs w:val="28"/>
        </w:rPr>
        <w:t>.</w:t>
      </w:r>
      <w:r w:rsidR="001334FB" w:rsidRPr="00E46B10">
        <w:rPr>
          <w:rFonts w:ascii="Times New Roman" w:hAnsi="Times New Roman" w:cs="Times New Roman"/>
          <w:sz w:val="28"/>
          <w:szCs w:val="28"/>
        </w:rPr>
        <w:t xml:space="preserve"> </w:t>
      </w:r>
    </w:p>
    <w:p w14:paraId="459537F2" w14:textId="272528ED" w:rsidR="0007597D" w:rsidRPr="00E46B10" w:rsidRDefault="0007597D" w:rsidP="0007597D">
      <w:pPr>
        <w:spacing w:after="0" w:line="360" w:lineRule="auto"/>
        <w:ind w:firstLine="709"/>
        <w:jc w:val="both"/>
        <w:rPr>
          <w:rFonts w:ascii="Times New Roman" w:hAnsi="Times New Roman" w:cs="Times New Roman"/>
          <w:sz w:val="28"/>
          <w:szCs w:val="28"/>
        </w:rPr>
      </w:pPr>
      <w:r w:rsidRPr="00E46B10">
        <w:rPr>
          <w:rFonts w:ascii="Times New Roman" w:hAnsi="Times New Roman" w:cs="Times New Roman"/>
          <w:sz w:val="28"/>
          <w:szCs w:val="28"/>
        </w:rPr>
        <w:t xml:space="preserve">У цілому, передача на </w:t>
      </w:r>
      <w:proofErr w:type="spellStart"/>
      <w:r w:rsidRPr="00E46B10">
        <w:rPr>
          <w:rFonts w:ascii="Times New Roman" w:hAnsi="Times New Roman" w:cs="Times New Roman"/>
          <w:sz w:val="28"/>
          <w:szCs w:val="28"/>
        </w:rPr>
        <w:t>аутсорсінг</w:t>
      </w:r>
      <w:proofErr w:type="spellEnd"/>
      <w:r w:rsidRPr="00E46B10">
        <w:rPr>
          <w:rFonts w:ascii="Times New Roman" w:hAnsi="Times New Roman" w:cs="Times New Roman"/>
          <w:sz w:val="28"/>
          <w:szCs w:val="28"/>
        </w:rPr>
        <w:t xml:space="preserve"> прибирання адміністративних приміщень та будівельних майданчиків </w:t>
      </w:r>
      <w:r w:rsidR="001334FB" w:rsidRPr="00E46B10">
        <w:rPr>
          <w:rFonts w:ascii="Times New Roman" w:hAnsi="Times New Roman" w:cs="Times New Roman"/>
          <w:sz w:val="28"/>
          <w:szCs w:val="28"/>
        </w:rPr>
        <w:t>є виправданою</w:t>
      </w:r>
      <w:r w:rsidRPr="00E46B10">
        <w:rPr>
          <w:rFonts w:ascii="Times New Roman" w:hAnsi="Times New Roman" w:cs="Times New Roman"/>
          <w:sz w:val="28"/>
          <w:szCs w:val="28"/>
        </w:rPr>
        <w:t xml:space="preserve"> для підприємства</w:t>
      </w:r>
      <w:r w:rsidR="001334FB" w:rsidRPr="00E46B10">
        <w:rPr>
          <w:rFonts w:ascii="Times New Roman" w:hAnsi="Times New Roman" w:cs="Times New Roman"/>
          <w:sz w:val="28"/>
          <w:szCs w:val="28"/>
        </w:rPr>
        <w:t xml:space="preserve"> та </w:t>
      </w:r>
      <w:r w:rsidRPr="00E46B10">
        <w:rPr>
          <w:rFonts w:ascii="Times New Roman" w:hAnsi="Times New Roman" w:cs="Times New Roman"/>
          <w:sz w:val="28"/>
          <w:szCs w:val="28"/>
        </w:rPr>
        <w:t>дозволить підвищити ефективність, скоротити витрати та зосередитися на основних бізнес-процесах.</w:t>
      </w:r>
    </w:p>
    <w:p w14:paraId="257F30B5" w14:textId="7E770ABD" w:rsidR="00E46B10" w:rsidRPr="00E46B10" w:rsidRDefault="00E46B10" w:rsidP="00E46B10">
      <w:pPr>
        <w:spacing w:after="0" w:line="360" w:lineRule="auto"/>
        <w:ind w:firstLine="709"/>
        <w:jc w:val="both"/>
        <w:rPr>
          <w:rFonts w:ascii="Times New Roman" w:hAnsi="Times New Roman" w:cs="Times New Roman"/>
          <w:sz w:val="28"/>
          <w:szCs w:val="28"/>
        </w:rPr>
      </w:pPr>
      <w:r w:rsidRPr="00E46B10">
        <w:rPr>
          <w:rFonts w:ascii="Times New Roman" w:hAnsi="Times New Roman" w:cs="Times New Roman"/>
          <w:sz w:val="28"/>
          <w:szCs w:val="28"/>
        </w:rPr>
        <w:t xml:space="preserve">Передача на </w:t>
      </w:r>
      <w:proofErr w:type="spellStart"/>
      <w:r w:rsidRPr="00E46B10">
        <w:rPr>
          <w:rFonts w:ascii="Times New Roman" w:hAnsi="Times New Roman" w:cs="Times New Roman"/>
          <w:sz w:val="28"/>
          <w:szCs w:val="28"/>
        </w:rPr>
        <w:t>аутсорсінг</w:t>
      </w:r>
      <w:proofErr w:type="spellEnd"/>
      <w:r w:rsidRPr="00E46B10">
        <w:rPr>
          <w:rFonts w:ascii="Times New Roman" w:hAnsi="Times New Roman" w:cs="Times New Roman"/>
          <w:sz w:val="28"/>
          <w:szCs w:val="28"/>
        </w:rPr>
        <w:t xml:space="preserve"> охорони будівельних майданчиків також може мати декілька </w:t>
      </w:r>
      <w:r>
        <w:rPr>
          <w:rFonts w:ascii="Times New Roman" w:hAnsi="Times New Roman" w:cs="Times New Roman"/>
          <w:sz w:val="28"/>
          <w:szCs w:val="28"/>
        </w:rPr>
        <w:t xml:space="preserve">позитивних моментів. По-перше, </w:t>
      </w:r>
      <w:r w:rsidRPr="00E46B10">
        <w:rPr>
          <w:rFonts w:ascii="Times New Roman" w:hAnsi="Times New Roman" w:cs="Times New Roman"/>
          <w:sz w:val="28"/>
          <w:szCs w:val="28"/>
        </w:rPr>
        <w:t>спеціалізовані компанії з охорони мають досвід та кваліфікацію в області безпеки, що дозволяє їм забезпечити ефективний та професійний рівень охорони будівельних майданчиків.</w:t>
      </w:r>
      <w:r>
        <w:rPr>
          <w:rFonts w:ascii="Times New Roman" w:hAnsi="Times New Roman" w:cs="Times New Roman"/>
          <w:sz w:val="28"/>
          <w:szCs w:val="28"/>
        </w:rPr>
        <w:t xml:space="preserve"> По-друге, </w:t>
      </w:r>
      <w:r w:rsidRPr="00E46B10">
        <w:rPr>
          <w:rFonts w:ascii="Times New Roman" w:hAnsi="Times New Roman" w:cs="Times New Roman"/>
          <w:sz w:val="28"/>
          <w:szCs w:val="28"/>
        </w:rPr>
        <w:t>використання зовнішнього постачальника для охорони майданчиків дозволяє підприємству зосередитися на своїх основних завданнях, не витрачаючи час та ресурси на організацію та забезпечення безпеки</w:t>
      </w:r>
      <w:r w:rsidR="001B45D4">
        <w:rPr>
          <w:rFonts w:ascii="Times New Roman" w:hAnsi="Times New Roman" w:cs="Times New Roman"/>
          <w:sz w:val="28"/>
          <w:szCs w:val="28"/>
        </w:rPr>
        <w:t xml:space="preserve"> </w:t>
      </w:r>
      <w:r w:rsidR="001B45D4">
        <w:rPr>
          <w:rFonts w:ascii="Times New Roman" w:hAnsi="Times New Roman" w:cs="Times New Roman"/>
          <w:sz w:val="28"/>
          <w:szCs w:val="28"/>
        </w:rPr>
        <w:sym w:font="Symbol" w:char="F05B"/>
      </w:r>
      <w:r w:rsidR="001B45D4">
        <w:rPr>
          <w:rFonts w:ascii="Times New Roman" w:hAnsi="Times New Roman" w:cs="Times New Roman"/>
          <w:sz w:val="28"/>
          <w:szCs w:val="28"/>
        </w:rPr>
        <w:t>24, с. 121</w:t>
      </w:r>
      <w:r w:rsidR="001B45D4">
        <w:rPr>
          <w:rFonts w:ascii="Times New Roman" w:hAnsi="Times New Roman" w:cs="Times New Roman"/>
          <w:sz w:val="28"/>
          <w:szCs w:val="28"/>
        </w:rPr>
        <w:sym w:font="Symbol" w:char="F05D"/>
      </w:r>
      <w:r w:rsidRPr="00E46B10">
        <w:rPr>
          <w:rFonts w:ascii="Times New Roman" w:hAnsi="Times New Roman" w:cs="Times New Roman"/>
          <w:sz w:val="28"/>
          <w:szCs w:val="28"/>
        </w:rPr>
        <w:t>.</w:t>
      </w:r>
    </w:p>
    <w:p w14:paraId="0B008B07" w14:textId="04DFAE26" w:rsidR="00E46B10" w:rsidRPr="00E46B10" w:rsidRDefault="00E46B10" w:rsidP="00E46B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По-третє, </w:t>
      </w:r>
      <w:r w:rsidRPr="00E46B10">
        <w:rPr>
          <w:rFonts w:ascii="Times New Roman" w:hAnsi="Times New Roman" w:cs="Times New Roman"/>
          <w:sz w:val="28"/>
          <w:szCs w:val="28"/>
        </w:rPr>
        <w:t>зовнішні постачальники можуть легко адаптувати свої послуги до потреб та графіку підприємства, забезпечуючи гнучкість в організації охорони.</w:t>
      </w:r>
    </w:p>
    <w:p w14:paraId="56FC2060" w14:textId="6B3440BA" w:rsidR="00E46B10" w:rsidRPr="00E46B10" w:rsidRDefault="00FB00FD" w:rsidP="00E46B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По-четверте, </w:t>
      </w:r>
      <w:r w:rsidRPr="00E46B10">
        <w:rPr>
          <w:rFonts w:ascii="Times New Roman" w:hAnsi="Times New Roman" w:cs="Times New Roman"/>
          <w:sz w:val="28"/>
          <w:szCs w:val="28"/>
        </w:rPr>
        <w:t xml:space="preserve">вартість </w:t>
      </w:r>
      <w:r w:rsidR="00E46B10" w:rsidRPr="00E46B10">
        <w:rPr>
          <w:rFonts w:ascii="Times New Roman" w:hAnsi="Times New Roman" w:cs="Times New Roman"/>
          <w:sz w:val="28"/>
          <w:szCs w:val="28"/>
        </w:rPr>
        <w:t>аутсорсингу охорони може бути менше, ніж витрати на утримання власного охоронного підрозділу або використання внутрішніх ресурсів для цієї мети.</w:t>
      </w:r>
    </w:p>
    <w:p w14:paraId="7A2F4759" w14:textId="66575975" w:rsidR="0007597D" w:rsidRPr="00E46B10" w:rsidRDefault="00FB00FD" w:rsidP="00E46B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E46B10" w:rsidRPr="00E46B10">
        <w:rPr>
          <w:rFonts w:ascii="Times New Roman" w:hAnsi="Times New Roman" w:cs="Times New Roman"/>
          <w:sz w:val="28"/>
          <w:szCs w:val="28"/>
        </w:rPr>
        <w:t>ередача на аутсорс</w:t>
      </w:r>
      <w:r>
        <w:rPr>
          <w:rFonts w:ascii="Times New Roman" w:hAnsi="Times New Roman" w:cs="Times New Roman"/>
          <w:sz w:val="28"/>
          <w:szCs w:val="28"/>
        </w:rPr>
        <w:t>и</w:t>
      </w:r>
      <w:r w:rsidR="00E46B10" w:rsidRPr="00E46B10">
        <w:rPr>
          <w:rFonts w:ascii="Times New Roman" w:hAnsi="Times New Roman" w:cs="Times New Roman"/>
          <w:sz w:val="28"/>
          <w:szCs w:val="28"/>
        </w:rPr>
        <w:t xml:space="preserve">нг охорони будівельних майданчиків може бути ефективним рішенням для підприємства, яке дозволить забезпечити високий </w:t>
      </w:r>
      <w:r w:rsidR="00E46B10" w:rsidRPr="00E46B10">
        <w:rPr>
          <w:rFonts w:ascii="Times New Roman" w:hAnsi="Times New Roman" w:cs="Times New Roman"/>
          <w:sz w:val="28"/>
          <w:szCs w:val="28"/>
        </w:rPr>
        <w:lastRenderedPageBreak/>
        <w:t>рівень безпеки за доступну ціну та зосередити увагу на основних бізнес-процесах.</w:t>
      </w:r>
    </w:p>
    <w:p w14:paraId="2D5C26CB" w14:textId="6D790CC4" w:rsidR="0007597D" w:rsidRDefault="00FB00FD" w:rsidP="00CF7333">
      <w:pPr>
        <w:spacing w:after="0" w:line="360" w:lineRule="auto"/>
        <w:ind w:firstLine="709"/>
        <w:jc w:val="both"/>
        <w:rPr>
          <w:rFonts w:ascii="Times New Roman" w:hAnsi="Times New Roman" w:cs="Times New Roman"/>
          <w:sz w:val="28"/>
          <w:szCs w:val="28"/>
        </w:rPr>
      </w:pPr>
      <w:r w:rsidRPr="00FB00FD">
        <w:rPr>
          <w:rFonts w:ascii="Times New Roman" w:hAnsi="Times New Roman" w:cs="Times New Roman"/>
          <w:sz w:val="28"/>
          <w:szCs w:val="28"/>
        </w:rPr>
        <w:t>Передача матеріально-технічного забезпечення на аутсорс</w:t>
      </w:r>
      <w:r>
        <w:rPr>
          <w:rFonts w:ascii="Times New Roman" w:hAnsi="Times New Roman" w:cs="Times New Roman"/>
          <w:sz w:val="28"/>
          <w:szCs w:val="28"/>
        </w:rPr>
        <w:t>и</w:t>
      </w:r>
      <w:r w:rsidRPr="00FB00FD">
        <w:rPr>
          <w:rFonts w:ascii="Times New Roman" w:hAnsi="Times New Roman" w:cs="Times New Roman"/>
          <w:sz w:val="28"/>
          <w:szCs w:val="28"/>
        </w:rPr>
        <w:t xml:space="preserve">нг може бути обґрунтована </w:t>
      </w:r>
      <w:r>
        <w:rPr>
          <w:rFonts w:ascii="Times New Roman" w:hAnsi="Times New Roman" w:cs="Times New Roman"/>
          <w:sz w:val="28"/>
          <w:szCs w:val="28"/>
        </w:rPr>
        <w:t xml:space="preserve">тим, що </w:t>
      </w:r>
      <w:r w:rsidRPr="00FB00FD">
        <w:rPr>
          <w:rFonts w:ascii="Times New Roman" w:hAnsi="Times New Roman" w:cs="Times New Roman"/>
          <w:sz w:val="28"/>
          <w:szCs w:val="28"/>
        </w:rPr>
        <w:t>спеціалізовані постачальники можуть мати доступ до оптових цін та знижок на обладнання та матеріали, що дозволяє зменшити витрати на закупівлю та утримання інвентарю для підприємства.</w:t>
      </w:r>
      <w:r>
        <w:rPr>
          <w:rFonts w:ascii="Times New Roman" w:hAnsi="Times New Roman" w:cs="Times New Roman"/>
          <w:sz w:val="28"/>
          <w:szCs w:val="28"/>
        </w:rPr>
        <w:t xml:space="preserve"> Також </w:t>
      </w:r>
      <w:r w:rsidRPr="00FB00FD">
        <w:rPr>
          <w:rFonts w:ascii="Times New Roman" w:hAnsi="Times New Roman" w:cs="Times New Roman"/>
          <w:sz w:val="28"/>
          <w:szCs w:val="28"/>
        </w:rPr>
        <w:t xml:space="preserve">зовнішні постачальники можуть мати ширший доступ до ринку та </w:t>
      </w:r>
      <w:r>
        <w:rPr>
          <w:rFonts w:ascii="Times New Roman" w:hAnsi="Times New Roman" w:cs="Times New Roman"/>
          <w:sz w:val="28"/>
          <w:szCs w:val="28"/>
        </w:rPr>
        <w:t>більший досвід у використанні</w:t>
      </w:r>
      <w:r w:rsidRPr="00FB00FD">
        <w:rPr>
          <w:rFonts w:ascii="Times New Roman" w:hAnsi="Times New Roman" w:cs="Times New Roman"/>
          <w:sz w:val="28"/>
          <w:szCs w:val="28"/>
        </w:rPr>
        <w:t xml:space="preserve"> обладнання та матеріалів, що дозволяє забезпечити високу якість та </w:t>
      </w:r>
      <w:proofErr w:type="spellStart"/>
      <w:r w:rsidRPr="00FB00FD">
        <w:rPr>
          <w:rFonts w:ascii="Times New Roman" w:hAnsi="Times New Roman" w:cs="Times New Roman"/>
          <w:sz w:val="28"/>
          <w:szCs w:val="28"/>
        </w:rPr>
        <w:t>інноваційність</w:t>
      </w:r>
      <w:proofErr w:type="spellEnd"/>
      <w:r w:rsidRPr="00FB00FD">
        <w:rPr>
          <w:rFonts w:ascii="Times New Roman" w:hAnsi="Times New Roman" w:cs="Times New Roman"/>
          <w:sz w:val="28"/>
          <w:szCs w:val="28"/>
        </w:rPr>
        <w:t xml:space="preserve"> забезпечення для підприємства.</w:t>
      </w:r>
      <w:r>
        <w:rPr>
          <w:rFonts w:ascii="Times New Roman" w:hAnsi="Times New Roman" w:cs="Times New Roman"/>
          <w:sz w:val="28"/>
          <w:szCs w:val="28"/>
        </w:rPr>
        <w:t xml:space="preserve"> </w:t>
      </w:r>
      <w:r w:rsidRPr="00FB00FD">
        <w:rPr>
          <w:rFonts w:ascii="Times New Roman" w:hAnsi="Times New Roman" w:cs="Times New Roman"/>
          <w:sz w:val="28"/>
          <w:szCs w:val="28"/>
        </w:rPr>
        <w:t xml:space="preserve">Використання зовнішніх постачальників може зменшити адміністративне навантаження на внутрішній персонал, оскільки звільняє від потреби управління </w:t>
      </w:r>
      <w:proofErr w:type="spellStart"/>
      <w:r w:rsidRPr="00FB00FD">
        <w:rPr>
          <w:rFonts w:ascii="Times New Roman" w:hAnsi="Times New Roman" w:cs="Times New Roman"/>
          <w:sz w:val="28"/>
          <w:szCs w:val="28"/>
        </w:rPr>
        <w:t>закупівлями</w:t>
      </w:r>
      <w:proofErr w:type="spellEnd"/>
      <w:r w:rsidRPr="00FB00FD">
        <w:rPr>
          <w:rFonts w:ascii="Times New Roman" w:hAnsi="Times New Roman" w:cs="Times New Roman"/>
          <w:sz w:val="28"/>
          <w:szCs w:val="28"/>
        </w:rPr>
        <w:t xml:space="preserve"> та складським обліком.</w:t>
      </w:r>
      <w:r>
        <w:rPr>
          <w:rFonts w:ascii="Times New Roman" w:hAnsi="Times New Roman" w:cs="Times New Roman"/>
          <w:sz w:val="28"/>
          <w:szCs w:val="28"/>
        </w:rPr>
        <w:t xml:space="preserve"> П</w:t>
      </w:r>
      <w:r w:rsidRPr="00FB00FD">
        <w:rPr>
          <w:rFonts w:ascii="Times New Roman" w:hAnsi="Times New Roman" w:cs="Times New Roman"/>
          <w:sz w:val="28"/>
          <w:szCs w:val="28"/>
        </w:rPr>
        <w:t>ередача матеріально-технічного забезпечення на аутсорс</w:t>
      </w:r>
      <w:r>
        <w:rPr>
          <w:rFonts w:ascii="Times New Roman" w:hAnsi="Times New Roman" w:cs="Times New Roman"/>
          <w:sz w:val="28"/>
          <w:szCs w:val="28"/>
        </w:rPr>
        <w:t>и</w:t>
      </w:r>
      <w:r w:rsidRPr="00FB00FD">
        <w:rPr>
          <w:rFonts w:ascii="Times New Roman" w:hAnsi="Times New Roman" w:cs="Times New Roman"/>
          <w:sz w:val="28"/>
          <w:szCs w:val="28"/>
        </w:rPr>
        <w:t>нг може допомогти підприємству ефективно використовувати ресурси, забезпечуючи високу якість та ефективність виробничого процесу, при цьому зменшуючи витрати та адміністративне навантаження</w:t>
      </w:r>
      <w:r w:rsidR="001B45D4">
        <w:rPr>
          <w:rFonts w:ascii="Times New Roman" w:hAnsi="Times New Roman" w:cs="Times New Roman"/>
          <w:sz w:val="28"/>
          <w:szCs w:val="28"/>
        </w:rPr>
        <w:t xml:space="preserve"> </w:t>
      </w:r>
      <w:r w:rsidR="001B45D4">
        <w:rPr>
          <w:rFonts w:ascii="Times New Roman" w:hAnsi="Times New Roman" w:cs="Times New Roman"/>
          <w:sz w:val="28"/>
          <w:szCs w:val="28"/>
        </w:rPr>
        <w:sym w:font="Symbol" w:char="F05B"/>
      </w:r>
      <w:r w:rsidR="001B45D4">
        <w:rPr>
          <w:rFonts w:ascii="Times New Roman" w:hAnsi="Times New Roman" w:cs="Times New Roman"/>
          <w:sz w:val="28"/>
          <w:szCs w:val="28"/>
        </w:rPr>
        <w:t>28, с. 75</w:t>
      </w:r>
      <w:r w:rsidR="001B45D4">
        <w:rPr>
          <w:rFonts w:ascii="Times New Roman" w:hAnsi="Times New Roman" w:cs="Times New Roman"/>
          <w:sz w:val="28"/>
          <w:szCs w:val="28"/>
        </w:rPr>
        <w:sym w:font="Symbol" w:char="F05D"/>
      </w:r>
      <w:r w:rsidRPr="00FB00FD">
        <w:rPr>
          <w:rFonts w:ascii="Times New Roman" w:hAnsi="Times New Roman" w:cs="Times New Roman"/>
          <w:sz w:val="28"/>
          <w:szCs w:val="28"/>
        </w:rPr>
        <w:t>.</w:t>
      </w:r>
    </w:p>
    <w:p w14:paraId="45796A15" w14:textId="6FF07BAF" w:rsidR="00FB00FD" w:rsidRPr="00FB00FD" w:rsidRDefault="00FB00FD" w:rsidP="00CF7333">
      <w:pPr>
        <w:spacing w:after="0" w:line="360" w:lineRule="auto"/>
        <w:ind w:firstLine="709"/>
        <w:jc w:val="both"/>
        <w:rPr>
          <w:rFonts w:ascii="Times New Roman" w:hAnsi="Times New Roman" w:cs="Times New Roman"/>
          <w:sz w:val="28"/>
          <w:szCs w:val="28"/>
        </w:rPr>
      </w:pPr>
      <w:r w:rsidRPr="00FB00FD">
        <w:rPr>
          <w:rFonts w:ascii="Times New Roman" w:hAnsi="Times New Roman" w:cs="Times New Roman"/>
          <w:sz w:val="28"/>
          <w:szCs w:val="28"/>
        </w:rPr>
        <w:t xml:space="preserve">Передача управління проектами та розрахунку кошторисів на </w:t>
      </w:r>
      <w:proofErr w:type="spellStart"/>
      <w:r w:rsidRPr="00FB00FD">
        <w:rPr>
          <w:rFonts w:ascii="Times New Roman" w:hAnsi="Times New Roman" w:cs="Times New Roman"/>
          <w:sz w:val="28"/>
          <w:szCs w:val="28"/>
        </w:rPr>
        <w:t>аутсорсінг</w:t>
      </w:r>
      <w:proofErr w:type="spellEnd"/>
      <w:r w:rsidRPr="00FB00FD">
        <w:rPr>
          <w:rFonts w:ascii="Times New Roman" w:hAnsi="Times New Roman" w:cs="Times New Roman"/>
          <w:sz w:val="28"/>
          <w:szCs w:val="28"/>
        </w:rPr>
        <w:t xml:space="preserve"> може </w:t>
      </w:r>
      <w:r>
        <w:rPr>
          <w:rFonts w:ascii="Times New Roman" w:hAnsi="Times New Roman" w:cs="Times New Roman"/>
          <w:sz w:val="28"/>
          <w:szCs w:val="28"/>
        </w:rPr>
        <w:t>мати ряд позитивних моментів, зокрема</w:t>
      </w:r>
      <w:r w:rsidRPr="00FB00FD">
        <w:rPr>
          <w:rFonts w:ascii="Times New Roman" w:hAnsi="Times New Roman" w:cs="Times New Roman"/>
          <w:sz w:val="28"/>
          <w:szCs w:val="28"/>
        </w:rPr>
        <w:t>:</w:t>
      </w:r>
    </w:p>
    <w:p w14:paraId="6584EA98" w14:textId="77777777" w:rsidR="00CF7333" w:rsidRDefault="00FB00FD" w:rsidP="00CF7333">
      <w:pPr>
        <w:pStyle w:val="a6"/>
        <w:numPr>
          <w:ilvl w:val="0"/>
          <w:numId w:val="1"/>
        </w:numPr>
        <w:spacing w:line="360" w:lineRule="auto"/>
        <w:ind w:left="0" w:firstLine="709"/>
        <w:rPr>
          <w:rFonts w:ascii="Times New Roman" w:hAnsi="Times New Roman" w:cs="Times New Roman"/>
          <w:sz w:val="28"/>
          <w:szCs w:val="28"/>
        </w:rPr>
      </w:pPr>
      <w:r w:rsidRPr="00CF7333">
        <w:rPr>
          <w:rFonts w:ascii="Times New Roman" w:hAnsi="Times New Roman" w:cs="Times New Roman"/>
          <w:sz w:val="28"/>
          <w:szCs w:val="28"/>
        </w:rPr>
        <w:t>підприємства, розрахунками кошторисів, мають значний досвід і новітні і володіють новітніми знаннями у цій сфері, що дозволить забезпечити високу якість і ефективність розрахунків;</w:t>
      </w:r>
    </w:p>
    <w:p w14:paraId="642BF154" w14:textId="14DF140E" w:rsidR="00FB00FD" w:rsidRPr="00CF7333" w:rsidRDefault="00CF7333" w:rsidP="00CF7333">
      <w:pPr>
        <w:pStyle w:val="a6"/>
        <w:numPr>
          <w:ilvl w:val="0"/>
          <w:numId w:val="1"/>
        </w:numPr>
        <w:spacing w:line="360" w:lineRule="auto"/>
        <w:ind w:left="0" w:firstLine="709"/>
        <w:rPr>
          <w:rFonts w:ascii="Times New Roman" w:hAnsi="Times New Roman" w:cs="Times New Roman"/>
          <w:sz w:val="28"/>
          <w:szCs w:val="28"/>
        </w:rPr>
      </w:pPr>
      <w:r w:rsidRPr="00CF7333">
        <w:rPr>
          <w:rFonts w:ascii="Times New Roman" w:hAnsi="Times New Roman" w:cs="Times New Roman"/>
          <w:sz w:val="28"/>
          <w:szCs w:val="28"/>
        </w:rPr>
        <w:t xml:space="preserve">аутсорсинг </w:t>
      </w:r>
      <w:r w:rsidR="00FB00FD" w:rsidRPr="00CF7333">
        <w:rPr>
          <w:rFonts w:ascii="Times New Roman" w:hAnsi="Times New Roman" w:cs="Times New Roman"/>
          <w:sz w:val="28"/>
          <w:szCs w:val="28"/>
        </w:rPr>
        <w:t>управління проектами та розрахунк</w:t>
      </w:r>
      <w:r>
        <w:rPr>
          <w:rFonts w:ascii="Times New Roman" w:hAnsi="Times New Roman" w:cs="Times New Roman"/>
          <w:sz w:val="28"/>
          <w:szCs w:val="28"/>
        </w:rPr>
        <w:t>ів</w:t>
      </w:r>
      <w:r w:rsidR="00FB00FD" w:rsidRPr="00CF7333">
        <w:rPr>
          <w:rFonts w:ascii="Times New Roman" w:hAnsi="Times New Roman" w:cs="Times New Roman"/>
          <w:sz w:val="28"/>
          <w:szCs w:val="28"/>
        </w:rPr>
        <w:t xml:space="preserve"> кошторисів може допомогти підприємству оптимізувати витрати, оскільки зменшує необхідність утримання внутрішнього </w:t>
      </w:r>
      <w:r>
        <w:rPr>
          <w:rFonts w:ascii="Times New Roman" w:hAnsi="Times New Roman" w:cs="Times New Roman"/>
          <w:sz w:val="28"/>
          <w:szCs w:val="28"/>
        </w:rPr>
        <w:t>структурного підрозділу</w:t>
      </w:r>
      <w:r w:rsidR="00FB00FD" w:rsidRPr="00CF7333">
        <w:rPr>
          <w:rFonts w:ascii="Times New Roman" w:hAnsi="Times New Roman" w:cs="Times New Roman"/>
          <w:sz w:val="28"/>
          <w:szCs w:val="28"/>
        </w:rPr>
        <w:t xml:space="preserve"> для цих функцій.</w:t>
      </w:r>
    </w:p>
    <w:p w14:paraId="6572EAD0" w14:textId="31C0BD84" w:rsidR="0007597D" w:rsidRDefault="00FB00FD" w:rsidP="00CF7333">
      <w:pPr>
        <w:spacing w:after="0" w:line="360" w:lineRule="auto"/>
        <w:ind w:firstLine="709"/>
        <w:jc w:val="both"/>
        <w:rPr>
          <w:rFonts w:ascii="Times New Roman" w:hAnsi="Times New Roman" w:cs="Times New Roman"/>
          <w:sz w:val="28"/>
          <w:szCs w:val="28"/>
        </w:rPr>
      </w:pPr>
      <w:r w:rsidRPr="00FB00FD">
        <w:rPr>
          <w:rFonts w:ascii="Times New Roman" w:hAnsi="Times New Roman" w:cs="Times New Roman"/>
          <w:sz w:val="28"/>
          <w:szCs w:val="28"/>
        </w:rPr>
        <w:t>Отже, передача управління проектами та розрахунку кошторисів на аутсорсинг може бути вигідною стратегією для підприємства, дозволяючи забезпечити ефективність та оптимізацію витрат в цих областях діяльності.</w:t>
      </w:r>
    </w:p>
    <w:p w14:paraId="44105641" w14:textId="574186D7" w:rsidR="00CF7333" w:rsidRPr="00CF7333" w:rsidRDefault="00CF7333" w:rsidP="00CF7333">
      <w:pPr>
        <w:spacing w:after="0" w:line="360" w:lineRule="auto"/>
        <w:ind w:firstLine="709"/>
        <w:jc w:val="both"/>
        <w:rPr>
          <w:rFonts w:ascii="Times New Roman" w:hAnsi="Times New Roman" w:cs="Times New Roman"/>
          <w:sz w:val="28"/>
          <w:szCs w:val="28"/>
        </w:rPr>
      </w:pPr>
      <w:r w:rsidRPr="00CF7333">
        <w:rPr>
          <w:rFonts w:ascii="Times New Roman" w:hAnsi="Times New Roman" w:cs="Times New Roman"/>
          <w:sz w:val="28"/>
          <w:szCs w:val="28"/>
        </w:rPr>
        <w:t xml:space="preserve">Передача залучення клієнтів, надання консультацій та ведення переговорів на аутсорсинг може </w:t>
      </w:r>
      <w:r>
        <w:rPr>
          <w:rFonts w:ascii="Times New Roman" w:hAnsi="Times New Roman" w:cs="Times New Roman"/>
          <w:sz w:val="28"/>
          <w:szCs w:val="28"/>
        </w:rPr>
        <w:t>мати наступні позитивні наслідки для ПП «М-БУД»</w:t>
      </w:r>
      <w:r w:rsidRPr="00CF7333">
        <w:rPr>
          <w:rFonts w:ascii="Times New Roman" w:hAnsi="Times New Roman" w:cs="Times New Roman"/>
          <w:sz w:val="28"/>
          <w:szCs w:val="28"/>
        </w:rPr>
        <w:t>:</w:t>
      </w:r>
    </w:p>
    <w:p w14:paraId="3827B720" w14:textId="77777777" w:rsidR="00CF7333" w:rsidRPr="00CF7333" w:rsidRDefault="00CF7333" w:rsidP="00CF7333">
      <w:pPr>
        <w:pStyle w:val="a6"/>
        <w:numPr>
          <w:ilvl w:val="0"/>
          <w:numId w:val="1"/>
        </w:numPr>
        <w:spacing w:line="360" w:lineRule="auto"/>
        <w:ind w:left="0" w:firstLine="709"/>
        <w:rPr>
          <w:rFonts w:ascii="Times New Roman" w:hAnsi="Times New Roman" w:cs="Times New Roman"/>
          <w:sz w:val="28"/>
          <w:szCs w:val="28"/>
        </w:rPr>
      </w:pPr>
      <w:r w:rsidRPr="00CF7333">
        <w:rPr>
          <w:rFonts w:ascii="Times New Roman" w:hAnsi="Times New Roman" w:cs="Times New Roman"/>
          <w:sz w:val="28"/>
          <w:szCs w:val="28"/>
        </w:rPr>
        <w:t xml:space="preserve">зовнішні фахівці з маркетингу та продажів можуть мати значні </w:t>
      </w:r>
      <w:r w:rsidRPr="00CF7333">
        <w:rPr>
          <w:rFonts w:ascii="Times New Roman" w:hAnsi="Times New Roman" w:cs="Times New Roman"/>
          <w:sz w:val="28"/>
          <w:szCs w:val="28"/>
        </w:rPr>
        <w:lastRenderedPageBreak/>
        <w:t>ресурси та досвід у залученні клієнтів, наданні консультацій та веденні переговорів. Вони володіють необхідними навичками та знаннями, щоб ефективно вести ці процеси;</w:t>
      </w:r>
    </w:p>
    <w:p w14:paraId="4F3F4B4C" w14:textId="77777777" w:rsidR="00F73AE1" w:rsidRDefault="00CF7333" w:rsidP="00F73AE1">
      <w:pPr>
        <w:pStyle w:val="a6"/>
        <w:numPr>
          <w:ilvl w:val="0"/>
          <w:numId w:val="1"/>
        </w:numPr>
        <w:spacing w:line="360" w:lineRule="auto"/>
        <w:ind w:left="0" w:firstLine="709"/>
        <w:rPr>
          <w:rFonts w:ascii="Times New Roman" w:hAnsi="Times New Roman" w:cs="Times New Roman"/>
          <w:sz w:val="28"/>
          <w:szCs w:val="28"/>
        </w:rPr>
      </w:pPr>
      <w:r>
        <w:rPr>
          <w:rFonts w:ascii="Times New Roman" w:eastAsiaTheme="minorHAnsi" w:hAnsi="Times New Roman" w:cs="Times New Roman"/>
          <w:sz w:val="28"/>
          <w:szCs w:val="28"/>
        </w:rPr>
        <w:t>консалтингові агенції</w:t>
      </w:r>
      <w:r>
        <w:rPr>
          <w:rFonts w:ascii="Times New Roman" w:hAnsi="Times New Roman" w:cs="Times New Roman"/>
          <w:sz w:val="28"/>
          <w:szCs w:val="28"/>
        </w:rPr>
        <w:t xml:space="preserve"> </w:t>
      </w:r>
      <w:r w:rsidRPr="00CF7333">
        <w:rPr>
          <w:rFonts w:ascii="Times New Roman" w:hAnsi="Times New Roman" w:cs="Times New Roman"/>
          <w:sz w:val="28"/>
          <w:szCs w:val="28"/>
        </w:rPr>
        <w:t xml:space="preserve">можуть мати розвинену мережу контактів у </w:t>
      </w:r>
      <w:r w:rsidR="00F73AE1">
        <w:rPr>
          <w:rFonts w:ascii="Times New Roman" w:hAnsi="Times New Roman" w:cs="Times New Roman"/>
          <w:sz w:val="28"/>
          <w:szCs w:val="28"/>
        </w:rPr>
        <w:t>будівельній</w:t>
      </w:r>
      <w:r w:rsidRPr="00CF7333">
        <w:rPr>
          <w:rFonts w:ascii="Times New Roman" w:hAnsi="Times New Roman" w:cs="Times New Roman"/>
          <w:sz w:val="28"/>
          <w:szCs w:val="28"/>
        </w:rPr>
        <w:t xml:space="preserve"> галузі, що дозвол</w:t>
      </w:r>
      <w:r w:rsidR="00F73AE1">
        <w:rPr>
          <w:rFonts w:ascii="Times New Roman" w:hAnsi="Times New Roman" w:cs="Times New Roman"/>
          <w:sz w:val="28"/>
          <w:szCs w:val="28"/>
        </w:rPr>
        <w:t>яє</w:t>
      </w:r>
      <w:r w:rsidRPr="00CF7333">
        <w:rPr>
          <w:rFonts w:ascii="Times New Roman" w:hAnsi="Times New Roman" w:cs="Times New Roman"/>
          <w:sz w:val="28"/>
          <w:szCs w:val="28"/>
        </w:rPr>
        <w:t xml:space="preserve"> </w:t>
      </w:r>
      <w:r w:rsidR="00F73AE1">
        <w:rPr>
          <w:rFonts w:ascii="Times New Roman" w:hAnsi="Times New Roman" w:cs="Times New Roman"/>
          <w:sz w:val="28"/>
          <w:szCs w:val="28"/>
        </w:rPr>
        <w:t>ш</w:t>
      </w:r>
      <w:r w:rsidRPr="00CF7333">
        <w:rPr>
          <w:rFonts w:ascii="Times New Roman" w:hAnsi="Times New Roman" w:cs="Times New Roman"/>
          <w:sz w:val="28"/>
          <w:szCs w:val="28"/>
        </w:rPr>
        <w:t>вид</w:t>
      </w:r>
      <w:r w:rsidR="00F73AE1">
        <w:rPr>
          <w:rFonts w:ascii="Times New Roman" w:hAnsi="Times New Roman" w:cs="Times New Roman"/>
          <w:sz w:val="28"/>
          <w:szCs w:val="28"/>
        </w:rPr>
        <w:t>ко</w:t>
      </w:r>
      <w:r w:rsidRPr="00CF7333">
        <w:rPr>
          <w:rFonts w:ascii="Times New Roman" w:hAnsi="Times New Roman" w:cs="Times New Roman"/>
          <w:sz w:val="28"/>
          <w:szCs w:val="28"/>
        </w:rPr>
        <w:t xml:space="preserve"> залучати нових клієнтів та вести успішні переговори</w:t>
      </w:r>
      <w:r w:rsidR="00F73AE1">
        <w:rPr>
          <w:rFonts w:ascii="Times New Roman" w:hAnsi="Times New Roman" w:cs="Times New Roman"/>
          <w:sz w:val="28"/>
          <w:szCs w:val="28"/>
        </w:rPr>
        <w:t>;</w:t>
      </w:r>
    </w:p>
    <w:p w14:paraId="3016DE25" w14:textId="7BC5C84D" w:rsidR="00CF7333" w:rsidRPr="00F73AE1" w:rsidRDefault="00F73AE1" w:rsidP="00F73AE1">
      <w:pPr>
        <w:pStyle w:val="a6"/>
        <w:numPr>
          <w:ilvl w:val="0"/>
          <w:numId w:val="1"/>
        </w:numPr>
        <w:spacing w:line="360" w:lineRule="auto"/>
        <w:ind w:left="0" w:firstLine="709"/>
        <w:rPr>
          <w:rFonts w:ascii="Times New Roman" w:hAnsi="Times New Roman" w:cs="Times New Roman"/>
          <w:sz w:val="28"/>
          <w:szCs w:val="28"/>
        </w:rPr>
      </w:pPr>
      <w:r>
        <w:rPr>
          <w:rFonts w:ascii="Times New Roman" w:hAnsi="Times New Roman" w:cs="Times New Roman"/>
          <w:sz w:val="28"/>
          <w:szCs w:val="28"/>
        </w:rPr>
        <w:t>з</w:t>
      </w:r>
      <w:r w:rsidR="00CF7333" w:rsidRPr="00F73AE1">
        <w:rPr>
          <w:rFonts w:ascii="Times New Roman" w:hAnsi="Times New Roman" w:cs="Times New Roman"/>
          <w:sz w:val="28"/>
          <w:szCs w:val="28"/>
        </w:rPr>
        <w:t>алучення професіоналів з маркетингу дозволяє зменшити ризик неуспішних переговорів або неправильного підходу до привертання клієнтів, що може негативно вплинути на репутацію та фінансовий стан підприємства</w:t>
      </w:r>
      <w:r w:rsidR="001B45D4">
        <w:rPr>
          <w:rFonts w:ascii="Times New Roman" w:hAnsi="Times New Roman" w:cs="Times New Roman"/>
          <w:sz w:val="28"/>
          <w:szCs w:val="28"/>
        </w:rPr>
        <w:t xml:space="preserve"> </w:t>
      </w:r>
      <w:r w:rsidR="001B45D4">
        <w:rPr>
          <w:rFonts w:ascii="Times New Roman" w:hAnsi="Times New Roman" w:cs="Times New Roman"/>
          <w:sz w:val="28"/>
          <w:szCs w:val="28"/>
        </w:rPr>
        <w:sym w:font="Symbol" w:char="F05B"/>
      </w:r>
      <w:r w:rsidR="001B45D4">
        <w:rPr>
          <w:rFonts w:ascii="Times New Roman" w:hAnsi="Times New Roman" w:cs="Times New Roman"/>
          <w:sz w:val="28"/>
          <w:szCs w:val="28"/>
        </w:rPr>
        <w:t>30, с. 136</w:t>
      </w:r>
      <w:r w:rsidR="001B45D4">
        <w:rPr>
          <w:rFonts w:ascii="Times New Roman" w:hAnsi="Times New Roman" w:cs="Times New Roman"/>
          <w:sz w:val="28"/>
          <w:szCs w:val="28"/>
        </w:rPr>
        <w:sym w:font="Symbol" w:char="F05D"/>
      </w:r>
      <w:r w:rsidR="00CF7333" w:rsidRPr="00F73AE1">
        <w:rPr>
          <w:rFonts w:ascii="Times New Roman" w:hAnsi="Times New Roman" w:cs="Times New Roman"/>
          <w:sz w:val="28"/>
          <w:szCs w:val="28"/>
        </w:rPr>
        <w:t>.</w:t>
      </w:r>
    </w:p>
    <w:p w14:paraId="24905C69" w14:textId="10CE31B4" w:rsidR="00FB00FD" w:rsidRDefault="00F73AE1" w:rsidP="00CF733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F7333" w:rsidRPr="00CF7333">
        <w:rPr>
          <w:rFonts w:ascii="Times New Roman" w:hAnsi="Times New Roman" w:cs="Times New Roman"/>
          <w:sz w:val="28"/>
          <w:szCs w:val="28"/>
        </w:rPr>
        <w:t>ередача залучення клієнтів, надання консультацій та ведення переговорів на аутсорсинг може бути вигідною стратегією для підприємства, допомагаючи забезпечити ефективність та економію ресурсів у цих важливих аспектах бізнесу.</w:t>
      </w:r>
    </w:p>
    <w:p w14:paraId="1D423164" w14:textId="6DA21EB1" w:rsidR="00FB00FD" w:rsidRDefault="00654BA6" w:rsidP="00654BA6">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Аналізуючи можливості аутсорсингу та його переваги для ПП «М-БУД» варто звернути увагу на те, що переваги при аутсорсингу різних видів діяльності є практично одними і тими самими. Можна виділити наступні переваги аутсорсингу на даному підприємстві (рис. 2.3):</w:t>
      </w:r>
    </w:p>
    <w:p w14:paraId="4C238415" w14:textId="77777777" w:rsidR="00654BA6" w:rsidRPr="00654BA6" w:rsidRDefault="00654BA6" w:rsidP="00654BA6">
      <w:pPr>
        <w:tabs>
          <w:tab w:val="left" w:pos="1134"/>
        </w:tabs>
        <w:spacing w:after="0" w:line="360" w:lineRule="auto"/>
        <w:ind w:firstLine="709"/>
        <w:jc w:val="both"/>
        <w:rPr>
          <w:rFonts w:ascii="Times New Roman" w:hAnsi="Times New Roman" w:cs="Times New Roman"/>
          <w:sz w:val="28"/>
          <w:szCs w:val="28"/>
        </w:rPr>
      </w:pPr>
      <w:r w:rsidRPr="00654BA6">
        <w:rPr>
          <w:rFonts w:ascii="Times New Roman" w:hAnsi="Times New Roman" w:cs="Times New Roman"/>
          <w:sz w:val="28"/>
          <w:szCs w:val="28"/>
        </w:rPr>
        <w:t>Згрупуємо переваги від аутсорсингу для підприємства:</w:t>
      </w:r>
    </w:p>
    <w:p w14:paraId="52916DFB" w14:textId="77777777" w:rsidR="00654BA6" w:rsidRDefault="00654BA6" w:rsidP="00654BA6">
      <w:pPr>
        <w:pStyle w:val="a6"/>
        <w:numPr>
          <w:ilvl w:val="0"/>
          <w:numId w:val="1"/>
        </w:numPr>
        <w:tabs>
          <w:tab w:val="left" w:pos="1134"/>
        </w:tabs>
        <w:spacing w:line="360" w:lineRule="auto"/>
        <w:ind w:left="0" w:firstLine="709"/>
        <w:rPr>
          <w:rFonts w:ascii="Times New Roman" w:hAnsi="Times New Roman" w:cs="Times New Roman"/>
          <w:sz w:val="28"/>
          <w:szCs w:val="28"/>
        </w:rPr>
      </w:pPr>
      <w:r w:rsidRPr="00654BA6">
        <w:rPr>
          <w:rFonts w:ascii="Times New Roman" w:hAnsi="Times New Roman" w:cs="Times New Roman"/>
          <w:sz w:val="28"/>
          <w:szCs w:val="28"/>
        </w:rPr>
        <w:t>ефективне використання ресурсів</w:t>
      </w:r>
      <w:r>
        <w:rPr>
          <w:rFonts w:ascii="Times New Roman" w:hAnsi="Times New Roman" w:cs="Times New Roman"/>
          <w:sz w:val="28"/>
          <w:szCs w:val="28"/>
        </w:rPr>
        <w:t>.</w:t>
      </w:r>
      <w:r w:rsidRPr="00654BA6">
        <w:rPr>
          <w:rFonts w:ascii="Times New Roman" w:hAnsi="Times New Roman" w:cs="Times New Roman"/>
          <w:sz w:val="28"/>
          <w:szCs w:val="28"/>
        </w:rPr>
        <w:t xml:space="preserve"> Аутсорсинг дозволяє використовувати зовнішні ресурси, такі як фахівці та технічні засоби, для виконання певних завдань, звільняючи внутрішні ресурси для основної діяльності</w:t>
      </w:r>
      <w:r>
        <w:rPr>
          <w:rFonts w:ascii="Times New Roman" w:hAnsi="Times New Roman" w:cs="Times New Roman"/>
          <w:sz w:val="28"/>
          <w:szCs w:val="28"/>
        </w:rPr>
        <w:t>;</w:t>
      </w:r>
    </w:p>
    <w:p w14:paraId="6DF55961" w14:textId="77777777" w:rsidR="00654BA6" w:rsidRDefault="00654BA6" w:rsidP="00654BA6">
      <w:pPr>
        <w:pStyle w:val="a6"/>
        <w:numPr>
          <w:ilvl w:val="0"/>
          <w:numId w:val="1"/>
        </w:numPr>
        <w:tabs>
          <w:tab w:val="left" w:pos="1134"/>
        </w:tabs>
        <w:spacing w:line="360" w:lineRule="auto"/>
        <w:ind w:left="0" w:firstLine="709"/>
        <w:rPr>
          <w:rFonts w:ascii="Times New Roman" w:hAnsi="Times New Roman" w:cs="Times New Roman"/>
          <w:sz w:val="28"/>
          <w:szCs w:val="28"/>
        </w:rPr>
      </w:pPr>
      <w:r w:rsidRPr="00654BA6">
        <w:rPr>
          <w:rFonts w:ascii="Times New Roman" w:hAnsi="Times New Roman" w:cs="Times New Roman"/>
          <w:sz w:val="28"/>
          <w:szCs w:val="28"/>
        </w:rPr>
        <w:t xml:space="preserve">спеціалізовані знання і </w:t>
      </w:r>
      <w:r>
        <w:rPr>
          <w:rFonts w:ascii="Times New Roman" w:hAnsi="Times New Roman" w:cs="Times New Roman"/>
          <w:sz w:val="28"/>
          <w:szCs w:val="28"/>
        </w:rPr>
        <w:t>досвід.</w:t>
      </w:r>
      <w:r w:rsidRPr="00654BA6">
        <w:rPr>
          <w:rFonts w:ascii="Times New Roman" w:hAnsi="Times New Roman" w:cs="Times New Roman"/>
          <w:sz w:val="28"/>
          <w:szCs w:val="28"/>
        </w:rPr>
        <w:t xml:space="preserve"> Залучення зовнішніх спеціалістів дозволяє отримати доступ до висококваліфікованих фахівців з необхідними знаннями і </w:t>
      </w:r>
      <w:r>
        <w:rPr>
          <w:rFonts w:ascii="Times New Roman" w:hAnsi="Times New Roman" w:cs="Times New Roman"/>
          <w:sz w:val="28"/>
          <w:szCs w:val="28"/>
        </w:rPr>
        <w:t>досвідом</w:t>
      </w:r>
      <w:r w:rsidRPr="00654BA6">
        <w:rPr>
          <w:rFonts w:ascii="Times New Roman" w:hAnsi="Times New Roman" w:cs="Times New Roman"/>
          <w:sz w:val="28"/>
          <w:szCs w:val="28"/>
        </w:rPr>
        <w:t xml:space="preserve"> в </w:t>
      </w:r>
      <w:r>
        <w:rPr>
          <w:rFonts w:ascii="Times New Roman" w:hAnsi="Times New Roman" w:cs="Times New Roman"/>
          <w:sz w:val="28"/>
          <w:szCs w:val="28"/>
        </w:rPr>
        <w:t>конкретних сферах;</w:t>
      </w:r>
    </w:p>
    <w:p w14:paraId="511FF018" w14:textId="01C13C79" w:rsidR="00654BA6" w:rsidRPr="00DF590B" w:rsidRDefault="00DF590B" w:rsidP="00DF590B">
      <w:pPr>
        <w:tabs>
          <w:tab w:val="left" w:pos="1134"/>
        </w:tabs>
        <w:spacing w:after="0" w:line="360" w:lineRule="auto"/>
        <w:ind w:left="709"/>
        <w:jc w:val="both"/>
        <w:rPr>
          <w:rFonts w:ascii="Times New Roman" w:hAnsi="Times New Roman" w:cs="Times New Roman"/>
          <w:sz w:val="20"/>
          <w:szCs w:val="20"/>
        </w:rPr>
      </w:pPr>
      <w:r w:rsidRPr="00DF590B">
        <w:rPr>
          <w:rFonts w:ascii="Times New Roman" w:hAnsi="Times New Roman" w:cs="Times New Roman"/>
          <w:noProof/>
          <w:sz w:val="20"/>
          <w:szCs w:val="20"/>
        </w:rPr>
        <w:lastRenderedPageBreak/>
        <w:drawing>
          <wp:inline distT="0" distB="0" distL="0" distR="0" wp14:anchorId="6D39ABC5" wp14:editId="1565B0DF">
            <wp:extent cx="5687367" cy="3878664"/>
            <wp:effectExtent l="0" t="0" r="0" b="762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385C2D56" w14:textId="793F28EF" w:rsidR="00654BA6" w:rsidRDefault="00DF590B" w:rsidP="00654BA6">
      <w:pPr>
        <w:tabs>
          <w:tab w:val="left" w:pos="1134"/>
        </w:tabs>
        <w:spacing w:after="0" w:line="360" w:lineRule="auto"/>
        <w:ind w:firstLine="709"/>
        <w:jc w:val="both"/>
        <w:rPr>
          <w:rFonts w:ascii="Times New Roman" w:hAnsi="Times New Roman" w:cs="Times New Roman"/>
          <w:b/>
          <w:bCs/>
          <w:sz w:val="28"/>
          <w:szCs w:val="28"/>
        </w:rPr>
      </w:pPr>
      <w:r w:rsidRPr="00DF590B">
        <w:rPr>
          <w:rFonts w:ascii="Times New Roman" w:hAnsi="Times New Roman" w:cs="Times New Roman"/>
          <w:b/>
          <w:bCs/>
          <w:sz w:val="28"/>
          <w:szCs w:val="28"/>
        </w:rPr>
        <w:t>Рис. 2.3. Переваги аутсорсингу для ПП «М-БУД»</w:t>
      </w:r>
      <w:r w:rsidR="001B45D4">
        <w:rPr>
          <w:rFonts w:ascii="Times New Roman" w:hAnsi="Times New Roman" w:cs="Times New Roman"/>
          <w:b/>
          <w:bCs/>
          <w:sz w:val="28"/>
          <w:szCs w:val="28"/>
        </w:rPr>
        <w:t>*</w:t>
      </w:r>
    </w:p>
    <w:p w14:paraId="671D7588" w14:textId="3FBE26FE" w:rsidR="001B45D4" w:rsidRPr="001B45D4" w:rsidRDefault="001B45D4" w:rsidP="00654BA6">
      <w:pPr>
        <w:tabs>
          <w:tab w:val="left" w:pos="1134"/>
        </w:tabs>
        <w:spacing w:after="0" w:line="360" w:lineRule="auto"/>
        <w:ind w:firstLine="709"/>
        <w:jc w:val="both"/>
        <w:rPr>
          <w:rFonts w:ascii="Times New Roman" w:hAnsi="Times New Roman" w:cs="Times New Roman"/>
          <w:sz w:val="24"/>
          <w:szCs w:val="24"/>
        </w:rPr>
      </w:pPr>
      <w:r w:rsidRPr="001B45D4">
        <w:rPr>
          <w:rFonts w:ascii="Times New Roman" w:hAnsi="Times New Roman" w:cs="Times New Roman"/>
          <w:sz w:val="24"/>
          <w:szCs w:val="24"/>
        </w:rPr>
        <w:t>* Складено автором самостійно.</w:t>
      </w:r>
    </w:p>
    <w:p w14:paraId="03995D4C" w14:textId="77777777" w:rsidR="00DF590B" w:rsidRPr="00DF590B" w:rsidRDefault="00DF590B" w:rsidP="00654BA6">
      <w:pPr>
        <w:tabs>
          <w:tab w:val="left" w:pos="1134"/>
        </w:tabs>
        <w:spacing w:after="0" w:line="360" w:lineRule="auto"/>
        <w:ind w:firstLine="709"/>
        <w:jc w:val="both"/>
        <w:rPr>
          <w:rFonts w:ascii="Times New Roman" w:hAnsi="Times New Roman" w:cs="Times New Roman"/>
          <w:sz w:val="28"/>
          <w:szCs w:val="28"/>
        </w:rPr>
      </w:pPr>
    </w:p>
    <w:p w14:paraId="4F31B2DD" w14:textId="77777777" w:rsidR="00DF590B" w:rsidRDefault="00DF590B" w:rsidP="00DF590B">
      <w:pPr>
        <w:pStyle w:val="a6"/>
        <w:numPr>
          <w:ilvl w:val="0"/>
          <w:numId w:val="1"/>
        </w:numPr>
        <w:tabs>
          <w:tab w:val="left" w:pos="1134"/>
        </w:tabs>
        <w:spacing w:line="360" w:lineRule="auto"/>
        <w:ind w:left="0" w:firstLine="709"/>
        <w:rPr>
          <w:rFonts w:ascii="Times New Roman" w:hAnsi="Times New Roman" w:cs="Times New Roman"/>
          <w:sz w:val="28"/>
          <w:szCs w:val="28"/>
        </w:rPr>
      </w:pPr>
      <w:r w:rsidRPr="00654BA6">
        <w:rPr>
          <w:rFonts w:ascii="Times New Roman" w:hAnsi="Times New Roman" w:cs="Times New Roman"/>
          <w:sz w:val="28"/>
          <w:szCs w:val="28"/>
        </w:rPr>
        <w:t>зменшення витрат</w:t>
      </w:r>
      <w:r>
        <w:rPr>
          <w:rFonts w:ascii="Times New Roman" w:hAnsi="Times New Roman" w:cs="Times New Roman"/>
          <w:sz w:val="28"/>
          <w:szCs w:val="28"/>
        </w:rPr>
        <w:t>.</w:t>
      </w:r>
      <w:r w:rsidRPr="00654BA6">
        <w:rPr>
          <w:rFonts w:ascii="Times New Roman" w:hAnsi="Times New Roman" w:cs="Times New Roman"/>
          <w:sz w:val="28"/>
          <w:szCs w:val="28"/>
        </w:rPr>
        <w:t xml:space="preserve"> Використання аутсорсингу може допомогти знизити внутрішні витрати на управління певними процесами, такими як матеріально-технічне забезпечення чи охорона, оскільки замість внутрішніх ресурсів використовуються зовнішні;</w:t>
      </w:r>
    </w:p>
    <w:p w14:paraId="40A79F47" w14:textId="77777777" w:rsidR="00DF590B" w:rsidRDefault="00DF590B" w:rsidP="00DF590B">
      <w:pPr>
        <w:pStyle w:val="a6"/>
        <w:numPr>
          <w:ilvl w:val="0"/>
          <w:numId w:val="1"/>
        </w:numPr>
        <w:tabs>
          <w:tab w:val="left" w:pos="1134"/>
        </w:tabs>
        <w:spacing w:line="360" w:lineRule="auto"/>
        <w:ind w:left="0" w:firstLine="709"/>
        <w:rPr>
          <w:rFonts w:ascii="Times New Roman" w:hAnsi="Times New Roman" w:cs="Times New Roman"/>
          <w:sz w:val="28"/>
          <w:szCs w:val="28"/>
        </w:rPr>
      </w:pPr>
      <w:r w:rsidRPr="00654BA6">
        <w:rPr>
          <w:rFonts w:ascii="Times New Roman" w:hAnsi="Times New Roman" w:cs="Times New Roman"/>
          <w:sz w:val="28"/>
          <w:szCs w:val="28"/>
        </w:rPr>
        <w:t>підвищення продуктивності. ПП «М-БУД» може зосередитися на своїй основній діяльності, дозволяючи зовнішнім постачальникам бути відповідальними за інші аспекти бізнесу, що призведе до підвищення продуктивності;</w:t>
      </w:r>
    </w:p>
    <w:p w14:paraId="79963C35" w14:textId="77777777" w:rsidR="00DF590B" w:rsidRDefault="00DF590B" w:rsidP="00DF590B">
      <w:pPr>
        <w:pStyle w:val="a6"/>
        <w:numPr>
          <w:ilvl w:val="0"/>
          <w:numId w:val="1"/>
        </w:numPr>
        <w:tabs>
          <w:tab w:val="left" w:pos="1134"/>
        </w:tabs>
        <w:spacing w:line="360" w:lineRule="auto"/>
        <w:ind w:left="0" w:firstLine="709"/>
        <w:rPr>
          <w:rFonts w:ascii="Times New Roman" w:hAnsi="Times New Roman" w:cs="Times New Roman"/>
          <w:sz w:val="28"/>
          <w:szCs w:val="28"/>
        </w:rPr>
      </w:pPr>
      <w:r w:rsidRPr="00654BA6">
        <w:rPr>
          <w:rFonts w:ascii="Times New Roman" w:hAnsi="Times New Roman" w:cs="Times New Roman"/>
          <w:sz w:val="28"/>
          <w:szCs w:val="28"/>
        </w:rPr>
        <w:t>можливість фокусуватися на стратегічних завданнях. Віддаючи певні функції на аутсорсинг, підприємство може зосередитися на стратегічних завданнях та розвитку свого бізнесу, замість вирішення другорядних питань;</w:t>
      </w:r>
    </w:p>
    <w:p w14:paraId="1390C028" w14:textId="77777777" w:rsidR="00DF590B" w:rsidRPr="00654BA6" w:rsidRDefault="00DF590B" w:rsidP="00DF590B">
      <w:pPr>
        <w:pStyle w:val="a6"/>
        <w:numPr>
          <w:ilvl w:val="0"/>
          <w:numId w:val="1"/>
        </w:numPr>
        <w:tabs>
          <w:tab w:val="left" w:pos="1134"/>
        </w:tabs>
        <w:spacing w:line="360" w:lineRule="auto"/>
        <w:ind w:left="0" w:firstLine="709"/>
        <w:rPr>
          <w:rFonts w:ascii="Times New Roman" w:hAnsi="Times New Roman" w:cs="Times New Roman"/>
          <w:sz w:val="28"/>
          <w:szCs w:val="28"/>
        </w:rPr>
      </w:pPr>
      <w:r w:rsidRPr="00654BA6">
        <w:rPr>
          <w:rFonts w:ascii="Times New Roman" w:hAnsi="Times New Roman" w:cs="Times New Roman"/>
          <w:sz w:val="28"/>
          <w:szCs w:val="28"/>
        </w:rPr>
        <w:t>гнучкість і адаптивність</w:t>
      </w:r>
      <w:r>
        <w:rPr>
          <w:rFonts w:ascii="Times New Roman" w:hAnsi="Times New Roman" w:cs="Times New Roman"/>
          <w:sz w:val="28"/>
          <w:szCs w:val="28"/>
        </w:rPr>
        <w:t xml:space="preserve">. </w:t>
      </w:r>
      <w:r w:rsidRPr="00654BA6">
        <w:rPr>
          <w:rFonts w:ascii="Times New Roman" w:hAnsi="Times New Roman" w:cs="Times New Roman"/>
          <w:sz w:val="28"/>
          <w:szCs w:val="28"/>
        </w:rPr>
        <w:t xml:space="preserve">Залучення зовнішніх постачальників дозволяє підприємству легше адаптуватися до змін в обсязі робіт або вимог споживачів, оскільки контракти з </w:t>
      </w:r>
      <w:proofErr w:type="spellStart"/>
      <w:r w:rsidRPr="00654BA6">
        <w:rPr>
          <w:rFonts w:ascii="Times New Roman" w:hAnsi="Times New Roman" w:cs="Times New Roman"/>
          <w:sz w:val="28"/>
          <w:szCs w:val="28"/>
        </w:rPr>
        <w:t>аутсорсинговими</w:t>
      </w:r>
      <w:proofErr w:type="spellEnd"/>
      <w:r w:rsidRPr="00654BA6">
        <w:rPr>
          <w:rFonts w:ascii="Times New Roman" w:hAnsi="Times New Roman" w:cs="Times New Roman"/>
          <w:sz w:val="28"/>
          <w:szCs w:val="28"/>
        </w:rPr>
        <w:t xml:space="preserve"> партнерами </w:t>
      </w:r>
      <w:r>
        <w:rPr>
          <w:rFonts w:ascii="Times New Roman" w:hAnsi="Times New Roman" w:cs="Times New Roman"/>
          <w:sz w:val="28"/>
          <w:szCs w:val="28"/>
        </w:rPr>
        <w:t>є</w:t>
      </w:r>
      <w:r w:rsidRPr="00654BA6">
        <w:rPr>
          <w:rFonts w:ascii="Times New Roman" w:hAnsi="Times New Roman" w:cs="Times New Roman"/>
          <w:sz w:val="28"/>
          <w:szCs w:val="28"/>
        </w:rPr>
        <w:t xml:space="preserve"> більш гнучкими.</w:t>
      </w:r>
    </w:p>
    <w:p w14:paraId="05A51819" w14:textId="514AA9AD" w:rsidR="005E2ECD" w:rsidRDefault="00E24BDE" w:rsidP="00654BA6">
      <w:pPr>
        <w:tabs>
          <w:tab w:val="left" w:pos="1134"/>
        </w:tabs>
        <w:spacing w:after="0" w:line="360" w:lineRule="auto"/>
        <w:ind w:firstLine="709"/>
        <w:jc w:val="both"/>
        <w:rPr>
          <w:rFonts w:ascii="Times New Roman" w:hAnsi="Times New Roman" w:cs="Times New Roman"/>
          <w:sz w:val="28"/>
          <w:szCs w:val="28"/>
        </w:rPr>
      </w:pPr>
      <w:proofErr w:type="spellStart"/>
      <w:r w:rsidRPr="00E24BDE">
        <w:rPr>
          <w:rFonts w:ascii="Times New Roman" w:hAnsi="Times New Roman" w:cs="Times New Roman"/>
          <w:sz w:val="28"/>
          <w:szCs w:val="28"/>
        </w:rPr>
        <w:lastRenderedPageBreak/>
        <w:t>Аутсорсінг</w:t>
      </w:r>
      <w:proofErr w:type="spellEnd"/>
      <w:r w:rsidRPr="00E24BDE">
        <w:rPr>
          <w:rFonts w:ascii="Times New Roman" w:hAnsi="Times New Roman" w:cs="Times New Roman"/>
          <w:sz w:val="28"/>
          <w:szCs w:val="28"/>
        </w:rPr>
        <w:t xml:space="preserve"> </w:t>
      </w:r>
      <w:r w:rsidR="00654BA6">
        <w:rPr>
          <w:rFonts w:ascii="Times New Roman" w:hAnsi="Times New Roman" w:cs="Times New Roman"/>
          <w:sz w:val="28"/>
          <w:szCs w:val="28"/>
        </w:rPr>
        <w:t>окремих</w:t>
      </w:r>
      <w:r w:rsidRPr="00E24BDE">
        <w:rPr>
          <w:rFonts w:ascii="Times New Roman" w:hAnsi="Times New Roman" w:cs="Times New Roman"/>
          <w:sz w:val="28"/>
          <w:szCs w:val="28"/>
        </w:rPr>
        <w:t xml:space="preserve"> видів діяльності може допомогти підприємству зосередитися на своїх основних функціях і процесах, підвищити ефективність та знизити витрати.</w:t>
      </w:r>
    </w:p>
    <w:p w14:paraId="151F8B1B" w14:textId="2D9CF1B2" w:rsidR="00DF590B" w:rsidRDefault="00DF590B">
      <w:pPr>
        <w:rPr>
          <w:rFonts w:ascii="Times New Roman" w:hAnsi="Times New Roman" w:cs="Times New Roman"/>
          <w:sz w:val="28"/>
          <w:szCs w:val="28"/>
        </w:rPr>
      </w:pPr>
      <w:r>
        <w:rPr>
          <w:rFonts w:ascii="Times New Roman" w:hAnsi="Times New Roman" w:cs="Times New Roman"/>
          <w:sz w:val="28"/>
          <w:szCs w:val="28"/>
        </w:rPr>
        <w:br w:type="page"/>
      </w:r>
    </w:p>
    <w:p w14:paraId="26FAFC63" w14:textId="1D08573E" w:rsidR="00DF590B" w:rsidRPr="006D7170" w:rsidRDefault="00DF590B" w:rsidP="00DF590B">
      <w:pPr>
        <w:spacing w:after="0" w:line="360" w:lineRule="auto"/>
        <w:ind w:firstLine="709"/>
        <w:jc w:val="center"/>
        <w:rPr>
          <w:rFonts w:ascii="Times New Roman" w:hAnsi="Times New Roman" w:cs="Times New Roman"/>
          <w:b/>
          <w:bCs/>
          <w:sz w:val="28"/>
          <w:szCs w:val="28"/>
        </w:rPr>
      </w:pPr>
      <w:r w:rsidRPr="006D7170">
        <w:rPr>
          <w:rFonts w:ascii="Times New Roman" w:hAnsi="Times New Roman" w:cs="Times New Roman"/>
          <w:b/>
          <w:bCs/>
          <w:sz w:val="28"/>
          <w:szCs w:val="28"/>
        </w:rPr>
        <w:lastRenderedPageBreak/>
        <w:t>РОЗДІЛ 3</w:t>
      </w:r>
    </w:p>
    <w:p w14:paraId="78F0FF45" w14:textId="05B12EB2" w:rsidR="005E2ECD" w:rsidRPr="006D7170" w:rsidRDefault="00DF590B" w:rsidP="00DF590B">
      <w:pPr>
        <w:spacing w:after="0" w:line="360" w:lineRule="auto"/>
        <w:ind w:firstLine="709"/>
        <w:jc w:val="center"/>
        <w:rPr>
          <w:rFonts w:ascii="Times New Roman" w:hAnsi="Times New Roman" w:cs="Times New Roman"/>
          <w:b/>
          <w:bCs/>
          <w:sz w:val="28"/>
          <w:szCs w:val="28"/>
        </w:rPr>
      </w:pPr>
      <w:r w:rsidRPr="006D7170">
        <w:rPr>
          <w:rFonts w:ascii="Times New Roman" w:hAnsi="Times New Roman" w:cs="Times New Roman"/>
          <w:b/>
          <w:bCs/>
          <w:sz w:val="28"/>
          <w:szCs w:val="28"/>
        </w:rPr>
        <w:t>РЕКОМЕНДАЦІЇ ЩОДО ОПТИМАЛЬНОГО ВИКОРИСТАННЯ АУТСОРСИНГУ ДЛЯ ПІДВИЩЕННЯ ЕФЕКТИВНОСТІ УПРАВЛІННЯ ПІДПРИЄМСТВОМ</w:t>
      </w:r>
    </w:p>
    <w:p w14:paraId="79591623" w14:textId="69B334BF" w:rsidR="00DF590B" w:rsidRDefault="00DF590B" w:rsidP="005E2ECD">
      <w:pPr>
        <w:spacing w:after="0" w:line="360" w:lineRule="auto"/>
        <w:ind w:firstLine="709"/>
        <w:jc w:val="both"/>
        <w:rPr>
          <w:rFonts w:ascii="Times New Roman" w:hAnsi="Times New Roman" w:cs="Times New Roman"/>
          <w:sz w:val="28"/>
          <w:szCs w:val="28"/>
        </w:rPr>
      </w:pPr>
    </w:p>
    <w:p w14:paraId="217F06AE" w14:textId="052E3AF0" w:rsidR="00E4584B" w:rsidRPr="00E4584B" w:rsidRDefault="00E4584B" w:rsidP="00E4584B">
      <w:pPr>
        <w:spacing w:after="0" w:line="360" w:lineRule="auto"/>
        <w:ind w:firstLine="709"/>
        <w:jc w:val="both"/>
        <w:rPr>
          <w:rFonts w:ascii="Times New Roman" w:hAnsi="Times New Roman" w:cs="Times New Roman"/>
          <w:sz w:val="28"/>
          <w:szCs w:val="28"/>
        </w:rPr>
      </w:pPr>
      <w:r w:rsidRPr="00E4584B">
        <w:rPr>
          <w:rFonts w:ascii="Times New Roman" w:hAnsi="Times New Roman" w:cs="Times New Roman"/>
          <w:sz w:val="28"/>
          <w:szCs w:val="28"/>
        </w:rPr>
        <w:t xml:space="preserve">Аутсорсинг у бізнес-діяльності підприємства вимагає активної участі керівництва для досягнення визначених цілей і вирішення виникаючих проблем. Відтак, рішення про впровадження аутсорсингу повинно </w:t>
      </w:r>
      <w:proofErr w:type="spellStart"/>
      <w:r w:rsidRPr="00E4584B">
        <w:rPr>
          <w:rFonts w:ascii="Times New Roman" w:hAnsi="Times New Roman" w:cs="Times New Roman"/>
          <w:sz w:val="28"/>
          <w:szCs w:val="28"/>
        </w:rPr>
        <w:t>грунтуватися</w:t>
      </w:r>
      <w:proofErr w:type="spellEnd"/>
      <w:r w:rsidRPr="00E4584B">
        <w:rPr>
          <w:rFonts w:ascii="Times New Roman" w:hAnsi="Times New Roman" w:cs="Times New Roman"/>
          <w:sz w:val="28"/>
          <w:szCs w:val="28"/>
        </w:rPr>
        <w:t xml:space="preserve"> на виконанні основних управлінських функцій, таких як планування, організація, мотивація та контроль.</w:t>
      </w:r>
    </w:p>
    <w:p w14:paraId="4CE3DAE5" w14:textId="63A9A314" w:rsidR="00E4584B" w:rsidRPr="00E4584B" w:rsidRDefault="00E4584B" w:rsidP="00E4584B">
      <w:pPr>
        <w:spacing w:after="0" w:line="360" w:lineRule="auto"/>
        <w:ind w:firstLine="709"/>
        <w:jc w:val="both"/>
        <w:rPr>
          <w:rFonts w:ascii="Times New Roman" w:hAnsi="Times New Roman" w:cs="Times New Roman"/>
          <w:sz w:val="28"/>
          <w:szCs w:val="28"/>
        </w:rPr>
      </w:pPr>
      <w:r w:rsidRPr="00E4584B">
        <w:rPr>
          <w:rFonts w:ascii="Times New Roman" w:hAnsi="Times New Roman" w:cs="Times New Roman"/>
          <w:sz w:val="28"/>
          <w:szCs w:val="28"/>
        </w:rPr>
        <w:t>Аутсорсинг може передбачати співпрацю з кількома постачальниками для делегування певних функцій зовнішнім організаціям. Обсяг і завдання аутсорсингу можуть змінюватися в залежності від потреб підприємства</w:t>
      </w:r>
      <w:r>
        <w:rPr>
          <w:rFonts w:ascii="Times New Roman" w:hAnsi="Times New Roman" w:cs="Times New Roman"/>
          <w:sz w:val="28"/>
          <w:szCs w:val="28"/>
        </w:rPr>
        <w:t xml:space="preserve"> (</w:t>
      </w:r>
      <w:r w:rsidRPr="005811B6">
        <w:rPr>
          <w:rFonts w:ascii="Times New Roman" w:hAnsi="Times New Roman" w:cs="Times New Roman"/>
          <w:sz w:val="28"/>
          <w:szCs w:val="28"/>
        </w:rPr>
        <w:t>р</w:t>
      </w:r>
      <w:r>
        <w:rPr>
          <w:rFonts w:ascii="Times New Roman" w:hAnsi="Times New Roman" w:cs="Times New Roman"/>
          <w:sz w:val="28"/>
          <w:szCs w:val="28"/>
        </w:rPr>
        <w:t>ис.</w:t>
      </w:r>
      <w:r w:rsidRPr="005811B6">
        <w:rPr>
          <w:rFonts w:ascii="Times New Roman" w:hAnsi="Times New Roman" w:cs="Times New Roman"/>
          <w:sz w:val="28"/>
          <w:szCs w:val="28"/>
        </w:rPr>
        <w:t xml:space="preserve"> 3.1</w:t>
      </w:r>
      <w:r>
        <w:rPr>
          <w:rFonts w:ascii="Times New Roman" w:hAnsi="Times New Roman" w:cs="Times New Roman"/>
          <w:sz w:val="28"/>
          <w:szCs w:val="28"/>
        </w:rPr>
        <w:t>)</w:t>
      </w:r>
      <w:r w:rsidRPr="00E4584B">
        <w:rPr>
          <w:rFonts w:ascii="Times New Roman" w:hAnsi="Times New Roman" w:cs="Times New Roman"/>
          <w:sz w:val="28"/>
          <w:szCs w:val="28"/>
        </w:rPr>
        <w:t>.</w:t>
      </w:r>
    </w:p>
    <w:p w14:paraId="39ACBF18" w14:textId="4BD3F10A" w:rsidR="00E4584B" w:rsidRPr="00E4584B" w:rsidRDefault="00E4584B" w:rsidP="00E4584B">
      <w:pPr>
        <w:spacing w:after="0" w:line="360" w:lineRule="auto"/>
        <w:ind w:firstLine="709"/>
        <w:jc w:val="both"/>
        <w:rPr>
          <w:rFonts w:ascii="Times New Roman" w:hAnsi="Times New Roman" w:cs="Times New Roman"/>
          <w:sz w:val="28"/>
          <w:szCs w:val="28"/>
        </w:rPr>
      </w:pPr>
      <w:r w:rsidRPr="00E4584B">
        <w:rPr>
          <w:rFonts w:ascii="Times New Roman" w:hAnsi="Times New Roman" w:cs="Times New Roman"/>
          <w:sz w:val="28"/>
          <w:szCs w:val="28"/>
        </w:rPr>
        <w:t>Літературний огляд дозволи</w:t>
      </w:r>
      <w:r>
        <w:rPr>
          <w:rFonts w:ascii="Times New Roman" w:hAnsi="Times New Roman" w:cs="Times New Roman"/>
          <w:sz w:val="28"/>
          <w:szCs w:val="28"/>
        </w:rPr>
        <w:t xml:space="preserve">в </w:t>
      </w:r>
      <w:r w:rsidRPr="00E4584B">
        <w:rPr>
          <w:rFonts w:ascii="Times New Roman" w:hAnsi="Times New Roman" w:cs="Times New Roman"/>
          <w:sz w:val="28"/>
          <w:szCs w:val="28"/>
        </w:rPr>
        <w:t>визначити ключові етапи аутсорсингу, що охоплюють всі аспекти від аналізу внутрішнього середовища підприємства до оцінки результатів співпраці.</w:t>
      </w:r>
    </w:p>
    <w:p w14:paraId="332BD3E9" w14:textId="77777777" w:rsidR="00E4584B" w:rsidRPr="00E4584B" w:rsidRDefault="00E4584B" w:rsidP="00E4584B">
      <w:pPr>
        <w:spacing w:after="0" w:line="360" w:lineRule="auto"/>
        <w:ind w:firstLine="709"/>
        <w:jc w:val="both"/>
        <w:rPr>
          <w:rFonts w:ascii="Times New Roman" w:hAnsi="Times New Roman" w:cs="Times New Roman"/>
          <w:sz w:val="28"/>
          <w:szCs w:val="28"/>
        </w:rPr>
      </w:pPr>
      <w:r w:rsidRPr="00E4584B">
        <w:rPr>
          <w:rFonts w:ascii="Times New Roman" w:hAnsi="Times New Roman" w:cs="Times New Roman"/>
          <w:sz w:val="28"/>
          <w:szCs w:val="28"/>
        </w:rPr>
        <w:t>Основні етапи аутсорсингу включають:</w:t>
      </w:r>
    </w:p>
    <w:p w14:paraId="336D6378" w14:textId="11C40B73" w:rsidR="00E4584B" w:rsidRPr="00E4584B" w:rsidRDefault="00E4584B" w:rsidP="00E4584B">
      <w:pPr>
        <w:spacing w:after="0" w:line="360" w:lineRule="auto"/>
        <w:ind w:firstLine="709"/>
        <w:jc w:val="both"/>
        <w:rPr>
          <w:rFonts w:ascii="Times New Roman" w:hAnsi="Times New Roman" w:cs="Times New Roman"/>
          <w:sz w:val="28"/>
          <w:szCs w:val="28"/>
        </w:rPr>
      </w:pPr>
      <w:r w:rsidRPr="00E4584B">
        <w:rPr>
          <w:rFonts w:ascii="Times New Roman" w:hAnsi="Times New Roman" w:cs="Times New Roman"/>
          <w:sz w:val="28"/>
          <w:szCs w:val="28"/>
        </w:rPr>
        <w:t xml:space="preserve">- </w:t>
      </w:r>
      <w:r>
        <w:rPr>
          <w:rFonts w:ascii="Times New Roman" w:hAnsi="Times New Roman" w:cs="Times New Roman"/>
          <w:sz w:val="28"/>
          <w:szCs w:val="28"/>
        </w:rPr>
        <w:t>п</w:t>
      </w:r>
      <w:r w:rsidRPr="00E4584B">
        <w:rPr>
          <w:rFonts w:ascii="Times New Roman" w:hAnsi="Times New Roman" w:cs="Times New Roman"/>
          <w:sz w:val="28"/>
          <w:szCs w:val="28"/>
        </w:rPr>
        <w:t xml:space="preserve">ланування, яке є основою для координації та організації </w:t>
      </w:r>
      <w:proofErr w:type="spellStart"/>
      <w:r w:rsidRPr="00E4584B">
        <w:rPr>
          <w:rFonts w:ascii="Times New Roman" w:hAnsi="Times New Roman" w:cs="Times New Roman"/>
          <w:sz w:val="28"/>
          <w:szCs w:val="28"/>
        </w:rPr>
        <w:t>аутсорсингових</w:t>
      </w:r>
      <w:proofErr w:type="spellEnd"/>
      <w:r w:rsidRPr="00E4584B">
        <w:rPr>
          <w:rFonts w:ascii="Times New Roman" w:hAnsi="Times New Roman" w:cs="Times New Roman"/>
          <w:sz w:val="28"/>
          <w:szCs w:val="28"/>
        </w:rPr>
        <w:t xml:space="preserve"> завдань і необхідне для економічної ефективності та мінімізації ризиків</w:t>
      </w:r>
      <w:r>
        <w:rPr>
          <w:rFonts w:ascii="Times New Roman" w:hAnsi="Times New Roman" w:cs="Times New Roman"/>
          <w:sz w:val="28"/>
          <w:szCs w:val="28"/>
        </w:rPr>
        <w:t>;</w:t>
      </w:r>
    </w:p>
    <w:p w14:paraId="476C3578" w14:textId="08904FF7" w:rsidR="005811B6" w:rsidRDefault="00E4584B" w:rsidP="005811B6">
      <w:pPr>
        <w:spacing w:after="0" w:line="360" w:lineRule="auto"/>
        <w:ind w:firstLine="709"/>
        <w:jc w:val="both"/>
        <w:rPr>
          <w:rFonts w:ascii="Times New Roman" w:hAnsi="Times New Roman" w:cs="Times New Roman"/>
          <w:sz w:val="28"/>
          <w:szCs w:val="28"/>
        </w:rPr>
      </w:pPr>
      <w:r w:rsidRPr="00E4584B">
        <w:rPr>
          <w:rFonts w:ascii="Times New Roman" w:hAnsi="Times New Roman" w:cs="Times New Roman"/>
          <w:sz w:val="28"/>
          <w:szCs w:val="28"/>
        </w:rPr>
        <w:t xml:space="preserve">- </w:t>
      </w:r>
      <w:r>
        <w:rPr>
          <w:rFonts w:ascii="Times New Roman" w:hAnsi="Times New Roman" w:cs="Times New Roman"/>
          <w:sz w:val="28"/>
          <w:szCs w:val="28"/>
        </w:rPr>
        <w:t>с</w:t>
      </w:r>
      <w:r w:rsidRPr="00E4584B">
        <w:rPr>
          <w:rFonts w:ascii="Times New Roman" w:hAnsi="Times New Roman" w:cs="Times New Roman"/>
          <w:sz w:val="28"/>
          <w:szCs w:val="28"/>
        </w:rPr>
        <w:t xml:space="preserve">творення інформаційної бази, що забезпечує управлінські рішення </w:t>
      </w:r>
      <w:proofErr w:type="spellStart"/>
      <w:r w:rsidRPr="00E4584B">
        <w:rPr>
          <w:rFonts w:ascii="Times New Roman" w:hAnsi="Times New Roman" w:cs="Times New Roman"/>
          <w:sz w:val="28"/>
          <w:szCs w:val="28"/>
        </w:rPr>
        <w:t>обгрунтованістю</w:t>
      </w:r>
      <w:proofErr w:type="spellEnd"/>
      <w:r w:rsidRPr="00E4584B">
        <w:rPr>
          <w:rFonts w:ascii="Times New Roman" w:hAnsi="Times New Roman" w:cs="Times New Roman"/>
          <w:sz w:val="28"/>
          <w:szCs w:val="28"/>
        </w:rPr>
        <w:t xml:space="preserve"> та врахуванням внутрішніх і зовнішніх факторів, впливаючи на успіх співпраці</w:t>
      </w:r>
      <w:r w:rsidR="008C21BE">
        <w:rPr>
          <w:rFonts w:ascii="Times New Roman" w:hAnsi="Times New Roman" w:cs="Times New Roman"/>
          <w:sz w:val="28"/>
          <w:szCs w:val="28"/>
        </w:rPr>
        <w:t>, що</w:t>
      </w:r>
      <w:r w:rsidRPr="00E4584B">
        <w:rPr>
          <w:rFonts w:ascii="Times New Roman" w:hAnsi="Times New Roman" w:cs="Times New Roman"/>
          <w:sz w:val="28"/>
          <w:szCs w:val="28"/>
        </w:rPr>
        <w:t xml:space="preserve"> включа</w:t>
      </w:r>
      <w:r w:rsidR="008C21BE">
        <w:rPr>
          <w:rFonts w:ascii="Times New Roman" w:hAnsi="Times New Roman" w:cs="Times New Roman"/>
          <w:sz w:val="28"/>
          <w:szCs w:val="28"/>
        </w:rPr>
        <w:t xml:space="preserve">є </w:t>
      </w:r>
      <w:r w:rsidRPr="00E4584B">
        <w:rPr>
          <w:rFonts w:ascii="Times New Roman" w:hAnsi="Times New Roman" w:cs="Times New Roman"/>
          <w:sz w:val="28"/>
          <w:szCs w:val="28"/>
        </w:rPr>
        <w:t>аналіз фінансових звітів підприємства, його діяльності на ринку, а також зовнішні джерела, такі як література, преса та власні дослідження.</w:t>
      </w:r>
    </w:p>
    <w:p w14:paraId="1D0B737F" w14:textId="26A48462" w:rsidR="008C21BE" w:rsidRDefault="008C21BE" w:rsidP="005811B6">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t xml:space="preserve">Особливість виокремлених етапів </w:t>
      </w:r>
      <w:proofErr w:type="spellStart"/>
      <w:r w:rsidRPr="005811B6">
        <w:rPr>
          <w:rFonts w:ascii="Times New Roman" w:hAnsi="Times New Roman" w:cs="Times New Roman"/>
          <w:sz w:val="28"/>
          <w:szCs w:val="28"/>
        </w:rPr>
        <w:t>аутсорсингової</w:t>
      </w:r>
      <w:proofErr w:type="spellEnd"/>
      <w:r w:rsidRPr="005811B6">
        <w:rPr>
          <w:rFonts w:ascii="Times New Roman" w:hAnsi="Times New Roman" w:cs="Times New Roman"/>
          <w:sz w:val="28"/>
          <w:szCs w:val="28"/>
        </w:rPr>
        <w:t xml:space="preserve"> діяльності полягає в систематичному контролі та регулюванні процесу впровадження аутсорсингу</w:t>
      </w:r>
      <w:r>
        <w:rPr>
          <w:rFonts w:ascii="Times New Roman" w:hAnsi="Times New Roman" w:cs="Times New Roman"/>
          <w:sz w:val="28"/>
          <w:szCs w:val="28"/>
        </w:rPr>
        <w:t xml:space="preserve">, що </w:t>
      </w:r>
      <w:r w:rsidRPr="005811B6">
        <w:rPr>
          <w:rFonts w:ascii="Times New Roman" w:hAnsi="Times New Roman" w:cs="Times New Roman"/>
          <w:sz w:val="28"/>
          <w:szCs w:val="28"/>
        </w:rPr>
        <w:t xml:space="preserve">дозволяє вчасно виявляти помилки у прийнятих рішеннях та підвищує ефективність реалізації </w:t>
      </w:r>
      <w:proofErr w:type="spellStart"/>
      <w:r w:rsidRPr="005811B6">
        <w:rPr>
          <w:rFonts w:ascii="Times New Roman" w:hAnsi="Times New Roman" w:cs="Times New Roman"/>
          <w:sz w:val="28"/>
          <w:szCs w:val="28"/>
        </w:rPr>
        <w:t>аутсорсингових</w:t>
      </w:r>
      <w:proofErr w:type="spellEnd"/>
      <w:r w:rsidRPr="005811B6">
        <w:rPr>
          <w:rFonts w:ascii="Times New Roman" w:hAnsi="Times New Roman" w:cs="Times New Roman"/>
          <w:sz w:val="28"/>
          <w:szCs w:val="28"/>
        </w:rPr>
        <w:t xml:space="preserve"> проектів. Поступовий контроль і </w:t>
      </w:r>
      <w:r w:rsidRPr="005811B6">
        <w:rPr>
          <w:rFonts w:ascii="Times New Roman" w:hAnsi="Times New Roman" w:cs="Times New Roman"/>
          <w:sz w:val="28"/>
          <w:szCs w:val="28"/>
        </w:rPr>
        <w:lastRenderedPageBreak/>
        <w:t xml:space="preserve">регулювання </w:t>
      </w:r>
      <w:proofErr w:type="spellStart"/>
      <w:r w:rsidRPr="005811B6">
        <w:rPr>
          <w:rFonts w:ascii="Times New Roman" w:hAnsi="Times New Roman" w:cs="Times New Roman"/>
          <w:sz w:val="28"/>
          <w:szCs w:val="28"/>
        </w:rPr>
        <w:t>аутсорсингової</w:t>
      </w:r>
      <w:proofErr w:type="spellEnd"/>
      <w:r w:rsidRPr="005811B6">
        <w:rPr>
          <w:rFonts w:ascii="Times New Roman" w:hAnsi="Times New Roman" w:cs="Times New Roman"/>
          <w:sz w:val="28"/>
          <w:szCs w:val="28"/>
        </w:rPr>
        <w:t xml:space="preserve"> діяльності є необхідним для уникнення помилок у прийнятті рішень підприємством-замовником.</w:t>
      </w:r>
    </w:p>
    <w:p w14:paraId="721AB9D9" w14:textId="3BFA8A1F" w:rsidR="005811B6" w:rsidRDefault="005811B6" w:rsidP="005811B6">
      <w:pPr>
        <w:spacing w:after="0" w:line="360" w:lineRule="auto"/>
        <w:ind w:firstLine="709"/>
        <w:jc w:val="both"/>
        <w:rPr>
          <w:rFonts w:ascii="Times New Roman" w:hAnsi="Times New Roman" w:cs="Times New Roman"/>
          <w:sz w:val="28"/>
          <w:szCs w:val="28"/>
        </w:rPr>
      </w:pPr>
      <w:r w:rsidRPr="005811B6">
        <w:rPr>
          <w:noProof/>
        </w:rPr>
        <w:drawing>
          <wp:inline distT="0" distB="0" distL="0" distR="0" wp14:anchorId="3B53586C" wp14:editId="4700604B">
            <wp:extent cx="5513494" cy="3117964"/>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23123" cy="3123409"/>
                    </a:xfrm>
                    <a:prstGeom prst="rect">
                      <a:avLst/>
                    </a:prstGeom>
                    <a:noFill/>
                    <a:ln>
                      <a:noFill/>
                    </a:ln>
                  </pic:spPr>
                </pic:pic>
              </a:graphicData>
            </a:graphic>
          </wp:inline>
        </w:drawing>
      </w:r>
    </w:p>
    <w:p w14:paraId="11A9E244" w14:textId="1A3CC56E" w:rsidR="005811B6" w:rsidRPr="005811B6" w:rsidRDefault="005811B6" w:rsidP="005811B6">
      <w:pPr>
        <w:spacing w:after="0" w:line="360" w:lineRule="auto"/>
        <w:ind w:firstLine="709"/>
        <w:jc w:val="both"/>
        <w:rPr>
          <w:rFonts w:ascii="Times New Roman" w:hAnsi="Times New Roman" w:cs="Times New Roman"/>
          <w:b/>
          <w:bCs/>
          <w:sz w:val="28"/>
          <w:szCs w:val="28"/>
        </w:rPr>
      </w:pPr>
      <w:r w:rsidRPr="005811B6">
        <w:rPr>
          <w:rFonts w:ascii="Times New Roman" w:hAnsi="Times New Roman" w:cs="Times New Roman"/>
          <w:b/>
          <w:bCs/>
          <w:sz w:val="28"/>
          <w:szCs w:val="28"/>
        </w:rPr>
        <w:t>Рис.</w:t>
      </w:r>
      <w:r w:rsidRPr="005811B6">
        <w:rPr>
          <w:rFonts w:ascii="Times New Roman" w:hAnsi="Times New Roman" w:cs="Times New Roman"/>
          <w:b/>
          <w:bCs/>
          <w:spacing w:val="-3"/>
          <w:sz w:val="28"/>
          <w:szCs w:val="28"/>
        </w:rPr>
        <w:t xml:space="preserve"> </w:t>
      </w:r>
      <w:r w:rsidRPr="005811B6">
        <w:rPr>
          <w:rFonts w:ascii="Times New Roman" w:hAnsi="Times New Roman" w:cs="Times New Roman"/>
          <w:b/>
          <w:bCs/>
          <w:sz w:val="28"/>
          <w:szCs w:val="28"/>
        </w:rPr>
        <w:t>3.1.</w:t>
      </w:r>
      <w:r w:rsidRPr="005811B6">
        <w:rPr>
          <w:rFonts w:ascii="Times New Roman" w:hAnsi="Times New Roman" w:cs="Times New Roman"/>
          <w:b/>
          <w:bCs/>
          <w:spacing w:val="-3"/>
          <w:sz w:val="28"/>
          <w:szCs w:val="28"/>
        </w:rPr>
        <w:t xml:space="preserve"> </w:t>
      </w:r>
      <w:r w:rsidRPr="005811B6">
        <w:rPr>
          <w:rFonts w:ascii="Times New Roman" w:hAnsi="Times New Roman" w:cs="Times New Roman"/>
          <w:b/>
          <w:bCs/>
          <w:sz w:val="28"/>
          <w:szCs w:val="28"/>
        </w:rPr>
        <w:t>Алгоритм впровадження аутсорсингу на підприємстві</w:t>
      </w:r>
      <w:r w:rsidR="00BF706C">
        <w:rPr>
          <w:rFonts w:ascii="Times New Roman" w:hAnsi="Times New Roman" w:cs="Times New Roman"/>
          <w:b/>
          <w:bCs/>
          <w:sz w:val="28"/>
          <w:szCs w:val="28"/>
        </w:rPr>
        <w:t xml:space="preserve"> </w:t>
      </w:r>
      <w:r w:rsidR="00BF706C" w:rsidRPr="00BF706C">
        <w:rPr>
          <w:rFonts w:ascii="Times New Roman" w:hAnsi="Times New Roman" w:cs="Times New Roman"/>
          <w:b/>
          <w:bCs/>
          <w:sz w:val="28"/>
          <w:szCs w:val="28"/>
        </w:rPr>
        <w:sym w:font="Symbol" w:char="F05B"/>
      </w:r>
      <w:r w:rsidR="00BF706C" w:rsidRPr="00BF706C">
        <w:rPr>
          <w:rFonts w:ascii="Times New Roman" w:hAnsi="Times New Roman" w:cs="Times New Roman"/>
          <w:b/>
          <w:bCs/>
          <w:sz w:val="28"/>
          <w:szCs w:val="28"/>
        </w:rPr>
        <w:t>4, с. 84</w:t>
      </w:r>
      <w:r w:rsidR="00BF706C" w:rsidRPr="00BF706C">
        <w:rPr>
          <w:rFonts w:ascii="Times New Roman" w:hAnsi="Times New Roman" w:cs="Times New Roman"/>
          <w:b/>
          <w:bCs/>
          <w:sz w:val="28"/>
          <w:szCs w:val="28"/>
        </w:rPr>
        <w:sym w:font="Symbol" w:char="F05D"/>
      </w:r>
    </w:p>
    <w:p w14:paraId="3F122715" w14:textId="77777777" w:rsidR="005811B6" w:rsidRDefault="005811B6" w:rsidP="005811B6">
      <w:pPr>
        <w:spacing w:after="0" w:line="360" w:lineRule="auto"/>
        <w:ind w:firstLine="709"/>
        <w:jc w:val="both"/>
        <w:rPr>
          <w:rFonts w:ascii="Times New Roman" w:hAnsi="Times New Roman" w:cs="Times New Roman"/>
          <w:sz w:val="28"/>
          <w:szCs w:val="28"/>
        </w:rPr>
      </w:pPr>
    </w:p>
    <w:p w14:paraId="67E86605" w14:textId="0CD060A8" w:rsidR="005811B6" w:rsidRPr="005811B6" w:rsidRDefault="005811B6" w:rsidP="005811B6">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t xml:space="preserve">Одним із головних завдань аутсорсингу є передача окремих функцій на виконання </w:t>
      </w:r>
      <w:proofErr w:type="spellStart"/>
      <w:r w:rsidRPr="005811B6">
        <w:rPr>
          <w:rFonts w:ascii="Times New Roman" w:hAnsi="Times New Roman" w:cs="Times New Roman"/>
          <w:sz w:val="28"/>
          <w:szCs w:val="28"/>
        </w:rPr>
        <w:t>аутсорсерам</w:t>
      </w:r>
      <w:proofErr w:type="spellEnd"/>
      <w:r w:rsidRPr="005811B6">
        <w:rPr>
          <w:rFonts w:ascii="Times New Roman" w:hAnsi="Times New Roman" w:cs="Times New Roman"/>
          <w:sz w:val="28"/>
          <w:szCs w:val="28"/>
        </w:rPr>
        <w:t>. Для цього були виділені такі стадії процесу передачі функцій:</w:t>
      </w:r>
    </w:p>
    <w:p w14:paraId="599EADE0" w14:textId="77777777" w:rsidR="005811B6" w:rsidRPr="005811B6" w:rsidRDefault="005811B6" w:rsidP="005811B6">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t>1. Оцінка доцільності передачі конкретної функції на аутсорсинг.</w:t>
      </w:r>
    </w:p>
    <w:p w14:paraId="37813EF8" w14:textId="77777777" w:rsidR="005811B6" w:rsidRPr="005811B6" w:rsidRDefault="005811B6" w:rsidP="005811B6">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t xml:space="preserve">2. Вибір </w:t>
      </w:r>
      <w:proofErr w:type="spellStart"/>
      <w:r w:rsidRPr="005811B6">
        <w:rPr>
          <w:rFonts w:ascii="Times New Roman" w:hAnsi="Times New Roman" w:cs="Times New Roman"/>
          <w:sz w:val="28"/>
          <w:szCs w:val="28"/>
        </w:rPr>
        <w:t>аутсорсера</w:t>
      </w:r>
      <w:proofErr w:type="spellEnd"/>
      <w:r w:rsidRPr="005811B6">
        <w:rPr>
          <w:rFonts w:ascii="Times New Roman" w:hAnsi="Times New Roman" w:cs="Times New Roman"/>
          <w:sz w:val="28"/>
          <w:szCs w:val="28"/>
        </w:rPr>
        <w:t xml:space="preserve"> для виконання цієї функції.</w:t>
      </w:r>
    </w:p>
    <w:p w14:paraId="74598CB4" w14:textId="77777777" w:rsidR="005811B6" w:rsidRPr="005811B6" w:rsidRDefault="005811B6" w:rsidP="005811B6">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t>3. Укладання окремого контракту на передачу функції.</w:t>
      </w:r>
    </w:p>
    <w:p w14:paraId="2A77C2B6" w14:textId="77777777" w:rsidR="005811B6" w:rsidRPr="005811B6" w:rsidRDefault="005811B6" w:rsidP="005811B6">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t xml:space="preserve">4. Передача функції </w:t>
      </w:r>
      <w:proofErr w:type="spellStart"/>
      <w:r w:rsidRPr="005811B6">
        <w:rPr>
          <w:rFonts w:ascii="Times New Roman" w:hAnsi="Times New Roman" w:cs="Times New Roman"/>
          <w:sz w:val="28"/>
          <w:szCs w:val="28"/>
        </w:rPr>
        <w:t>аутсорсеру</w:t>
      </w:r>
      <w:proofErr w:type="spellEnd"/>
      <w:r w:rsidRPr="005811B6">
        <w:rPr>
          <w:rFonts w:ascii="Times New Roman" w:hAnsi="Times New Roman" w:cs="Times New Roman"/>
          <w:sz w:val="28"/>
          <w:szCs w:val="28"/>
        </w:rPr>
        <w:t>.</w:t>
      </w:r>
    </w:p>
    <w:p w14:paraId="4F759A8E" w14:textId="77777777" w:rsidR="005811B6" w:rsidRPr="005811B6" w:rsidRDefault="005811B6" w:rsidP="005811B6">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t xml:space="preserve">5. Моніторинг виконання </w:t>
      </w:r>
      <w:proofErr w:type="spellStart"/>
      <w:r w:rsidRPr="005811B6">
        <w:rPr>
          <w:rFonts w:ascii="Times New Roman" w:hAnsi="Times New Roman" w:cs="Times New Roman"/>
          <w:sz w:val="28"/>
          <w:szCs w:val="28"/>
        </w:rPr>
        <w:t>аутсорсером</w:t>
      </w:r>
      <w:proofErr w:type="spellEnd"/>
      <w:r w:rsidRPr="005811B6">
        <w:rPr>
          <w:rFonts w:ascii="Times New Roman" w:hAnsi="Times New Roman" w:cs="Times New Roman"/>
          <w:sz w:val="28"/>
          <w:szCs w:val="28"/>
        </w:rPr>
        <w:t xml:space="preserve"> завдань та коригування в разі відхилень.</w:t>
      </w:r>
    </w:p>
    <w:p w14:paraId="5262B090" w14:textId="6DB71CA4" w:rsidR="005811B6" w:rsidRDefault="005811B6" w:rsidP="005811B6">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t>6. Підсумковий аналіз ефективності передачі функції на аутсорсинг.</w:t>
      </w:r>
    </w:p>
    <w:p w14:paraId="112A8527" w14:textId="77777777" w:rsidR="005811B6" w:rsidRPr="005811B6" w:rsidRDefault="005811B6" w:rsidP="005811B6">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t xml:space="preserve">Кожен етап впровадження аутсорсингу має свої завдання, виконання яких є ключовим для успішної співпраці з </w:t>
      </w:r>
      <w:proofErr w:type="spellStart"/>
      <w:r w:rsidRPr="005811B6">
        <w:rPr>
          <w:rFonts w:ascii="Times New Roman" w:hAnsi="Times New Roman" w:cs="Times New Roman"/>
          <w:sz w:val="28"/>
          <w:szCs w:val="28"/>
        </w:rPr>
        <w:t>аутсорсером</w:t>
      </w:r>
      <w:proofErr w:type="spellEnd"/>
      <w:r w:rsidRPr="005811B6">
        <w:rPr>
          <w:rFonts w:ascii="Times New Roman" w:hAnsi="Times New Roman" w:cs="Times New Roman"/>
          <w:sz w:val="28"/>
          <w:szCs w:val="28"/>
        </w:rPr>
        <w:t xml:space="preserve"> та досягнення цілей підприємства-замовника. Одним з найважливіших завдань на етапі вибору </w:t>
      </w:r>
      <w:proofErr w:type="spellStart"/>
      <w:r w:rsidRPr="005811B6">
        <w:rPr>
          <w:rFonts w:ascii="Times New Roman" w:hAnsi="Times New Roman" w:cs="Times New Roman"/>
          <w:sz w:val="28"/>
          <w:szCs w:val="28"/>
        </w:rPr>
        <w:t>аутсорсера</w:t>
      </w:r>
      <w:proofErr w:type="spellEnd"/>
      <w:r w:rsidRPr="005811B6">
        <w:rPr>
          <w:rFonts w:ascii="Times New Roman" w:hAnsi="Times New Roman" w:cs="Times New Roman"/>
          <w:sz w:val="28"/>
          <w:szCs w:val="28"/>
        </w:rPr>
        <w:t xml:space="preserve"> є визначення критеріїв, за якими проводиться конкурс та оцінка діяльності </w:t>
      </w:r>
      <w:proofErr w:type="spellStart"/>
      <w:r w:rsidRPr="005811B6">
        <w:rPr>
          <w:rFonts w:ascii="Times New Roman" w:hAnsi="Times New Roman" w:cs="Times New Roman"/>
          <w:sz w:val="28"/>
          <w:szCs w:val="28"/>
        </w:rPr>
        <w:t>аутсорсера</w:t>
      </w:r>
      <w:proofErr w:type="spellEnd"/>
      <w:r w:rsidRPr="005811B6">
        <w:rPr>
          <w:rFonts w:ascii="Times New Roman" w:hAnsi="Times New Roman" w:cs="Times New Roman"/>
          <w:sz w:val="28"/>
          <w:szCs w:val="28"/>
        </w:rPr>
        <w:t>.</w:t>
      </w:r>
    </w:p>
    <w:p w14:paraId="70181B88" w14:textId="2C5C0A53" w:rsidR="005811B6" w:rsidRDefault="005811B6" w:rsidP="005811B6">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lastRenderedPageBreak/>
        <w:t xml:space="preserve">Встановлення правильних критеріїв визначає ефективність у виборі </w:t>
      </w:r>
      <w:proofErr w:type="spellStart"/>
      <w:r w:rsidRPr="005811B6">
        <w:rPr>
          <w:rFonts w:ascii="Times New Roman" w:hAnsi="Times New Roman" w:cs="Times New Roman"/>
          <w:sz w:val="28"/>
          <w:szCs w:val="28"/>
        </w:rPr>
        <w:t>аутсорсера</w:t>
      </w:r>
      <w:proofErr w:type="spellEnd"/>
      <w:r w:rsidRPr="005811B6">
        <w:rPr>
          <w:rFonts w:ascii="Times New Roman" w:hAnsi="Times New Roman" w:cs="Times New Roman"/>
          <w:sz w:val="28"/>
          <w:szCs w:val="28"/>
        </w:rPr>
        <w:t xml:space="preserve"> та подальшу результативність співпраці. Ці критерії допомагають ідентифікувати ключові якості та характеристики виконавця. На внутрішньому ринку, наприклад, одним з основних критеріїв при виборі </w:t>
      </w:r>
      <w:proofErr w:type="spellStart"/>
      <w:r w:rsidRPr="005811B6">
        <w:rPr>
          <w:rFonts w:ascii="Times New Roman" w:hAnsi="Times New Roman" w:cs="Times New Roman"/>
          <w:sz w:val="28"/>
          <w:szCs w:val="28"/>
        </w:rPr>
        <w:t>аутсорсера</w:t>
      </w:r>
      <w:proofErr w:type="spellEnd"/>
      <w:r w:rsidRPr="005811B6">
        <w:rPr>
          <w:rFonts w:ascii="Times New Roman" w:hAnsi="Times New Roman" w:cs="Times New Roman"/>
          <w:sz w:val="28"/>
          <w:szCs w:val="28"/>
        </w:rPr>
        <w:t xml:space="preserve"> є його цінова політика. Тому </w:t>
      </w:r>
      <w:proofErr w:type="spellStart"/>
      <w:r w:rsidRPr="005811B6">
        <w:rPr>
          <w:rFonts w:ascii="Times New Roman" w:hAnsi="Times New Roman" w:cs="Times New Roman"/>
          <w:sz w:val="28"/>
          <w:szCs w:val="28"/>
        </w:rPr>
        <w:t>аутсорсингова</w:t>
      </w:r>
      <w:proofErr w:type="spellEnd"/>
      <w:r w:rsidRPr="005811B6">
        <w:rPr>
          <w:rFonts w:ascii="Times New Roman" w:hAnsi="Times New Roman" w:cs="Times New Roman"/>
          <w:sz w:val="28"/>
          <w:szCs w:val="28"/>
        </w:rPr>
        <w:t xml:space="preserve"> компанія має ретельно розробити кошторис, в якому зазначені обсяги робіт, витрати на їх виконання та відповідно ціна </w:t>
      </w:r>
      <w:proofErr w:type="spellStart"/>
      <w:r w:rsidRPr="005811B6">
        <w:rPr>
          <w:rFonts w:ascii="Times New Roman" w:hAnsi="Times New Roman" w:cs="Times New Roman"/>
          <w:sz w:val="28"/>
          <w:szCs w:val="28"/>
        </w:rPr>
        <w:t>аутсорсингових</w:t>
      </w:r>
      <w:proofErr w:type="spellEnd"/>
      <w:r w:rsidRPr="005811B6">
        <w:rPr>
          <w:rFonts w:ascii="Times New Roman" w:hAnsi="Times New Roman" w:cs="Times New Roman"/>
          <w:sz w:val="28"/>
          <w:szCs w:val="28"/>
        </w:rPr>
        <w:t xml:space="preserve"> послуг</w:t>
      </w:r>
      <w:r w:rsidR="00BF706C">
        <w:rPr>
          <w:rFonts w:ascii="Times New Roman" w:hAnsi="Times New Roman" w:cs="Times New Roman"/>
          <w:sz w:val="28"/>
          <w:szCs w:val="28"/>
        </w:rPr>
        <w:t xml:space="preserve"> </w:t>
      </w:r>
      <w:r w:rsidR="00BF706C">
        <w:rPr>
          <w:rFonts w:ascii="Times New Roman" w:hAnsi="Times New Roman" w:cs="Times New Roman"/>
          <w:sz w:val="28"/>
          <w:szCs w:val="28"/>
        </w:rPr>
        <w:sym w:font="Symbol" w:char="F05B"/>
      </w:r>
      <w:r w:rsidR="00BF706C">
        <w:rPr>
          <w:rFonts w:ascii="Times New Roman" w:hAnsi="Times New Roman" w:cs="Times New Roman"/>
          <w:sz w:val="28"/>
          <w:szCs w:val="28"/>
        </w:rPr>
        <w:t>5, с. 129</w:t>
      </w:r>
      <w:r w:rsidR="00BF706C">
        <w:rPr>
          <w:rFonts w:ascii="Times New Roman" w:hAnsi="Times New Roman" w:cs="Times New Roman"/>
          <w:sz w:val="28"/>
          <w:szCs w:val="28"/>
        </w:rPr>
        <w:sym w:font="Symbol" w:char="F05D"/>
      </w:r>
      <w:r w:rsidRPr="005811B6">
        <w:rPr>
          <w:rFonts w:ascii="Times New Roman" w:hAnsi="Times New Roman" w:cs="Times New Roman"/>
          <w:sz w:val="28"/>
          <w:szCs w:val="28"/>
        </w:rPr>
        <w:t>.</w:t>
      </w:r>
    </w:p>
    <w:p w14:paraId="5338A4EB" w14:textId="77777777" w:rsidR="005811B6" w:rsidRPr="005811B6" w:rsidRDefault="005811B6" w:rsidP="005811B6">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t xml:space="preserve">При виборі </w:t>
      </w:r>
      <w:proofErr w:type="spellStart"/>
      <w:r w:rsidRPr="005811B6">
        <w:rPr>
          <w:rFonts w:ascii="Times New Roman" w:hAnsi="Times New Roman" w:cs="Times New Roman"/>
          <w:sz w:val="28"/>
          <w:szCs w:val="28"/>
        </w:rPr>
        <w:t>аутсорсера</w:t>
      </w:r>
      <w:proofErr w:type="spellEnd"/>
      <w:r w:rsidRPr="005811B6">
        <w:rPr>
          <w:rFonts w:ascii="Times New Roman" w:hAnsi="Times New Roman" w:cs="Times New Roman"/>
          <w:sz w:val="28"/>
          <w:szCs w:val="28"/>
        </w:rPr>
        <w:t xml:space="preserve"> необхідно визначити також кількість виконавців, з якими буде проводитися співпраця. Робота з декількома </w:t>
      </w:r>
      <w:proofErr w:type="spellStart"/>
      <w:r w:rsidRPr="005811B6">
        <w:rPr>
          <w:rFonts w:ascii="Times New Roman" w:hAnsi="Times New Roman" w:cs="Times New Roman"/>
          <w:sz w:val="28"/>
          <w:szCs w:val="28"/>
        </w:rPr>
        <w:t>аутсорсерами</w:t>
      </w:r>
      <w:proofErr w:type="spellEnd"/>
      <w:r w:rsidRPr="005811B6">
        <w:rPr>
          <w:rFonts w:ascii="Times New Roman" w:hAnsi="Times New Roman" w:cs="Times New Roman"/>
          <w:sz w:val="28"/>
          <w:szCs w:val="28"/>
        </w:rPr>
        <w:t xml:space="preserve"> дозволяє збільшити гнучкість та розподілити ризики, проте це може ускладнити управління та знизити рівень контролю. Такий вибір залежить від здатності розділити процеси, які передбачається передати, а також від мети, виду та форми використання аутсорсингу.</w:t>
      </w:r>
    </w:p>
    <w:p w14:paraId="5F3BBA58" w14:textId="49BCF6AA" w:rsidR="005811B6" w:rsidRDefault="005811B6" w:rsidP="005811B6">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t xml:space="preserve">Керівництво підприємства-замовника або спеціалізовані компанії, найняті для цієї мети, приймають рішення про вибір виконавця робіт на основі вищезазначених критеріїв та пропозицій </w:t>
      </w:r>
      <w:proofErr w:type="spellStart"/>
      <w:r w:rsidRPr="005811B6">
        <w:rPr>
          <w:rFonts w:ascii="Times New Roman" w:hAnsi="Times New Roman" w:cs="Times New Roman"/>
          <w:sz w:val="28"/>
          <w:szCs w:val="28"/>
        </w:rPr>
        <w:t>аутсорсерів</w:t>
      </w:r>
      <w:proofErr w:type="spellEnd"/>
      <w:r w:rsidRPr="005811B6">
        <w:rPr>
          <w:rFonts w:ascii="Times New Roman" w:hAnsi="Times New Roman" w:cs="Times New Roman"/>
          <w:sz w:val="28"/>
          <w:szCs w:val="28"/>
        </w:rPr>
        <w:t xml:space="preserve"> щодо умов співпраці. Після цього укладається </w:t>
      </w:r>
      <w:proofErr w:type="spellStart"/>
      <w:r w:rsidRPr="005811B6">
        <w:rPr>
          <w:rFonts w:ascii="Times New Roman" w:hAnsi="Times New Roman" w:cs="Times New Roman"/>
          <w:sz w:val="28"/>
          <w:szCs w:val="28"/>
        </w:rPr>
        <w:t>аутсорсинговий</w:t>
      </w:r>
      <w:proofErr w:type="spellEnd"/>
      <w:r w:rsidRPr="005811B6">
        <w:rPr>
          <w:rFonts w:ascii="Times New Roman" w:hAnsi="Times New Roman" w:cs="Times New Roman"/>
          <w:sz w:val="28"/>
          <w:szCs w:val="28"/>
        </w:rPr>
        <w:t xml:space="preserve"> контракт. Цей етап є одним із ключових у процесі впровадження аутсорсингу, оскільки потребує уважного врахування всіх аспектів співпраці та можливих змін у майбутньому</w:t>
      </w:r>
      <w:r w:rsidR="00BF706C">
        <w:rPr>
          <w:rFonts w:ascii="Times New Roman" w:hAnsi="Times New Roman" w:cs="Times New Roman"/>
          <w:sz w:val="28"/>
          <w:szCs w:val="28"/>
        </w:rPr>
        <w:t xml:space="preserve"> </w:t>
      </w:r>
      <w:r w:rsidR="00BF706C">
        <w:rPr>
          <w:rFonts w:ascii="Times New Roman" w:hAnsi="Times New Roman" w:cs="Times New Roman"/>
          <w:sz w:val="28"/>
          <w:szCs w:val="28"/>
        </w:rPr>
        <w:sym w:font="Symbol" w:char="F05B"/>
      </w:r>
      <w:r w:rsidR="00BF706C">
        <w:rPr>
          <w:rFonts w:ascii="Times New Roman" w:hAnsi="Times New Roman" w:cs="Times New Roman"/>
          <w:sz w:val="28"/>
          <w:szCs w:val="28"/>
        </w:rPr>
        <w:t>15, с. 6</w:t>
      </w:r>
      <w:r w:rsidR="00BF706C">
        <w:rPr>
          <w:rFonts w:ascii="Times New Roman" w:hAnsi="Times New Roman" w:cs="Times New Roman"/>
          <w:sz w:val="28"/>
          <w:szCs w:val="28"/>
        </w:rPr>
        <w:sym w:font="Symbol" w:char="F05D"/>
      </w:r>
      <w:r w:rsidRPr="005811B6">
        <w:rPr>
          <w:rFonts w:ascii="Times New Roman" w:hAnsi="Times New Roman" w:cs="Times New Roman"/>
          <w:sz w:val="28"/>
          <w:szCs w:val="28"/>
        </w:rPr>
        <w:t>.</w:t>
      </w:r>
    </w:p>
    <w:p w14:paraId="4167AE67" w14:textId="77777777" w:rsidR="005811B6" w:rsidRPr="005811B6" w:rsidRDefault="005811B6" w:rsidP="005811B6">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t>Україна використовує Господарський кодекс та Цивільний кодекс для регулювання договірних відносин, в яких визначається поняття, види, зміст, типові умови, строк, ціна послуг і так далі. Проте, українське законодавство не містить спеціальних документів, що регулюють аутсорсингові відносини. Таким чином, впровадження аутсорсингу вимагає розроблення управлінських рішень, спрямованих на підвищення ефективності співпраці між замовником і виконавцем.</w:t>
      </w:r>
    </w:p>
    <w:p w14:paraId="1A74B9E1" w14:textId="5BE35D3F" w:rsidR="005811B6" w:rsidRDefault="005811B6" w:rsidP="005811B6">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t xml:space="preserve">Аутсорсинг є радикальним способом зміни умов функціонування підприємств, тому потребує постійного і відповідального контролю з боку </w:t>
      </w:r>
      <w:r w:rsidRPr="005811B6">
        <w:rPr>
          <w:rFonts w:ascii="Times New Roman" w:hAnsi="Times New Roman" w:cs="Times New Roman"/>
          <w:sz w:val="28"/>
          <w:szCs w:val="28"/>
        </w:rPr>
        <w:lastRenderedPageBreak/>
        <w:t xml:space="preserve">замовника. Поступовий аналіз і контроль процесу співпраці є ключовими складовими управління </w:t>
      </w:r>
      <w:proofErr w:type="spellStart"/>
      <w:r w:rsidRPr="005811B6">
        <w:rPr>
          <w:rFonts w:ascii="Times New Roman" w:hAnsi="Times New Roman" w:cs="Times New Roman"/>
          <w:sz w:val="28"/>
          <w:szCs w:val="28"/>
        </w:rPr>
        <w:t>аутсорсинговими</w:t>
      </w:r>
      <w:proofErr w:type="spellEnd"/>
      <w:r w:rsidRPr="005811B6">
        <w:rPr>
          <w:rFonts w:ascii="Times New Roman" w:hAnsi="Times New Roman" w:cs="Times New Roman"/>
          <w:sz w:val="28"/>
          <w:szCs w:val="28"/>
        </w:rPr>
        <w:t xml:space="preserve"> відносинами.</w:t>
      </w:r>
    </w:p>
    <w:p w14:paraId="48664537" w14:textId="7A505969" w:rsidR="005811B6" w:rsidRPr="005811B6" w:rsidRDefault="005811B6" w:rsidP="005811B6">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t>Сучасна ринкова економіка відзначається великим різноманіттям взаємозв'язків між підприємствами в складних інтегрованих структурах. Зростаюча конкуренція стимулює суб'єктів економіки до пошуку ефективних форм співробітництва та появи інтеграційних утворень з різними методами взаємодії та управління</w:t>
      </w:r>
      <w:r w:rsidR="00BF706C">
        <w:rPr>
          <w:rFonts w:ascii="Times New Roman" w:hAnsi="Times New Roman" w:cs="Times New Roman"/>
          <w:sz w:val="28"/>
          <w:szCs w:val="28"/>
        </w:rPr>
        <w:t xml:space="preserve"> </w:t>
      </w:r>
      <w:r w:rsidR="00BF706C">
        <w:rPr>
          <w:rFonts w:ascii="Times New Roman" w:hAnsi="Times New Roman" w:cs="Times New Roman"/>
          <w:sz w:val="28"/>
          <w:szCs w:val="28"/>
        </w:rPr>
        <w:sym w:font="Symbol" w:char="F05B"/>
      </w:r>
      <w:r w:rsidR="00BF706C">
        <w:rPr>
          <w:rFonts w:ascii="Times New Roman" w:hAnsi="Times New Roman" w:cs="Times New Roman"/>
          <w:sz w:val="28"/>
          <w:szCs w:val="28"/>
        </w:rPr>
        <w:t>26, с. 369</w:t>
      </w:r>
      <w:r w:rsidR="00BF706C">
        <w:rPr>
          <w:rFonts w:ascii="Times New Roman" w:hAnsi="Times New Roman" w:cs="Times New Roman"/>
          <w:sz w:val="28"/>
          <w:szCs w:val="28"/>
        </w:rPr>
        <w:sym w:font="Symbol" w:char="F05D"/>
      </w:r>
      <w:r w:rsidRPr="005811B6">
        <w:rPr>
          <w:rFonts w:ascii="Times New Roman" w:hAnsi="Times New Roman" w:cs="Times New Roman"/>
          <w:sz w:val="28"/>
          <w:szCs w:val="28"/>
        </w:rPr>
        <w:t>.</w:t>
      </w:r>
      <w:r w:rsidR="00BF706C">
        <w:rPr>
          <w:rFonts w:ascii="Times New Roman" w:hAnsi="Times New Roman" w:cs="Times New Roman"/>
          <w:sz w:val="28"/>
          <w:szCs w:val="28"/>
        </w:rPr>
        <w:t xml:space="preserve"> </w:t>
      </w:r>
    </w:p>
    <w:p w14:paraId="6A3A3267" w14:textId="77777777" w:rsidR="005811B6" w:rsidRPr="005811B6" w:rsidRDefault="005811B6" w:rsidP="005811B6">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t>Умови обмеженості ресурсів нерідко призводять до того, що лише співпраця між фірмами може компенсувати дефіцит певних ресурсів на конкретному підприємстві шляхом їх перерозподілу. Це забезпечує безперервність економічного циклу. Інтеграція промислових підприємств спрямована на максимальне використання потенціалу кожного виробництва, створюючи синергетичний ефект, який недосяжний при незалежному функціонуванні.</w:t>
      </w:r>
    </w:p>
    <w:p w14:paraId="78899F33" w14:textId="0781CFB7" w:rsidR="005811B6" w:rsidRDefault="008C21BE" w:rsidP="005811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811B6" w:rsidRPr="005811B6">
        <w:rPr>
          <w:rFonts w:ascii="Times New Roman" w:hAnsi="Times New Roman" w:cs="Times New Roman"/>
          <w:sz w:val="28"/>
          <w:szCs w:val="28"/>
        </w:rPr>
        <w:t>Нова парадигма управління організацією розглядає її як відкриту систему, що повинна бути гнучкою та адаптивною до змін зовнішнього середовища, і мати тісні зв'язки з іншими компаніями у ланцюжку створення вартості. Розвиваються різноманітні підходи, такі як концепція ключової компетентності, реінжиніринг бізнес-процесів, управління знаннями, теорія альянсів і партнерство, що спрямовані на розв'язання цих проблем</w:t>
      </w:r>
      <w:r>
        <w:rPr>
          <w:rFonts w:ascii="Times New Roman" w:hAnsi="Times New Roman" w:cs="Times New Roman"/>
          <w:sz w:val="28"/>
          <w:szCs w:val="28"/>
        </w:rPr>
        <w:t>»</w:t>
      </w:r>
      <w:r w:rsidR="00BF706C">
        <w:rPr>
          <w:rFonts w:ascii="Times New Roman" w:hAnsi="Times New Roman" w:cs="Times New Roman"/>
          <w:sz w:val="28"/>
          <w:szCs w:val="28"/>
        </w:rPr>
        <w:t xml:space="preserve"> </w:t>
      </w:r>
      <w:r w:rsidR="00BF706C">
        <w:rPr>
          <w:rFonts w:ascii="Times New Roman" w:hAnsi="Times New Roman" w:cs="Times New Roman"/>
          <w:sz w:val="28"/>
          <w:szCs w:val="28"/>
        </w:rPr>
        <w:sym w:font="Symbol" w:char="F05B"/>
      </w:r>
      <w:r w:rsidR="00BF706C">
        <w:rPr>
          <w:rFonts w:ascii="Times New Roman" w:hAnsi="Times New Roman" w:cs="Times New Roman"/>
          <w:sz w:val="28"/>
          <w:szCs w:val="28"/>
        </w:rPr>
        <w:t>28, с. 75</w:t>
      </w:r>
      <w:r w:rsidR="00BF706C">
        <w:rPr>
          <w:rFonts w:ascii="Times New Roman" w:hAnsi="Times New Roman" w:cs="Times New Roman"/>
          <w:sz w:val="28"/>
          <w:szCs w:val="28"/>
        </w:rPr>
        <w:sym w:font="Symbol" w:char="F05D"/>
      </w:r>
      <w:r w:rsidR="005811B6" w:rsidRPr="005811B6">
        <w:rPr>
          <w:rFonts w:ascii="Times New Roman" w:hAnsi="Times New Roman" w:cs="Times New Roman"/>
          <w:sz w:val="28"/>
          <w:szCs w:val="28"/>
        </w:rPr>
        <w:t>.</w:t>
      </w:r>
    </w:p>
    <w:p w14:paraId="5E3942A0" w14:textId="72AB5616" w:rsidR="005811B6" w:rsidRPr="005811B6" w:rsidRDefault="005811B6" w:rsidP="005811B6">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t xml:space="preserve">Багато підприємств, які раніше діяли незалежно або конкурували між собою, тепер утворюють різноманітні виробничі альянси. Ця тенденція, яка має європейське коріння, стала особливо активною, зокрема в США. Успішні світові бренди, такі як </w:t>
      </w:r>
      <w:proofErr w:type="spellStart"/>
      <w:r w:rsidRPr="005811B6">
        <w:rPr>
          <w:rFonts w:ascii="Times New Roman" w:hAnsi="Times New Roman" w:cs="Times New Roman"/>
          <w:sz w:val="28"/>
          <w:szCs w:val="28"/>
        </w:rPr>
        <w:t>Adidas</w:t>
      </w:r>
      <w:proofErr w:type="spellEnd"/>
      <w:r w:rsidRPr="005811B6">
        <w:rPr>
          <w:rFonts w:ascii="Times New Roman" w:hAnsi="Times New Roman" w:cs="Times New Roman"/>
          <w:sz w:val="28"/>
          <w:szCs w:val="28"/>
        </w:rPr>
        <w:t xml:space="preserve">, перейшли від виробництва до активного маркетингу та розвитку бренду. Наприклад, </w:t>
      </w:r>
      <w:proofErr w:type="spellStart"/>
      <w:r w:rsidRPr="005811B6">
        <w:rPr>
          <w:rFonts w:ascii="Times New Roman" w:hAnsi="Times New Roman" w:cs="Times New Roman"/>
          <w:sz w:val="28"/>
          <w:szCs w:val="28"/>
        </w:rPr>
        <w:t>Adidas</w:t>
      </w:r>
      <w:proofErr w:type="spellEnd"/>
      <w:r w:rsidRPr="005811B6">
        <w:rPr>
          <w:rFonts w:ascii="Times New Roman" w:hAnsi="Times New Roman" w:cs="Times New Roman"/>
          <w:sz w:val="28"/>
          <w:szCs w:val="28"/>
        </w:rPr>
        <w:t xml:space="preserve"> зменшив свої виробничі потужності та сконцентрувався на маркетинговій стратегії. Це призвело до значного зростання продажів. Такі компанії, як </w:t>
      </w:r>
      <w:proofErr w:type="spellStart"/>
      <w:r w:rsidRPr="005811B6">
        <w:rPr>
          <w:rFonts w:ascii="Times New Roman" w:hAnsi="Times New Roman" w:cs="Times New Roman"/>
          <w:sz w:val="28"/>
          <w:szCs w:val="28"/>
        </w:rPr>
        <w:t>Hugo</w:t>
      </w:r>
      <w:proofErr w:type="spellEnd"/>
      <w:r w:rsidRPr="005811B6">
        <w:rPr>
          <w:rFonts w:ascii="Times New Roman" w:hAnsi="Times New Roman" w:cs="Times New Roman"/>
          <w:sz w:val="28"/>
          <w:szCs w:val="28"/>
        </w:rPr>
        <w:t xml:space="preserve"> </w:t>
      </w:r>
      <w:proofErr w:type="spellStart"/>
      <w:r w:rsidRPr="005811B6">
        <w:rPr>
          <w:rFonts w:ascii="Times New Roman" w:hAnsi="Times New Roman" w:cs="Times New Roman"/>
          <w:sz w:val="28"/>
          <w:szCs w:val="28"/>
        </w:rPr>
        <w:t>Boss</w:t>
      </w:r>
      <w:proofErr w:type="spellEnd"/>
      <w:r w:rsidRPr="005811B6">
        <w:rPr>
          <w:rFonts w:ascii="Times New Roman" w:hAnsi="Times New Roman" w:cs="Times New Roman"/>
          <w:sz w:val="28"/>
          <w:szCs w:val="28"/>
        </w:rPr>
        <w:t xml:space="preserve">, </w:t>
      </w:r>
      <w:proofErr w:type="spellStart"/>
      <w:r w:rsidRPr="005811B6">
        <w:rPr>
          <w:rFonts w:ascii="Times New Roman" w:hAnsi="Times New Roman" w:cs="Times New Roman"/>
          <w:sz w:val="28"/>
          <w:szCs w:val="28"/>
        </w:rPr>
        <w:t>Converse</w:t>
      </w:r>
      <w:proofErr w:type="spellEnd"/>
      <w:r w:rsidRPr="005811B6">
        <w:rPr>
          <w:rFonts w:ascii="Times New Roman" w:hAnsi="Times New Roman" w:cs="Times New Roman"/>
          <w:sz w:val="28"/>
          <w:szCs w:val="28"/>
        </w:rPr>
        <w:t xml:space="preserve">, і </w:t>
      </w:r>
      <w:proofErr w:type="spellStart"/>
      <w:r w:rsidRPr="005811B6">
        <w:rPr>
          <w:rFonts w:ascii="Times New Roman" w:hAnsi="Times New Roman" w:cs="Times New Roman"/>
          <w:sz w:val="28"/>
          <w:szCs w:val="28"/>
        </w:rPr>
        <w:t>Fila</w:t>
      </w:r>
      <w:proofErr w:type="spellEnd"/>
      <w:r w:rsidRPr="005811B6">
        <w:rPr>
          <w:rFonts w:ascii="Times New Roman" w:hAnsi="Times New Roman" w:cs="Times New Roman"/>
          <w:sz w:val="28"/>
          <w:szCs w:val="28"/>
        </w:rPr>
        <w:t>, також вирішили віддати виробництво на аутсорсинг</w:t>
      </w:r>
      <w:r w:rsidR="00BF706C">
        <w:rPr>
          <w:rFonts w:ascii="Times New Roman" w:hAnsi="Times New Roman" w:cs="Times New Roman"/>
          <w:sz w:val="28"/>
          <w:szCs w:val="28"/>
        </w:rPr>
        <w:t xml:space="preserve"> </w:t>
      </w:r>
      <w:r w:rsidR="00BF706C">
        <w:rPr>
          <w:rFonts w:ascii="Times New Roman" w:hAnsi="Times New Roman" w:cs="Times New Roman"/>
          <w:sz w:val="28"/>
          <w:szCs w:val="28"/>
        </w:rPr>
        <w:sym w:font="Symbol" w:char="F05B"/>
      </w:r>
      <w:r w:rsidR="00BF706C">
        <w:rPr>
          <w:rFonts w:ascii="Times New Roman" w:hAnsi="Times New Roman" w:cs="Times New Roman"/>
          <w:sz w:val="28"/>
          <w:szCs w:val="28"/>
        </w:rPr>
        <w:t>5, с. 129</w:t>
      </w:r>
      <w:r w:rsidR="00BF706C">
        <w:rPr>
          <w:rFonts w:ascii="Times New Roman" w:hAnsi="Times New Roman" w:cs="Times New Roman"/>
          <w:sz w:val="28"/>
          <w:szCs w:val="28"/>
        </w:rPr>
        <w:sym w:font="Symbol" w:char="F05D"/>
      </w:r>
      <w:r w:rsidRPr="005811B6">
        <w:rPr>
          <w:rFonts w:ascii="Times New Roman" w:hAnsi="Times New Roman" w:cs="Times New Roman"/>
          <w:sz w:val="28"/>
          <w:szCs w:val="28"/>
        </w:rPr>
        <w:t>.</w:t>
      </w:r>
    </w:p>
    <w:p w14:paraId="6F7078EF" w14:textId="77777777" w:rsidR="005811B6" w:rsidRPr="005811B6" w:rsidRDefault="005811B6" w:rsidP="005811B6">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lastRenderedPageBreak/>
        <w:t xml:space="preserve">Ідея "оболонкової" компанії полягає в тому, щоб зосередитися на маркетингу та </w:t>
      </w:r>
      <w:proofErr w:type="spellStart"/>
      <w:r w:rsidRPr="005811B6">
        <w:rPr>
          <w:rFonts w:ascii="Times New Roman" w:hAnsi="Times New Roman" w:cs="Times New Roman"/>
          <w:sz w:val="28"/>
          <w:szCs w:val="28"/>
        </w:rPr>
        <w:t>брендінгу</w:t>
      </w:r>
      <w:proofErr w:type="spellEnd"/>
      <w:r w:rsidRPr="005811B6">
        <w:rPr>
          <w:rFonts w:ascii="Times New Roman" w:hAnsi="Times New Roman" w:cs="Times New Roman"/>
          <w:sz w:val="28"/>
          <w:szCs w:val="28"/>
        </w:rPr>
        <w:t>, а не на виробництві. Це дозволяє підприємствам бути більш мобільними та швидше реагувати на зміни на ринку. Така стратегія дозволяє зосередитися на головних сферах діяльності та забезпечує більшу гнучкість у реагуванні на зміни у споживчих потребах.</w:t>
      </w:r>
    </w:p>
    <w:p w14:paraId="7F2E4A90" w14:textId="31B71636" w:rsidR="008C21BE" w:rsidRPr="008C21BE" w:rsidRDefault="008C21BE" w:rsidP="008C21BE">
      <w:pPr>
        <w:spacing w:after="0" w:line="360" w:lineRule="auto"/>
        <w:ind w:firstLine="709"/>
        <w:jc w:val="both"/>
        <w:rPr>
          <w:rFonts w:ascii="Times New Roman" w:hAnsi="Times New Roman" w:cs="Times New Roman"/>
          <w:sz w:val="28"/>
          <w:szCs w:val="28"/>
        </w:rPr>
      </w:pPr>
      <w:r w:rsidRPr="008C21BE">
        <w:rPr>
          <w:rFonts w:ascii="Times New Roman" w:hAnsi="Times New Roman" w:cs="Times New Roman"/>
          <w:sz w:val="28"/>
          <w:szCs w:val="28"/>
        </w:rPr>
        <w:t xml:space="preserve">Розвиток аутсорсингу ґрунтується на зростанні конкуренції та потребі у більш ефективних методах співпраці між компаніями. </w:t>
      </w:r>
      <w:r>
        <w:rPr>
          <w:rFonts w:ascii="Times New Roman" w:hAnsi="Times New Roman" w:cs="Times New Roman"/>
          <w:sz w:val="28"/>
          <w:szCs w:val="28"/>
        </w:rPr>
        <w:t>Т</w:t>
      </w:r>
      <w:r w:rsidRPr="008C21BE">
        <w:rPr>
          <w:rFonts w:ascii="Times New Roman" w:hAnsi="Times New Roman" w:cs="Times New Roman"/>
          <w:sz w:val="28"/>
          <w:szCs w:val="28"/>
        </w:rPr>
        <w:t>ренд відображає поступову трансформацію у розумінні конкурентних переваг і відкриває нові шляхи для використання аутсорсингу як прогресивного засобу кооперації.</w:t>
      </w:r>
    </w:p>
    <w:p w14:paraId="0A6C83EB" w14:textId="1EC485E3" w:rsidR="005811B6" w:rsidRPr="005811B6" w:rsidRDefault="008C21BE" w:rsidP="008C21BE">
      <w:pPr>
        <w:spacing w:after="0" w:line="360" w:lineRule="auto"/>
        <w:ind w:firstLine="709"/>
        <w:jc w:val="both"/>
        <w:rPr>
          <w:rFonts w:ascii="Times New Roman" w:hAnsi="Times New Roman" w:cs="Times New Roman"/>
          <w:sz w:val="28"/>
          <w:szCs w:val="28"/>
        </w:rPr>
      </w:pPr>
      <w:r w:rsidRPr="008C21BE">
        <w:rPr>
          <w:rFonts w:ascii="Times New Roman" w:hAnsi="Times New Roman" w:cs="Times New Roman"/>
          <w:sz w:val="28"/>
          <w:szCs w:val="28"/>
        </w:rPr>
        <w:t xml:space="preserve">В сучасних умовах основою конкурентних переваг стають бізнес-процеси компанії, які лежать в основі створення бізнес-вартості або розробки продуктів. Тому сучасний підхід змістив акцент з окремих функцій на </w:t>
      </w:r>
      <w:proofErr w:type="spellStart"/>
      <w:r w:rsidRPr="008C21BE">
        <w:rPr>
          <w:rFonts w:ascii="Times New Roman" w:hAnsi="Times New Roman" w:cs="Times New Roman"/>
          <w:sz w:val="28"/>
          <w:szCs w:val="28"/>
        </w:rPr>
        <w:t>міжфункціональні</w:t>
      </w:r>
      <w:proofErr w:type="spellEnd"/>
      <w:r w:rsidRPr="008C21BE">
        <w:rPr>
          <w:rFonts w:ascii="Times New Roman" w:hAnsi="Times New Roman" w:cs="Times New Roman"/>
          <w:sz w:val="28"/>
          <w:szCs w:val="28"/>
        </w:rPr>
        <w:t xml:space="preserve"> процеси, які інтегрують різні функції в єдині потоки, спрямовані на досягнення загальних цілей організації</w:t>
      </w:r>
      <w:r w:rsidR="00BF706C">
        <w:rPr>
          <w:rFonts w:ascii="Times New Roman" w:hAnsi="Times New Roman" w:cs="Times New Roman"/>
          <w:sz w:val="28"/>
          <w:szCs w:val="28"/>
        </w:rPr>
        <w:sym w:font="Symbol" w:char="F05B"/>
      </w:r>
      <w:r w:rsidR="00CD34A6">
        <w:rPr>
          <w:rFonts w:ascii="Times New Roman" w:hAnsi="Times New Roman" w:cs="Times New Roman"/>
          <w:sz w:val="28"/>
          <w:szCs w:val="28"/>
        </w:rPr>
        <w:t>32</w:t>
      </w:r>
      <w:r w:rsidR="00BF706C">
        <w:rPr>
          <w:rFonts w:ascii="Times New Roman" w:hAnsi="Times New Roman" w:cs="Times New Roman"/>
          <w:sz w:val="28"/>
          <w:szCs w:val="28"/>
        </w:rPr>
        <w:t>, с. 19</w:t>
      </w:r>
      <w:r w:rsidR="00CD34A6">
        <w:rPr>
          <w:rFonts w:ascii="Times New Roman" w:hAnsi="Times New Roman" w:cs="Times New Roman"/>
          <w:sz w:val="28"/>
          <w:szCs w:val="28"/>
        </w:rPr>
        <w:t>0</w:t>
      </w:r>
      <w:r w:rsidR="00BF706C">
        <w:rPr>
          <w:rFonts w:ascii="Times New Roman" w:hAnsi="Times New Roman" w:cs="Times New Roman"/>
          <w:sz w:val="28"/>
          <w:szCs w:val="28"/>
        </w:rPr>
        <w:sym w:font="Symbol" w:char="F05D"/>
      </w:r>
      <w:r w:rsidR="005811B6" w:rsidRPr="005811B6">
        <w:rPr>
          <w:rFonts w:ascii="Times New Roman" w:hAnsi="Times New Roman" w:cs="Times New Roman"/>
          <w:sz w:val="28"/>
          <w:szCs w:val="28"/>
        </w:rPr>
        <w:t>.</w:t>
      </w:r>
    </w:p>
    <w:p w14:paraId="69B4981F" w14:textId="6B213DC2" w:rsidR="008C21BE" w:rsidRPr="008C21BE" w:rsidRDefault="008C21BE" w:rsidP="008C21BE">
      <w:pPr>
        <w:spacing w:after="0" w:line="360" w:lineRule="auto"/>
        <w:ind w:firstLine="709"/>
        <w:jc w:val="both"/>
        <w:rPr>
          <w:rFonts w:ascii="Times New Roman" w:hAnsi="Times New Roman" w:cs="Times New Roman"/>
          <w:sz w:val="28"/>
          <w:szCs w:val="28"/>
        </w:rPr>
      </w:pPr>
      <w:r w:rsidRPr="008C21BE">
        <w:rPr>
          <w:rFonts w:ascii="Times New Roman" w:hAnsi="Times New Roman" w:cs="Times New Roman"/>
          <w:sz w:val="28"/>
          <w:szCs w:val="28"/>
        </w:rPr>
        <w:t>Основна різниця між процесним та функціональним підходами полягає в тому, що управління у процесному підході фокусується не на ізольованих функціях, які виконуються окремими відділами або особами, а на інтегрованих бізнес-процесах, що поєднують ці функції в цілісні потоки діяльності з метою досягнення кінцевих бізнес-результатів.</w:t>
      </w:r>
    </w:p>
    <w:p w14:paraId="503CCF60" w14:textId="77777777" w:rsidR="008C21BE" w:rsidRPr="008C21BE" w:rsidRDefault="008C21BE" w:rsidP="008C21BE">
      <w:pPr>
        <w:spacing w:after="0" w:line="360" w:lineRule="auto"/>
        <w:ind w:firstLine="709"/>
        <w:jc w:val="both"/>
        <w:rPr>
          <w:rFonts w:ascii="Times New Roman" w:hAnsi="Times New Roman" w:cs="Times New Roman"/>
          <w:sz w:val="28"/>
          <w:szCs w:val="28"/>
        </w:rPr>
      </w:pPr>
      <w:r w:rsidRPr="008C21BE">
        <w:rPr>
          <w:rFonts w:ascii="Times New Roman" w:hAnsi="Times New Roman" w:cs="Times New Roman"/>
          <w:sz w:val="28"/>
          <w:szCs w:val="28"/>
        </w:rPr>
        <w:t>Перехід до акценту на бізнес-процесах обґрунтовується кількома ключовими аспектами. По-перше, оскільки кожен процес має кінцевого споживача, фокус на процесах допомагає краще відповідати на потреби клієнтів. По-друге, цінність продукції створюється і вимірюється на рівні процесів, що сприяє збільшенню ефективності. Також, конкретне призначення відповідальності за процеси допомагає уникнути дріб'язкового розподілу відповідальності і покращує управління часом і ресурсами необхідними для виконання завдань.</w:t>
      </w:r>
    </w:p>
    <w:p w14:paraId="47EC8837" w14:textId="77777777" w:rsidR="008C21BE" w:rsidRPr="008C21BE" w:rsidRDefault="008C21BE" w:rsidP="008C21BE">
      <w:pPr>
        <w:spacing w:after="0" w:line="360" w:lineRule="auto"/>
        <w:ind w:firstLine="709"/>
        <w:jc w:val="both"/>
        <w:rPr>
          <w:rFonts w:ascii="Times New Roman" w:hAnsi="Times New Roman" w:cs="Times New Roman"/>
          <w:sz w:val="28"/>
          <w:szCs w:val="28"/>
        </w:rPr>
      </w:pPr>
    </w:p>
    <w:p w14:paraId="5361D47A" w14:textId="77777777" w:rsidR="008C21BE" w:rsidRDefault="008C21BE" w:rsidP="008C21BE">
      <w:pPr>
        <w:spacing w:after="0" w:line="360" w:lineRule="auto"/>
        <w:ind w:firstLine="709"/>
        <w:jc w:val="both"/>
        <w:rPr>
          <w:rFonts w:ascii="Times New Roman" w:hAnsi="Times New Roman" w:cs="Times New Roman"/>
          <w:sz w:val="28"/>
          <w:szCs w:val="28"/>
        </w:rPr>
      </w:pPr>
      <w:r w:rsidRPr="008C21BE">
        <w:rPr>
          <w:rFonts w:ascii="Times New Roman" w:hAnsi="Times New Roman" w:cs="Times New Roman"/>
          <w:sz w:val="28"/>
          <w:szCs w:val="28"/>
        </w:rPr>
        <w:lastRenderedPageBreak/>
        <w:t>Останнім часом зрозуміло, що головна конкурентна перевага полягає у досягненні оптимального співвідношення між вартістю та якістю, з часом як ключовим фактором. Висока продуктивність стає перевагою компаній, здатних до швидкої адаптації та гнучкості у власних структурах для забезпечення найкращого виконання бізнес-процесів та підтримання конкурентних позицій на глобальному ринку.</w:t>
      </w:r>
    </w:p>
    <w:p w14:paraId="465B0100" w14:textId="256CA0CE" w:rsidR="005811B6" w:rsidRPr="005811B6" w:rsidRDefault="005811B6" w:rsidP="008C21BE">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t xml:space="preserve">Необхідно відзначити, що традиційний фактор виробництва відсутній на цій схемі, оскільки останні глобальні дослідження вказують на прискорення технологічних інновацій та доступ до нових знань як основні чинники, що впливають на прибутковість компаній. </w:t>
      </w:r>
    </w:p>
    <w:p w14:paraId="27237938" w14:textId="669D18CB" w:rsidR="005811B6" w:rsidRDefault="005811B6" w:rsidP="005811B6">
      <w:pPr>
        <w:spacing w:after="0" w:line="360" w:lineRule="auto"/>
        <w:ind w:firstLine="709"/>
        <w:jc w:val="both"/>
        <w:rPr>
          <w:rFonts w:ascii="Times New Roman" w:hAnsi="Times New Roman" w:cs="Times New Roman"/>
          <w:sz w:val="28"/>
          <w:szCs w:val="28"/>
        </w:rPr>
      </w:pPr>
      <w:r w:rsidRPr="005811B6">
        <w:rPr>
          <w:rFonts w:ascii="Times New Roman" w:hAnsi="Times New Roman" w:cs="Times New Roman"/>
          <w:sz w:val="28"/>
          <w:szCs w:val="28"/>
        </w:rPr>
        <w:t>Процес аутсорсингу також зазнає трансформації: від максимізації ефективності операцій і зниження витрат до створення стратегічних альянсів і міжнародних мереж на основі передових технологій. Аутсорсинг вже не лише стратегія управління, але і форма функціонального поділу праці на основі високих технологій</w:t>
      </w:r>
      <w:r w:rsidR="00CD34A6">
        <w:rPr>
          <w:rFonts w:ascii="Times New Roman" w:hAnsi="Times New Roman" w:cs="Times New Roman"/>
          <w:sz w:val="28"/>
          <w:szCs w:val="28"/>
        </w:rPr>
        <w:t xml:space="preserve"> </w:t>
      </w:r>
      <w:r w:rsidR="00CD34A6">
        <w:rPr>
          <w:rFonts w:ascii="Times New Roman" w:hAnsi="Times New Roman" w:cs="Times New Roman"/>
          <w:sz w:val="28"/>
          <w:szCs w:val="28"/>
        </w:rPr>
        <w:sym w:font="Symbol" w:char="F05B"/>
      </w:r>
      <w:r w:rsidR="00CD34A6">
        <w:rPr>
          <w:rFonts w:ascii="Times New Roman" w:hAnsi="Times New Roman" w:cs="Times New Roman"/>
          <w:sz w:val="28"/>
          <w:szCs w:val="28"/>
        </w:rPr>
        <w:t>39, с. 83</w:t>
      </w:r>
      <w:r w:rsidR="00CD34A6">
        <w:rPr>
          <w:rFonts w:ascii="Times New Roman" w:hAnsi="Times New Roman" w:cs="Times New Roman"/>
          <w:sz w:val="28"/>
          <w:szCs w:val="28"/>
        </w:rPr>
        <w:sym w:font="Symbol" w:char="F05D"/>
      </w:r>
      <w:r w:rsidRPr="005811B6">
        <w:rPr>
          <w:rFonts w:ascii="Times New Roman" w:hAnsi="Times New Roman" w:cs="Times New Roman"/>
          <w:sz w:val="28"/>
          <w:szCs w:val="28"/>
        </w:rPr>
        <w:t>.</w:t>
      </w:r>
    </w:p>
    <w:p w14:paraId="15D89676" w14:textId="77777777" w:rsidR="006D7170" w:rsidRPr="006D7170" w:rsidRDefault="006D7170" w:rsidP="006D7170">
      <w:pPr>
        <w:spacing w:after="0" w:line="360" w:lineRule="auto"/>
        <w:ind w:firstLine="709"/>
        <w:jc w:val="both"/>
        <w:rPr>
          <w:rFonts w:ascii="Times New Roman" w:hAnsi="Times New Roman" w:cs="Times New Roman"/>
          <w:sz w:val="28"/>
          <w:szCs w:val="28"/>
        </w:rPr>
      </w:pPr>
      <w:r w:rsidRPr="006D7170">
        <w:rPr>
          <w:rFonts w:ascii="Times New Roman" w:hAnsi="Times New Roman" w:cs="Times New Roman"/>
          <w:sz w:val="28"/>
          <w:szCs w:val="28"/>
        </w:rPr>
        <w:t>У зв'язку з цим аутсорсинг може бути розглянутий у більш широкому контексті, який відображає нові процеси та відносини, що виникають внаслідок тенденції до глобальної взаємодії та інтеграції. Це стосується міжнародного передавання інновацій та підвищення інноваційної активності як національної, так і світової економіки.</w:t>
      </w:r>
    </w:p>
    <w:p w14:paraId="45B96299" w14:textId="0CD3AA7B" w:rsidR="005811B6" w:rsidRDefault="008C21BE" w:rsidP="006D71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D7170" w:rsidRPr="006D7170">
        <w:rPr>
          <w:rFonts w:ascii="Times New Roman" w:hAnsi="Times New Roman" w:cs="Times New Roman"/>
          <w:sz w:val="28"/>
          <w:szCs w:val="28"/>
        </w:rPr>
        <w:t xml:space="preserve">Прикладом може бути компанія IKEA, яка протягом багатьох років працює з 12 500 зовнішніми постачальниками, віддаючи на аутсорсинг весь виробничий процес, збут і логістику. Деякі інші відомі компанії, такі як </w:t>
      </w:r>
      <w:proofErr w:type="spellStart"/>
      <w:r w:rsidR="006D7170" w:rsidRPr="006D7170">
        <w:rPr>
          <w:rFonts w:ascii="Times New Roman" w:hAnsi="Times New Roman" w:cs="Times New Roman"/>
          <w:sz w:val="28"/>
          <w:szCs w:val="28"/>
        </w:rPr>
        <w:t>Dell</w:t>
      </w:r>
      <w:proofErr w:type="spellEnd"/>
      <w:r w:rsidR="006D7170" w:rsidRPr="006D7170">
        <w:rPr>
          <w:rFonts w:ascii="Times New Roman" w:hAnsi="Times New Roman" w:cs="Times New Roman"/>
          <w:sz w:val="28"/>
          <w:szCs w:val="28"/>
        </w:rPr>
        <w:t xml:space="preserve"> </w:t>
      </w:r>
      <w:proofErr w:type="spellStart"/>
      <w:r w:rsidR="006D7170" w:rsidRPr="006D7170">
        <w:rPr>
          <w:rFonts w:ascii="Times New Roman" w:hAnsi="Times New Roman" w:cs="Times New Roman"/>
          <w:sz w:val="28"/>
          <w:szCs w:val="28"/>
        </w:rPr>
        <w:t>Computer</w:t>
      </w:r>
      <w:proofErr w:type="spellEnd"/>
      <w:r w:rsidR="006D7170" w:rsidRPr="006D7170">
        <w:rPr>
          <w:rFonts w:ascii="Times New Roman" w:hAnsi="Times New Roman" w:cs="Times New Roman"/>
          <w:sz w:val="28"/>
          <w:szCs w:val="28"/>
        </w:rPr>
        <w:t xml:space="preserve">, </w:t>
      </w:r>
      <w:proofErr w:type="spellStart"/>
      <w:r w:rsidR="006D7170" w:rsidRPr="006D7170">
        <w:rPr>
          <w:rFonts w:ascii="Times New Roman" w:hAnsi="Times New Roman" w:cs="Times New Roman"/>
          <w:sz w:val="28"/>
          <w:szCs w:val="28"/>
        </w:rPr>
        <w:t>Hewlett-Packard</w:t>
      </w:r>
      <w:proofErr w:type="spellEnd"/>
      <w:r w:rsidR="006D7170" w:rsidRPr="006D7170">
        <w:rPr>
          <w:rFonts w:ascii="Times New Roman" w:hAnsi="Times New Roman" w:cs="Times New Roman"/>
          <w:sz w:val="28"/>
          <w:szCs w:val="28"/>
        </w:rPr>
        <w:t xml:space="preserve">, IBM, </w:t>
      </w:r>
      <w:proofErr w:type="spellStart"/>
      <w:r w:rsidR="006D7170" w:rsidRPr="006D7170">
        <w:rPr>
          <w:rFonts w:ascii="Times New Roman" w:hAnsi="Times New Roman" w:cs="Times New Roman"/>
          <w:sz w:val="28"/>
          <w:szCs w:val="28"/>
        </w:rPr>
        <w:t>SiliconGraphics</w:t>
      </w:r>
      <w:proofErr w:type="spellEnd"/>
      <w:r w:rsidR="006D7170" w:rsidRPr="006D7170">
        <w:rPr>
          <w:rFonts w:ascii="Times New Roman" w:hAnsi="Times New Roman" w:cs="Times New Roman"/>
          <w:sz w:val="28"/>
          <w:szCs w:val="28"/>
        </w:rPr>
        <w:t>, також використовують аутсорсинг для концентрації своєї уваги на стратегічних завданнях і досягненні конкурентних переваг, делегуючи другорядні функції стороннім фірмам. Такий підхід дозволяє компаніям-замовникам фокусуватися на основних цілях і завданнях, використовуючи свої обмежені ресурси більш ефективно</w:t>
      </w:r>
      <w:r>
        <w:rPr>
          <w:rFonts w:ascii="Times New Roman" w:hAnsi="Times New Roman" w:cs="Times New Roman"/>
          <w:sz w:val="28"/>
          <w:szCs w:val="28"/>
        </w:rPr>
        <w:t>»</w:t>
      </w:r>
      <w:r w:rsidR="00CD34A6">
        <w:rPr>
          <w:rFonts w:ascii="Times New Roman" w:hAnsi="Times New Roman" w:cs="Times New Roman"/>
          <w:sz w:val="28"/>
          <w:szCs w:val="28"/>
        </w:rPr>
        <w:t xml:space="preserve"> </w:t>
      </w:r>
      <w:r w:rsidR="00CD34A6">
        <w:rPr>
          <w:rFonts w:ascii="Times New Roman" w:hAnsi="Times New Roman" w:cs="Times New Roman"/>
          <w:sz w:val="28"/>
          <w:szCs w:val="28"/>
        </w:rPr>
        <w:sym w:font="Symbol" w:char="F05B"/>
      </w:r>
      <w:r w:rsidR="00CD34A6">
        <w:rPr>
          <w:rFonts w:ascii="Times New Roman" w:hAnsi="Times New Roman" w:cs="Times New Roman"/>
          <w:sz w:val="28"/>
          <w:szCs w:val="28"/>
        </w:rPr>
        <w:t>15, с. 4</w:t>
      </w:r>
      <w:r w:rsidR="00CD34A6">
        <w:rPr>
          <w:rFonts w:ascii="Times New Roman" w:hAnsi="Times New Roman" w:cs="Times New Roman"/>
          <w:sz w:val="28"/>
          <w:szCs w:val="28"/>
        </w:rPr>
        <w:sym w:font="Symbol" w:char="F05D"/>
      </w:r>
      <w:r w:rsidR="006D7170" w:rsidRPr="006D7170">
        <w:rPr>
          <w:rFonts w:ascii="Times New Roman" w:hAnsi="Times New Roman" w:cs="Times New Roman"/>
          <w:sz w:val="28"/>
          <w:szCs w:val="28"/>
        </w:rPr>
        <w:t>.</w:t>
      </w:r>
    </w:p>
    <w:p w14:paraId="01ADB0FA" w14:textId="6FDCEAE2" w:rsidR="005811B6" w:rsidRDefault="008C21BE" w:rsidP="005811B6">
      <w:pPr>
        <w:spacing w:after="0" w:line="360" w:lineRule="auto"/>
        <w:ind w:firstLine="709"/>
        <w:jc w:val="both"/>
        <w:rPr>
          <w:rFonts w:ascii="Times New Roman" w:hAnsi="Times New Roman" w:cs="Times New Roman"/>
          <w:sz w:val="28"/>
          <w:szCs w:val="28"/>
        </w:rPr>
      </w:pPr>
      <w:r w:rsidRPr="008C21BE">
        <w:rPr>
          <w:rFonts w:ascii="Times New Roman" w:hAnsi="Times New Roman" w:cs="Times New Roman"/>
          <w:sz w:val="28"/>
          <w:szCs w:val="28"/>
        </w:rPr>
        <w:lastRenderedPageBreak/>
        <w:t xml:space="preserve">Таким чином, аутсорсинг перетворюється на ключовий інструмент для забезпечення стійкого інноваційного розвитку національного бізнесу та підвищення його конкурентоспроможності на світовому рівні. Великі світові корпорації, такі як </w:t>
      </w:r>
      <w:proofErr w:type="spellStart"/>
      <w:r w:rsidRPr="008C21BE">
        <w:rPr>
          <w:rFonts w:ascii="Times New Roman" w:hAnsi="Times New Roman" w:cs="Times New Roman"/>
          <w:sz w:val="28"/>
          <w:szCs w:val="28"/>
        </w:rPr>
        <w:t>Ford</w:t>
      </w:r>
      <w:proofErr w:type="spellEnd"/>
      <w:r w:rsidRPr="008C21BE">
        <w:rPr>
          <w:rFonts w:ascii="Times New Roman" w:hAnsi="Times New Roman" w:cs="Times New Roman"/>
          <w:sz w:val="28"/>
          <w:szCs w:val="28"/>
        </w:rPr>
        <w:t xml:space="preserve">, </w:t>
      </w:r>
      <w:proofErr w:type="spellStart"/>
      <w:r w:rsidRPr="008C21BE">
        <w:rPr>
          <w:rFonts w:ascii="Times New Roman" w:hAnsi="Times New Roman" w:cs="Times New Roman"/>
          <w:sz w:val="28"/>
          <w:szCs w:val="28"/>
        </w:rPr>
        <w:t>British</w:t>
      </w:r>
      <w:proofErr w:type="spellEnd"/>
      <w:r w:rsidRPr="008C21BE">
        <w:rPr>
          <w:rFonts w:ascii="Times New Roman" w:hAnsi="Times New Roman" w:cs="Times New Roman"/>
          <w:sz w:val="28"/>
          <w:szCs w:val="28"/>
        </w:rPr>
        <w:t xml:space="preserve"> </w:t>
      </w:r>
      <w:proofErr w:type="spellStart"/>
      <w:r w:rsidRPr="008C21BE">
        <w:rPr>
          <w:rFonts w:ascii="Times New Roman" w:hAnsi="Times New Roman" w:cs="Times New Roman"/>
          <w:sz w:val="28"/>
          <w:szCs w:val="28"/>
        </w:rPr>
        <w:t>Petroleum</w:t>
      </w:r>
      <w:proofErr w:type="spellEnd"/>
      <w:r w:rsidRPr="008C21BE">
        <w:rPr>
          <w:rFonts w:ascii="Times New Roman" w:hAnsi="Times New Roman" w:cs="Times New Roman"/>
          <w:sz w:val="28"/>
          <w:szCs w:val="28"/>
        </w:rPr>
        <w:t xml:space="preserve">, </w:t>
      </w:r>
      <w:proofErr w:type="spellStart"/>
      <w:r w:rsidRPr="008C21BE">
        <w:rPr>
          <w:rFonts w:ascii="Times New Roman" w:hAnsi="Times New Roman" w:cs="Times New Roman"/>
          <w:sz w:val="28"/>
          <w:szCs w:val="28"/>
        </w:rPr>
        <w:t>Procter</w:t>
      </w:r>
      <w:proofErr w:type="spellEnd"/>
      <w:r w:rsidRPr="008C21BE">
        <w:rPr>
          <w:rFonts w:ascii="Times New Roman" w:hAnsi="Times New Roman" w:cs="Times New Roman"/>
          <w:sz w:val="28"/>
          <w:szCs w:val="28"/>
        </w:rPr>
        <w:t xml:space="preserve"> &amp; </w:t>
      </w:r>
      <w:proofErr w:type="spellStart"/>
      <w:r w:rsidRPr="008C21BE">
        <w:rPr>
          <w:rFonts w:ascii="Times New Roman" w:hAnsi="Times New Roman" w:cs="Times New Roman"/>
          <w:sz w:val="28"/>
          <w:szCs w:val="28"/>
        </w:rPr>
        <w:t>Gamble</w:t>
      </w:r>
      <w:proofErr w:type="spellEnd"/>
      <w:r w:rsidRPr="008C21BE">
        <w:rPr>
          <w:rFonts w:ascii="Times New Roman" w:hAnsi="Times New Roman" w:cs="Times New Roman"/>
          <w:sz w:val="28"/>
          <w:szCs w:val="28"/>
        </w:rPr>
        <w:t xml:space="preserve"> та </w:t>
      </w:r>
      <w:proofErr w:type="spellStart"/>
      <w:r w:rsidRPr="008C21BE">
        <w:rPr>
          <w:rFonts w:ascii="Times New Roman" w:hAnsi="Times New Roman" w:cs="Times New Roman"/>
          <w:sz w:val="28"/>
          <w:szCs w:val="28"/>
        </w:rPr>
        <w:t>Dell</w:t>
      </w:r>
      <w:proofErr w:type="spellEnd"/>
      <w:r w:rsidRPr="008C21BE">
        <w:rPr>
          <w:rFonts w:ascii="Times New Roman" w:hAnsi="Times New Roman" w:cs="Times New Roman"/>
          <w:sz w:val="28"/>
          <w:szCs w:val="28"/>
        </w:rPr>
        <w:t>, ефективно інтегрують аутсорсинг у свої стратегії управління, що дозволяє їм значно підвищувати прибутки та ефективність діяльності. Аутсорсинг пропонує значні переваги всім учасникам ринку завдяки можливостям спеціалізації та кооперації. Для досягнення оптимального балансу між внутрішніми компетенціями та ринковими можливостями, необхідно здійснити глибокий маркетинговий аналіз та розробити стратегії, що інтегрують аутсорсингові можливості</w:t>
      </w:r>
      <w:r w:rsidR="00CD34A6">
        <w:rPr>
          <w:rFonts w:ascii="Times New Roman" w:hAnsi="Times New Roman" w:cs="Times New Roman"/>
          <w:sz w:val="28"/>
          <w:szCs w:val="28"/>
        </w:rPr>
        <w:t xml:space="preserve"> </w:t>
      </w:r>
      <w:r w:rsidR="00CD34A6">
        <w:rPr>
          <w:rFonts w:ascii="Times New Roman" w:hAnsi="Times New Roman" w:cs="Times New Roman"/>
          <w:sz w:val="28"/>
          <w:szCs w:val="28"/>
        </w:rPr>
        <w:sym w:font="Symbol" w:char="F05B"/>
      </w:r>
      <w:r w:rsidR="00CD34A6">
        <w:rPr>
          <w:rFonts w:ascii="Times New Roman" w:hAnsi="Times New Roman" w:cs="Times New Roman"/>
          <w:sz w:val="28"/>
          <w:szCs w:val="28"/>
        </w:rPr>
        <w:t>7, с. 141</w:t>
      </w:r>
      <w:r w:rsidR="00CD34A6">
        <w:rPr>
          <w:rFonts w:ascii="Times New Roman" w:hAnsi="Times New Roman" w:cs="Times New Roman"/>
          <w:sz w:val="28"/>
          <w:szCs w:val="28"/>
        </w:rPr>
        <w:sym w:font="Symbol" w:char="F05D"/>
      </w:r>
      <w:r w:rsidR="006D7170" w:rsidRPr="006D7170">
        <w:rPr>
          <w:rFonts w:ascii="Times New Roman" w:hAnsi="Times New Roman" w:cs="Times New Roman"/>
          <w:sz w:val="28"/>
          <w:szCs w:val="28"/>
        </w:rPr>
        <w:t>.</w:t>
      </w:r>
    </w:p>
    <w:p w14:paraId="32C9BA7C" w14:textId="6C4E7CC7" w:rsidR="00EC267E" w:rsidRPr="00EC267E" w:rsidRDefault="00EC267E" w:rsidP="00EC267E">
      <w:pPr>
        <w:spacing w:after="0" w:line="360" w:lineRule="auto"/>
        <w:ind w:firstLine="709"/>
        <w:jc w:val="both"/>
        <w:rPr>
          <w:rFonts w:ascii="Times New Roman" w:hAnsi="Times New Roman" w:cs="Times New Roman"/>
          <w:sz w:val="28"/>
          <w:szCs w:val="28"/>
        </w:rPr>
      </w:pPr>
      <w:r w:rsidRPr="00EC267E">
        <w:rPr>
          <w:rFonts w:ascii="Times New Roman" w:hAnsi="Times New Roman" w:cs="Times New Roman"/>
          <w:sz w:val="28"/>
          <w:szCs w:val="28"/>
        </w:rPr>
        <w:t xml:space="preserve">Глобальний досвід підтверджує ефективність аутсорсингу як методу управління, який надає компаніям-замовникам значні переваги. Однак, аутсорсинг також супроводжується певними ризиками, які можуть впливати на внутрішню та зовнішню діяльність компанії. Так, управління ризиками, які виникають під час співпраці з </w:t>
      </w:r>
      <w:proofErr w:type="spellStart"/>
      <w:r w:rsidRPr="00EC267E">
        <w:rPr>
          <w:rFonts w:ascii="Times New Roman" w:hAnsi="Times New Roman" w:cs="Times New Roman"/>
          <w:sz w:val="28"/>
          <w:szCs w:val="28"/>
        </w:rPr>
        <w:t>аутсорсерами</w:t>
      </w:r>
      <w:proofErr w:type="spellEnd"/>
      <w:r w:rsidRPr="00EC267E">
        <w:rPr>
          <w:rFonts w:ascii="Times New Roman" w:hAnsi="Times New Roman" w:cs="Times New Roman"/>
          <w:sz w:val="28"/>
          <w:szCs w:val="28"/>
        </w:rPr>
        <w:t>, є ключовим аспектом для забезпечення успішної реалізації стратегії.</w:t>
      </w:r>
    </w:p>
    <w:p w14:paraId="35B109FB" w14:textId="334BC9CD" w:rsidR="00EC267E" w:rsidRPr="00EC267E" w:rsidRDefault="00EC267E" w:rsidP="00EC267E">
      <w:pPr>
        <w:spacing w:after="0" w:line="360" w:lineRule="auto"/>
        <w:ind w:firstLine="709"/>
        <w:jc w:val="both"/>
        <w:rPr>
          <w:rFonts w:ascii="Times New Roman" w:hAnsi="Times New Roman" w:cs="Times New Roman"/>
          <w:sz w:val="28"/>
          <w:szCs w:val="28"/>
        </w:rPr>
      </w:pPr>
      <w:r w:rsidRPr="00EC267E">
        <w:rPr>
          <w:rFonts w:ascii="Times New Roman" w:hAnsi="Times New Roman" w:cs="Times New Roman"/>
          <w:sz w:val="28"/>
          <w:szCs w:val="28"/>
        </w:rPr>
        <w:t>Створення та застосування системи ідентифікації та керування ризиками, асоційованими з аутсорсингом, є основним завданням для ефективного впровадження цього підходу в бізнес-практику</w:t>
      </w:r>
      <w:r>
        <w:rPr>
          <w:rFonts w:ascii="Times New Roman" w:hAnsi="Times New Roman" w:cs="Times New Roman"/>
          <w:sz w:val="28"/>
          <w:szCs w:val="28"/>
        </w:rPr>
        <w:t>, що</w:t>
      </w:r>
      <w:r w:rsidRPr="00EC267E">
        <w:rPr>
          <w:rFonts w:ascii="Times New Roman" w:hAnsi="Times New Roman" w:cs="Times New Roman"/>
          <w:sz w:val="28"/>
          <w:szCs w:val="28"/>
        </w:rPr>
        <w:t xml:space="preserve"> включає оцінку, аналіз, та контроль зазначених ризиків з метою мінімізації їхнього негативного впливу.</w:t>
      </w:r>
    </w:p>
    <w:p w14:paraId="0C1118F6" w14:textId="7D8980C1" w:rsidR="00EC267E" w:rsidRPr="00EC267E" w:rsidRDefault="00EC267E" w:rsidP="00EC267E">
      <w:pPr>
        <w:spacing w:after="0" w:line="360" w:lineRule="auto"/>
        <w:ind w:firstLine="709"/>
        <w:jc w:val="both"/>
        <w:rPr>
          <w:rFonts w:ascii="Times New Roman" w:hAnsi="Times New Roman" w:cs="Times New Roman"/>
          <w:sz w:val="28"/>
          <w:szCs w:val="28"/>
        </w:rPr>
      </w:pPr>
      <w:r w:rsidRPr="00EC267E">
        <w:rPr>
          <w:rFonts w:ascii="Times New Roman" w:hAnsi="Times New Roman" w:cs="Times New Roman"/>
          <w:sz w:val="28"/>
          <w:szCs w:val="28"/>
        </w:rPr>
        <w:t xml:space="preserve">В контексті співпраці з </w:t>
      </w:r>
      <w:proofErr w:type="spellStart"/>
      <w:r w:rsidRPr="00EC267E">
        <w:rPr>
          <w:rFonts w:ascii="Times New Roman" w:hAnsi="Times New Roman" w:cs="Times New Roman"/>
          <w:sz w:val="28"/>
          <w:szCs w:val="28"/>
        </w:rPr>
        <w:t>аутсорсерами</w:t>
      </w:r>
      <w:proofErr w:type="spellEnd"/>
      <w:r w:rsidRPr="00EC267E">
        <w:rPr>
          <w:rFonts w:ascii="Times New Roman" w:hAnsi="Times New Roman" w:cs="Times New Roman"/>
          <w:sz w:val="28"/>
          <w:szCs w:val="28"/>
        </w:rPr>
        <w:t xml:space="preserve">, важливо розуміти та аналізувати різноманітні зовнішні та внутрішні чинники, які можуть впливати на ризики під час </w:t>
      </w:r>
      <w:proofErr w:type="spellStart"/>
      <w:r w:rsidRPr="00EC267E">
        <w:rPr>
          <w:rFonts w:ascii="Times New Roman" w:hAnsi="Times New Roman" w:cs="Times New Roman"/>
          <w:sz w:val="28"/>
          <w:szCs w:val="28"/>
        </w:rPr>
        <w:t>аутсорсингової</w:t>
      </w:r>
      <w:proofErr w:type="spellEnd"/>
      <w:r w:rsidRPr="00EC267E">
        <w:rPr>
          <w:rFonts w:ascii="Times New Roman" w:hAnsi="Times New Roman" w:cs="Times New Roman"/>
          <w:sz w:val="28"/>
          <w:szCs w:val="28"/>
        </w:rPr>
        <w:t xml:space="preserve"> діяльності. Розуміння цих ризиків допомагає компаніям краще адаптуватися до можливих змін у бізнес-середовищі та розробити відповідні стратегії їх зниження.</w:t>
      </w:r>
    </w:p>
    <w:p w14:paraId="484B61F3" w14:textId="613C95DF" w:rsidR="006D7170" w:rsidRPr="006D7170" w:rsidRDefault="00EC267E" w:rsidP="00EC267E">
      <w:pPr>
        <w:spacing w:after="0" w:line="360" w:lineRule="auto"/>
        <w:ind w:firstLine="709"/>
        <w:jc w:val="both"/>
        <w:rPr>
          <w:rFonts w:ascii="Times New Roman" w:hAnsi="Times New Roman" w:cs="Times New Roman"/>
          <w:sz w:val="28"/>
          <w:szCs w:val="28"/>
        </w:rPr>
      </w:pPr>
      <w:r w:rsidRPr="00EC267E">
        <w:rPr>
          <w:rFonts w:ascii="Times New Roman" w:hAnsi="Times New Roman" w:cs="Times New Roman"/>
          <w:sz w:val="28"/>
          <w:szCs w:val="28"/>
        </w:rPr>
        <w:t>У процесі аутсорсингу критично важливо впроваджувати систематичні методи оцінки та управління ризиками, щоб забезпечити тривалу конкурентоспроможність і внутрішню стабільність компанії, що дозволяє оптимально використовувати аутсорсинг для досягнення бізнес-цілей</w:t>
      </w:r>
      <w:r>
        <w:rPr>
          <w:rFonts w:ascii="Times New Roman" w:hAnsi="Times New Roman" w:cs="Times New Roman"/>
          <w:sz w:val="28"/>
          <w:szCs w:val="28"/>
        </w:rPr>
        <w:t xml:space="preserve"> </w:t>
      </w:r>
      <w:r w:rsidR="00CD34A6">
        <w:rPr>
          <w:rFonts w:ascii="Times New Roman" w:hAnsi="Times New Roman" w:cs="Times New Roman"/>
          <w:sz w:val="28"/>
          <w:szCs w:val="28"/>
        </w:rPr>
        <w:sym w:font="Symbol" w:char="F05B"/>
      </w:r>
      <w:r w:rsidR="00CD34A6">
        <w:rPr>
          <w:rFonts w:ascii="Times New Roman" w:hAnsi="Times New Roman" w:cs="Times New Roman"/>
          <w:sz w:val="28"/>
          <w:szCs w:val="28"/>
        </w:rPr>
        <w:t>3, с. 400</w:t>
      </w:r>
      <w:r w:rsidR="00CD34A6">
        <w:rPr>
          <w:rFonts w:ascii="Times New Roman" w:hAnsi="Times New Roman" w:cs="Times New Roman"/>
          <w:sz w:val="28"/>
          <w:szCs w:val="28"/>
        </w:rPr>
        <w:sym w:font="Symbol" w:char="F05D"/>
      </w:r>
      <w:r w:rsidR="006D7170" w:rsidRPr="006D7170">
        <w:rPr>
          <w:rFonts w:ascii="Times New Roman" w:hAnsi="Times New Roman" w:cs="Times New Roman"/>
          <w:sz w:val="28"/>
          <w:szCs w:val="28"/>
        </w:rPr>
        <w:t>.</w:t>
      </w:r>
    </w:p>
    <w:p w14:paraId="13E6D891" w14:textId="77777777" w:rsidR="006D7170" w:rsidRPr="006D7170" w:rsidRDefault="006D7170" w:rsidP="006D7170">
      <w:pPr>
        <w:spacing w:after="0" w:line="360" w:lineRule="auto"/>
        <w:ind w:firstLine="709"/>
        <w:jc w:val="both"/>
        <w:rPr>
          <w:rFonts w:ascii="Times New Roman" w:hAnsi="Times New Roman" w:cs="Times New Roman"/>
          <w:sz w:val="28"/>
          <w:szCs w:val="28"/>
        </w:rPr>
      </w:pPr>
      <w:r w:rsidRPr="006D7170">
        <w:rPr>
          <w:rFonts w:ascii="Times New Roman" w:hAnsi="Times New Roman" w:cs="Times New Roman"/>
          <w:sz w:val="28"/>
          <w:szCs w:val="28"/>
        </w:rPr>
        <w:lastRenderedPageBreak/>
        <w:t xml:space="preserve">Управління ризиками аутсорсингу має бути постійним процесом, що охоплює усі етапи від підготовки до реалізації </w:t>
      </w:r>
      <w:proofErr w:type="spellStart"/>
      <w:r w:rsidRPr="006D7170">
        <w:rPr>
          <w:rFonts w:ascii="Times New Roman" w:hAnsi="Times New Roman" w:cs="Times New Roman"/>
          <w:sz w:val="28"/>
          <w:szCs w:val="28"/>
        </w:rPr>
        <w:t>аутсорсингового</w:t>
      </w:r>
      <w:proofErr w:type="spellEnd"/>
      <w:r w:rsidRPr="006D7170">
        <w:rPr>
          <w:rFonts w:ascii="Times New Roman" w:hAnsi="Times New Roman" w:cs="Times New Roman"/>
          <w:sz w:val="28"/>
          <w:szCs w:val="28"/>
        </w:rPr>
        <w:t xml:space="preserve"> рішення. Якщо очікувані збитки внаслідок аутсорсингу не перевищують допустимий рівень, то його можна вважати доцільним. Проте, якщо оцінка ризиків показує, що збитки можуть бути вищими за допустимий рівень, необхідно ідентифікувати основні чинники ризику та розробити компенсаційні заходи для їхнього зменшення.</w:t>
      </w:r>
    </w:p>
    <w:p w14:paraId="273C6A9C" w14:textId="5B8FA451" w:rsidR="006D7170" w:rsidRDefault="00EC267E" w:rsidP="006D717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D7170" w:rsidRPr="006D7170">
        <w:rPr>
          <w:rFonts w:ascii="Times New Roman" w:hAnsi="Times New Roman" w:cs="Times New Roman"/>
          <w:sz w:val="28"/>
          <w:szCs w:val="28"/>
        </w:rPr>
        <w:t>Розробка матриці прийняття рішень щодо управління ризиками аутсорсингу передбачає врахування очікуваних витрат, які може понести підприємство-замовник у разі виникнення ризикової ситуації. Така матриця може стати основою для розробки рекомендацій з управління ризиками, проте керівництво підприємства може адаптувати її з урахуванням специфіки власного бізнесу</w:t>
      </w:r>
      <w:r>
        <w:rPr>
          <w:rFonts w:ascii="Times New Roman" w:hAnsi="Times New Roman" w:cs="Times New Roman"/>
          <w:sz w:val="28"/>
          <w:szCs w:val="28"/>
        </w:rPr>
        <w:t xml:space="preserve">» </w:t>
      </w:r>
      <w:r>
        <w:rPr>
          <w:rFonts w:ascii="Times New Roman" w:hAnsi="Times New Roman" w:cs="Times New Roman"/>
          <w:sz w:val="28"/>
          <w:szCs w:val="28"/>
        </w:rPr>
        <w:sym w:font="Symbol" w:char="F05B"/>
      </w:r>
      <w:r>
        <w:rPr>
          <w:rFonts w:ascii="Times New Roman" w:hAnsi="Times New Roman" w:cs="Times New Roman"/>
          <w:sz w:val="28"/>
          <w:szCs w:val="28"/>
        </w:rPr>
        <w:t>8, с. 28</w:t>
      </w:r>
      <w:r>
        <w:rPr>
          <w:rFonts w:ascii="Times New Roman" w:hAnsi="Times New Roman" w:cs="Times New Roman"/>
          <w:sz w:val="28"/>
          <w:szCs w:val="28"/>
        </w:rPr>
        <w:sym w:font="Symbol" w:char="F05D"/>
      </w:r>
      <w:r w:rsidR="006D7170" w:rsidRPr="006D7170">
        <w:rPr>
          <w:rFonts w:ascii="Times New Roman" w:hAnsi="Times New Roman" w:cs="Times New Roman"/>
          <w:sz w:val="28"/>
          <w:szCs w:val="28"/>
        </w:rPr>
        <w:t>.</w:t>
      </w:r>
    </w:p>
    <w:p w14:paraId="0728E717" w14:textId="1CC8A090" w:rsidR="006D7170" w:rsidRPr="006D7170" w:rsidRDefault="006D7170" w:rsidP="006D7170">
      <w:pPr>
        <w:spacing w:after="0" w:line="360" w:lineRule="auto"/>
        <w:ind w:firstLine="709"/>
        <w:jc w:val="both"/>
        <w:rPr>
          <w:rFonts w:ascii="Times New Roman" w:hAnsi="Times New Roman" w:cs="Times New Roman"/>
          <w:sz w:val="28"/>
          <w:szCs w:val="28"/>
        </w:rPr>
      </w:pPr>
      <w:r w:rsidRPr="006D7170">
        <w:rPr>
          <w:rFonts w:ascii="Times New Roman" w:hAnsi="Times New Roman" w:cs="Times New Roman"/>
          <w:sz w:val="28"/>
          <w:szCs w:val="28"/>
        </w:rPr>
        <w:t>Після практичного застосування стратегій управління ризиками у сфері аутсорсингу важливо оцінити реальний вплив цих ризиків</w:t>
      </w:r>
      <w:r w:rsidR="00EC267E">
        <w:rPr>
          <w:rFonts w:ascii="Times New Roman" w:hAnsi="Times New Roman" w:cs="Times New Roman"/>
          <w:sz w:val="28"/>
          <w:szCs w:val="28"/>
        </w:rPr>
        <w:t xml:space="preserve">, що </w:t>
      </w:r>
      <w:r w:rsidRPr="006D7170">
        <w:rPr>
          <w:rFonts w:ascii="Times New Roman" w:hAnsi="Times New Roman" w:cs="Times New Roman"/>
          <w:sz w:val="28"/>
          <w:szCs w:val="28"/>
        </w:rPr>
        <w:t xml:space="preserve">дозволить виявити можливості для вдосконалення системи формування заходів, спрямованих на зниження витрат та мінімізацію очікуваних збитків у майбутній </w:t>
      </w:r>
      <w:proofErr w:type="spellStart"/>
      <w:r w:rsidRPr="006D7170">
        <w:rPr>
          <w:rFonts w:ascii="Times New Roman" w:hAnsi="Times New Roman" w:cs="Times New Roman"/>
          <w:sz w:val="28"/>
          <w:szCs w:val="28"/>
        </w:rPr>
        <w:t>аутсорсинговій</w:t>
      </w:r>
      <w:proofErr w:type="spellEnd"/>
      <w:r w:rsidRPr="006D7170">
        <w:rPr>
          <w:rFonts w:ascii="Times New Roman" w:hAnsi="Times New Roman" w:cs="Times New Roman"/>
          <w:sz w:val="28"/>
          <w:szCs w:val="28"/>
        </w:rPr>
        <w:t xml:space="preserve"> співпраці</w:t>
      </w:r>
      <w:r w:rsidR="00CD34A6">
        <w:rPr>
          <w:rFonts w:ascii="Times New Roman" w:hAnsi="Times New Roman" w:cs="Times New Roman"/>
          <w:sz w:val="28"/>
          <w:szCs w:val="28"/>
        </w:rPr>
        <w:t xml:space="preserve"> </w:t>
      </w:r>
      <w:r w:rsidR="00CD34A6">
        <w:rPr>
          <w:rFonts w:ascii="Times New Roman" w:hAnsi="Times New Roman" w:cs="Times New Roman"/>
          <w:sz w:val="28"/>
          <w:szCs w:val="28"/>
        </w:rPr>
        <w:sym w:font="Symbol" w:char="F05B"/>
      </w:r>
      <w:r w:rsidR="00CD34A6">
        <w:rPr>
          <w:rFonts w:ascii="Times New Roman" w:hAnsi="Times New Roman" w:cs="Times New Roman"/>
          <w:sz w:val="28"/>
          <w:szCs w:val="28"/>
        </w:rPr>
        <w:t>8, с. 29</w:t>
      </w:r>
      <w:r w:rsidR="00CD34A6">
        <w:rPr>
          <w:rFonts w:ascii="Times New Roman" w:hAnsi="Times New Roman" w:cs="Times New Roman"/>
          <w:sz w:val="28"/>
          <w:szCs w:val="28"/>
        </w:rPr>
        <w:sym w:font="Symbol" w:char="F05D"/>
      </w:r>
      <w:r w:rsidRPr="006D7170">
        <w:rPr>
          <w:rFonts w:ascii="Times New Roman" w:hAnsi="Times New Roman" w:cs="Times New Roman"/>
          <w:sz w:val="28"/>
          <w:szCs w:val="28"/>
        </w:rPr>
        <w:t>.</w:t>
      </w:r>
    </w:p>
    <w:p w14:paraId="01727E92" w14:textId="217FDB50" w:rsidR="006D7170" w:rsidRPr="006D7170" w:rsidRDefault="006D7170" w:rsidP="006D7170">
      <w:pPr>
        <w:spacing w:after="0" w:line="360" w:lineRule="auto"/>
        <w:ind w:firstLine="709"/>
        <w:jc w:val="both"/>
        <w:rPr>
          <w:rFonts w:ascii="Times New Roman" w:hAnsi="Times New Roman" w:cs="Times New Roman"/>
          <w:sz w:val="28"/>
          <w:szCs w:val="28"/>
        </w:rPr>
      </w:pPr>
      <w:r w:rsidRPr="006D7170">
        <w:rPr>
          <w:rFonts w:ascii="Times New Roman" w:hAnsi="Times New Roman" w:cs="Times New Roman"/>
          <w:sz w:val="28"/>
          <w:szCs w:val="28"/>
        </w:rPr>
        <w:t xml:space="preserve">Розподіл ризиків у співпраці з </w:t>
      </w:r>
      <w:proofErr w:type="spellStart"/>
      <w:r w:rsidRPr="006D7170">
        <w:rPr>
          <w:rFonts w:ascii="Times New Roman" w:hAnsi="Times New Roman" w:cs="Times New Roman"/>
          <w:sz w:val="28"/>
          <w:szCs w:val="28"/>
        </w:rPr>
        <w:t>аутсорсером</w:t>
      </w:r>
      <w:proofErr w:type="spellEnd"/>
      <w:r w:rsidRPr="006D7170">
        <w:rPr>
          <w:rFonts w:ascii="Times New Roman" w:hAnsi="Times New Roman" w:cs="Times New Roman"/>
          <w:sz w:val="28"/>
          <w:szCs w:val="28"/>
        </w:rPr>
        <w:t xml:space="preserve"> може передбачати часткову або повну передачу певних ризиків на </w:t>
      </w:r>
      <w:proofErr w:type="spellStart"/>
      <w:r w:rsidRPr="006D7170">
        <w:rPr>
          <w:rFonts w:ascii="Times New Roman" w:hAnsi="Times New Roman" w:cs="Times New Roman"/>
          <w:sz w:val="28"/>
          <w:szCs w:val="28"/>
        </w:rPr>
        <w:t>аутсорсера</w:t>
      </w:r>
      <w:proofErr w:type="spellEnd"/>
      <w:r w:rsidRPr="006D7170">
        <w:rPr>
          <w:rFonts w:ascii="Times New Roman" w:hAnsi="Times New Roman" w:cs="Times New Roman"/>
          <w:sz w:val="28"/>
          <w:szCs w:val="28"/>
        </w:rPr>
        <w:t>. Цей механізм має бути ясно визначеним у контракті про аутсорсинг. Хоча відсутність належного законодавчого регулювання може ускладнити цей процес, але багато компаній використовують цей метод. Це одна з переваг аутсорсингу, яку відзначає значна кількість дослідників</w:t>
      </w:r>
      <w:r w:rsidR="00CD34A6">
        <w:rPr>
          <w:rFonts w:ascii="Times New Roman" w:hAnsi="Times New Roman" w:cs="Times New Roman"/>
          <w:sz w:val="28"/>
          <w:szCs w:val="28"/>
        </w:rPr>
        <w:t xml:space="preserve"> </w:t>
      </w:r>
      <w:r w:rsidR="00CD34A6">
        <w:rPr>
          <w:rFonts w:ascii="Times New Roman" w:hAnsi="Times New Roman" w:cs="Times New Roman"/>
          <w:sz w:val="28"/>
          <w:szCs w:val="28"/>
        </w:rPr>
        <w:sym w:font="Symbol" w:char="F05B"/>
      </w:r>
      <w:r w:rsidR="00CD34A6">
        <w:rPr>
          <w:rFonts w:ascii="Times New Roman" w:hAnsi="Times New Roman" w:cs="Times New Roman"/>
          <w:sz w:val="28"/>
          <w:szCs w:val="28"/>
        </w:rPr>
        <w:t>13, с. 60</w:t>
      </w:r>
      <w:r w:rsidR="00CD34A6">
        <w:rPr>
          <w:rFonts w:ascii="Times New Roman" w:hAnsi="Times New Roman" w:cs="Times New Roman"/>
          <w:sz w:val="28"/>
          <w:szCs w:val="28"/>
        </w:rPr>
        <w:sym w:font="Symbol" w:char="F05D"/>
      </w:r>
      <w:r w:rsidRPr="006D7170">
        <w:rPr>
          <w:rFonts w:ascii="Times New Roman" w:hAnsi="Times New Roman" w:cs="Times New Roman"/>
          <w:sz w:val="28"/>
          <w:szCs w:val="28"/>
        </w:rPr>
        <w:t>.</w:t>
      </w:r>
    </w:p>
    <w:p w14:paraId="44540E79" w14:textId="77777777" w:rsidR="006D7170" w:rsidRPr="006D7170" w:rsidRDefault="006D7170" w:rsidP="006D7170">
      <w:pPr>
        <w:spacing w:after="0" w:line="360" w:lineRule="auto"/>
        <w:ind w:firstLine="709"/>
        <w:jc w:val="both"/>
        <w:rPr>
          <w:rFonts w:ascii="Times New Roman" w:hAnsi="Times New Roman" w:cs="Times New Roman"/>
          <w:sz w:val="28"/>
          <w:szCs w:val="28"/>
        </w:rPr>
      </w:pPr>
      <w:r w:rsidRPr="006D7170">
        <w:rPr>
          <w:rFonts w:ascii="Times New Roman" w:hAnsi="Times New Roman" w:cs="Times New Roman"/>
          <w:sz w:val="28"/>
          <w:szCs w:val="28"/>
        </w:rPr>
        <w:t xml:space="preserve">Страхування </w:t>
      </w:r>
      <w:proofErr w:type="spellStart"/>
      <w:r w:rsidRPr="006D7170">
        <w:rPr>
          <w:rFonts w:ascii="Times New Roman" w:hAnsi="Times New Roman" w:cs="Times New Roman"/>
          <w:sz w:val="28"/>
          <w:szCs w:val="28"/>
        </w:rPr>
        <w:t>аутсорсингових</w:t>
      </w:r>
      <w:proofErr w:type="spellEnd"/>
      <w:r w:rsidRPr="006D7170">
        <w:rPr>
          <w:rFonts w:ascii="Times New Roman" w:hAnsi="Times New Roman" w:cs="Times New Roman"/>
          <w:sz w:val="28"/>
          <w:szCs w:val="28"/>
        </w:rPr>
        <w:t xml:space="preserve"> ризиків може бути корисним, коли можливі збитки можуть бути оцінені у грошовому еквіваленті та мають високу ймовірність виникнення. Однак, цей підхід може призвести до додаткових витрат на укладання страхових угод та сплату страхових внесків.</w:t>
      </w:r>
    </w:p>
    <w:p w14:paraId="56B65DD7" w14:textId="330277E8" w:rsidR="006D7170" w:rsidRDefault="006D7170" w:rsidP="006D7170">
      <w:pPr>
        <w:spacing w:after="0" w:line="360" w:lineRule="auto"/>
        <w:ind w:firstLine="709"/>
        <w:jc w:val="both"/>
        <w:rPr>
          <w:rFonts w:ascii="Times New Roman" w:hAnsi="Times New Roman" w:cs="Times New Roman"/>
          <w:sz w:val="28"/>
          <w:szCs w:val="28"/>
        </w:rPr>
      </w:pPr>
      <w:r w:rsidRPr="006D7170">
        <w:rPr>
          <w:rFonts w:ascii="Times New Roman" w:hAnsi="Times New Roman" w:cs="Times New Roman"/>
          <w:sz w:val="28"/>
          <w:szCs w:val="28"/>
        </w:rPr>
        <w:t>Управління ризиками аутсорсингу передбачає прийняття ряду рішень щодо ідентифікації, оцінки та контролю ризиків, пов'язаних з цією діяльністю.</w:t>
      </w:r>
    </w:p>
    <w:p w14:paraId="496BAE44" w14:textId="286FCB88" w:rsidR="005811B6" w:rsidRPr="005811B6" w:rsidRDefault="006D7170" w:rsidP="005811B6">
      <w:pPr>
        <w:spacing w:after="0" w:line="360" w:lineRule="auto"/>
        <w:ind w:firstLine="709"/>
        <w:jc w:val="both"/>
        <w:rPr>
          <w:rFonts w:ascii="Times New Roman" w:hAnsi="Times New Roman" w:cs="Times New Roman"/>
          <w:sz w:val="28"/>
          <w:szCs w:val="28"/>
        </w:rPr>
      </w:pPr>
      <w:r w:rsidRPr="006D7170">
        <w:rPr>
          <w:rFonts w:ascii="Times New Roman" w:hAnsi="Times New Roman" w:cs="Times New Roman"/>
          <w:sz w:val="28"/>
          <w:szCs w:val="28"/>
        </w:rPr>
        <w:lastRenderedPageBreak/>
        <w:t xml:space="preserve">Отже, з урахуванням вищезазначеного можна зазначити, що планування та реалізація рішень про </w:t>
      </w:r>
      <w:proofErr w:type="spellStart"/>
      <w:r w:rsidRPr="006D7170">
        <w:rPr>
          <w:rFonts w:ascii="Times New Roman" w:hAnsi="Times New Roman" w:cs="Times New Roman"/>
          <w:sz w:val="28"/>
          <w:szCs w:val="28"/>
        </w:rPr>
        <w:t>аутсорсингову</w:t>
      </w:r>
      <w:proofErr w:type="spellEnd"/>
      <w:r w:rsidRPr="006D7170">
        <w:rPr>
          <w:rFonts w:ascii="Times New Roman" w:hAnsi="Times New Roman" w:cs="Times New Roman"/>
          <w:sz w:val="28"/>
          <w:szCs w:val="28"/>
        </w:rPr>
        <w:t xml:space="preserve"> діяльність підприємствами має базуватися на встановленні максимального рівня ризику, з яким вони готові погодитися, та порівнянні його з очікуваним обсягом збитків у співпраці між замовником і </w:t>
      </w:r>
      <w:proofErr w:type="spellStart"/>
      <w:r w:rsidRPr="006D7170">
        <w:rPr>
          <w:rFonts w:ascii="Times New Roman" w:hAnsi="Times New Roman" w:cs="Times New Roman"/>
          <w:sz w:val="28"/>
          <w:szCs w:val="28"/>
        </w:rPr>
        <w:t>аутсорсером</w:t>
      </w:r>
      <w:proofErr w:type="spellEnd"/>
      <w:r w:rsidRPr="006D7170">
        <w:rPr>
          <w:rFonts w:ascii="Times New Roman" w:hAnsi="Times New Roman" w:cs="Times New Roman"/>
          <w:sz w:val="28"/>
          <w:szCs w:val="28"/>
        </w:rPr>
        <w:t>. Управління ризиками у сфері аутсорсингу є ключовим для забезпечення ефективного функціонування підприємства-замовника та досягнення ним економічних переваг від впровадження аутсорсингу.</w:t>
      </w:r>
    </w:p>
    <w:p w14:paraId="41171545" w14:textId="63DFD827" w:rsidR="006D7170" w:rsidRDefault="006D7170">
      <w:pPr>
        <w:rPr>
          <w:rFonts w:ascii="Times New Roman" w:hAnsi="Times New Roman" w:cs="Times New Roman"/>
          <w:sz w:val="28"/>
          <w:szCs w:val="28"/>
        </w:rPr>
      </w:pPr>
      <w:r>
        <w:rPr>
          <w:rFonts w:ascii="Times New Roman" w:hAnsi="Times New Roman" w:cs="Times New Roman"/>
          <w:sz w:val="28"/>
          <w:szCs w:val="28"/>
        </w:rPr>
        <w:br w:type="page"/>
      </w:r>
    </w:p>
    <w:p w14:paraId="1D744668" w14:textId="26BE4105" w:rsidR="005811B6" w:rsidRPr="00734AB7" w:rsidRDefault="00FC1B85" w:rsidP="00734AB7">
      <w:pPr>
        <w:spacing w:after="0" w:line="360" w:lineRule="auto"/>
        <w:ind w:firstLine="709"/>
        <w:jc w:val="center"/>
        <w:rPr>
          <w:rFonts w:ascii="Times New Roman" w:hAnsi="Times New Roman" w:cs="Times New Roman"/>
          <w:b/>
          <w:bCs/>
          <w:sz w:val="28"/>
          <w:szCs w:val="28"/>
        </w:rPr>
      </w:pPr>
      <w:r w:rsidRPr="00734AB7">
        <w:rPr>
          <w:rFonts w:ascii="Times New Roman" w:hAnsi="Times New Roman" w:cs="Times New Roman"/>
          <w:b/>
          <w:bCs/>
          <w:sz w:val="28"/>
          <w:szCs w:val="28"/>
        </w:rPr>
        <w:lastRenderedPageBreak/>
        <w:t>ВИСНОВКИ</w:t>
      </w:r>
    </w:p>
    <w:p w14:paraId="6BD1202D" w14:textId="50CC4380" w:rsidR="00FC1B85" w:rsidRDefault="00FC1B85" w:rsidP="005811B6">
      <w:pPr>
        <w:spacing w:after="0" w:line="360" w:lineRule="auto"/>
        <w:ind w:firstLine="709"/>
        <w:jc w:val="both"/>
        <w:rPr>
          <w:rFonts w:ascii="Times New Roman" w:hAnsi="Times New Roman" w:cs="Times New Roman"/>
          <w:sz w:val="28"/>
          <w:szCs w:val="28"/>
        </w:rPr>
      </w:pPr>
    </w:p>
    <w:p w14:paraId="73064FCA" w14:textId="77777777" w:rsidR="00FC1B85" w:rsidRPr="00A43185" w:rsidRDefault="00FC1B85" w:rsidP="00FC1B85">
      <w:pPr>
        <w:tabs>
          <w:tab w:val="left" w:pos="1134"/>
        </w:tabs>
        <w:spacing w:after="0" w:line="360" w:lineRule="auto"/>
        <w:ind w:firstLine="709"/>
        <w:jc w:val="both"/>
        <w:rPr>
          <w:rFonts w:ascii="Times New Roman" w:hAnsi="Times New Roman" w:cs="Times New Roman"/>
          <w:sz w:val="28"/>
          <w:szCs w:val="28"/>
        </w:rPr>
      </w:pPr>
      <w:r w:rsidRPr="00A43185">
        <w:rPr>
          <w:rFonts w:ascii="Times New Roman" w:hAnsi="Times New Roman" w:cs="Times New Roman"/>
          <w:sz w:val="28"/>
          <w:szCs w:val="28"/>
        </w:rPr>
        <w:t>Зазначений текст відображає еволюцію поняття аутсорсингу від його зародження до сучасних реалій. Аутсорсинг, як практичний і стратегічний метод, визначається як передача функцій або видів діяльності до зовнішніх організацій, або «третіх сторін». Цей підхід став популярним у зв’язку з глобалізацією економіки і швидким розвитком технологій. Початково аутсорсинг відомий з початку XX століття, коли компанії почали залучати юридичні та інші спеціалізовані фірми для вирішення різноманітних завдань.</w:t>
      </w:r>
    </w:p>
    <w:p w14:paraId="542FF6F0" w14:textId="77777777" w:rsidR="00FC1B85" w:rsidRDefault="00FC1B85" w:rsidP="00FC1B85">
      <w:pPr>
        <w:tabs>
          <w:tab w:val="left" w:pos="1134"/>
        </w:tabs>
        <w:spacing w:after="0" w:line="360" w:lineRule="auto"/>
        <w:ind w:firstLine="709"/>
        <w:jc w:val="both"/>
        <w:rPr>
          <w:rFonts w:ascii="Times New Roman" w:hAnsi="Times New Roman" w:cs="Times New Roman"/>
          <w:sz w:val="28"/>
          <w:szCs w:val="28"/>
        </w:rPr>
      </w:pPr>
      <w:r w:rsidRPr="00A43185">
        <w:rPr>
          <w:rFonts w:ascii="Times New Roman" w:hAnsi="Times New Roman" w:cs="Times New Roman"/>
          <w:sz w:val="28"/>
          <w:szCs w:val="28"/>
        </w:rPr>
        <w:t>Аутсорсинг став важливим стратегічним інструментом для багатьох компаній, який дозволяє їм концентруватися на своїх основних функціях та забезпечувати високу якість продукції або послуг за допомогою спеціалізованих постачальників. У світлі сучасних вимог до швидкості, якості та конкурентоспроможності аутсорсинг стає необхідністю для більшості компаній, що дозволяє їм швидко реагувати на зміни на ринку та забезпечувати високу ефективність своєї діяльності.</w:t>
      </w:r>
    </w:p>
    <w:p w14:paraId="4F212715" w14:textId="77777777" w:rsidR="00FC1B85" w:rsidRPr="00A43185" w:rsidRDefault="00FC1B85" w:rsidP="00FC1B85">
      <w:pPr>
        <w:tabs>
          <w:tab w:val="left" w:pos="1134"/>
        </w:tabs>
        <w:spacing w:after="0" w:line="360" w:lineRule="auto"/>
        <w:ind w:firstLine="709"/>
        <w:jc w:val="both"/>
        <w:rPr>
          <w:rFonts w:ascii="Times New Roman" w:hAnsi="Times New Roman" w:cs="Times New Roman"/>
          <w:sz w:val="28"/>
          <w:szCs w:val="28"/>
        </w:rPr>
      </w:pPr>
      <w:r w:rsidRPr="00A43185">
        <w:rPr>
          <w:rFonts w:ascii="Times New Roman" w:hAnsi="Times New Roman" w:cs="Times New Roman"/>
          <w:sz w:val="28"/>
          <w:szCs w:val="28"/>
        </w:rPr>
        <w:t>Аутсорсинг є ефективним інструментом для компаній, який дозволяє їм сконцентруватися на своїх основних функціях та використовувати зовнішні ресурси для вирішення додаткових завдань.</w:t>
      </w:r>
    </w:p>
    <w:p w14:paraId="45E53EEC" w14:textId="77777777" w:rsidR="00FC1B85" w:rsidRPr="00A43185" w:rsidRDefault="00FC1B85" w:rsidP="00FC1B85">
      <w:pPr>
        <w:tabs>
          <w:tab w:val="left" w:pos="1134"/>
        </w:tabs>
        <w:spacing w:after="0" w:line="360" w:lineRule="auto"/>
        <w:ind w:firstLine="709"/>
        <w:jc w:val="both"/>
        <w:rPr>
          <w:rFonts w:ascii="Times New Roman" w:hAnsi="Times New Roman" w:cs="Times New Roman"/>
          <w:sz w:val="28"/>
          <w:szCs w:val="28"/>
        </w:rPr>
      </w:pPr>
      <w:r w:rsidRPr="00A43185">
        <w:rPr>
          <w:rFonts w:ascii="Times New Roman" w:hAnsi="Times New Roman" w:cs="Times New Roman"/>
          <w:sz w:val="28"/>
          <w:szCs w:val="28"/>
        </w:rPr>
        <w:t>Використання аутсорсингу дозволяє кожній стороні зосередитися на тому, що вона робить найкраще, що призводить до зниження витрат на виробництво кінцевого продукту.</w:t>
      </w:r>
    </w:p>
    <w:p w14:paraId="06ABCBF7" w14:textId="77777777" w:rsidR="00FC1B85" w:rsidRPr="00A43185" w:rsidRDefault="00FC1B85" w:rsidP="00FC1B85">
      <w:pPr>
        <w:tabs>
          <w:tab w:val="left" w:pos="1134"/>
        </w:tabs>
        <w:spacing w:after="0" w:line="360" w:lineRule="auto"/>
        <w:ind w:firstLine="709"/>
        <w:jc w:val="both"/>
        <w:rPr>
          <w:rFonts w:ascii="Times New Roman" w:hAnsi="Times New Roman" w:cs="Times New Roman"/>
          <w:sz w:val="28"/>
          <w:szCs w:val="28"/>
        </w:rPr>
      </w:pPr>
      <w:r w:rsidRPr="00A43185">
        <w:rPr>
          <w:rFonts w:ascii="Times New Roman" w:hAnsi="Times New Roman" w:cs="Times New Roman"/>
          <w:sz w:val="28"/>
          <w:szCs w:val="28"/>
        </w:rPr>
        <w:t>Внаслідок ефективного використання аутсорсингу, споживачі отримують продукт високої якості за доступну ціну, оскільки компанії зосереджуються на якості та ефективності продукції.</w:t>
      </w:r>
    </w:p>
    <w:p w14:paraId="07BC693F" w14:textId="77777777" w:rsidR="00FC1B85" w:rsidRPr="00A43185" w:rsidRDefault="00FC1B85" w:rsidP="00FC1B85">
      <w:pPr>
        <w:tabs>
          <w:tab w:val="left" w:pos="1134"/>
        </w:tabs>
        <w:spacing w:after="0" w:line="360" w:lineRule="auto"/>
        <w:ind w:firstLine="709"/>
        <w:jc w:val="both"/>
        <w:rPr>
          <w:rFonts w:ascii="Times New Roman" w:hAnsi="Times New Roman" w:cs="Times New Roman"/>
          <w:sz w:val="28"/>
          <w:szCs w:val="28"/>
        </w:rPr>
      </w:pPr>
      <w:r w:rsidRPr="00A43185">
        <w:rPr>
          <w:rFonts w:ascii="Times New Roman" w:hAnsi="Times New Roman" w:cs="Times New Roman"/>
          <w:sz w:val="28"/>
          <w:szCs w:val="28"/>
        </w:rPr>
        <w:t>Аутсорсинг почав набувати популярності в XX столітті, але зараз він широко використовується в сучасному бізнесі, особливо в сферах ІТ та інших технологій.</w:t>
      </w:r>
    </w:p>
    <w:p w14:paraId="621E574C" w14:textId="77777777" w:rsidR="00FC1B85" w:rsidRDefault="00FC1B85" w:rsidP="00FC1B85">
      <w:pPr>
        <w:tabs>
          <w:tab w:val="left" w:pos="1134"/>
        </w:tabs>
        <w:spacing w:after="0" w:line="360" w:lineRule="auto"/>
        <w:ind w:firstLine="709"/>
        <w:jc w:val="both"/>
        <w:rPr>
          <w:rFonts w:ascii="Times New Roman" w:hAnsi="Times New Roman" w:cs="Times New Roman"/>
          <w:sz w:val="28"/>
          <w:szCs w:val="28"/>
        </w:rPr>
      </w:pPr>
      <w:r w:rsidRPr="00A43185">
        <w:rPr>
          <w:rFonts w:ascii="Times New Roman" w:hAnsi="Times New Roman" w:cs="Times New Roman"/>
          <w:sz w:val="28"/>
          <w:szCs w:val="28"/>
        </w:rPr>
        <w:lastRenderedPageBreak/>
        <w:t>Усі ці фактори свідчать про те, що аутсорсинг відіграє значну роль у сучасному бізнес-середовищі і є важливим елементом стратегічного управління компаніями.</w:t>
      </w:r>
    </w:p>
    <w:p w14:paraId="4107EE67" w14:textId="4C2F2CDD" w:rsidR="00FC1B85" w:rsidRPr="00A43185" w:rsidRDefault="00FC1B85" w:rsidP="00FC1B85">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A43185">
        <w:rPr>
          <w:rFonts w:ascii="Times New Roman" w:hAnsi="Times New Roman" w:cs="Times New Roman"/>
          <w:sz w:val="28"/>
          <w:szCs w:val="28"/>
        </w:rPr>
        <w:t>риватн</w:t>
      </w:r>
      <w:r>
        <w:rPr>
          <w:rFonts w:ascii="Times New Roman" w:hAnsi="Times New Roman" w:cs="Times New Roman"/>
          <w:sz w:val="28"/>
          <w:szCs w:val="28"/>
        </w:rPr>
        <w:t>е</w:t>
      </w:r>
      <w:r w:rsidRPr="00A43185">
        <w:rPr>
          <w:rFonts w:ascii="Times New Roman" w:hAnsi="Times New Roman" w:cs="Times New Roman"/>
          <w:sz w:val="28"/>
          <w:szCs w:val="28"/>
        </w:rPr>
        <w:t xml:space="preserve"> підприємств</w:t>
      </w:r>
      <w:r>
        <w:rPr>
          <w:rFonts w:ascii="Times New Roman" w:hAnsi="Times New Roman" w:cs="Times New Roman"/>
          <w:sz w:val="28"/>
          <w:szCs w:val="28"/>
        </w:rPr>
        <w:t>о</w:t>
      </w:r>
      <w:r w:rsidRPr="00A43185">
        <w:rPr>
          <w:rFonts w:ascii="Times New Roman" w:hAnsi="Times New Roman" w:cs="Times New Roman"/>
          <w:sz w:val="28"/>
          <w:szCs w:val="28"/>
        </w:rPr>
        <w:t xml:space="preserve"> </w:t>
      </w:r>
      <w:r w:rsidR="007441DE">
        <w:rPr>
          <w:rFonts w:ascii="Times New Roman" w:hAnsi="Times New Roman" w:cs="Times New Roman"/>
          <w:sz w:val="28"/>
          <w:szCs w:val="28"/>
        </w:rPr>
        <w:t>«</w:t>
      </w:r>
      <w:r w:rsidRPr="00A43185">
        <w:rPr>
          <w:rFonts w:ascii="Times New Roman" w:hAnsi="Times New Roman" w:cs="Times New Roman"/>
          <w:sz w:val="28"/>
          <w:szCs w:val="28"/>
        </w:rPr>
        <w:t>М-БУД</w:t>
      </w:r>
      <w:r w:rsidR="007441DE">
        <w:rPr>
          <w:rFonts w:ascii="Times New Roman" w:hAnsi="Times New Roman" w:cs="Times New Roman"/>
          <w:sz w:val="28"/>
          <w:szCs w:val="28"/>
        </w:rPr>
        <w:t>»</w:t>
      </w:r>
      <w:r>
        <w:rPr>
          <w:rFonts w:ascii="Times New Roman" w:hAnsi="Times New Roman" w:cs="Times New Roman"/>
          <w:sz w:val="28"/>
          <w:szCs w:val="28"/>
        </w:rPr>
        <w:t xml:space="preserve"> </w:t>
      </w:r>
      <w:r w:rsidRPr="00A43185">
        <w:rPr>
          <w:rFonts w:ascii="Times New Roman" w:hAnsi="Times New Roman" w:cs="Times New Roman"/>
          <w:sz w:val="28"/>
          <w:szCs w:val="28"/>
        </w:rPr>
        <w:t xml:space="preserve">спеціалізується на будівельно-монтажних роботах. </w:t>
      </w:r>
    </w:p>
    <w:p w14:paraId="6851BF8E" w14:textId="75E27278" w:rsidR="00FC1B85" w:rsidRPr="00A43185" w:rsidRDefault="00FC1B85" w:rsidP="00FC1B85">
      <w:pPr>
        <w:tabs>
          <w:tab w:val="left" w:pos="1134"/>
        </w:tabs>
        <w:spacing w:after="0" w:line="360" w:lineRule="auto"/>
        <w:ind w:firstLine="709"/>
        <w:jc w:val="both"/>
        <w:rPr>
          <w:rFonts w:ascii="Times New Roman" w:hAnsi="Times New Roman" w:cs="Times New Roman"/>
          <w:sz w:val="28"/>
          <w:szCs w:val="28"/>
        </w:rPr>
      </w:pPr>
      <w:r w:rsidRPr="00A43185">
        <w:rPr>
          <w:rFonts w:ascii="Times New Roman" w:hAnsi="Times New Roman" w:cs="Times New Roman"/>
          <w:sz w:val="28"/>
          <w:szCs w:val="28"/>
        </w:rPr>
        <w:t xml:space="preserve">ПП </w:t>
      </w:r>
      <w:r w:rsidR="007441DE">
        <w:rPr>
          <w:rFonts w:ascii="Times New Roman" w:hAnsi="Times New Roman" w:cs="Times New Roman"/>
          <w:sz w:val="28"/>
          <w:szCs w:val="28"/>
        </w:rPr>
        <w:t>«</w:t>
      </w:r>
      <w:r w:rsidRPr="00A43185">
        <w:rPr>
          <w:rFonts w:ascii="Times New Roman" w:hAnsi="Times New Roman" w:cs="Times New Roman"/>
          <w:sz w:val="28"/>
          <w:szCs w:val="28"/>
        </w:rPr>
        <w:t>М-БУД</w:t>
      </w:r>
      <w:r w:rsidR="007441DE">
        <w:rPr>
          <w:rFonts w:ascii="Times New Roman" w:hAnsi="Times New Roman" w:cs="Times New Roman"/>
          <w:sz w:val="28"/>
          <w:szCs w:val="28"/>
        </w:rPr>
        <w:t xml:space="preserve">» </w:t>
      </w:r>
      <w:r w:rsidRPr="00A43185">
        <w:rPr>
          <w:rFonts w:ascii="Times New Roman" w:hAnsi="Times New Roman" w:cs="Times New Roman"/>
          <w:sz w:val="28"/>
          <w:szCs w:val="28"/>
        </w:rPr>
        <w:t>успішно виконувало різноманітні проекти, включаючи реконструкцію та капітальний ремонт об'єктів державного значення, що свідчить про його високу конкурентоспроможність.</w:t>
      </w:r>
    </w:p>
    <w:p w14:paraId="232E9822" w14:textId="77777777" w:rsidR="00FC1B85" w:rsidRPr="00A43185" w:rsidRDefault="00FC1B85" w:rsidP="00FC1B85">
      <w:pPr>
        <w:tabs>
          <w:tab w:val="left" w:pos="1134"/>
        </w:tabs>
        <w:spacing w:after="0" w:line="360" w:lineRule="auto"/>
        <w:ind w:firstLine="709"/>
        <w:jc w:val="both"/>
        <w:rPr>
          <w:rFonts w:ascii="Times New Roman" w:hAnsi="Times New Roman" w:cs="Times New Roman"/>
          <w:sz w:val="28"/>
          <w:szCs w:val="28"/>
        </w:rPr>
      </w:pPr>
      <w:r w:rsidRPr="00A43185">
        <w:rPr>
          <w:rFonts w:ascii="Times New Roman" w:hAnsi="Times New Roman" w:cs="Times New Roman"/>
          <w:sz w:val="28"/>
          <w:szCs w:val="28"/>
        </w:rPr>
        <w:t>Підприємство отримувало фінансування з державного бюджету та брало участь у відкритих тендерних процедурах для отримання замовлень.</w:t>
      </w:r>
    </w:p>
    <w:p w14:paraId="4D8F1942" w14:textId="77777777" w:rsidR="00FC1B85" w:rsidRPr="00A43185" w:rsidRDefault="00FC1B85" w:rsidP="00FC1B85">
      <w:pPr>
        <w:tabs>
          <w:tab w:val="left" w:pos="1134"/>
        </w:tabs>
        <w:spacing w:after="0" w:line="360" w:lineRule="auto"/>
        <w:ind w:firstLine="709"/>
        <w:jc w:val="both"/>
        <w:rPr>
          <w:rFonts w:ascii="Times New Roman" w:hAnsi="Times New Roman" w:cs="Times New Roman"/>
          <w:sz w:val="28"/>
          <w:szCs w:val="28"/>
        </w:rPr>
      </w:pPr>
      <w:r w:rsidRPr="00A43185">
        <w:rPr>
          <w:rFonts w:ascii="Times New Roman" w:hAnsi="Times New Roman" w:cs="Times New Roman"/>
          <w:sz w:val="28"/>
          <w:szCs w:val="28"/>
        </w:rPr>
        <w:t>Воєнні події та бюджетна криза вплинули на скорочення замовлень та вимушене зменшення чисельності працівників підприємства.</w:t>
      </w:r>
    </w:p>
    <w:p w14:paraId="05C8C8B4" w14:textId="77777777" w:rsidR="00FC1B85" w:rsidRPr="00A43185" w:rsidRDefault="00FC1B85" w:rsidP="00FC1B85">
      <w:pPr>
        <w:tabs>
          <w:tab w:val="left" w:pos="1134"/>
        </w:tabs>
        <w:spacing w:after="0" w:line="360" w:lineRule="auto"/>
        <w:ind w:firstLine="709"/>
        <w:jc w:val="both"/>
        <w:rPr>
          <w:rFonts w:ascii="Times New Roman" w:hAnsi="Times New Roman" w:cs="Times New Roman"/>
          <w:sz w:val="28"/>
          <w:szCs w:val="28"/>
        </w:rPr>
      </w:pPr>
      <w:r w:rsidRPr="00A43185">
        <w:rPr>
          <w:rFonts w:ascii="Times New Roman" w:hAnsi="Times New Roman" w:cs="Times New Roman"/>
          <w:sz w:val="28"/>
          <w:szCs w:val="28"/>
        </w:rPr>
        <w:t>Для подолання викликів на ринку, ПП "М-БУД" може розгляда</w:t>
      </w:r>
      <w:r>
        <w:rPr>
          <w:rFonts w:ascii="Times New Roman" w:hAnsi="Times New Roman" w:cs="Times New Roman"/>
          <w:sz w:val="28"/>
          <w:szCs w:val="28"/>
        </w:rPr>
        <w:t>є</w:t>
      </w:r>
      <w:r w:rsidRPr="00A43185">
        <w:rPr>
          <w:rFonts w:ascii="Times New Roman" w:hAnsi="Times New Roman" w:cs="Times New Roman"/>
          <w:sz w:val="28"/>
          <w:szCs w:val="28"/>
        </w:rPr>
        <w:t xml:space="preserve"> стратегії розширення ринків збуту, впровадження нових технологій та партнерських взаємин з іншими учасниками ринку.</w:t>
      </w:r>
    </w:p>
    <w:p w14:paraId="02C85F10" w14:textId="77777777" w:rsidR="00FC1B85" w:rsidRPr="00A43185" w:rsidRDefault="00FC1B85" w:rsidP="00FC1B85">
      <w:pPr>
        <w:tabs>
          <w:tab w:val="left" w:pos="1134"/>
        </w:tabs>
        <w:spacing w:after="0" w:line="360" w:lineRule="auto"/>
        <w:ind w:firstLine="709"/>
        <w:jc w:val="both"/>
        <w:rPr>
          <w:rFonts w:ascii="Times New Roman" w:hAnsi="Times New Roman" w:cs="Times New Roman"/>
          <w:sz w:val="28"/>
          <w:szCs w:val="28"/>
        </w:rPr>
      </w:pPr>
      <w:r w:rsidRPr="00A43185">
        <w:rPr>
          <w:rFonts w:ascii="Times New Roman" w:hAnsi="Times New Roman" w:cs="Times New Roman"/>
          <w:sz w:val="28"/>
          <w:szCs w:val="28"/>
        </w:rPr>
        <w:t xml:space="preserve">Для ефективного управління підприємством </w:t>
      </w:r>
      <w:r>
        <w:rPr>
          <w:rFonts w:ascii="Times New Roman" w:hAnsi="Times New Roman" w:cs="Times New Roman"/>
          <w:sz w:val="28"/>
          <w:szCs w:val="28"/>
        </w:rPr>
        <w:t>бул</w:t>
      </w:r>
      <w:r w:rsidRPr="00A43185">
        <w:rPr>
          <w:rFonts w:ascii="Times New Roman" w:hAnsi="Times New Roman" w:cs="Times New Roman"/>
          <w:sz w:val="28"/>
          <w:szCs w:val="28"/>
        </w:rPr>
        <w:t>о прове</w:t>
      </w:r>
      <w:r>
        <w:rPr>
          <w:rFonts w:ascii="Times New Roman" w:hAnsi="Times New Roman" w:cs="Times New Roman"/>
          <w:sz w:val="28"/>
          <w:szCs w:val="28"/>
        </w:rPr>
        <w:t>дено</w:t>
      </w:r>
      <w:r w:rsidRPr="00A43185">
        <w:rPr>
          <w:rFonts w:ascii="Times New Roman" w:hAnsi="Times New Roman" w:cs="Times New Roman"/>
          <w:sz w:val="28"/>
          <w:szCs w:val="28"/>
        </w:rPr>
        <w:t xml:space="preserve"> аналіз ефективності використання активів і ресурсів, що дозволи</w:t>
      </w:r>
      <w:r>
        <w:rPr>
          <w:rFonts w:ascii="Times New Roman" w:hAnsi="Times New Roman" w:cs="Times New Roman"/>
          <w:sz w:val="28"/>
          <w:szCs w:val="28"/>
        </w:rPr>
        <w:t>ло</w:t>
      </w:r>
      <w:r w:rsidRPr="00A43185">
        <w:rPr>
          <w:rFonts w:ascii="Times New Roman" w:hAnsi="Times New Roman" w:cs="Times New Roman"/>
          <w:sz w:val="28"/>
          <w:szCs w:val="28"/>
        </w:rPr>
        <w:t xml:space="preserve"> ідентифікувати проблеми та шляхи їх вирішення.</w:t>
      </w:r>
    </w:p>
    <w:p w14:paraId="5BF388BB" w14:textId="77777777" w:rsidR="00FC1B85" w:rsidRDefault="00FC1B85" w:rsidP="00FC1B85">
      <w:pPr>
        <w:tabs>
          <w:tab w:val="left" w:pos="1134"/>
        </w:tabs>
        <w:spacing w:after="0" w:line="360" w:lineRule="auto"/>
        <w:ind w:firstLine="709"/>
        <w:jc w:val="both"/>
        <w:rPr>
          <w:rFonts w:ascii="Times New Roman" w:hAnsi="Times New Roman" w:cs="Times New Roman"/>
          <w:sz w:val="28"/>
          <w:szCs w:val="28"/>
        </w:rPr>
      </w:pPr>
      <w:r w:rsidRPr="00A43185">
        <w:rPr>
          <w:rFonts w:ascii="Times New Roman" w:hAnsi="Times New Roman" w:cs="Times New Roman"/>
          <w:sz w:val="28"/>
          <w:szCs w:val="28"/>
        </w:rPr>
        <w:t>Отже, ПП "М-БУД" має потенціал для подальшого успішного розвитку, проте для цього необхідно ефективно відповідати на зовнішні виклики та активно впроваджувати стратегічні ініціативи.</w:t>
      </w:r>
    </w:p>
    <w:p w14:paraId="28D15650" w14:textId="77777777" w:rsidR="00FC1B85" w:rsidRPr="00A43185" w:rsidRDefault="00FC1B85" w:rsidP="00FC1B85">
      <w:pPr>
        <w:tabs>
          <w:tab w:val="left" w:pos="1134"/>
        </w:tabs>
        <w:spacing w:after="0" w:line="360" w:lineRule="auto"/>
        <w:ind w:firstLine="709"/>
        <w:jc w:val="both"/>
        <w:rPr>
          <w:rFonts w:ascii="Times New Roman" w:hAnsi="Times New Roman" w:cs="Times New Roman"/>
          <w:sz w:val="28"/>
          <w:szCs w:val="28"/>
        </w:rPr>
      </w:pPr>
      <w:r w:rsidRPr="00A43185">
        <w:rPr>
          <w:rFonts w:ascii="Times New Roman" w:hAnsi="Times New Roman" w:cs="Times New Roman"/>
          <w:sz w:val="28"/>
          <w:szCs w:val="28"/>
        </w:rPr>
        <w:t>За період з 2019 по 2023 роки ПП "М-БУД" відзначилося певними позитивними тенденціями у своїй діяльності:</w:t>
      </w:r>
    </w:p>
    <w:p w14:paraId="01E90685" w14:textId="77777777" w:rsidR="00FC1B85" w:rsidRDefault="00FC1B85" w:rsidP="00FC1B85">
      <w:pPr>
        <w:pStyle w:val="a6"/>
        <w:widowControl/>
        <w:numPr>
          <w:ilvl w:val="0"/>
          <w:numId w:val="2"/>
        </w:numPr>
        <w:tabs>
          <w:tab w:val="left" w:pos="1134"/>
        </w:tabs>
        <w:autoSpaceDE/>
        <w:autoSpaceDN/>
        <w:spacing w:line="360" w:lineRule="auto"/>
        <w:ind w:left="0" w:firstLine="709"/>
        <w:contextualSpacing/>
        <w:rPr>
          <w:rFonts w:ascii="Times New Roman" w:hAnsi="Times New Roman" w:cs="Times New Roman"/>
          <w:sz w:val="28"/>
          <w:szCs w:val="28"/>
        </w:rPr>
      </w:pPr>
      <w:r w:rsidRPr="00C5028E">
        <w:rPr>
          <w:rFonts w:ascii="Times New Roman" w:hAnsi="Times New Roman" w:cs="Times New Roman"/>
          <w:sz w:val="28"/>
          <w:szCs w:val="28"/>
        </w:rPr>
        <w:t>обсяг робіт на підприємстві зростав з 18,482 тис. грн. до 19,500 тис. грн., що свідчить про невелике підвищення виробничої потужності</w:t>
      </w:r>
      <w:r>
        <w:rPr>
          <w:rFonts w:ascii="Times New Roman" w:hAnsi="Times New Roman" w:cs="Times New Roman"/>
          <w:sz w:val="28"/>
          <w:szCs w:val="28"/>
        </w:rPr>
        <w:t>;</w:t>
      </w:r>
    </w:p>
    <w:p w14:paraId="63ABCC6B" w14:textId="77777777" w:rsidR="00FC1B85" w:rsidRDefault="00FC1B85" w:rsidP="00FC1B85">
      <w:pPr>
        <w:pStyle w:val="a6"/>
        <w:widowControl/>
        <w:numPr>
          <w:ilvl w:val="0"/>
          <w:numId w:val="2"/>
        </w:numPr>
        <w:tabs>
          <w:tab w:val="left" w:pos="1134"/>
        </w:tabs>
        <w:autoSpaceDE/>
        <w:autoSpaceDN/>
        <w:spacing w:line="360" w:lineRule="auto"/>
        <w:ind w:left="0" w:firstLine="709"/>
        <w:contextualSpacing/>
        <w:rPr>
          <w:rFonts w:ascii="Times New Roman" w:hAnsi="Times New Roman" w:cs="Times New Roman"/>
          <w:sz w:val="28"/>
          <w:szCs w:val="28"/>
        </w:rPr>
      </w:pPr>
      <w:r w:rsidRPr="00C5028E">
        <w:rPr>
          <w:rFonts w:ascii="Times New Roman" w:hAnsi="Times New Roman" w:cs="Times New Roman"/>
          <w:sz w:val="28"/>
          <w:szCs w:val="28"/>
        </w:rPr>
        <w:t>поступове зростання фондовіддачі та продуктивності праці вказує на більш ефективне використання ресурсів та працівників підприємства;</w:t>
      </w:r>
    </w:p>
    <w:p w14:paraId="50CE163D" w14:textId="77777777" w:rsidR="00FC1B85" w:rsidRDefault="00FC1B85" w:rsidP="00FC1B85">
      <w:pPr>
        <w:pStyle w:val="a6"/>
        <w:widowControl/>
        <w:numPr>
          <w:ilvl w:val="0"/>
          <w:numId w:val="2"/>
        </w:numPr>
        <w:tabs>
          <w:tab w:val="left" w:pos="1134"/>
        </w:tabs>
        <w:autoSpaceDE/>
        <w:autoSpaceDN/>
        <w:spacing w:line="360" w:lineRule="auto"/>
        <w:ind w:left="0" w:firstLine="709"/>
        <w:contextualSpacing/>
        <w:rPr>
          <w:rFonts w:ascii="Times New Roman" w:hAnsi="Times New Roman" w:cs="Times New Roman"/>
          <w:sz w:val="28"/>
          <w:szCs w:val="28"/>
        </w:rPr>
      </w:pPr>
      <w:r w:rsidRPr="00C5028E">
        <w:rPr>
          <w:rFonts w:ascii="Times New Roman" w:hAnsi="Times New Roman" w:cs="Times New Roman"/>
          <w:sz w:val="28"/>
          <w:szCs w:val="28"/>
        </w:rPr>
        <w:t>зменшення собівартості продукції з 15,210 тис. грн. до 15,609 тис. грн. свідчить про оптимізацію витрат на виробництво;</w:t>
      </w:r>
    </w:p>
    <w:p w14:paraId="0D380C30" w14:textId="77777777" w:rsidR="00FC1B85" w:rsidRDefault="00FC1B85" w:rsidP="00FC1B85">
      <w:pPr>
        <w:pStyle w:val="a6"/>
        <w:widowControl/>
        <w:numPr>
          <w:ilvl w:val="0"/>
          <w:numId w:val="2"/>
        </w:numPr>
        <w:tabs>
          <w:tab w:val="left" w:pos="1134"/>
        </w:tabs>
        <w:autoSpaceDE/>
        <w:autoSpaceDN/>
        <w:spacing w:line="360" w:lineRule="auto"/>
        <w:ind w:left="0" w:firstLine="709"/>
        <w:contextualSpacing/>
        <w:rPr>
          <w:rFonts w:ascii="Times New Roman" w:hAnsi="Times New Roman" w:cs="Times New Roman"/>
          <w:sz w:val="28"/>
          <w:szCs w:val="28"/>
        </w:rPr>
      </w:pPr>
      <w:r w:rsidRPr="00C5028E">
        <w:rPr>
          <w:rFonts w:ascii="Times New Roman" w:hAnsi="Times New Roman" w:cs="Times New Roman"/>
          <w:sz w:val="28"/>
          <w:szCs w:val="28"/>
        </w:rPr>
        <w:lastRenderedPageBreak/>
        <w:t>ПП "М-БУД" виконує професійний відбір персоналу, забезпечуючи формування кадрового резерву та надаючи соціальні пільги для працівників</w:t>
      </w:r>
      <w:r>
        <w:rPr>
          <w:rFonts w:ascii="Times New Roman" w:hAnsi="Times New Roman" w:cs="Times New Roman"/>
          <w:sz w:val="28"/>
          <w:szCs w:val="28"/>
        </w:rPr>
        <w:t>;</w:t>
      </w:r>
    </w:p>
    <w:p w14:paraId="3A3841BD" w14:textId="77777777" w:rsidR="00FC1B85" w:rsidRPr="00C5028E" w:rsidRDefault="00FC1B85" w:rsidP="00FC1B85">
      <w:pPr>
        <w:pStyle w:val="a6"/>
        <w:widowControl/>
        <w:numPr>
          <w:ilvl w:val="0"/>
          <w:numId w:val="2"/>
        </w:numPr>
        <w:tabs>
          <w:tab w:val="left" w:pos="1134"/>
        </w:tabs>
        <w:autoSpaceDE/>
        <w:autoSpaceDN/>
        <w:spacing w:line="360" w:lineRule="auto"/>
        <w:ind w:left="0" w:firstLine="709"/>
        <w:contextualSpacing/>
        <w:rPr>
          <w:rFonts w:ascii="Times New Roman" w:hAnsi="Times New Roman" w:cs="Times New Roman"/>
          <w:sz w:val="28"/>
          <w:szCs w:val="28"/>
        </w:rPr>
      </w:pPr>
      <w:r w:rsidRPr="00C5028E">
        <w:rPr>
          <w:rFonts w:ascii="Times New Roman" w:hAnsi="Times New Roman" w:cs="Times New Roman"/>
          <w:sz w:val="28"/>
          <w:szCs w:val="28"/>
        </w:rPr>
        <w:t>загальна чисельність працівників зменшилася з 58 до 34 осіб через оптимізацію штату працівників. Це пов'язано з різними факторами, включаючи воєнну ситуацію, автоматизацію процесів та зміни виробничих потреб</w:t>
      </w:r>
      <w:r>
        <w:rPr>
          <w:rFonts w:ascii="Times New Roman" w:hAnsi="Times New Roman" w:cs="Times New Roman"/>
          <w:sz w:val="28"/>
          <w:szCs w:val="28"/>
        </w:rPr>
        <w:t>.</w:t>
      </w:r>
    </w:p>
    <w:p w14:paraId="1B3EC142" w14:textId="77777777" w:rsidR="00FC1B85" w:rsidRDefault="00FC1B85" w:rsidP="00FC1B85">
      <w:pPr>
        <w:tabs>
          <w:tab w:val="left" w:pos="1134"/>
        </w:tabs>
        <w:spacing w:after="0" w:line="360" w:lineRule="auto"/>
        <w:ind w:firstLine="709"/>
        <w:jc w:val="both"/>
        <w:rPr>
          <w:rFonts w:ascii="Times New Roman" w:hAnsi="Times New Roman" w:cs="Times New Roman"/>
          <w:sz w:val="28"/>
          <w:szCs w:val="28"/>
        </w:rPr>
      </w:pPr>
      <w:r w:rsidRPr="00A43185">
        <w:rPr>
          <w:rFonts w:ascii="Times New Roman" w:hAnsi="Times New Roman" w:cs="Times New Roman"/>
          <w:sz w:val="28"/>
          <w:szCs w:val="28"/>
        </w:rPr>
        <w:t>Отже, хоча підприємство зазнало певних викликів, таких як скорочення штату працівників та зміни в економічному середовищі, воно здійснює заходи для оптимізації та адаптації до нових умов, що дозволяє йому підтримувати позитивні тенденції у своїй діяльності.</w:t>
      </w:r>
    </w:p>
    <w:p w14:paraId="5188D366" w14:textId="77777777" w:rsidR="00FC1B85" w:rsidRPr="00C5028E" w:rsidRDefault="00FC1B85" w:rsidP="00FC1B85">
      <w:pPr>
        <w:tabs>
          <w:tab w:val="left" w:pos="1134"/>
        </w:tabs>
        <w:spacing w:after="0" w:line="360" w:lineRule="auto"/>
        <w:ind w:firstLine="709"/>
        <w:jc w:val="both"/>
        <w:rPr>
          <w:rFonts w:ascii="Times New Roman" w:hAnsi="Times New Roman" w:cs="Times New Roman"/>
          <w:sz w:val="28"/>
          <w:szCs w:val="28"/>
        </w:rPr>
      </w:pPr>
      <w:r w:rsidRPr="00C5028E">
        <w:rPr>
          <w:rFonts w:ascii="Times New Roman" w:hAnsi="Times New Roman" w:cs="Times New Roman"/>
          <w:sz w:val="28"/>
          <w:szCs w:val="28"/>
        </w:rPr>
        <w:t>Протягом періоду з 2019 по 2023 роки спостерігалася загальна тенденція до зменшення чисельності персоналу на підприємстві "М-БУД", що стосується всіх категорій працівників: керівників, спеціалістів, службовців і робітників.</w:t>
      </w:r>
    </w:p>
    <w:p w14:paraId="0922C268" w14:textId="77777777" w:rsidR="00FC1B85" w:rsidRPr="00C5028E" w:rsidRDefault="00FC1B85" w:rsidP="00FC1B85">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Плинність кадрів</w:t>
      </w:r>
      <w:r w:rsidRPr="00C5028E">
        <w:rPr>
          <w:rFonts w:ascii="Times New Roman" w:hAnsi="Times New Roman" w:cs="Times New Roman"/>
          <w:sz w:val="28"/>
          <w:szCs w:val="28"/>
        </w:rPr>
        <w:t xml:space="preserve"> на підприємстві може бути викликана різними факторами, такими як реструктуризація, економічні умови, недостатня увага до потреб працівників та вплив воєнного стану.</w:t>
      </w:r>
    </w:p>
    <w:p w14:paraId="1588B4CC" w14:textId="77777777" w:rsidR="00FC1B85" w:rsidRPr="00C5028E" w:rsidRDefault="00FC1B85" w:rsidP="00FC1B85">
      <w:pPr>
        <w:tabs>
          <w:tab w:val="left" w:pos="1134"/>
        </w:tabs>
        <w:spacing w:after="0" w:line="360" w:lineRule="auto"/>
        <w:ind w:firstLine="709"/>
        <w:jc w:val="both"/>
        <w:rPr>
          <w:rFonts w:ascii="Times New Roman" w:hAnsi="Times New Roman" w:cs="Times New Roman"/>
          <w:sz w:val="28"/>
          <w:szCs w:val="28"/>
        </w:rPr>
      </w:pPr>
      <w:r w:rsidRPr="00C5028E">
        <w:rPr>
          <w:rFonts w:ascii="Times New Roman" w:hAnsi="Times New Roman" w:cs="Times New Roman"/>
          <w:sz w:val="28"/>
          <w:szCs w:val="28"/>
        </w:rPr>
        <w:t>На підприємстві існує система підвищення кваліфікації та перепідготовки персоналу, спрямована на постійне утримання рівня кваліфікації працівників відповідно до виробничих і соціальних умов.</w:t>
      </w:r>
    </w:p>
    <w:p w14:paraId="388CC59C" w14:textId="77777777" w:rsidR="00FC1B85" w:rsidRDefault="00FC1B85" w:rsidP="00FC1B85">
      <w:pPr>
        <w:tabs>
          <w:tab w:val="left" w:pos="1134"/>
        </w:tabs>
        <w:spacing w:after="0" w:line="360" w:lineRule="auto"/>
        <w:ind w:firstLine="709"/>
        <w:jc w:val="both"/>
        <w:rPr>
          <w:rFonts w:ascii="Times New Roman" w:hAnsi="Times New Roman" w:cs="Times New Roman"/>
          <w:sz w:val="28"/>
          <w:szCs w:val="28"/>
        </w:rPr>
      </w:pPr>
      <w:r w:rsidRPr="00C5028E">
        <w:rPr>
          <w:rFonts w:ascii="Times New Roman" w:hAnsi="Times New Roman" w:cs="Times New Roman"/>
          <w:sz w:val="28"/>
          <w:szCs w:val="28"/>
        </w:rPr>
        <w:t>Структура персоналу за рівнем освіти залишалася стабільною, а вікова структура керівників і спеціалістів вказує на наявність команди досвідчених фахівців разом з молодими талантами.</w:t>
      </w:r>
    </w:p>
    <w:p w14:paraId="0B85C0CD" w14:textId="77777777" w:rsidR="00FC1B85" w:rsidRPr="00C5028E" w:rsidRDefault="00FC1B85" w:rsidP="00FC1B85">
      <w:pPr>
        <w:tabs>
          <w:tab w:val="left" w:pos="1134"/>
        </w:tabs>
        <w:spacing w:after="0" w:line="360" w:lineRule="auto"/>
        <w:ind w:firstLine="709"/>
        <w:jc w:val="both"/>
        <w:rPr>
          <w:rFonts w:ascii="Times New Roman" w:hAnsi="Times New Roman" w:cs="Times New Roman"/>
          <w:sz w:val="28"/>
          <w:szCs w:val="28"/>
        </w:rPr>
      </w:pPr>
      <w:r w:rsidRPr="00C5028E">
        <w:rPr>
          <w:rFonts w:ascii="Times New Roman" w:hAnsi="Times New Roman" w:cs="Times New Roman"/>
          <w:sz w:val="28"/>
          <w:szCs w:val="28"/>
        </w:rPr>
        <w:t>З огляду на специфіку діяльності та потреби підприємства, деякі види робіт можна передати на аутсорсинг, зокрема прибирання адміністративних та будівельних приміщень, охорону будівельних майданчиків, а також деякі аспекти управління проектами та залучення клієнтів.</w:t>
      </w:r>
    </w:p>
    <w:p w14:paraId="67C2046C" w14:textId="65BDB362" w:rsidR="00FC1B85" w:rsidRDefault="00FC1B85" w:rsidP="00FC1B85">
      <w:pPr>
        <w:tabs>
          <w:tab w:val="left" w:pos="1134"/>
        </w:tabs>
        <w:spacing w:after="0" w:line="360" w:lineRule="auto"/>
        <w:ind w:firstLine="709"/>
        <w:jc w:val="both"/>
        <w:rPr>
          <w:rFonts w:ascii="Times New Roman" w:hAnsi="Times New Roman" w:cs="Times New Roman"/>
          <w:sz w:val="28"/>
          <w:szCs w:val="28"/>
        </w:rPr>
      </w:pPr>
      <w:r w:rsidRPr="00C5028E">
        <w:rPr>
          <w:rFonts w:ascii="Times New Roman" w:hAnsi="Times New Roman" w:cs="Times New Roman"/>
          <w:sz w:val="28"/>
          <w:szCs w:val="28"/>
        </w:rPr>
        <w:t>Такий підхід дозволить оптимізувати внутрішні ресурси, сконцентруватися на основних видав робіт та забезпечити високу якість виконання завдань, в той час як зовнішні постачальники займуться додатковими функціями.</w:t>
      </w:r>
      <w:r>
        <w:rPr>
          <w:rFonts w:ascii="Times New Roman" w:hAnsi="Times New Roman" w:cs="Times New Roman"/>
          <w:sz w:val="28"/>
          <w:szCs w:val="28"/>
        </w:rPr>
        <w:br w:type="page"/>
      </w:r>
    </w:p>
    <w:p w14:paraId="61B96937" w14:textId="5D4CE092" w:rsidR="006525D2" w:rsidRPr="006525D2" w:rsidRDefault="00FC1B85" w:rsidP="006525D2">
      <w:pPr>
        <w:tabs>
          <w:tab w:val="left" w:pos="1134"/>
        </w:tabs>
        <w:spacing w:after="0" w:line="360" w:lineRule="auto"/>
        <w:ind w:firstLine="709"/>
        <w:jc w:val="center"/>
        <w:rPr>
          <w:rFonts w:ascii="Times New Roman" w:hAnsi="Times New Roman" w:cs="Times New Roman"/>
          <w:b/>
          <w:bCs/>
          <w:sz w:val="28"/>
          <w:szCs w:val="28"/>
        </w:rPr>
      </w:pPr>
      <w:r w:rsidRPr="00AA6FF3">
        <w:rPr>
          <w:rFonts w:ascii="Times New Roman" w:hAnsi="Times New Roman" w:cs="Times New Roman"/>
          <w:b/>
          <w:bCs/>
          <w:sz w:val="28"/>
          <w:szCs w:val="28"/>
        </w:rPr>
        <w:lastRenderedPageBreak/>
        <w:t>СПИСОК ВИКОРИСТАНИХ ДЖЕРЕЛ</w:t>
      </w:r>
    </w:p>
    <w:p w14:paraId="2106533A"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lang w:val="ru-RU"/>
        </w:rPr>
      </w:pPr>
      <w:r w:rsidRPr="00177AEB">
        <w:rPr>
          <w:rFonts w:ascii="Times New Roman" w:hAnsi="Times New Roman" w:cs="Times New Roman"/>
          <w:sz w:val="28"/>
          <w:szCs w:val="28"/>
          <w:lang w:val="ru-RU"/>
        </w:rPr>
        <w:t xml:space="preserve">Батрак О. В., </w:t>
      </w:r>
      <w:proofErr w:type="spellStart"/>
      <w:r w:rsidRPr="00177AEB">
        <w:rPr>
          <w:rFonts w:ascii="Times New Roman" w:hAnsi="Times New Roman" w:cs="Times New Roman"/>
          <w:sz w:val="28"/>
          <w:szCs w:val="28"/>
          <w:lang w:val="ru-RU"/>
        </w:rPr>
        <w:t>Флентей</w:t>
      </w:r>
      <w:proofErr w:type="spellEnd"/>
      <w:r w:rsidRPr="00177AEB">
        <w:rPr>
          <w:rFonts w:ascii="Times New Roman" w:hAnsi="Times New Roman" w:cs="Times New Roman"/>
          <w:sz w:val="28"/>
          <w:szCs w:val="28"/>
          <w:lang w:val="ru-RU"/>
        </w:rPr>
        <w:t xml:space="preserve"> Н. В. </w:t>
      </w:r>
      <w:proofErr w:type="spellStart"/>
      <w:r w:rsidRPr="00177AEB">
        <w:rPr>
          <w:rFonts w:ascii="Times New Roman" w:hAnsi="Times New Roman" w:cs="Times New Roman"/>
          <w:sz w:val="28"/>
          <w:szCs w:val="28"/>
          <w:lang w:val="ru-RU"/>
        </w:rPr>
        <w:t>Фінансовий</w:t>
      </w:r>
      <w:proofErr w:type="spellEnd"/>
      <w:r w:rsidRPr="00177AEB">
        <w:rPr>
          <w:rFonts w:ascii="Times New Roman" w:hAnsi="Times New Roman" w:cs="Times New Roman"/>
          <w:sz w:val="28"/>
          <w:szCs w:val="28"/>
          <w:lang w:val="ru-RU"/>
        </w:rPr>
        <w:t xml:space="preserve"> стан та перспектива </w:t>
      </w:r>
      <w:proofErr w:type="spellStart"/>
      <w:r w:rsidRPr="00177AEB">
        <w:rPr>
          <w:rFonts w:ascii="Times New Roman" w:hAnsi="Times New Roman" w:cs="Times New Roman"/>
          <w:sz w:val="28"/>
          <w:szCs w:val="28"/>
          <w:lang w:val="ru-RU"/>
        </w:rPr>
        <w:t>економічного</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розвитку</w:t>
      </w:r>
      <w:proofErr w:type="spellEnd"/>
      <w:r w:rsidRPr="00177AEB">
        <w:rPr>
          <w:rFonts w:ascii="Times New Roman" w:hAnsi="Times New Roman" w:cs="Times New Roman"/>
          <w:sz w:val="28"/>
          <w:szCs w:val="28"/>
          <w:lang w:val="ru-RU"/>
        </w:rPr>
        <w:t xml:space="preserve"> аутсорсингового </w:t>
      </w:r>
      <w:proofErr w:type="spellStart"/>
      <w:r w:rsidRPr="00177AEB">
        <w:rPr>
          <w:rFonts w:ascii="Times New Roman" w:hAnsi="Times New Roman" w:cs="Times New Roman"/>
          <w:sz w:val="28"/>
          <w:szCs w:val="28"/>
          <w:lang w:val="ru-RU"/>
        </w:rPr>
        <w:t>підприємства</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Міжнародний</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науковий</w:t>
      </w:r>
      <w:proofErr w:type="spellEnd"/>
      <w:r w:rsidRPr="00177AEB">
        <w:rPr>
          <w:rFonts w:ascii="Times New Roman" w:hAnsi="Times New Roman" w:cs="Times New Roman"/>
          <w:sz w:val="28"/>
          <w:szCs w:val="28"/>
          <w:lang w:val="ru-RU"/>
        </w:rPr>
        <w:t xml:space="preserve"> журнал "</w:t>
      </w:r>
      <w:proofErr w:type="spellStart"/>
      <w:r w:rsidRPr="00177AEB">
        <w:rPr>
          <w:rFonts w:ascii="Times New Roman" w:hAnsi="Times New Roman" w:cs="Times New Roman"/>
          <w:sz w:val="28"/>
          <w:szCs w:val="28"/>
          <w:lang w:val="ru-RU"/>
        </w:rPr>
        <w:t>Інтернаука</w:t>
      </w:r>
      <w:proofErr w:type="spellEnd"/>
      <w:r w:rsidRPr="00177AEB">
        <w:rPr>
          <w:rFonts w:ascii="Times New Roman" w:hAnsi="Times New Roman" w:cs="Times New Roman"/>
          <w:sz w:val="28"/>
          <w:szCs w:val="28"/>
          <w:lang w:val="ru-RU"/>
        </w:rPr>
        <w:t xml:space="preserve">". </w:t>
      </w:r>
      <w:proofErr w:type="spellStart"/>
      <w:proofErr w:type="gramStart"/>
      <w:r w:rsidRPr="00177AEB">
        <w:rPr>
          <w:rFonts w:ascii="Times New Roman" w:hAnsi="Times New Roman" w:cs="Times New Roman"/>
          <w:sz w:val="28"/>
          <w:szCs w:val="28"/>
          <w:lang w:val="ru-RU"/>
        </w:rPr>
        <w:t>Серія</w:t>
      </w:r>
      <w:proofErr w:type="spellEnd"/>
      <w:r w:rsidRPr="00177AEB">
        <w:rPr>
          <w:rFonts w:ascii="Times New Roman" w:hAnsi="Times New Roman" w:cs="Times New Roman"/>
          <w:sz w:val="28"/>
          <w:szCs w:val="28"/>
          <w:lang w:val="ru-RU"/>
        </w:rPr>
        <w:t xml:space="preserve"> :</w:t>
      </w:r>
      <w:proofErr w:type="gram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Економічні</w:t>
      </w:r>
      <w:proofErr w:type="spellEnd"/>
      <w:r w:rsidRPr="00177AEB">
        <w:rPr>
          <w:rFonts w:ascii="Times New Roman" w:hAnsi="Times New Roman" w:cs="Times New Roman"/>
          <w:sz w:val="28"/>
          <w:szCs w:val="28"/>
          <w:lang w:val="ru-RU"/>
        </w:rPr>
        <w:t xml:space="preserve"> науки. 2021. № 10(2). С. 44-51.</w:t>
      </w:r>
    </w:p>
    <w:p w14:paraId="0AB38F4C"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rPr>
      </w:pPr>
      <w:proofErr w:type="spellStart"/>
      <w:r w:rsidRPr="00177AEB">
        <w:rPr>
          <w:rFonts w:ascii="Times New Roman" w:hAnsi="Times New Roman" w:cs="Times New Roman"/>
          <w:sz w:val="28"/>
          <w:szCs w:val="28"/>
        </w:rPr>
        <w:t>Бурденко</w:t>
      </w:r>
      <w:proofErr w:type="spellEnd"/>
      <w:r w:rsidRPr="00177AEB">
        <w:rPr>
          <w:rFonts w:ascii="Times New Roman" w:hAnsi="Times New Roman" w:cs="Times New Roman"/>
          <w:sz w:val="28"/>
          <w:szCs w:val="28"/>
        </w:rPr>
        <w:t xml:space="preserve"> І. М., </w:t>
      </w:r>
      <w:proofErr w:type="spellStart"/>
      <w:r w:rsidRPr="00177AEB">
        <w:rPr>
          <w:rFonts w:ascii="Times New Roman" w:hAnsi="Times New Roman" w:cs="Times New Roman"/>
          <w:sz w:val="28"/>
          <w:szCs w:val="28"/>
        </w:rPr>
        <w:t>Ярошина</w:t>
      </w:r>
      <w:proofErr w:type="spellEnd"/>
      <w:r w:rsidRPr="00177AEB">
        <w:rPr>
          <w:rFonts w:ascii="Times New Roman" w:hAnsi="Times New Roman" w:cs="Times New Roman"/>
          <w:sz w:val="28"/>
          <w:szCs w:val="28"/>
        </w:rPr>
        <w:t xml:space="preserve"> А. П. Аутсорсинг: поняття, види та сучасний стан розвитку. Приазовський економічний вісник. 2018. № 6. С. 513–518.</w:t>
      </w:r>
    </w:p>
    <w:p w14:paraId="258D0511"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rPr>
      </w:pPr>
      <w:proofErr w:type="spellStart"/>
      <w:r w:rsidRPr="00177AEB">
        <w:rPr>
          <w:rFonts w:ascii="Times New Roman" w:hAnsi="Times New Roman" w:cs="Times New Roman"/>
          <w:sz w:val="28"/>
          <w:szCs w:val="28"/>
        </w:rPr>
        <w:t>Гадецька</w:t>
      </w:r>
      <w:proofErr w:type="spellEnd"/>
      <w:r w:rsidRPr="00177AEB">
        <w:rPr>
          <w:rFonts w:ascii="Times New Roman" w:hAnsi="Times New Roman" w:cs="Times New Roman"/>
          <w:sz w:val="28"/>
          <w:szCs w:val="28"/>
        </w:rPr>
        <w:t xml:space="preserve"> З. М. Запровадження сучасних персонал-технологій HR-аутсорсингу на підприємстві. Інфраструктура ринку. 2020. </w:t>
      </w:r>
      <w:proofErr w:type="spellStart"/>
      <w:r w:rsidRPr="00177AEB">
        <w:rPr>
          <w:rFonts w:ascii="Times New Roman" w:hAnsi="Times New Roman" w:cs="Times New Roman"/>
          <w:sz w:val="28"/>
          <w:szCs w:val="28"/>
        </w:rPr>
        <w:t>Вип</w:t>
      </w:r>
      <w:proofErr w:type="spellEnd"/>
      <w:r w:rsidRPr="00177AEB">
        <w:rPr>
          <w:rFonts w:ascii="Times New Roman" w:hAnsi="Times New Roman" w:cs="Times New Roman"/>
          <w:sz w:val="28"/>
          <w:szCs w:val="28"/>
        </w:rPr>
        <w:t>. 39. С. 398-403.</w:t>
      </w:r>
    </w:p>
    <w:p w14:paraId="2E082855"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lang w:val="ru-RU"/>
        </w:rPr>
      </w:pPr>
      <w:r w:rsidRPr="00177AEB">
        <w:rPr>
          <w:rFonts w:ascii="Times New Roman" w:hAnsi="Times New Roman" w:cs="Times New Roman"/>
          <w:sz w:val="28"/>
          <w:szCs w:val="28"/>
          <w:lang w:val="ru-RU"/>
        </w:rPr>
        <w:t xml:space="preserve">Данилюк Т. І., </w:t>
      </w:r>
      <w:proofErr w:type="spellStart"/>
      <w:r w:rsidRPr="00177AEB">
        <w:rPr>
          <w:rFonts w:ascii="Times New Roman" w:hAnsi="Times New Roman" w:cs="Times New Roman"/>
          <w:sz w:val="28"/>
          <w:szCs w:val="28"/>
          <w:lang w:val="ru-RU"/>
        </w:rPr>
        <w:t>Мохнюк</w:t>
      </w:r>
      <w:proofErr w:type="spellEnd"/>
      <w:r w:rsidRPr="00177AEB">
        <w:rPr>
          <w:rFonts w:ascii="Times New Roman" w:hAnsi="Times New Roman" w:cs="Times New Roman"/>
          <w:sz w:val="28"/>
          <w:szCs w:val="28"/>
          <w:lang w:val="ru-RU"/>
        </w:rPr>
        <w:t xml:space="preserve"> А. М. Аутсорсинг в системі </w:t>
      </w:r>
      <w:proofErr w:type="spellStart"/>
      <w:r w:rsidRPr="00177AEB">
        <w:rPr>
          <w:rFonts w:ascii="Times New Roman" w:hAnsi="Times New Roman" w:cs="Times New Roman"/>
          <w:sz w:val="28"/>
          <w:szCs w:val="28"/>
          <w:lang w:val="ru-RU"/>
        </w:rPr>
        <w:t>управління</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підприємством</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Економіка</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фінанси</w:t>
      </w:r>
      <w:proofErr w:type="spellEnd"/>
      <w:r w:rsidRPr="00177AEB">
        <w:rPr>
          <w:rFonts w:ascii="Times New Roman" w:hAnsi="Times New Roman" w:cs="Times New Roman"/>
          <w:sz w:val="28"/>
          <w:szCs w:val="28"/>
          <w:lang w:val="ru-RU"/>
        </w:rPr>
        <w:t xml:space="preserve">, менеджмент: </w:t>
      </w:r>
      <w:proofErr w:type="spellStart"/>
      <w:r w:rsidRPr="00177AEB">
        <w:rPr>
          <w:rFonts w:ascii="Times New Roman" w:hAnsi="Times New Roman" w:cs="Times New Roman"/>
          <w:sz w:val="28"/>
          <w:szCs w:val="28"/>
          <w:lang w:val="ru-RU"/>
        </w:rPr>
        <w:t>актуальні</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питання</w:t>
      </w:r>
      <w:proofErr w:type="spellEnd"/>
      <w:r w:rsidRPr="00177AEB">
        <w:rPr>
          <w:rFonts w:ascii="Times New Roman" w:hAnsi="Times New Roman" w:cs="Times New Roman"/>
          <w:sz w:val="28"/>
          <w:szCs w:val="28"/>
          <w:lang w:val="ru-RU"/>
        </w:rPr>
        <w:t xml:space="preserve"> науки і практики. 2020. № 2. С. 83-93.</w:t>
      </w:r>
    </w:p>
    <w:p w14:paraId="09FFFF7A" w14:textId="77777777" w:rsidR="006525D2" w:rsidRDefault="006525D2" w:rsidP="006525D2">
      <w:pPr>
        <w:pStyle w:val="a6"/>
        <w:numPr>
          <w:ilvl w:val="0"/>
          <w:numId w:val="4"/>
        </w:numPr>
        <w:spacing w:line="360" w:lineRule="auto"/>
        <w:ind w:left="709" w:hanging="709"/>
        <w:rPr>
          <w:rFonts w:ascii="Times New Roman" w:hAnsi="Times New Roman" w:cs="Times New Roman"/>
          <w:sz w:val="28"/>
          <w:szCs w:val="28"/>
        </w:rPr>
      </w:pPr>
      <w:r w:rsidRPr="006525D2">
        <w:rPr>
          <w:rFonts w:ascii="Times New Roman" w:hAnsi="Times New Roman" w:cs="Times New Roman"/>
          <w:sz w:val="28"/>
          <w:szCs w:val="28"/>
        </w:rPr>
        <w:t>Данилюк Т. І.</w:t>
      </w:r>
      <w:r>
        <w:rPr>
          <w:rFonts w:ascii="Times New Roman" w:hAnsi="Times New Roman" w:cs="Times New Roman"/>
          <w:sz w:val="28"/>
          <w:szCs w:val="28"/>
        </w:rPr>
        <w:t>,</w:t>
      </w:r>
      <w:r w:rsidRPr="006525D2">
        <w:rPr>
          <w:rFonts w:ascii="Times New Roman" w:hAnsi="Times New Roman" w:cs="Times New Roman"/>
          <w:sz w:val="28"/>
          <w:szCs w:val="28"/>
        </w:rPr>
        <w:t xml:space="preserve"> </w:t>
      </w:r>
      <w:proofErr w:type="spellStart"/>
      <w:r w:rsidRPr="006525D2">
        <w:rPr>
          <w:rFonts w:ascii="Times New Roman" w:hAnsi="Times New Roman" w:cs="Times New Roman"/>
          <w:sz w:val="28"/>
          <w:szCs w:val="28"/>
        </w:rPr>
        <w:t>Мохнюк</w:t>
      </w:r>
      <w:proofErr w:type="spellEnd"/>
      <w:r w:rsidRPr="006525D2">
        <w:rPr>
          <w:rFonts w:ascii="Times New Roman" w:hAnsi="Times New Roman" w:cs="Times New Roman"/>
          <w:sz w:val="28"/>
          <w:szCs w:val="28"/>
        </w:rPr>
        <w:t xml:space="preserve"> А. М. Логістичний аутсорсинг як інструмент управління підприємством</w:t>
      </w:r>
      <w:r>
        <w:rPr>
          <w:rFonts w:ascii="Times New Roman" w:hAnsi="Times New Roman" w:cs="Times New Roman"/>
          <w:sz w:val="28"/>
          <w:szCs w:val="28"/>
        </w:rPr>
        <w:t xml:space="preserve">. </w:t>
      </w:r>
      <w:r w:rsidRPr="006525D2">
        <w:rPr>
          <w:rFonts w:ascii="Times New Roman" w:hAnsi="Times New Roman" w:cs="Times New Roman"/>
          <w:sz w:val="28"/>
          <w:szCs w:val="28"/>
        </w:rPr>
        <w:t>Економічний форум. 2019. № 3. С. 128-135</w:t>
      </w:r>
    </w:p>
    <w:p w14:paraId="3CF8A072" w14:textId="77777777" w:rsidR="006525D2" w:rsidRDefault="006525D2" w:rsidP="006525D2">
      <w:pPr>
        <w:pStyle w:val="a6"/>
        <w:numPr>
          <w:ilvl w:val="0"/>
          <w:numId w:val="4"/>
        </w:numPr>
        <w:spacing w:line="360" w:lineRule="auto"/>
        <w:ind w:left="709" w:hanging="709"/>
        <w:rPr>
          <w:rFonts w:ascii="Times New Roman" w:hAnsi="Times New Roman" w:cs="Times New Roman"/>
          <w:sz w:val="28"/>
          <w:szCs w:val="28"/>
        </w:rPr>
      </w:pPr>
      <w:r w:rsidRPr="006525D2">
        <w:rPr>
          <w:rFonts w:ascii="Times New Roman" w:hAnsi="Times New Roman" w:cs="Times New Roman"/>
          <w:sz w:val="28"/>
          <w:szCs w:val="28"/>
        </w:rPr>
        <w:t>Данилюк Т.</w:t>
      </w:r>
      <w:r>
        <w:rPr>
          <w:rFonts w:ascii="Times New Roman" w:hAnsi="Times New Roman" w:cs="Times New Roman"/>
          <w:sz w:val="28"/>
          <w:szCs w:val="28"/>
        </w:rPr>
        <w:t>,</w:t>
      </w:r>
      <w:r w:rsidRPr="006525D2">
        <w:rPr>
          <w:rFonts w:ascii="Times New Roman" w:hAnsi="Times New Roman" w:cs="Times New Roman"/>
          <w:sz w:val="28"/>
          <w:szCs w:val="28"/>
        </w:rPr>
        <w:t xml:space="preserve"> </w:t>
      </w:r>
      <w:proofErr w:type="spellStart"/>
      <w:r w:rsidRPr="006525D2">
        <w:rPr>
          <w:rFonts w:ascii="Times New Roman" w:hAnsi="Times New Roman" w:cs="Times New Roman"/>
          <w:sz w:val="28"/>
          <w:szCs w:val="28"/>
        </w:rPr>
        <w:t>Ющишина</w:t>
      </w:r>
      <w:proofErr w:type="spellEnd"/>
      <w:r w:rsidRPr="006525D2">
        <w:rPr>
          <w:rFonts w:ascii="Times New Roman" w:hAnsi="Times New Roman" w:cs="Times New Roman"/>
          <w:sz w:val="28"/>
          <w:szCs w:val="28"/>
        </w:rPr>
        <w:t xml:space="preserve"> Л., </w:t>
      </w:r>
      <w:proofErr w:type="spellStart"/>
      <w:r w:rsidRPr="006525D2">
        <w:rPr>
          <w:rFonts w:ascii="Times New Roman" w:hAnsi="Times New Roman" w:cs="Times New Roman"/>
          <w:sz w:val="28"/>
          <w:szCs w:val="28"/>
        </w:rPr>
        <w:t>Мохнюк</w:t>
      </w:r>
      <w:proofErr w:type="spellEnd"/>
      <w:r w:rsidRPr="006525D2">
        <w:rPr>
          <w:rFonts w:ascii="Times New Roman" w:hAnsi="Times New Roman" w:cs="Times New Roman"/>
          <w:sz w:val="28"/>
          <w:szCs w:val="28"/>
        </w:rPr>
        <w:t xml:space="preserve"> А. Логістичний аутсорсинг в системі управління підприємством: доходи та витрати провайдерів</w:t>
      </w:r>
      <w:r>
        <w:rPr>
          <w:rFonts w:ascii="Times New Roman" w:hAnsi="Times New Roman" w:cs="Times New Roman"/>
          <w:sz w:val="28"/>
          <w:szCs w:val="28"/>
        </w:rPr>
        <w:t xml:space="preserve">. </w:t>
      </w:r>
      <w:r w:rsidRPr="006525D2">
        <w:rPr>
          <w:rFonts w:ascii="Times New Roman" w:hAnsi="Times New Roman" w:cs="Times New Roman"/>
          <w:sz w:val="28"/>
          <w:szCs w:val="28"/>
        </w:rPr>
        <w:t>Економічний часопис Східноєвропейського національного університету імені Лесі Українки. 2019. № 3. С. 55-62.</w:t>
      </w:r>
    </w:p>
    <w:p w14:paraId="293006F0"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lang w:val="ru-RU"/>
        </w:rPr>
      </w:pPr>
      <w:r w:rsidRPr="00177AEB">
        <w:rPr>
          <w:rFonts w:ascii="Times New Roman" w:hAnsi="Times New Roman" w:cs="Times New Roman"/>
          <w:sz w:val="28"/>
          <w:szCs w:val="28"/>
          <w:lang w:val="ru-RU"/>
        </w:rPr>
        <w:t xml:space="preserve">Дзюба М. О. </w:t>
      </w:r>
      <w:proofErr w:type="spellStart"/>
      <w:r w:rsidRPr="00177AEB">
        <w:rPr>
          <w:rFonts w:ascii="Times New Roman" w:hAnsi="Times New Roman" w:cs="Times New Roman"/>
          <w:sz w:val="28"/>
          <w:szCs w:val="28"/>
          <w:lang w:val="ru-RU"/>
        </w:rPr>
        <w:t>Практичні</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аспекти</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використання</w:t>
      </w:r>
      <w:proofErr w:type="spellEnd"/>
      <w:r w:rsidRPr="00177AEB">
        <w:rPr>
          <w:rFonts w:ascii="Times New Roman" w:hAnsi="Times New Roman" w:cs="Times New Roman"/>
          <w:sz w:val="28"/>
          <w:szCs w:val="28"/>
          <w:lang w:val="ru-RU"/>
        </w:rPr>
        <w:t xml:space="preserve"> аутсорсингу на </w:t>
      </w:r>
      <w:proofErr w:type="spellStart"/>
      <w:r w:rsidRPr="00177AEB">
        <w:rPr>
          <w:rFonts w:ascii="Times New Roman" w:hAnsi="Times New Roman" w:cs="Times New Roman"/>
          <w:sz w:val="28"/>
          <w:szCs w:val="28"/>
          <w:lang w:val="ru-RU"/>
        </w:rPr>
        <w:t>підприємствах</w:t>
      </w:r>
      <w:proofErr w:type="spellEnd"/>
      <w:r w:rsidRPr="00177AEB">
        <w:rPr>
          <w:rFonts w:ascii="Times New Roman" w:hAnsi="Times New Roman" w:cs="Times New Roman"/>
          <w:sz w:val="28"/>
          <w:szCs w:val="28"/>
          <w:lang w:val="ru-RU"/>
        </w:rPr>
        <w:t xml:space="preserve"> аграрного </w:t>
      </w:r>
      <w:proofErr w:type="spellStart"/>
      <w:r w:rsidRPr="00177AEB">
        <w:rPr>
          <w:rFonts w:ascii="Times New Roman" w:hAnsi="Times New Roman" w:cs="Times New Roman"/>
          <w:sz w:val="28"/>
          <w:szCs w:val="28"/>
          <w:lang w:val="ru-RU"/>
        </w:rPr>
        <w:t>бізнесу</w:t>
      </w:r>
      <w:proofErr w:type="spellEnd"/>
      <w:r w:rsidRPr="00177AEB">
        <w:rPr>
          <w:rFonts w:ascii="Times New Roman" w:hAnsi="Times New Roman" w:cs="Times New Roman"/>
          <w:sz w:val="28"/>
          <w:szCs w:val="28"/>
        </w:rPr>
        <w:t xml:space="preserve">. </w:t>
      </w:r>
      <w:proofErr w:type="spellStart"/>
      <w:r w:rsidRPr="00177AEB">
        <w:rPr>
          <w:rFonts w:ascii="Times New Roman" w:hAnsi="Times New Roman" w:cs="Times New Roman"/>
          <w:sz w:val="28"/>
          <w:szCs w:val="28"/>
          <w:lang w:val="ru-RU"/>
        </w:rPr>
        <w:t>Бізнес</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Інформ</w:t>
      </w:r>
      <w:proofErr w:type="spellEnd"/>
      <w:r w:rsidRPr="00177AEB">
        <w:rPr>
          <w:rFonts w:ascii="Times New Roman" w:hAnsi="Times New Roman" w:cs="Times New Roman"/>
          <w:sz w:val="28"/>
          <w:szCs w:val="28"/>
          <w:lang w:val="ru-RU"/>
        </w:rPr>
        <w:t>. 2020. № 8 (511). С. 140–145.</w:t>
      </w:r>
    </w:p>
    <w:p w14:paraId="3286F0A4"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lang w:val="ru-RU"/>
        </w:rPr>
      </w:pPr>
      <w:r w:rsidRPr="00177AEB">
        <w:rPr>
          <w:rFonts w:ascii="Times New Roman" w:hAnsi="Times New Roman" w:cs="Times New Roman"/>
          <w:sz w:val="28"/>
          <w:szCs w:val="28"/>
          <w:lang w:val="ru-RU"/>
        </w:rPr>
        <w:t xml:space="preserve">Дзюба М. О., Гончар Л. В., Головко С. О., </w:t>
      </w:r>
      <w:proofErr w:type="spellStart"/>
      <w:r w:rsidRPr="00177AEB">
        <w:rPr>
          <w:rFonts w:ascii="Times New Roman" w:hAnsi="Times New Roman" w:cs="Times New Roman"/>
          <w:sz w:val="28"/>
          <w:szCs w:val="28"/>
          <w:lang w:val="ru-RU"/>
        </w:rPr>
        <w:t>Яровий</w:t>
      </w:r>
      <w:proofErr w:type="spellEnd"/>
      <w:r w:rsidRPr="00177AEB">
        <w:rPr>
          <w:rFonts w:ascii="Times New Roman" w:hAnsi="Times New Roman" w:cs="Times New Roman"/>
          <w:sz w:val="28"/>
          <w:szCs w:val="28"/>
          <w:lang w:val="ru-RU"/>
        </w:rPr>
        <w:t xml:space="preserve"> К. О. </w:t>
      </w:r>
      <w:proofErr w:type="spellStart"/>
      <w:r w:rsidRPr="00177AEB">
        <w:rPr>
          <w:rFonts w:ascii="Times New Roman" w:hAnsi="Times New Roman" w:cs="Times New Roman"/>
          <w:sz w:val="28"/>
          <w:szCs w:val="28"/>
          <w:lang w:val="ru-RU"/>
        </w:rPr>
        <w:t>Значення</w:t>
      </w:r>
      <w:proofErr w:type="spellEnd"/>
      <w:r w:rsidRPr="00177AEB">
        <w:rPr>
          <w:rFonts w:ascii="Times New Roman" w:hAnsi="Times New Roman" w:cs="Times New Roman"/>
          <w:sz w:val="28"/>
          <w:szCs w:val="28"/>
          <w:lang w:val="ru-RU"/>
        </w:rPr>
        <w:t xml:space="preserve"> та </w:t>
      </w:r>
      <w:proofErr w:type="spellStart"/>
      <w:r w:rsidRPr="00177AEB">
        <w:rPr>
          <w:rFonts w:ascii="Times New Roman" w:hAnsi="Times New Roman" w:cs="Times New Roman"/>
          <w:sz w:val="28"/>
          <w:szCs w:val="28"/>
          <w:lang w:val="ru-RU"/>
        </w:rPr>
        <w:t>особливості</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використання</w:t>
      </w:r>
      <w:proofErr w:type="spellEnd"/>
      <w:r w:rsidRPr="00177AEB">
        <w:rPr>
          <w:rFonts w:ascii="Times New Roman" w:hAnsi="Times New Roman" w:cs="Times New Roman"/>
          <w:sz w:val="28"/>
          <w:szCs w:val="28"/>
          <w:lang w:val="ru-RU"/>
        </w:rPr>
        <w:t xml:space="preserve"> аутсорсингу для </w:t>
      </w:r>
      <w:proofErr w:type="spellStart"/>
      <w:r w:rsidRPr="00177AEB">
        <w:rPr>
          <w:rFonts w:ascii="Times New Roman" w:hAnsi="Times New Roman" w:cs="Times New Roman"/>
          <w:sz w:val="28"/>
          <w:szCs w:val="28"/>
          <w:lang w:val="ru-RU"/>
        </w:rPr>
        <w:t>інноваційного</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розвитку</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підприємництва</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Формування</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ринкових</w:t>
      </w:r>
      <w:proofErr w:type="spellEnd"/>
      <w:r w:rsidRPr="00177AEB">
        <w:rPr>
          <w:rFonts w:ascii="Times New Roman" w:hAnsi="Times New Roman" w:cs="Times New Roman"/>
          <w:sz w:val="28"/>
          <w:szCs w:val="28"/>
          <w:lang w:val="ru-RU"/>
        </w:rPr>
        <w:t xml:space="preserve"> відносин в </w:t>
      </w:r>
      <w:proofErr w:type="spellStart"/>
      <w:r w:rsidRPr="00177AEB">
        <w:rPr>
          <w:rFonts w:ascii="Times New Roman" w:hAnsi="Times New Roman" w:cs="Times New Roman"/>
          <w:sz w:val="28"/>
          <w:szCs w:val="28"/>
          <w:lang w:val="ru-RU"/>
        </w:rPr>
        <w:t>Україні</w:t>
      </w:r>
      <w:proofErr w:type="spellEnd"/>
      <w:r w:rsidRPr="00177AEB">
        <w:rPr>
          <w:rFonts w:ascii="Times New Roman" w:hAnsi="Times New Roman" w:cs="Times New Roman"/>
          <w:sz w:val="28"/>
          <w:szCs w:val="28"/>
          <w:lang w:val="ru-RU"/>
        </w:rPr>
        <w:t>. 2022. № 3. С. 27-34.</w:t>
      </w:r>
    </w:p>
    <w:p w14:paraId="7DCA9A0B" w14:textId="77777777" w:rsidR="006525D2" w:rsidRDefault="006525D2" w:rsidP="00BD49B9">
      <w:pPr>
        <w:pStyle w:val="a6"/>
        <w:numPr>
          <w:ilvl w:val="0"/>
          <w:numId w:val="4"/>
        </w:numPr>
        <w:spacing w:line="360" w:lineRule="auto"/>
        <w:ind w:left="709" w:hanging="709"/>
        <w:rPr>
          <w:rFonts w:ascii="Times New Roman" w:hAnsi="Times New Roman" w:cs="Times New Roman"/>
          <w:sz w:val="28"/>
          <w:szCs w:val="28"/>
        </w:rPr>
      </w:pPr>
      <w:proofErr w:type="spellStart"/>
      <w:r w:rsidRPr="00BD49B9">
        <w:rPr>
          <w:rFonts w:ascii="Times New Roman" w:hAnsi="Times New Roman" w:cs="Times New Roman"/>
          <w:sz w:val="28"/>
          <w:szCs w:val="28"/>
        </w:rPr>
        <w:t>Долбнєва</w:t>
      </w:r>
      <w:proofErr w:type="spellEnd"/>
      <w:r w:rsidRPr="00BD49B9">
        <w:rPr>
          <w:rFonts w:ascii="Times New Roman" w:hAnsi="Times New Roman" w:cs="Times New Roman"/>
          <w:sz w:val="28"/>
          <w:szCs w:val="28"/>
        </w:rPr>
        <w:t xml:space="preserve"> Д. В. Бухгалтерський аутсорсинг у системі управління підприємствами в України</w:t>
      </w:r>
      <w:r>
        <w:rPr>
          <w:rFonts w:ascii="Times New Roman" w:hAnsi="Times New Roman" w:cs="Times New Roman"/>
          <w:sz w:val="28"/>
          <w:szCs w:val="28"/>
        </w:rPr>
        <w:t xml:space="preserve">. </w:t>
      </w:r>
      <w:r w:rsidRPr="00BD49B9">
        <w:rPr>
          <w:rFonts w:ascii="Times New Roman" w:hAnsi="Times New Roman" w:cs="Times New Roman"/>
          <w:sz w:val="28"/>
          <w:szCs w:val="28"/>
        </w:rPr>
        <w:t>Держава та регіони. Серія : Економіка та підприємництво. 2020. № 1. С. 165-169</w:t>
      </w:r>
      <w:r>
        <w:rPr>
          <w:rFonts w:ascii="Times New Roman" w:hAnsi="Times New Roman" w:cs="Times New Roman"/>
          <w:sz w:val="28"/>
          <w:szCs w:val="28"/>
        </w:rPr>
        <w:t>.</w:t>
      </w:r>
    </w:p>
    <w:p w14:paraId="6084895C"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rPr>
      </w:pPr>
      <w:proofErr w:type="spellStart"/>
      <w:r w:rsidRPr="00177AEB">
        <w:rPr>
          <w:rFonts w:ascii="Times New Roman" w:hAnsi="Times New Roman" w:cs="Times New Roman"/>
          <w:sz w:val="28"/>
          <w:szCs w:val="28"/>
        </w:rPr>
        <w:t>Казановський</w:t>
      </w:r>
      <w:proofErr w:type="spellEnd"/>
      <w:r w:rsidRPr="00177AEB">
        <w:rPr>
          <w:rFonts w:ascii="Times New Roman" w:hAnsi="Times New Roman" w:cs="Times New Roman"/>
          <w:sz w:val="28"/>
          <w:szCs w:val="28"/>
        </w:rPr>
        <w:t xml:space="preserve"> А. А., Мірошниченко І. І. Проблематика розвитку </w:t>
      </w:r>
      <w:r w:rsidRPr="00177AEB">
        <w:rPr>
          <w:rFonts w:ascii="Times New Roman" w:hAnsi="Times New Roman" w:cs="Times New Roman"/>
          <w:sz w:val="28"/>
          <w:szCs w:val="28"/>
        </w:rPr>
        <w:lastRenderedPageBreak/>
        <w:t xml:space="preserve">виробничих </w:t>
      </w:r>
      <w:proofErr w:type="spellStart"/>
      <w:r w:rsidRPr="00177AEB">
        <w:rPr>
          <w:rFonts w:ascii="Times New Roman" w:hAnsi="Times New Roman" w:cs="Times New Roman"/>
          <w:sz w:val="28"/>
          <w:szCs w:val="28"/>
        </w:rPr>
        <w:t>аутсорсингових</w:t>
      </w:r>
      <w:proofErr w:type="spellEnd"/>
      <w:r w:rsidRPr="00177AEB">
        <w:rPr>
          <w:rFonts w:ascii="Times New Roman" w:hAnsi="Times New Roman" w:cs="Times New Roman"/>
          <w:sz w:val="28"/>
          <w:szCs w:val="28"/>
        </w:rPr>
        <w:t xml:space="preserve"> підприємств в Україні. Бізнес </w:t>
      </w:r>
      <w:proofErr w:type="spellStart"/>
      <w:r w:rsidRPr="00177AEB">
        <w:rPr>
          <w:rFonts w:ascii="Times New Roman" w:hAnsi="Times New Roman" w:cs="Times New Roman"/>
          <w:sz w:val="28"/>
          <w:szCs w:val="28"/>
        </w:rPr>
        <w:t>Інформ</w:t>
      </w:r>
      <w:proofErr w:type="spellEnd"/>
      <w:r w:rsidRPr="00177AEB">
        <w:rPr>
          <w:rFonts w:ascii="Times New Roman" w:hAnsi="Times New Roman" w:cs="Times New Roman"/>
          <w:sz w:val="28"/>
          <w:szCs w:val="28"/>
        </w:rPr>
        <w:t>. 2022. № 8. С. 87-94.</w:t>
      </w:r>
    </w:p>
    <w:p w14:paraId="579687E1" w14:textId="77777777" w:rsidR="006525D2" w:rsidRDefault="006525D2" w:rsidP="00BD49B9">
      <w:pPr>
        <w:pStyle w:val="a6"/>
        <w:numPr>
          <w:ilvl w:val="0"/>
          <w:numId w:val="4"/>
        </w:numPr>
        <w:spacing w:line="360" w:lineRule="auto"/>
        <w:ind w:left="709" w:hanging="709"/>
        <w:rPr>
          <w:rFonts w:ascii="Times New Roman" w:hAnsi="Times New Roman" w:cs="Times New Roman"/>
          <w:sz w:val="28"/>
          <w:szCs w:val="28"/>
        </w:rPr>
      </w:pPr>
      <w:r w:rsidRPr="00BD49B9">
        <w:rPr>
          <w:rFonts w:ascii="Times New Roman" w:hAnsi="Times New Roman" w:cs="Times New Roman"/>
          <w:sz w:val="28"/>
          <w:szCs w:val="28"/>
        </w:rPr>
        <w:t>Калінін О. В.</w:t>
      </w:r>
      <w:r>
        <w:rPr>
          <w:rFonts w:ascii="Times New Roman" w:hAnsi="Times New Roman" w:cs="Times New Roman"/>
          <w:sz w:val="28"/>
          <w:szCs w:val="28"/>
        </w:rPr>
        <w:t xml:space="preserve"> </w:t>
      </w:r>
      <w:r w:rsidRPr="00BD49B9">
        <w:rPr>
          <w:rFonts w:ascii="Times New Roman" w:hAnsi="Times New Roman" w:cs="Times New Roman"/>
          <w:sz w:val="28"/>
          <w:szCs w:val="28"/>
        </w:rPr>
        <w:t>Аутсорсинг як фактор маркетингу інвестиційної привабливості диверсифікованих промислових підприємств</w:t>
      </w:r>
      <w:r>
        <w:rPr>
          <w:rFonts w:ascii="Times New Roman" w:hAnsi="Times New Roman" w:cs="Times New Roman"/>
          <w:sz w:val="28"/>
          <w:szCs w:val="28"/>
        </w:rPr>
        <w:t xml:space="preserve">. </w:t>
      </w:r>
      <w:proofErr w:type="spellStart"/>
      <w:r w:rsidRPr="00BD49B9">
        <w:rPr>
          <w:rFonts w:ascii="Times New Roman" w:hAnsi="Times New Roman" w:cs="Times New Roman"/>
          <w:sz w:val="28"/>
          <w:szCs w:val="28"/>
        </w:rPr>
        <w:t>Центральноукраїнський</w:t>
      </w:r>
      <w:proofErr w:type="spellEnd"/>
      <w:r w:rsidRPr="00BD49B9">
        <w:rPr>
          <w:rFonts w:ascii="Times New Roman" w:hAnsi="Times New Roman" w:cs="Times New Roman"/>
          <w:sz w:val="28"/>
          <w:szCs w:val="28"/>
        </w:rPr>
        <w:t xml:space="preserve"> науковий вісник . Економічні науки. 2019. </w:t>
      </w:r>
      <w:proofErr w:type="spellStart"/>
      <w:r w:rsidRPr="00BD49B9">
        <w:rPr>
          <w:rFonts w:ascii="Times New Roman" w:hAnsi="Times New Roman" w:cs="Times New Roman"/>
          <w:sz w:val="28"/>
          <w:szCs w:val="28"/>
        </w:rPr>
        <w:t>Вип</w:t>
      </w:r>
      <w:proofErr w:type="spellEnd"/>
      <w:r w:rsidRPr="00BD49B9">
        <w:rPr>
          <w:rFonts w:ascii="Times New Roman" w:hAnsi="Times New Roman" w:cs="Times New Roman"/>
          <w:sz w:val="28"/>
          <w:szCs w:val="28"/>
        </w:rPr>
        <w:t>. 3. С. 321-330</w:t>
      </w:r>
      <w:r>
        <w:rPr>
          <w:rFonts w:ascii="Times New Roman" w:hAnsi="Times New Roman" w:cs="Times New Roman"/>
          <w:sz w:val="28"/>
          <w:szCs w:val="28"/>
        </w:rPr>
        <w:t>.</w:t>
      </w:r>
    </w:p>
    <w:p w14:paraId="44E7AD70"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rPr>
      </w:pPr>
      <w:r w:rsidRPr="00177AEB">
        <w:rPr>
          <w:rFonts w:ascii="Times New Roman" w:hAnsi="Times New Roman" w:cs="Times New Roman"/>
          <w:sz w:val="28"/>
          <w:szCs w:val="28"/>
        </w:rPr>
        <w:t xml:space="preserve">Ковальчук Т. Г., </w:t>
      </w:r>
      <w:proofErr w:type="spellStart"/>
      <w:r w:rsidRPr="00177AEB">
        <w:rPr>
          <w:rFonts w:ascii="Times New Roman" w:hAnsi="Times New Roman" w:cs="Times New Roman"/>
          <w:sz w:val="28"/>
          <w:szCs w:val="28"/>
        </w:rPr>
        <w:t>Загарій</w:t>
      </w:r>
      <w:proofErr w:type="spellEnd"/>
      <w:r w:rsidRPr="00177AEB">
        <w:rPr>
          <w:rFonts w:ascii="Times New Roman" w:hAnsi="Times New Roman" w:cs="Times New Roman"/>
          <w:sz w:val="28"/>
          <w:szCs w:val="28"/>
        </w:rPr>
        <w:t xml:space="preserve"> В. К. Роль аутсорсингу в забезпеченні конкурентоспроможності країн. Бізнес </w:t>
      </w:r>
      <w:proofErr w:type="spellStart"/>
      <w:r w:rsidRPr="00177AEB">
        <w:rPr>
          <w:rFonts w:ascii="Times New Roman" w:hAnsi="Times New Roman" w:cs="Times New Roman"/>
          <w:sz w:val="28"/>
          <w:szCs w:val="28"/>
        </w:rPr>
        <w:t>Інформ</w:t>
      </w:r>
      <w:proofErr w:type="spellEnd"/>
      <w:r w:rsidRPr="00177AEB">
        <w:rPr>
          <w:rFonts w:ascii="Times New Roman" w:hAnsi="Times New Roman" w:cs="Times New Roman"/>
          <w:sz w:val="28"/>
          <w:szCs w:val="28"/>
        </w:rPr>
        <w:t>. 2020. № 3. С. 26–32.</w:t>
      </w:r>
    </w:p>
    <w:p w14:paraId="06F56E58"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rPr>
      </w:pPr>
      <w:proofErr w:type="spellStart"/>
      <w:r w:rsidRPr="00177AEB">
        <w:rPr>
          <w:rFonts w:ascii="Times New Roman" w:hAnsi="Times New Roman" w:cs="Times New Roman"/>
          <w:sz w:val="28"/>
          <w:szCs w:val="28"/>
        </w:rPr>
        <w:t>Коверга</w:t>
      </w:r>
      <w:proofErr w:type="spellEnd"/>
      <w:r w:rsidRPr="00177AEB">
        <w:rPr>
          <w:rFonts w:ascii="Times New Roman" w:hAnsi="Times New Roman" w:cs="Times New Roman"/>
          <w:sz w:val="28"/>
          <w:szCs w:val="28"/>
        </w:rPr>
        <w:t xml:space="preserve"> С., Дзюба М. Засоби аутсорсингу на підприємствах агропромислового бізнесу: досвід та перспективи використання. Причорноморські економічні студії. 2021. № 64. С. 58–63.</w:t>
      </w:r>
    </w:p>
    <w:p w14:paraId="1096D27B"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rPr>
      </w:pPr>
      <w:r w:rsidRPr="00177AEB">
        <w:rPr>
          <w:rFonts w:ascii="Times New Roman" w:hAnsi="Times New Roman" w:cs="Times New Roman"/>
          <w:sz w:val="28"/>
          <w:szCs w:val="28"/>
        </w:rPr>
        <w:t>Коровіна О. В., Шаповалова І. В. Аутсорсинг логістичної функції підприємства: стратегічний контекст. Торгівля і ринок України. 2019. № 1. С. 41-52.</w:t>
      </w:r>
    </w:p>
    <w:p w14:paraId="0515681E" w14:textId="77777777" w:rsidR="006525D2" w:rsidRDefault="006525D2" w:rsidP="006525D2">
      <w:pPr>
        <w:pStyle w:val="a6"/>
        <w:numPr>
          <w:ilvl w:val="0"/>
          <w:numId w:val="4"/>
        </w:numPr>
        <w:spacing w:line="360" w:lineRule="auto"/>
        <w:ind w:left="709" w:hanging="709"/>
        <w:rPr>
          <w:rFonts w:ascii="Times New Roman" w:hAnsi="Times New Roman" w:cs="Times New Roman"/>
          <w:sz w:val="28"/>
          <w:szCs w:val="28"/>
        </w:rPr>
      </w:pPr>
      <w:proofErr w:type="spellStart"/>
      <w:r w:rsidRPr="00BD49B9">
        <w:rPr>
          <w:rFonts w:ascii="Times New Roman" w:hAnsi="Times New Roman" w:cs="Times New Roman"/>
          <w:sz w:val="28"/>
          <w:szCs w:val="28"/>
        </w:rPr>
        <w:t>Лабурцева</w:t>
      </w:r>
      <w:proofErr w:type="spellEnd"/>
      <w:r w:rsidRPr="00BD49B9">
        <w:rPr>
          <w:rFonts w:ascii="Times New Roman" w:hAnsi="Times New Roman" w:cs="Times New Roman"/>
          <w:sz w:val="28"/>
          <w:szCs w:val="28"/>
        </w:rPr>
        <w:t xml:space="preserve"> О. І. Зниження витрат підприємства за допомогою аутсорсингу: зарубіжний досвід</w:t>
      </w:r>
      <w:r>
        <w:rPr>
          <w:rFonts w:ascii="Times New Roman" w:hAnsi="Times New Roman" w:cs="Times New Roman"/>
          <w:sz w:val="28"/>
          <w:szCs w:val="28"/>
        </w:rPr>
        <w:t xml:space="preserve">. </w:t>
      </w:r>
      <w:r w:rsidRPr="00BD49B9">
        <w:rPr>
          <w:rFonts w:ascii="Times New Roman" w:hAnsi="Times New Roman" w:cs="Times New Roman"/>
          <w:sz w:val="28"/>
          <w:szCs w:val="28"/>
        </w:rPr>
        <w:t>Інвестиції: практика та досвід. 2020. № 3. С. 5-9.</w:t>
      </w:r>
    </w:p>
    <w:p w14:paraId="2147F98D" w14:textId="77777777" w:rsidR="006525D2" w:rsidRDefault="006525D2" w:rsidP="006525D2">
      <w:pPr>
        <w:pStyle w:val="a6"/>
        <w:numPr>
          <w:ilvl w:val="0"/>
          <w:numId w:val="4"/>
        </w:numPr>
        <w:spacing w:line="360" w:lineRule="auto"/>
        <w:ind w:left="709" w:hanging="709"/>
        <w:rPr>
          <w:rFonts w:ascii="Times New Roman" w:hAnsi="Times New Roman" w:cs="Times New Roman"/>
          <w:sz w:val="28"/>
          <w:szCs w:val="28"/>
        </w:rPr>
      </w:pPr>
      <w:r w:rsidRPr="006525D2">
        <w:rPr>
          <w:rFonts w:ascii="Times New Roman" w:hAnsi="Times New Roman" w:cs="Times New Roman"/>
          <w:sz w:val="28"/>
          <w:szCs w:val="28"/>
        </w:rPr>
        <w:t>Лобода Н. О.</w:t>
      </w:r>
      <w:r>
        <w:rPr>
          <w:rFonts w:ascii="Times New Roman" w:hAnsi="Times New Roman" w:cs="Times New Roman"/>
          <w:sz w:val="28"/>
          <w:szCs w:val="28"/>
        </w:rPr>
        <w:t>,</w:t>
      </w:r>
      <w:r w:rsidRPr="006525D2">
        <w:rPr>
          <w:rFonts w:ascii="Times New Roman" w:hAnsi="Times New Roman" w:cs="Times New Roman"/>
          <w:sz w:val="28"/>
          <w:szCs w:val="28"/>
        </w:rPr>
        <w:t xml:space="preserve"> </w:t>
      </w:r>
      <w:proofErr w:type="spellStart"/>
      <w:r w:rsidRPr="006525D2">
        <w:rPr>
          <w:rFonts w:ascii="Times New Roman" w:hAnsi="Times New Roman" w:cs="Times New Roman"/>
          <w:sz w:val="28"/>
          <w:szCs w:val="28"/>
        </w:rPr>
        <w:t>Чабанюк</w:t>
      </w:r>
      <w:proofErr w:type="spellEnd"/>
      <w:r w:rsidRPr="006525D2">
        <w:rPr>
          <w:rFonts w:ascii="Times New Roman" w:hAnsi="Times New Roman" w:cs="Times New Roman"/>
          <w:sz w:val="28"/>
          <w:szCs w:val="28"/>
        </w:rPr>
        <w:t xml:space="preserve"> О. М., </w:t>
      </w:r>
      <w:proofErr w:type="spellStart"/>
      <w:r w:rsidRPr="006525D2">
        <w:rPr>
          <w:rFonts w:ascii="Times New Roman" w:hAnsi="Times New Roman" w:cs="Times New Roman"/>
          <w:sz w:val="28"/>
          <w:szCs w:val="28"/>
        </w:rPr>
        <w:t>Сенишин</w:t>
      </w:r>
      <w:proofErr w:type="spellEnd"/>
      <w:r w:rsidRPr="006525D2">
        <w:rPr>
          <w:rFonts w:ascii="Times New Roman" w:hAnsi="Times New Roman" w:cs="Times New Roman"/>
          <w:sz w:val="28"/>
          <w:szCs w:val="28"/>
        </w:rPr>
        <w:t xml:space="preserve"> Б. Б. Аутсорсинг як механізм облікових інновацій на українських підприємствах</w:t>
      </w:r>
      <w:r>
        <w:rPr>
          <w:rFonts w:ascii="Times New Roman" w:hAnsi="Times New Roman" w:cs="Times New Roman"/>
          <w:sz w:val="28"/>
          <w:szCs w:val="28"/>
        </w:rPr>
        <w:t xml:space="preserve">. </w:t>
      </w:r>
      <w:r w:rsidRPr="006525D2">
        <w:rPr>
          <w:rFonts w:ascii="Times New Roman" w:hAnsi="Times New Roman" w:cs="Times New Roman"/>
          <w:sz w:val="28"/>
          <w:szCs w:val="28"/>
        </w:rPr>
        <w:t xml:space="preserve">Бізнес </w:t>
      </w:r>
      <w:proofErr w:type="spellStart"/>
      <w:r w:rsidRPr="006525D2">
        <w:rPr>
          <w:rFonts w:ascii="Times New Roman" w:hAnsi="Times New Roman" w:cs="Times New Roman"/>
          <w:sz w:val="28"/>
          <w:szCs w:val="28"/>
        </w:rPr>
        <w:t>Інформ</w:t>
      </w:r>
      <w:proofErr w:type="spellEnd"/>
      <w:r w:rsidRPr="006525D2">
        <w:rPr>
          <w:rFonts w:ascii="Times New Roman" w:hAnsi="Times New Roman" w:cs="Times New Roman"/>
          <w:sz w:val="28"/>
          <w:szCs w:val="28"/>
        </w:rPr>
        <w:t>. 2020. № 2. С. 329-336</w:t>
      </w:r>
      <w:r>
        <w:rPr>
          <w:rFonts w:ascii="Times New Roman" w:hAnsi="Times New Roman" w:cs="Times New Roman"/>
          <w:sz w:val="28"/>
          <w:szCs w:val="28"/>
        </w:rPr>
        <w:t>.</w:t>
      </w:r>
    </w:p>
    <w:p w14:paraId="613D67F8"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lang w:val="ru-RU"/>
        </w:rPr>
      </w:pPr>
      <w:r w:rsidRPr="00177AEB">
        <w:rPr>
          <w:rFonts w:ascii="Times New Roman" w:hAnsi="Times New Roman" w:cs="Times New Roman"/>
          <w:sz w:val="28"/>
          <w:szCs w:val="28"/>
          <w:lang w:val="ru-RU"/>
        </w:rPr>
        <w:t xml:space="preserve">Макаренко П. М. </w:t>
      </w:r>
      <w:proofErr w:type="spellStart"/>
      <w:r w:rsidRPr="00177AEB">
        <w:rPr>
          <w:rFonts w:ascii="Times New Roman" w:hAnsi="Times New Roman" w:cs="Times New Roman"/>
          <w:sz w:val="28"/>
          <w:szCs w:val="28"/>
          <w:lang w:val="ru-RU"/>
        </w:rPr>
        <w:t>Використання</w:t>
      </w:r>
      <w:proofErr w:type="spellEnd"/>
      <w:r w:rsidRPr="00177AEB">
        <w:rPr>
          <w:rFonts w:ascii="Times New Roman" w:hAnsi="Times New Roman" w:cs="Times New Roman"/>
          <w:sz w:val="28"/>
          <w:szCs w:val="28"/>
          <w:lang w:val="ru-RU"/>
        </w:rPr>
        <w:t xml:space="preserve"> аутсорсингу в </w:t>
      </w:r>
      <w:proofErr w:type="spellStart"/>
      <w:r w:rsidRPr="00177AEB">
        <w:rPr>
          <w:rFonts w:ascii="Times New Roman" w:hAnsi="Times New Roman" w:cs="Times New Roman"/>
          <w:sz w:val="28"/>
          <w:szCs w:val="28"/>
          <w:lang w:val="ru-RU"/>
        </w:rPr>
        <w:t>управлінні</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потенціалом</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підприємств</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агропромислового</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виробництва</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Український</w:t>
      </w:r>
      <w:proofErr w:type="spellEnd"/>
      <w:r w:rsidRPr="00177AEB">
        <w:rPr>
          <w:rFonts w:ascii="Times New Roman" w:hAnsi="Times New Roman" w:cs="Times New Roman"/>
          <w:sz w:val="28"/>
          <w:szCs w:val="28"/>
          <w:lang w:val="ru-RU"/>
        </w:rPr>
        <w:t xml:space="preserve"> журнал </w:t>
      </w:r>
      <w:proofErr w:type="spellStart"/>
      <w:r w:rsidRPr="00177AEB">
        <w:rPr>
          <w:rFonts w:ascii="Times New Roman" w:hAnsi="Times New Roman" w:cs="Times New Roman"/>
          <w:sz w:val="28"/>
          <w:szCs w:val="28"/>
          <w:lang w:val="ru-RU"/>
        </w:rPr>
        <w:t>прикладної</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економіки</w:t>
      </w:r>
      <w:proofErr w:type="spellEnd"/>
      <w:r w:rsidRPr="00177AEB">
        <w:rPr>
          <w:rFonts w:ascii="Times New Roman" w:hAnsi="Times New Roman" w:cs="Times New Roman"/>
          <w:sz w:val="28"/>
          <w:szCs w:val="28"/>
          <w:lang w:val="ru-RU"/>
        </w:rPr>
        <w:t>. 2020. Т. 5, № 3. С. 395-402.</w:t>
      </w:r>
    </w:p>
    <w:p w14:paraId="0BCA7574"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rPr>
      </w:pPr>
      <w:r w:rsidRPr="00177AEB">
        <w:rPr>
          <w:rFonts w:ascii="Times New Roman" w:hAnsi="Times New Roman" w:cs="Times New Roman"/>
          <w:sz w:val="28"/>
          <w:szCs w:val="28"/>
        </w:rPr>
        <w:t xml:space="preserve">Матвій І. Є., Матвій С. І. Особливості використання аутсорсингу бізнес-процесів на підприємствах. Бізнес-навігатор. 2021. </w:t>
      </w:r>
      <w:proofErr w:type="spellStart"/>
      <w:r w:rsidRPr="00177AEB">
        <w:rPr>
          <w:rFonts w:ascii="Times New Roman" w:hAnsi="Times New Roman" w:cs="Times New Roman"/>
          <w:sz w:val="28"/>
          <w:szCs w:val="28"/>
        </w:rPr>
        <w:t>Вип</w:t>
      </w:r>
      <w:proofErr w:type="spellEnd"/>
      <w:r w:rsidRPr="00177AEB">
        <w:rPr>
          <w:rFonts w:ascii="Times New Roman" w:hAnsi="Times New Roman" w:cs="Times New Roman"/>
          <w:sz w:val="28"/>
          <w:szCs w:val="28"/>
        </w:rPr>
        <w:t>. 6. С. 95-100.</w:t>
      </w:r>
    </w:p>
    <w:p w14:paraId="7108AD3E" w14:textId="77777777" w:rsidR="006525D2" w:rsidRDefault="006525D2" w:rsidP="006525D2">
      <w:pPr>
        <w:pStyle w:val="a6"/>
        <w:numPr>
          <w:ilvl w:val="0"/>
          <w:numId w:val="4"/>
        </w:numPr>
        <w:spacing w:line="360" w:lineRule="auto"/>
        <w:ind w:left="709" w:hanging="709"/>
        <w:rPr>
          <w:rFonts w:ascii="Times New Roman" w:hAnsi="Times New Roman" w:cs="Times New Roman"/>
          <w:sz w:val="28"/>
          <w:szCs w:val="28"/>
        </w:rPr>
      </w:pPr>
      <w:proofErr w:type="spellStart"/>
      <w:r w:rsidRPr="006525D2">
        <w:rPr>
          <w:rFonts w:ascii="Times New Roman" w:hAnsi="Times New Roman" w:cs="Times New Roman"/>
          <w:sz w:val="28"/>
          <w:szCs w:val="28"/>
        </w:rPr>
        <w:t>Мендела</w:t>
      </w:r>
      <w:proofErr w:type="spellEnd"/>
      <w:r w:rsidRPr="006525D2">
        <w:rPr>
          <w:rFonts w:ascii="Times New Roman" w:hAnsi="Times New Roman" w:cs="Times New Roman"/>
          <w:sz w:val="28"/>
          <w:szCs w:val="28"/>
        </w:rPr>
        <w:t xml:space="preserve"> І. Я. Аутсорсинг в діяльності готельних підприємств</w:t>
      </w:r>
      <w:r>
        <w:rPr>
          <w:rFonts w:ascii="Times New Roman" w:hAnsi="Times New Roman" w:cs="Times New Roman"/>
          <w:sz w:val="28"/>
          <w:szCs w:val="28"/>
        </w:rPr>
        <w:t xml:space="preserve">. </w:t>
      </w:r>
      <w:r w:rsidRPr="006525D2">
        <w:rPr>
          <w:rFonts w:ascii="Times New Roman" w:hAnsi="Times New Roman" w:cs="Times New Roman"/>
          <w:sz w:val="28"/>
          <w:szCs w:val="28"/>
        </w:rPr>
        <w:t xml:space="preserve">Актуальні проблеми розвитку економіки регіону. 2019. </w:t>
      </w:r>
      <w:proofErr w:type="spellStart"/>
      <w:r w:rsidRPr="006525D2">
        <w:rPr>
          <w:rFonts w:ascii="Times New Roman" w:hAnsi="Times New Roman" w:cs="Times New Roman"/>
          <w:sz w:val="28"/>
          <w:szCs w:val="28"/>
        </w:rPr>
        <w:t>Вип</w:t>
      </w:r>
      <w:proofErr w:type="spellEnd"/>
      <w:r w:rsidRPr="006525D2">
        <w:rPr>
          <w:rFonts w:ascii="Times New Roman" w:hAnsi="Times New Roman" w:cs="Times New Roman"/>
          <w:sz w:val="28"/>
          <w:szCs w:val="28"/>
        </w:rPr>
        <w:t>. 15(1). С. 48-53.</w:t>
      </w:r>
    </w:p>
    <w:p w14:paraId="74EB1603"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rPr>
      </w:pPr>
      <w:r w:rsidRPr="00177AEB">
        <w:rPr>
          <w:rFonts w:ascii="Times New Roman" w:hAnsi="Times New Roman" w:cs="Times New Roman"/>
          <w:sz w:val="28"/>
          <w:szCs w:val="28"/>
        </w:rPr>
        <w:t xml:space="preserve">Мірошниченко О. В., Черкасова С. О., </w:t>
      </w:r>
      <w:proofErr w:type="spellStart"/>
      <w:r w:rsidRPr="00177AEB">
        <w:rPr>
          <w:rFonts w:ascii="Times New Roman" w:hAnsi="Times New Roman" w:cs="Times New Roman"/>
          <w:sz w:val="28"/>
          <w:szCs w:val="28"/>
        </w:rPr>
        <w:t>Каторська</w:t>
      </w:r>
      <w:proofErr w:type="spellEnd"/>
      <w:r w:rsidRPr="00177AEB">
        <w:rPr>
          <w:rFonts w:ascii="Times New Roman" w:hAnsi="Times New Roman" w:cs="Times New Roman"/>
          <w:sz w:val="28"/>
          <w:szCs w:val="28"/>
        </w:rPr>
        <w:t xml:space="preserve"> І. В. Аутсорсинг як один із перспективних напрямків функціонування підприємств в Україні. Вісник Сумського державного університету. Серія : Економіка. 2022. № 1. </w:t>
      </w:r>
      <w:r w:rsidRPr="00177AEB">
        <w:rPr>
          <w:rFonts w:ascii="Times New Roman" w:hAnsi="Times New Roman" w:cs="Times New Roman"/>
          <w:sz w:val="28"/>
          <w:szCs w:val="28"/>
        </w:rPr>
        <w:lastRenderedPageBreak/>
        <w:t>С. 22-30.</w:t>
      </w:r>
    </w:p>
    <w:p w14:paraId="79B85FE8"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rPr>
      </w:pPr>
      <w:proofErr w:type="spellStart"/>
      <w:r w:rsidRPr="00177AEB">
        <w:rPr>
          <w:rFonts w:ascii="Times New Roman" w:hAnsi="Times New Roman" w:cs="Times New Roman"/>
          <w:sz w:val="28"/>
          <w:szCs w:val="28"/>
        </w:rPr>
        <w:t>Моргулець</w:t>
      </w:r>
      <w:proofErr w:type="spellEnd"/>
      <w:r w:rsidRPr="00177AEB">
        <w:rPr>
          <w:rFonts w:ascii="Times New Roman" w:hAnsi="Times New Roman" w:cs="Times New Roman"/>
          <w:sz w:val="28"/>
          <w:szCs w:val="28"/>
        </w:rPr>
        <w:t xml:space="preserve"> О. Б., </w:t>
      </w:r>
      <w:proofErr w:type="spellStart"/>
      <w:r w:rsidRPr="00177AEB">
        <w:rPr>
          <w:rFonts w:ascii="Times New Roman" w:hAnsi="Times New Roman" w:cs="Times New Roman"/>
          <w:sz w:val="28"/>
          <w:szCs w:val="28"/>
        </w:rPr>
        <w:t>Нишенко</w:t>
      </w:r>
      <w:proofErr w:type="spellEnd"/>
      <w:r w:rsidRPr="00177AEB">
        <w:rPr>
          <w:rFonts w:ascii="Times New Roman" w:hAnsi="Times New Roman" w:cs="Times New Roman"/>
          <w:sz w:val="28"/>
          <w:szCs w:val="28"/>
        </w:rPr>
        <w:t xml:space="preserve"> О. В., Зінченко О. В. Впровадження аутсорсингу бізнес-процесів на підприємстві. Фінансово-кредитна діяльність: проблеми теорії та практики. 2020. № 3. С. 283–292.</w:t>
      </w:r>
    </w:p>
    <w:p w14:paraId="314439FF"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lang w:val="ru-RU"/>
        </w:rPr>
      </w:pPr>
      <w:r w:rsidRPr="00177AEB">
        <w:rPr>
          <w:rFonts w:ascii="Times New Roman" w:hAnsi="Times New Roman" w:cs="Times New Roman"/>
          <w:sz w:val="28"/>
          <w:szCs w:val="28"/>
          <w:lang w:val="ru-RU"/>
        </w:rPr>
        <w:t xml:space="preserve">Назаренко С. М. </w:t>
      </w:r>
      <w:proofErr w:type="spellStart"/>
      <w:r w:rsidRPr="00177AEB">
        <w:rPr>
          <w:rFonts w:ascii="Times New Roman" w:hAnsi="Times New Roman" w:cs="Times New Roman"/>
          <w:sz w:val="28"/>
          <w:szCs w:val="28"/>
          <w:lang w:val="ru-RU"/>
        </w:rPr>
        <w:t>Вплив</w:t>
      </w:r>
      <w:proofErr w:type="spellEnd"/>
      <w:r w:rsidRPr="00177AEB">
        <w:rPr>
          <w:rFonts w:ascii="Times New Roman" w:hAnsi="Times New Roman" w:cs="Times New Roman"/>
          <w:sz w:val="28"/>
          <w:szCs w:val="28"/>
          <w:lang w:val="ru-RU"/>
        </w:rPr>
        <w:t xml:space="preserve"> аутсорсингу </w:t>
      </w:r>
      <w:proofErr w:type="spellStart"/>
      <w:r w:rsidRPr="00177AEB">
        <w:rPr>
          <w:rFonts w:ascii="Times New Roman" w:hAnsi="Times New Roman" w:cs="Times New Roman"/>
          <w:sz w:val="28"/>
          <w:szCs w:val="28"/>
          <w:lang w:val="ru-RU"/>
        </w:rPr>
        <w:t>інформаційних</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технологій</w:t>
      </w:r>
      <w:proofErr w:type="spellEnd"/>
      <w:r w:rsidRPr="00177AEB">
        <w:rPr>
          <w:rFonts w:ascii="Times New Roman" w:hAnsi="Times New Roman" w:cs="Times New Roman"/>
          <w:sz w:val="28"/>
          <w:szCs w:val="28"/>
          <w:lang w:val="ru-RU"/>
        </w:rPr>
        <w:t xml:space="preserve"> на </w:t>
      </w:r>
      <w:proofErr w:type="spellStart"/>
      <w:r w:rsidRPr="00177AEB">
        <w:rPr>
          <w:rFonts w:ascii="Times New Roman" w:hAnsi="Times New Roman" w:cs="Times New Roman"/>
          <w:sz w:val="28"/>
          <w:szCs w:val="28"/>
          <w:lang w:val="ru-RU"/>
        </w:rPr>
        <w:t>ефективність</w:t>
      </w:r>
      <w:proofErr w:type="spellEnd"/>
      <w:r w:rsidRPr="00177AEB">
        <w:rPr>
          <w:rFonts w:ascii="Times New Roman" w:hAnsi="Times New Roman" w:cs="Times New Roman"/>
          <w:sz w:val="28"/>
          <w:szCs w:val="28"/>
          <w:lang w:val="ru-RU"/>
        </w:rPr>
        <w:t xml:space="preserve"> діяльності </w:t>
      </w:r>
      <w:proofErr w:type="spellStart"/>
      <w:r w:rsidRPr="00177AEB">
        <w:rPr>
          <w:rFonts w:ascii="Times New Roman" w:hAnsi="Times New Roman" w:cs="Times New Roman"/>
          <w:sz w:val="28"/>
          <w:szCs w:val="28"/>
          <w:lang w:val="ru-RU"/>
        </w:rPr>
        <w:t>підприємств</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Енергозбереження</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Енергетика</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Енергоаудит</w:t>
      </w:r>
      <w:proofErr w:type="spellEnd"/>
      <w:r w:rsidRPr="00177AEB">
        <w:rPr>
          <w:rFonts w:ascii="Times New Roman" w:hAnsi="Times New Roman" w:cs="Times New Roman"/>
          <w:sz w:val="28"/>
          <w:szCs w:val="28"/>
          <w:lang w:val="ru-RU"/>
        </w:rPr>
        <w:t>. 2020. № 10. С. 45-53.</w:t>
      </w:r>
    </w:p>
    <w:p w14:paraId="2171C913"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rPr>
      </w:pPr>
      <w:r w:rsidRPr="00177AEB">
        <w:rPr>
          <w:rFonts w:ascii="Times New Roman" w:hAnsi="Times New Roman" w:cs="Times New Roman"/>
          <w:sz w:val="28"/>
          <w:szCs w:val="28"/>
        </w:rPr>
        <w:t>Незгода О. К., Тарнавська О. Б. Перспективи використання промислового аутсорсингу на підприємствах сільського господарства України. Європейський вектор економічного розвитку. 2022. № 1. С. 55–66.</w:t>
      </w:r>
    </w:p>
    <w:p w14:paraId="253BA4C9"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rPr>
      </w:pPr>
      <w:proofErr w:type="spellStart"/>
      <w:r w:rsidRPr="00177AEB">
        <w:rPr>
          <w:rFonts w:ascii="Times New Roman" w:hAnsi="Times New Roman" w:cs="Times New Roman"/>
          <w:sz w:val="28"/>
          <w:szCs w:val="28"/>
        </w:rPr>
        <w:t>Огінок</w:t>
      </w:r>
      <w:proofErr w:type="spellEnd"/>
      <w:r w:rsidRPr="00177AEB">
        <w:rPr>
          <w:rFonts w:ascii="Times New Roman" w:hAnsi="Times New Roman" w:cs="Times New Roman"/>
          <w:sz w:val="28"/>
          <w:szCs w:val="28"/>
        </w:rPr>
        <w:t xml:space="preserve"> С. В. ,</w:t>
      </w:r>
      <w:proofErr w:type="spellStart"/>
      <w:r w:rsidRPr="00177AEB">
        <w:rPr>
          <w:rFonts w:ascii="Times New Roman" w:hAnsi="Times New Roman" w:cs="Times New Roman"/>
          <w:sz w:val="28"/>
          <w:szCs w:val="28"/>
        </w:rPr>
        <w:t>Федунь</w:t>
      </w:r>
      <w:proofErr w:type="spellEnd"/>
      <w:r w:rsidRPr="00177AEB">
        <w:rPr>
          <w:rFonts w:ascii="Times New Roman" w:hAnsi="Times New Roman" w:cs="Times New Roman"/>
          <w:sz w:val="28"/>
          <w:szCs w:val="28"/>
        </w:rPr>
        <w:t xml:space="preserve"> М. В., </w:t>
      </w:r>
      <w:proofErr w:type="spellStart"/>
      <w:r w:rsidRPr="00177AEB">
        <w:rPr>
          <w:rFonts w:ascii="Times New Roman" w:hAnsi="Times New Roman" w:cs="Times New Roman"/>
          <w:sz w:val="28"/>
          <w:szCs w:val="28"/>
        </w:rPr>
        <w:t>Беспалюк</w:t>
      </w:r>
      <w:proofErr w:type="spellEnd"/>
      <w:r w:rsidRPr="00177AEB">
        <w:rPr>
          <w:rFonts w:ascii="Times New Roman" w:hAnsi="Times New Roman" w:cs="Times New Roman"/>
          <w:sz w:val="28"/>
          <w:szCs w:val="28"/>
        </w:rPr>
        <w:t xml:space="preserve"> Х. М. Аутсорсинг інформаційних технологій як інструмент оптимізації діяльності підприємства. Економічний простір. 2022. № 181. С. 120-124.</w:t>
      </w:r>
    </w:p>
    <w:p w14:paraId="7C2D8669"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rPr>
      </w:pPr>
      <w:proofErr w:type="spellStart"/>
      <w:r w:rsidRPr="00177AEB">
        <w:rPr>
          <w:rFonts w:ascii="Times New Roman" w:hAnsi="Times New Roman" w:cs="Times New Roman"/>
          <w:sz w:val="28"/>
          <w:szCs w:val="28"/>
        </w:rPr>
        <w:t>Окландер</w:t>
      </w:r>
      <w:proofErr w:type="spellEnd"/>
      <w:r w:rsidRPr="00177AEB">
        <w:rPr>
          <w:rFonts w:ascii="Times New Roman" w:hAnsi="Times New Roman" w:cs="Times New Roman"/>
          <w:sz w:val="28"/>
          <w:szCs w:val="28"/>
        </w:rPr>
        <w:t xml:space="preserve"> М. А., </w:t>
      </w:r>
      <w:proofErr w:type="spellStart"/>
      <w:r w:rsidRPr="00177AEB">
        <w:rPr>
          <w:rFonts w:ascii="Times New Roman" w:hAnsi="Times New Roman" w:cs="Times New Roman"/>
          <w:sz w:val="28"/>
          <w:szCs w:val="28"/>
        </w:rPr>
        <w:t>Окландер</w:t>
      </w:r>
      <w:proofErr w:type="spellEnd"/>
      <w:r w:rsidRPr="00177AEB">
        <w:rPr>
          <w:rFonts w:ascii="Times New Roman" w:hAnsi="Times New Roman" w:cs="Times New Roman"/>
          <w:sz w:val="28"/>
          <w:szCs w:val="28"/>
        </w:rPr>
        <w:t xml:space="preserve"> Т. О. Тенденції аутсорсингу маркетингу в діяльності підприємств. Проблеми системного підходу в економіці. 2021. </w:t>
      </w:r>
      <w:proofErr w:type="spellStart"/>
      <w:r w:rsidRPr="00177AEB">
        <w:rPr>
          <w:rFonts w:ascii="Times New Roman" w:hAnsi="Times New Roman" w:cs="Times New Roman"/>
          <w:sz w:val="28"/>
          <w:szCs w:val="28"/>
        </w:rPr>
        <w:t>Вип</w:t>
      </w:r>
      <w:proofErr w:type="spellEnd"/>
      <w:r w:rsidRPr="00177AEB">
        <w:rPr>
          <w:rFonts w:ascii="Times New Roman" w:hAnsi="Times New Roman" w:cs="Times New Roman"/>
          <w:sz w:val="28"/>
          <w:szCs w:val="28"/>
        </w:rPr>
        <w:t>. 4. С. 97-104.</w:t>
      </w:r>
    </w:p>
    <w:p w14:paraId="798A70B6"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lang w:val="ru-RU"/>
        </w:rPr>
      </w:pPr>
      <w:proofErr w:type="spellStart"/>
      <w:r w:rsidRPr="00177AEB">
        <w:rPr>
          <w:rFonts w:ascii="Times New Roman" w:hAnsi="Times New Roman" w:cs="Times New Roman"/>
          <w:sz w:val="28"/>
          <w:szCs w:val="28"/>
          <w:lang w:val="ru-RU"/>
        </w:rPr>
        <w:t>Пілявський</w:t>
      </w:r>
      <w:proofErr w:type="spellEnd"/>
      <w:r w:rsidRPr="00177AEB">
        <w:rPr>
          <w:rFonts w:ascii="Times New Roman" w:hAnsi="Times New Roman" w:cs="Times New Roman"/>
          <w:sz w:val="28"/>
          <w:szCs w:val="28"/>
          <w:lang w:val="ru-RU"/>
        </w:rPr>
        <w:t xml:space="preserve"> В. І. </w:t>
      </w:r>
      <w:proofErr w:type="spellStart"/>
      <w:r w:rsidRPr="00177AEB">
        <w:rPr>
          <w:rFonts w:ascii="Times New Roman" w:hAnsi="Times New Roman" w:cs="Times New Roman"/>
          <w:sz w:val="28"/>
          <w:szCs w:val="28"/>
          <w:lang w:val="ru-RU"/>
        </w:rPr>
        <w:t>Пошук</w:t>
      </w:r>
      <w:proofErr w:type="spellEnd"/>
      <w:r w:rsidRPr="00177AEB">
        <w:rPr>
          <w:rFonts w:ascii="Times New Roman" w:hAnsi="Times New Roman" w:cs="Times New Roman"/>
          <w:sz w:val="28"/>
          <w:szCs w:val="28"/>
          <w:lang w:val="ru-RU"/>
        </w:rPr>
        <w:t xml:space="preserve"> і </w:t>
      </w:r>
      <w:proofErr w:type="spellStart"/>
      <w:r w:rsidRPr="00177AEB">
        <w:rPr>
          <w:rFonts w:ascii="Times New Roman" w:hAnsi="Times New Roman" w:cs="Times New Roman"/>
          <w:sz w:val="28"/>
          <w:szCs w:val="28"/>
          <w:lang w:val="ru-RU"/>
        </w:rPr>
        <w:t>відбір</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виконавця</w:t>
      </w:r>
      <w:proofErr w:type="spellEnd"/>
      <w:r w:rsidRPr="00177AEB">
        <w:rPr>
          <w:rFonts w:ascii="Times New Roman" w:hAnsi="Times New Roman" w:cs="Times New Roman"/>
          <w:sz w:val="28"/>
          <w:szCs w:val="28"/>
          <w:lang w:val="ru-RU"/>
        </w:rPr>
        <w:t xml:space="preserve"> аутсорсингу для </w:t>
      </w:r>
      <w:proofErr w:type="spellStart"/>
      <w:r w:rsidRPr="00177AEB">
        <w:rPr>
          <w:rFonts w:ascii="Times New Roman" w:hAnsi="Times New Roman" w:cs="Times New Roman"/>
          <w:sz w:val="28"/>
          <w:szCs w:val="28"/>
          <w:lang w:val="ru-RU"/>
        </w:rPr>
        <w:t>агропромислового</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підприємства</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Український</w:t>
      </w:r>
      <w:proofErr w:type="spellEnd"/>
      <w:r w:rsidRPr="00177AEB">
        <w:rPr>
          <w:rFonts w:ascii="Times New Roman" w:hAnsi="Times New Roman" w:cs="Times New Roman"/>
          <w:sz w:val="28"/>
          <w:szCs w:val="28"/>
          <w:lang w:val="ru-RU"/>
        </w:rPr>
        <w:t xml:space="preserve"> журнал </w:t>
      </w:r>
      <w:proofErr w:type="spellStart"/>
      <w:r w:rsidRPr="00177AEB">
        <w:rPr>
          <w:rFonts w:ascii="Times New Roman" w:hAnsi="Times New Roman" w:cs="Times New Roman"/>
          <w:sz w:val="28"/>
          <w:szCs w:val="28"/>
          <w:lang w:val="ru-RU"/>
        </w:rPr>
        <w:t>прикладної</w:t>
      </w:r>
      <w:proofErr w:type="spellEnd"/>
      <w:r w:rsidRPr="00177AEB">
        <w:rPr>
          <w:rFonts w:ascii="Times New Roman" w:hAnsi="Times New Roman" w:cs="Times New Roman"/>
          <w:sz w:val="28"/>
          <w:szCs w:val="28"/>
          <w:lang w:val="ru-RU"/>
        </w:rPr>
        <w:t xml:space="preserve"> </w:t>
      </w:r>
      <w:proofErr w:type="spellStart"/>
      <w:r w:rsidRPr="00177AEB">
        <w:rPr>
          <w:rFonts w:ascii="Times New Roman" w:hAnsi="Times New Roman" w:cs="Times New Roman"/>
          <w:sz w:val="28"/>
          <w:szCs w:val="28"/>
          <w:lang w:val="ru-RU"/>
        </w:rPr>
        <w:t>економіки</w:t>
      </w:r>
      <w:proofErr w:type="spellEnd"/>
      <w:r w:rsidRPr="00177AEB">
        <w:rPr>
          <w:rFonts w:ascii="Times New Roman" w:hAnsi="Times New Roman" w:cs="Times New Roman"/>
          <w:sz w:val="28"/>
          <w:szCs w:val="28"/>
          <w:lang w:val="ru-RU"/>
        </w:rPr>
        <w:t>. 2020. Т. 5, № 4. С. 368-376.</w:t>
      </w:r>
    </w:p>
    <w:p w14:paraId="4F12FF03" w14:textId="77777777" w:rsidR="006525D2" w:rsidRDefault="006525D2" w:rsidP="006525D2">
      <w:pPr>
        <w:pStyle w:val="a6"/>
        <w:numPr>
          <w:ilvl w:val="0"/>
          <w:numId w:val="4"/>
        </w:numPr>
        <w:spacing w:line="360" w:lineRule="auto"/>
        <w:ind w:left="709" w:hanging="709"/>
        <w:rPr>
          <w:rFonts w:ascii="Times New Roman" w:hAnsi="Times New Roman" w:cs="Times New Roman"/>
          <w:sz w:val="28"/>
          <w:szCs w:val="28"/>
        </w:rPr>
      </w:pPr>
      <w:proofErr w:type="spellStart"/>
      <w:r w:rsidRPr="006525D2">
        <w:rPr>
          <w:rFonts w:ascii="Times New Roman" w:hAnsi="Times New Roman" w:cs="Times New Roman"/>
          <w:sz w:val="28"/>
          <w:szCs w:val="28"/>
        </w:rPr>
        <w:t>Радіонова</w:t>
      </w:r>
      <w:proofErr w:type="spellEnd"/>
      <w:r w:rsidRPr="006525D2">
        <w:rPr>
          <w:rFonts w:ascii="Times New Roman" w:hAnsi="Times New Roman" w:cs="Times New Roman"/>
          <w:sz w:val="28"/>
          <w:szCs w:val="28"/>
        </w:rPr>
        <w:t xml:space="preserve"> Н. Й. </w:t>
      </w:r>
      <w:proofErr w:type="spellStart"/>
      <w:r w:rsidRPr="006525D2">
        <w:rPr>
          <w:rFonts w:ascii="Times New Roman" w:hAnsi="Times New Roman" w:cs="Times New Roman"/>
          <w:sz w:val="28"/>
          <w:szCs w:val="28"/>
        </w:rPr>
        <w:t>Oптимізація</w:t>
      </w:r>
      <w:proofErr w:type="spellEnd"/>
      <w:r w:rsidRPr="006525D2">
        <w:rPr>
          <w:rFonts w:ascii="Times New Roman" w:hAnsi="Times New Roman" w:cs="Times New Roman"/>
          <w:sz w:val="28"/>
          <w:szCs w:val="28"/>
        </w:rPr>
        <w:t xml:space="preserve"> витрат швейного підприємства за допомогою аутсорсингу</w:t>
      </w:r>
      <w:r>
        <w:rPr>
          <w:rFonts w:ascii="Times New Roman" w:hAnsi="Times New Roman" w:cs="Times New Roman"/>
          <w:sz w:val="28"/>
          <w:szCs w:val="28"/>
        </w:rPr>
        <w:t xml:space="preserve">. </w:t>
      </w:r>
      <w:r w:rsidRPr="006525D2">
        <w:rPr>
          <w:rFonts w:ascii="Times New Roman" w:hAnsi="Times New Roman" w:cs="Times New Roman"/>
          <w:sz w:val="28"/>
          <w:szCs w:val="28"/>
        </w:rPr>
        <w:t>Економічний простір. 2019. № 143. С. 160-172.</w:t>
      </w:r>
    </w:p>
    <w:p w14:paraId="26CDEA89"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rPr>
      </w:pPr>
      <w:proofErr w:type="spellStart"/>
      <w:r w:rsidRPr="00177AEB">
        <w:rPr>
          <w:rFonts w:ascii="Times New Roman" w:hAnsi="Times New Roman" w:cs="Times New Roman"/>
          <w:sz w:val="28"/>
          <w:szCs w:val="28"/>
        </w:rPr>
        <w:t>Радіонова</w:t>
      </w:r>
      <w:proofErr w:type="spellEnd"/>
      <w:r w:rsidRPr="00177AEB">
        <w:rPr>
          <w:rFonts w:ascii="Times New Roman" w:hAnsi="Times New Roman" w:cs="Times New Roman"/>
          <w:sz w:val="28"/>
          <w:szCs w:val="28"/>
        </w:rPr>
        <w:t xml:space="preserve"> Я. В. Розробка моделі управління інноваційним розвитком агропромислових підприємств на засадах аутсорсингу. Причорноморські економічні студії. 2020. </w:t>
      </w:r>
      <w:proofErr w:type="spellStart"/>
      <w:r w:rsidRPr="00177AEB">
        <w:rPr>
          <w:rFonts w:ascii="Times New Roman" w:hAnsi="Times New Roman" w:cs="Times New Roman"/>
          <w:sz w:val="28"/>
          <w:szCs w:val="28"/>
        </w:rPr>
        <w:t>Вип</w:t>
      </w:r>
      <w:proofErr w:type="spellEnd"/>
      <w:r w:rsidRPr="00177AEB">
        <w:rPr>
          <w:rFonts w:ascii="Times New Roman" w:hAnsi="Times New Roman" w:cs="Times New Roman"/>
          <w:sz w:val="28"/>
          <w:szCs w:val="28"/>
        </w:rPr>
        <w:t>. 56. С. 74-81.</w:t>
      </w:r>
    </w:p>
    <w:p w14:paraId="44AB5872"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lang w:val="en-US"/>
        </w:rPr>
      </w:pPr>
      <w:r w:rsidRPr="00177AEB">
        <w:rPr>
          <w:rFonts w:ascii="Times New Roman" w:hAnsi="Times New Roman" w:cs="Times New Roman"/>
          <w:sz w:val="28"/>
          <w:szCs w:val="28"/>
        </w:rPr>
        <w:t xml:space="preserve">Савченко М. Аутсорсинг бізнес-процесів в системі управління вартістю корпоративного сектору економіки. Електронне наукове фахове видання «Адаптивне управління: теорія і практика». 2021. Т. 12, № 24. </w:t>
      </w:r>
      <w:r w:rsidRPr="00177AEB">
        <w:rPr>
          <w:rFonts w:ascii="Times New Roman" w:hAnsi="Times New Roman" w:cs="Times New Roman"/>
          <w:sz w:val="28"/>
          <w:szCs w:val="28"/>
          <w:lang w:val="en-US"/>
        </w:rPr>
        <w:t>URL</w:t>
      </w:r>
      <w:r w:rsidRPr="00177AEB">
        <w:rPr>
          <w:rFonts w:ascii="Times New Roman" w:hAnsi="Times New Roman" w:cs="Times New Roman"/>
          <w:sz w:val="28"/>
          <w:szCs w:val="28"/>
        </w:rPr>
        <w:t>:</w:t>
      </w:r>
      <w:r w:rsidRPr="00177AEB">
        <w:rPr>
          <w:rFonts w:ascii="Times New Roman" w:hAnsi="Times New Roman" w:cs="Times New Roman"/>
          <w:sz w:val="28"/>
          <w:szCs w:val="28"/>
          <w:lang w:val="en-US"/>
        </w:rPr>
        <w:t xml:space="preserve"> </w:t>
      </w:r>
      <w:r w:rsidRPr="00177AEB">
        <w:rPr>
          <w:rFonts w:ascii="Times New Roman" w:hAnsi="Times New Roman" w:cs="Times New Roman"/>
          <w:sz w:val="28"/>
          <w:szCs w:val="28"/>
        </w:rPr>
        <w:t>https://doi.org/10.33296/2707-0654-12(24)-02</w:t>
      </w:r>
      <w:r w:rsidRPr="00177AEB">
        <w:rPr>
          <w:rFonts w:ascii="Times New Roman" w:hAnsi="Times New Roman" w:cs="Times New Roman"/>
          <w:sz w:val="28"/>
          <w:szCs w:val="28"/>
          <w:lang w:val="en-US"/>
        </w:rPr>
        <w:t>.</w:t>
      </w:r>
    </w:p>
    <w:p w14:paraId="7C6CDC9C" w14:textId="77777777" w:rsidR="006525D2" w:rsidRDefault="006525D2" w:rsidP="006525D2">
      <w:pPr>
        <w:pStyle w:val="a6"/>
        <w:numPr>
          <w:ilvl w:val="0"/>
          <w:numId w:val="4"/>
        </w:numPr>
        <w:spacing w:line="360" w:lineRule="auto"/>
        <w:ind w:left="709" w:hanging="709"/>
        <w:rPr>
          <w:rFonts w:ascii="Times New Roman" w:hAnsi="Times New Roman" w:cs="Times New Roman"/>
          <w:sz w:val="28"/>
          <w:szCs w:val="28"/>
        </w:rPr>
      </w:pPr>
      <w:proofErr w:type="spellStart"/>
      <w:r w:rsidRPr="006525D2">
        <w:rPr>
          <w:rFonts w:ascii="Times New Roman" w:hAnsi="Times New Roman" w:cs="Times New Roman"/>
          <w:sz w:val="28"/>
          <w:szCs w:val="28"/>
        </w:rPr>
        <w:t>Саінчук</w:t>
      </w:r>
      <w:proofErr w:type="spellEnd"/>
      <w:r w:rsidRPr="006525D2">
        <w:rPr>
          <w:rFonts w:ascii="Times New Roman" w:hAnsi="Times New Roman" w:cs="Times New Roman"/>
          <w:sz w:val="28"/>
          <w:szCs w:val="28"/>
        </w:rPr>
        <w:t xml:space="preserve"> А. О. Аналіз ринку </w:t>
      </w:r>
      <w:proofErr w:type="spellStart"/>
      <w:r w:rsidRPr="006525D2">
        <w:rPr>
          <w:rFonts w:ascii="Times New Roman" w:hAnsi="Times New Roman" w:cs="Times New Roman"/>
          <w:sz w:val="28"/>
          <w:szCs w:val="28"/>
        </w:rPr>
        <w:t>аутсорсингових</w:t>
      </w:r>
      <w:proofErr w:type="spellEnd"/>
      <w:r w:rsidRPr="006525D2">
        <w:rPr>
          <w:rFonts w:ascii="Times New Roman" w:hAnsi="Times New Roman" w:cs="Times New Roman"/>
          <w:sz w:val="28"/>
          <w:szCs w:val="28"/>
        </w:rPr>
        <w:t xml:space="preserve"> підприємств в Україні</w:t>
      </w:r>
      <w:r>
        <w:rPr>
          <w:rFonts w:ascii="Times New Roman" w:hAnsi="Times New Roman" w:cs="Times New Roman"/>
          <w:sz w:val="28"/>
          <w:szCs w:val="28"/>
        </w:rPr>
        <w:t xml:space="preserve">. </w:t>
      </w:r>
      <w:r w:rsidRPr="006525D2">
        <w:rPr>
          <w:rFonts w:ascii="Times New Roman" w:hAnsi="Times New Roman" w:cs="Times New Roman"/>
          <w:sz w:val="28"/>
          <w:szCs w:val="28"/>
        </w:rPr>
        <w:lastRenderedPageBreak/>
        <w:t>Економічний вісник Донбасу. 2019. № 2. С. 135-144.</w:t>
      </w:r>
    </w:p>
    <w:p w14:paraId="77584CA5"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rPr>
      </w:pPr>
      <w:proofErr w:type="spellStart"/>
      <w:r w:rsidRPr="00177AEB">
        <w:rPr>
          <w:rFonts w:ascii="Times New Roman" w:hAnsi="Times New Roman" w:cs="Times New Roman"/>
          <w:sz w:val="28"/>
          <w:szCs w:val="28"/>
        </w:rPr>
        <w:t>Сімкін</w:t>
      </w:r>
      <w:proofErr w:type="spellEnd"/>
      <w:r w:rsidRPr="00177AEB">
        <w:rPr>
          <w:rFonts w:ascii="Times New Roman" w:hAnsi="Times New Roman" w:cs="Times New Roman"/>
          <w:sz w:val="28"/>
          <w:szCs w:val="28"/>
        </w:rPr>
        <w:t xml:space="preserve"> Д. О. Використання аутсорсингу на підприємствах харчової промисловості: теорія, практика, особливості. Наукові праці Національного університету харчових технологій. 2023. Т. 29, № 4. С. 85-94.</w:t>
      </w:r>
    </w:p>
    <w:p w14:paraId="11815F70"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rPr>
      </w:pPr>
      <w:proofErr w:type="spellStart"/>
      <w:r w:rsidRPr="00177AEB">
        <w:rPr>
          <w:rFonts w:ascii="Times New Roman" w:hAnsi="Times New Roman" w:cs="Times New Roman"/>
          <w:sz w:val="28"/>
          <w:szCs w:val="28"/>
        </w:rPr>
        <w:t>Соколюк</w:t>
      </w:r>
      <w:proofErr w:type="spellEnd"/>
      <w:r w:rsidRPr="00177AEB">
        <w:rPr>
          <w:rFonts w:ascii="Times New Roman" w:hAnsi="Times New Roman" w:cs="Times New Roman"/>
          <w:sz w:val="28"/>
          <w:szCs w:val="28"/>
        </w:rPr>
        <w:t xml:space="preserve"> К. О., Ляшенко Г. П. Пріоритетні напрями логістичної діяльності підприємства для передачі на аутсорсинг.  </w:t>
      </w:r>
      <w:proofErr w:type="spellStart"/>
      <w:r w:rsidRPr="00177AEB">
        <w:rPr>
          <w:rFonts w:ascii="Times New Roman" w:hAnsi="Times New Roman" w:cs="Times New Roman"/>
          <w:sz w:val="28"/>
          <w:szCs w:val="28"/>
        </w:rPr>
        <w:t>Modern</w:t>
      </w:r>
      <w:proofErr w:type="spellEnd"/>
      <w:r w:rsidRPr="00177AEB">
        <w:rPr>
          <w:rFonts w:ascii="Times New Roman" w:hAnsi="Times New Roman" w:cs="Times New Roman"/>
          <w:sz w:val="28"/>
          <w:szCs w:val="28"/>
        </w:rPr>
        <w:t xml:space="preserve"> </w:t>
      </w:r>
      <w:proofErr w:type="spellStart"/>
      <w:r w:rsidRPr="00177AEB">
        <w:rPr>
          <w:rFonts w:ascii="Times New Roman" w:hAnsi="Times New Roman" w:cs="Times New Roman"/>
          <w:sz w:val="28"/>
          <w:szCs w:val="28"/>
        </w:rPr>
        <w:t>economics</w:t>
      </w:r>
      <w:proofErr w:type="spellEnd"/>
      <w:r w:rsidRPr="00177AEB">
        <w:rPr>
          <w:rFonts w:ascii="Times New Roman" w:hAnsi="Times New Roman" w:cs="Times New Roman"/>
          <w:sz w:val="28"/>
          <w:szCs w:val="28"/>
        </w:rPr>
        <w:t>. 2020. № 24. С. 189-193.</w:t>
      </w:r>
    </w:p>
    <w:p w14:paraId="2B370B27" w14:textId="77777777" w:rsidR="006525D2" w:rsidRDefault="006525D2" w:rsidP="006525D2">
      <w:pPr>
        <w:pStyle w:val="a6"/>
        <w:numPr>
          <w:ilvl w:val="0"/>
          <w:numId w:val="4"/>
        </w:numPr>
        <w:spacing w:line="360" w:lineRule="auto"/>
        <w:ind w:left="709" w:hanging="709"/>
        <w:rPr>
          <w:rFonts w:ascii="Times New Roman" w:hAnsi="Times New Roman" w:cs="Times New Roman"/>
          <w:sz w:val="28"/>
          <w:szCs w:val="28"/>
        </w:rPr>
      </w:pPr>
      <w:r w:rsidRPr="006525D2">
        <w:rPr>
          <w:rFonts w:ascii="Times New Roman" w:hAnsi="Times New Roman" w:cs="Times New Roman"/>
          <w:sz w:val="28"/>
          <w:szCs w:val="28"/>
        </w:rPr>
        <w:t xml:space="preserve">Статистична та фінансова звітність </w:t>
      </w:r>
      <w:r w:rsidRPr="006525D2">
        <w:rPr>
          <w:rFonts w:ascii="Times New Roman" w:hAnsi="Times New Roman" w:cs="Times New Roman"/>
          <w:color w:val="1F1F1F"/>
          <w:sz w:val="28"/>
          <w:szCs w:val="28"/>
          <w:shd w:val="clear" w:color="auto" w:fill="FFFFFF"/>
        </w:rPr>
        <w:t>ПП «</w:t>
      </w:r>
      <w:r>
        <w:rPr>
          <w:rFonts w:ascii="Times New Roman" w:hAnsi="Times New Roman" w:cs="Times New Roman"/>
          <w:color w:val="1F1F1F"/>
          <w:sz w:val="28"/>
          <w:szCs w:val="28"/>
          <w:shd w:val="clear" w:color="auto" w:fill="FFFFFF"/>
        </w:rPr>
        <w:t>М</w:t>
      </w:r>
      <w:r w:rsidRPr="006525D2">
        <w:rPr>
          <w:rFonts w:ascii="Times New Roman" w:hAnsi="Times New Roman" w:cs="Times New Roman"/>
          <w:color w:val="1F1F1F"/>
          <w:sz w:val="28"/>
          <w:szCs w:val="28"/>
          <w:shd w:val="clear" w:color="auto" w:fill="FFFFFF"/>
        </w:rPr>
        <w:t>-БУД».</w:t>
      </w:r>
    </w:p>
    <w:p w14:paraId="79B3AB3C"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rPr>
      </w:pPr>
      <w:proofErr w:type="spellStart"/>
      <w:r w:rsidRPr="00177AEB">
        <w:rPr>
          <w:rFonts w:ascii="Times New Roman" w:hAnsi="Times New Roman" w:cs="Times New Roman"/>
          <w:sz w:val="28"/>
          <w:szCs w:val="28"/>
        </w:rPr>
        <w:t>Халахур</w:t>
      </w:r>
      <w:proofErr w:type="spellEnd"/>
      <w:r w:rsidRPr="00177AEB">
        <w:rPr>
          <w:rFonts w:ascii="Times New Roman" w:hAnsi="Times New Roman" w:cs="Times New Roman"/>
          <w:sz w:val="28"/>
          <w:szCs w:val="28"/>
        </w:rPr>
        <w:t xml:space="preserve"> Ю. Л. Аутсорсинг як інструмент успішної логістики підприємства. Держава та регіони. Серія : Економіка та підприємництво. 2020. № 2. С. 165-169.</w:t>
      </w:r>
    </w:p>
    <w:p w14:paraId="7CBD155A" w14:textId="77777777" w:rsidR="006525D2" w:rsidRDefault="006525D2" w:rsidP="006525D2">
      <w:pPr>
        <w:pStyle w:val="a6"/>
        <w:numPr>
          <w:ilvl w:val="0"/>
          <w:numId w:val="4"/>
        </w:numPr>
        <w:spacing w:line="360" w:lineRule="auto"/>
        <w:ind w:left="709" w:hanging="709"/>
        <w:rPr>
          <w:rFonts w:ascii="Times New Roman" w:hAnsi="Times New Roman" w:cs="Times New Roman"/>
          <w:sz w:val="28"/>
          <w:szCs w:val="28"/>
        </w:rPr>
      </w:pPr>
      <w:proofErr w:type="spellStart"/>
      <w:r w:rsidRPr="006525D2">
        <w:rPr>
          <w:rFonts w:ascii="Times New Roman" w:hAnsi="Times New Roman" w:cs="Times New Roman"/>
          <w:color w:val="000000" w:themeColor="text1"/>
          <w:sz w:val="28"/>
          <w:szCs w:val="28"/>
        </w:rPr>
        <w:t>Шкільняк</w:t>
      </w:r>
      <w:proofErr w:type="spellEnd"/>
      <w:r w:rsidRPr="006525D2">
        <w:rPr>
          <w:rFonts w:ascii="Times New Roman" w:hAnsi="Times New Roman" w:cs="Times New Roman"/>
          <w:color w:val="000000" w:themeColor="text1"/>
          <w:sz w:val="28"/>
          <w:szCs w:val="28"/>
        </w:rPr>
        <w:t xml:space="preserve"> М. Менеджмент у системі корпоративного управління. Вісник Тернопільського національного економічного університету. 2018. </w:t>
      </w:r>
      <w:proofErr w:type="spellStart"/>
      <w:r w:rsidRPr="006525D2">
        <w:rPr>
          <w:rFonts w:ascii="Times New Roman" w:hAnsi="Times New Roman" w:cs="Times New Roman"/>
          <w:color w:val="000000" w:themeColor="text1"/>
          <w:sz w:val="28"/>
          <w:szCs w:val="28"/>
        </w:rPr>
        <w:t>Вип</w:t>
      </w:r>
      <w:proofErr w:type="spellEnd"/>
      <w:r w:rsidRPr="006525D2">
        <w:rPr>
          <w:rFonts w:ascii="Times New Roman" w:hAnsi="Times New Roman" w:cs="Times New Roman"/>
          <w:color w:val="000000" w:themeColor="text1"/>
          <w:sz w:val="28"/>
          <w:szCs w:val="28"/>
        </w:rPr>
        <w:t>. 2. С. 7-20.</w:t>
      </w:r>
    </w:p>
    <w:p w14:paraId="7CE927EF" w14:textId="77777777" w:rsidR="006525D2" w:rsidRDefault="006525D2" w:rsidP="006525D2">
      <w:pPr>
        <w:pStyle w:val="a6"/>
        <w:numPr>
          <w:ilvl w:val="0"/>
          <w:numId w:val="4"/>
        </w:numPr>
        <w:spacing w:line="360" w:lineRule="auto"/>
        <w:ind w:left="709" w:hanging="709"/>
        <w:rPr>
          <w:rFonts w:ascii="Times New Roman" w:hAnsi="Times New Roman" w:cs="Times New Roman"/>
          <w:sz w:val="28"/>
          <w:szCs w:val="28"/>
        </w:rPr>
      </w:pPr>
      <w:proofErr w:type="spellStart"/>
      <w:r w:rsidRPr="006525D2">
        <w:rPr>
          <w:rFonts w:ascii="Times New Roman" w:hAnsi="Times New Roman" w:cs="Times New Roman"/>
          <w:color w:val="000000" w:themeColor="text1"/>
          <w:sz w:val="28"/>
          <w:szCs w:val="28"/>
        </w:rPr>
        <w:t>Шкільняк</w:t>
      </w:r>
      <w:proofErr w:type="spellEnd"/>
      <w:r w:rsidRPr="006525D2">
        <w:rPr>
          <w:rFonts w:ascii="Times New Roman" w:hAnsi="Times New Roman" w:cs="Times New Roman"/>
          <w:color w:val="000000" w:themeColor="text1"/>
          <w:sz w:val="28"/>
          <w:szCs w:val="28"/>
        </w:rPr>
        <w:t xml:space="preserve"> М., Мельник А., </w:t>
      </w:r>
      <w:proofErr w:type="spellStart"/>
      <w:r w:rsidRPr="006525D2">
        <w:rPr>
          <w:rFonts w:ascii="Times New Roman" w:hAnsi="Times New Roman" w:cs="Times New Roman"/>
          <w:color w:val="000000" w:themeColor="text1"/>
          <w:sz w:val="28"/>
          <w:szCs w:val="28"/>
        </w:rPr>
        <w:t>Желюк</w:t>
      </w:r>
      <w:proofErr w:type="spellEnd"/>
      <w:r w:rsidRPr="006525D2">
        <w:rPr>
          <w:rFonts w:ascii="Times New Roman" w:hAnsi="Times New Roman" w:cs="Times New Roman"/>
          <w:color w:val="000000" w:themeColor="text1"/>
          <w:sz w:val="28"/>
          <w:szCs w:val="28"/>
        </w:rPr>
        <w:t xml:space="preserve"> Т., </w:t>
      </w:r>
      <w:proofErr w:type="spellStart"/>
      <w:r w:rsidRPr="006525D2">
        <w:rPr>
          <w:rFonts w:ascii="Times New Roman" w:hAnsi="Times New Roman" w:cs="Times New Roman"/>
          <w:color w:val="000000" w:themeColor="text1"/>
          <w:sz w:val="28"/>
          <w:szCs w:val="28"/>
        </w:rPr>
        <w:t>Васіна</w:t>
      </w:r>
      <w:proofErr w:type="spellEnd"/>
      <w:r w:rsidRPr="006525D2">
        <w:rPr>
          <w:rFonts w:ascii="Times New Roman" w:hAnsi="Times New Roman" w:cs="Times New Roman"/>
          <w:color w:val="000000" w:themeColor="text1"/>
          <w:sz w:val="28"/>
          <w:szCs w:val="28"/>
        </w:rPr>
        <w:t xml:space="preserve"> А., Дудкіна О. Менеджмент та публічне управління в умовах сучасних викликів. Вісник економіки. 2023. </w:t>
      </w:r>
      <w:proofErr w:type="spellStart"/>
      <w:r w:rsidRPr="006525D2">
        <w:rPr>
          <w:rFonts w:ascii="Times New Roman" w:hAnsi="Times New Roman" w:cs="Times New Roman"/>
          <w:color w:val="000000" w:themeColor="text1"/>
          <w:sz w:val="28"/>
          <w:szCs w:val="28"/>
        </w:rPr>
        <w:t>Вип</w:t>
      </w:r>
      <w:proofErr w:type="spellEnd"/>
      <w:r w:rsidRPr="006525D2">
        <w:rPr>
          <w:rFonts w:ascii="Times New Roman" w:hAnsi="Times New Roman" w:cs="Times New Roman"/>
          <w:color w:val="000000" w:themeColor="text1"/>
          <w:sz w:val="28"/>
          <w:szCs w:val="28"/>
        </w:rPr>
        <w:t>. 2. С. 233-248.</w:t>
      </w:r>
    </w:p>
    <w:p w14:paraId="17AE00F9" w14:textId="77777777" w:rsidR="006525D2" w:rsidRPr="00177AEB" w:rsidRDefault="006525D2" w:rsidP="00177AEB">
      <w:pPr>
        <w:pStyle w:val="a6"/>
        <w:numPr>
          <w:ilvl w:val="0"/>
          <w:numId w:val="4"/>
        </w:numPr>
        <w:spacing w:line="360" w:lineRule="auto"/>
        <w:ind w:left="709" w:hanging="709"/>
        <w:rPr>
          <w:rFonts w:ascii="Times New Roman" w:hAnsi="Times New Roman" w:cs="Times New Roman"/>
          <w:sz w:val="28"/>
          <w:szCs w:val="28"/>
        </w:rPr>
      </w:pPr>
      <w:r w:rsidRPr="00177AEB">
        <w:rPr>
          <w:rFonts w:ascii="Times New Roman" w:hAnsi="Times New Roman" w:cs="Times New Roman"/>
          <w:sz w:val="28"/>
          <w:szCs w:val="28"/>
        </w:rPr>
        <w:t xml:space="preserve">Шпильова В. О., </w:t>
      </w:r>
      <w:proofErr w:type="spellStart"/>
      <w:r w:rsidRPr="00177AEB">
        <w:rPr>
          <w:rFonts w:ascii="Times New Roman" w:hAnsi="Times New Roman" w:cs="Times New Roman"/>
          <w:sz w:val="28"/>
          <w:szCs w:val="28"/>
        </w:rPr>
        <w:t>Тен</w:t>
      </w:r>
      <w:proofErr w:type="spellEnd"/>
      <w:r w:rsidRPr="00177AEB">
        <w:rPr>
          <w:rFonts w:ascii="Times New Roman" w:hAnsi="Times New Roman" w:cs="Times New Roman"/>
          <w:sz w:val="28"/>
          <w:szCs w:val="28"/>
        </w:rPr>
        <w:t xml:space="preserve"> С. А. Тенденції та перспективи розвитку ринку консалтингових послуг в Україні інфраструктура ринку.   Економіка та управління підприємствами. 2018. №23. 173-176.</w:t>
      </w:r>
    </w:p>
    <w:p w14:paraId="096821C2" w14:textId="77777777" w:rsidR="006525D2" w:rsidRDefault="006525D2" w:rsidP="00BD49B9">
      <w:pPr>
        <w:pStyle w:val="a6"/>
        <w:numPr>
          <w:ilvl w:val="0"/>
          <w:numId w:val="4"/>
        </w:numPr>
        <w:spacing w:line="360" w:lineRule="auto"/>
        <w:ind w:left="709" w:hanging="709"/>
        <w:rPr>
          <w:rFonts w:ascii="Times New Roman" w:hAnsi="Times New Roman" w:cs="Times New Roman"/>
          <w:sz w:val="28"/>
          <w:szCs w:val="28"/>
        </w:rPr>
      </w:pPr>
      <w:proofErr w:type="spellStart"/>
      <w:r w:rsidRPr="00BD49B9">
        <w:rPr>
          <w:rFonts w:ascii="Times New Roman" w:hAnsi="Times New Roman" w:cs="Times New Roman"/>
          <w:sz w:val="28"/>
          <w:szCs w:val="28"/>
        </w:rPr>
        <w:t>Ясінська</w:t>
      </w:r>
      <w:proofErr w:type="spellEnd"/>
      <w:r w:rsidRPr="00BD49B9">
        <w:rPr>
          <w:rFonts w:ascii="Times New Roman" w:hAnsi="Times New Roman" w:cs="Times New Roman"/>
          <w:sz w:val="28"/>
          <w:szCs w:val="28"/>
        </w:rPr>
        <w:t xml:space="preserve"> Т. В.</w:t>
      </w:r>
      <w:r>
        <w:rPr>
          <w:rFonts w:ascii="Times New Roman" w:hAnsi="Times New Roman" w:cs="Times New Roman"/>
          <w:sz w:val="28"/>
          <w:szCs w:val="28"/>
        </w:rPr>
        <w:t>,</w:t>
      </w:r>
      <w:r w:rsidRPr="00BD49B9">
        <w:rPr>
          <w:rFonts w:ascii="Times New Roman" w:hAnsi="Times New Roman" w:cs="Times New Roman"/>
          <w:sz w:val="28"/>
          <w:szCs w:val="28"/>
        </w:rPr>
        <w:t xml:space="preserve"> </w:t>
      </w:r>
      <w:proofErr w:type="spellStart"/>
      <w:r w:rsidRPr="00BD49B9">
        <w:rPr>
          <w:rFonts w:ascii="Times New Roman" w:hAnsi="Times New Roman" w:cs="Times New Roman"/>
          <w:sz w:val="28"/>
          <w:szCs w:val="28"/>
        </w:rPr>
        <w:t>Процик</w:t>
      </w:r>
      <w:proofErr w:type="spellEnd"/>
      <w:r w:rsidRPr="00BD49B9">
        <w:rPr>
          <w:rFonts w:ascii="Times New Roman" w:hAnsi="Times New Roman" w:cs="Times New Roman"/>
          <w:sz w:val="28"/>
          <w:szCs w:val="28"/>
        </w:rPr>
        <w:t xml:space="preserve"> І. С. Ефективність застосування аутсорсингу в міжнародній діяльності підприємств</w:t>
      </w:r>
      <w:r>
        <w:rPr>
          <w:rFonts w:ascii="Times New Roman" w:hAnsi="Times New Roman" w:cs="Times New Roman"/>
          <w:sz w:val="28"/>
          <w:szCs w:val="28"/>
        </w:rPr>
        <w:t xml:space="preserve">. </w:t>
      </w:r>
      <w:r w:rsidRPr="00BD49B9">
        <w:rPr>
          <w:rFonts w:ascii="Times New Roman" w:hAnsi="Times New Roman" w:cs="Times New Roman"/>
          <w:sz w:val="28"/>
          <w:szCs w:val="28"/>
        </w:rPr>
        <w:t xml:space="preserve">Ефективна економіка. 2019. № 12. </w:t>
      </w:r>
      <w:r>
        <w:rPr>
          <w:rFonts w:ascii="Times New Roman" w:hAnsi="Times New Roman" w:cs="Times New Roman"/>
          <w:sz w:val="28"/>
          <w:szCs w:val="28"/>
          <w:lang w:val="en-US"/>
        </w:rPr>
        <w:t>URL</w:t>
      </w:r>
      <w:r w:rsidRPr="00BD49B9">
        <w:rPr>
          <w:rFonts w:ascii="Times New Roman" w:hAnsi="Times New Roman" w:cs="Times New Roman"/>
          <w:sz w:val="28"/>
          <w:szCs w:val="28"/>
        </w:rPr>
        <w:t>: http://nbuv.gov.ua/UJRN/efek_2019_12_28</w:t>
      </w:r>
      <w:r>
        <w:rPr>
          <w:rFonts w:ascii="Times New Roman" w:hAnsi="Times New Roman" w:cs="Times New Roman"/>
          <w:sz w:val="28"/>
          <w:szCs w:val="28"/>
        </w:rPr>
        <w:t>.</w:t>
      </w:r>
    </w:p>
    <w:p w14:paraId="7AE3C605" w14:textId="77777777" w:rsidR="006525D2" w:rsidRPr="006525D2" w:rsidRDefault="006525D2" w:rsidP="006525D2">
      <w:pPr>
        <w:pStyle w:val="a6"/>
        <w:numPr>
          <w:ilvl w:val="0"/>
          <w:numId w:val="4"/>
        </w:numPr>
        <w:spacing w:line="360" w:lineRule="auto"/>
        <w:ind w:left="709" w:hanging="709"/>
        <w:rPr>
          <w:rFonts w:ascii="Times New Roman" w:hAnsi="Times New Roman" w:cs="Times New Roman"/>
          <w:sz w:val="28"/>
          <w:szCs w:val="28"/>
        </w:rPr>
      </w:pPr>
      <w:proofErr w:type="spellStart"/>
      <w:r w:rsidRPr="006525D2">
        <w:rPr>
          <w:rFonts w:ascii="Times New Roman" w:hAnsi="Times New Roman" w:cs="Times New Roman"/>
          <w:sz w:val="28"/>
          <w:szCs w:val="28"/>
        </w:rPr>
        <w:t>Яснолоб</w:t>
      </w:r>
      <w:proofErr w:type="spellEnd"/>
      <w:r w:rsidRPr="006525D2">
        <w:rPr>
          <w:rFonts w:ascii="Times New Roman" w:hAnsi="Times New Roman" w:cs="Times New Roman"/>
          <w:sz w:val="28"/>
          <w:szCs w:val="28"/>
        </w:rPr>
        <w:t xml:space="preserve"> І. О.</w:t>
      </w:r>
      <w:r>
        <w:rPr>
          <w:rFonts w:ascii="Times New Roman" w:hAnsi="Times New Roman" w:cs="Times New Roman"/>
          <w:sz w:val="28"/>
          <w:szCs w:val="28"/>
        </w:rPr>
        <w:t xml:space="preserve">, </w:t>
      </w:r>
      <w:r w:rsidRPr="006525D2">
        <w:rPr>
          <w:rFonts w:ascii="Times New Roman" w:hAnsi="Times New Roman" w:cs="Times New Roman"/>
          <w:sz w:val="28"/>
          <w:szCs w:val="28"/>
        </w:rPr>
        <w:t>Горб О. О.</w:t>
      </w:r>
      <w:r>
        <w:rPr>
          <w:rFonts w:ascii="Times New Roman" w:hAnsi="Times New Roman" w:cs="Times New Roman"/>
          <w:sz w:val="28"/>
          <w:szCs w:val="28"/>
        </w:rPr>
        <w:t>,</w:t>
      </w:r>
      <w:r w:rsidRPr="006525D2">
        <w:rPr>
          <w:rFonts w:ascii="Times New Roman" w:hAnsi="Times New Roman" w:cs="Times New Roman"/>
          <w:sz w:val="28"/>
          <w:szCs w:val="28"/>
        </w:rPr>
        <w:t xml:space="preserve"> </w:t>
      </w:r>
      <w:proofErr w:type="spellStart"/>
      <w:r w:rsidRPr="006525D2">
        <w:rPr>
          <w:rFonts w:ascii="Times New Roman" w:hAnsi="Times New Roman" w:cs="Times New Roman"/>
          <w:sz w:val="28"/>
          <w:szCs w:val="28"/>
        </w:rPr>
        <w:t>Радіонова</w:t>
      </w:r>
      <w:proofErr w:type="spellEnd"/>
      <w:r w:rsidRPr="006525D2">
        <w:rPr>
          <w:rFonts w:ascii="Times New Roman" w:hAnsi="Times New Roman" w:cs="Times New Roman"/>
          <w:sz w:val="28"/>
          <w:szCs w:val="28"/>
        </w:rPr>
        <w:t xml:space="preserve"> Я. В. Інноваційна діяльність підприємства на основі аутсорсингу та моделювання бізнес-процесів</w:t>
      </w:r>
      <w:r>
        <w:rPr>
          <w:rFonts w:ascii="Times New Roman" w:hAnsi="Times New Roman" w:cs="Times New Roman"/>
          <w:sz w:val="28"/>
          <w:szCs w:val="28"/>
        </w:rPr>
        <w:t xml:space="preserve">. </w:t>
      </w:r>
      <w:r w:rsidRPr="006525D2">
        <w:rPr>
          <w:rFonts w:ascii="Times New Roman" w:hAnsi="Times New Roman" w:cs="Times New Roman"/>
          <w:sz w:val="28"/>
          <w:szCs w:val="28"/>
        </w:rPr>
        <w:t>Економіка АПК. 2018. № 3. С. 82-90.</w:t>
      </w:r>
    </w:p>
    <w:p w14:paraId="0F30B703" w14:textId="77777777" w:rsidR="006525D2" w:rsidRDefault="006525D2" w:rsidP="00BD49B9">
      <w:pPr>
        <w:pStyle w:val="a6"/>
        <w:numPr>
          <w:ilvl w:val="0"/>
          <w:numId w:val="4"/>
        </w:numPr>
        <w:spacing w:line="360" w:lineRule="auto"/>
        <w:ind w:left="709" w:hanging="709"/>
        <w:rPr>
          <w:rFonts w:ascii="Times New Roman" w:hAnsi="Times New Roman" w:cs="Times New Roman"/>
          <w:sz w:val="28"/>
          <w:szCs w:val="28"/>
        </w:rPr>
      </w:pPr>
      <w:proofErr w:type="spellStart"/>
      <w:r w:rsidRPr="00177AEB">
        <w:rPr>
          <w:rFonts w:ascii="Times New Roman" w:hAnsi="Times New Roman" w:cs="Times New Roman"/>
          <w:sz w:val="28"/>
          <w:szCs w:val="28"/>
        </w:rPr>
        <w:t>Aleksin</w:t>
      </w:r>
      <w:proofErr w:type="spellEnd"/>
      <w:r w:rsidRPr="00177AEB">
        <w:rPr>
          <w:rFonts w:ascii="Times New Roman" w:hAnsi="Times New Roman" w:cs="Times New Roman"/>
          <w:sz w:val="28"/>
          <w:szCs w:val="28"/>
        </w:rPr>
        <w:t xml:space="preserve"> G. </w:t>
      </w:r>
      <w:proofErr w:type="spellStart"/>
      <w:r w:rsidRPr="00177AEB">
        <w:rPr>
          <w:rFonts w:ascii="Times New Roman" w:hAnsi="Times New Roman" w:cs="Times New Roman"/>
          <w:sz w:val="28"/>
          <w:szCs w:val="28"/>
        </w:rPr>
        <w:t>The</w:t>
      </w:r>
      <w:proofErr w:type="spellEnd"/>
      <w:r w:rsidRPr="00177AEB">
        <w:rPr>
          <w:rFonts w:ascii="Times New Roman" w:hAnsi="Times New Roman" w:cs="Times New Roman"/>
          <w:sz w:val="28"/>
          <w:szCs w:val="28"/>
        </w:rPr>
        <w:t xml:space="preserve"> </w:t>
      </w:r>
      <w:proofErr w:type="spellStart"/>
      <w:r w:rsidRPr="00177AEB">
        <w:rPr>
          <w:rFonts w:ascii="Times New Roman" w:hAnsi="Times New Roman" w:cs="Times New Roman"/>
          <w:sz w:val="28"/>
          <w:szCs w:val="28"/>
        </w:rPr>
        <w:t>Financial</w:t>
      </w:r>
      <w:proofErr w:type="spellEnd"/>
      <w:r w:rsidRPr="00177AEB">
        <w:rPr>
          <w:rFonts w:ascii="Times New Roman" w:hAnsi="Times New Roman" w:cs="Times New Roman"/>
          <w:sz w:val="28"/>
          <w:szCs w:val="28"/>
        </w:rPr>
        <w:t xml:space="preserve"> </w:t>
      </w:r>
      <w:proofErr w:type="spellStart"/>
      <w:r w:rsidRPr="00177AEB">
        <w:rPr>
          <w:rFonts w:ascii="Times New Roman" w:hAnsi="Times New Roman" w:cs="Times New Roman"/>
          <w:sz w:val="28"/>
          <w:szCs w:val="28"/>
        </w:rPr>
        <w:t>Strategy</w:t>
      </w:r>
      <w:proofErr w:type="spellEnd"/>
      <w:r w:rsidRPr="00177AEB">
        <w:rPr>
          <w:rFonts w:ascii="Times New Roman" w:hAnsi="Times New Roman" w:cs="Times New Roman"/>
          <w:sz w:val="28"/>
          <w:szCs w:val="28"/>
        </w:rPr>
        <w:t xml:space="preserve"> </w:t>
      </w:r>
      <w:proofErr w:type="spellStart"/>
      <w:r w:rsidRPr="00177AEB">
        <w:rPr>
          <w:rFonts w:ascii="Times New Roman" w:hAnsi="Times New Roman" w:cs="Times New Roman"/>
          <w:sz w:val="28"/>
          <w:szCs w:val="28"/>
        </w:rPr>
        <w:t>Instrument</w:t>
      </w:r>
      <w:proofErr w:type="spellEnd"/>
      <w:r w:rsidRPr="00177AEB">
        <w:rPr>
          <w:rFonts w:ascii="Times New Roman" w:hAnsi="Times New Roman" w:cs="Times New Roman"/>
          <w:sz w:val="28"/>
          <w:szCs w:val="28"/>
        </w:rPr>
        <w:t xml:space="preserve"> </w:t>
      </w:r>
      <w:proofErr w:type="spellStart"/>
      <w:r w:rsidRPr="00177AEB">
        <w:rPr>
          <w:rFonts w:ascii="Times New Roman" w:hAnsi="Times New Roman" w:cs="Times New Roman"/>
          <w:sz w:val="28"/>
          <w:szCs w:val="28"/>
        </w:rPr>
        <w:t>in</w:t>
      </w:r>
      <w:proofErr w:type="spellEnd"/>
      <w:r w:rsidRPr="00177AEB">
        <w:rPr>
          <w:rFonts w:ascii="Times New Roman" w:hAnsi="Times New Roman" w:cs="Times New Roman"/>
          <w:sz w:val="28"/>
          <w:szCs w:val="28"/>
        </w:rPr>
        <w:t xml:space="preserve"> </w:t>
      </w:r>
      <w:proofErr w:type="spellStart"/>
      <w:r w:rsidRPr="00177AEB">
        <w:rPr>
          <w:rFonts w:ascii="Times New Roman" w:hAnsi="Times New Roman" w:cs="Times New Roman"/>
          <w:sz w:val="28"/>
          <w:szCs w:val="28"/>
        </w:rPr>
        <w:t>the</w:t>
      </w:r>
      <w:proofErr w:type="spellEnd"/>
      <w:r w:rsidRPr="00177AEB">
        <w:rPr>
          <w:rFonts w:ascii="Times New Roman" w:hAnsi="Times New Roman" w:cs="Times New Roman"/>
          <w:sz w:val="28"/>
          <w:szCs w:val="28"/>
        </w:rPr>
        <w:t xml:space="preserve"> </w:t>
      </w:r>
      <w:proofErr w:type="spellStart"/>
      <w:r w:rsidRPr="00177AEB">
        <w:rPr>
          <w:rFonts w:ascii="Times New Roman" w:hAnsi="Times New Roman" w:cs="Times New Roman"/>
          <w:sz w:val="28"/>
          <w:szCs w:val="28"/>
        </w:rPr>
        <w:t>Context</w:t>
      </w:r>
      <w:proofErr w:type="spellEnd"/>
      <w:r w:rsidRPr="00177AEB">
        <w:rPr>
          <w:rFonts w:ascii="Times New Roman" w:hAnsi="Times New Roman" w:cs="Times New Roman"/>
          <w:sz w:val="28"/>
          <w:szCs w:val="28"/>
        </w:rPr>
        <w:t xml:space="preserve"> </w:t>
      </w:r>
      <w:proofErr w:type="spellStart"/>
      <w:r w:rsidRPr="00177AEB">
        <w:rPr>
          <w:rFonts w:ascii="Times New Roman" w:hAnsi="Times New Roman" w:cs="Times New Roman"/>
          <w:sz w:val="28"/>
          <w:szCs w:val="28"/>
        </w:rPr>
        <w:t>of</w:t>
      </w:r>
      <w:proofErr w:type="spellEnd"/>
      <w:r w:rsidRPr="00177AEB">
        <w:rPr>
          <w:rFonts w:ascii="Times New Roman" w:hAnsi="Times New Roman" w:cs="Times New Roman"/>
          <w:sz w:val="28"/>
          <w:szCs w:val="28"/>
        </w:rPr>
        <w:t xml:space="preserve"> </w:t>
      </w:r>
      <w:proofErr w:type="spellStart"/>
      <w:r w:rsidRPr="00177AEB">
        <w:rPr>
          <w:rFonts w:ascii="Times New Roman" w:hAnsi="Times New Roman" w:cs="Times New Roman"/>
          <w:sz w:val="28"/>
          <w:szCs w:val="28"/>
        </w:rPr>
        <w:t>Enterprise</w:t>
      </w:r>
      <w:proofErr w:type="spellEnd"/>
      <w:r w:rsidRPr="00177AEB">
        <w:rPr>
          <w:rFonts w:ascii="Times New Roman" w:hAnsi="Times New Roman" w:cs="Times New Roman"/>
          <w:sz w:val="28"/>
          <w:szCs w:val="28"/>
        </w:rPr>
        <w:t xml:space="preserve"> </w:t>
      </w:r>
      <w:proofErr w:type="spellStart"/>
      <w:r w:rsidRPr="00177AEB">
        <w:rPr>
          <w:rFonts w:ascii="Times New Roman" w:hAnsi="Times New Roman" w:cs="Times New Roman"/>
          <w:sz w:val="28"/>
          <w:szCs w:val="28"/>
        </w:rPr>
        <w:t>Modernization</w:t>
      </w:r>
      <w:proofErr w:type="spellEnd"/>
      <w:r w:rsidRPr="00177AEB">
        <w:rPr>
          <w:rFonts w:ascii="Times New Roman" w:hAnsi="Times New Roman" w:cs="Times New Roman"/>
          <w:sz w:val="28"/>
          <w:szCs w:val="28"/>
        </w:rPr>
        <w:t xml:space="preserve">. Науковий вісник Національної академії статистики, обліку </w:t>
      </w:r>
      <w:r w:rsidRPr="00177AEB">
        <w:rPr>
          <w:rFonts w:ascii="Times New Roman" w:hAnsi="Times New Roman" w:cs="Times New Roman"/>
          <w:sz w:val="28"/>
          <w:szCs w:val="28"/>
        </w:rPr>
        <w:lastRenderedPageBreak/>
        <w:t>та аудиту. 2019. № 3. С. 20–29.</w:t>
      </w:r>
    </w:p>
    <w:p w14:paraId="242AA5BA" w14:textId="77777777" w:rsidR="00FC1B85" w:rsidRPr="00CE498B" w:rsidRDefault="00FC1B85" w:rsidP="005811B6">
      <w:pPr>
        <w:spacing w:after="0" w:line="360" w:lineRule="auto"/>
        <w:ind w:firstLine="709"/>
        <w:jc w:val="both"/>
        <w:rPr>
          <w:rFonts w:ascii="Times New Roman" w:hAnsi="Times New Roman" w:cs="Times New Roman"/>
          <w:sz w:val="28"/>
          <w:szCs w:val="28"/>
        </w:rPr>
      </w:pPr>
    </w:p>
    <w:sectPr w:rsidR="00FC1B85" w:rsidRPr="00CE498B" w:rsidSect="00EC5085">
      <w:headerReference w:type="default" r:id="rId27"/>
      <w:pgSz w:w="11906" w:h="16838"/>
      <w:pgMar w:top="1276" w:right="850"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52FA6" w14:textId="77777777" w:rsidR="00876627" w:rsidRDefault="00876627" w:rsidP="00EC5085">
      <w:pPr>
        <w:spacing w:after="0" w:line="240" w:lineRule="auto"/>
      </w:pPr>
      <w:r>
        <w:separator/>
      </w:r>
    </w:p>
  </w:endnote>
  <w:endnote w:type="continuationSeparator" w:id="0">
    <w:p w14:paraId="575DB6F6" w14:textId="77777777" w:rsidR="00876627" w:rsidRDefault="00876627" w:rsidP="00EC5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FF12" w14:textId="77777777" w:rsidR="00876627" w:rsidRDefault="00876627" w:rsidP="00EC5085">
      <w:pPr>
        <w:spacing w:after="0" w:line="240" w:lineRule="auto"/>
      </w:pPr>
      <w:r>
        <w:separator/>
      </w:r>
    </w:p>
  </w:footnote>
  <w:footnote w:type="continuationSeparator" w:id="0">
    <w:p w14:paraId="3DB7C2DD" w14:textId="77777777" w:rsidR="00876627" w:rsidRDefault="00876627" w:rsidP="00EC5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98705"/>
      <w:docPartObj>
        <w:docPartGallery w:val="Page Numbers (Top of Page)"/>
        <w:docPartUnique/>
      </w:docPartObj>
    </w:sdtPr>
    <w:sdtContent>
      <w:p w14:paraId="0F6A87E2" w14:textId="5F529AE2" w:rsidR="00061BD9" w:rsidRDefault="00061BD9">
        <w:pPr>
          <w:pStyle w:val="a7"/>
          <w:jc w:val="right"/>
        </w:pPr>
        <w:r>
          <w:fldChar w:fldCharType="begin"/>
        </w:r>
        <w:r>
          <w:instrText>PAGE   \* MERGEFORMAT</w:instrText>
        </w:r>
        <w:r>
          <w:fldChar w:fldCharType="separate"/>
        </w:r>
        <w:r>
          <w:t>2</w:t>
        </w:r>
        <w:r>
          <w:fldChar w:fldCharType="end"/>
        </w:r>
      </w:p>
    </w:sdtContent>
  </w:sdt>
  <w:p w14:paraId="4646E4F6" w14:textId="77777777" w:rsidR="00061BD9" w:rsidRDefault="00061BD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F0FA2"/>
    <w:multiLevelType w:val="hybridMultilevel"/>
    <w:tmpl w:val="EE3E66CE"/>
    <w:lvl w:ilvl="0" w:tplc="01E61FD0">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6C22529"/>
    <w:multiLevelType w:val="hybridMultilevel"/>
    <w:tmpl w:val="7E749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92663E"/>
    <w:multiLevelType w:val="hybridMultilevel"/>
    <w:tmpl w:val="3B14EC90"/>
    <w:lvl w:ilvl="0" w:tplc="C52CDDFA">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68723CC9"/>
    <w:multiLevelType w:val="hybridMultilevel"/>
    <w:tmpl w:val="5120A0E2"/>
    <w:lvl w:ilvl="0" w:tplc="4BDCCB6A">
      <w:start w:val="5"/>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764C09E1"/>
    <w:multiLevelType w:val="hybridMultilevel"/>
    <w:tmpl w:val="453EDE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605236758">
    <w:abstractNumId w:val="0"/>
  </w:num>
  <w:num w:numId="2" w16cid:durableId="328756952">
    <w:abstractNumId w:val="3"/>
  </w:num>
  <w:num w:numId="3" w16cid:durableId="1333024205">
    <w:abstractNumId w:val="2"/>
  </w:num>
  <w:num w:numId="4" w16cid:durableId="639387381">
    <w:abstractNumId w:val="4"/>
  </w:num>
  <w:num w:numId="5" w16cid:durableId="1908151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A1E"/>
    <w:rsid w:val="0001583F"/>
    <w:rsid w:val="00025554"/>
    <w:rsid w:val="0003330A"/>
    <w:rsid w:val="0003599B"/>
    <w:rsid w:val="00061BD9"/>
    <w:rsid w:val="0007597D"/>
    <w:rsid w:val="000A3178"/>
    <w:rsid w:val="001334FB"/>
    <w:rsid w:val="00134645"/>
    <w:rsid w:val="0015065F"/>
    <w:rsid w:val="00177AEB"/>
    <w:rsid w:val="00183C0A"/>
    <w:rsid w:val="001B45D4"/>
    <w:rsid w:val="00200110"/>
    <w:rsid w:val="00235EC1"/>
    <w:rsid w:val="00273D72"/>
    <w:rsid w:val="002E5AEA"/>
    <w:rsid w:val="003229D4"/>
    <w:rsid w:val="00467951"/>
    <w:rsid w:val="004C75E7"/>
    <w:rsid w:val="004E7049"/>
    <w:rsid w:val="00562332"/>
    <w:rsid w:val="005811B6"/>
    <w:rsid w:val="005E02B3"/>
    <w:rsid w:val="005E2ECD"/>
    <w:rsid w:val="006525D2"/>
    <w:rsid w:val="00654BA6"/>
    <w:rsid w:val="006D035E"/>
    <w:rsid w:val="006D7170"/>
    <w:rsid w:val="007277EA"/>
    <w:rsid w:val="00734AB7"/>
    <w:rsid w:val="007441DE"/>
    <w:rsid w:val="0076665A"/>
    <w:rsid w:val="00774496"/>
    <w:rsid w:val="007B6CD5"/>
    <w:rsid w:val="007E1E9B"/>
    <w:rsid w:val="00825A1E"/>
    <w:rsid w:val="0086656E"/>
    <w:rsid w:val="00876627"/>
    <w:rsid w:val="00877705"/>
    <w:rsid w:val="008A7805"/>
    <w:rsid w:val="008C21BE"/>
    <w:rsid w:val="00925B57"/>
    <w:rsid w:val="009C66E2"/>
    <w:rsid w:val="00A26132"/>
    <w:rsid w:val="00A751E1"/>
    <w:rsid w:val="00AA6FF3"/>
    <w:rsid w:val="00AD7C89"/>
    <w:rsid w:val="00AE110A"/>
    <w:rsid w:val="00AF6D32"/>
    <w:rsid w:val="00B40B0D"/>
    <w:rsid w:val="00B72B8A"/>
    <w:rsid w:val="00BD2677"/>
    <w:rsid w:val="00BD49B9"/>
    <w:rsid w:val="00BF706C"/>
    <w:rsid w:val="00C343DE"/>
    <w:rsid w:val="00C82933"/>
    <w:rsid w:val="00CD34A6"/>
    <w:rsid w:val="00CE498B"/>
    <w:rsid w:val="00CF7333"/>
    <w:rsid w:val="00D65A89"/>
    <w:rsid w:val="00D84ED7"/>
    <w:rsid w:val="00DB0A96"/>
    <w:rsid w:val="00DD2346"/>
    <w:rsid w:val="00DE5A51"/>
    <w:rsid w:val="00DF590B"/>
    <w:rsid w:val="00E24BDE"/>
    <w:rsid w:val="00E4584B"/>
    <w:rsid w:val="00E46B10"/>
    <w:rsid w:val="00E75348"/>
    <w:rsid w:val="00EC267E"/>
    <w:rsid w:val="00EC5085"/>
    <w:rsid w:val="00F017A5"/>
    <w:rsid w:val="00F05CE1"/>
    <w:rsid w:val="00F67498"/>
    <w:rsid w:val="00F73AE1"/>
    <w:rsid w:val="00FB00FD"/>
    <w:rsid w:val="00FC1B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6C15"/>
  <w15:chartTrackingRefBased/>
  <w15:docId w15:val="{0D9C85A2-8E09-4BC2-B8EA-112007C8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5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9C66E2"/>
    <w:pPr>
      <w:widowControl w:val="0"/>
      <w:autoSpaceDE w:val="0"/>
      <w:autoSpaceDN w:val="0"/>
      <w:spacing w:after="0" w:line="240" w:lineRule="auto"/>
      <w:ind w:left="328" w:firstLine="396"/>
      <w:jc w:val="both"/>
    </w:pPr>
    <w:rPr>
      <w:rFonts w:ascii="Cambria" w:eastAsia="Cambria" w:hAnsi="Cambria" w:cs="Cambria"/>
      <w:sz w:val="19"/>
      <w:szCs w:val="19"/>
    </w:rPr>
  </w:style>
  <w:style w:type="character" w:customStyle="1" w:styleId="a5">
    <w:name w:val="Основной текст Знак"/>
    <w:basedOn w:val="a0"/>
    <w:link w:val="a4"/>
    <w:uiPriority w:val="1"/>
    <w:rsid w:val="009C66E2"/>
    <w:rPr>
      <w:rFonts w:ascii="Cambria" w:eastAsia="Cambria" w:hAnsi="Cambria" w:cs="Cambria"/>
      <w:sz w:val="19"/>
      <w:szCs w:val="19"/>
    </w:rPr>
  </w:style>
  <w:style w:type="paragraph" w:styleId="a6">
    <w:name w:val="List Paragraph"/>
    <w:basedOn w:val="a"/>
    <w:uiPriority w:val="34"/>
    <w:qFormat/>
    <w:rsid w:val="009C66E2"/>
    <w:pPr>
      <w:widowControl w:val="0"/>
      <w:autoSpaceDE w:val="0"/>
      <w:autoSpaceDN w:val="0"/>
      <w:spacing w:after="0" w:line="240" w:lineRule="auto"/>
      <w:ind w:left="328" w:firstLine="396"/>
      <w:jc w:val="both"/>
    </w:pPr>
    <w:rPr>
      <w:rFonts w:ascii="Cambria" w:eastAsia="Cambria" w:hAnsi="Cambria" w:cs="Cambria"/>
    </w:rPr>
  </w:style>
  <w:style w:type="paragraph" w:customStyle="1" w:styleId="1">
    <w:name w:val="Стиль1"/>
    <w:basedOn w:val="a"/>
    <w:rsid w:val="00025554"/>
    <w:pPr>
      <w:widowControl w:val="0"/>
      <w:autoSpaceDE w:val="0"/>
      <w:autoSpaceDN w:val="0"/>
      <w:adjustRightInd w:val="0"/>
      <w:spacing w:after="0" w:line="360" w:lineRule="auto"/>
      <w:ind w:firstLine="709"/>
      <w:jc w:val="both"/>
    </w:pPr>
    <w:rPr>
      <w:rFonts w:ascii="Times New Roman" w:eastAsia="Calibri" w:hAnsi="Times New Roman" w:cs="Times New Roman"/>
      <w:sz w:val="28"/>
      <w:szCs w:val="20"/>
      <w:lang w:val="ru-RU" w:eastAsia="ru-RU"/>
    </w:rPr>
  </w:style>
  <w:style w:type="paragraph" w:styleId="a7">
    <w:name w:val="header"/>
    <w:basedOn w:val="a"/>
    <w:link w:val="a8"/>
    <w:uiPriority w:val="99"/>
    <w:unhideWhenUsed/>
    <w:rsid w:val="00EC5085"/>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EC5085"/>
  </w:style>
  <w:style w:type="paragraph" w:styleId="a9">
    <w:name w:val="footer"/>
    <w:basedOn w:val="a"/>
    <w:link w:val="aa"/>
    <w:uiPriority w:val="99"/>
    <w:unhideWhenUsed/>
    <w:rsid w:val="00EC5085"/>
    <w:pPr>
      <w:tabs>
        <w:tab w:val="center" w:pos="4819"/>
        <w:tab w:val="right" w:pos="9639"/>
      </w:tabs>
      <w:spacing w:after="0" w:line="240" w:lineRule="auto"/>
    </w:pPr>
  </w:style>
  <w:style w:type="character" w:customStyle="1" w:styleId="aa">
    <w:name w:val="Нижний колонтитул Знак"/>
    <w:basedOn w:val="a0"/>
    <w:link w:val="a9"/>
    <w:uiPriority w:val="99"/>
    <w:rsid w:val="00EC5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18" Type="http://schemas.openxmlformats.org/officeDocument/2006/relationships/chart" Target="charts/chart2.xml"/><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diagramData" Target="diagrams/data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1.xml"/><Relationship Id="rId25"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image" Target="media/image12.emf"/><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Colors" Target="diagrams/colors2.xml"/><Relationship Id="rId5" Type="http://schemas.openxmlformats.org/officeDocument/2006/relationships/webSettings" Target="webSettings.xml"/><Relationship Id="rId15" Type="http://schemas.openxmlformats.org/officeDocument/2006/relationships/image" Target="media/image11.emf"/><Relationship Id="rId23" Type="http://schemas.openxmlformats.org/officeDocument/2006/relationships/diagramQuickStyle" Target="diagrams/quickStyle2.xm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0.png"/><Relationship Id="rId22" Type="http://schemas.openxmlformats.org/officeDocument/2006/relationships/diagramLayout" Target="diagrams/layout2.xm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E18-45EB-857F-8079B840F06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E18-45EB-857F-8079B840F06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E18-45EB-857F-8079B840F06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E18-45EB-857F-8079B840F063}"/>
              </c:ext>
            </c:extLst>
          </c:dPt>
          <c:dLbls>
            <c:dLbl>
              <c:idx val="0"/>
              <c:layout>
                <c:manualLayout>
                  <c:x val="5.0661544911052785E-2"/>
                  <c:y val="-4.5359642544681916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8E18-45EB-857F-8079B840F063}"/>
                </c:ext>
              </c:extLst>
            </c:dLbl>
            <c:dLbl>
              <c:idx val="1"/>
              <c:layout>
                <c:manualLayout>
                  <c:x val="0.14338761151472229"/>
                  <c:y val="3.9080658024660091E-2"/>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eparator>, </c:separator>
              <c:extLst>
                <c:ext xmlns:c15="http://schemas.microsoft.com/office/drawing/2012/chart" uri="{CE6537A1-D6FC-4f65-9D91-7224C49458BB}">
                  <c15:layout>
                    <c:manualLayout>
                      <c:w val="0.10474537037037036"/>
                      <c:h val="0.10119047619047619"/>
                    </c:manualLayout>
                  </c15:layout>
                </c:ext>
                <c:ext xmlns:c16="http://schemas.microsoft.com/office/drawing/2014/chart" uri="{C3380CC4-5D6E-409C-BE32-E72D297353CC}">
                  <c16:uniqueId val="{00000003-8E18-45EB-857F-8079B840F063}"/>
                </c:ext>
              </c:extLst>
            </c:dLbl>
            <c:dLbl>
              <c:idx val="2"/>
              <c:layout>
                <c:manualLayout>
                  <c:x val="-2.6466640106983081E-3"/>
                  <c:y val="-0.10987792057327984"/>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8E18-45EB-857F-8079B840F063}"/>
                </c:ext>
              </c:extLst>
            </c:dLbl>
            <c:dLbl>
              <c:idx val="3"/>
              <c:layout>
                <c:manualLayout>
                  <c:x val="-0.17455869901534626"/>
                  <c:y val="-0.1270599665797402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8E18-45EB-857F-8079B840F06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showLegendKey val="0"/>
            <c:showVal val="0"/>
            <c:showCatName val="0"/>
            <c:showSerName val="0"/>
            <c:showPercent val="0"/>
            <c:showBubbleSize val="0"/>
            <c:separator>, </c:separator>
            <c:extLst>
              <c:ext xmlns:c15="http://schemas.microsoft.com/office/drawing/2012/chart" uri="{CE6537A1-D6FC-4f65-9D91-7224C49458BB}"/>
            </c:extLst>
          </c:dLbls>
          <c:cat>
            <c:strRef>
              <c:f>Лист1!$A$2:$A$5</c:f>
              <c:strCache>
                <c:ptCount val="4"/>
                <c:pt idx="0">
                  <c:v>керівники</c:v>
                </c:pt>
                <c:pt idx="1">
                  <c:v>спеціалісти</c:v>
                </c:pt>
                <c:pt idx="2">
                  <c:v>службовці</c:v>
                </c:pt>
                <c:pt idx="3">
                  <c:v>робітники</c:v>
                </c:pt>
              </c:strCache>
            </c:strRef>
          </c:cat>
          <c:val>
            <c:numRef>
              <c:f>Лист1!$B$2:$B$5</c:f>
              <c:numCache>
                <c:formatCode>0.00%</c:formatCode>
                <c:ptCount val="4"/>
                <c:pt idx="0">
                  <c:v>2.9000000000000001E-2</c:v>
                </c:pt>
                <c:pt idx="1">
                  <c:v>5.8999999999999997E-2</c:v>
                </c:pt>
                <c:pt idx="2">
                  <c:v>5.8999999999999997E-2</c:v>
                </c:pt>
                <c:pt idx="3">
                  <c:v>0.85299999999999998</c:v>
                </c:pt>
              </c:numCache>
            </c:numRef>
          </c:val>
          <c:extLst>
            <c:ext xmlns:c16="http://schemas.microsoft.com/office/drawing/2014/chart" uri="{C3380CC4-5D6E-409C-BE32-E72D297353CC}">
              <c16:uniqueId val="{00000008-8E18-45EB-857F-8079B840F06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Аркуш1!$B$1</c:f>
              <c:strCache>
                <c:ptCount val="1"/>
                <c:pt idx="0">
                  <c:v>Плинність кадрів</c:v>
                </c:pt>
              </c:strCache>
            </c:strRef>
          </c:tx>
          <c:spPr>
            <a:ln w="28575" cap="rnd">
              <a:solidFill>
                <a:schemeClr val="accent1"/>
              </a:solidFill>
              <a:round/>
            </a:ln>
            <a:effectLst/>
          </c:spPr>
          <c:marker>
            <c:symbol val="none"/>
          </c:marker>
          <c:dLbls>
            <c:dLbl>
              <c:idx val="0"/>
              <c:layout>
                <c:manualLayout>
                  <c:x val="-2.1218890680033321E-17"/>
                  <c:y val="0.103174603174603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62-4D10-8E06-8D14FCE76186}"/>
                </c:ext>
              </c:extLst>
            </c:dLbl>
            <c:dLbl>
              <c:idx val="1"/>
              <c:layout>
                <c:manualLayout>
                  <c:x val="2.3148148148148147E-3"/>
                  <c:y val="6.7460317460317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62-4D10-8E06-8D14FCE76186}"/>
                </c:ext>
              </c:extLst>
            </c:dLbl>
            <c:dLbl>
              <c:idx val="2"/>
              <c:layout>
                <c:manualLayout>
                  <c:x val="4.6296296296296294E-3"/>
                  <c:y val="3.9682539682539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62-4D10-8E06-8D14FCE76186}"/>
                </c:ext>
              </c:extLst>
            </c:dLbl>
            <c:dLbl>
              <c:idx val="3"/>
              <c:layout>
                <c:manualLayout>
                  <c:x val="9.2592592592592587E-3"/>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62-4D10-8E06-8D14FCE76186}"/>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Аркуш1!$A$2:$A$5</c:f>
              <c:numCache>
                <c:formatCode>General</c:formatCode>
                <c:ptCount val="4"/>
                <c:pt idx="0">
                  <c:v>2020</c:v>
                </c:pt>
                <c:pt idx="1">
                  <c:v>2021</c:v>
                </c:pt>
                <c:pt idx="2">
                  <c:v>2022</c:v>
                </c:pt>
                <c:pt idx="3">
                  <c:v>2023</c:v>
                </c:pt>
              </c:numCache>
            </c:numRef>
          </c:cat>
          <c:val>
            <c:numRef>
              <c:f>Аркуш1!$B$2:$B$5</c:f>
              <c:numCache>
                <c:formatCode>General</c:formatCode>
                <c:ptCount val="4"/>
                <c:pt idx="0">
                  <c:v>8.6</c:v>
                </c:pt>
                <c:pt idx="1">
                  <c:v>7.5</c:v>
                </c:pt>
                <c:pt idx="2">
                  <c:v>10.199999999999999</c:v>
                </c:pt>
                <c:pt idx="3">
                  <c:v>22.7</c:v>
                </c:pt>
              </c:numCache>
            </c:numRef>
          </c:val>
          <c:smooth val="0"/>
          <c:extLst>
            <c:ext xmlns:c16="http://schemas.microsoft.com/office/drawing/2014/chart" uri="{C3380CC4-5D6E-409C-BE32-E72D297353CC}">
              <c16:uniqueId val="{00000004-5062-4D10-8E06-8D14FCE76186}"/>
            </c:ext>
          </c:extLst>
        </c:ser>
        <c:dLbls>
          <c:showLegendKey val="0"/>
          <c:showVal val="0"/>
          <c:showCatName val="0"/>
          <c:showSerName val="0"/>
          <c:showPercent val="0"/>
          <c:showBubbleSize val="0"/>
        </c:dLbls>
        <c:smooth val="0"/>
        <c:axId val="297487584"/>
        <c:axId val="388294976"/>
      </c:lineChart>
      <c:catAx>
        <c:axId val="29748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crossAx val="388294976"/>
        <c:crosses val="autoZero"/>
        <c:auto val="1"/>
        <c:lblAlgn val="ctr"/>
        <c:lblOffset val="100"/>
        <c:noMultiLvlLbl val="0"/>
      </c:catAx>
      <c:valAx>
        <c:axId val="3882949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crossAx val="2974875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_rels/drawing1.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E7062C-C407-437C-8002-7E42190ACA09}" type="doc">
      <dgm:prSet loTypeId="urn:microsoft.com/office/officeart/2008/layout/PictureAccentList" loCatId="list" qsTypeId="urn:microsoft.com/office/officeart/2005/8/quickstyle/simple1" qsCatId="simple" csTypeId="urn:microsoft.com/office/officeart/2005/8/colors/accent0_1" csCatId="mainScheme" phldr="1"/>
      <dgm:spPr/>
      <dgm:t>
        <a:bodyPr/>
        <a:lstStyle/>
        <a:p>
          <a:endParaRPr lang="uk-UA"/>
        </a:p>
      </dgm:t>
    </dgm:pt>
    <dgm:pt modelId="{BAC3119D-CEC9-4C57-9F9C-AF096523B55C}">
      <dgm:prSet phldrT="[Текст]" custT="1"/>
      <dgm:spPr/>
      <dgm:t>
        <a:bodyPr/>
        <a:lstStyle/>
        <a:p>
          <a:r>
            <a:rPr lang="uk-UA" sz="1400" b="1">
              <a:latin typeface="Times New Roman" panose="02020603050405020304" pitchFamily="18" charset="0"/>
              <a:cs typeface="Times New Roman" panose="02020603050405020304" pitchFamily="18" charset="0"/>
            </a:rPr>
            <a:t>Види аутсорсингу</a:t>
          </a:r>
        </a:p>
      </dgm:t>
    </dgm:pt>
    <dgm:pt modelId="{9D5F5633-D851-47D1-A9D7-74226D87E4D5}" type="parTrans" cxnId="{E1FCFC76-7A7B-452E-BEB6-72FDD1781090}">
      <dgm:prSet/>
      <dgm:spPr/>
      <dgm:t>
        <a:bodyPr/>
        <a:lstStyle/>
        <a:p>
          <a:endParaRPr lang="uk-UA"/>
        </a:p>
      </dgm:t>
    </dgm:pt>
    <dgm:pt modelId="{1EDB700E-899E-456C-B7AE-ED7954D3014D}" type="sibTrans" cxnId="{E1FCFC76-7A7B-452E-BEB6-72FDD1781090}">
      <dgm:prSet/>
      <dgm:spPr/>
      <dgm:t>
        <a:bodyPr/>
        <a:lstStyle/>
        <a:p>
          <a:endParaRPr lang="uk-UA"/>
        </a:p>
      </dgm:t>
    </dgm:pt>
    <dgm:pt modelId="{D0F15299-702C-4CB7-8A45-339EF2F47B3F}">
      <dgm:prSet phldrT="[Текст]"/>
      <dgm:spPr/>
      <dgm:t>
        <a:bodyPr/>
        <a:lstStyle/>
        <a:p>
          <a:r>
            <a:rPr lang="uk-UA">
              <a:latin typeface="Times New Roman" panose="02020603050405020304" pitchFamily="18" charset="0"/>
              <a:cs typeface="Times New Roman" panose="02020603050405020304" pitchFamily="18" charset="0"/>
            </a:rPr>
            <a:t>ІТ- аутсорсинг</a:t>
          </a:r>
        </a:p>
      </dgm:t>
    </dgm:pt>
    <dgm:pt modelId="{BBD49BE7-B45D-462A-9ECB-04FB6378263B}" type="parTrans" cxnId="{29DEFBD0-48AC-4245-A3DA-0AEA8C9504C3}">
      <dgm:prSet/>
      <dgm:spPr/>
      <dgm:t>
        <a:bodyPr/>
        <a:lstStyle/>
        <a:p>
          <a:endParaRPr lang="uk-UA"/>
        </a:p>
      </dgm:t>
    </dgm:pt>
    <dgm:pt modelId="{C9F6EB4E-01AE-42CA-8829-05C86F2D7B49}" type="sibTrans" cxnId="{29DEFBD0-48AC-4245-A3DA-0AEA8C9504C3}">
      <dgm:prSet/>
      <dgm:spPr/>
      <dgm:t>
        <a:bodyPr/>
        <a:lstStyle/>
        <a:p>
          <a:endParaRPr lang="uk-UA"/>
        </a:p>
      </dgm:t>
    </dgm:pt>
    <dgm:pt modelId="{F1E30947-CC9C-4F96-AD7A-BFA724606566}">
      <dgm:prSet phldrT="[Текст]"/>
      <dgm:spPr/>
      <dgm:t>
        <a:bodyPr/>
        <a:lstStyle/>
        <a:p>
          <a:r>
            <a:rPr lang="uk-UA">
              <a:latin typeface="Times New Roman" panose="02020603050405020304" pitchFamily="18" charset="0"/>
              <a:cs typeface="Times New Roman" panose="02020603050405020304" pitchFamily="18" charset="0"/>
            </a:rPr>
            <a:t>Аутсорсинг бізнес-процесів</a:t>
          </a:r>
        </a:p>
      </dgm:t>
    </dgm:pt>
    <dgm:pt modelId="{09685D2B-4532-43C9-B5EE-0A97BA7CD378}" type="parTrans" cxnId="{142D326F-A636-41D5-A6D9-C75A529D6DC0}">
      <dgm:prSet/>
      <dgm:spPr/>
      <dgm:t>
        <a:bodyPr/>
        <a:lstStyle/>
        <a:p>
          <a:endParaRPr lang="uk-UA"/>
        </a:p>
      </dgm:t>
    </dgm:pt>
    <dgm:pt modelId="{53AB5422-6051-42B6-9FA2-9AF565D369E4}" type="sibTrans" cxnId="{142D326F-A636-41D5-A6D9-C75A529D6DC0}">
      <dgm:prSet/>
      <dgm:spPr/>
      <dgm:t>
        <a:bodyPr/>
        <a:lstStyle/>
        <a:p>
          <a:endParaRPr lang="uk-UA"/>
        </a:p>
      </dgm:t>
    </dgm:pt>
    <dgm:pt modelId="{7EFFB0A6-672A-49B7-A400-6B901B16DFA4}">
      <dgm:prSet/>
      <dgm:spPr/>
      <dgm:t>
        <a:bodyPr/>
        <a:lstStyle/>
        <a:p>
          <a:r>
            <a:rPr lang="uk-UA">
              <a:latin typeface="Times New Roman" panose="02020603050405020304" pitchFamily="18" charset="0"/>
              <a:cs typeface="Times New Roman" panose="02020603050405020304" pitchFamily="18" charset="0"/>
            </a:rPr>
            <a:t>Виробничий аутсорсинг</a:t>
          </a:r>
        </a:p>
      </dgm:t>
    </dgm:pt>
    <dgm:pt modelId="{DB2F914C-E084-4644-B8FA-EC506BC29265}" type="parTrans" cxnId="{76DA9E17-BF7F-4F13-A371-B9126F6BBBC7}">
      <dgm:prSet/>
      <dgm:spPr/>
      <dgm:t>
        <a:bodyPr/>
        <a:lstStyle/>
        <a:p>
          <a:endParaRPr lang="uk-UA"/>
        </a:p>
      </dgm:t>
    </dgm:pt>
    <dgm:pt modelId="{A06ED5B8-C4C8-4B20-BB9D-F376059C7851}" type="sibTrans" cxnId="{76DA9E17-BF7F-4F13-A371-B9126F6BBBC7}">
      <dgm:prSet/>
      <dgm:spPr/>
      <dgm:t>
        <a:bodyPr/>
        <a:lstStyle/>
        <a:p>
          <a:endParaRPr lang="uk-UA"/>
        </a:p>
      </dgm:t>
    </dgm:pt>
    <dgm:pt modelId="{87C9424C-747D-49BD-BAEE-5ED457BE917B}">
      <dgm:prSet/>
      <dgm:spPr/>
      <dgm:t>
        <a:bodyPr/>
        <a:lstStyle/>
        <a:p>
          <a:r>
            <a:rPr lang="uk-UA">
              <a:latin typeface="Times New Roman" panose="02020603050405020304" pitchFamily="18" charset="0"/>
              <a:cs typeface="Times New Roman" panose="02020603050405020304" pitchFamily="18" charset="0"/>
            </a:rPr>
            <a:t>Аутсорсинг персоналу (аутстафінг)</a:t>
          </a:r>
        </a:p>
      </dgm:t>
    </dgm:pt>
    <dgm:pt modelId="{E0434062-B365-40D7-B417-7D6DFDDBAD1B}" type="parTrans" cxnId="{25EE54A6-6736-4B84-96D6-1E33A337314F}">
      <dgm:prSet/>
      <dgm:spPr/>
      <dgm:t>
        <a:bodyPr/>
        <a:lstStyle/>
        <a:p>
          <a:endParaRPr lang="uk-UA"/>
        </a:p>
      </dgm:t>
    </dgm:pt>
    <dgm:pt modelId="{319301D4-D973-4335-B862-A046CC5642C4}" type="sibTrans" cxnId="{25EE54A6-6736-4B84-96D6-1E33A337314F}">
      <dgm:prSet/>
      <dgm:spPr/>
      <dgm:t>
        <a:bodyPr/>
        <a:lstStyle/>
        <a:p>
          <a:endParaRPr lang="uk-UA"/>
        </a:p>
      </dgm:t>
    </dgm:pt>
    <dgm:pt modelId="{5AF41BD1-A8BA-4213-B9CE-C0621497D694}" type="pres">
      <dgm:prSet presAssocID="{1EE7062C-C407-437C-8002-7E42190ACA09}" presName="layout" presStyleCnt="0">
        <dgm:presLayoutVars>
          <dgm:chMax/>
          <dgm:chPref/>
          <dgm:dir/>
          <dgm:animOne val="branch"/>
          <dgm:animLvl val="lvl"/>
          <dgm:resizeHandles/>
        </dgm:presLayoutVars>
      </dgm:prSet>
      <dgm:spPr/>
    </dgm:pt>
    <dgm:pt modelId="{79EDC126-B88C-4070-8CB1-99A37D20405D}" type="pres">
      <dgm:prSet presAssocID="{BAC3119D-CEC9-4C57-9F9C-AF096523B55C}" presName="root" presStyleCnt="0">
        <dgm:presLayoutVars>
          <dgm:chMax/>
          <dgm:chPref val="4"/>
        </dgm:presLayoutVars>
      </dgm:prSet>
      <dgm:spPr/>
    </dgm:pt>
    <dgm:pt modelId="{695571C2-4BED-4B4B-8489-BFA7665ABCA6}" type="pres">
      <dgm:prSet presAssocID="{BAC3119D-CEC9-4C57-9F9C-AF096523B55C}" presName="rootComposite" presStyleCnt="0">
        <dgm:presLayoutVars/>
      </dgm:prSet>
      <dgm:spPr/>
    </dgm:pt>
    <dgm:pt modelId="{8A9E7D53-24CB-4B73-A0BA-907F479DC116}" type="pres">
      <dgm:prSet presAssocID="{BAC3119D-CEC9-4C57-9F9C-AF096523B55C}" presName="rootText" presStyleLbl="node0" presStyleIdx="0" presStyleCnt="1">
        <dgm:presLayoutVars>
          <dgm:chMax/>
          <dgm:chPref val="4"/>
        </dgm:presLayoutVars>
      </dgm:prSet>
      <dgm:spPr/>
    </dgm:pt>
    <dgm:pt modelId="{7F3C6F87-49A1-4B52-AE00-5AB4B73FEC80}" type="pres">
      <dgm:prSet presAssocID="{BAC3119D-CEC9-4C57-9F9C-AF096523B55C}" presName="childShape" presStyleCnt="0">
        <dgm:presLayoutVars>
          <dgm:chMax val="0"/>
          <dgm:chPref val="0"/>
        </dgm:presLayoutVars>
      </dgm:prSet>
      <dgm:spPr/>
    </dgm:pt>
    <dgm:pt modelId="{CA8DFD65-7FAA-4B8B-85EA-0F07C65787F4}" type="pres">
      <dgm:prSet presAssocID="{D0F15299-702C-4CB7-8A45-339EF2F47B3F}" presName="childComposite" presStyleCnt="0">
        <dgm:presLayoutVars>
          <dgm:chMax val="0"/>
          <dgm:chPref val="0"/>
        </dgm:presLayoutVars>
      </dgm:prSet>
      <dgm:spPr/>
    </dgm:pt>
    <dgm:pt modelId="{330BE2DA-0314-486F-8DFB-38CA81DDAA26}" type="pres">
      <dgm:prSet presAssocID="{D0F15299-702C-4CB7-8A45-339EF2F47B3F}" presName="Image" presStyleLbl="node1" presStyleIdx="0" presStyleCnt="4"/>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Вікно браузера"/>
        </a:ext>
      </dgm:extLst>
    </dgm:pt>
    <dgm:pt modelId="{709D74DE-95A3-45D1-A9B6-03E843D96451}" type="pres">
      <dgm:prSet presAssocID="{D0F15299-702C-4CB7-8A45-339EF2F47B3F}" presName="childText" presStyleLbl="lnNode1" presStyleIdx="0" presStyleCnt="4">
        <dgm:presLayoutVars>
          <dgm:chMax val="0"/>
          <dgm:chPref val="0"/>
          <dgm:bulletEnabled val="1"/>
        </dgm:presLayoutVars>
      </dgm:prSet>
      <dgm:spPr/>
    </dgm:pt>
    <dgm:pt modelId="{ACD497DF-3752-4A9A-ACE4-5D7D4DF4D06E}" type="pres">
      <dgm:prSet presAssocID="{F1E30947-CC9C-4F96-AD7A-BFA724606566}" presName="childComposite" presStyleCnt="0">
        <dgm:presLayoutVars>
          <dgm:chMax val="0"/>
          <dgm:chPref val="0"/>
        </dgm:presLayoutVars>
      </dgm:prSet>
      <dgm:spPr/>
    </dgm:pt>
    <dgm:pt modelId="{0C898E89-EB4D-4BDE-B037-00D899D86B52}" type="pres">
      <dgm:prSet presAssocID="{F1E30947-CC9C-4F96-AD7A-BFA724606566}" presName="Image" presStyleLbl="node1" presStyleIdx="1" presStyleCnt="4"/>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Соціальна мережа"/>
        </a:ext>
      </dgm:extLst>
    </dgm:pt>
    <dgm:pt modelId="{034B7222-B799-4ACE-9E5E-7481ACAACF2E}" type="pres">
      <dgm:prSet presAssocID="{F1E30947-CC9C-4F96-AD7A-BFA724606566}" presName="childText" presStyleLbl="lnNode1" presStyleIdx="1" presStyleCnt="4">
        <dgm:presLayoutVars>
          <dgm:chMax val="0"/>
          <dgm:chPref val="0"/>
          <dgm:bulletEnabled val="1"/>
        </dgm:presLayoutVars>
      </dgm:prSet>
      <dgm:spPr/>
    </dgm:pt>
    <dgm:pt modelId="{3B00F556-DA69-4114-B853-355B7BF8A4B6}" type="pres">
      <dgm:prSet presAssocID="{7EFFB0A6-672A-49B7-A400-6B901B16DFA4}" presName="childComposite" presStyleCnt="0">
        <dgm:presLayoutVars>
          <dgm:chMax val="0"/>
          <dgm:chPref val="0"/>
        </dgm:presLayoutVars>
      </dgm:prSet>
      <dgm:spPr/>
    </dgm:pt>
    <dgm:pt modelId="{406D6ECF-C405-42A2-8F71-A8A5234B0D59}" type="pres">
      <dgm:prSet presAssocID="{7EFFB0A6-672A-49B7-A400-6B901B16DFA4}" presName="Image" presStyleLbl="node1" presStyleIdx="2" presStyleCnt="4"/>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Лелека"/>
        </a:ext>
      </dgm:extLst>
    </dgm:pt>
    <dgm:pt modelId="{EA102843-A3A1-4014-A182-7D18E321B83F}" type="pres">
      <dgm:prSet presAssocID="{7EFFB0A6-672A-49B7-A400-6B901B16DFA4}" presName="childText" presStyleLbl="lnNode1" presStyleIdx="2" presStyleCnt="4">
        <dgm:presLayoutVars>
          <dgm:chMax val="0"/>
          <dgm:chPref val="0"/>
          <dgm:bulletEnabled val="1"/>
        </dgm:presLayoutVars>
      </dgm:prSet>
      <dgm:spPr/>
    </dgm:pt>
    <dgm:pt modelId="{476BE448-6084-46DC-8F10-825634A6BB71}" type="pres">
      <dgm:prSet presAssocID="{87C9424C-747D-49BD-BAEE-5ED457BE917B}" presName="childComposite" presStyleCnt="0">
        <dgm:presLayoutVars>
          <dgm:chMax val="0"/>
          <dgm:chPref val="0"/>
        </dgm:presLayoutVars>
      </dgm:prSet>
      <dgm:spPr/>
    </dgm:pt>
    <dgm:pt modelId="{4A4953BB-0D07-4544-96D6-3A8F64C88A6B}" type="pres">
      <dgm:prSet presAssocID="{87C9424C-747D-49BD-BAEE-5ED457BE917B}" presName="Image" presStyleLbl="node1" presStyleIdx="3" presStyleCnt="4"/>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dgm:spPr>
      <dgm:extLst>
        <a:ext uri="{E40237B7-FDA0-4F09-8148-C483321AD2D9}">
          <dgm14:cNvPr xmlns:dgm14="http://schemas.microsoft.com/office/drawing/2010/diagram" id="0" name="" descr="Група чоловіків"/>
        </a:ext>
      </dgm:extLst>
    </dgm:pt>
    <dgm:pt modelId="{06CC424B-BC64-401F-BAEF-1B0A3A007732}" type="pres">
      <dgm:prSet presAssocID="{87C9424C-747D-49BD-BAEE-5ED457BE917B}" presName="childText" presStyleLbl="lnNode1" presStyleIdx="3" presStyleCnt="4">
        <dgm:presLayoutVars>
          <dgm:chMax val="0"/>
          <dgm:chPref val="0"/>
          <dgm:bulletEnabled val="1"/>
        </dgm:presLayoutVars>
      </dgm:prSet>
      <dgm:spPr/>
    </dgm:pt>
  </dgm:ptLst>
  <dgm:cxnLst>
    <dgm:cxn modelId="{76DA9E17-BF7F-4F13-A371-B9126F6BBBC7}" srcId="{BAC3119D-CEC9-4C57-9F9C-AF096523B55C}" destId="{7EFFB0A6-672A-49B7-A400-6B901B16DFA4}" srcOrd="2" destOrd="0" parTransId="{DB2F914C-E084-4644-B8FA-EC506BC29265}" sibTransId="{A06ED5B8-C4C8-4B20-BB9D-F376059C7851}"/>
    <dgm:cxn modelId="{B80C1C19-84F0-4E9E-BD6E-DBC70C9B81DC}" type="presOf" srcId="{D0F15299-702C-4CB7-8A45-339EF2F47B3F}" destId="{709D74DE-95A3-45D1-A9B6-03E843D96451}" srcOrd="0" destOrd="0" presId="urn:microsoft.com/office/officeart/2008/layout/PictureAccentList"/>
    <dgm:cxn modelId="{142D326F-A636-41D5-A6D9-C75A529D6DC0}" srcId="{BAC3119D-CEC9-4C57-9F9C-AF096523B55C}" destId="{F1E30947-CC9C-4F96-AD7A-BFA724606566}" srcOrd="1" destOrd="0" parTransId="{09685D2B-4532-43C9-B5EE-0A97BA7CD378}" sibTransId="{53AB5422-6051-42B6-9FA2-9AF565D369E4}"/>
    <dgm:cxn modelId="{E1FCFC76-7A7B-452E-BEB6-72FDD1781090}" srcId="{1EE7062C-C407-437C-8002-7E42190ACA09}" destId="{BAC3119D-CEC9-4C57-9F9C-AF096523B55C}" srcOrd="0" destOrd="0" parTransId="{9D5F5633-D851-47D1-A9D7-74226D87E4D5}" sibTransId="{1EDB700E-899E-456C-B7AE-ED7954D3014D}"/>
    <dgm:cxn modelId="{25EE54A6-6736-4B84-96D6-1E33A337314F}" srcId="{BAC3119D-CEC9-4C57-9F9C-AF096523B55C}" destId="{87C9424C-747D-49BD-BAEE-5ED457BE917B}" srcOrd="3" destOrd="0" parTransId="{E0434062-B365-40D7-B417-7D6DFDDBAD1B}" sibTransId="{319301D4-D973-4335-B862-A046CC5642C4}"/>
    <dgm:cxn modelId="{7441EBC6-7680-459A-B9AB-66A826B4DE4C}" type="presOf" srcId="{7EFFB0A6-672A-49B7-A400-6B901B16DFA4}" destId="{EA102843-A3A1-4014-A182-7D18E321B83F}" srcOrd="0" destOrd="0" presId="urn:microsoft.com/office/officeart/2008/layout/PictureAccentList"/>
    <dgm:cxn modelId="{50DD59CC-D0DB-432F-BD37-7CD2EA3612BC}" type="presOf" srcId="{BAC3119D-CEC9-4C57-9F9C-AF096523B55C}" destId="{8A9E7D53-24CB-4B73-A0BA-907F479DC116}" srcOrd="0" destOrd="0" presId="urn:microsoft.com/office/officeart/2008/layout/PictureAccentList"/>
    <dgm:cxn modelId="{29DEFBD0-48AC-4245-A3DA-0AEA8C9504C3}" srcId="{BAC3119D-CEC9-4C57-9F9C-AF096523B55C}" destId="{D0F15299-702C-4CB7-8A45-339EF2F47B3F}" srcOrd="0" destOrd="0" parTransId="{BBD49BE7-B45D-462A-9ECB-04FB6378263B}" sibTransId="{C9F6EB4E-01AE-42CA-8829-05C86F2D7B49}"/>
    <dgm:cxn modelId="{A2961ED5-A026-4AD9-BF05-8CCCB5DD4032}" type="presOf" srcId="{87C9424C-747D-49BD-BAEE-5ED457BE917B}" destId="{06CC424B-BC64-401F-BAEF-1B0A3A007732}" srcOrd="0" destOrd="0" presId="urn:microsoft.com/office/officeart/2008/layout/PictureAccentList"/>
    <dgm:cxn modelId="{39F722EC-C9D5-41CF-90D8-2CF8C374AEEC}" type="presOf" srcId="{1EE7062C-C407-437C-8002-7E42190ACA09}" destId="{5AF41BD1-A8BA-4213-B9CE-C0621497D694}" srcOrd="0" destOrd="0" presId="urn:microsoft.com/office/officeart/2008/layout/PictureAccentList"/>
    <dgm:cxn modelId="{DDB6A7EE-C251-4BA1-AE84-B445089297D0}" type="presOf" srcId="{F1E30947-CC9C-4F96-AD7A-BFA724606566}" destId="{034B7222-B799-4ACE-9E5E-7481ACAACF2E}" srcOrd="0" destOrd="0" presId="urn:microsoft.com/office/officeart/2008/layout/PictureAccentList"/>
    <dgm:cxn modelId="{75A265F6-D5BF-4003-A1FD-007D0494651B}" type="presParOf" srcId="{5AF41BD1-A8BA-4213-B9CE-C0621497D694}" destId="{79EDC126-B88C-4070-8CB1-99A37D20405D}" srcOrd="0" destOrd="0" presId="urn:microsoft.com/office/officeart/2008/layout/PictureAccentList"/>
    <dgm:cxn modelId="{B5A1F348-6C02-4BCB-91FC-B15657C7465F}" type="presParOf" srcId="{79EDC126-B88C-4070-8CB1-99A37D20405D}" destId="{695571C2-4BED-4B4B-8489-BFA7665ABCA6}" srcOrd="0" destOrd="0" presId="urn:microsoft.com/office/officeart/2008/layout/PictureAccentList"/>
    <dgm:cxn modelId="{4F2AD1F5-A5E9-4C99-B3BF-F745FB586422}" type="presParOf" srcId="{695571C2-4BED-4B4B-8489-BFA7665ABCA6}" destId="{8A9E7D53-24CB-4B73-A0BA-907F479DC116}" srcOrd="0" destOrd="0" presId="urn:microsoft.com/office/officeart/2008/layout/PictureAccentList"/>
    <dgm:cxn modelId="{9CE6ABE2-1A42-4CD3-8A52-21122919CFB5}" type="presParOf" srcId="{79EDC126-B88C-4070-8CB1-99A37D20405D}" destId="{7F3C6F87-49A1-4B52-AE00-5AB4B73FEC80}" srcOrd="1" destOrd="0" presId="urn:microsoft.com/office/officeart/2008/layout/PictureAccentList"/>
    <dgm:cxn modelId="{7308E523-B0FE-4AE3-8D43-74FA9B11DBB0}" type="presParOf" srcId="{7F3C6F87-49A1-4B52-AE00-5AB4B73FEC80}" destId="{CA8DFD65-7FAA-4B8B-85EA-0F07C65787F4}" srcOrd="0" destOrd="0" presId="urn:microsoft.com/office/officeart/2008/layout/PictureAccentList"/>
    <dgm:cxn modelId="{E6150C2B-16EE-4EEE-AE97-33241095EF23}" type="presParOf" srcId="{CA8DFD65-7FAA-4B8B-85EA-0F07C65787F4}" destId="{330BE2DA-0314-486F-8DFB-38CA81DDAA26}" srcOrd="0" destOrd="0" presId="urn:microsoft.com/office/officeart/2008/layout/PictureAccentList"/>
    <dgm:cxn modelId="{BAEC40AE-A843-4ED0-8FEA-717D7FFB6A90}" type="presParOf" srcId="{CA8DFD65-7FAA-4B8B-85EA-0F07C65787F4}" destId="{709D74DE-95A3-45D1-A9B6-03E843D96451}" srcOrd="1" destOrd="0" presId="urn:microsoft.com/office/officeart/2008/layout/PictureAccentList"/>
    <dgm:cxn modelId="{75DFE9F2-27B4-4DAB-A210-9A3424EDF4CA}" type="presParOf" srcId="{7F3C6F87-49A1-4B52-AE00-5AB4B73FEC80}" destId="{ACD497DF-3752-4A9A-ACE4-5D7D4DF4D06E}" srcOrd="1" destOrd="0" presId="urn:microsoft.com/office/officeart/2008/layout/PictureAccentList"/>
    <dgm:cxn modelId="{443B178F-81E6-49BA-ABF5-B4971F23553E}" type="presParOf" srcId="{ACD497DF-3752-4A9A-ACE4-5D7D4DF4D06E}" destId="{0C898E89-EB4D-4BDE-B037-00D899D86B52}" srcOrd="0" destOrd="0" presId="urn:microsoft.com/office/officeart/2008/layout/PictureAccentList"/>
    <dgm:cxn modelId="{05DFB5F1-B7EE-47A2-A61A-BB9C8D9EC758}" type="presParOf" srcId="{ACD497DF-3752-4A9A-ACE4-5D7D4DF4D06E}" destId="{034B7222-B799-4ACE-9E5E-7481ACAACF2E}" srcOrd="1" destOrd="0" presId="urn:microsoft.com/office/officeart/2008/layout/PictureAccentList"/>
    <dgm:cxn modelId="{C0561368-C0CB-45D0-88AB-C6E6FD98B6CA}" type="presParOf" srcId="{7F3C6F87-49A1-4B52-AE00-5AB4B73FEC80}" destId="{3B00F556-DA69-4114-B853-355B7BF8A4B6}" srcOrd="2" destOrd="0" presId="urn:microsoft.com/office/officeart/2008/layout/PictureAccentList"/>
    <dgm:cxn modelId="{EBD3DFAB-6F32-4946-9740-3EC6170E4370}" type="presParOf" srcId="{3B00F556-DA69-4114-B853-355B7BF8A4B6}" destId="{406D6ECF-C405-42A2-8F71-A8A5234B0D59}" srcOrd="0" destOrd="0" presId="urn:microsoft.com/office/officeart/2008/layout/PictureAccentList"/>
    <dgm:cxn modelId="{AE0D8754-0DB9-4F9D-832C-8B7A036B3206}" type="presParOf" srcId="{3B00F556-DA69-4114-B853-355B7BF8A4B6}" destId="{EA102843-A3A1-4014-A182-7D18E321B83F}" srcOrd="1" destOrd="0" presId="urn:microsoft.com/office/officeart/2008/layout/PictureAccentList"/>
    <dgm:cxn modelId="{E48954BF-C439-4741-A7FB-96966CE9EFC3}" type="presParOf" srcId="{7F3C6F87-49A1-4B52-AE00-5AB4B73FEC80}" destId="{476BE448-6084-46DC-8F10-825634A6BB71}" srcOrd="3" destOrd="0" presId="urn:microsoft.com/office/officeart/2008/layout/PictureAccentList"/>
    <dgm:cxn modelId="{3A41B03E-E552-4F1F-8DE2-7E59CED658CC}" type="presParOf" srcId="{476BE448-6084-46DC-8F10-825634A6BB71}" destId="{4A4953BB-0D07-4544-96D6-3A8F64C88A6B}" srcOrd="0" destOrd="0" presId="urn:microsoft.com/office/officeart/2008/layout/PictureAccentList"/>
    <dgm:cxn modelId="{D9A1E417-30CE-4E39-A22C-8B0F7E66BD1F}" type="presParOf" srcId="{476BE448-6084-46DC-8F10-825634A6BB71}" destId="{06CC424B-BC64-401F-BAEF-1B0A3A007732}" srcOrd="1" destOrd="0" presId="urn:microsoft.com/office/officeart/2008/layout/PictureAccent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3291DD-1285-455B-BFB0-FDE68E51C6B5}" type="doc">
      <dgm:prSet loTypeId="urn:microsoft.com/office/officeart/2005/8/layout/radial6" loCatId="cycle" qsTypeId="urn:microsoft.com/office/officeart/2005/8/quickstyle/simple1" qsCatId="simple" csTypeId="urn:microsoft.com/office/officeart/2005/8/colors/accent0_1" csCatId="mainScheme" phldr="1"/>
      <dgm:spPr/>
      <dgm:t>
        <a:bodyPr/>
        <a:lstStyle/>
        <a:p>
          <a:endParaRPr lang="uk-UA"/>
        </a:p>
      </dgm:t>
    </dgm:pt>
    <dgm:pt modelId="{F34EF0FB-A859-4F75-849D-6320C16E1674}">
      <dgm:prSet phldrT="[Текст]" custT="1"/>
      <dgm:spPr/>
      <dgm:t>
        <a:bodyPr/>
        <a:lstStyle/>
        <a:p>
          <a:pPr algn="ctr"/>
          <a:r>
            <a:rPr lang="uk-UA" sz="900"/>
            <a:t>Переваги аутсорсингу</a:t>
          </a:r>
        </a:p>
      </dgm:t>
    </dgm:pt>
    <dgm:pt modelId="{73790573-82C2-4549-9379-F96B7AFD86BA}" type="parTrans" cxnId="{24052483-8532-4E22-BB8A-32E01BEBEEAC}">
      <dgm:prSet/>
      <dgm:spPr/>
      <dgm:t>
        <a:bodyPr/>
        <a:lstStyle/>
        <a:p>
          <a:pPr algn="ctr"/>
          <a:endParaRPr lang="uk-UA" sz="900"/>
        </a:p>
      </dgm:t>
    </dgm:pt>
    <dgm:pt modelId="{01C707E3-CD73-4028-9B8D-364C463F0EA1}" type="sibTrans" cxnId="{24052483-8532-4E22-BB8A-32E01BEBEEAC}">
      <dgm:prSet/>
      <dgm:spPr/>
      <dgm:t>
        <a:bodyPr/>
        <a:lstStyle/>
        <a:p>
          <a:pPr algn="ctr"/>
          <a:endParaRPr lang="uk-UA" sz="900"/>
        </a:p>
      </dgm:t>
    </dgm:pt>
    <dgm:pt modelId="{C6AE84A4-37CA-4E26-89EE-941E7D357EE7}">
      <dgm:prSet phldrT="[Текст]" custT="1"/>
      <dgm:spPr/>
      <dgm:t>
        <a:bodyPr/>
        <a:lstStyle/>
        <a:p>
          <a:pPr algn="ctr"/>
          <a:r>
            <a:rPr lang="uk-UA" sz="900"/>
            <a:t>ефективне використання ресурсів</a:t>
          </a:r>
        </a:p>
      </dgm:t>
    </dgm:pt>
    <dgm:pt modelId="{DADC98F3-5D83-4D09-B644-07B2847C7721}" type="parTrans" cxnId="{32A49A41-B6FD-4579-AF41-48B0BCBE08D0}">
      <dgm:prSet/>
      <dgm:spPr/>
      <dgm:t>
        <a:bodyPr/>
        <a:lstStyle/>
        <a:p>
          <a:pPr algn="ctr"/>
          <a:endParaRPr lang="uk-UA" sz="900"/>
        </a:p>
      </dgm:t>
    </dgm:pt>
    <dgm:pt modelId="{1FAA1D10-36FE-4A2F-9ED4-83ADFF9096FE}" type="sibTrans" cxnId="{32A49A41-B6FD-4579-AF41-48B0BCBE08D0}">
      <dgm:prSet/>
      <dgm:spPr/>
      <dgm:t>
        <a:bodyPr/>
        <a:lstStyle/>
        <a:p>
          <a:pPr algn="ctr"/>
          <a:endParaRPr lang="uk-UA" sz="900"/>
        </a:p>
      </dgm:t>
    </dgm:pt>
    <dgm:pt modelId="{3E7DD19F-8481-46C7-966A-714D40E61548}">
      <dgm:prSet phldrT="[Текст]" custT="1"/>
      <dgm:spPr/>
      <dgm:t>
        <a:bodyPr/>
        <a:lstStyle/>
        <a:p>
          <a:pPr algn="ctr"/>
          <a:r>
            <a:rPr lang="uk-UA" sz="900"/>
            <a:t>зменшення витрат</a:t>
          </a:r>
        </a:p>
      </dgm:t>
    </dgm:pt>
    <dgm:pt modelId="{B9C3C53E-F3B4-4138-AE20-405FAC4D4F6C}" type="parTrans" cxnId="{D4A74D98-5EEB-4717-AED3-AF79B7EADCB9}">
      <dgm:prSet/>
      <dgm:spPr/>
      <dgm:t>
        <a:bodyPr/>
        <a:lstStyle/>
        <a:p>
          <a:pPr algn="ctr"/>
          <a:endParaRPr lang="uk-UA" sz="900"/>
        </a:p>
      </dgm:t>
    </dgm:pt>
    <dgm:pt modelId="{2ADD57B5-39CA-4E55-B42E-D22A149FA66D}" type="sibTrans" cxnId="{D4A74D98-5EEB-4717-AED3-AF79B7EADCB9}">
      <dgm:prSet/>
      <dgm:spPr/>
      <dgm:t>
        <a:bodyPr/>
        <a:lstStyle/>
        <a:p>
          <a:pPr algn="ctr"/>
          <a:endParaRPr lang="uk-UA" sz="900"/>
        </a:p>
      </dgm:t>
    </dgm:pt>
    <dgm:pt modelId="{5318217E-432D-4FC7-93BA-FCB88D088995}">
      <dgm:prSet custT="1"/>
      <dgm:spPr/>
      <dgm:t>
        <a:bodyPr/>
        <a:lstStyle/>
        <a:p>
          <a:pPr algn="ctr"/>
          <a:r>
            <a:rPr lang="uk-UA" sz="900"/>
            <a:t>спеціалізовані знання і досвід</a:t>
          </a:r>
        </a:p>
      </dgm:t>
    </dgm:pt>
    <dgm:pt modelId="{4E2378CE-DDC8-4F19-8A12-91EABA14DEE5}" type="parTrans" cxnId="{4BD9A7FE-B2E0-4430-8330-46BDC7659CBB}">
      <dgm:prSet/>
      <dgm:spPr/>
      <dgm:t>
        <a:bodyPr/>
        <a:lstStyle/>
        <a:p>
          <a:pPr algn="ctr"/>
          <a:endParaRPr lang="uk-UA" sz="900"/>
        </a:p>
      </dgm:t>
    </dgm:pt>
    <dgm:pt modelId="{47B792E0-F028-4036-9F79-73E35D3F71A3}" type="sibTrans" cxnId="{4BD9A7FE-B2E0-4430-8330-46BDC7659CBB}">
      <dgm:prSet/>
      <dgm:spPr/>
      <dgm:t>
        <a:bodyPr/>
        <a:lstStyle/>
        <a:p>
          <a:pPr algn="ctr"/>
          <a:endParaRPr lang="uk-UA" sz="900"/>
        </a:p>
      </dgm:t>
    </dgm:pt>
    <dgm:pt modelId="{EA5FC01E-833A-4207-9BDF-463FAEAF7BCB}">
      <dgm:prSet custT="1"/>
      <dgm:spPr/>
      <dgm:t>
        <a:bodyPr/>
        <a:lstStyle/>
        <a:p>
          <a:pPr algn="ctr"/>
          <a:r>
            <a:rPr lang="uk-UA" sz="900"/>
            <a:t>підвищення продуктивності</a:t>
          </a:r>
        </a:p>
      </dgm:t>
    </dgm:pt>
    <dgm:pt modelId="{3BFA01A6-541A-4133-AE66-821A4B971367}" type="parTrans" cxnId="{E041DA90-5C54-40C4-92B0-F37CC979A2B4}">
      <dgm:prSet/>
      <dgm:spPr/>
      <dgm:t>
        <a:bodyPr/>
        <a:lstStyle/>
        <a:p>
          <a:pPr algn="ctr"/>
          <a:endParaRPr lang="uk-UA" sz="900"/>
        </a:p>
      </dgm:t>
    </dgm:pt>
    <dgm:pt modelId="{CCD0E1B2-FB17-4FB7-B8A7-FAEF09A5BB1E}" type="sibTrans" cxnId="{E041DA90-5C54-40C4-92B0-F37CC979A2B4}">
      <dgm:prSet/>
      <dgm:spPr/>
      <dgm:t>
        <a:bodyPr/>
        <a:lstStyle/>
        <a:p>
          <a:pPr algn="ctr"/>
          <a:endParaRPr lang="uk-UA" sz="900"/>
        </a:p>
      </dgm:t>
    </dgm:pt>
    <dgm:pt modelId="{6C02902B-A87C-4C08-BA59-D7231A773261}">
      <dgm:prSet custT="1"/>
      <dgm:spPr/>
      <dgm:t>
        <a:bodyPr/>
        <a:lstStyle/>
        <a:p>
          <a:pPr algn="ctr"/>
          <a:r>
            <a:rPr lang="uk-UA" sz="900"/>
            <a:t>можливість фокусуватися на стратегічних завданнях</a:t>
          </a:r>
        </a:p>
      </dgm:t>
    </dgm:pt>
    <dgm:pt modelId="{2DC313A6-95E8-42D1-AFFD-FAFF0E0795C0}" type="parTrans" cxnId="{9BC711F1-1551-4C25-8A89-876BAB4B3F39}">
      <dgm:prSet/>
      <dgm:spPr/>
      <dgm:t>
        <a:bodyPr/>
        <a:lstStyle/>
        <a:p>
          <a:pPr algn="ctr"/>
          <a:endParaRPr lang="uk-UA" sz="900"/>
        </a:p>
      </dgm:t>
    </dgm:pt>
    <dgm:pt modelId="{D83311C2-D543-41A1-B752-827E21E30C54}" type="sibTrans" cxnId="{9BC711F1-1551-4C25-8A89-876BAB4B3F39}">
      <dgm:prSet/>
      <dgm:spPr/>
      <dgm:t>
        <a:bodyPr/>
        <a:lstStyle/>
        <a:p>
          <a:pPr algn="ctr"/>
          <a:endParaRPr lang="uk-UA" sz="900"/>
        </a:p>
      </dgm:t>
    </dgm:pt>
    <dgm:pt modelId="{F4CE6DDD-E6EE-4B6B-8B62-800DC6498D37}">
      <dgm:prSet custT="1"/>
      <dgm:spPr/>
      <dgm:t>
        <a:bodyPr/>
        <a:lstStyle/>
        <a:p>
          <a:pPr algn="ctr"/>
          <a:r>
            <a:rPr lang="uk-UA" sz="900"/>
            <a:t>гнучкість і адаптивність</a:t>
          </a:r>
        </a:p>
      </dgm:t>
    </dgm:pt>
    <dgm:pt modelId="{671E336C-0D39-45D1-92CD-73DC74AB8AD7}" type="parTrans" cxnId="{826BD4E1-DEB2-4D4F-9A8D-FDE84064C73B}">
      <dgm:prSet/>
      <dgm:spPr/>
      <dgm:t>
        <a:bodyPr/>
        <a:lstStyle/>
        <a:p>
          <a:pPr algn="ctr"/>
          <a:endParaRPr lang="uk-UA" sz="900"/>
        </a:p>
      </dgm:t>
    </dgm:pt>
    <dgm:pt modelId="{3976622D-2ACE-4BCC-AF6F-1CC4AAF2D0A4}" type="sibTrans" cxnId="{826BD4E1-DEB2-4D4F-9A8D-FDE84064C73B}">
      <dgm:prSet/>
      <dgm:spPr/>
      <dgm:t>
        <a:bodyPr/>
        <a:lstStyle/>
        <a:p>
          <a:pPr algn="ctr"/>
          <a:endParaRPr lang="uk-UA" sz="900"/>
        </a:p>
      </dgm:t>
    </dgm:pt>
    <dgm:pt modelId="{C9CA587F-7F6D-429A-A33B-E034DB11139C}" type="pres">
      <dgm:prSet presAssocID="{833291DD-1285-455B-BFB0-FDE68E51C6B5}" presName="Name0" presStyleCnt="0">
        <dgm:presLayoutVars>
          <dgm:chMax val="1"/>
          <dgm:dir/>
          <dgm:animLvl val="ctr"/>
          <dgm:resizeHandles val="exact"/>
        </dgm:presLayoutVars>
      </dgm:prSet>
      <dgm:spPr/>
    </dgm:pt>
    <dgm:pt modelId="{19591AE8-F508-4A5D-A3AA-845F2B45F45B}" type="pres">
      <dgm:prSet presAssocID="{F34EF0FB-A859-4F75-849D-6320C16E1674}" presName="centerShape" presStyleLbl="node0" presStyleIdx="0" presStyleCnt="1"/>
      <dgm:spPr/>
    </dgm:pt>
    <dgm:pt modelId="{A8EE9DFA-85EC-44A8-A99A-78608D762D5C}" type="pres">
      <dgm:prSet presAssocID="{C6AE84A4-37CA-4E26-89EE-941E7D357EE7}" presName="node" presStyleLbl="node1" presStyleIdx="0" presStyleCnt="6">
        <dgm:presLayoutVars>
          <dgm:bulletEnabled val="1"/>
        </dgm:presLayoutVars>
      </dgm:prSet>
      <dgm:spPr/>
    </dgm:pt>
    <dgm:pt modelId="{5D546C15-6F99-429A-B0FF-19EFC0A28AB8}" type="pres">
      <dgm:prSet presAssocID="{C6AE84A4-37CA-4E26-89EE-941E7D357EE7}" presName="dummy" presStyleCnt="0"/>
      <dgm:spPr/>
    </dgm:pt>
    <dgm:pt modelId="{91A235D9-7708-4F72-9AA7-1E93882B764A}" type="pres">
      <dgm:prSet presAssocID="{1FAA1D10-36FE-4A2F-9ED4-83ADFF9096FE}" presName="sibTrans" presStyleLbl="sibTrans2D1" presStyleIdx="0" presStyleCnt="6"/>
      <dgm:spPr/>
    </dgm:pt>
    <dgm:pt modelId="{D8F9D8A5-8648-4E32-966B-27CE8C4E1EE4}" type="pres">
      <dgm:prSet presAssocID="{3E7DD19F-8481-46C7-966A-714D40E61548}" presName="node" presStyleLbl="node1" presStyleIdx="1" presStyleCnt="6">
        <dgm:presLayoutVars>
          <dgm:bulletEnabled val="1"/>
        </dgm:presLayoutVars>
      </dgm:prSet>
      <dgm:spPr/>
    </dgm:pt>
    <dgm:pt modelId="{4CF21967-0FDA-4CB0-8D23-8DA847F441CC}" type="pres">
      <dgm:prSet presAssocID="{3E7DD19F-8481-46C7-966A-714D40E61548}" presName="dummy" presStyleCnt="0"/>
      <dgm:spPr/>
    </dgm:pt>
    <dgm:pt modelId="{B563F968-9235-498C-AC1D-94554FF9F007}" type="pres">
      <dgm:prSet presAssocID="{2ADD57B5-39CA-4E55-B42E-D22A149FA66D}" presName="sibTrans" presStyleLbl="sibTrans2D1" presStyleIdx="1" presStyleCnt="6"/>
      <dgm:spPr/>
    </dgm:pt>
    <dgm:pt modelId="{9EB0591D-44F5-42DD-9AA4-CB2E8E88FB10}" type="pres">
      <dgm:prSet presAssocID="{F4CE6DDD-E6EE-4B6B-8B62-800DC6498D37}" presName="node" presStyleLbl="node1" presStyleIdx="2" presStyleCnt="6">
        <dgm:presLayoutVars>
          <dgm:bulletEnabled val="1"/>
        </dgm:presLayoutVars>
      </dgm:prSet>
      <dgm:spPr/>
    </dgm:pt>
    <dgm:pt modelId="{92E2714E-EA33-4455-A6F6-C9D2C054FE74}" type="pres">
      <dgm:prSet presAssocID="{F4CE6DDD-E6EE-4B6B-8B62-800DC6498D37}" presName="dummy" presStyleCnt="0"/>
      <dgm:spPr/>
    </dgm:pt>
    <dgm:pt modelId="{1097E90A-A766-4BA0-9FB7-FFB27F095219}" type="pres">
      <dgm:prSet presAssocID="{3976622D-2ACE-4BCC-AF6F-1CC4AAF2D0A4}" presName="sibTrans" presStyleLbl="sibTrans2D1" presStyleIdx="2" presStyleCnt="6"/>
      <dgm:spPr/>
    </dgm:pt>
    <dgm:pt modelId="{6BFD9A3E-61BD-4FFD-B4AF-8B0605F324F5}" type="pres">
      <dgm:prSet presAssocID="{6C02902B-A87C-4C08-BA59-D7231A773261}" presName="node" presStyleLbl="node1" presStyleIdx="3" presStyleCnt="6">
        <dgm:presLayoutVars>
          <dgm:bulletEnabled val="1"/>
        </dgm:presLayoutVars>
      </dgm:prSet>
      <dgm:spPr/>
    </dgm:pt>
    <dgm:pt modelId="{C68CED8E-05A7-45EF-A998-1C04C498663D}" type="pres">
      <dgm:prSet presAssocID="{6C02902B-A87C-4C08-BA59-D7231A773261}" presName="dummy" presStyleCnt="0"/>
      <dgm:spPr/>
    </dgm:pt>
    <dgm:pt modelId="{AA3DAD36-CB93-479A-B81D-9491A8499907}" type="pres">
      <dgm:prSet presAssocID="{D83311C2-D543-41A1-B752-827E21E30C54}" presName="sibTrans" presStyleLbl="sibTrans2D1" presStyleIdx="3" presStyleCnt="6"/>
      <dgm:spPr/>
    </dgm:pt>
    <dgm:pt modelId="{C6913AF2-DC60-4C7B-ADE9-1A01E0CF1CB1}" type="pres">
      <dgm:prSet presAssocID="{EA5FC01E-833A-4207-9BDF-463FAEAF7BCB}" presName="node" presStyleLbl="node1" presStyleIdx="4" presStyleCnt="6">
        <dgm:presLayoutVars>
          <dgm:bulletEnabled val="1"/>
        </dgm:presLayoutVars>
      </dgm:prSet>
      <dgm:spPr/>
    </dgm:pt>
    <dgm:pt modelId="{46658DB9-DA0A-44B8-9051-8E646C48A389}" type="pres">
      <dgm:prSet presAssocID="{EA5FC01E-833A-4207-9BDF-463FAEAF7BCB}" presName="dummy" presStyleCnt="0"/>
      <dgm:spPr/>
    </dgm:pt>
    <dgm:pt modelId="{70E8E274-F48C-4129-AC29-72A8EA72ED8D}" type="pres">
      <dgm:prSet presAssocID="{CCD0E1B2-FB17-4FB7-B8A7-FAEF09A5BB1E}" presName="sibTrans" presStyleLbl="sibTrans2D1" presStyleIdx="4" presStyleCnt="6"/>
      <dgm:spPr/>
    </dgm:pt>
    <dgm:pt modelId="{028EADD2-FFFE-4939-AF01-A2660931218A}" type="pres">
      <dgm:prSet presAssocID="{5318217E-432D-4FC7-93BA-FCB88D088995}" presName="node" presStyleLbl="node1" presStyleIdx="5" presStyleCnt="6">
        <dgm:presLayoutVars>
          <dgm:bulletEnabled val="1"/>
        </dgm:presLayoutVars>
      </dgm:prSet>
      <dgm:spPr/>
    </dgm:pt>
    <dgm:pt modelId="{8C517FEB-DBC5-4E3C-B2B7-EE1F09CEB67A}" type="pres">
      <dgm:prSet presAssocID="{5318217E-432D-4FC7-93BA-FCB88D088995}" presName="dummy" presStyleCnt="0"/>
      <dgm:spPr/>
    </dgm:pt>
    <dgm:pt modelId="{0183FE9D-1F02-48B1-A5B7-D19A1332ED73}" type="pres">
      <dgm:prSet presAssocID="{47B792E0-F028-4036-9F79-73E35D3F71A3}" presName="sibTrans" presStyleLbl="sibTrans2D1" presStyleIdx="5" presStyleCnt="6"/>
      <dgm:spPr/>
    </dgm:pt>
  </dgm:ptLst>
  <dgm:cxnLst>
    <dgm:cxn modelId="{EC23C00E-C0F3-4154-843A-2D898E5DC5E6}" type="presOf" srcId="{6C02902B-A87C-4C08-BA59-D7231A773261}" destId="{6BFD9A3E-61BD-4FFD-B4AF-8B0605F324F5}" srcOrd="0" destOrd="0" presId="urn:microsoft.com/office/officeart/2005/8/layout/radial6"/>
    <dgm:cxn modelId="{5CFF892F-FE7C-4EF5-9582-6CCA438C2D6F}" type="presOf" srcId="{EA5FC01E-833A-4207-9BDF-463FAEAF7BCB}" destId="{C6913AF2-DC60-4C7B-ADE9-1A01E0CF1CB1}" srcOrd="0" destOrd="0" presId="urn:microsoft.com/office/officeart/2005/8/layout/radial6"/>
    <dgm:cxn modelId="{32A49A41-B6FD-4579-AF41-48B0BCBE08D0}" srcId="{F34EF0FB-A859-4F75-849D-6320C16E1674}" destId="{C6AE84A4-37CA-4E26-89EE-941E7D357EE7}" srcOrd="0" destOrd="0" parTransId="{DADC98F3-5D83-4D09-B644-07B2847C7721}" sibTransId="{1FAA1D10-36FE-4A2F-9ED4-83ADFF9096FE}"/>
    <dgm:cxn modelId="{C8B7D143-41B1-43AF-BAF8-7AC5E5E09395}" type="presOf" srcId="{D83311C2-D543-41A1-B752-827E21E30C54}" destId="{AA3DAD36-CB93-479A-B81D-9491A8499907}" srcOrd="0" destOrd="0" presId="urn:microsoft.com/office/officeart/2005/8/layout/radial6"/>
    <dgm:cxn modelId="{9C59484D-9045-45B8-A067-A286BCB1BD14}" type="presOf" srcId="{3976622D-2ACE-4BCC-AF6F-1CC4AAF2D0A4}" destId="{1097E90A-A766-4BA0-9FB7-FFB27F095219}" srcOrd="0" destOrd="0" presId="urn:microsoft.com/office/officeart/2005/8/layout/radial6"/>
    <dgm:cxn modelId="{2BA12454-676D-4676-B0A9-74340AB94854}" type="presOf" srcId="{5318217E-432D-4FC7-93BA-FCB88D088995}" destId="{028EADD2-FFFE-4939-AF01-A2660931218A}" srcOrd="0" destOrd="0" presId="urn:microsoft.com/office/officeart/2005/8/layout/radial6"/>
    <dgm:cxn modelId="{EF5E7E55-4108-4FD4-808C-3660C8E0A1ED}" type="presOf" srcId="{2ADD57B5-39CA-4E55-B42E-D22A149FA66D}" destId="{B563F968-9235-498C-AC1D-94554FF9F007}" srcOrd="0" destOrd="0" presId="urn:microsoft.com/office/officeart/2005/8/layout/radial6"/>
    <dgm:cxn modelId="{F6217D80-00C7-4E3E-9254-48A313BC010F}" type="presOf" srcId="{833291DD-1285-455B-BFB0-FDE68E51C6B5}" destId="{C9CA587F-7F6D-429A-A33B-E034DB11139C}" srcOrd="0" destOrd="0" presId="urn:microsoft.com/office/officeart/2005/8/layout/radial6"/>
    <dgm:cxn modelId="{24052483-8532-4E22-BB8A-32E01BEBEEAC}" srcId="{833291DD-1285-455B-BFB0-FDE68E51C6B5}" destId="{F34EF0FB-A859-4F75-849D-6320C16E1674}" srcOrd="0" destOrd="0" parTransId="{73790573-82C2-4549-9379-F96B7AFD86BA}" sibTransId="{01C707E3-CD73-4028-9B8D-364C463F0EA1}"/>
    <dgm:cxn modelId="{E041DA90-5C54-40C4-92B0-F37CC979A2B4}" srcId="{F34EF0FB-A859-4F75-849D-6320C16E1674}" destId="{EA5FC01E-833A-4207-9BDF-463FAEAF7BCB}" srcOrd="4" destOrd="0" parTransId="{3BFA01A6-541A-4133-AE66-821A4B971367}" sibTransId="{CCD0E1B2-FB17-4FB7-B8A7-FAEF09A5BB1E}"/>
    <dgm:cxn modelId="{D4A74D98-5EEB-4717-AED3-AF79B7EADCB9}" srcId="{F34EF0FB-A859-4F75-849D-6320C16E1674}" destId="{3E7DD19F-8481-46C7-966A-714D40E61548}" srcOrd="1" destOrd="0" parTransId="{B9C3C53E-F3B4-4138-AE20-405FAC4D4F6C}" sibTransId="{2ADD57B5-39CA-4E55-B42E-D22A149FA66D}"/>
    <dgm:cxn modelId="{EF7185A1-F6C1-474F-A931-F57CCFB5FC37}" type="presOf" srcId="{C6AE84A4-37CA-4E26-89EE-941E7D357EE7}" destId="{A8EE9DFA-85EC-44A8-A99A-78608D762D5C}" srcOrd="0" destOrd="0" presId="urn:microsoft.com/office/officeart/2005/8/layout/radial6"/>
    <dgm:cxn modelId="{4A0B50A5-59D9-484B-B2AC-F4F7940525C8}" type="presOf" srcId="{F4CE6DDD-E6EE-4B6B-8B62-800DC6498D37}" destId="{9EB0591D-44F5-42DD-9AA4-CB2E8E88FB10}" srcOrd="0" destOrd="0" presId="urn:microsoft.com/office/officeart/2005/8/layout/radial6"/>
    <dgm:cxn modelId="{6B3470A9-299E-449E-B11D-91E2BEEC55B3}" type="presOf" srcId="{1FAA1D10-36FE-4A2F-9ED4-83ADFF9096FE}" destId="{91A235D9-7708-4F72-9AA7-1E93882B764A}" srcOrd="0" destOrd="0" presId="urn:microsoft.com/office/officeart/2005/8/layout/radial6"/>
    <dgm:cxn modelId="{AF362DBA-0187-4529-8233-3994AEA18AE4}" type="presOf" srcId="{F34EF0FB-A859-4F75-849D-6320C16E1674}" destId="{19591AE8-F508-4A5D-A3AA-845F2B45F45B}" srcOrd="0" destOrd="0" presId="urn:microsoft.com/office/officeart/2005/8/layout/radial6"/>
    <dgm:cxn modelId="{423792C2-5299-46BA-BBB3-09721379146D}" type="presOf" srcId="{47B792E0-F028-4036-9F79-73E35D3F71A3}" destId="{0183FE9D-1F02-48B1-A5B7-D19A1332ED73}" srcOrd="0" destOrd="0" presId="urn:microsoft.com/office/officeart/2005/8/layout/radial6"/>
    <dgm:cxn modelId="{E3C1B5DC-6EA5-4620-8A26-B6499E044177}" type="presOf" srcId="{3E7DD19F-8481-46C7-966A-714D40E61548}" destId="{D8F9D8A5-8648-4E32-966B-27CE8C4E1EE4}" srcOrd="0" destOrd="0" presId="urn:microsoft.com/office/officeart/2005/8/layout/radial6"/>
    <dgm:cxn modelId="{826BD4E1-DEB2-4D4F-9A8D-FDE84064C73B}" srcId="{F34EF0FB-A859-4F75-849D-6320C16E1674}" destId="{F4CE6DDD-E6EE-4B6B-8B62-800DC6498D37}" srcOrd="2" destOrd="0" parTransId="{671E336C-0D39-45D1-92CD-73DC74AB8AD7}" sibTransId="{3976622D-2ACE-4BCC-AF6F-1CC4AAF2D0A4}"/>
    <dgm:cxn modelId="{9BC711F1-1551-4C25-8A89-876BAB4B3F39}" srcId="{F34EF0FB-A859-4F75-849D-6320C16E1674}" destId="{6C02902B-A87C-4C08-BA59-D7231A773261}" srcOrd="3" destOrd="0" parTransId="{2DC313A6-95E8-42D1-AFFD-FAFF0E0795C0}" sibTransId="{D83311C2-D543-41A1-B752-827E21E30C54}"/>
    <dgm:cxn modelId="{7D8483F5-A199-4877-9343-61375DA9B3E5}" type="presOf" srcId="{CCD0E1B2-FB17-4FB7-B8A7-FAEF09A5BB1E}" destId="{70E8E274-F48C-4129-AC29-72A8EA72ED8D}" srcOrd="0" destOrd="0" presId="urn:microsoft.com/office/officeart/2005/8/layout/radial6"/>
    <dgm:cxn modelId="{4BD9A7FE-B2E0-4430-8330-46BDC7659CBB}" srcId="{F34EF0FB-A859-4F75-849D-6320C16E1674}" destId="{5318217E-432D-4FC7-93BA-FCB88D088995}" srcOrd="5" destOrd="0" parTransId="{4E2378CE-DDC8-4F19-8A12-91EABA14DEE5}" sibTransId="{47B792E0-F028-4036-9F79-73E35D3F71A3}"/>
    <dgm:cxn modelId="{51CC7E71-CC5B-419A-AA70-7D99452C5DF8}" type="presParOf" srcId="{C9CA587F-7F6D-429A-A33B-E034DB11139C}" destId="{19591AE8-F508-4A5D-A3AA-845F2B45F45B}" srcOrd="0" destOrd="0" presId="urn:microsoft.com/office/officeart/2005/8/layout/radial6"/>
    <dgm:cxn modelId="{DDF21A0F-20BB-4A88-BBE8-01E8D1150417}" type="presParOf" srcId="{C9CA587F-7F6D-429A-A33B-E034DB11139C}" destId="{A8EE9DFA-85EC-44A8-A99A-78608D762D5C}" srcOrd="1" destOrd="0" presId="urn:microsoft.com/office/officeart/2005/8/layout/radial6"/>
    <dgm:cxn modelId="{95B68673-E90A-423A-BC1B-BE05DC066F93}" type="presParOf" srcId="{C9CA587F-7F6D-429A-A33B-E034DB11139C}" destId="{5D546C15-6F99-429A-B0FF-19EFC0A28AB8}" srcOrd="2" destOrd="0" presId="urn:microsoft.com/office/officeart/2005/8/layout/radial6"/>
    <dgm:cxn modelId="{2EA57D88-C6B2-4466-AE3F-5DE4407A3FD2}" type="presParOf" srcId="{C9CA587F-7F6D-429A-A33B-E034DB11139C}" destId="{91A235D9-7708-4F72-9AA7-1E93882B764A}" srcOrd="3" destOrd="0" presId="urn:microsoft.com/office/officeart/2005/8/layout/radial6"/>
    <dgm:cxn modelId="{E0FD295D-59B8-4DB3-AAFB-705767AB3FAD}" type="presParOf" srcId="{C9CA587F-7F6D-429A-A33B-E034DB11139C}" destId="{D8F9D8A5-8648-4E32-966B-27CE8C4E1EE4}" srcOrd="4" destOrd="0" presId="urn:microsoft.com/office/officeart/2005/8/layout/radial6"/>
    <dgm:cxn modelId="{2F164C90-39C3-4610-B02C-4F6B05412311}" type="presParOf" srcId="{C9CA587F-7F6D-429A-A33B-E034DB11139C}" destId="{4CF21967-0FDA-4CB0-8D23-8DA847F441CC}" srcOrd="5" destOrd="0" presId="urn:microsoft.com/office/officeart/2005/8/layout/radial6"/>
    <dgm:cxn modelId="{A03E02B4-38A2-441B-BEE9-6149192AEB92}" type="presParOf" srcId="{C9CA587F-7F6D-429A-A33B-E034DB11139C}" destId="{B563F968-9235-498C-AC1D-94554FF9F007}" srcOrd="6" destOrd="0" presId="urn:microsoft.com/office/officeart/2005/8/layout/radial6"/>
    <dgm:cxn modelId="{5570F8BB-C80D-4DD2-8264-64512DAC4971}" type="presParOf" srcId="{C9CA587F-7F6D-429A-A33B-E034DB11139C}" destId="{9EB0591D-44F5-42DD-9AA4-CB2E8E88FB10}" srcOrd="7" destOrd="0" presId="urn:microsoft.com/office/officeart/2005/8/layout/radial6"/>
    <dgm:cxn modelId="{B6150DD6-D303-4F7A-9527-8A231C7D8E2B}" type="presParOf" srcId="{C9CA587F-7F6D-429A-A33B-E034DB11139C}" destId="{92E2714E-EA33-4455-A6F6-C9D2C054FE74}" srcOrd="8" destOrd="0" presId="urn:microsoft.com/office/officeart/2005/8/layout/radial6"/>
    <dgm:cxn modelId="{2109B5FD-C794-48E9-B539-8358CA9C5C5A}" type="presParOf" srcId="{C9CA587F-7F6D-429A-A33B-E034DB11139C}" destId="{1097E90A-A766-4BA0-9FB7-FFB27F095219}" srcOrd="9" destOrd="0" presId="urn:microsoft.com/office/officeart/2005/8/layout/radial6"/>
    <dgm:cxn modelId="{B80CC4EF-E207-4BF5-ACB6-16CFD811DDC6}" type="presParOf" srcId="{C9CA587F-7F6D-429A-A33B-E034DB11139C}" destId="{6BFD9A3E-61BD-4FFD-B4AF-8B0605F324F5}" srcOrd="10" destOrd="0" presId="urn:microsoft.com/office/officeart/2005/8/layout/radial6"/>
    <dgm:cxn modelId="{033F289A-41A9-4E10-BBCA-9A1BCAEB20E6}" type="presParOf" srcId="{C9CA587F-7F6D-429A-A33B-E034DB11139C}" destId="{C68CED8E-05A7-45EF-A998-1C04C498663D}" srcOrd="11" destOrd="0" presId="urn:microsoft.com/office/officeart/2005/8/layout/radial6"/>
    <dgm:cxn modelId="{F1571577-7557-4605-AA95-E8C69D57D290}" type="presParOf" srcId="{C9CA587F-7F6D-429A-A33B-E034DB11139C}" destId="{AA3DAD36-CB93-479A-B81D-9491A8499907}" srcOrd="12" destOrd="0" presId="urn:microsoft.com/office/officeart/2005/8/layout/radial6"/>
    <dgm:cxn modelId="{ED33474B-5641-40A9-8F50-FAF79082E05B}" type="presParOf" srcId="{C9CA587F-7F6D-429A-A33B-E034DB11139C}" destId="{C6913AF2-DC60-4C7B-ADE9-1A01E0CF1CB1}" srcOrd="13" destOrd="0" presId="urn:microsoft.com/office/officeart/2005/8/layout/radial6"/>
    <dgm:cxn modelId="{817B82B5-5E0F-4B28-8EC6-032F2AB93A14}" type="presParOf" srcId="{C9CA587F-7F6D-429A-A33B-E034DB11139C}" destId="{46658DB9-DA0A-44B8-9051-8E646C48A389}" srcOrd="14" destOrd="0" presId="urn:microsoft.com/office/officeart/2005/8/layout/radial6"/>
    <dgm:cxn modelId="{D6CD7AE9-2C8B-4753-9E9D-0795EBF1F5A5}" type="presParOf" srcId="{C9CA587F-7F6D-429A-A33B-E034DB11139C}" destId="{70E8E274-F48C-4129-AC29-72A8EA72ED8D}" srcOrd="15" destOrd="0" presId="urn:microsoft.com/office/officeart/2005/8/layout/radial6"/>
    <dgm:cxn modelId="{950EBD9C-9E91-4E0B-8CCC-8199B6770137}" type="presParOf" srcId="{C9CA587F-7F6D-429A-A33B-E034DB11139C}" destId="{028EADD2-FFFE-4939-AF01-A2660931218A}" srcOrd="16" destOrd="0" presId="urn:microsoft.com/office/officeart/2005/8/layout/radial6"/>
    <dgm:cxn modelId="{5AFDD8CE-0C2B-43FE-AF31-E757C1E9C0A9}" type="presParOf" srcId="{C9CA587F-7F6D-429A-A33B-E034DB11139C}" destId="{8C517FEB-DBC5-4E3C-B2B7-EE1F09CEB67A}" srcOrd="17" destOrd="0" presId="urn:microsoft.com/office/officeart/2005/8/layout/radial6"/>
    <dgm:cxn modelId="{AC908D5E-9019-4F50-868F-13FD81DEDB47}" type="presParOf" srcId="{C9CA587F-7F6D-429A-A33B-E034DB11139C}" destId="{0183FE9D-1F02-48B1-A5B7-D19A1332ED73}" srcOrd="18" destOrd="0" presId="urn:microsoft.com/office/officeart/2005/8/layout/radial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E7D53-24CB-4B73-A0BA-907F479DC116}">
      <dsp:nvSpPr>
        <dsp:cNvPr id="0" name=""/>
        <dsp:cNvSpPr/>
      </dsp:nvSpPr>
      <dsp:spPr>
        <a:xfrm>
          <a:off x="717301" y="680"/>
          <a:ext cx="3719903" cy="51860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lang="uk-UA" sz="1400" b="1" kern="1200">
              <a:latin typeface="Times New Roman" panose="02020603050405020304" pitchFamily="18" charset="0"/>
              <a:cs typeface="Times New Roman" panose="02020603050405020304" pitchFamily="18" charset="0"/>
            </a:rPr>
            <a:t>Види аутсорсингу</a:t>
          </a:r>
        </a:p>
      </dsp:txBody>
      <dsp:txXfrm>
        <a:off x="732490" y="15869"/>
        <a:ext cx="3689525" cy="488226"/>
      </dsp:txXfrm>
    </dsp:sp>
    <dsp:sp modelId="{330BE2DA-0314-486F-8DFB-38CA81DDAA26}">
      <dsp:nvSpPr>
        <dsp:cNvPr id="0" name=""/>
        <dsp:cNvSpPr/>
      </dsp:nvSpPr>
      <dsp:spPr>
        <a:xfrm>
          <a:off x="717301" y="612634"/>
          <a:ext cx="518604" cy="518604"/>
        </a:xfrm>
        <a:prstGeom prst="roundRect">
          <a:avLst>
            <a:gd name="adj" fmla="val 16670"/>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09D74DE-95A3-45D1-A9B6-03E843D96451}">
      <dsp:nvSpPr>
        <dsp:cNvPr id="0" name=""/>
        <dsp:cNvSpPr/>
      </dsp:nvSpPr>
      <dsp:spPr>
        <a:xfrm>
          <a:off x="1267023" y="612634"/>
          <a:ext cx="3170181" cy="518604"/>
        </a:xfrm>
        <a:prstGeom prst="roundRect">
          <a:avLst>
            <a:gd name="adj" fmla="val 166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uk-UA" sz="1500" kern="1200">
              <a:latin typeface="Times New Roman" panose="02020603050405020304" pitchFamily="18" charset="0"/>
              <a:cs typeface="Times New Roman" panose="02020603050405020304" pitchFamily="18" charset="0"/>
            </a:rPr>
            <a:t>ІТ- аутсорсинг</a:t>
          </a:r>
        </a:p>
      </dsp:txBody>
      <dsp:txXfrm>
        <a:off x="1292344" y="637955"/>
        <a:ext cx="3119539" cy="467962"/>
      </dsp:txXfrm>
    </dsp:sp>
    <dsp:sp modelId="{0C898E89-EB4D-4BDE-B037-00D899D86B52}">
      <dsp:nvSpPr>
        <dsp:cNvPr id="0" name=""/>
        <dsp:cNvSpPr/>
      </dsp:nvSpPr>
      <dsp:spPr>
        <a:xfrm>
          <a:off x="717301" y="1193472"/>
          <a:ext cx="518604" cy="518604"/>
        </a:xfrm>
        <a:prstGeom prst="roundRect">
          <a:avLst>
            <a:gd name="adj" fmla="val 16670"/>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34B7222-B799-4ACE-9E5E-7481ACAACF2E}">
      <dsp:nvSpPr>
        <dsp:cNvPr id="0" name=""/>
        <dsp:cNvSpPr/>
      </dsp:nvSpPr>
      <dsp:spPr>
        <a:xfrm>
          <a:off x="1267023" y="1193472"/>
          <a:ext cx="3170181" cy="518604"/>
        </a:xfrm>
        <a:prstGeom prst="roundRect">
          <a:avLst>
            <a:gd name="adj" fmla="val 166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uk-UA" sz="1500" kern="1200">
              <a:latin typeface="Times New Roman" panose="02020603050405020304" pitchFamily="18" charset="0"/>
              <a:cs typeface="Times New Roman" panose="02020603050405020304" pitchFamily="18" charset="0"/>
            </a:rPr>
            <a:t>Аутсорсинг бізнес-процесів</a:t>
          </a:r>
        </a:p>
      </dsp:txBody>
      <dsp:txXfrm>
        <a:off x="1292344" y="1218793"/>
        <a:ext cx="3119539" cy="467962"/>
      </dsp:txXfrm>
    </dsp:sp>
    <dsp:sp modelId="{406D6ECF-C405-42A2-8F71-A8A5234B0D59}">
      <dsp:nvSpPr>
        <dsp:cNvPr id="0" name=""/>
        <dsp:cNvSpPr/>
      </dsp:nvSpPr>
      <dsp:spPr>
        <a:xfrm>
          <a:off x="717301" y="1774309"/>
          <a:ext cx="518604" cy="518604"/>
        </a:xfrm>
        <a:prstGeom prst="roundRect">
          <a:avLst>
            <a:gd name="adj" fmla="val 16670"/>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A102843-A3A1-4014-A182-7D18E321B83F}">
      <dsp:nvSpPr>
        <dsp:cNvPr id="0" name=""/>
        <dsp:cNvSpPr/>
      </dsp:nvSpPr>
      <dsp:spPr>
        <a:xfrm>
          <a:off x="1267023" y="1774309"/>
          <a:ext cx="3170181" cy="518604"/>
        </a:xfrm>
        <a:prstGeom prst="roundRect">
          <a:avLst>
            <a:gd name="adj" fmla="val 166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uk-UA" sz="1500" kern="1200">
              <a:latin typeface="Times New Roman" panose="02020603050405020304" pitchFamily="18" charset="0"/>
              <a:cs typeface="Times New Roman" panose="02020603050405020304" pitchFamily="18" charset="0"/>
            </a:rPr>
            <a:t>Виробничий аутсорсинг</a:t>
          </a:r>
        </a:p>
      </dsp:txBody>
      <dsp:txXfrm>
        <a:off x="1292344" y="1799630"/>
        <a:ext cx="3119539" cy="467962"/>
      </dsp:txXfrm>
    </dsp:sp>
    <dsp:sp modelId="{4A4953BB-0D07-4544-96D6-3A8F64C88A6B}">
      <dsp:nvSpPr>
        <dsp:cNvPr id="0" name=""/>
        <dsp:cNvSpPr/>
      </dsp:nvSpPr>
      <dsp:spPr>
        <a:xfrm>
          <a:off x="717301" y="2355147"/>
          <a:ext cx="518604" cy="518604"/>
        </a:xfrm>
        <a:prstGeom prst="roundRect">
          <a:avLst>
            <a:gd name="adj" fmla="val 16670"/>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CC424B-BC64-401F-BAEF-1B0A3A007732}">
      <dsp:nvSpPr>
        <dsp:cNvPr id="0" name=""/>
        <dsp:cNvSpPr/>
      </dsp:nvSpPr>
      <dsp:spPr>
        <a:xfrm>
          <a:off x="1267023" y="2355147"/>
          <a:ext cx="3170181" cy="518604"/>
        </a:xfrm>
        <a:prstGeom prst="roundRect">
          <a:avLst>
            <a:gd name="adj" fmla="val 166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uk-UA" sz="1500" kern="1200">
              <a:latin typeface="Times New Roman" panose="02020603050405020304" pitchFamily="18" charset="0"/>
              <a:cs typeface="Times New Roman" panose="02020603050405020304" pitchFamily="18" charset="0"/>
            </a:rPr>
            <a:t>Аутсорсинг персоналу (аутстафінг)</a:t>
          </a:r>
        </a:p>
      </dsp:txBody>
      <dsp:txXfrm>
        <a:off x="1292344" y="2380468"/>
        <a:ext cx="3119539" cy="4679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83FE9D-1F02-48B1-A5B7-D19A1332ED73}">
      <dsp:nvSpPr>
        <dsp:cNvPr id="0" name=""/>
        <dsp:cNvSpPr/>
      </dsp:nvSpPr>
      <dsp:spPr>
        <a:xfrm>
          <a:off x="1342023" y="437672"/>
          <a:ext cx="3003319" cy="3003319"/>
        </a:xfrm>
        <a:prstGeom prst="blockArc">
          <a:avLst>
            <a:gd name="adj1" fmla="val 12600000"/>
            <a:gd name="adj2" fmla="val 16200000"/>
            <a:gd name="adj3" fmla="val 451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0E8E274-F48C-4129-AC29-72A8EA72ED8D}">
      <dsp:nvSpPr>
        <dsp:cNvPr id="0" name=""/>
        <dsp:cNvSpPr/>
      </dsp:nvSpPr>
      <dsp:spPr>
        <a:xfrm>
          <a:off x="1342023" y="437672"/>
          <a:ext cx="3003319" cy="3003319"/>
        </a:xfrm>
        <a:prstGeom prst="blockArc">
          <a:avLst>
            <a:gd name="adj1" fmla="val 9000000"/>
            <a:gd name="adj2" fmla="val 12600000"/>
            <a:gd name="adj3" fmla="val 451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A3DAD36-CB93-479A-B81D-9491A8499907}">
      <dsp:nvSpPr>
        <dsp:cNvPr id="0" name=""/>
        <dsp:cNvSpPr/>
      </dsp:nvSpPr>
      <dsp:spPr>
        <a:xfrm>
          <a:off x="1342023" y="437672"/>
          <a:ext cx="3003319" cy="3003319"/>
        </a:xfrm>
        <a:prstGeom prst="blockArc">
          <a:avLst>
            <a:gd name="adj1" fmla="val 5400000"/>
            <a:gd name="adj2" fmla="val 9000000"/>
            <a:gd name="adj3" fmla="val 451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097E90A-A766-4BA0-9FB7-FFB27F095219}">
      <dsp:nvSpPr>
        <dsp:cNvPr id="0" name=""/>
        <dsp:cNvSpPr/>
      </dsp:nvSpPr>
      <dsp:spPr>
        <a:xfrm>
          <a:off x="1342023" y="437672"/>
          <a:ext cx="3003319" cy="3003319"/>
        </a:xfrm>
        <a:prstGeom prst="blockArc">
          <a:avLst>
            <a:gd name="adj1" fmla="val 1800000"/>
            <a:gd name="adj2" fmla="val 5400000"/>
            <a:gd name="adj3" fmla="val 451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563F968-9235-498C-AC1D-94554FF9F007}">
      <dsp:nvSpPr>
        <dsp:cNvPr id="0" name=""/>
        <dsp:cNvSpPr/>
      </dsp:nvSpPr>
      <dsp:spPr>
        <a:xfrm>
          <a:off x="1342023" y="437672"/>
          <a:ext cx="3003319" cy="3003319"/>
        </a:xfrm>
        <a:prstGeom prst="blockArc">
          <a:avLst>
            <a:gd name="adj1" fmla="val 19800000"/>
            <a:gd name="adj2" fmla="val 1800000"/>
            <a:gd name="adj3" fmla="val 451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1A235D9-7708-4F72-9AA7-1E93882B764A}">
      <dsp:nvSpPr>
        <dsp:cNvPr id="0" name=""/>
        <dsp:cNvSpPr/>
      </dsp:nvSpPr>
      <dsp:spPr>
        <a:xfrm>
          <a:off x="1342023" y="437672"/>
          <a:ext cx="3003319" cy="3003319"/>
        </a:xfrm>
        <a:prstGeom prst="blockArc">
          <a:avLst>
            <a:gd name="adj1" fmla="val 16200000"/>
            <a:gd name="adj2" fmla="val 19800000"/>
            <a:gd name="adj3" fmla="val 451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9591AE8-F508-4A5D-A3AA-845F2B45F45B}">
      <dsp:nvSpPr>
        <dsp:cNvPr id="0" name=""/>
        <dsp:cNvSpPr/>
      </dsp:nvSpPr>
      <dsp:spPr>
        <a:xfrm>
          <a:off x="2171641" y="1267289"/>
          <a:ext cx="1344084" cy="134408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uk-UA" sz="900" kern="1200"/>
            <a:t>Переваги аутсорсингу</a:t>
          </a:r>
        </a:p>
      </dsp:txBody>
      <dsp:txXfrm>
        <a:off x="2368478" y="1464126"/>
        <a:ext cx="950410" cy="950410"/>
      </dsp:txXfrm>
    </dsp:sp>
    <dsp:sp modelId="{A8EE9DFA-85EC-44A8-A99A-78608D762D5C}">
      <dsp:nvSpPr>
        <dsp:cNvPr id="0" name=""/>
        <dsp:cNvSpPr/>
      </dsp:nvSpPr>
      <dsp:spPr>
        <a:xfrm>
          <a:off x="2373253" y="1113"/>
          <a:ext cx="940859" cy="94085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uk-UA" sz="900" kern="1200"/>
            <a:t>ефективне використання ресурсів</a:t>
          </a:r>
        </a:p>
      </dsp:txBody>
      <dsp:txXfrm>
        <a:off x="2511039" y="138899"/>
        <a:ext cx="665287" cy="665287"/>
      </dsp:txXfrm>
    </dsp:sp>
    <dsp:sp modelId="{D8F9D8A5-8648-4E32-966B-27CE8C4E1EE4}">
      <dsp:nvSpPr>
        <dsp:cNvPr id="0" name=""/>
        <dsp:cNvSpPr/>
      </dsp:nvSpPr>
      <dsp:spPr>
        <a:xfrm>
          <a:off x="3644396" y="735007"/>
          <a:ext cx="940859" cy="94085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uk-UA" sz="900" kern="1200"/>
            <a:t>зменшення витрат</a:t>
          </a:r>
        </a:p>
      </dsp:txBody>
      <dsp:txXfrm>
        <a:off x="3782182" y="872793"/>
        <a:ext cx="665287" cy="665287"/>
      </dsp:txXfrm>
    </dsp:sp>
    <dsp:sp modelId="{9EB0591D-44F5-42DD-9AA4-CB2E8E88FB10}">
      <dsp:nvSpPr>
        <dsp:cNvPr id="0" name=""/>
        <dsp:cNvSpPr/>
      </dsp:nvSpPr>
      <dsp:spPr>
        <a:xfrm>
          <a:off x="3644396" y="2202796"/>
          <a:ext cx="940859" cy="94085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uk-UA" sz="900" kern="1200"/>
            <a:t>гнучкість і адаптивність</a:t>
          </a:r>
        </a:p>
      </dsp:txBody>
      <dsp:txXfrm>
        <a:off x="3782182" y="2340582"/>
        <a:ext cx="665287" cy="665287"/>
      </dsp:txXfrm>
    </dsp:sp>
    <dsp:sp modelId="{6BFD9A3E-61BD-4FFD-B4AF-8B0605F324F5}">
      <dsp:nvSpPr>
        <dsp:cNvPr id="0" name=""/>
        <dsp:cNvSpPr/>
      </dsp:nvSpPr>
      <dsp:spPr>
        <a:xfrm>
          <a:off x="2373253" y="2936691"/>
          <a:ext cx="940859" cy="94085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uk-UA" sz="900" kern="1200"/>
            <a:t>можливість фокусуватися на стратегічних завданнях</a:t>
          </a:r>
        </a:p>
      </dsp:txBody>
      <dsp:txXfrm>
        <a:off x="2511039" y="3074477"/>
        <a:ext cx="665287" cy="665287"/>
      </dsp:txXfrm>
    </dsp:sp>
    <dsp:sp modelId="{C6913AF2-DC60-4C7B-ADE9-1A01E0CF1CB1}">
      <dsp:nvSpPr>
        <dsp:cNvPr id="0" name=""/>
        <dsp:cNvSpPr/>
      </dsp:nvSpPr>
      <dsp:spPr>
        <a:xfrm>
          <a:off x="1102111" y="2202796"/>
          <a:ext cx="940859" cy="94085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uk-UA" sz="900" kern="1200"/>
            <a:t>підвищення продуктивності</a:t>
          </a:r>
        </a:p>
      </dsp:txBody>
      <dsp:txXfrm>
        <a:off x="1239897" y="2340582"/>
        <a:ext cx="665287" cy="665287"/>
      </dsp:txXfrm>
    </dsp:sp>
    <dsp:sp modelId="{028EADD2-FFFE-4939-AF01-A2660931218A}">
      <dsp:nvSpPr>
        <dsp:cNvPr id="0" name=""/>
        <dsp:cNvSpPr/>
      </dsp:nvSpPr>
      <dsp:spPr>
        <a:xfrm>
          <a:off x="1102111" y="735007"/>
          <a:ext cx="940859" cy="94085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uk-UA" sz="900" kern="1200"/>
            <a:t>спеціалізовані знання і досвід</a:t>
          </a:r>
        </a:p>
      </dsp:txBody>
      <dsp:txXfrm>
        <a:off x="1239897" y="872793"/>
        <a:ext cx="665287" cy="6652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26DF1-EFC7-4074-8525-817AA41C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46</Pages>
  <Words>10153</Words>
  <Characters>57874</Characters>
  <Application>Microsoft Office Word</Application>
  <DocSecurity>0</DocSecurity>
  <Lines>482</Lines>
  <Paragraphs>135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dc:creator>
  <cp:keywords/>
  <dc:description/>
  <cp:lastModifiedBy>Microsoft Office User</cp:lastModifiedBy>
  <cp:revision>21</cp:revision>
  <dcterms:created xsi:type="dcterms:W3CDTF">2024-05-17T21:46:00Z</dcterms:created>
  <dcterms:modified xsi:type="dcterms:W3CDTF">2024-05-20T11:56:00Z</dcterms:modified>
</cp:coreProperties>
</file>