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41CB" w:rsidRDefault="002441CB" w:rsidP="002441CB">
      <w:pPr>
        <w:shd w:val="clear" w:color="auto" w:fill="FFFFFF"/>
        <w:spacing w:line="360" w:lineRule="auto"/>
        <w:ind w:right="2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Колесніков</w:t>
      </w:r>
      <w:proofErr w:type="spellEnd"/>
      <w:r w:rsidRPr="002441CB">
        <w:rPr>
          <w:rFonts w:ascii="Times New Roman" w:eastAsia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А.П.</w:t>
      </w:r>
    </w:p>
    <w:p w:rsidR="00000000" w:rsidRPr="002441CB" w:rsidRDefault="002441CB" w:rsidP="002441C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Тернопільська академія </w:t>
      </w:r>
      <w:r w:rsidRPr="002441C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народного </w:t>
      </w:r>
      <w:r w:rsidRPr="002441CB">
        <w:rPr>
          <w:rFonts w:ascii="Times New Roman" w:eastAsia="Times New Roman" w:hAnsi="Times New Roman" w:cs="Times New Roman"/>
          <w:i/>
          <w:iCs/>
          <w:sz w:val="28"/>
          <w:szCs w:val="28"/>
        </w:rPr>
        <w:t>господарства</w:t>
      </w:r>
    </w:p>
    <w:p w:rsidR="00000000" w:rsidRPr="002441CB" w:rsidRDefault="002441CB" w:rsidP="002441CB">
      <w:pPr>
        <w:shd w:val="clear" w:color="auto" w:fill="FFFFFF"/>
        <w:spacing w:line="360" w:lineRule="auto"/>
        <w:ind w:right="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ЧАСОВО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ПРОСТОРОВІ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МОЖЛИВОСТІ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ПІДВИЩЕННЯ</w:t>
      </w:r>
    </w:p>
    <w:p w:rsidR="00000000" w:rsidRPr="002441CB" w:rsidRDefault="002441CB" w:rsidP="002441C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ЕФЕКТИВНОСТІ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НОВОВВЕДЕНЬ</w:t>
      </w:r>
    </w:p>
    <w:p w:rsidR="00000000" w:rsidRPr="002441CB" w:rsidRDefault="002441CB" w:rsidP="002441CB">
      <w:pPr>
        <w:shd w:val="clear" w:color="auto" w:fill="FFFFFF"/>
        <w:spacing w:before="20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Підготовка виробництва нововведень є невід'ємною складовою всього циклу освоєння нових виробів, і багато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чому визначає організаційно-еко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номічну ефек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тивність останнього. Тому, важливим стратегічним завданням підприємств, які прагнуть "йти в ногу" з безперервним науково-технічним прогресом, є вдоско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налення процесів створення і впровадження нової техніки, 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підвищення ефек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тивності робіт з організації виробництва нової продукції.</w:t>
      </w:r>
    </w:p>
    <w:p w:rsidR="00000000" w:rsidRPr="002441CB" w:rsidRDefault="002441CB" w:rsidP="002441CB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Вплив на вдосконалення даного процесу з позиції часу можливий шляхом ефективного використання резервів прискорення підготовки виробництва. Про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ряду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кожна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наступна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завжди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завершеності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передньої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часі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знаходитись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прямій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опе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рації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здійснювалась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швидше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лінійність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всього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процесу змушена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простоювати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стадій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руху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рішення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вчених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441CB">
        <w:rPr>
          <w:rFonts w:ascii="Times New Roman" w:eastAsia="Times New Roman" w:hAnsi="Times New Roman" w:cs="Times New Roman"/>
          <w:iCs/>
          <w:sz w:val="28"/>
          <w:szCs w:val="28"/>
        </w:rPr>
        <w:t>2]</w:t>
      </w:r>
      <w:r w:rsidRPr="002441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пропонує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звані сіткові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графіки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методу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побудові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певн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сітки операцій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зображенню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'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язку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мінімаль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окремої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стадії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разом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не зашкодить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тривалість цієї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стадії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потім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розраховується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резерву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пришвидшення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чого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загалом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2441CB" w:rsidRDefault="002441CB" w:rsidP="002441CB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Окремо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звернути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просторові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одног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боку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шляхів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кращого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lastRenderedPageBreak/>
        <w:t>використання внутрішніх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резервів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дільниць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місць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тощо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іншого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використання зовнішніх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 Іншими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функціонують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даній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досяг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нень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науково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дослідних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дослідно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орських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технологіч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входять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міжгалузевих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науково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технічних комплексів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концентруються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значні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наукові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фінансові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матеріально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ресурси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пріоритетних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науково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нічного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прогресу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2441CB" w:rsidRDefault="002441CB" w:rsidP="002441CB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Особливої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заслуговують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проектуванні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 виробництві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нестандартної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оснас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складової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підтверджуєть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ся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підрахунками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80% </w:t>
      </w:r>
      <w:proofErr w:type="spellStart"/>
      <w:r w:rsidRPr="002441CB">
        <w:rPr>
          <w:rFonts w:ascii="Times New Roman" w:eastAsia="Times New Roman" w:hAnsi="Times New Roman" w:cs="Times New Roman"/>
          <w:sz w:val="28"/>
          <w:szCs w:val="28"/>
        </w:rPr>
        <w:t>працеємкості</w:t>
      </w:r>
      <w:proofErr w:type="spellEnd"/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90%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тривалості процесу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займає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виготовлення нестандартної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оснастки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[1].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заходом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кої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оснастки спеціалістами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ззовні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початковими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підготовчими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етапами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2441CB" w:rsidRDefault="002441CB" w:rsidP="002441CB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Узагальнюючи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наведене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окреслити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покращення організаційно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нововведень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2441CB" w:rsidRDefault="002441CB" w:rsidP="002441C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робництва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сітко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вих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000" w:rsidRPr="002441CB" w:rsidRDefault="002441CB" w:rsidP="002441C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якісне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внутрізаводських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резервів вдосконалення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</w:p>
    <w:p w:rsidR="00000000" w:rsidRPr="002441CB" w:rsidRDefault="002441CB" w:rsidP="002441C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стандартної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нестандартної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оснастки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вико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softHyphen/>
        <w:t>ристання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розробці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останньої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000" w:rsidRPr="002441CB" w:rsidRDefault="002441CB" w:rsidP="002441CB">
      <w:pPr>
        <w:shd w:val="clear" w:color="auto" w:fill="FFFFFF"/>
        <w:spacing w:before="202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2441CB" w:rsidRDefault="002441CB" w:rsidP="002441C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Ипатов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2441CB">
        <w:rPr>
          <w:rFonts w:ascii="Times New Roman" w:eastAsia="Times New Roman" w:hAnsi="Times New Roman" w:cs="Times New Roman"/>
          <w:sz w:val="28"/>
          <w:szCs w:val="28"/>
        </w:rPr>
        <w:t>Туровец</w:t>
      </w:r>
      <w:proofErr w:type="spellEnd"/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Экономика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тех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нической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производства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Высшая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1987.</w:t>
      </w:r>
    </w:p>
    <w:p w:rsidR="002441CB" w:rsidRPr="002441CB" w:rsidRDefault="002441CB" w:rsidP="002441C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технологической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производства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зде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лий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Прилипко</w:t>
      </w:r>
      <w:proofErr w:type="spellEnd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proofErr w:type="gramStart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Лукьяненко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Прилипко</w:t>
      </w:r>
      <w:proofErr w:type="spellEnd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Тэхника</w:t>
      </w:r>
      <w:proofErr w:type="spellEnd"/>
      <w:r w:rsidRPr="002441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441CB">
        <w:rPr>
          <w:rFonts w:ascii="Times New Roman" w:eastAsia="Times New Roman" w:hAnsi="Times New Roman" w:cs="Times New Roman"/>
          <w:sz w:val="28"/>
          <w:szCs w:val="28"/>
        </w:rPr>
        <w:t>1991.</w:t>
      </w:r>
      <w:bookmarkStart w:id="0" w:name="_GoBack"/>
      <w:bookmarkEnd w:id="0"/>
    </w:p>
    <w:sectPr w:rsidR="002441CB" w:rsidRPr="002441CB" w:rsidSect="002441CB">
      <w:pgSz w:w="11909" w:h="16834"/>
      <w:pgMar w:top="1134" w:right="851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AA804"/>
    <w:lvl w:ilvl="0">
      <w:numFmt w:val="bullet"/>
      <w:lvlText w:val="*"/>
      <w:lvlJc w:val="left"/>
    </w:lvl>
  </w:abstractNum>
  <w:abstractNum w:abstractNumId="1">
    <w:nsid w:val="1D980702"/>
    <w:multiLevelType w:val="singleLevel"/>
    <w:tmpl w:val="F87897E8"/>
    <w:lvl w:ilvl="0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B"/>
    <w:rsid w:val="002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2016-12-04T16:34:00Z</dcterms:created>
  <dcterms:modified xsi:type="dcterms:W3CDTF">2016-12-04T16:36:00Z</dcterms:modified>
</cp:coreProperties>
</file>