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11" w:rsidRDefault="00855B1C" w:rsidP="00B96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B1C">
        <w:rPr>
          <w:rFonts w:ascii="Times New Roman" w:hAnsi="Times New Roman" w:cs="Times New Roman"/>
          <w:b/>
          <w:bCs/>
          <w:sz w:val="28"/>
          <w:szCs w:val="28"/>
        </w:rPr>
        <w:t>УДК 342.9</w:t>
      </w:r>
      <w:r w:rsidR="00B96511" w:rsidRPr="00B965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6511" w:rsidRPr="00FD6DCC" w:rsidRDefault="00B96511" w:rsidP="0042534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DCC">
        <w:rPr>
          <w:rFonts w:ascii="Times New Roman" w:hAnsi="Times New Roman" w:cs="Times New Roman"/>
          <w:b/>
          <w:bCs/>
          <w:sz w:val="28"/>
          <w:szCs w:val="28"/>
        </w:rPr>
        <w:t>ПРАВОВИЙ СТАТУС АДВОКАТА В АДМІНІСТРАТИВНОМУ СУДОЧИНСТВІ</w:t>
      </w:r>
    </w:p>
    <w:p w:rsidR="00855B1C" w:rsidRDefault="00855B1C" w:rsidP="00FD6D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5B1C" w:rsidRPr="00855B1C" w:rsidRDefault="00855B1C" w:rsidP="00855B1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55B1C">
        <w:rPr>
          <w:rFonts w:ascii="Times New Roman" w:hAnsi="Times New Roman" w:cs="Times New Roman"/>
          <w:b/>
          <w:bCs/>
          <w:sz w:val="28"/>
          <w:szCs w:val="28"/>
        </w:rPr>
        <w:t xml:space="preserve">Наталія </w:t>
      </w:r>
      <w:proofErr w:type="spellStart"/>
      <w:r w:rsidRPr="00855B1C">
        <w:rPr>
          <w:rFonts w:ascii="Times New Roman" w:hAnsi="Times New Roman" w:cs="Times New Roman"/>
          <w:b/>
          <w:bCs/>
          <w:sz w:val="28"/>
          <w:szCs w:val="28"/>
        </w:rPr>
        <w:t>Чудик</w:t>
      </w:r>
      <w:proofErr w:type="spellEnd"/>
    </w:p>
    <w:p w:rsidR="00855B1C" w:rsidRPr="00855B1C" w:rsidRDefault="00855B1C" w:rsidP="00855B1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55B1C">
        <w:rPr>
          <w:rFonts w:ascii="Times New Roman" w:hAnsi="Times New Roman" w:cs="Times New Roman"/>
          <w:b/>
          <w:bCs/>
          <w:sz w:val="28"/>
          <w:szCs w:val="28"/>
        </w:rPr>
        <w:t>кандидат юридичних наук</w:t>
      </w:r>
    </w:p>
    <w:p w:rsidR="00855B1C" w:rsidRPr="00855B1C" w:rsidRDefault="00855B1C" w:rsidP="00855B1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55B1C">
        <w:rPr>
          <w:rFonts w:ascii="Times New Roman" w:hAnsi="Times New Roman" w:cs="Times New Roman"/>
          <w:b/>
          <w:bCs/>
          <w:sz w:val="28"/>
          <w:szCs w:val="28"/>
        </w:rPr>
        <w:t>доцент кафедри кримінального права та процесу</w:t>
      </w:r>
    </w:p>
    <w:p w:rsidR="00855B1C" w:rsidRPr="00855B1C" w:rsidRDefault="00855B1C" w:rsidP="00855B1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55B1C">
        <w:rPr>
          <w:rFonts w:ascii="Times New Roman" w:hAnsi="Times New Roman" w:cs="Times New Roman"/>
          <w:b/>
          <w:bCs/>
          <w:sz w:val="28"/>
          <w:szCs w:val="28"/>
        </w:rPr>
        <w:t>юридичного факультету</w:t>
      </w:r>
    </w:p>
    <w:p w:rsidR="00855B1C" w:rsidRDefault="00855B1C" w:rsidP="00855B1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55B1C">
        <w:rPr>
          <w:rFonts w:ascii="Times New Roman" w:hAnsi="Times New Roman" w:cs="Times New Roman"/>
          <w:b/>
          <w:bCs/>
          <w:sz w:val="28"/>
          <w:szCs w:val="28"/>
        </w:rPr>
        <w:t>Тернопільського Національного економічного університету</w:t>
      </w:r>
    </w:p>
    <w:p w:rsidR="00855B1C" w:rsidRDefault="00855B1C" w:rsidP="00FD6D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6DCC" w:rsidRPr="00FD6DCC" w:rsidRDefault="00FD6DCC" w:rsidP="00FD6D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DCC">
        <w:rPr>
          <w:rFonts w:ascii="Times New Roman" w:hAnsi="Times New Roman" w:cs="Times New Roman"/>
          <w:sz w:val="28"/>
          <w:szCs w:val="28"/>
        </w:rPr>
        <w:t>Після аналізу робіт видатних дослідників наголошено, що як професійний захисник і представник інтересів клієнта адвокат може брати участь у величезній сфері матеріальних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DCC">
        <w:rPr>
          <w:rFonts w:ascii="Times New Roman" w:hAnsi="Times New Roman" w:cs="Times New Roman"/>
          <w:sz w:val="28"/>
          <w:szCs w:val="28"/>
        </w:rPr>
        <w:t>процесуальних правовідносин, в кожних з яких він має певне коло завдань, прав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DCC">
        <w:rPr>
          <w:rFonts w:ascii="Times New Roman" w:hAnsi="Times New Roman" w:cs="Times New Roman"/>
          <w:sz w:val="28"/>
          <w:szCs w:val="28"/>
        </w:rPr>
        <w:t>обов’язків, що у своїй сукупності визначають його правове становище у цих відносинах.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DCC">
        <w:rPr>
          <w:rFonts w:ascii="Times New Roman" w:hAnsi="Times New Roman" w:cs="Times New Roman"/>
          <w:sz w:val="28"/>
          <w:szCs w:val="28"/>
        </w:rPr>
        <w:t>Проаналізовано правовий статус адвоката в адміністративному судочинстві, адже 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DCC">
        <w:rPr>
          <w:rFonts w:ascii="Times New Roman" w:hAnsi="Times New Roman" w:cs="Times New Roman"/>
          <w:sz w:val="28"/>
          <w:szCs w:val="28"/>
        </w:rPr>
        <w:t>пов’язаний із розв’язанням конфліктів у публічно-правовій сфері. Розглянуто сутність поняття правового статусу, в тому числі адміністративно-правового, а також проаналізовано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DCC">
        <w:rPr>
          <w:rFonts w:ascii="Times New Roman" w:hAnsi="Times New Roman" w:cs="Times New Roman"/>
          <w:sz w:val="28"/>
          <w:szCs w:val="28"/>
        </w:rPr>
        <w:t>відповідні норми чинного законодавства, що регулюють інститут адвокатури та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DCC">
        <w:rPr>
          <w:rFonts w:ascii="Times New Roman" w:hAnsi="Times New Roman" w:cs="Times New Roman"/>
          <w:sz w:val="28"/>
          <w:szCs w:val="28"/>
        </w:rPr>
        <w:t>здійснення адміністративного судочинства.</w:t>
      </w:r>
    </w:p>
    <w:p w:rsidR="004441FB" w:rsidRDefault="00FD6DCC" w:rsidP="00FD6D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D6D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Ключові слова: </w:t>
      </w:r>
      <w:r w:rsidRPr="00FD6DCC">
        <w:rPr>
          <w:rFonts w:ascii="Times New Roman" w:hAnsi="Times New Roman" w:cs="Times New Roman"/>
          <w:i/>
          <w:iCs/>
          <w:sz w:val="28"/>
          <w:szCs w:val="28"/>
        </w:rPr>
        <w:t>правовий статус, адміністративно-правовий статус, адвокат, норми законодавства, адміністративне судочинство.</w:t>
      </w:r>
    </w:p>
    <w:p w:rsidR="00FD6DCC" w:rsidRDefault="00FD6DCC" w:rsidP="00FD6D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45B94" w:rsidRDefault="00845B94" w:rsidP="0042534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5B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LEGAL STATUS OF THE LAWYER IN ADMINISTRATIVE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45B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LEGAL PROCEEDINGS</w:t>
      </w:r>
    </w:p>
    <w:p w:rsidR="00B96511" w:rsidRPr="00B96511" w:rsidRDefault="00B96511" w:rsidP="00B9651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Natalia</w:t>
      </w:r>
      <w:proofErr w:type="spellEnd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Chudyk</w:t>
      </w:r>
      <w:proofErr w:type="spellEnd"/>
    </w:p>
    <w:p w:rsidR="00B96511" w:rsidRPr="00B96511" w:rsidRDefault="00B96511" w:rsidP="00B9651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Doctor</w:t>
      </w:r>
      <w:proofErr w:type="spellEnd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of</w:t>
      </w:r>
      <w:proofErr w:type="spellEnd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Law</w:t>
      </w:r>
      <w:proofErr w:type="spellEnd"/>
    </w:p>
    <w:p w:rsidR="00B96511" w:rsidRPr="00B96511" w:rsidRDefault="00B96511" w:rsidP="00B9651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Associate</w:t>
      </w:r>
      <w:proofErr w:type="spellEnd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Professor</w:t>
      </w:r>
      <w:proofErr w:type="spellEnd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of</w:t>
      </w:r>
      <w:proofErr w:type="spellEnd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Criminal</w:t>
      </w:r>
      <w:proofErr w:type="spellEnd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Law</w:t>
      </w:r>
      <w:proofErr w:type="spellEnd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and</w:t>
      </w:r>
      <w:proofErr w:type="spellEnd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Procedure</w:t>
      </w:r>
      <w:proofErr w:type="spellEnd"/>
    </w:p>
    <w:p w:rsidR="00B96511" w:rsidRPr="00B96511" w:rsidRDefault="00B96511" w:rsidP="00B9651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faculty</w:t>
      </w:r>
      <w:proofErr w:type="spellEnd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of</w:t>
      </w:r>
      <w:proofErr w:type="spellEnd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Law</w:t>
      </w:r>
      <w:proofErr w:type="spellEnd"/>
    </w:p>
    <w:p w:rsidR="00B96511" w:rsidRPr="00845B94" w:rsidRDefault="00B96511" w:rsidP="00B9651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Ternopil</w:t>
      </w:r>
      <w:proofErr w:type="spellEnd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National</w:t>
      </w:r>
      <w:proofErr w:type="spellEnd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Economic</w:t>
      </w:r>
      <w:proofErr w:type="spellEnd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University</w:t>
      </w:r>
      <w:proofErr w:type="spellEnd"/>
    </w:p>
    <w:p w:rsidR="00845B94" w:rsidRPr="00845B94" w:rsidRDefault="00845B94" w:rsidP="00845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article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deals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with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legal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status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lawyer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in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administrative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legal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proceedings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as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independent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participant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administrative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legal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proceedings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that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has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his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tasks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functions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authorities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After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analyzing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works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famous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researchers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it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was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noted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that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as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professional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defense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counsel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legal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representative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lawyer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can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take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part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in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wide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range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financial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procedural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relations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where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he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has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scope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functions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rights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responsibilities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functions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rights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responsibilities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lawyer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most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important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which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is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protection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rights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liberties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legal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interests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people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define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his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place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in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legal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relations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article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analyzes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legal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place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lawyer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in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administrative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legal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proceedings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in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terms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arbitration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policies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in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public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sphere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definition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legal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administrative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legal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status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reviewed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together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with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existing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statutory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regulations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in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relation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defense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attorneys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procedure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execution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administrative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legal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proceedings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45B94" w:rsidRDefault="00845B94" w:rsidP="00845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45B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Keywords</w:t>
      </w:r>
      <w:proofErr w:type="spellEnd"/>
      <w:r w:rsidRPr="00845B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legal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status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administrative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legal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status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lawyer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statutory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regulations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administrative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legal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proceedings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45B94" w:rsidRDefault="00845B94" w:rsidP="00FD6D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45B94" w:rsidRDefault="00845B94" w:rsidP="0042534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r w:rsidRPr="00845B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ПРАВОВОЙ СТАТУС АДВОКАТА В АДМИНИСТРАТИВНОМ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45B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СУДОПРОИЗВОДСТВЕ</w:t>
      </w:r>
    </w:p>
    <w:bookmarkEnd w:id="0"/>
    <w:p w:rsidR="00B96511" w:rsidRPr="00B96511" w:rsidRDefault="00B96511" w:rsidP="00B9651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Наталья</w:t>
      </w:r>
      <w:proofErr w:type="spellEnd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Чудык</w:t>
      </w:r>
      <w:proofErr w:type="spellEnd"/>
    </w:p>
    <w:p w:rsidR="00B96511" w:rsidRPr="00B96511" w:rsidRDefault="00B96511" w:rsidP="00B9651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кандидат </w:t>
      </w:r>
      <w:proofErr w:type="spellStart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юридических</w:t>
      </w:r>
      <w:proofErr w:type="spellEnd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наук</w:t>
      </w:r>
    </w:p>
    <w:p w:rsidR="00B96511" w:rsidRPr="00B96511" w:rsidRDefault="00B96511" w:rsidP="00B9651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доцент </w:t>
      </w:r>
      <w:proofErr w:type="spellStart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кафедры</w:t>
      </w:r>
      <w:proofErr w:type="spellEnd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уголовного</w:t>
      </w:r>
      <w:proofErr w:type="spellEnd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права и </w:t>
      </w:r>
      <w:proofErr w:type="spellStart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процесса</w:t>
      </w:r>
      <w:proofErr w:type="spellEnd"/>
    </w:p>
    <w:p w:rsidR="00B96511" w:rsidRPr="00B96511" w:rsidRDefault="00B96511" w:rsidP="00B9651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юридического</w:t>
      </w:r>
      <w:proofErr w:type="spellEnd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факультета</w:t>
      </w:r>
      <w:proofErr w:type="spellEnd"/>
    </w:p>
    <w:p w:rsidR="00B96511" w:rsidRPr="00845B94" w:rsidRDefault="00B96511" w:rsidP="00B9651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Тернопольского</w:t>
      </w:r>
      <w:proofErr w:type="spellEnd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Национального</w:t>
      </w:r>
      <w:proofErr w:type="spellEnd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экономического</w:t>
      </w:r>
      <w:proofErr w:type="spellEnd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965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университета</w:t>
      </w:r>
      <w:proofErr w:type="spellEnd"/>
    </w:p>
    <w:p w:rsidR="00845B94" w:rsidRPr="00845B94" w:rsidRDefault="00845B94" w:rsidP="00845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После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анализа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работ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выдающихся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ученых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отмечено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что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как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профессиональный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защитник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представитель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интересов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клиента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адвокат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может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участвовать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огромной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сфере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материальных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процессуальных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правоотношений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, в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которых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он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имеет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определенный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круг задач, прав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обязанностей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определяющих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своей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совокупности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его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правовое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положение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этих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отношениях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Проанализировано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правовой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статус адвоката в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административном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судопроизводстве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связанный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с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разрешением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конфликтов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публично-правовой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сфере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Рассмотрена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сущность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понятия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правового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статуса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, в том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числе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административно-правового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, а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также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проанализированы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соответствующие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нормы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действующего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законодательства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регулирующего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институт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адвокатуры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и порядок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осуществления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административного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судопроизводства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45B94" w:rsidRDefault="00845B94" w:rsidP="00845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45B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Ключевые</w:t>
      </w:r>
      <w:proofErr w:type="spellEnd"/>
      <w:r w:rsidRPr="00845B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слова: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правовой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статус,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административно-правовой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статус, адвокат,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нормы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законодательства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административное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i/>
          <w:iCs/>
          <w:sz w:val="28"/>
          <w:szCs w:val="28"/>
        </w:rPr>
        <w:t>судопроизводство</w:t>
      </w:r>
      <w:proofErr w:type="spellEnd"/>
      <w:r w:rsidRPr="00845B9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45B94" w:rsidRDefault="00845B94" w:rsidP="00FD6D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66FE1" w:rsidRDefault="00FD6DCC" w:rsidP="00C66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DCC">
        <w:rPr>
          <w:rFonts w:ascii="Times New Roman" w:hAnsi="Times New Roman" w:cs="Times New Roman"/>
          <w:sz w:val="28"/>
          <w:szCs w:val="28"/>
        </w:rPr>
        <w:t>24 серпня 1991 року Україна вийшла зі</w:t>
      </w:r>
      <w:r w:rsidR="00C66FE1">
        <w:rPr>
          <w:rFonts w:ascii="Times New Roman" w:hAnsi="Times New Roman" w:cs="Times New Roman"/>
          <w:sz w:val="28"/>
          <w:szCs w:val="28"/>
        </w:rPr>
        <w:t xml:space="preserve"> </w:t>
      </w:r>
      <w:r w:rsidRPr="00FD6DCC">
        <w:rPr>
          <w:rFonts w:ascii="Times New Roman" w:hAnsi="Times New Roman" w:cs="Times New Roman"/>
          <w:sz w:val="28"/>
          <w:szCs w:val="28"/>
        </w:rPr>
        <w:t>складу Радянської імперії та проголосила свою</w:t>
      </w:r>
      <w:r w:rsidR="00C66FE1">
        <w:rPr>
          <w:rFonts w:ascii="Times New Roman" w:hAnsi="Times New Roman" w:cs="Times New Roman"/>
          <w:sz w:val="28"/>
          <w:szCs w:val="28"/>
        </w:rPr>
        <w:t xml:space="preserve"> </w:t>
      </w:r>
      <w:r w:rsidRPr="00FD6DCC">
        <w:rPr>
          <w:rFonts w:ascii="Times New Roman" w:hAnsi="Times New Roman" w:cs="Times New Roman"/>
          <w:sz w:val="28"/>
          <w:szCs w:val="28"/>
        </w:rPr>
        <w:t>незалежність, після чог</w:t>
      </w:r>
      <w:r w:rsidR="00C66FE1">
        <w:rPr>
          <w:rFonts w:ascii="Times New Roman" w:hAnsi="Times New Roman" w:cs="Times New Roman"/>
          <w:sz w:val="28"/>
          <w:szCs w:val="28"/>
        </w:rPr>
        <w:t>о взяла курс на розбу</w:t>
      </w:r>
      <w:r w:rsidRPr="00FD6DCC">
        <w:rPr>
          <w:rFonts w:ascii="Times New Roman" w:hAnsi="Times New Roman" w:cs="Times New Roman"/>
          <w:sz w:val="28"/>
          <w:szCs w:val="28"/>
        </w:rPr>
        <w:t>дову власної державності, в основі якої лежать</w:t>
      </w:r>
      <w:r w:rsidR="00C66FE1">
        <w:rPr>
          <w:rFonts w:ascii="Times New Roman" w:hAnsi="Times New Roman" w:cs="Times New Roman"/>
          <w:sz w:val="28"/>
          <w:szCs w:val="28"/>
        </w:rPr>
        <w:t xml:space="preserve"> </w:t>
      </w:r>
      <w:r w:rsidRPr="00FD6DCC">
        <w:rPr>
          <w:rFonts w:ascii="Times New Roman" w:hAnsi="Times New Roman" w:cs="Times New Roman"/>
          <w:sz w:val="28"/>
          <w:szCs w:val="28"/>
        </w:rPr>
        <w:t xml:space="preserve">демократичні </w:t>
      </w:r>
      <w:r w:rsidR="00C66FE1">
        <w:rPr>
          <w:rFonts w:ascii="Times New Roman" w:hAnsi="Times New Roman" w:cs="Times New Roman"/>
          <w:sz w:val="28"/>
          <w:szCs w:val="28"/>
        </w:rPr>
        <w:t>та гуманістичні цінності. Прийн</w:t>
      </w:r>
      <w:r w:rsidRPr="00FD6DCC">
        <w:rPr>
          <w:rFonts w:ascii="Times New Roman" w:hAnsi="Times New Roman" w:cs="Times New Roman"/>
          <w:sz w:val="28"/>
          <w:szCs w:val="28"/>
        </w:rPr>
        <w:t>ята 28 червня 1996 року Конституція України</w:t>
      </w:r>
      <w:r w:rsidR="00C66FE1">
        <w:rPr>
          <w:rFonts w:ascii="Times New Roman" w:hAnsi="Times New Roman" w:cs="Times New Roman"/>
          <w:sz w:val="28"/>
          <w:szCs w:val="28"/>
        </w:rPr>
        <w:t xml:space="preserve"> </w:t>
      </w:r>
      <w:r w:rsidRPr="00FD6DCC">
        <w:rPr>
          <w:rFonts w:ascii="Times New Roman" w:hAnsi="Times New Roman" w:cs="Times New Roman"/>
          <w:sz w:val="28"/>
          <w:szCs w:val="28"/>
        </w:rPr>
        <w:t>підтвердила та закріпила пріоритети існування</w:t>
      </w:r>
      <w:r w:rsidR="00C66FE1">
        <w:rPr>
          <w:rFonts w:ascii="Times New Roman" w:hAnsi="Times New Roman" w:cs="Times New Roman"/>
          <w:sz w:val="28"/>
          <w:szCs w:val="28"/>
        </w:rPr>
        <w:t xml:space="preserve"> </w:t>
      </w:r>
      <w:r w:rsidRPr="00FD6DCC">
        <w:rPr>
          <w:rFonts w:ascii="Times New Roman" w:hAnsi="Times New Roman" w:cs="Times New Roman"/>
          <w:sz w:val="28"/>
          <w:szCs w:val="28"/>
        </w:rPr>
        <w:t>і розвитку української держави. Зокрема у ній</w:t>
      </w:r>
      <w:r w:rsidR="00C66FE1">
        <w:rPr>
          <w:rFonts w:ascii="Times New Roman" w:hAnsi="Times New Roman" w:cs="Times New Roman"/>
          <w:sz w:val="28"/>
          <w:szCs w:val="28"/>
        </w:rPr>
        <w:t xml:space="preserve"> </w:t>
      </w:r>
      <w:r w:rsidRPr="00FD6DCC">
        <w:rPr>
          <w:rFonts w:ascii="Times New Roman" w:hAnsi="Times New Roman" w:cs="Times New Roman"/>
          <w:sz w:val="28"/>
          <w:szCs w:val="28"/>
        </w:rPr>
        <w:t>було проголош</w:t>
      </w:r>
      <w:r w:rsidR="00C66FE1">
        <w:rPr>
          <w:rFonts w:ascii="Times New Roman" w:hAnsi="Times New Roman" w:cs="Times New Roman"/>
          <w:sz w:val="28"/>
          <w:szCs w:val="28"/>
        </w:rPr>
        <w:t>ено: Україна є суверенна і неза</w:t>
      </w:r>
      <w:r w:rsidRPr="00FD6DCC">
        <w:rPr>
          <w:rFonts w:ascii="Times New Roman" w:hAnsi="Times New Roman" w:cs="Times New Roman"/>
          <w:sz w:val="28"/>
          <w:szCs w:val="28"/>
        </w:rPr>
        <w:t>лежна, демок</w:t>
      </w:r>
      <w:r w:rsidR="00C66FE1">
        <w:rPr>
          <w:rFonts w:ascii="Times New Roman" w:hAnsi="Times New Roman" w:cs="Times New Roman"/>
          <w:sz w:val="28"/>
          <w:szCs w:val="28"/>
        </w:rPr>
        <w:t>ратична, соціальна, правова дер</w:t>
      </w:r>
      <w:r w:rsidRPr="00FD6DCC">
        <w:rPr>
          <w:rFonts w:ascii="Times New Roman" w:hAnsi="Times New Roman" w:cs="Times New Roman"/>
          <w:sz w:val="28"/>
          <w:szCs w:val="28"/>
        </w:rPr>
        <w:t>жава (ст. 1); людина, її життя і здоровця, честь</w:t>
      </w:r>
      <w:r w:rsidR="00C66FE1">
        <w:rPr>
          <w:rFonts w:ascii="Times New Roman" w:hAnsi="Times New Roman" w:cs="Times New Roman"/>
          <w:sz w:val="28"/>
          <w:szCs w:val="28"/>
        </w:rPr>
        <w:t xml:space="preserve"> </w:t>
      </w:r>
      <w:r w:rsidRPr="00FD6DCC">
        <w:rPr>
          <w:rFonts w:ascii="Times New Roman" w:hAnsi="Times New Roman" w:cs="Times New Roman"/>
          <w:sz w:val="28"/>
          <w:szCs w:val="28"/>
        </w:rPr>
        <w:t>і гідність, нед</w:t>
      </w:r>
      <w:r w:rsidR="00C66FE1">
        <w:rPr>
          <w:rFonts w:ascii="Times New Roman" w:hAnsi="Times New Roman" w:cs="Times New Roman"/>
          <w:sz w:val="28"/>
          <w:szCs w:val="28"/>
        </w:rPr>
        <w:t>оторканність і безпека визнають</w:t>
      </w:r>
      <w:r w:rsidRPr="00FD6DCC">
        <w:rPr>
          <w:rFonts w:ascii="Times New Roman" w:hAnsi="Times New Roman" w:cs="Times New Roman"/>
          <w:sz w:val="28"/>
          <w:szCs w:val="28"/>
        </w:rPr>
        <w:t>ся в Україні найвищою соціальною цінністю.</w:t>
      </w:r>
      <w:r w:rsidR="00C66FE1">
        <w:rPr>
          <w:rFonts w:ascii="Times New Roman" w:hAnsi="Times New Roman" w:cs="Times New Roman"/>
          <w:sz w:val="28"/>
          <w:szCs w:val="28"/>
        </w:rPr>
        <w:t xml:space="preserve"> </w:t>
      </w:r>
      <w:r w:rsidRPr="00FD6DCC">
        <w:rPr>
          <w:rFonts w:ascii="Times New Roman" w:hAnsi="Times New Roman" w:cs="Times New Roman"/>
          <w:sz w:val="28"/>
          <w:szCs w:val="28"/>
        </w:rPr>
        <w:t xml:space="preserve">Права і свободи людини та їх </w:t>
      </w:r>
      <w:r w:rsidR="00C66FE1">
        <w:rPr>
          <w:rFonts w:ascii="Times New Roman" w:hAnsi="Times New Roman" w:cs="Times New Roman"/>
          <w:sz w:val="28"/>
          <w:szCs w:val="28"/>
        </w:rPr>
        <w:t>гарантії визна</w:t>
      </w:r>
      <w:r w:rsidRPr="00FD6DCC">
        <w:rPr>
          <w:rFonts w:ascii="Times New Roman" w:hAnsi="Times New Roman" w:cs="Times New Roman"/>
          <w:sz w:val="28"/>
          <w:szCs w:val="28"/>
        </w:rPr>
        <w:t>ють зміст і</w:t>
      </w:r>
      <w:r w:rsidR="00C66FE1">
        <w:rPr>
          <w:rFonts w:ascii="Times New Roman" w:hAnsi="Times New Roman" w:cs="Times New Roman"/>
          <w:sz w:val="28"/>
          <w:szCs w:val="28"/>
        </w:rPr>
        <w:t xml:space="preserve"> спрямованість діяльності держа</w:t>
      </w:r>
      <w:r w:rsidRPr="00FD6DCC">
        <w:rPr>
          <w:rFonts w:ascii="Times New Roman" w:hAnsi="Times New Roman" w:cs="Times New Roman"/>
          <w:sz w:val="28"/>
          <w:szCs w:val="28"/>
        </w:rPr>
        <w:t>ви. Держава відповідає перед людиною за свою</w:t>
      </w:r>
      <w:r w:rsidR="00C66FE1">
        <w:rPr>
          <w:rFonts w:ascii="Times New Roman" w:hAnsi="Times New Roman" w:cs="Times New Roman"/>
          <w:sz w:val="28"/>
          <w:szCs w:val="28"/>
        </w:rPr>
        <w:t xml:space="preserve"> </w:t>
      </w:r>
      <w:r w:rsidRPr="00FD6DCC">
        <w:rPr>
          <w:rFonts w:ascii="Times New Roman" w:hAnsi="Times New Roman" w:cs="Times New Roman"/>
          <w:sz w:val="28"/>
          <w:szCs w:val="28"/>
        </w:rPr>
        <w:t>діяльність. Утвердження і забезпечення прав і</w:t>
      </w:r>
      <w:r w:rsidR="00C66FE1">
        <w:rPr>
          <w:rFonts w:ascii="Times New Roman" w:hAnsi="Times New Roman" w:cs="Times New Roman"/>
          <w:sz w:val="28"/>
          <w:szCs w:val="28"/>
        </w:rPr>
        <w:t xml:space="preserve"> </w:t>
      </w:r>
      <w:r w:rsidRPr="00FD6DCC">
        <w:rPr>
          <w:rFonts w:ascii="Times New Roman" w:hAnsi="Times New Roman" w:cs="Times New Roman"/>
          <w:sz w:val="28"/>
          <w:szCs w:val="28"/>
        </w:rPr>
        <w:t>свобод люд</w:t>
      </w:r>
      <w:r w:rsidR="00C66FE1">
        <w:rPr>
          <w:rFonts w:ascii="Times New Roman" w:hAnsi="Times New Roman" w:cs="Times New Roman"/>
          <w:sz w:val="28"/>
          <w:szCs w:val="28"/>
        </w:rPr>
        <w:t>ини є головним обов’язком держа</w:t>
      </w:r>
      <w:r w:rsidRPr="00FD6DCC">
        <w:rPr>
          <w:rFonts w:ascii="Times New Roman" w:hAnsi="Times New Roman" w:cs="Times New Roman"/>
          <w:sz w:val="28"/>
          <w:szCs w:val="28"/>
        </w:rPr>
        <w:t>ви (ст. 3); в Україні визнається і діє принцип</w:t>
      </w:r>
      <w:r w:rsidR="00C66FE1">
        <w:rPr>
          <w:rFonts w:ascii="Times New Roman" w:hAnsi="Times New Roman" w:cs="Times New Roman"/>
          <w:sz w:val="28"/>
          <w:szCs w:val="28"/>
        </w:rPr>
        <w:t xml:space="preserve"> </w:t>
      </w:r>
      <w:r w:rsidRPr="00FD6DCC">
        <w:rPr>
          <w:rFonts w:ascii="Times New Roman" w:hAnsi="Times New Roman" w:cs="Times New Roman"/>
          <w:sz w:val="28"/>
          <w:szCs w:val="28"/>
        </w:rPr>
        <w:t>верховенства права (ст. 8); усі люди є вільні і</w:t>
      </w:r>
      <w:r w:rsidR="00C66FE1">
        <w:rPr>
          <w:rFonts w:ascii="Times New Roman" w:hAnsi="Times New Roman" w:cs="Times New Roman"/>
          <w:sz w:val="28"/>
          <w:szCs w:val="28"/>
        </w:rPr>
        <w:t xml:space="preserve"> </w:t>
      </w:r>
      <w:r w:rsidR="00C66FE1" w:rsidRPr="00C66FE1">
        <w:rPr>
          <w:rFonts w:ascii="Times New Roman" w:hAnsi="Times New Roman" w:cs="Times New Roman"/>
          <w:sz w:val="28"/>
          <w:szCs w:val="28"/>
        </w:rPr>
        <w:t>рівні у своїй гідності та правах. Права і свободи людини є невідчужуваними та непорушними (ст. 21) [1].</w:t>
      </w:r>
    </w:p>
    <w:p w:rsidR="00C66FE1" w:rsidRDefault="00C66FE1" w:rsidP="00C66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FE1">
        <w:rPr>
          <w:rFonts w:ascii="Times New Roman" w:hAnsi="Times New Roman" w:cs="Times New Roman"/>
          <w:sz w:val="28"/>
          <w:szCs w:val="28"/>
        </w:rPr>
        <w:t>Основний обсяг роботи щодо 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E1">
        <w:rPr>
          <w:rFonts w:ascii="Times New Roman" w:hAnsi="Times New Roman" w:cs="Times New Roman"/>
          <w:sz w:val="28"/>
          <w:szCs w:val="28"/>
        </w:rPr>
        <w:t>нормальної реалізації цих та інших конституційних гарантій покладається на державу, яка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E1">
        <w:rPr>
          <w:rFonts w:ascii="Times New Roman" w:hAnsi="Times New Roman" w:cs="Times New Roman"/>
          <w:sz w:val="28"/>
          <w:szCs w:val="28"/>
        </w:rPr>
        <w:t>створює для цього відповідні державні механізми. Втім і громадянське суспільство не стоїть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E1">
        <w:rPr>
          <w:rFonts w:ascii="Times New Roman" w:hAnsi="Times New Roman" w:cs="Times New Roman"/>
          <w:sz w:val="28"/>
          <w:szCs w:val="28"/>
        </w:rPr>
        <w:t>осторонь цього питання, воно також бере активну участь у забезпеченні прав, свобод і законних інтересів як всього суспільства в цілому,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E1">
        <w:rPr>
          <w:rFonts w:ascii="Times New Roman" w:hAnsi="Times New Roman" w:cs="Times New Roman"/>
          <w:sz w:val="28"/>
          <w:szCs w:val="28"/>
        </w:rPr>
        <w:t>так і кожного з його членів окремо. При цьому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E1">
        <w:rPr>
          <w:rFonts w:ascii="Times New Roman" w:hAnsi="Times New Roman" w:cs="Times New Roman"/>
          <w:sz w:val="28"/>
          <w:szCs w:val="28"/>
        </w:rPr>
        <w:t>одним із головних інструментів громадянського суспільства є інститут адвокатури, гарантований ст. 59 Конституції України, у якій записано, що «для забезпечення права на захист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E1">
        <w:rPr>
          <w:rFonts w:ascii="Times New Roman" w:hAnsi="Times New Roman" w:cs="Times New Roman"/>
          <w:sz w:val="28"/>
          <w:szCs w:val="28"/>
        </w:rPr>
        <w:t xml:space="preserve">обвинувачення та </w:t>
      </w:r>
      <w:r w:rsidRPr="00C66FE1">
        <w:rPr>
          <w:rFonts w:ascii="Times New Roman" w:hAnsi="Times New Roman" w:cs="Times New Roman"/>
          <w:sz w:val="28"/>
          <w:szCs w:val="28"/>
        </w:rPr>
        <w:lastRenderedPageBreak/>
        <w:t>надання правової допомоги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E1">
        <w:rPr>
          <w:rFonts w:ascii="Times New Roman" w:hAnsi="Times New Roman" w:cs="Times New Roman"/>
          <w:sz w:val="28"/>
          <w:szCs w:val="28"/>
        </w:rPr>
        <w:t>при вирішенні справ у судах та інших державних органах в Україні діє адвокатура» [1].</w:t>
      </w:r>
    </w:p>
    <w:p w:rsidR="00C66FE1" w:rsidRPr="00C66FE1" w:rsidRDefault="00C66FE1" w:rsidP="00C66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FE1">
        <w:rPr>
          <w:rFonts w:ascii="Times New Roman" w:hAnsi="Times New Roman" w:cs="Times New Roman"/>
          <w:sz w:val="28"/>
          <w:szCs w:val="28"/>
        </w:rPr>
        <w:t>Адвокатура має недержавний самоврядний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E1">
        <w:rPr>
          <w:rFonts w:ascii="Times New Roman" w:hAnsi="Times New Roman" w:cs="Times New Roman"/>
          <w:sz w:val="28"/>
          <w:szCs w:val="28"/>
        </w:rPr>
        <w:t>характер і створена та функціонує, перш за все,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E1">
        <w:rPr>
          <w:rFonts w:ascii="Times New Roman" w:hAnsi="Times New Roman" w:cs="Times New Roman"/>
          <w:sz w:val="28"/>
          <w:szCs w:val="28"/>
        </w:rPr>
        <w:t>для здійснення захисту, представництва та надання інших видів правової допомоги на професійній основі людині і громадянину, а також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E1">
        <w:rPr>
          <w:rFonts w:ascii="Times New Roman" w:hAnsi="Times New Roman" w:cs="Times New Roman"/>
          <w:sz w:val="28"/>
          <w:szCs w:val="28"/>
        </w:rPr>
        <w:t>іншим учасниками суспільних відносин. Адвокатура – це своєрідний «буфер», що балансує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E1">
        <w:rPr>
          <w:rFonts w:ascii="Times New Roman" w:hAnsi="Times New Roman" w:cs="Times New Roman"/>
          <w:sz w:val="28"/>
          <w:szCs w:val="28"/>
        </w:rPr>
        <w:t>інтереси громадянського суспільства з потребами і можливостями держави [2, c. 231].</w:t>
      </w:r>
    </w:p>
    <w:p w:rsidR="00C66FE1" w:rsidRDefault="00C66FE1" w:rsidP="00C66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FE1">
        <w:rPr>
          <w:rFonts w:ascii="Times New Roman" w:hAnsi="Times New Roman" w:cs="Times New Roman"/>
          <w:sz w:val="28"/>
          <w:szCs w:val="28"/>
        </w:rPr>
        <w:t>Як професійний захисник і представник інтересів клієнта адвокат може брати участь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E1">
        <w:rPr>
          <w:rFonts w:ascii="Times New Roman" w:hAnsi="Times New Roman" w:cs="Times New Roman"/>
          <w:sz w:val="28"/>
          <w:szCs w:val="28"/>
        </w:rPr>
        <w:t>величезній сфері матеріальних та процесуальних правовідносин, в яких він має певне коло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E1">
        <w:rPr>
          <w:rFonts w:ascii="Times New Roman" w:hAnsi="Times New Roman" w:cs="Times New Roman"/>
          <w:sz w:val="28"/>
          <w:szCs w:val="28"/>
        </w:rPr>
        <w:t>завдань, прав та обов’язків, що у своїй сукупності визначають його правове становище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E1">
        <w:rPr>
          <w:rFonts w:ascii="Times New Roman" w:hAnsi="Times New Roman" w:cs="Times New Roman"/>
          <w:sz w:val="28"/>
          <w:szCs w:val="28"/>
        </w:rPr>
        <w:t>цих відносинах. Особливий інтерес, на нашу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E1">
        <w:rPr>
          <w:rFonts w:ascii="Times New Roman" w:hAnsi="Times New Roman" w:cs="Times New Roman"/>
          <w:sz w:val="28"/>
          <w:szCs w:val="28"/>
        </w:rPr>
        <w:t>думку, становить правове положення адвоката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E1">
        <w:rPr>
          <w:rFonts w:ascii="Times New Roman" w:hAnsi="Times New Roman" w:cs="Times New Roman"/>
          <w:sz w:val="28"/>
          <w:szCs w:val="28"/>
        </w:rPr>
        <w:t>в адміністративному судочинстві, адже воно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E1">
        <w:rPr>
          <w:rFonts w:ascii="Times New Roman" w:hAnsi="Times New Roman" w:cs="Times New Roman"/>
          <w:sz w:val="28"/>
          <w:szCs w:val="28"/>
        </w:rPr>
        <w:t>пов’язане з розв’язанням конфліктів у публічно-правовій сфері, тобто коли однією зі сторін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E1">
        <w:rPr>
          <w:rFonts w:ascii="Times New Roman" w:hAnsi="Times New Roman" w:cs="Times New Roman"/>
          <w:sz w:val="28"/>
          <w:szCs w:val="28"/>
        </w:rPr>
        <w:t xml:space="preserve">у адміністративному процесі завжди є державно-владний або приналежний до органів місцевого самоврядування </w:t>
      </w:r>
      <w:proofErr w:type="spellStart"/>
      <w:r w:rsidRPr="00C66FE1">
        <w:rPr>
          <w:rFonts w:ascii="Times New Roman" w:hAnsi="Times New Roman" w:cs="Times New Roman"/>
          <w:sz w:val="28"/>
          <w:szCs w:val="28"/>
        </w:rPr>
        <w:t>субʼєкт</w:t>
      </w:r>
      <w:proofErr w:type="spellEnd"/>
      <w:r w:rsidRPr="00C66FE1">
        <w:rPr>
          <w:rFonts w:ascii="Times New Roman" w:hAnsi="Times New Roman" w:cs="Times New Roman"/>
          <w:sz w:val="28"/>
          <w:szCs w:val="28"/>
        </w:rPr>
        <w:t>. А той факт,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E1">
        <w:rPr>
          <w:rFonts w:ascii="Times New Roman" w:hAnsi="Times New Roman" w:cs="Times New Roman"/>
          <w:sz w:val="28"/>
          <w:szCs w:val="28"/>
        </w:rPr>
        <w:t>адвокатура не має відношення до жодної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E1">
        <w:rPr>
          <w:rFonts w:ascii="Times New Roman" w:hAnsi="Times New Roman" w:cs="Times New Roman"/>
          <w:sz w:val="28"/>
          <w:szCs w:val="28"/>
        </w:rPr>
        <w:t>державних чи з органів місцевого самоврядування структур, дозволяє адвокату більш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E1">
        <w:rPr>
          <w:rFonts w:ascii="Times New Roman" w:hAnsi="Times New Roman" w:cs="Times New Roman"/>
          <w:sz w:val="28"/>
          <w:szCs w:val="28"/>
        </w:rPr>
        <w:t>ефекти</w:t>
      </w:r>
      <w:r>
        <w:rPr>
          <w:rFonts w:ascii="Times New Roman" w:hAnsi="Times New Roman" w:cs="Times New Roman"/>
          <w:sz w:val="28"/>
          <w:szCs w:val="28"/>
        </w:rPr>
        <w:t xml:space="preserve">вно протистояти інтересам </w:t>
      </w:r>
      <w:r w:rsidRPr="00C66FE1">
        <w:rPr>
          <w:rFonts w:ascii="Times New Roman" w:hAnsi="Times New Roman" w:cs="Times New Roman"/>
          <w:sz w:val="28"/>
          <w:szCs w:val="28"/>
        </w:rPr>
        <w:t>публічних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FE1">
        <w:rPr>
          <w:rFonts w:ascii="Times New Roman" w:hAnsi="Times New Roman" w:cs="Times New Roman"/>
          <w:sz w:val="28"/>
          <w:szCs w:val="28"/>
        </w:rPr>
        <w:t>субʼєктів</w:t>
      </w:r>
      <w:proofErr w:type="spellEnd"/>
      <w:r w:rsidRPr="00C66FE1">
        <w:rPr>
          <w:rFonts w:ascii="Times New Roman" w:hAnsi="Times New Roman" w:cs="Times New Roman"/>
          <w:sz w:val="28"/>
          <w:szCs w:val="28"/>
        </w:rPr>
        <w:t xml:space="preserve"> та їх адміністративному ресурсу.</w:t>
      </w:r>
    </w:p>
    <w:p w:rsidR="00C66FE1" w:rsidRPr="00C66FE1" w:rsidRDefault="00C66FE1" w:rsidP="00C66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FE1">
        <w:rPr>
          <w:rFonts w:ascii="Times New Roman" w:hAnsi="Times New Roman" w:cs="Times New Roman"/>
          <w:sz w:val="28"/>
          <w:szCs w:val="28"/>
        </w:rPr>
        <w:t>Враховуючи вищевикладене, метою цієї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E1">
        <w:rPr>
          <w:rFonts w:ascii="Times New Roman" w:hAnsi="Times New Roman" w:cs="Times New Roman"/>
          <w:sz w:val="28"/>
          <w:szCs w:val="28"/>
        </w:rPr>
        <w:t>статті є дослідження правого статусу адвоката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E1">
        <w:rPr>
          <w:rFonts w:ascii="Times New Roman" w:hAnsi="Times New Roman" w:cs="Times New Roman"/>
          <w:sz w:val="28"/>
          <w:szCs w:val="28"/>
        </w:rPr>
        <w:t>в адміністративному судочинстві. Для цього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E1">
        <w:rPr>
          <w:rFonts w:ascii="Times New Roman" w:hAnsi="Times New Roman" w:cs="Times New Roman"/>
          <w:sz w:val="28"/>
          <w:szCs w:val="28"/>
        </w:rPr>
        <w:t>планується розглянути сутність поняття правового статусу, а також проаналізувати основні</w:t>
      </w:r>
    </w:p>
    <w:p w:rsidR="00C66FE1" w:rsidRPr="00C66FE1" w:rsidRDefault="00C66FE1" w:rsidP="00C66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FE1">
        <w:rPr>
          <w:rFonts w:ascii="Times New Roman" w:hAnsi="Times New Roman" w:cs="Times New Roman"/>
          <w:sz w:val="28"/>
          <w:szCs w:val="28"/>
        </w:rPr>
        <w:t>положення чинного законодавства на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E1">
        <w:rPr>
          <w:rFonts w:ascii="Times New Roman" w:hAnsi="Times New Roman" w:cs="Times New Roman"/>
          <w:sz w:val="28"/>
          <w:szCs w:val="28"/>
        </w:rPr>
        <w:t>закріплення у ньому окремих складових правового становища адвоката в адміністративному судочинстві.</w:t>
      </w:r>
    </w:p>
    <w:p w:rsidR="00C66FE1" w:rsidRPr="00C66FE1" w:rsidRDefault="00C66FE1" w:rsidP="00C66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FE1">
        <w:rPr>
          <w:rFonts w:ascii="Times New Roman" w:hAnsi="Times New Roman" w:cs="Times New Roman"/>
          <w:sz w:val="28"/>
          <w:szCs w:val="28"/>
        </w:rPr>
        <w:t>Спочатку необхідно зауважити що проблематику інституту адвокатури у своїх працях аналізували В. Гайворонська, А. Гель,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E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C66FE1">
        <w:rPr>
          <w:rFonts w:ascii="Times New Roman" w:hAnsi="Times New Roman" w:cs="Times New Roman"/>
          <w:sz w:val="28"/>
          <w:szCs w:val="28"/>
        </w:rPr>
        <w:t>Ждан</w:t>
      </w:r>
      <w:proofErr w:type="spellEnd"/>
      <w:r w:rsidRPr="00C66FE1">
        <w:rPr>
          <w:rFonts w:ascii="Times New Roman" w:hAnsi="Times New Roman" w:cs="Times New Roman"/>
          <w:sz w:val="28"/>
          <w:szCs w:val="28"/>
        </w:rPr>
        <w:t xml:space="preserve">, Є. Попович, О. Д. </w:t>
      </w:r>
      <w:proofErr w:type="spellStart"/>
      <w:r w:rsidRPr="00C66FE1">
        <w:rPr>
          <w:rFonts w:ascii="Times New Roman" w:hAnsi="Times New Roman" w:cs="Times New Roman"/>
          <w:sz w:val="28"/>
          <w:szCs w:val="28"/>
        </w:rPr>
        <w:t>Святоцький</w:t>
      </w:r>
      <w:proofErr w:type="spellEnd"/>
      <w:r w:rsidRPr="00C66FE1">
        <w:rPr>
          <w:rFonts w:ascii="Times New Roman" w:hAnsi="Times New Roman" w:cs="Times New Roman"/>
          <w:sz w:val="28"/>
          <w:szCs w:val="28"/>
        </w:rPr>
        <w:t xml:space="preserve">, Д. Сусло, І. </w:t>
      </w:r>
      <w:proofErr w:type="spellStart"/>
      <w:r w:rsidRPr="00C66FE1">
        <w:rPr>
          <w:rFonts w:ascii="Times New Roman" w:hAnsi="Times New Roman" w:cs="Times New Roman"/>
          <w:sz w:val="28"/>
          <w:szCs w:val="28"/>
        </w:rPr>
        <w:t>Марочкін</w:t>
      </w:r>
      <w:proofErr w:type="spellEnd"/>
      <w:r w:rsidRPr="00C66FE1">
        <w:rPr>
          <w:rFonts w:ascii="Times New Roman" w:hAnsi="Times New Roman" w:cs="Times New Roman"/>
          <w:sz w:val="28"/>
          <w:szCs w:val="28"/>
        </w:rPr>
        <w:t xml:space="preserve">, М. Чубатий, Н. В. </w:t>
      </w:r>
      <w:proofErr w:type="spellStart"/>
      <w:r w:rsidRPr="00C66FE1">
        <w:rPr>
          <w:rFonts w:ascii="Times New Roman" w:hAnsi="Times New Roman" w:cs="Times New Roman"/>
          <w:sz w:val="28"/>
          <w:szCs w:val="28"/>
        </w:rPr>
        <w:t>Сібільов</w:t>
      </w:r>
      <w:proofErr w:type="spellEnd"/>
      <w:r w:rsidRPr="00C66F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E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66FE1">
        <w:rPr>
          <w:rFonts w:ascii="Times New Roman" w:hAnsi="Times New Roman" w:cs="Times New Roman"/>
          <w:sz w:val="28"/>
          <w:szCs w:val="28"/>
        </w:rPr>
        <w:t>Фурса</w:t>
      </w:r>
      <w:proofErr w:type="spellEnd"/>
      <w:r w:rsidRPr="00C66FE1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C66FE1">
        <w:rPr>
          <w:rFonts w:ascii="Times New Roman" w:hAnsi="Times New Roman" w:cs="Times New Roman"/>
          <w:sz w:val="28"/>
          <w:szCs w:val="28"/>
        </w:rPr>
        <w:t>Семаков</w:t>
      </w:r>
      <w:proofErr w:type="spellEnd"/>
      <w:r w:rsidRPr="00C66FE1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C66FE1">
        <w:rPr>
          <w:rFonts w:ascii="Times New Roman" w:hAnsi="Times New Roman" w:cs="Times New Roman"/>
          <w:sz w:val="28"/>
          <w:szCs w:val="28"/>
        </w:rPr>
        <w:t>Тацій</w:t>
      </w:r>
      <w:proofErr w:type="spellEnd"/>
      <w:r w:rsidRPr="00C66FE1">
        <w:rPr>
          <w:rFonts w:ascii="Times New Roman" w:hAnsi="Times New Roman" w:cs="Times New Roman"/>
          <w:sz w:val="28"/>
          <w:szCs w:val="28"/>
        </w:rPr>
        <w:t xml:space="preserve"> та ін. Віддаючи належне зусиллям і науковим напрацюванням цих та інших дослідників, слід констатувати, що ряд аспектів правого становища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E1">
        <w:rPr>
          <w:rFonts w:ascii="Times New Roman" w:hAnsi="Times New Roman" w:cs="Times New Roman"/>
          <w:sz w:val="28"/>
          <w:szCs w:val="28"/>
        </w:rPr>
        <w:t>адвокатів вимагає більш глибокого та детального вивчення, адже суспільні відносини постійно розвиваються, перетворюються та змінюються, разом із ними змінюється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E1">
        <w:rPr>
          <w:rFonts w:ascii="Times New Roman" w:hAnsi="Times New Roman" w:cs="Times New Roman"/>
          <w:sz w:val="28"/>
          <w:szCs w:val="28"/>
        </w:rPr>
        <w:t>законодавство, щоб забезпечити оптимальне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E1">
        <w:rPr>
          <w:rFonts w:ascii="Times New Roman" w:hAnsi="Times New Roman" w:cs="Times New Roman"/>
          <w:sz w:val="28"/>
          <w:szCs w:val="28"/>
        </w:rPr>
        <w:t>врегулювання цих відносин. Не є виключенням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E1">
        <w:rPr>
          <w:rFonts w:ascii="Times New Roman" w:hAnsi="Times New Roman" w:cs="Times New Roman"/>
          <w:sz w:val="28"/>
          <w:szCs w:val="28"/>
        </w:rPr>
        <w:t>і законодавство про адвокатуру, яке також зазнає оновлень та вдосконалення з метою забезпечення відповідності цього інституту нагальним потребам суспільства. Зокрема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E1">
        <w:rPr>
          <w:rFonts w:ascii="Times New Roman" w:hAnsi="Times New Roman" w:cs="Times New Roman"/>
          <w:sz w:val="28"/>
          <w:szCs w:val="28"/>
        </w:rPr>
        <w:t>(5 липня 2012 року) було прийнято Закон «Про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E1">
        <w:rPr>
          <w:rFonts w:ascii="Times New Roman" w:hAnsi="Times New Roman" w:cs="Times New Roman"/>
          <w:sz w:val="28"/>
          <w:szCs w:val="28"/>
        </w:rPr>
        <w:t>адвокатуру та адвокатську діяльність», який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E1">
        <w:rPr>
          <w:rFonts w:ascii="Times New Roman" w:hAnsi="Times New Roman" w:cs="Times New Roman"/>
          <w:sz w:val="28"/>
          <w:szCs w:val="28"/>
        </w:rPr>
        <w:t>було спрямовано на уточнення та покращення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E1">
        <w:rPr>
          <w:rFonts w:ascii="Times New Roman" w:hAnsi="Times New Roman" w:cs="Times New Roman"/>
          <w:sz w:val="28"/>
          <w:szCs w:val="28"/>
        </w:rPr>
        <w:t>правового статусу адвоката.</w:t>
      </w:r>
    </w:p>
    <w:p w:rsidR="00C66FE1" w:rsidRDefault="00C66FE1" w:rsidP="00C66F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FE1">
        <w:rPr>
          <w:rFonts w:ascii="Times New Roman" w:hAnsi="Times New Roman" w:cs="Times New Roman"/>
          <w:sz w:val="28"/>
          <w:szCs w:val="28"/>
        </w:rPr>
        <w:t>Отже, що ж таке правовий статус? У юридичній літературі існує велика кількість поглядів на сутність цієї категорії. Так, М. В. Кравчук визначає правовий статус особи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FE1">
        <w:rPr>
          <w:rFonts w:ascii="Times New Roman" w:hAnsi="Times New Roman" w:cs="Times New Roman"/>
          <w:sz w:val="28"/>
          <w:szCs w:val="28"/>
        </w:rPr>
        <w:t xml:space="preserve">сукупність або систему всіх належних громадянину </w:t>
      </w:r>
      <w:proofErr w:type="spellStart"/>
      <w:r w:rsidRPr="00C66FE1">
        <w:rPr>
          <w:rFonts w:ascii="Times New Roman" w:hAnsi="Times New Roman" w:cs="Times New Roman"/>
          <w:sz w:val="28"/>
          <w:szCs w:val="28"/>
        </w:rPr>
        <w:t>субʼєктивних</w:t>
      </w:r>
      <w:proofErr w:type="spellEnd"/>
      <w:r w:rsidRPr="00C66FE1">
        <w:rPr>
          <w:rFonts w:ascii="Times New Roman" w:hAnsi="Times New Roman" w:cs="Times New Roman"/>
          <w:sz w:val="28"/>
          <w:szCs w:val="28"/>
        </w:rPr>
        <w:t xml:space="preserve"> юридичних прав, свобод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FE1">
        <w:rPr>
          <w:rFonts w:ascii="Times New Roman" w:hAnsi="Times New Roman" w:cs="Times New Roman"/>
          <w:sz w:val="28"/>
          <w:szCs w:val="28"/>
        </w:rPr>
        <w:t>обовʼязків</w:t>
      </w:r>
      <w:proofErr w:type="spellEnd"/>
      <w:r w:rsidRPr="00C66FE1">
        <w:rPr>
          <w:rFonts w:ascii="Times New Roman" w:hAnsi="Times New Roman" w:cs="Times New Roman"/>
          <w:sz w:val="28"/>
          <w:szCs w:val="28"/>
        </w:rPr>
        <w:t xml:space="preserve">, що визначають його </w:t>
      </w:r>
      <w:r w:rsidRPr="00C66FE1">
        <w:rPr>
          <w:rFonts w:ascii="Times New Roman" w:hAnsi="Times New Roman" w:cs="Times New Roman"/>
          <w:sz w:val="28"/>
          <w:szCs w:val="28"/>
        </w:rPr>
        <w:lastRenderedPageBreak/>
        <w:t>правове становище в суспільстві, яке закріплене в чинному законодавстві та інших формах права [3, c. 86–87].</w:t>
      </w:r>
    </w:p>
    <w:p w:rsidR="0072458C" w:rsidRDefault="0072458C" w:rsidP="00724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58C">
        <w:rPr>
          <w:rFonts w:ascii="Times New Roman" w:hAnsi="Times New Roman" w:cs="Times New Roman"/>
          <w:sz w:val="28"/>
          <w:szCs w:val="28"/>
        </w:rPr>
        <w:t xml:space="preserve">А ось В. М. </w:t>
      </w:r>
      <w:proofErr w:type="spellStart"/>
      <w:r w:rsidRPr="0072458C">
        <w:rPr>
          <w:rFonts w:ascii="Times New Roman" w:hAnsi="Times New Roman" w:cs="Times New Roman"/>
          <w:sz w:val="28"/>
          <w:szCs w:val="28"/>
        </w:rPr>
        <w:t>Корельський</w:t>
      </w:r>
      <w:proofErr w:type="spellEnd"/>
      <w:r w:rsidRPr="0072458C">
        <w:rPr>
          <w:rFonts w:ascii="Times New Roman" w:hAnsi="Times New Roman" w:cs="Times New Roman"/>
          <w:sz w:val="28"/>
          <w:szCs w:val="28"/>
        </w:rPr>
        <w:t xml:space="preserve"> та В. Д. </w:t>
      </w:r>
      <w:proofErr w:type="spellStart"/>
      <w:r w:rsidRPr="0072458C">
        <w:rPr>
          <w:rFonts w:ascii="Times New Roman" w:hAnsi="Times New Roman" w:cs="Times New Roman"/>
          <w:sz w:val="28"/>
          <w:szCs w:val="28"/>
        </w:rPr>
        <w:t>Перевалов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у своїх дослідженнях охарактеризували правовий статус як багатоаспектну категорію, що,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 xml:space="preserve">по-перше, має загальний, універсальний характер, включає статуси різних </w:t>
      </w:r>
      <w:proofErr w:type="spellStart"/>
      <w:r w:rsidRPr="0072458C">
        <w:rPr>
          <w:rFonts w:ascii="Times New Roman" w:hAnsi="Times New Roman" w:cs="Times New Roman"/>
          <w:sz w:val="28"/>
          <w:szCs w:val="28"/>
        </w:rPr>
        <w:t>субʼєктів</w:t>
      </w:r>
      <w:proofErr w:type="spellEnd"/>
      <w:r w:rsidRPr="0072458C">
        <w:rPr>
          <w:rFonts w:ascii="Times New Roman" w:hAnsi="Times New Roman" w:cs="Times New Roman"/>
          <w:sz w:val="28"/>
          <w:szCs w:val="28"/>
        </w:rPr>
        <w:t xml:space="preserve"> правовідносин: держави, суспільства, особи тощо;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 xml:space="preserve">по-друге, відображає індивідуальні особливості </w:t>
      </w:r>
      <w:proofErr w:type="spellStart"/>
      <w:r w:rsidRPr="0072458C">
        <w:rPr>
          <w:rFonts w:ascii="Times New Roman" w:hAnsi="Times New Roman" w:cs="Times New Roman"/>
          <w:sz w:val="28"/>
          <w:szCs w:val="28"/>
        </w:rPr>
        <w:t>субʼєктів</w:t>
      </w:r>
      <w:proofErr w:type="spellEnd"/>
      <w:r w:rsidRPr="0072458C">
        <w:rPr>
          <w:rFonts w:ascii="Times New Roman" w:hAnsi="Times New Roman" w:cs="Times New Roman"/>
          <w:sz w:val="28"/>
          <w:szCs w:val="28"/>
        </w:rPr>
        <w:t xml:space="preserve"> і реальне положення їх у системі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багатоманітних суспільних відносин; по-третє,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правовий статус не може бути реалізований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58C">
        <w:rPr>
          <w:rFonts w:ascii="Times New Roman" w:hAnsi="Times New Roman" w:cs="Times New Roman"/>
          <w:sz w:val="28"/>
          <w:szCs w:val="28"/>
        </w:rPr>
        <w:t>обовʼязків</w:t>
      </w:r>
      <w:proofErr w:type="spellEnd"/>
      <w:r w:rsidRPr="0072458C">
        <w:rPr>
          <w:rFonts w:ascii="Times New Roman" w:hAnsi="Times New Roman" w:cs="Times New Roman"/>
          <w:sz w:val="28"/>
          <w:szCs w:val="28"/>
        </w:rPr>
        <w:t>, що кореспондуються правам,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юридичної відповідальності в необхідних випадках, без правових гарантій; по-четверте,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категорія «правовий статус» визначає права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58C">
        <w:rPr>
          <w:rFonts w:ascii="Times New Roman" w:hAnsi="Times New Roman" w:cs="Times New Roman"/>
          <w:sz w:val="28"/>
          <w:szCs w:val="28"/>
        </w:rPr>
        <w:t>обовʼязки</w:t>
      </w:r>
      <w:proofErr w:type="spellEnd"/>
      <w:r w:rsidRPr="00724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58C">
        <w:rPr>
          <w:rFonts w:ascii="Times New Roman" w:hAnsi="Times New Roman" w:cs="Times New Roman"/>
          <w:sz w:val="28"/>
          <w:szCs w:val="28"/>
        </w:rPr>
        <w:t>субʼєктів</w:t>
      </w:r>
      <w:proofErr w:type="spellEnd"/>
      <w:r w:rsidRPr="0072458C">
        <w:rPr>
          <w:rFonts w:ascii="Times New Roman" w:hAnsi="Times New Roman" w:cs="Times New Roman"/>
          <w:sz w:val="28"/>
          <w:szCs w:val="28"/>
        </w:rPr>
        <w:t xml:space="preserve"> у системному вигляді,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 xml:space="preserve">дає змогу здійснити порівняльний аналіз статусів різних </w:t>
      </w:r>
      <w:proofErr w:type="spellStart"/>
      <w:r w:rsidRPr="0072458C">
        <w:rPr>
          <w:rFonts w:ascii="Times New Roman" w:hAnsi="Times New Roman" w:cs="Times New Roman"/>
          <w:sz w:val="28"/>
          <w:szCs w:val="28"/>
        </w:rPr>
        <w:t>субʼєктів</w:t>
      </w:r>
      <w:proofErr w:type="spellEnd"/>
      <w:r w:rsidRPr="0072458C">
        <w:rPr>
          <w:rFonts w:ascii="Times New Roman" w:hAnsi="Times New Roman" w:cs="Times New Roman"/>
          <w:sz w:val="28"/>
          <w:szCs w:val="28"/>
        </w:rPr>
        <w:t>, для відкриття нових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шляхів їх вдосконалення [4, c. 549].</w:t>
      </w:r>
    </w:p>
    <w:p w:rsidR="0072458C" w:rsidRPr="0072458C" w:rsidRDefault="0072458C" w:rsidP="00724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58C">
        <w:rPr>
          <w:rFonts w:ascii="Times New Roman" w:hAnsi="Times New Roman" w:cs="Times New Roman"/>
          <w:sz w:val="28"/>
          <w:szCs w:val="28"/>
        </w:rPr>
        <w:t xml:space="preserve">В. С. </w:t>
      </w:r>
      <w:proofErr w:type="spellStart"/>
      <w:r w:rsidRPr="0072458C">
        <w:rPr>
          <w:rFonts w:ascii="Times New Roman" w:hAnsi="Times New Roman" w:cs="Times New Roman"/>
          <w:sz w:val="28"/>
          <w:szCs w:val="28"/>
        </w:rPr>
        <w:t>Нерсесянц</w:t>
      </w:r>
      <w:proofErr w:type="spellEnd"/>
      <w:r w:rsidRPr="0072458C">
        <w:rPr>
          <w:rFonts w:ascii="Times New Roman" w:hAnsi="Times New Roman" w:cs="Times New Roman"/>
          <w:sz w:val="28"/>
          <w:szCs w:val="28"/>
        </w:rPr>
        <w:t xml:space="preserve">, О. В. Зайчук та Н. М. </w:t>
      </w:r>
      <w:proofErr w:type="spellStart"/>
      <w:r w:rsidRPr="0072458C">
        <w:rPr>
          <w:rFonts w:ascii="Times New Roman" w:hAnsi="Times New Roman" w:cs="Times New Roman"/>
          <w:sz w:val="28"/>
          <w:szCs w:val="28"/>
        </w:rPr>
        <w:t>Оніщенко</w:t>
      </w:r>
      <w:proofErr w:type="spellEnd"/>
      <w:r w:rsidRPr="0072458C">
        <w:rPr>
          <w:rFonts w:ascii="Times New Roman" w:hAnsi="Times New Roman" w:cs="Times New Roman"/>
          <w:sz w:val="28"/>
          <w:szCs w:val="28"/>
        </w:rPr>
        <w:t xml:space="preserve"> вважають, що правовий статус являє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 xml:space="preserve">собою сукупність прав та </w:t>
      </w:r>
      <w:proofErr w:type="spellStart"/>
      <w:r w:rsidRPr="0072458C">
        <w:rPr>
          <w:rFonts w:ascii="Times New Roman" w:hAnsi="Times New Roman" w:cs="Times New Roman"/>
          <w:sz w:val="28"/>
          <w:szCs w:val="28"/>
        </w:rPr>
        <w:t>обовʼязків</w:t>
      </w:r>
      <w:proofErr w:type="spellEnd"/>
      <w:r w:rsidRPr="0072458C">
        <w:rPr>
          <w:rFonts w:ascii="Times New Roman" w:hAnsi="Times New Roman" w:cs="Times New Roman"/>
          <w:sz w:val="28"/>
          <w:szCs w:val="28"/>
        </w:rPr>
        <w:t xml:space="preserve"> [5, c. 225;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6]. На думку авторів, правовий статус відображає особливості соціальної структури суспільства, рівень демократії та стан законності.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Правовий статус визначає стандарти можливої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та необхідної поведінки, що забезпечують нормальну життєдіяльність соціального середовища [6].</w:t>
      </w:r>
    </w:p>
    <w:p w:rsidR="0072458C" w:rsidRDefault="0072458C" w:rsidP="00724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58C">
        <w:rPr>
          <w:rFonts w:ascii="Times New Roman" w:hAnsi="Times New Roman" w:cs="Times New Roman"/>
          <w:sz w:val="28"/>
          <w:szCs w:val="28"/>
        </w:rPr>
        <w:t>Деякі правники переконані, що правовий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 xml:space="preserve">статус слід розуміти як комплексну інтеграційну категорію, що відображає взаємовідносини </w:t>
      </w:r>
      <w:proofErr w:type="spellStart"/>
      <w:r w:rsidRPr="0072458C">
        <w:rPr>
          <w:rFonts w:ascii="Times New Roman" w:hAnsi="Times New Roman" w:cs="Times New Roman"/>
          <w:sz w:val="28"/>
          <w:szCs w:val="28"/>
        </w:rPr>
        <w:t>субʼєктів</w:t>
      </w:r>
      <w:proofErr w:type="spellEnd"/>
      <w:r w:rsidRPr="0072458C">
        <w:rPr>
          <w:rFonts w:ascii="Times New Roman" w:hAnsi="Times New Roman" w:cs="Times New Roman"/>
          <w:sz w:val="28"/>
          <w:szCs w:val="28"/>
        </w:rPr>
        <w:t xml:space="preserve"> суспільних відносин, особи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суспільства, громадянина і держави, індивіда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 xml:space="preserve">та колективу, а також інші соціальні </w:t>
      </w:r>
      <w:proofErr w:type="spellStart"/>
      <w:r w:rsidRPr="0072458C">
        <w:rPr>
          <w:rFonts w:ascii="Times New Roman" w:hAnsi="Times New Roman" w:cs="Times New Roman"/>
          <w:sz w:val="28"/>
          <w:szCs w:val="28"/>
        </w:rPr>
        <w:t>звʼязки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[7, c. 237].</w:t>
      </w:r>
    </w:p>
    <w:p w:rsidR="0072458C" w:rsidRPr="0072458C" w:rsidRDefault="0072458C" w:rsidP="00724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58C">
        <w:rPr>
          <w:rFonts w:ascii="Times New Roman" w:hAnsi="Times New Roman" w:cs="Times New Roman"/>
          <w:sz w:val="28"/>
          <w:szCs w:val="28"/>
        </w:rPr>
        <w:t>Слушною видається точка зору, згідно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якою правовий статус – це сукупність прав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58C">
        <w:rPr>
          <w:rFonts w:ascii="Times New Roman" w:hAnsi="Times New Roman" w:cs="Times New Roman"/>
          <w:sz w:val="28"/>
          <w:szCs w:val="28"/>
        </w:rPr>
        <w:t>обовʼязків</w:t>
      </w:r>
      <w:proofErr w:type="spellEnd"/>
      <w:r w:rsidRPr="0072458C">
        <w:rPr>
          <w:rFonts w:ascii="Times New Roman" w:hAnsi="Times New Roman" w:cs="Times New Roman"/>
          <w:sz w:val="28"/>
          <w:szCs w:val="28"/>
        </w:rPr>
        <w:t>, що визначають юридичний 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особи, державного органу чи міжнародної організації; комплексний показник становища певного прошарку, групи чи індивідів у соціальній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системі, один з найважливіших параметрів соціальної стратифікації [8, c. 225].</w:t>
      </w:r>
    </w:p>
    <w:p w:rsidR="0072458C" w:rsidRPr="0072458C" w:rsidRDefault="0072458C" w:rsidP="00724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458C">
        <w:rPr>
          <w:rFonts w:ascii="Times New Roman" w:hAnsi="Times New Roman" w:cs="Times New Roman"/>
          <w:sz w:val="28"/>
          <w:szCs w:val="28"/>
        </w:rPr>
        <w:t>Адміністративісти</w:t>
      </w:r>
      <w:proofErr w:type="spellEnd"/>
      <w:r w:rsidRPr="0072458C">
        <w:rPr>
          <w:rFonts w:ascii="Times New Roman" w:hAnsi="Times New Roman" w:cs="Times New Roman"/>
          <w:sz w:val="28"/>
          <w:szCs w:val="28"/>
        </w:rPr>
        <w:t xml:space="preserve"> загалом визначають правовий статус осіб як комплекс їхніх прав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58C">
        <w:rPr>
          <w:rFonts w:ascii="Times New Roman" w:hAnsi="Times New Roman" w:cs="Times New Roman"/>
          <w:sz w:val="28"/>
          <w:szCs w:val="28"/>
        </w:rPr>
        <w:t>обовʼязків</w:t>
      </w:r>
      <w:proofErr w:type="spellEnd"/>
      <w:r w:rsidRPr="0072458C">
        <w:rPr>
          <w:rFonts w:ascii="Times New Roman" w:hAnsi="Times New Roman" w:cs="Times New Roman"/>
          <w:sz w:val="28"/>
          <w:szCs w:val="28"/>
        </w:rPr>
        <w:t>, що закріплені нормами адміністративного права, а також гарантії захисту цих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 xml:space="preserve">прав і </w:t>
      </w:r>
      <w:proofErr w:type="spellStart"/>
      <w:r w:rsidRPr="0072458C">
        <w:rPr>
          <w:rFonts w:ascii="Times New Roman" w:hAnsi="Times New Roman" w:cs="Times New Roman"/>
          <w:sz w:val="28"/>
          <w:szCs w:val="28"/>
        </w:rPr>
        <w:t>обовʼязків</w:t>
      </w:r>
      <w:proofErr w:type="spellEnd"/>
      <w:r w:rsidRPr="0072458C">
        <w:rPr>
          <w:rFonts w:ascii="Times New Roman" w:hAnsi="Times New Roman" w:cs="Times New Roman"/>
          <w:sz w:val="28"/>
          <w:szCs w:val="28"/>
        </w:rPr>
        <w:t xml:space="preserve"> [9, c. 272].</w:t>
      </w:r>
    </w:p>
    <w:p w:rsidR="0072458C" w:rsidRDefault="0072458C" w:rsidP="00724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58C">
        <w:rPr>
          <w:rFonts w:ascii="Times New Roman" w:hAnsi="Times New Roman" w:cs="Times New Roman"/>
          <w:sz w:val="28"/>
          <w:szCs w:val="28"/>
        </w:rPr>
        <w:t>Отже, можемо зробити висновок, що правовий статус адвоката в адміністративному судочинстві – це комплексна категорія, яка включає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 xml:space="preserve">завдання, функції права та </w:t>
      </w:r>
      <w:proofErr w:type="spellStart"/>
      <w:r w:rsidRPr="0072458C">
        <w:rPr>
          <w:rFonts w:ascii="Times New Roman" w:hAnsi="Times New Roman" w:cs="Times New Roman"/>
          <w:sz w:val="28"/>
          <w:szCs w:val="28"/>
        </w:rPr>
        <w:t>обовʼязки</w:t>
      </w:r>
      <w:proofErr w:type="spellEnd"/>
      <w:r w:rsidRPr="0072458C">
        <w:rPr>
          <w:rFonts w:ascii="Times New Roman" w:hAnsi="Times New Roman" w:cs="Times New Roman"/>
          <w:sz w:val="28"/>
          <w:szCs w:val="28"/>
        </w:rPr>
        <w:t xml:space="preserve"> адвоката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під час розгляду в адміністративних судах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справ адміністративної юрисдикції.</w:t>
      </w:r>
    </w:p>
    <w:p w:rsidR="0072458C" w:rsidRPr="0072458C" w:rsidRDefault="0072458C" w:rsidP="00724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58C">
        <w:rPr>
          <w:rFonts w:ascii="Times New Roman" w:hAnsi="Times New Roman" w:cs="Times New Roman"/>
          <w:sz w:val="28"/>
          <w:szCs w:val="28"/>
        </w:rPr>
        <w:t>Основними нормативно-правовими актами, що регламентують адміністративно-процесуальний статус адвоката, є Закон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«Про адвокатуру та адвокатську діяльність»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Кодекс адміністративного судочинства (КАС)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України. У першому із них ані завдання, 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функції адвоката прямо не визначені завдання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адвокатури. Що ж стосується КАС України,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то у ньому викладені тільки загальні завдання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адміністративного судочинства, до яких згідно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з ч. 1 ст. 2 належать: захист прав, свобод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інтересів фізичних осіб, прав та інтересів юридичних осіб у сфері публічно-правових відносин від порушень з боку органів державної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влади, органів місцевого самоврядування, їхніх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 xml:space="preserve">посадових і службових осіб, інших </w:t>
      </w:r>
      <w:proofErr w:type="spellStart"/>
      <w:r w:rsidRPr="0072458C">
        <w:rPr>
          <w:rFonts w:ascii="Times New Roman" w:hAnsi="Times New Roman" w:cs="Times New Roman"/>
          <w:sz w:val="28"/>
          <w:szCs w:val="28"/>
        </w:rPr>
        <w:t>субʼєктів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 xml:space="preserve">при здійсненні ними владних </w:t>
      </w:r>
      <w:r w:rsidRPr="0072458C">
        <w:rPr>
          <w:rFonts w:ascii="Times New Roman" w:hAnsi="Times New Roman" w:cs="Times New Roman"/>
          <w:sz w:val="28"/>
          <w:szCs w:val="28"/>
        </w:rPr>
        <w:lastRenderedPageBreak/>
        <w:t>управлінських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функцій на основі законодавства, в тому числі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на виконання делегованих повноважень шляхом справедливого, неупередженого та своєчасного розгляду адміністративних справ [10].</w:t>
      </w:r>
    </w:p>
    <w:p w:rsidR="0072458C" w:rsidRDefault="0072458C" w:rsidP="00724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58C">
        <w:rPr>
          <w:rFonts w:ascii="Times New Roman" w:hAnsi="Times New Roman" w:cs="Times New Roman"/>
          <w:sz w:val="28"/>
          <w:szCs w:val="28"/>
        </w:rPr>
        <w:t>Вважаємо, що основними завданнями адвоката в адміністративному процесі є: 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 xml:space="preserve">правової інформації, консультацій і </w:t>
      </w:r>
      <w:proofErr w:type="spellStart"/>
      <w:r w:rsidRPr="0072458C">
        <w:rPr>
          <w:rFonts w:ascii="Times New Roman" w:hAnsi="Times New Roman" w:cs="Times New Roman"/>
          <w:sz w:val="28"/>
          <w:szCs w:val="28"/>
        </w:rPr>
        <w:t>розʼяснень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з правових питань, що виникають у результаті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розгляду адміністративної справи; складення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заяв, скарг, процесуальних та інших документів адміністративно-правового характеру; захист прав, свобод і законних інтересів особи,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яка притягається до адміністративної відповідальності під час розгляду справи про адміністративне правопорушення; представництво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інтересів потерпілого під час розгляду справи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про адміністративне правопорушення; представництво інтересів фізичних і юридичних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осіб у судах під час здійснення адміністративного процесу [11, c. 347]. До головних функцій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адвоката в адміністративному процесі відносимо представницьку і консультативну функції, які він виконує безпосередньо, а також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превентивну, відновлювальну та охоронну функції, які є для адвоката супутніми [11, c. 347].</w:t>
      </w:r>
    </w:p>
    <w:p w:rsidR="0072458C" w:rsidRPr="0072458C" w:rsidRDefault="0072458C" w:rsidP="00724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58C">
        <w:rPr>
          <w:rFonts w:ascii="Times New Roman" w:hAnsi="Times New Roman" w:cs="Times New Roman"/>
          <w:sz w:val="28"/>
          <w:szCs w:val="28"/>
        </w:rPr>
        <w:t>Формулюючи завдання та функції адвоката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у адміністративному процесі, ми спираємося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на ст. 19 Закону України «Про адвокатуру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адвокатську діяльність», в якій перераховано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такі види адвокатської діяльності: 1) 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 xml:space="preserve">правової інформації, консультацій і </w:t>
      </w:r>
      <w:proofErr w:type="spellStart"/>
      <w:r w:rsidRPr="0072458C">
        <w:rPr>
          <w:rFonts w:ascii="Times New Roman" w:hAnsi="Times New Roman" w:cs="Times New Roman"/>
          <w:sz w:val="28"/>
          <w:szCs w:val="28"/>
        </w:rPr>
        <w:t>розʼяснень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з правових питань, правовий супровід діяльності юридичних і фізичних осіб, органів державної влади, органів місцевого самоврядування,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держави; 2) складення заяв, скарг, процесуальних та інших документів правового характеру;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3) представництво інтересів фізичних і юридичних осіб у судах під час здійснення цивільного, господарського, адміністративного та конституційного судочинства, а також в інших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державних органах, перед фізичними та юридичними особами; 4) представництво інтересів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фізичних і юридичних осіб, держави, органів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державної влади, органів місцевого самоврядування в іноземних, міжнародних судових органах, якщо інше не встановлено законодавством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іноземних держав, статутними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 xml:space="preserve">міжнародних судових органів та інших міжнародних організацій або міжнародними договорами, згода на </w:t>
      </w:r>
      <w:proofErr w:type="spellStart"/>
      <w:r w:rsidRPr="0072458C">
        <w:rPr>
          <w:rFonts w:ascii="Times New Roman" w:hAnsi="Times New Roman" w:cs="Times New Roman"/>
          <w:sz w:val="28"/>
          <w:szCs w:val="28"/>
        </w:rPr>
        <w:t>обовʼязковість</w:t>
      </w:r>
      <w:proofErr w:type="spellEnd"/>
      <w:r w:rsidRPr="0072458C">
        <w:rPr>
          <w:rFonts w:ascii="Times New Roman" w:hAnsi="Times New Roman" w:cs="Times New Roman"/>
          <w:sz w:val="28"/>
          <w:szCs w:val="28"/>
        </w:rPr>
        <w:t xml:space="preserve"> яких надана Верховною Радою України, та інші [12].</w:t>
      </w:r>
    </w:p>
    <w:p w:rsidR="0072458C" w:rsidRPr="0072458C" w:rsidRDefault="0072458C" w:rsidP="00724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58C">
        <w:rPr>
          <w:rFonts w:ascii="Times New Roman" w:hAnsi="Times New Roman" w:cs="Times New Roman"/>
          <w:sz w:val="28"/>
          <w:szCs w:val="28"/>
        </w:rPr>
        <w:t>Враховуючи думки правників щодо завдань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та функцій адвоката у юридичному процесі,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тому числі в адміністративному судочинстві,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також спираючись на норми Закону «Про адвокатуру та адвокатську діяльність», КАС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України, а також на Правила адвокатської етики [13], вважаємо, що завданнями адвоката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адміністративному судочинстві є:</w:t>
      </w:r>
    </w:p>
    <w:p w:rsidR="0072458C" w:rsidRPr="0072458C" w:rsidRDefault="0072458C" w:rsidP="007245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58C">
        <w:rPr>
          <w:rFonts w:ascii="Times New Roman" w:hAnsi="Times New Roman" w:cs="Times New Roman"/>
          <w:sz w:val="28"/>
          <w:szCs w:val="28"/>
        </w:rPr>
        <w:t>по-перше, здійснення захисту прав, свобод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та законних інтересів осіб у процесі судового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розгляду справ адміністративної юрисдикції.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Вказане завдання є першочерговим, оскільки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адміністративна справа у своїй основі завжди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має певний конфлікт, тому адвокат повинен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вжити усіх необхідних заходів (зрозуміло, що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межах та порядку, передбачених законодавством) для того, щоб забезпечити під час 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вирішення непорушність прав та законних інтересів, а також відновлення тих із них, що вже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були порушені та стали причиною виникнення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зазначеного конфлікту. Звісно, захист свого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 xml:space="preserve">клієнта – це </w:t>
      </w:r>
      <w:r w:rsidRPr="0072458C">
        <w:rPr>
          <w:rFonts w:ascii="Times New Roman" w:hAnsi="Times New Roman" w:cs="Times New Roman"/>
          <w:sz w:val="28"/>
          <w:szCs w:val="28"/>
        </w:rPr>
        <w:lastRenderedPageBreak/>
        <w:t>одне з основних завдань адвоката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у будь-якому процесі, однак в контексті адміністративного судочинства його 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 xml:space="preserve">посилюється тим, що </w:t>
      </w:r>
      <w:proofErr w:type="spellStart"/>
      <w:r w:rsidRPr="0072458C">
        <w:rPr>
          <w:rFonts w:ascii="Times New Roman" w:hAnsi="Times New Roman" w:cs="Times New Roman"/>
          <w:sz w:val="28"/>
          <w:szCs w:val="28"/>
        </w:rPr>
        <w:t>повʼязане</w:t>
      </w:r>
      <w:proofErr w:type="spellEnd"/>
      <w:r w:rsidRPr="0072458C">
        <w:rPr>
          <w:rFonts w:ascii="Times New Roman" w:hAnsi="Times New Roman" w:cs="Times New Roman"/>
          <w:sz w:val="28"/>
          <w:szCs w:val="28"/>
        </w:rPr>
        <w:t xml:space="preserve"> з протидією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>протизаконній поведінці та свавіллю з боку</w:t>
      </w:r>
      <w:r w:rsidR="00542A2E">
        <w:rPr>
          <w:rFonts w:ascii="Times New Roman" w:hAnsi="Times New Roman" w:cs="Times New Roman"/>
          <w:sz w:val="28"/>
          <w:szCs w:val="28"/>
        </w:rPr>
        <w:t xml:space="preserve"> </w:t>
      </w:r>
      <w:r w:rsidRPr="0072458C">
        <w:rPr>
          <w:rFonts w:ascii="Times New Roman" w:hAnsi="Times New Roman" w:cs="Times New Roman"/>
          <w:sz w:val="28"/>
          <w:szCs w:val="28"/>
        </w:rPr>
        <w:t xml:space="preserve">владних </w:t>
      </w:r>
      <w:proofErr w:type="spellStart"/>
      <w:r w:rsidRPr="0072458C">
        <w:rPr>
          <w:rFonts w:ascii="Times New Roman" w:hAnsi="Times New Roman" w:cs="Times New Roman"/>
          <w:sz w:val="28"/>
          <w:szCs w:val="28"/>
        </w:rPr>
        <w:t>субʼєктів</w:t>
      </w:r>
      <w:proofErr w:type="spellEnd"/>
      <w:r w:rsidRPr="0072458C">
        <w:rPr>
          <w:rFonts w:ascii="Times New Roman" w:hAnsi="Times New Roman" w:cs="Times New Roman"/>
          <w:sz w:val="28"/>
          <w:szCs w:val="28"/>
        </w:rPr>
        <w:t>;</w:t>
      </w:r>
    </w:p>
    <w:p w:rsidR="00542A2E" w:rsidRPr="00542A2E" w:rsidRDefault="0072458C" w:rsidP="00542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58C">
        <w:rPr>
          <w:rFonts w:ascii="Times New Roman" w:hAnsi="Times New Roman" w:cs="Times New Roman"/>
          <w:sz w:val="28"/>
          <w:szCs w:val="28"/>
        </w:rPr>
        <w:t>по-друге, здійснення</w:t>
      </w:r>
      <w:r w:rsidR="00542A2E">
        <w:rPr>
          <w:rFonts w:ascii="Times New Roman" w:hAnsi="Times New Roman" w:cs="Times New Roman"/>
          <w:sz w:val="28"/>
          <w:szCs w:val="28"/>
        </w:rPr>
        <w:t xml:space="preserve"> </w:t>
      </w:r>
      <w:r w:rsidR="00542A2E" w:rsidRPr="00542A2E">
        <w:rPr>
          <w:rFonts w:ascii="Times New Roman" w:hAnsi="Times New Roman" w:cs="Times New Roman"/>
          <w:sz w:val="28"/>
          <w:szCs w:val="28"/>
        </w:rPr>
        <w:t>представництва інтересів клієнта в адміністративному суді. Так,</w:t>
      </w:r>
      <w:r w:rsidR="00542A2E" w:rsidRPr="00542A2E">
        <w:rPr>
          <w:rFonts w:ascii="TimesNewRoman" w:hAnsi="TimesNewRoman" w:cs="TimesNewRoman"/>
        </w:rPr>
        <w:t xml:space="preserve"> </w:t>
      </w:r>
      <w:r w:rsidR="00542A2E" w:rsidRPr="00542A2E">
        <w:rPr>
          <w:rFonts w:ascii="Times New Roman" w:hAnsi="Times New Roman" w:cs="Times New Roman"/>
          <w:sz w:val="28"/>
          <w:szCs w:val="28"/>
        </w:rPr>
        <w:t>КАС України передбачено, що сторона,</w:t>
      </w:r>
      <w:r w:rsidR="00542A2E">
        <w:rPr>
          <w:rFonts w:ascii="Times New Roman" w:hAnsi="Times New Roman" w:cs="Times New Roman"/>
          <w:sz w:val="28"/>
          <w:szCs w:val="28"/>
        </w:rPr>
        <w:t xml:space="preserve"> </w:t>
      </w:r>
      <w:r w:rsidR="00542A2E" w:rsidRPr="00542A2E">
        <w:rPr>
          <w:rFonts w:ascii="Times New Roman" w:hAnsi="Times New Roman" w:cs="Times New Roman"/>
          <w:sz w:val="28"/>
          <w:szCs w:val="28"/>
        </w:rPr>
        <w:t>а також третя особа в адміністративній справі</w:t>
      </w:r>
      <w:r w:rsidR="00542A2E">
        <w:rPr>
          <w:rFonts w:ascii="Times New Roman" w:hAnsi="Times New Roman" w:cs="Times New Roman"/>
          <w:sz w:val="28"/>
          <w:szCs w:val="28"/>
        </w:rPr>
        <w:t xml:space="preserve"> </w:t>
      </w:r>
      <w:r w:rsidR="00542A2E" w:rsidRPr="00542A2E">
        <w:rPr>
          <w:rFonts w:ascii="Times New Roman" w:hAnsi="Times New Roman" w:cs="Times New Roman"/>
          <w:sz w:val="28"/>
          <w:szCs w:val="28"/>
        </w:rPr>
        <w:t>можуть брати участь в адміністративному процесі особисто і (або) через представника [10];</w:t>
      </w:r>
    </w:p>
    <w:p w:rsidR="0072458C" w:rsidRDefault="00542A2E" w:rsidP="00542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A2E">
        <w:rPr>
          <w:rFonts w:ascii="Times New Roman" w:hAnsi="Times New Roman" w:cs="Times New Roman"/>
          <w:sz w:val="28"/>
          <w:szCs w:val="28"/>
        </w:rPr>
        <w:t>по-третє, сприяння здійсненню правосуддя, зокрема забезпечення його повноти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A2E">
        <w:rPr>
          <w:rFonts w:ascii="Times New Roman" w:hAnsi="Times New Roman" w:cs="Times New Roman"/>
          <w:sz w:val="28"/>
          <w:szCs w:val="28"/>
        </w:rPr>
        <w:t>обʼєктивності</w:t>
      </w:r>
      <w:proofErr w:type="spellEnd"/>
      <w:r w:rsidRPr="00542A2E">
        <w:rPr>
          <w:rFonts w:ascii="Times New Roman" w:hAnsi="Times New Roman" w:cs="Times New Roman"/>
          <w:sz w:val="28"/>
          <w:szCs w:val="28"/>
        </w:rPr>
        <w:t>;</w:t>
      </w:r>
    </w:p>
    <w:p w:rsidR="00542A2E" w:rsidRPr="00542A2E" w:rsidRDefault="00542A2E" w:rsidP="00542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A2E">
        <w:rPr>
          <w:rFonts w:ascii="Times New Roman" w:hAnsi="Times New Roman" w:cs="Times New Roman"/>
          <w:sz w:val="28"/>
          <w:szCs w:val="28"/>
        </w:rPr>
        <w:t>по-четверте підтримка режиму законності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 xml:space="preserve">та стану правопорядку. Правосуддя – це справедливість у дії [14], і </w:t>
      </w:r>
      <w:proofErr w:type="spellStart"/>
      <w:r w:rsidRPr="00542A2E">
        <w:rPr>
          <w:rFonts w:ascii="Times New Roman" w:hAnsi="Times New Roman" w:cs="Times New Roman"/>
          <w:sz w:val="28"/>
          <w:szCs w:val="28"/>
        </w:rPr>
        <w:t>обовʼязок</w:t>
      </w:r>
      <w:proofErr w:type="spellEnd"/>
      <w:r w:rsidRPr="00542A2E">
        <w:rPr>
          <w:rFonts w:ascii="Times New Roman" w:hAnsi="Times New Roman" w:cs="Times New Roman"/>
          <w:sz w:val="28"/>
          <w:szCs w:val="28"/>
        </w:rPr>
        <w:t xml:space="preserve"> адвоката –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тільки представляти та захищати інтереси свого клієнта, але й відстоювати справедливість,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яку у демократичній, правовій державі уособлює законодавство. Таким чином адвокат робить свій внесок у забезпечення режиму законності та підтримання правопорядку, які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нашій державі ґрунтуються на засадах, відповідно до яких ніхто не може бути примушений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робити те, що не передбачено законодавством.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Органи державної влади та органи місцевого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 xml:space="preserve">самоврядування, їх посадові особи </w:t>
      </w:r>
      <w:proofErr w:type="spellStart"/>
      <w:r w:rsidRPr="00542A2E">
        <w:rPr>
          <w:rFonts w:ascii="Times New Roman" w:hAnsi="Times New Roman" w:cs="Times New Roman"/>
          <w:sz w:val="28"/>
          <w:szCs w:val="28"/>
        </w:rPr>
        <w:t>зобовʼязані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діяти лише на підставі, в межах повноважень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та у спосіб, що передбачені Конституцією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законами України [1];</w:t>
      </w:r>
    </w:p>
    <w:p w:rsidR="00542A2E" w:rsidRDefault="00542A2E" w:rsidP="00542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2A2E">
        <w:rPr>
          <w:rFonts w:ascii="Times New Roman" w:hAnsi="Times New Roman" w:cs="Times New Roman"/>
          <w:sz w:val="28"/>
          <w:szCs w:val="28"/>
        </w:rPr>
        <w:t>по-пʼяте</w:t>
      </w:r>
      <w:proofErr w:type="spellEnd"/>
      <w:r w:rsidRPr="00542A2E">
        <w:rPr>
          <w:rFonts w:ascii="Times New Roman" w:hAnsi="Times New Roman" w:cs="Times New Roman"/>
          <w:sz w:val="28"/>
          <w:szCs w:val="28"/>
        </w:rPr>
        <w:t>, підвищення рівня правової культури та правосвідомості населення.</w:t>
      </w:r>
    </w:p>
    <w:p w:rsidR="00542A2E" w:rsidRDefault="00542A2E" w:rsidP="00542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A2E">
        <w:rPr>
          <w:rFonts w:ascii="Times New Roman" w:hAnsi="Times New Roman" w:cs="Times New Roman"/>
          <w:sz w:val="28"/>
          <w:szCs w:val="28"/>
        </w:rPr>
        <w:t>Запропонований нами у цій статті перелік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завдань адвоката у адміністративному судочинстві має узагальнений вигляд. Якщо ж підійти більш конкретно до визначення обсягу роботи, яку має виконувати адвокат у процесі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розгляду справ адміністративної юрисдикції,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то можна погодитися з позицією Г. В. Борисова, який до кола головних завдань адвоката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адміністративному судовому провадженні відніс такі: 1) ретельне вивчення матеріалів справ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у адміністративному судочинстві. Вивчення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матеріалів справи – це одне з найважливіших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завдань адвоката. Матеріали адміністративної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справи складаються з найрізноманітніших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джерел отримання відомостей, найбільш поширеними з яких є: усна інформація; документи, довідки офіційних органів, організацій,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установ, виписки, а також копії вказаних документів; речові докази, пояснення третіх осіб,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інформація, одержана під час допиту свідків,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висновки експертів; 2) збирання відомостей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про факти, які можуть бути використані як докази у справах про адміністративні правопорушення; 3) формування адвокатом власної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позиції, згідно з якою він буде будувати власну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роботу у конкретній справі; 4) прогнозування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вирішення справи; 5) підготовка та досконале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складання процесуальних документів [15].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A2E" w:rsidRPr="00542A2E" w:rsidRDefault="00542A2E" w:rsidP="00542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A2E">
        <w:rPr>
          <w:rFonts w:ascii="Times New Roman" w:hAnsi="Times New Roman" w:cs="Times New Roman"/>
          <w:sz w:val="28"/>
          <w:szCs w:val="28"/>
        </w:rPr>
        <w:t>Щодо функцій адвоката в адміністративному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процесі, то до них, на наш погляд, належать: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захисна, представницька, функція сприяння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 xml:space="preserve">правосуддю, консультативна, превентивна, </w:t>
      </w:r>
      <w:proofErr w:type="spellStart"/>
      <w:r w:rsidRPr="00542A2E">
        <w:rPr>
          <w:rFonts w:ascii="Times New Roman" w:hAnsi="Times New Roman" w:cs="Times New Roman"/>
          <w:sz w:val="28"/>
          <w:szCs w:val="28"/>
        </w:rPr>
        <w:t>правовиховна</w:t>
      </w:r>
      <w:proofErr w:type="spellEnd"/>
      <w:r w:rsidRPr="00542A2E">
        <w:rPr>
          <w:rFonts w:ascii="Times New Roman" w:hAnsi="Times New Roman" w:cs="Times New Roman"/>
          <w:sz w:val="28"/>
          <w:szCs w:val="28"/>
        </w:rPr>
        <w:t xml:space="preserve"> функції.</w:t>
      </w:r>
    </w:p>
    <w:p w:rsidR="00542A2E" w:rsidRPr="00542A2E" w:rsidRDefault="00542A2E" w:rsidP="00542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A2E">
        <w:rPr>
          <w:rFonts w:ascii="Times New Roman" w:hAnsi="Times New Roman" w:cs="Times New Roman"/>
          <w:sz w:val="28"/>
          <w:szCs w:val="28"/>
        </w:rPr>
        <w:t>Ключовим елементом будь-якого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 xml:space="preserve">статусу є права та </w:t>
      </w:r>
      <w:proofErr w:type="spellStart"/>
      <w:r w:rsidRPr="00542A2E">
        <w:rPr>
          <w:rFonts w:ascii="Times New Roman" w:hAnsi="Times New Roman" w:cs="Times New Roman"/>
          <w:sz w:val="28"/>
          <w:szCs w:val="28"/>
        </w:rPr>
        <w:t>обовʼязки</w:t>
      </w:r>
      <w:proofErr w:type="spellEnd"/>
      <w:r w:rsidRPr="00542A2E">
        <w:rPr>
          <w:rFonts w:ascii="Times New Roman" w:hAnsi="Times New Roman" w:cs="Times New Roman"/>
          <w:sz w:val="28"/>
          <w:szCs w:val="28"/>
        </w:rPr>
        <w:t>. Якщо вести мову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 xml:space="preserve">про права та </w:t>
      </w:r>
      <w:proofErr w:type="spellStart"/>
      <w:r w:rsidRPr="00542A2E">
        <w:rPr>
          <w:rFonts w:ascii="Times New Roman" w:hAnsi="Times New Roman" w:cs="Times New Roman"/>
          <w:sz w:val="28"/>
          <w:szCs w:val="28"/>
        </w:rPr>
        <w:t>обовʼязки</w:t>
      </w:r>
      <w:proofErr w:type="spellEnd"/>
      <w:r w:rsidRPr="00542A2E">
        <w:rPr>
          <w:rFonts w:ascii="Times New Roman" w:hAnsi="Times New Roman" w:cs="Times New Roman"/>
          <w:sz w:val="28"/>
          <w:szCs w:val="28"/>
        </w:rPr>
        <w:t xml:space="preserve"> адвоката взагалі, то вони визначені у ст. 20–21 Закону України «Про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 xml:space="preserve">адвокатуру та адвокатську діяльність». У </w:t>
      </w:r>
      <w:r w:rsidRPr="00542A2E">
        <w:rPr>
          <w:rFonts w:ascii="Times New Roman" w:hAnsi="Times New Roman" w:cs="Times New Roman"/>
          <w:sz w:val="28"/>
          <w:szCs w:val="28"/>
        </w:rPr>
        <w:lastRenderedPageBreak/>
        <w:t>першій із них записано, що під час здійснення адвокатської діяльності адвокат має право вчиняти будь-які дії, не заборонені законом,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правилами адвокатської етики та договором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про надання правової допомоги, необхідні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належного виконання договору про 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правової допомоги, зокрема: 1) звертатися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адвокатськими запитами до органів державної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влади, органів місцевого самоврядування, 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посадових і службових осіб, підприємств,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 xml:space="preserve">установ, організацій, громадських </w:t>
      </w:r>
      <w:proofErr w:type="spellStart"/>
      <w:r w:rsidRPr="00542A2E">
        <w:rPr>
          <w:rFonts w:ascii="Times New Roman" w:hAnsi="Times New Roman" w:cs="Times New Roman"/>
          <w:sz w:val="28"/>
          <w:szCs w:val="28"/>
        </w:rPr>
        <w:t>обʼєднань</w:t>
      </w:r>
      <w:proofErr w:type="spellEnd"/>
      <w:r w:rsidRPr="00542A2E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також до фізичних осіб (за згодою таких фізичних осіб); 2) представляти і захищати права,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свободи та інтереси фізичних осіб, права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інтереси юридичних осіб у суді, органах державної влади та органах місцевого самоврядування, на підприємствах, в установах, організаціях незалежно від форми власності,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 xml:space="preserve">громадських </w:t>
      </w:r>
      <w:proofErr w:type="spellStart"/>
      <w:r w:rsidRPr="00542A2E">
        <w:rPr>
          <w:rFonts w:ascii="Times New Roman" w:hAnsi="Times New Roman" w:cs="Times New Roman"/>
          <w:sz w:val="28"/>
          <w:szCs w:val="28"/>
        </w:rPr>
        <w:t>обʼєднаннях</w:t>
      </w:r>
      <w:proofErr w:type="spellEnd"/>
      <w:r w:rsidRPr="00542A2E">
        <w:rPr>
          <w:rFonts w:ascii="Times New Roman" w:hAnsi="Times New Roman" w:cs="Times New Roman"/>
          <w:sz w:val="28"/>
          <w:szCs w:val="28"/>
        </w:rPr>
        <w:t>, перед громадянами,</w:t>
      </w:r>
    </w:p>
    <w:p w:rsidR="00542A2E" w:rsidRDefault="00542A2E" w:rsidP="00542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A2E">
        <w:rPr>
          <w:rFonts w:ascii="Times New Roman" w:hAnsi="Times New Roman" w:cs="Times New Roman"/>
          <w:sz w:val="28"/>
          <w:szCs w:val="28"/>
        </w:rPr>
        <w:t>посадовими і службовими особами, до повноважень яких належить вирішення відповідних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питань в Україні та за її межами; 3) ознайомлюватися на підприємствах, в установах і організаціях з необхідними для адвокатської діяльності документами та матеріалами, крім тих,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що містять інформацію з обмеженим доступом; 4) складати заяви, скарги, клопотання,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інші правові документи та подавати їх у встановленому законом порядку; 5) збирати відомості про факти, що можуть бути використані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як докази, в установленому законом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запитувати, отримувати і вилучати речі, документи, їх копії, ознайомлюватися з ними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опитувати осіб за їх згодою; 6) застосовувати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технічні засоби, у тому числі для копіювання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матеріалів справи, в якій адвокат здійснює захист, представництво або надає інші види правової допомоги, фіксувати процесуальні дії,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яких він бере участь, а також хід судового засідання в порядку, передбаченому законом;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7) посвідчувати копії документів у справах, 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 xml:space="preserve">він веде, крім випадків, якщо законом установлено інший </w:t>
      </w:r>
      <w:proofErr w:type="spellStart"/>
      <w:r w:rsidRPr="00542A2E">
        <w:rPr>
          <w:rFonts w:ascii="Times New Roman" w:hAnsi="Times New Roman" w:cs="Times New Roman"/>
          <w:sz w:val="28"/>
          <w:szCs w:val="28"/>
        </w:rPr>
        <w:t>обовʼязковий</w:t>
      </w:r>
      <w:proofErr w:type="spellEnd"/>
      <w:r w:rsidRPr="00542A2E">
        <w:rPr>
          <w:rFonts w:ascii="Times New Roman" w:hAnsi="Times New Roman" w:cs="Times New Roman"/>
          <w:sz w:val="28"/>
          <w:szCs w:val="28"/>
        </w:rPr>
        <w:t xml:space="preserve"> спосіб посвідчення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копій документів; 8) одержувати письмові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висновки фахівців, експертів з питань,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потребують спеціальних знань, тощо [12].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A2E">
        <w:rPr>
          <w:rFonts w:ascii="Times New Roman" w:hAnsi="Times New Roman" w:cs="Times New Roman"/>
          <w:sz w:val="28"/>
          <w:szCs w:val="28"/>
        </w:rPr>
        <w:t>обовʼязків</w:t>
      </w:r>
      <w:proofErr w:type="spellEnd"/>
      <w:r w:rsidRPr="00542A2E">
        <w:rPr>
          <w:rFonts w:ascii="Times New Roman" w:hAnsi="Times New Roman" w:cs="Times New Roman"/>
          <w:sz w:val="28"/>
          <w:szCs w:val="28"/>
        </w:rPr>
        <w:t xml:space="preserve"> адвоката у вищезгаданому законі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віднесено таке: 1) дотримуватися присяги адвоката України та правил адвокатської етики;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2) на вимогу клієнта надати звіт про виконання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договору про надання правової допомоги;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3) невідкладно повідомляти клієнта про виникнення конфлікту інтересів; 4) підвищувати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свій професійний рівень; 5) виконувати рішення органів адвокатського самоврядування;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 xml:space="preserve">6) виконувати інші </w:t>
      </w:r>
      <w:proofErr w:type="spellStart"/>
      <w:r w:rsidRPr="00542A2E">
        <w:rPr>
          <w:rFonts w:ascii="Times New Roman" w:hAnsi="Times New Roman" w:cs="Times New Roman"/>
          <w:sz w:val="28"/>
          <w:szCs w:val="28"/>
        </w:rPr>
        <w:t>обовʼязки</w:t>
      </w:r>
      <w:proofErr w:type="spellEnd"/>
      <w:r w:rsidRPr="00542A2E">
        <w:rPr>
          <w:rFonts w:ascii="Times New Roman" w:hAnsi="Times New Roman" w:cs="Times New Roman"/>
          <w:sz w:val="28"/>
          <w:szCs w:val="28"/>
        </w:rPr>
        <w:t>, передбачені законодавством та договором про надання правової допомоги [12].</w:t>
      </w:r>
    </w:p>
    <w:p w:rsidR="00542A2E" w:rsidRDefault="00542A2E" w:rsidP="00542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A2E">
        <w:rPr>
          <w:rFonts w:ascii="Times New Roman" w:hAnsi="Times New Roman" w:cs="Times New Roman"/>
          <w:sz w:val="28"/>
          <w:szCs w:val="28"/>
        </w:rPr>
        <w:t xml:space="preserve">Залежно від того, у якій галузі права реалізуються права та </w:t>
      </w:r>
      <w:proofErr w:type="spellStart"/>
      <w:r w:rsidRPr="00542A2E">
        <w:rPr>
          <w:rFonts w:ascii="Times New Roman" w:hAnsi="Times New Roman" w:cs="Times New Roman"/>
          <w:sz w:val="28"/>
          <w:szCs w:val="28"/>
        </w:rPr>
        <w:t>обовʼязки</w:t>
      </w:r>
      <w:proofErr w:type="spellEnd"/>
      <w:r w:rsidRPr="00542A2E">
        <w:rPr>
          <w:rFonts w:ascii="Times New Roman" w:hAnsi="Times New Roman" w:cs="Times New Roman"/>
          <w:sz w:val="28"/>
          <w:szCs w:val="28"/>
        </w:rPr>
        <w:t xml:space="preserve"> адвоката, вони уточнюються та конкретизуються відповідним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спеціальним законодавством. Так, права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A2E">
        <w:rPr>
          <w:rFonts w:ascii="Times New Roman" w:hAnsi="Times New Roman" w:cs="Times New Roman"/>
          <w:sz w:val="28"/>
          <w:szCs w:val="28"/>
        </w:rPr>
        <w:t>обовʼязки</w:t>
      </w:r>
      <w:proofErr w:type="spellEnd"/>
      <w:r w:rsidRPr="00542A2E">
        <w:rPr>
          <w:rFonts w:ascii="Times New Roman" w:hAnsi="Times New Roman" w:cs="Times New Roman"/>
          <w:sz w:val="28"/>
          <w:szCs w:val="28"/>
        </w:rPr>
        <w:t xml:space="preserve"> адвоката в адміністративному судочинстві визначені у ст. 59 КАС України, у якій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закріплено, що повноваження на ведення справи в суді дає представникові право на вчинення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від імені особи, яку він представляє, усіх процесуальних дій, які може вчинити ця особа.</w:t>
      </w:r>
      <w:r w:rsidR="00D95DF6"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Розпорядження довірителя представникові,</w:t>
      </w:r>
      <w:r w:rsidR="00D95DF6"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який бере участь в адміністративному процесі</w:t>
      </w:r>
      <w:r w:rsidR="00D95DF6"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на основі договору, щодо ведення справи є</w:t>
      </w:r>
      <w:r w:rsidR="00D95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A2E">
        <w:rPr>
          <w:rFonts w:ascii="Times New Roman" w:hAnsi="Times New Roman" w:cs="Times New Roman"/>
          <w:sz w:val="28"/>
          <w:szCs w:val="28"/>
        </w:rPr>
        <w:t>обовʼязковими</w:t>
      </w:r>
      <w:proofErr w:type="spellEnd"/>
      <w:r w:rsidRPr="00542A2E">
        <w:rPr>
          <w:rFonts w:ascii="Times New Roman" w:hAnsi="Times New Roman" w:cs="Times New Roman"/>
          <w:sz w:val="28"/>
          <w:szCs w:val="28"/>
        </w:rPr>
        <w:t xml:space="preserve"> для нього [10]. Звідси, керуючись ст. 49, 51, 53 КАС України, адвокат має</w:t>
      </w:r>
      <w:r w:rsidR="00D95DF6"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 xml:space="preserve">наступні права в адміністративному судочинстві: 1) знати про дату, час і місце судового розгляду справи, про всі судові рішення, які ухвалюються у </w:t>
      </w:r>
      <w:r w:rsidRPr="00542A2E">
        <w:rPr>
          <w:rFonts w:ascii="Times New Roman" w:hAnsi="Times New Roman" w:cs="Times New Roman"/>
          <w:sz w:val="28"/>
          <w:szCs w:val="28"/>
        </w:rPr>
        <w:lastRenderedPageBreak/>
        <w:t>справі та стосуються їхніх</w:t>
      </w:r>
      <w:r w:rsidR="00D95DF6"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інтересів; 2) знайомитися з матеріалами справи; 3) заявляти клопотання і відводи; 4) давати</w:t>
      </w:r>
      <w:r w:rsidR="00D95DF6"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усні та письмові пояснення, доводи та заперечення; 5) подавати докази, брати участь у дослідженні доказів; 6) висловлювати свою думку з питань, які виникають під час розгляду</w:t>
      </w:r>
      <w:r w:rsidR="00D95DF6"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справи, задавати питання іншим особам, що</w:t>
      </w:r>
      <w:r w:rsidR="00D95DF6"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беруть участь у справі, свідкам, експертам,</w:t>
      </w:r>
      <w:r w:rsidR="00D95DF6"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спеціалістам, перекладачам; 7) подавати заперечення проти клопотань, доводів і міркувань</w:t>
      </w:r>
      <w:r w:rsidR="00D95DF6"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інших осіб; 8) знайомитися з технічним записом, журналом судового засідання, протоколом</w:t>
      </w:r>
      <w:r w:rsidR="00D95DF6"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про вчинення окремої процесуальної дії і подавати письмові зауваження до них; 9) робити з</w:t>
      </w:r>
      <w:r w:rsidR="00D95DF6"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матеріалів справи виписки, знімати з матеріалів справи копії, одержувати копії судових</w:t>
      </w:r>
      <w:r w:rsidR="00D95DF6"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рішень; 10) оскаржувати судові рішення</w:t>
      </w:r>
      <w:r w:rsidR="00D95DF6"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у частині, що стосується їхніх інтересів;</w:t>
      </w:r>
      <w:r w:rsidR="00D95DF6"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11) користуватися іншими процесуальними</w:t>
      </w:r>
      <w:r w:rsidR="00D95DF6">
        <w:rPr>
          <w:rFonts w:ascii="Times New Roman" w:hAnsi="Times New Roman" w:cs="Times New Roman"/>
          <w:sz w:val="28"/>
          <w:szCs w:val="28"/>
        </w:rPr>
        <w:t xml:space="preserve"> </w:t>
      </w:r>
      <w:r w:rsidRPr="00542A2E">
        <w:rPr>
          <w:rFonts w:ascii="Times New Roman" w:hAnsi="Times New Roman" w:cs="Times New Roman"/>
          <w:sz w:val="28"/>
          <w:szCs w:val="28"/>
        </w:rPr>
        <w:t>правами, наданими КАС України [10].</w:t>
      </w:r>
    </w:p>
    <w:p w:rsidR="00D95DF6" w:rsidRPr="00D95DF6" w:rsidRDefault="00D95DF6" w:rsidP="00D95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DF6">
        <w:rPr>
          <w:rFonts w:ascii="Times New Roman" w:hAnsi="Times New Roman" w:cs="Times New Roman"/>
          <w:sz w:val="28"/>
          <w:szCs w:val="28"/>
        </w:rPr>
        <w:t>Деякі адміністративно-процесуальні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F6">
        <w:rPr>
          <w:rFonts w:ascii="Times New Roman" w:hAnsi="Times New Roman" w:cs="Times New Roman"/>
          <w:sz w:val="28"/>
          <w:szCs w:val="28"/>
        </w:rPr>
        <w:t>мають особливий характер, зокрема до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F6">
        <w:rPr>
          <w:rFonts w:ascii="Times New Roman" w:hAnsi="Times New Roman" w:cs="Times New Roman"/>
          <w:sz w:val="28"/>
          <w:szCs w:val="28"/>
        </w:rPr>
        <w:t>належать: право повністю або частково відмовитися від адміністративного позову, визнати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F6">
        <w:rPr>
          <w:rFonts w:ascii="Times New Roman" w:hAnsi="Times New Roman" w:cs="Times New Roman"/>
          <w:sz w:val="28"/>
          <w:szCs w:val="28"/>
        </w:rPr>
        <w:t>адміністративний позов, змінити його, досягнути примирення, передати повноваження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F6">
        <w:rPr>
          <w:rFonts w:ascii="Times New Roman" w:hAnsi="Times New Roman" w:cs="Times New Roman"/>
          <w:sz w:val="28"/>
          <w:szCs w:val="28"/>
        </w:rPr>
        <w:t>представника іншій особі (передоручення),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F6">
        <w:rPr>
          <w:rFonts w:ascii="Times New Roman" w:hAnsi="Times New Roman" w:cs="Times New Roman"/>
          <w:sz w:val="28"/>
          <w:szCs w:val="28"/>
        </w:rPr>
        <w:t>оскаржити судове рішення [10]. Специфіка цих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F6">
        <w:rPr>
          <w:rFonts w:ascii="Times New Roman" w:hAnsi="Times New Roman" w:cs="Times New Roman"/>
          <w:sz w:val="28"/>
          <w:szCs w:val="28"/>
        </w:rPr>
        <w:t>прав полягає у тому, що для того, аби адвокат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F6">
        <w:rPr>
          <w:rFonts w:ascii="Times New Roman" w:hAnsi="Times New Roman" w:cs="Times New Roman"/>
          <w:sz w:val="28"/>
          <w:szCs w:val="28"/>
        </w:rPr>
        <w:t>міг їх реалізувати, його повноваження на вчинення кожної із зазначених дій мають бути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F6">
        <w:rPr>
          <w:rFonts w:ascii="Times New Roman" w:hAnsi="Times New Roman" w:cs="Times New Roman"/>
          <w:sz w:val="28"/>
          <w:szCs w:val="28"/>
        </w:rPr>
        <w:t>прямо передбачені у довіреності чи іншому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F6">
        <w:rPr>
          <w:rFonts w:ascii="Times New Roman" w:hAnsi="Times New Roman" w:cs="Times New Roman"/>
          <w:sz w:val="28"/>
          <w:szCs w:val="28"/>
        </w:rPr>
        <w:t>документі, що підтверджує адвокатські повноваження.</w:t>
      </w:r>
    </w:p>
    <w:p w:rsidR="00D95DF6" w:rsidRDefault="00D95DF6" w:rsidP="00D95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DF6">
        <w:rPr>
          <w:rFonts w:ascii="Times New Roman" w:hAnsi="Times New Roman" w:cs="Times New Roman"/>
          <w:sz w:val="28"/>
          <w:szCs w:val="28"/>
        </w:rPr>
        <w:t>Основною нормою КАС України з цього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F6">
        <w:rPr>
          <w:rFonts w:ascii="Times New Roman" w:hAnsi="Times New Roman" w:cs="Times New Roman"/>
          <w:sz w:val="28"/>
          <w:szCs w:val="28"/>
        </w:rPr>
        <w:t xml:space="preserve">приводу </w:t>
      </w:r>
      <w:proofErr w:type="spellStart"/>
      <w:r w:rsidRPr="00D95DF6">
        <w:rPr>
          <w:rFonts w:ascii="Times New Roman" w:hAnsi="Times New Roman" w:cs="Times New Roman"/>
          <w:sz w:val="28"/>
          <w:szCs w:val="28"/>
        </w:rPr>
        <w:t>обовʼязків</w:t>
      </w:r>
      <w:proofErr w:type="spellEnd"/>
      <w:r w:rsidRPr="00D95DF6">
        <w:rPr>
          <w:rFonts w:ascii="Times New Roman" w:hAnsi="Times New Roman" w:cs="Times New Roman"/>
          <w:sz w:val="28"/>
          <w:szCs w:val="28"/>
        </w:rPr>
        <w:t xml:space="preserve"> адвоката є положення ст.49 з вимогою про те, що особи, які беруть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F6">
        <w:rPr>
          <w:rFonts w:ascii="Times New Roman" w:hAnsi="Times New Roman" w:cs="Times New Roman"/>
          <w:sz w:val="28"/>
          <w:szCs w:val="28"/>
        </w:rPr>
        <w:t xml:space="preserve">участь у справі, </w:t>
      </w:r>
      <w:proofErr w:type="spellStart"/>
      <w:r w:rsidRPr="00D95DF6">
        <w:rPr>
          <w:rFonts w:ascii="Times New Roman" w:hAnsi="Times New Roman" w:cs="Times New Roman"/>
          <w:sz w:val="28"/>
          <w:szCs w:val="28"/>
        </w:rPr>
        <w:t>зобовʼязані</w:t>
      </w:r>
      <w:proofErr w:type="spellEnd"/>
      <w:r w:rsidRPr="00D95DF6">
        <w:rPr>
          <w:rFonts w:ascii="Times New Roman" w:hAnsi="Times New Roman" w:cs="Times New Roman"/>
          <w:sz w:val="28"/>
          <w:szCs w:val="28"/>
        </w:rPr>
        <w:t xml:space="preserve"> добросовісно користуватися належними їм процесуальними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F6">
        <w:rPr>
          <w:rFonts w:ascii="Times New Roman" w:hAnsi="Times New Roman" w:cs="Times New Roman"/>
          <w:sz w:val="28"/>
          <w:szCs w:val="28"/>
        </w:rPr>
        <w:t>правами і неухильно виконувати процесуальні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DF6">
        <w:rPr>
          <w:rFonts w:ascii="Times New Roman" w:hAnsi="Times New Roman" w:cs="Times New Roman"/>
          <w:sz w:val="28"/>
          <w:szCs w:val="28"/>
        </w:rPr>
        <w:t>обовʼязки</w:t>
      </w:r>
      <w:proofErr w:type="spellEnd"/>
      <w:r w:rsidRPr="00D95DF6">
        <w:rPr>
          <w:rFonts w:ascii="Times New Roman" w:hAnsi="Times New Roman" w:cs="Times New Roman"/>
          <w:sz w:val="28"/>
          <w:szCs w:val="28"/>
        </w:rPr>
        <w:t xml:space="preserve"> [13]. Загалом, на нашу думку,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DF6">
        <w:rPr>
          <w:rFonts w:ascii="Times New Roman" w:hAnsi="Times New Roman" w:cs="Times New Roman"/>
          <w:sz w:val="28"/>
          <w:szCs w:val="28"/>
        </w:rPr>
        <w:t>обовʼязки</w:t>
      </w:r>
      <w:proofErr w:type="spellEnd"/>
      <w:r w:rsidRPr="00D95DF6">
        <w:rPr>
          <w:rFonts w:ascii="Times New Roman" w:hAnsi="Times New Roman" w:cs="Times New Roman"/>
          <w:sz w:val="28"/>
          <w:szCs w:val="28"/>
        </w:rPr>
        <w:t xml:space="preserve"> адвоката в адміністративному судочинстві можна розділити на дві загальні групи,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F6">
        <w:rPr>
          <w:rFonts w:ascii="Times New Roman" w:hAnsi="Times New Roman" w:cs="Times New Roman"/>
          <w:sz w:val="28"/>
          <w:szCs w:val="28"/>
        </w:rPr>
        <w:t xml:space="preserve">а саме </w:t>
      </w:r>
      <w:proofErr w:type="spellStart"/>
      <w:r w:rsidRPr="00D95DF6">
        <w:rPr>
          <w:rFonts w:ascii="Times New Roman" w:hAnsi="Times New Roman" w:cs="Times New Roman"/>
          <w:sz w:val="28"/>
          <w:szCs w:val="28"/>
        </w:rPr>
        <w:t>обовʼязки</w:t>
      </w:r>
      <w:proofErr w:type="spellEnd"/>
      <w:r w:rsidRPr="00D95DF6">
        <w:rPr>
          <w:rFonts w:ascii="Times New Roman" w:hAnsi="Times New Roman" w:cs="Times New Roman"/>
          <w:sz w:val="28"/>
          <w:szCs w:val="28"/>
        </w:rPr>
        <w:t xml:space="preserve"> перед клієнтом та </w:t>
      </w:r>
      <w:proofErr w:type="spellStart"/>
      <w:r w:rsidRPr="00D95DF6">
        <w:rPr>
          <w:rFonts w:ascii="Times New Roman" w:hAnsi="Times New Roman" w:cs="Times New Roman"/>
          <w:sz w:val="28"/>
          <w:szCs w:val="28"/>
        </w:rPr>
        <w:t>обовʼязки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F6">
        <w:rPr>
          <w:rFonts w:ascii="Times New Roman" w:hAnsi="Times New Roman" w:cs="Times New Roman"/>
          <w:sz w:val="28"/>
          <w:szCs w:val="28"/>
        </w:rPr>
        <w:t>перед судом. Перші полягають у тому, що адвокат повинен діяти, перш за все, в інтересах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F6">
        <w:rPr>
          <w:rFonts w:ascii="Times New Roman" w:hAnsi="Times New Roman" w:cs="Times New Roman"/>
          <w:sz w:val="28"/>
          <w:szCs w:val="28"/>
        </w:rPr>
        <w:t>клієнта, інформувати його про свою правову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F6">
        <w:rPr>
          <w:rFonts w:ascii="Times New Roman" w:hAnsi="Times New Roman" w:cs="Times New Roman"/>
          <w:sz w:val="28"/>
          <w:szCs w:val="28"/>
        </w:rPr>
        <w:t>позицію у справі, повідомляти клієнта про можливі конфлікти та інші несприятливі для 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F6">
        <w:rPr>
          <w:rFonts w:ascii="Times New Roman" w:hAnsi="Times New Roman" w:cs="Times New Roman"/>
          <w:sz w:val="28"/>
          <w:szCs w:val="28"/>
        </w:rPr>
        <w:t>клієнта моменти у справі. Адвокат не має права давати клієнту запевнення і гарантії стосовно реального результату виконання доручення,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F6">
        <w:rPr>
          <w:rFonts w:ascii="Times New Roman" w:hAnsi="Times New Roman" w:cs="Times New Roman"/>
          <w:sz w:val="28"/>
          <w:szCs w:val="28"/>
        </w:rPr>
        <w:t>прямо або опосередковано сприяти формуванню в нього необґрунтованих надій, а також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F6">
        <w:rPr>
          <w:rFonts w:ascii="Times New Roman" w:hAnsi="Times New Roman" w:cs="Times New Roman"/>
          <w:sz w:val="28"/>
          <w:szCs w:val="28"/>
        </w:rPr>
        <w:t>уявлення, що адвокат може вплинути на результат іншими засобами, окрім сумлінного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F6">
        <w:rPr>
          <w:rFonts w:ascii="Times New Roman" w:hAnsi="Times New Roman" w:cs="Times New Roman"/>
          <w:sz w:val="28"/>
          <w:szCs w:val="28"/>
        </w:rPr>
        <w:t xml:space="preserve">виконання своїх професійних </w:t>
      </w:r>
      <w:proofErr w:type="spellStart"/>
      <w:r w:rsidRPr="00D95DF6">
        <w:rPr>
          <w:rFonts w:ascii="Times New Roman" w:hAnsi="Times New Roman" w:cs="Times New Roman"/>
          <w:sz w:val="28"/>
          <w:szCs w:val="28"/>
        </w:rPr>
        <w:t>обовʼязків</w:t>
      </w:r>
      <w:proofErr w:type="spellEnd"/>
      <w:r w:rsidRPr="00D95DF6">
        <w:rPr>
          <w:rFonts w:ascii="Times New Roman" w:hAnsi="Times New Roman" w:cs="Times New Roman"/>
          <w:sz w:val="28"/>
          <w:szCs w:val="28"/>
        </w:rPr>
        <w:t>, тощо.</w:t>
      </w:r>
    </w:p>
    <w:p w:rsidR="00D95DF6" w:rsidRPr="00D95DF6" w:rsidRDefault="00D95DF6" w:rsidP="00D95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DF6">
        <w:rPr>
          <w:rFonts w:ascii="Times New Roman" w:hAnsi="Times New Roman" w:cs="Times New Roman"/>
          <w:sz w:val="28"/>
          <w:szCs w:val="28"/>
        </w:rPr>
        <w:t xml:space="preserve">Щодо </w:t>
      </w:r>
      <w:proofErr w:type="spellStart"/>
      <w:r w:rsidRPr="00D95DF6">
        <w:rPr>
          <w:rFonts w:ascii="Times New Roman" w:hAnsi="Times New Roman" w:cs="Times New Roman"/>
          <w:sz w:val="28"/>
          <w:szCs w:val="28"/>
        </w:rPr>
        <w:t>обовʼязків</w:t>
      </w:r>
      <w:proofErr w:type="spellEnd"/>
      <w:r w:rsidRPr="00D95DF6">
        <w:rPr>
          <w:rFonts w:ascii="Times New Roman" w:hAnsi="Times New Roman" w:cs="Times New Roman"/>
          <w:sz w:val="28"/>
          <w:szCs w:val="28"/>
        </w:rPr>
        <w:t xml:space="preserve"> адвоката перед судом,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F6">
        <w:rPr>
          <w:rFonts w:ascii="Times New Roman" w:hAnsi="Times New Roman" w:cs="Times New Roman"/>
          <w:sz w:val="28"/>
          <w:szCs w:val="28"/>
        </w:rPr>
        <w:t>вони полягають у тому, що, представляючи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F6">
        <w:rPr>
          <w:rFonts w:ascii="Times New Roman" w:hAnsi="Times New Roman" w:cs="Times New Roman"/>
          <w:sz w:val="28"/>
          <w:szCs w:val="28"/>
        </w:rPr>
        <w:t>свого клієнта в адміністративному процесі, він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DF6">
        <w:rPr>
          <w:rFonts w:ascii="Times New Roman" w:hAnsi="Times New Roman" w:cs="Times New Roman"/>
          <w:sz w:val="28"/>
          <w:szCs w:val="28"/>
        </w:rPr>
        <w:t>зобовʼязаний</w:t>
      </w:r>
      <w:proofErr w:type="spellEnd"/>
      <w:r w:rsidRPr="00D95DF6">
        <w:rPr>
          <w:rFonts w:ascii="Times New Roman" w:hAnsi="Times New Roman" w:cs="Times New Roman"/>
          <w:sz w:val="28"/>
          <w:szCs w:val="28"/>
        </w:rPr>
        <w:t xml:space="preserve"> виходити не тільки з його інтересів, а й спиратися у своїй діяльності на принципи чесності та порядності, поваги до суду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F6">
        <w:rPr>
          <w:rFonts w:ascii="Times New Roman" w:hAnsi="Times New Roman" w:cs="Times New Roman"/>
          <w:sz w:val="28"/>
          <w:szCs w:val="28"/>
        </w:rPr>
        <w:t>інших учасників адміністративного процесу,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F6">
        <w:rPr>
          <w:rFonts w:ascii="Times New Roman" w:hAnsi="Times New Roman" w:cs="Times New Roman"/>
          <w:sz w:val="28"/>
          <w:szCs w:val="28"/>
        </w:rPr>
        <w:t xml:space="preserve">сприяти неупередженості, повноті та </w:t>
      </w:r>
      <w:proofErr w:type="spellStart"/>
      <w:r w:rsidRPr="00D95DF6">
        <w:rPr>
          <w:rFonts w:ascii="Times New Roman" w:hAnsi="Times New Roman" w:cs="Times New Roman"/>
          <w:sz w:val="28"/>
          <w:szCs w:val="28"/>
        </w:rPr>
        <w:t>обʼєктивності</w:t>
      </w:r>
      <w:proofErr w:type="spellEnd"/>
      <w:r w:rsidRPr="00D95DF6">
        <w:rPr>
          <w:rFonts w:ascii="Times New Roman" w:hAnsi="Times New Roman" w:cs="Times New Roman"/>
          <w:sz w:val="28"/>
          <w:szCs w:val="28"/>
        </w:rPr>
        <w:t xml:space="preserve"> судового розгляду адміністративної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F6">
        <w:rPr>
          <w:rFonts w:ascii="Times New Roman" w:hAnsi="Times New Roman" w:cs="Times New Roman"/>
          <w:sz w:val="28"/>
          <w:szCs w:val="28"/>
        </w:rPr>
        <w:t>справи. З цього приводу доречно навести ст. 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F6">
        <w:rPr>
          <w:rFonts w:ascii="Times New Roman" w:hAnsi="Times New Roman" w:cs="Times New Roman"/>
          <w:sz w:val="28"/>
          <w:szCs w:val="28"/>
        </w:rPr>
        <w:t>Правил адвокатської етики, в якій встановлено,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F6">
        <w:rPr>
          <w:rFonts w:ascii="Times New Roman" w:hAnsi="Times New Roman" w:cs="Times New Roman"/>
          <w:sz w:val="28"/>
          <w:szCs w:val="28"/>
        </w:rPr>
        <w:t>що адвокат не повинен повідомляти сторонам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F6">
        <w:rPr>
          <w:rFonts w:ascii="Times New Roman" w:hAnsi="Times New Roman" w:cs="Times New Roman"/>
          <w:sz w:val="28"/>
          <w:szCs w:val="28"/>
        </w:rPr>
        <w:t>та іншим учасникам судового провадження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F6">
        <w:rPr>
          <w:rFonts w:ascii="Times New Roman" w:hAnsi="Times New Roman" w:cs="Times New Roman"/>
          <w:sz w:val="28"/>
          <w:szCs w:val="28"/>
        </w:rPr>
        <w:t>свідомо неправдиву інформацію стосовно фактичних обставин справи, суті закону, обсягу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F6">
        <w:rPr>
          <w:rFonts w:ascii="Times New Roman" w:hAnsi="Times New Roman" w:cs="Times New Roman"/>
          <w:sz w:val="28"/>
          <w:szCs w:val="28"/>
        </w:rPr>
        <w:t xml:space="preserve">прав та </w:t>
      </w:r>
      <w:proofErr w:type="spellStart"/>
      <w:r w:rsidRPr="00D95DF6">
        <w:rPr>
          <w:rFonts w:ascii="Times New Roman" w:hAnsi="Times New Roman" w:cs="Times New Roman"/>
          <w:sz w:val="28"/>
          <w:szCs w:val="28"/>
        </w:rPr>
        <w:t>обовʼязків</w:t>
      </w:r>
      <w:proofErr w:type="spellEnd"/>
      <w:r w:rsidRPr="00D95DF6">
        <w:rPr>
          <w:rFonts w:ascii="Times New Roman" w:hAnsi="Times New Roman" w:cs="Times New Roman"/>
          <w:sz w:val="28"/>
          <w:szCs w:val="28"/>
        </w:rPr>
        <w:t xml:space="preserve"> сторін або іншим чином намагатися схилити їх до зміни їх позиції, свідчень, здійснення інших дій, в яких зацікавлений його </w:t>
      </w:r>
      <w:r w:rsidRPr="00D95DF6">
        <w:rPr>
          <w:rFonts w:ascii="Times New Roman" w:hAnsi="Times New Roman" w:cs="Times New Roman"/>
          <w:sz w:val="28"/>
          <w:szCs w:val="28"/>
        </w:rPr>
        <w:lastRenderedPageBreak/>
        <w:t>клієнт; адвокат повинен уникати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DF6">
        <w:rPr>
          <w:rFonts w:ascii="Times New Roman" w:hAnsi="Times New Roman" w:cs="Times New Roman"/>
          <w:sz w:val="28"/>
          <w:szCs w:val="28"/>
        </w:rPr>
        <w:t>позапроцесуального</w:t>
      </w:r>
      <w:proofErr w:type="spellEnd"/>
      <w:r w:rsidRPr="00D95DF6">
        <w:rPr>
          <w:rFonts w:ascii="Times New Roman" w:hAnsi="Times New Roman" w:cs="Times New Roman"/>
          <w:sz w:val="28"/>
          <w:szCs w:val="28"/>
        </w:rPr>
        <w:t xml:space="preserve"> спілкування за суттю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F6">
        <w:rPr>
          <w:rFonts w:ascii="Times New Roman" w:hAnsi="Times New Roman" w:cs="Times New Roman"/>
          <w:sz w:val="28"/>
          <w:szCs w:val="28"/>
        </w:rPr>
        <w:t>справи, що є предметом судового розгляду,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F6">
        <w:rPr>
          <w:rFonts w:ascii="Times New Roman" w:hAnsi="Times New Roman" w:cs="Times New Roman"/>
          <w:sz w:val="28"/>
          <w:szCs w:val="28"/>
        </w:rPr>
        <w:t>з учасниками провадження, які не є його клієнтами, і має здійснювати таке лише у формах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F6">
        <w:rPr>
          <w:rFonts w:ascii="Times New Roman" w:hAnsi="Times New Roman" w:cs="Times New Roman"/>
          <w:sz w:val="28"/>
          <w:szCs w:val="28"/>
        </w:rPr>
        <w:t>з метою, що не суперечать чинному законодавству і лише у випадках, коли це є необхідним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F6">
        <w:rPr>
          <w:rFonts w:ascii="Times New Roman" w:hAnsi="Times New Roman" w:cs="Times New Roman"/>
          <w:sz w:val="28"/>
          <w:szCs w:val="28"/>
        </w:rPr>
        <w:t>для належного виконання доручення; адвокат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F6">
        <w:rPr>
          <w:rFonts w:ascii="Times New Roman" w:hAnsi="Times New Roman" w:cs="Times New Roman"/>
          <w:sz w:val="28"/>
          <w:szCs w:val="28"/>
        </w:rPr>
        <w:t>має поважати процесуальні права адвоката,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F6">
        <w:rPr>
          <w:rFonts w:ascii="Times New Roman" w:hAnsi="Times New Roman" w:cs="Times New Roman"/>
          <w:sz w:val="28"/>
          <w:szCs w:val="28"/>
        </w:rPr>
        <w:t>представляє іншу сторону, і не вдаватись до дій,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F6">
        <w:rPr>
          <w:rFonts w:ascii="Times New Roman" w:hAnsi="Times New Roman" w:cs="Times New Roman"/>
          <w:sz w:val="28"/>
          <w:szCs w:val="28"/>
        </w:rPr>
        <w:t>які грубо порушують ці права; адвокат не повинен вчиняти дій, спрямованих на невиправдане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F6">
        <w:rPr>
          <w:rFonts w:ascii="Times New Roman" w:hAnsi="Times New Roman" w:cs="Times New Roman"/>
          <w:sz w:val="28"/>
          <w:szCs w:val="28"/>
        </w:rPr>
        <w:t>затягування судового розгляду справи [13].</w:t>
      </w:r>
    </w:p>
    <w:p w:rsidR="00D95DF6" w:rsidRDefault="00D95DF6" w:rsidP="00845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DF6">
        <w:rPr>
          <w:rFonts w:ascii="Times New Roman" w:hAnsi="Times New Roman" w:cs="Times New Roman"/>
          <w:sz w:val="28"/>
          <w:szCs w:val="28"/>
        </w:rPr>
        <w:t>Отже, підсумовуючи вищевикладене, можемо констатувати, що адвокат є самостійним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F6">
        <w:rPr>
          <w:rFonts w:ascii="Times New Roman" w:hAnsi="Times New Roman" w:cs="Times New Roman"/>
          <w:sz w:val="28"/>
          <w:szCs w:val="28"/>
        </w:rPr>
        <w:t>учасником адміністративного судочинства 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F6">
        <w:rPr>
          <w:rFonts w:ascii="Times New Roman" w:hAnsi="Times New Roman" w:cs="Times New Roman"/>
          <w:sz w:val="28"/>
          <w:szCs w:val="28"/>
        </w:rPr>
        <w:t>власними завданнями, функціями та повноваженнями. Він самостійно формує правову позицію у справі, на власний розсуд обирає засоби та методи відстоювання прав, свобод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F6">
        <w:rPr>
          <w:rFonts w:ascii="Times New Roman" w:hAnsi="Times New Roman" w:cs="Times New Roman"/>
          <w:sz w:val="28"/>
          <w:szCs w:val="28"/>
        </w:rPr>
        <w:t>законних інтересів свого клієнта (клієнтів).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DF6">
        <w:rPr>
          <w:rFonts w:ascii="Times New Roman" w:hAnsi="Times New Roman" w:cs="Times New Roman"/>
          <w:sz w:val="28"/>
          <w:szCs w:val="28"/>
        </w:rPr>
        <w:t xml:space="preserve">іншого боку, зазначена самостійність має відносний характер, адже, по-перше, закон забороняє адвокату використовувати свої повноваження всупереч та на шкоду клієнту, а </w:t>
      </w:r>
      <w:r w:rsidR="00845B94" w:rsidRPr="00D95DF6">
        <w:rPr>
          <w:rFonts w:ascii="Times New Roman" w:hAnsi="Times New Roman" w:cs="Times New Roman"/>
          <w:sz w:val="28"/>
          <w:szCs w:val="28"/>
        </w:rPr>
        <w:t>по-друге</w:t>
      </w:r>
      <w:r w:rsidRPr="00D95DF6">
        <w:rPr>
          <w:rFonts w:ascii="Times New Roman" w:hAnsi="Times New Roman" w:cs="Times New Roman"/>
          <w:sz w:val="28"/>
          <w:szCs w:val="28"/>
        </w:rPr>
        <w:t>, обсяг повноважень адвоката залежить</w:t>
      </w:r>
      <w:r w:rsidR="00845B94">
        <w:rPr>
          <w:rFonts w:ascii="Times New Roman" w:hAnsi="Times New Roman" w:cs="Times New Roman"/>
          <w:sz w:val="28"/>
          <w:szCs w:val="28"/>
        </w:rPr>
        <w:t xml:space="preserve"> </w:t>
      </w:r>
      <w:r w:rsidRPr="00D95DF6">
        <w:rPr>
          <w:rFonts w:ascii="Times New Roman" w:hAnsi="Times New Roman" w:cs="Times New Roman"/>
          <w:sz w:val="28"/>
          <w:szCs w:val="28"/>
        </w:rPr>
        <w:t xml:space="preserve">від особливостей його </w:t>
      </w:r>
      <w:proofErr w:type="spellStart"/>
      <w:r w:rsidRPr="00D95DF6">
        <w:rPr>
          <w:rFonts w:ascii="Times New Roman" w:hAnsi="Times New Roman" w:cs="Times New Roman"/>
          <w:sz w:val="28"/>
          <w:szCs w:val="28"/>
        </w:rPr>
        <w:t>довірительних</w:t>
      </w:r>
      <w:proofErr w:type="spellEnd"/>
      <w:r w:rsidRPr="00D95DF6">
        <w:rPr>
          <w:rFonts w:ascii="Times New Roman" w:hAnsi="Times New Roman" w:cs="Times New Roman"/>
          <w:sz w:val="28"/>
          <w:szCs w:val="28"/>
        </w:rPr>
        <w:t xml:space="preserve"> стосунків</w:t>
      </w:r>
      <w:r w:rsidR="00845B94">
        <w:rPr>
          <w:rFonts w:ascii="Times New Roman" w:hAnsi="Times New Roman" w:cs="Times New Roman"/>
          <w:sz w:val="28"/>
          <w:szCs w:val="28"/>
        </w:rPr>
        <w:t xml:space="preserve"> </w:t>
      </w:r>
      <w:r w:rsidR="00845B94" w:rsidRPr="00845B94">
        <w:rPr>
          <w:rFonts w:ascii="Times New Roman" w:hAnsi="Times New Roman" w:cs="Times New Roman"/>
          <w:sz w:val="28"/>
          <w:szCs w:val="28"/>
        </w:rPr>
        <w:t>з особою, права та законні інтереси якої він</w:t>
      </w:r>
      <w:r w:rsidR="00845B94">
        <w:rPr>
          <w:rFonts w:ascii="Times New Roman" w:hAnsi="Times New Roman" w:cs="Times New Roman"/>
          <w:sz w:val="28"/>
          <w:szCs w:val="28"/>
        </w:rPr>
        <w:t xml:space="preserve"> </w:t>
      </w:r>
      <w:r w:rsidR="00845B94" w:rsidRPr="00845B94">
        <w:rPr>
          <w:rFonts w:ascii="Times New Roman" w:hAnsi="Times New Roman" w:cs="Times New Roman"/>
          <w:sz w:val="28"/>
          <w:szCs w:val="28"/>
        </w:rPr>
        <w:t>представляє і захищає в адміністративному</w:t>
      </w:r>
      <w:r w:rsidR="00845B94">
        <w:rPr>
          <w:rFonts w:ascii="Times New Roman" w:hAnsi="Times New Roman" w:cs="Times New Roman"/>
          <w:sz w:val="28"/>
          <w:szCs w:val="28"/>
        </w:rPr>
        <w:t xml:space="preserve"> </w:t>
      </w:r>
      <w:r w:rsidR="00845B94" w:rsidRPr="00845B94">
        <w:rPr>
          <w:rFonts w:ascii="Times New Roman" w:hAnsi="Times New Roman" w:cs="Times New Roman"/>
          <w:sz w:val="28"/>
          <w:szCs w:val="28"/>
        </w:rPr>
        <w:t>судочинстві. Також необхідно наголосити на</w:t>
      </w:r>
      <w:r w:rsidR="00845B94">
        <w:rPr>
          <w:rFonts w:ascii="Times New Roman" w:hAnsi="Times New Roman" w:cs="Times New Roman"/>
          <w:sz w:val="28"/>
          <w:szCs w:val="28"/>
        </w:rPr>
        <w:t xml:space="preserve"> </w:t>
      </w:r>
      <w:r w:rsidR="00845B94" w:rsidRPr="00845B94">
        <w:rPr>
          <w:rFonts w:ascii="Times New Roman" w:hAnsi="Times New Roman" w:cs="Times New Roman"/>
          <w:sz w:val="28"/>
          <w:szCs w:val="28"/>
        </w:rPr>
        <w:t>тому, що чинне законодавство ніяким чином</w:t>
      </w:r>
      <w:r w:rsidR="00845B94">
        <w:rPr>
          <w:rFonts w:ascii="Times New Roman" w:hAnsi="Times New Roman" w:cs="Times New Roman"/>
          <w:sz w:val="28"/>
          <w:szCs w:val="28"/>
        </w:rPr>
        <w:t xml:space="preserve"> </w:t>
      </w:r>
      <w:r w:rsidR="00845B94" w:rsidRPr="00845B94">
        <w:rPr>
          <w:rFonts w:ascii="Times New Roman" w:hAnsi="Times New Roman" w:cs="Times New Roman"/>
          <w:sz w:val="28"/>
          <w:szCs w:val="28"/>
        </w:rPr>
        <w:t>не відрізняє процесуальне становище адвоката</w:t>
      </w:r>
      <w:r w:rsidR="00845B94">
        <w:rPr>
          <w:rFonts w:ascii="Times New Roman" w:hAnsi="Times New Roman" w:cs="Times New Roman"/>
          <w:sz w:val="28"/>
          <w:szCs w:val="28"/>
        </w:rPr>
        <w:t xml:space="preserve"> </w:t>
      </w:r>
      <w:r w:rsidR="00845B94" w:rsidRPr="00845B94">
        <w:rPr>
          <w:rFonts w:ascii="Times New Roman" w:hAnsi="Times New Roman" w:cs="Times New Roman"/>
          <w:sz w:val="28"/>
          <w:szCs w:val="28"/>
        </w:rPr>
        <w:t>в адміністративному процесі від процесуального становища представників, які не мають</w:t>
      </w:r>
      <w:r w:rsidR="00845B94">
        <w:rPr>
          <w:rFonts w:ascii="Times New Roman" w:hAnsi="Times New Roman" w:cs="Times New Roman"/>
          <w:sz w:val="28"/>
          <w:szCs w:val="28"/>
        </w:rPr>
        <w:t xml:space="preserve"> </w:t>
      </w:r>
      <w:r w:rsidR="00845B94" w:rsidRPr="00845B94">
        <w:rPr>
          <w:rFonts w:ascii="Times New Roman" w:hAnsi="Times New Roman" w:cs="Times New Roman"/>
          <w:sz w:val="28"/>
          <w:szCs w:val="28"/>
        </w:rPr>
        <w:t>адвокатської професії. Така ситуація, з урахуванням наявності Правил адвокатської етики,</w:t>
      </w:r>
      <w:r w:rsidR="00845B94">
        <w:rPr>
          <w:rFonts w:ascii="Times New Roman" w:hAnsi="Times New Roman" w:cs="Times New Roman"/>
          <w:sz w:val="28"/>
          <w:szCs w:val="28"/>
        </w:rPr>
        <w:t xml:space="preserve"> </w:t>
      </w:r>
      <w:r w:rsidR="00845B94" w:rsidRPr="00845B94">
        <w:rPr>
          <w:rFonts w:ascii="Times New Roman" w:hAnsi="Times New Roman" w:cs="Times New Roman"/>
          <w:sz w:val="28"/>
          <w:szCs w:val="28"/>
        </w:rPr>
        <w:t xml:space="preserve">які фактично є збірником </w:t>
      </w:r>
      <w:proofErr w:type="spellStart"/>
      <w:r w:rsidR="00845B94" w:rsidRPr="00845B94">
        <w:rPr>
          <w:rFonts w:ascii="Times New Roman" w:hAnsi="Times New Roman" w:cs="Times New Roman"/>
          <w:sz w:val="28"/>
          <w:szCs w:val="28"/>
        </w:rPr>
        <w:t>обовʼязкових</w:t>
      </w:r>
      <w:proofErr w:type="spellEnd"/>
      <w:r w:rsidR="00845B94" w:rsidRPr="00845B94">
        <w:rPr>
          <w:rFonts w:ascii="Times New Roman" w:hAnsi="Times New Roman" w:cs="Times New Roman"/>
          <w:sz w:val="28"/>
          <w:szCs w:val="28"/>
        </w:rPr>
        <w:t xml:space="preserve"> вимог</w:t>
      </w:r>
      <w:r w:rsidR="00845B94">
        <w:rPr>
          <w:rFonts w:ascii="Times New Roman" w:hAnsi="Times New Roman" w:cs="Times New Roman"/>
          <w:sz w:val="28"/>
          <w:szCs w:val="28"/>
        </w:rPr>
        <w:t xml:space="preserve"> </w:t>
      </w:r>
      <w:r w:rsidR="00845B94" w:rsidRPr="00845B94">
        <w:rPr>
          <w:rFonts w:ascii="Times New Roman" w:hAnsi="Times New Roman" w:cs="Times New Roman"/>
          <w:sz w:val="28"/>
          <w:szCs w:val="28"/>
        </w:rPr>
        <w:t>до професійної поведінки адвоката, дозволяє</w:t>
      </w:r>
      <w:r w:rsidR="00845B94">
        <w:rPr>
          <w:rFonts w:ascii="Times New Roman" w:hAnsi="Times New Roman" w:cs="Times New Roman"/>
          <w:sz w:val="28"/>
          <w:szCs w:val="28"/>
        </w:rPr>
        <w:t xml:space="preserve"> </w:t>
      </w:r>
      <w:r w:rsidR="00845B94" w:rsidRPr="00845B94">
        <w:rPr>
          <w:rFonts w:ascii="Times New Roman" w:hAnsi="Times New Roman" w:cs="Times New Roman"/>
          <w:sz w:val="28"/>
          <w:szCs w:val="28"/>
        </w:rPr>
        <w:t>зробити висновок про те, що єдиною відмінністю правового статусу адвоката від правового</w:t>
      </w:r>
      <w:r w:rsidR="00845B94">
        <w:rPr>
          <w:rFonts w:ascii="Times New Roman" w:hAnsi="Times New Roman" w:cs="Times New Roman"/>
          <w:sz w:val="28"/>
          <w:szCs w:val="28"/>
        </w:rPr>
        <w:t xml:space="preserve"> </w:t>
      </w:r>
      <w:r w:rsidR="00845B94" w:rsidRPr="00845B94">
        <w:rPr>
          <w:rFonts w:ascii="Times New Roman" w:hAnsi="Times New Roman" w:cs="Times New Roman"/>
          <w:sz w:val="28"/>
          <w:szCs w:val="28"/>
        </w:rPr>
        <w:t>статусу інших осіб, які є представниками у адміністративному судочинстві, є більш суворі</w:t>
      </w:r>
      <w:r w:rsidR="00845B94">
        <w:rPr>
          <w:rFonts w:ascii="Times New Roman" w:hAnsi="Times New Roman" w:cs="Times New Roman"/>
          <w:sz w:val="28"/>
          <w:szCs w:val="28"/>
        </w:rPr>
        <w:t xml:space="preserve"> </w:t>
      </w:r>
      <w:r w:rsidR="00845B94" w:rsidRPr="00845B94">
        <w:rPr>
          <w:rFonts w:ascii="Times New Roman" w:hAnsi="Times New Roman" w:cs="Times New Roman"/>
          <w:sz w:val="28"/>
          <w:szCs w:val="28"/>
        </w:rPr>
        <w:t xml:space="preserve">вимоги до </w:t>
      </w:r>
      <w:proofErr w:type="spellStart"/>
      <w:r w:rsidR="00845B94" w:rsidRPr="00845B94">
        <w:rPr>
          <w:rFonts w:ascii="Times New Roman" w:hAnsi="Times New Roman" w:cs="Times New Roman"/>
          <w:sz w:val="28"/>
          <w:szCs w:val="28"/>
        </w:rPr>
        <w:t>обовʼязків</w:t>
      </w:r>
      <w:proofErr w:type="spellEnd"/>
      <w:r w:rsidR="00845B94" w:rsidRPr="00845B94">
        <w:rPr>
          <w:rFonts w:ascii="Times New Roman" w:hAnsi="Times New Roman" w:cs="Times New Roman"/>
          <w:sz w:val="28"/>
          <w:szCs w:val="28"/>
        </w:rPr>
        <w:t xml:space="preserve"> адвоката при тому ж обсязі прав, що й у представників, що є досить</w:t>
      </w:r>
      <w:r w:rsidR="00845B94">
        <w:rPr>
          <w:rFonts w:ascii="Times New Roman" w:hAnsi="Times New Roman" w:cs="Times New Roman"/>
          <w:sz w:val="28"/>
          <w:szCs w:val="28"/>
        </w:rPr>
        <w:t xml:space="preserve"> </w:t>
      </w:r>
      <w:r w:rsidR="00845B94" w:rsidRPr="00845B94">
        <w:rPr>
          <w:rFonts w:ascii="Times New Roman" w:hAnsi="Times New Roman" w:cs="Times New Roman"/>
          <w:sz w:val="28"/>
          <w:szCs w:val="28"/>
        </w:rPr>
        <w:t>дивним. Вирішити дану проблему, на наш погляд, можна шляхом перегляду норм законодавства про адміністративне судочинство в</w:t>
      </w:r>
      <w:r w:rsidR="00845B94">
        <w:rPr>
          <w:rFonts w:ascii="Times New Roman" w:hAnsi="Times New Roman" w:cs="Times New Roman"/>
          <w:sz w:val="28"/>
          <w:szCs w:val="28"/>
        </w:rPr>
        <w:t xml:space="preserve"> </w:t>
      </w:r>
      <w:r w:rsidR="00845B94" w:rsidRPr="00845B94">
        <w:rPr>
          <w:rFonts w:ascii="Times New Roman" w:hAnsi="Times New Roman" w:cs="Times New Roman"/>
          <w:sz w:val="28"/>
          <w:szCs w:val="28"/>
        </w:rPr>
        <w:t xml:space="preserve">частині надання права представляти та захищати інтереси інших осіб під час розгляду адміністративних справ </w:t>
      </w:r>
      <w:proofErr w:type="spellStart"/>
      <w:r w:rsidR="00845B94" w:rsidRPr="00845B94">
        <w:rPr>
          <w:rFonts w:ascii="Times New Roman" w:hAnsi="Times New Roman" w:cs="Times New Roman"/>
          <w:sz w:val="28"/>
          <w:szCs w:val="28"/>
        </w:rPr>
        <w:t>неадвокатам</w:t>
      </w:r>
      <w:proofErr w:type="spellEnd"/>
      <w:r w:rsidR="00845B94" w:rsidRPr="00845B94">
        <w:rPr>
          <w:rFonts w:ascii="Times New Roman" w:hAnsi="Times New Roman" w:cs="Times New Roman"/>
          <w:sz w:val="28"/>
          <w:szCs w:val="28"/>
        </w:rPr>
        <w:t>.</w:t>
      </w:r>
    </w:p>
    <w:p w:rsidR="00845B94" w:rsidRPr="00845B94" w:rsidRDefault="00845B94" w:rsidP="00845B9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B94">
        <w:rPr>
          <w:rFonts w:ascii="Times New Roman" w:hAnsi="Times New Roman" w:cs="Times New Roman"/>
          <w:b/>
          <w:bCs/>
          <w:sz w:val="28"/>
          <w:szCs w:val="28"/>
        </w:rPr>
        <w:t>Список використаних джерел</w:t>
      </w:r>
    </w:p>
    <w:p w:rsidR="00845B94" w:rsidRPr="00845B94" w:rsidRDefault="00845B94" w:rsidP="00845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B94">
        <w:rPr>
          <w:rFonts w:ascii="Times New Roman" w:hAnsi="Times New Roman" w:cs="Times New Roman"/>
          <w:sz w:val="28"/>
          <w:szCs w:val="28"/>
        </w:rPr>
        <w:t>1. Конституція України : закон України від 28.06.1996 № 254к/96-ВР // Відомості Верховної Ради України. – 1996. – № 30. – Ст. 141.</w:t>
      </w:r>
    </w:p>
    <w:p w:rsidR="00845B94" w:rsidRPr="00845B94" w:rsidRDefault="00845B94" w:rsidP="00845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B9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Козьміних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 А. В. Адвокатура як інститут громадянського суспільства в сучасній науці / А. В.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Козьміних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 // Актуальні проблеми політики. – Вип. 36. – 2009. – С. 228–235.</w:t>
      </w:r>
    </w:p>
    <w:p w:rsidR="00845B94" w:rsidRPr="00845B94" w:rsidRDefault="00845B94" w:rsidP="00845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B94">
        <w:rPr>
          <w:rFonts w:ascii="Times New Roman" w:hAnsi="Times New Roman" w:cs="Times New Roman"/>
          <w:sz w:val="28"/>
          <w:szCs w:val="28"/>
        </w:rPr>
        <w:t xml:space="preserve">3. Кравчук М. В. Теорія держави і права. Проблеми теорії держави і права :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>. / М. В. Кравчук.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B94">
        <w:rPr>
          <w:rFonts w:ascii="Times New Roman" w:hAnsi="Times New Roman" w:cs="Times New Roman"/>
          <w:sz w:val="28"/>
          <w:szCs w:val="28"/>
        </w:rPr>
        <w:t xml:space="preserve">– 3-тє вид., змін. й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доповн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>. – Тернопіль : Карт-бланш, 2002. – 247 с.</w:t>
      </w:r>
    </w:p>
    <w:p w:rsidR="00845B94" w:rsidRPr="00845B94" w:rsidRDefault="00845B94" w:rsidP="00845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B9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государства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 и права :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вузов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 ред. В. М.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Корельского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 и В. Д.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>. – 2-е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>. – М. : Норма (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группа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 Норма –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>), 2002. – 616 с.</w:t>
      </w:r>
    </w:p>
    <w:p w:rsidR="00845B94" w:rsidRPr="00845B94" w:rsidRDefault="00845B94" w:rsidP="00845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B9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Проблемы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общей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теории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 права и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государства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вузов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общ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. ред. В. С.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Нерсесянца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>. – М.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B94">
        <w:rPr>
          <w:rFonts w:ascii="Times New Roman" w:hAnsi="Times New Roman" w:cs="Times New Roman"/>
          <w:sz w:val="28"/>
          <w:szCs w:val="28"/>
        </w:rPr>
        <w:t>Норма, 2004. – 832 с.</w:t>
      </w:r>
    </w:p>
    <w:p w:rsidR="00845B94" w:rsidRPr="00845B94" w:rsidRDefault="00845B94" w:rsidP="00845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B94">
        <w:rPr>
          <w:rFonts w:ascii="Times New Roman" w:hAnsi="Times New Roman" w:cs="Times New Roman"/>
          <w:sz w:val="28"/>
          <w:szCs w:val="28"/>
        </w:rPr>
        <w:lastRenderedPageBreak/>
        <w:t>6. Зайчук О. В. Теорія держави і права. Академічний курс : [підручник] [Електронний ресурс]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B94">
        <w:rPr>
          <w:rFonts w:ascii="Times New Roman" w:hAnsi="Times New Roman" w:cs="Times New Roman"/>
          <w:sz w:val="28"/>
          <w:szCs w:val="28"/>
        </w:rPr>
        <w:t xml:space="preserve">О. В. Зайчук, Н. М.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Оніщенко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. – К. :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Юрінком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 Інтер, 2006. – Режим доступу: http://ebk.net.ua/</w:t>
      </w:r>
    </w:p>
    <w:p w:rsidR="00845B94" w:rsidRPr="00845B94" w:rsidRDefault="00845B94" w:rsidP="00845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B94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zay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>chuk_tdp/part2/402.htm.</w:t>
      </w:r>
    </w:p>
    <w:p w:rsidR="00845B94" w:rsidRPr="00845B94" w:rsidRDefault="00845B94" w:rsidP="00845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B9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государства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 и права : курс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лекций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 ред. Н. И.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Матузова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 и А. В.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Малько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. – М. :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B94">
        <w:rPr>
          <w:rFonts w:ascii="Times New Roman" w:hAnsi="Times New Roman" w:cs="Times New Roman"/>
          <w:sz w:val="28"/>
          <w:szCs w:val="28"/>
        </w:rPr>
        <w:t>1997. – 672 с.</w:t>
      </w:r>
    </w:p>
    <w:p w:rsidR="00845B94" w:rsidRPr="00845B94" w:rsidRDefault="00845B94" w:rsidP="00845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B94">
        <w:rPr>
          <w:rFonts w:ascii="Times New Roman" w:hAnsi="Times New Roman" w:cs="Times New Roman"/>
          <w:sz w:val="28"/>
          <w:szCs w:val="28"/>
        </w:rPr>
        <w:t xml:space="preserve">8. Політичний енциклопедичний словник :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. закладів / упор. В. П.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Горбатенко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, А. Г.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Саприкін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 ; за ред. Ю. С.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Шемчушенка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, В. Д. Бабкіна. – К. :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Генеза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>, 1997. – 400 с.</w:t>
      </w:r>
    </w:p>
    <w:p w:rsidR="00845B94" w:rsidRPr="00845B94" w:rsidRDefault="00845B94" w:rsidP="00845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B94">
        <w:rPr>
          <w:rFonts w:ascii="Times New Roman" w:hAnsi="Times New Roman" w:cs="Times New Roman"/>
          <w:sz w:val="28"/>
          <w:szCs w:val="28"/>
        </w:rPr>
        <w:t xml:space="preserve">9. Ківалов С. В. Адміністративне право України :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навч.-метод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>. / С. В. Ківалов, Л. P. Біла. – Вид.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B94">
        <w:rPr>
          <w:rFonts w:ascii="Times New Roman" w:hAnsi="Times New Roman" w:cs="Times New Roman"/>
          <w:sz w:val="28"/>
          <w:szCs w:val="28"/>
        </w:rPr>
        <w:t xml:space="preserve">2-ге,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переробл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доповн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. – О. :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>. л-ра, 2002. – 312 с.</w:t>
      </w:r>
    </w:p>
    <w:p w:rsidR="00845B94" w:rsidRPr="00845B94" w:rsidRDefault="00845B94" w:rsidP="00845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B94">
        <w:rPr>
          <w:rFonts w:ascii="Times New Roman" w:hAnsi="Times New Roman" w:cs="Times New Roman"/>
          <w:sz w:val="28"/>
          <w:szCs w:val="28"/>
        </w:rPr>
        <w:t xml:space="preserve">10. Кодекс адміністративного судочинства України : закон України від 06.07.2005 № 2747-IV [Електронний ресурс]. – Режим доступу: http://zakon.rada.gov.ua/laws/show/2747-15. </w:t>
      </w:r>
    </w:p>
    <w:p w:rsidR="00845B94" w:rsidRPr="00845B94" w:rsidRDefault="00845B94" w:rsidP="00845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B94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Єфіменко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 М. Ю. Завдання та функції адвоката в адміністративному процесі / М. Ю.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Єфіменко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B94">
        <w:rPr>
          <w:rFonts w:ascii="Times New Roman" w:hAnsi="Times New Roman" w:cs="Times New Roman"/>
          <w:sz w:val="28"/>
          <w:szCs w:val="28"/>
        </w:rPr>
        <w:t>Форум права. – 2012. – № 4. – С. 343–348 [Електронний ресурс]. – Режим доступу:</w:t>
      </w:r>
    </w:p>
    <w:p w:rsidR="00845B94" w:rsidRPr="00845B94" w:rsidRDefault="00845B94" w:rsidP="00845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B94">
        <w:rPr>
          <w:rFonts w:ascii="Times New Roman" w:hAnsi="Times New Roman" w:cs="Times New Roman"/>
          <w:sz w:val="28"/>
          <w:szCs w:val="28"/>
        </w:rPr>
        <w:t>http://archive.nbuv.gov.ua/e-journals/FP/2012-4/12emjvap.pdf.</w:t>
      </w:r>
    </w:p>
    <w:p w:rsidR="00845B94" w:rsidRPr="00845B94" w:rsidRDefault="00845B94" w:rsidP="00845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B94">
        <w:rPr>
          <w:rFonts w:ascii="Times New Roman" w:hAnsi="Times New Roman" w:cs="Times New Roman"/>
          <w:sz w:val="28"/>
          <w:szCs w:val="28"/>
        </w:rPr>
        <w:t>12. Про адвокатуру та адвокатську діяльність : закон України від 05.07.2012 № 5076-VI // Відомості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B94">
        <w:rPr>
          <w:rFonts w:ascii="Times New Roman" w:hAnsi="Times New Roman" w:cs="Times New Roman"/>
          <w:sz w:val="28"/>
          <w:szCs w:val="28"/>
        </w:rPr>
        <w:t>Верховної Ради України. – 2013. – № 27. – Ст. 282.</w:t>
      </w:r>
    </w:p>
    <w:p w:rsidR="00845B94" w:rsidRPr="00845B94" w:rsidRDefault="00845B94" w:rsidP="00845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B94">
        <w:rPr>
          <w:rFonts w:ascii="Times New Roman" w:hAnsi="Times New Roman" w:cs="Times New Roman"/>
          <w:sz w:val="28"/>
          <w:szCs w:val="28"/>
        </w:rPr>
        <w:t xml:space="preserve">13. Правила адвокатської етики :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затв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. Установчим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зʼїздом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 адвокатів України 17.11.2012, м. Київ, готель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B94">
        <w:rPr>
          <w:rFonts w:ascii="Times New Roman" w:hAnsi="Times New Roman" w:cs="Times New Roman"/>
          <w:sz w:val="28"/>
          <w:szCs w:val="28"/>
        </w:rPr>
        <w:t>«Русь» [Електронний ресурс]. – Режим доступу: http://vkdka.org/pravil-advokatskoji-etiki/.</w:t>
      </w:r>
    </w:p>
    <w:p w:rsidR="00845B94" w:rsidRDefault="00845B94" w:rsidP="00845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B94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Біттнер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 О. Ігор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Самсін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>: «Правосуддя – це справедливість у дії» : [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інтервʼю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>] [Електронний ресурс]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B94">
        <w:rPr>
          <w:rFonts w:ascii="Times New Roman" w:hAnsi="Times New Roman" w:cs="Times New Roman"/>
          <w:sz w:val="28"/>
          <w:szCs w:val="28"/>
        </w:rPr>
        <w:t xml:space="preserve">Олександр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Біттнер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 ; Ігор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Самсін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. – Режим доступу: http://www.vkksu.gov.ua/ua/about/zmi-pro-komisiu/igorsamsin-pravosuddya-tse-spravedlivist-u-dii/. – З посил. на: Урядовий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курʼєр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>. 15.12.2011. № 234.</w:t>
      </w:r>
    </w:p>
    <w:p w:rsidR="00845B94" w:rsidRPr="00FD6DCC" w:rsidRDefault="00845B94" w:rsidP="00845B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B94">
        <w:rPr>
          <w:rFonts w:ascii="Times New Roman" w:hAnsi="Times New Roman" w:cs="Times New Roman"/>
          <w:sz w:val="28"/>
          <w:szCs w:val="28"/>
        </w:rPr>
        <w:t xml:space="preserve">15. Борисов Г. В. Завдання адвоката у адміністративному судочинстві / Г. В. Борисов // Від громадянського суспільства – до правової держави : тези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. IV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міжнар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наук.-практ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 xml:space="preserve">. (24 квіт. 2009 р.) /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Харк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B94">
        <w:rPr>
          <w:rFonts w:ascii="Times New Roman" w:hAnsi="Times New Roman" w:cs="Times New Roman"/>
          <w:sz w:val="28"/>
          <w:szCs w:val="28"/>
        </w:rPr>
        <w:t xml:space="preserve">Нац. ун-т ім. В. Н. </w:t>
      </w:r>
      <w:proofErr w:type="spellStart"/>
      <w:r w:rsidRPr="00845B94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  <w:r w:rsidRPr="00845B94">
        <w:rPr>
          <w:rFonts w:ascii="Times New Roman" w:hAnsi="Times New Roman" w:cs="Times New Roman"/>
          <w:sz w:val="28"/>
          <w:szCs w:val="28"/>
        </w:rPr>
        <w:t>. – Х., 2009. – С. 92–96.</w:t>
      </w:r>
    </w:p>
    <w:sectPr w:rsidR="00845B94" w:rsidRPr="00FD6DCC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E45" w:rsidRDefault="008F4E45" w:rsidP="00C66FE1">
      <w:pPr>
        <w:spacing w:after="0" w:line="240" w:lineRule="auto"/>
      </w:pPr>
      <w:r>
        <w:separator/>
      </w:r>
    </w:p>
  </w:endnote>
  <w:endnote w:type="continuationSeparator" w:id="0">
    <w:p w:rsidR="008F4E45" w:rsidRDefault="008F4E45" w:rsidP="00C6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E45" w:rsidRDefault="008F4E45" w:rsidP="00C66FE1">
      <w:pPr>
        <w:spacing w:after="0" w:line="240" w:lineRule="auto"/>
      </w:pPr>
      <w:r>
        <w:separator/>
      </w:r>
    </w:p>
  </w:footnote>
  <w:footnote w:type="continuationSeparator" w:id="0">
    <w:p w:rsidR="008F4E45" w:rsidRDefault="008F4E45" w:rsidP="00C6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766681"/>
      <w:docPartObj>
        <w:docPartGallery w:val="Page Numbers (Top of Page)"/>
        <w:docPartUnique/>
      </w:docPartObj>
    </w:sdtPr>
    <w:sdtEndPr/>
    <w:sdtContent>
      <w:p w:rsidR="00C66FE1" w:rsidRDefault="00C66FE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34D" w:rsidRPr="0042534D">
          <w:rPr>
            <w:noProof/>
            <w:lang w:val="ru-RU"/>
          </w:rPr>
          <w:t>2</w:t>
        </w:r>
        <w:r>
          <w:fldChar w:fldCharType="end"/>
        </w:r>
      </w:p>
    </w:sdtContent>
  </w:sdt>
  <w:p w:rsidR="00C66FE1" w:rsidRDefault="00C66F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0A"/>
    <w:rsid w:val="00231622"/>
    <w:rsid w:val="0042534D"/>
    <w:rsid w:val="004441FB"/>
    <w:rsid w:val="00542A2E"/>
    <w:rsid w:val="006F420A"/>
    <w:rsid w:val="0072458C"/>
    <w:rsid w:val="00845B94"/>
    <w:rsid w:val="00855B1C"/>
    <w:rsid w:val="008F4E45"/>
    <w:rsid w:val="00B96511"/>
    <w:rsid w:val="00C07FB8"/>
    <w:rsid w:val="00C66FE1"/>
    <w:rsid w:val="00D95DF6"/>
    <w:rsid w:val="00F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FE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FE1"/>
  </w:style>
  <w:style w:type="paragraph" w:styleId="a5">
    <w:name w:val="footer"/>
    <w:basedOn w:val="a"/>
    <w:link w:val="a6"/>
    <w:uiPriority w:val="99"/>
    <w:unhideWhenUsed/>
    <w:rsid w:val="00C66FE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FE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FE1"/>
  </w:style>
  <w:style w:type="paragraph" w:styleId="a5">
    <w:name w:val="footer"/>
    <w:basedOn w:val="a"/>
    <w:link w:val="a6"/>
    <w:uiPriority w:val="99"/>
    <w:unhideWhenUsed/>
    <w:rsid w:val="00C66FE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18346</Words>
  <Characters>10458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7</cp:revision>
  <dcterms:created xsi:type="dcterms:W3CDTF">2016-02-18T15:58:00Z</dcterms:created>
  <dcterms:modified xsi:type="dcterms:W3CDTF">2016-02-18T16:57:00Z</dcterms:modified>
</cp:coreProperties>
</file>