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6E" w:rsidRPr="0026306E" w:rsidRDefault="0026306E" w:rsidP="0026306E">
      <w:pPr>
        <w:spacing w:line="360" w:lineRule="auto"/>
        <w:rPr>
          <w:b/>
          <w:lang w:val="uk-UA"/>
        </w:rPr>
      </w:pPr>
      <w:proofErr w:type="spellStart"/>
      <w:proofErr w:type="gramStart"/>
      <w:r w:rsidRPr="0026306E">
        <w:rPr>
          <w:b/>
        </w:rPr>
        <w:t>П</w:t>
      </w:r>
      <w:proofErr w:type="gramEnd"/>
      <w:r w:rsidRPr="0026306E">
        <w:rPr>
          <w:b/>
        </w:rPr>
        <w:t>ід</w:t>
      </w:r>
      <w:proofErr w:type="spellEnd"/>
      <w:r w:rsidRPr="0026306E">
        <w:rPr>
          <w:b/>
        </w:rPr>
        <w:t>-</w:t>
      </w:r>
      <w:r w:rsidRPr="0026306E">
        <w:rPr>
          <w:b/>
          <w:lang w:val="uk-UA"/>
        </w:rPr>
        <w:t>секція 11. Фінанси, грошовий об</w:t>
      </w:r>
      <w:r>
        <w:rPr>
          <w:b/>
          <w:lang w:val="uk-UA"/>
        </w:rPr>
        <w:t>іг</w:t>
      </w:r>
      <w:r w:rsidRPr="0026306E">
        <w:rPr>
          <w:b/>
          <w:lang w:val="uk-UA"/>
        </w:rPr>
        <w:t>, кредит</w:t>
      </w:r>
    </w:p>
    <w:p w:rsidR="00E00E9E" w:rsidRDefault="0026306E" w:rsidP="00483945">
      <w:pPr>
        <w:jc w:val="right"/>
        <w:rPr>
          <w:b/>
          <w:sz w:val="28"/>
          <w:szCs w:val="28"/>
          <w:lang w:val="uk-UA"/>
        </w:rPr>
      </w:pPr>
      <w:r>
        <w:rPr>
          <w:b/>
          <w:sz w:val="28"/>
          <w:szCs w:val="28"/>
          <w:lang w:val="uk-UA"/>
        </w:rPr>
        <w:t xml:space="preserve"> </w:t>
      </w:r>
      <w:r w:rsidR="00E00E9E">
        <w:rPr>
          <w:b/>
          <w:sz w:val="28"/>
          <w:szCs w:val="28"/>
          <w:lang w:val="uk-UA"/>
        </w:rPr>
        <w:t xml:space="preserve">    </w:t>
      </w:r>
      <w:r w:rsidRPr="00282D76">
        <w:rPr>
          <w:b/>
          <w:sz w:val="28"/>
          <w:szCs w:val="28"/>
        </w:rPr>
        <w:t xml:space="preserve">                             </w:t>
      </w:r>
      <w:r w:rsidR="00E00E9E">
        <w:rPr>
          <w:b/>
          <w:sz w:val="28"/>
          <w:szCs w:val="28"/>
          <w:lang w:val="uk-UA"/>
        </w:rPr>
        <w:t xml:space="preserve">                      </w:t>
      </w:r>
      <w:r w:rsidR="00E00E9E" w:rsidRPr="0026306E">
        <w:rPr>
          <w:b/>
          <w:sz w:val="28"/>
          <w:szCs w:val="28"/>
          <w:lang w:val="uk-UA"/>
        </w:rPr>
        <w:t xml:space="preserve">Галущак В.В.  </w:t>
      </w:r>
    </w:p>
    <w:p w:rsidR="0026306E" w:rsidRDefault="0026306E" w:rsidP="00483945">
      <w:pPr>
        <w:jc w:val="right"/>
        <w:rPr>
          <w:b/>
          <w:sz w:val="28"/>
          <w:szCs w:val="28"/>
          <w:lang w:val="uk-UA"/>
        </w:rPr>
      </w:pPr>
      <w:r>
        <w:rPr>
          <w:b/>
          <w:sz w:val="28"/>
          <w:szCs w:val="28"/>
          <w:lang w:val="uk-UA"/>
        </w:rPr>
        <w:t xml:space="preserve">к.е.н., доцент кафедри фінансів та банківської справи </w:t>
      </w:r>
    </w:p>
    <w:p w:rsidR="0026306E" w:rsidRPr="00B13734" w:rsidRDefault="0026306E" w:rsidP="00483945">
      <w:pPr>
        <w:jc w:val="right"/>
        <w:rPr>
          <w:b/>
          <w:sz w:val="28"/>
          <w:szCs w:val="28"/>
          <w:lang w:val="uk-UA"/>
        </w:rPr>
      </w:pPr>
      <w:r>
        <w:rPr>
          <w:b/>
          <w:sz w:val="28"/>
          <w:szCs w:val="28"/>
          <w:lang w:val="uk-UA"/>
        </w:rPr>
        <w:t>Чортківського інституту підприємництва і бізнесу</w:t>
      </w:r>
      <w:r w:rsidR="00B13734">
        <w:rPr>
          <w:b/>
          <w:sz w:val="28"/>
          <w:szCs w:val="28"/>
          <w:lang w:val="uk-UA"/>
        </w:rPr>
        <w:t>, ТНЕУ</w:t>
      </w:r>
    </w:p>
    <w:p w:rsidR="00483945" w:rsidRDefault="00483945" w:rsidP="00483945">
      <w:pPr>
        <w:jc w:val="right"/>
        <w:rPr>
          <w:b/>
          <w:sz w:val="28"/>
          <w:szCs w:val="28"/>
          <w:lang w:val="uk-UA"/>
        </w:rPr>
      </w:pPr>
    </w:p>
    <w:p w:rsidR="00E00E9E" w:rsidRDefault="00E00E9E" w:rsidP="00E00E9E">
      <w:pPr>
        <w:spacing w:line="360" w:lineRule="auto"/>
        <w:jc w:val="center"/>
        <w:rPr>
          <w:b/>
          <w:sz w:val="28"/>
          <w:szCs w:val="28"/>
          <w:lang w:val="uk-UA"/>
        </w:rPr>
      </w:pPr>
      <w:r w:rsidRPr="00E00E9E">
        <w:rPr>
          <w:b/>
          <w:sz w:val="28"/>
          <w:szCs w:val="28"/>
        </w:rPr>
        <w:t>ДО ПИТАННЯ СТАНОВЛЕННЯ ТА РОЗВИТКУ</w:t>
      </w:r>
    </w:p>
    <w:p w:rsidR="00E00E9E" w:rsidRPr="00E00E9E" w:rsidRDefault="00E00E9E" w:rsidP="00E00E9E">
      <w:pPr>
        <w:spacing w:line="360" w:lineRule="auto"/>
        <w:jc w:val="center"/>
        <w:rPr>
          <w:b/>
          <w:sz w:val="28"/>
          <w:szCs w:val="28"/>
        </w:rPr>
      </w:pPr>
      <w:r w:rsidRPr="00E00E9E">
        <w:rPr>
          <w:b/>
          <w:sz w:val="28"/>
          <w:szCs w:val="28"/>
        </w:rPr>
        <w:t xml:space="preserve"> СТРАХОВОГО РИНКУ УКРАЇНИ</w:t>
      </w:r>
    </w:p>
    <w:p w:rsidR="00E00E9E" w:rsidRDefault="00E00E9E" w:rsidP="00E00E9E">
      <w:pPr>
        <w:spacing w:line="360" w:lineRule="auto"/>
        <w:ind w:firstLine="708"/>
        <w:jc w:val="both"/>
        <w:rPr>
          <w:sz w:val="28"/>
          <w:szCs w:val="28"/>
          <w:lang w:val="uk-UA"/>
        </w:rPr>
      </w:pPr>
      <w:r>
        <w:rPr>
          <w:b/>
          <w:color w:val="C00000"/>
          <w:sz w:val="28"/>
          <w:szCs w:val="28"/>
          <w:lang w:val="uk-UA"/>
        </w:rPr>
        <w:t xml:space="preserve"> </w:t>
      </w:r>
      <w:r>
        <w:rPr>
          <w:sz w:val="28"/>
          <w:szCs w:val="28"/>
          <w:lang w:val="uk-UA"/>
        </w:rPr>
        <w:t>Розвиток ринку страхування перебуває під наростаючим тиском процесів глобалізації та міжнародної інтеграції. Концентрація</w:t>
      </w:r>
      <w:r>
        <w:rPr>
          <w:sz w:val="28"/>
          <w:szCs w:val="28"/>
        </w:rPr>
        <w:t xml:space="preserve"> у </w:t>
      </w:r>
      <w:r>
        <w:rPr>
          <w:sz w:val="28"/>
          <w:szCs w:val="28"/>
          <w:lang w:val="uk-UA"/>
        </w:rPr>
        <w:t>страховиків</w:t>
      </w:r>
      <w:r>
        <w:rPr>
          <w:sz w:val="28"/>
          <w:szCs w:val="28"/>
        </w:rPr>
        <w:t xml:space="preserve"> </w:t>
      </w:r>
      <w:r>
        <w:rPr>
          <w:sz w:val="28"/>
          <w:szCs w:val="28"/>
          <w:lang w:val="uk-UA"/>
        </w:rPr>
        <w:t>значних</w:t>
      </w:r>
      <w:r>
        <w:rPr>
          <w:sz w:val="28"/>
          <w:szCs w:val="28"/>
        </w:rPr>
        <w:t xml:space="preserve"> </w:t>
      </w:r>
      <w:r>
        <w:rPr>
          <w:sz w:val="28"/>
          <w:szCs w:val="28"/>
          <w:lang w:val="uk-UA"/>
        </w:rPr>
        <w:t>фінансових</w:t>
      </w:r>
      <w:r>
        <w:rPr>
          <w:sz w:val="28"/>
          <w:szCs w:val="28"/>
        </w:rPr>
        <w:t xml:space="preserve"> </w:t>
      </w:r>
      <w:r>
        <w:rPr>
          <w:sz w:val="28"/>
          <w:szCs w:val="28"/>
          <w:lang w:val="uk-UA"/>
        </w:rPr>
        <w:t>ресурсів</w:t>
      </w:r>
      <w:r>
        <w:rPr>
          <w:sz w:val="28"/>
          <w:szCs w:val="28"/>
        </w:rPr>
        <w:t xml:space="preserve"> </w:t>
      </w:r>
      <w:r>
        <w:rPr>
          <w:sz w:val="28"/>
          <w:szCs w:val="28"/>
          <w:lang w:val="uk-UA"/>
        </w:rPr>
        <w:t>перетворює</w:t>
      </w:r>
      <w:r>
        <w:rPr>
          <w:sz w:val="28"/>
          <w:szCs w:val="28"/>
        </w:rPr>
        <w:t xml:space="preserve"> </w:t>
      </w:r>
      <w:r>
        <w:rPr>
          <w:sz w:val="28"/>
          <w:szCs w:val="28"/>
          <w:lang w:val="uk-UA"/>
        </w:rPr>
        <w:t>страхування</w:t>
      </w:r>
      <w:r>
        <w:rPr>
          <w:sz w:val="28"/>
          <w:szCs w:val="28"/>
        </w:rPr>
        <w:t xml:space="preserve"> у </w:t>
      </w:r>
      <w:r>
        <w:rPr>
          <w:sz w:val="28"/>
          <w:szCs w:val="28"/>
          <w:lang w:val="uk-UA"/>
        </w:rPr>
        <w:t>найважливіший</w:t>
      </w:r>
      <w:r>
        <w:rPr>
          <w:sz w:val="28"/>
          <w:szCs w:val="28"/>
        </w:rPr>
        <w:t xml:space="preserve"> фактор </w:t>
      </w:r>
      <w:r>
        <w:rPr>
          <w:sz w:val="28"/>
          <w:szCs w:val="28"/>
          <w:lang w:val="uk-UA"/>
        </w:rPr>
        <w:t>інвестиційного</w:t>
      </w:r>
      <w:r>
        <w:rPr>
          <w:sz w:val="28"/>
          <w:szCs w:val="28"/>
        </w:rPr>
        <w:t xml:space="preserve"> </w:t>
      </w:r>
      <w:r>
        <w:rPr>
          <w:sz w:val="28"/>
          <w:szCs w:val="28"/>
          <w:lang w:val="uk-UA"/>
        </w:rPr>
        <w:t>процесу</w:t>
      </w:r>
      <w:r>
        <w:rPr>
          <w:sz w:val="28"/>
          <w:szCs w:val="28"/>
        </w:rPr>
        <w:t xml:space="preserve"> на </w:t>
      </w:r>
      <w:r>
        <w:rPr>
          <w:sz w:val="28"/>
          <w:szCs w:val="28"/>
          <w:lang w:val="uk-UA"/>
        </w:rPr>
        <w:t>макроекономічному</w:t>
      </w:r>
      <w:r>
        <w:rPr>
          <w:sz w:val="28"/>
          <w:szCs w:val="28"/>
        </w:rPr>
        <w:t xml:space="preserve"> </w:t>
      </w:r>
      <w:r>
        <w:rPr>
          <w:sz w:val="28"/>
          <w:szCs w:val="28"/>
          <w:lang w:val="uk-UA"/>
        </w:rPr>
        <w:t>рівні</w:t>
      </w:r>
      <w:r>
        <w:rPr>
          <w:sz w:val="28"/>
          <w:szCs w:val="28"/>
        </w:rPr>
        <w:t>.</w:t>
      </w:r>
      <w:r>
        <w:rPr>
          <w:sz w:val="28"/>
          <w:szCs w:val="28"/>
          <w:lang w:val="uk-UA"/>
        </w:rPr>
        <w:t xml:space="preserve"> Страхування забезпечує дієву систему захисту майнових прав та інтересів усіх громадян і підприємств, підтримання соціальної стабільності суспільства, економічної безпеки держави, а також є важливим фінансовим інструментом регулювання національної економіки й потужним джерелом акумулювання коштів для їх подальшого довготермінового інвестування в народне господарство. </w:t>
      </w:r>
    </w:p>
    <w:p w:rsidR="00E00E9E" w:rsidRDefault="00E00E9E" w:rsidP="00E00E9E">
      <w:pPr>
        <w:pStyle w:val="Default"/>
        <w:spacing w:line="360" w:lineRule="auto"/>
        <w:ind w:firstLine="708"/>
        <w:jc w:val="both"/>
        <w:rPr>
          <w:sz w:val="28"/>
          <w:szCs w:val="28"/>
          <w:lang w:val="uk-UA"/>
        </w:rPr>
      </w:pPr>
      <w:r>
        <w:rPr>
          <w:sz w:val="28"/>
          <w:szCs w:val="28"/>
          <w:lang w:val="uk-UA"/>
        </w:rPr>
        <w:t>Без розвиненого страхового ринку неможливо забезпечити поступальний соціально-економічний розвиток країни, безпечне функціонування суб’єктів господарювання, підвищення добробуту населення,  убезпечення різних сфер його життєдіяльності. Проте сьогодні</w:t>
      </w:r>
      <w:r>
        <w:rPr>
          <w:sz w:val="28"/>
          <w:szCs w:val="28"/>
        </w:rPr>
        <w:t xml:space="preserve"> в </w:t>
      </w:r>
      <w:r>
        <w:rPr>
          <w:sz w:val="28"/>
          <w:szCs w:val="28"/>
          <w:lang w:val="uk-UA"/>
        </w:rPr>
        <w:t>Україні</w:t>
      </w:r>
      <w:r>
        <w:rPr>
          <w:sz w:val="28"/>
          <w:szCs w:val="28"/>
        </w:rPr>
        <w:t xml:space="preserve"> страхов</w:t>
      </w:r>
      <w:proofErr w:type="spellStart"/>
      <w:r w:rsidRPr="00AD7BC8">
        <w:rPr>
          <w:sz w:val="28"/>
          <w:szCs w:val="28"/>
          <w:lang w:val="uk-UA"/>
        </w:rPr>
        <w:t>ий</w:t>
      </w:r>
      <w:proofErr w:type="spellEnd"/>
      <w:r>
        <w:rPr>
          <w:sz w:val="28"/>
          <w:szCs w:val="28"/>
          <w:lang w:val="uk-UA"/>
        </w:rPr>
        <w:t xml:space="preserve"> ринок перебуває у стадії становлення, а його розвиток супроводжується численними проблемами економічного, нормативно-правового, організаційно-методологічного, інформаційно-аналітичного, кадрового</w:t>
      </w:r>
      <w:r>
        <w:rPr>
          <w:sz w:val="28"/>
          <w:szCs w:val="28"/>
        </w:rPr>
        <w:t xml:space="preserve"> </w:t>
      </w:r>
      <w:proofErr w:type="spellStart"/>
      <w:r>
        <w:rPr>
          <w:sz w:val="28"/>
          <w:szCs w:val="28"/>
        </w:rPr>
        <w:t>і</w:t>
      </w:r>
      <w:proofErr w:type="spellEnd"/>
      <w:r>
        <w:rPr>
          <w:sz w:val="28"/>
          <w:szCs w:val="28"/>
        </w:rPr>
        <w:t xml:space="preserve"> </w:t>
      </w:r>
      <w:r w:rsidRPr="007146C2">
        <w:rPr>
          <w:sz w:val="28"/>
          <w:szCs w:val="28"/>
          <w:lang w:val="uk-UA"/>
        </w:rPr>
        <w:t>технологічного</w:t>
      </w:r>
      <w:r>
        <w:rPr>
          <w:sz w:val="28"/>
          <w:szCs w:val="28"/>
        </w:rPr>
        <w:t xml:space="preserve"> характеру. </w:t>
      </w:r>
      <w:r w:rsidRPr="007146C2">
        <w:rPr>
          <w:sz w:val="28"/>
          <w:szCs w:val="28"/>
          <w:lang w:val="uk-UA"/>
        </w:rPr>
        <w:t>Відчувається</w:t>
      </w:r>
      <w:r>
        <w:rPr>
          <w:sz w:val="28"/>
          <w:szCs w:val="28"/>
        </w:rPr>
        <w:t xml:space="preserve"> брак </w:t>
      </w:r>
      <w:r w:rsidRPr="007146C2">
        <w:rPr>
          <w:sz w:val="28"/>
          <w:szCs w:val="28"/>
          <w:lang w:val="uk-UA"/>
        </w:rPr>
        <w:t>кваліфікованих</w:t>
      </w:r>
      <w:r>
        <w:rPr>
          <w:sz w:val="28"/>
          <w:szCs w:val="28"/>
        </w:rPr>
        <w:t xml:space="preserve"> </w:t>
      </w:r>
      <w:r w:rsidRPr="00AD7BC8">
        <w:rPr>
          <w:sz w:val="28"/>
          <w:szCs w:val="28"/>
          <w:lang w:val="uk-UA"/>
        </w:rPr>
        <w:t>фахівців</w:t>
      </w:r>
      <w:r>
        <w:rPr>
          <w:sz w:val="28"/>
          <w:szCs w:val="28"/>
        </w:rPr>
        <w:t xml:space="preserve"> </w:t>
      </w:r>
      <w:r w:rsidRPr="00AD7BC8">
        <w:rPr>
          <w:sz w:val="28"/>
          <w:szCs w:val="28"/>
          <w:lang w:val="uk-UA"/>
        </w:rPr>
        <w:t>страхової</w:t>
      </w:r>
      <w:r>
        <w:rPr>
          <w:sz w:val="28"/>
          <w:szCs w:val="28"/>
        </w:rPr>
        <w:t xml:space="preserve"> </w:t>
      </w:r>
      <w:r w:rsidRPr="00AD7BC8">
        <w:rPr>
          <w:sz w:val="28"/>
          <w:szCs w:val="28"/>
          <w:lang w:val="uk-UA"/>
        </w:rPr>
        <w:t>справи</w:t>
      </w:r>
      <w:r>
        <w:rPr>
          <w:sz w:val="28"/>
          <w:szCs w:val="28"/>
        </w:rPr>
        <w:t xml:space="preserve">, а </w:t>
      </w:r>
      <w:r w:rsidRPr="00AD7BC8">
        <w:rPr>
          <w:sz w:val="28"/>
          <w:szCs w:val="28"/>
          <w:lang w:val="uk-UA"/>
        </w:rPr>
        <w:t>також</w:t>
      </w:r>
      <w:r>
        <w:rPr>
          <w:sz w:val="28"/>
          <w:szCs w:val="28"/>
        </w:rPr>
        <w:t xml:space="preserve"> </w:t>
      </w:r>
      <w:r w:rsidRPr="00AD7BC8">
        <w:rPr>
          <w:sz w:val="28"/>
          <w:szCs w:val="28"/>
          <w:lang w:val="uk-UA"/>
        </w:rPr>
        <w:t>ґрунтовних</w:t>
      </w:r>
      <w:r>
        <w:rPr>
          <w:sz w:val="28"/>
          <w:szCs w:val="28"/>
        </w:rPr>
        <w:t xml:space="preserve"> </w:t>
      </w:r>
      <w:r w:rsidRPr="00AD7BC8">
        <w:rPr>
          <w:sz w:val="28"/>
          <w:szCs w:val="28"/>
          <w:lang w:val="uk-UA"/>
        </w:rPr>
        <w:t>наукових</w:t>
      </w:r>
      <w:r>
        <w:rPr>
          <w:sz w:val="28"/>
          <w:szCs w:val="28"/>
        </w:rPr>
        <w:t xml:space="preserve"> </w:t>
      </w:r>
      <w:r w:rsidRPr="00AD7BC8">
        <w:rPr>
          <w:sz w:val="28"/>
          <w:szCs w:val="28"/>
          <w:lang w:val="uk-UA"/>
        </w:rPr>
        <w:t>досліджень</w:t>
      </w:r>
      <w:r>
        <w:rPr>
          <w:sz w:val="28"/>
          <w:szCs w:val="28"/>
        </w:rPr>
        <w:t xml:space="preserve"> </w:t>
      </w:r>
      <w:r w:rsidRPr="00AD7BC8">
        <w:rPr>
          <w:sz w:val="28"/>
          <w:szCs w:val="28"/>
          <w:lang w:val="uk-UA"/>
        </w:rPr>
        <w:t>із</w:t>
      </w:r>
      <w:r>
        <w:rPr>
          <w:sz w:val="28"/>
          <w:szCs w:val="28"/>
        </w:rPr>
        <w:t xml:space="preserve"> </w:t>
      </w:r>
      <w:r w:rsidRPr="00AD7BC8">
        <w:rPr>
          <w:sz w:val="28"/>
          <w:szCs w:val="28"/>
          <w:lang w:val="uk-UA"/>
        </w:rPr>
        <w:t>страхової</w:t>
      </w:r>
      <w:r>
        <w:rPr>
          <w:sz w:val="28"/>
          <w:szCs w:val="28"/>
        </w:rPr>
        <w:t xml:space="preserve"> проблематики</w:t>
      </w:r>
      <w:r>
        <w:rPr>
          <w:sz w:val="28"/>
          <w:szCs w:val="28"/>
          <w:lang w:val="uk-UA"/>
        </w:rPr>
        <w:t>,</w:t>
      </w:r>
      <w:r>
        <w:rPr>
          <w:sz w:val="28"/>
          <w:szCs w:val="28"/>
        </w:rPr>
        <w:t xml:space="preserve"> </w:t>
      </w:r>
      <w:r>
        <w:rPr>
          <w:sz w:val="28"/>
          <w:szCs w:val="28"/>
          <w:lang w:val="uk-UA"/>
        </w:rPr>
        <w:t>немає</w:t>
      </w:r>
      <w:r>
        <w:rPr>
          <w:sz w:val="28"/>
          <w:szCs w:val="28"/>
        </w:rPr>
        <w:t xml:space="preserve"> </w:t>
      </w:r>
      <w:r>
        <w:rPr>
          <w:sz w:val="28"/>
          <w:szCs w:val="28"/>
          <w:lang w:val="uk-UA"/>
        </w:rPr>
        <w:t>чіткого</w:t>
      </w:r>
      <w:r>
        <w:rPr>
          <w:sz w:val="28"/>
          <w:szCs w:val="28"/>
        </w:rPr>
        <w:t xml:space="preserve"> </w:t>
      </w:r>
      <w:r>
        <w:rPr>
          <w:sz w:val="28"/>
          <w:szCs w:val="28"/>
          <w:lang w:val="uk-UA"/>
        </w:rPr>
        <w:t>бачення</w:t>
      </w:r>
      <w:r>
        <w:rPr>
          <w:sz w:val="28"/>
          <w:szCs w:val="28"/>
        </w:rPr>
        <w:t xml:space="preserve"> </w:t>
      </w:r>
      <w:r w:rsidRPr="00AD7BC8">
        <w:rPr>
          <w:sz w:val="28"/>
          <w:szCs w:val="28"/>
          <w:lang w:val="uk-UA"/>
        </w:rPr>
        <w:t>стратегічного</w:t>
      </w:r>
      <w:r>
        <w:rPr>
          <w:sz w:val="28"/>
          <w:szCs w:val="28"/>
        </w:rPr>
        <w:t xml:space="preserve"> </w:t>
      </w:r>
      <w:r w:rsidRPr="00AD7BC8">
        <w:rPr>
          <w:sz w:val="28"/>
          <w:szCs w:val="28"/>
          <w:lang w:val="uk-UA"/>
        </w:rPr>
        <w:t>розвитку</w:t>
      </w:r>
      <w:r>
        <w:rPr>
          <w:sz w:val="28"/>
          <w:szCs w:val="28"/>
        </w:rPr>
        <w:t xml:space="preserve"> </w:t>
      </w:r>
      <w:r w:rsidRPr="00AD7BC8">
        <w:rPr>
          <w:sz w:val="28"/>
          <w:szCs w:val="28"/>
          <w:lang w:val="uk-UA"/>
        </w:rPr>
        <w:t>вітчизняного</w:t>
      </w:r>
      <w:r>
        <w:rPr>
          <w:sz w:val="28"/>
          <w:szCs w:val="28"/>
        </w:rPr>
        <w:t xml:space="preserve"> страхового</w:t>
      </w:r>
      <w:r>
        <w:rPr>
          <w:sz w:val="28"/>
          <w:szCs w:val="28"/>
          <w:lang w:val="uk-UA"/>
        </w:rPr>
        <w:t xml:space="preserve"> </w:t>
      </w:r>
      <w:r>
        <w:rPr>
          <w:sz w:val="28"/>
          <w:szCs w:val="28"/>
        </w:rPr>
        <w:t xml:space="preserve">ринку та </w:t>
      </w:r>
      <w:r>
        <w:rPr>
          <w:sz w:val="28"/>
          <w:szCs w:val="28"/>
          <w:lang w:val="uk-UA"/>
        </w:rPr>
        <w:t>його</w:t>
      </w:r>
      <w:r>
        <w:rPr>
          <w:sz w:val="28"/>
          <w:szCs w:val="28"/>
        </w:rPr>
        <w:t xml:space="preserve"> </w:t>
      </w:r>
      <w:r w:rsidRPr="00AD7BC8">
        <w:rPr>
          <w:sz w:val="28"/>
          <w:szCs w:val="28"/>
          <w:lang w:val="uk-UA"/>
        </w:rPr>
        <w:t>окремих</w:t>
      </w:r>
      <w:r>
        <w:rPr>
          <w:sz w:val="28"/>
          <w:szCs w:val="28"/>
        </w:rPr>
        <w:t xml:space="preserve"> </w:t>
      </w:r>
      <w:r w:rsidRPr="00AD7BC8">
        <w:rPr>
          <w:sz w:val="28"/>
          <w:szCs w:val="28"/>
          <w:lang w:val="uk-UA"/>
        </w:rPr>
        <w:t>складових</w:t>
      </w:r>
      <w:r w:rsidR="00483945" w:rsidRPr="00483945">
        <w:rPr>
          <w:sz w:val="28"/>
          <w:szCs w:val="28"/>
        </w:rPr>
        <w:t xml:space="preserve"> [2]</w:t>
      </w:r>
      <w:r>
        <w:rPr>
          <w:sz w:val="28"/>
          <w:szCs w:val="28"/>
        </w:rPr>
        <w:t xml:space="preserve">. </w:t>
      </w:r>
      <w:r>
        <w:rPr>
          <w:sz w:val="28"/>
          <w:szCs w:val="28"/>
          <w:lang w:val="uk-UA"/>
        </w:rPr>
        <w:t xml:space="preserve">  </w:t>
      </w:r>
    </w:p>
    <w:p w:rsidR="00E00E9E" w:rsidRPr="00E00E9E" w:rsidRDefault="00E00E9E" w:rsidP="00E00E9E">
      <w:pPr>
        <w:pStyle w:val="rvps17"/>
        <w:spacing w:line="360" w:lineRule="auto"/>
        <w:ind w:firstLine="708"/>
        <w:rPr>
          <w:rStyle w:val="rvts6"/>
          <w:color w:val="000000"/>
          <w:sz w:val="28"/>
          <w:szCs w:val="28"/>
          <w:lang w:val="uk-UA"/>
        </w:rPr>
      </w:pPr>
      <w:r>
        <w:rPr>
          <w:rStyle w:val="rvts6"/>
          <w:color w:val="000000"/>
          <w:sz w:val="28"/>
          <w:szCs w:val="28"/>
          <w:lang w:val="uk-UA"/>
        </w:rPr>
        <w:t xml:space="preserve">Саме тому сучасний етап розвитку страхування в Україні зумовлюється низкою специфічних особливостей: страхування належить до фінансових інститутів національної економіки, що найдинамічніше розвиваються; під </w:t>
      </w:r>
      <w:r>
        <w:rPr>
          <w:rStyle w:val="rvts6"/>
          <w:color w:val="000000"/>
          <w:sz w:val="28"/>
          <w:szCs w:val="28"/>
          <w:lang w:val="uk-UA"/>
        </w:rPr>
        <w:lastRenderedPageBreak/>
        <w:t>впливом розвитку ринкових</w:t>
      </w:r>
      <w:r w:rsidR="00483945">
        <w:rPr>
          <w:rStyle w:val="rvts6"/>
          <w:color w:val="000000"/>
          <w:sz w:val="28"/>
          <w:szCs w:val="28"/>
          <w:lang w:val="uk-UA"/>
        </w:rPr>
        <w:t xml:space="preserve"> відносин змінюється і характер</w:t>
      </w:r>
      <w:r w:rsidR="00483945" w:rsidRPr="00483945">
        <w:rPr>
          <w:rStyle w:val="rvts6"/>
          <w:color w:val="000000"/>
          <w:sz w:val="28"/>
          <w:szCs w:val="28"/>
          <w:lang w:val="uk-UA"/>
        </w:rPr>
        <w:t xml:space="preserve"> </w:t>
      </w:r>
      <w:r>
        <w:rPr>
          <w:rStyle w:val="rvts6"/>
          <w:color w:val="000000"/>
          <w:sz w:val="28"/>
          <w:szCs w:val="28"/>
          <w:lang w:val="uk-UA"/>
        </w:rPr>
        <w:t>страхової діяльності, що виявляється в появі нових і розвитку різних видів страхування, трансформації форм і методів організації страхової справи, збільшенні кількості стабільно функціонуючих страхових компаній; існує тенденція до прискореного процесу самоорганізації вітчизняного страхового бізнесу</w:t>
      </w:r>
      <w:r>
        <w:rPr>
          <w:rStyle w:val="rvts7"/>
          <w:color w:val="000000"/>
          <w:sz w:val="28"/>
          <w:szCs w:val="28"/>
          <w:lang w:val="uk-UA"/>
        </w:rPr>
        <w:t>.</w:t>
      </w:r>
      <w:r>
        <w:rPr>
          <w:rStyle w:val="rvts6"/>
          <w:color w:val="000000"/>
          <w:sz w:val="28"/>
          <w:szCs w:val="28"/>
          <w:lang w:val="uk-UA"/>
        </w:rPr>
        <w:t xml:space="preserve"> </w:t>
      </w:r>
    </w:p>
    <w:p w:rsidR="00E00E9E" w:rsidRDefault="00E00E9E" w:rsidP="00E00E9E">
      <w:pPr>
        <w:spacing w:line="360" w:lineRule="auto"/>
        <w:ind w:firstLine="708"/>
        <w:jc w:val="both"/>
        <w:rPr>
          <w:sz w:val="28"/>
          <w:szCs w:val="28"/>
          <w:lang w:val="uk-UA"/>
        </w:rPr>
      </w:pPr>
      <w:r>
        <w:rPr>
          <w:rStyle w:val="rvts6"/>
          <w:color w:val="000000"/>
          <w:sz w:val="28"/>
          <w:szCs w:val="28"/>
          <w:lang w:val="uk-UA"/>
        </w:rPr>
        <w:t>Однак, нинішній рівень розвитку страхування є неприпустимо низьким для ринкових умов господарювання.</w:t>
      </w:r>
      <w:r w:rsidR="008E3D45">
        <w:rPr>
          <w:rStyle w:val="rvts6"/>
          <w:color w:val="000000"/>
          <w:sz w:val="28"/>
          <w:szCs w:val="28"/>
          <w:lang w:val="uk-UA"/>
        </w:rPr>
        <w:t xml:space="preserve"> </w:t>
      </w:r>
      <w:r>
        <w:rPr>
          <w:rStyle w:val="rvts6"/>
          <w:color w:val="000000"/>
          <w:sz w:val="28"/>
          <w:szCs w:val="28"/>
          <w:lang w:val="uk-UA"/>
        </w:rPr>
        <w:t>Триває тенденція концентрації страхового капіталу і поділу ринку страхових послуг, вітчизняні страхові компанії характеризуються досі ще низькою фінансовою місткістю, а інституціональному середовищу вітчизняного страхового ринку притаманна нерозвиненість традицій. Саме тому о</w:t>
      </w:r>
      <w:r>
        <w:rPr>
          <w:spacing w:val="4"/>
          <w:sz w:val="28"/>
          <w:szCs w:val="28"/>
          <w:lang w:val="uk-UA"/>
        </w:rPr>
        <w:t>днією з найсуттєвіших складових сутності страхового ринку є середовище, в якому він формується та функціонує. Сучасне економічне середовище дуже часто ставить страхові компанії в умови невизначеності, коли їхня діяльність перебуває під загрозою впливу різного роду кризових ситуацій, наслідком яких може стати зменшення їх фінансової стійкості, неплатоспроможність або навіть банкрутство. Основним</w:t>
      </w:r>
      <w:r>
        <w:rPr>
          <w:spacing w:val="4"/>
          <w:sz w:val="28"/>
          <w:szCs w:val="28"/>
        </w:rPr>
        <w:t xml:space="preserve"> фактором </w:t>
      </w:r>
      <w:r>
        <w:rPr>
          <w:spacing w:val="4"/>
          <w:sz w:val="28"/>
          <w:szCs w:val="28"/>
          <w:lang w:val="uk-UA"/>
        </w:rPr>
        <w:t>цього</w:t>
      </w:r>
      <w:r>
        <w:rPr>
          <w:spacing w:val="4"/>
          <w:sz w:val="28"/>
          <w:szCs w:val="28"/>
        </w:rPr>
        <w:t xml:space="preserve"> </w:t>
      </w:r>
      <w:r>
        <w:rPr>
          <w:spacing w:val="4"/>
          <w:sz w:val="28"/>
          <w:szCs w:val="28"/>
          <w:lang w:val="uk-UA"/>
        </w:rPr>
        <w:t>середовища</w:t>
      </w:r>
      <w:r>
        <w:rPr>
          <w:spacing w:val="4"/>
          <w:sz w:val="28"/>
          <w:szCs w:val="28"/>
        </w:rPr>
        <w:t xml:space="preserve"> </w:t>
      </w:r>
      <w:r>
        <w:rPr>
          <w:spacing w:val="4"/>
          <w:sz w:val="28"/>
          <w:szCs w:val="28"/>
          <w:lang w:val="uk-UA"/>
        </w:rPr>
        <w:t>виступає</w:t>
      </w:r>
      <w:r>
        <w:rPr>
          <w:spacing w:val="4"/>
          <w:sz w:val="28"/>
          <w:szCs w:val="28"/>
        </w:rPr>
        <w:t xml:space="preserve"> держава, </w:t>
      </w:r>
      <w:r>
        <w:rPr>
          <w:spacing w:val="4"/>
          <w:sz w:val="28"/>
          <w:szCs w:val="28"/>
          <w:lang w:val="uk-UA"/>
        </w:rPr>
        <w:t>оскільки</w:t>
      </w:r>
      <w:r>
        <w:rPr>
          <w:spacing w:val="4"/>
          <w:sz w:val="28"/>
          <w:szCs w:val="28"/>
        </w:rPr>
        <w:t xml:space="preserve"> </w:t>
      </w:r>
      <w:r>
        <w:rPr>
          <w:spacing w:val="4"/>
          <w:sz w:val="28"/>
          <w:szCs w:val="28"/>
          <w:lang w:val="uk-UA"/>
        </w:rPr>
        <w:t>саме</w:t>
      </w:r>
      <w:r>
        <w:rPr>
          <w:spacing w:val="4"/>
          <w:sz w:val="28"/>
          <w:szCs w:val="28"/>
        </w:rPr>
        <w:t xml:space="preserve"> вона </w:t>
      </w:r>
      <w:r>
        <w:rPr>
          <w:spacing w:val="4"/>
          <w:sz w:val="28"/>
          <w:szCs w:val="28"/>
          <w:lang w:val="uk-UA"/>
        </w:rPr>
        <w:t>визначає</w:t>
      </w:r>
      <w:r>
        <w:rPr>
          <w:spacing w:val="4"/>
          <w:sz w:val="28"/>
          <w:szCs w:val="28"/>
        </w:rPr>
        <w:t xml:space="preserve"> нормативно</w:t>
      </w:r>
      <w:r>
        <w:rPr>
          <w:spacing w:val="4"/>
          <w:sz w:val="28"/>
          <w:szCs w:val="28"/>
          <w:lang w:val="uk-UA"/>
        </w:rPr>
        <w:t>-правове</w:t>
      </w:r>
      <w:r>
        <w:rPr>
          <w:spacing w:val="4"/>
          <w:sz w:val="28"/>
          <w:szCs w:val="28"/>
        </w:rPr>
        <w:t xml:space="preserve">, </w:t>
      </w:r>
      <w:r>
        <w:rPr>
          <w:spacing w:val="4"/>
          <w:sz w:val="28"/>
          <w:szCs w:val="28"/>
          <w:lang w:val="uk-UA"/>
        </w:rPr>
        <w:t>організаційне</w:t>
      </w:r>
      <w:r>
        <w:rPr>
          <w:spacing w:val="4"/>
          <w:sz w:val="28"/>
          <w:szCs w:val="28"/>
        </w:rPr>
        <w:t xml:space="preserve">, </w:t>
      </w:r>
      <w:r>
        <w:rPr>
          <w:spacing w:val="4"/>
          <w:sz w:val="28"/>
          <w:szCs w:val="28"/>
          <w:lang w:val="uk-UA"/>
        </w:rPr>
        <w:t>економічне</w:t>
      </w:r>
      <w:r>
        <w:rPr>
          <w:spacing w:val="4"/>
          <w:sz w:val="28"/>
          <w:szCs w:val="28"/>
        </w:rPr>
        <w:t xml:space="preserve"> та </w:t>
      </w:r>
      <w:r>
        <w:rPr>
          <w:spacing w:val="4"/>
          <w:sz w:val="28"/>
          <w:szCs w:val="28"/>
          <w:lang w:val="uk-UA"/>
        </w:rPr>
        <w:t>соціальне</w:t>
      </w:r>
      <w:r>
        <w:rPr>
          <w:spacing w:val="4"/>
          <w:sz w:val="28"/>
          <w:szCs w:val="28"/>
        </w:rPr>
        <w:t xml:space="preserve"> поле, в </w:t>
      </w:r>
      <w:r>
        <w:rPr>
          <w:spacing w:val="4"/>
          <w:sz w:val="28"/>
          <w:szCs w:val="28"/>
          <w:lang w:val="uk-UA"/>
        </w:rPr>
        <w:t>якому</w:t>
      </w:r>
      <w:r>
        <w:rPr>
          <w:spacing w:val="4"/>
          <w:sz w:val="28"/>
          <w:szCs w:val="28"/>
        </w:rPr>
        <w:t xml:space="preserve"> </w:t>
      </w:r>
      <w:r>
        <w:rPr>
          <w:spacing w:val="4"/>
          <w:sz w:val="28"/>
          <w:szCs w:val="28"/>
          <w:lang w:val="uk-UA"/>
        </w:rPr>
        <w:t>існує</w:t>
      </w:r>
      <w:r>
        <w:rPr>
          <w:spacing w:val="4"/>
          <w:sz w:val="28"/>
          <w:szCs w:val="28"/>
        </w:rPr>
        <w:t xml:space="preserve"> </w:t>
      </w:r>
      <w:r>
        <w:rPr>
          <w:spacing w:val="4"/>
          <w:sz w:val="28"/>
          <w:szCs w:val="28"/>
          <w:lang w:val="uk-UA"/>
        </w:rPr>
        <w:t>ринок</w:t>
      </w:r>
      <w:r>
        <w:rPr>
          <w:spacing w:val="4"/>
          <w:sz w:val="28"/>
          <w:szCs w:val="28"/>
        </w:rPr>
        <w:t xml:space="preserve"> </w:t>
      </w:r>
      <w:r>
        <w:rPr>
          <w:spacing w:val="4"/>
          <w:sz w:val="28"/>
          <w:szCs w:val="28"/>
          <w:lang w:val="uk-UA"/>
        </w:rPr>
        <w:t>страхових</w:t>
      </w:r>
      <w:r>
        <w:rPr>
          <w:spacing w:val="4"/>
          <w:sz w:val="28"/>
          <w:szCs w:val="28"/>
        </w:rPr>
        <w:t xml:space="preserve"> </w:t>
      </w:r>
      <w:r>
        <w:rPr>
          <w:spacing w:val="4"/>
          <w:sz w:val="28"/>
          <w:szCs w:val="28"/>
          <w:lang w:val="uk-UA"/>
        </w:rPr>
        <w:t>послуг</w:t>
      </w:r>
      <w:r w:rsidR="00483945" w:rsidRPr="00483945">
        <w:rPr>
          <w:spacing w:val="4"/>
          <w:sz w:val="28"/>
          <w:szCs w:val="28"/>
        </w:rPr>
        <w:t xml:space="preserve"> [1]</w:t>
      </w:r>
      <w:r>
        <w:rPr>
          <w:spacing w:val="4"/>
          <w:sz w:val="28"/>
          <w:szCs w:val="28"/>
        </w:rPr>
        <w:t>.</w:t>
      </w:r>
      <w:r>
        <w:rPr>
          <w:spacing w:val="4"/>
          <w:sz w:val="28"/>
          <w:szCs w:val="28"/>
          <w:lang w:val="uk-UA"/>
        </w:rPr>
        <w:t xml:space="preserve"> </w:t>
      </w:r>
    </w:p>
    <w:p w:rsidR="00E00E9E" w:rsidRDefault="00E00E9E" w:rsidP="0026306E">
      <w:pPr>
        <w:spacing w:line="360" w:lineRule="auto"/>
        <w:ind w:firstLine="708"/>
        <w:jc w:val="both"/>
        <w:rPr>
          <w:sz w:val="28"/>
          <w:szCs w:val="28"/>
          <w:lang w:val="uk-UA"/>
        </w:rPr>
      </w:pPr>
      <w:r>
        <w:rPr>
          <w:sz w:val="28"/>
          <w:szCs w:val="28"/>
          <w:lang w:val="uk-UA"/>
        </w:rPr>
        <w:t>Найсуттєвішими проблемами, що стримують розвиток вітчизняного ринку страхових послуг, є: недосконалість нормативно-правового регулювання у сфері страхування;</w:t>
      </w:r>
      <w:r w:rsidR="00483945">
        <w:rPr>
          <w:sz w:val="28"/>
          <w:szCs w:val="28"/>
          <w:lang w:val="uk-UA"/>
        </w:rPr>
        <w:t xml:space="preserve"> </w:t>
      </w:r>
      <w:r>
        <w:rPr>
          <w:sz w:val="28"/>
          <w:szCs w:val="28"/>
          <w:lang w:val="uk-UA"/>
        </w:rPr>
        <w:t>нерозвиненість ринку страхування життя та інших видів особистого страхування;</w:t>
      </w:r>
      <w:r w:rsidR="00483945">
        <w:rPr>
          <w:sz w:val="28"/>
          <w:szCs w:val="28"/>
          <w:lang w:val="uk-UA"/>
        </w:rPr>
        <w:t xml:space="preserve"> </w:t>
      </w:r>
      <w:r>
        <w:rPr>
          <w:sz w:val="28"/>
          <w:szCs w:val="28"/>
          <w:lang w:val="uk-UA"/>
        </w:rPr>
        <w:t>низька платоспроможність потенційних споживачів страхових послуг та їх недовіра до інституту страхування;</w:t>
      </w:r>
      <w:r w:rsidR="0026306E">
        <w:rPr>
          <w:sz w:val="28"/>
          <w:szCs w:val="28"/>
          <w:lang w:val="uk-UA"/>
        </w:rPr>
        <w:t xml:space="preserve"> </w:t>
      </w:r>
      <w:r>
        <w:rPr>
          <w:sz w:val="28"/>
          <w:szCs w:val="28"/>
          <w:lang w:val="uk-UA"/>
        </w:rPr>
        <w:t xml:space="preserve">факти шахрайства та нехтування правами страхувальників з боку окремих страховиків. </w:t>
      </w:r>
    </w:p>
    <w:p w:rsidR="00483945" w:rsidRDefault="00E00E9E" w:rsidP="00E00E9E">
      <w:pPr>
        <w:spacing w:line="360" w:lineRule="auto"/>
        <w:jc w:val="both"/>
        <w:rPr>
          <w:sz w:val="28"/>
          <w:szCs w:val="28"/>
          <w:lang w:val="uk-UA"/>
        </w:rPr>
      </w:pPr>
      <w:r>
        <w:rPr>
          <w:sz w:val="28"/>
          <w:szCs w:val="28"/>
          <w:lang w:val="uk-UA"/>
        </w:rPr>
        <w:t xml:space="preserve">      </w:t>
      </w:r>
      <w:r>
        <w:rPr>
          <w:sz w:val="28"/>
          <w:szCs w:val="28"/>
          <w:lang w:val="uk-UA"/>
        </w:rPr>
        <w:tab/>
        <w:t xml:space="preserve"> Успішність розвитку страхового ринку буде залежати від вирішення </w:t>
      </w:r>
    </w:p>
    <w:p w:rsidR="00483945" w:rsidRDefault="00E00E9E" w:rsidP="00E00E9E">
      <w:pPr>
        <w:spacing w:line="360" w:lineRule="auto"/>
        <w:jc w:val="both"/>
        <w:rPr>
          <w:sz w:val="28"/>
          <w:szCs w:val="28"/>
          <w:lang w:val="uk-UA"/>
        </w:rPr>
      </w:pPr>
      <w:r>
        <w:rPr>
          <w:sz w:val="28"/>
          <w:szCs w:val="28"/>
          <w:lang w:val="uk-UA"/>
        </w:rPr>
        <w:t>питань стосовно збільшення вимог до організації страхової діяльності (рівня</w:t>
      </w:r>
    </w:p>
    <w:p w:rsidR="00E00E9E" w:rsidRDefault="00E00E9E" w:rsidP="008E3D45">
      <w:pPr>
        <w:spacing w:line="360" w:lineRule="auto"/>
        <w:jc w:val="both"/>
        <w:rPr>
          <w:sz w:val="28"/>
          <w:szCs w:val="28"/>
          <w:lang w:val="uk-UA"/>
        </w:rPr>
      </w:pPr>
      <w:r>
        <w:rPr>
          <w:sz w:val="28"/>
          <w:szCs w:val="28"/>
          <w:lang w:val="uk-UA"/>
        </w:rPr>
        <w:lastRenderedPageBreak/>
        <w:t>сплаченого статутного фонду, цін на ліцензії, встановлення походження капіталу та осіб, які є власниками страхової компанії). Це</w:t>
      </w:r>
      <w:r>
        <w:rPr>
          <w:sz w:val="28"/>
          <w:szCs w:val="28"/>
        </w:rPr>
        <w:t xml:space="preserve"> </w:t>
      </w:r>
      <w:r>
        <w:rPr>
          <w:sz w:val="28"/>
          <w:szCs w:val="28"/>
          <w:lang w:val="uk-UA"/>
        </w:rPr>
        <w:t>відкриє</w:t>
      </w:r>
      <w:r>
        <w:rPr>
          <w:sz w:val="28"/>
          <w:szCs w:val="28"/>
        </w:rPr>
        <w:t xml:space="preserve"> </w:t>
      </w:r>
      <w:r>
        <w:rPr>
          <w:sz w:val="28"/>
          <w:szCs w:val="28"/>
          <w:lang w:val="uk-UA"/>
        </w:rPr>
        <w:t>можливості</w:t>
      </w:r>
      <w:r>
        <w:rPr>
          <w:sz w:val="28"/>
          <w:szCs w:val="28"/>
        </w:rPr>
        <w:t xml:space="preserve"> для </w:t>
      </w:r>
      <w:r>
        <w:rPr>
          <w:sz w:val="28"/>
          <w:szCs w:val="28"/>
          <w:lang w:val="uk-UA"/>
        </w:rPr>
        <w:t>запобігання</w:t>
      </w:r>
      <w:r>
        <w:rPr>
          <w:sz w:val="28"/>
          <w:szCs w:val="28"/>
        </w:rPr>
        <w:t xml:space="preserve"> </w:t>
      </w:r>
      <w:r>
        <w:rPr>
          <w:sz w:val="28"/>
          <w:szCs w:val="28"/>
          <w:lang w:val="uk-UA"/>
        </w:rPr>
        <w:t>виходу</w:t>
      </w:r>
      <w:r>
        <w:rPr>
          <w:sz w:val="28"/>
          <w:szCs w:val="28"/>
        </w:rPr>
        <w:t xml:space="preserve"> на </w:t>
      </w:r>
      <w:r>
        <w:rPr>
          <w:sz w:val="28"/>
          <w:szCs w:val="28"/>
          <w:lang w:val="uk-UA"/>
        </w:rPr>
        <w:t>ринок</w:t>
      </w:r>
      <w:r>
        <w:rPr>
          <w:sz w:val="28"/>
          <w:szCs w:val="28"/>
        </w:rPr>
        <w:t xml:space="preserve"> </w:t>
      </w:r>
      <w:r>
        <w:rPr>
          <w:sz w:val="28"/>
          <w:szCs w:val="28"/>
          <w:lang w:val="uk-UA"/>
        </w:rPr>
        <w:t>кептивних</w:t>
      </w:r>
      <w:r>
        <w:rPr>
          <w:sz w:val="28"/>
          <w:szCs w:val="28"/>
        </w:rPr>
        <w:t xml:space="preserve"> </w:t>
      </w:r>
      <w:r>
        <w:rPr>
          <w:sz w:val="28"/>
          <w:szCs w:val="28"/>
          <w:lang w:val="uk-UA"/>
        </w:rPr>
        <w:t>і</w:t>
      </w:r>
      <w:r>
        <w:rPr>
          <w:sz w:val="28"/>
          <w:szCs w:val="28"/>
        </w:rPr>
        <w:t xml:space="preserve"> </w:t>
      </w:r>
      <w:r>
        <w:rPr>
          <w:sz w:val="28"/>
          <w:szCs w:val="28"/>
          <w:lang w:val="uk-UA"/>
        </w:rPr>
        <w:t>схемних</w:t>
      </w:r>
      <w:r>
        <w:rPr>
          <w:sz w:val="28"/>
          <w:szCs w:val="28"/>
        </w:rPr>
        <w:t xml:space="preserve"> </w:t>
      </w:r>
      <w:r>
        <w:rPr>
          <w:sz w:val="28"/>
          <w:szCs w:val="28"/>
          <w:lang w:val="uk-UA"/>
        </w:rPr>
        <w:t>страхових</w:t>
      </w:r>
      <w:r>
        <w:rPr>
          <w:sz w:val="28"/>
          <w:szCs w:val="28"/>
        </w:rPr>
        <w:t xml:space="preserve"> </w:t>
      </w:r>
      <w:r>
        <w:rPr>
          <w:sz w:val="28"/>
          <w:szCs w:val="28"/>
          <w:lang w:val="uk-UA"/>
        </w:rPr>
        <w:t>компаній</w:t>
      </w:r>
      <w:r>
        <w:rPr>
          <w:sz w:val="28"/>
          <w:szCs w:val="28"/>
        </w:rPr>
        <w:t>. До того ж</w:t>
      </w:r>
      <w:r>
        <w:rPr>
          <w:sz w:val="28"/>
          <w:szCs w:val="28"/>
          <w:lang w:val="uk-UA"/>
        </w:rPr>
        <w:t>,</w:t>
      </w:r>
      <w:r>
        <w:rPr>
          <w:sz w:val="28"/>
          <w:szCs w:val="28"/>
        </w:rPr>
        <w:t xml:space="preserve"> </w:t>
      </w:r>
      <w:r>
        <w:rPr>
          <w:sz w:val="28"/>
          <w:szCs w:val="28"/>
          <w:lang w:val="uk-UA"/>
        </w:rPr>
        <w:t>слід</w:t>
      </w:r>
      <w:r>
        <w:rPr>
          <w:sz w:val="28"/>
          <w:szCs w:val="28"/>
        </w:rPr>
        <w:t xml:space="preserve"> </w:t>
      </w:r>
      <w:r>
        <w:rPr>
          <w:sz w:val="28"/>
          <w:szCs w:val="28"/>
          <w:lang w:val="uk-UA"/>
        </w:rPr>
        <w:t>запровадити</w:t>
      </w:r>
      <w:r>
        <w:rPr>
          <w:sz w:val="28"/>
          <w:szCs w:val="28"/>
        </w:rPr>
        <w:t xml:space="preserve"> практику заборони на </w:t>
      </w:r>
      <w:r>
        <w:rPr>
          <w:sz w:val="28"/>
          <w:szCs w:val="28"/>
          <w:lang w:val="uk-UA"/>
        </w:rPr>
        <w:t>відкриття</w:t>
      </w:r>
      <w:r>
        <w:rPr>
          <w:sz w:val="28"/>
          <w:szCs w:val="28"/>
        </w:rPr>
        <w:t xml:space="preserve"> </w:t>
      </w:r>
      <w:r>
        <w:rPr>
          <w:sz w:val="28"/>
          <w:szCs w:val="28"/>
          <w:lang w:val="uk-UA"/>
        </w:rPr>
        <w:t>власниками</w:t>
      </w:r>
      <w:r>
        <w:rPr>
          <w:sz w:val="28"/>
          <w:szCs w:val="28"/>
        </w:rPr>
        <w:t xml:space="preserve"> </w:t>
      </w:r>
      <w:r>
        <w:rPr>
          <w:sz w:val="28"/>
          <w:szCs w:val="28"/>
          <w:lang w:val="uk-UA"/>
        </w:rPr>
        <w:t>збанкрутілого</w:t>
      </w:r>
      <w:r>
        <w:rPr>
          <w:sz w:val="28"/>
          <w:szCs w:val="28"/>
        </w:rPr>
        <w:t xml:space="preserve"> страховика </w:t>
      </w:r>
      <w:r>
        <w:rPr>
          <w:sz w:val="28"/>
          <w:szCs w:val="28"/>
          <w:lang w:val="uk-UA"/>
        </w:rPr>
        <w:t>нових</w:t>
      </w:r>
      <w:r>
        <w:rPr>
          <w:sz w:val="28"/>
          <w:szCs w:val="28"/>
        </w:rPr>
        <w:t xml:space="preserve"> </w:t>
      </w:r>
      <w:r>
        <w:rPr>
          <w:sz w:val="28"/>
          <w:szCs w:val="28"/>
          <w:lang w:val="uk-UA"/>
        </w:rPr>
        <w:t>страхових</w:t>
      </w:r>
      <w:r>
        <w:rPr>
          <w:sz w:val="28"/>
          <w:szCs w:val="28"/>
        </w:rPr>
        <w:t xml:space="preserve"> </w:t>
      </w:r>
      <w:r>
        <w:rPr>
          <w:sz w:val="28"/>
          <w:szCs w:val="28"/>
          <w:lang w:val="uk-UA"/>
        </w:rPr>
        <w:t>компаній</w:t>
      </w:r>
      <w:r>
        <w:rPr>
          <w:sz w:val="28"/>
          <w:szCs w:val="28"/>
        </w:rPr>
        <w:t>.</w:t>
      </w:r>
      <w:r>
        <w:rPr>
          <w:sz w:val="28"/>
          <w:szCs w:val="28"/>
          <w:lang w:val="uk-UA"/>
        </w:rPr>
        <w:t xml:space="preserve"> Жорстке регулювання рівня ліквідності і справедливої вартості активів страхових компаній сприятиме збільшенню капіталізації вітчизняного страхового ринку. Збільшити можливості страхових компаній покривати значні за розмірами ризики надасть можливість політика самих страховиків та жорстке регулювання щодо розміщення страхових резервів</w:t>
      </w:r>
      <w:r w:rsidR="00483945">
        <w:rPr>
          <w:sz w:val="28"/>
          <w:szCs w:val="28"/>
          <w:lang w:val="uk-UA"/>
        </w:rPr>
        <w:t xml:space="preserve"> [</w:t>
      </w:r>
      <w:r w:rsidR="00483945" w:rsidRPr="00483945">
        <w:rPr>
          <w:sz w:val="28"/>
          <w:szCs w:val="28"/>
          <w:lang w:val="uk-UA"/>
        </w:rPr>
        <w:t>3</w:t>
      </w:r>
      <w:r w:rsidR="008E3D45">
        <w:rPr>
          <w:sz w:val="28"/>
          <w:szCs w:val="28"/>
          <w:lang w:val="uk-UA"/>
        </w:rPr>
        <w:t xml:space="preserve"> </w:t>
      </w:r>
    </w:p>
    <w:p w:rsidR="00E00E9E" w:rsidRPr="00E00E9E" w:rsidRDefault="00E00E9E" w:rsidP="00E00E9E">
      <w:pPr>
        <w:spacing w:line="360" w:lineRule="auto"/>
        <w:ind w:firstLine="708"/>
        <w:jc w:val="both"/>
        <w:rPr>
          <w:sz w:val="28"/>
          <w:szCs w:val="28"/>
          <w:lang w:val="uk-UA"/>
        </w:rPr>
      </w:pPr>
      <w:r>
        <w:rPr>
          <w:sz w:val="28"/>
          <w:szCs w:val="28"/>
          <w:lang w:val="uk-UA"/>
        </w:rPr>
        <w:t xml:space="preserve"> </w:t>
      </w:r>
      <w:r w:rsidR="00877906">
        <w:rPr>
          <w:sz w:val="28"/>
          <w:szCs w:val="28"/>
          <w:lang w:val="uk-UA"/>
        </w:rPr>
        <w:t>Отже, важливим є гармонійне поєднання розумного державного втручання та вільного підприємництва в сфері страхової діяльності. Законодавче</w:t>
      </w:r>
      <w:r w:rsidR="00877906">
        <w:rPr>
          <w:sz w:val="28"/>
          <w:szCs w:val="28"/>
        </w:rPr>
        <w:t xml:space="preserve"> </w:t>
      </w:r>
      <w:r w:rsidR="00877906">
        <w:rPr>
          <w:sz w:val="28"/>
          <w:szCs w:val="28"/>
          <w:lang w:val="uk-UA"/>
        </w:rPr>
        <w:t>забезпечення</w:t>
      </w:r>
      <w:r w:rsidR="00877906">
        <w:rPr>
          <w:sz w:val="28"/>
          <w:szCs w:val="28"/>
        </w:rPr>
        <w:t xml:space="preserve"> </w:t>
      </w:r>
      <w:r w:rsidR="00877906">
        <w:rPr>
          <w:sz w:val="28"/>
          <w:szCs w:val="28"/>
          <w:lang w:val="uk-UA"/>
        </w:rPr>
        <w:t>формування</w:t>
      </w:r>
      <w:r w:rsidR="00877906">
        <w:rPr>
          <w:sz w:val="28"/>
          <w:szCs w:val="28"/>
        </w:rPr>
        <w:t xml:space="preserve"> </w:t>
      </w:r>
      <w:r w:rsidR="00877906">
        <w:rPr>
          <w:sz w:val="28"/>
          <w:szCs w:val="28"/>
          <w:lang w:val="uk-UA"/>
        </w:rPr>
        <w:t>національного</w:t>
      </w:r>
      <w:r w:rsidR="00877906">
        <w:rPr>
          <w:sz w:val="28"/>
          <w:szCs w:val="28"/>
        </w:rPr>
        <w:t xml:space="preserve"> страхового ринку </w:t>
      </w:r>
      <w:r w:rsidR="00877906">
        <w:rPr>
          <w:sz w:val="28"/>
          <w:szCs w:val="28"/>
          <w:lang w:val="uk-UA"/>
        </w:rPr>
        <w:t>має</w:t>
      </w:r>
      <w:r w:rsidR="00877906">
        <w:rPr>
          <w:sz w:val="28"/>
          <w:szCs w:val="28"/>
        </w:rPr>
        <w:t xml:space="preserve"> бути </w:t>
      </w:r>
      <w:r w:rsidR="00877906">
        <w:rPr>
          <w:sz w:val="28"/>
          <w:szCs w:val="28"/>
          <w:lang w:val="uk-UA"/>
        </w:rPr>
        <w:t>виділене</w:t>
      </w:r>
      <w:r w:rsidR="00877906">
        <w:rPr>
          <w:sz w:val="28"/>
          <w:szCs w:val="28"/>
        </w:rPr>
        <w:t xml:space="preserve"> як </w:t>
      </w:r>
      <w:r w:rsidR="00877906">
        <w:rPr>
          <w:sz w:val="28"/>
          <w:szCs w:val="28"/>
          <w:lang w:val="uk-UA"/>
        </w:rPr>
        <w:t>окрема</w:t>
      </w:r>
      <w:r w:rsidR="00877906">
        <w:rPr>
          <w:sz w:val="28"/>
          <w:szCs w:val="28"/>
        </w:rPr>
        <w:t xml:space="preserve"> </w:t>
      </w:r>
      <w:r w:rsidR="00877906">
        <w:rPr>
          <w:sz w:val="28"/>
          <w:szCs w:val="28"/>
          <w:lang w:val="uk-UA"/>
        </w:rPr>
        <w:t>галузь</w:t>
      </w:r>
      <w:r w:rsidR="00877906">
        <w:rPr>
          <w:sz w:val="28"/>
          <w:szCs w:val="28"/>
        </w:rPr>
        <w:t xml:space="preserve"> </w:t>
      </w:r>
      <w:r w:rsidR="00877906">
        <w:rPr>
          <w:sz w:val="28"/>
          <w:szCs w:val="28"/>
          <w:lang w:val="uk-UA"/>
        </w:rPr>
        <w:t>законодавства</w:t>
      </w:r>
      <w:r w:rsidR="00877906">
        <w:rPr>
          <w:sz w:val="28"/>
          <w:szCs w:val="28"/>
        </w:rPr>
        <w:t xml:space="preserve">. </w:t>
      </w:r>
      <w:r w:rsidR="00877906">
        <w:rPr>
          <w:sz w:val="28"/>
          <w:szCs w:val="28"/>
          <w:lang w:val="uk-UA"/>
        </w:rPr>
        <w:t>Тому успішність</w:t>
      </w:r>
      <w:r w:rsidR="00877906">
        <w:rPr>
          <w:sz w:val="28"/>
          <w:szCs w:val="28"/>
        </w:rPr>
        <w:t xml:space="preserve"> </w:t>
      </w:r>
      <w:r w:rsidR="00877906">
        <w:rPr>
          <w:sz w:val="28"/>
          <w:szCs w:val="28"/>
          <w:lang w:val="uk-UA"/>
        </w:rPr>
        <w:t>процесу</w:t>
      </w:r>
      <w:r w:rsidR="00877906">
        <w:rPr>
          <w:sz w:val="28"/>
          <w:szCs w:val="28"/>
        </w:rPr>
        <w:t xml:space="preserve"> державного </w:t>
      </w:r>
      <w:r w:rsidR="00877906">
        <w:rPr>
          <w:sz w:val="28"/>
          <w:szCs w:val="28"/>
          <w:lang w:val="uk-UA"/>
        </w:rPr>
        <w:t>регулювання</w:t>
      </w:r>
      <w:r w:rsidR="00877906">
        <w:rPr>
          <w:sz w:val="28"/>
          <w:szCs w:val="28"/>
        </w:rPr>
        <w:t xml:space="preserve"> </w:t>
      </w:r>
      <w:r w:rsidR="00877906">
        <w:rPr>
          <w:sz w:val="28"/>
          <w:szCs w:val="28"/>
          <w:lang w:val="uk-UA"/>
        </w:rPr>
        <w:t>страхової</w:t>
      </w:r>
      <w:r w:rsidR="00877906">
        <w:rPr>
          <w:sz w:val="28"/>
          <w:szCs w:val="28"/>
        </w:rPr>
        <w:t xml:space="preserve"> </w:t>
      </w:r>
      <w:r w:rsidR="00877906">
        <w:rPr>
          <w:sz w:val="28"/>
          <w:szCs w:val="28"/>
          <w:lang w:val="uk-UA"/>
        </w:rPr>
        <w:t>діяльності</w:t>
      </w:r>
      <w:r w:rsidR="00877906">
        <w:rPr>
          <w:sz w:val="28"/>
          <w:szCs w:val="28"/>
        </w:rPr>
        <w:t xml:space="preserve"> прямо </w:t>
      </w:r>
      <w:r w:rsidR="00877906">
        <w:rPr>
          <w:sz w:val="28"/>
          <w:szCs w:val="28"/>
          <w:lang w:val="uk-UA"/>
        </w:rPr>
        <w:t>залежатиме</w:t>
      </w:r>
      <w:r w:rsidR="00877906">
        <w:rPr>
          <w:sz w:val="28"/>
          <w:szCs w:val="28"/>
        </w:rPr>
        <w:t xml:space="preserve"> </w:t>
      </w:r>
      <w:r w:rsidR="00877906">
        <w:rPr>
          <w:sz w:val="28"/>
          <w:szCs w:val="28"/>
          <w:lang w:val="uk-UA"/>
        </w:rPr>
        <w:t>від</w:t>
      </w:r>
      <w:r w:rsidR="00877906">
        <w:rPr>
          <w:sz w:val="28"/>
          <w:szCs w:val="28"/>
        </w:rPr>
        <w:t xml:space="preserve"> </w:t>
      </w:r>
      <w:r w:rsidR="00877906">
        <w:rPr>
          <w:sz w:val="28"/>
          <w:szCs w:val="28"/>
          <w:lang w:val="uk-UA"/>
        </w:rPr>
        <w:t>виконання</w:t>
      </w:r>
      <w:r w:rsidR="00877906">
        <w:rPr>
          <w:sz w:val="28"/>
          <w:szCs w:val="28"/>
        </w:rPr>
        <w:t xml:space="preserve"> </w:t>
      </w:r>
      <w:r w:rsidR="00877906">
        <w:rPr>
          <w:sz w:val="28"/>
          <w:szCs w:val="28"/>
          <w:lang w:val="uk-UA"/>
        </w:rPr>
        <w:t>всіма</w:t>
      </w:r>
      <w:r w:rsidR="00877906">
        <w:rPr>
          <w:sz w:val="28"/>
          <w:szCs w:val="28"/>
        </w:rPr>
        <w:t xml:space="preserve"> органами </w:t>
      </w:r>
      <w:r w:rsidR="00877906">
        <w:rPr>
          <w:sz w:val="28"/>
          <w:szCs w:val="28"/>
          <w:lang w:val="uk-UA"/>
        </w:rPr>
        <w:t>всіх</w:t>
      </w:r>
      <w:r w:rsidR="00877906">
        <w:rPr>
          <w:sz w:val="28"/>
          <w:szCs w:val="28"/>
        </w:rPr>
        <w:t xml:space="preserve"> </w:t>
      </w:r>
      <w:r w:rsidR="00877906">
        <w:rPr>
          <w:sz w:val="28"/>
          <w:szCs w:val="28"/>
          <w:lang w:val="uk-UA"/>
        </w:rPr>
        <w:t>гілок</w:t>
      </w:r>
      <w:r w:rsidR="00877906">
        <w:rPr>
          <w:sz w:val="28"/>
          <w:szCs w:val="28"/>
        </w:rPr>
        <w:t xml:space="preserve"> </w:t>
      </w:r>
      <w:r w:rsidR="00877906">
        <w:rPr>
          <w:sz w:val="28"/>
          <w:szCs w:val="28"/>
          <w:lang w:val="uk-UA"/>
        </w:rPr>
        <w:t>влади</w:t>
      </w:r>
      <w:r w:rsidR="00877906">
        <w:rPr>
          <w:sz w:val="28"/>
          <w:szCs w:val="28"/>
        </w:rPr>
        <w:t xml:space="preserve"> </w:t>
      </w:r>
      <w:r w:rsidR="00877906">
        <w:rPr>
          <w:sz w:val="28"/>
          <w:szCs w:val="28"/>
          <w:lang w:val="uk-UA"/>
        </w:rPr>
        <w:t>тільки</w:t>
      </w:r>
      <w:r w:rsidR="00877906">
        <w:rPr>
          <w:sz w:val="28"/>
          <w:szCs w:val="28"/>
        </w:rPr>
        <w:t xml:space="preserve"> тих </w:t>
      </w:r>
      <w:r w:rsidR="00877906">
        <w:rPr>
          <w:sz w:val="28"/>
          <w:szCs w:val="28"/>
          <w:lang w:val="uk-UA"/>
        </w:rPr>
        <w:t>функцій</w:t>
      </w:r>
      <w:r w:rsidR="00877906">
        <w:rPr>
          <w:sz w:val="28"/>
          <w:szCs w:val="28"/>
        </w:rPr>
        <w:t xml:space="preserve"> </w:t>
      </w:r>
      <w:r w:rsidR="00877906">
        <w:rPr>
          <w:sz w:val="28"/>
          <w:szCs w:val="28"/>
          <w:lang w:val="uk-UA"/>
        </w:rPr>
        <w:t>і</w:t>
      </w:r>
      <w:r w:rsidR="00877906">
        <w:rPr>
          <w:sz w:val="28"/>
          <w:szCs w:val="28"/>
        </w:rPr>
        <w:t xml:space="preserve"> </w:t>
      </w:r>
      <w:r w:rsidR="00877906">
        <w:rPr>
          <w:sz w:val="28"/>
          <w:szCs w:val="28"/>
          <w:lang w:val="uk-UA"/>
        </w:rPr>
        <w:t>повноважень</w:t>
      </w:r>
      <w:r w:rsidR="00877906">
        <w:rPr>
          <w:sz w:val="28"/>
          <w:szCs w:val="28"/>
        </w:rPr>
        <w:t xml:space="preserve">, </w:t>
      </w:r>
      <w:r w:rsidR="00877906">
        <w:rPr>
          <w:sz w:val="28"/>
          <w:szCs w:val="28"/>
          <w:lang w:val="uk-UA"/>
        </w:rPr>
        <w:t>які</w:t>
      </w:r>
      <w:r w:rsidR="00877906">
        <w:rPr>
          <w:sz w:val="28"/>
          <w:szCs w:val="28"/>
        </w:rPr>
        <w:t xml:space="preserve"> </w:t>
      </w:r>
      <w:r w:rsidR="00877906">
        <w:rPr>
          <w:sz w:val="28"/>
          <w:szCs w:val="28"/>
          <w:lang w:val="uk-UA"/>
        </w:rPr>
        <w:t>передбачені</w:t>
      </w:r>
      <w:r w:rsidR="00877906">
        <w:rPr>
          <w:sz w:val="28"/>
          <w:szCs w:val="28"/>
        </w:rPr>
        <w:t xml:space="preserve"> </w:t>
      </w:r>
      <w:r w:rsidR="00877906">
        <w:rPr>
          <w:sz w:val="28"/>
          <w:szCs w:val="28"/>
          <w:lang w:val="uk-UA"/>
        </w:rPr>
        <w:t>законодавством</w:t>
      </w:r>
      <w:r w:rsidR="00877906">
        <w:rPr>
          <w:sz w:val="28"/>
          <w:szCs w:val="28"/>
        </w:rPr>
        <w:t xml:space="preserve"> </w:t>
      </w:r>
      <w:r w:rsidR="00877906">
        <w:rPr>
          <w:sz w:val="28"/>
          <w:szCs w:val="28"/>
          <w:lang w:val="uk-UA"/>
        </w:rPr>
        <w:t>України</w:t>
      </w:r>
      <w:r w:rsidR="00877906">
        <w:rPr>
          <w:sz w:val="28"/>
          <w:szCs w:val="28"/>
        </w:rPr>
        <w:t xml:space="preserve">. </w:t>
      </w:r>
      <w:r w:rsidR="00877906">
        <w:rPr>
          <w:sz w:val="28"/>
          <w:szCs w:val="28"/>
          <w:lang w:val="uk-UA"/>
        </w:rPr>
        <w:t>А реалізація</w:t>
      </w:r>
      <w:r w:rsidR="00877906">
        <w:rPr>
          <w:sz w:val="28"/>
          <w:szCs w:val="28"/>
        </w:rPr>
        <w:t xml:space="preserve"> </w:t>
      </w:r>
      <w:r w:rsidR="00877906">
        <w:rPr>
          <w:sz w:val="28"/>
          <w:szCs w:val="28"/>
          <w:lang w:val="uk-UA"/>
        </w:rPr>
        <w:t>потенційних</w:t>
      </w:r>
      <w:r w:rsidR="00877906">
        <w:rPr>
          <w:sz w:val="28"/>
          <w:szCs w:val="28"/>
        </w:rPr>
        <w:t xml:space="preserve"> </w:t>
      </w:r>
      <w:r w:rsidR="00877906">
        <w:rPr>
          <w:sz w:val="28"/>
          <w:szCs w:val="28"/>
          <w:lang w:val="uk-UA"/>
        </w:rPr>
        <w:t>можливостей</w:t>
      </w:r>
      <w:r w:rsidR="00877906">
        <w:rPr>
          <w:sz w:val="28"/>
          <w:szCs w:val="28"/>
        </w:rPr>
        <w:t xml:space="preserve"> страхового ринку </w:t>
      </w:r>
      <w:r w:rsidR="00877906">
        <w:rPr>
          <w:sz w:val="28"/>
          <w:szCs w:val="28"/>
          <w:lang w:val="uk-UA"/>
        </w:rPr>
        <w:t>України</w:t>
      </w:r>
      <w:r w:rsidR="00877906">
        <w:rPr>
          <w:sz w:val="28"/>
          <w:szCs w:val="28"/>
        </w:rPr>
        <w:t xml:space="preserve"> </w:t>
      </w:r>
      <w:r w:rsidR="00877906">
        <w:rPr>
          <w:sz w:val="28"/>
          <w:szCs w:val="28"/>
          <w:lang w:val="uk-UA"/>
        </w:rPr>
        <w:t xml:space="preserve">значною мірою </w:t>
      </w:r>
      <w:r w:rsidR="00877906">
        <w:rPr>
          <w:sz w:val="28"/>
          <w:szCs w:val="28"/>
        </w:rPr>
        <w:t xml:space="preserve"> </w:t>
      </w:r>
      <w:r w:rsidR="00877906">
        <w:rPr>
          <w:sz w:val="28"/>
          <w:szCs w:val="28"/>
          <w:lang w:val="uk-UA"/>
        </w:rPr>
        <w:t>залежить і</w:t>
      </w:r>
      <w:r w:rsidR="00877906">
        <w:rPr>
          <w:sz w:val="28"/>
          <w:szCs w:val="28"/>
        </w:rPr>
        <w:t xml:space="preserve"> </w:t>
      </w:r>
      <w:r w:rsidR="00877906">
        <w:rPr>
          <w:sz w:val="28"/>
          <w:szCs w:val="28"/>
          <w:lang w:val="uk-UA"/>
        </w:rPr>
        <w:t>від</w:t>
      </w:r>
      <w:r w:rsidR="00877906">
        <w:rPr>
          <w:sz w:val="28"/>
          <w:szCs w:val="28"/>
        </w:rPr>
        <w:t xml:space="preserve"> </w:t>
      </w:r>
      <w:r w:rsidR="00877906">
        <w:rPr>
          <w:sz w:val="28"/>
          <w:szCs w:val="28"/>
          <w:lang w:val="uk-UA"/>
        </w:rPr>
        <w:t xml:space="preserve"> </w:t>
      </w:r>
      <w:r w:rsidR="00877906">
        <w:rPr>
          <w:sz w:val="28"/>
          <w:szCs w:val="28"/>
        </w:rPr>
        <w:t>того,</w:t>
      </w:r>
      <w:r w:rsidR="00877906">
        <w:rPr>
          <w:sz w:val="28"/>
          <w:szCs w:val="28"/>
          <w:lang w:val="uk-UA"/>
        </w:rPr>
        <w:t xml:space="preserve"> </w:t>
      </w:r>
      <w:r w:rsidR="00877906">
        <w:rPr>
          <w:sz w:val="28"/>
          <w:szCs w:val="28"/>
        </w:rPr>
        <w:t xml:space="preserve"> </w:t>
      </w:r>
      <w:r w:rsidR="00877906">
        <w:rPr>
          <w:sz w:val="28"/>
          <w:szCs w:val="28"/>
          <w:lang w:val="uk-UA"/>
        </w:rPr>
        <w:t>наскільки</w:t>
      </w:r>
      <w:r w:rsidR="00877906">
        <w:rPr>
          <w:sz w:val="28"/>
          <w:szCs w:val="28"/>
        </w:rPr>
        <w:t xml:space="preserve"> </w:t>
      </w:r>
      <w:r w:rsidR="00877906">
        <w:rPr>
          <w:sz w:val="28"/>
          <w:szCs w:val="28"/>
          <w:lang w:val="uk-UA"/>
        </w:rPr>
        <w:t xml:space="preserve"> розвиток</w:t>
      </w:r>
      <w:r w:rsidR="00877906">
        <w:rPr>
          <w:sz w:val="28"/>
          <w:szCs w:val="28"/>
        </w:rPr>
        <w:t xml:space="preserve"> </w:t>
      </w:r>
      <w:r w:rsidR="00877906">
        <w:rPr>
          <w:sz w:val="28"/>
          <w:szCs w:val="28"/>
          <w:lang w:val="uk-UA"/>
        </w:rPr>
        <w:t xml:space="preserve"> системи</w:t>
      </w:r>
      <w:r w:rsidR="00877906">
        <w:rPr>
          <w:sz w:val="28"/>
          <w:szCs w:val="28"/>
        </w:rPr>
        <w:t xml:space="preserve"> </w:t>
      </w:r>
      <w:r w:rsidR="00877906">
        <w:rPr>
          <w:sz w:val="28"/>
          <w:szCs w:val="28"/>
          <w:lang w:val="uk-UA"/>
        </w:rPr>
        <w:t xml:space="preserve"> страхування</w:t>
      </w:r>
      <w:r w:rsidR="00877906">
        <w:rPr>
          <w:sz w:val="28"/>
          <w:szCs w:val="28"/>
        </w:rPr>
        <w:t xml:space="preserve"> буде</w:t>
      </w:r>
      <w:r w:rsidR="00877906">
        <w:rPr>
          <w:sz w:val="28"/>
          <w:szCs w:val="28"/>
          <w:lang w:val="uk-UA"/>
        </w:rPr>
        <w:t xml:space="preserve">  сприйматись</w:t>
      </w:r>
      <w:r w:rsidR="00877906">
        <w:rPr>
          <w:sz w:val="28"/>
          <w:szCs w:val="28"/>
        </w:rPr>
        <w:t xml:space="preserve"> як комплексна проблема </w:t>
      </w:r>
      <w:r w:rsidR="00877906">
        <w:rPr>
          <w:sz w:val="28"/>
          <w:szCs w:val="28"/>
          <w:lang w:val="uk-UA"/>
        </w:rPr>
        <w:t>загальнодержавного</w:t>
      </w:r>
      <w:r w:rsidR="00877906">
        <w:rPr>
          <w:sz w:val="28"/>
          <w:szCs w:val="28"/>
        </w:rPr>
        <w:t xml:space="preserve"> </w:t>
      </w:r>
      <w:r w:rsidR="00877906">
        <w:rPr>
          <w:sz w:val="28"/>
          <w:szCs w:val="28"/>
          <w:lang w:val="uk-UA"/>
        </w:rPr>
        <w:t>значення</w:t>
      </w:r>
      <w:r w:rsidR="00877906">
        <w:rPr>
          <w:sz w:val="28"/>
          <w:szCs w:val="28"/>
        </w:rPr>
        <w:t>.</w:t>
      </w:r>
    </w:p>
    <w:p w:rsidR="00E00E9E" w:rsidRDefault="00E00E9E" w:rsidP="00877906">
      <w:pPr>
        <w:spacing w:line="360" w:lineRule="auto"/>
        <w:ind w:firstLine="708"/>
        <w:jc w:val="center"/>
        <w:rPr>
          <w:b/>
          <w:sz w:val="28"/>
          <w:szCs w:val="28"/>
          <w:lang w:val="uk-UA"/>
        </w:rPr>
      </w:pPr>
      <w:r>
        <w:rPr>
          <w:b/>
          <w:sz w:val="28"/>
          <w:szCs w:val="28"/>
          <w:lang w:val="uk-UA"/>
        </w:rPr>
        <w:t>Література</w:t>
      </w:r>
    </w:p>
    <w:p w:rsidR="00E00E9E" w:rsidRDefault="00E00E9E" w:rsidP="00E00E9E">
      <w:pPr>
        <w:spacing w:line="360" w:lineRule="auto"/>
        <w:ind w:firstLine="180"/>
        <w:jc w:val="both"/>
        <w:rPr>
          <w:sz w:val="28"/>
          <w:szCs w:val="28"/>
          <w:lang w:val="uk-UA"/>
        </w:rPr>
      </w:pPr>
      <w:r>
        <w:rPr>
          <w:sz w:val="28"/>
          <w:szCs w:val="28"/>
          <w:lang w:val="uk-UA"/>
        </w:rPr>
        <w:t xml:space="preserve">1. </w:t>
      </w:r>
      <w:r w:rsidR="00483945">
        <w:rPr>
          <w:sz w:val="28"/>
          <w:szCs w:val="28"/>
          <w:lang w:val="uk-UA"/>
        </w:rPr>
        <w:t xml:space="preserve"> </w:t>
      </w:r>
      <w:r>
        <w:rPr>
          <w:sz w:val="28"/>
          <w:szCs w:val="28"/>
          <w:lang w:val="uk-UA"/>
        </w:rPr>
        <w:t xml:space="preserve">Завада А. </w:t>
      </w:r>
      <w:r>
        <w:rPr>
          <w:sz w:val="28"/>
          <w:szCs w:val="28"/>
        </w:rPr>
        <w:t>Страховой</w:t>
      </w:r>
      <w:r>
        <w:rPr>
          <w:sz w:val="28"/>
          <w:szCs w:val="28"/>
          <w:lang w:val="uk-UA"/>
        </w:rPr>
        <w:t xml:space="preserve"> </w:t>
      </w:r>
      <w:r>
        <w:rPr>
          <w:sz w:val="28"/>
          <w:szCs w:val="28"/>
        </w:rPr>
        <w:t>рынок</w:t>
      </w:r>
      <w:r>
        <w:rPr>
          <w:sz w:val="28"/>
          <w:szCs w:val="28"/>
          <w:lang w:val="uk-UA"/>
        </w:rPr>
        <w:t xml:space="preserve"> </w:t>
      </w:r>
      <w:r>
        <w:rPr>
          <w:sz w:val="28"/>
          <w:szCs w:val="28"/>
        </w:rPr>
        <w:t>Украины</w:t>
      </w:r>
      <w:r>
        <w:rPr>
          <w:sz w:val="28"/>
          <w:szCs w:val="28"/>
          <w:lang w:val="uk-UA"/>
        </w:rPr>
        <w:t xml:space="preserve"> </w:t>
      </w:r>
      <w:r>
        <w:rPr>
          <w:sz w:val="28"/>
          <w:szCs w:val="28"/>
        </w:rPr>
        <w:t xml:space="preserve">и антикризисные мероприятия </w:t>
      </w:r>
      <w:r>
        <w:rPr>
          <w:sz w:val="28"/>
          <w:szCs w:val="28"/>
          <w:lang w:val="uk-UA"/>
        </w:rPr>
        <w:t xml:space="preserve">/ А. Завада </w:t>
      </w:r>
      <w:r>
        <w:rPr>
          <w:sz w:val="28"/>
          <w:szCs w:val="28"/>
        </w:rPr>
        <w:t xml:space="preserve">// </w:t>
      </w:r>
      <w:proofErr w:type="spellStart"/>
      <w:r>
        <w:rPr>
          <w:sz w:val="28"/>
          <w:szCs w:val="28"/>
        </w:rPr>
        <w:t>Insurance</w:t>
      </w:r>
      <w:proofErr w:type="spellEnd"/>
      <w:r>
        <w:rPr>
          <w:sz w:val="28"/>
          <w:szCs w:val="28"/>
        </w:rPr>
        <w:t xml:space="preserve"> </w:t>
      </w:r>
      <w:proofErr w:type="spellStart"/>
      <w:r>
        <w:rPr>
          <w:sz w:val="28"/>
          <w:szCs w:val="28"/>
        </w:rPr>
        <w:t>Top</w:t>
      </w:r>
      <w:proofErr w:type="spellEnd"/>
      <w:r>
        <w:rPr>
          <w:sz w:val="28"/>
          <w:szCs w:val="28"/>
        </w:rPr>
        <w:t xml:space="preserve">. </w:t>
      </w:r>
      <w:r>
        <w:rPr>
          <w:sz w:val="28"/>
          <w:szCs w:val="28"/>
          <w:lang w:val="uk-UA"/>
        </w:rPr>
        <w:t>– 2009. – №1. – С. 9–12.</w:t>
      </w:r>
    </w:p>
    <w:p w:rsidR="00E00E9E" w:rsidRDefault="00483945" w:rsidP="00E00E9E">
      <w:pPr>
        <w:spacing w:line="360" w:lineRule="auto"/>
        <w:ind w:firstLine="180"/>
        <w:jc w:val="both"/>
        <w:rPr>
          <w:sz w:val="28"/>
          <w:szCs w:val="28"/>
          <w:lang w:val="uk-UA"/>
        </w:rPr>
      </w:pPr>
      <w:r>
        <w:rPr>
          <w:sz w:val="28"/>
          <w:szCs w:val="28"/>
          <w:lang w:val="uk-UA"/>
        </w:rPr>
        <w:t>2</w:t>
      </w:r>
      <w:r w:rsidR="00E00E9E">
        <w:rPr>
          <w:sz w:val="28"/>
          <w:szCs w:val="28"/>
          <w:lang w:val="uk-UA"/>
        </w:rPr>
        <w:t xml:space="preserve">. Державна комісія з регулювання ринків фінансових послуг України. – </w:t>
      </w:r>
      <w:hyperlink r:id="rId5" w:history="1">
        <w:r w:rsidR="00E00E9E">
          <w:rPr>
            <w:rStyle w:val="a3"/>
            <w:sz w:val="28"/>
            <w:szCs w:val="28"/>
          </w:rPr>
          <w:t>http</w:t>
        </w:r>
        <w:r w:rsidR="00E00E9E">
          <w:rPr>
            <w:rStyle w:val="a3"/>
            <w:sz w:val="28"/>
            <w:szCs w:val="28"/>
            <w:lang w:val="uk-UA"/>
          </w:rPr>
          <w:t>://</w:t>
        </w:r>
        <w:r w:rsidR="00E00E9E">
          <w:rPr>
            <w:rStyle w:val="a3"/>
            <w:sz w:val="28"/>
            <w:szCs w:val="28"/>
          </w:rPr>
          <w:t>dfp</w:t>
        </w:r>
        <w:r w:rsidR="00E00E9E">
          <w:rPr>
            <w:rStyle w:val="a3"/>
            <w:sz w:val="28"/>
            <w:szCs w:val="28"/>
            <w:lang w:val="uk-UA"/>
          </w:rPr>
          <w:t>.</w:t>
        </w:r>
        <w:r w:rsidR="00E00E9E">
          <w:rPr>
            <w:rStyle w:val="a3"/>
            <w:sz w:val="28"/>
            <w:szCs w:val="28"/>
          </w:rPr>
          <w:t>gov</w:t>
        </w:r>
        <w:r w:rsidR="00E00E9E">
          <w:rPr>
            <w:rStyle w:val="a3"/>
            <w:sz w:val="28"/>
            <w:szCs w:val="28"/>
            <w:lang w:val="uk-UA"/>
          </w:rPr>
          <w:t>.</w:t>
        </w:r>
        <w:proofErr w:type="spellStart"/>
        <w:r w:rsidR="00E00E9E">
          <w:rPr>
            <w:rStyle w:val="a3"/>
            <w:sz w:val="28"/>
            <w:szCs w:val="28"/>
          </w:rPr>
          <w:t>ua</w:t>
        </w:r>
        <w:proofErr w:type="spellEnd"/>
      </w:hyperlink>
      <w:r w:rsidR="00E00E9E">
        <w:rPr>
          <w:sz w:val="28"/>
          <w:szCs w:val="28"/>
          <w:lang w:val="uk-UA"/>
        </w:rPr>
        <w:t>.</w:t>
      </w:r>
    </w:p>
    <w:p w:rsidR="00E00E9E" w:rsidRDefault="00483945" w:rsidP="00E00E9E">
      <w:pPr>
        <w:spacing w:line="360" w:lineRule="auto"/>
        <w:ind w:firstLine="180"/>
        <w:jc w:val="both"/>
        <w:rPr>
          <w:sz w:val="28"/>
          <w:szCs w:val="28"/>
          <w:lang w:val="uk-UA"/>
        </w:rPr>
      </w:pPr>
      <w:r>
        <w:rPr>
          <w:sz w:val="28"/>
          <w:szCs w:val="28"/>
          <w:lang w:val="uk-UA"/>
        </w:rPr>
        <w:t>3</w:t>
      </w:r>
      <w:r w:rsidR="00E00E9E">
        <w:rPr>
          <w:sz w:val="28"/>
          <w:szCs w:val="28"/>
          <w:lang w:val="uk-UA"/>
        </w:rPr>
        <w:t xml:space="preserve">. </w:t>
      </w:r>
      <w:r w:rsidRPr="00483945">
        <w:rPr>
          <w:sz w:val="28"/>
          <w:szCs w:val="28"/>
        </w:rPr>
        <w:t xml:space="preserve"> </w:t>
      </w:r>
      <w:r w:rsidR="00E00E9E">
        <w:rPr>
          <w:sz w:val="28"/>
          <w:szCs w:val="28"/>
          <w:lang w:val="uk-UA"/>
        </w:rPr>
        <w:t>Мних М.В. Страхові компанії, їх роль та значення в системі ефективного забезпечення страхової діяльності / М. В. Мних // Економіка та держава. – 2007. – №4. – С. 22–23.</w:t>
      </w:r>
    </w:p>
    <w:p w:rsidR="00E00E9E" w:rsidRDefault="00483945" w:rsidP="00E00E9E">
      <w:pPr>
        <w:spacing w:line="360" w:lineRule="auto"/>
        <w:ind w:firstLine="180"/>
        <w:jc w:val="both"/>
        <w:rPr>
          <w:color w:val="000000"/>
          <w:sz w:val="28"/>
          <w:szCs w:val="28"/>
          <w:lang w:val="uk-UA"/>
        </w:rPr>
      </w:pPr>
      <w:r>
        <w:rPr>
          <w:color w:val="000000"/>
          <w:sz w:val="28"/>
          <w:szCs w:val="28"/>
          <w:lang w:val="uk-UA"/>
        </w:rPr>
        <w:lastRenderedPageBreak/>
        <w:t xml:space="preserve"> </w:t>
      </w:r>
      <w:r w:rsidRPr="00483945">
        <w:rPr>
          <w:color w:val="000000"/>
          <w:sz w:val="28"/>
          <w:szCs w:val="28"/>
        </w:rPr>
        <w:t>4</w:t>
      </w:r>
      <w:r w:rsidR="00E00E9E">
        <w:rPr>
          <w:color w:val="000000"/>
          <w:sz w:val="28"/>
          <w:szCs w:val="28"/>
          <w:lang w:val="uk-UA"/>
        </w:rPr>
        <w:t xml:space="preserve">. Україна фінансова – інформаційно-аналітичний портал Українського агентства фінансового розвитку [електронний ресурс] </w:t>
      </w:r>
      <w:hyperlink r:id="rId6" w:history="1">
        <w:r w:rsidR="00E00E9E">
          <w:rPr>
            <w:rStyle w:val="a3"/>
            <w:sz w:val="28"/>
            <w:szCs w:val="28"/>
            <w:lang w:val="uk-UA"/>
          </w:rPr>
          <w:t>http://www.ufin.com.ua/</w:t>
        </w:r>
      </w:hyperlink>
    </w:p>
    <w:p w:rsidR="00E00E9E" w:rsidRDefault="00877906" w:rsidP="00E00E9E">
      <w:pPr>
        <w:spacing w:line="360" w:lineRule="auto"/>
        <w:ind w:firstLine="180"/>
        <w:jc w:val="both"/>
        <w:rPr>
          <w:sz w:val="28"/>
          <w:szCs w:val="28"/>
          <w:lang w:val="uk-UA"/>
        </w:rPr>
      </w:pPr>
      <w:r>
        <w:rPr>
          <w:color w:val="000000"/>
          <w:sz w:val="28"/>
          <w:szCs w:val="28"/>
          <w:lang w:val="uk-UA"/>
        </w:rPr>
        <w:t xml:space="preserve"> </w:t>
      </w:r>
    </w:p>
    <w:p w:rsidR="00E00E9E" w:rsidRDefault="00E00E9E" w:rsidP="00E00E9E">
      <w:pPr>
        <w:spacing w:line="360" w:lineRule="auto"/>
        <w:ind w:firstLine="180"/>
        <w:jc w:val="both"/>
        <w:rPr>
          <w:color w:val="000000"/>
          <w:sz w:val="28"/>
          <w:szCs w:val="28"/>
          <w:lang w:val="uk-UA"/>
        </w:rPr>
      </w:pPr>
      <w:r>
        <w:rPr>
          <w:sz w:val="28"/>
          <w:szCs w:val="28"/>
          <w:lang w:val="uk-UA"/>
        </w:rPr>
        <w:t xml:space="preserve"> </w:t>
      </w:r>
      <w:r>
        <w:rPr>
          <w:color w:val="000000"/>
          <w:sz w:val="28"/>
          <w:szCs w:val="28"/>
          <w:lang w:val="uk-UA"/>
        </w:rPr>
        <w:t xml:space="preserve">  </w:t>
      </w:r>
      <w:r>
        <w:rPr>
          <w:color w:val="000000"/>
          <w:sz w:val="28"/>
          <w:szCs w:val="28"/>
          <w:lang w:val="uk-UA"/>
        </w:rPr>
        <w:tab/>
      </w:r>
    </w:p>
    <w:p w:rsidR="00E00E9E" w:rsidRPr="00282D76" w:rsidRDefault="00282D76" w:rsidP="00E00E9E">
      <w:pPr>
        <w:spacing w:line="360" w:lineRule="auto"/>
        <w:ind w:firstLine="708"/>
        <w:jc w:val="both"/>
        <w:rPr>
          <w:lang w:val="uk-UA"/>
        </w:rPr>
      </w:pPr>
      <w:r>
        <w:rPr>
          <w:b/>
          <w:color w:val="000000"/>
          <w:sz w:val="28"/>
          <w:szCs w:val="28"/>
          <w:lang w:val="uk-UA"/>
        </w:rPr>
        <w:t xml:space="preserve"> </w:t>
      </w:r>
    </w:p>
    <w:p w:rsidR="005328A1" w:rsidRDefault="005328A1"/>
    <w:sectPr w:rsidR="005328A1" w:rsidSect="0026306E">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044F"/>
    <w:multiLevelType w:val="hybridMultilevel"/>
    <w:tmpl w:val="6A64081A"/>
    <w:lvl w:ilvl="0" w:tplc="5782748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E9E"/>
    <w:rsid w:val="0011053E"/>
    <w:rsid w:val="0026306E"/>
    <w:rsid w:val="00282D76"/>
    <w:rsid w:val="003109EA"/>
    <w:rsid w:val="00483945"/>
    <w:rsid w:val="005328A1"/>
    <w:rsid w:val="007146C2"/>
    <w:rsid w:val="00877906"/>
    <w:rsid w:val="008E3D45"/>
    <w:rsid w:val="0097745C"/>
    <w:rsid w:val="00AD7BC8"/>
    <w:rsid w:val="00B13734"/>
    <w:rsid w:val="00E00E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00E9E"/>
    <w:rPr>
      <w:color w:val="0000FF"/>
      <w:u w:val="single"/>
    </w:rPr>
  </w:style>
  <w:style w:type="paragraph" w:customStyle="1" w:styleId="Default">
    <w:name w:val="Default"/>
    <w:rsid w:val="00E00E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7">
    <w:name w:val="rvps17"/>
    <w:basedOn w:val="a"/>
    <w:rsid w:val="00E00E9E"/>
    <w:pPr>
      <w:ind w:firstLine="570"/>
      <w:jc w:val="both"/>
    </w:pPr>
  </w:style>
  <w:style w:type="character" w:customStyle="1" w:styleId="apple-converted-space">
    <w:name w:val="apple-converted-space"/>
    <w:basedOn w:val="a0"/>
    <w:rsid w:val="00E00E9E"/>
  </w:style>
  <w:style w:type="character" w:customStyle="1" w:styleId="apple-style-span">
    <w:name w:val="apple-style-span"/>
    <w:basedOn w:val="a0"/>
    <w:rsid w:val="00E00E9E"/>
  </w:style>
  <w:style w:type="character" w:customStyle="1" w:styleId="rvts7">
    <w:name w:val="rvts7"/>
    <w:basedOn w:val="a0"/>
    <w:rsid w:val="00E00E9E"/>
    <w:rPr>
      <w:rFonts w:ascii="Times New Roman" w:hAnsi="Times New Roman" w:cs="Times New Roman" w:hint="default"/>
      <w:sz w:val="24"/>
      <w:szCs w:val="24"/>
    </w:rPr>
  </w:style>
  <w:style w:type="character" w:customStyle="1" w:styleId="rvts6">
    <w:name w:val="rvts6"/>
    <w:basedOn w:val="a0"/>
    <w:rsid w:val="00E00E9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6880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in.com.ua/" TargetMode="External"/><Relationship Id="rId5" Type="http://schemas.openxmlformats.org/officeDocument/2006/relationships/hyperlink" Target="http://df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3636</Words>
  <Characters>2074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Валя</cp:lastModifiedBy>
  <cp:revision>7</cp:revision>
  <dcterms:created xsi:type="dcterms:W3CDTF">2012-11-12T14:58:00Z</dcterms:created>
  <dcterms:modified xsi:type="dcterms:W3CDTF">2017-02-14T12:14:00Z</dcterms:modified>
</cp:coreProperties>
</file>