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3C" w:rsidRDefault="004D60C1" w:rsidP="004D60C1">
      <w:pPr>
        <w:rPr>
          <w:rFonts w:ascii="Times New Roman" w:hAnsi="Times New Roman" w:cs="Times New Roman"/>
          <w:color w:val="000000"/>
          <w:sz w:val="28"/>
          <w:szCs w:val="28"/>
          <w:lang w:val="en-US"/>
        </w:rPr>
      </w:pPr>
      <w:r w:rsidRPr="00B93DF0">
        <w:rPr>
          <w:rFonts w:ascii="Times New Roman" w:hAnsi="Times New Roman" w:cs="Times New Roman"/>
          <w:color w:val="000000"/>
          <w:sz w:val="28"/>
          <w:szCs w:val="28"/>
          <w:lang w:val="ru-RU"/>
        </w:rPr>
        <w:t>УДК 372.881.1</w:t>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p>
    <w:p w:rsidR="004D60C1" w:rsidRPr="00B93DF0" w:rsidRDefault="004D60C1" w:rsidP="004D60C1">
      <w:pPr>
        <w:rPr>
          <w:rFonts w:ascii="Times New Roman" w:hAnsi="Times New Roman" w:cs="Times New Roman"/>
          <w:color w:val="000000"/>
          <w:sz w:val="28"/>
          <w:szCs w:val="28"/>
        </w:rPr>
      </w:pP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p>
    <w:p w:rsidR="004D60C1" w:rsidRPr="00700622" w:rsidRDefault="004D60C1" w:rsidP="004D60C1">
      <w:pPr>
        <w:ind w:left="708" w:firstLine="708"/>
        <w:rPr>
          <w:rFonts w:ascii="Times New Roman" w:hAnsi="Times New Roman" w:cs="Times New Roman"/>
          <w:b/>
          <w:sz w:val="32"/>
          <w:szCs w:val="32"/>
        </w:rPr>
      </w:pPr>
      <w:r w:rsidRPr="004D60C1">
        <w:rPr>
          <w:rFonts w:ascii="Times New Roman" w:hAnsi="Times New Roman" w:cs="Times New Roman"/>
          <w:b/>
          <w:sz w:val="32"/>
          <w:szCs w:val="32"/>
        </w:rPr>
        <w:t xml:space="preserve">Деякі </w:t>
      </w:r>
      <w:r>
        <w:rPr>
          <w:rFonts w:ascii="Times New Roman" w:hAnsi="Times New Roman" w:cs="Times New Roman"/>
          <w:b/>
          <w:sz w:val="32"/>
          <w:szCs w:val="32"/>
        </w:rPr>
        <w:t>аспекти н</w:t>
      </w:r>
      <w:r w:rsidRPr="00700622">
        <w:rPr>
          <w:rFonts w:ascii="Times New Roman" w:hAnsi="Times New Roman" w:cs="Times New Roman"/>
          <w:b/>
          <w:sz w:val="32"/>
          <w:szCs w:val="32"/>
        </w:rPr>
        <w:t xml:space="preserve">авчання </w:t>
      </w:r>
      <w:r w:rsidR="00BB1E3C">
        <w:rPr>
          <w:rFonts w:ascii="Times New Roman" w:hAnsi="Times New Roman" w:cs="Times New Roman"/>
          <w:b/>
          <w:sz w:val="32"/>
          <w:szCs w:val="32"/>
        </w:rPr>
        <w:t xml:space="preserve">іноземного </w:t>
      </w:r>
      <w:r w:rsidRPr="00700622">
        <w:rPr>
          <w:rFonts w:ascii="Times New Roman" w:hAnsi="Times New Roman" w:cs="Times New Roman"/>
          <w:b/>
          <w:sz w:val="32"/>
          <w:szCs w:val="32"/>
        </w:rPr>
        <w:t>усно</w:t>
      </w:r>
      <w:r>
        <w:rPr>
          <w:rFonts w:ascii="Times New Roman" w:hAnsi="Times New Roman" w:cs="Times New Roman"/>
          <w:b/>
          <w:sz w:val="32"/>
          <w:szCs w:val="32"/>
        </w:rPr>
        <w:t>го мовлення</w:t>
      </w:r>
      <w:r w:rsidRPr="00700622">
        <w:rPr>
          <w:rFonts w:ascii="Times New Roman" w:hAnsi="Times New Roman" w:cs="Times New Roman"/>
          <w:b/>
          <w:sz w:val="32"/>
          <w:szCs w:val="32"/>
          <w:lang w:val="ru-RU"/>
        </w:rPr>
        <w:t>.</w:t>
      </w:r>
    </w:p>
    <w:p w:rsidR="004D60C1" w:rsidRPr="00B93DF0" w:rsidRDefault="004D60C1" w:rsidP="004D60C1">
      <w:pPr>
        <w:rPr>
          <w:rFonts w:ascii="Times New Roman" w:hAnsi="Times New Roman" w:cs="Times New Roman"/>
          <w:color w:val="000000"/>
          <w:sz w:val="28"/>
          <w:szCs w:val="28"/>
        </w:rPr>
      </w:pP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r>
      <w:r w:rsidRPr="00B93DF0">
        <w:rPr>
          <w:rFonts w:ascii="Times New Roman" w:hAnsi="Times New Roman" w:cs="Times New Roman"/>
          <w:color w:val="000000"/>
          <w:sz w:val="28"/>
          <w:szCs w:val="28"/>
        </w:rPr>
        <w:tab/>
        <w:t xml:space="preserve">    </w:t>
      </w:r>
    </w:p>
    <w:p w:rsidR="004D60C1" w:rsidRPr="000435E4" w:rsidRDefault="004D60C1" w:rsidP="004D60C1">
      <w:pPr>
        <w:jc w:val="center"/>
        <w:rPr>
          <w:rFonts w:ascii="Times New Roman" w:hAnsi="Times New Roman" w:cs="Times New Roman"/>
          <w:b/>
          <w:i/>
          <w:color w:val="000000"/>
          <w:sz w:val="28"/>
          <w:szCs w:val="28"/>
        </w:rPr>
      </w:pPr>
      <w:proofErr w:type="spellStart"/>
      <w:r w:rsidRPr="000435E4">
        <w:rPr>
          <w:rFonts w:ascii="Times New Roman" w:hAnsi="Times New Roman" w:cs="Times New Roman"/>
          <w:b/>
          <w:i/>
          <w:color w:val="000000"/>
          <w:sz w:val="28"/>
          <w:szCs w:val="28"/>
        </w:rPr>
        <w:t>Штохман</w:t>
      </w:r>
      <w:proofErr w:type="spellEnd"/>
      <w:r w:rsidRPr="000435E4">
        <w:rPr>
          <w:rFonts w:ascii="Times New Roman" w:hAnsi="Times New Roman" w:cs="Times New Roman"/>
          <w:b/>
          <w:i/>
          <w:color w:val="000000"/>
          <w:sz w:val="28"/>
          <w:szCs w:val="28"/>
        </w:rPr>
        <w:t xml:space="preserve"> </w:t>
      </w:r>
      <w:r w:rsidRPr="000435E4">
        <w:rPr>
          <w:rFonts w:ascii="Times New Roman" w:hAnsi="Times New Roman" w:cs="Times New Roman"/>
          <w:b/>
          <w:i/>
          <w:color w:val="000000"/>
          <w:sz w:val="28"/>
          <w:szCs w:val="28"/>
        </w:rPr>
        <w:t>Л. М.</w:t>
      </w:r>
    </w:p>
    <w:p w:rsidR="004D60C1" w:rsidRDefault="004D60C1" w:rsidP="004D60C1">
      <w:pPr>
        <w:jc w:val="center"/>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 xml:space="preserve">Тернопільський </w:t>
      </w:r>
      <w:r>
        <w:rPr>
          <w:rFonts w:ascii="Times New Roman" w:hAnsi="Times New Roman" w:cs="Times New Roman"/>
          <w:i/>
          <w:color w:val="000000"/>
          <w:sz w:val="28"/>
          <w:szCs w:val="28"/>
        </w:rPr>
        <w:t>н</w:t>
      </w:r>
      <w:r w:rsidRPr="00B93DF0">
        <w:rPr>
          <w:rFonts w:ascii="Times New Roman" w:hAnsi="Times New Roman" w:cs="Times New Roman"/>
          <w:i/>
          <w:color w:val="000000"/>
          <w:sz w:val="28"/>
          <w:szCs w:val="28"/>
        </w:rPr>
        <w:t>аціональний</w:t>
      </w:r>
      <w:r>
        <w:rPr>
          <w:rFonts w:ascii="Times New Roman" w:hAnsi="Times New Roman" w:cs="Times New Roman"/>
          <w:i/>
          <w:color w:val="000000"/>
          <w:sz w:val="28"/>
          <w:szCs w:val="28"/>
        </w:rPr>
        <w:t xml:space="preserve"> </w:t>
      </w:r>
      <w:r w:rsidRPr="00B93DF0">
        <w:rPr>
          <w:rFonts w:ascii="Times New Roman" w:hAnsi="Times New Roman" w:cs="Times New Roman"/>
          <w:i/>
          <w:color w:val="000000"/>
          <w:sz w:val="28"/>
          <w:szCs w:val="28"/>
        </w:rPr>
        <w:t>економічний університет</w:t>
      </w:r>
    </w:p>
    <w:p w:rsidR="00FE6F43" w:rsidRPr="00874F88" w:rsidRDefault="00605277" w:rsidP="00B00014">
      <w:pPr>
        <w:jc w:val="both"/>
        <w:rPr>
          <w:rFonts w:ascii="Times New Roman" w:hAnsi="Times New Roman" w:cs="Times New Roman"/>
          <w:i/>
          <w:sz w:val="28"/>
          <w:szCs w:val="28"/>
        </w:rPr>
      </w:pPr>
      <w:r w:rsidRPr="0033749B">
        <w:rPr>
          <w:rFonts w:ascii="Times New Roman" w:hAnsi="Times New Roman" w:cs="Times New Roman"/>
          <w:b/>
          <w:i/>
          <w:sz w:val="28"/>
          <w:szCs w:val="28"/>
        </w:rPr>
        <w:t>Анотація:</w:t>
      </w:r>
      <w:r w:rsidRPr="00700622">
        <w:rPr>
          <w:rFonts w:ascii="Times New Roman" w:hAnsi="Times New Roman" w:cs="Times New Roman"/>
          <w:i/>
          <w:sz w:val="28"/>
          <w:szCs w:val="28"/>
        </w:rPr>
        <w:t xml:space="preserve"> </w:t>
      </w:r>
      <w:r w:rsidR="00B72280" w:rsidRPr="00700622">
        <w:rPr>
          <w:rFonts w:ascii="Times New Roman" w:hAnsi="Times New Roman" w:cs="Times New Roman"/>
          <w:i/>
          <w:sz w:val="28"/>
          <w:szCs w:val="28"/>
        </w:rPr>
        <w:t>У статті розглядається</w:t>
      </w:r>
      <w:r w:rsidRPr="00700622">
        <w:rPr>
          <w:rFonts w:ascii="Times New Roman" w:hAnsi="Times New Roman" w:cs="Times New Roman"/>
          <w:i/>
          <w:sz w:val="28"/>
          <w:szCs w:val="28"/>
        </w:rPr>
        <w:t xml:space="preserve"> питання навчання </w:t>
      </w:r>
      <w:r w:rsidR="00B72280" w:rsidRPr="00700622">
        <w:rPr>
          <w:rFonts w:ascii="Times New Roman" w:hAnsi="Times New Roman" w:cs="Times New Roman"/>
          <w:i/>
          <w:sz w:val="28"/>
          <w:szCs w:val="28"/>
        </w:rPr>
        <w:t xml:space="preserve"> іноземних мов, зокрема </w:t>
      </w:r>
      <w:r w:rsidRPr="00700622">
        <w:rPr>
          <w:rFonts w:ascii="Times New Roman" w:hAnsi="Times New Roman" w:cs="Times New Roman"/>
          <w:i/>
          <w:sz w:val="28"/>
          <w:szCs w:val="28"/>
        </w:rPr>
        <w:t>усно</w:t>
      </w:r>
      <w:r w:rsidR="00B72280" w:rsidRPr="00700622">
        <w:rPr>
          <w:rFonts w:ascii="Times New Roman" w:hAnsi="Times New Roman" w:cs="Times New Roman"/>
          <w:i/>
          <w:sz w:val="28"/>
          <w:szCs w:val="28"/>
        </w:rPr>
        <w:t xml:space="preserve">го мовлення. </w:t>
      </w:r>
      <w:r w:rsidR="00C456F7">
        <w:rPr>
          <w:rFonts w:ascii="Times New Roman" w:hAnsi="Times New Roman" w:cs="Times New Roman"/>
          <w:i/>
          <w:sz w:val="28"/>
          <w:szCs w:val="28"/>
        </w:rPr>
        <w:t>Аналізу</w:t>
      </w:r>
      <w:r w:rsidR="00B72280" w:rsidRPr="00700622">
        <w:rPr>
          <w:rFonts w:ascii="Times New Roman" w:hAnsi="Times New Roman" w:cs="Times New Roman"/>
          <w:i/>
          <w:sz w:val="28"/>
          <w:szCs w:val="28"/>
        </w:rPr>
        <w:t xml:space="preserve">ються </w:t>
      </w:r>
      <w:r w:rsidR="00C456F7">
        <w:rPr>
          <w:rFonts w:ascii="Times New Roman" w:hAnsi="Times New Roman" w:cs="Times New Roman"/>
          <w:i/>
          <w:sz w:val="28"/>
          <w:szCs w:val="28"/>
        </w:rPr>
        <w:t xml:space="preserve">деякі </w:t>
      </w:r>
      <w:r w:rsidR="00B72280" w:rsidRPr="00700622">
        <w:rPr>
          <w:rFonts w:ascii="Times New Roman" w:hAnsi="Times New Roman" w:cs="Times New Roman"/>
          <w:i/>
          <w:sz w:val="28"/>
          <w:szCs w:val="28"/>
        </w:rPr>
        <w:t xml:space="preserve">аспекти </w:t>
      </w:r>
      <w:r w:rsidR="003C384B">
        <w:rPr>
          <w:rFonts w:ascii="Times New Roman" w:hAnsi="Times New Roman" w:cs="Times New Roman"/>
          <w:i/>
          <w:color w:val="000000"/>
          <w:sz w:val="28"/>
          <w:szCs w:val="28"/>
          <w:shd w:val="clear" w:color="auto" w:fill="FFFFFF"/>
        </w:rPr>
        <w:t>навчання</w:t>
      </w:r>
      <w:r w:rsidR="00C456F7" w:rsidRPr="00C456F7">
        <w:rPr>
          <w:rFonts w:ascii="Times New Roman" w:hAnsi="Times New Roman" w:cs="Times New Roman"/>
          <w:i/>
          <w:color w:val="000000"/>
          <w:sz w:val="28"/>
          <w:szCs w:val="28"/>
          <w:shd w:val="clear" w:color="auto" w:fill="FFFFFF"/>
        </w:rPr>
        <w:t xml:space="preserve"> </w:t>
      </w:r>
      <w:r w:rsidR="00F10376">
        <w:rPr>
          <w:rFonts w:ascii="Times New Roman" w:hAnsi="Times New Roman" w:cs="Times New Roman"/>
          <w:i/>
          <w:color w:val="000000"/>
          <w:sz w:val="28"/>
          <w:szCs w:val="28"/>
          <w:shd w:val="clear" w:color="auto" w:fill="FFFFFF"/>
        </w:rPr>
        <w:t>за комунікативн</w:t>
      </w:r>
      <w:r w:rsidR="002E4FAA" w:rsidRPr="002E4FAA">
        <w:rPr>
          <w:rFonts w:ascii="Times New Roman" w:hAnsi="Times New Roman" w:cs="Times New Roman"/>
          <w:i/>
          <w:color w:val="000000"/>
          <w:sz w:val="28"/>
          <w:szCs w:val="28"/>
          <w:shd w:val="clear" w:color="auto" w:fill="FFFFFF"/>
        </w:rPr>
        <w:t>ою</w:t>
      </w:r>
      <w:r w:rsidR="00F10376">
        <w:rPr>
          <w:rFonts w:ascii="Times New Roman" w:hAnsi="Times New Roman" w:cs="Times New Roman"/>
          <w:i/>
          <w:color w:val="000000"/>
          <w:sz w:val="28"/>
          <w:szCs w:val="28"/>
          <w:shd w:val="clear" w:color="auto" w:fill="FFFFFF"/>
        </w:rPr>
        <w:t xml:space="preserve"> </w:t>
      </w:r>
      <w:r w:rsidR="002E4FAA" w:rsidRPr="002E4FAA">
        <w:rPr>
          <w:rFonts w:ascii="Times New Roman" w:hAnsi="Times New Roman" w:cs="Times New Roman"/>
          <w:i/>
          <w:color w:val="000000"/>
          <w:sz w:val="28"/>
          <w:szCs w:val="28"/>
          <w:shd w:val="clear" w:color="auto" w:fill="FFFFFF"/>
        </w:rPr>
        <w:t>методикою</w:t>
      </w:r>
      <w:r w:rsidR="00F10376" w:rsidRPr="00700622">
        <w:rPr>
          <w:rFonts w:ascii="Times New Roman" w:hAnsi="Times New Roman" w:cs="Times New Roman"/>
          <w:i/>
          <w:color w:val="000000"/>
          <w:sz w:val="28"/>
          <w:szCs w:val="28"/>
          <w:shd w:val="clear" w:color="auto" w:fill="FFFFFF"/>
        </w:rPr>
        <w:t xml:space="preserve">, </w:t>
      </w:r>
      <w:r w:rsidR="00F10376" w:rsidRPr="00700622">
        <w:rPr>
          <w:rFonts w:ascii="Times New Roman" w:hAnsi="Times New Roman" w:cs="Times New Roman"/>
          <w:i/>
          <w:sz w:val="28"/>
          <w:szCs w:val="28"/>
        </w:rPr>
        <w:t>що полягає у використанні реальних ситуацій із життя, які спонукають до спілкування</w:t>
      </w:r>
      <w:r w:rsidR="003C384B">
        <w:rPr>
          <w:rFonts w:ascii="Times New Roman" w:hAnsi="Times New Roman" w:cs="Times New Roman"/>
          <w:i/>
          <w:sz w:val="28"/>
          <w:szCs w:val="28"/>
        </w:rPr>
        <w:t xml:space="preserve">, </w:t>
      </w:r>
      <w:r w:rsidR="00F10376">
        <w:rPr>
          <w:rFonts w:ascii="Times New Roman" w:hAnsi="Times New Roman" w:cs="Times New Roman"/>
          <w:i/>
          <w:color w:val="000000"/>
          <w:sz w:val="28"/>
          <w:szCs w:val="28"/>
          <w:shd w:val="clear" w:color="auto" w:fill="FFFFFF"/>
        </w:rPr>
        <w:t>описані в працях західних науковців</w:t>
      </w:r>
      <w:r w:rsidR="004049BD">
        <w:rPr>
          <w:rFonts w:ascii="Times New Roman" w:hAnsi="Times New Roman" w:cs="Times New Roman"/>
          <w:i/>
          <w:color w:val="000000"/>
          <w:sz w:val="28"/>
          <w:szCs w:val="28"/>
          <w:shd w:val="clear" w:color="auto" w:fill="FFFFFF"/>
        </w:rPr>
        <w:t xml:space="preserve"> та практикі</w:t>
      </w:r>
      <w:r w:rsidR="004049BD" w:rsidRPr="004049BD">
        <w:rPr>
          <w:rFonts w:ascii="Times New Roman" w:hAnsi="Times New Roman" w:cs="Times New Roman"/>
          <w:i/>
          <w:color w:val="000000"/>
          <w:sz w:val="28"/>
          <w:szCs w:val="28"/>
          <w:shd w:val="clear" w:color="auto" w:fill="FFFFFF"/>
        </w:rPr>
        <w:t>в</w:t>
      </w:r>
      <w:r w:rsidR="00F10376">
        <w:rPr>
          <w:rFonts w:ascii="Times New Roman" w:hAnsi="Times New Roman" w:cs="Times New Roman"/>
          <w:i/>
          <w:color w:val="000000"/>
          <w:sz w:val="28"/>
          <w:szCs w:val="28"/>
          <w:shd w:val="clear" w:color="auto" w:fill="FFFFFF"/>
        </w:rPr>
        <w:t xml:space="preserve">. </w:t>
      </w:r>
      <w:r w:rsidR="003C384B">
        <w:rPr>
          <w:rFonts w:ascii="Times New Roman" w:hAnsi="Times New Roman" w:cs="Times New Roman"/>
          <w:i/>
          <w:sz w:val="28"/>
          <w:szCs w:val="28"/>
        </w:rPr>
        <w:t>Досліджується поняття «прогалин»</w:t>
      </w:r>
      <w:r w:rsidR="004049BD">
        <w:rPr>
          <w:rFonts w:ascii="Times New Roman" w:hAnsi="Times New Roman" w:cs="Times New Roman"/>
          <w:i/>
          <w:sz w:val="28"/>
          <w:szCs w:val="28"/>
        </w:rPr>
        <w:t xml:space="preserve"> </w:t>
      </w:r>
      <w:r w:rsidR="004049BD">
        <w:rPr>
          <w:rFonts w:ascii="Times New Roman" w:hAnsi="Times New Roman" w:cs="Times New Roman"/>
          <w:i/>
          <w:sz w:val="28"/>
          <w:szCs w:val="28"/>
          <w:lang w:val="ru-RU"/>
        </w:rPr>
        <w:t>у спілкуванн</w:t>
      </w:r>
      <w:r w:rsidR="004049BD">
        <w:rPr>
          <w:rFonts w:ascii="Times New Roman" w:hAnsi="Times New Roman" w:cs="Times New Roman"/>
          <w:i/>
          <w:sz w:val="28"/>
          <w:szCs w:val="28"/>
        </w:rPr>
        <w:t>і</w:t>
      </w:r>
      <w:r w:rsidR="0085130B">
        <w:rPr>
          <w:rFonts w:ascii="Times New Roman" w:hAnsi="Times New Roman" w:cs="Times New Roman"/>
          <w:i/>
          <w:sz w:val="28"/>
          <w:szCs w:val="28"/>
          <w:lang w:val="ru-RU"/>
        </w:rPr>
        <w:t xml:space="preserve"> та</w:t>
      </w:r>
      <w:r w:rsidR="003C384B">
        <w:rPr>
          <w:rFonts w:ascii="Times New Roman" w:hAnsi="Times New Roman" w:cs="Times New Roman"/>
          <w:i/>
          <w:color w:val="000000"/>
          <w:sz w:val="28"/>
          <w:szCs w:val="28"/>
          <w:shd w:val="clear" w:color="auto" w:fill="FFFFFF"/>
        </w:rPr>
        <w:t xml:space="preserve"> способи їх </w:t>
      </w:r>
      <w:r w:rsidR="003C384B">
        <w:rPr>
          <w:rFonts w:ascii="Times New Roman" w:hAnsi="Times New Roman" w:cs="Times New Roman"/>
          <w:i/>
          <w:sz w:val="28"/>
          <w:szCs w:val="28"/>
        </w:rPr>
        <w:t>заповнення</w:t>
      </w:r>
      <w:r w:rsidR="003C384B">
        <w:rPr>
          <w:rFonts w:ascii="Times New Roman" w:hAnsi="Times New Roman" w:cs="Times New Roman"/>
          <w:i/>
          <w:color w:val="000000"/>
          <w:sz w:val="28"/>
          <w:szCs w:val="28"/>
          <w:shd w:val="clear" w:color="auto" w:fill="FFFFFF"/>
        </w:rPr>
        <w:t>. Опис</w:t>
      </w:r>
      <w:r w:rsidR="00F10376">
        <w:rPr>
          <w:rFonts w:ascii="Times New Roman" w:hAnsi="Times New Roman" w:cs="Times New Roman"/>
          <w:i/>
          <w:color w:val="000000"/>
          <w:sz w:val="28"/>
          <w:szCs w:val="28"/>
          <w:shd w:val="clear" w:color="auto" w:fill="FFFFFF"/>
        </w:rPr>
        <w:t>уються деякі труднощі, з якими стикається вчитель</w:t>
      </w:r>
      <w:r w:rsidR="0085130B">
        <w:rPr>
          <w:rFonts w:ascii="Times New Roman" w:hAnsi="Times New Roman" w:cs="Times New Roman"/>
          <w:i/>
          <w:color w:val="000000"/>
          <w:sz w:val="28"/>
          <w:szCs w:val="28"/>
          <w:shd w:val="clear" w:color="auto" w:fill="FFFFFF"/>
          <w:lang w:val="ru-RU"/>
        </w:rPr>
        <w:t xml:space="preserve">, </w:t>
      </w:r>
      <w:proofErr w:type="spellStart"/>
      <w:r w:rsidR="0085130B">
        <w:rPr>
          <w:rFonts w:ascii="Times New Roman" w:hAnsi="Times New Roman" w:cs="Times New Roman"/>
          <w:i/>
          <w:color w:val="000000"/>
          <w:sz w:val="28"/>
          <w:szCs w:val="28"/>
          <w:shd w:val="clear" w:color="auto" w:fill="FFFFFF"/>
          <w:lang w:val="ru-RU"/>
        </w:rPr>
        <w:t>навчаючи</w:t>
      </w:r>
      <w:proofErr w:type="spellEnd"/>
      <w:r w:rsidR="003C384B">
        <w:rPr>
          <w:rFonts w:ascii="Times New Roman" w:hAnsi="Times New Roman" w:cs="Times New Roman"/>
          <w:i/>
          <w:color w:val="000000"/>
          <w:sz w:val="28"/>
          <w:szCs w:val="28"/>
          <w:shd w:val="clear" w:color="auto" w:fill="FFFFFF"/>
        </w:rPr>
        <w:t xml:space="preserve"> усного мовлення</w:t>
      </w:r>
      <w:r w:rsidR="00F10376">
        <w:rPr>
          <w:rFonts w:ascii="Times New Roman" w:hAnsi="Times New Roman" w:cs="Times New Roman"/>
          <w:i/>
          <w:color w:val="000000"/>
          <w:sz w:val="28"/>
          <w:szCs w:val="28"/>
          <w:shd w:val="clear" w:color="auto" w:fill="FFFFFF"/>
        </w:rPr>
        <w:t>.</w:t>
      </w:r>
      <w:r w:rsidR="003C384B">
        <w:rPr>
          <w:rFonts w:ascii="Times New Roman" w:hAnsi="Times New Roman" w:cs="Times New Roman"/>
          <w:i/>
          <w:color w:val="000000"/>
          <w:sz w:val="28"/>
          <w:szCs w:val="28"/>
          <w:shd w:val="clear" w:color="auto" w:fill="FFFFFF"/>
        </w:rPr>
        <w:t xml:space="preserve"> Приділяється увага </w:t>
      </w:r>
      <w:r w:rsidR="003C384B" w:rsidRPr="00874F88">
        <w:rPr>
          <w:rFonts w:ascii="Times New Roman" w:eastAsia="Times New Roman" w:hAnsi="Times New Roman" w:cs="Times New Roman"/>
          <w:i/>
          <w:sz w:val="28"/>
          <w:szCs w:val="28"/>
          <w:lang w:eastAsia="uk-UA"/>
        </w:rPr>
        <w:t>п</w:t>
      </w:r>
      <w:r w:rsidR="003C384B" w:rsidRPr="00874F88">
        <w:rPr>
          <w:rFonts w:ascii="Times New Roman" w:hAnsi="Times New Roman" w:cs="Times New Roman"/>
          <w:i/>
          <w:sz w:val="28"/>
          <w:szCs w:val="28"/>
        </w:rPr>
        <w:t>рактичним питанням ефективного моніторингу</w:t>
      </w:r>
      <w:r w:rsidR="00874F88" w:rsidRPr="00874F88">
        <w:rPr>
          <w:rFonts w:ascii="Times New Roman" w:hAnsi="Times New Roman" w:cs="Times New Roman"/>
          <w:i/>
          <w:sz w:val="28"/>
          <w:szCs w:val="28"/>
        </w:rPr>
        <w:t xml:space="preserve"> і контролю</w:t>
      </w:r>
      <w:r w:rsidR="003C384B" w:rsidRPr="00874F88">
        <w:rPr>
          <w:rFonts w:ascii="Times New Roman" w:hAnsi="Times New Roman" w:cs="Times New Roman"/>
          <w:i/>
          <w:sz w:val="28"/>
          <w:szCs w:val="28"/>
        </w:rPr>
        <w:t xml:space="preserve"> за мовленням</w:t>
      </w:r>
      <w:r w:rsidR="00874F88" w:rsidRPr="00874F88">
        <w:rPr>
          <w:rFonts w:ascii="Times New Roman" w:hAnsi="Times New Roman" w:cs="Times New Roman"/>
          <w:i/>
          <w:sz w:val="28"/>
          <w:szCs w:val="28"/>
        </w:rPr>
        <w:t>.</w:t>
      </w:r>
    </w:p>
    <w:p w:rsidR="004220F3" w:rsidRDefault="00874F88" w:rsidP="00B00014">
      <w:pPr>
        <w:jc w:val="both"/>
        <w:rPr>
          <w:rFonts w:ascii="Times New Roman" w:hAnsi="Times New Roman" w:cs="Times New Roman"/>
          <w:i/>
          <w:sz w:val="28"/>
          <w:szCs w:val="28"/>
        </w:rPr>
      </w:pPr>
      <w:r w:rsidRPr="00874F88">
        <w:rPr>
          <w:rFonts w:ascii="Times New Roman" w:hAnsi="Times New Roman" w:cs="Times New Roman"/>
          <w:b/>
          <w:i/>
          <w:sz w:val="28"/>
          <w:szCs w:val="28"/>
        </w:rPr>
        <w:t>Ключові слова:</w:t>
      </w:r>
      <w:r>
        <w:rPr>
          <w:rFonts w:ascii="Times New Roman" w:hAnsi="Times New Roman" w:cs="Times New Roman"/>
          <w:b/>
          <w:i/>
          <w:sz w:val="28"/>
          <w:szCs w:val="28"/>
        </w:rPr>
        <w:t xml:space="preserve"> </w:t>
      </w:r>
      <w:r>
        <w:rPr>
          <w:rFonts w:ascii="Times New Roman" w:hAnsi="Times New Roman" w:cs="Times New Roman"/>
          <w:i/>
          <w:sz w:val="28"/>
          <w:szCs w:val="28"/>
        </w:rPr>
        <w:t xml:space="preserve">навчання, мовлення, </w:t>
      </w:r>
      <w:r w:rsidR="00581BDD">
        <w:rPr>
          <w:rFonts w:ascii="Times New Roman" w:hAnsi="Times New Roman" w:cs="Times New Roman"/>
          <w:i/>
          <w:sz w:val="28"/>
          <w:szCs w:val="28"/>
        </w:rPr>
        <w:t xml:space="preserve">заняття, </w:t>
      </w:r>
      <w:r w:rsidR="004220F3">
        <w:rPr>
          <w:rFonts w:ascii="Times New Roman" w:hAnsi="Times New Roman" w:cs="Times New Roman"/>
          <w:i/>
          <w:sz w:val="28"/>
          <w:szCs w:val="28"/>
        </w:rPr>
        <w:t>спілкування, завдання</w:t>
      </w:r>
    </w:p>
    <w:p w:rsidR="00DA2CC7" w:rsidRPr="00970434" w:rsidRDefault="00CB4E25" w:rsidP="00440CE9">
      <w:pPr>
        <w:spacing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П</w:t>
      </w:r>
      <w:r w:rsidRPr="000A6918">
        <w:rPr>
          <w:rFonts w:ascii="Times New Roman" w:eastAsia="Times New Roman" w:hAnsi="Times New Roman" w:cs="Times New Roman"/>
          <w:b/>
          <w:color w:val="000000"/>
          <w:sz w:val="28"/>
          <w:szCs w:val="28"/>
          <w:lang w:eastAsia="uk-UA"/>
        </w:rPr>
        <w:t>остановка проблеми</w:t>
      </w:r>
      <w:r>
        <w:rPr>
          <w:rFonts w:ascii="Times New Roman" w:eastAsia="Times New Roman" w:hAnsi="Times New Roman" w:cs="Times New Roman"/>
          <w:b/>
          <w:color w:val="000000"/>
          <w:sz w:val="28"/>
          <w:szCs w:val="28"/>
          <w:lang w:eastAsia="uk-UA"/>
        </w:rPr>
        <w:t>.</w:t>
      </w:r>
      <w:r w:rsidRPr="000509A8">
        <w:rPr>
          <w:rFonts w:ascii="Times New Roman" w:hAnsi="Times New Roman" w:cs="Times New Roman"/>
          <w:sz w:val="28"/>
          <w:szCs w:val="28"/>
        </w:rPr>
        <w:t xml:space="preserve"> </w:t>
      </w:r>
      <w:r w:rsidR="00DA2CC7" w:rsidRPr="00970434">
        <w:rPr>
          <w:rFonts w:ascii="Times New Roman" w:hAnsi="Times New Roman" w:cs="Times New Roman"/>
          <w:sz w:val="28"/>
          <w:szCs w:val="28"/>
        </w:rPr>
        <w:t xml:space="preserve">Зростання </w:t>
      </w:r>
      <w:r w:rsidR="004B2AFD">
        <w:rPr>
          <w:rFonts w:ascii="Times New Roman" w:hAnsi="Times New Roman" w:cs="Times New Roman"/>
          <w:sz w:val="28"/>
          <w:szCs w:val="28"/>
        </w:rPr>
        <w:t>значення</w:t>
      </w:r>
      <w:r w:rsidR="00DA2CC7" w:rsidRPr="00970434">
        <w:rPr>
          <w:rFonts w:ascii="Times New Roman" w:hAnsi="Times New Roman" w:cs="Times New Roman"/>
          <w:sz w:val="28"/>
          <w:szCs w:val="28"/>
        </w:rPr>
        <w:t xml:space="preserve"> іноземних мов у житті суспільства </w:t>
      </w:r>
      <w:r w:rsidR="00D24BCC">
        <w:rPr>
          <w:rFonts w:ascii="Times New Roman" w:hAnsi="Times New Roman" w:cs="Times New Roman"/>
          <w:sz w:val="28"/>
          <w:szCs w:val="28"/>
        </w:rPr>
        <w:t>і кожної людини,</w:t>
      </w:r>
      <w:r w:rsidR="00DA2CC7" w:rsidRPr="00970434">
        <w:rPr>
          <w:rFonts w:ascii="Times New Roman" w:hAnsi="Times New Roman" w:cs="Times New Roman"/>
          <w:sz w:val="28"/>
          <w:szCs w:val="28"/>
        </w:rPr>
        <w:t xml:space="preserve"> наявність багатомовного й полікультурного середовища в усіх європейських країнах </w:t>
      </w:r>
      <w:r w:rsidR="004B2AFD">
        <w:rPr>
          <w:rFonts w:ascii="Times New Roman" w:hAnsi="Times New Roman" w:cs="Times New Roman"/>
          <w:sz w:val="28"/>
          <w:szCs w:val="28"/>
        </w:rPr>
        <w:t>вимагає роз</w:t>
      </w:r>
      <w:r w:rsidR="00DA2CC7" w:rsidRPr="00970434">
        <w:rPr>
          <w:rFonts w:ascii="Times New Roman" w:hAnsi="Times New Roman" w:cs="Times New Roman"/>
          <w:sz w:val="28"/>
          <w:szCs w:val="28"/>
        </w:rPr>
        <w:t>ширення індивідуального мовного досвіду особистості.</w:t>
      </w:r>
      <w:r w:rsidR="00D24BCC" w:rsidRPr="00D24BCC">
        <w:rPr>
          <w:rFonts w:ascii="Times New Roman" w:hAnsi="Times New Roman" w:cs="Times New Roman"/>
          <w:sz w:val="28"/>
          <w:szCs w:val="28"/>
        </w:rPr>
        <w:t xml:space="preserve"> </w:t>
      </w:r>
      <w:r w:rsidR="00D24BCC">
        <w:rPr>
          <w:rFonts w:ascii="Times New Roman" w:hAnsi="Times New Roman" w:cs="Times New Roman"/>
          <w:sz w:val="28"/>
          <w:szCs w:val="28"/>
        </w:rPr>
        <w:t>Сприйняття</w:t>
      </w:r>
      <w:r w:rsidR="00D24BCC" w:rsidRPr="00970434">
        <w:rPr>
          <w:rFonts w:ascii="Times New Roman" w:hAnsi="Times New Roman" w:cs="Times New Roman"/>
          <w:sz w:val="28"/>
          <w:szCs w:val="28"/>
        </w:rPr>
        <w:t xml:space="preserve"> іноземної мови як засобу міжнародного спілкування стимулює пошук нових підходів в організації процесу навчання інозем</w:t>
      </w:r>
      <w:r w:rsidR="00D24BCC">
        <w:rPr>
          <w:rFonts w:ascii="Times New Roman" w:hAnsi="Times New Roman" w:cs="Times New Roman"/>
          <w:sz w:val="28"/>
          <w:szCs w:val="28"/>
        </w:rPr>
        <w:t>них мов</w:t>
      </w:r>
      <w:r w:rsidR="00D24BCC" w:rsidRPr="00970434">
        <w:rPr>
          <w:rFonts w:ascii="Times New Roman" w:hAnsi="Times New Roman" w:cs="Times New Roman"/>
          <w:sz w:val="28"/>
          <w:szCs w:val="28"/>
        </w:rPr>
        <w:t>.</w:t>
      </w:r>
    </w:p>
    <w:p w:rsidR="004823D5" w:rsidRPr="001B22BC" w:rsidRDefault="004823D5" w:rsidP="004823D5">
      <w:pPr>
        <w:spacing w:line="360" w:lineRule="auto"/>
        <w:ind w:firstLine="708"/>
        <w:jc w:val="both"/>
        <w:rPr>
          <w:rFonts w:ascii="Times New Roman" w:hAnsi="Times New Roman" w:cs="Times New Roman"/>
          <w:sz w:val="28"/>
          <w:szCs w:val="28"/>
        </w:rPr>
      </w:pPr>
      <w:r w:rsidRPr="001B22BC">
        <w:rPr>
          <w:rFonts w:ascii="Times New Roman" w:hAnsi="Times New Roman" w:cs="Times New Roman"/>
          <w:sz w:val="28"/>
          <w:szCs w:val="28"/>
        </w:rPr>
        <w:t xml:space="preserve">Потенційний ринок робочих місць зростає із великою швидкістю, а школи, коледжі, університети пропонують освітні послуги із викладання </w:t>
      </w:r>
      <w:r>
        <w:rPr>
          <w:rFonts w:ascii="Times New Roman" w:hAnsi="Times New Roman" w:cs="Times New Roman"/>
          <w:sz w:val="28"/>
          <w:szCs w:val="28"/>
        </w:rPr>
        <w:t>іноземних мов</w:t>
      </w:r>
      <w:r w:rsidRPr="001B22BC">
        <w:rPr>
          <w:rFonts w:ascii="Times New Roman" w:hAnsi="Times New Roman" w:cs="Times New Roman"/>
          <w:sz w:val="28"/>
          <w:szCs w:val="28"/>
        </w:rPr>
        <w:t xml:space="preserve"> не лише для студентів, але й для спеціалістів, які  відчувають високу мотивацію та бажання здобути необхідні, чи доповнити вже здобуті знання для покращення комунікативних навичок з метою просування  у </w:t>
      </w:r>
      <w:r w:rsidRPr="00250385">
        <w:rPr>
          <w:rFonts w:ascii="Times New Roman" w:hAnsi="Times New Roman" w:cs="Times New Roman"/>
          <w:sz w:val="28"/>
          <w:szCs w:val="28"/>
        </w:rPr>
        <w:t>кар’єрі</w:t>
      </w:r>
      <w:r w:rsidRPr="001B22BC">
        <w:rPr>
          <w:rFonts w:ascii="Times New Roman" w:hAnsi="Times New Roman" w:cs="Times New Roman"/>
          <w:sz w:val="28"/>
          <w:szCs w:val="28"/>
        </w:rPr>
        <w:t>.</w:t>
      </w:r>
      <w:r w:rsidR="00605277" w:rsidRPr="00605277">
        <w:rPr>
          <w:rFonts w:ascii="Times New Roman" w:eastAsia="Times New Roman" w:hAnsi="Times New Roman" w:cs="Times New Roman"/>
          <w:sz w:val="28"/>
          <w:szCs w:val="28"/>
          <w:lang w:eastAsia="uk-UA"/>
        </w:rPr>
        <w:t xml:space="preserve"> </w:t>
      </w:r>
      <w:r w:rsidR="00605277" w:rsidRPr="001B22BC">
        <w:rPr>
          <w:rFonts w:ascii="Times New Roman" w:eastAsia="Times New Roman" w:hAnsi="Times New Roman" w:cs="Times New Roman"/>
          <w:sz w:val="28"/>
          <w:szCs w:val="28"/>
          <w:lang w:eastAsia="uk-UA"/>
        </w:rPr>
        <w:t>У сучасній  світовій економіці необхідними є не лише навички вільного читання, письма, говоріння – ті, хто вивчають мову, хочу</w:t>
      </w:r>
      <w:r w:rsidR="00605277">
        <w:rPr>
          <w:rFonts w:ascii="Times New Roman" w:eastAsia="Times New Roman" w:hAnsi="Times New Roman" w:cs="Times New Roman"/>
          <w:sz w:val="28"/>
          <w:szCs w:val="28"/>
          <w:lang w:eastAsia="uk-UA"/>
        </w:rPr>
        <w:t>ть спілкуватись так, щоб ї</w:t>
      </w:r>
      <w:r w:rsidR="00605277" w:rsidRPr="001B22BC">
        <w:rPr>
          <w:rFonts w:ascii="Times New Roman" w:eastAsia="Times New Roman" w:hAnsi="Times New Roman" w:cs="Times New Roman"/>
          <w:sz w:val="28"/>
          <w:szCs w:val="28"/>
          <w:lang w:eastAsia="uk-UA"/>
        </w:rPr>
        <w:t>х рівень визнали та оцінили співрозмовники - партнери із багатьох країн.</w:t>
      </w:r>
    </w:p>
    <w:p w:rsidR="002561B0" w:rsidRPr="00C02443" w:rsidRDefault="004D7D51" w:rsidP="004D7D51">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А</w:t>
      </w:r>
      <w:r w:rsidRPr="000A6918">
        <w:rPr>
          <w:rFonts w:ascii="Times New Roman" w:eastAsia="Times New Roman" w:hAnsi="Times New Roman" w:cs="Times New Roman"/>
          <w:b/>
          <w:color w:val="000000"/>
          <w:sz w:val="28"/>
          <w:szCs w:val="28"/>
          <w:lang w:eastAsia="uk-UA"/>
        </w:rPr>
        <w:t>наліз останніх досліджень і публікацій</w:t>
      </w:r>
      <w:r>
        <w:rPr>
          <w:rFonts w:ascii="Times New Roman" w:eastAsia="Times New Roman" w:hAnsi="Times New Roman" w:cs="Times New Roman"/>
          <w:b/>
          <w:color w:val="000000"/>
          <w:sz w:val="28"/>
          <w:szCs w:val="28"/>
          <w:lang w:eastAsia="uk-UA"/>
        </w:rPr>
        <w:t>.</w:t>
      </w:r>
      <w:r w:rsidRPr="004D7D51">
        <w:rPr>
          <w:rFonts w:ascii="Times New Roman" w:eastAsia="Times New Roman" w:hAnsi="Times New Roman" w:cs="Times New Roman"/>
          <w:b/>
          <w:color w:val="000000"/>
          <w:sz w:val="28"/>
          <w:szCs w:val="28"/>
          <w:lang w:val="ru-RU" w:eastAsia="uk-UA"/>
        </w:rPr>
        <w:t xml:space="preserve"> </w:t>
      </w:r>
      <w:r w:rsidR="002E1264" w:rsidRPr="009C25DA">
        <w:rPr>
          <w:rFonts w:ascii="Times New Roman" w:hAnsi="Times New Roman" w:cs="Times New Roman"/>
          <w:sz w:val="28"/>
          <w:szCs w:val="28"/>
        </w:rPr>
        <w:t xml:space="preserve">Домінуючим умінням, на розвиток якого спрямовані всі зусилля </w:t>
      </w:r>
      <w:r w:rsidR="00C67B45">
        <w:rPr>
          <w:rFonts w:ascii="Times New Roman" w:hAnsi="Times New Roman" w:cs="Times New Roman"/>
          <w:sz w:val="28"/>
          <w:szCs w:val="28"/>
        </w:rPr>
        <w:t>у навчанні мови,</w:t>
      </w:r>
      <w:r w:rsidR="002E1264" w:rsidRPr="009C25DA">
        <w:rPr>
          <w:rFonts w:ascii="Times New Roman" w:hAnsi="Times New Roman" w:cs="Times New Roman"/>
          <w:sz w:val="28"/>
          <w:szCs w:val="28"/>
        </w:rPr>
        <w:t xml:space="preserve"> є говоріння</w:t>
      </w:r>
      <w:r w:rsidR="002E1264" w:rsidRPr="003B7641">
        <w:rPr>
          <w:sz w:val="28"/>
          <w:szCs w:val="28"/>
        </w:rPr>
        <w:t>.</w:t>
      </w:r>
      <w:r w:rsidR="003B7641">
        <w:rPr>
          <w:sz w:val="28"/>
          <w:szCs w:val="28"/>
        </w:rPr>
        <w:t xml:space="preserve"> </w:t>
      </w:r>
      <w:r w:rsidR="009C25DA">
        <w:rPr>
          <w:rFonts w:ascii="Times New Roman" w:hAnsi="Times New Roman" w:cs="Times New Roman"/>
          <w:color w:val="000000"/>
          <w:sz w:val="28"/>
          <w:szCs w:val="28"/>
        </w:rPr>
        <w:t>Воно</w:t>
      </w:r>
      <w:r w:rsidR="003B7641" w:rsidRPr="00970434">
        <w:rPr>
          <w:rFonts w:ascii="Times New Roman" w:hAnsi="Times New Roman" w:cs="Times New Roman"/>
          <w:color w:val="000000"/>
          <w:sz w:val="28"/>
          <w:szCs w:val="28"/>
        </w:rPr>
        <w:t xml:space="preserve"> </w:t>
      </w:r>
      <w:r w:rsidR="00EB2A09">
        <w:rPr>
          <w:rFonts w:ascii="Times New Roman" w:hAnsi="Times New Roman" w:cs="Times New Roman"/>
          <w:color w:val="000000"/>
          <w:sz w:val="28"/>
          <w:szCs w:val="28"/>
        </w:rPr>
        <w:lastRenderedPageBreak/>
        <w:t>вважається спосо</w:t>
      </w:r>
      <w:r w:rsidR="003B7641" w:rsidRPr="00970434">
        <w:rPr>
          <w:rFonts w:ascii="Times New Roman" w:hAnsi="Times New Roman" w:cs="Times New Roman"/>
          <w:color w:val="000000"/>
          <w:sz w:val="28"/>
          <w:szCs w:val="28"/>
        </w:rPr>
        <w:t>б</w:t>
      </w:r>
      <w:r w:rsidR="00EB2A09">
        <w:rPr>
          <w:rFonts w:ascii="Times New Roman" w:hAnsi="Times New Roman" w:cs="Times New Roman"/>
          <w:color w:val="000000"/>
          <w:sz w:val="28"/>
          <w:szCs w:val="28"/>
        </w:rPr>
        <w:t>ом</w:t>
      </w:r>
      <w:r w:rsidR="003B7641" w:rsidRPr="00970434">
        <w:rPr>
          <w:rFonts w:ascii="Times New Roman" w:hAnsi="Times New Roman" w:cs="Times New Roman"/>
          <w:color w:val="000000"/>
          <w:sz w:val="28"/>
          <w:szCs w:val="28"/>
        </w:rPr>
        <w:t xml:space="preserve"> реалізації за допомогою мови комунікативного наміру, тому </w:t>
      </w:r>
      <w:hyperlink r:id="rId6" w:tooltip="Процес навчання" w:history="1">
        <w:r w:rsidR="003B7641" w:rsidRPr="003B7641">
          <w:rPr>
            <w:rStyle w:val="a4"/>
            <w:rFonts w:ascii="Times New Roman" w:hAnsi="Times New Roman" w:cs="Times New Roman"/>
            <w:color w:val="auto"/>
            <w:sz w:val="28"/>
            <w:szCs w:val="28"/>
            <w:u w:val="none"/>
          </w:rPr>
          <w:t>процес навчання</w:t>
        </w:r>
      </w:hyperlink>
      <w:r w:rsidR="003B7641" w:rsidRPr="00970434">
        <w:rPr>
          <w:rFonts w:ascii="Times New Roman" w:hAnsi="Times New Roman" w:cs="Times New Roman"/>
          <w:color w:val="000000"/>
          <w:sz w:val="28"/>
          <w:szCs w:val="28"/>
        </w:rPr>
        <w:t xml:space="preserve"> розглядається як комунікати</w:t>
      </w:r>
      <w:r w:rsidR="003B7641">
        <w:rPr>
          <w:rFonts w:ascii="Times New Roman" w:hAnsi="Times New Roman" w:cs="Times New Roman"/>
          <w:color w:val="000000"/>
          <w:sz w:val="28"/>
          <w:szCs w:val="28"/>
        </w:rPr>
        <w:t>вно спрямований процес включення</w:t>
      </w:r>
      <w:r w:rsidR="000C5D20">
        <w:rPr>
          <w:rFonts w:ascii="Times New Roman" w:hAnsi="Times New Roman" w:cs="Times New Roman"/>
          <w:color w:val="000000"/>
          <w:sz w:val="28"/>
          <w:szCs w:val="28"/>
        </w:rPr>
        <w:t xml:space="preserve"> у взаємодію зі світом </w:t>
      </w:r>
      <w:r w:rsidR="00700622">
        <w:rPr>
          <w:rFonts w:ascii="Times New Roman" w:hAnsi="Times New Roman" w:cs="Times New Roman"/>
          <w:color w:val="000000"/>
          <w:sz w:val="28"/>
          <w:szCs w:val="28"/>
        </w:rPr>
        <w:t xml:space="preserve">(Є. І. </w:t>
      </w:r>
      <w:proofErr w:type="spellStart"/>
      <w:r w:rsidR="00700622">
        <w:rPr>
          <w:rFonts w:ascii="Times New Roman" w:hAnsi="Times New Roman" w:cs="Times New Roman"/>
          <w:color w:val="000000"/>
          <w:sz w:val="28"/>
          <w:szCs w:val="28"/>
        </w:rPr>
        <w:t>Пас</w:t>
      </w:r>
      <w:r w:rsidR="003B7641" w:rsidRPr="00970434">
        <w:rPr>
          <w:rFonts w:ascii="Times New Roman" w:hAnsi="Times New Roman" w:cs="Times New Roman"/>
          <w:color w:val="000000"/>
          <w:sz w:val="28"/>
          <w:szCs w:val="28"/>
        </w:rPr>
        <w:t>ов</w:t>
      </w:r>
      <w:proofErr w:type="spellEnd"/>
      <w:r w:rsidR="003B7641" w:rsidRPr="00970434">
        <w:rPr>
          <w:rFonts w:ascii="Times New Roman" w:hAnsi="Times New Roman" w:cs="Times New Roman"/>
          <w:color w:val="000000"/>
          <w:sz w:val="28"/>
          <w:szCs w:val="28"/>
        </w:rPr>
        <w:t>) [</w:t>
      </w:r>
      <w:r w:rsidR="000C5D20">
        <w:rPr>
          <w:rFonts w:ascii="Times New Roman" w:hAnsi="Times New Roman" w:cs="Times New Roman"/>
          <w:color w:val="000000"/>
          <w:sz w:val="28"/>
          <w:szCs w:val="28"/>
        </w:rPr>
        <w:t>2</w:t>
      </w:r>
      <w:r w:rsidR="003B7641" w:rsidRPr="00970434">
        <w:rPr>
          <w:rFonts w:ascii="Times New Roman" w:hAnsi="Times New Roman" w:cs="Times New Roman"/>
          <w:color w:val="000000"/>
          <w:sz w:val="28"/>
          <w:szCs w:val="28"/>
        </w:rPr>
        <w:t>]</w:t>
      </w:r>
      <w:r w:rsidR="000C5D20">
        <w:rPr>
          <w:rFonts w:ascii="Times New Roman" w:hAnsi="Times New Roman" w:cs="Times New Roman"/>
          <w:color w:val="000000"/>
          <w:sz w:val="28"/>
          <w:szCs w:val="28"/>
        </w:rPr>
        <w:t>.</w:t>
      </w:r>
      <w:r w:rsidR="002561B0">
        <w:rPr>
          <w:rFonts w:ascii="Times New Roman" w:hAnsi="Times New Roman" w:cs="Times New Roman"/>
          <w:color w:val="000000"/>
          <w:sz w:val="28"/>
          <w:szCs w:val="28"/>
        </w:rPr>
        <w:t xml:space="preserve"> </w:t>
      </w:r>
      <w:r w:rsidR="002561B0" w:rsidRPr="00942319">
        <w:rPr>
          <w:rFonts w:ascii="Times New Roman" w:hAnsi="Times New Roman" w:cs="Times New Roman"/>
          <w:sz w:val="28"/>
          <w:szCs w:val="28"/>
        </w:rPr>
        <w:t xml:space="preserve">Відповідно до дидактичної теорії, у руслі якої здійснюється процес навчання, визначаються особливості підготовки і проведення </w:t>
      </w:r>
      <w:r w:rsidR="002561B0">
        <w:rPr>
          <w:rFonts w:ascii="Times New Roman" w:hAnsi="Times New Roman" w:cs="Times New Roman"/>
          <w:sz w:val="28"/>
          <w:szCs w:val="28"/>
        </w:rPr>
        <w:t>навчального заняття</w:t>
      </w:r>
      <w:r w:rsidR="002561B0" w:rsidRPr="00942319">
        <w:rPr>
          <w:rFonts w:ascii="Times New Roman" w:hAnsi="Times New Roman" w:cs="Times New Roman"/>
          <w:sz w:val="28"/>
          <w:szCs w:val="28"/>
        </w:rPr>
        <w:t xml:space="preserve">. Досить докладно описана їхня специфіка в пояснювально-ілюстративному і проблемному навчанні (І.Я. </w:t>
      </w:r>
      <w:proofErr w:type="spellStart"/>
      <w:r w:rsidR="002561B0" w:rsidRPr="00942319">
        <w:rPr>
          <w:rFonts w:ascii="Times New Roman" w:hAnsi="Times New Roman" w:cs="Times New Roman"/>
          <w:sz w:val="28"/>
          <w:szCs w:val="28"/>
        </w:rPr>
        <w:t>Лернер</w:t>
      </w:r>
      <w:proofErr w:type="spellEnd"/>
      <w:r w:rsidR="002561B0" w:rsidRPr="00942319">
        <w:rPr>
          <w:rFonts w:ascii="Times New Roman" w:hAnsi="Times New Roman" w:cs="Times New Roman"/>
          <w:sz w:val="28"/>
          <w:szCs w:val="28"/>
        </w:rPr>
        <w:t>,</w:t>
      </w:r>
      <w:r w:rsidR="002561B0">
        <w:rPr>
          <w:rFonts w:ascii="Times New Roman" w:hAnsi="Times New Roman" w:cs="Times New Roman"/>
          <w:sz w:val="28"/>
          <w:szCs w:val="28"/>
        </w:rPr>
        <w:t xml:space="preserve"> А.М. </w:t>
      </w:r>
      <w:proofErr w:type="spellStart"/>
      <w:r w:rsidR="002561B0">
        <w:rPr>
          <w:rFonts w:ascii="Times New Roman" w:hAnsi="Times New Roman" w:cs="Times New Roman"/>
          <w:sz w:val="28"/>
          <w:szCs w:val="28"/>
        </w:rPr>
        <w:t>Матюшкін</w:t>
      </w:r>
      <w:proofErr w:type="spellEnd"/>
      <w:r w:rsidR="002561B0">
        <w:rPr>
          <w:rFonts w:ascii="Times New Roman" w:hAnsi="Times New Roman" w:cs="Times New Roman"/>
          <w:sz w:val="28"/>
          <w:szCs w:val="28"/>
        </w:rPr>
        <w:t xml:space="preserve">, М.І. </w:t>
      </w:r>
      <w:proofErr w:type="spellStart"/>
      <w:r w:rsidR="002561B0">
        <w:rPr>
          <w:rFonts w:ascii="Times New Roman" w:hAnsi="Times New Roman" w:cs="Times New Roman"/>
          <w:sz w:val="28"/>
          <w:szCs w:val="28"/>
        </w:rPr>
        <w:t>Махмутов</w:t>
      </w:r>
      <w:proofErr w:type="spellEnd"/>
      <w:r w:rsidR="002561B0">
        <w:rPr>
          <w:rFonts w:ascii="Times New Roman" w:hAnsi="Times New Roman" w:cs="Times New Roman"/>
          <w:sz w:val="28"/>
          <w:szCs w:val="28"/>
        </w:rPr>
        <w:t>, І</w:t>
      </w:r>
      <w:r w:rsidR="002561B0" w:rsidRPr="00942319">
        <w:rPr>
          <w:rFonts w:ascii="Times New Roman" w:hAnsi="Times New Roman" w:cs="Times New Roman"/>
          <w:sz w:val="28"/>
          <w:szCs w:val="28"/>
        </w:rPr>
        <w:t>.М. Черг та ін.)</w:t>
      </w:r>
      <w:r w:rsidR="00B626C0" w:rsidRPr="00B626C0">
        <w:rPr>
          <w:rFonts w:ascii="Times New Roman" w:hAnsi="Times New Roman" w:cs="Times New Roman"/>
          <w:sz w:val="28"/>
          <w:szCs w:val="28"/>
        </w:rPr>
        <w:t xml:space="preserve"> </w:t>
      </w:r>
      <w:r w:rsidR="00B626C0" w:rsidRPr="00970434">
        <w:rPr>
          <w:rFonts w:ascii="Times New Roman" w:hAnsi="Times New Roman" w:cs="Times New Roman"/>
          <w:color w:val="000000"/>
          <w:sz w:val="28"/>
          <w:szCs w:val="28"/>
        </w:rPr>
        <w:t>[</w:t>
      </w:r>
      <w:r w:rsidR="00ED0DFC" w:rsidRPr="004D60C1">
        <w:rPr>
          <w:rFonts w:ascii="Times New Roman" w:hAnsi="Times New Roman" w:cs="Times New Roman"/>
          <w:color w:val="000000"/>
          <w:sz w:val="28"/>
          <w:szCs w:val="28"/>
        </w:rPr>
        <w:t>1,3,4</w:t>
      </w:r>
      <w:r w:rsidR="00B626C0" w:rsidRPr="00970434">
        <w:rPr>
          <w:rFonts w:ascii="Times New Roman" w:hAnsi="Times New Roman" w:cs="Times New Roman"/>
          <w:color w:val="000000"/>
          <w:sz w:val="28"/>
          <w:szCs w:val="28"/>
        </w:rPr>
        <w:t>]</w:t>
      </w:r>
      <w:r w:rsidR="002561B0" w:rsidRPr="00942319">
        <w:rPr>
          <w:rFonts w:ascii="Times New Roman" w:hAnsi="Times New Roman" w:cs="Times New Roman"/>
          <w:sz w:val="28"/>
          <w:szCs w:val="28"/>
        </w:rPr>
        <w:t xml:space="preserve">. </w:t>
      </w:r>
      <w:r w:rsidR="002561B0">
        <w:rPr>
          <w:rFonts w:ascii="Times New Roman" w:hAnsi="Times New Roman" w:cs="Times New Roman"/>
          <w:sz w:val="28"/>
          <w:szCs w:val="28"/>
        </w:rPr>
        <w:t xml:space="preserve">Його суть полягає у </w:t>
      </w:r>
      <w:r w:rsidR="002561B0" w:rsidRPr="00942319">
        <w:rPr>
          <w:rFonts w:ascii="Times New Roman" w:hAnsi="Times New Roman" w:cs="Times New Roman"/>
          <w:sz w:val="28"/>
          <w:szCs w:val="28"/>
        </w:rPr>
        <w:t>виході за меж</w:t>
      </w:r>
      <w:r w:rsidR="002561B0">
        <w:rPr>
          <w:rFonts w:ascii="Times New Roman" w:hAnsi="Times New Roman" w:cs="Times New Roman"/>
          <w:sz w:val="28"/>
          <w:szCs w:val="28"/>
        </w:rPr>
        <w:t>і</w:t>
      </w:r>
      <w:r w:rsidR="002561B0" w:rsidRPr="00942319">
        <w:rPr>
          <w:rFonts w:ascii="Times New Roman" w:hAnsi="Times New Roman" w:cs="Times New Roman"/>
          <w:sz w:val="28"/>
          <w:szCs w:val="28"/>
        </w:rPr>
        <w:t xml:space="preserve"> сучасного світогляду, інтегруванні традиційного і нетрадиційного знання, у пошуку нестандартних шляхів вирішення професійних задач, посиленні суб'єктивної поведінки студента (Сисоєва С.О., Рибалка В.В., Піхота О.М.)</w:t>
      </w:r>
      <w:r w:rsidR="00ED0DFC" w:rsidRPr="00ED0DFC">
        <w:rPr>
          <w:rFonts w:ascii="Times New Roman" w:hAnsi="Times New Roman" w:cs="Times New Roman"/>
          <w:sz w:val="28"/>
          <w:szCs w:val="28"/>
        </w:rPr>
        <w:t xml:space="preserve"> </w:t>
      </w:r>
      <w:r w:rsidR="00ED0DFC">
        <w:rPr>
          <w:rFonts w:ascii="Times New Roman" w:eastAsia="Times New Roman" w:hAnsi="Times New Roman" w:cs="Times New Roman"/>
          <w:sz w:val="28"/>
          <w:szCs w:val="28"/>
          <w:lang w:eastAsia="uk-UA"/>
        </w:rPr>
        <w:t>[</w:t>
      </w:r>
      <w:r w:rsidR="00ED0DFC" w:rsidRPr="00ED0DFC">
        <w:rPr>
          <w:rFonts w:ascii="Times New Roman" w:eastAsia="Times New Roman" w:hAnsi="Times New Roman" w:cs="Times New Roman"/>
          <w:sz w:val="28"/>
          <w:szCs w:val="28"/>
          <w:lang w:eastAsia="uk-UA"/>
        </w:rPr>
        <w:t>3</w:t>
      </w:r>
      <w:r w:rsidR="00ED0DFC">
        <w:rPr>
          <w:rFonts w:ascii="Times New Roman" w:eastAsia="Times New Roman" w:hAnsi="Times New Roman" w:cs="Times New Roman"/>
          <w:sz w:val="28"/>
          <w:szCs w:val="28"/>
          <w:lang w:eastAsia="uk-UA"/>
        </w:rPr>
        <w:t>;</w:t>
      </w:r>
      <w:r w:rsidR="00ED0DFC" w:rsidRPr="00ED0DFC">
        <w:rPr>
          <w:rFonts w:ascii="Times New Roman" w:eastAsia="Times New Roman" w:hAnsi="Times New Roman" w:cs="Times New Roman"/>
          <w:sz w:val="28"/>
          <w:szCs w:val="28"/>
          <w:lang w:eastAsia="uk-UA"/>
        </w:rPr>
        <w:t>5</w:t>
      </w:r>
      <w:r w:rsidR="00ED0DFC">
        <w:rPr>
          <w:rFonts w:ascii="Times New Roman" w:eastAsia="Times New Roman" w:hAnsi="Times New Roman" w:cs="Times New Roman"/>
          <w:sz w:val="28"/>
          <w:szCs w:val="28"/>
          <w:lang w:eastAsia="uk-UA"/>
        </w:rPr>
        <w:t>;6]</w:t>
      </w:r>
      <w:r w:rsidR="002561B0" w:rsidRPr="00942319">
        <w:rPr>
          <w:rFonts w:ascii="Times New Roman" w:hAnsi="Times New Roman" w:cs="Times New Roman"/>
          <w:sz w:val="28"/>
          <w:szCs w:val="28"/>
        </w:rPr>
        <w:t>.</w:t>
      </w:r>
    </w:p>
    <w:p w:rsidR="002561B0" w:rsidRPr="00B93DF0" w:rsidRDefault="002561B0" w:rsidP="002561B0">
      <w:pPr>
        <w:spacing w:after="0" w:line="360" w:lineRule="auto"/>
        <w:ind w:firstLine="709"/>
        <w:jc w:val="both"/>
        <w:rPr>
          <w:rFonts w:ascii="Times New Roman" w:hAnsi="Times New Roman" w:cs="Times New Roman"/>
          <w:sz w:val="28"/>
          <w:szCs w:val="28"/>
        </w:rPr>
      </w:pPr>
      <w:r w:rsidRPr="00B93DF0">
        <w:rPr>
          <w:rFonts w:ascii="Times New Roman" w:eastAsia="Times New Roman" w:hAnsi="Times New Roman" w:cs="Times New Roman"/>
          <w:sz w:val="28"/>
          <w:szCs w:val="28"/>
          <w:lang w:eastAsia="uk-UA"/>
        </w:rPr>
        <w:t xml:space="preserve">Мовленнєва функціональна система, яка забезпечує комунікацію, тобто спілкування, має складний, системний характер і </w:t>
      </w:r>
      <w:r>
        <w:rPr>
          <w:rFonts w:ascii="Times New Roman" w:eastAsia="Times New Roman" w:hAnsi="Times New Roman" w:cs="Times New Roman"/>
          <w:sz w:val="28"/>
          <w:szCs w:val="28"/>
          <w:lang w:eastAsia="uk-UA"/>
        </w:rPr>
        <w:t>в</w:t>
      </w:r>
      <w:r w:rsidRPr="00B93DF0">
        <w:rPr>
          <w:rFonts w:ascii="Times New Roman" w:eastAsia="Times New Roman" w:hAnsi="Times New Roman" w:cs="Times New Roman"/>
          <w:sz w:val="28"/>
          <w:szCs w:val="28"/>
          <w:lang w:eastAsia="uk-UA"/>
        </w:rPr>
        <w:t xml:space="preserve">ключає </w:t>
      </w:r>
      <w:r>
        <w:rPr>
          <w:rFonts w:ascii="Times New Roman" w:eastAsia="Times New Roman" w:hAnsi="Times New Roman" w:cs="Times New Roman"/>
          <w:sz w:val="28"/>
          <w:szCs w:val="28"/>
          <w:lang w:eastAsia="uk-UA"/>
        </w:rPr>
        <w:t>в себе</w:t>
      </w:r>
      <w:r w:rsidRPr="00B93DF0">
        <w:rPr>
          <w:rFonts w:ascii="Times New Roman" w:eastAsia="Times New Roman" w:hAnsi="Times New Roman" w:cs="Times New Roman"/>
          <w:sz w:val="28"/>
          <w:szCs w:val="28"/>
          <w:lang w:eastAsia="uk-UA"/>
        </w:rPr>
        <w:t xml:space="preserve"> цілий ряд ланок: мотив, задум, внутрішню програму і т.д.</w:t>
      </w:r>
      <w:r>
        <w:rPr>
          <w:rFonts w:ascii="Times New Roman" w:eastAsia="Times New Roman" w:hAnsi="Times New Roman" w:cs="Times New Roman"/>
          <w:sz w:val="28"/>
          <w:szCs w:val="28"/>
          <w:lang w:eastAsia="uk-UA"/>
        </w:rPr>
        <w:t xml:space="preserve"> </w:t>
      </w:r>
      <w:r w:rsidRPr="00B93DF0">
        <w:rPr>
          <w:rFonts w:ascii="Times New Roman" w:eastAsia="Times New Roman" w:hAnsi="Times New Roman" w:cs="Times New Roman"/>
          <w:sz w:val="28"/>
          <w:szCs w:val="28"/>
          <w:lang w:eastAsia="uk-UA"/>
        </w:rPr>
        <w:t xml:space="preserve">Ще однією умовою </w:t>
      </w:r>
      <w:proofErr w:type="spellStart"/>
      <w:r w:rsidRPr="00B93DF0">
        <w:rPr>
          <w:rFonts w:ascii="Times New Roman" w:eastAsia="Times New Roman" w:hAnsi="Times New Roman" w:cs="Times New Roman"/>
          <w:sz w:val="28"/>
          <w:szCs w:val="28"/>
          <w:lang w:eastAsia="uk-UA"/>
        </w:rPr>
        <w:t>комунікативності</w:t>
      </w:r>
      <w:proofErr w:type="spellEnd"/>
      <w:r w:rsidRPr="00B93DF0">
        <w:rPr>
          <w:rFonts w:ascii="Times New Roman" w:eastAsia="Times New Roman" w:hAnsi="Times New Roman" w:cs="Times New Roman"/>
          <w:sz w:val="28"/>
          <w:szCs w:val="28"/>
          <w:lang w:eastAsia="uk-UA"/>
        </w:rPr>
        <w:t xml:space="preserve"> є наявність чи відсутність у тих, хто навчається, мотиву для здійснення мовленн</w:t>
      </w:r>
      <w:r>
        <w:rPr>
          <w:rFonts w:ascii="Times New Roman" w:eastAsia="Times New Roman" w:hAnsi="Times New Roman" w:cs="Times New Roman"/>
          <w:sz w:val="28"/>
          <w:szCs w:val="28"/>
          <w:lang w:eastAsia="uk-UA"/>
        </w:rPr>
        <w:t>євої діяльності іноземною мовою [1;</w:t>
      </w:r>
      <w:r w:rsidR="00ED0DFC" w:rsidRPr="004D60C1">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;6].</w:t>
      </w:r>
      <w:r w:rsidRPr="00B93DF0">
        <w:rPr>
          <w:rFonts w:ascii="Times New Roman" w:eastAsia="Times New Roman" w:hAnsi="Times New Roman" w:cs="Times New Roman"/>
          <w:sz w:val="28"/>
          <w:szCs w:val="28"/>
          <w:lang w:eastAsia="uk-UA"/>
        </w:rPr>
        <w:t xml:space="preserve">  Це положення є головним при визначенні </w:t>
      </w:r>
      <w:proofErr w:type="spellStart"/>
      <w:r w:rsidRPr="00B93DF0">
        <w:rPr>
          <w:rFonts w:ascii="Times New Roman" w:eastAsia="Times New Roman" w:hAnsi="Times New Roman" w:cs="Times New Roman"/>
          <w:sz w:val="28"/>
          <w:szCs w:val="28"/>
          <w:lang w:eastAsia="uk-UA"/>
        </w:rPr>
        <w:t>комунікативності</w:t>
      </w:r>
      <w:proofErr w:type="spellEnd"/>
      <w:r w:rsidRPr="00B93DF0">
        <w:rPr>
          <w:rFonts w:ascii="Times New Roman" w:eastAsia="Times New Roman" w:hAnsi="Times New Roman" w:cs="Times New Roman"/>
          <w:sz w:val="28"/>
          <w:szCs w:val="28"/>
          <w:lang w:eastAsia="uk-UA"/>
        </w:rPr>
        <w:t xml:space="preserve">. </w:t>
      </w:r>
      <w:r w:rsidRPr="001C3D93">
        <w:rPr>
          <w:rFonts w:ascii="Times New Roman" w:eastAsia="Times New Roman" w:hAnsi="Times New Roman" w:cs="Times New Roman"/>
          <w:sz w:val="28"/>
          <w:szCs w:val="28"/>
          <w:lang w:eastAsia="uk-UA"/>
        </w:rPr>
        <w:t>Важливою умовою ефективності діяльності, за визначенням багатьох науковців, є наявність і мотиву, і предмету діяльності, їх тотожність</w:t>
      </w:r>
      <w:r>
        <w:rPr>
          <w:rFonts w:ascii="Times New Roman" w:eastAsia="Times New Roman" w:hAnsi="Times New Roman" w:cs="Times New Roman"/>
          <w:sz w:val="28"/>
          <w:szCs w:val="28"/>
          <w:lang w:eastAsia="uk-UA"/>
        </w:rPr>
        <w:t xml:space="preserve"> </w:t>
      </w:r>
      <w:r w:rsidR="0083646B">
        <w:rPr>
          <w:rFonts w:ascii="Times New Roman" w:eastAsia="Times New Roman" w:hAnsi="Times New Roman" w:cs="Times New Roman"/>
          <w:sz w:val="28"/>
          <w:szCs w:val="28"/>
          <w:lang w:eastAsia="uk-UA"/>
        </w:rPr>
        <w:t>[</w:t>
      </w:r>
      <w:r w:rsidR="00ED0DFC" w:rsidRPr="00ED0DFC">
        <w:rPr>
          <w:rFonts w:ascii="Times New Roman" w:eastAsia="Times New Roman" w:hAnsi="Times New Roman" w:cs="Times New Roman"/>
          <w:sz w:val="28"/>
          <w:szCs w:val="28"/>
          <w:lang w:eastAsia="uk-UA"/>
        </w:rPr>
        <w:t>1,</w:t>
      </w:r>
      <w:r w:rsidR="00ED0DFC">
        <w:rPr>
          <w:rFonts w:ascii="Times New Roman" w:eastAsia="Times New Roman" w:hAnsi="Times New Roman" w:cs="Times New Roman"/>
          <w:sz w:val="28"/>
          <w:szCs w:val="28"/>
          <w:lang w:eastAsia="uk-UA"/>
        </w:rPr>
        <w:t>4,</w:t>
      </w:r>
      <w:r w:rsidR="00ED0DFC" w:rsidRPr="00ED0DFC">
        <w:rPr>
          <w:rFonts w:ascii="Times New Roman" w:eastAsia="Times New Roman" w:hAnsi="Times New Roman" w:cs="Times New Roman"/>
          <w:sz w:val="28"/>
          <w:szCs w:val="28"/>
          <w:lang w:eastAsia="uk-UA"/>
        </w:rPr>
        <w:t>5</w:t>
      </w:r>
      <w:r w:rsidRPr="001C3D9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B30F3" w:rsidRPr="004D7D51" w:rsidRDefault="004D7D51" w:rsidP="003B7641">
      <w:pPr>
        <w:spacing w:line="360" w:lineRule="auto"/>
        <w:ind w:firstLine="708"/>
        <w:jc w:val="both"/>
        <w:rPr>
          <w:rFonts w:ascii="Times New Roman" w:hAnsi="Times New Roman" w:cs="Times New Roman"/>
          <w:sz w:val="28"/>
          <w:szCs w:val="28"/>
          <w:lang w:val="ru-RU"/>
        </w:rPr>
      </w:pPr>
      <w:r>
        <w:rPr>
          <w:rFonts w:ascii="Times New Roman" w:eastAsia="Times New Roman" w:hAnsi="Times New Roman" w:cs="Times New Roman"/>
          <w:b/>
          <w:color w:val="000000"/>
          <w:sz w:val="28"/>
          <w:szCs w:val="28"/>
          <w:lang w:eastAsia="uk-UA"/>
        </w:rPr>
        <w:t>В</w:t>
      </w:r>
      <w:r w:rsidRPr="000A6918">
        <w:rPr>
          <w:rFonts w:ascii="Times New Roman" w:eastAsia="Times New Roman" w:hAnsi="Times New Roman" w:cs="Times New Roman"/>
          <w:b/>
          <w:color w:val="000000"/>
          <w:sz w:val="28"/>
          <w:szCs w:val="28"/>
          <w:lang w:eastAsia="uk-UA"/>
        </w:rPr>
        <w:t>иділення невирішених раніше частин загальної проблеми</w:t>
      </w:r>
      <w:r>
        <w:rPr>
          <w:rFonts w:ascii="Times New Roman" w:eastAsia="Times New Roman" w:hAnsi="Times New Roman" w:cs="Times New Roman"/>
          <w:b/>
          <w:color w:val="000000"/>
          <w:sz w:val="28"/>
          <w:szCs w:val="28"/>
          <w:lang w:eastAsia="uk-UA"/>
        </w:rPr>
        <w:t>.</w:t>
      </w:r>
      <w:r w:rsidRPr="004D7D51">
        <w:rPr>
          <w:rFonts w:ascii="Times New Roman" w:eastAsia="Times New Roman" w:hAnsi="Times New Roman" w:cs="Times New Roman"/>
          <w:b/>
          <w:color w:val="000000"/>
          <w:sz w:val="28"/>
          <w:szCs w:val="28"/>
          <w:lang w:val="ru-RU" w:eastAsia="uk-UA"/>
        </w:rPr>
        <w:t xml:space="preserve"> </w:t>
      </w:r>
      <w:r w:rsidR="002E1264" w:rsidRPr="003B7641">
        <w:rPr>
          <w:rFonts w:ascii="Times New Roman" w:hAnsi="Times New Roman" w:cs="Times New Roman"/>
          <w:sz w:val="28"/>
          <w:szCs w:val="28"/>
        </w:rPr>
        <w:t xml:space="preserve"> </w:t>
      </w:r>
      <w:r w:rsidR="008B30F3" w:rsidRPr="003B7641">
        <w:rPr>
          <w:rFonts w:ascii="Times New Roman" w:hAnsi="Times New Roman" w:cs="Times New Roman"/>
          <w:sz w:val="28"/>
          <w:szCs w:val="28"/>
        </w:rPr>
        <w:t xml:space="preserve">У вивченні іноземної мови </w:t>
      </w:r>
      <w:r w:rsidR="00EB2A09">
        <w:rPr>
          <w:rFonts w:ascii="Times New Roman" w:hAnsi="Times New Roman" w:cs="Times New Roman"/>
          <w:sz w:val="28"/>
          <w:szCs w:val="28"/>
        </w:rPr>
        <w:t xml:space="preserve">майже </w:t>
      </w:r>
      <w:r w:rsidR="009C25DA">
        <w:rPr>
          <w:rFonts w:ascii="Times New Roman" w:hAnsi="Times New Roman" w:cs="Times New Roman"/>
          <w:sz w:val="28"/>
          <w:szCs w:val="28"/>
        </w:rPr>
        <w:t xml:space="preserve">всі методи </w:t>
      </w:r>
      <w:r w:rsidR="008B30F3" w:rsidRPr="003B7641">
        <w:rPr>
          <w:rFonts w:ascii="Times New Roman" w:hAnsi="Times New Roman" w:cs="Times New Roman"/>
          <w:sz w:val="28"/>
          <w:szCs w:val="28"/>
        </w:rPr>
        <w:t xml:space="preserve">вимагають багатогодинних тренувань як у присутності вчителя, так і самостійних за допомогою технічних засобів навчання. </w:t>
      </w:r>
      <w:r w:rsidR="002E1264" w:rsidRPr="003B7641">
        <w:rPr>
          <w:rFonts w:ascii="Times New Roman" w:hAnsi="Times New Roman" w:cs="Times New Roman"/>
          <w:sz w:val="28"/>
          <w:szCs w:val="28"/>
        </w:rPr>
        <w:t xml:space="preserve">Інтенсивність за часом, використання технічних засобів навчання, багаторазовість повторення матеріалу дозволяють досить швидко досягти певного рівня розвитку вмінь, особливо умінь говоріння. </w:t>
      </w:r>
      <w:r w:rsidR="008B30F3" w:rsidRPr="003B7641">
        <w:rPr>
          <w:rFonts w:ascii="Times New Roman" w:hAnsi="Times New Roman" w:cs="Times New Roman"/>
          <w:sz w:val="28"/>
          <w:szCs w:val="28"/>
        </w:rPr>
        <w:t>Та ч</w:t>
      </w:r>
      <w:r w:rsidR="002E1264" w:rsidRPr="003B7641">
        <w:rPr>
          <w:rFonts w:ascii="Times New Roman" w:hAnsi="Times New Roman" w:cs="Times New Roman"/>
          <w:sz w:val="28"/>
          <w:szCs w:val="28"/>
        </w:rPr>
        <w:t xml:space="preserve">аси непомірних захоплень з приводу «лабораторій усного мовлення давно пройшли. Критики </w:t>
      </w:r>
      <w:r w:rsidR="008B30F3" w:rsidRPr="003B7641">
        <w:rPr>
          <w:rFonts w:ascii="Times New Roman" w:hAnsi="Times New Roman" w:cs="Times New Roman"/>
          <w:sz w:val="28"/>
          <w:szCs w:val="28"/>
        </w:rPr>
        <w:t>цих</w:t>
      </w:r>
      <w:r w:rsidR="002E1264" w:rsidRPr="003B7641">
        <w:rPr>
          <w:rFonts w:ascii="Times New Roman" w:hAnsi="Times New Roman" w:cs="Times New Roman"/>
          <w:sz w:val="28"/>
          <w:szCs w:val="28"/>
        </w:rPr>
        <w:t xml:space="preserve"> методів підкреслюють неможливість поглибленого проникнення в структури мови подібним способом: технологія лабораторії усного мовлення дозволяє засвоїти досить обмежений, а отже, одноманітний набір вправ, метою яких є, в основному, відтворення (а не продукція) знайомих мовних структур</w:t>
      </w:r>
      <w:r w:rsidRPr="004D7D51">
        <w:rPr>
          <w:rFonts w:ascii="Times New Roman" w:hAnsi="Times New Roman" w:cs="Times New Roman"/>
          <w:sz w:val="28"/>
          <w:szCs w:val="28"/>
          <w:lang w:val="ru-RU"/>
        </w:rPr>
        <w:t xml:space="preserve"> </w:t>
      </w:r>
      <w:r w:rsidR="0083646B" w:rsidRPr="0083646B">
        <w:rPr>
          <w:rFonts w:ascii="Times New Roman" w:hAnsi="Times New Roman" w:cs="Times New Roman"/>
          <w:sz w:val="28"/>
          <w:szCs w:val="28"/>
        </w:rPr>
        <w:t>[</w:t>
      </w:r>
      <w:r w:rsidR="00ED0DFC" w:rsidRPr="00ED0DFC">
        <w:rPr>
          <w:rFonts w:ascii="Times New Roman" w:hAnsi="Times New Roman" w:cs="Times New Roman"/>
          <w:sz w:val="28"/>
          <w:szCs w:val="28"/>
          <w:lang w:val="ru-RU"/>
        </w:rPr>
        <w:t>3</w:t>
      </w:r>
      <w:r w:rsidRPr="0083646B">
        <w:rPr>
          <w:rFonts w:ascii="Times New Roman" w:hAnsi="Times New Roman" w:cs="Times New Roman"/>
          <w:sz w:val="28"/>
          <w:szCs w:val="28"/>
        </w:rPr>
        <w:t>]</w:t>
      </w:r>
      <w:r w:rsidR="002E1264" w:rsidRPr="0083646B">
        <w:rPr>
          <w:rFonts w:ascii="Times New Roman" w:hAnsi="Times New Roman" w:cs="Times New Roman"/>
          <w:sz w:val="28"/>
          <w:szCs w:val="28"/>
        </w:rPr>
        <w:t>.</w:t>
      </w:r>
      <w:r w:rsidR="002E1264" w:rsidRPr="003B7641">
        <w:rPr>
          <w:rFonts w:ascii="Times New Roman" w:hAnsi="Times New Roman" w:cs="Times New Roman"/>
          <w:sz w:val="28"/>
          <w:szCs w:val="28"/>
        </w:rPr>
        <w:t xml:space="preserve"> </w:t>
      </w:r>
      <w:r w:rsidR="008B30F3" w:rsidRPr="003B7641">
        <w:rPr>
          <w:rFonts w:ascii="Times New Roman" w:hAnsi="Times New Roman" w:cs="Times New Roman"/>
          <w:sz w:val="28"/>
          <w:szCs w:val="28"/>
        </w:rPr>
        <w:t xml:space="preserve">Крім того, мішенню для критики часто стають тексти </w:t>
      </w:r>
      <w:r w:rsidR="008B30F3" w:rsidRPr="003B7641">
        <w:rPr>
          <w:rFonts w:ascii="Times New Roman" w:hAnsi="Times New Roman" w:cs="Times New Roman"/>
          <w:sz w:val="28"/>
          <w:szCs w:val="28"/>
        </w:rPr>
        <w:lastRenderedPageBreak/>
        <w:t>підручників, що створених на основі обох методів. Як правило, це діалоги, покликані продемонструвати, як кажуть носії мови «в житті». Проте, ці спеціально придумані, так звані синтетичні тексти, лише віддалено нагадують розмови реальних носіїв</w:t>
      </w:r>
      <w:r w:rsidRPr="004D7D51">
        <w:rPr>
          <w:rFonts w:ascii="Times New Roman" w:hAnsi="Times New Roman" w:cs="Times New Roman"/>
          <w:sz w:val="28"/>
          <w:szCs w:val="28"/>
          <w:lang w:val="ru-RU"/>
        </w:rPr>
        <w:t xml:space="preserve"> </w:t>
      </w:r>
      <w:r w:rsidRPr="0083646B">
        <w:rPr>
          <w:rFonts w:ascii="Times New Roman" w:hAnsi="Times New Roman" w:cs="Times New Roman"/>
          <w:sz w:val="28"/>
          <w:szCs w:val="28"/>
        </w:rPr>
        <w:t>[</w:t>
      </w:r>
      <w:r w:rsidR="0083646B">
        <w:rPr>
          <w:rFonts w:ascii="Times New Roman" w:hAnsi="Times New Roman" w:cs="Times New Roman"/>
          <w:sz w:val="28"/>
          <w:szCs w:val="28"/>
        </w:rPr>
        <w:t>там само</w:t>
      </w:r>
      <w:r w:rsidRPr="0083646B">
        <w:rPr>
          <w:rFonts w:ascii="Times New Roman" w:hAnsi="Times New Roman" w:cs="Times New Roman"/>
          <w:sz w:val="28"/>
          <w:szCs w:val="28"/>
        </w:rPr>
        <w:t>].</w:t>
      </w:r>
    </w:p>
    <w:p w:rsidR="00784BAF" w:rsidRPr="00970434" w:rsidRDefault="003B7641" w:rsidP="00F40F16">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Вирішенням такої ситуації стало</w:t>
      </w:r>
      <w:r w:rsidR="00907C05" w:rsidRPr="00970434">
        <w:rPr>
          <w:rFonts w:ascii="Times New Roman" w:hAnsi="Times New Roman" w:cs="Times New Roman"/>
          <w:color w:val="000000"/>
          <w:sz w:val="28"/>
          <w:szCs w:val="28"/>
          <w:shd w:val="clear" w:color="auto" w:fill="FFFFFF"/>
        </w:rPr>
        <w:t xml:space="preserve"> використання методичної концепції навчання іноземним мовам, яка </w:t>
      </w:r>
      <w:r w:rsidR="00907C05">
        <w:rPr>
          <w:rFonts w:ascii="Times New Roman" w:hAnsi="Times New Roman" w:cs="Times New Roman"/>
          <w:color w:val="000000"/>
          <w:sz w:val="28"/>
          <w:szCs w:val="28"/>
          <w:shd w:val="clear" w:color="auto" w:fill="FFFFFF"/>
        </w:rPr>
        <w:t>своєю основою має комунікативний підхід</w:t>
      </w:r>
      <w:r w:rsidR="00907C05" w:rsidRPr="00970434">
        <w:rPr>
          <w:rFonts w:ascii="Times New Roman" w:hAnsi="Times New Roman" w:cs="Times New Roman"/>
          <w:color w:val="000000"/>
          <w:sz w:val="28"/>
          <w:szCs w:val="28"/>
          <w:shd w:val="clear" w:color="auto" w:fill="FFFFFF"/>
        </w:rPr>
        <w:t xml:space="preserve"> до професійно орієнтованого навчання.</w:t>
      </w:r>
      <w:r>
        <w:rPr>
          <w:rFonts w:ascii="Times New Roman" w:hAnsi="Times New Roman" w:cs="Times New Roman"/>
          <w:color w:val="000000"/>
          <w:sz w:val="28"/>
          <w:szCs w:val="28"/>
          <w:shd w:val="clear" w:color="auto" w:fill="FFFFFF"/>
        </w:rPr>
        <w:t xml:space="preserve"> </w:t>
      </w:r>
      <w:r w:rsidR="004D7D51" w:rsidRPr="004D7D51">
        <w:rPr>
          <w:rFonts w:ascii="Times New Roman" w:hAnsi="Times New Roman" w:cs="Times New Roman"/>
          <w:sz w:val="28"/>
          <w:szCs w:val="28"/>
        </w:rPr>
        <w:t xml:space="preserve">що полягає у використанні реальних ситуацій із життя, </w:t>
      </w:r>
      <w:r w:rsidR="00C67B45">
        <w:rPr>
          <w:rFonts w:ascii="Times New Roman" w:hAnsi="Times New Roman" w:cs="Times New Roman"/>
          <w:sz w:val="28"/>
          <w:szCs w:val="28"/>
        </w:rPr>
        <w:t>які</w:t>
      </w:r>
      <w:r w:rsidR="004D7D51" w:rsidRPr="004D7D51">
        <w:rPr>
          <w:rFonts w:ascii="Times New Roman" w:hAnsi="Times New Roman" w:cs="Times New Roman"/>
          <w:sz w:val="28"/>
          <w:szCs w:val="28"/>
        </w:rPr>
        <w:t xml:space="preserve"> спонукають до спілкування.</w:t>
      </w:r>
      <w:r w:rsidR="004D7D51" w:rsidRPr="00D96000">
        <w:rPr>
          <w:rFonts w:ascii="Times New Roman" w:hAnsi="Times New Roman" w:cs="Times New Roman"/>
          <w:sz w:val="28"/>
          <w:szCs w:val="28"/>
        </w:rPr>
        <w:t xml:space="preserve"> </w:t>
      </w:r>
      <w:r w:rsidR="004D7D51" w:rsidRPr="004D7D51">
        <w:rPr>
          <w:rFonts w:ascii="Times New Roman" w:hAnsi="Times New Roman" w:cs="Times New Roman"/>
          <w:sz w:val="28"/>
          <w:szCs w:val="28"/>
        </w:rPr>
        <w:t>Тобто, якщо студентів до спілкування спонукає реальна потреба чи мотивація, це дозволяє с</w:t>
      </w:r>
      <w:r w:rsidR="004D7D51" w:rsidRPr="004C0C71">
        <w:rPr>
          <w:rFonts w:ascii="Times New Roman" w:hAnsi="Times New Roman" w:cs="Times New Roman"/>
          <w:sz w:val="28"/>
          <w:szCs w:val="28"/>
        </w:rPr>
        <w:t>тверджуват</w:t>
      </w:r>
      <w:r w:rsidR="004D7D51" w:rsidRPr="004D7D51">
        <w:rPr>
          <w:rFonts w:ascii="Times New Roman" w:hAnsi="Times New Roman" w:cs="Times New Roman"/>
          <w:sz w:val="28"/>
          <w:szCs w:val="28"/>
        </w:rPr>
        <w:t>и, що вони навчаться використовувати мову ефективніше.</w:t>
      </w:r>
      <w:r w:rsidR="004D7D51" w:rsidRPr="004D7D51">
        <w:rPr>
          <w:rFonts w:ascii="Times New Roman" w:hAnsi="Times New Roman" w:cs="Times New Roman"/>
          <w:sz w:val="28"/>
          <w:szCs w:val="28"/>
          <w:lang w:val="ru-RU"/>
        </w:rPr>
        <w:t xml:space="preserve"> </w:t>
      </w:r>
    </w:p>
    <w:p w:rsidR="00784BAF" w:rsidRPr="004B2AFD" w:rsidRDefault="004D7D51" w:rsidP="00F40F16">
      <w:pPr>
        <w:spacing w:line="360" w:lineRule="auto"/>
        <w:ind w:firstLine="708"/>
        <w:jc w:val="both"/>
        <w:rPr>
          <w:rFonts w:ascii="Times New Roman" w:hAnsi="Times New Roman" w:cs="Times New Roman"/>
          <w:sz w:val="28"/>
          <w:szCs w:val="28"/>
        </w:rPr>
      </w:pPr>
      <w:r w:rsidRPr="00F40F16">
        <w:rPr>
          <w:rFonts w:ascii="Times New Roman" w:hAnsi="Times New Roman" w:cs="Times New Roman"/>
          <w:b/>
          <w:sz w:val="28"/>
          <w:szCs w:val="28"/>
        </w:rPr>
        <w:t>Формулювання цілей статті.</w:t>
      </w:r>
      <w:r w:rsidRPr="00F40F16">
        <w:rPr>
          <w:rFonts w:ascii="Times New Roman" w:hAnsi="Times New Roman" w:cs="Times New Roman"/>
          <w:sz w:val="28"/>
          <w:szCs w:val="28"/>
        </w:rPr>
        <w:t xml:space="preserve"> </w:t>
      </w:r>
      <w:r w:rsidR="00784BAF" w:rsidRPr="00F40F16">
        <w:rPr>
          <w:rFonts w:ascii="Times New Roman" w:hAnsi="Times New Roman" w:cs="Times New Roman"/>
          <w:sz w:val="28"/>
          <w:szCs w:val="28"/>
        </w:rPr>
        <w:t xml:space="preserve">З огляду на вищевказане </w:t>
      </w:r>
      <w:r w:rsidR="00784BAF" w:rsidRPr="00E4158A">
        <w:rPr>
          <w:rFonts w:ascii="Times New Roman" w:hAnsi="Times New Roman" w:cs="Times New Roman"/>
          <w:sz w:val="28"/>
          <w:szCs w:val="28"/>
        </w:rPr>
        <w:t>метою</w:t>
      </w:r>
      <w:r w:rsidR="00784BAF" w:rsidRPr="009400C5">
        <w:rPr>
          <w:rFonts w:ascii="Times New Roman" w:hAnsi="Times New Roman" w:cs="Times New Roman"/>
          <w:sz w:val="28"/>
          <w:szCs w:val="28"/>
        </w:rPr>
        <w:t xml:space="preserve"> нашої статті є розгляд </w:t>
      </w:r>
      <w:r w:rsidR="00784BAF" w:rsidRPr="00F40F16">
        <w:rPr>
          <w:rFonts w:ascii="Times New Roman" w:hAnsi="Times New Roman" w:cs="Times New Roman"/>
          <w:sz w:val="28"/>
          <w:szCs w:val="28"/>
        </w:rPr>
        <w:t>питання навчання іноземної мови</w:t>
      </w:r>
      <w:r w:rsidR="004C0C71" w:rsidRPr="00F40F16">
        <w:rPr>
          <w:rFonts w:ascii="Times New Roman" w:hAnsi="Times New Roman" w:cs="Times New Roman"/>
          <w:sz w:val="28"/>
          <w:szCs w:val="28"/>
        </w:rPr>
        <w:t xml:space="preserve">, зокрема усного мовлення </w:t>
      </w:r>
      <w:r w:rsidR="00784BAF">
        <w:rPr>
          <w:rFonts w:ascii="Times New Roman" w:hAnsi="Times New Roman" w:cs="Times New Roman"/>
          <w:sz w:val="28"/>
          <w:szCs w:val="28"/>
        </w:rPr>
        <w:t xml:space="preserve">та </w:t>
      </w:r>
      <w:r w:rsidR="00784BAF" w:rsidRPr="00F40F16">
        <w:rPr>
          <w:rFonts w:ascii="Times New Roman" w:hAnsi="Times New Roman" w:cs="Times New Roman"/>
          <w:sz w:val="28"/>
          <w:szCs w:val="28"/>
        </w:rPr>
        <w:t xml:space="preserve">низки </w:t>
      </w:r>
      <w:r w:rsidR="00784BAF" w:rsidRPr="0083646B">
        <w:rPr>
          <w:rFonts w:ascii="Times New Roman" w:hAnsi="Times New Roman" w:cs="Times New Roman"/>
          <w:sz w:val="28"/>
          <w:szCs w:val="28"/>
        </w:rPr>
        <w:t>чинників</w:t>
      </w:r>
      <w:r w:rsidR="00784BAF" w:rsidRPr="00F40F16">
        <w:rPr>
          <w:rFonts w:ascii="Times New Roman" w:hAnsi="Times New Roman" w:cs="Times New Roman"/>
          <w:sz w:val="28"/>
          <w:szCs w:val="28"/>
        </w:rPr>
        <w:t>, що мають вплив на його ефективність, описаних у працях західних науковців</w:t>
      </w:r>
      <w:r w:rsidR="00784BAF" w:rsidRPr="004B2AFD">
        <w:rPr>
          <w:rFonts w:ascii="Times New Roman" w:hAnsi="Times New Roman" w:cs="Times New Roman"/>
          <w:sz w:val="28"/>
          <w:szCs w:val="28"/>
        </w:rPr>
        <w:t xml:space="preserve"> та методистів. </w:t>
      </w:r>
    </w:p>
    <w:p w:rsidR="00F40F16" w:rsidRPr="00AF5BC3" w:rsidRDefault="00C658B7" w:rsidP="0083646B">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В</w:t>
      </w:r>
      <w:r w:rsidRPr="000A6918">
        <w:rPr>
          <w:rFonts w:ascii="Times New Roman" w:eastAsia="Times New Roman" w:hAnsi="Times New Roman" w:cs="Times New Roman"/>
          <w:b/>
          <w:color w:val="000000"/>
          <w:sz w:val="28"/>
          <w:szCs w:val="28"/>
          <w:lang w:eastAsia="uk-UA"/>
        </w:rPr>
        <w:t>иклад основного матеріалу дослідження</w:t>
      </w:r>
      <w:r>
        <w:rPr>
          <w:rFonts w:ascii="Times New Roman" w:eastAsia="Times New Roman" w:hAnsi="Times New Roman" w:cs="Times New Roman"/>
          <w:b/>
          <w:color w:val="000000"/>
          <w:sz w:val="28"/>
          <w:szCs w:val="28"/>
          <w:lang w:eastAsia="uk-UA"/>
        </w:rPr>
        <w:t>.</w:t>
      </w:r>
      <w:r w:rsidR="009640BB">
        <w:rPr>
          <w:rFonts w:ascii="Times New Roman" w:eastAsia="Times New Roman" w:hAnsi="Times New Roman" w:cs="Times New Roman"/>
          <w:b/>
          <w:color w:val="000000"/>
          <w:sz w:val="28"/>
          <w:szCs w:val="28"/>
          <w:lang w:eastAsia="uk-UA"/>
        </w:rPr>
        <w:t xml:space="preserve"> </w:t>
      </w:r>
      <w:r w:rsidR="009640BB" w:rsidRPr="009640BB">
        <w:rPr>
          <w:rFonts w:ascii="Times New Roman" w:eastAsia="Times New Roman" w:hAnsi="Times New Roman" w:cs="Times New Roman"/>
          <w:sz w:val="28"/>
          <w:szCs w:val="28"/>
          <w:lang w:eastAsia="uk-UA"/>
        </w:rPr>
        <w:t xml:space="preserve">Саме об’єктивна дійсність виступає тією основою, яка викликає потребу у спілкуванні. Мотивація до висловлювання виникає при умові, якщо в </w:t>
      </w:r>
      <w:r w:rsidR="009640BB">
        <w:rPr>
          <w:rFonts w:ascii="Times New Roman" w:eastAsia="Times New Roman" w:hAnsi="Times New Roman" w:cs="Times New Roman"/>
          <w:sz w:val="28"/>
          <w:szCs w:val="28"/>
          <w:lang w:eastAsia="uk-UA"/>
        </w:rPr>
        <w:t>того, хто вивчає мову,</w:t>
      </w:r>
      <w:r w:rsidR="009640BB" w:rsidRPr="009640BB">
        <w:rPr>
          <w:rFonts w:ascii="Times New Roman" w:eastAsia="Times New Roman" w:hAnsi="Times New Roman" w:cs="Times New Roman"/>
          <w:sz w:val="28"/>
          <w:szCs w:val="28"/>
          <w:lang w:eastAsia="uk-UA"/>
        </w:rPr>
        <w:t xml:space="preserve"> є потреба висловити свою думку.</w:t>
      </w:r>
      <w:r w:rsidR="009640B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color w:val="000000"/>
          <w:sz w:val="28"/>
          <w:szCs w:val="28"/>
          <w:lang w:eastAsia="uk-UA"/>
        </w:rPr>
        <w:t xml:space="preserve"> </w:t>
      </w:r>
      <w:r w:rsidR="004C0C71" w:rsidRPr="00AF5BC3">
        <w:rPr>
          <w:rFonts w:ascii="Times New Roman" w:hAnsi="Times New Roman" w:cs="Times New Roman"/>
          <w:sz w:val="28"/>
          <w:szCs w:val="28"/>
        </w:rPr>
        <w:t>Як твердить</w:t>
      </w:r>
      <w:r w:rsidR="004C0C71">
        <w:rPr>
          <w:rFonts w:ascii="Times New Roman" w:hAnsi="Times New Roman" w:cs="Times New Roman"/>
          <w:sz w:val="28"/>
          <w:szCs w:val="28"/>
        </w:rPr>
        <w:t xml:space="preserve"> експерт у сфері навчання мови </w:t>
      </w:r>
      <w:proofErr w:type="spellStart"/>
      <w:r w:rsidR="004C0C71" w:rsidRPr="00970434">
        <w:rPr>
          <w:rFonts w:ascii="Times New Roman" w:hAnsi="Times New Roman" w:cs="Times New Roman"/>
          <w:sz w:val="28"/>
          <w:szCs w:val="28"/>
        </w:rPr>
        <w:t>Gareth</w:t>
      </w:r>
      <w:proofErr w:type="spellEnd"/>
      <w:r w:rsidR="004C0C71" w:rsidRPr="00970434">
        <w:rPr>
          <w:rFonts w:ascii="Times New Roman" w:hAnsi="Times New Roman" w:cs="Times New Roman"/>
          <w:sz w:val="28"/>
          <w:szCs w:val="28"/>
        </w:rPr>
        <w:t xml:space="preserve"> </w:t>
      </w:r>
      <w:proofErr w:type="spellStart"/>
      <w:r w:rsidR="004C0C71" w:rsidRPr="00970434">
        <w:rPr>
          <w:rFonts w:ascii="Times New Roman" w:hAnsi="Times New Roman" w:cs="Times New Roman"/>
          <w:sz w:val="28"/>
          <w:szCs w:val="28"/>
        </w:rPr>
        <w:t>Rees</w:t>
      </w:r>
      <w:proofErr w:type="spellEnd"/>
      <w:r w:rsidR="00AF5BC3">
        <w:rPr>
          <w:rFonts w:ascii="Times New Roman" w:hAnsi="Times New Roman" w:cs="Times New Roman"/>
          <w:sz w:val="28"/>
          <w:szCs w:val="28"/>
        </w:rPr>
        <w:t xml:space="preserve">, </w:t>
      </w:r>
      <w:r w:rsidR="00F40F16">
        <w:rPr>
          <w:rFonts w:ascii="Times New Roman" w:hAnsi="Times New Roman" w:cs="Times New Roman"/>
          <w:sz w:val="28"/>
          <w:szCs w:val="28"/>
        </w:rPr>
        <w:t>систематичне і навмисне створення проблемних ситуацій сприяє</w:t>
      </w:r>
      <w:r w:rsidR="004C0C71" w:rsidRPr="00970434">
        <w:rPr>
          <w:rFonts w:ascii="Times New Roman" w:hAnsi="Times New Roman" w:cs="Times New Roman"/>
          <w:sz w:val="28"/>
          <w:szCs w:val="28"/>
        </w:rPr>
        <w:t xml:space="preserve"> виникненню мотиву і потреб висловлювання, висунення гіпотез, припущень, активізації ро</w:t>
      </w:r>
      <w:r w:rsidR="004C0C71">
        <w:rPr>
          <w:rFonts w:ascii="Times New Roman" w:hAnsi="Times New Roman" w:cs="Times New Roman"/>
          <w:sz w:val="28"/>
          <w:szCs w:val="28"/>
        </w:rPr>
        <w:t>зумової діяльності</w:t>
      </w:r>
      <w:r w:rsidR="0083646B">
        <w:rPr>
          <w:rFonts w:ascii="Times New Roman" w:hAnsi="Times New Roman" w:cs="Times New Roman"/>
          <w:sz w:val="28"/>
          <w:szCs w:val="28"/>
        </w:rPr>
        <w:t xml:space="preserve"> </w:t>
      </w:r>
      <w:r w:rsidR="0083646B" w:rsidRPr="0083646B">
        <w:rPr>
          <w:rFonts w:ascii="Times New Roman" w:hAnsi="Times New Roman" w:cs="Times New Roman"/>
          <w:sz w:val="28"/>
          <w:szCs w:val="28"/>
        </w:rPr>
        <w:t>[</w:t>
      </w:r>
      <w:r w:rsidR="00255C7E" w:rsidRPr="00255C7E">
        <w:rPr>
          <w:rFonts w:ascii="Times New Roman" w:hAnsi="Times New Roman" w:cs="Times New Roman"/>
          <w:sz w:val="28"/>
          <w:szCs w:val="28"/>
        </w:rPr>
        <w:t>10</w:t>
      </w:r>
      <w:r w:rsidR="0083646B" w:rsidRPr="0083646B">
        <w:rPr>
          <w:rFonts w:ascii="Times New Roman" w:hAnsi="Times New Roman" w:cs="Times New Roman"/>
          <w:sz w:val="28"/>
          <w:szCs w:val="28"/>
        </w:rPr>
        <w:t>]</w:t>
      </w:r>
      <w:r w:rsidR="004C0C71">
        <w:rPr>
          <w:rFonts w:ascii="Times New Roman" w:hAnsi="Times New Roman" w:cs="Times New Roman"/>
          <w:sz w:val="28"/>
          <w:szCs w:val="28"/>
        </w:rPr>
        <w:t xml:space="preserve">. </w:t>
      </w:r>
    </w:p>
    <w:p w:rsidR="00F40F16" w:rsidRDefault="00F40F16" w:rsidP="00F83E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Вона досліджує </w:t>
      </w:r>
      <w:r w:rsidRPr="00970434">
        <w:rPr>
          <w:rFonts w:ascii="Times New Roman" w:hAnsi="Times New Roman" w:cs="Times New Roman"/>
          <w:sz w:val="28"/>
          <w:szCs w:val="28"/>
        </w:rPr>
        <w:t xml:space="preserve">поняття </w:t>
      </w:r>
      <w:r>
        <w:rPr>
          <w:rFonts w:ascii="Times New Roman" w:hAnsi="Times New Roman" w:cs="Times New Roman"/>
          <w:sz w:val="28"/>
          <w:szCs w:val="28"/>
          <w:lang w:val="en-US"/>
        </w:rPr>
        <w:t>GAP</w:t>
      </w:r>
      <w:r w:rsidRPr="009640BB">
        <w:rPr>
          <w:rFonts w:ascii="Times New Roman" w:hAnsi="Times New Roman" w:cs="Times New Roman"/>
          <w:sz w:val="28"/>
          <w:szCs w:val="28"/>
        </w:rPr>
        <w:t xml:space="preserve"> </w:t>
      </w:r>
      <w:r w:rsidRPr="00970434">
        <w:rPr>
          <w:rFonts w:ascii="Times New Roman" w:hAnsi="Times New Roman" w:cs="Times New Roman"/>
          <w:sz w:val="28"/>
          <w:szCs w:val="28"/>
        </w:rPr>
        <w:t xml:space="preserve">між співрозмовниками </w:t>
      </w:r>
      <w:r w:rsidR="00AF5BC3">
        <w:rPr>
          <w:rFonts w:ascii="Times New Roman" w:hAnsi="Times New Roman" w:cs="Times New Roman"/>
          <w:sz w:val="28"/>
          <w:szCs w:val="28"/>
        </w:rPr>
        <w:t>як</w:t>
      </w:r>
      <w:r w:rsidR="00784BAF" w:rsidRPr="00970434">
        <w:rPr>
          <w:rFonts w:ascii="Times New Roman" w:hAnsi="Times New Roman" w:cs="Times New Roman"/>
          <w:sz w:val="28"/>
          <w:szCs w:val="28"/>
        </w:rPr>
        <w:t xml:space="preserve"> мотиву для комунікації. Пошук способів для створення таких </w:t>
      </w:r>
      <w:r w:rsidR="00784BAF" w:rsidRPr="00784BAF">
        <w:rPr>
          <w:rFonts w:ascii="Times New Roman" w:hAnsi="Times New Roman" w:cs="Times New Roman"/>
          <w:sz w:val="28"/>
          <w:szCs w:val="28"/>
        </w:rPr>
        <w:t>прогалин</w:t>
      </w:r>
      <w:r w:rsidR="00784BAF" w:rsidRPr="00970434">
        <w:rPr>
          <w:rFonts w:ascii="Times New Roman" w:hAnsi="Times New Roman" w:cs="Times New Roman"/>
          <w:sz w:val="28"/>
          <w:szCs w:val="28"/>
        </w:rPr>
        <w:t xml:space="preserve">, які потребують заповнення, створює можливості для спілкування і спонукає до нових видів діяльності. У цьому контексті це - різниця в поінформованості, що широко застосовується в комунікативному підході. А володіє інформацією, В потрібно її дізнатись, для чого необхідно задати </w:t>
      </w:r>
      <w:r w:rsidR="00784BAF">
        <w:rPr>
          <w:rFonts w:ascii="Times New Roman" w:hAnsi="Times New Roman" w:cs="Times New Roman"/>
          <w:sz w:val="28"/>
          <w:szCs w:val="28"/>
        </w:rPr>
        <w:t>кілька</w:t>
      </w:r>
      <w:r w:rsidR="00784BAF" w:rsidRPr="00970434">
        <w:rPr>
          <w:rFonts w:ascii="Times New Roman" w:hAnsi="Times New Roman" w:cs="Times New Roman"/>
          <w:sz w:val="28"/>
          <w:szCs w:val="28"/>
        </w:rPr>
        <w:t xml:space="preserve"> запитань.</w:t>
      </w:r>
      <w:r w:rsidR="00784BAF">
        <w:rPr>
          <w:rFonts w:ascii="Times New Roman" w:hAnsi="Times New Roman" w:cs="Times New Roman"/>
          <w:sz w:val="28"/>
          <w:szCs w:val="28"/>
        </w:rPr>
        <w:t xml:space="preserve"> </w:t>
      </w:r>
    </w:p>
    <w:p w:rsidR="00784BAF" w:rsidRPr="00970434" w:rsidRDefault="00784BAF" w:rsidP="00F83EEE">
      <w:pPr>
        <w:spacing w:after="0" w:line="360" w:lineRule="auto"/>
        <w:ind w:firstLine="709"/>
        <w:jc w:val="both"/>
        <w:rPr>
          <w:rFonts w:ascii="Times New Roman" w:hAnsi="Times New Roman" w:cs="Times New Roman"/>
          <w:sz w:val="28"/>
          <w:szCs w:val="28"/>
        </w:rPr>
      </w:pPr>
      <w:r w:rsidRPr="00970434">
        <w:rPr>
          <w:rFonts w:ascii="Times New Roman" w:hAnsi="Times New Roman" w:cs="Times New Roman"/>
          <w:sz w:val="28"/>
          <w:szCs w:val="28"/>
        </w:rPr>
        <w:t xml:space="preserve">В інших випадках це </w:t>
      </w:r>
      <w:r>
        <w:rPr>
          <w:rFonts w:ascii="Times New Roman" w:hAnsi="Times New Roman" w:cs="Times New Roman"/>
          <w:sz w:val="28"/>
          <w:szCs w:val="28"/>
        </w:rPr>
        <w:t>– різниця в досвіді. С</w:t>
      </w:r>
      <w:r w:rsidRPr="00970434">
        <w:rPr>
          <w:rFonts w:ascii="Times New Roman" w:hAnsi="Times New Roman" w:cs="Times New Roman"/>
          <w:sz w:val="28"/>
          <w:szCs w:val="28"/>
        </w:rPr>
        <w:t xml:space="preserve">туденти починають навчання одразу на різних рівнях </w:t>
      </w:r>
      <w:r w:rsidR="00F40F16">
        <w:rPr>
          <w:rFonts w:ascii="Times New Roman" w:hAnsi="Times New Roman" w:cs="Times New Roman"/>
          <w:sz w:val="28"/>
          <w:szCs w:val="28"/>
        </w:rPr>
        <w:t xml:space="preserve">володіння мовою, знань </w:t>
      </w:r>
      <w:r w:rsidRPr="00970434">
        <w:rPr>
          <w:rFonts w:ascii="Times New Roman" w:hAnsi="Times New Roman" w:cs="Times New Roman"/>
          <w:sz w:val="28"/>
          <w:szCs w:val="28"/>
        </w:rPr>
        <w:t xml:space="preserve">тощо. </w:t>
      </w:r>
      <w:r w:rsidR="009640BB">
        <w:rPr>
          <w:rFonts w:ascii="Times New Roman" w:hAnsi="Times New Roman" w:cs="Times New Roman"/>
          <w:sz w:val="28"/>
          <w:szCs w:val="28"/>
        </w:rPr>
        <w:t>Д</w:t>
      </w:r>
      <w:r w:rsidRPr="00970434">
        <w:rPr>
          <w:rFonts w:ascii="Times New Roman" w:hAnsi="Times New Roman" w:cs="Times New Roman"/>
          <w:sz w:val="28"/>
          <w:szCs w:val="28"/>
        </w:rPr>
        <w:t xml:space="preserve">ізнатись про ставлення, позицію щодо того чи іншого факту чи явища так само означає заповнити </w:t>
      </w:r>
      <w:r w:rsidRPr="00C1518E">
        <w:rPr>
          <w:rFonts w:ascii="Times New Roman" w:hAnsi="Times New Roman" w:cs="Times New Roman"/>
          <w:sz w:val="28"/>
          <w:szCs w:val="28"/>
        </w:rPr>
        <w:lastRenderedPageBreak/>
        <w:t xml:space="preserve">прогалину між </w:t>
      </w:r>
      <w:r w:rsidR="00C1518E">
        <w:rPr>
          <w:rFonts w:ascii="Times New Roman" w:hAnsi="Times New Roman" w:cs="Times New Roman"/>
          <w:sz w:val="28"/>
          <w:szCs w:val="28"/>
        </w:rPr>
        <w:t>співрозмовниками</w:t>
      </w:r>
      <w:r w:rsidRPr="00970434">
        <w:rPr>
          <w:rFonts w:ascii="Times New Roman" w:hAnsi="Times New Roman" w:cs="Times New Roman"/>
          <w:sz w:val="28"/>
          <w:szCs w:val="28"/>
        </w:rPr>
        <w:t xml:space="preserve">. Широке використання </w:t>
      </w:r>
      <w:r w:rsidR="00F40F16">
        <w:rPr>
          <w:rFonts w:ascii="Times New Roman" w:hAnsi="Times New Roman" w:cs="Times New Roman"/>
          <w:sz w:val="28"/>
          <w:szCs w:val="28"/>
        </w:rPr>
        <w:t>вправ, які стосую</w:t>
      </w:r>
      <w:r w:rsidRPr="00970434">
        <w:rPr>
          <w:rFonts w:ascii="Times New Roman" w:hAnsi="Times New Roman" w:cs="Times New Roman"/>
          <w:sz w:val="28"/>
          <w:szCs w:val="28"/>
        </w:rPr>
        <w:t>ться особистісної інформації, у підручниках з вивчення мов є яскравим свідченням цінності</w:t>
      </w:r>
      <w:r w:rsidR="00F40F16">
        <w:rPr>
          <w:rFonts w:ascii="Times New Roman" w:hAnsi="Times New Roman" w:cs="Times New Roman"/>
          <w:sz w:val="28"/>
          <w:szCs w:val="28"/>
        </w:rPr>
        <w:t xml:space="preserve"> такого прийому. Метою вчителя</w:t>
      </w:r>
      <w:r w:rsidRPr="00970434">
        <w:rPr>
          <w:rFonts w:ascii="Times New Roman" w:hAnsi="Times New Roman" w:cs="Times New Roman"/>
          <w:sz w:val="28"/>
          <w:szCs w:val="28"/>
        </w:rPr>
        <w:t xml:space="preserve"> є збільшити </w:t>
      </w:r>
      <w:r w:rsidR="00C1518E" w:rsidRPr="00C1518E">
        <w:rPr>
          <w:rFonts w:ascii="Times New Roman" w:hAnsi="Times New Roman" w:cs="Times New Roman"/>
          <w:sz w:val="28"/>
          <w:szCs w:val="28"/>
        </w:rPr>
        <w:t>час</w:t>
      </w:r>
      <w:r w:rsidRPr="00C1518E">
        <w:rPr>
          <w:rFonts w:ascii="Times New Roman" w:hAnsi="Times New Roman" w:cs="Times New Roman"/>
          <w:sz w:val="28"/>
          <w:szCs w:val="28"/>
        </w:rPr>
        <w:t xml:space="preserve"> говоріння</w:t>
      </w:r>
      <w:r w:rsidR="00C1518E">
        <w:rPr>
          <w:rFonts w:ascii="Times New Roman" w:hAnsi="Times New Roman" w:cs="Times New Roman"/>
          <w:sz w:val="28"/>
          <w:szCs w:val="28"/>
        </w:rPr>
        <w:t xml:space="preserve"> на занятті.</w:t>
      </w:r>
      <w:r w:rsidRPr="00970434">
        <w:rPr>
          <w:rFonts w:ascii="Times New Roman" w:hAnsi="Times New Roman" w:cs="Times New Roman"/>
          <w:sz w:val="28"/>
          <w:szCs w:val="28"/>
        </w:rPr>
        <w:t xml:space="preserve"> Саме така діяльність, на думку </w:t>
      </w:r>
      <w:proofErr w:type="spellStart"/>
      <w:r w:rsidRPr="00970434">
        <w:rPr>
          <w:rFonts w:ascii="Times New Roman" w:hAnsi="Times New Roman" w:cs="Times New Roman"/>
          <w:sz w:val="28"/>
          <w:szCs w:val="28"/>
        </w:rPr>
        <w:t>Gareth</w:t>
      </w:r>
      <w:proofErr w:type="spellEnd"/>
      <w:r w:rsidRPr="00970434">
        <w:rPr>
          <w:rFonts w:ascii="Times New Roman" w:hAnsi="Times New Roman" w:cs="Times New Roman"/>
          <w:sz w:val="28"/>
          <w:szCs w:val="28"/>
        </w:rPr>
        <w:t xml:space="preserve"> </w:t>
      </w:r>
      <w:proofErr w:type="spellStart"/>
      <w:r w:rsidRPr="00970434">
        <w:rPr>
          <w:rFonts w:ascii="Times New Roman" w:hAnsi="Times New Roman" w:cs="Times New Roman"/>
          <w:sz w:val="28"/>
          <w:szCs w:val="28"/>
        </w:rPr>
        <w:t>Rees</w:t>
      </w:r>
      <w:proofErr w:type="spellEnd"/>
      <w:r w:rsidR="00C1518E">
        <w:rPr>
          <w:rFonts w:ascii="Times New Roman" w:hAnsi="Times New Roman" w:cs="Times New Roman"/>
          <w:sz w:val="28"/>
          <w:szCs w:val="28"/>
        </w:rPr>
        <w:t xml:space="preserve">, </w:t>
      </w:r>
      <w:r w:rsidRPr="00970434">
        <w:rPr>
          <w:rFonts w:ascii="Times New Roman" w:hAnsi="Times New Roman" w:cs="Times New Roman"/>
          <w:sz w:val="28"/>
          <w:szCs w:val="28"/>
        </w:rPr>
        <w:t xml:space="preserve">є найефективнішою в умовах групи. </w:t>
      </w:r>
    </w:p>
    <w:p w:rsidR="00C1518E" w:rsidRPr="00970434" w:rsidRDefault="00C1518E" w:rsidP="00F83E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її досвіду, </w:t>
      </w:r>
      <w:r w:rsidR="00F83EEE">
        <w:rPr>
          <w:rFonts w:ascii="Times New Roman" w:hAnsi="Times New Roman" w:cs="Times New Roman"/>
          <w:sz w:val="28"/>
          <w:szCs w:val="28"/>
        </w:rPr>
        <w:t xml:space="preserve">хороші результати дають такі </w:t>
      </w:r>
      <w:r>
        <w:rPr>
          <w:rFonts w:ascii="Times New Roman" w:hAnsi="Times New Roman" w:cs="Times New Roman"/>
          <w:sz w:val="28"/>
          <w:szCs w:val="28"/>
        </w:rPr>
        <w:t xml:space="preserve">приклади практичного </w:t>
      </w:r>
      <w:r w:rsidR="00F83EEE">
        <w:rPr>
          <w:rFonts w:ascii="Times New Roman" w:hAnsi="Times New Roman" w:cs="Times New Roman"/>
          <w:sz w:val="28"/>
          <w:szCs w:val="28"/>
        </w:rPr>
        <w:t>застосування</w:t>
      </w:r>
      <w:r w:rsidR="0083646B">
        <w:rPr>
          <w:rFonts w:ascii="Times New Roman" w:hAnsi="Times New Roman" w:cs="Times New Roman"/>
          <w:sz w:val="28"/>
          <w:szCs w:val="28"/>
        </w:rPr>
        <w:t xml:space="preserve"> заповнення</w:t>
      </w:r>
      <w:r w:rsidR="00F83EEE">
        <w:rPr>
          <w:rFonts w:ascii="Times New Roman" w:hAnsi="Times New Roman" w:cs="Times New Roman"/>
          <w:sz w:val="28"/>
          <w:szCs w:val="28"/>
        </w:rPr>
        <w:t xml:space="preserve"> </w:t>
      </w:r>
      <w:r w:rsidR="00F83EEE" w:rsidRPr="0083646B">
        <w:rPr>
          <w:rFonts w:ascii="Times New Roman" w:hAnsi="Times New Roman" w:cs="Times New Roman"/>
          <w:sz w:val="28"/>
          <w:szCs w:val="28"/>
        </w:rPr>
        <w:t>прогалин</w:t>
      </w:r>
      <w:r w:rsidR="00F83EEE">
        <w:rPr>
          <w:rFonts w:ascii="Times New Roman" w:hAnsi="Times New Roman" w:cs="Times New Roman"/>
          <w:sz w:val="28"/>
          <w:szCs w:val="28"/>
        </w:rPr>
        <w:t xml:space="preserve"> </w:t>
      </w:r>
      <w:r w:rsidRPr="00970434">
        <w:rPr>
          <w:rFonts w:ascii="Times New Roman" w:hAnsi="Times New Roman" w:cs="Times New Roman"/>
          <w:sz w:val="28"/>
          <w:szCs w:val="28"/>
        </w:rPr>
        <w:t>:</w:t>
      </w:r>
    </w:p>
    <w:p w:rsidR="00C1518E" w:rsidRPr="00970434" w:rsidRDefault="00C1518E" w:rsidP="001D184A">
      <w:pPr>
        <w:pStyle w:val="a3"/>
        <w:numPr>
          <w:ilvl w:val="0"/>
          <w:numId w:val="3"/>
        </w:numPr>
        <w:spacing w:after="0" w:line="360" w:lineRule="auto"/>
        <w:ind w:left="1423" w:hanging="357"/>
        <w:jc w:val="both"/>
        <w:rPr>
          <w:rFonts w:ascii="Times New Roman" w:hAnsi="Times New Roman" w:cs="Times New Roman"/>
          <w:sz w:val="28"/>
          <w:szCs w:val="28"/>
        </w:rPr>
      </w:pPr>
      <w:r w:rsidRPr="00970434">
        <w:rPr>
          <w:rFonts w:ascii="Times New Roman" w:hAnsi="Times New Roman" w:cs="Times New Roman"/>
          <w:sz w:val="28"/>
          <w:szCs w:val="28"/>
        </w:rPr>
        <w:t xml:space="preserve">При перевірці завдання вчитель може оголосити правильні відповіді, після чого працювати із питаннями щодо них. </w:t>
      </w:r>
    </w:p>
    <w:p w:rsidR="00C1518E" w:rsidRPr="00970434" w:rsidRDefault="00F83EEE" w:rsidP="001D184A">
      <w:pPr>
        <w:pStyle w:val="a3"/>
        <w:numPr>
          <w:ilvl w:val="0"/>
          <w:numId w:val="3"/>
        </w:numPr>
        <w:spacing w:after="0" w:line="360" w:lineRule="auto"/>
        <w:ind w:left="1423" w:hanging="357"/>
        <w:jc w:val="both"/>
        <w:rPr>
          <w:rFonts w:ascii="Times New Roman" w:hAnsi="Times New Roman" w:cs="Times New Roman"/>
          <w:sz w:val="28"/>
          <w:szCs w:val="28"/>
        </w:rPr>
      </w:pPr>
      <w:r>
        <w:rPr>
          <w:rFonts w:ascii="Times New Roman" w:hAnsi="Times New Roman" w:cs="Times New Roman"/>
          <w:sz w:val="28"/>
          <w:szCs w:val="28"/>
        </w:rPr>
        <w:t xml:space="preserve"> П</w:t>
      </w:r>
      <w:r w:rsidR="00C1518E" w:rsidRPr="00970434">
        <w:rPr>
          <w:rFonts w:ascii="Times New Roman" w:hAnsi="Times New Roman" w:cs="Times New Roman"/>
          <w:sz w:val="28"/>
          <w:szCs w:val="28"/>
        </w:rPr>
        <w:t xml:space="preserve">овідомити частину відповідей  половині студентів, іншу – іншій частині, щоб вони самостійно дізнавались про результати, спілкуючись. </w:t>
      </w:r>
    </w:p>
    <w:p w:rsidR="00C1518E" w:rsidRPr="00970434" w:rsidRDefault="00F83EEE" w:rsidP="001D184A">
      <w:pPr>
        <w:pStyle w:val="a3"/>
        <w:numPr>
          <w:ilvl w:val="0"/>
          <w:numId w:val="3"/>
        </w:numPr>
        <w:spacing w:after="0" w:line="360" w:lineRule="auto"/>
        <w:ind w:left="1423" w:hanging="357"/>
        <w:jc w:val="both"/>
        <w:rPr>
          <w:rFonts w:ascii="Times New Roman" w:hAnsi="Times New Roman" w:cs="Times New Roman"/>
          <w:sz w:val="28"/>
          <w:szCs w:val="28"/>
        </w:rPr>
      </w:pPr>
      <w:r>
        <w:rPr>
          <w:rFonts w:ascii="Times New Roman" w:hAnsi="Times New Roman" w:cs="Times New Roman"/>
          <w:sz w:val="28"/>
          <w:szCs w:val="28"/>
        </w:rPr>
        <w:t>П</w:t>
      </w:r>
      <w:r w:rsidRPr="00970434">
        <w:rPr>
          <w:rFonts w:ascii="Times New Roman" w:hAnsi="Times New Roman" w:cs="Times New Roman"/>
          <w:sz w:val="28"/>
          <w:szCs w:val="28"/>
        </w:rPr>
        <w:t>рийом «заповнення прогалин»</w:t>
      </w:r>
      <w:r>
        <w:rPr>
          <w:rFonts w:ascii="Times New Roman" w:hAnsi="Times New Roman" w:cs="Times New Roman"/>
          <w:sz w:val="28"/>
          <w:szCs w:val="28"/>
        </w:rPr>
        <w:t xml:space="preserve"> </w:t>
      </w:r>
      <w:r w:rsidRPr="00970434">
        <w:rPr>
          <w:rFonts w:ascii="Times New Roman" w:hAnsi="Times New Roman" w:cs="Times New Roman"/>
          <w:sz w:val="28"/>
          <w:szCs w:val="28"/>
        </w:rPr>
        <w:t>використовується</w:t>
      </w:r>
      <w:r w:rsidR="00C1518E" w:rsidRPr="00970434">
        <w:rPr>
          <w:rFonts w:ascii="Times New Roman" w:hAnsi="Times New Roman" w:cs="Times New Roman"/>
          <w:sz w:val="28"/>
          <w:szCs w:val="28"/>
        </w:rPr>
        <w:t xml:space="preserve"> у завданні перевірки відповідей в парах, коли один не знає про результати іншого.</w:t>
      </w:r>
    </w:p>
    <w:p w:rsidR="00C1518E" w:rsidRPr="00970434" w:rsidRDefault="00C1518E" w:rsidP="001D184A">
      <w:pPr>
        <w:pStyle w:val="a3"/>
        <w:numPr>
          <w:ilvl w:val="0"/>
          <w:numId w:val="3"/>
        </w:numPr>
        <w:spacing w:after="0" w:line="360" w:lineRule="auto"/>
        <w:ind w:left="1423" w:hanging="357"/>
        <w:jc w:val="both"/>
        <w:rPr>
          <w:rFonts w:ascii="Times New Roman" w:hAnsi="Times New Roman" w:cs="Times New Roman"/>
          <w:sz w:val="28"/>
          <w:szCs w:val="28"/>
        </w:rPr>
      </w:pPr>
      <w:r w:rsidRPr="00970434">
        <w:rPr>
          <w:rFonts w:ascii="Times New Roman" w:hAnsi="Times New Roman" w:cs="Times New Roman"/>
          <w:sz w:val="28"/>
          <w:szCs w:val="28"/>
        </w:rPr>
        <w:t xml:space="preserve"> Питання із застосуванням вивченої лексики чи такі, що вимагатимуть нових слів у відповіді.</w:t>
      </w:r>
    </w:p>
    <w:p w:rsidR="00C1518E" w:rsidRPr="00C1518E" w:rsidRDefault="00C1518E" w:rsidP="00F83E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Використ</w:t>
      </w:r>
      <w:r w:rsidRPr="00C1518E">
        <w:rPr>
          <w:rFonts w:ascii="Times New Roman" w:hAnsi="Times New Roman" w:cs="Times New Roman"/>
          <w:sz w:val="28"/>
          <w:szCs w:val="28"/>
        </w:rPr>
        <w:t>ання прийому заповнення інформаційних чи прогалин досвіду</w:t>
      </w:r>
      <w:r w:rsidR="00F83EEE">
        <w:rPr>
          <w:rFonts w:ascii="Times New Roman" w:hAnsi="Times New Roman" w:cs="Times New Roman"/>
          <w:sz w:val="28"/>
          <w:szCs w:val="28"/>
        </w:rPr>
        <w:t xml:space="preserve">, на думку </w:t>
      </w:r>
      <w:r w:rsidRPr="00C1518E">
        <w:rPr>
          <w:rFonts w:ascii="Times New Roman" w:hAnsi="Times New Roman" w:cs="Times New Roman"/>
          <w:sz w:val="28"/>
          <w:szCs w:val="28"/>
        </w:rPr>
        <w:t xml:space="preserve"> </w:t>
      </w:r>
      <w:proofErr w:type="spellStart"/>
      <w:r w:rsidR="00F83EEE" w:rsidRPr="00C1518E">
        <w:rPr>
          <w:rFonts w:ascii="Times New Roman" w:hAnsi="Times New Roman" w:cs="Times New Roman"/>
          <w:sz w:val="28"/>
          <w:szCs w:val="28"/>
        </w:rPr>
        <w:t>Gareth</w:t>
      </w:r>
      <w:proofErr w:type="spellEnd"/>
      <w:r w:rsidR="00F83EEE" w:rsidRPr="00C1518E">
        <w:rPr>
          <w:rFonts w:ascii="Times New Roman" w:hAnsi="Times New Roman" w:cs="Times New Roman"/>
          <w:sz w:val="28"/>
          <w:szCs w:val="28"/>
        </w:rPr>
        <w:t xml:space="preserve"> </w:t>
      </w:r>
      <w:proofErr w:type="spellStart"/>
      <w:r w:rsidR="00F83EEE" w:rsidRPr="00C1518E">
        <w:rPr>
          <w:rFonts w:ascii="Times New Roman" w:hAnsi="Times New Roman" w:cs="Times New Roman"/>
          <w:sz w:val="28"/>
          <w:szCs w:val="28"/>
        </w:rPr>
        <w:t>Rees</w:t>
      </w:r>
      <w:proofErr w:type="spellEnd"/>
      <w:r w:rsidR="00F83EEE" w:rsidRPr="00C1518E">
        <w:rPr>
          <w:rFonts w:ascii="Times New Roman" w:hAnsi="Times New Roman" w:cs="Times New Roman"/>
          <w:sz w:val="28"/>
          <w:szCs w:val="28"/>
        </w:rPr>
        <w:t>,</w:t>
      </w:r>
      <w:r w:rsidR="00902AA0">
        <w:rPr>
          <w:rFonts w:ascii="Times New Roman" w:hAnsi="Times New Roman" w:cs="Times New Roman"/>
          <w:sz w:val="28"/>
          <w:szCs w:val="28"/>
        </w:rPr>
        <w:t xml:space="preserve"> </w:t>
      </w:r>
      <w:r w:rsidRPr="00C1518E">
        <w:rPr>
          <w:rFonts w:ascii="Times New Roman" w:hAnsi="Times New Roman" w:cs="Times New Roman"/>
          <w:sz w:val="28"/>
          <w:szCs w:val="28"/>
        </w:rPr>
        <w:t xml:space="preserve">є хорошим способом введення в тему. Наприклад у темі «Зайнятість» студенти можуть розповісти про професії членів родини чи </w:t>
      </w:r>
      <w:proofErr w:type="spellStart"/>
      <w:r w:rsidRPr="00C1518E">
        <w:rPr>
          <w:rFonts w:ascii="Times New Roman" w:hAnsi="Times New Roman" w:cs="Times New Roman"/>
          <w:sz w:val="28"/>
          <w:szCs w:val="28"/>
        </w:rPr>
        <w:t>прорангувати</w:t>
      </w:r>
      <w:proofErr w:type="spellEnd"/>
      <w:r w:rsidRPr="00C1518E">
        <w:rPr>
          <w:rFonts w:ascii="Times New Roman" w:hAnsi="Times New Roman" w:cs="Times New Roman"/>
          <w:sz w:val="28"/>
          <w:szCs w:val="28"/>
        </w:rPr>
        <w:t xml:space="preserve"> професії за певними критеріями. Така діяльність зазвичай не вимагає багато матеріалів і не займає багато часу. </w:t>
      </w:r>
      <w:r w:rsidR="00902AA0">
        <w:rPr>
          <w:rFonts w:ascii="Times New Roman" w:hAnsi="Times New Roman" w:cs="Times New Roman"/>
          <w:sz w:val="28"/>
          <w:szCs w:val="28"/>
        </w:rPr>
        <w:t>Як вважає</w:t>
      </w:r>
      <w:r w:rsidRPr="00C1518E">
        <w:rPr>
          <w:rFonts w:ascii="Times New Roman" w:hAnsi="Times New Roman" w:cs="Times New Roman"/>
          <w:sz w:val="28"/>
          <w:szCs w:val="28"/>
        </w:rPr>
        <w:t xml:space="preserve">  </w:t>
      </w:r>
      <w:proofErr w:type="spellStart"/>
      <w:r w:rsidRPr="00C1518E">
        <w:rPr>
          <w:rFonts w:ascii="Times New Roman" w:hAnsi="Times New Roman" w:cs="Times New Roman"/>
          <w:sz w:val="28"/>
          <w:szCs w:val="28"/>
        </w:rPr>
        <w:t>Gareth</w:t>
      </w:r>
      <w:proofErr w:type="spellEnd"/>
      <w:r w:rsidRPr="00C1518E">
        <w:rPr>
          <w:rFonts w:ascii="Times New Roman" w:hAnsi="Times New Roman" w:cs="Times New Roman"/>
          <w:sz w:val="28"/>
          <w:szCs w:val="28"/>
        </w:rPr>
        <w:t xml:space="preserve"> </w:t>
      </w:r>
      <w:proofErr w:type="spellStart"/>
      <w:r w:rsidRPr="00C1518E">
        <w:rPr>
          <w:rFonts w:ascii="Times New Roman" w:hAnsi="Times New Roman" w:cs="Times New Roman"/>
          <w:sz w:val="28"/>
          <w:szCs w:val="28"/>
        </w:rPr>
        <w:t>Rees</w:t>
      </w:r>
      <w:proofErr w:type="spellEnd"/>
      <w:r w:rsidRPr="00C1518E">
        <w:rPr>
          <w:rFonts w:ascii="Times New Roman" w:hAnsi="Times New Roman" w:cs="Times New Roman"/>
          <w:sz w:val="28"/>
          <w:szCs w:val="28"/>
        </w:rPr>
        <w:t xml:space="preserve">, вона є стимулом до </w:t>
      </w:r>
      <w:r w:rsidRPr="001D184A">
        <w:rPr>
          <w:rFonts w:ascii="Times New Roman" w:hAnsi="Times New Roman" w:cs="Times New Roman"/>
          <w:sz w:val="28"/>
          <w:szCs w:val="28"/>
        </w:rPr>
        <w:t>обдумування продуктивної практики говоріння</w:t>
      </w:r>
      <w:r w:rsidRPr="00C1518E">
        <w:rPr>
          <w:rFonts w:ascii="Times New Roman" w:hAnsi="Times New Roman" w:cs="Times New Roman"/>
          <w:sz w:val="28"/>
          <w:szCs w:val="28"/>
        </w:rPr>
        <w:t xml:space="preserve"> і спрямована на створення можливостей для змістовного спілкування та </w:t>
      </w:r>
      <w:r w:rsidRPr="002D6D3A">
        <w:rPr>
          <w:rFonts w:ascii="Times New Roman" w:hAnsi="Times New Roman" w:cs="Times New Roman"/>
          <w:sz w:val="28"/>
          <w:szCs w:val="28"/>
        </w:rPr>
        <w:t>може збільшити кількість учасників, що беруть у ньому участь протягом заняття</w:t>
      </w:r>
      <w:r w:rsidR="001D184A">
        <w:rPr>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1D184A">
        <w:rPr>
          <w:rFonts w:ascii="Times New Roman" w:hAnsi="Times New Roman" w:cs="Times New Roman"/>
          <w:sz w:val="28"/>
          <w:szCs w:val="28"/>
        </w:rPr>
        <w:t>там само</w:t>
      </w:r>
      <w:r w:rsidR="001D184A" w:rsidRPr="0083646B">
        <w:rPr>
          <w:rFonts w:ascii="Times New Roman" w:hAnsi="Times New Roman" w:cs="Times New Roman"/>
          <w:sz w:val="28"/>
          <w:szCs w:val="28"/>
        </w:rPr>
        <w:t>]</w:t>
      </w:r>
      <w:r w:rsidRPr="00C1518E">
        <w:rPr>
          <w:rFonts w:ascii="Times New Roman" w:hAnsi="Times New Roman" w:cs="Times New Roman"/>
          <w:sz w:val="28"/>
          <w:szCs w:val="28"/>
        </w:rPr>
        <w:t>.</w:t>
      </w:r>
      <w:r w:rsidR="002D6D3A">
        <w:rPr>
          <w:rFonts w:ascii="Times New Roman" w:hAnsi="Times New Roman" w:cs="Times New Roman"/>
          <w:sz w:val="28"/>
          <w:szCs w:val="28"/>
        </w:rPr>
        <w:t xml:space="preserve"> Не менш важливим у цих умовах є</w:t>
      </w:r>
      <w:r w:rsidR="002D6D3A" w:rsidRPr="002D6D3A">
        <w:rPr>
          <w:rFonts w:ascii="Times New Roman" w:hAnsi="Times New Roman" w:cs="Times New Roman"/>
          <w:sz w:val="28"/>
          <w:szCs w:val="28"/>
        </w:rPr>
        <w:t xml:space="preserve"> </w:t>
      </w:r>
      <w:r w:rsidR="002D6D3A" w:rsidRPr="00F83EEE">
        <w:rPr>
          <w:rFonts w:ascii="Times New Roman" w:hAnsi="Times New Roman" w:cs="Times New Roman"/>
          <w:sz w:val="28"/>
          <w:szCs w:val="28"/>
        </w:rPr>
        <w:t>зворотний зв</w:t>
      </w:r>
      <w:r w:rsidR="002D6D3A" w:rsidRPr="00255C7E">
        <w:rPr>
          <w:rFonts w:ascii="Times New Roman" w:hAnsi="Times New Roman" w:cs="Times New Roman"/>
          <w:sz w:val="28"/>
          <w:szCs w:val="28"/>
        </w:rPr>
        <w:t>’</w:t>
      </w:r>
      <w:r w:rsidR="002D6D3A" w:rsidRPr="00F83EEE">
        <w:rPr>
          <w:rFonts w:ascii="Times New Roman" w:hAnsi="Times New Roman" w:cs="Times New Roman"/>
          <w:sz w:val="28"/>
          <w:szCs w:val="28"/>
        </w:rPr>
        <w:t>язок, виправлення та оцінювання мовлення студентів</w:t>
      </w:r>
      <w:r w:rsidR="002D6D3A">
        <w:rPr>
          <w:rFonts w:ascii="Times New Roman" w:hAnsi="Times New Roman" w:cs="Times New Roman"/>
          <w:sz w:val="28"/>
          <w:szCs w:val="28"/>
        </w:rPr>
        <w:t xml:space="preserve"> - </w:t>
      </w:r>
      <w:r w:rsidR="002D6D3A" w:rsidRPr="00F83EEE">
        <w:rPr>
          <w:rFonts w:ascii="Times New Roman" w:hAnsi="Times New Roman" w:cs="Times New Roman"/>
          <w:sz w:val="28"/>
          <w:szCs w:val="28"/>
        </w:rPr>
        <w:t xml:space="preserve"> </w:t>
      </w:r>
      <w:r w:rsidR="002D6D3A">
        <w:rPr>
          <w:rFonts w:ascii="Times New Roman" w:hAnsi="Times New Roman" w:cs="Times New Roman"/>
          <w:sz w:val="28"/>
          <w:szCs w:val="28"/>
        </w:rPr>
        <w:t>те</w:t>
      </w:r>
      <w:r w:rsidR="002D6D3A" w:rsidRPr="00F83EEE">
        <w:rPr>
          <w:rFonts w:ascii="Times New Roman" w:hAnsi="Times New Roman" w:cs="Times New Roman"/>
          <w:sz w:val="28"/>
          <w:szCs w:val="28"/>
        </w:rPr>
        <w:t>, що вони чекають отримати від вчителя</w:t>
      </w:r>
      <w:r w:rsidR="00255C7E" w:rsidRPr="00255C7E">
        <w:rPr>
          <w:rFonts w:ascii="Times New Roman" w:hAnsi="Times New Roman" w:cs="Times New Roman"/>
          <w:sz w:val="28"/>
          <w:szCs w:val="28"/>
        </w:rPr>
        <w:t xml:space="preserve"> </w:t>
      </w:r>
      <w:r w:rsidR="002D6D3A" w:rsidRPr="00F83EEE">
        <w:rPr>
          <w:rFonts w:ascii="Times New Roman" w:hAnsi="Times New Roman" w:cs="Times New Roman"/>
          <w:sz w:val="28"/>
          <w:szCs w:val="28"/>
        </w:rPr>
        <w:t>.</w:t>
      </w:r>
    </w:p>
    <w:p w:rsidR="00C1518E" w:rsidRPr="00C1518E" w:rsidRDefault="002D6D3A" w:rsidP="00C65A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Досвідчений вчитель-практик </w:t>
      </w:r>
      <w:proofErr w:type="spellStart"/>
      <w:r w:rsidRPr="00F83EEE">
        <w:rPr>
          <w:rFonts w:ascii="Times New Roman" w:eastAsia="Times New Roman" w:hAnsi="Times New Roman" w:cs="Times New Roman"/>
          <w:sz w:val="28"/>
          <w:szCs w:val="28"/>
          <w:lang w:eastAsia="uk-UA"/>
        </w:rPr>
        <w:t>Barney</w:t>
      </w:r>
      <w:proofErr w:type="spellEnd"/>
      <w:r w:rsidRPr="00F83EEE">
        <w:rPr>
          <w:rFonts w:ascii="Times New Roman" w:eastAsia="Times New Roman" w:hAnsi="Times New Roman" w:cs="Times New Roman"/>
          <w:sz w:val="28"/>
          <w:szCs w:val="28"/>
          <w:lang w:eastAsia="uk-UA"/>
        </w:rPr>
        <w:t xml:space="preserve"> </w:t>
      </w:r>
      <w:proofErr w:type="spellStart"/>
      <w:r w:rsidRPr="00F83EEE">
        <w:rPr>
          <w:rFonts w:ascii="Times New Roman" w:eastAsia="Times New Roman" w:hAnsi="Times New Roman" w:cs="Times New Roman"/>
          <w:sz w:val="28"/>
          <w:szCs w:val="28"/>
          <w:lang w:eastAsia="uk-UA"/>
        </w:rPr>
        <w:t>Griffiths</w:t>
      </w:r>
      <w:proofErr w:type="spellEnd"/>
      <w:r w:rsidRPr="00F83EEE">
        <w:rPr>
          <w:rFonts w:ascii="Times New Roman" w:hAnsi="Times New Roman" w:cs="Times New Roman"/>
          <w:sz w:val="28"/>
          <w:szCs w:val="28"/>
        </w:rPr>
        <w:t xml:space="preserve"> </w:t>
      </w:r>
      <w:r>
        <w:rPr>
          <w:rFonts w:ascii="Times New Roman" w:hAnsi="Times New Roman" w:cs="Times New Roman"/>
          <w:sz w:val="28"/>
          <w:szCs w:val="28"/>
        </w:rPr>
        <w:t xml:space="preserve">у своєму дослідженні так само приділяє увагу </w:t>
      </w:r>
      <w:r w:rsidR="00C65A64">
        <w:rPr>
          <w:rFonts w:ascii="Times New Roman" w:hAnsi="Times New Roman" w:cs="Times New Roman"/>
          <w:sz w:val="28"/>
          <w:szCs w:val="28"/>
        </w:rPr>
        <w:t>говорінню у навчанні</w:t>
      </w:r>
      <w:r>
        <w:rPr>
          <w:rFonts w:ascii="Times New Roman" w:hAnsi="Times New Roman" w:cs="Times New Roman"/>
          <w:sz w:val="28"/>
          <w:szCs w:val="28"/>
        </w:rPr>
        <w:t xml:space="preserve"> іноземної мови. </w:t>
      </w:r>
      <w:r w:rsidR="00E35596">
        <w:rPr>
          <w:rFonts w:ascii="Times New Roman" w:hAnsi="Times New Roman" w:cs="Times New Roman"/>
          <w:sz w:val="28"/>
          <w:szCs w:val="28"/>
        </w:rPr>
        <w:t>В</w:t>
      </w:r>
      <w:r>
        <w:rPr>
          <w:rFonts w:ascii="Times New Roman" w:hAnsi="Times New Roman" w:cs="Times New Roman"/>
          <w:sz w:val="28"/>
          <w:szCs w:val="28"/>
        </w:rPr>
        <w:t>ін наголошує на тому</w:t>
      </w:r>
      <w:r w:rsidR="00C1518E" w:rsidRPr="002D6D3A">
        <w:rPr>
          <w:rFonts w:ascii="Times New Roman" w:hAnsi="Times New Roman" w:cs="Times New Roman"/>
          <w:sz w:val="28"/>
          <w:szCs w:val="28"/>
        </w:rPr>
        <w:t>, що</w:t>
      </w:r>
      <w:r w:rsidR="00C1518E" w:rsidRPr="00F83EEE">
        <w:rPr>
          <w:rFonts w:ascii="Times New Roman" w:hAnsi="Times New Roman" w:cs="Times New Roman"/>
          <w:sz w:val="28"/>
          <w:szCs w:val="28"/>
        </w:rPr>
        <w:t xml:space="preserve">  природнього спілкування в умовах навчання</w:t>
      </w:r>
      <w:r>
        <w:rPr>
          <w:rFonts w:ascii="Times New Roman" w:hAnsi="Times New Roman" w:cs="Times New Roman"/>
          <w:sz w:val="28"/>
          <w:szCs w:val="28"/>
        </w:rPr>
        <w:t xml:space="preserve"> таки бракує</w:t>
      </w:r>
      <w:r w:rsidR="00C1518E" w:rsidRPr="00F83EEE">
        <w:rPr>
          <w:rFonts w:ascii="Times New Roman" w:hAnsi="Times New Roman" w:cs="Times New Roman"/>
          <w:sz w:val="28"/>
          <w:szCs w:val="28"/>
        </w:rPr>
        <w:t xml:space="preserve">. Зазвичай комунікативні завдання, за виконанням яких студенти проводять багато часу, базуються </w:t>
      </w:r>
      <w:r>
        <w:rPr>
          <w:rFonts w:ascii="Times New Roman" w:hAnsi="Times New Roman" w:cs="Times New Roman"/>
          <w:sz w:val="28"/>
          <w:szCs w:val="28"/>
        </w:rPr>
        <w:t xml:space="preserve">лише </w:t>
      </w:r>
      <w:r w:rsidR="00C1518E" w:rsidRPr="00F83EEE">
        <w:rPr>
          <w:rFonts w:ascii="Times New Roman" w:hAnsi="Times New Roman" w:cs="Times New Roman"/>
          <w:sz w:val="28"/>
          <w:szCs w:val="28"/>
        </w:rPr>
        <w:t xml:space="preserve">на підручнику, і не приймається до уваги той факт, що  така </w:t>
      </w:r>
      <w:r w:rsidR="00C1518E" w:rsidRPr="00F83EEE">
        <w:rPr>
          <w:rFonts w:ascii="Times New Roman" w:hAnsi="Times New Roman" w:cs="Times New Roman"/>
          <w:sz w:val="28"/>
          <w:szCs w:val="28"/>
        </w:rPr>
        <w:lastRenderedPageBreak/>
        <w:t xml:space="preserve">діяльність може виконуватись з підручником самостійно, в </w:t>
      </w:r>
      <w:proofErr w:type="spellStart"/>
      <w:r w:rsidR="00C1518E" w:rsidRPr="00F83EEE">
        <w:rPr>
          <w:rFonts w:ascii="Times New Roman" w:hAnsi="Times New Roman" w:cs="Times New Roman"/>
          <w:sz w:val="28"/>
          <w:szCs w:val="28"/>
        </w:rPr>
        <w:t>позанавчальний</w:t>
      </w:r>
      <w:proofErr w:type="spellEnd"/>
      <w:r w:rsidR="00C1518E" w:rsidRPr="00F83EEE">
        <w:rPr>
          <w:rFonts w:ascii="Times New Roman" w:hAnsi="Times New Roman" w:cs="Times New Roman"/>
          <w:sz w:val="28"/>
          <w:szCs w:val="28"/>
        </w:rPr>
        <w:t xml:space="preserve"> час. Він наголошує, що хороший вчитель мови – це той, хто може створити умови для природнього спілкування мовою, що вивчається, і допомогти, коли студенти хочу</w:t>
      </w:r>
      <w:r>
        <w:rPr>
          <w:rFonts w:ascii="Times New Roman" w:hAnsi="Times New Roman" w:cs="Times New Roman"/>
          <w:sz w:val="28"/>
          <w:szCs w:val="28"/>
        </w:rPr>
        <w:t>ть висловити те, що потрібно їм</w:t>
      </w:r>
      <w:r w:rsidR="00C1518E" w:rsidRPr="00F83EEE">
        <w:rPr>
          <w:rFonts w:ascii="Times New Roman" w:hAnsi="Times New Roman" w:cs="Times New Roman"/>
          <w:sz w:val="28"/>
          <w:szCs w:val="28"/>
        </w:rPr>
        <w:t>,</w:t>
      </w:r>
      <w:r w:rsidR="00C1518E" w:rsidRPr="00C1518E">
        <w:rPr>
          <w:rFonts w:ascii="Times New Roman" w:hAnsi="Times New Roman" w:cs="Times New Roman"/>
          <w:sz w:val="28"/>
          <w:szCs w:val="28"/>
        </w:rPr>
        <w:t xml:space="preserve"> що і вдосконалить їхню англійську</w:t>
      </w:r>
      <w:r w:rsidR="001D184A">
        <w:rPr>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255C7E" w:rsidRPr="00255C7E">
        <w:rPr>
          <w:rFonts w:ascii="Times New Roman" w:hAnsi="Times New Roman" w:cs="Times New Roman"/>
          <w:sz w:val="28"/>
          <w:szCs w:val="28"/>
          <w:lang w:val="ru-RU"/>
        </w:rPr>
        <w:t>7</w:t>
      </w:r>
      <w:r w:rsidR="001D184A" w:rsidRPr="0083646B">
        <w:rPr>
          <w:rFonts w:ascii="Times New Roman" w:hAnsi="Times New Roman" w:cs="Times New Roman"/>
          <w:sz w:val="28"/>
          <w:szCs w:val="28"/>
        </w:rPr>
        <w:t>]</w:t>
      </w:r>
      <w:r w:rsidR="00C1518E" w:rsidRPr="00C1518E">
        <w:rPr>
          <w:rFonts w:ascii="Times New Roman" w:hAnsi="Times New Roman" w:cs="Times New Roman"/>
          <w:sz w:val="28"/>
          <w:szCs w:val="28"/>
        </w:rPr>
        <w:t>.</w:t>
      </w:r>
    </w:p>
    <w:p w:rsidR="002D6D3A" w:rsidRPr="00970434" w:rsidRDefault="00725F2B" w:rsidP="00E35596">
      <w:pPr>
        <w:spacing w:after="0" w:line="36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Окрему увагу </w:t>
      </w:r>
      <w:proofErr w:type="spellStart"/>
      <w:r w:rsidRPr="00970434">
        <w:rPr>
          <w:rFonts w:ascii="Times New Roman" w:eastAsia="Times New Roman" w:hAnsi="Times New Roman" w:cs="Times New Roman"/>
          <w:sz w:val="28"/>
          <w:szCs w:val="28"/>
          <w:lang w:eastAsia="uk-UA"/>
        </w:rPr>
        <w:t>Griffiths</w:t>
      </w:r>
      <w:proofErr w:type="spellEnd"/>
      <w:r>
        <w:rPr>
          <w:rFonts w:ascii="Times New Roman" w:hAnsi="Times New Roman" w:cs="Times New Roman"/>
          <w:sz w:val="28"/>
          <w:szCs w:val="28"/>
        </w:rPr>
        <w:t xml:space="preserve"> приділяє </w:t>
      </w:r>
      <w:r w:rsidRPr="00C65A64">
        <w:rPr>
          <w:rFonts w:ascii="Times New Roman" w:hAnsi="Times New Roman" w:cs="Times New Roman"/>
          <w:sz w:val="28"/>
          <w:szCs w:val="28"/>
        </w:rPr>
        <w:t>незручност</w:t>
      </w:r>
      <w:r>
        <w:rPr>
          <w:rFonts w:ascii="Times New Roman" w:hAnsi="Times New Roman" w:cs="Times New Roman"/>
          <w:sz w:val="28"/>
          <w:szCs w:val="28"/>
        </w:rPr>
        <w:t>ям</w:t>
      </w:r>
      <w:r w:rsidR="002D6D3A" w:rsidRPr="00970434">
        <w:rPr>
          <w:rFonts w:ascii="Times New Roman" w:hAnsi="Times New Roman" w:cs="Times New Roman"/>
          <w:sz w:val="28"/>
          <w:szCs w:val="28"/>
        </w:rPr>
        <w:t>, з якими вчит</w:t>
      </w:r>
      <w:r>
        <w:rPr>
          <w:rFonts w:ascii="Times New Roman" w:hAnsi="Times New Roman" w:cs="Times New Roman"/>
          <w:sz w:val="28"/>
          <w:szCs w:val="28"/>
        </w:rPr>
        <w:t xml:space="preserve">елі стикаються у цій діяльності. Це </w:t>
      </w:r>
      <w:r w:rsidR="00E35596">
        <w:rPr>
          <w:rFonts w:ascii="Times New Roman" w:hAnsi="Times New Roman" w:cs="Times New Roman"/>
          <w:sz w:val="28"/>
          <w:szCs w:val="28"/>
        </w:rPr>
        <w:t>–</w:t>
      </w:r>
      <w:r w:rsidR="00E35596">
        <w:rPr>
          <w:rFonts w:ascii="Times New Roman" w:eastAsia="Times New Roman" w:hAnsi="Times New Roman" w:cs="Times New Roman"/>
          <w:sz w:val="28"/>
          <w:szCs w:val="28"/>
          <w:lang w:eastAsia="uk-UA"/>
        </w:rPr>
        <w:t xml:space="preserve"> </w:t>
      </w:r>
      <w:r w:rsidR="00E35596" w:rsidRPr="00E35596">
        <w:rPr>
          <w:rFonts w:ascii="Times New Roman" w:hAnsi="Times New Roman" w:cs="Times New Roman"/>
          <w:sz w:val="28"/>
          <w:szCs w:val="28"/>
        </w:rPr>
        <w:t>деталі, які, на його погляд, впливають на результативність навчання</w:t>
      </w:r>
      <w:r w:rsidR="00E35596">
        <w:rPr>
          <w:rFonts w:ascii="Times New Roman" w:hAnsi="Times New Roman" w:cs="Times New Roman"/>
          <w:sz w:val="28"/>
          <w:szCs w:val="28"/>
        </w:rPr>
        <w:t xml:space="preserve">: </w:t>
      </w:r>
    </w:p>
    <w:p w:rsidR="002D6D3A" w:rsidRPr="00725F2B" w:rsidRDefault="00E35596" w:rsidP="00E35596">
      <w:pPr>
        <w:pStyle w:val="a3"/>
        <w:numPr>
          <w:ilvl w:val="0"/>
          <w:numId w:val="5"/>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2D6D3A" w:rsidRPr="00725F2B">
        <w:rPr>
          <w:rFonts w:ascii="Times New Roman" w:eastAsia="Times New Roman" w:hAnsi="Times New Roman" w:cs="Times New Roman"/>
          <w:sz w:val="28"/>
          <w:szCs w:val="28"/>
          <w:lang w:eastAsia="uk-UA"/>
        </w:rPr>
        <w:t>руднощі доступу</w:t>
      </w:r>
    </w:p>
    <w:p w:rsidR="002D6D3A" w:rsidRPr="00970434" w:rsidRDefault="002D6D3A" w:rsidP="00E35596">
      <w:pPr>
        <w:spacing w:after="0" w:line="360" w:lineRule="auto"/>
        <w:ind w:firstLine="708"/>
        <w:jc w:val="both"/>
        <w:rPr>
          <w:rFonts w:ascii="Times New Roman" w:eastAsia="Times New Roman" w:hAnsi="Times New Roman" w:cs="Times New Roman"/>
          <w:sz w:val="28"/>
          <w:szCs w:val="28"/>
          <w:lang w:eastAsia="uk-UA"/>
        </w:rPr>
      </w:pPr>
      <w:r w:rsidRPr="00970434">
        <w:rPr>
          <w:rFonts w:ascii="Times New Roman" w:eastAsia="Times New Roman" w:hAnsi="Times New Roman" w:cs="Times New Roman"/>
          <w:sz w:val="28"/>
          <w:szCs w:val="28"/>
          <w:lang w:eastAsia="uk-UA"/>
        </w:rPr>
        <w:t xml:space="preserve">Залежно від розміщення в кімнаті доступ до студентів може бути легким, </w:t>
      </w:r>
      <w:proofErr w:type="spellStart"/>
      <w:r w:rsidRPr="00970434">
        <w:rPr>
          <w:rFonts w:ascii="Times New Roman" w:eastAsia="Times New Roman" w:hAnsi="Times New Roman" w:cs="Times New Roman"/>
          <w:sz w:val="28"/>
          <w:szCs w:val="28"/>
          <w:lang w:eastAsia="uk-UA"/>
        </w:rPr>
        <w:t>затрудненим</w:t>
      </w:r>
      <w:proofErr w:type="spellEnd"/>
      <w:r w:rsidRPr="00970434">
        <w:rPr>
          <w:rFonts w:ascii="Times New Roman" w:eastAsia="Times New Roman" w:hAnsi="Times New Roman" w:cs="Times New Roman"/>
          <w:sz w:val="28"/>
          <w:szCs w:val="28"/>
          <w:lang w:eastAsia="uk-UA"/>
        </w:rPr>
        <w:t xml:space="preserve"> чи неможливим. Контроль усного мовлення повинен відбуватись на відстані, що дозволяє його повноцінно сприймати. Тому вкрай важливим є створити умови для цього. Пересування по кімнаті, зміна місця для кожного нового завдання, щоб вчитель мав можливість почути кожного, є тими прийомами, на які вчитель-практик радит</w:t>
      </w:r>
      <w:r w:rsidR="00725F2B">
        <w:rPr>
          <w:rFonts w:ascii="Times New Roman" w:eastAsia="Times New Roman" w:hAnsi="Times New Roman" w:cs="Times New Roman"/>
          <w:sz w:val="28"/>
          <w:szCs w:val="28"/>
          <w:lang w:eastAsia="uk-UA"/>
        </w:rPr>
        <w:t>ь звернути увагу у навчанні усного мовлення</w:t>
      </w:r>
      <w:r w:rsidRPr="00970434">
        <w:rPr>
          <w:rFonts w:ascii="Times New Roman" w:eastAsia="Times New Roman" w:hAnsi="Times New Roman" w:cs="Times New Roman"/>
          <w:sz w:val="28"/>
          <w:szCs w:val="28"/>
          <w:lang w:eastAsia="uk-UA"/>
        </w:rPr>
        <w:t>.</w:t>
      </w:r>
    </w:p>
    <w:p w:rsidR="002D6D3A" w:rsidRPr="00725F2B" w:rsidRDefault="00E35596" w:rsidP="00C65A64">
      <w:pPr>
        <w:pStyle w:val="a3"/>
        <w:numPr>
          <w:ilvl w:val="0"/>
          <w:numId w:val="5"/>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2D6D3A" w:rsidRPr="00725F2B">
        <w:rPr>
          <w:rFonts w:ascii="Times New Roman" w:eastAsia="Times New Roman" w:hAnsi="Times New Roman" w:cs="Times New Roman"/>
          <w:sz w:val="28"/>
          <w:szCs w:val="28"/>
          <w:lang w:eastAsia="uk-UA"/>
        </w:rPr>
        <w:t>руднощі слухання</w:t>
      </w:r>
    </w:p>
    <w:p w:rsidR="00725F2B" w:rsidRDefault="002D6D3A" w:rsidP="006830E1">
      <w:pPr>
        <w:spacing w:after="0" w:line="360" w:lineRule="auto"/>
        <w:ind w:firstLine="708"/>
        <w:jc w:val="both"/>
        <w:rPr>
          <w:rFonts w:ascii="Times New Roman" w:eastAsia="Times New Roman" w:hAnsi="Times New Roman" w:cs="Times New Roman"/>
          <w:sz w:val="28"/>
          <w:szCs w:val="28"/>
          <w:lang w:eastAsia="uk-UA"/>
        </w:rPr>
      </w:pPr>
      <w:r w:rsidRPr="00970434">
        <w:rPr>
          <w:rFonts w:ascii="Times New Roman" w:eastAsia="Times New Roman" w:hAnsi="Times New Roman" w:cs="Times New Roman"/>
          <w:sz w:val="28"/>
          <w:szCs w:val="28"/>
          <w:lang w:eastAsia="uk-UA"/>
        </w:rPr>
        <w:t xml:space="preserve">Почути мовлення того, хто навчається, іноді важко через його особисті особливості – звичку до бурмотіння чи нечітке мовлення. Тому не менш важливим є </w:t>
      </w:r>
      <w:r w:rsidR="00725F2B">
        <w:rPr>
          <w:rFonts w:ascii="Times New Roman" w:eastAsia="Times New Roman" w:hAnsi="Times New Roman" w:cs="Times New Roman"/>
          <w:sz w:val="28"/>
          <w:szCs w:val="28"/>
          <w:lang w:eastAsia="uk-UA"/>
        </w:rPr>
        <w:t>звертати увагу</w:t>
      </w:r>
      <w:r w:rsidRPr="00970434">
        <w:rPr>
          <w:rFonts w:ascii="Times New Roman" w:eastAsia="Times New Roman" w:hAnsi="Times New Roman" w:cs="Times New Roman"/>
          <w:sz w:val="28"/>
          <w:szCs w:val="28"/>
          <w:lang w:eastAsia="uk-UA"/>
        </w:rPr>
        <w:t xml:space="preserve"> на </w:t>
      </w:r>
      <w:r w:rsidR="00371155">
        <w:rPr>
          <w:rFonts w:ascii="Times New Roman" w:eastAsia="Times New Roman" w:hAnsi="Times New Roman" w:cs="Times New Roman"/>
          <w:sz w:val="28"/>
          <w:szCs w:val="28"/>
          <w:lang w:eastAsia="uk-UA"/>
        </w:rPr>
        <w:t xml:space="preserve">необхідність </w:t>
      </w:r>
      <w:r w:rsidRPr="00371155">
        <w:rPr>
          <w:rFonts w:ascii="Times New Roman" w:eastAsia="Times New Roman" w:hAnsi="Times New Roman" w:cs="Times New Roman"/>
          <w:sz w:val="28"/>
          <w:szCs w:val="28"/>
          <w:lang w:eastAsia="uk-UA"/>
        </w:rPr>
        <w:t>чітк</w:t>
      </w:r>
      <w:r w:rsidR="00371155">
        <w:rPr>
          <w:rFonts w:ascii="Times New Roman" w:eastAsia="Times New Roman" w:hAnsi="Times New Roman" w:cs="Times New Roman"/>
          <w:sz w:val="28"/>
          <w:szCs w:val="28"/>
          <w:lang w:eastAsia="uk-UA"/>
        </w:rPr>
        <w:t>ої</w:t>
      </w:r>
      <w:r w:rsidRPr="00371155">
        <w:rPr>
          <w:rFonts w:ascii="Times New Roman" w:eastAsia="Times New Roman" w:hAnsi="Times New Roman" w:cs="Times New Roman"/>
          <w:sz w:val="28"/>
          <w:szCs w:val="28"/>
          <w:lang w:eastAsia="uk-UA"/>
        </w:rPr>
        <w:t xml:space="preserve"> </w:t>
      </w:r>
      <w:r w:rsidR="00371155" w:rsidRPr="00371155">
        <w:rPr>
          <w:rFonts w:ascii="Times New Roman" w:eastAsia="Times New Roman" w:hAnsi="Times New Roman" w:cs="Times New Roman"/>
          <w:sz w:val="28"/>
          <w:szCs w:val="28"/>
          <w:lang w:eastAsia="uk-UA"/>
        </w:rPr>
        <w:t>ви</w:t>
      </w:r>
      <w:r w:rsidRPr="00371155">
        <w:rPr>
          <w:rFonts w:ascii="Times New Roman" w:eastAsia="Times New Roman" w:hAnsi="Times New Roman" w:cs="Times New Roman"/>
          <w:sz w:val="28"/>
          <w:szCs w:val="28"/>
          <w:lang w:eastAsia="uk-UA"/>
        </w:rPr>
        <w:t>мов</w:t>
      </w:r>
      <w:r w:rsidR="00371155">
        <w:rPr>
          <w:rFonts w:ascii="Times New Roman" w:eastAsia="Times New Roman" w:hAnsi="Times New Roman" w:cs="Times New Roman"/>
          <w:sz w:val="28"/>
          <w:szCs w:val="28"/>
          <w:lang w:eastAsia="uk-UA"/>
        </w:rPr>
        <w:t>и</w:t>
      </w:r>
      <w:r w:rsidR="00725F2B">
        <w:rPr>
          <w:rFonts w:ascii="Times New Roman" w:eastAsia="Times New Roman" w:hAnsi="Times New Roman" w:cs="Times New Roman"/>
          <w:sz w:val="28"/>
          <w:szCs w:val="28"/>
          <w:lang w:eastAsia="uk-UA"/>
        </w:rPr>
        <w:t xml:space="preserve"> студентів, щоб </w:t>
      </w:r>
      <w:r w:rsidR="00371155">
        <w:rPr>
          <w:rFonts w:ascii="Times New Roman" w:eastAsia="Times New Roman" w:hAnsi="Times New Roman" w:cs="Times New Roman"/>
          <w:sz w:val="28"/>
          <w:szCs w:val="28"/>
          <w:lang w:eastAsia="uk-UA"/>
        </w:rPr>
        <w:t xml:space="preserve">мати можливість </w:t>
      </w:r>
      <w:r w:rsidR="00725F2B">
        <w:rPr>
          <w:rFonts w:ascii="Times New Roman" w:eastAsia="Times New Roman" w:hAnsi="Times New Roman" w:cs="Times New Roman"/>
          <w:sz w:val="28"/>
          <w:szCs w:val="28"/>
          <w:lang w:eastAsia="uk-UA"/>
        </w:rPr>
        <w:t>пізніше</w:t>
      </w:r>
      <w:r w:rsidRPr="00970434">
        <w:rPr>
          <w:rFonts w:ascii="Times New Roman" w:eastAsia="Times New Roman" w:hAnsi="Times New Roman" w:cs="Times New Roman"/>
          <w:sz w:val="28"/>
          <w:szCs w:val="28"/>
          <w:lang w:eastAsia="uk-UA"/>
        </w:rPr>
        <w:t xml:space="preserve"> надати повноцінний зворотний зв’язок. Оволодіння технікою селективного слухання допоможе зосере</w:t>
      </w:r>
      <w:r w:rsidR="00725F2B">
        <w:rPr>
          <w:rFonts w:ascii="Times New Roman" w:eastAsia="Times New Roman" w:hAnsi="Times New Roman" w:cs="Times New Roman"/>
          <w:sz w:val="28"/>
          <w:szCs w:val="28"/>
          <w:lang w:eastAsia="uk-UA"/>
        </w:rPr>
        <w:t xml:space="preserve">дитись на </w:t>
      </w:r>
      <w:r w:rsidR="00371155">
        <w:rPr>
          <w:rFonts w:ascii="Times New Roman" w:eastAsia="Times New Roman" w:hAnsi="Times New Roman" w:cs="Times New Roman"/>
          <w:sz w:val="28"/>
          <w:szCs w:val="28"/>
          <w:lang w:eastAsia="uk-UA"/>
        </w:rPr>
        <w:t>роботі певної пари</w:t>
      </w:r>
      <w:r w:rsidR="00725F2B">
        <w:rPr>
          <w:rFonts w:ascii="Times New Roman" w:eastAsia="Times New Roman" w:hAnsi="Times New Roman" w:cs="Times New Roman"/>
          <w:sz w:val="28"/>
          <w:szCs w:val="28"/>
          <w:lang w:eastAsia="uk-UA"/>
        </w:rPr>
        <w:t xml:space="preserve"> чи гр</w:t>
      </w:r>
      <w:r w:rsidR="00371155">
        <w:rPr>
          <w:rFonts w:ascii="Times New Roman" w:eastAsia="Times New Roman" w:hAnsi="Times New Roman" w:cs="Times New Roman"/>
          <w:sz w:val="28"/>
          <w:szCs w:val="28"/>
          <w:lang w:eastAsia="uk-UA"/>
        </w:rPr>
        <w:t>упи.</w:t>
      </w:r>
    </w:p>
    <w:p w:rsidR="002D6D3A" w:rsidRPr="00725F2B" w:rsidRDefault="00E35596" w:rsidP="006830E1">
      <w:pPr>
        <w:pStyle w:val="a3"/>
        <w:numPr>
          <w:ilvl w:val="0"/>
          <w:numId w:val="5"/>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2D6D3A" w:rsidRPr="00725F2B">
        <w:rPr>
          <w:rFonts w:ascii="Times New Roman" w:eastAsia="Times New Roman" w:hAnsi="Times New Roman" w:cs="Times New Roman"/>
          <w:sz w:val="28"/>
          <w:szCs w:val="28"/>
          <w:lang w:eastAsia="uk-UA"/>
        </w:rPr>
        <w:t>епомітні помилки</w:t>
      </w:r>
    </w:p>
    <w:p w:rsidR="002D6D3A" w:rsidRPr="00970434" w:rsidRDefault="002D6D3A" w:rsidP="006830E1">
      <w:pPr>
        <w:spacing w:after="0" w:line="360" w:lineRule="auto"/>
        <w:ind w:firstLine="708"/>
        <w:jc w:val="both"/>
        <w:rPr>
          <w:rFonts w:ascii="Times New Roman" w:eastAsia="Times New Roman" w:hAnsi="Times New Roman" w:cs="Times New Roman"/>
          <w:sz w:val="28"/>
          <w:szCs w:val="28"/>
          <w:lang w:eastAsia="uk-UA"/>
        </w:rPr>
      </w:pPr>
      <w:r w:rsidRPr="00970434">
        <w:rPr>
          <w:rFonts w:ascii="Times New Roman" w:eastAsia="Times New Roman" w:hAnsi="Times New Roman" w:cs="Times New Roman"/>
          <w:sz w:val="28"/>
          <w:szCs w:val="28"/>
          <w:lang w:eastAsia="uk-UA"/>
        </w:rPr>
        <w:t xml:space="preserve">Ми звикаємо до того, як студенти говорять англійською у нашій країні, як перекладають сталі вирази чи використовують неточні слова і </w:t>
      </w:r>
      <w:r w:rsidR="00B14FA1">
        <w:rPr>
          <w:rFonts w:ascii="Times New Roman" w:eastAsia="Times New Roman" w:hAnsi="Times New Roman" w:cs="Times New Roman"/>
          <w:sz w:val="28"/>
          <w:szCs w:val="28"/>
          <w:lang w:eastAsia="uk-UA"/>
        </w:rPr>
        <w:t xml:space="preserve">часом </w:t>
      </w:r>
      <w:r w:rsidRPr="00371155">
        <w:rPr>
          <w:rFonts w:ascii="Times New Roman" w:eastAsia="Times New Roman" w:hAnsi="Times New Roman" w:cs="Times New Roman"/>
          <w:sz w:val="28"/>
          <w:szCs w:val="28"/>
          <w:lang w:eastAsia="uk-UA"/>
        </w:rPr>
        <w:t>забуваємо</w:t>
      </w:r>
      <w:r w:rsidR="00371155">
        <w:rPr>
          <w:rFonts w:ascii="Times New Roman" w:eastAsia="Times New Roman" w:hAnsi="Times New Roman" w:cs="Times New Roman"/>
          <w:sz w:val="28"/>
          <w:szCs w:val="28"/>
          <w:lang w:eastAsia="uk-UA"/>
        </w:rPr>
        <w:t xml:space="preserve"> наголосити</w:t>
      </w:r>
      <w:r w:rsidRPr="00970434">
        <w:rPr>
          <w:rFonts w:ascii="Times New Roman" w:eastAsia="Times New Roman" w:hAnsi="Times New Roman" w:cs="Times New Roman"/>
          <w:sz w:val="28"/>
          <w:szCs w:val="28"/>
          <w:lang w:eastAsia="uk-UA"/>
        </w:rPr>
        <w:t xml:space="preserve">, що  носії мови чи іноземці з інших країн, які спілкуються англійською, </w:t>
      </w:r>
      <w:r w:rsidR="00371155">
        <w:rPr>
          <w:rFonts w:ascii="Times New Roman" w:eastAsia="Times New Roman" w:hAnsi="Times New Roman" w:cs="Times New Roman"/>
          <w:sz w:val="28"/>
          <w:szCs w:val="28"/>
          <w:lang w:eastAsia="uk-UA"/>
        </w:rPr>
        <w:t>можливо, не зрозуміють</w:t>
      </w:r>
      <w:r w:rsidRPr="00970434">
        <w:rPr>
          <w:rFonts w:ascii="Times New Roman" w:eastAsia="Times New Roman" w:hAnsi="Times New Roman" w:cs="Times New Roman"/>
          <w:sz w:val="28"/>
          <w:szCs w:val="28"/>
          <w:lang w:eastAsia="uk-UA"/>
        </w:rPr>
        <w:t xml:space="preserve"> </w:t>
      </w:r>
      <w:r w:rsidR="00B14FA1">
        <w:rPr>
          <w:rFonts w:ascii="Times New Roman" w:eastAsia="Times New Roman" w:hAnsi="Times New Roman" w:cs="Times New Roman"/>
          <w:sz w:val="28"/>
          <w:szCs w:val="28"/>
          <w:lang w:eastAsia="uk-UA"/>
        </w:rPr>
        <w:t xml:space="preserve">дещо з </w:t>
      </w:r>
      <w:r w:rsidRPr="00970434">
        <w:rPr>
          <w:rFonts w:ascii="Times New Roman" w:eastAsia="Times New Roman" w:hAnsi="Times New Roman" w:cs="Times New Roman"/>
          <w:sz w:val="28"/>
          <w:szCs w:val="28"/>
          <w:lang w:eastAsia="uk-UA"/>
        </w:rPr>
        <w:t xml:space="preserve">цього. </w:t>
      </w:r>
      <w:proofErr w:type="spellStart"/>
      <w:r w:rsidRPr="00970434">
        <w:rPr>
          <w:rFonts w:ascii="Times New Roman" w:eastAsia="Times New Roman" w:hAnsi="Times New Roman" w:cs="Times New Roman"/>
          <w:sz w:val="28"/>
          <w:szCs w:val="28"/>
          <w:lang w:eastAsia="uk-UA"/>
        </w:rPr>
        <w:t>Barney</w:t>
      </w:r>
      <w:proofErr w:type="spellEnd"/>
      <w:r w:rsidRPr="00970434">
        <w:rPr>
          <w:rFonts w:ascii="Times New Roman" w:eastAsia="Times New Roman" w:hAnsi="Times New Roman" w:cs="Times New Roman"/>
          <w:sz w:val="28"/>
          <w:szCs w:val="28"/>
          <w:lang w:eastAsia="uk-UA"/>
        </w:rPr>
        <w:t xml:space="preserve"> </w:t>
      </w:r>
      <w:proofErr w:type="spellStart"/>
      <w:r w:rsidRPr="00970434">
        <w:rPr>
          <w:rFonts w:ascii="Times New Roman" w:eastAsia="Times New Roman" w:hAnsi="Times New Roman" w:cs="Times New Roman"/>
          <w:sz w:val="28"/>
          <w:szCs w:val="28"/>
          <w:lang w:eastAsia="uk-UA"/>
        </w:rPr>
        <w:t>Griffiths</w:t>
      </w:r>
      <w:proofErr w:type="spellEnd"/>
      <w:r w:rsidRPr="00970434">
        <w:rPr>
          <w:rFonts w:ascii="Times New Roman" w:eastAsia="Times New Roman" w:hAnsi="Times New Roman" w:cs="Times New Roman"/>
          <w:sz w:val="28"/>
          <w:szCs w:val="28"/>
          <w:lang w:eastAsia="uk-UA"/>
        </w:rPr>
        <w:t xml:space="preserve"> </w:t>
      </w:r>
      <w:r w:rsidR="00B14FA1">
        <w:rPr>
          <w:rFonts w:ascii="Times New Roman" w:eastAsia="Times New Roman" w:hAnsi="Times New Roman" w:cs="Times New Roman"/>
          <w:sz w:val="28"/>
          <w:szCs w:val="28"/>
          <w:lang w:eastAsia="uk-UA"/>
        </w:rPr>
        <w:t xml:space="preserve">наголошує, що ефективно вирішити таку ситуацію можна, записуючи </w:t>
      </w:r>
      <w:r w:rsidRPr="00970434">
        <w:rPr>
          <w:rFonts w:ascii="Times New Roman" w:eastAsia="Times New Roman" w:hAnsi="Times New Roman" w:cs="Times New Roman"/>
          <w:sz w:val="28"/>
          <w:szCs w:val="28"/>
          <w:lang w:eastAsia="uk-UA"/>
        </w:rPr>
        <w:t xml:space="preserve">на дошці </w:t>
      </w:r>
      <w:r w:rsidR="00371155">
        <w:rPr>
          <w:rFonts w:ascii="Times New Roman" w:eastAsia="Times New Roman" w:hAnsi="Times New Roman" w:cs="Times New Roman"/>
          <w:sz w:val="28"/>
          <w:szCs w:val="28"/>
          <w:lang w:eastAsia="uk-UA"/>
        </w:rPr>
        <w:t>все, що звучить неточно</w:t>
      </w:r>
      <w:r w:rsidRPr="00970434">
        <w:rPr>
          <w:rFonts w:ascii="Times New Roman" w:eastAsia="Times New Roman" w:hAnsi="Times New Roman" w:cs="Times New Roman"/>
          <w:sz w:val="28"/>
          <w:szCs w:val="28"/>
          <w:lang w:eastAsia="uk-UA"/>
        </w:rPr>
        <w:t xml:space="preserve">. Розбір цих випадків дасть змогу зрозуміти,  в чому саме проблема, що саме хоче сказати студент і як це висловити правильніше. </w:t>
      </w:r>
      <w:r w:rsidRPr="00970434">
        <w:rPr>
          <w:rFonts w:ascii="Times New Roman" w:eastAsia="Times New Roman" w:hAnsi="Times New Roman" w:cs="Times New Roman"/>
          <w:sz w:val="28"/>
          <w:szCs w:val="28"/>
          <w:lang w:eastAsia="uk-UA"/>
        </w:rPr>
        <w:lastRenderedPageBreak/>
        <w:t>Записуючи  невірне речення на дошці для аналізу, часто можемо зіткнутись із тим, що багато зі студентів, вважають його доречним і висловились би аналогічно, адже мають таку ж мовну підоснову, як і той, хто його сказав. Коментарі вчителя у цьому випадку дозволять перефразувати речення для точнішої передачі думки.</w:t>
      </w:r>
    </w:p>
    <w:p w:rsidR="002D6D3A" w:rsidRPr="00371155" w:rsidRDefault="002D6D3A" w:rsidP="00E35596">
      <w:pPr>
        <w:pStyle w:val="a3"/>
        <w:numPr>
          <w:ilvl w:val="0"/>
          <w:numId w:val="5"/>
        </w:numPr>
        <w:spacing w:after="0" w:line="360" w:lineRule="auto"/>
        <w:jc w:val="both"/>
        <w:rPr>
          <w:rFonts w:ascii="Times New Roman" w:eastAsia="Times New Roman" w:hAnsi="Times New Roman" w:cs="Times New Roman"/>
          <w:sz w:val="28"/>
          <w:szCs w:val="28"/>
          <w:lang w:eastAsia="uk-UA"/>
        </w:rPr>
      </w:pPr>
      <w:r w:rsidRPr="00371155">
        <w:rPr>
          <w:rFonts w:ascii="Times New Roman" w:eastAsia="Times New Roman" w:hAnsi="Times New Roman" w:cs="Times New Roman"/>
          <w:sz w:val="28"/>
          <w:szCs w:val="28"/>
          <w:lang w:eastAsia="uk-UA"/>
        </w:rPr>
        <w:t>порушення комунікаційної діяльності.</w:t>
      </w:r>
    </w:p>
    <w:p w:rsidR="002D6D3A" w:rsidRPr="00970434" w:rsidRDefault="002D6D3A" w:rsidP="00E35596">
      <w:pPr>
        <w:spacing w:after="0" w:line="360" w:lineRule="auto"/>
        <w:ind w:firstLine="708"/>
        <w:jc w:val="both"/>
        <w:rPr>
          <w:rFonts w:ascii="Times New Roman" w:eastAsia="Times New Roman" w:hAnsi="Times New Roman" w:cs="Times New Roman"/>
          <w:sz w:val="28"/>
          <w:szCs w:val="28"/>
          <w:lang w:eastAsia="uk-UA"/>
        </w:rPr>
      </w:pPr>
      <w:r w:rsidRPr="00970434">
        <w:rPr>
          <w:rFonts w:ascii="Times New Roman" w:eastAsia="Times New Roman" w:hAnsi="Times New Roman" w:cs="Times New Roman"/>
          <w:sz w:val="28"/>
          <w:szCs w:val="28"/>
          <w:lang w:eastAsia="uk-UA"/>
        </w:rPr>
        <w:t xml:space="preserve">Так званий ненав'язливий моніторинг відбувається непомітно для студентів, якщо їм повідомити наперед  про його процедуру. Питання вони можуть задавати або в процесі роботи, або під час  паузи для цього. Іноді </w:t>
      </w:r>
      <w:r w:rsidR="00B14FA1">
        <w:rPr>
          <w:rFonts w:ascii="Times New Roman" w:eastAsia="Times New Roman" w:hAnsi="Times New Roman" w:cs="Times New Roman"/>
          <w:sz w:val="28"/>
          <w:szCs w:val="28"/>
          <w:lang w:eastAsia="uk-UA"/>
        </w:rPr>
        <w:t>можливо відповідати</w:t>
      </w:r>
      <w:r w:rsidRPr="00970434">
        <w:rPr>
          <w:rFonts w:ascii="Times New Roman" w:eastAsia="Times New Roman" w:hAnsi="Times New Roman" w:cs="Times New Roman"/>
          <w:sz w:val="28"/>
          <w:szCs w:val="28"/>
          <w:lang w:eastAsia="uk-UA"/>
        </w:rPr>
        <w:t>, не відриваючи їх від діяльності.</w:t>
      </w:r>
    </w:p>
    <w:p w:rsidR="002D6D3A" w:rsidRPr="00371155" w:rsidRDefault="002D6D3A" w:rsidP="00E35596">
      <w:pPr>
        <w:pStyle w:val="a3"/>
        <w:numPr>
          <w:ilvl w:val="0"/>
          <w:numId w:val="5"/>
        </w:numPr>
        <w:spacing w:after="0" w:line="360" w:lineRule="auto"/>
        <w:jc w:val="both"/>
        <w:rPr>
          <w:rFonts w:ascii="Times New Roman" w:hAnsi="Times New Roman" w:cs="Times New Roman"/>
          <w:sz w:val="28"/>
          <w:szCs w:val="28"/>
        </w:rPr>
      </w:pPr>
      <w:r w:rsidRPr="00B14FA1">
        <w:rPr>
          <w:rFonts w:ascii="Times New Roman" w:hAnsi="Times New Roman" w:cs="Times New Roman"/>
          <w:sz w:val="28"/>
          <w:szCs w:val="28"/>
        </w:rPr>
        <w:t>неможливість записати</w:t>
      </w:r>
      <w:r w:rsidRPr="00371155">
        <w:rPr>
          <w:rFonts w:ascii="Times New Roman" w:hAnsi="Times New Roman" w:cs="Times New Roman"/>
          <w:sz w:val="28"/>
          <w:szCs w:val="28"/>
        </w:rPr>
        <w:t xml:space="preserve"> всі помилки.</w:t>
      </w:r>
    </w:p>
    <w:p w:rsidR="002D6D3A" w:rsidRPr="00970434" w:rsidRDefault="00B14FA1" w:rsidP="00E35596">
      <w:pPr>
        <w:spacing w:after="0" w:line="360" w:lineRule="auto"/>
        <w:ind w:firstLine="709"/>
        <w:jc w:val="both"/>
        <w:rPr>
          <w:rFonts w:ascii="Times New Roman" w:eastAsia="Times New Roman" w:hAnsi="Times New Roman" w:cs="Times New Roman"/>
          <w:sz w:val="28"/>
          <w:szCs w:val="28"/>
          <w:lang w:eastAsia="uk-UA"/>
        </w:rPr>
      </w:pPr>
      <w:r w:rsidRPr="00B14FA1">
        <w:rPr>
          <w:rFonts w:ascii="Times New Roman" w:hAnsi="Times New Roman" w:cs="Times New Roman"/>
          <w:sz w:val="28"/>
          <w:szCs w:val="28"/>
        </w:rPr>
        <w:t>Фахівець наголошує на тому, що в</w:t>
      </w:r>
      <w:r w:rsidR="002D6D3A" w:rsidRPr="00B14FA1">
        <w:rPr>
          <w:rFonts w:ascii="Times New Roman" w:hAnsi="Times New Roman" w:cs="Times New Roman"/>
          <w:sz w:val="28"/>
          <w:szCs w:val="28"/>
        </w:rPr>
        <w:t>сі помилки записувати не потрібно</w:t>
      </w:r>
      <w:r w:rsidR="002D6D3A" w:rsidRPr="00970434">
        <w:rPr>
          <w:rFonts w:ascii="Times New Roman" w:hAnsi="Times New Roman" w:cs="Times New Roman"/>
          <w:sz w:val="28"/>
          <w:szCs w:val="28"/>
        </w:rPr>
        <w:t>. Варто шукати помилки, які вплинуть на спілкування в конкретній ситуації. Записуючи неправильне речення</w:t>
      </w:r>
      <w:r w:rsidR="002D6D3A" w:rsidRPr="00970434">
        <w:rPr>
          <w:rStyle w:val="alt-edited"/>
          <w:rFonts w:ascii="Times New Roman" w:hAnsi="Times New Roman" w:cs="Times New Roman"/>
          <w:sz w:val="28"/>
          <w:szCs w:val="28"/>
        </w:rPr>
        <w:t>, ми можемо не звернути увагу на інші помилки, які допускають студенти в групі.</w:t>
      </w:r>
      <w:r w:rsidR="002D6D3A" w:rsidRPr="00970434">
        <w:rPr>
          <w:rFonts w:ascii="Times New Roman" w:hAnsi="Times New Roman" w:cs="Times New Roman"/>
          <w:sz w:val="28"/>
          <w:szCs w:val="28"/>
        </w:rPr>
        <w:t xml:space="preserve"> </w:t>
      </w:r>
      <w:r w:rsidR="002D6D3A" w:rsidRPr="00970434">
        <w:rPr>
          <w:rStyle w:val="alt-edited"/>
          <w:rFonts w:ascii="Times New Roman" w:hAnsi="Times New Roman" w:cs="Times New Roman"/>
          <w:sz w:val="28"/>
          <w:szCs w:val="28"/>
        </w:rPr>
        <w:t>Головне у цій ситуації - бути вибірковим і з</w:t>
      </w:r>
      <w:r>
        <w:rPr>
          <w:rStyle w:val="alt-edited"/>
          <w:rFonts w:ascii="Times New Roman" w:hAnsi="Times New Roman" w:cs="Times New Roman"/>
          <w:sz w:val="28"/>
          <w:szCs w:val="28"/>
        </w:rPr>
        <w:t>аписувати типові помилки</w:t>
      </w:r>
      <w:r w:rsidR="002D6D3A" w:rsidRPr="00970434">
        <w:rPr>
          <w:rStyle w:val="alt-edited"/>
          <w:rFonts w:ascii="Times New Roman" w:hAnsi="Times New Roman" w:cs="Times New Roman"/>
          <w:sz w:val="28"/>
          <w:szCs w:val="28"/>
        </w:rPr>
        <w:t xml:space="preserve">, щоб </w:t>
      </w:r>
      <w:r w:rsidR="002D6D3A" w:rsidRPr="00B14FA1">
        <w:rPr>
          <w:rStyle w:val="alt-edited"/>
          <w:rFonts w:ascii="Times New Roman" w:hAnsi="Times New Roman" w:cs="Times New Roman"/>
          <w:sz w:val="28"/>
          <w:szCs w:val="28"/>
        </w:rPr>
        <w:t>пояснення</w:t>
      </w:r>
      <w:r w:rsidR="002D6D3A" w:rsidRPr="00970434">
        <w:rPr>
          <w:rStyle w:val="alt-edited"/>
          <w:rFonts w:ascii="Times New Roman" w:hAnsi="Times New Roman" w:cs="Times New Roman"/>
          <w:sz w:val="28"/>
          <w:szCs w:val="28"/>
        </w:rPr>
        <w:t xml:space="preserve"> були </w:t>
      </w:r>
      <w:r>
        <w:rPr>
          <w:rStyle w:val="alt-edited"/>
          <w:rFonts w:ascii="Times New Roman" w:hAnsi="Times New Roman" w:cs="Times New Roman"/>
          <w:sz w:val="28"/>
          <w:szCs w:val="28"/>
        </w:rPr>
        <w:t>близьк</w:t>
      </w:r>
      <w:r w:rsidR="002D6D3A" w:rsidRPr="00970434">
        <w:rPr>
          <w:rStyle w:val="alt-edited"/>
          <w:rFonts w:ascii="Times New Roman" w:hAnsi="Times New Roman" w:cs="Times New Roman"/>
          <w:sz w:val="28"/>
          <w:szCs w:val="28"/>
        </w:rPr>
        <w:t>ими якомога більшій кількості студентів</w:t>
      </w:r>
      <w:r w:rsidR="001D184A">
        <w:rPr>
          <w:rStyle w:val="alt-edited"/>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1D184A">
        <w:rPr>
          <w:rFonts w:ascii="Times New Roman" w:hAnsi="Times New Roman" w:cs="Times New Roman"/>
          <w:sz w:val="28"/>
          <w:szCs w:val="28"/>
        </w:rPr>
        <w:t>там само</w:t>
      </w:r>
      <w:r w:rsidR="001D184A" w:rsidRPr="0083646B">
        <w:rPr>
          <w:rFonts w:ascii="Times New Roman" w:hAnsi="Times New Roman" w:cs="Times New Roman"/>
          <w:sz w:val="28"/>
          <w:szCs w:val="28"/>
        </w:rPr>
        <w:t>]</w:t>
      </w:r>
      <w:r w:rsidR="002D6D3A" w:rsidRPr="00970434">
        <w:rPr>
          <w:rStyle w:val="alt-edited"/>
          <w:rFonts w:ascii="Times New Roman" w:hAnsi="Times New Roman" w:cs="Times New Roman"/>
          <w:sz w:val="28"/>
          <w:szCs w:val="28"/>
        </w:rPr>
        <w:t>.</w:t>
      </w:r>
    </w:p>
    <w:p w:rsidR="002D6D3A" w:rsidRPr="00970434" w:rsidRDefault="006664C0" w:rsidP="00C65A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Окрему увагу </w:t>
      </w:r>
      <w:proofErr w:type="spellStart"/>
      <w:r w:rsidRPr="00970434">
        <w:rPr>
          <w:rFonts w:ascii="Times New Roman" w:eastAsia="Times New Roman" w:hAnsi="Times New Roman" w:cs="Times New Roman"/>
          <w:sz w:val="28"/>
          <w:szCs w:val="28"/>
          <w:lang w:eastAsia="uk-UA"/>
        </w:rPr>
        <w:t>Barney</w:t>
      </w:r>
      <w:proofErr w:type="spellEnd"/>
      <w:r w:rsidRPr="00970434">
        <w:rPr>
          <w:rFonts w:ascii="Times New Roman" w:eastAsia="Times New Roman" w:hAnsi="Times New Roman" w:cs="Times New Roman"/>
          <w:sz w:val="28"/>
          <w:szCs w:val="28"/>
          <w:lang w:eastAsia="uk-UA"/>
        </w:rPr>
        <w:t xml:space="preserve"> </w:t>
      </w:r>
      <w:proofErr w:type="spellStart"/>
      <w:r w:rsidRPr="00970434">
        <w:rPr>
          <w:rFonts w:ascii="Times New Roman" w:eastAsia="Times New Roman" w:hAnsi="Times New Roman" w:cs="Times New Roman"/>
          <w:sz w:val="28"/>
          <w:szCs w:val="28"/>
          <w:lang w:eastAsia="uk-UA"/>
        </w:rPr>
        <w:t>Griffiths</w:t>
      </w:r>
      <w:proofErr w:type="spellEnd"/>
      <w:r w:rsidRPr="0097043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приділяє п</w:t>
      </w:r>
      <w:r>
        <w:rPr>
          <w:rFonts w:ascii="Times New Roman" w:hAnsi="Times New Roman" w:cs="Times New Roman"/>
          <w:sz w:val="28"/>
          <w:szCs w:val="28"/>
        </w:rPr>
        <w:t>рактичним</w:t>
      </w:r>
      <w:r w:rsidR="002D6D3A" w:rsidRPr="00970434">
        <w:rPr>
          <w:rFonts w:ascii="Times New Roman" w:hAnsi="Times New Roman" w:cs="Times New Roman"/>
          <w:sz w:val="28"/>
          <w:szCs w:val="28"/>
        </w:rPr>
        <w:t xml:space="preserve"> питання</w:t>
      </w:r>
      <w:r>
        <w:rPr>
          <w:rFonts w:ascii="Times New Roman" w:hAnsi="Times New Roman" w:cs="Times New Roman"/>
          <w:sz w:val="28"/>
          <w:szCs w:val="28"/>
        </w:rPr>
        <w:t>м</w:t>
      </w:r>
      <w:r w:rsidR="002D6D3A" w:rsidRPr="00970434">
        <w:rPr>
          <w:rFonts w:ascii="Times New Roman" w:hAnsi="Times New Roman" w:cs="Times New Roman"/>
          <w:sz w:val="28"/>
          <w:szCs w:val="28"/>
        </w:rPr>
        <w:t xml:space="preserve"> ефективного моніторингу</w:t>
      </w:r>
      <w:r>
        <w:rPr>
          <w:rFonts w:ascii="Times New Roman" w:hAnsi="Times New Roman" w:cs="Times New Roman"/>
          <w:sz w:val="28"/>
          <w:szCs w:val="28"/>
        </w:rPr>
        <w:t xml:space="preserve"> за мовленням і </w:t>
      </w:r>
      <w:r w:rsidR="00AF2934">
        <w:rPr>
          <w:rFonts w:ascii="Times New Roman" w:hAnsi="Times New Roman" w:cs="Times New Roman"/>
          <w:sz w:val="28"/>
          <w:szCs w:val="28"/>
        </w:rPr>
        <w:t>виокремлює</w:t>
      </w:r>
      <w:r>
        <w:rPr>
          <w:rFonts w:ascii="Times New Roman" w:hAnsi="Times New Roman" w:cs="Times New Roman"/>
          <w:sz w:val="28"/>
          <w:szCs w:val="28"/>
        </w:rPr>
        <w:t xml:space="preserve"> на</w:t>
      </w:r>
      <w:r w:rsidR="00AF2934">
        <w:rPr>
          <w:rFonts w:ascii="Times New Roman" w:hAnsi="Times New Roman" w:cs="Times New Roman"/>
          <w:sz w:val="28"/>
          <w:szCs w:val="28"/>
        </w:rPr>
        <w:t xml:space="preserve">ступні </w:t>
      </w:r>
      <w:r w:rsidR="00424A18">
        <w:rPr>
          <w:rFonts w:ascii="Times New Roman" w:hAnsi="Times New Roman" w:cs="Times New Roman"/>
          <w:sz w:val="28"/>
          <w:szCs w:val="28"/>
        </w:rPr>
        <w:t>деталі</w:t>
      </w:r>
      <w:r>
        <w:rPr>
          <w:rFonts w:ascii="Times New Roman" w:hAnsi="Times New Roman" w:cs="Times New Roman"/>
          <w:sz w:val="28"/>
          <w:szCs w:val="28"/>
        </w:rPr>
        <w:t>:</w:t>
      </w:r>
    </w:p>
    <w:p w:rsidR="002D6D3A" w:rsidRPr="00AF2934" w:rsidRDefault="002D6D3A" w:rsidP="00C65A64">
      <w:pPr>
        <w:pStyle w:val="a3"/>
        <w:numPr>
          <w:ilvl w:val="0"/>
          <w:numId w:val="5"/>
        </w:numPr>
        <w:spacing w:line="360" w:lineRule="auto"/>
        <w:jc w:val="both"/>
        <w:rPr>
          <w:rFonts w:ascii="Times New Roman" w:hAnsi="Times New Roman" w:cs="Times New Roman"/>
          <w:sz w:val="28"/>
          <w:szCs w:val="28"/>
        </w:rPr>
      </w:pPr>
      <w:r w:rsidRPr="00AF2934">
        <w:rPr>
          <w:rFonts w:ascii="Times New Roman" w:hAnsi="Times New Roman" w:cs="Times New Roman"/>
          <w:sz w:val="28"/>
          <w:szCs w:val="28"/>
        </w:rPr>
        <w:t xml:space="preserve">Проінформувати. Робота з групою стає ефективнішою, якщо студенти проінформовані, що ви робите та чому. </w:t>
      </w:r>
      <w:r w:rsidR="00AF2934">
        <w:rPr>
          <w:rFonts w:ascii="Times New Roman" w:hAnsi="Times New Roman" w:cs="Times New Roman"/>
          <w:sz w:val="28"/>
          <w:szCs w:val="28"/>
        </w:rPr>
        <w:t>Помилки варто занотувати</w:t>
      </w:r>
      <w:r w:rsidR="00424A18">
        <w:rPr>
          <w:rFonts w:ascii="Times New Roman" w:hAnsi="Times New Roman" w:cs="Times New Roman"/>
          <w:sz w:val="28"/>
          <w:szCs w:val="28"/>
        </w:rPr>
        <w:t xml:space="preserve"> і розіб</w:t>
      </w:r>
      <w:r w:rsidRPr="00AF2934">
        <w:rPr>
          <w:rFonts w:ascii="Times New Roman" w:hAnsi="Times New Roman" w:cs="Times New Roman"/>
          <w:sz w:val="28"/>
          <w:szCs w:val="28"/>
        </w:rPr>
        <w:t xml:space="preserve">рати пізніше, щоб не переривати роботу. </w:t>
      </w:r>
      <w:r w:rsidR="00AF2934">
        <w:rPr>
          <w:rFonts w:ascii="Times New Roman" w:hAnsi="Times New Roman" w:cs="Times New Roman"/>
          <w:sz w:val="28"/>
          <w:szCs w:val="28"/>
        </w:rPr>
        <w:t xml:space="preserve">Для цього </w:t>
      </w:r>
      <w:r w:rsidR="00424A18">
        <w:rPr>
          <w:rFonts w:ascii="Times New Roman" w:hAnsi="Times New Roman" w:cs="Times New Roman"/>
          <w:sz w:val="28"/>
          <w:szCs w:val="28"/>
        </w:rPr>
        <w:t xml:space="preserve">важливо </w:t>
      </w:r>
      <w:r w:rsidR="006830E1">
        <w:rPr>
          <w:rFonts w:ascii="Times New Roman" w:hAnsi="Times New Roman" w:cs="Times New Roman"/>
          <w:sz w:val="28"/>
          <w:szCs w:val="28"/>
        </w:rPr>
        <w:t>забезпечити</w:t>
      </w:r>
      <w:r w:rsidR="00424A18">
        <w:rPr>
          <w:rFonts w:ascii="Times New Roman" w:hAnsi="Times New Roman" w:cs="Times New Roman"/>
          <w:sz w:val="28"/>
          <w:szCs w:val="28"/>
        </w:rPr>
        <w:t xml:space="preserve"> </w:t>
      </w:r>
      <w:r w:rsidRPr="00AF2934">
        <w:rPr>
          <w:rFonts w:ascii="Times New Roman" w:hAnsi="Times New Roman" w:cs="Times New Roman"/>
          <w:sz w:val="28"/>
          <w:szCs w:val="28"/>
        </w:rPr>
        <w:t xml:space="preserve">достатній рівень доступу до всіх пар або груп, </w:t>
      </w:r>
      <w:r w:rsidR="00AF2934">
        <w:rPr>
          <w:rFonts w:ascii="Times New Roman" w:hAnsi="Times New Roman" w:cs="Times New Roman"/>
          <w:sz w:val="28"/>
          <w:szCs w:val="28"/>
        </w:rPr>
        <w:t>що</w:t>
      </w:r>
      <w:r w:rsidR="00424A18">
        <w:rPr>
          <w:rFonts w:ascii="Times New Roman" w:hAnsi="Times New Roman" w:cs="Times New Roman"/>
          <w:sz w:val="28"/>
          <w:szCs w:val="28"/>
        </w:rPr>
        <w:t>б</w:t>
      </w:r>
      <w:r w:rsidR="00AF2934">
        <w:rPr>
          <w:rFonts w:ascii="Times New Roman" w:hAnsi="Times New Roman" w:cs="Times New Roman"/>
          <w:sz w:val="28"/>
          <w:szCs w:val="28"/>
        </w:rPr>
        <w:t xml:space="preserve"> </w:t>
      </w:r>
      <w:r w:rsidRPr="00AF2934">
        <w:rPr>
          <w:rFonts w:ascii="Times New Roman" w:hAnsi="Times New Roman" w:cs="Times New Roman"/>
          <w:sz w:val="28"/>
          <w:szCs w:val="28"/>
        </w:rPr>
        <w:t>почути</w:t>
      </w:r>
      <w:r w:rsidR="00AF2934">
        <w:rPr>
          <w:rFonts w:ascii="Times New Roman" w:hAnsi="Times New Roman" w:cs="Times New Roman"/>
          <w:sz w:val="28"/>
          <w:szCs w:val="28"/>
        </w:rPr>
        <w:t xml:space="preserve"> мовлення кожного</w:t>
      </w:r>
      <w:r w:rsidRPr="00AF2934">
        <w:rPr>
          <w:rFonts w:ascii="Times New Roman" w:hAnsi="Times New Roman" w:cs="Times New Roman"/>
          <w:sz w:val="28"/>
          <w:szCs w:val="28"/>
        </w:rPr>
        <w:t xml:space="preserve">. </w:t>
      </w:r>
    </w:p>
    <w:p w:rsidR="002D6D3A" w:rsidRPr="006664C0" w:rsidRDefault="002D6D3A" w:rsidP="00C65A64">
      <w:pPr>
        <w:pStyle w:val="a3"/>
        <w:numPr>
          <w:ilvl w:val="0"/>
          <w:numId w:val="5"/>
        </w:numPr>
        <w:spacing w:line="360" w:lineRule="auto"/>
        <w:jc w:val="both"/>
        <w:rPr>
          <w:rFonts w:ascii="Times New Roman" w:hAnsi="Times New Roman" w:cs="Times New Roman"/>
          <w:sz w:val="28"/>
          <w:szCs w:val="28"/>
        </w:rPr>
      </w:pPr>
      <w:r w:rsidRPr="006664C0">
        <w:rPr>
          <w:rFonts w:ascii="Times New Roman" w:hAnsi="Times New Roman" w:cs="Times New Roman"/>
          <w:sz w:val="28"/>
          <w:szCs w:val="28"/>
        </w:rPr>
        <w:t>Вирішити, скільки часу приділити кожній групі. Спостеріга</w:t>
      </w:r>
      <w:r w:rsidR="00424A18">
        <w:rPr>
          <w:rFonts w:ascii="Times New Roman" w:hAnsi="Times New Roman" w:cs="Times New Roman"/>
          <w:sz w:val="28"/>
          <w:szCs w:val="28"/>
        </w:rPr>
        <w:t>ючи</w:t>
      </w:r>
      <w:r w:rsidR="006830E1">
        <w:rPr>
          <w:rFonts w:ascii="Times New Roman" w:hAnsi="Times New Roman" w:cs="Times New Roman"/>
          <w:sz w:val="28"/>
          <w:szCs w:val="28"/>
        </w:rPr>
        <w:t xml:space="preserve"> за їх</w:t>
      </w:r>
      <w:r w:rsidRPr="006664C0">
        <w:rPr>
          <w:rFonts w:ascii="Times New Roman" w:hAnsi="Times New Roman" w:cs="Times New Roman"/>
          <w:sz w:val="28"/>
          <w:szCs w:val="28"/>
        </w:rPr>
        <w:t xml:space="preserve"> роботою, </w:t>
      </w:r>
      <w:r w:rsidR="00424A18">
        <w:rPr>
          <w:rFonts w:ascii="Times New Roman" w:hAnsi="Times New Roman" w:cs="Times New Roman"/>
          <w:sz w:val="28"/>
          <w:szCs w:val="28"/>
        </w:rPr>
        <w:t xml:space="preserve">потрібно </w:t>
      </w:r>
      <w:r w:rsidRPr="006664C0">
        <w:rPr>
          <w:rFonts w:ascii="Times New Roman" w:hAnsi="Times New Roman" w:cs="Times New Roman"/>
          <w:sz w:val="28"/>
          <w:szCs w:val="28"/>
        </w:rPr>
        <w:t>завжди бу</w:t>
      </w:r>
      <w:r w:rsidR="00424A18">
        <w:rPr>
          <w:rFonts w:ascii="Times New Roman" w:hAnsi="Times New Roman" w:cs="Times New Roman"/>
          <w:sz w:val="28"/>
          <w:szCs w:val="28"/>
        </w:rPr>
        <w:t>ти</w:t>
      </w:r>
      <w:r w:rsidRPr="006664C0">
        <w:rPr>
          <w:rFonts w:ascii="Times New Roman" w:hAnsi="Times New Roman" w:cs="Times New Roman"/>
          <w:sz w:val="28"/>
          <w:szCs w:val="28"/>
        </w:rPr>
        <w:t xml:space="preserve"> готов</w:t>
      </w:r>
      <w:r w:rsidR="00424A18">
        <w:rPr>
          <w:rFonts w:ascii="Times New Roman" w:hAnsi="Times New Roman" w:cs="Times New Roman"/>
          <w:sz w:val="28"/>
          <w:szCs w:val="28"/>
        </w:rPr>
        <w:t>им</w:t>
      </w:r>
      <w:r w:rsidRPr="006664C0">
        <w:rPr>
          <w:rFonts w:ascii="Times New Roman" w:hAnsi="Times New Roman" w:cs="Times New Roman"/>
          <w:sz w:val="28"/>
          <w:szCs w:val="28"/>
        </w:rPr>
        <w:t xml:space="preserve"> залишити одну групу та перейти до іншої, щоб </w:t>
      </w:r>
      <w:r w:rsidR="00424A18">
        <w:rPr>
          <w:rFonts w:ascii="Times New Roman" w:hAnsi="Times New Roman" w:cs="Times New Roman"/>
          <w:sz w:val="28"/>
          <w:szCs w:val="28"/>
        </w:rPr>
        <w:t>відповісти на питання</w:t>
      </w:r>
      <w:r w:rsidR="006830E1">
        <w:rPr>
          <w:rFonts w:ascii="Times New Roman" w:hAnsi="Times New Roman" w:cs="Times New Roman"/>
          <w:sz w:val="28"/>
          <w:szCs w:val="28"/>
        </w:rPr>
        <w:t xml:space="preserve"> її учасників</w:t>
      </w:r>
      <w:r w:rsidR="00424A18">
        <w:rPr>
          <w:rFonts w:ascii="Times New Roman" w:hAnsi="Times New Roman" w:cs="Times New Roman"/>
          <w:sz w:val="28"/>
          <w:szCs w:val="28"/>
        </w:rPr>
        <w:t>. Створити</w:t>
      </w:r>
      <w:r w:rsidRPr="006664C0">
        <w:rPr>
          <w:rFonts w:ascii="Times New Roman" w:hAnsi="Times New Roman" w:cs="Times New Roman"/>
          <w:sz w:val="28"/>
          <w:szCs w:val="28"/>
        </w:rPr>
        <w:t xml:space="preserve"> враження, що ви доступні всім, хоча слухаєте лише декількох .</w:t>
      </w:r>
    </w:p>
    <w:p w:rsidR="002D6D3A" w:rsidRPr="00AF2934" w:rsidRDefault="00424A18" w:rsidP="00C65A64">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Переконатися, що зроблені</w:t>
      </w:r>
      <w:r w:rsidR="002D6D3A" w:rsidRPr="00AF2934">
        <w:rPr>
          <w:rFonts w:ascii="Times New Roman" w:hAnsi="Times New Roman" w:cs="Times New Roman"/>
          <w:sz w:val="28"/>
          <w:szCs w:val="28"/>
        </w:rPr>
        <w:t xml:space="preserve"> </w:t>
      </w:r>
      <w:r>
        <w:rPr>
          <w:rFonts w:ascii="Times New Roman" w:hAnsi="Times New Roman" w:cs="Times New Roman"/>
          <w:sz w:val="28"/>
          <w:szCs w:val="28"/>
        </w:rPr>
        <w:t>нотатки є р</w:t>
      </w:r>
      <w:r w:rsidRPr="001D184A">
        <w:rPr>
          <w:rFonts w:ascii="Times New Roman" w:hAnsi="Times New Roman" w:cs="Times New Roman"/>
          <w:sz w:val="28"/>
          <w:szCs w:val="28"/>
        </w:rPr>
        <w:t>озбірливим</w:t>
      </w:r>
      <w:r>
        <w:rPr>
          <w:rFonts w:ascii="Times New Roman" w:hAnsi="Times New Roman" w:cs="Times New Roman"/>
          <w:sz w:val="28"/>
          <w:szCs w:val="28"/>
        </w:rPr>
        <w:t>и – розділити</w:t>
      </w:r>
      <w:r w:rsidR="002D6D3A" w:rsidRPr="00AF2934">
        <w:rPr>
          <w:rFonts w:ascii="Times New Roman" w:hAnsi="Times New Roman" w:cs="Times New Roman"/>
          <w:sz w:val="28"/>
          <w:szCs w:val="28"/>
        </w:rPr>
        <w:t xml:space="preserve">, наприклад, сторінку на три частини: граматику, вимову та лексику. У першому і останньому випадках можливо точно записати те, що </w:t>
      </w:r>
      <w:r w:rsidR="002D6D3A" w:rsidRPr="00AF2934">
        <w:rPr>
          <w:rFonts w:ascii="Times New Roman" w:hAnsi="Times New Roman" w:cs="Times New Roman"/>
          <w:sz w:val="28"/>
          <w:szCs w:val="28"/>
        </w:rPr>
        <w:lastRenderedPageBreak/>
        <w:t>сказав студент, і розібрати помилки пізніше. У випадку  проблеми із вимовою знадобиться певна візуальна форма позначення, така як фонетичні символи, наголос, стрілки тощо</w:t>
      </w:r>
      <w:r w:rsidR="001D184A">
        <w:rPr>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1D184A">
        <w:rPr>
          <w:rFonts w:ascii="Times New Roman" w:hAnsi="Times New Roman" w:cs="Times New Roman"/>
          <w:sz w:val="28"/>
          <w:szCs w:val="28"/>
        </w:rPr>
        <w:t>там само</w:t>
      </w:r>
      <w:r w:rsidR="001D184A" w:rsidRPr="0083646B">
        <w:rPr>
          <w:rFonts w:ascii="Times New Roman" w:hAnsi="Times New Roman" w:cs="Times New Roman"/>
          <w:sz w:val="28"/>
          <w:szCs w:val="28"/>
        </w:rPr>
        <w:t>]</w:t>
      </w:r>
      <w:r w:rsidR="002D6D3A" w:rsidRPr="00AF2934">
        <w:rPr>
          <w:rFonts w:ascii="Times New Roman" w:hAnsi="Times New Roman" w:cs="Times New Roman"/>
          <w:sz w:val="28"/>
          <w:szCs w:val="28"/>
        </w:rPr>
        <w:t xml:space="preserve">. </w:t>
      </w:r>
    </w:p>
    <w:p w:rsidR="002D6D3A" w:rsidRDefault="006830E1" w:rsidP="00C65A64">
      <w:pPr>
        <w:spacing w:line="360" w:lineRule="auto"/>
        <w:ind w:firstLine="708"/>
        <w:jc w:val="both"/>
        <w:rPr>
          <w:rStyle w:val="mcesubheading"/>
          <w:rFonts w:ascii="Times New Roman" w:hAnsi="Times New Roman" w:cs="Times New Roman"/>
          <w:sz w:val="28"/>
          <w:szCs w:val="28"/>
        </w:rPr>
      </w:pPr>
      <w:r>
        <w:rPr>
          <w:rStyle w:val="mcesubheading"/>
          <w:rFonts w:ascii="Times New Roman" w:hAnsi="Times New Roman" w:cs="Times New Roman"/>
          <w:sz w:val="28"/>
          <w:szCs w:val="28"/>
        </w:rPr>
        <w:t xml:space="preserve">Питання контролю за мовленням порушує і </w:t>
      </w:r>
      <w:proofErr w:type="spellStart"/>
      <w:r w:rsidRPr="00970434">
        <w:rPr>
          <w:rStyle w:val="mcesubheading"/>
          <w:rFonts w:ascii="Times New Roman" w:hAnsi="Times New Roman" w:cs="Times New Roman"/>
          <w:sz w:val="28"/>
          <w:szCs w:val="28"/>
        </w:rPr>
        <w:t>Paul</w:t>
      </w:r>
      <w:proofErr w:type="spellEnd"/>
      <w:r w:rsidRPr="00970434">
        <w:rPr>
          <w:rStyle w:val="mcesubheading"/>
          <w:rFonts w:ascii="Times New Roman" w:hAnsi="Times New Roman" w:cs="Times New Roman"/>
          <w:sz w:val="28"/>
          <w:szCs w:val="28"/>
        </w:rPr>
        <w:t xml:space="preserve"> </w:t>
      </w:r>
      <w:proofErr w:type="spellStart"/>
      <w:r w:rsidRPr="00970434">
        <w:rPr>
          <w:rStyle w:val="mcesubheading"/>
          <w:rFonts w:ascii="Times New Roman" w:hAnsi="Times New Roman" w:cs="Times New Roman"/>
          <w:sz w:val="28"/>
          <w:szCs w:val="28"/>
        </w:rPr>
        <w:t>Kaye</w:t>
      </w:r>
      <w:proofErr w:type="spellEnd"/>
      <w:r>
        <w:rPr>
          <w:rStyle w:val="mcesubheading"/>
          <w:rFonts w:ascii="Times New Roman" w:hAnsi="Times New Roman" w:cs="Times New Roman"/>
          <w:sz w:val="28"/>
          <w:szCs w:val="28"/>
        </w:rPr>
        <w:t xml:space="preserve">, експерт у сфері </w:t>
      </w:r>
      <w:r w:rsidRPr="008B1ABD">
        <w:rPr>
          <w:rFonts w:ascii="Times New Roman" w:eastAsia="Times New Roman" w:hAnsi="Times New Roman" w:cs="Times New Roman"/>
          <w:sz w:val="28"/>
          <w:szCs w:val="28"/>
          <w:lang w:eastAsia="uk-UA"/>
        </w:rPr>
        <w:t>комунікативного навчання мові</w:t>
      </w:r>
      <w:r>
        <w:rPr>
          <w:rFonts w:ascii="Times New Roman" w:eastAsia="Times New Roman" w:hAnsi="Times New Roman" w:cs="Times New Roman"/>
          <w:sz w:val="28"/>
          <w:szCs w:val="28"/>
          <w:lang w:eastAsia="uk-UA"/>
        </w:rPr>
        <w:t xml:space="preserve">. </w:t>
      </w:r>
      <w:r w:rsidR="002D6D3A">
        <w:rPr>
          <w:rStyle w:val="mcesubheading"/>
          <w:rFonts w:ascii="Times New Roman" w:hAnsi="Times New Roman" w:cs="Times New Roman"/>
          <w:sz w:val="28"/>
          <w:szCs w:val="28"/>
        </w:rPr>
        <w:t xml:space="preserve">Оцінювати загальну комунікативну компетентність мовця, на </w:t>
      </w:r>
      <w:r>
        <w:rPr>
          <w:rStyle w:val="mcesubheading"/>
          <w:rFonts w:ascii="Times New Roman" w:hAnsi="Times New Roman" w:cs="Times New Roman"/>
          <w:sz w:val="28"/>
          <w:szCs w:val="28"/>
        </w:rPr>
        <w:t xml:space="preserve">його </w:t>
      </w:r>
      <w:r w:rsidR="002D6D3A">
        <w:rPr>
          <w:rStyle w:val="mcesubheading"/>
          <w:rFonts w:ascii="Times New Roman" w:hAnsi="Times New Roman" w:cs="Times New Roman"/>
          <w:sz w:val="28"/>
          <w:szCs w:val="28"/>
        </w:rPr>
        <w:t>думку</w:t>
      </w:r>
      <w:r>
        <w:rPr>
          <w:rStyle w:val="mcesubheading"/>
          <w:rFonts w:ascii="Times New Roman" w:hAnsi="Times New Roman" w:cs="Times New Roman"/>
          <w:sz w:val="28"/>
          <w:szCs w:val="28"/>
        </w:rPr>
        <w:t>,</w:t>
      </w:r>
      <w:r w:rsidR="002D6D3A" w:rsidRPr="006A6D93">
        <w:rPr>
          <w:rStyle w:val="mcesubheading"/>
          <w:rFonts w:ascii="Times New Roman" w:hAnsi="Times New Roman" w:cs="Times New Roman"/>
          <w:sz w:val="28"/>
          <w:szCs w:val="28"/>
        </w:rPr>
        <w:t xml:space="preserve"> </w:t>
      </w:r>
      <w:r w:rsidR="002D6D3A">
        <w:rPr>
          <w:rStyle w:val="mcesubheading"/>
          <w:rFonts w:ascii="Times New Roman" w:hAnsi="Times New Roman" w:cs="Times New Roman"/>
          <w:sz w:val="28"/>
          <w:szCs w:val="28"/>
        </w:rPr>
        <w:t>необхідно із правильно підібраними завданнями</w:t>
      </w:r>
      <w:r w:rsidR="001D184A">
        <w:rPr>
          <w:rStyle w:val="mcesubheading"/>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D15FFA">
        <w:rPr>
          <w:rFonts w:ascii="Times New Roman" w:hAnsi="Times New Roman" w:cs="Times New Roman"/>
          <w:sz w:val="28"/>
          <w:szCs w:val="28"/>
          <w:lang w:val="ru-RU"/>
        </w:rPr>
        <w:t>8</w:t>
      </w:r>
      <w:r w:rsidR="001D184A" w:rsidRPr="0083646B">
        <w:rPr>
          <w:rFonts w:ascii="Times New Roman" w:hAnsi="Times New Roman" w:cs="Times New Roman"/>
          <w:sz w:val="28"/>
          <w:szCs w:val="28"/>
        </w:rPr>
        <w:t>]</w:t>
      </w:r>
      <w:r w:rsidR="002D6D3A">
        <w:rPr>
          <w:rStyle w:val="mcesubheading"/>
          <w:rFonts w:ascii="Times New Roman" w:hAnsi="Times New Roman" w:cs="Times New Roman"/>
          <w:sz w:val="28"/>
          <w:szCs w:val="28"/>
        </w:rPr>
        <w:t>. Серед аспектів проміжного оцінювання він виділяє:</w:t>
      </w:r>
    </w:p>
    <w:p w:rsidR="002D6D3A" w:rsidRPr="00D7624C" w:rsidRDefault="002D6D3A" w:rsidP="00C65A64">
      <w:pPr>
        <w:pStyle w:val="a3"/>
        <w:numPr>
          <w:ilvl w:val="1"/>
          <w:numId w:val="4"/>
        </w:numPr>
        <w:spacing w:line="360" w:lineRule="auto"/>
        <w:jc w:val="both"/>
        <w:rPr>
          <w:rStyle w:val="mcesubheading"/>
          <w:rFonts w:ascii="Times New Roman" w:hAnsi="Times New Roman" w:cs="Times New Roman"/>
          <w:sz w:val="28"/>
          <w:szCs w:val="28"/>
        </w:rPr>
      </w:pPr>
      <w:r w:rsidRPr="002A33DE">
        <w:rPr>
          <w:rStyle w:val="mcesubheading"/>
          <w:rFonts w:ascii="Times New Roman" w:hAnsi="Times New Roman" w:cs="Times New Roman"/>
          <w:sz w:val="28"/>
          <w:szCs w:val="28"/>
        </w:rPr>
        <w:t>Фонологічні ознаки</w:t>
      </w:r>
      <w:r>
        <w:rPr>
          <w:rStyle w:val="mcesubheading"/>
          <w:rFonts w:ascii="Times New Roman" w:hAnsi="Times New Roman" w:cs="Times New Roman"/>
          <w:sz w:val="28"/>
          <w:szCs w:val="28"/>
        </w:rPr>
        <w:t xml:space="preserve">. Такі  складові, як індивідуальні особливості вимови, ритм та інтонацію виявити та оцінити досить легко, </w:t>
      </w:r>
      <w:proofErr w:type="spellStart"/>
      <w:r w:rsidRPr="00D7624C">
        <w:rPr>
          <w:rStyle w:val="mcesubheading"/>
          <w:rFonts w:ascii="Times New Roman" w:hAnsi="Times New Roman" w:cs="Times New Roman"/>
          <w:sz w:val="28"/>
          <w:szCs w:val="28"/>
        </w:rPr>
        <w:t>співставляючи</w:t>
      </w:r>
      <w:proofErr w:type="spellEnd"/>
      <w:r w:rsidRPr="00D7624C">
        <w:rPr>
          <w:rStyle w:val="mcesubheading"/>
          <w:rFonts w:ascii="Times New Roman" w:hAnsi="Times New Roman" w:cs="Times New Roman"/>
          <w:sz w:val="28"/>
          <w:szCs w:val="28"/>
        </w:rPr>
        <w:t xml:space="preserve"> їх із нормою.</w:t>
      </w:r>
    </w:p>
    <w:p w:rsidR="002D6D3A" w:rsidRPr="00D7624C" w:rsidRDefault="002D6D3A" w:rsidP="00C65A64">
      <w:pPr>
        <w:pStyle w:val="a3"/>
        <w:numPr>
          <w:ilvl w:val="1"/>
          <w:numId w:val="4"/>
        </w:numPr>
        <w:spacing w:line="360" w:lineRule="auto"/>
        <w:jc w:val="both"/>
        <w:rPr>
          <w:rStyle w:val="mcesubheading"/>
          <w:rFonts w:ascii="Times New Roman" w:hAnsi="Times New Roman" w:cs="Times New Roman"/>
          <w:sz w:val="28"/>
          <w:szCs w:val="28"/>
        </w:rPr>
      </w:pPr>
      <w:r w:rsidRPr="00D7624C">
        <w:rPr>
          <w:rStyle w:val="mcesubheading"/>
          <w:rFonts w:ascii="Times New Roman" w:hAnsi="Times New Roman" w:cs="Times New Roman"/>
          <w:sz w:val="28"/>
          <w:szCs w:val="28"/>
        </w:rPr>
        <w:t>Відповідність правилам. Мовці повинні розуміти і слідувати правилам граматики, структури висловлювання, вживання лексики.</w:t>
      </w:r>
    </w:p>
    <w:p w:rsidR="002D6D3A" w:rsidRDefault="002D6D3A" w:rsidP="00C65A64">
      <w:pPr>
        <w:pStyle w:val="a3"/>
        <w:numPr>
          <w:ilvl w:val="1"/>
          <w:numId w:val="4"/>
        </w:numPr>
        <w:spacing w:line="360" w:lineRule="auto"/>
        <w:jc w:val="both"/>
        <w:rPr>
          <w:rStyle w:val="mcesubheading"/>
          <w:rFonts w:ascii="Times New Roman" w:hAnsi="Times New Roman" w:cs="Times New Roman"/>
          <w:sz w:val="28"/>
          <w:szCs w:val="28"/>
        </w:rPr>
      </w:pPr>
      <w:r w:rsidRPr="00D7624C">
        <w:rPr>
          <w:rStyle w:val="mcesubheading"/>
          <w:rFonts w:ascii="Times New Roman" w:hAnsi="Times New Roman" w:cs="Times New Roman"/>
          <w:sz w:val="28"/>
          <w:szCs w:val="28"/>
        </w:rPr>
        <w:t xml:space="preserve"> Комунікативні функції. </w:t>
      </w:r>
      <w:r w:rsidR="005B212E">
        <w:rPr>
          <w:rStyle w:val="mcesubheading"/>
          <w:rFonts w:ascii="Times New Roman" w:hAnsi="Times New Roman" w:cs="Times New Roman"/>
          <w:sz w:val="28"/>
          <w:szCs w:val="28"/>
        </w:rPr>
        <w:t xml:space="preserve">Розуміння ролі інтонації та наголосу, повторів, пауз тощо. </w:t>
      </w:r>
      <w:r w:rsidR="007D7DE7">
        <w:rPr>
          <w:rStyle w:val="mcesubheading"/>
          <w:rFonts w:ascii="Times New Roman" w:hAnsi="Times New Roman" w:cs="Times New Roman"/>
          <w:sz w:val="28"/>
          <w:szCs w:val="28"/>
        </w:rPr>
        <w:t>Результативність застосованих засобів</w:t>
      </w:r>
      <w:r w:rsidRPr="00D7624C">
        <w:rPr>
          <w:rStyle w:val="mcesubheading"/>
          <w:rFonts w:ascii="Times New Roman" w:hAnsi="Times New Roman" w:cs="Times New Roman"/>
          <w:sz w:val="28"/>
          <w:szCs w:val="28"/>
        </w:rPr>
        <w:t xml:space="preserve"> висловлювання </w:t>
      </w:r>
      <w:r w:rsidR="007D7DE7">
        <w:rPr>
          <w:rStyle w:val="mcesubheading"/>
          <w:rFonts w:ascii="Times New Roman" w:hAnsi="Times New Roman" w:cs="Times New Roman"/>
          <w:sz w:val="28"/>
          <w:szCs w:val="28"/>
        </w:rPr>
        <w:t>у</w:t>
      </w:r>
      <w:r w:rsidRPr="00D7624C">
        <w:rPr>
          <w:rStyle w:val="mcesubheading"/>
          <w:rFonts w:ascii="Times New Roman" w:hAnsi="Times New Roman" w:cs="Times New Roman"/>
          <w:sz w:val="28"/>
          <w:szCs w:val="28"/>
        </w:rPr>
        <w:t xml:space="preserve"> досяг</w:t>
      </w:r>
      <w:r w:rsidR="007D7DE7">
        <w:rPr>
          <w:rStyle w:val="mcesubheading"/>
          <w:rFonts w:ascii="Times New Roman" w:hAnsi="Times New Roman" w:cs="Times New Roman"/>
          <w:sz w:val="28"/>
          <w:szCs w:val="28"/>
        </w:rPr>
        <w:t>ненні</w:t>
      </w:r>
      <w:r w:rsidRPr="00D7624C">
        <w:rPr>
          <w:rStyle w:val="mcesubheading"/>
          <w:rFonts w:ascii="Times New Roman" w:hAnsi="Times New Roman" w:cs="Times New Roman"/>
          <w:sz w:val="28"/>
          <w:szCs w:val="28"/>
        </w:rPr>
        <w:t xml:space="preserve"> поставлених  комунікативних цілей. </w:t>
      </w:r>
    </w:p>
    <w:p w:rsidR="005B212E" w:rsidRPr="00D7624C" w:rsidRDefault="005B212E" w:rsidP="00C65A64">
      <w:pPr>
        <w:pStyle w:val="a3"/>
        <w:numPr>
          <w:ilvl w:val="1"/>
          <w:numId w:val="4"/>
        </w:numPr>
        <w:spacing w:line="360" w:lineRule="auto"/>
        <w:jc w:val="both"/>
        <w:rPr>
          <w:rStyle w:val="mcesubheading"/>
          <w:rFonts w:ascii="Times New Roman" w:hAnsi="Times New Roman" w:cs="Times New Roman"/>
          <w:sz w:val="28"/>
          <w:szCs w:val="28"/>
        </w:rPr>
      </w:pPr>
      <w:r>
        <w:rPr>
          <w:rStyle w:val="mcesubheading"/>
          <w:rFonts w:ascii="Times New Roman" w:hAnsi="Times New Roman" w:cs="Times New Roman"/>
          <w:sz w:val="28"/>
          <w:szCs w:val="28"/>
        </w:rPr>
        <w:t>Соціальні фактори</w:t>
      </w:r>
      <w:r w:rsidR="007D7DE7">
        <w:rPr>
          <w:rStyle w:val="mcesubheading"/>
          <w:rFonts w:ascii="Times New Roman" w:hAnsi="Times New Roman" w:cs="Times New Roman"/>
          <w:sz w:val="28"/>
          <w:szCs w:val="28"/>
        </w:rPr>
        <w:t>. Вживання офіційного і неформального стилів мовлення; вплив соціального статусу, віку, статі; правила розгортання, ведення і завершення розмови</w:t>
      </w:r>
      <w:r w:rsidR="001D184A">
        <w:rPr>
          <w:rStyle w:val="mcesubheading"/>
          <w:rFonts w:ascii="Times New Roman" w:hAnsi="Times New Roman" w:cs="Times New Roman"/>
          <w:sz w:val="28"/>
          <w:szCs w:val="28"/>
        </w:rPr>
        <w:t xml:space="preserve"> </w:t>
      </w:r>
      <w:r w:rsidR="001D184A" w:rsidRPr="0083646B">
        <w:rPr>
          <w:rFonts w:ascii="Times New Roman" w:hAnsi="Times New Roman" w:cs="Times New Roman"/>
          <w:sz w:val="28"/>
          <w:szCs w:val="28"/>
        </w:rPr>
        <w:t>[</w:t>
      </w:r>
      <w:r w:rsidR="00D15FFA" w:rsidRPr="00D15FFA">
        <w:rPr>
          <w:rFonts w:ascii="Times New Roman" w:hAnsi="Times New Roman" w:cs="Times New Roman"/>
          <w:sz w:val="28"/>
          <w:szCs w:val="28"/>
          <w:lang w:val="ru-RU"/>
        </w:rPr>
        <w:t>9</w:t>
      </w:r>
      <w:r w:rsidR="001D184A" w:rsidRPr="0083646B">
        <w:rPr>
          <w:rFonts w:ascii="Times New Roman" w:hAnsi="Times New Roman" w:cs="Times New Roman"/>
          <w:sz w:val="28"/>
          <w:szCs w:val="28"/>
        </w:rPr>
        <w:t>]</w:t>
      </w:r>
      <w:r w:rsidR="007D7DE7">
        <w:rPr>
          <w:rStyle w:val="mcesubheading"/>
          <w:rFonts w:ascii="Times New Roman" w:hAnsi="Times New Roman" w:cs="Times New Roman"/>
          <w:sz w:val="28"/>
          <w:szCs w:val="28"/>
        </w:rPr>
        <w:t xml:space="preserve">. </w:t>
      </w:r>
    </w:p>
    <w:p w:rsidR="002D6D3A" w:rsidRPr="00970434" w:rsidRDefault="00C658B7" w:rsidP="00C658B7">
      <w:pPr>
        <w:spacing w:line="360" w:lineRule="auto"/>
        <w:jc w:val="both"/>
        <w:rPr>
          <w:rFonts w:ascii="Times New Roman" w:hAnsi="Times New Roman" w:cs="Times New Roman"/>
          <w:sz w:val="28"/>
          <w:szCs w:val="28"/>
        </w:rPr>
      </w:pPr>
      <w:r w:rsidRPr="00C658B7">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ab/>
        <w:t>В</w:t>
      </w:r>
      <w:r w:rsidRPr="000A6918">
        <w:rPr>
          <w:rFonts w:ascii="Times New Roman" w:eastAsia="Times New Roman" w:hAnsi="Times New Roman" w:cs="Times New Roman"/>
          <w:b/>
          <w:color w:val="000000"/>
          <w:sz w:val="28"/>
          <w:szCs w:val="28"/>
          <w:lang w:eastAsia="uk-UA"/>
        </w:rPr>
        <w:t>исновки з даного дослідження</w:t>
      </w:r>
      <w:r>
        <w:rPr>
          <w:rFonts w:ascii="Times New Roman" w:eastAsia="Times New Roman" w:hAnsi="Times New Roman" w:cs="Times New Roman"/>
          <w:b/>
          <w:color w:val="000000"/>
          <w:sz w:val="28"/>
          <w:szCs w:val="28"/>
          <w:lang w:eastAsia="uk-UA"/>
        </w:rPr>
        <w:t xml:space="preserve">. </w:t>
      </w:r>
      <w:r w:rsidR="00C31191">
        <w:rPr>
          <w:rFonts w:ascii="Times New Roman" w:eastAsia="Times New Roman" w:hAnsi="Times New Roman" w:cs="Times New Roman"/>
          <w:color w:val="000000"/>
          <w:sz w:val="28"/>
          <w:szCs w:val="28"/>
          <w:lang w:eastAsia="uk-UA"/>
        </w:rPr>
        <w:t>Вибір комунікативного підходу до навчання іноземної мови активізує багато питань, пов</w:t>
      </w:r>
      <w:r w:rsidR="00C31191" w:rsidRPr="00C31191">
        <w:rPr>
          <w:rFonts w:ascii="Times New Roman" w:eastAsia="Times New Roman" w:hAnsi="Times New Roman" w:cs="Times New Roman"/>
          <w:color w:val="000000"/>
          <w:sz w:val="28"/>
          <w:szCs w:val="28"/>
          <w:lang w:eastAsia="uk-UA"/>
        </w:rPr>
        <w:t>’</w:t>
      </w:r>
      <w:r w:rsidR="00C31191">
        <w:rPr>
          <w:rFonts w:ascii="Times New Roman" w:eastAsia="Times New Roman" w:hAnsi="Times New Roman" w:cs="Times New Roman"/>
          <w:color w:val="000000"/>
          <w:sz w:val="28"/>
          <w:szCs w:val="28"/>
          <w:lang w:eastAsia="uk-UA"/>
        </w:rPr>
        <w:t xml:space="preserve">язаних із підготовкою вчителів, вибором матеріалу, оцінюванням. </w:t>
      </w:r>
      <w:r w:rsidR="002D6D3A" w:rsidRPr="00970434">
        <w:rPr>
          <w:rFonts w:ascii="Times New Roman" w:hAnsi="Times New Roman" w:cs="Times New Roman"/>
          <w:sz w:val="28"/>
          <w:szCs w:val="28"/>
        </w:rPr>
        <w:t>На багатьох заняттях іноземної усне</w:t>
      </w:r>
      <w:r>
        <w:rPr>
          <w:rFonts w:ascii="Times New Roman" w:hAnsi="Times New Roman" w:cs="Times New Roman"/>
          <w:sz w:val="28"/>
          <w:szCs w:val="28"/>
        </w:rPr>
        <w:t xml:space="preserve"> мовлення займає значну частину </w:t>
      </w:r>
      <w:r w:rsidR="002D6D3A" w:rsidRPr="00970434">
        <w:rPr>
          <w:rFonts w:ascii="Times New Roman" w:hAnsi="Times New Roman" w:cs="Times New Roman"/>
          <w:sz w:val="28"/>
          <w:szCs w:val="28"/>
        </w:rPr>
        <w:t xml:space="preserve">часу. </w:t>
      </w:r>
      <w:r w:rsidR="007D7DE7" w:rsidRPr="008A5CBC">
        <w:rPr>
          <w:rFonts w:ascii="Times New Roman" w:hAnsi="Times New Roman" w:cs="Times New Roman"/>
          <w:sz w:val="28"/>
          <w:szCs w:val="28"/>
        </w:rPr>
        <w:t xml:space="preserve">Воно </w:t>
      </w:r>
      <w:r w:rsidR="008A5CBC" w:rsidRPr="008A5CBC">
        <w:rPr>
          <w:rFonts w:ascii="Times New Roman" w:hAnsi="Times New Roman" w:cs="Times New Roman"/>
          <w:sz w:val="28"/>
          <w:szCs w:val="28"/>
        </w:rPr>
        <w:t>є сукупністю</w:t>
      </w:r>
      <w:r w:rsidR="008A5CBC">
        <w:rPr>
          <w:rFonts w:ascii="Times New Roman" w:hAnsi="Times New Roman" w:cs="Times New Roman"/>
          <w:sz w:val="28"/>
          <w:szCs w:val="28"/>
        </w:rPr>
        <w:t xml:space="preserve"> багатьох аспектів, а досягнення комунікативних цілей залежить від їх використання мовцем. Говоріння </w:t>
      </w:r>
      <w:r w:rsidR="002D6D3A" w:rsidRPr="00970434">
        <w:rPr>
          <w:rFonts w:ascii="Times New Roman" w:hAnsi="Times New Roman" w:cs="Times New Roman"/>
          <w:sz w:val="28"/>
          <w:szCs w:val="28"/>
        </w:rPr>
        <w:t>є від</w:t>
      </w:r>
      <w:r w:rsidR="008A5CBC">
        <w:rPr>
          <w:rFonts w:ascii="Times New Roman" w:hAnsi="Times New Roman" w:cs="Times New Roman"/>
          <w:sz w:val="28"/>
          <w:szCs w:val="28"/>
        </w:rPr>
        <w:t>дзеркаленням знань студентів і</w:t>
      </w:r>
      <w:r w:rsidR="002D6D3A" w:rsidRPr="00970434">
        <w:rPr>
          <w:rFonts w:ascii="Times New Roman" w:hAnsi="Times New Roman" w:cs="Times New Roman"/>
          <w:sz w:val="28"/>
          <w:szCs w:val="28"/>
        </w:rPr>
        <w:t xml:space="preserve"> найціннішим джерелом інформації, доступним для роботи</w:t>
      </w:r>
      <w:r w:rsidR="008A5CBC">
        <w:rPr>
          <w:rFonts w:ascii="Times New Roman" w:hAnsi="Times New Roman" w:cs="Times New Roman"/>
          <w:sz w:val="28"/>
          <w:szCs w:val="28"/>
        </w:rPr>
        <w:t xml:space="preserve"> і оцінювання</w:t>
      </w:r>
      <w:r w:rsidR="002D6D3A" w:rsidRPr="00970434">
        <w:rPr>
          <w:rFonts w:ascii="Times New Roman" w:hAnsi="Times New Roman" w:cs="Times New Roman"/>
          <w:sz w:val="28"/>
          <w:szCs w:val="28"/>
        </w:rPr>
        <w:t xml:space="preserve">. Ці </w:t>
      </w:r>
      <w:r w:rsidR="002D6D3A" w:rsidRPr="008A5CBC">
        <w:rPr>
          <w:rFonts w:ascii="Times New Roman" w:hAnsi="Times New Roman" w:cs="Times New Roman"/>
          <w:sz w:val="28"/>
          <w:szCs w:val="28"/>
        </w:rPr>
        <w:t>дані</w:t>
      </w:r>
      <w:r w:rsidR="002D6D3A" w:rsidRPr="00970434">
        <w:rPr>
          <w:rFonts w:ascii="Times New Roman" w:hAnsi="Times New Roman" w:cs="Times New Roman"/>
          <w:sz w:val="28"/>
          <w:szCs w:val="28"/>
        </w:rPr>
        <w:t xml:space="preserve"> є набагато ціннішими, ніж узагальнені цілі заняття з навчальної програми. </w:t>
      </w:r>
      <w:r w:rsidR="002D6D3A" w:rsidRPr="00970434">
        <w:rPr>
          <w:rStyle w:val="alt-edited"/>
          <w:rFonts w:ascii="Times New Roman" w:hAnsi="Times New Roman" w:cs="Times New Roman"/>
          <w:sz w:val="28"/>
          <w:szCs w:val="28"/>
        </w:rPr>
        <w:t xml:space="preserve">Розробка ефективної процедури моніторингу мови студентів займає час, але завдяки співпраці на заняттях та досягнутим результатам заняття </w:t>
      </w:r>
      <w:r w:rsidR="00C31191">
        <w:rPr>
          <w:rStyle w:val="alt-edited"/>
          <w:rFonts w:ascii="Times New Roman" w:hAnsi="Times New Roman" w:cs="Times New Roman"/>
          <w:sz w:val="28"/>
          <w:szCs w:val="28"/>
        </w:rPr>
        <w:t>стають цінним досвідом</w:t>
      </w:r>
      <w:r w:rsidR="002D6D3A" w:rsidRPr="00970434">
        <w:rPr>
          <w:rStyle w:val="alt-edited"/>
          <w:rFonts w:ascii="Times New Roman" w:hAnsi="Times New Roman" w:cs="Times New Roman"/>
          <w:sz w:val="28"/>
          <w:szCs w:val="28"/>
        </w:rPr>
        <w:t xml:space="preserve"> як для учнів, так і для викладачів.</w:t>
      </w:r>
    </w:p>
    <w:p w:rsidR="00C31191" w:rsidRPr="00B93DF0" w:rsidRDefault="00C31191" w:rsidP="00C31191">
      <w:pPr>
        <w:jc w:val="both"/>
        <w:rPr>
          <w:rFonts w:ascii="Times New Roman" w:hAnsi="Times New Roman" w:cs="Times New Roman"/>
          <w:b/>
          <w:sz w:val="28"/>
          <w:szCs w:val="28"/>
        </w:rPr>
      </w:pPr>
      <w:r w:rsidRPr="00B93DF0">
        <w:rPr>
          <w:rFonts w:ascii="Times New Roman" w:hAnsi="Times New Roman" w:cs="Times New Roman"/>
          <w:b/>
          <w:sz w:val="28"/>
          <w:szCs w:val="28"/>
        </w:rPr>
        <w:t>Список літератури</w:t>
      </w:r>
    </w:p>
    <w:p w:rsidR="00502FD4" w:rsidRPr="00B00E63" w:rsidRDefault="00502FD4" w:rsidP="00B00E63">
      <w:pPr>
        <w:pStyle w:val="a3"/>
        <w:numPr>
          <w:ilvl w:val="0"/>
          <w:numId w:val="6"/>
        </w:numPr>
        <w:spacing w:line="360" w:lineRule="auto"/>
        <w:jc w:val="both"/>
        <w:rPr>
          <w:rFonts w:ascii="Times New Roman" w:hAnsi="Times New Roman" w:cs="Times New Roman"/>
          <w:color w:val="000000"/>
          <w:sz w:val="28"/>
          <w:szCs w:val="28"/>
        </w:rPr>
      </w:pPr>
      <w:r w:rsidRPr="00502FD4">
        <w:rPr>
          <w:rStyle w:val="a8"/>
          <w:rFonts w:ascii="Times New Roman" w:hAnsi="Times New Roman" w:cs="Times New Roman"/>
          <w:i w:val="0"/>
          <w:color w:val="000000"/>
          <w:sz w:val="28"/>
          <w:szCs w:val="28"/>
        </w:rPr>
        <w:lastRenderedPageBreak/>
        <w:t>Булах І.</w:t>
      </w:r>
      <w:r w:rsidRPr="005F1F9D">
        <w:rPr>
          <w:rStyle w:val="apple-converted-space"/>
          <w:rFonts w:ascii="Times New Roman" w:hAnsi="Times New Roman" w:cs="Times New Roman"/>
          <w:color w:val="000000"/>
          <w:sz w:val="28"/>
          <w:szCs w:val="28"/>
        </w:rPr>
        <w:t> </w:t>
      </w:r>
      <w:r w:rsidRPr="005F1F9D">
        <w:rPr>
          <w:rFonts w:ascii="Times New Roman" w:hAnsi="Times New Roman" w:cs="Times New Roman"/>
          <w:color w:val="000000"/>
          <w:sz w:val="28"/>
          <w:szCs w:val="28"/>
        </w:rPr>
        <w:t xml:space="preserve">Методи контролю та оцінювання рівня знань // Сучасні системи вищої освіти: порівняння для України. — К.: Видавничий дім «КМ </w:t>
      </w:r>
      <w:proofErr w:type="spellStart"/>
      <w:r w:rsidRPr="005F1F9D">
        <w:rPr>
          <w:rFonts w:ascii="Times New Roman" w:hAnsi="Times New Roman" w:cs="Times New Roman"/>
          <w:color w:val="000000"/>
          <w:sz w:val="28"/>
          <w:szCs w:val="28"/>
        </w:rPr>
        <w:t>Асаdemia</w:t>
      </w:r>
      <w:proofErr w:type="spellEnd"/>
      <w:r w:rsidRPr="005F1F9D">
        <w:rPr>
          <w:rFonts w:ascii="Times New Roman" w:hAnsi="Times New Roman" w:cs="Times New Roman"/>
          <w:color w:val="000000"/>
          <w:sz w:val="28"/>
          <w:szCs w:val="28"/>
        </w:rPr>
        <w:t>», 1997. — С. 169—185.</w:t>
      </w:r>
      <w:r w:rsidRPr="005F1F9D">
        <w:rPr>
          <w:rFonts w:ascii="Times New Roman" w:hAnsi="Times New Roman" w:cs="Times New Roman"/>
          <w:sz w:val="28"/>
          <w:szCs w:val="28"/>
        </w:rPr>
        <w:t xml:space="preserve"> </w:t>
      </w:r>
    </w:p>
    <w:p w:rsidR="00502FD4" w:rsidRPr="00D76EDD" w:rsidRDefault="00502FD4" w:rsidP="00502FD4">
      <w:pPr>
        <w:pStyle w:val="a3"/>
        <w:numPr>
          <w:ilvl w:val="0"/>
          <w:numId w:val="6"/>
        </w:numPr>
        <w:spacing w:line="360" w:lineRule="auto"/>
        <w:jc w:val="both"/>
        <w:rPr>
          <w:rFonts w:ascii="Times New Roman" w:hAnsi="Times New Roman" w:cs="Times New Roman"/>
          <w:color w:val="000000"/>
          <w:sz w:val="28"/>
          <w:szCs w:val="28"/>
        </w:rPr>
      </w:pPr>
      <w:proofErr w:type="spellStart"/>
      <w:r w:rsidRPr="00D76EDD">
        <w:rPr>
          <w:rFonts w:ascii="Times New Roman" w:hAnsi="Times New Roman" w:cs="Times New Roman"/>
          <w:color w:val="000000"/>
          <w:sz w:val="28"/>
          <w:szCs w:val="28"/>
        </w:rPr>
        <w:t>Вербицкий</w:t>
      </w:r>
      <w:proofErr w:type="spellEnd"/>
      <w:r w:rsidRPr="00D76EDD">
        <w:rPr>
          <w:rFonts w:ascii="Times New Roman" w:hAnsi="Times New Roman" w:cs="Times New Roman"/>
          <w:color w:val="000000"/>
          <w:sz w:val="28"/>
          <w:szCs w:val="28"/>
        </w:rPr>
        <w:t xml:space="preserve"> А.</w:t>
      </w:r>
      <w:r w:rsidRPr="00D76EDD">
        <w:rPr>
          <w:rFonts w:ascii="Times New Roman" w:hAnsi="Times New Roman" w:cs="Times New Roman"/>
          <w:color w:val="000000"/>
          <w:sz w:val="28"/>
          <w:szCs w:val="28"/>
          <w:lang w:val="en-US"/>
        </w:rPr>
        <w:t> </w:t>
      </w:r>
      <w:r w:rsidRPr="00D76EDD">
        <w:rPr>
          <w:rFonts w:ascii="Times New Roman" w:hAnsi="Times New Roman" w:cs="Times New Roman"/>
          <w:color w:val="000000"/>
          <w:sz w:val="28"/>
          <w:szCs w:val="28"/>
        </w:rPr>
        <w:t xml:space="preserve">А. </w:t>
      </w:r>
      <w:proofErr w:type="spellStart"/>
      <w:r w:rsidRPr="00D76EDD">
        <w:rPr>
          <w:rFonts w:ascii="Times New Roman" w:hAnsi="Times New Roman" w:cs="Times New Roman"/>
          <w:color w:val="000000"/>
          <w:sz w:val="28"/>
          <w:szCs w:val="28"/>
        </w:rPr>
        <w:t>Активное</w:t>
      </w:r>
      <w:proofErr w:type="spellEnd"/>
      <w:r w:rsidRPr="00D76EDD">
        <w:rPr>
          <w:rFonts w:ascii="Times New Roman" w:hAnsi="Times New Roman" w:cs="Times New Roman"/>
          <w:color w:val="000000"/>
          <w:sz w:val="28"/>
          <w:szCs w:val="28"/>
        </w:rPr>
        <w:t xml:space="preserve"> </w:t>
      </w:r>
      <w:proofErr w:type="spellStart"/>
      <w:r w:rsidRPr="00D76EDD">
        <w:rPr>
          <w:rFonts w:ascii="Times New Roman" w:hAnsi="Times New Roman" w:cs="Times New Roman"/>
          <w:color w:val="000000"/>
          <w:sz w:val="28"/>
          <w:szCs w:val="28"/>
        </w:rPr>
        <w:t>обучение</w:t>
      </w:r>
      <w:proofErr w:type="spellEnd"/>
      <w:r w:rsidRPr="00D76EDD">
        <w:rPr>
          <w:rFonts w:ascii="Times New Roman" w:hAnsi="Times New Roman" w:cs="Times New Roman"/>
          <w:color w:val="000000"/>
          <w:sz w:val="28"/>
          <w:szCs w:val="28"/>
        </w:rPr>
        <w:t xml:space="preserve"> в </w:t>
      </w:r>
      <w:proofErr w:type="spellStart"/>
      <w:r w:rsidRPr="00D76EDD">
        <w:rPr>
          <w:rFonts w:ascii="Times New Roman" w:hAnsi="Times New Roman" w:cs="Times New Roman"/>
          <w:color w:val="000000"/>
          <w:sz w:val="28"/>
          <w:szCs w:val="28"/>
        </w:rPr>
        <w:t>высшей</w:t>
      </w:r>
      <w:proofErr w:type="spellEnd"/>
      <w:r w:rsidRPr="00D76EDD">
        <w:rPr>
          <w:rFonts w:ascii="Times New Roman" w:hAnsi="Times New Roman" w:cs="Times New Roman"/>
          <w:color w:val="000000"/>
          <w:sz w:val="28"/>
          <w:szCs w:val="28"/>
        </w:rPr>
        <w:t xml:space="preserve"> </w:t>
      </w:r>
      <w:proofErr w:type="spellStart"/>
      <w:r w:rsidRPr="00D76EDD">
        <w:rPr>
          <w:rFonts w:ascii="Times New Roman" w:hAnsi="Times New Roman" w:cs="Times New Roman"/>
          <w:color w:val="000000"/>
          <w:sz w:val="28"/>
          <w:szCs w:val="28"/>
        </w:rPr>
        <w:t>школе</w:t>
      </w:r>
      <w:proofErr w:type="spellEnd"/>
      <w:r w:rsidRPr="00D76EDD">
        <w:rPr>
          <w:rFonts w:ascii="Times New Roman" w:hAnsi="Times New Roman" w:cs="Times New Roman"/>
          <w:color w:val="000000"/>
          <w:sz w:val="28"/>
          <w:szCs w:val="28"/>
        </w:rPr>
        <w:t xml:space="preserve">: </w:t>
      </w:r>
      <w:proofErr w:type="spellStart"/>
      <w:r w:rsidRPr="00D76EDD">
        <w:rPr>
          <w:rFonts w:ascii="Times New Roman" w:hAnsi="Times New Roman" w:cs="Times New Roman"/>
          <w:color w:val="000000"/>
          <w:sz w:val="28"/>
          <w:szCs w:val="28"/>
        </w:rPr>
        <w:t>контекстный</w:t>
      </w:r>
      <w:proofErr w:type="spellEnd"/>
      <w:r w:rsidRPr="00D76EDD">
        <w:rPr>
          <w:rFonts w:ascii="Times New Roman" w:hAnsi="Times New Roman" w:cs="Times New Roman"/>
          <w:color w:val="000000"/>
          <w:sz w:val="28"/>
          <w:szCs w:val="28"/>
        </w:rPr>
        <w:t xml:space="preserve"> </w:t>
      </w:r>
      <w:proofErr w:type="spellStart"/>
      <w:r w:rsidRPr="00D76EDD">
        <w:rPr>
          <w:rFonts w:ascii="Times New Roman" w:hAnsi="Times New Roman" w:cs="Times New Roman"/>
          <w:color w:val="000000"/>
          <w:sz w:val="28"/>
          <w:szCs w:val="28"/>
        </w:rPr>
        <w:t>подход</w:t>
      </w:r>
      <w:proofErr w:type="spellEnd"/>
      <w:r w:rsidRPr="00D76EDD">
        <w:rPr>
          <w:rFonts w:ascii="Times New Roman" w:hAnsi="Times New Roman" w:cs="Times New Roman"/>
          <w:color w:val="000000"/>
          <w:sz w:val="28"/>
          <w:szCs w:val="28"/>
        </w:rPr>
        <w:t>. – М.: "</w:t>
      </w:r>
      <w:proofErr w:type="spellStart"/>
      <w:r w:rsidRPr="00D76EDD">
        <w:rPr>
          <w:rFonts w:ascii="Times New Roman" w:hAnsi="Times New Roman" w:cs="Times New Roman"/>
          <w:color w:val="000000"/>
          <w:sz w:val="28"/>
          <w:szCs w:val="28"/>
        </w:rPr>
        <w:t>Высшая</w:t>
      </w:r>
      <w:proofErr w:type="spellEnd"/>
      <w:r w:rsidRPr="00D76EDD">
        <w:rPr>
          <w:rFonts w:ascii="Times New Roman" w:hAnsi="Times New Roman" w:cs="Times New Roman"/>
          <w:color w:val="000000"/>
          <w:sz w:val="28"/>
          <w:szCs w:val="28"/>
        </w:rPr>
        <w:t xml:space="preserve"> школа", 1991. - 207 с.</w:t>
      </w:r>
    </w:p>
    <w:p w:rsidR="00502FD4" w:rsidRDefault="00502FD4" w:rsidP="00502FD4">
      <w:pPr>
        <w:pStyle w:val="a3"/>
        <w:numPr>
          <w:ilvl w:val="0"/>
          <w:numId w:val="6"/>
        </w:numPr>
        <w:spacing w:line="360" w:lineRule="auto"/>
        <w:jc w:val="both"/>
        <w:rPr>
          <w:rFonts w:ascii="Times New Roman" w:hAnsi="Times New Roman" w:cs="Times New Roman"/>
          <w:sz w:val="28"/>
          <w:szCs w:val="28"/>
        </w:rPr>
      </w:pPr>
      <w:proofErr w:type="spellStart"/>
      <w:r w:rsidRPr="00FD40D2">
        <w:rPr>
          <w:rFonts w:ascii="Times New Roman" w:hAnsi="Times New Roman" w:cs="Times New Roman"/>
          <w:sz w:val="28"/>
          <w:szCs w:val="28"/>
        </w:rPr>
        <w:t>Зязюн</w:t>
      </w:r>
      <w:proofErr w:type="spellEnd"/>
      <w:r w:rsidRPr="00FD40D2">
        <w:rPr>
          <w:rFonts w:ascii="Times New Roman" w:hAnsi="Times New Roman" w:cs="Times New Roman"/>
          <w:sz w:val="28"/>
          <w:szCs w:val="28"/>
        </w:rPr>
        <w:t xml:space="preserve"> І.</w:t>
      </w:r>
      <w:r w:rsidR="00B00E63">
        <w:rPr>
          <w:rFonts w:ascii="Times New Roman" w:hAnsi="Times New Roman" w:cs="Times New Roman"/>
          <w:sz w:val="28"/>
          <w:szCs w:val="28"/>
        </w:rPr>
        <w:t xml:space="preserve"> </w:t>
      </w:r>
      <w:r w:rsidRPr="00FD40D2">
        <w:rPr>
          <w:rFonts w:ascii="Times New Roman" w:hAnsi="Times New Roman" w:cs="Times New Roman"/>
          <w:sz w:val="28"/>
          <w:szCs w:val="28"/>
        </w:rPr>
        <w:t>А. Неперервна освіта: концептуальні засади і сучасні технології // Творча особистість у системі неперервн</w:t>
      </w:r>
      <w:r w:rsidR="00B00E63">
        <w:rPr>
          <w:rFonts w:ascii="Times New Roman" w:hAnsi="Times New Roman" w:cs="Times New Roman"/>
          <w:sz w:val="28"/>
          <w:szCs w:val="28"/>
        </w:rPr>
        <w:t>ої освіти. - Харків, ХДПУ, 2002 </w:t>
      </w:r>
      <w:r w:rsidRPr="00FD40D2">
        <w:rPr>
          <w:rFonts w:ascii="Times New Roman" w:hAnsi="Times New Roman" w:cs="Times New Roman"/>
          <w:sz w:val="28"/>
          <w:szCs w:val="28"/>
        </w:rPr>
        <w:t>р.</w:t>
      </w:r>
    </w:p>
    <w:p w:rsidR="000C5D20" w:rsidRPr="00ED0DFC" w:rsidRDefault="000C5D20" w:rsidP="000C5D20">
      <w:pPr>
        <w:pStyle w:val="a3"/>
        <w:numPr>
          <w:ilvl w:val="0"/>
          <w:numId w:val="6"/>
        </w:numPr>
        <w:shd w:val="clear" w:color="auto" w:fill="FFFFFF"/>
        <w:spacing w:after="0" w:line="360" w:lineRule="auto"/>
        <w:ind w:left="714" w:hanging="357"/>
        <w:jc w:val="both"/>
        <w:rPr>
          <w:rFonts w:ascii="Times New Roman" w:hAnsi="Times New Roman" w:cs="Times New Roman"/>
          <w:color w:val="000000"/>
          <w:spacing w:val="1"/>
          <w:sz w:val="28"/>
          <w:szCs w:val="28"/>
        </w:rPr>
      </w:pPr>
      <w:proofErr w:type="spellStart"/>
      <w:r w:rsidRPr="005239C8">
        <w:rPr>
          <w:rFonts w:ascii="Times New Roman" w:hAnsi="Times New Roman" w:cs="Times New Roman"/>
          <w:color w:val="000000"/>
          <w:spacing w:val="1"/>
          <w:sz w:val="28"/>
          <w:szCs w:val="28"/>
        </w:rPr>
        <w:t>Пометун</w:t>
      </w:r>
      <w:proofErr w:type="spellEnd"/>
      <w:r w:rsidRPr="005239C8">
        <w:rPr>
          <w:rFonts w:ascii="Times New Roman" w:hAnsi="Times New Roman" w:cs="Times New Roman"/>
          <w:color w:val="000000"/>
          <w:spacing w:val="1"/>
          <w:sz w:val="28"/>
          <w:szCs w:val="28"/>
        </w:rPr>
        <w:t xml:space="preserve"> О., </w:t>
      </w:r>
      <w:proofErr w:type="spellStart"/>
      <w:r w:rsidRPr="005239C8">
        <w:rPr>
          <w:rFonts w:ascii="Times New Roman" w:hAnsi="Times New Roman" w:cs="Times New Roman"/>
          <w:color w:val="000000"/>
          <w:spacing w:val="1"/>
          <w:sz w:val="28"/>
          <w:szCs w:val="28"/>
        </w:rPr>
        <w:t>Пироженко</w:t>
      </w:r>
      <w:proofErr w:type="spellEnd"/>
      <w:r w:rsidRPr="005239C8">
        <w:rPr>
          <w:rFonts w:ascii="Times New Roman" w:hAnsi="Times New Roman" w:cs="Times New Roman"/>
          <w:color w:val="000000"/>
          <w:spacing w:val="1"/>
          <w:sz w:val="28"/>
          <w:szCs w:val="28"/>
        </w:rPr>
        <w:t xml:space="preserve"> Л. Інтерактивні технології навчання: теорія, практика, досвід. — К., 2002.</w:t>
      </w:r>
    </w:p>
    <w:p w:rsidR="00ED0DFC" w:rsidRPr="00E34216" w:rsidRDefault="00ED0DFC" w:rsidP="00ED0DFC">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ru-RU"/>
        </w:rPr>
      </w:pPr>
      <w:r w:rsidRPr="00E34216">
        <w:rPr>
          <w:rFonts w:ascii="Times New Roman" w:hAnsi="Times New Roman" w:cs="Times New Roman"/>
          <w:sz w:val="28"/>
          <w:szCs w:val="28"/>
          <w:lang w:val="ru-RU"/>
        </w:rPr>
        <w:t>Соловова Е.Н. Методика обучения иностранным языкам: базовый курс лекций.— М.: Просвещение, 2005. – 173 с.</w:t>
      </w:r>
    </w:p>
    <w:p w:rsidR="00255C7E" w:rsidRPr="00255C7E" w:rsidRDefault="00ED0DFC" w:rsidP="00ED0DFC">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E34216">
        <w:rPr>
          <w:rFonts w:ascii="Times New Roman" w:hAnsi="Times New Roman" w:cs="Times New Roman"/>
          <w:sz w:val="28"/>
          <w:szCs w:val="28"/>
          <w:lang w:val="ru-RU"/>
        </w:rPr>
        <w:t xml:space="preserve">Хайруллина С. А. Индивидуализация и дифференциация обучения в вечерней школе. - М.: Просвещение, 1985.- </w:t>
      </w:r>
      <w:r w:rsidRPr="00255C7E">
        <w:rPr>
          <w:rFonts w:ascii="Times New Roman" w:hAnsi="Times New Roman" w:cs="Times New Roman"/>
          <w:sz w:val="28"/>
          <w:szCs w:val="28"/>
          <w:lang w:val="en-US"/>
        </w:rPr>
        <w:t>143</w:t>
      </w:r>
      <w:r w:rsidRPr="00E34216">
        <w:rPr>
          <w:rFonts w:ascii="Times New Roman" w:hAnsi="Times New Roman" w:cs="Times New Roman"/>
          <w:sz w:val="28"/>
          <w:szCs w:val="28"/>
          <w:lang w:val="ru-RU"/>
        </w:rPr>
        <w:t>с</w:t>
      </w:r>
      <w:r w:rsidRPr="00255C7E">
        <w:rPr>
          <w:rFonts w:ascii="Times New Roman" w:hAnsi="Times New Roman" w:cs="Times New Roman"/>
          <w:sz w:val="28"/>
          <w:szCs w:val="28"/>
          <w:lang w:val="en-US"/>
        </w:rPr>
        <w:t>.</w:t>
      </w:r>
      <w:r w:rsidR="00255C7E" w:rsidRPr="00255C7E">
        <w:rPr>
          <w:rFonts w:ascii="Times New Roman" w:eastAsia="Times New Roman" w:hAnsi="Times New Roman" w:cs="Times New Roman"/>
          <w:sz w:val="28"/>
          <w:szCs w:val="28"/>
          <w:lang w:eastAsia="uk-UA"/>
        </w:rPr>
        <w:t xml:space="preserve"> </w:t>
      </w:r>
    </w:p>
    <w:p w:rsidR="00ED0DFC" w:rsidRPr="00255C7E" w:rsidRDefault="00255C7E" w:rsidP="00ED0DFC">
      <w:pPr>
        <w:pStyle w:val="a3"/>
        <w:numPr>
          <w:ilvl w:val="0"/>
          <w:numId w:val="6"/>
        </w:numPr>
        <w:autoSpaceDE w:val="0"/>
        <w:autoSpaceDN w:val="0"/>
        <w:adjustRightInd w:val="0"/>
        <w:spacing w:after="0" w:line="360" w:lineRule="auto"/>
        <w:jc w:val="both"/>
        <w:rPr>
          <w:sz w:val="28"/>
          <w:szCs w:val="28"/>
        </w:rPr>
      </w:pPr>
      <w:proofErr w:type="spellStart"/>
      <w:r w:rsidRPr="00255C7E">
        <w:rPr>
          <w:rFonts w:ascii="Times New Roman" w:eastAsia="Times New Roman" w:hAnsi="Times New Roman" w:cs="Times New Roman"/>
          <w:sz w:val="28"/>
          <w:szCs w:val="28"/>
          <w:lang w:eastAsia="uk-UA"/>
        </w:rPr>
        <w:t>Griffiths</w:t>
      </w:r>
      <w:proofErr w:type="spellEnd"/>
      <w:r w:rsidRPr="00255C7E">
        <w:rPr>
          <w:sz w:val="28"/>
          <w:szCs w:val="28"/>
        </w:rPr>
        <w:t xml:space="preserve"> </w:t>
      </w:r>
      <w:proofErr w:type="spellStart"/>
      <w:r w:rsidRPr="00255C7E">
        <w:rPr>
          <w:rFonts w:ascii="Times New Roman" w:eastAsia="Times New Roman" w:hAnsi="Times New Roman" w:cs="Times New Roman"/>
          <w:sz w:val="28"/>
          <w:szCs w:val="28"/>
          <w:lang w:eastAsia="uk-UA"/>
        </w:rPr>
        <w:t>Barney</w:t>
      </w:r>
      <w:proofErr w:type="spellEnd"/>
      <w:r w:rsidRPr="00255C7E">
        <w:rPr>
          <w:rFonts w:ascii="Times New Roman" w:eastAsia="Times New Roman" w:hAnsi="Times New Roman" w:cs="Times New Roman"/>
          <w:sz w:val="28"/>
          <w:szCs w:val="28"/>
          <w:lang w:eastAsia="uk-UA"/>
        </w:rPr>
        <w:t xml:space="preserve"> </w:t>
      </w:r>
      <w:proofErr w:type="spellStart"/>
      <w:r w:rsidRPr="00255C7E">
        <w:rPr>
          <w:rFonts w:ascii="Times New Roman" w:eastAsia="Times New Roman" w:hAnsi="Times New Roman" w:cs="Times New Roman"/>
          <w:bCs/>
          <w:kern w:val="36"/>
          <w:sz w:val="28"/>
          <w:szCs w:val="28"/>
          <w:lang w:eastAsia="uk-UA"/>
        </w:rPr>
        <w:t>Monitoring</w:t>
      </w:r>
      <w:proofErr w:type="spellEnd"/>
      <w:r w:rsidRPr="00255C7E">
        <w:rPr>
          <w:rFonts w:ascii="Times New Roman" w:eastAsia="Times New Roman" w:hAnsi="Times New Roman" w:cs="Times New Roman"/>
          <w:bCs/>
          <w:kern w:val="36"/>
          <w:sz w:val="28"/>
          <w:szCs w:val="28"/>
          <w:lang w:eastAsia="uk-UA"/>
        </w:rPr>
        <w:t xml:space="preserve"> </w:t>
      </w:r>
      <w:proofErr w:type="spellStart"/>
      <w:r w:rsidRPr="00255C7E">
        <w:rPr>
          <w:rFonts w:ascii="Times New Roman" w:eastAsia="Times New Roman" w:hAnsi="Times New Roman" w:cs="Times New Roman"/>
          <w:bCs/>
          <w:kern w:val="36"/>
          <w:sz w:val="28"/>
          <w:szCs w:val="28"/>
          <w:lang w:eastAsia="uk-UA"/>
        </w:rPr>
        <w:t>speaking</w:t>
      </w:r>
      <w:proofErr w:type="spellEnd"/>
      <w:r w:rsidRPr="00255C7E">
        <w:rPr>
          <w:rFonts w:ascii="Times New Roman" w:eastAsia="Times New Roman" w:hAnsi="Times New Roman" w:cs="Times New Roman"/>
          <w:bCs/>
          <w:kern w:val="36"/>
          <w:sz w:val="28"/>
          <w:szCs w:val="28"/>
          <w:lang w:val="en-US" w:eastAsia="uk-UA"/>
        </w:rPr>
        <w:t xml:space="preserve"> </w:t>
      </w:r>
      <w:proofErr w:type="spellStart"/>
      <w:r w:rsidRPr="00255C7E">
        <w:rPr>
          <w:sz w:val="28"/>
          <w:szCs w:val="28"/>
        </w:rPr>
        <w:t>Ел</w:t>
      </w:r>
      <w:proofErr w:type="spellEnd"/>
      <w:r w:rsidRPr="00255C7E">
        <w:rPr>
          <w:sz w:val="28"/>
          <w:szCs w:val="28"/>
        </w:rPr>
        <w:t xml:space="preserve">. ресурс: </w:t>
      </w:r>
      <w:hyperlink r:id="rId7" w:history="1">
        <w:r w:rsidRPr="00255C7E">
          <w:rPr>
            <w:rStyle w:val="a4"/>
            <w:sz w:val="28"/>
            <w:szCs w:val="28"/>
          </w:rPr>
          <w:t>https://www.teachingenglish.org.uk/article/monitoring-speaking</w:t>
        </w:r>
      </w:hyperlink>
      <w:r w:rsidRPr="00255C7E">
        <w:rPr>
          <w:rStyle w:val="a4"/>
          <w:sz w:val="28"/>
          <w:szCs w:val="28"/>
          <w:lang w:val="en-US"/>
        </w:rPr>
        <w:t xml:space="preserve"> </w:t>
      </w:r>
      <w:r w:rsidR="00ED0DFC" w:rsidRPr="00255C7E">
        <w:rPr>
          <w:sz w:val="28"/>
          <w:szCs w:val="28"/>
          <w:lang w:val="en-US"/>
        </w:rPr>
        <w:tab/>
      </w:r>
    </w:p>
    <w:p w:rsidR="00ED0DFC" w:rsidRPr="00ED0DFC" w:rsidRDefault="00255C7E" w:rsidP="00ED0DFC">
      <w:pPr>
        <w:pStyle w:val="a7"/>
        <w:numPr>
          <w:ilvl w:val="0"/>
          <w:numId w:val="6"/>
        </w:numPr>
        <w:spacing w:before="0" w:beforeAutospacing="0" w:after="0" w:afterAutospacing="0" w:line="360" w:lineRule="auto"/>
        <w:jc w:val="both"/>
        <w:rPr>
          <w:rStyle w:val="a4"/>
          <w:color w:val="auto"/>
          <w:sz w:val="28"/>
          <w:szCs w:val="28"/>
          <w:u w:val="none"/>
        </w:rPr>
      </w:pPr>
      <w:proofErr w:type="spellStart"/>
      <w:r w:rsidRPr="00ED0DFC">
        <w:rPr>
          <w:rStyle w:val="mcesubheading"/>
          <w:sz w:val="28"/>
          <w:szCs w:val="28"/>
        </w:rPr>
        <w:t>Kaye</w:t>
      </w:r>
      <w:proofErr w:type="spellEnd"/>
      <w:r w:rsidRPr="00ED0DFC">
        <w:rPr>
          <w:rStyle w:val="mcesubheading"/>
          <w:sz w:val="28"/>
          <w:szCs w:val="28"/>
        </w:rPr>
        <w:t xml:space="preserve"> </w:t>
      </w:r>
      <w:proofErr w:type="spellStart"/>
      <w:r w:rsidR="00ED0DFC" w:rsidRPr="00ED0DFC">
        <w:rPr>
          <w:rStyle w:val="mcesubheading"/>
          <w:sz w:val="28"/>
          <w:szCs w:val="28"/>
        </w:rPr>
        <w:t>Paul</w:t>
      </w:r>
      <w:proofErr w:type="spellEnd"/>
      <w:r w:rsidR="00ED0DFC" w:rsidRPr="00ED0DFC">
        <w:rPr>
          <w:rStyle w:val="mcesubheading"/>
          <w:sz w:val="28"/>
          <w:szCs w:val="28"/>
          <w:lang w:val="en-US"/>
        </w:rPr>
        <w:t xml:space="preserve"> </w:t>
      </w:r>
      <w:proofErr w:type="spellStart"/>
      <w:r w:rsidR="00ED0DFC" w:rsidRPr="00ED0DFC">
        <w:rPr>
          <w:sz w:val="28"/>
          <w:szCs w:val="28"/>
        </w:rPr>
        <w:t>Evaluating</w:t>
      </w:r>
      <w:proofErr w:type="spellEnd"/>
      <w:r w:rsidR="00ED0DFC" w:rsidRPr="00ED0DFC">
        <w:rPr>
          <w:sz w:val="28"/>
          <w:szCs w:val="28"/>
        </w:rPr>
        <w:t xml:space="preserve"> </w:t>
      </w:r>
      <w:proofErr w:type="spellStart"/>
      <w:r w:rsidR="00ED0DFC" w:rsidRPr="00ED0DFC">
        <w:rPr>
          <w:sz w:val="28"/>
          <w:szCs w:val="28"/>
        </w:rPr>
        <w:t>speaking</w:t>
      </w:r>
      <w:proofErr w:type="spellEnd"/>
      <w:r w:rsidR="00ED0DFC" w:rsidRPr="00ED0DFC">
        <w:rPr>
          <w:sz w:val="28"/>
          <w:szCs w:val="28"/>
        </w:rPr>
        <w:t xml:space="preserve"> </w:t>
      </w:r>
      <w:proofErr w:type="spellStart"/>
      <w:r w:rsidR="00502FD4" w:rsidRPr="00ED0DFC">
        <w:rPr>
          <w:sz w:val="28"/>
          <w:szCs w:val="28"/>
        </w:rPr>
        <w:t>Ел</w:t>
      </w:r>
      <w:proofErr w:type="spellEnd"/>
      <w:r w:rsidR="00502FD4" w:rsidRPr="00ED0DFC">
        <w:rPr>
          <w:sz w:val="28"/>
          <w:szCs w:val="28"/>
        </w:rPr>
        <w:t xml:space="preserve">. ресурс: </w:t>
      </w:r>
      <w:hyperlink r:id="rId8" w:history="1">
        <w:r w:rsidR="0051465F" w:rsidRPr="00ED0DFC">
          <w:rPr>
            <w:rStyle w:val="a4"/>
            <w:sz w:val="28"/>
            <w:szCs w:val="28"/>
            <w:lang w:val="en-US"/>
          </w:rPr>
          <w:t>http</w:t>
        </w:r>
        <w:r w:rsidR="0051465F" w:rsidRPr="00ED0DFC">
          <w:rPr>
            <w:rStyle w:val="a4"/>
            <w:sz w:val="28"/>
            <w:szCs w:val="28"/>
          </w:rPr>
          <w:t>://</w:t>
        </w:r>
        <w:r w:rsidR="0051465F" w:rsidRPr="00ED0DFC">
          <w:rPr>
            <w:rStyle w:val="a4"/>
            <w:sz w:val="28"/>
            <w:szCs w:val="28"/>
            <w:lang w:val="en-US"/>
          </w:rPr>
          <w:t>www</w:t>
        </w:r>
        <w:r w:rsidR="0051465F" w:rsidRPr="00ED0DFC">
          <w:rPr>
            <w:rStyle w:val="a4"/>
            <w:sz w:val="28"/>
            <w:szCs w:val="28"/>
          </w:rPr>
          <w:t>.</w:t>
        </w:r>
        <w:proofErr w:type="spellStart"/>
        <w:r w:rsidR="0051465F" w:rsidRPr="00ED0DFC">
          <w:rPr>
            <w:rStyle w:val="a4"/>
            <w:sz w:val="28"/>
            <w:szCs w:val="28"/>
            <w:lang w:val="en-US"/>
          </w:rPr>
          <w:t>teachingenglish</w:t>
        </w:r>
        <w:proofErr w:type="spellEnd"/>
        <w:r w:rsidR="0051465F" w:rsidRPr="00ED0DFC">
          <w:rPr>
            <w:rStyle w:val="a4"/>
            <w:sz w:val="28"/>
            <w:szCs w:val="28"/>
          </w:rPr>
          <w:t>.</w:t>
        </w:r>
        <w:r w:rsidR="0051465F" w:rsidRPr="00ED0DFC">
          <w:rPr>
            <w:rStyle w:val="a4"/>
            <w:sz w:val="28"/>
            <w:szCs w:val="28"/>
            <w:lang w:val="en-US"/>
          </w:rPr>
          <w:t>org</w:t>
        </w:r>
        <w:r w:rsidR="0051465F" w:rsidRPr="00ED0DFC">
          <w:rPr>
            <w:rStyle w:val="a4"/>
            <w:sz w:val="28"/>
            <w:szCs w:val="28"/>
          </w:rPr>
          <w:t>.</w:t>
        </w:r>
        <w:proofErr w:type="spellStart"/>
        <w:r w:rsidR="0051465F" w:rsidRPr="00ED0DFC">
          <w:rPr>
            <w:rStyle w:val="a4"/>
            <w:sz w:val="28"/>
            <w:szCs w:val="28"/>
            <w:lang w:val="en-US"/>
          </w:rPr>
          <w:t>uk</w:t>
        </w:r>
        <w:proofErr w:type="spellEnd"/>
        <w:r w:rsidR="0051465F" w:rsidRPr="00ED0DFC">
          <w:rPr>
            <w:rStyle w:val="a4"/>
            <w:sz w:val="28"/>
            <w:szCs w:val="28"/>
          </w:rPr>
          <w:t>/</w:t>
        </w:r>
        <w:r w:rsidR="0051465F" w:rsidRPr="00ED0DFC">
          <w:rPr>
            <w:rStyle w:val="a4"/>
            <w:sz w:val="28"/>
            <w:szCs w:val="28"/>
            <w:lang w:val="en-US"/>
          </w:rPr>
          <w:t>article</w:t>
        </w:r>
        <w:r w:rsidR="0051465F" w:rsidRPr="00ED0DFC">
          <w:rPr>
            <w:rStyle w:val="a4"/>
            <w:sz w:val="28"/>
            <w:szCs w:val="28"/>
          </w:rPr>
          <w:t>/</w:t>
        </w:r>
        <w:r w:rsidR="0051465F" w:rsidRPr="00ED0DFC">
          <w:rPr>
            <w:rStyle w:val="a4"/>
            <w:sz w:val="28"/>
            <w:szCs w:val="28"/>
            <w:lang w:val="en-US"/>
          </w:rPr>
          <w:t>evaluating</w:t>
        </w:r>
        <w:r w:rsidR="0051465F" w:rsidRPr="00ED0DFC">
          <w:rPr>
            <w:rStyle w:val="a4"/>
            <w:sz w:val="28"/>
            <w:szCs w:val="28"/>
          </w:rPr>
          <w:t>-</w:t>
        </w:r>
        <w:r w:rsidR="0051465F" w:rsidRPr="00ED0DFC">
          <w:rPr>
            <w:rStyle w:val="a4"/>
            <w:sz w:val="28"/>
            <w:szCs w:val="28"/>
            <w:lang w:val="en-US"/>
          </w:rPr>
          <w:t>speaking</w:t>
        </w:r>
      </w:hyperlink>
    </w:p>
    <w:p w:rsidR="0051465F" w:rsidRPr="00255C7E" w:rsidRDefault="00ED0DFC" w:rsidP="00ED0DFC">
      <w:pPr>
        <w:pStyle w:val="a7"/>
        <w:numPr>
          <w:ilvl w:val="0"/>
          <w:numId w:val="6"/>
        </w:numPr>
        <w:spacing w:before="0" w:beforeAutospacing="0" w:after="0" w:afterAutospacing="0" w:line="360" w:lineRule="auto"/>
        <w:jc w:val="both"/>
        <w:rPr>
          <w:rStyle w:val="a4"/>
          <w:color w:val="auto"/>
          <w:sz w:val="28"/>
          <w:szCs w:val="28"/>
          <w:u w:val="none"/>
        </w:rPr>
      </w:pPr>
      <w:r w:rsidRPr="00ED0DFC">
        <w:rPr>
          <w:sz w:val="28"/>
          <w:szCs w:val="28"/>
          <w:lang w:val="en-US"/>
        </w:rPr>
        <w:t xml:space="preserve"> </w:t>
      </w:r>
      <w:proofErr w:type="spellStart"/>
      <w:r w:rsidR="00255C7E" w:rsidRPr="00ED0DFC">
        <w:rPr>
          <w:rStyle w:val="mcesubheading"/>
          <w:sz w:val="28"/>
          <w:szCs w:val="28"/>
        </w:rPr>
        <w:t>Kaye</w:t>
      </w:r>
      <w:proofErr w:type="spellEnd"/>
      <w:r w:rsidR="00255C7E" w:rsidRPr="00ED0DFC">
        <w:rPr>
          <w:rStyle w:val="mcesubheading"/>
          <w:sz w:val="28"/>
          <w:szCs w:val="28"/>
        </w:rPr>
        <w:t xml:space="preserve"> </w:t>
      </w:r>
      <w:proofErr w:type="spellStart"/>
      <w:r w:rsidRPr="00ED0DFC">
        <w:rPr>
          <w:rStyle w:val="mcesubheading"/>
          <w:sz w:val="28"/>
          <w:szCs w:val="28"/>
        </w:rPr>
        <w:t>Paul</w:t>
      </w:r>
      <w:proofErr w:type="spellEnd"/>
      <w:r w:rsidRPr="00ED0DFC">
        <w:rPr>
          <w:rStyle w:val="mcesubheading"/>
          <w:sz w:val="28"/>
          <w:szCs w:val="28"/>
          <w:lang w:val="en-US"/>
        </w:rPr>
        <w:t xml:space="preserve"> </w:t>
      </w:r>
      <w:proofErr w:type="spellStart"/>
      <w:r w:rsidRPr="00ED0DFC">
        <w:rPr>
          <w:sz w:val="28"/>
          <w:szCs w:val="28"/>
        </w:rPr>
        <w:t>Evaluating</w:t>
      </w:r>
      <w:proofErr w:type="spellEnd"/>
      <w:r w:rsidRPr="00ED0DFC">
        <w:rPr>
          <w:sz w:val="28"/>
          <w:szCs w:val="28"/>
        </w:rPr>
        <w:t xml:space="preserve"> </w:t>
      </w:r>
      <w:proofErr w:type="spellStart"/>
      <w:r w:rsidRPr="00ED0DFC">
        <w:rPr>
          <w:sz w:val="28"/>
          <w:szCs w:val="28"/>
        </w:rPr>
        <w:t>speaking</w:t>
      </w:r>
      <w:proofErr w:type="spellEnd"/>
      <w:r w:rsidRPr="00ED0DFC">
        <w:rPr>
          <w:sz w:val="28"/>
          <w:szCs w:val="28"/>
        </w:rPr>
        <w:t xml:space="preserve"> - </w:t>
      </w:r>
      <w:proofErr w:type="spellStart"/>
      <w:r w:rsidRPr="00ED0DFC">
        <w:rPr>
          <w:sz w:val="28"/>
          <w:szCs w:val="28"/>
        </w:rPr>
        <w:t>Part</w:t>
      </w:r>
      <w:proofErr w:type="spellEnd"/>
      <w:r w:rsidRPr="00ED0DFC">
        <w:rPr>
          <w:sz w:val="28"/>
          <w:szCs w:val="28"/>
        </w:rPr>
        <w:t xml:space="preserve"> 2</w:t>
      </w:r>
      <w:r w:rsidRPr="00ED0DFC">
        <w:rPr>
          <w:sz w:val="28"/>
          <w:szCs w:val="28"/>
          <w:lang w:val="en-US"/>
        </w:rPr>
        <w:t xml:space="preserve"> </w:t>
      </w:r>
      <w:proofErr w:type="spellStart"/>
      <w:r w:rsidR="00502FD4" w:rsidRPr="00ED0DFC">
        <w:rPr>
          <w:sz w:val="28"/>
          <w:szCs w:val="28"/>
        </w:rPr>
        <w:t>Ел</w:t>
      </w:r>
      <w:proofErr w:type="spellEnd"/>
      <w:r w:rsidR="00502FD4" w:rsidRPr="00ED0DFC">
        <w:rPr>
          <w:sz w:val="28"/>
          <w:szCs w:val="28"/>
        </w:rPr>
        <w:t xml:space="preserve">. ресурс: </w:t>
      </w:r>
      <w:hyperlink r:id="rId9" w:history="1">
        <w:r w:rsidR="00502FD4" w:rsidRPr="00ED0DFC">
          <w:rPr>
            <w:rStyle w:val="a4"/>
            <w:sz w:val="28"/>
            <w:szCs w:val="28"/>
            <w:lang w:val="en-US"/>
          </w:rPr>
          <w:t>http</w:t>
        </w:r>
        <w:r w:rsidR="00502FD4" w:rsidRPr="00ED0DFC">
          <w:rPr>
            <w:rStyle w:val="a4"/>
            <w:sz w:val="28"/>
            <w:szCs w:val="28"/>
          </w:rPr>
          <w:t>://</w:t>
        </w:r>
        <w:r w:rsidR="00502FD4" w:rsidRPr="00ED0DFC">
          <w:rPr>
            <w:rStyle w:val="a4"/>
            <w:sz w:val="28"/>
            <w:szCs w:val="28"/>
            <w:lang w:val="en-US"/>
          </w:rPr>
          <w:t>www</w:t>
        </w:r>
        <w:r w:rsidR="00502FD4" w:rsidRPr="00ED0DFC">
          <w:rPr>
            <w:rStyle w:val="a4"/>
            <w:sz w:val="28"/>
            <w:szCs w:val="28"/>
          </w:rPr>
          <w:t>.</w:t>
        </w:r>
        <w:proofErr w:type="spellStart"/>
        <w:r w:rsidR="00502FD4" w:rsidRPr="00ED0DFC">
          <w:rPr>
            <w:rStyle w:val="a4"/>
            <w:sz w:val="28"/>
            <w:szCs w:val="28"/>
            <w:lang w:val="en-US"/>
          </w:rPr>
          <w:t>teachingenglish</w:t>
        </w:r>
        <w:proofErr w:type="spellEnd"/>
        <w:r w:rsidR="00502FD4" w:rsidRPr="00ED0DFC">
          <w:rPr>
            <w:rStyle w:val="a4"/>
            <w:sz w:val="28"/>
            <w:szCs w:val="28"/>
          </w:rPr>
          <w:t>.</w:t>
        </w:r>
        <w:r w:rsidR="00502FD4" w:rsidRPr="00ED0DFC">
          <w:rPr>
            <w:rStyle w:val="a4"/>
            <w:sz w:val="28"/>
            <w:szCs w:val="28"/>
            <w:lang w:val="en-US"/>
          </w:rPr>
          <w:t>org</w:t>
        </w:r>
        <w:r w:rsidR="00502FD4" w:rsidRPr="00ED0DFC">
          <w:rPr>
            <w:rStyle w:val="a4"/>
            <w:sz w:val="28"/>
            <w:szCs w:val="28"/>
          </w:rPr>
          <w:t>.</w:t>
        </w:r>
        <w:proofErr w:type="spellStart"/>
        <w:r w:rsidR="00502FD4" w:rsidRPr="00ED0DFC">
          <w:rPr>
            <w:rStyle w:val="a4"/>
            <w:sz w:val="28"/>
            <w:szCs w:val="28"/>
            <w:lang w:val="en-US"/>
          </w:rPr>
          <w:t>uk</w:t>
        </w:r>
        <w:proofErr w:type="spellEnd"/>
        <w:r w:rsidR="00502FD4" w:rsidRPr="00ED0DFC">
          <w:rPr>
            <w:rStyle w:val="a4"/>
            <w:sz w:val="28"/>
            <w:szCs w:val="28"/>
          </w:rPr>
          <w:t>/</w:t>
        </w:r>
        <w:r w:rsidR="00502FD4" w:rsidRPr="00ED0DFC">
          <w:rPr>
            <w:rStyle w:val="a4"/>
            <w:sz w:val="28"/>
            <w:szCs w:val="28"/>
            <w:lang w:val="en-US"/>
          </w:rPr>
          <w:t>article</w:t>
        </w:r>
        <w:r w:rsidR="00502FD4" w:rsidRPr="00ED0DFC">
          <w:rPr>
            <w:rStyle w:val="a4"/>
            <w:sz w:val="28"/>
            <w:szCs w:val="28"/>
          </w:rPr>
          <w:t>/</w:t>
        </w:r>
        <w:r w:rsidR="00502FD4" w:rsidRPr="00ED0DFC">
          <w:rPr>
            <w:rStyle w:val="a4"/>
            <w:sz w:val="28"/>
            <w:szCs w:val="28"/>
            <w:lang w:val="en-US"/>
          </w:rPr>
          <w:t>evaluating</w:t>
        </w:r>
        <w:r w:rsidR="00502FD4" w:rsidRPr="00ED0DFC">
          <w:rPr>
            <w:rStyle w:val="a4"/>
            <w:sz w:val="28"/>
            <w:szCs w:val="28"/>
          </w:rPr>
          <w:t>-</w:t>
        </w:r>
        <w:r w:rsidR="00502FD4" w:rsidRPr="00ED0DFC">
          <w:rPr>
            <w:rStyle w:val="a4"/>
            <w:sz w:val="28"/>
            <w:szCs w:val="28"/>
            <w:lang w:val="en-US"/>
          </w:rPr>
          <w:t>speaking</w:t>
        </w:r>
        <w:r w:rsidR="00502FD4" w:rsidRPr="00ED0DFC">
          <w:rPr>
            <w:rStyle w:val="a4"/>
            <w:sz w:val="28"/>
            <w:szCs w:val="28"/>
          </w:rPr>
          <w:t>-</w:t>
        </w:r>
        <w:r w:rsidR="00502FD4" w:rsidRPr="00ED0DFC">
          <w:rPr>
            <w:rStyle w:val="a4"/>
            <w:sz w:val="28"/>
            <w:szCs w:val="28"/>
            <w:lang w:val="en-US"/>
          </w:rPr>
          <w:t>part</w:t>
        </w:r>
        <w:r w:rsidR="00502FD4" w:rsidRPr="00ED0DFC">
          <w:rPr>
            <w:rStyle w:val="a4"/>
            <w:sz w:val="28"/>
            <w:szCs w:val="28"/>
          </w:rPr>
          <w:t>-2</w:t>
        </w:r>
      </w:hyperlink>
    </w:p>
    <w:p w:rsidR="00255C7E" w:rsidRPr="00ED0DFC" w:rsidRDefault="00ED0DFC" w:rsidP="00255C7E">
      <w:pPr>
        <w:pStyle w:val="a3"/>
        <w:numPr>
          <w:ilvl w:val="0"/>
          <w:numId w:val="6"/>
        </w:numPr>
        <w:autoSpaceDE w:val="0"/>
        <w:autoSpaceDN w:val="0"/>
        <w:adjustRightInd w:val="0"/>
        <w:spacing w:after="0" w:line="360" w:lineRule="auto"/>
        <w:ind w:left="714" w:hanging="357"/>
        <w:jc w:val="both"/>
        <w:rPr>
          <w:rFonts w:ascii="Times New Roman" w:hAnsi="Times New Roman" w:cs="Times New Roman"/>
          <w:sz w:val="28"/>
          <w:szCs w:val="28"/>
        </w:rPr>
      </w:pPr>
      <w:r w:rsidRPr="00255C7E">
        <w:rPr>
          <w:sz w:val="28"/>
          <w:szCs w:val="28"/>
          <w:lang w:val="en-US"/>
        </w:rPr>
        <w:t xml:space="preserve"> </w:t>
      </w:r>
      <w:proofErr w:type="spellStart"/>
      <w:r w:rsidR="00255C7E" w:rsidRPr="00ED0DFC">
        <w:rPr>
          <w:rFonts w:ascii="Times New Roman" w:hAnsi="Times New Roman" w:cs="Times New Roman"/>
          <w:sz w:val="28"/>
          <w:szCs w:val="28"/>
        </w:rPr>
        <w:t>Rees</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Gareth</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Find</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the</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gap</w:t>
      </w:r>
      <w:proofErr w:type="spellEnd"/>
      <w:r w:rsidR="00255C7E" w:rsidRPr="00ED0DFC">
        <w:rPr>
          <w:rFonts w:ascii="Times New Roman" w:hAnsi="Times New Roman" w:cs="Times New Roman"/>
          <w:sz w:val="28"/>
          <w:szCs w:val="28"/>
        </w:rPr>
        <w:t xml:space="preserve"> - </w:t>
      </w:r>
      <w:proofErr w:type="spellStart"/>
      <w:r w:rsidR="00255C7E" w:rsidRPr="00ED0DFC">
        <w:rPr>
          <w:rFonts w:ascii="Times New Roman" w:hAnsi="Times New Roman" w:cs="Times New Roman"/>
          <w:sz w:val="28"/>
          <w:szCs w:val="28"/>
        </w:rPr>
        <w:t>increasing</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speaking</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in</w:t>
      </w:r>
      <w:proofErr w:type="spellEnd"/>
      <w:r w:rsidR="00255C7E" w:rsidRPr="00ED0DFC">
        <w:rPr>
          <w:rFonts w:ascii="Times New Roman" w:hAnsi="Times New Roman" w:cs="Times New Roman"/>
          <w:sz w:val="28"/>
          <w:szCs w:val="28"/>
        </w:rPr>
        <w:t xml:space="preserve"> </w:t>
      </w:r>
      <w:proofErr w:type="spellStart"/>
      <w:r w:rsidR="00255C7E" w:rsidRPr="00ED0DFC">
        <w:rPr>
          <w:rFonts w:ascii="Times New Roman" w:hAnsi="Times New Roman" w:cs="Times New Roman"/>
          <w:sz w:val="28"/>
          <w:szCs w:val="28"/>
        </w:rPr>
        <w:t>class</w:t>
      </w:r>
      <w:proofErr w:type="spellEnd"/>
      <w:r w:rsidR="00255C7E" w:rsidRPr="00ED0DFC">
        <w:rPr>
          <w:rFonts w:ascii="Times New Roman" w:hAnsi="Times New Roman" w:cs="Times New Roman"/>
          <w:sz w:val="28"/>
          <w:szCs w:val="28"/>
          <w:lang w:val="en-US"/>
        </w:rPr>
        <w:t xml:space="preserve"> </w:t>
      </w:r>
      <w:proofErr w:type="spellStart"/>
      <w:r w:rsidR="00255C7E" w:rsidRPr="00ED0DFC">
        <w:rPr>
          <w:rFonts w:ascii="Times New Roman" w:eastAsia="Times New Roman" w:hAnsi="Times New Roman" w:cs="Times New Roman"/>
          <w:sz w:val="28"/>
          <w:szCs w:val="28"/>
          <w:lang w:eastAsia="uk-UA"/>
        </w:rPr>
        <w:t>Ел</w:t>
      </w:r>
      <w:proofErr w:type="spellEnd"/>
      <w:r w:rsidR="00255C7E" w:rsidRPr="00ED0DFC">
        <w:rPr>
          <w:rFonts w:ascii="Times New Roman" w:eastAsia="Times New Roman" w:hAnsi="Times New Roman" w:cs="Times New Roman"/>
          <w:sz w:val="28"/>
          <w:szCs w:val="28"/>
          <w:lang w:eastAsia="uk-UA"/>
        </w:rPr>
        <w:t xml:space="preserve">. ресурс: </w:t>
      </w:r>
      <w:r w:rsidR="00255C7E" w:rsidRPr="00ED0DFC">
        <w:rPr>
          <w:rFonts w:ascii="Times New Roman" w:hAnsi="Times New Roman" w:cs="Times New Roman"/>
          <w:sz w:val="28"/>
          <w:szCs w:val="28"/>
          <w:lang w:val="en-US"/>
        </w:rPr>
        <w:t>http</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www</w:t>
      </w:r>
      <w:r w:rsidR="00255C7E" w:rsidRPr="00ED0DFC">
        <w:rPr>
          <w:rFonts w:ascii="Times New Roman" w:hAnsi="Times New Roman" w:cs="Times New Roman"/>
          <w:sz w:val="28"/>
          <w:szCs w:val="28"/>
        </w:rPr>
        <w:t>.</w:t>
      </w:r>
      <w:proofErr w:type="spellStart"/>
      <w:r w:rsidR="00255C7E" w:rsidRPr="00ED0DFC">
        <w:rPr>
          <w:rFonts w:ascii="Times New Roman" w:hAnsi="Times New Roman" w:cs="Times New Roman"/>
          <w:sz w:val="28"/>
          <w:szCs w:val="28"/>
          <w:lang w:val="en-US"/>
        </w:rPr>
        <w:t>teachingenglish</w:t>
      </w:r>
      <w:proofErr w:type="spellEnd"/>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org</w:t>
      </w:r>
      <w:r w:rsidR="00255C7E" w:rsidRPr="00ED0DFC">
        <w:rPr>
          <w:rFonts w:ascii="Times New Roman" w:hAnsi="Times New Roman" w:cs="Times New Roman"/>
          <w:sz w:val="28"/>
          <w:szCs w:val="28"/>
        </w:rPr>
        <w:t>.</w:t>
      </w:r>
      <w:proofErr w:type="spellStart"/>
      <w:r w:rsidR="00255C7E" w:rsidRPr="00ED0DFC">
        <w:rPr>
          <w:rFonts w:ascii="Times New Roman" w:hAnsi="Times New Roman" w:cs="Times New Roman"/>
          <w:sz w:val="28"/>
          <w:szCs w:val="28"/>
          <w:lang w:val="en-US"/>
        </w:rPr>
        <w:t>uk</w:t>
      </w:r>
      <w:proofErr w:type="spellEnd"/>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article</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find</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gap</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increasing</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speaking</w:t>
      </w:r>
      <w:r w:rsidR="00255C7E" w:rsidRPr="00ED0DFC">
        <w:rPr>
          <w:rFonts w:ascii="Times New Roman" w:hAnsi="Times New Roman" w:cs="Times New Roman"/>
          <w:sz w:val="28"/>
          <w:szCs w:val="28"/>
        </w:rPr>
        <w:t>-</w:t>
      </w:r>
      <w:r w:rsidR="00255C7E" w:rsidRPr="00ED0DFC">
        <w:rPr>
          <w:rFonts w:ascii="Times New Roman" w:hAnsi="Times New Roman" w:cs="Times New Roman"/>
          <w:sz w:val="28"/>
          <w:szCs w:val="28"/>
          <w:lang w:val="en-US"/>
        </w:rPr>
        <w:t>class</w:t>
      </w:r>
    </w:p>
    <w:p w:rsidR="0051465F" w:rsidRPr="00255C7E" w:rsidRDefault="0051465F" w:rsidP="00255C7E">
      <w:pPr>
        <w:pStyle w:val="a7"/>
        <w:ind w:left="720"/>
        <w:jc w:val="both"/>
        <w:outlineLvl w:val="0"/>
        <w:rPr>
          <w:rStyle w:val="a4"/>
          <w:sz w:val="28"/>
          <w:szCs w:val="28"/>
        </w:rPr>
      </w:pPr>
    </w:p>
    <w:p w:rsidR="00BB1E3C" w:rsidRPr="000435E4" w:rsidRDefault="00BB1E3C" w:rsidP="00BB1E3C">
      <w:pPr>
        <w:rPr>
          <w:rFonts w:ascii="Times New Roman" w:hAnsi="Times New Roman" w:cs="Times New Roman"/>
          <w:b/>
          <w:i/>
          <w:color w:val="000000"/>
          <w:sz w:val="28"/>
          <w:szCs w:val="28"/>
        </w:rPr>
      </w:pPr>
      <w:bookmarkStart w:id="0" w:name="_GoBack"/>
      <w:bookmarkEnd w:id="0"/>
      <w:proofErr w:type="spellStart"/>
      <w:r w:rsidRPr="000435E4">
        <w:rPr>
          <w:rFonts w:ascii="Times New Roman" w:hAnsi="Times New Roman" w:cs="Times New Roman"/>
          <w:b/>
          <w:i/>
          <w:color w:val="000000"/>
          <w:sz w:val="28"/>
          <w:szCs w:val="28"/>
        </w:rPr>
        <w:t>Штохман</w:t>
      </w:r>
      <w:proofErr w:type="spellEnd"/>
      <w:r w:rsidRPr="000435E4">
        <w:rPr>
          <w:rFonts w:ascii="Times New Roman" w:hAnsi="Times New Roman" w:cs="Times New Roman"/>
          <w:b/>
          <w:i/>
          <w:color w:val="000000"/>
          <w:sz w:val="28"/>
          <w:szCs w:val="28"/>
        </w:rPr>
        <w:t xml:space="preserve"> Л. М.</w:t>
      </w:r>
    </w:p>
    <w:p w:rsidR="00BB1E3C" w:rsidRDefault="00BB1E3C" w:rsidP="00BB1E3C">
      <w:pPr>
        <w:rPr>
          <w:rFonts w:ascii="Times New Roman" w:hAnsi="Times New Roman" w:cs="Times New Roman"/>
          <w:i/>
          <w:color w:val="000000"/>
          <w:sz w:val="28"/>
          <w:szCs w:val="28"/>
        </w:rPr>
      </w:pPr>
      <w:proofErr w:type="spellStart"/>
      <w:r w:rsidRPr="00B93DF0">
        <w:rPr>
          <w:rFonts w:ascii="Times New Roman" w:hAnsi="Times New Roman" w:cs="Times New Roman"/>
          <w:i/>
          <w:color w:val="000000"/>
          <w:sz w:val="28"/>
          <w:szCs w:val="28"/>
        </w:rPr>
        <w:t>Терноп</w:t>
      </w:r>
      <w:r>
        <w:rPr>
          <w:rFonts w:ascii="Times New Roman" w:hAnsi="Times New Roman" w:cs="Times New Roman"/>
          <w:i/>
          <w:color w:val="000000"/>
          <w:sz w:val="28"/>
          <w:szCs w:val="28"/>
        </w:rPr>
        <w:t>ольс</w:t>
      </w:r>
      <w:r w:rsidRPr="00B93DF0">
        <w:rPr>
          <w:rFonts w:ascii="Times New Roman" w:hAnsi="Times New Roman" w:cs="Times New Roman"/>
          <w:i/>
          <w:color w:val="000000"/>
          <w:sz w:val="28"/>
          <w:szCs w:val="28"/>
        </w:rPr>
        <w:t>кий</w:t>
      </w:r>
      <w:proofErr w:type="spellEnd"/>
      <w:r w:rsidRPr="00B93DF0">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национальн</w:t>
      </w:r>
      <w:proofErr w:type="spellEnd"/>
      <w:r>
        <w:rPr>
          <w:rFonts w:ascii="Times New Roman" w:hAnsi="Times New Roman" w:cs="Times New Roman"/>
          <w:i/>
          <w:color w:val="000000"/>
          <w:sz w:val="28"/>
          <w:szCs w:val="28"/>
          <w:lang w:val="ru-RU"/>
        </w:rPr>
        <w:t>ы</w:t>
      </w:r>
      <w:r w:rsidRPr="00B93DF0">
        <w:rPr>
          <w:rFonts w:ascii="Times New Roman" w:hAnsi="Times New Roman" w:cs="Times New Roman"/>
          <w:i/>
          <w:color w:val="000000"/>
          <w:sz w:val="28"/>
          <w:szCs w:val="28"/>
        </w:rPr>
        <w:t>й</w:t>
      </w:r>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економи</w:t>
      </w:r>
      <w:r w:rsidRPr="00B93DF0">
        <w:rPr>
          <w:rFonts w:ascii="Times New Roman" w:hAnsi="Times New Roman" w:cs="Times New Roman"/>
          <w:i/>
          <w:color w:val="000000"/>
          <w:sz w:val="28"/>
          <w:szCs w:val="28"/>
        </w:rPr>
        <w:t>ч</w:t>
      </w:r>
      <w:r>
        <w:rPr>
          <w:rFonts w:ascii="Times New Roman" w:hAnsi="Times New Roman" w:cs="Times New Roman"/>
          <w:i/>
          <w:color w:val="000000"/>
          <w:sz w:val="28"/>
          <w:szCs w:val="28"/>
        </w:rPr>
        <w:t>еский</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уни</w:t>
      </w:r>
      <w:r w:rsidRPr="00B93DF0">
        <w:rPr>
          <w:rFonts w:ascii="Times New Roman" w:hAnsi="Times New Roman" w:cs="Times New Roman"/>
          <w:i/>
          <w:color w:val="000000"/>
          <w:sz w:val="28"/>
          <w:szCs w:val="28"/>
        </w:rPr>
        <w:t>верситет</w:t>
      </w:r>
      <w:proofErr w:type="spellEnd"/>
    </w:p>
    <w:p w:rsidR="00BB1E3C" w:rsidRPr="00700622" w:rsidRDefault="00BB1E3C" w:rsidP="00BB1E3C">
      <w:pPr>
        <w:ind w:left="708" w:firstLine="708"/>
        <w:rPr>
          <w:rFonts w:ascii="Times New Roman" w:hAnsi="Times New Roman" w:cs="Times New Roman"/>
          <w:b/>
          <w:sz w:val="32"/>
          <w:szCs w:val="32"/>
        </w:rPr>
      </w:pPr>
      <w:proofErr w:type="spellStart"/>
      <w:r>
        <w:rPr>
          <w:rFonts w:ascii="Times New Roman" w:hAnsi="Times New Roman" w:cs="Times New Roman"/>
          <w:b/>
          <w:sz w:val="32"/>
          <w:szCs w:val="32"/>
        </w:rPr>
        <w:t>Некотор</w:t>
      </w:r>
      <w:r>
        <w:rPr>
          <w:rFonts w:ascii="Times New Roman" w:hAnsi="Times New Roman" w:cs="Times New Roman"/>
          <w:b/>
          <w:sz w:val="32"/>
          <w:szCs w:val="32"/>
          <w:lang w:val="ru-RU"/>
        </w:rPr>
        <w:t>ые</w:t>
      </w:r>
      <w:proofErr w:type="spellEnd"/>
      <w:r>
        <w:rPr>
          <w:rFonts w:ascii="Times New Roman" w:hAnsi="Times New Roman" w:cs="Times New Roman"/>
          <w:b/>
          <w:sz w:val="32"/>
          <w:szCs w:val="32"/>
          <w:lang w:val="ru-RU"/>
        </w:rPr>
        <w:t xml:space="preserve"> </w:t>
      </w:r>
      <w:r>
        <w:rPr>
          <w:rFonts w:ascii="Times New Roman" w:hAnsi="Times New Roman" w:cs="Times New Roman"/>
          <w:b/>
          <w:sz w:val="32"/>
          <w:szCs w:val="32"/>
        </w:rPr>
        <w:t>аспект</w:t>
      </w:r>
      <w:r>
        <w:rPr>
          <w:rFonts w:ascii="Times New Roman" w:hAnsi="Times New Roman" w:cs="Times New Roman"/>
          <w:b/>
          <w:sz w:val="32"/>
          <w:szCs w:val="32"/>
          <w:lang w:val="ru-RU"/>
        </w:rPr>
        <w:t>ы</w:t>
      </w:r>
      <w:r>
        <w:rPr>
          <w:rFonts w:ascii="Times New Roman" w:hAnsi="Times New Roman" w:cs="Times New Roman"/>
          <w:b/>
          <w:sz w:val="32"/>
          <w:szCs w:val="32"/>
        </w:rPr>
        <w:t xml:space="preserve"> </w:t>
      </w:r>
      <w:r>
        <w:rPr>
          <w:rFonts w:ascii="Times New Roman" w:hAnsi="Times New Roman" w:cs="Times New Roman"/>
          <w:b/>
          <w:sz w:val="32"/>
          <w:szCs w:val="32"/>
          <w:lang w:val="ru-RU"/>
        </w:rPr>
        <w:t>обучения</w:t>
      </w:r>
      <w:r w:rsidRPr="00700622">
        <w:rPr>
          <w:rFonts w:ascii="Times New Roman" w:hAnsi="Times New Roman" w:cs="Times New Roman"/>
          <w:b/>
          <w:sz w:val="32"/>
          <w:szCs w:val="32"/>
        </w:rPr>
        <w:t xml:space="preserve"> </w:t>
      </w:r>
      <w:proofErr w:type="spellStart"/>
      <w:r>
        <w:rPr>
          <w:rFonts w:ascii="Times New Roman" w:hAnsi="Times New Roman" w:cs="Times New Roman"/>
          <w:b/>
          <w:sz w:val="32"/>
          <w:szCs w:val="32"/>
        </w:rPr>
        <w:t>иностранной</w:t>
      </w:r>
      <w:proofErr w:type="spellEnd"/>
      <w:r>
        <w:rPr>
          <w:rFonts w:ascii="Times New Roman" w:hAnsi="Times New Roman" w:cs="Times New Roman"/>
          <w:b/>
          <w:sz w:val="32"/>
          <w:szCs w:val="32"/>
        </w:rPr>
        <w:t xml:space="preserve"> </w:t>
      </w:r>
      <w:proofErr w:type="spellStart"/>
      <w:r w:rsidRPr="00700622">
        <w:rPr>
          <w:rFonts w:ascii="Times New Roman" w:hAnsi="Times New Roman" w:cs="Times New Roman"/>
          <w:b/>
          <w:sz w:val="32"/>
          <w:szCs w:val="32"/>
        </w:rPr>
        <w:t>ус</w:t>
      </w:r>
      <w:proofErr w:type="spellEnd"/>
      <w:r>
        <w:rPr>
          <w:rFonts w:ascii="Times New Roman" w:hAnsi="Times New Roman" w:cs="Times New Roman"/>
          <w:b/>
          <w:sz w:val="32"/>
          <w:szCs w:val="32"/>
          <w:lang w:val="ru-RU"/>
        </w:rPr>
        <w:t>т</w:t>
      </w:r>
      <w:proofErr w:type="spellStart"/>
      <w:r w:rsidRPr="00700622">
        <w:rPr>
          <w:rFonts w:ascii="Times New Roman" w:hAnsi="Times New Roman" w:cs="Times New Roman"/>
          <w:b/>
          <w:sz w:val="32"/>
          <w:szCs w:val="32"/>
        </w:rPr>
        <w:t>но</w:t>
      </w:r>
      <w:proofErr w:type="spellEnd"/>
      <w:r>
        <w:rPr>
          <w:rFonts w:ascii="Times New Roman" w:hAnsi="Times New Roman" w:cs="Times New Roman"/>
          <w:b/>
          <w:sz w:val="32"/>
          <w:szCs w:val="32"/>
          <w:lang w:val="ru-RU"/>
        </w:rPr>
        <w:t>й</w:t>
      </w:r>
      <w:r>
        <w:rPr>
          <w:rFonts w:ascii="Times New Roman" w:hAnsi="Times New Roman" w:cs="Times New Roman"/>
          <w:b/>
          <w:sz w:val="32"/>
          <w:szCs w:val="32"/>
        </w:rPr>
        <w:t xml:space="preserve"> </w:t>
      </w:r>
      <w:r>
        <w:rPr>
          <w:rFonts w:ascii="Times New Roman" w:hAnsi="Times New Roman" w:cs="Times New Roman"/>
          <w:b/>
          <w:sz w:val="32"/>
          <w:szCs w:val="32"/>
          <w:lang w:val="ru-RU"/>
        </w:rPr>
        <w:t>речи</w:t>
      </w:r>
      <w:r w:rsidRPr="00700622">
        <w:rPr>
          <w:rFonts w:ascii="Times New Roman" w:hAnsi="Times New Roman" w:cs="Times New Roman"/>
          <w:b/>
          <w:sz w:val="32"/>
          <w:szCs w:val="32"/>
          <w:lang w:val="ru-RU"/>
        </w:rPr>
        <w:t>.</w:t>
      </w:r>
    </w:p>
    <w:p w:rsidR="00BB1E3C" w:rsidRDefault="00BB1E3C" w:rsidP="00BB1E3C">
      <w:pPr>
        <w:jc w:val="both"/>
        <w:rPr>
          <w:rFonts w:ascii="Times New Roman" w:hAnsi="Times New Roman" w:cs="Times New Roman"/>
          <w:i/>
          <w:sz w:val="28"/>
          <w:szCs w:val="28"/>
          <w:lang w:val="ru-RU"/>
        </w:rPr>
      </w:pPr>
      <w:proofErr w:type="spellStart"/>
      <w:r w:rsidRPr="004220F3">
        <w:rPr>
          <w:rFonts w:ascii="Times New Roman" w:hAnsi="Times New Roman" w:cs="Times New Roman"/>
          <w:b/>
          <w:i/>
          <w:sz w:val="28"/>
          <w:szCs w:val="28"/>
        </w:rPr>
        <w:t>Аннотация</w:t>
      </w:r>
      <w:proofErr w:type="spellEnd"/>
      <w:r w:rsidRPr="004220F3">
        <w:rPr>
          <w:rFonts w:ascii="Times New Roman" w:hAnsi="Times New Roman" w:cs="Times New Roman"/>
          <w:b/>
          <w:i/>
          <w:sz w:val="28"/>
          <w:szCs w:val="28"/>
        </w:rPr>
        <w:t xml:space="preserve">:  </w:t>
      </w:r>
      <w:r w:rsidRPr="004220F3">
        <w:rPr>
          <w:rFonts w:ascii="Times New Roman" w:hAnsi="Times New Roman" w:cs="Times New Roman"/>
          <w:i/>
          <w:sz w:val="28"/>
          <w:szCs w:val="28"/>
        </w:rPr>
        <w:t xml:space="preserve">В </w:t>
      </w:r>
      <w:proofErr w:type="spellStart"/>
      <w:r w:rsidRPr="004220F3">
        <w:rPr>
          <w:rFonts w:ascii="Times New Roman" w:hAnsi="Times New Roman" w:cs="Times New Roman"/>
          <w:i/>
          <w:sz w:val="28"/>
          <w:szCs w:val="28"/>
        </w:rPr>
        <w:t>статье</w:t>
      </w:r>
      <w:proofErr w:type="spellEnd"/>
      <w:r w:rsidRPr="004220F3">
        <w:rPr>
          <w:rFonts w:ascii="Times New Roman" w:hAnsi="Times New Roman" w:cs="Times New Roman"/>
          <w:i/>
          <w:sz w:val="28"/>
          <w:szCs w:val="28"/>
        </w:rPr>
        <w:t xml:space="preserve"> </w:t>
      </w:r>
      <w:proofErr w:type="spellStart"/>
      <w:r w:rsidRPr="004220F3">
        <w:rPr>
          <w:rFonts w:ascii="Times New Roman" w:hAnsi="Times New Roman" w:cs="Times New Roman"/>
          <w:i/>
          <w:sz w:val="28"/>
          <w:szCs w:val="28"/>
        </w:rPr>
        <w:t>рассмаривается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вопрос</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обучения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иностранному</w:t>
      </w:r>
      <w:proofErr w:type="spellEnd"/>
      <w:r>
        <w:rPr>
          <w:rFonts w:ascii="Times New Roman" w:hAnsi="Times New Roman" w:cs="Times New Roman"/>
          <w:i/>
          <w:sz w:val="28"/>
          <w:szCs w:val="28"/>
        </w:rPr>
        <w:t xml:space="preserve"> яз</w:t>
      </w:r>
      <w:proofErr w:type="spellStart"/>
      <w:r>
        <w:rPr>
          <w:rFonts w:ascii="Times New Roman" w:hAnsi="Times New Roman" w:cs="Times New Roman"/>
          <w:i/>
          <w:sz w:val="28"/>
          <w:szCs w:val="28"/>
          <w:lang w:val="ru-RU"/>
        </w:rPr>
        <w:t>ыку</w:t>
      </w:r>
      <w:proofErr w:type="spellEnd"/>
      <w:r>
        <w:rPr>
          <w:rFonts w:ascii="Times New Roman" w:hAnsi="Times New Roman" w:cs="Times New Roman"/>
          <w:i/>
          <w:sz w:val="28"/>
          <w:szCs w:val="28"/>
          <w:lang w:val="ru-RU"/>
        </w:rPr>
        <w:t xml:space="preserve">, устной речи в частности. Анализируются некоторые аспекты </w:t>
      </w:r>
      <w:proofErr w:type="gramStart"/>
      <w:r>
        <w:rPr>
          <w:rFonts w:ascii="Times New Roman" w:hAnsi="Times New Roman" w:cs="Times New Roman"/>
          <w:i/>
          <w:sz w:val="28"/>
          <w:szCs w:val="28"/>
          <w:lang w:val="ru-RU"/>
        </w:rPr>
        <w:t>обучения по</w:t>
      </w:r>
      <w:proofErr w:type="gramEnd"/>
      <w:r>
        <w:rPr>
          <w:rFonts w:ascii="Times New Roman" w:hAnsi="Times New Roman" w:cs="Times New Roman"/>
          <w:i/>
          <w:sz w:val="28"/>
          <w:szCs w:val="28"/>
          <w:lang w:val="ru-RU"/>
        </w:rPr>
        <w:t xml:space="preserve"> коммуникативной методике, которая заключается в задействовании реальных ситуаций, побуждающих к общению, описанных в работах западных ученых и практиков. Исследуется понятие «пробелов» в общении и способы их </w:t>
      </w:r>
      <w:r>
        <w:rPr>
          <w:rFonts w:ascii="Times New Roman" w:hAnsi="Times New Roman" w:cs="Times New Roman"/>
          <w:i/>
          <w:sz w:val="28"/>
          <w:szCs w:val="28"/>
          <w:lang w:val="ru-RU"/>
        </w:rPr>
        <w:lastRenderedPageBreak/>
        <w:t xml:space="preserve">заполнения. Описываются некоторые трудности, с которыми сталкивается учитель, </w:t>
      </w:r>
      <w:proofErr w:type="spellStart"/>
      <w:r>
        <w:rPr>
          <w:rFonts w:ascii="Times New Roman" w:hAnsi="Times New Roman" w:cs="Times New Roman"/>
          <w:i/>
          <w:sz w:val="28"/>
          <w:szCs w:val="28"/>
        </w:rPr>
        <w:t>обуч</w:t>
      </w:r>
      <w:r>
        <w:rPr>
          <w:rFonts w:ascii="Times New Roman" w:hAnsi="Times New Roman" w:cs="Times New Roman"/>
          <w:i/>
          <w:sz w:val="28"/>
          <w:szCs w:val="28"/>
          <w:lang w:val="ru-RU"/>
        </w:rPr>
        <w:t>ая</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ru-RU"/>
        </w:rPr>
        <w:t>устной речи. Уделяется внимание практическим вопросам эффективного мониторинга и контроля над речью.</w:t>
      </w:r>
    </w:p>
    <w:p w:rsidR="00BB1E3C" w:rsidRDefault="00BB1E3C" w:rsidP="00BB1E3C">
      <w:pPr>
        <w:jc w:val="both"/>
        <w:rPr>
          <w:rFonts w:ascii="Times New Roman" w:hAnsi="Times New Roman" w:cs="Times New Roman"/>
          <w:i/>
          <w:sz w:val="28"/>
          <w:szCs w:val="28"/>
          <w:lang w:val="ru-RU"/>
        </w:rPr>
      </w:pPr>
      <w:r w:rsidRPr="004D6D7B">
        <w:rPr>
          <w:rFonts w:ascii="Times New Roman" w:hAnsi="Times New Roman" w:cs="Times New Roman"/>
          <w:b/>
          <w:i/>
          <w:sz w:val="28"/>
          <w:szCs w:val="28"/>
          <w:lang w:val="ru-RU"/>
        </w:rPr>
        <w:t>Ключевые слова:</w:t>
      </w:r>
      <w:r>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обучение, речь, занятие, общение,</w:t>
      </w:r>
      <w:r w:rsidRPr="00BE7EBD">
        <w:rPr>
          <w:rFonts w:ascii="Times New Roman" w:hAnsi="Times New Roman" w:cs="Times New Roman"/>
          <w:i/>
          <w:sz w:val="28"/>
          <w:szCs w:val="28"/>
          <w:lang w:val="ru-RU"/>
        </w:rPr>
        <w:t xml:space="preserve"> </w:t>
      </w:r>
      <w:r>
        <w:rPr>
          <w:rFonts w:ascii="Times New Roman" w:hAnsi="Times New Roman" w:cs="Times New Roman"/>
          <w:i/>
          <w:sz w:val="28"/>
          <w:szCs w:val="28"/>
          <w:lang w:val="ru-RU"/>
        </w:rPr>
        <w:t>задание</w:t>
      </w:r>
    </w:p>
    <w:p w:rsidR="00BB1E3C" w:rsidRDefault="00BB1E3C" w:rsidP="00BB1E3C">
      <w:pPr>
        <w:jc w:val="both"/>
        <w:rPr>
          <w:rFonts w:ascii="Times New Roman" w:hAnsi="Times New Roman" w:cs="Times New Roman"/>
          <w:b/>
          <w:i/>
          <w:sz w:val="28"/>
          <w:szCs w:val="28"/>
          <w:lang w:val="en-US"/>
        </w:rPr>
      </w:pPr>
      <w:proofErr w:type="spellStart"/>
      <w:r w:rsidRPr="005C187E">
        <w:rPr>
          <w:rFonts w:ascii="Times New Roman" w:hAnsi="Times New Roman" w:cs="Times New Roman"/>
          <w:b/>
          <w:i/>
          <w:sz w:val="28"/>
          <w:szCs w:val="28"/>
          <w:lang w:val="en-US"/>
        </w:rPr>
        <w:t>Shtokhman</w:t>
      </w:r>
      <w:proofErr w:type="spellEnd"/>
      <w:r w:rsidRPr="005C187E">
        <w:rPr>
          <w:rFonts w:ascii="Times New Roman" w:hAnsi="Times New Roman" w:cs="Times New Roman"/>
          <w:b/>
          <w:i/>
          <w:sz w:val="28"/>
          <w:szCs w:val="28"/>
          <w:lang w:val="en-US"/>
        </w:rPr>
        <w:t xml:space="preserve"> </w:t>
      </w:r>
      <w:proofErr w:type="spellStart"/>
      <w:r w:rsidRPr="005C187E">
        <w:rPr>
          <w:rFonts w:ascii="Times New Roman" w:hAnsi="Times New Roman" w:cs="Times New Roman"/>
          <w:b/>
          <w:i/>
          <w:sz w:val="28"/>
          <w:szCs w:val="28"/>
          <w:lang w:val="en-US"/>
        </w:rPr>
        <w:t>Liliia</w:t>
      </w:r>
      <w:proofErr w:type="spellEnd"/>
    </w:p>
    <w:p w:rsidR="00BB1E3C" w:rsidRDefault="00BB1E3C" w:rsidP="00BB1E3C">
      <w:pPr>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Ternopil</w:t>
      </w:r>
      <w:proofErr w:type="spellEnd"/>
      <w:r>
        <w:rPr>
          <w:rFonts w:ascii="Times New Roman" w:hAnsi="Times New Roman" w:cs="Times New Roman"/>
          <w:i/>
          <w:sz w:val="28"/>
          <w:szCs w:val="28"/>
          <w:lang w:val="en-US"/>
        </w:rPr>
        <w:t xml:space="preserve"> National Economic University</w:t>
      </w:r>
    </w:p>
    <w:p w:rsidR="00BB1E3C" w:rsidRPr="005C187E" w:rsidRDefault="00BB1E3C" w:rsidP="00BB1E3C">
      <w:pPr>
        <w:jc w:val="center"/>
        <w:rPr>
          <w:rFonts w:ascii="Times New Roman" w:hAnsi="Times New Roman" w:cs="Times New Roman"/>
          <w:b/>
          <w:sz w:val="32"/>
          <w:szCs w:val="32"/>
          <w:lang w:val="en-US"/>
        </w:rPr>
      </w:pPr>
      <w:r w:rsidRPr="005C187E">
        <w:rPr>
          <w:rFonts w:ascii="Times New Roman" w:hAnsi="Times New Roman" w:cs="Times New Roman"/>
          <w:b/>
          <w:sz w:val="32"/>
          <w:szCs w:val="32"/>
          <w:lang w:val="en-US"/>
        </w:rPr>
        <w:t xml:space="preserve">Some aspects of </w:t>
      </w:r>
      <w:r>
        <w:rPr>
          <w:rFonts w:ascii="Times New Roman" w:hAnsi="Times New Roman" w:cs="Times New Roman"/>
          <w:b/>
          <w:sz w:val="32"/>
          <w:szCs w:val="32"/>
          <w:lang w:val="en-US"/>
        </w:rPr>
        <w:t>teaching foreign speaking</w:t>
      </w:r>
    </w:p>
    <w:p w:rsidR="00BB1E3C" w:rsidRDefault="00BB1E3C" w:rsidP="00BB1E3C">
      <w:pPr>
        <w:spacing w:before="100" w:beforeAutospacing="1" w:after="100" w:afterAutospacing="1" w:line="240" w:lineRule="auto"/>
        <w:jc w:val="both"/>
        <w:rPr>
          <w:rFonts w:ascii="Times New Roman" w:eastAsia="Times New Roman" w:hAnsi="Times New Roman" w:cs="Times New Roman"/>
          <w:i/>
          <w:sz w:val="28"/>
          <w:szCs w:val="28"/>
          <w:lang w:val="en-US" w:eastAsia="uk-UA"/>
        </w:rPr>
      </w:pPr>
      <w:r w:rsidRPr="004D6D7B">
        <w:rPr>
          <w:rFonts w:ascii="Times New Roman" w:hAnsi="Times New Roman" w:cs="Times New Roman"/>
          <w:b/>
          <w:i/>
          <w:sz w:val="28"/>
          <w:szCs w:val="28"/>
          <w:lang w:val="en-US"/>
        </w:rPr>
        <w:t>Summary</w:t>
      </w:r>
      <w:r w:rsidRPr="004D6D7B">
        <w:rPr>
          <w:rFonts w:ascii="Times New Roman" w:hAnsi="Times New Roman" w:cs="Times New Roman"/>
          <w:b/>
          <w:i/>
          <w:sz w:val="28"/>
          <w:szCs w:val="28"/>
        </w:rPr>
        <w:t xml:space="preserve">: </w:t>
      </w:r>
      <w:r w:rsidRPr="00440CE9">
        <w:rPr>
          <w:rFonts w:ascii="Times New Roman" w:hAnsi="Times New Roman" w:cs="Times New Roman"/>
          <w:i/>
          <w:sz w:val="28"/>
          <w:szCs w:val="28"/>
          <w:lang w:val="en-US"/>
        </w:rPr>
        <w:t>The article deals with the issue of teaching a foreign language</w:t>
      </w:r>
      <w:r>
        <w:rPr>
          <w:rFonts w:ascii="Times New Roman" w:hAnsi="Times New Roman" w:cs="Times New Roman"/>
          <w:i/>
          <w:sz w:val="28"/>
          <w:szCs w:val="28"/>
          <w:lang w:val="en-US"/>
        </w:rPr>
        <w:t>, spea</w:t>
      </w:r>
      <w:r w:rsidRPr="00440CE9">
        <w:rPr>
          <w:rFonts w:ascii="Times New Roman" w:hAnsi="Times New Roman" w:cs="Times New Roman"/>
          <w:i/>
          <w:sz w:val="28"/>
          <w:szCs w:val="28"/>
          <w:lang w:val="en-US"/>
        </w:rPr>
        <w:t xml:space="preserve">king in particular. Analyzed are some aspects of </w:t>
      </w:r>
      <w:r>
        <w:rPr>
          <w:rFonts w:ascii="Times New Roman" w:hAnsi="Times New Roman" w:cs="Times New Roman"/>
          <w:i/>
          <w:sz w:val="28"/>
          <w:szCs w:val="28"/>
          <w:lang w:val="en-US"/>
        </w:rPr>
        <w:t>communicative language teaching</w:t>
      </w:r>
      <w:r w:rsidRPr="00440CE9">
        <w:rPr>
          <w:rFonts w:ascii="Times New Roman" w:hAnsi="Times New Roman" w:cs="Times New Roman"/>
          <w:i/>
          <w:sz w:val="28"/>
          <w:szCs w:val="28"/>
          <w:lang w:val="en-US"/>
        </w:rPr>
        <w:t xml:space="preserve"> </w:t>
      </w:r>
      <w:proofErr w:type="spellStart"/>
      <w:r w:rsidRPr="00440CE9">
        <w:rPr>
          <w:rFonts w:ascii="Times New Roman" w:eastAsia="Times New Roman" w:hAnsi="Times New Roman" w:cs="Times New Roman"/>
          <w:i/>
          <w:sz w:val="28"/>
          <w:szCs w:val="28"/>
          <w:lang w:eastAsia="uk-UA"/>
        </w:rPr>
        <w:t>that</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mak</w:t>
      </w:r>
      <w:r w:rsidRPr="00440CE9">
        <w:rPr>
          <w:rFonts w:ascii="Times New Roman" w:eastAsia="Times New Roman" w:hAnsi="Times New Roman" w:cs="Times New Roman"/>
          <w:i/>
          <w:sz w:val="28"/>
          <w:szCs w:val="28"/>
          <w:lang w:val="en-US" w:eastAsia="uk-UA"/>
        </w:rPr>
        <w:t>es</w:t>
      </w:r>
      <w:proofErr w:type="spellEnd"/>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use</w:t>
      </w:r>
      <w:proofErr w:type="spellEnd"/>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of</w:t>
      </w:r>
      <w:proofErr w:type="spellEnd"/>
      <w:r>
        <w:rPr>
          <w:rFonts w:ascii="Times New Roman" w:eastAsia="Times New Roman" w:hAnsi="Times New Roman" w:cs="Times New Roman"/>
          <w:i/>
          <w:sz w:val="28"/>
          <w:szCs w:val="28"/>
          <w:lang w:eastAsia="uk-UA"/>
        </w:rPr>
        <w:t xml:space="preserve"> real-</w:t>
      </w:r>
      <w:proofErr w:type="spellStart"/>
      <w:r>
        <w:rPr>
          <w:rFonts w:ascii="Times New Roman" w:eastAsia="Times New Roman" w:hAnsi="Times New Roman" w:cs="Times New Roman"/>
          <w:i/>
          <w:sz w:val="28"/>
          <w:szCs w:val="28"/>
          <w:lang w:eastAsia="uk-UA"/>
        </w:rPr>
        <w:t>life</w:t>
      </w:r>
      <w:proofErr w:type="spellEnd"/>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situations</w:t>
      </w:r>
      <w:proofErr w:type="spellEnd"/>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eastAsia="uk-UA"/>
        </w:rPr>
        <w:t>necessitat</w:t>
      </w:r>
      <w:r>
        <w:rPr>
          <w:rFonts w:ascii="Times New Roman" w:eastAsia="Times New Roman" w:hAnsi="Times New Roman" w:cs="Times New Roman"/>
          <w:i/>
          <w:sz w:val="28"/>
          <w:szCs w:val="28"/>
          <w:lang w:val="en-US" w:eastAsia="uk-UA"/>
        </w:rPr>
        <w:t>ing</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communication</w:t>
      </w:r>
      <w:proofErr w:type="spellEnd"/>
      <w:r w:rsidRPr="00440CE9">
        <w:rPr>
          <w:rFonts w:ascii="Times New Roman" w:eastAsia="Times New Roman" w:hAnsi="Times New Roman" w:cs="Times New Roman"/>
          <w:i/>
          <w:sz w:val="28"/>
          <w:szCs w:val="28"/>
          <w:lang w:val="en-US" w:eastAsia="uk-UA"/>
        </w:rPr>
        <w:t xml:space="preserve"> which is considered in western experts’ and practitioners’ works</w:t>
      </w:r>
      <w:r w:rsidRPr="00440CE9">
        <w:rPr>
          <w:rFonts w:ascii="Times New Roman" w:eastAsia="Times New Roman" w:hAnsi="Times New Roman" w:cs="Times New Roman"/>
          <w:i/>
          <w:sz w:val="28"/>
          <w:szCs w:val="28"/>
          <w:lang w:eastAsia="uk-UA"/>
        </w:rPr>
        <w:t>.</w:t>
      </w:r>
      <w:r w:rsidRPr="00440CE9">
        <w:rPr>
          <w:rFonts w:ascii="Times New Roman" w:eastAsia="Times New Roman" w:hAnsi="Times New Roman" w:cs="Times New Roman"/>
          <w:i/>
          <w:sz w:val="28"/>
          <w:szCs w:val="28"/>
          <w:lang w:val="en-US" w:eastAsia="uk-UA"/>
        </w:rPr>
        <w:t xml:space="preserve"> </w:t>
      </w:r>
      <w:proofErr w:type="spellStart"/>
      <w:r w:rsidRPr="00440CE9">
        <w:rPr>
          <w:rFonts w:ascii="Times New Roman" w:hAnsi="Times New Roman" w:cs="Times New Roman"/>
          <w:i/>
          <w:sz w:val="28"/>
          <w:szCs w:val="28"/>
        </w:rPr>
        <w:t>This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article</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looks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at</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how</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the</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notion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of</w:t>
      </w:r>
      <w:proofErr w:type="spellEnd"/>
      <w:r w:rsidRPr="00440CE9">
        <w:rPr>
          <w:rFonts w:ascii="Times New Roman" w:hAnsi="Times New Roman" w:cs="Times New Roman"/>
          <w:i/>
          <w:sz w:val="28"/>
          <w:szCs w:val="28"/>
        </w:rPr>
        <w:t xml:space="preserve"> a </w:t>
      </w:r>
      <w:proofErr w:type="spellStart"/>
      <w:r w:rsidRPr="00440CE9">
        <w:rPr>
          <w:rFonts w:ascii="Times New Roman" w:hAnsi="Times New Roman" w:cs="Times New Roman"/>
          <w:i/>
          <w:sz w:val="28"/>
          <w:szCs w:val="28"/>
        </w:rPr>
        <w:t>gap</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between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speakers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can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be</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used</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to</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provide</w:t>
      </w:r>
      <w:proofErr w:type="spellEnd"/>
      <w:r w:rsidRPr="00440CE9">
        <w:rPr>
          <w:rFonts w:ascii="Times New Roman" w:hAnsi="Times New Roman" w:cs="Times New Roman"/>
          <w:i/>
          <w:sz w:val="28"/>
          <w:szCs w:val="28"/>
        </w:rPr>
        <w:t xml:space="preserve"> a </w:t>
      </w:r>
      <w:proofErr w:type="spellStart"/>
      <w:r w:rsidRPr="00440CE9">
        <w:rPr>
          <w:rFonts w:ascii="Times New Roman" w:hAnsi="Times New Roman" w:cs="Times New Roman"/>
          <w:i/>
          <w:sz w:val="28"/>
          <w:szCs w:val="28"/>
        </w:rPr>
        <w:t>reason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for</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communication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Finding</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ways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to</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create</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gaps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between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students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gaps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which</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need</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closing</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creates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speaking</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opportunities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and</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prompts</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the</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creation</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of</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new</w:t>
      </w:r>
      <w:proofErr w:type="spellEnd"/>
      <w:r w:rsidRPr="00440CE9">
        <w:rPr>
          <w:rFonts w:ascii="Times New Roman" w:hAnsi="Times New Roman" w:cs="Times New Roman"/>
          <w:i/>
          <w:sz w:val="28"/>
          <w:szCs w:val="28"/>
        </w:rPr>
        <w:t xml:space="preserve"> </w:t>
      </w:r>
      <w:proofErr w:type="spellStart"/>
      <w:r w:rsidRPr="00440CE9">
        <w:rPr>
          <w:rFonts w:ascii="Times New Roman" w:hAnsi="Times New Roman" w:cs="Times New Roman"/>
          <w:i/>
          <w:sz w:val="28"/>
          <w:szCs w:val="28"/>
        </w:rPr>
        <w:t>activities</w:t>
      </w:r>
      <w:proofErr w:type="spellEnd"/>
      <w:r w:rsidRPr="00440CE9">
        <w:rPr>
          <w:rFonts w:ascii="Times New Roman" w:hAnsi="Times New Roman" w:cs="Times New Roman"/>
          <w:i/>
          <w:sz w:val="28"/>
          <w:szCs w:val="28"/>
        </w:rPr>
        <w:t xml:space="preserve">. </w:t>
      </w:r>
      <w:r w:rsidRPr="00440CE9">
        <w:rPr>
          <w:rFonts w:ascii="Times New Roman" w:hAnsi="Times New Roman" w:cs="Times New Roman"/>
          <w:i/>
          <w:sz w:val="28"/>
          <w:szCs w:val="28"/>
          <w:lang w:val="en-US"/>
        </w:rPr>
        <w:t xml:space="preserve">Described are </w:t>
      </w:r>
      <w:proofErr w:type="spellStart"/>
      <w:r w:rsidRPr="00440CE9">
        <w:rPr>
          <w:rFonts w:ascii="Times New Roman" w:eastAsia="Times New Roman" w:hAnsi="Times New Roman" w:cs="Times New Roman"/>
          <w:i/>
          <w:sz w:val="28"/>
          <w:szCs w:val="28"/>
          <w:lang w:eastAsia="uk-UA"/>
        </w:rPr>
        <w:t>some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problems</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teachers</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have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with</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monitoring</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and</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some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possible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solutions</w:t>
      </w:r>
      <w:proofErr w:type="spellEnd"/>
      <w:r w:rsidRPr="00440CE9">
        <w:rPr>
          <w:rFonts w:ascii="Times New Roman" w:eastAsia="Times New Roman" w:hAnsi="Times New Roman" w:cs="Times New Roman"/>
          <w:i/>
          <w:sz w:val="28"/>
          <w:szCs w:val="28"/>
          <w:lang w:val="en-US" w:eastAsia="uk-UA"/>
        </w:rPr>
        <w:t xml:space="preserve"> and also the practicalities of d</w:t>
      </w:r>
      <w:proofErr w:type="spellStart"/>
      <w:r w:rsidRPr="00440CE9">
        <w:rPr>
          <w:rFonts w:ascii="Times New Roman" w:eastAsia="Times New Roman" w:hAnsi="Times New Roman" w:cs="Times New Roman"/>
          <w:i/>
          <w:sz w:val="28"/>
          <w:szCs w:val="28"/>
          <w:lang w:eastAsia="uk-UA"/>
        </w:rPr>
        <w:t>eveloping</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an</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effective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procedure</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for</w:t>
      </w:r>
      <w:proofErr w:type="spellEnd"/>
      <w:r w:rsidRPr="00440CE9">
        <w:rPr>
          <w:rFonts w:ascii="Times New Roman" w:eastAsia="Times New Roman" w:hAnsi="Times New Roman" w:cs="Times New Roman"/>
          <w:i/>
          <w:sz w:val="28"/>
          <w:szCs w:val="28"/>
          <w:lang w:eastAsia="uk-UA"/>
        </w:rPr>
        <w:t xml:space="preserve"> </w:t>
      </w:r>
      <w:proofErr w:type="spellStart"/>
      <w:r w:rsidRPr="00440CE9">
        <w:rPr>
          <w:rFonts w:ascii="Times New Roman" w:eastAsia="Times New Roman" w:hAnsi="Times New Roman" w:cs="Times New Roman"/>
          <w:i/>
          <w:sz w:val="28"/>
          <w:szCs w:val="28"/>
          <w:lang w:eastAsia="uk-UA"/>
        </w:rPr>
        <w:t>monitoring</w:t>
      </w:r>
      <w:proofErr w:type="spellEnd"/>
      <w:r w:rsidRPr="00440CE9">
        <w:rPr>
          <w:rFonts w:ascii="Times New Roman" w:eastAsia="Times New Roman" w:hAnsi="Times New Roman" w:cs="Times New Roman"/>
          <w:i/>
          <w:sz w:val="28"/>
          <w:szCs w:val="28"/>
          <w:lang w:val="en-US" w:eastAsia="uk-UA"/>
        </w:rPr>
        <w:t>.</w:t>
      </w:r>
    </w:p>
    <w:p w:rsidR="00BB1E3C" w:rsidRPr="00440CE9" w:rsidRDefault="00BB1E3C" w:rsidP="00BB1E3C">
      <w:pPr>
        <w:spacing w:before="100" w:beforeAutospacing="1" w:after="100" w:afterAutospacing="1" w:line="240" w:lineRule="auto"/>
        <w:jc w:val="both"/>
        <w:rPr>
          <w:rFonts w:ascii="Times New Roman" w:hAnsi="Times New Roman" w:cs="Times New Roman"/>
          <w:i/>
          <w:sz w:val="28"/>
          <w:szCs w:val="28"/>
          <w:lang w:val="en-US"/>
        </w:rPr>
      </w:pPr>
      <w:r w:rsidRPr="00440CE9">
        <w:rPr>
          <w:rFonts w:ascii="Times New Roman" w:eastAsia="Times New Roman" w:hAnsi="Times New Roman" w:cs="Times New Roman"/>
          <w:b/>
          <w:i/>
          <w:sz w:val="28"/>
          <w:szCs w:val="28"/>
          <w:lang w:val="en-US" w:eastAsia="uk-UA"/>
        </w:rPr>
        <w:t xml:space="preserve">Key words: </w:t>
      </w:r>
      <w:r>
        <w:rPr>
          <w:rFonts w:ascii="Times New Roman" w:eastAsia="Times New Roman" w:hAnsi="Times New Roman" w:cs="Times New Roman"/>
          <w:i/>
          <w:sz w:val="28"/>
          <w:szCs w:val="28"/>
          <w:lang w:val="en-US" w:eastAsia="uk-UA"/>
        </w:rPr>
        <w:t>teaching, speaking, class, communication, task</w:t>
      </w:r>
    </w:p>
    <w:p w:rsidR="008B30F3" w:rsidRDefault="008B30F3" w:rsidP="00CB4E25">
      <w:pPr>
        <w:spacing w:line="360" w:lineRule="auto"/>
        <w:ind w:firstLine="708"/>
        <w:jc w:val="both"/>
        <w:rPr>
          <w:rFonts w:ascii="Times New Roman" w:eastAsia="Times New Roman" w:hAnsi="Times New Roman" w:cs="Times New Roman"/>
          <w:sz w:val="28"/>
          <w:szCs w:val="28"/>
          <w:lang w:eastAsia="uk-UA"/>
        </w:rPr>
      </w:pPr>
    </w:p>
    <w:p w:rsidR="008B30F3" w:rsidRDefault="008B30F3" w:rsidP="00CB4E25">
      <w:pPr>
        <w:spacing w:line="360" w:lineRule="auto"/>
        <w:ind w:firstLine="708"/>
        <w:jc w:val="both"/>
        <w:rPr>
          <w:rFonts w:ascii="Times New Roman" w:eastAsia="Times New Roman" w:hAnsi="Times New Roman" w:cs="Times New Roman"/>
          <w:sz w:val="28"/>
          <w:szCs w:val="28"/>
          <w:lang w:eastAsia="uk-UA"/>
        </w:rPr>
      </w:pPr>
    </w:p>
    <w:p w:rsidR="008B30F3" w:rsidRDefault="008B30F3" w:rsidP="00CB4E25">
      <w:pPr>
        <w:spacing w:line="360" w:lineRule="auto"/>
        <w:ind w:firstLine="708"/>
        <w:jc w:val="both"/>
        <w:rPr>
          <w:rFonts w:ascii="Times New Roman" w:eastAsia="Times New Roman" w:hAnsi="Times New Roman" w:cs="Times New Roman"/>
          <w:sz w:val="28"/>
          <w:szCs w:val="28"/>
          <w:lang w:eastAsia="uk-UA"/>
        </w:rPr>
      </w:pPr>
    </w:p>
    <w:p w:rsidR="008B30F3" w:rsidRDefault="008B30F3" w:rsidP="00CB4E25">
      <w:pPr>
        <w:spacing w:line="360" w:lineRule="auto"/>
        <w:ind w:firstLine="708"/>
        <w:jc w:val="both"/>
        <w:rPr>
          <w:rFonts w:ascii="Times New Roman" w:eastAsia="Times New Roman" w:hAnsi="Times New Roman" w:cs="Times New Roman"/>
          <w:sz w:val="28"/>
          <w:szCs w:val="28"/>
          <w:lang w:eastAsia="uk-UA"/>
        </w:rPr>
      </w:pPr>
    </w:p>
    <w:p w:rsidR="008B30F3" w:rsidRDefault="008B30F3" w:rsidP="00CB4E25">
      <w:pPr>
        <w:spacing w:line="360" w:lineRule="auto"/>
        <w:ind w:firstLine="708"/>
        <w:jc w:val="both"/>
        <w:rPr>
          <w:rFonts w:ascii="Times New Roman" w:eastAsia="Times New Roman" w:hAnsi="Times New Roman" w:cs="Times New Roman"/>
          <w:sz w:val="28"/>
          <w:szCs w:val="28"/>
          <w:lang w:eastAsia="uk-UA"/>
        </w:rPr>
      </w:pPr>
    </w:p>
    <w:p w:rsidR="007E7969" w:rsidRDefault="007E7969" w:rsidP="00CB4E25">
      <w:pPr>
        <w:spacing w:line="360" w:lineRule="auto"/>
        <w:ind w:firstLine="708"/>
        <w:jc w:val="both"/>
        <w:rPr>
          <w:rFonts w:ascii="Times New Roman" w:eastAsia="Times New Roman" w:hAnsi="Times New Roman" w:cs="Times New Roman"/>
          <w:sz w:val="28"/>
          <w:szCs w:val="28"/>
          <w:lang w:eastAsia="uk-UA"/>
        </w:rPr>
      </w:pPr>
    </w:p>
    <w:p w:rsidR="008935E2" w:rsidRPr="00DA2CC7" w:rsidRDefault="008935E2" w:rsidP="00FE6F43"/>
    <w:sectPr w:rsidR="008935E2" w:rsidRPr="00DA2C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46"/>
    <w:multiLevelType w:val="hybridMultilevel"/>
    <w:tmpl w:val="018CAC2A"/>
    <w:lvl w:ilvl="0" w:tplc="5414DCF8">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EE6DC1"/>
    <w:multiLevelType w:val="hybridMultilevel"/>
    <w:tmpl w:val="B136FF6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1F5A6D6C"/>
    <w:multiLevelType w:val="hybridMultilevel"/>
    <w:tmpl w:val="F8961D56"/>
    <w:lvl w:ilvl="0" w:tplc="40985128">
      <w:start w:val="12"/>
      <w:numFmt w:val="decimal"/>
      <w:lvlText w:val="%1."/>
      <w:lvlJc w:val="left"/>
      <w:pPr>
        <w:ind w:left="1798" w:hanging="375"/>
      </w:pPr>
      <w:rPr>
        <w:rFonts w:hint="default"/>
      </w:rPr>
    </w:lvl>
    <w:lvl w:ilvl="1" w:tplc="04220019" w:tentative="1">
      <w:start w:val="1"/>
      <w:numFmt w:val="lowerLetter"/>
      <w:lvlText w:val="%2."/>
      <w:lvlJc w:val="left"/>
      <w:pPr>
        <w:ind w:left="2503" w:hanging="360"/>
      </w:pPr>
    </w:lvl>
    <w:lvl w:ilvl="2" w:tplc="0422001B" w:tentative="1">
      <w:start w:val="1"/>
      <w:numFmt w:val="lowerRoman"/>
      <w:lvlText w:val="%3."/>
      <w:lvlJc w:val="right"/>
      <w:pPr>
        <w:ind w:left="3223" w:hanging="180"/>
      </w:pPr>
    </w:lvl>
    <w:lvl w:ilvl="3" w:tplc="0422000F" w:tentative="1">
      <w:start w:val="1"/>
      <w:numFmt w:val="decimal"/>
      <w:lvlText w:val="%4."/>
      <w:lvlJc w:val="left"/>
      <w:pPr>
        <w:ind w:left="3943" w:hanging="360"/>
      </w:pPr>
    </w:lvl>
    <w:lvl w:ilvl="4" w:tplc="04220019" w:tentative="1">
      <w:start w:val="1"/>
      <w:numFmt w:val="lowerLetter"/>
      <w:lvlText w:val="%5."/>
      <w:lvlJc w:val="left"/>
      <w:pPr>
        <w:ind w:left="4663" w:hanging="360"/>
      </w:pPr>
    </w:lvl>
    <w:lvl w:ilvl="5" w:tplc="0422001B" w:tentative="1">
      <w:start w:val="1"/>
      <w:numFmt w:val="lowerRoman"/>
      <w:lvlText w:val="%6."/>
      <w:lvlJc w:val="right"/>
      <w:pPr>
        <w:ind w:left="5383" w:hanging="180"/>
      </w:pPr>
    </w:lvl>
    <w:lvl w:ilvl="6" w:tplc="0422000F" w:tentative="1">
      <w:start w:val="1"/>
      <w:numFmt w:val="decimal"/>
      <w:lvlText w:val="%7."/>
      <w:lvlJc w:val="left"/>
      <w:pPr>
        <w:ind w:left="6103" w:hanging="360"/>
      </w:pPr>
    </w:lvl>
    <w:lvl w:ilvl="7" w:tplc="04220019" w:tentative="1">
      <w:start w:val="1"/>
      <w:numFmt w:val="lowerLetter"/>
      <w:lvlText w:val="%8."/>
      <w:lvlJc w:val="left"/>
      <w:pPr>
        <w:ind w:left="6823" w:hanging="360"/>
      </w:pPr>
    </w:lvl>
    <w:lvl w:ilvl="8" w:tplc="0422001B" w:tentative="1">
      <w:start w:val="1"/>
      <w:numFmt w:val="lowerRoman"/>
      <w:lvlText w:val="%9."/>
      <w:lvlJc w:val="right"/>
      <w:pPr>
        <w:ind w:left="7543" w:hanging="180"/>
      </w:pPr>
    </w:lvl>
  </w:abstractNum>
  <w:abstractNum w:abstractNumId="3">
    <w:nsid w:val="251A0728"/>
    <w:multiLevelType w:val="hybridMultilevel"/>
    <w:tmpl w:val="8C46E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65C7795"/>
    <w:multiLevelType w:val="multilevel"/>
    <w:tmpl w:val="CE1E0A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C57D7"/>
    <w:multiLevelType w:val="hybridMultilevel"/>
    <w:tmpl w:val="1A1C05A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50690D66"/>
    <w:multiLevelType w:val="hybridMultilevel"/>
    <w:tmpl w:val="4F7A767C"/>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1CE1854"/>
    <w:multiLevelType w:val="hybridMultilevel"/>
    <w:tmpl w:val="EF10C05E"/>
    <w:lvl w:ilvl="0" w:tplc="CFAA3B8A">
      <w:start w:val="1"/>
      <w:numFmt w:val="decimal"/>
      <w:lvlText w:val="%1."/>
      <w:lvlJc w:val="left"/>
      <w:pPr>
        <w:ind w:left="1428"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FFF58D1"/>
    <w:multiLevelType w:val="hybridMultilevel"/>
    <w:tmpl w:val="B00429E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42"/>
    <w:rsid w:val="00086FA0"/>
    <w:rsid w:val="00091E42"/>
    <w:rsid w:val="000C0411"/>
    <w:rsid w:val="000C5D20"/>
    <w:rsid w:val="001D184A"/>
    <w:rsid w:val="00255C7E"/>
    <w:rsid w:val="002561B0"/>
    <w:rsid w:val="00297456"/>
    <w:rsid w:val="002D6D3A"/>
    <w:rsid w:val="002E1264"/>
    <w:rsid w:val="002E4FAA"/>
    <w:rsid w:val="003206B4"/>
    <w:rsid w:val="0033749B"/>
    <w:rsid w:val="00371155"/>
    <w:rsid w:val="003B7641"/>
    <w:rsid w:val="003C384B"/>
    <w:rsid w:val="004049BD"/>
    <w:rsid w:val="004220F3"/>
    <w:rsid w:val="00424A18"/>
    <w:rsid w:val="0043295A"/>
    <w:rsid w:val="00440CE9"/>
    <w:rsid w:val="004823D5"/>
    <w:rsid w:val="004B2AFD"/>
    <w:rsid w:val="004C0C71"/>
    <w:rsid w:val="004D5D6F"/>
    <w:rsid w:val="004D60C1"/>
    <w:rsid w:val="004D6D7B"/>
    <w:rsid w:val="004D7D51"/>
    <w:rsid w:val="00502FD4"/>
    <w:rsid w:val="0051465F"/>
    <w:rsid w:val="00515355"/>
    <w:rsid w:val="00581BDD"/>
    <w:rsid w:val="005B212E"/>
    <w:rsid w:val="005C187E"/>
    <w:rsid w:val="00605277"/>
    <w:rsid w:val="0065120C"/>
    <w:rsid w:val="006664C0"/>
    <w:rsid w:val="006830E1"/>
    <w:rsid w:val="006D5C42"/>
    <w:rsid w:val="00700622"/>
    <w:rsid w:val="00725F2B"/>
    <w:rsid w:val="00781700"/>
    <w:rsid w:val="00784BAF"/>
    <w:rsid w:val="007D7DE7"/>
    <w:rsid w:val="007E7969"/>
    <w:rsid w:val="0083646B"/>
    <w:rsid w:val="0085130B"/>
    <w:rsid w:val="00874F88"/>
    <w:rsid w:val="008935E2"/>
    <w:rsid w:val="00896EFA"/>
    <w:rsid w:val="008A5CBC"/>
    <w:rsid w:val="008B30F3"/>
    <w:rsid w:val="00902AA0"/>
    <w:rsid w:val="00907C05"/>
    <w:rsid w:val="00955232"/>
    <w:rsid w:val="009640BB"/>
    <w:rsid w:val="009C25DA"/>
    <w:rsid w:val="009E16EA"/>
    <w:rsid w:val="00A22239"/>
    <w:rsid w:val="00AF2934"/>
    <w:rsid w:val="00AF5BC3"/>
    <w:rsid w:val="00B00014"/>
    <w:rsid w:val="00B00E63"/>
    <w:rsid w:val="00B14FA1"/>
    <w:rsid w:val="00B213DB"/>
    <w:rsid w:val="00B575F5"/>
    <w:rsid w:val="00B626C0"/>
    <w:rsid w:val="00B72280"/>
    <w:rsid w:val="00BB1E3C"/>
    <w:rsid w:val="00BE28F3"/>
    <w:rsid w:val="00BE7EBD"/>
    <w:rsid w:val="00C1518E"/>
    <w:rsid w:val="00C31191"/>
    <w:rsid w:val="00C456F7"/>
    <w:rsid w:val="00C658B7"/>
    <w:rsid w:val="00C65A64"/>
    <w:rsid w:val="00C67B45"/>
    <w:rsid w:val="00CB4E25"/>
    <w:rsid w:val="00D15FFA"/>
    <w:rsid w:val="00D24BCC"/>
    <w:rsid w:val="00D6675D"/>
    <w:rsid w:val="00DA2CC7"/>
    <w:rsid w:val="00DB557D"/>
    <w:rsid w:val="00E325C4"/>
    <w:rsid w:val="00E35596"/>
    <w:rsid w:val="00EB2A09"/>
    <w:rsid w:val="00ED0DFC"/>
    <w:rsid w:val="00EF0E94"/>
    <w:rsid w:val="00F10376"/>
    <w:rsid w:val="00F40F16"/>
    <w:rsid w:val="00F83EEE"/>
    <w:rsid w:val="00FE68DA"/>
    <w:rsid w:val="00FE6F43"/>
    <w:rsid w:val="00FF6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4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E25"/>
    <w:pPr>
      <w:ind w:left="720"/>
      <w:contextualSpacing/>
    </w:pPr>
  </w:style>
  <w:style w:type="character" w:styleId="a4">
    <w:name w:val="Hyperlink"/>
    <w:basedOn w:val="a0"/>
    <w:uiPriority w:val="99"/>
    <w:unhideWhenUsed/>
    <w:rsid w:val="00907C05"/>
    <w:rPr>
      <w:color w:val="0000FF"/>
      <w:u w:val="single"/>
    </w:rPr>
  </w:style>
  <w:style w:type="character" w:customStyle="1" w:styleId="apple-converted-space">
    <w:name w:val="apple-converted-space"/>
    <w:basedOn w:val="a0"/>
    <w:rsid w:val="00907C05"/>
  </w:style>
  <w:style w:type="paragraph" w:styleId="a5">
    <w:name w:val="Body Text"/>
    <w:basedOn w:val="a"/>
    <w:link w:val="a6"/>
    <w:rsid w:val="008B30F3"/>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8B30F3"/>
    <w:rPr>
      <w:rFonts w:ascii="Times New Roman" w:eastAsia="Times New Roman" w:hAnsi="Times New Roman" w:cs="Times New Roman"/>
      <w:sz w:val="24"/>
      <w:szCs w:val="24"/>
      <w:lang w:val="ru-RU" w:eastAsia="ru-RU"/>
    </w:rPr>
  </w:style>
  <w:style w:type="character" w:customStyle="1" w:styleId="mcesubheading">
    <w:name w:val="mce_sub_heading"/>
    <w:basedOn w:val="a0"/>
    <w:rsid w:val="002D6D3A"/>
  </w:style>
  <w:style w:type="character" w:customStyle="1" w:styleId="alt-edited">
    <w:name w:val="alt-edited"/>
    <w:basedOn w:val="a0"/>
    <w:rsid w:val="002D6D3A"/>
  </w:style>
  <w:style w:type="character" w:customStyle="1" w:styleId="10">
    <w:name w:val="Заголовок 1 Знак"/>
    <w:basedOn w:val="a0"/>
    <w:link w:val="1"/>
    <w:uiPriority w:val="9"/>
    <w:rsid w:val="0051465F"/>
    <w:rPr>
      <w:rFonts w:ascii="Times New Roman" w:eastAsia="Times New Roman" w:hAnsi="Times New Roman" w:cs="Times New Roman"/>
      <w:b/>
      <w:bCs/>
      <w:kern w:val="36"/>
      <w:sz w:val="48"/>
      <w:szCs w:val="48"/>
      <w:lang w:eastAsia="uk-UA"/>
    </w:rPr>
  </w:style>
  <w:style w:type="paragraph" w:customStyle="1" w:styleId="mcesubheading1">
    <w:name w:val="mce_sub_heading1"/>
    <w:basedOn w:val="a"/>
    <w:rsid w:val="005146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5146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502F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4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E25"/>
    <w:pPr>
      <w:ind w:left="720"/>
      <w:contextualSpacing/>
    </w:pPr>
  </w:style>
  <w:style w:type="character" w:styleId="a4">
    <w:name w:val="Hyperlink"/>
    <w:basedOn w:val="a0"/>
    <w:uiPriority w:val="99"/>
    <w:unhideWhenUsed/>
    <w:rsid w:val="00907C05"/>
    <w:rPr>
      <w:color w:val="0000FF"/>
      <w:u w:val="single"/>
    </w:rPr>
  </w:style>
  <w:style w:type="character" w:customStyle="1" w:styleId="apple-converted-space">
    <w:name w:val="apple-converted-space"/>
    <w:basedOn w:val="a0"/>
    <w:rsid w:val="00907C05"/>
  </w:style>
  <w:style w:type="paragraph" w:styleId="a5">
    <w:name w:val="Body Text"/>
    <w:basedOn w:val="a"/>
    <w:link w:val="a6"/>
    <w:rsid w:val="008B30F3"/>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8B30F3"/>
    <w:rPr>
      <w:rFonts w:ascii="Times New Roman" w:eastAsia="Times New Roman" w:hAnsi="Times New Roman" w:cs="Times New Roman"/>
      <w:sz w:val="24"/>
      <w:szCs w:val="24"/>
      <w:lang w:val="ru-RU" w:eastAsia="ru-RU"/>
    </w:rPr>
  </w:style>
  <w:style w:type="character" w:customStyle="1" w:styleId="mcesubheading">
    <w:name w:val="mce_sub_heading"/>
    <w:basedOn w:val="a0"/>
    <w:rsid w:val="002D6D3A"/>
  </w:style>
  <w:style w:type="character" w:customStyle="1" w:styleId="alt-edited">
    <w:name w:val="alt-edited"/>
    <w:basedOn w:val="a0"/>
    <w:rsid w:val="002D6D3A"/>
  </w:style>
  <w:style w:type="character" w:customStyle="1" w:styleId="10">
    <w:name w:val="Заголовок 1 Знак"/>
    <w:basedOn w:val="a0"/>
    <w:link w:val="1"/>
    <w:uiPriority w:val="9"/>
    <w:rsid w:val="0051465F"/>
    <w:rPr>
      <w:rFonts w:ascii="Times New Roman" w:eastAsia="Times New Roman" w:hAnsi="Times New Roman" w:cs="Times New Roman"/>
      <w:b/>
      <w:bCs/>
      <w:kern w:val="36"/>
      <w:sz w:val="48"/>
      <w:szCs w:val="48"/>
      <w:lang w:eastAsia="uk-UA"/>
    </w:rPr>
  </w:style>
  <w:style w:type="paragraph" w:customStyle="1" w:styleId="mcesubheading1">
    <w:name w:val="mce_sub_heading1"/>
    <w:basedOn w:val="a"/>
    <w:rsid w:val="005146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5146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502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article/evaluating-speaking" TargetMode="External"/><Relationship Id="rId3" Type="http://schemas.microsoft.com/office/2007/relationships/stylesWithEffects" Target="stylesWithEffects.xml"/><Relationship Id="rId7" Type="http://schemas.openxmlformats.org/officeDocument/2006/relationships/hyperlink" Target="https://www.teachingenglish.org.uk/article/monitoring-spe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1055;&#1088;&#1086;&#1094;&#1077;&#1089;_&#1085;&#1072;&#1074;&#1095;&#1072;&#1085;&#1085;&#11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ingenglish.org.uk/article/evaluating-speaking-par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9</Pages>
  <Words>10637</Words>
  <Characters>6064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21</cp:revision>
  <dcterms:created xsi:type="dcterms:W3CDTF">2018-01-29T13:07:00Z</dcterms:created>
  <dcterms:modified xsi:type="dcterms:W3CDTF">2018-02-27T17:50:00Z</dcterms:modified>
</cp:coreProperties>
</file>