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8" w:rsidRPr="00D75561" w:rsidRDefault="00373928" w:rsidP="00D75561">
      <w:pPr>
        <w:spacing w:after="0" w:line="360" w:lineRule="auto"/>
        <w:ind w:firstLine="709"/>
        <w:jc w:val="both"/>
        <w:rPr>
          <w:rFonts w:ascii="Times New Roman" w:hAnsi="Times New Roman" w:cs="Times New Roman"/>
          <w:sz w:val="28"/>
          <w:szCs w:val="28"/>
          <w:lang w:val="uk-UA"/>
        </w:rPr>
      </w:pPr>
      <w:r w:rsidRPr="00D75561">
        <w:rPr>
          <w:rFonts w:ascii="Times New Roman" w:hAnsi="Times New Roman" w:cs="Times New Roman"/>
          <w:sz w:val="28"/>
          <w:szCs w:val="28"/>
        </w:rPr>
        <w:t>УДК</w:t>
      </w:r>
      <w:r w:rsidRPr="00255BEB">
        <w:rPr>
          <w:rFonts w:ascii="Times New Roman" w:hAnsi="Times New Roman" w:cs="Times New Roman"/>
          <w:sz w:val="28"/>
          <w:szCs w:val="28"/>
        </w:rPr>
        <w:t xml:space="preserve"> 349.4</w:t>
      </w:r>
      <w:r w:rsidRPr="00D75561">
        <w:rPr>
          <w:rFonts w:ascii="Times New Roman" w:hAnsi="Times New Roman" w:cs="Times New Roman"/>
          <w:sz w:val="28"/>
          <w:szCs w:val="28"/>
          <w:lang w:val="uk-UA"/>
        </w:rPr>
        <w:t>:</w:t>
      </w:r>
      <w:r w:rsidRPr="00255BEB">
        <w:rPr>
          <w:rFonts w:ascii="Times New Roman" w:hAnsi="Times New Roman" w:cs="Times New Roman"/>
          <w:sz w:val="28"/>
          <w:szCs w:val="28"/>
        </w:rPr>
        <w:t>332</w:t>
      </w:r>
      <w:r w:rsidRPr="00D75561">
        <w:rPr>
          <w:rFonts w:ascii="Times New Roman" w:hAnsi="Times New Roman" w:cs="Times New Roman"/>
          <w:sz w:val="28"/>
          <w:szCs w:val="28"/>
          <w:lang w:val="uk-UA"/>
        </w:rPr>
        <w:t xml:space="preserve"> </w:t>
      </w:r>
      <w:r w:rsidRPr="00D75561">
        <w:rPr>
          <w:rFonts w:ascii="Times New Roman" w:hAnsi="Times New Roman" w:cs="Times New Roman"/>
          <w:bCs/>
          <w:sz w:val="28"/>
          <w:szCs w:val="28"/>
        </w:rPr>
        <w:t xml:space="preserve"> </w:t>
      </w:r>
    </w:p>
    <w:p w:rsidR="00373928" w:rsidRPr="00D75561" w:rsidRDefault="00373928" w:rsidP="00D75561">
      <w:pPr>
        <w:pStyle w:val="normal"/>
        <w:pBdr>
          <w:top w:val="nil"/>
          <w:left w:val="nil"/>
          <w:bottom w:val="nil"/>
          <w:right w:val="nil"/>
          <w:between w:val="nil"/>
        </w:pBdr>
        <w:spacing w:line="360" w:lineRule="auto"/>
        <w:ind w:firstLine="709"/>
        <w:jc w:val="center"/>
        <w:rPr>
          <w:rFonts w:ascii="Times New Roman" w:eastAsia="Times New Roman" w:hAnsi="Times New Roman" w:cs="Times New Roman"/>
          <w:sz w:val="28"/>
          <w:szCs w:val="28"/>
          <w:lang w:val="uk-UA"/>
        </w:rPr>
      </w:pPr>
      <w:r w:rsidRPr="00D75561">
        <w:rPr>
          <w:rFonts w:ascii="Times New Roman" w:eastAsia="Times New Roman" w:hAnsi="Times New Roman" w:cs="Times New Roman"/>
          <w:sz w:val="28"/>
          <w:szCs w:val="28"/>
        </w:rPr>
        <w:t>Циві</w:t>
      </w:r>
      <w:proofErr w:type="gramStart"/>
      <w:r w:rsidRPr="00D75561">
        <w:rPr>
          <w:rFonts w:ascii="Times New Roman" w:eastAsia="Times New Roman" w:hAnsi="Times New Roman" w:cs="Times New Roman"/>
          <w:sz w:val="28"/>
          <w:szCs w:val="28"/>
        </w:rPr>
        <w:t>льне</w:t>
      </w:r>
      <w:proofErr w:type="gramEnd"/>
      <w:r w:rsidRPr="00D75561">
        <w:rPr>
          <w:rFonts w:ascii="Times New Roman" w:eastAsia="Times New Roman" w:hAnsi="Times New Roman" w:cs="Times New Roman"/>
          <w:sz w:val="28"/>
          <w:szCs w:val="28"/>
        </w:rPr>
        <w:t xml:space="preserve"> право і цивільний процесс</w:t>
      </w:r>
    </w:p>
    <w:p w:rsidR="00373928" w:rsidRPr="00D75561" w:rsidRDefault="00373928" w:rsidP="00D75561">
      <w:pPr>
        <w:pStyle w:val="normal"/>
        <w:pBdr>
          <w:top w:val="nil"/>
          <w:left w:val="nil"/>
          <w:bottom w:val="nil"/>
          <w:right w:val="nil"/>
          <w:between w:val="nil"/>
        </w:pBdr>
        <w:spacing w:line="360" w:lineRule="auto"/>
        <w:ind w:firstLine="4253"/>
        <w:jc w:val="right"/>
        <w:rPr>
          <w:rFonts w:ascii="Times New Roman" w:eastAsia="Times New Roman" w:hAnsi="Times New Roman" w:cs="Times New Roman"/>
          <w:sz w:val="28"/>
          <w:szCs w:val="28"/>
        </w:rPr>
      </w:pPr>
      <w:r w:rsidRPr="00D75561">
        <w:rPr>
          <w:rFonts w:ascii="Times New Roman" w:eastAsia="Times New Roman" w:hAnsi="Times New Roman" w:cs="Times New Roman"/>
          <w:b/>
          <w:sz w:val="28"/>
          <w:szCs w:val="28"/>
        </w:rPr>
        <w:t>Ольга  Зи</w:t>
      </w:r>
      <w:r w:rsidRPr="00D75561">
        <w:rPr>
          <w:rFonts w:ascii="Times New Roman" w:eastAsia="Times New Roman" w:hAnsi="Times New Roman" w:cs="Times New Roman"/>
          <w:b/>
          <w:sz w:val="28"/>
          <w:szCs w:val="28"/>
          <w:lang w:val="uk-UA"/>
        </w:rPr>
        <w:t>грій,</w:t>
      </w:r>
    </w:p>
    <w:p w:rsidR="00373928" w:rsidRPr="00D75561" w:rsidRDefault="00373928" w:rsidP="00D75561">
      <w:pPr>
        <w:pStyle w:val="normal"/>
        <w:pBdr>
          <w:top w:val="nil"/>
          <w:left w:val="nil"/>
          <w:bottom w:val="nil"/>
          <w:right w:val="nil"/>
          <w:between w:val="nil"/>
        </w:pBdr>
        <w:spacing w:line="360" w:lineRule="auto"/>
        <w:ind w:firstLine="4253"/>
        <w:jc w:val="right"/>
        <w:rPr>
          <w:rFonts w:ascii="Times New Roman" w:eastAsia="Times New Roman" w:hAnsi="Times New Roman" w:cs="Times New Roman"/>
          <w:b/>
          <w:sz w:val="28"/>
          <w:szCs w:val="28"/>
          <w:lang w:val="uk-UA"/>
        </w:rPr>
      </w:pPr>
      <w:r w:rsidRPr="00D75561">
        <w:rPr>
          <w:rFonts w:ascii="Times New Roman" w:eastAsia="Times New Roman" w:hAnsi="Times New Roman" w:cs="Times New Roman"/>
          <w:i/>
          <w:sz w:val="28"/>
          <w:szCs w:val="28"/>
        </w:rPr>
        <w:t xml:space="preserve"> к</w:t>
      </w:r>
      <w:r w:rsidRPr="00D75561">
        <w:rPr>
          <w:rFonts w:ascii="Times New Roman" w:eastAsia="Times New Roman" w:hAnsi="Times New Roman" w:cs="Times New Roman"/>
          <w:i/>
          <w:sz w:val="28"/>
          <w:szCs w:val="28"/>
          <w:lang w:val="uk-UA"/>
        </w:rPr>
        <w:t xml:space="preserve">андидат </w:t>
      </w:r>
      <w:r w:rsidRPr="00D75561">
        <w:rPr>
          <w:rFonts w:ascii="Times New Roman" w:eastAsia="Times New Roman" w:hAnsi="Times New Roman" w:cs="Times New Roman"/>
          <w:i/>
          <w:sz w:val="28"/>
          <w:szCs w:val="28"/>
        </w:rPr>
        <w:t>е</w:t>
      </w:r>
      <w:r w:rsidRPr="00D75561">
        <w:rPr>
          <w:rFonts w:ascii="Times New Roman" w:eastAsia="Times New Roman" w:hAnsi="Times New Roman" w:cs="Times New Roman"/>
          <w:i/>
          <w:sz w:val="28"/>
          <w:szCs w:val="28"/>
          <w:lang w:val="uk-UA"/>
        </w:rPr>
        <w:t xml:space="preserve">кономічних </w:t>
      </w:r>
      <w:r w:rsidRPr="00D75561">
        <w:rPr>
          <w:rFonts w:ascii="Times New Roman" w:eastAsia="Times New Roman" w:hAnsi="Times New Roman" w:cs="Times New Roman"/>
          <w:i/>
          <w:sz w:val="28"/>
          <w:szCs w:val="28"/>
        </w:rPr>
        <w:t>н</w:t>
      </w:r>
      <w:r w:rsidRPr="00D75561">
        <w:rPr>
          <w:rFonts w:ascii="Times New Roman" w:eastAsia="Times New Roman" w:hAnsi="Times New Roman" w:cs="Times New Roman"/>
          <w:i/>
          <w:sz w:val="28"/>
          <w:szCs w:val="28"/>
          <w:lang w:val="uk-UA"/>
        </w:rPr>
        <w:t>аук</w:t>
      </w:r>
      <w:r w:rsidRPr="00D75561">
        <w:rPr>
          <w:rFonts w:ascii="Times New Roman" w:eastAsia="Times New Roman" w:hAnsi="Times New Roman" w:cs="Times New Roman"/>
          <w:i/>
          <w:sz w:val="28"/>
          <w:szCs w:val="28"/>
        </w:rPr>
        <w:t xml:space="preserve">, </w:t>
      </w:r>
    </w:p>
    <w:p w:rsidR="00373928" w:rsidRPr="00D75561" w:rsidRDefault="00373928" w:rsidP="00D75561">
      <w:pPr>
        <w:pStyle w:val="normal"/>
        <w:pBdr>
          <w:top w:val="nil"/>
          <w:left w:val="nil"/>
          <w:bottom w:val="nil"/>
          <w:right w:val="nil"/>
          <w:between w:val="nil"/>
        </w:pBdr>
        <w:spacing w:line="360" w:lineRule="auto"/>
        <w:ind w:firstLine="4253"/>
        <w:jc w:val="right"/>
        <w:rPr>
          <w:rFonts w:ascii="Times New Roman" w:eastAsia="Times New Roman" w:hAnsi="Times New Roman" w:cs="Times New Roman"/>
          <w:i/>
          <w:sz w:val="28"/>
          <w:szCs w:val="28"/>
          <w:lang w:val="uk-UA"/>
        </w:rPr>
      </w:pPr>
      <w:r w:rsidRPr="00D75561">
        <w:rPr>
          <w:rFonts w:ascii="Times New Roman" w:eastAsia="Times New Roman" w:hAnsi="Times New Roman" w:cs="Times New Roman"/>
          <w:i/>
          <w:sz w:val="28"/>
          <w:szCs w:val="28"/>
        </w:rPr>
        <w:t>доцент кафедри цивільног</w:t>
      </w:r>
      <w:r w:rsidRPr="00D75561">
        <w:rPr>
          <w:rFonts w:ascii="Times New Roman" w:eastAsia="Times New Roman" w:hAnsi="Times New Roman" w:cs="Times New Roman"/>
          <w:i/>
          <w:sz w:val="28"/>
          <w:szCs w:val="28"/>
          <w:lang w:val="uk-UA"/>
        </w:rPr>
        <w:t xml:space="preserve">о </w:t>
      </w:r>
      <w:r w:rsidRPr="00D75561">
        <w:rPr>
          <w:rFonts w:ascii="Times New Roman" w:eastAsia="Times New Roman" w:hAnsi="Times New Roman" w:cs="Times New Roman"/>
          <w:i/>
          <w:sz w:val="28"/>
          <w:szCs w:val="28"/>
        </w:rPr>
        <w:t>права і про</w:t>
      </w:r>
      <w:r w:rsidRPr="00D75561">
        <w:rPr>
          <w:rFonts w:ascii="Times New Roman" w:eastAsia="Times New Roman" w:hAnsi="Times New Roman" w:cs="Times New Roman"/>
          <w:i/>
          <w:sz w:val="28"/>
          <w:szCs w:val="28"/>
          <w:lang w:val="uk-UA"/>
        </w:rPr>
        <w:t>цесу</w:t>
      </w:r>
    </w:p>
    <w:p w:rsidR="00373928" w:rsidRPr="00D75561" w:rsidRDefault="00373928" w:rsidP="00D75561">
      <w:pPr>
        <w:pStyle w:val="normal"/>
        <w:pBdr>
          <w:top w:val="nil"/>
          <w:left w:val="nil"/>
          <w:bottom w:val="nil"/>
          <w:right w:val="nil"/>
          <w:between w:val="nil"/>
        </w:pBdr>
        <w:spacing w:line="360" w:lineRule="auto"/>
        <w:ind w:firstLine="4253"/>
        <w:jc w:val="right"/>
        <w:rPr>
          <w:rFonts w:ascii="Times New Roman" w:eastAsia="Times New Roman" w:hAnsi="Times New Roman" w:cs="Times New Roman"/>
          <w:sz w:val="28"/>
          <w:szCs w:val="28"/>
          <w:lang w:val="uk-UA"/>
        </w:rPr>
      </w:pPr>
      <w:r w:rsidRPr="00D75561">
        <w:rPr>
          <w:rFonts w:ascii="Times New Roman" w:eastAsia="Times New Roman" w:hAnsi="Times New Roman" w:cs="Times New Roman"/>
          <w:i/>
          <w:sz w:val="28"/>
          <w:szCs w:val="28"/>
        </w:rPr>
        <w:t>Тернопільського національного</w:t>
      </w:r>
    </w:p>
    <w:p w:rsidR="00373928" w:rsidRPr="00D75561" w:rsidRDefault="00373928" w:rsidP="00D75561">
      <w:pPr>
        <w:pStyle w:val="normal"/>
        <w:pBdr>
          <w:top w:val="nil"/>
          <w:left w:val="nil"/>
          <w:bottom w:val="nil"/>
          <w:right w:val="nil"/>
          <w:between w:val="nil"/>
        </w:pBdr>
        <w:spacing w:line="360" w:lineRule="auto"/>
        <w:ind w:firstLine="4253"/>
        <w:jc w:val="right"/>
        <w:rPr>
          <w:rFonts w:ascii="Times New Roman" w:eastAsia="Times New Roman" w:hAnsi="Times New Roman" w:cs="Times New Roman"/>
          <w:i/>
          <w:sz w:val="28"/>
          <w:szCs w:val="28"/>
          <w:lang w:val="uk-UA"/>
        </w:rPr>
      </w:pPr>
      <w:r w:rsidRPr="00D75561">
        <w:rPr>
          <w:rFonts w:ascii="Times New Roman" w:eastAsia="Times New Roman" w:hAnsi="Times New Roman" w:cs="Times New Roman"/>
          <w:i/>
          <w:sz w:val="28"/>
          <w:szCs w:val="28"/>
        </w:rPr>
        <w:t xml:space="preserve"> економічного універс</w:t>
      </w:r>
      <w:r w:rsidRPr="00D75561">
        <w:rPr>
          <w:rFonts w:ascii="Times New Roman" w:eastAsia="Times New Roman" w:hAnsi="Times New Roman" w:cs="Times New Roman"/>
          <w:i/>
          <w:sz w:val="28"/>
          <w:szCs w:val="28"/>
          <w:lang w:val="uk-UA"/>
        </w:rPr>
        <w:t>итету</w:t>
      </w:r>
    </w:p>
    <w:p w:rsidR="00373928" w:rsidRPr="00D75561" w:rsidRDefault="00373928" w:rsidP="00D75561">
      <w:pPr>
        <w:spacing w:after="0" w:line="360" w:lineRule="auto"/>
        <w:ind w:firstLine="709"/>
        <w:jc w:val="center"/>
        <w:rPr>
          <w:rFonts w:ascii="Times New Roman" w:hAnsi="Times New Roman" w:cs="Times New Roman"/>
          <w:sz w:val="28"/>
          <w:szCs w:val="28"/>
          <w:lang w:val="uk-UA"/>
        </w:rPr>
      </w:pPr>
    </w:p>
    <w:p w:rsidR="00937F6D" w:rsidRPr="00102E92" w:rsidRDefault="00316563" w:rsidP="00D75561">
      <w:pPr>
        <w:spacing w:after="0" w:line="360" w:lineRule="auto"/>
        <w:ind w:firstLine="709"/>
        <w:jc w:val="center"/>
        <w:rPr>
          <w:rFonts w:ascii="Times New Roman" w:eastAsia="Times New Roman" w:hAnsi="Times New Roman" w:cs="Times New Roman"/>
          <w:b/>
          <w:sz w:val="28"/>
          <w:szCs w:val="28"/>
          <w:lang w:val="uk-UA" w:eastAsia="ru-RU"/>
        </w:rPr>
      </w:pPr>
      <w:r w:rsidRPr="00102E92">
        <w:rPr>
          <w:rFonts w:ascii="Times New Roman" w:eastAsia="Times New Roman" w:hAnsi="Times New Roman" w:cs="Times New Roman"/>
          <w:b/>
          <w:sz w:val="28"/>
          <w:szCs w:val="28"/>
          <w:lang w:eastAsia="ru-RU"/>
        </w:rPr>
        <w:t>ЗАКОНОДАВЧ</w:t>
      </w:r>
      <w:r w:rsidRPr="00102E92">
        <w:rPr>
          <w:rFonts w:ascii="Times New Roman" w:eastAsia="Times New Roman" w:hAnsi="Times New Roman" w:cs="Times New Roman"/>
          <w:b/>
          <w:sz w:val="28"/>
          <w:szCs w:val="28"/>
          <w:lang w:val="uk-UA" w:eastAsia="ru-RU"/>
        </w:rPr>
        <w:t>Е</w:t>
      </w:r>
      <w:r w:rsidRPr="00102E92">
        <w:rPr>
          <w:rFonts w:ascii="Times New Roman" w:eastAsia="Times New Roman" w:hAnsi="Times New Roman" w:cs="Times New Roman"/>
          <w:b/>
          <w:sz w:val="28"/>
          <w:szCs w:val="28"/>
          <w:lang w:eastAsia="ru-RU"/>
        </w:rPr>
        <w:t xml:space="preserve"> ЗАБЕЗПЕЧЕННЯ ПРОЦЕСУ СТАНОВЛЕННЯ ТА ФУНКЦІОНУВАННЯ РИНКУ ЗЕМЛІ</w:t>
      </w:r>
      <w:r w:rsidRPr="00102E92">
        <w:rPr>
          <w:rFonts w:ascii="Times New Roman" w:eastAsia="Times New Roman" w:hAnsi="Times New Roman" w:cs="Times New Roman"/>
          <w:b/>
          <w:sz w:val="28"/>
          <w:szCs w:val="28"/>
          <w:lang w:val="uk-UA" w:eastAsia="ru-RU"/>
        </w:rPr>
        <w:t xml:space="preserve"> В УКРАЇНІ</w:t>
      </w:r>
    </w:p>
    <w:p w:rsidR="00316563" w:rsidRPr="00316563" w:rsidRDefault="00316563" w:rsidP="00D75561">
      <w:pPr>
        <w:spacing w:after="0" w:line="360" w:lineRule="auto"/>
        <w:ind w:firstLine="709"/>
        <w:jc w:val="center"/>
        <w:rPr>
          <w:rFonts w:ascii="Times New Roman" w:hAnsi="Times New Roman" w:cs="Times New Roman"/>
          <w:b/>
          <w:sz w:val="28"/>
          <w:szCs w:val="28"/>
          <w:lang w:val="uk-UA"/>
        </w:rPr>
      </w:pPr>
    </w:p>
    <w:p w:rsidR="00D75561" w:rsidRPr="00D75561" w:rsidRDefault="00373928" w:rsidP="00D75561">
      <w:pPr>
        <w:pStyle w:val="a5"/>
        <w:shd w:val="clear" w:color="auto" w:fill="FFFFFF"/>
        <w:spacing w:before="0" w:beforeAutospacing="0" w:after="0" w:afterAutospacing="0" w:line="360" w:lineRule="auto"/>
        <w:ind w:firstLine="709"/>
        <w:jc w:val="both"/>
        <w:rPr>
          <w:i/>
          <w:iCs/>
          <w:color w:val="000000"/>
          <w:sz w:val="28"/>
          <w:szCs w:val="28"/>
          <w:lang w:val="uk-UA"/>
        </w:rPr>
      </w:pPr>
      <w:r w:rsidRPr="00D75561">
        <w:rPr>
          <w:rFonts w:eastAsia="TT11C4o00"/>
          <w:i/>
          <w:sz w:val="28"/>
          <w:szCs w:val="28"/>
          <w:lang w:val="uk-UA"/>
        </w:rPr>
        <w:t xml:space="preserve">У статті розглянуто питання щодо </w:t>
      </w:r>
      <w:r w:rsidRPr="00D75561">
        <w:rPr>
          <w:i/>
          <w:sz w:val="28"/>
          <w:szCs w:val="28"/>
          <w:lang w:val="uk-UA"/>
        </w:rPr>
        <w:t xml:space="preserve">проведення </w:t>
      </w:r>
      <w:r w:rsidR="00D75561" w:rsidRPr="00D75561">
        <w:rPr>
          <w:i/>
          <w:sz w:val="28"/>
          <w:szCs w:val="28"/>
          <w:lang w:val="uk-UA"/>
        </w:rPr>
        <w:t>земельної</w:t>
      </w:r>
      <w:r w:rsidRPr="00D75561">
        <w:rPr>
          <w:i/>
          <w:sz w:val="28"/>
          <w:szCs w:val="28"/>
          <w:lang w:val="uk-UA"/>
        </w:rPr>
        <w:t xml:space="preserve"> реформ</w:t>
      </w:r>
      <w:r w:rsidR="00D75561" w:rsidRPr="00D75561">
        <w:rPr>
          <w:i/>
          <w:sz w:val="28"/>
          <w:szCs w:val="28"/>
          <w:lang w:val="uk-UA"/>
        </w:rPr>
        <w:t>и</w:t>
      </w:r>
      <w:r w:rsidRPr="00D75561">
        <w:rPr>
          <w:i/>
          <w:sz w:val="28"/>
          <w:szCs w:val="28"/>
          <w:lang w:val="uk-UA"/>
        </w:rPr>
        <w:t xml:space="preserve"> в Україні</w:t>
      </w:r>
      <w:r w:rsidRPr="00D75561">
        <w:rPr>
          <w:rFonts w:eastAsia="TT11C5o00"/>
          <w:i/>
          <w:sz w:val="28"/>
          <w:szCs w:val="28"/>
          <w:lang w:val="uk-UA"/>
        </w:rPr>
        <w:t xml:space="preserve">. </w:t>
      </w:r>
      <w:r w:rsidRPr="00D75561">
        <w:rPr>
          <w:i/>
          <w:sz w:val="28"/>
          <w:szCs w:val="28"/>
          <w:lang w:val="uk-UA"/>
        </w:rPr>
        <w:t xml:space="preserve">Проведено дослідження позитивних і негативних сторін дії мораторію та введення ринку землі. </w:t>
      </w:r>
      <w:r w:rsidRPr="00D75561">
        <w:rPr>
          <w:i/>
          <w:iCs/>
          <w:color w:val="000000"/>
          <w:sz w:val="28"/>
          <w:szCs w:val="28"/>
          <w:lang w:val="uk-UA"/>
        </w:rPr>
        <w:t>Проведено детальний аналіз впливу відкриття ринку сільськогосподарських земель на економічний добробут і потенційний прибуток (збиток) різних зацікавлених сторін.</w:t>
      </w:r>
    </w:p>
    <w:p w:rsidR="00D75561" w:rsidRPr="00D75561" w:rsidRDefault="00D75561" w:rsidP="00D75561">
      <w:pPr>
        <w:spacing w:after="0" w:line="360" w:lineRule="auto"/>
        <w:ind w:firstLine="709"/>
        <w:jc w:val="both"/>
        <w:rPr>
          <w:rFonts w:ascii="Times New Roman" w:hAnsi="Times New Roman" w:cs="Times New Roman"/>
          <w:i/>
          <w:sz w:val="28"/>
          <w:szCs w:val="28"/>
        </w:rPr>
      </w:pPr>
      <w:r w:rsidRPr="00D75561">
        <w:rPr>
          <w:rFonts w:ascii="Times New Roman" w:hAnsi="Times New Roman" w:cs="Times New Roman"/>
          <w:b/>
          <w:i/>
          <w:sz w:val="28"/>
          <w:szCs w:val="28"/>
        </w:rPr>
        <w:t>Ключові слова:</w:t>
      </w:r>
      <w:r w:rsidRPr="00D75561">
        <w:rPr>
          <w:rFonts w:ascii="Times New Roman" w:hAnsi="Times New Roman" w:cs="Times New Roman"/>
          <w:i/>
          <w:sz w:val="28"/>
          <w:szCs w:val="28"/>
        </w:rPr>
        <w:t xml:space="preserve"> мораторій, ринок землі</w:t>
      </w:r>
      <w:r>
        <w:rPr>
          <w:rFonts w:ascii="Times New Roman" w:hAnsi="Times New Roman" w:cs="Times New Roman"/>
          <w:i/>
          <w:sz w:val="28"/>
          <w:szCs w:val="28"/>
          <w:lang w:val="uk-UA"/>
        </w:rPr>
        <w:t>,</w:t>
      </w:r>
      <w:r w:rsidRPr="00D75561">
        <w:rPr>
          <w:rFonts w:ascii="Times New Roman" w:hAnsi="Times New Roman" w:cs="Times New Roman"/>
          <w:i/>
          <w:sz w:val="28"/>
          <w:szCs w:val="28"/>
        </w:rPr>
        <w:t xml:space="preserve"> Земельний кодекс, земля, право власності,</w:t>
      </w:r>
      <w:r>
        <w:rPr>
          <w:rFonts w:ascii="Times New Roman" w:hAnsi="Times New Roman" w:cs="Times New Roman"/>
          <w:i/>
          <w:sz w:val="28"/>
          <w:szCs w:val="28"/>
        </w:rPr>
        <w:t xml:space="preserve"> купівля-продаж</w:t>
      </w:r>
      <w:r w:rsidRPr="00D75561">
        <w:rPr>
          <w:rFonts w:ascii="Times New Roman" w:hAnsi="Times New Roman" w:cs="Times New Roman"/>
          <w:i/>
          <w:sz w:val="28"/>
          <w:szCs w:val="28"/>
        </w:rPr>
        <w:t>.</w:t>
      </w:r>
    </w:p>
    <w:p w:rsidR="00D75561" w:rsidRDefault="00D75561" w:rsidP="00D75561">
      <w:pPr>
        <w:pStyle w:val="a5"/>
        <w:shd w:val="clear" w:color="auto" w:fill="FFFFFF"/>
        <w:spacing w:before="0" w:beforeAutospacing="0" w:after="0" w:afterAutospacing="0" w:line="360" w:lineRule="auto"/>
        <w:ind w:firstLine="709"/>
        <w:jc w:val="both"/>
        <w:rPr>
          <w:iCs/>
          <w:color w:val="000000"/>
          <w:sz w:val="28"/>
          <w:szCs w:val="28"/>
          <w:lang w:val="uk-UA"/>
        </w:rPr>
      </w:pPr>
    </w:p>
    <w:p w:rsidR="00D75561" w:rsidRPr="00D75561" w:rsidRDefault="00D75561" w:rsidP="00D75561">
      <w:pPr>
        <w:pStyle w:val="a5"/>
        <w:shd w:val="clear" w:color="auto" w:fill="FFFFFF"/>
        <w:spacing w:before="0" w:beforeAutospacing="0" w:after="0" w:afterAutospacing="0" w:line="360" w:lineRule="auto"/>
        <w:ind w:firstLine="709"/>
        <w:jc w:val="both"/>
        <w:rPr>
          <w:b/>
          <w:i/>
          <w:iCs/>
          <w:color w:val="000000"/>
          <w:sz w:val="28"/>
          <w:szCs w:val="28"/>
          <w:lang w:val="uk-UA"/>
        </w:rPr>
      </w:pPr>
      <w:r w:rsidRPr="00D75561">
        <w:rPr>
          <w:b/>
          <w:i/>
          <w:iCs/>
          <w:color w:val="000000"/>
          <w:sz w:val="28"/>
          <w:szCs w:val="28"/>
          <w:lang w:val="uk-UA"/>
        </w:rPr>
        <w:t>Зыгрий Ольга</w:t>
      </w:r>
    </w:p>
    <w:p w:rsidR="00316563" w:rsidRDefault="00316563" w:rsidP="00D75561">
      <w:pPr>
        <w:pStyle w:val="a5"/>
        <w:shd w:val="clear" w:color="auto" w:fill="FFFFFF"/>
        <w:spacing w:before="0" w:beforeAutospacing="0" w:after="0" w:afterAutospacing="0" w:line="360" w:lineRule="auto"/>
        <w:ind w:firstLine="709"/>
        <w:jc w:val="both"/>
        <w:rPr>
          <w:b/>
          <w:i/>
          <w:iCs/>
          <w:color w:val="000000"/>
          <w:sz w:val="28"/>
          <w:szCs w:val="28"/>
          <w:lang w:val="uk-UA"/>
        </w:rPr>
      </w:pPr>
      <w:r w:rsidRPr="00316563">
        <w:rPr>
          <w:b/>
          <w:i/>
          <w:iCs/>
          <w:color w:val="000000"/>
          <w:sz w:val="28"/>
          <w:szCs w:val="28"/>
        </w:rPr>
        <w:t>Законодательное обеспечение процесса становления и функционирования рынка земли в Украине</w:t>
      </w:r>
    </w:p>
    <w:p w:rsidR="00373928" w:rsidRDefault="00373928" w:rsidP="00D75561">
      <w:pPr>
        <w:pStyle w:val="a5"/>
        <w:shd w:val="clear" w:color="auto" w:fill="FFFFFF"/>
        <w:spacing w:before="0" w:beforeAutospacing="0" w:after="0" w:afterAutospacing="0" w:line="360" w:lineRule="auto"/>
        <w:ind w:firstLine="709"/>
        <w:jc w:val="both"/>
        <w:rPr>
          <w:i/>
          <w:sz w:val="28"/>
          <w:szCs w:val="28"/>
          <w:lang w:val="uk-UA"/>
        </w:rPr>
      </w:pPr>
      <w:r w:rsidRPr="00D75561">
        <w:rPr>
          <w:i/>
          <w:iCs/>
          <w:color w:val="000000"/>
          <w:sz w:val="28"/>
          <w:szCs w:val="28"/>
          <w:lang w:val="uk-UA"/>
        </w:rPr>
        <w:t xml:space="preserve"> </w:t>
      </w:r>
      <w:r w:rsidRPr="00D75561">
        <w:rPr>
          <w:i/>
          <w:sz w:val="28"/>
          <w:szCs w:val="28"/>
          <w:lang w:val="uk-UA"/>
        </w:rPr>
        <w:t>В статье рассмотрен вопрос о проведении рыночных реформ в Украине, в частности земельной. Проведено исследование положительных и отрицательных сторон действия моратория и введения рынка земли. Проведен детальный анализ влияния открытия рынка сельскохозяйственных земель на экономическ</w:t>
      </w:r>
      <w:r w:rsidRPr="00D75561">
        <w:rPr>
          <w:i/>
          <w:sz w:val="28"/>
          <w:szCs w:val="28"/>
        </w:rPr>
        <w:t>ую</w:t>
      </w:r>
      <w:r w:rsidRPr="00D75561">
        <w:rPr>
          <w:i/>
          <w:sz w:val="28"/>
          <w:szCs w:val="28"/>
          <w:lang w:val="uk-UA"/>
        </w:rPr>
        <w:t xml:space="preserve"> и потенциальную прибыль (убыток) различных заинтересованных сторон. </w:t>
      </w:r>
    </w:p>
    <w:p w:rsidR="00D75561" w:rsidRDefault="00D75561" w:rsidP="00D75561">
      <w:pPr>
        <w:pStyle w:val="a5"/>
        <w:shd w:val="clear" w:color="auto" w:fill="FFFFFF"/>
        <w:spacing w:before="0" w:beforeAutospacing="0" w:after="0" w:afterAutospacing="0" w:line="360" w:lineRule="auto"/>
        <w:ind w:firstLine="709"/>
        <w:jc w:val="both"/>
        <w:rPr>
          <w:i/>
          <w:sz w:val="28"/>
          <w:szCs w:val="28"/>
          <w:lang w:val="uk-UA"/>
        </w:rPr>
      </w:pPr>
      <w:r w:rsidRPr="00D75561">
        <w:rPr>
          <w:b/>
          <w:i/>
          <w:sz w:val="28"/>
          <w:szCs w:val="28"/>
          <w:lang w:val="uk-UA"/>
        </w:rPr>
        <w:t>Ключевые слова:</w:t>
      </w:r>
      <w:r w:rsidRPr="00D75561">
        <w:rPr>
          <w:i/>
          <w:sz w:val="28"/>
          <w:szCs w:val="28"/>
          <w:lang w:val="uk-UA"/>
        </w:rPr>
        <w:t xml:space="preserve"> мораторий, рынок земли, Земельный кодекс, земля, право собственности, купля-продажа.</w:t>
      </w:r>
    </w:p>
    <w:p w:rsidR="00D75561" w:rsidRPr="00D75561" w:rsidRDefault="00D75561" w:rsidP="00D75561">
      <w:pPr>
        <w:pStyle w:val="a5"/>
        <w:shd w:val="clear" w:color="auto" w:fill="FFFFFF"/>
        <w:spacing w:before="0" w:beforeAutospacing="0" w:after="0" w:afterAutospacing="0" w:line="360" w:lineRule="auto"/>
        <w:ind w:firstLine="709"/>
        <w:jc w:val="both"/>
        <w:rPr>
          <w:b/>
          <w:i/>
          <w:sz w:val="28"/>
          <w:szCs w:val="28"/>
          <w:lang w:val="en-US"/>
        </w:rPr>
      </w:pPr>
      <w:r>
        <w:rPr>
          <w:b/>
          <w:i/>
          <w:sz w:val="28"/>
          <w:szCs w:val="28"/>
          <w:lang w:val="en-US"/>
        </w:rPr>
        <w:lastRenderedPageBreak/>
        <w:t>Zyhrii Olha</w:t>
      </w:r>
    </w:p>
    <w:p w:rsidR="00D75561" w:rsidRPr="00D75561" w:rsidRDefault="00147644" w:rsidP="00D75561">
      <w:pPr>
        <w:pStyle w:val="a5"/>
        <w:shd w:val="clear" w:color="auto" w:fill="FFFFFF"/>
        <w:spacing w:before="0" w:beforeAutospacing="0" w:after="0" w:afterAutospacing="0" w:line="360" w:lineRule="auto"/>
        <w:ind w:firstLine="709"/>
        <w:jc w:val="both"/>
        <w:rPr>
          <w:b/>
          <w:i/>
          <w:sz w:val="28"/>
          <w:szCs w:val="28"/>
          <w:lang w:val="uk-UA"/>
        </w:rPr>
      </w:pPr>
      <w:r w:rsidRPr="00147644">
        <w:rPr>
          <w:b/>
          <w:i/>
          <w:sz w:val="28"/>
          <w:szCs w:val="28"/>
          <w:lang w:val="uk-UA"/>
        </w:rPr>
        <w:t>Legislative support of the process of formation and functioning of the land market in Ukraine</w:t>
      </w:r>
      <w:r w:rsidR="00D75561" w:rsidRPr="00D75561">
        <w:rPr>
          <w:b/>
          <w:i/>
          <w:sz w:val="28"/>
          <w:szCs w:val="28"/>
          <w:lang w:val="uk-UA"/>
        </w:rPr>
        <w:t xml:space="preserve"> </w:t>
      </w:r>
    </w:p>
    <w:p w:rsidR="00D75561" w:rsidRPr="00D75561" w:rsidRDefault="00D75561" w:rsidP="00D75561">
      <w:pPr>
        <w:pStyle w:val="a5"/>
        <w:shd w:val="clear" w:color="auto" w:fill="FFFFFF"/>
        <w:spacing w:before="0" w:beforeAutospacing="0" w:after="0" w:afterAutospacing="0" w:line="360" w:lineRule="auto"/>
        <w:ind w:firstLine="709"/>
        <w:jc w:val="both"/>
        <w:rPr>
          <w:i/>
          <w:sz w:val="28"/>
          <w:szCs w:val="28"/>
          <w:lang w:val="uk-UA"/>
        </w:rPr>
      </w:pPr>
      <w:r w:rsidRPr="00D75561">
        <w:rPr>
          <w:i/>
          <w:sz w:val="28"/>
          <w:szCs w:val="28"/>
          <w:lang w:val="uk-UA"/>
        </w:rPr>
        <w:t>The article deals with the issues of land reform in Ukraine. The study of positive and negative sides of the moratorium and the introduction of the land market has been conducted. A detailed analysis of the impact of the opening of the agricultural land market on economic welfare and the potential profit (loss) of various stakeholders is carried out.</w:t>
      </w:r>
    </w:p>
    <w:p w:rsidR="00D75561" w:rsidRDefault="00D75561" w:rsidP="00D75561">
      <w:pPr>
        <w:pStyle w:val="a5"/>
        <w:shd w:val="clear" w:color="auto" w:fill="FFFFFF"/>
        <w:spacing w:before="0" w:beforeAutospacing="0" w:after="0" w:afterAutospacing="0" w:line="360" w:lineRule="auto"/>
        <w:ind w:firstLine="709"/>
        <w:jc w:val="both"/>
        <w:rPr>
          <w:i/>
          <w:sz w:val="28"/>
          <w:szCs w:val="28"/>
          <w:lang w:val="en-US"/>
        </w:rPr>
      </w:pPr>
      <w:r w:rsidRPr="00D75561">
        <w:rPr>
          <w:b/>
          <w:i/>
          <w:sz w:val="28"/>
          <w:szCs w:val="28"/>
          <w:lang w:val="uk-UA"/>
        </w:rPr>
        <w:t>Key words:</w:t>
      </w:r>
      <w:r w:rsidRPr="00D75561">
        <w:rPr>
          <w:i/>
          <w:sz w:val="28"/>
          <w:szCs w:val="28"/>
          <w:lang w:val="uk-UA"/>
        </w:rPr>
        <w:t xml:space="preserve"> moratorium, land market, land code, land, ownership, sale and purchase.</w:t>
      </w:r>
    </w:p>
    <w:p w:rsidR="00C714D1" w:rsidRPr="00C714D1" w:rsidRDefault="00C714D1" w:rsidP="00D75561">
      <w:pPr>
        <w:pStyle w:val="a5"/>
        <w:shd w:val="clear" w:color="auto" w:fill="FFFFFF"/>
        <w:spacing w:before="0" w:beforeAutospacing="0" w:after="0" w:afterAutospacing="0" w:line="360" w:lineRule="auto"/>
        <w:ind w:firstLine="709"/>
        <w:jc w:val="both"/>
        <w:rPr>
          <w:i/>
          <w:sz w:val="28"/>
          <w:szCs w:val="28"/>
          <w:lang w:val="en-US"/>
        </w:rPr>
      </w:pPr>
    </w:p>
    <w:p w:rsidR="00373928" w:rsidRPr="00D75561" w:rsidRDefault="00373928" w:rsidP="00D75561">
      <w:pPr>
        <w:spacing w:after="0" w:line="360" w:lineRule="auto"/>
        <w:ind w:firstLine="709"/>
        <w:jc w:val="both"/>
        <w:rPr>
          <w:rFonts w:ascii="Times New Roman" w:hAnsi="Times New Roman" w:cs="Times New Roman"/>
          <w:sz w:val="28"/>
          <w:szCs w:val="28"/>
          <w:lang w:val="uk-UA"/>
        </w:rPr>
      </w:pPr>
      <w:r w:rsidRPr="00D75561">
        <w:rPr>
          <w:rFonts w:ascii="Times New Roman" w:hAnsi="Times New Roman" w:cs="Times New Roman"/>
          <w:b/>
          <w:sz w:val="28"/>
          <w:szCs w:val="28"/>
          <w:lang w:val="uk-UA"/>
        </w:rPr>
        <w:t>Актуальність теми дослідження.</w:t>
      </w:r>
      <w:r w:rsidR="00937F6D" w:rsidRPr="00D75561">
        <w:rPr>
          <w:rFonts w:ascii="Times New Roman" w:hAnsi="Times New Roman" w:cs="Times New Roman"/>
          <w:sz w:val="28"/>
          <w:szCs w:val="28"/>
          <w:lang w:val="uk-UA"/>
        </w:rPr>
        <w:t xml:space="preserve"> Земельна політика в Україні має важливе значення для забезпечення стійкого розвитку, добробуту населення, раціонального управління</w:t>
      </w:r>
      <w:r w:rsidR="00C714D1" w:rsidRPr="00C714D1">
        <w:rPr>
          <w:rFonts w:ascii="Times New Roman" w:hAnsi="Times New Roman" w:cs="Times New Roman"/>
          <w:sz w:val="28"/>
          <w:szCs w:val="28"/>
        </w:rPr>
        <w:t xml:space="preserve"> </w:t>
      </w:r>
      <w:r w:rsidR="00937F6D" w:rsidRPr="00D75561">
        <w:rPr>
          <w:rFonts w:ascii="Times New Roman" w:hAnsi="Times New Roman" w:cs="Times New Roman"/>
          <w:sz w:val="28"/>
          <w:szCs w:val="28"/>
          <w:lang w:val="uk-UA"/>
        </w:rPr>
        <w:t xml:space="preserve">та економічних можливостей громадян України. Останніми роками питання проведення реформ </w:t>
      </w:r>
      <w:r w:rsidRPr="00D75561">
        <w:rPr>
          <w:rFonts w:ascii="Times New Roman" w:hAnsi="Times New Roman" w:cs="Times New Roman"/>
          <w:sz w:val="28"/>
          <w:szCs w:val="28"/>
          <w:lang w:val="uk-UA"/>
        </w:rPr>
        <w:t xml:space="preserve">постало </w:t>
      </w:r>
      <w:r w:rsidR="00255BEB">
        <w:rPr>
          <w:rFonts w:ascii="Times New Roman" w:hAnsi="Times New Roman" w:cs="Times New Roman"/>
          <w:sz w:val="28"/>
          <w:szCs w:val="28"/>
          <w:lang w:val="uk-UA"/>
        </w:rPr>
        <w:t xml:space="preserve">досить гостро. </w:t>
      </w:r>
      <w:r w:rsidR="00255BEB" w:rsidRPr="00D75561">
        <w:rPr>
          <w:rFonts w:ascii="Times New Roman" w:hAnsi="Times New Roman" w:cs="Times New Roman"/>
          <w:sz w:val="28"/>
          <w:szCs w:val="28"/>
          <w:lang w:val="uk-UA"/>
        </w:rPr>
        <w:t>Головн</w:t>
      </w:r>
      <w:r w:rsidR="00255BEB">
        <w:rPr>
          <w:rFonts w:ascii="Times New Roman" w:hAnsi="Times New Roman" w:cs="Times New Roman"/>
          <w:sz w:val="28"/>
          <w:szCs w:val="28"/>
          <w:lang w:val="uk-UA"/>
        </w:rPr>
        <w:t xml:space="preserve">а </w:t>
      </w:r>
      <w:r w:rsidRPr="00D75561">
        <w:rPr>
          <w:rFonts w:ascii="Times New Roman" w:hAnsi="Times New Roman" w:cs="Times New Roman"/>
          <w:sz w:val="28"/>
          <w:szCs w:val="28"/>
          <w:lang w:val="uk-UA"/>
        </w:rPr>
        <w:t>причин</w:t>
      </w:r>
      <w:r w:rsidR="00255BEB">
        <w:rPr>
          <w:rFonts w:ascii="Times New Roman" w:hAnsi="Times New Roman" w:cs="Times New Roman"/>
          <w:sz w:val="28"/>
          <w:szCs w:val="28"/>
          <w:lang w:val="uk-UA"/>
        </w:rPr>
        <w:t>а занепаду економіки держави полягає в затягуванні пров</w:t>
      </w:r>
      <w:r w:rsidRPr="00D75561">
        <w:rPr>
          <w:rFonts w:ascii="Times New Roman" w:eastAsia="TT11C5o00" w:hAnsi="Times New Roman" w:cs="Times New Roman"/>
          <w:sz w:val="28"/>
          <w:szCs w:val="28"/>
          <w:lang w:val="uk-UA"/>
        </w:rPr>
        <w:t xml:space="preserve">едення </w:t>
      </w:r>
      <w:r w:rsidR="00255BEB">
        <w:rPr>
          <w:rFonts w:ascii="Times New Roman" w:eastAsia="TT11C5o00" w:hAnsi="Times New Roman" w:cs="Times New Roman"/>
          <w:sz w:val="28"/>
          <w:szCs w:val="28"/>
          <w:lang w:val="uk-UA"/>
        </w:rPr>
        <w:t>земельної реформи.</w:t>
      </w:r>
      <w:r w:rsidRPr="00D75561">
        <w:rPr>
          <w:rFonts w:ascii="Times New Roman" w:hAnsi="Times New Roman" w:cs="Times New Roman"/>
          <w:sz w:val="28"/>
          <w:szCs w:val="28"/>
          <w:lang w:val="uk-UA"/>
        </w:rPr>
        <w:t xml:space="preserve"> </w:t>
      </w:r>
      <w:r w:rsidR="00255BEB" w:rsidRPr="00D75561">
        <w:rPr>
          <w:rFonts w:ascii="Times New Roman" w:eastAsia="Times New Roman" w:hAnsi="Times New Roman" w:cs="Times New Roman"/>
          <w:sz w:val="28"/>
          <w:szCs w:val="28"/>
          <w:lang w:eastAsia="ru-RU"/>
        </w:rPr>
        <w:t xml:space="preserve">Введення </w:t>
      </w:r>
      <w:r w:rsidR="00255BEB">
        <w:rPr>
          <w:rFonts w:ascii="Times New Roman" w:eastAsia="Times New Roman" w:hAnsi="Times New Roman" w:cs="Times New Roman"/>
          <w:sz w:val="28"/>
          <w:szCs w:val="28"/>
          <w:lang w:val="uk-UA" w:eastAsia="ru-RU"/>
        </w:rPr>
        <w:t xml:space="preserve">ринку </w:t>
      </w:r>
      <w:r w:rsidRPr="00D75561">
        <w:rPr>
          <w:rFonts w:ascii="Times New Roman" w:eastAsia="Times New Roman" w:hAnsi="Times New Roman" w:cs="Times New Roman"/>
          <w:sz w:val="28"/>
          <w:szCs w:val="28"/>
          <w:lang w:eastAsia="ru-RU"/>
        </w:rPr>
        <w:t xml:space="preserve">землі </w:t>
      </w:r>
      <w:r w:rsidR="00255BEB">
        <w:rPr>
          <w:rFonts w:ascii="Times New Roman" w:eastAsia="Times New Roman" w:hAnsi="Times New Roman" w:cs="Times New Roman"/>
          <w:sz w:val="28"/>
          <w:szCs w:val="28"/>
          <w:lang w:val="uk-UA" w:eastAsia="ru-RU"/>
        </w:rPr>
        <w:t xml:space="preserve">породжує </w:t>
      </w:r>
      <w:proofErr w:type="gramStart"/>
      <w:r w:rsidR="00255BEB">
        <w:rPr>
          <w:rFonts w:ascii="Times New Roman" w:eastAsia="Times New Roman" w:hAnsi="Times New Roman" w:cs="Times New Roman"/>
          <w:sz w:val="28"/>
          <w:szCs w:val="28"/>
          <w:lang w:val="uk-UA" w:eastAsia="ru-RU"/>
        </w:rPr>
        <w:t>р</w:t>
      </w:r>
      <w:proofErr w:type="gramEnd"/>
      <w:r w:rsidR="00255BEB">
        <w:rPr>
          <w:rFonts w:ascii="Times New Roman" w:eastAsia="Times New Roman" w:hAnsi="Times New Roman" w:cs="Times New Roman"/>
          <w:sz w:val="28"/>
          <w:szCs w:val="28"/>
          <w:lang w:val="uk-UA" w:eastAsia="ru-RU"/>
        </w:rPr>
        <w:t xml:space="preserve">ізного роду </w:t>
      </w:r>
      <w:r w:rsidRPr="00D75561">
        <w:rPr>
          <w:rFonts w:ascii="Times New Roman" w:eastAsia="Times New Roman" w:hAnsi="Times New Roman" w:cs="Times New Roman"/>
          <w:sz w:val="28"/>
          <w:szCs w:val="28"/>
          <w:lang w:eastAsia="ru-RU"/>
        </w:rPr>
        <w:t>суперечки</w:t>
      </w:r>
      <w:r w:rsidR="00255BEB">
        <w:rPr>
          <w:rFonts w:ascii="Times New Roman" w:eastAsia="Times New Roman" w:hAnsi="Times New Roman" w:cs="Times New Roman"/>
          <w:sz w:val="28"/>
          <w:szCs w:val="28"/>
          <w:lang w:val="uk-UA" w:eastAsia="ru-RU"/>
        </w:rPr>
        <w:t xml:space="preserve"> </w:t>
      </w:r>
      <w:r w:rsidRPr="00D75561">
        <w:rPr>
          <w:rFonts w:ascii="Times New Roman" w:eastAsia="Times New Roman" w:hAnsi="Times New Roman" w:cs="Times New Roman"/>
          <w:sz w:val="28"/>
          <w:szCs w:val="28"/>
          <w:lang w:eastAsia="ru-RU"/>
        </w:rPr>
        <w:t xml:space="preserve"> </w:t>
      </w:r>
      <w:r w:rsidR="00255BEB">
        <w:rPr>
          <w:rFonts w:ascii="Times New Roman" w:eastAsia="Times New Roman" w:hAnsi="Times New Roman" w:cs="Times New Roman"/>
          <w:sz w:val="28"/>
          <w:szCs w:val="28"/>
          <w:lang w:val="uk-UA" w:eastAsia="ru-RU"/>
        </w:rPr>
        <w:t xml:space="preserve">як </w:t>
      </w:r>
      <w:r w:rsidRPr="00D75561">
        <w:rPr>
          <w:rFonts w:ascii="Times New Roman" w:eastAsia="Times New Roman" w:hAnsi="Times New Roman" w:cs="Times New Roman"/>
          <w:sz w:val="28"/>
          <w:szCs w:val="28"/>
          <w:lang w:eastAsia="ru-RU"/>
        </w:rPr>
        <w:t>між противниками</w:t>
      </w:r>
      <w:r w:rsidR="00255BEB">
        <w:rPr>
          <w:rFonts w:ascii="Times New Roman" w:eastAsia="Times New Roman" w:hAnsi="Times New Roman" w:cs="Times New Roman"/>
          <w:sz w:val="28"/>
          <w:szCs w:val="28"/>
          <w:lang w:val="uk-UA" w:eastAsia="ru-RU"/>
        </w:rPr>
        <w:t>, так і</w:t>
      </w:r>
      <w:r w:rsidR="00102E92">
        <w:rPr>
          <w:rFonts w:ascii="Times New Roman" w:eastAsia="Times New Roman" w:hAnsi="Times New Roman" w:cs="Times New Roman"/>
          <w:sz w:val="28"/>
          <w:szCs w:val="28"/>
          <w:lang w:eastAsia="ru-RU"/>
        </w:rPr>
        <w:t xml:space="preserve"> прихильниками цієї тем</w:t>
      </w:r>
      <w:r w:rsidR="00102E92" w:rsidRPr="00102E92">
        <w:rPr>
          <w:rFonts w:ascii="Times New Roman" w:eastAsia="Times New Roman" w:hAnsi="Times New Roman" w:cs="Times New Roman"/>
          <w:sz w:val="28"/>
          <w:szCs w:val="28"/>
          <w:lang w:eastAsia="ru-RU"/>
        </w:rPr>
        <w:t>атики</w:t>
      </w:r>
      <w:r w:rsidRPr="00D75561">
        <w:rPr>
          <w:rFonts w:ascii="Times New Roman" w:eastAsia="Times New Roman" w:hAnsi="Times New Roman" w:cs="Times New Roman"/>
          <w:sz w:val="28"/>
          <w:szCs w:val="28"/>
          <w:lang w:eastAsia="ru-RU"/>
        </w:rPr>
        <w:t xml:space="preserve">. </w:t>
      </w:r>
      <w:r w:rsidR="00255BEB">
        <w:rPr>
          <w:rFonts w:ascii="Times New Roman" w:eastAsia="Times New Roman" w:hAnsi="Times New Roman" w:cs="Times New Roman"/>
          <w:sz w:val="28"/>
          <w:szCs w:val="28"/>
          <w:lang w:val="uk-UA" w:eastAsia="ru-RU"/>
        </w:rPr>
        <w:t xml:space="preserve">Ключовим залишається </w:t>
      </w:r>
      <w:r w:rsidR="00255BEB" w:rsidRPr="00D75561">
        <w:rPr>
          <w:rFonts w:ascii="Times New Roman" w:eastAsia="Arial" w:hAnsi="Times New Roman" w:cs="Times New Roman"/>
          <w:sz w:val="28"/>
          <w:szCs w:val="28"/>
          <w:lang w:val="uk-UA"/>
        </w:rPr>
        <w:t xml:space="preserve">питання </w:t>
      </w:r>
      <w:r w:rsidRPr="00D75561">
        <w:rPr>
          <w:rFonts w:ascii="Times New Roman" w:eastAsia="Arial" w:hAnsi="Times New Roman" w:cs="Times New Roman"/>
          <w:sz w:val="28"/>
          <w:szCs w:val="28"/>
          <w:lang w:val="uk-UA"/>
        </w:rPr>
        <w:t>власності на землю</w:t>
      </w:r>
      <w:r w:rsidR="00255BEB">
        <w:rPr>
          <w:rFonts w:ascii="Times New Roman" w:eastAsia="Arial" w:hAnsi="Times New Roman" w:cs="Times New Roman"/>
          <w:sz w:val="28"/>
          <w:szCs w:val="28"/>
          <w:lang w:val="uk-UA"/>
        </w:rPr>
        <w:t xml:space="preserve"> в сільському господарстві</w:t>
      </w:r>
      <w:r w:rsidRPr="00D75561">
        <w:rPr>
          <w:rFonts w:ascii="Times New Roman" w:eastAsia="Arial" w:hAnsi="Times New Roman" w:cs="Times New Roman"/>
          <w:sz w:val="28"/>
          <w:szCs w:val="28"/>
          <w:lang w:val="uk-UA"/>
        </w:rPr>
        <w:t>,</w:t>
      </w:r>
      <w:r w:rsidR="00102E92">
        <w:rPr>
          <w:rFonts w:ascii="Times New Roman" w:eastAsia="Arial" w:hAnsi="Times New Roman" w:cs="Times New Roman"/>
          <w:sz w:val="28"/>
          <w:szCs w:val="28"/>
          <w:lang w:val="uk-UA"/>
        </w:rPr>
        <w:t xml:space="preserve"> де володіння, </w:t>
      </w:r>
      <w:r w:rsidR="00255BEB">
        <w:rPr>
          <w:rFonts w:ascii="Times New Roman" w:eastAsia="Arial" w:hAnsi="Times New Roman" w:cs="Times New Roman"/>
          <w:sz w:val="28"/>
          <w:szCs w:val="28"/>
          <w:lang w:val="uk-UA"/>
        </w:rPr>
        <w:t>корист</w:t>
      </w:r>
      <w:r w:rsidR="00102E92">
        <w:rPr>
          <w:rFonts w:ascii="Times New Roman" w:eastAsia="Arial" w:hAnsi="Times New Roman" w:cs="Times New Roman"/>
          <w:sz w:val="28"/>
          <w:szCs w:val="28"/>
          <w:lang w:val="uk-UA"/>
        </w:rPr>
        <w:t>ува</w:t>
      </w:r>
      <w:r w:rsidR="00255BEB">
        <w:rPr>
          <w:rFonts w:ascii="Times New Roman" w:eastAsia="Arial" w:hAnsi="Times New Roman" w:cs="Times New Roman"/>
          <w:sz w:val="28"/>
          <w:szCs w:val="28"/>
          <w:lang w:val="uk-UA"/>
        </w:rPr>
        <w:t>ння й</w:t>
      </w:r>
      <w:r w:rsidRPr="00D75561">
        <w:rPr>
          <w:rFonts w:ascii="Times New Roman" w:eastAsia="Arial" w:hAnsi="Times New Roman" w:cs="Times New Roman"/>
          <w:sz w:val="28"/>
          <w:szCs w:val="28"/>
          <w:lang w:val="uk-UA"/>
        </w:rPr>
        <w:t xml:space="preserve"> роз</w:t>
      </w:r>
      <w:r w:rsidR="00255BEB">
        <w:rPr>
          <w:rFonts w:ascii="Times New Roman" w:eastAsia="Arial" w:hAnsi="Times New Roman" w:cs="Times New Roman"/>
          <w:sz w:val="28"/>
          <w:szCs w:val="28"/>
          <w:lang w:val="uk-UA"/>
        </w:rPr>
        <w:t>порядження земельними ресурсами</w:t>
      </w:r>
      <w:r w:rsidRPr="00D75561">
        <w:rPr>
          <w:rFonts w:ascii="Times New Roman" w:eastAsia="Arial" w:hAnsi="Times New Roman" w:cs="Times New Roman"/>
          <w:sz w:val="28"/>
          <w:szCs w:val="28"/>
          <w:lang w:val="uk-UA"/>
        </w:rPr>
        <w:t xml:space="preserve"> </w:t>
      </w:r>
      <w:r w:rsidR="00255BEB">
        <w:rPr>
          <w:rFonts w:ascii="Times New Roman" w:eastAsia="Arial" w:hAnsi="Times New Roman" w:cs="Times New Roman"/>
          <w:sz w:val="28"/>
          <w:szCs w:val="28"/>
          <w:lang w:val="uk-UA"/>
        </w:rPr>
        <w:t xml:space="preserve">вимагають </w:t>
      </w:r>
      <w:r w:rsidRPr="00D75561">
        <w:rPr>
          <w:rFonts w:ascii="Times New Roman" w:eastAsia="Arial" w:hAnsi="Times New Roman" w:cs="Times New Roman"/>
          <w:sz w:val="28"/>
          <w:szCs w:val="28"/>
          <w:lang w:val="uk-UA"/>
        </w:rPr>
        <w:t xml:space="preserve"> подальш</w:t>
      </w:r>
      <w:r w:rsidR="00255BEB">
        <w:rPr>
          <w:rFonts w:ascii="Times New Roman" w:eastAsia="Arial" w:hAnsi="Times New Roman" w:cs="Times New Roman"/>
          <w:sz w:val="28"/>
          <w:szCs w:val="28"/>
          <w:lang w:val="uk-UA"/>
        </w:rPr>
        <w:t>их ґрунтовних</w:t>
      </w:r>
      <w:r w:rsidRPr="00D75561">
        <w:rPr>
          <w:rFonts w:ascii="Times New Roman" w:eastAsia="Arial" w:hAnsi="Times New Roman" w:cs="Times New Roman"/>
          <w:sz w:val="28"/>
          <w:szCs w:val="28"/>
          <w:lang w:val="uk-UA"/>
        </w:rPr>
        <w:t xml:space="preserve"> обговорен</w:t>
      </w:r>
      <w:r w:rsidR="00255BEB">
        <w:rPr>
          <w:rFonts w:ascii="Times New Roman" w:eastAsia="Arial" w:hAnsi="Times New Roman" w:cs="Times New Roman"/>
          <w:sz w:val="28"/>
          <w:szCs w:val="28"/>
          <w:lang w:val="uk-UA"/>
        </w:rPr>
        <w:t>ь та прийняття рішень</w:t>
      </w:r>
      <w:r w:rsidRPr="00D75561">
        <w:rPr>
          <w:rFonts w:ascii="Times New Roman" w:eastAsia="Arial" w:hAnsi="Times New Roman" w:cs="Times New Roman"/>
          <w:sz w:val="28"/>
          <w:szCs w:val="28"/>
          <w:lang w:val="uk-UA"/>
        </w:rPr>
        <w:t>.</w:t>
      </w:r>
      <w:r w:rsidRPr="00D75561">
        <w:rPr>
          <w:rFonts w:ascii="Times New Roman" w:hAnsi="Times New Roman" w:cs="Times New Roman"/>
          <w:sz w:val="28"/>
          <w:szCs w:val="28"/>
          <w:lang w:val="uk-UA"/>
        </w:rPr>
        <w:t xml:space="preserve"> </w:t>
      </w:r>
      <w:r w:rsidR="00255BEB">
        <w:rPr>
          <w:rFonts w:ascii="Times New Roman" w:hAnsi="Times New Roman" w:cs="Times New Roman"/>
          <w:sz w:val="28"/>
          <w:szCs w:val="28"/>
          <w:lang w:val="uk-UA"/>
        </w:rPr>
        <w:t xml:space="preserve">Питання щодо становлення та функціонування ринку землі завжди є актуальним для суспільства та спонукало до вибору даної теми. </w:t>
      </w:r>
    </w:p>
    <w:p w:rsidR="00373928" w:rsidRPr="00D75561" w:rsidRDefault="00373928" w:rsidP="00D75561">
      <w:pPr>
        <w:autoSpaceDE w:val="0"/>
        <w:autoSpaceDN w:val="0"/>
        <w:adjustRightInd w:val="0"/>
        <w:spacing w:after="0" w:line="360" w:lineRule="auto"/>
        <w:ind w:firstLine="709"/>
        <w:jc w:val="both"/>
        <w:rPr>
          <w:rFonts w:ascii="Times New Roman" w:hAnsi="Times New Roman" w:cs="Times New Roman"/>
          <w:sz w:val="28"/>
          <w:szCs w:val="28"/>
          <w:lang w:val="uk-UA"/>
        </w:rPr>
      </w:pPr>
      <w:r w:rsidRPr="00D75561">
        <w:rPr>
          <w:rFonts w:ascii="Times New Roman" w:hAnsi="Times New Roman" w:cs="Times New Roman"/>
          <w:b/>
          <w:bCs/>
          <w:sz w:val="28"/>
          <w:szCs w:val="28"/>
          <w:lang w:val="uk-UA"/>
        </w:rPr>
        <w:t>Аналіз останніх досліджень та публікацій.</w:t>
      </w:r>
      <w:r w:rsidRPr="00D75561">
        <w:rPr>
          <w:rFonts w:ascii="Times New Roman" w:hAnsi="Times New Roman" w:cs="Times New Roman"/>
          <w:bCs/>
          <w:sz w:val="28"/>
          <w:szCs w:val="28"/>
          <w:lang w:val="uk-UA"/>
        </w:rPr>
        <w:t xml:space="preserve"> </w:t>
      </w:r>
      <w:r w:rsidRPr="00D75561">
        <w:rPr>
          <w:rFonts w:ascii="Times New Roman" w:hAnsi="Times New Roman" w:cs="Times New Roman"/>
          <w:sz w:val="28"/>
          <w:szCs w:val="28"/>
          <w:lang w:val="uk-UA"/>
        </w:rPr>
        <w:t xml:space="preserve">Дослідження </w:t>
      </w:r>
      <w:r w:rsidR="00255BEB">
        <w:rPr>
          <w:rFonts w:ascii="Times New Roman" w:hAnsi="Times New Roman" w:cs="Times New Roman"/>
          <w:sz w:val="28"/>
          <w:szCs w:val="28"/>
          <w:lang w:val="uk-UA"/>
        </w:rPr>
        <w:t xml:space="preserve">даної тематики в </w:t>
      </w:r>
      <w:r w:rsidRPr="00D75561">
        <w:rPr>
          <w:rFonts w:ascii="Times New Roman" w:hAnsi="Times New Roman" w:cs="Times New Roman"/>
          <w:sz w:val="28"/>
          <w:szCs w:val="28"/>
          <w:lang w:val="uk-UA"/>
        </w:rPr>
        <w:t xml:space="preserve">Україні </w:t>
      </w:r>
      <w:r w:rsidR="00255BEB">
        <w:rPr>
          <w:rFonts w:ascii="Times New Roman" w:hAnsi="Times New Roman" w:cs="Times New Roman"/>
          <w:sz w:val="28"/>
          <w:szCs w:val="28"/>
          <w:lang w:val="uk-UA"/>
        </w:rPr>
        <w:t>уже частково</w:t>
      </w:r>
      <w:r w:rsidRPr="00D75561">
        <w:rPr>
          <w:rFonts w:ascii="Times New Roman" w:hAnsi="Times New Roman" w:cs="Times New Roman"/>
          <w:sz w:val="28"/>
          <w:szCs w:val="28"/>
          <w:lang w:val="uk-UA"/>
        </w:rPr>
        <w:t xml:space="preserve"> висвітлювал</w:t>
      </w:r>
      <w:r w:rsidR="00255BEB">
        <w:rPr>
          <w:rFonts w:ascii="Times New Roman" w:hAnsi="Times New Roman" w:cs="Times New Roman"/>
          <w:sz w:val="28"/>
          <w:szCs w:val="28"/>
          <w:lang w:val="uk-UA"/>
        </w:rPr>
        <w:t>о</w:t>
      </w:r>
      <w:r w:rsidRPr="00D75561">
        <w:rPr>
          <w:rFonts w:ascii="Times New Roman" w:hAnsi="Times New Roman" w:cs="Times New Roman"/>
          <w:sz w:val="28"/>
          <w:szCs w:val="28"/>
          <w:lang w:val="uk-UA"/>
        </w:rPr>
        <w:t>с</w:t>
      </w:r>
      <w:r w:rsidR="00255BEB">
        <w:rPr>
          <w:rFonts w:ascii="Times New Roman" w:hAnsi="Times New Roman" w:cs="Times New Roman"/>
          <w:sz w:val="28"/>
          <w:szCs w:val="28"/>
          <w:lang w:val="uk-UA"/>
        </w:rPr>
        <w:t>я</w:t>
      </w:r>
      <w:r w:rsidRPr="00D75561">
        <w:rPr>
          <w:rFonts w:ascii="Times New Roman" w:hAnsi="Times New Roman" w:cs="Times New Roman"/>
          <w:sz w:val="28"/>
          <w:szCs w:val="28"/>
          <w:lang w:val="uk-UA"/>
        </w:rPr>
        <w:t xml:space="preserve"> у працях </w:t>
      </w:r>
      <w:r w:rsidR="00255BEB">
        <w:rPr>
          <w:rFonts w:ascii="Times New Roman" w:hAnsi="Times New Roman" w:cs="Times New Roman"/>
          <w:sz w:val="28"/>
          <w:szCs w:val="28"/>
          <w:lang w:val="uk-UA"/>
        </w:rPr>
        <w:t xml:space="preserve">провідних науковців, зокрема </w:t>
      </w:r>
      <w:r w:rsidR="008B7E05" w:rsidRPr="00E4273C">
        <w:rPr>
          <w:rFonts w:ascii="Times New Roman" w:hAnsi="Times New Roman" w:cs="Times New Roman"/>
          <w:sz w:val="28"/>
          <w:szCs w:val="28"/>
          <w:shd w:val="clear" w:color="auto" w:fill="FFFFFF"/>
          <w:lang w:val="uk-UA"/>
        </w:rPr>
        <w:t xml:space="preserve">Д. І. Бабміндра, </w:t>
      </w:r>
      <w:r w:rsidRPr="00D75561">
        <w:rPr>
          <w:rFonts w:ascii="Times New Roman" w:hAnsi="Times New Roman" w:cs="Times New Roman"/>
          <w:sz w:val="28"/>
          <w:szCs w:val="28"/>
          <w:lang w:val="uk-UA"/>
        </w:rPr>
        <w:t>Г.І. Балюк</w:t>
      </w:r>
      <w:r w:rsidR="00255BEB">
        <w:rPr>
          <w:rFonts w:ascii="Times New Roman" w:hAnsi="Times New Roman" w:cs="Times New Roman"/>
          <w:sz w:val="28"/>
          <w:szCs w:val="28"/>
          <w:lang w:val="uk-UA"/>
        </w:rPr>
        <w:t>а</w:t>
      </w:r>
      <w:r w:rsidRPr="00D75561">
        <w:rPr>
          <w:rFonts w:ascii="Times New Roman" w:hAnsi="Times New Roman" w:cs="Times New Roman"/>
          <w:sz w:val="28"/>
          <w:szCs w:val="28"/>
          <w:lang w:val="uk-UA"/>
        </w:rPr>
        <w:t xml:space="preserve">, </w:t>
      </w:r>
      <w:r w:rsidR="008B7E05" w:rsidRPr="00E4273C">
        <w:rPr>
          <w:rFonts w:ascii="Times New Roman" w:hAnsi="Times New Roman" w:cs="Times New Roman"/>
          <w:sz w:val="28"/>
          <w:szCs w:val="28"/>
          <w:shd w:val="clear" w:color="auto" w:fill="FFFFFF"/>
          <w:lang w:val="uk-UA"/>
        </w:rPr>
        <w:t xml:space="preserve">Є. Галиновської, </w:t>
      </w:r>
      <w:r w:rsidRPr="00D75561">
        <w:rPr>
          <w:rFonts w:ascii="Times New Roman" w:hAnsi="Times New Roman" w:cs="Times New Roman"/>
          <w:sz w:val="28"/>
          <w:szCs w:val="28"/>
          <w:lang w:val="uk-UA"/>
        </w:rPr>
        <w:t xml:space="preserve">А.П. Гетьмана, </w:t>
      </w:r>
      <w:r w:rsidR="008B7E05" w:rsidRPr="00E4273C">
        <w:rPr>
          <w:rFonts w:ascii="Times New Roman" w:hAnsi="Times New Roman" w:cs="Times New Roman"/>
          <w:sz w:val="28"/>
          <w:szCs w:val="28"/>
          <w:shd w:val="clear" w:color="auto" w:fill="FFFFFF"/>
          <w:lang w:val="uk-UA"/>
        </w:rPr>
        <w:t>Ю. Г. Гуцуляка,</w:t>
      </w:r>
      <w:r w:rsidR="008B7E05">
        <w:rPr>
          <w:rFonts w:ascii="Times New Roman" w:hAnsi="Times New Roman" w:cs="Times New Roman"/>
          <w:sz w:val="28"/>
          <w:szCs w:val="28"/>
          <w:shd w:val="clear" w:color="auto" w:fill="FFFFFF"/>
          <w:lang w:val="uk-UA"/>
        </w:rPr>
        <w:t xml:space="preserve"> </w:t>
      </w:r>
      <w:r w:rsidRPr="00D75561">
        <w:rPr>
          <w:rFonts w:ascii="Times New Roman" w:hAnsi="Times New Roman" w:cs="Times New Roman"/>
          <w:sz w:val="28"/>
          <w:szCs w:val="28"/>
          <w:lang w:val="uk-UA"/>
        </w:rPr>
        <w:t xml:space="preserve">П.Ф. Кулинича, </w:t>
      </w:r>
      <w:r w:rsidR="00255BEB" w:rsidRPr="00D75561">
        <w:rPr>
          <w:rFonts w:ascii="Times New Roman" w:hAnsi="Times New Roman" w:cs="Times New Roman"/>
          <w:sz w:val="28"/>
          <w:szCs w:val="28"/>
          <w:lang w:val="uk-UA"/>
        </w:rPr>
        <w:t xml:space="preserve">Т.О. Коваленко, </w:t>
      </w:r>
      <w:r w:rsidRPr="00D75561">
        <w:rPr>
          <w:rFonts w:ascii="Times New Roman" w:hAnsi="Times New Roman" w:cs="Times New Roman"/>
          <w:sz w:val="28"/>
          <w:szCs w:val="28"/>
          <w:lang w:val="uk-UA"/>
        </w:rPr>
        <w:t xml:space="preserve">А.М. Мірошниченка, </w:t>
      </w:r>
      <w:r w:rsidRPr="00D75561">
        <w:rPr>
          <w:rFonts w:ascii="Times New Roman" w:hAnsi="Times New Roman" w:cs="Times New Roman"/>
          <w:bCs/>
          <w:sz w:val="28"/>
          <w:szCs w:val="28"/>
          <w:lang w:val="uk-UA"/>
        </w:rPr>
        <w:t xml:space="preserve">О.С. Лисанець,  </w:t>
      </w:r>
      <w:r w:rsidRPr="00D75561">
        <w:rPr>
          <w:rFonts w:ascii="Times New Roman" w:hAnsi="Times New Roman" w:cs="Times New Roman"/>
          <w:sz w:val="28"/>
          <w:szCs w:val="28"/>
          <w:lang w:val="uk-UA"/>
        </w:rPr>
        <w:t>Н.І. Титової, А</w:t>
      </w:r>
      <w:r w:rsidRPr="00D75561">
        <w:rPr>
          <w:rFonts w:ascii="Times New Roman" w:eastAsia="TT11C5o00" w:hAnsi="Times New Roman" w:cs="Times New Roman"/>
          <w:sz w:val="28"/>
          <w:szCs w:val="28"/>
          <w:lang w:val="uk-UA"/>
        </w:rPr>
        <w:t xml:space="preserve">.М. Третяка, </w:t>
      </w:r>
      <w:r w:rsidRPr="00D75561">
        <w:rPr>
          <w:rFonts w:ascii="Times New Roman" w:hAnsi="Times New Roman" w:cs="Times New Roman"/>
          <w:sz w:val="28"/>
          <w:szCs w:val="28"/>
          <w:shd w:val="clear" w:color="auto" w:fill="FFFFFF"/>
          <w:lang w:val="uk-UA"/>
        </w:rPr>
        <w:t>О.</w:t>
      </w:r>
      <w:r w:rsidRPr="00D75561">
        <w:rPr>
          <w:rStyle w:val="apple-converted-space"/>
          <w:rFonts w:ascii="Times New Roman" w:hAnsi="Times New Roman" w:cs="Times New Roman"/>
          <w:sz w:val="28"/>
          <w:szCs w:val="28"/>
          <w:shd w:val="clear" w:color="auto" w:fill="FFFFFF"/>
        </w:rPr>
        <w:t> </w:t>
      </w:r>
      <w:r w:rsidRPr="00D75561">
        <w:rPr>
          <w:rStyle w:val="a4"/>
          <w:rFonts w:ascii="Times New Roman" w:hAnsi="Times New Roman" w:cs="Times New Roman"/>
          <w:bCs/>
          <w:i w:val="0"/>
          <w:sz w:val="28"/>
          <w:szCs w:val="28"/>
          <w:shd w:val="clear" w:color="auto" w:fill="FFFFFF"/>
          <w:lang w:val="uk-UA"/>
        </w:rPr>
        <w:t>Пендзин</w:t>
      </w:r>
      <w:r w:rsidRPr="00D75561">
        <w:rPr>
          <w:rStyle w:val="a4"/>
          <w:rFonts w:ascii="Times New Roman" w:hAnsi="Times New Roman" w:cs="Times New Roman"/>
          <w:bCs/>
          <w:sz w:val="28"/>
          <w:szCs w:val="28"/>
          <w:shd w:val="clear" w:color="auto" w:fill="FFFFFF"/>
          <w:lang w:val="uk-UA"/>
        </w:rPr>
        <w:t>,</w:t>
      </w:r>
      <w:r w:rsidRPr="00D75561">
        <w:rPr>
          <w:rFonts w:ascii="Times New Roman" w:eastAsia="TT11C5o00" w:hAnsi="Times New Roman" w:cs="Times New Roman"/>
          <w:sz w:val="28"/>
          <w:szCs w:val="28"/>
          <w:lang w:val="uk-UA"/>
        </w:rPr>
        <w:t xml:space="preserve"> М.М. Федорова, В.В. Юрчишина, </w:t>
      </w:r>
      <w:r w:rsidR="008B7E05" w:rsidRPr="00E4273C">
        <w:rPr>
          <w:rFonts w:ascii="Times New Roman" w:hAnsi="Times New Roman" w:cs="Times New Roman"/>
          <w:sz w:val="28"/>
          <w:szCs w:val="28"/>
          <w:shd w:val="clear" w:color="auto" w:fill="FFFFFF"/>
          <w:lang w:val="uk-UA"/>
        </w:rPr>
        <w:t>А. В. Урсу</w:t>
      </w:r>
      <w:r w:rsidR="008B7E05">
        <w:rPr>
          <w:rFonts w:ascii="Times New Roman" w:hAnsi="Times New Roman" w:cs="Times New Roman"/>
          <w:sz w:val="28"/>
          <w:szCs w:val="28"/>
          <w:shd w:val="clear" w:color="auto" w:fill="FFFFFF"/>
          <w:lang w:val="uk-UA"/>
        </w:rPr>
        <w:t>,</w:t>
      </w:r>
      <w:r w:rsidR="008B7E05" w:rsidRPr="00D75561">
        <w:rPr>
          <w:rFonts w:ascii="Times New Roman" w:hAnsi="Times New Roman" w:cs="Times New Roman"/>
          <w:sz w:val="28"/>
          <w:szCs w:val="28"/>
          <w:lang w:val="uk-UA"/>
        </w:rPr>
        <w:t xml:space="preserve"> </w:t>
      </w:r>
      <w:r w:rsidRPr="00D75561">
        <w:rPr>
          <w:rFonts w:ascii="Times New Roman" w:hAnsi="Times New Roman" w:cs="Times New Roman"/>
          <w:sz w:val="28"/>
          <w:szCs w:val="28"/>
          <w:lang w:val="uk-UA"/>
        </w:rPr>
        <w:t>М. В. Шульги.</w:t>
      </w:r>
      <w:r w:rsidR="008B7E05" w:rsidRPr="008B7E05">
        <w:rPr>
          <w:rFonts w:ascii="Times New Roman" w:hAnsi="Times New Roman" w:cs="Times New Roman"/>
          <w:sz w:val="28"/>
          <w:szCs w:val="28"/>
          <w:shd w:val="clear" w:color="auto" w:fill="FFFFFF"/>
          <w:lang w:val="uk-UA"/>
        </w:rPr>
        <w:t xml:space="preserve"> </w:t>
      </w:r>
      <w:r w:rsidR="008B7E05">
        <w:rPr>
          <w:rFonts w:ascii="Times New Roman" w:hAnsi="Times New Roman" w:cs="Times New Roman"/>
          <w:sz w:val="28"/>
          <w:szCs w:val="28"/>
          <w:lang w:val="uk-UA"/>
        </w:rPr>
        <w:t>Попри те,</w:t>
      </w:r>
      <w:r w:rsidRPr="00D75561">
        <w:rPr>
          <w:rFonts w:ascii="Times New Roman" w:hAnsi="Times New Roman" w:cs="Times New Roman"/>
          <w:sz w:val="28"/>
          <w:szCs w:val="28"/>
          <w:lang w:val="uk-UA"/>
        </w:rPr>
        <w:t xml:space="preserve"> дане питання </w:t>
      </w:r>
      <w:r w:rsidR="008B7E05" w:rsidRPr="00D75561">
        <w:rPr>
          <w:rFonts w:ascii="Times New Roman" w:hAnsi="Times New Roman" w:cs="Times New Roman"/>
          <w:sz w:val="28"/>
          <w:szCs w:val="28"/>
          <w:lang w:val="uk-UA"/>
        </w:rPr>
        <w:t>вимагає</w:t>
      </w:r>
      <w:r w:rsidRPr="00D75561">
        <w:rPr>
          <w:rFonts w:ascii="Times New Roman" w:hAnsi="Times New Roman" w:cs="Times New Roman"/>
          <w:sz w:val="28"/>
          <w:szCs w:val="28"/>
          <w:lang w:val="uk-UA"/>
        </w:rPr>
        <w:t xml:space="preserve"> </w:t>
      </w:r>
      <w:r w:rsidR="008B7E05">
        <w:rPr>
          <w:rFonts w:ascii="Times New Roman" w:hAnsi="Times New Roman" w:cs="Times New Roman"/>
          <w:sz w:val="28"/>
          <w:szCs w:val="28"/>
          <w:lang w:val="uk-UA"/>
        </w:rPr>
        <w:t>постійних</w:t>
      </w:r>
      <w:r w:rsidRPr="00D75561">
        <w:rPr>
          <w:rFonts w:ascii="Times New Roman" w:hAnsi="Times New Roman" w:cs="Times New Roman"/>
          <w:sz w:val="28"/>
          <w:szCs w:val="28"/>
          <w:lang w:val="uk-UA"/>
        </w:rPr>
        <w:t xml:space="preserve"> досліджень, оскільки</w:t>
      </w:r>
      <w:r w:rsidRPr="00D75561">
        <w:rPr>
          <w:rFonts w:ascii="Times New Roman" w:eastAsia="Times New Roman" w:hAnsi="Times New Roman" w:cs="Times New Roman"/>
          <w:sz w:val="28"/>
          <w:szCs w:val="28"/>
          <w:lang w:val="uk-UA" w:eastAsia="ru-RU"/>
        </w:rPr>
        <w:t xml:space="preserve"> </w:t>
      </w:r>
      <w:r w:rsidR="008B7E05">
        <w:rPr>
          <w:rFonts w:ascii="Times New Roman" w:eastAsia="Times New Roman" w:hAnsi="Times New Roman" w:cs="Times New Roman"/>
          <w:sz w:val="28"/>
          <w:szCs w:val="28"/>
          <w:lang w:val="uk-UA" w:eastAsia="ru-RU"/>
        </w:rPr>
        <w:t>впровадження</w:t>
      </w:r>
      <w:r w:rsidRPr="00D75561">
        <w:rPr>
          <w:rFonts w:ascii="Times New Roman" w:eastAsia="Times New Roman" w:hAnsi="Times New Roman" w:cs="Times New Roman"/>
          <w:sz w:val="28"/>
          <w:szCs w:val="28"/>
          <w:lang w:val="uk-UA" w:eastAsia="ru-RU"/>
        </w:rPr>
        <w:t xml:space="preserve"> ринку </w:t>
      </w:r>
      <w:r w:rsidR="008B7E05">
        <w:rPr>
          <w:rFonts w:ascii="Times New Roman" w:eastAsia="Times New Roman" w:hAnsi="Times New Roman" w:cs="Times New Roman"/>
          <w:sz w:val="28"/>
          <w:szCs w:val="28"/>
          <w:lang w:val="uk-UA" w:eastAsia="ru-RU"/>
        </w:rPr>
        <w:t xml:space="preserve">землі активно </w:t>
      </w:r>
      <w:r w:rsidR="008B7E05" w:rsidRPr="00D75561">
        <w:rPr>
          <w:rFonts w:ascii="Times New Roman" w:eastAsia="Times New Roman" w:hAnsi="Times New Roman" w:cs="Times New Roman"/>
          <w:sz w:val="28"/>
          <w:szCs w:val="28"/>
          <w:lang w:val="uk-UA" w:eastAsia="ru-RU"/>
        </w:rPr>
        <w:t>схвалює</w:t>
      </w:r>
      <w:r w:rsidRPr="00D75561">
        <w:rPr>
          <w:rFonts w:ascii="Times New Roman" w:eastAsia="Times New Roman" w:hAnsi="Times New Roman" w:cs="Times New Roman"/>
          <w:sz w:val="28"/>
          <w:szCs w:val="28"/>
          <w:lang w:val="uk-UA" w:eastAsia="ru-RU"/>
        </w:rPr>
        <w:t xml:space="preserve"> Міжнародний валютний </w:t>
      </w:r>
      <w:r w:rsidRPr="00D75561">
        <w:rPr>
          <w:rFonts w:ascii="Times New Roman" w:eastAsia="Times New Roman" w:hAnsi="Times New Roman" w:cs="Times New Roman"/>
          <w:sz w:val="28"/>
          <w:szCs w:val="28"/>
          <w:lang w:val="uk-UA" w:eastAsia="ru-RU"/>
        </w:rPr>
        <w:lastRenderedPageBreak/>
        <w:t>фонд</w:t>
      </w:r>
      <w:r w:rsidR="008B7E05">
        <w:rPr>
          <w:rFonts w:ascii="Times New Roman" w:eastAsia="Times New Roman" w:hAnsi="Times New Roman" w:cs="Times New Roman"/>
          <w:sz w:val="28"/>
          <w:szCs w:val="28"/>
          <w:lang w:val="uk-UA" w:eastAsia="ru-RU"/>
        </w:rPr>
        <w:t xml:space="preserve"> й</w:t>
      </w:r>
      <w:r w:rsidRPr="00D75561">
        <w:rPr>
          <w:rFonts w:ascii="Times New Roman" w:eastAsia="Times New Roman" w:hAnsi="Times New Roman" w:cs="Times New Roman"/>
          <w:sz w:val="28"/>
          <w:szCs w:val="28"/>
          <w:lang w:val="uk-UA" w:eastAsia="ru-RU"/>
        </w:rPr>
        <w:t xml:space="preserve"> </w:t>
      </w:r>
      <w:r w:rsidR="008B7E05" w:rsidRPr="00D75561">
        <w:rPr>
          <w:rFonts w:ascii="Times New Roman" w:eastAsia="Times New Roman" w:hAnsi="Times New Roman" w:cs="Times New Roman"/>
          <w:sz w:val="28"/>
          <w:szCs w:val="28"/>
          <w:lang w:val="uk-UA" w:eastAsia="ru-RU"/>
        </w:rPr>
        <w:t>наполягає</w:t>
      </w:r>
      <w:r w:rsidRPr="00D75561">
        <w:rPr>
          <w:rFonts w:ascii="Times New Roman" w:eastAsia="Times New Roman" w:hAnsi="Times New Roman" w:cs="Times New Roman"/>
          <w:sz w:val="28"/>
          <w:szCs w:val="28"/>
          <w:lang w:val="uk-UA" w:eastAsia="ru-RU"/>
        </w:rPr>
        <w:t xml:space="preserve"> на </w:t>
      </w:r>
      <w:r w:rsidR="008B7E05">
        <w:rPr>
          <w:rFonts w:ascii="Times New Roman" w:eastAsia="Times New Roman" w:hAnsi="Times New Roman" w:cs="Times New Roman"/>
          <w:sz w:val="28"/>
          <w:szCs w:val="28"/>
          <w:lang w:val="uk-UA" w:eastAsia="ru-RU"/>
        </w:rPr>
        <w:t>прийнятті закону Ук</w:t>
      </w:r>
      <w:r w:rsidR="00E02004">
        <w:rPr>
          <w:rFonts w:ascii="Times New Roman" w:eastAsia="Times New Roman" w:hAnsi="Times New Roman" w:cs="Times New Roman"/>
          <w:sz w:val="28"/>
          <w:szCs w:val="28"/>
          <w:lang w:val="uk-UA" w:eastAsia="ru-RU"/>
        </w:rPr>
        <w:t>р</w:t>
      </w:r>
      <w:r w:rsidR="008B7E05">
        <w:rPr>
          <w:rFonts w:ascii="Times New Roman" w:eastAsia="Times New Roman" w:hAnsi="Times New Roman" w:cs="Times New Roman"/>
          <w:sz w:val="28"/>
          <w:szCs w:val="28"/>
          <w:lang w:val="uk-UA" w:eastAsia="ru-RU"/>
        </w:rPr>
        <w:t>а</w:t>
      </w:r>
      <w:r w:rsidR="00E02004">
        <w:rPr>
          <w:rFonts w:ascii="Times New Roman" w:eastAsia="Times New Roman" w:hAnsi="Times New Roman" w:cs="Times New Roman"/>
          <w:sz w:val="28"/>
          <w:szCs w:val="28"/>
          <w:lang w:val="uk-UA" w:eastAsia="ru-RU"/>
        </w:rPr>
        <w:t>ї</w:t>
      </w:r>
      <w:r w:rsidR="008B7E05">
        <w:rPr>
          <w:rFonts w:ascii="Times New Roman" w:eastAsia="Times New Roman" w:hAnsi="Times New Roman" w:cs="Times New Roman"/>
          <w:sz w:val="28"/>
          <w:szCs w:val="28"/>
          <w:lang w:val="uk-UA" w:eastAsia="ru-RU"/>
        </w:rPr>
        <w:t>ни про обіг земель, що в с</w:t>
      </w:r>
      <w:r w:rsidR="00E02004">
        <w:rPr>
          <w:rFonts w:ascii="Times New Roman" w:eastAsia="Times New Roman" w:hAnsi="Times New Roman" w:cs="Times New Roman"/>
          <w:sz w:val="28"/>
          <w:szCs w:val="28"/>
          <w:lang w:val="uk-UA" w:eastAsia="ru-RU"/>
        </w:rPr>
        <w:t>в</w:t>
      </w:r>
      <w:r w:rsidR="008B7E05">
        <w:rPr>
          <w:rFonts w:ascii="Times New Roman" w:eastAsia="Times New Roman" w:hAnsi="Times New Roman" w:cs="Times New Roman"/>
          <w:sz w:val="28"/>
          <w:szCs w:val="28"/>
          <w:lang w:val="uk-UA" w:eastAsia="ru-RU"/>
        </w:rPr>
        <w:t xml:space="preserve">ою чергу призведе до зняття </w:t>
      </w:r>
      <w:r w:rsidRPr="00D75561">
        <w:rPr>
          <w:rFonts w:ascii="Times New Roman" w:eastAsia="Times New Roman" w:hAnsi="Times New Roman" w:cs="Times New Roman"/>
          <w:sz w:val="28"/>
          <w:szCs w:val="28"/>
          <w:lang w:val="uk-UA" w:eastAsia="ru-RU"/>
        </w:rPr>
        <w:t>мораторію</w:t>
      </w:r>
      <w:r w:rsidR="008B7E05">
        <w:rPr>
          <w:rFonts w:ascii="Times New Roman" w:eastAsia="Times New Roman" w:hAnsi="Times New Roman" w:cs="Times New Roman"/>
          <w:sz w:val="28"/>
          <w:szCs w:val="28"/>
          <w:lang w:val="uk-UA" w:eastAsia="ru-RU"/>
        </w:rPr>
        <w:t xml:space="preserve"> на продаж земель сільськогосподарського </w:t>
      </w:r>
      <w:r w:rsidR="00E02004">
        <w:rPr>
          <w:rFonts w:ascii="Times New Roman" w:eastAsia="Times New Roman" w:hAnsi="Times New Roman" w:cs="Times New Roman"/>
          <w:sz w:val="28"/>
          <w:szCs w:val="28"/>
          <w:lang w:val="uk-UA" w:eastAsia="ru-RU"/>
        </w:rPr>
        <w:t>при</w:t>
      </w:r>
      <w:r w:rsidR="008B7E05">
        <w:rPr>
          <w:rFonts w:ascii="Times New Roman" w:eastAsia="Times New Roman" w:hAnsi="Times New Roman" w:cs="Times New Roman"/>
          <w:sz w:val="28"/>
          <w:szCs w:val="28"/>
          <w:lang w:val="uk-UA" w:eastAsia="ru-RU"/>
        </w:rPr>
        <w:t>значення</w:t>
      </w:r>
      <w:r w:rsidR="00E02004">
        <w:rPr>
          <w:rFonts w:ascii="Times New Roman" w:eastAsia="Times New Roman" w:hAnsi="Times New Roman" w:cs="Times New Roman"/>
          <w:sz w:val="28"/>
          <w:szCs w:val="28"/>
          <w:lang w:val="uk-UA" w:eastAsia="ru-RU"/>
        </w:rPr>
        <w:t>. З року в рік</w:t>
      </w:r>
      <w:r w:rsidRPr="00D75561">
        <w:rPr>
          <w:rFonts w:ascii="Times New Roman" w:eastAsia="Times New Roman" w:hAnsi="Times New Roman" w:cs="Times New Roman"/>
          <w:sz w:val="28"/>
          <w:szCs w:val="28"/>
          <w:lang w:eastAsia="ru-RU"/>
        </w:rPr>
        <w:t xml:space="preserve"> в Україні </w:t>
      </w:r>
      <w:r w:rsidR="00E02004">
        <w:rPr>
          <w:rFonts w:ascii="Times New Roman" w:eastAsia="Times New Roman" w:hAnsi="Times New Roman" w:cs="Times New Roman"/>
          <w:sz w:val="28"/>
          <w:szCs w:val="28"/>
          <w:lang w:val="uk-UA" w:eastAsia="ru-RU"/>
        </w:rPr>
        <w:t>чи то з політичних міркувань</w:t>
      </w:r>
      <w:r w:rsidR="00102E92">
        <w:rPr>
          <w:rFonts w:ascii="Times New Roman" w:eastAsia="Times New Roman" w:hAnsi="Times New Roman" w:cs="Times New Roman"/>
          <w:sz w:val="28"/>
          <w:szCs w:val="28"/>
          <w:lang w:val="uk-UA" w:eastAsia="ru-RU"/>
        </w:rPr>
        <w:t>,</w:t>
      </w:r>
      <w:r w:rsidR="00E02004">
        <w:rPr>
          <w:rFonts w:ascii="Times New Roman" w:eastAsia="Times New Roman" w:hAnsi="Times New Roman" w:cs="Times New Roman"/>
          <w:sz w:val="28"/>
          <w:szCs w:val="28"/>
          <w:lang w:val="uk-UA" w:eastAsia="ru-RU"/>
        </w:rPr>
        <w:t xml:space="preserve"> чи то з практичної сторони існує досить таки велика кількість </w:t>
      </w:r>
      <w:r w:rsidRPr="00D75561">
        <w:rPr>
          <w:rFonts w:ascii="Times New Roman" w:eastAsia="Times New Roman" w:hAnsi="Times New Roman" w:cs="Times New Roman"/>
          <w:sz w:val="28"/>
          <w:szCs w:val="28"/>
          <w:lang w:eastAsia="ru-RU"/>
        </w:rPr>
        <w:t>противник</w:t>
      </w:r>
      <w:r w:rsidR="00E02004">
        <w:rPr>
          <w:rFonts w:ascii="Times New Roman" w:eastAsia="Times New Roman" w:hAnsi="Times New Roman" w:cs="Times New Roman"/>
          <w:sz w:val="28"/>
          <w:szCs w:val="28"/>
          <w:lang w:val="uk-UA" w:eastAsia="ru-RU"/>
        </w:rPr>
        <w:t>ів</w:t>
      </w:r>
      <w:r w:rsidRPr="00D75561">
        <w:rPr>
          <w:rFonts w:ascii="Times New Roman" w:eastAsia="Times New Roman" w:hAnsi="Times New Roman" w:cs="Times New Roman"/>
          <w:sz w:val="28"/>
          <w:szCs w:val="28"/>
          <w:lang w:eastAsia="ru-RU"/>
        </w:rPr>
        <w:t xml:space="preserve"> введення вільного продажу землі.</w:t>
      </w:r>
      <w:r w:rsidRPr="00D75561">
        <w:rPr>
          <w:rFonts w:ascii="Times New Roman" w:eastAsia="Times New Roman" w:hAnsi="Times New Roman" w:cs="Times New Roman"/>
          <w:sz w:val="28"/>
          <w:szCs w:val="28"/>
          <w:lang w:val="uk-UA" w:eastAsia="ru-RU"/>
        </w:rPr>
        <w:t xml:space="preserve"> </w:t>
      </w:r>
      <w:r w:rsidR="00E02004">
        <w:rPr>
          <w:rFonts w:ascii="Times New Roman" w:eastAsia="Times New Roman" w:hAnsi="Times New Roman" w:cs="Times New Roman"/>
          <w:sz w:val="28"/>
          <w:szCs w:val="28"/>
          <w:lang w:val="uk-UA" w:eastAsia="ru-RU"/>
        </w:rPr>
        <w:t xml:space="preserve">Попри те, </w:t>
      </w:r>
      <w:r w:rsidR="00E02004" w:rsidRPr="00D75561">
        <w:rPr>
          <w:rFonts w:ascii="Times New Roman" w:hAnsi="Times New Roman" w:cs="Times New Roman"/>
          <w:sz w:val="28"/>
          <w:szCs w:val="28"/>
          <w:lang w:val="uk-UA"/>
        </w:rPr>
        <w:t xml:space="preserve">питання </w:t>
      </w:r>
      <w:r w:rsidRPr="00D75561">
        <w:rPr>
          <w:rFonts w:ascii="Times New Roman" w:hAnsi="Times New Roman" w:cs="Times New Roman"/>
          <w:sz w:val="28"/>
          <w:szCs w:val="28"/>
          <w:lang w:val="uk-UA"/>
        </w:rPr>
        <w:t>мораторію</w:t>
      </w:r>
      <w:r w:rsidR="00E02004">
        <w:rPr>
          <w:rFonts w:ascii="Times New Roman" w:hAnsi="Times New Roman" w:cs="Times New Roman"/>
          <w:sz w:val="28"/>
          <w:szCs w:val="28"/>
          <w:lang w:val="uk-UA"/>
        </w:rPr>
        <w:t xml:space="preserve"> на продаж</w:t>
      </w:r>
      <w:r w:rsidRPr="00D75561">
        <w:rPr>
          <w:rFonts w:ascii="Times New Roman" w:hAnsi="Times New Roman" w:cs="Times New Roman"/>
          <w:sz w:val="28"/>
          <w:szCs w:val="28"/>
          <w:lang w:val="uk-UA"/>
        </w:rPr>
        <w:t xml:space="preserve"> зем</w:t>
      </w:r>
      <w:r w:rsidR="00E02004">
        <w:rPr>
          <w:rFonts w:ascii="Times New Roman" w:hAnsi="Times New Roman" w:cs="Times New Roman"/>
          <w:sz w:val="28"/>
          <w:szCs w:val="28"/>
          <w:lang w:val="uk-UA"/>
        </w:rPr>
        <w:t>е</w:t>
      </w:r>
      <w:r w:rsidRPr="00D75561">
        <w:rPr>
          <w:rFonts w:ascii="Times New Roman" w:hAnsi="Times New Roman" w:cs="Times New Roman"/>
          <w:sz w:val="28"/>
          <w:szCs w:val="28"/>
          <w:lang w:val="uk-UA"/>
        </w:rPr>
        <w:t>л</w:t>
      </w:r>
      <w:r w:rsidR="00E02004">
        <w:rPr>
          <w:rFonts w:ascii="Times New Roman" w:hAnsi="Times New Roman" w:cs="Times New Roman"/>
          <w:sz w:val="28"/>
          <w:szCs w:val="28"/>
          <w:lang w:val="uk-UA"/>
        </w:rPr>
        <w:t>ь с/г призначення й</w:t>
      </w:r>
      <w:r w:rsidRPr="00D75561">
        <w:rPr>
          <w:rFonts w:ascii="Times New Roman" w:hAnsi="Times New Roman" w:cs="Times New Roman"/>
          <w:sz w:val="28"/>
          <w:szCs w:val="28"/>
          <w:lang w:val="uk-UA"/>
        </w:rPr>
        <w:t xml:space="preserve"> надалі </w:t>
      </w:r>
      <w:r w:rsidR="00E02004" w:rsidRPr="00D75561">
        <w:rPr>
          <w:rFonts w:ascii="Times New Roman" w:hAnsi="Times New Roman" w:cs="Times New Roman"/>
          <w:sz w:val="28"/>
          <w:szCs w:val="28"/>
          <w:lang w:val="uk-UA"/>
        </w:rPr>
        <w:t>зостається</w:t>
      </w:r>
      <w:r w:rsidRPr="00D75561">
        <w:rPr>
          <w:rFonts w:ascii="Times New Roman" w:hAnsi="Times New Roman" w:cs="Times New Roman"/>
          <w:sz w:val="28"/>
          <w:szCs w:val="28"/>
          <w:lang w:val="uk-UA"/>
        </w:rPr>
        <w:t xml:space="preserve"> </w:t>
      </w:r>
      <w:r w:rsidR="00E02004">
        <w:rPr>
          <w:rFonts w:ascii="Times New Roman" w:hAnsi="Times New Roman" w:cs="Times New Roman"/>
          <w:sz w:val="28"/>
          <w:szCs w:val="28"/>
          <w:lang w:val="uk-UA"/>
        </w:rPr>
        <w:t>дискусійним</w:t>
      </w:r>
      <w:r w:rsidRPr="00D75561">
        <w:rPr>
          <w:rFonts w:ascii="Times New Roman" w:hAnsi="Times New Roman" w:cs="Times New Roman"/>
          <w:sz w:val="28"/>
          <w:szCs w:val="28"/>
          <w:lang w:val="uk-UA"/>
        </w:rPr>
        <w:t xml:space="preserve">, </w:t>
      </w:r>
      <w:r w:rsidR="00E02004">
        <w:rPr>
          <w:rFonts w:ascii="Times New Roman" w:hAnsi="Times New Roman" w:cs="Times New Roman"/>
          <w:sz w:val="28"/>
          <w:szCs w:val="28"/>
          <w:lang w:val="uk-UA"/>
        </w:rPr>
        <w:t>викликає шквал емоцій</w:t>
      </w:r>
      <w:r w:rsidR="00102E92">
        <w:rPr>
          <w:rFonts w:ascii="Times New Roman" w:hAnsi="Times New Roman" w:cs="Times New Roman"/>
          <w:sz w:val="28"/>
          <w:szCs w:val="28"/>
          <w:lang w:val="uk-UA"/>
        </w:rPr>
        <w:t>,</w:t>
      </w:r>
      <w:r w:rsidR="00E02004">
        <w:rPr>
          <w:rFonts w:ascii="Times New Roman" w:hAnsi="Times New Roman" w:cs="Times New Roman"/>
          <w:sz w:val="28"/>
          <w:szCs w:val="28"/>
          <w:lang w:val="uk-UA"/>
        </w:rPr>
        <w:t xml:space="preserve"> як і у </w:t>
      </w:r>
      <w:r w:rsidRPr="00D75561">
        <w:rPr>
          <w:rFonts w:ascii="Times New Roman" w:hAnsi="Times New Roman" w:cs="Times New Roman"/>
          <w:sz w:val="28"/>
          <w:szCs w:val="28"/>
          <w:lang w:val="uk-UA"/>
        </w:rPr>
        <w:t xml:space="preserve"> велик</w:t>
      </w:r>
      <w:r w:rsidR="00E02004">
        <w:rPr>
          <w:rFonts w:ascii="Times New Roman" w:hAnsi="Times New Roman" w:cs="Times New Roman"/>
          <w:sz w:val="28"/>
          <w:szCs w:val="28"/>
          <w:lang w:val="uk-UA"/>
        </w:rPr>
        <w:t>их</w:t>
      </w:r>
      <w:r w:rsidRPr="00D75561">
        <w:rPr>
          <w:rFonts w:ascii="Times New Roman" w:hAnsi="Times New Roman" w:cs="Times New Roman"/>
          <w:sz w:val="28"/>
          <w:szCs w:val="28"/>
          <w:lang w:val="uk-UA"/>
        </w:rPr>
        <w:t xml:space="preserve"> бізнес</w:t>
      </w:r>
      <w:r w:rsidR="00E02004">
        <w:rPr>
          <w:rFonts w:ascii="Times New Roman" w:hAnsi="Times New Roman" w:cs="Times New Roman"/>
          <w:sz w:val="28"/>
          <w:szCs w:val="28"/>
          <w:lang w:val="uk-UA"/>
        </w:rPr>
        <w:t>ових структурах</w:t>
      </w:r>
      <w:r w:rsidR="00102E92">
        <w:rPr>
          <w:rFonts w:ascii="Times New Roman" w:hAnsi="Times New Roman" w:cs="Times New Roman"/>
          <w:sz w:val="28"/>
          <w:szCs w:val="28"/>
          <w:lang w:val="uk-UA"/>
        </w:rPr>
        <w:t>,</w:t>
      </w:r>
      <w:r w:rsidR="00E02004">
        <w:rPr>
          <w:rFonts w:ascii="Times New Roman" w:hAnsi="Times New Roman" w:cs="Times New Roman"/>
          <w:sz w:val="28"/>
          <w:szCs w:val="28"/>
          <w:lang w:val="uk-UA"/>
        </w:rPr>
        <w:t xml:space="preserve"> так і у політиків та аграрних магнатів. Здавалося б, що дане питання за стільки років мало б бути вичерпаним та уже давно доведеним до узгодженості</w:t>
      </w:r>
      <w:r w:rsidR="00102E92">
        <w:rPr>
          <w:rFonts w:ascii="Times New Roman" w:hAnsi="Times New Roman" w:cs="Times New Roman"/>
          <w:sz w:val="28"/>
          <w:szCs w:val="28"/>
          <w:lang w:val="uk-UA"/>
        </w:rPr>
        <w:t>,</w:t>
      </w:r>
      <w:r w:rsidR="00E02004">
        <w:rPr>
          <w:rFonts w:ascii="Times New Roman" w:hAnsi="Times New Roman" w:cs="Times New Roman"/>
          <w:sz w:val="28"/>
          <w:szCs w:val="28"/>
          <w:lang w:val="uk-UA"/>
        </w:rPr>
        <w:t xml:space="preserve"> однак із року в рік заставляє повертати в теж саме невизначене русло як аграріїв, політиків, так і власників земельних ділянок. </w:t>
      </w:r>
      <w:r w:rsidRPr="00D75561">
        <w:rPr>
          <w:rFonts w:ascii="Times New Roman" w:hAnsi="Times New Roman" w:cs="Times New Roman"/>
          <w:sz w:val="28"/>
          <w:szCs w:val="28"/>
          <w:lang w:val="uk-UA"/>
        </w:rPr>
        <w:t xml:space="preserve">Враховуючи це, </w:t>
      </w:r>
      <w:r w:rsidR="00E02004">
        <w:rPr>
          <w:rFonts w:ascii="Times New Roman" w:hAnsi="Times New Roman" w:cs="Times New Roman"/>
          <w:sz w:val="28"/>
          <w:szCs w:val="28"/>
          <w:lang w:val="uk-UA"/>
        </w:rPr>
        <w:t>дане питання</w:t>
      </w:r>
      <w:r w:rsidRPr="00D75561">
        <w:rPr>
          <w:rFonts w:ascii="Times New Roman" w:hAnsi="Times New Roman" w:cs="Times New Roman"/>
          <w:sz w:val="28"/>
          <w:szCs w:val="28"/>
          <w:lang w:val="uk-UA"/>
        </w:rPr>
        <w:t xml:space="preserve"> </w:t>
      </w:r>
      <w:r w:rsidRPr="00D75561">
        <w:rPr>
          <w:rFonts w:ascii="Times New Roman" w:hAnsi="Times New Roman" w:cs="Times New Roman"/>
          <w:sz w:val="28"/>
          <w:szCs w:val="28"/>
        </w:rPr>
        <w:t>залиша</w:t>
      </w:r>
      <w:r w:rsidR="00E02004">
        <w:rPr>
          <w:rFonts w:ascii="Times New Roman" w:hAnsi="Times New Roman" w:cs="Times New Roman"/>
          <w:sz w:val="28"/>
          <w:szCs w:val="28"/>
          <w:lang w:val="uk-UA"/>
        </w:rPr>
        <w:t>є</w:t>
      </w:r>
      <w:r w:rsidRPr="00D75561">
        <w:rPr>
          <w:rFonts w:ascii="Times New Roman" w:hAnsi="Times New Roman" w:cs="Times New Roman"/>
          <w:sz w:val="28"/>
          <w:szCs w:val="28"/>
        </w:rPr>
        <w:t>ться</w:t>
      </w:r>
      <w:r w:rsidR="00E02004">
        <w:rPr>
          <w:rFonts w:ascii="Times New Roman" w:hAnsi="Times New Roman" w:cs="Times New Roman"/>
          <w:sz w:val="28"/>
          <w:szCs w:val="28"/>
          <w:lang w:val="uk-UA"/>
        </w:rPr>
        <w:t xml:space="preserve"> недоведеним</w:t>
      </w:r>
      <w:r w:rsidR="00E02004">
        <w:rPr>
          <w:rFonts w:ascii="Times New Roman" w:hAnsi="Times New Roman" w:cs="Times New Roman"/>
          <w:sz w:val="28"/>
          <w:szCs w:val="28"/>
        </w:rPr>
        <w:t xml:space="preserve"> до</w:t>
      </w:r>
      <w:r w:rsidR="00102E92">
        <w:rPr>
          <w:rFonts w:ascii="Times New Roman" w:hAnsi="Times New Roman" w:cs="Times New Roman"/>
          <w:sz w:val="28"/>
          <w:szCs w:val="28"/>
          <w:lang w:val="uk-UA"/>
        </w:rPr>
        <w:t xml:space="preserve"> </w:t>
      </w:r>
      <w:r w:rsidRPr="00D75561">
        <w:rPr>
          <w:rFonts w:ascii="Times New Roman" w:hAnsi="Times New Roman" w:cs="Times New Roman"/>
          <w:sz w:val="28"/>
          <w:szCs w:val="28"/>
        </w:rPr>
        <w:t>кінця</w:t>
      </w:r>
      <w:r w:rsidR="00E02004">
        <w:rPr>
          <w:rFonts w:ascii="Times New Roman" w:hAnsi="Times New Roman" w:cs="Times New Roman"/>
          <w:sz w:val="28"/>
          <w:szCs w:val="28"/>
          <w:lang w:val="uk-UA"/>
        </w:rPr>
        <w:t xml:space="preserve"> та</w:t>
      </w:r>
      <w:r w:rsidRPr="00D75561">
        <w:rPr>
          <w:rFonts w:ascii="Times New Roman" w:hAnsi="Times New Roman" w:cs="Times New Roman"/>
          <w:sz w:val="28"/>
          <w:szCs w:val="28"/>
        </w:rPr>
        <w:t xml:space="preserve"> зумовлю</w:t>
      </w:r>
      <w:r w:rsidR="00102E92">
        <w:rPr>
          <w:rFonts w:ascii="Times New Roman" w:hAnsi="Times New Roman" w:cs="Times New Roman"/>
          <w:sz w:val="28"/>
          <w:szCs w:val="28"/>
          <w:lang w:val="uk-UA"/>
        </w:rPr>
        <w:t>є</w:t>
      </w:r>
      <w:r w:rsidRPr="00D75561">
        <w:rPr>
          <w:rFonts w:ascii="Times New Roman" w:hAnsi="Times New Roman" w:cs="Times New Roman"/>
          <w:sz w:val="28"/>
          <w:szCs w:val="28"/>
          <w:lang w:val="uk-UA"/>
        </w:rPr>
        <w:t xml:space="preserve"> </w:t>
      </w:r>
      <w:r w:rsidRPr="00D75561">
        <w:rPr>
          <w:rFonts w:ascii="Times New Roman" w:hAnsi="Times New Roman" w:cs="Times New Roman"/>
          <w:sz w:val="28"/>
          <w:szCs w:val="28"/>
        </w:rPr>
        <w:t>проведення подальшого аналізу.</w:t>
      </w:r>
    </w:p>
    <w:p w:rsidR="00373928" w:rsidRPr="00D75561" w:rsidRDefault="00373928" w:rsidP="00D75561">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D75561">
        <w:rPr>
          <w:rFonts w:ascii="Times New Roman" w:hAnsi="Times New Roman" w:cs="Times New Roman"/>
          <w:b/>
          <w:sz w:val="28"/>
          <w:szCs w:val="28"/>
          <w:lang w:val="uk-UA"/>
        </w:rPr>
        <w:t xml:space="preserve">Метою дослідження </w:t>
      </w:r>
      <w:r w:rsidR="00E02004">
        <w:rPr>
          <w:rFonts w:ascii="Times New Roman" w:hAnsi="Times New Roman" w:cs="Times New Roman"/>
          <w:sz w:val="28"/>
          <w:szCs w:val="28"/>
          <w:lang w:val="uk-UA"/>
        </w:rPr>
        <w:t>є</w:t>
      </w:r>
      <w:r w:rsidRPr="00D75561">
        <w:rPr>
          <w:rFonts w:ascii="Times New Roman" w:hAnsi="Times New Roman" w:cs="Times New Roman"/>
          <w:sz w:val="28"/>
          <w:szCs w:val="28"/>
          <w:lang w:val="uk-UA"/>
        </w:rPr>
        <w:t xml:space="preserve"> </w:t>
      </w:r>
      <w:r w:rsidR="00E02004">
        <w:rPr>
          <w:rFonts w:ascii="Times New Roman" w:hAnsi="Times New Roman" w:cs="Times New Roman"/>
          <w:sz w:val="28"/>
          <w:szCs w:val="28"/>
          <w:lang w:val="uk-UA"/>
        </w:rPr>
        <w:t xml:space="preserve">доопрацювання та </w:t>
      </w:r>
      <w:r w:rsidRPr="00D75561">
        <w:rPr>
          <w:rFonts w:ascii="Times New Roman" w:hAnsi="Times New Roman" w:cs="Times New Roman"/>
          <w:sz w:val="28"/>
          <w:szCs w:val="28"/>
          <w:lang w:val="uk-UA"/>
        </w:rPr>
        <w:t>дослідження</w:t>
      </w:r>
      <w:r w:rsidRPr="00D75561">
        <w:rPr>
          <w:rFonts w:ascii="Times New Roman" w:hAnsi="Times New Roman" w:cs="Times New Roman"/>
          <w:b/>
          <w:sz w:val="28"/>
          <w:szCs w:val="28"/>
          <w:lang w:val="uk-UA"/>
        </w:rPr>
        <w:t xml:space="preserve"> </w:t>
      </w:r>
      <w:r w:rsidR="00102E92">
        <w:rPr>
          <w:rFonts w:ascii="Times New Roman" w:hAnsi="Times New Roman" w:cs="Times New Roman"/>
          <w:sz w:val="28"/>
          <w:szCs w:val="28"/>
          <w:lang w:val="uk-UA"/>
        </w:rPr>
        <w:t xml:space="preserve">питань щодо законодавчого забезпечення </w:t>
      </w:r>
      <w:r w:rsidRPr="00D75561">
        <w:rPr>
          <w:rFonts w:ascii="Times New Roman" w:hAnsi="Times New Roman" w:cs="Times New Roman"/>
          <w:sz w:val="28"/>
          <w:szCs w:val="28"/>
          <w:lang w:val="uk-UA"/>
        </w:rPr>
        <w:t xml:space="preserve">становлення </w:t>
      </w:r>
      <w:r w:rsidR="00E02004">
        <w:rPr>
          <w:rFonts w:ascii="Times New Roman" w:hAnsi="Times New Roman" w:cs="Times New Roman"/>
          <w:sz w:val="28"/>
          <w:szCs w:val="28"/>
          <w:lang w:val="uk-UA"/>
        </w:rPr>
        <w:t>й функціонування ринку землі в Україні.</w:t>
      </w:r>
    </w:p>
    <w:p w:rsidR="00373928" w:rsidRPr="00D75561" w:rsidRDefault="00373928" w:rsidP="00D75561">
      <w:pPr>
        <w:pStyle w:val="normal"/>
        <w:widowControl w:val="0"/>
        <w:spacing w:line="360" w:lineRule="auto"/>
        <w:ind w:firstLine="709"/>
        <w:jc w:val="both"/>
        <w:rPr>
          <w:rFonts w:ascii="Times New Roman" w:hAnsi="Times New Roman" w:cs="Times New Roman"/>
          <w:color w:val="auto"/>
          <w:sz w:val="28"/>
          <w:szCs w:val="28"/>
          <w:lang w:val="uk-UA"/>
        </w:rPr>
      </w:pPr>
      <w:r w:rsidRPr="00D75561">
        <w:rPr>
          <w:rFonts w:ascii="Times New Roman" w:eastAsia="TT11C4o00" w:hAnsi="Times New Roman" w:cs="Times New Roman"/>
          <w:b/>
          <w:color w:val="auto"/>
          <w:sz w:val="28"/>
          <w:szCs w:val="28"/>
          <w:lang w:val="uk-UA"/>
        </w:rPr>
        <w:t>Виклад основного матеріалу дослідження.</w:t>
      </w:r>
      <w:r w:rsidRPr="00D75561">
        <w:rPr>
          <w:rFonts w:ascii="Times New Roman" w:eastAsia="Times New Roman" w:hAnsi="Times New Roman" w:cs="Times New Roman"/>
          <w:color w:val="auto"/>
          <w:sz w:val="28"/>
          <w:szCs w:val="28"/>
          <w:lang w:val="uk-UA"/>
        </w:rPr>
        <w:t xml:space="preserve"> </w:t>
      </w:r>
      <w:r w:rsidRPr="00D75561">
        <w:rPr>
          <w:rFonts w:ascii="Times New Roman" w:hAnsi="Times New Roman" w:cs="Times New Roman"/>
          <w:color w:val="auto"/>
          <w:sz w:val="28"/>
          <w:szCs w:val="28"/>
        </w:rPr>
        <w:t xml:space="preserve">Земельна реформа в Україні </w:t>
      </w:r>
      <w:r w:rsidRPr="00D75561">
        <w:rPr>
          <w:rFonts w:ascii="Times New Roman" w:hAnsi="Times New Roman" w:cs="Times New Roman"/>
          <w:color w:val="auto"/>
          <w:sz w:val="28"/>
          <w:szCs w:val="28"/>
          <w:lang w:val="uk-UA"/>
        </w:rPr>
        <w:t>діє</w:t>
      </w:r>
      <w:r w:rsidRPr="00D75561">
        <w:rPr>
          <w:rFonts w:ascii="Times New Roman" w:hAnsi="Times New Roman" w:cs="Times New Roman"/>
          <w:color w:val="auto"/>
          <w:sz w:val="28"/>
          <w:szCs w:val="28"/>
        </w:rPr>
        <w:t xml:space="preserve"> з 1991 року</w:t>
      </w:r>
      <w:r w:rsidRPr="00D75561">
        <w:rPr>
          <w:rFonts w:ascii="Times New Roman" w:hAnsi="Times New Roman" w:cs="Times New Roman"/>
          <w:color w:val="auto"/>
          <w:sz w:val="28"/>
          <w:szCs w:val="28"/>
          <w:lang w:val="uk-UA"/>
        </w:rPr>
        <w:t xml:space="preserve"> та</w:t>
      </w:r>
      <w:r w:rsidRPr="00D75561">
        <w:rPr>
          <w:rFonts w:ascii="Times New Roman" w:hAnsi="Times New Roman" w:cs="Times New Roman"/>
          <w:color w:val="auto"/>
          <w:sz w:val="28"/>
          <w:szCs w:val="28"/>
        </w:rPr>
        <w:t xml:space="preserve"> спрямована на подолання монополії права державної власності на землю, створення належних умов для </w:t>
      </w:r>
      <w:proofErr w:type="gramStart"/>
      <w:r w:rsidRPr="00D75561">
        <w:rPr>
          <w:rFonts w:ascii="Times New Roman" w:hAnsi="Times New Roman" w:cs="Times New Roman"/>
          <w:color w:val="auto"/>
          <w:sz w:val="28"/>
          <w:szCs w:val="28"/>
        </w:rPr>
        <w:t>р</w:t>
      </w:r>
      <w:proofErr w:type="gramEnd"/>
      <w:r w:rsidRPr="00D75561">
        <w:rPr>
          <w:rFonts w:ascii="Times New Roman" w:hAnsi="Times New Roman" w:cs="Times New Roman"/>
          <w:color w:val="auto"/>
          <w:sz w:val="28"/>
          <w:szCs w:val="28"/>
        </w:rPr>
        <w:t xml:space="preserve">івноправного розвитку різних форм господарювання та раціонального використання </w:t>
      </w:r>
      <w:r w:rsidRPr="00D75561">
        <w:rPr>
          <w:rFonts w:ascii="Times New Roman" w:hAnsi="Times New Roman" w:cs="Times New Roman"/>
          <w:color w:val="auto"/>
          <w:sz w:val="28"/>
          <w:szCs w:val="28"/>
          <w:lang w:val="uk-UA"/>
        </w:rPr>
        <w:t>й</w:t>
      </w:r>
      <w:r w:rsidRPr="00D75561">
        <w:rPr>
          <w:rFonts w:ascii="Times New Roman" w:hAnsi="Times New Roman" w:cs="Times New Roman"/>
          <w:color w:val="auto"/>
          <w:sz w:val="28"/>
          <w:szCs w:val="28"/>
        </w:rPr>
        <w:t xml:space="preserve"> охорони земель, а також на формування та розвиток ефективного ринкового обігу земель. Здійснення земельної </w:t>
      </w:r>
      <w:proofErr w:type="gramStart"/>
      <w:r w:rsidRPr="00D75561">
        <w:rPr>
          <w:rFonts w:ascii="Times New Roman" w:hAnsi="Times New Roman" w:cs="Times New Roman"/>
          <w:color w:val="auto"/>
          <w:sz w:val="28"/>
          <w:szCs w:val="28"/>
        </w:rPr>
        <w:t>реформи зм</w:t>
      </w:r>
      <w:proofErr w:type="gramEnd"/>
      <w:r w:rsidRPr="00D75561">
        <w:rPr>
          <w:rFonts w:ascii="Times New Roman" w:hAnsi="Times New Roman" w:cs="Times New Roman"/>
          <w:color w:val="auto"/>
          <w:sz w:val="28"/>
          <w:szCs w:val="28"/>
        </w:rPr>
        <w:t>інило сутність і характер земельних відносин в Україні та призвело до появи механізму ринкового обігу земель як нового інституту земельного права</w:t>
      </w:r>
      <w:r w:rsidRPr="00D75561">
        <w:rPr>
          <w:rFonts w:ascii="Times New Roman" w:hAnsi="Times New Roman" w:cs="Times New Roman"/>
          <w:color w:val="auto"/>
          <w:sz w:val="28"/>
          <w:szCs w:val="28"/>
          <w:lang w:val="uk-UA"/>
        </w:rPr>
        <w:t xml:space="preserve"> [</w:t>
      </w:r>
      <w:r w:rsidR="002C4976">
        <w:rPr>
          <w:rFonts w:ascii="Times New Roman" w:hAnsi="Times New Roman" w:cs="Times New Roman"/>
          <w:color w:val="auto"/>
          <w:sz w:val="28"/>
          <w:szCs w:val="28"/>
          <w:lang w:val="uk-UA"/>
        </w:rPr>
        <w:t xml:space="preserve">6, с. 3; </w:t>
      </w:r>
      <w:r w:rsidR="00F07160" w:rsidRPr="00F07160">
        <w:rPr>
          <w:rFonts w:ascii="Times New Roman" w:hAnsi="Times New Roman" w:cs="Times New Roman"/>
          <w:color w:val="auto"/>
          <w:sz w:val="28"/>
          <w:szCs w:val="28"/>
        </w:rPr>
        <w:t>8</w:t>
      </w:r>
      <w:r w:rsidRPr="00D75561">
        <w:rPr>
          <w:rFonts w:ascii="Times New Roman" w:hAnsi="Times New Roman" w:cs="Times New Roman"/>
          <w:color w:val="auto"/>
          <w:sz w:val="28"/>
          <w:szCs w:val="28"/>
          <w:lang w:val="uk-UA"/>
        </w:rPr>
        <w:t>,</w:t>
      </w:r>
      <w:r w:rsidRPr="00D75561">
        <w:rPr>
          <w:rFonts w:ascii="Times New Roman" w:hAnsi="Times New Roman" w:cs="Times New Roman"/>
          <w:color w:val="auto"/>
          <w:sz w:val="28"/>
          <w:szCs w:val="28"/>
        </w:rPr>
        <w:t xml:space="preserve"> с. </w:t>
      </w:r>
      <w:r w:rsidRPr="00D75561">
        <w:rPr>
          <w:rFonts w:ascii="Times New Roman" w:hAnsi="Times New Roman" w:cs="Times New Roman"/>
          <w:color w:val="auto"/>
          <w:sz w:val="28"/>
          <w:szCs w:val="28"/>
          <w:lang w:val="uk-UA"/>
        </w:rPr>
        <w:t>5]</w:t>
      </w:r>
      <w:r w:rsidRPr="00D75561">
        <w:rPr>
          <w:rFonts w:ascii="Times New Roman" w:hAnsi="Times New Roman" w:cs="Times New Roman"/>
          <w:color w:val="auto"/>
          <w:sz w:val="28"/>
          <w:szCs w:val="28"/>
        </w:rPr>
        <w:t xml:space="preserve">. </w:t>
      </w:r>
      <w:r w:rsidRPr="00D75561">
        <w:rPr>
          <w:rFonts w:ascii="Times New Roman" w:hAnsi="Times New Roman" w:cs="Times New Roman"/>
          <w:color w:val="auto"/>
          <w:sz w:val="28"/>
          <w:szCs w:val="28"/>
          <w:lang w:val="uk-UA"/>
        </w:rPr>
        <w:t xml:space="preserve">Адже земля - це єдиний товар, який не виробляється, а тому й цінується значно вище, ніж усі інші. </w:t>
      </w:r>
    </w:p>
    <w:p w:rsidR="00C862BE" w:rsidRPr="00D75561" w:rsidRDefault="00C862BE" w:rsidP="00D75561">
      <w:pPr>
        <w:pStyle w:val="a5"/>
        <w:shd w:val="clear" w:color="auto" w:fill="FFFFFF"/>
        <w:spacing w:before="0" w:beforeAutospacing="0" w:after="0" w:afterAutospacing="0" w:line="360" w:lineRule="auto"/>
        <w:ind w:firstLine="709"/>
        <w:jc w:val="both"/>
        <w:textAlignment w:val="baseline"/>
        <w:rPr>
          <w:sz w:val="28"/>
          <w:szCs w:val="28"/>
        </w:rPr>
      </w:pPr>
      <w:r w:rsidRPr="00D75561">
        <w:rPr>
          <w:sz w:val="28"/>
          <w:szCs w:val="28"/>
          <w:lang w:val="uk-UA"/>
        </w:rPr>
        <w:t>У</w:t>
      </w:r>
      <w:r w:rsidRPr="00D75561">
        <w:rPr>
          <w:sz w:val="28"/>
          <w:szCs w:val="28"/>
        </w:rPr>
        <w:t xml:space="preserve"> лютого</w:t>
      </w:r>
      <w:r w:rsidRPr="00D75561">
        <w:rPr>
          <w:sz w:val="28"/>
          <w:szCs w:val="28"/>
          <w:lang w:val="uk-UA"/>
        </w:rPr>
        <w:t xml:space="preserve"> 2019 р.</w:t>
      </w:r>
      <w:r w:rsidRPr="00D75561">
        <w:rPr>
          <w:sz w:val="28"/>
          <w:szCs w:val="28"/>
        </w:rPr>
        <w:t xml:space="preserve"> набув чинності закон про продовження мораторію на продаж земель сільськогосподарського призначення до 1 січня 2020 року</w:t>
      </w:r>
      <w:r w:rsidRPr="00D75561">
        <w:rPr>
          <w:i/>
          <w:sz w:val="28"/>
          <w:szCs w:val="28"/>
          <w:lang w:val="uk-UA"/>
        </w:rPr>
        <w:t>,</w:t>
      </w:r>
      <w:r w:rsidRPr="00D75561">
        <w:rPr>
          <w:rStyle w:val="a4"/>
          <w:i w:val="0"/>
          <w:sz w:val="28"/>
          <w:szCs w:val="28"/>
          <w:bdr w:val="none" w:sz="0" w:space="0" w:color="auto" w:frame="1"/>
        </w:rPr>
        <w:t xml:space="preserve"> </w:t>
      </w:r>
      <w:r w:rsidRPr="00D75561">
        <w:rPr>
          <w:rStyle w:val="a4"/>
          <w:i w:val="0"/>
          <w:sz w:val="28"/>
          <w:szCs w:val="28"/>
          <w:bdr w:val="none" w:sz="0" w:space="0" w:color="auto" w:frame="1"/>
          <w:lang w:val="uk-UA"/>
        </w:rPr>
        <w:t xml:space="preserve">попри те, що </w:t>
      </w:r>
      <w:r w:rsidRPr="00D75561">
        <w:rPr>
          <w:rStyle w:val="a4"/>
          <w:i w:val="0"/>
          <w:sz w:val="28"/>
          <w:szCs w:val="28"/>
          <w:bdr w:val="none" w:sz="0" w:space="0" w:color="auto" w:frame="1"/>
        </w:rPr>
        <w:t>22 серпня 2018 року </w:t>
      </w:r>
      <w:hyperlink r:id="rId6" w:tgtFrame="_blank" w:history="1">
        <w:r w:rsidRPr="00D75561">
          <w:rPr>
            <w:rStyle w:val="a6"/>
            <w:iCs/>
            <w:color w:val="auto"/>
            <w:sz w:val="28"/>
            <w:szCs w:val="28"/>
            <w:u w:val="none"/>
            <w:bdr w:val="none" w:sz="0" w:space="0" w:color="auto" w:frame="1"/>
          </w:rPr>
          <w:t xml:space="preserve">вступило в силу </w:t>
        </w:r>
        <w:proofErr w:type="gramStart"/>
        <w:r w:rsidRPr="00D75561">
          <w:rPr>
            <w:rStyle w:val="a6"/>
            <w:iCs/>
            <w:color w:val="auto"/>
            <w:sz w:val="28"/>
            <w:szCs w:val="28"/>
            <w:u w:val="none"/>
            <w:bdr w:val="none" w:sz="0" w:space="0" w:color="auto" w:frame="1"/>
          </w:rPr>
          <w:t>р</w:t>
        </w:r>
        <w:proofErr w:type="gramEnd"/>
        <w:r w:rsidRPr="00D75561">
          <w:rPr>
            <w:rStyle w:val="a6"/>
            <w:iCs/>
            <w:color w:val="auto"/>
            <w:sz w:val="28"/>
            <w:szCs w:val="28"/>
            <w:u w:val="none"/>
            <w:bdr w:val="none" w:sz="0" w:space="0" w:color="auto" w:frame="1"/>
          </w:rPr>
          <w:t>ішення</w:t>
        </w:r>
      </w:hyperlink>
      <w:r w:rsidRPr="00D75561">
        <w:rPr>
          <w:rStyle w:val="a4"/>
          <w:sz w:val="28"/>
          <w:szCs w:val="28"/>
          <w:bdr w:val="none" w:sz="0" w:space="0" w:color="auto" w:frame="1"/>
        </w:rPr>
        <w:t> </w:t>
      </w:r>
      <w:r w:rsidRPr="00D75561">
        <w:rPr>
          <w:rStyle w:val="a4"/>
          <w:i w:val="0"/>
          <w:sz w:val="28"/>
          <w:szCs w:val="28"/>
          <w:bdr w:val="none" w:sz="0" w:space="0" w:color="auto" w:frame="1"/>
        </w:rPr>
        <w:t xml:space="preserve">Європейського суду, згідно з яким мораторій на продаж земель сільськогосподарського призначення визнаний таким, що порушує права людини. Конституційний </w:t>
      </w:r>
      <w:r w:rsidR="00102E92" w:rsidRPr="00D75561">
        <w:rPr>
          <w:rStyle w:val="a4"/>
          <w:i w:val="0"/>
          <w:sz w:val="28"/>
          <w:szCs w:val="28"/>
          <w:bdr w:val="none" w:sz="0" w:space="0" w:color="auto" w:frame="1"/>
        </w:rPr>
        <w:t xml:space="preserve">Суд </w:t>
      </w:r>
      <w:r w:rsidRPr="00D75561">
        <w:rPr>
          <w:rStyle w:val="a4"/>
          <w:i w:val="0"/>
          <w:sz w:val="28"/>
          <w:szCs w:val="28"/>
          <w:bdr w:val="none" w:sz="0" w:space="0" w:color="auto" w:frame="1"/>
        </w:rPr>
        <w:lastRenderedPageBreak/>
        <w:t>України</w:t>
      </w:r>
      <w:r w:rsidR="007F3A52">
        <w:rPr>
          <w:rStyle w:val="a4"/>
          <w:i w:val="0"/>
          <w:sz w:val="28"/>
          <w:szCs w:val="28"/>
          <w:bdr w:val="none" w:sz="0" w:space="0" w:color="auto" w:frame="1"/>
          <w:lang w:val="uk-UA"/>
        </w:rPr>
        <w:t xml:space="preserve"> </w:t>
      </w:r>
      <w:hyperlink r:id="rId7" w:tgtFrame="_blank" w:history="1">
        <w:r w:rsidRPr="00D75561">
          <w:rPr>
            <w:rStyle w:val="a6"/>
            <w:iCs/>
            <w:color w:val="auto"/>
            <w:sz w:val="28"/>
            <w:szCs w:val="28"/>
            <w:u w:val="none"/>
            <w:bdr w:val="none" w:sz="0" w:space="0" w:color="auto" w:frame="1"/>
          </w:rPr>
          <w:t>відмовився</w:t>
        </w:r>
      </w:hyperlink>
      <w:r w:rsidR="007F3A52">
        <w:rPr>
          <w:rStyle w:val="a4"/>
          <w:i w:val="0"/>
          <w:sz w:val="28"/>
          <w:szCs w:val="28"/>
          <w:bdr w:val="none" w:sz="0" w:space="0" w:color="auto" w:frame="1"/>
          <w:lang w:val="uk-UA"/>
        </w:rPr>
        <w:t xml:space="preserve"> </w:t>
      </w:r>
      <w:r w:rsidRPr="00D75561">
        <w:rPr>
          <w:rStyle w:val="a4"/>
          <w:i w:val="0"/>
          <w:sz w:val="28"/>
          <w:szCs w:val="28"/>
          <w:bdr w:val="none" w:sz="0" w:space="0" w:color="auto" w:frame="1"/>
        </w:rPr>
        <w:t>оцінюв</w:t>
      </w:r>
      <w:r w:rsidR="007F3A52">
        <w:rPr>
          <w:rStyle w:val="a4"/>
          <w:i w:val="0"/>
          <w:sz w:val="28"/>
          <w:szCs w:val="28"/>
          <w:bdr w:val="none" w:sz="0" w:space="0" w:color="auto" w:frame="1"/>
        </w:rPr>
        <w:t>ати конституційність мораторію,</w:t>
      </w:r>
      <w:r w:rsidR="007F3A52">
        <w:rPr>
          <w:rStyle w:val="a4"/>
          <w:i w:val="0"/>
          <w:sz w:val="28"/>
          <w:szCs w:val="28"/>
          <w:bdr w:val="none" w:sz="0" w:space="0" w:color="auto" w:frame="1"/>
          <w:lang w:val="uk-UA"/>
        </w:rPr>
        <w:t xml:space="preserve"> </w:t>
      </w:r>
      <w:r w:rsidRPr="00D75561">
        <w:rPr>
          <w:rStyle w:val="a4"/>
          <w:i w:val="0"/>
          <w:sz w:val="28"/>
          <w:szCs w:val="28"/>
          <w:bdr w:val="none" w:sz="0" w:space="0" w:color="auto" w:frame="1"/>
        </w:rPr>
        <w:t>незважаючи на </w:t>
      </w:r>
      <w:hyperlink r:id="rId8" w:tgtFrame="_blank" w:history="1">
        <w:proofErr w:type="gramStart"/>
        <w:r w:rsidRPr="00D75561">
          <w:rPr>
            <w:rStyle w:val="a6"/>
            <w:iCs/>
            <w:color w:val="auto"/>
            <w:sz w:val="28"/>
            <w:szCs w:val="28"/>
            <w:u w:val="none"/>
            <w:bdr w:val="none" w:sz="0" w:space="0" w:color="auto" w:frame="1"/>
          </w:rPr>
          <w:t>р</w:t>
        </w:r>
        <w:proofErr w:type="gramEnd"/>
        <w:r w:rsidRPr="00D75561">
          <w:rPr>
            <w:rStyle w:val="a6"/>
            <w:iCs/>
            <w:color w:val="auto"/>
            <w:sz w:val="28"/>
            <w:szCs w:val="28"/>
            <w:u w:val="none"/>
            <w:bdr w:val="none" w:sz="0" w:space="0" w:color="auto" w:frame="1"/>
          </w:rPr>
          <w:t>ішення</w:t>
        </w:r>
      </w:hyperlink>
      <w:r w:rsidRPr="00D75561">
        <w:rPr>
          <w:rStyle w:val="a4"/>
          <w:i w:val="0"/>
          <w:sz w:val="28"/>
          <w:szCs w:val="28"/>
          <w:bdr w:val="none" w:sz="0" w:space="0" w:color="auto" w:frame="1"/>
        </w:rPr>
        <w:t> </w:t>
      </w:r>
      <w:r w:rsidR="007F3A52" w:rsidRPr="007F3A52">
        <w:rPr>
          <w:sz w:val="28"/>
          <w:szCs w:val="28"/>
          <w:shd w:val="clear" w:color="auto" w:fill="FFFFFF"/>
        </w:rPr>
        <w:t>Європейського суду з прав людини</w:t>
      </w:r>
      <w:r w:rsidR="007F3A52" w:rsidRPr="00D75561">
        <w:rPr>
          <w:rStyle w:val="a4"/>
          <w:i w:val="0"/>
          <w:sz w:val="28"/>
          <w:szCs w:val="28"/>
          <w:bdr w:val="none" w:sz="0" w:space="0" w:color="auto" w:frame="1"/>
        </w:rPr>
        <w:t xml:space="preserve"> </w:t>
      </w:r>
      <w:r w:rsidRPr="00D75561">
        <w:rPr>
          <w:rStyle w:val="a4"/>
          <w:i w:val="0"/>
          <w:sz w:val="28"/>
          <w:szCs w:val="28"/>
          <w:bdr w:val="none" w:sz="0" w:space="0" w:color="auto" w:frame="1"/>
          <w:lang w:val="uk-UA"/>
        </w:rPr>
        <w:t>[</w:t>
      </w:r>
      <w:r w:rsidR="00F07160">
        <w:rPr>
          <w:rStyle w:val="a4"/>
          <w:i w:val="0"/>
          <w:sz w:val="28"/>
          <w:szCs w:val="28"/>
          <w:bdr w:val="none" w:sz="0" w:space="0" w:color="auto" w:frame="1"/>
          <w:lang w:val="uk-UA"/>
        </w:rPr>
        <w:t>1</w:t>
      </w:r>
      <w:r w:rsidR="00490866" w:rsidRPr="00490866">
        <w:rPr>
          <w:rStyle w:val="a4"/>
          <w:i w:val="0"/>
          <w:sz w:val="28"/>
          <w:szCs w:val="28"/>
          <w:bdr w:val="none" w:sz="0" w:space="0" w:color="auto" w:frame="1"/>
        </w:rPr>
        <w:t>1</w:t>
      </w:r>
      <w:r w:rsidRPr="00D75561">
        <w:rPr>
          <w:rStyle w:val="a4"/>
          <w:i w:val="0"/>
          <w:sz w:val="28"/>
          <w:szCs w:val="28"/>
          <w:bdr w:val="none" w:sz="0" w:space="0" w:color="auto" w:frame="1"/>
          <w:lang w:val="uk-UA"/>
        </w:rPr>
        <w:t>]</w:t>
      </w:r>
      <w:r w:rsidRPr="00D75561">
        <w:rPr>
          <w:rStyle w:val="a4"/>
          <w:i w:val="0"/>
          <w:sz w:val="28"/>
          <w:szCs w:val="28"/>
          <w:bdr w:val="none" w:sz="0" w:space="0" w:color="auto" w:frame="1"/>
        </w:rPr>
        <w:t>.</w:t>
      </w:r>
    </w:p>
    <w:p w:rsidR="00C862BE" w:rsidRPr="00D75561" w:rsidRDefault="00C13A4E" w:rsidP="00D75561">
      <w:pPr>
        <w:pStyle w:val="a5"/>
        <w:shd w:val="clear" w:color="auto" w:fill="FFFFFF"/>
        <w:spacing w:before="0" w:beforeAutospacing="0" w:after="0" w:afterAutospacing="0" w:line="360" w:lineRule="auto"/>
        <w:ind w:firstLine="709"/>
        <w:jc w:val="both"/>
        <w:textAlignment w:val="baseline"/>
        <w:rPr>
          <w:sz w:val="28"/>
          <w:szCs w:val="28"/>
          <w:lang w:val="uk-UA"/>
        </w:rPr>
      </w:pPr>
      <w:r w:rsidRPr="00D75561">
        <w:rPr>
          <w:rFonts w:eastAsia="TimesNewRoman"/>
          <w:sz w:val="28"/>
          <w:szCs w:val="28"/>
          <w:lang w:val="uk-UA"/>
        </w:rPr>
        <w:t xml:space="preserve">З 2001 року </w:t>
      </w:r>
      <w:r>
        <w:rPr>
          <w:rFonts w:eastAsia="TimesNewRoman"/>
          <w:sz w:val="28"/>
          <w:szCs w:val="28"/>
          <w:lang w:val="uk-UA"/>
        </w:rPr>
        <w:t xml:space="preserve">в Україні </w:t>
      </w:r>
      <w:r w:rsidRPr="00D75561">
        <w:rPr>
          <w:rFonts w:eastAsia="TimesNewRoman"/>
          <w:sz w:val="28"/>
          <w:szCs w:val="28"/>
          <w:lang w:val="uk-UA"/>
        </w:rPr>
        <w:t>власник</w:t>
      </w:r>
      <w:r>
        <w:rPr>
          <w:rFonts w:eastAsia="TimesNewRoman"/>
          <w:sz w:val="28"/>
          <w:szCs w:val="28"/>
          <w:lang w:val="uk-UA"/>
        </w:rPr>
        <w:t>и</w:t>
      </w:r>
      <w:r w:rsidRPr="00D75561">
        <w:rPr>
          <w:rFonts w:eastAsia="TimesNewRoman"/>
          <w:sz w:val="28"/>
          <w:szCs w:val="28"/>
          <w:lang w:val="uk-UA"/>
        </w:rPr>
        <w:t xml:space="preserve"> земельних час</w:t>
      </w:r>
      <w:r>
        <w:rPr>
          <w:rFonts w:eastAsia="TimesNewRoman"/>
          <w:sz w:val="28"/>
          <w:szCs w:val="28"/>
          <w:lang w:val="uk-UA"/>
        </w:rPr>
        <w:t>ток (паїв) та окремі земельні</w:t>
      </w:r>
      <w:r w:rsidRPr="00D75561">
        <w:rPr>
          <w:rFonts w:eastAsia="TimesNewRoman"/>
          <w:sz w:val="28"/>
          <w:szCs w:val="28"/>
          <w:lang w:val="uk-UA"/>
        </w:rPr>
        <w:t xml:space="preserve"> ділянк</w:t>
      </w:r>
      <w:r>
        <w:rPr>
          <w:rFonts w:eastAsia="TimesNewRoman"/>
          <w:sz w:val="28"/>
          <w:szCs w:val="28"/>
          <w:lang w:val="uk-UA"/>
        </w:rPr>
        <w:t>и</w:t>
      </w:r>
      <w:r w:rsidRPr="00D75561">
        <w:rPr>
          <w:rFonts w:eastAsia="TimesNewRoman"/>
          <w:sz w:val="28"/>
          <w:szCs w:val="28"/>
          <w:lang w:val="uk-UA"/>
        </w:rPr>
        <w:t xml:space="preserve"> сільськогосподарського призначення </w:t>
      </w:r>
      <w:r>
        <w:rPr>
          <w:rFonts w:eastAsia="TimesNewRoman"/>
          <w:sz w:val="28"/>
          <w:szCs w:val="28"/>
          <w:lang w:val="uk-UA"/>
        </w:rPr>
        <w:t xml:space="preserve">у зв’язку </w:t>
      </w:r>
      <w:r w:rsidRPr="00D75561">
        <w:rPr>
          <w:rFonts w:eastAsia="TimesNewRoman"/>
          <w:sz w:val="28"/>
          <w:szCs w:val="28"/>
          <w:lang w:val="uk-UA"/>
        </w:rPr>
        <w:t xml:space="preserve">з </w:t>
      </w:r>
      <w:r w:rsidR="00373928" w:rsidRPr="00D75561">
        <w:rPr>
          <w:rFonts w:eastAsia="TimesNewRoman"/>
          <w:sz w:val="28"/>
          <w:szCs w:val="28"/>
          <w:lang w:val="uk-UA"/>
        </w:rPr>
        <w:t>прийняттям низки законодавчих актів позбавл</w:t>
      </w:r>
      <w:r>
        <w:rPr>
          <w:rFonts w:eastAsia="TimesNewRoman"/>
          <w:sz w:val="28"/>
          <w:szCs w:val="28"/>
          <w:lang w:val="uk-UA"/>
        </w:rPr>
        <w:t>ені</w:t>
      </w:r>
      <w:r w:rsidR="00373928" w:rsidRPr="00D75561">
        <w:rPr>
          <w:rFonts w:eastAsia="TimesNewRoman"/>
          <w:sz w:val="28"/>
          <w:szCs w:val="28"/>
          <w:lang w:val="uk-UA"/>
        </w:rPr>
        <w:t xml:space="preserve"> права розпоря</w:t>
      </w:r>
      <w:r w:rsidR="00373928" w:rsidRPr="00D75561">
        <w:rPr>
          <w:rFonts w:eastAsia="TimesNewRoman"/>
          <w:sz w:val="28"/>
          <w:szCs w:val="28"/>
        </w:rPr>
        <w:t>дж</w:t>
      </w:r>
      <w:r w:rsidR="00373928" w:rsidRPr="00D75561">
        <w:rPr>
          <w:rFonts w:eastAsia="TimesNewRoman"/>
          <w:sz w:val="28"/>
          <w:szCs w:val="28"/>
          <w:lang w:val="uk-UA"/>
        </w:rPr>
        <w:t>а</w:t>
      </w:r>
      <w:r>
        <w:rPr>
          <w:rFonts w:eastAsia="TimesNewRoman"/>
          <w:sz w:val="28"/>
          <w:szCs w:val="28"/>
          <w:lang w:val="uk-UA"/>
        </w:rPr>
        <w:t>тися</w:t>
      </w:r>
      <w:r w:rsidR="00373928" w:rsidRPr="00D75561">
        <w:rPr>
          <w:rFonts w:eastAsia="TimesNewRoman"/>
          <w:sz w:val="28"/>
          <w:szCs w:val="28"/>
        </w:rPr>
        <w:t xml:space="preserve"> </w:t>
      </w:r>
      <w:r w:rsidR="00D2260C">
        <w:rPr>
          <w:rFonts w:eastAsia="TimesNewRoman"/>
          <w:sz w:val="28"/>
          <w:szCs w:val="28"/>
          <w:lang w:val="uk-UA"/>
        </w:rPr>
        <w:t>своїми наділами</w:t>
      </w:r>
      <w:r w:rsidR="00373928" w:rsidRPr="00D75561">
        <w:rPr>
          <w:rFonts w:eastAsia="TimesNewRoman"/>
          <w:sz w:val="28"/>
          <w:szCs w:val="28"/>
        </w:rPr>
        <w:t>.</w:t>
      </w:r>
      <w:r w:rsidR="00373928" w:rsidRPr="00D75561">
        <w:rPr>
          <w:rFonts w:eastAsia="TimesNewRoman"/>
          <w:sz w:val="28"/>
          <w:szCs w:val="28"/>
          <w:lang w:val="uk-UA"/>
        </w:rPr>
        <w:t xml:space="preserve"> </w:t>
      </w:r>
      <w:r w:rsidR="00D2260C" w:rsidRPr="00D75561">
        <w:rPr>
          <w:sz w:val="28"/>
          <w:szCs w:val="28"/>
          <w:lang w:val="uk-UA"/>
        </w:rPr>
        <w:t xml:space="preserve">Їхні права </w:t>
      </w:r>
      <w:r w:rsidR="00102E92">
        <w:rPr>
          <w:sz w:val="28"/>
          <w:szCs w:val="28"/>
          <w:lang w:val="uk-UA"/>
        </w:rPr>
        <w:t>цього</w:t>
      </w:r>
      <w:r w:rsidR="00D2260C">
        <w:rPr>
          <w:sz w:val="28"/>
          <w:szCs w:val="28"/>
          <w:lang w:val="uk-UA"/>
        </w:rPr>
        <w:t xml:space="preserve">річ знову </w:t>
      </w:r>
      <w:r w:rsidR="00D2260C" w:rsidRPr="00D75561">
        <w:rPr>
          <w:sz w:val="28"/>
          <w:szCs w:val="28"/>
          <w:lang w:val="uk-UA"/>
        </w:rPr>
        <w:t>обмежив</w:t>
      </w:r>
      <w:r w:rsidR="00D2260C" w:rsidRPr="00D75561">
        <w:rPr>
          <w:rFonts w:eastAsia="TimesNewRoman"/>
          <w:sz w:val="28"/>
          <w:szCs w:val="28"/>
          <w:lang w:val="uk-UA"/>
        </w:rPr>
        <w:t xml:space="preserve"> </w:t>
      </w:r>
      <w:r w:rsidR="00D2260C">
        <w:rPr>
          <w:rFonts w:eastAsia="TimesNewRoman"/>
          <w:sz w:val="28"/>
          <w:szCs w:val="28"/>
          <w:lang w:val="uk-UA"/>
        </w:rPr>
        <w:t>в</w:t>
      </w:r>
      <w:r w:rsidR="00373928" w:rsidRPr="00D75561">
        <w:rPr>
          <w:rFonts w:eastAsia="TimesNewRoman"/>
          <w:sz w:val="28"/>
          <w:szCs w:val="28"/>
          <w:lang w:val="uk-UA"/>
        </w:rPr>
        <w:t xml:space="preserve">ведений в дію </w:t>
      </w:r>
      <w:r w:rsidR="00373928" w:rsidRPr="00D75561">
        <w:rPr>
          <w:sz w:val="28"/>
          <w:szCs w:val="28"/>
          <w:lang w:val="uk-UA"/>
        </w:rPr>
        <w:t xml:space="preserve">мораторій </w:t>
      </w:r>
      <w:r w:rsidR="00D2260C">
        <w:rPr>
          <w:sz w:val="28"/>
          <w:szCs w:val="28"/>
          <w:lang w:val="uk-UA"/>
        </w:rPr>
        <w:t xml:space="preserve">на продаж </w:t>
      </w:r>
      <w:r w:rsidR="00373928" w:rsidRPr="00D75561">
        <w:rPr>
          <w:sz w:val="28"/>
          <w:szCs w:val="28"/>
          <w:lang w:val="uk-UA"/>
        </w:rPr>
        <w:t>зем</w:t>
      </w:r>
      <w:r w:rsidR="00D2260C">
        <w:rPr>
          <w:sz w:val="28"/>
          <w:szCs w:val="28"/>
          <w:lang w:val="uk-UA"/>
        </w:rPr>
        <w:t>е</w:t>
      </w:r>
      <w:r w:rsidR="00373928" w:rsidRPr="00D75561">
        <w:rPr>
          <w:sz w:val="28"/>
          <w:szCs w:val="28"/>
          <w:lang w:val="uk-UA"/>
        </w:rPr>
        <w:t>л</w:t>
      </w:r>
      <w:r w:rsidR="00D2260C">
        <w:rPr>
          <w:sz w:val="28"/>
          <w:szCs w:val="28"/>
          <w:lang w:val="uk-UA"/>
        </w:rPr>
        <w:t xml:space="preserve">ь с/г призначення </w:t>
      </w:r>
      <w:r w:rsidR="00373928" w:rsidRPr="00D75561">
        <w:rPr>
          <w:sz w:val="28"/>
          <w:szCs w:val="28"/>
          <w:lang w:val="uk-UA"/>
        </w:rPr>
        <w:t xml:space="preserve"> відповідно до</w:t>
      </w:r>
      <w:r w:rsidR="00C862BE" w:rsidRPr="00D75561">
        <w:rPr>
          <w:sz w:val="28"/>
          <w:szCs w:val="28"/>
        </w:rPr>
        <w:t xml:space="preserve"> Закон</w:t>
      </w:r>
      <w:r w:rsidR="00C862BE" w:rsidRPr="00D75561">
        <w:rPr>
          <w:sz w:val="28"/>
          <w:szCs w:val="28"/>
          <w:lang w:val="uk-UA"/>
        </w:rPr>
        <w:t>у</w:t>
      </w:r>
      <w:r w:rsidR="00C862BE" w:rsidRPr="00D75561">
        <w:rPr>
          <w:sz w:val="28"/>
          <w:szCs w:val="28"/>
        </w:rPr>
        <w:t xml:space="preserve"> </w:t>
      </w:r>
      <w:r w:rsidR="00C862BE" w:rsidRPr="00D75561">
        <w:rPr>
          <w:sz w:val="28"/>
          <w:szCs w:val="28"/>
          <w:lang w:val="uk-UA"/>
        </w:rPr>
        <w:t>України „</w:t>
      </w:r>
      <w:r w:rsidR="00C862BE" w:rsidRPr="00D75561">
        <w:rPr>
          <w:sz w:val="28"/>
          <w:szCs w:val="28"/>
        </w:rPr>
        <w:t>Про внесення змін до розділу Х „Перехідні положення „Земельного кодексу України щодо продовження заборони відчуження сільськогосподарських земель”</w:t>
      </w:r>
      <w:r w:rsidR="00D2260C">
        <w:rPr>
          <w:sz w:val="28"/>
          <w:szCs w:val="28"/>
          <w:lang w:val="uk-UA"/>
        </w:rPr>
        <w:t>, що передбачає наступне -</w:t>
      </w:r>
      <w:r w:rsidR="00C862BE" w:rsidRPr="00D75561">
        <w:rPr>
          <w:sz w:val="28"/>
          <w:szCs w:val="28"/>
        </w:rPr>
        <w:t xml:space="preserve"> до набрання чинності законом про обіг земель сільськогосподарського призначення, але не раніше 1 січня 2020 року, забороняється</w:t>
      </w:r>
      <w:r w:rsidR="00C862BE" w:rsidRPr="00D75561">
        <w:rPr>
          <w:sz w:val="28"/>
          <w:szCs w:val="28"/>
          <w:lang w:val="uk-UA"/>
        </w:rPr>
        <w:t>:</w:t>
      </w:r>
    </w:p>
    <w:p w:rsidR="00C862BE" w:rsidRPr="00D75561" w:rsidRDefault="00C862BE" w:rsidP="00D75561">
      <w:pPr>
        <w:pStyle w:val="a5"/>
        <w:shd w:val="clear" w:color="auto" w:fill="FFFFFF"/>
        <w:spacing w:before="0" w:beforeAutospacing="0" w:after="0" w:afterAutospacing="0" w:line="360" w:lineRule="auto"/>
        <w:ind w:firstLine="709"/>
        <w:jc w:val="both"/>
        <w:textAlignment w:val="baseline"/>
        <w:rPr>
          <w:sz w:val="28"/>
          <w:szCs w:val="28"/>
          <w:lang w:val="uk-UA"/>
        </w:rPr>
      </w:pPr>
      <w:r w:rsidRPr="00D75561">
        <w:rPr>
          <w:sz w:val="28"/>
          <w:szCs w:val="28"/>
          <w:lang w:val="uk-UA"/>
        </w:rPr>
        <w:t xml:space="preserve">- внесення права на земельну частку (пай) до статутних капіталів господарських товариств; </w:t>
      </w:r>
    </w:p>
    <w:p w:rsidR="00C862BE" w:rsidRPr="00D75561" w:rsidRDefault="00C862BE" w:rsidP="00D75561">
      <w:pPr>
        <w:pStyle w:val="a5"/>
        <w:shd w:val="clear" w:color="auto" w:fill="FFFFFF"/>
        <w:spacing w:before="0" w:beforeAutospacing="0" w:after="0" w:afterAutospacing="0" w:line="360" w:lineRule="auto"/>
        <w:ind w:firstLine="709"/>
        <w:jc w:val="both"/>
        <w:textAlignment w:val="baseline"/>
        <w:rPr>
          <w:sz w:val="28"/>
          <w:szCs w:val="28"/>
          <w:lang w:val="uk-UA"/>
        </w:rPr>
      </w:pPr>
      <w:r w:rsidRPr="00D75561">
        <w:rPr>
          <w:sz w:val="28"/>
          <w:szCs w:val="28"/>
          <w:lang w:val="uk-UA"/>
        </w:rPr>
        <w:t xml:space="preserve">- купівля-продаж земельних ділянок сільськогосподарського призначення державної та комунальної власності, крім вилучення (викупу) їх для суспільних потреб; </w:t>
      </w:r>
    </w:p>
    <w:p w:rsidR="00373928" w:rsidRPr="00D75561" w:rsidRDefault="00C862BE" w:rsidP="00D75561">
      <w:pPr>
        <w:pStyle w:val="a5"/>
        <w:shd w:val="clear" w:color="auto" w:fill="FFFFFF"/>
        <w:spacing w:before="0" w:beforeAutospacing="0" w:after="0" w:afterAutospacing="0" w:line="360" w:lineRule="auto"/>
        <w:ind w:firstLine="709"/>
        <w:jc w:val="both"/>
        <w:textAlignment w:val="baseline"/>
        <w:rPr>
          <w:sz w:val="28"/>
          <w:szCs w:val="28"/>
          <w:lang w:val="uk-UA"/>
        </w:rPr>
      </w:pPr>
      <w:r w:rsidRPr="00D75561">
        <w:rPr>
          <w:sz w:val="28"/>
          <w:szCs w:val="28"/>
          <w:lang w:val="uk-UA"/>
        </w:rPr>
        <w:t xml:space="preserve">- купівля-продаж або іншим способом відчуження земельних ділянок і зміна цільового призначення (використання) земельних ділянок, які перебувають у власності громадян та юридичних осіб для ведення товарного сільськогосподарського виробництва </w:t>
      </w:r>
      <w:r w:rsidR="00F07160">
        <w:rPr>
          <w:sz w:val="28"/>
          <w:szCs w:val="28"/>
          <w:lang w:val="uk-UA"/>
        </w:rPr>
        <w:t>[</w:t>
      </w:r>
      <w:r w:rsidR="00F07160" w:rsidRPr="00F07160">
        <w:rPr>
          <w:sz w:val="28"/>
          <w:szCs w:val="28"/>
          <w:lang w:val="uk-UA"/>
        </w:rPr>
        <w:t>2</w:t>
      </w:r>
      <w:r w:rsidR="00373928" w:rsidRPr="00D75561">
        <w:rPr>
          <w:sz w:val="28"/>
          <w:szCs w:val="28"/>
          <w:lang w:val="uk-UA"/>
        </w:rPr>
        <w:t>].</w:t>
      </w:r>
    </w:p>
    <w:p w:rsidR="00C862BE" w:rsidRPr="00D2260C" w:rsidRDefault="00D2260C" w:rsidP="00D75561">
      <w:pPr>
        <w:pStyle w:val="a5"/>
        <w:shd w:val="clear" w:color="auto" w:fill="FFFFFF"/>
        <w:spacing w:before="0" w:beforeAutospacing="0" w:after="0" w:afterAutospacing="0" w:line="360" w:lineRule="auto"/>
        <w:ind w:firstLine="709"/>
        <w:jc w:val="both"/>
        <w:textAlignment w:val="baseline"/>
        <w:rPr>
          <w:color w:val="C00000"/>
          <w:sz w:val="28"/>
          <w:szCs w:val="28"/>
          <w:lang w:val="uk-UA"/>
        </w:rPr>
      </w:pPr>
      <w:r>
        <w:rPr>
          <w:sz w:val="28"/>
          <w:szCs w:val="28"/>
          <w:lang w:val="uk-UA"/>
        </w:rPr>
        <w:t xml:space="preserve">Продовжуємо стверджувати, що </w:t>
      </w:r>
      <w:r w:rsidRPr="00D75561">
        <w:rPr>
          <w:sz w:val="28"/>
          <w:szCs w:val="28"/>
          <w:lang w:val="uk-UA"/>
        </w:rPr>
        <w:t xml:space="preserve">дане </w:t>
      </w:r>
      <w:r w:rsidR="00373928" w:rsidRPr="00D75561">
        <w:rPr>
          <w:sz w:val="28"/>
          <w:szCs w:val="28"/>
          <w:lang w:val="uk-UA"/>
        </w:rPr>
        <w:t>положення суперечить правам власників земельних ділянок закріпленому в п. 1 ст. 90 Земельного кодексу України, де вказано, що власники земельних ділянок мають право продавати або іншим шляхом відчужувати земельну ділянку, передавати її в оренду, заставу, спадщину</w:t>
      </w:r>
      <w:r w:rsidR="00F07160">
        <w:rPr>
          <w:sz w:val="28"/>
          <w:szCs w:val="28"/>
          <w:lang w:val="uk-UA"/>
        </w:rPr>
        <w:t xml:space="preserve"> [</w:t>
      </w:r>
      <w:r w:rsidR="00F07160" w:rsidRPr="002C4976">
        <w:rPr>
          <w:sz w:val="28"/>
          <w:szCs w:val="28"/>
        </w:rPr>
        <w:t>3</w:t>
      </w:r>
      <w:r w:rsidRPr="002C4976">
        <w:rPr>
          <w:sz w:val="28"/>
          <w:szCs w:val="28"/>
          <w:lang w:val="uk-UA"/>
        </w:rPr>
        <w:t xml:space="preserve">; </w:t>
      </w:r>
      <w:r w:rsidR="002C4976" w:rsidRPr="002C4976">
        <w:rPr>
          <w:sz w:val="28"/>
          <w:szCs w:val="28"/>
          <w:lang w:val="uk-UA"/>
        </w:rPr>
        <w:t xml:space="preserve">6, </w:t>
      </w:r>
      <w:r w:rsidRPr="002C4976">
        <w:rPr>
          <w:sz w:val="28"/>
          <w:szCs w:val="28"/>
          <w:lang w:val="uk-UA"/>
        </w:rPr>
        <w:t>с. 4</w:t>
      </w:r>
      <w:r w:rsidR="00373928" w:rsidRPr="002C4976">
        <w:rPr>
          <w:sz w:val="28"/>
          <w:szCs w:val="28"/>
          <w:lang w:val="uk-UA"/>
        </w:rPr>
        <w:t>].</w:t>
      </w:r>
      <w:r w:rsidR="00C862BE" w:rsidRPr="00D2260C">
        <w:rPr>
          <w:color w:val="C00000"/>
          <w:sz w:val="28"/>
          <w:szCs w:val="28"/>
          <w:lang w:val="uk-UA"/>
        </w:rPr>
        <w:t xml:space="preserve"> </w:t>
      </w:r>
    </w:p>
    <w:p w:rsidR="00150562" w:rsidRPr="00D75561" w:rsidRDefault="00D7411F" w:rsidP="00D75561">
      <w:pPr>
        <w:pStyle w:val="a5"/>
        <w:shd w:val="clear" w:color="auto" w:fill="FFFFFF"/>
        <w:spacing w:before="0" w:beforeAutospacing="0" w:after="0" w:afterAutospacing="0" w:line="360" w:lineRule="auto"/>
        <w:ind w:firstLine="709"/>
        <w:jc w:val="both"/>
        <w:rPr>
          <w:color w:val="FF0000"/>
          <w:sz w:val="28"/>
          <w:szCs w:val="28"/>
          <w:shd w:val="clear" w:color="auto" w:fill="FFFFFF"/>
          <w:lang w:val="uk-UA"/>
        </w:rPr>
      </w:pPr>
      <w:r>
        <w:rPr>
          <w:sz w:val="28"/>
          <w:szCs w:val="28"/>
          <w:shd w:val="clear" w:color="auto" w:fill="FFFFFF"/>
          <w:lang w:val="uk-UA"/>
        </w:rPr>
        <w:t xml:space="preserve">У квітні 2017 </w:t>
      </w:r>
      <w:r w:rsidRPr="00D75561">
        <w:rPr>
          <w:sz w:val="28"/>
          <w:szCs w:val="28"/>
          <w:shd w:val="clear" w:color="auto" w:fill="FFFFFF"/>
          <w:lang w:val="uk-UA"/>
        </w:rPr>
        <w:t>ро</w:t>
      </w:r>
      <w:r>
        <w:rPr>
          <w:sz w:val="28"/>
          <w:szCs w:val="28"/>
          <w:shd w:val="clear" w:color="auto" w:fill="FFFFFF"/>
          <w:lang w:val="uk-UA"/>
        </w:rPr>
        <w:t>ці</w:t>
      </w:r>
      <w:r w:rsidRPr="00D75561">
        <w:rPr>
          <w:sz w:val="28"/>
          <w:szCs w:val="28"/>
          <w:shd w:val="clear" w:color="auto" w:fill="FFFFFF"/>
          <w:lang w:val="uk-UA"/>
        </w:rPr>
        <w:t xml:space="preserve"> М</w:t>
      </w:r>
      <w:r>
        <w:rPr>
          <w:sz w:val="28"/>
          <w:szCs w:val="28"/>
          <w:shd w:val="clear" w:color="auto" w:fill="FFFFFF"/>
          <w:lang w:val="uk-UA"/>
        </w:rPr>
        <w:t xml:space="preserve">іжнародний </w:t>
      </w:r>
      <w:r w:rsidRPr="00D75561">
        <w:rPr>
          <w:sz w:val="28"/>
          <w:szCs w:val="28"/>
          <w:shd w:val="clear" w:color="auto" w:fill="FFFFFF"/>
          <w:lang w:val="uk-UA"/>
        </w:rPr>
        <w:t>в</w:t>
      </w:r>
      <w:r>
        <w:rPr>
          <w:sz w:val="28"/>
          <w:szCs w:val="28"/>
          <w:shd w:val="clear" w:color="auto" w:fill="FFFFFF"/>
          <w:lang w:val="uk-UA"/>
        </w:rPr>
        <w:t>алютний фонд</w:t>
      </w:r>
      <w:r w:rsidRPr="00D75561">
        <w:rPr>
          <w:sz w:val="28"/>
          <w:szCs w:val="28"/>
          <w:shd w:val="clear" w:color="auto" w:fill="FFFFFF"/>
          <w:lang w:val="uk-UA"/>
        </w:rPr>
        <w:t xml:space="preserve"> оприлюднив </w:t>
      </w:r>
      <w:r w:rsidR="00102E92" w:rsidRPr="00D75561">
        <w:rPr>
          <w:sz w:val="28"/>
          <w:szCs w:val="28"/>
          <w:shd w:val="clear" w:color="auto" w:fill="FFFFFF"/>
          <w:lang w:val="uk-UA"/>
        </w:rPr>
        <w:t xml:space="preserve">Меморандум </w:t>
      </w:r>
      <w:r w:rsidRPr="00D75561">
        <w:rPr>
          <w:sz w:val="28"/>
          <w:szCs w:val="28"/>
          <w:shd w:val="clear" w:color="auto" w:fill="FFFFFF"/>
          <w:lang w:val="uk-UA"/>
        </w:rPr>
        <w:t xml:space="preserve">з Україною, </w:t>
      </w:r>
      <w:r>
        <w:rPr>
          <w:sz w:val="28"/>
          <w:szCs w:val="28"/>
          <w:shd w:val="clear" w:color="auto" w:fill="FFFFFF"/>
          <w:lang w:val="uk-UA"/>
        </w:rPr>
        <w:t xml:space="preserve">де </w:t>
      </w:r>
      <w:r w:rsidRPr="00D75561">
        <w:rPr>
          <w:sz w:val="28"/>
          <w:szCs w:val="28"/>
          <w:shd w:val="clear" w:color="auto" w:fill="FFFFFF"/>
          <w:lang w:val="uk-UA"/>
        </w:rPr>
        <w:t>передбач</w:t>
      </w:r>
      <w:r>
        <w:rPr>
          <w:sz w:val="28"/>
          <w:szCs w:val="28"/>
          <w:shd w:val="clear" w:color="auto" w:fill="FFFFFF"/>
          <w:lang w:val="uk-UA"/>
        </w:rPr>
        <w:t>ено</w:t>
      </w:r>
      <w:r w:rsidRPr="00D75561">
        <w:rPr>
          <w:sz w:val="28"/>
          <w:szCs w:val="28"/>
          <w:shd w:val="clear" w:color="auto" w:fill="FFFFFF"/>
          <w:lang w:val="uk-UA"/>
        </w:rPr>
        <w:t xml:space="preserve"> низку структурних реформ, </w:t>
      </w:r>
      <w:r>
        <w:rPr>
          <w:sz w:val="28"/>
          <w:szCs w:val="28"/>
          <w:shd w:val="clear" w:color="auto" w:fill="FFFFFF"/>
          <w:lang w:val="uk-UA"/>
        </w:rPr>
        <w:t>однією з яких є</w:t>
      </w:r>
      <w:r w:rsidRPr="00D75561">
        <w:rPr>
          <w:sz w:val="28"/>
          <w:szCs w:val="28"/>
          <w:shd w:val="clear" w:color="auto" w:fill="FFFFFF"/>
          <w:lang w:val="uk-UA"/>
        </w:rPr>
        <w:t xml:space="preserve"> земельн</w:t>
      </w:r>
      <w:r>
        <w:rPr>
          <w:sz w:val="28"/>
          <w:szCs w:val="28"/>
          <w:shd w:val="clear" w:color="auto" w:fill="FFFFFF"/>
          <w:lang w:val="uk-UA"/>
        </w:rPr>
        <w:t>а</w:t>
      </w:r>
      <w:r w:rsidRPr="00D75561">
        <w:rPr>
          <w:sz w:val="28"/>
          <w:szCs w:val="28"/>
          <w:shd w:val="clear" w:color="auto" w:fill="FFFFFF"/>
          <w:lang w:val="uk-UA"/>
        </w:rPr>
        <w:t>.</w:t>
      </w:r>
      <w:r>
        <w:rPr>
          <w:sz w:val="28"/>
          <w:szCs w:val="28"/>
          <w:shd w:val="clear" w:color="auto" w:fill="FFFFFF"/>
          <w:lang w:val="uk-UA"/>
        </w:rPr>
        <w:t xml:space="preserve"> З метою </w:t>
      </w:r>
      <w:r w:rsidR="00373928" w:rsidRPr="00D75561">
        <w:rPr>
          <w:sz w:val="28"/>
          <w:szCs w:val="28"/>
          <w:lang w:val="uk-UA"/>
        </w:rPr>
        <w:t xml:space="preserve">отримання подальших траншів від міжнародного кредитора </w:t>
      </w:r>
      <w:r>
        <w:rPr>
          <w:sz w:val="28"/>
          <w:szCs w:val="28"/>
          <w:lang w:val="uk-UA"/>
        </w:rPr>
        <w:t>Україна зобов’язується прийняти</w:t>
      </w:r>
      <w:r w:rsidR="00373928" w:rsidRPr="00D75561">
        <w:rPr>
          <w:sz w:val="28"/>
          <w:szCs w:val="28"/>
          <w:lang w:val="uk-UA"/>
        </w:rPr>
        <w:t xml:space="preserve"> закон про обіг земель сільськогосподарського призначення, </w:t>
      </w:r>
      <w:r>
        <w:rPr>
          <w:sz w:val="28"/>
          <w:szCs w:val="28"/>
          <w:lang w:val="uk-UA"/>
        </w:rPr>
        <w:t>що, в подальшому,</w:t>
      </w:r>
      <w:r w:rsidR="00373928" w:rsidRPr="00D75561">
        <w:rPr>
          <w:sz w:val="28"/>
          <w:szCs w:val="28"/>
          <w:lang w:val="uk-UA"/>
        </w:rPr>
        <w:t xml:space="preserve"> </w:t>
      </w:r>
      <w:r>
        <w:rPr>
          <w:sz w:val="28"/>
          <w:szCs w:val="28"/>
          <w:lang w:val="uk-UA"/>
        </w:rPr>
        <w:t xml:space="preserve">дозволить встановити </w:t>
      </w:r>
      <w:r w:rsidR="00373928" w:rsidRPr="00D75561">
        <w:rPr>
          <w:sz w:val="28"/>
          <w:szCs w:val="28"/>
          <w:lang w:val="uk-UA"/>
        </w:rPr>
        <w:lastRenderedPageBreak/>
        <w:t>терміни скасування мораторію на продаж</w:t>
      </w:r>
      <w:r>
        <w:rPr>
          <w:sz w:val="28"/>
          <w:szCs w:val="28"/>
          <w:lang w:val="uk-UA"/>
        </w:rPr>
        <w:t xml:space="preserve"> с/г земель та відобразити сам</w:t>
      </w:r>
      <w:r w:rsidR="00373928" w:rsidRPr="00D75561">
        <w:rPr>
          <w:sz w:val="28"/>
          <w:szCs w:val="28"/>
          <w:lang w:val="uk-UA"/>
        </w:rPr>
        <w:t xml:space="preserve"> механізм майбутнього продажу.</w:t>
      </w:r>
      <w:r w:rsidR="00373928" w:rsidRPr="00D75561">
        <w:rPr>
          <w:color w:val="FF0000"/>
          <w:sz w:val="28"/>
          <w:szCs w:val="28"/>
          <w:shd w:val="clear" w:color="auto" w:fill="FFFFFF"/>
          <w:lang w:val="uk-UA"/>
        </w:rPr>
        <w:t xml:space="preserve"> </w:t>
      </w:r>
    </w:p>
    <w:p w:rsidR="00373928" w:rsidRPr="00D75561" w:rsidRDefault="00D7411F" w:rsidP="00D75561">
      <w:pPr>
        <w:pStyle w:val="a5"/>
        <w:shd w:val="clear" w:color="auto" w:fill="FFFFFF"/>
        <w:spacing w:before="0" w:beforeAutospacing="0" w:after="0" w:afterAutospacing="0" w:line="360" w:lineRule="auto"/>
        <w:ind w:firstLine="709"/>
        <w:jc w:val="both"/>
        <w:rPr>
          <w:rFonts w:eastAsia="Arial"/>
          <w:sz w:val="28"/>
          <w:szCs w:val="28"/>
          <w:lang w:val="uk-UA"/>
        </w:rPr>
      </w:pPr>
      <w:r>
        <w:rPr>
          <w:sz w:val="28"/>
          <w:szCs w:val="28"/>
          <w:lang w:val="uk-UA"/>
        </w:rPr>
        <w:t>Проте</w:t>
      </w:r>
      <w:r w:rsidR="00373928" w:rsidRPr="00D75561">
        <w:rPr>
          <w:sz w:val="28"/>
          <w:szCs w:val="28"/>
          <w:lang w:val="uk-UA"/>
        </w:rPr>
        <w:t xml:space="preserve">, </w:t>
      </w:r>
      <w:r>
        <w:rPr>
          <w:sz w:val="28"/>
          <w:szCs w:val="28"/>
          <w:lang w:val="uk-UA"/>
        </w:rPr>
        <w:t xml:space="preserve">на думку науковців та практиків, </w:t>
      </w:r>
      <w:r w:rsidR="00373928" w:rsidRPr="00D75561">
        <w:rPr>
          <w:sz w:val="28"/>
          <w:szCs w:val="28"/>
          <w:lang w:val="uk-UA"/>
        </w:rPr>
        <w:t>вимоги М</w:t>
      </w:r>
      <w:r>
        <w:rPr>
          <w:sz w:val="28"/>
          <w:szCs w:val="28"/>
          <w:lang w:val="uk-UA"/>
        </w:rPr>
        <w:t xml:space="preserve">іжнародного валютного фонду та потреба України у </w:t>
      </w:r>
      <w:r w:rsidR="00373928" w:rsidRPr="00D75561">
        <w:rPr>
          <w:sz w:val="28"/>
          <w:szCs w:val="28"/>
          <w:lang w:val="uk-UA"/>
        </w:rPr>
        <w:t>зовнішньо</w:t>
      </w:r>
      <w:r>
        <w:rPr>
          <w:sz w:val="28"/>
          <w:szCs w:val="28"/>
          <w:lang w:val="uk-UA"/>
        </w:rPr>
        <w:t>му</w:t>
      </w:r>
      <w:r w:rsidR="00373928" w:rsidRPr="00D75561">
        <w:rPr>
          <w:sz w:val="28"/>
          <w:szCs w:val="28"/>
          <w:lang w:val="uk-UA"/>
        </w:rPr>
        <w:t xml:space="preserve"> фінансуванн</w:t>
      </w:r>
      <w:r>
        <w:rPr>
          <w:sz w:val="28"/>
          <w:szCs w:val="28"/>
          <w:lang w:val="uk-UA"/>
        </w:rPr>
        <w:t>і</w:t>
      </w:r>
      <w:r w:rsidR="00373928" w:rsidRPr="00D75561">
        <w:rPr>
          <w:sz w:val="28"/>
          <w:szCs w:val="28"/>
          <w:lang w:val="uk-UA"/>
        </w:rPr>
        <w:t xml:space="preserve"> мож</w:t>
      </w:r>
      <w:r>
        <w:rPr>
          <w:sz w:val="28"/>
          <w:szCs w:val="28"/>
          <w:lang w:val="uk-UA"/>
        </w:rPr>
        <w:t>е суттєво</w:t>
      </w:r>
      <w:r w:rsidR="00373928" w:rsidRPr="00D75561">
        <w:rPr>
          <w:sz w:val="28"/>
          <w:szCs w:val="28"/>
          <w:lang w:val="uk-UA"/>
        </w:rPr>
        <w:t xml:space="preserve"> змінити ситуацію щодо вільного продажу землі. </w:t>
      </w:r>
      <w:r>
        <w:rPr>
          <w:sz w:val="28"/>
          <w:szCs w:val="28"/>
          <w:lang w:val="uk-UA"/>
        </w:rPr>
        <w:t>Стає зрозумілим</w:t>
      </w:r>
      <w:r w:rsidR="00373928" w:rsidRPr="00D75561">
        <w:rPr>
          <w:sz w:val="28"/>
          <w:szCs w:val="28"/>
          <w:lang w:val="uk-UA"/>
        </w:rPr>
        <w:t>, що п</w:t>
      </w:r>
      <w:r w:rsidR="00373928" w:rsidRPr="00D7411F">
        <w:rPr>
          <w:rFonts w:eastAsia="Arial"/>
          <w:sz w:val="28"/>
          <w:szCs w:val="28"/>
          <w:lang w:val="uk-UA"/>
        </w:rPr>
        <w:t xml:space="preserve">родовження </w:t>
      </w:r>
      <w:r w:rsidR="00373928" w:rsidRPr="00D75561">
        <w:rPr>
          <w:rFonts w:eastAsia="Arial"/>
          <w:sz w:val="28"/>
          <w:szCs w:val="28"/>
          <w:lang w:val="uk-UA"/>
        </w:rPr>
        <w:t xml:space="preserve">мораторію </w:t>
      </w:r>
      <w:r w:rsidR="00373928" w:rsidRPr="00D7411F">
        <w:rPr>
          <w:rFonts w:eastAsia="Arial"/>
          <w:sz w:val="28"/>
          <w:szCs w:val="28"/>
          <w:lang w:val="uk-UA"/>
        </w:rPr>
        <w:t>стримує створення цивілізованого земельного ринку, не вирішує існуючих проблем, а, навпаки, призводить до нагромадження нових</w:t>
      </w:r>
      <w:r>
        <w:rPr>
          <w:rFonts w:eastAsia="Arial"/>
          <w:sz w:val="28"/>
          <w:szCs w:val="28"/>
          <w:lang w:val="uk-UA"/>
        </w:rPr>
        <w:t xml:space="preserve"> [</w:t>
      </w:r>
      <w:r w:rsidR="002C4976">
        <w:rPr>
          <w:rFonts w:eastAsia="Arial"/>
          <w:sz w:val="28"/>
          <w:szCs w:val="28"/>
          <w:lang w:val="uk-UA"/>
        </w:rPr>
        <w:t>6,</w:t>
      </w:r>
      <w:r w:rsidRPr="00D7411F">
        <w:rPr>
          <w:rFonts w:eastAsia="Arial"/>
          <w:sz w:val="28"/>
          <w:szCs w:val="28"/>
        </w:rPr>
        <w:t xml:space="preserve"> </w:t>
      </w:r>
      <w:r>
        <w:rPr>
          <w:rFonts w:eastAsia="Arial"/>
          <w:sz w:val="28"/>
          <w:szCs w:val="28"/>
          <w:lang w:val="en-US"/>
        </w:rPr>
        <w:t>c</w:t>
      </w:r>
      <w:r w:rsidRPr="00D7411F">
        <w:rPr>
          <w:rFonts w:eastAsia="Arial"/>
          <w:sz w:val="28"/>
          <w:szCs w:val="28"/>
        </w:rPr>
        <w:t xml:space="preserve">. </w:t>
      </w:r>
      <w:r>
        <w:rPr>
          <w:rFonts w:eastAsia="Arial"/>
          <w:sz w:val="28"/>
          <w:szCs w:val="28"/>
          <w:lang w:val="uk-UA"/>
        </w:rPr>
        <w:t>4]</w:t>
      </w:r>
      <w:r w:rsidR="00373928" w:rsidRPr="00D7411F">
        <w:rPr>
          <w:rFonts w:eastAsia="Arial"/>
          <w:sz w:val="28"/>
          <w:szCs w:val="28"/>
          <w:lang w:val="uk-UA"/>
        </w:rPr>
        <w:t>.</w:t>
      </w:r>
    </w:p>
    <w:p w:rsidR="00373928" w:rsidRPr="00C34447" w:rsidRDefault="00D7411F" w:rsidP="00C34447">
      <w:pPr>
        <w:autoSpaceDE w:val="0"/>
        <w:autoSpaceDN w:val="0"/>
        <w:adjustRightInd w:val="0"/>
        <w:spacing w:after="0" w:line="360" w:lineRule="auto"/>
        <w:ind w:firstLine="709"/>
        <w:jc w:val="both"/>
        <w:rPr>
          <w:rFonts w:ascii="Times New Roman" w:eastAsia="TT11C5o00" w:hAnsi="Times New Roman" w:cs="Times New Roman"/>
          <w:sz w:val="28"/>
          <w:szCs w:val="28"/>
          <w:lang w:val="uk-UA"/>
        </w:rPr>
      </w:pPr>
      <w:r w:rsidRPr="00D75561">
        <w:rPr>
          <w:rFonts w:ascii="Times New Roman" w:eastAsia="TT11C5o00" w:hAnsi="Times New Roman" w:cs="Times New Roman"/>
          <w:sz w:val="28"/>
          <w:szCs w:val="28"/>
          <w:lang w:val="uk-UA"/>
        </w:rPr>
        <w:t xml:space="preserve">Тенденції </w:t>
      </w:r>
      <w:r w:rsidR="00373928" w:rsidRPr="00D75561">
        <w:rPr>
          <w:rFonts w:ascii="Times New Roman" w:eastAsia="TT11C5o00" w:hAnsi="Times New Roman" w:cs="Times New Roman"/>
          <w:sz w:val="28"/>
          <w:szCs w:val="28"/>
          <w:lang w:val="uk-UA"/>
        </w:rPr>
        <w:t xml:space="preserve">використання земельних ресурсів </w:t>
      </w:r>
      <w:r>
        <w:rPr>
          <w:rFonts w:ascii="Times New Roman" w:eastAsia="TT11C5o00" w:hAnsi="Times New Roman" w:cs="Times New Roman"/>
          <w:sz w:val="28"/>
          <w:szCs w:val="28"/>
          <w:lang w:val="uk-UA"/>
        </w:rPr>
        <w:t xml:space="preserve">та їхній </w:t>
      </w:r>
      <w:r w:rsidRPr="00D75561">
        <w:rPr>
          <w:rFonts w:ascii="Times New Roman" w:hAnsi="Times New Roman" w:cs="Times New Roman"/>
          <w:sz w:val="28"/>
          <w:szCs w:val="28"/>
          <w:lang w:val="uk-UA"/>
        </w:rPr>
        <w:t>с</w:t>
      </w:r>
      <w:r w:rsidRPr="00D75561">
        <w:rPr>
          <w:rFonts w:ascii="Times New Roman" w:eastAsia="TT11C5o00" w:hAnsi="Times New Roman" w:cs="Times New Roman"/>
          <w:sz w:val="28"/>
          <w:szCs w:val="28"/>
          <w:lang w:val="uk-UA"/>
        </w:rPr>
        <w:t xml:space="preserve">тан </w:t>
      </w:r>
      <w:r w:rsidR="00373928" w:rsidRPr="00D75561">
        <w:rPr>
          <w:rFonts w:ascii="Times New Roman" w:eastAsia="TT11C5o00" w:hAnsi="Times New Roman" w:cs="Times New Roman"/>
          <w:sz w:val="28"/>
          <w:szCs w:val="28"/>
          <w:lang w:val="uk-UA"/>
        </w:rPr>
        <w:t xml:space="preserve">в Україні </w:t>
      </w:r>
      <w:r w:rsidR="00373928" w:rsidRPr="00D75561">
        <w:rPr>
          <w:rFonts w:ascii="Times New Roman" w:hAnsi="Times New Roman" w:cs="Times New Roman"/>
          <w:sz w:val="28"/>
          <w:szCs w:val="28"/>
          <w:lang w:val="uk-UA"/>
        </w:rPr>
        <w:t>характеризуються</w:t>
      </w:r>
      <w:r w:rsidR="00373928" w:rsidRPr="00D75561">
        <w:rPr>
          <w:rFonts w:ascii="Times New Roman" w:eastAsia="TT11C5o00" w:hAnsi="Times New Roman" w:cs="Times New Roman"/>
          <w:sz w:val="28"/>
          <w:szCs w:val="28"/>
          <w:lang w:val="uk-UA"/>
        </w:rPr>
        <w:t xml:space="preserve"> </w:t>
      </w:r>
      <w:r>
        <w:rPr>
          <w:rFonts w:ascii="Times New Roman" w:eastAsia="TT11C5o00" w:hAnsi="Times New Roman" w:cs="Times New Roman"/>
          <w:sz w:val="28"/>
          <w:szCs w:val="28"/>
          <w:lang w:val="uk-UA"/>
        </w:rPr>
        <w:t xml:space="preserve">вкрай негативно. </w:t>
      </w:r>
      <w:r w:rsidR="00A1286C">
        <w:rPr>
          <w:rFonts w:ascii="Times New Roman" w:eastAsia="TT11C5o00" w:hAnsi="Times New Roman" w:cs="Times New Roman"/>
          <w:sz w:val="28"/>
          <w:szCs w:val="28"/>
          <w:lang w:val="uk-UA"/>
        </w:rPr>
        <w:t>Неодноразово зг</w:t>
      </w:r>
      <w:r>
        <w:rPr>
          <w:rFonts w:ascii="Times New Roman" w:eastAsia="TT11C5o00" w:hAnsi="Times New Roman" w:cs="Times New Roman"/>
          <w:sz w:val="28"/>
          <w:szCs w:val="28"/>
          <w:lang w:val="uk-UA"/>
        </w:rPr>
        <w:t xml:space="preserve">адувалося, що </w:t>
      </w:r>
      <w:r w:rsidRPr="00D75561">
        <w:rPr>
          <w:rFonts w:ascii="Times New Roman" w:eastAsia="TT11C5o00" w:hAnsi="Times New Roman" w:cs="Times New Roman"/>
          <w:sz w:val="28"/>
          <w:szCs w:val="28"/>
          <w:lang w:val="uk-UA"/>
        </w:rPr>
        <w:t xml:space="preserve">подальші </w:t>
      </w:r>
      <w:r w:rsidR="00373928" w:rsidRPr="00D75561">
        <w:rPr>
          <w:rFonts w:ascii="Times New Roman" w:eastAsia="TT11C5o00" w:hAnsi="Times New Roman" w:cs="Times New Roman"/>
          <w:sz w:val="28"/>
          <w:szCs w:val="28"/>
          <w:lang w:val="uk-UA"/>
        </w:rPr>
        <w:t>деградаційні процеси потенціалу сільськогосподарських земель можуть мати катастрофічні наслідки</w:t>
      </w:r>
      <w:r w:rsidR="00373928" w:rsidRPr="00D75561">
        <w:rPr>
          <w:rFonts w:ascii="Times New Roman" w:hAnsi="Times New Roman" w:cs="Times New Roman"/>
          <w:sz w:val="28"/>
          <w:szCs w:val="28"/>
          <w:lang w:val="uk-UA"/>
        </w:rPr>
        <w:t>.</w:t>
      </w:r>
      <w:r w:rsidR="00A1286C">
        <w:rPr>
          <w:rFonts w:ascii="Times New Roman" w:hAnsi="Times New Roman" w:cs="Times New Roman"/>
          <w:sz w:val="28"/>
          <w:szCs w:val="28"/>
          <w:lang w:val="uk-UA"/>
        </w:rPr>
        <w:t xml:space="preserve"> Для прикладу,</w:t>
      </w:r>
      <w:r>
        <w:rPr>
          <w:rFonts w:ascii="Times New Roman" w:hAnsi="Times New Roman" w:cs="Times New Roman"/>
          <w:sz w:val="28"/>
          <w:szCs w:val="28"/>
          <w:lang w:val="uk-UA"/>
        </w:rPr>
        <w:t xml:space="preserve"> </w:t>
      </w:r>
      <w:r w:rsidR="00A1286C">
        <w:rPr>
          <w:rFonts w:ascii="Times New Roman" w:eastAsia="TT11C5o00" w:hAnsi="Times New Roman" w:cs="Times New Roman"/>
          <w:sz w:val="28"/>
          <w:szCs w:val="28"/>
          <w:lang w:val="uk-UA"/>
        </w:rPr>
        <w:t>родючі</w:t>
      </w:r>
      <w:r w:rsidR="00A1286C" w:rsidRPr="00D75561">
        <w:rPr>
          <w:rFonts w:ascii="Times New Roman" w:eastAsia="TT11C5o00" w:hAnsi="Times New Roman" w:cs="Times New Roman"/>
          <w:sz w:val="28"/>
          <w:szCs w:val="28"/>
          <w:lang w:val="uk-UA"/>
        </w:rPr>
        <w:t>ст</w:t>
      </w:r>
      <w:r w:rsidR="00A1286C">
        <w:rPr>
          <w:rFonts w:ascii="Times New Roman" w:eastAsia="TT11C5o00" w:hAnsi="Times New Roman" w:cs="Times New Roman"/>
          <w:sz w:val="28"/>
          <w:szCs w:val="28"/>
          <w:lang w:val="uk-UA"/>
        </w:rPr>
        <w:t>ь</w:t>
      </w:r>
      <w:r w:rsidR="00A1286C" w:rsidRPr="00D75561">
        <w:rPr>
          <w:rFonts w:ascii="Times New Roman" w:eastAsia="TT11C5o00" w:hAnsi="Times New Roman" w:cs="Times New Roman"/>
          <w:sz w:val="28"/>
          <w:szCs w:val="28"/>
          <w:lang w:val="uk-UA"/>
        </w:rPr>
        <w:t xml:space="preserve"> ґрунтів </w:t>
      </w:r>
      <w:r w:rsidR="00A1286C">
        <w:rPr>
          <w:rFonts w:ascii="Times New Roman" w:eastAsia="TT11C5o00" w:hAnsi="Times New Roman" w:cs="Times New Roman"/>
          <w:sz w:val="28"/>
          <w:szCs w:val="28"/>
          <w:lang w:val="uk-UA"/>
        </w:rPr>
        <w:t>має негативні наслідки, потребує хоча б</w:t>
      </w:r>
      <w:r w:rsidR="00373928" w:rsidRPr="00D75561">
        <w:rPr>
          <w:rFonts w:ascii="Times New Roman" w:eastAsia="TT11C5o00" w:hAnsi="Times New Roman" w:cs="Times New Roman"/>
          <w:sz w:val="28"/>
          <w:szCs w:val="28"/>
          <w:lang w:val="uk-UA"/>
        </w:rPr>
        <w:t xml:space="preserve"> збереження </w:t>
      </w:r>
      <w:r w:rsidR="00A1286C">
        <w:rPr>
          <w:rFonts w:ascii="Times New Roman" w:eastAsia="TT11C5o00" w:hAnsi="Times New Roman" w:cs="Times New Roman"/>
          <w:sz w:val="28"/>
          <w:szCs w:val="28"/>
          <w:lang w:val="uk-UA"/>
        </w:rPr>
        <w:t>чи</w:t>
      </w:r>
      <w:r w:rsidR="00373928" w:rsidRPr="00D75561">
        <w:rPr>
          <w:rFonts w:ascii="Times New Roman" w:eastAsia="TT11C5o00" w:hAnsi="Times New Roman" w:cs="Times New Roman"/>
          <w:sz w:val="28"/>
          <w:szCs w:val="28"/>
          <w:lang w:val="uk-UA"/>
        </w:rPr>
        <w:t xml:space="preserve"> підтримання належного</w:t>
      </w:r>
      <w:r w:rsidR="00A1286C">
        <w:rPr>
          <w:rFonts w:ascii="Times New Roman" w:eastAsia="TT11C5o00" w:hAnsi="Times New Roman" w:cs="Times New Roman"/>
          <w:sz w:val="28"/>
          <w:szCs w:val="28"/>
          <w:lang w:val="uk-UA"/>
        </w:rPr>
        <w:t xml:space="preserve"> рівня.</w:t>
      </w:r>
      <w:r w:rsidR="00373928" w:rsidRPr="00D75561">
        <w:rPr>
          <w:rFonts w:ascii="Times New Roman" w:eastAsia="TT11C5o00" w:hAnsi="Times New Roman" w:cs="Times New Roman"/>
          <w:sz w:val="28"/>
          <w:szCs w:val="28"/>
          <w:lang w:val="uk-UA"/>
        </w:rPr>
        <w:t xml:space="preserve"> </w:t>
      </w:r>
      <w:r w:rsidR="00A1286C">
        <w:rPr>
          <w:rFonts w:ascii="Times New Roman" w:eastAsia="TT11C5o00" w:hAnsi="Times New Roman" w:cs="Times New Roman"/>
          <w:sz w:val="28"/>
          <w:szCs w:val="28"/>
          <w:lang w:val="uk-UA"/>
        </w:rPr>
        <w:t xml:space="preserve">Також не відбувається </w:t>
      </w:r>
      <w:r w:rsidR="00373928" w:rsidRPr="00D75561">
        <w:rPr>
          <w:rFonts w:ascii="Times New Roman" w:eastAsia="TT11C5o00" w:hAnsi="Times New Roman" w:cs="Times New Roman"/>
          <w:sz w:val="28"/>
          <w:szCs w:val="28"/>
          <w:lang w:val="uk-UA"/>
        </w:rPr>
        <w:t>дотримання раціональних сівозмін, забезпечення проведення п</w:t>
      </w:r>
      <w:r w:rsidR="00760145">
        <w:rPr>
          <w:rFonts w:ascii="Times New Roman" w:eastAsia="TT11C5o00" w:hAnsi="Times New Roman" w:cs="Times New Roman"/>
          <w:sz w:val="28"/>
          <w:szCs w:val="28"/>
          <w:lang w:val="uk-UA"/>
        </w:rPr>
        <w:t>олезахисних заходів</w:t>
      </w:r>
      <w:r w:rsidR="00373928" w:rsidRPr="00D75561">
        <w:rPr>
          <w:rFonts w:ascii="Times New Roman" w:eastAsia="TT11C5o00" w:hAnsi="Times New Roman" w:cs="Times New Roman"/>
          <w:sz w:val="28"/>
          <w:szCs w:val="28"/>
          <w:lang w:val="uk-UA"/>
        </w:rPr>
        <w:t>.</w:t>
      </w:r>
      <w:r w:rsidR="00760145">
        <w:rPr>
          <w:rFonts w:ascii="Times New Roman" w:eastAsia="TT11C5o00" w:hAnsi="Times New Roman" w:cs="Times New Roman"/>
          <w:sz w:val="28"/>
          <w:szCs w:val="28"/>
          <w:lang w:val="uk-UA"/>
        </w:rPr>
        <w:t xml:space="preserve"> Болючим є питання щодо обробітку культур різними хімікатами, які мають </w:t>
      </w:r>
      <w:r w:rsidR="00760145" w:rsidRPr="00C34447">
        <w:rPr>
          <w:rFonts w:ascii="Times New Roman" w:eastAsia="TT11C5o00" w:hAnsi="Times New Roman" w:cs="Times New Roman"/>
          <w:sz w:val="28"/>
          <w:szCs w:val="28"/>
          <w:lang w:val="uk-UA"/>
        </w:rPr>
        <w:t xml:space="preserve">невідворотній процес не тільки для </w:t>
      </w:r>
      <w:r w:rsidR="00AE543C" w:rsidRPr="00C34447">
        <w:rPr>
          <w:rFonts w:ascii="Times New Roman" w:eastAsia="TT11C5o00" w:hAnsi="Times New Roman" w:cs="Times New Roman"/>
          <w:sz w:val="28"/>
          <w:szCs w:val="28"/>
          <w:lang w:val="uk-UA"/>
        </w:rPr>
        <w:t>ґрунтів</w:t>
      </w:r>
      <w:r w:rsidR="00760145" w:rsidRPr="00C34447">
        <w:rPr>
          <w:rFonts w:ascii="Times New Roman" w:eastAsia="TT11C5o00" w:hAnsi="Times New Roman" w:cs="Times New Roman"/>
          <w:sz w:val="28"/>
          <w:szCs w:val="28"/>
          <w:lang w:val="uk-UA"/>
        </w:rPr>
        <w:t xml:space="preserve">, але й для жителів прилеглих територій, тварин, бджіл.  </w:t>
      </w:r>
    </w:p>
    <w:p w:rsidR="00760145" w:rsidRPr="00C34447" w:rsidRDefault="00760145" w:rsidP="00C34447">
      <w:pPr>
        <w:pStyle w:val="a5"/>
        <w:shd w:val="clear" w:color="auto" w:fill="FFFFFF"/>
        <w:spacing w:before="0" w:beforeAutospacing="0" w:after="0" w:afterAutospacing="0" w:line="360" w:lineRule="auto"/>
        <w:ind w:firstLine="709"/>
        <w:jc w:val="both"/>
        <w:rPr>
          <w:sz w:val="28"/>
          <w:szCs w:val="28"/>
          <w:lang w:val="uk-UA"/>
        </w:rPr>
      </w:pPr>
      <w:r w:rsidRPr="00C34447">
        <w:rPr>
          <w:sz w:val="28"/>
          <w:szCs w:val="28"/>
          <w:lang w:val="uk-UA"/>
        </w:rPr>
        <w:t xml:space="preserve">Щодо  земель, які не потрапляють під дію мораторію, то на них поширюється низка </w:t>
      </w:r>
      <w:hyperlink r:id="rId9" w:tgtFrame="_blank" w:history="1">
        <w:r w:rsidRPr="00C34447">
          <w:rPr>
            <w:rStyle w:val="a6"/>
            <w:color w:val="auto"/>
            <w:sz w:val="28"/>
            <w:szCs w:val="28"/>
            <w:u w:val="none"/>
            <w:bdr w:val="none" w:sz="0" w:space="0" w:color="auto" w:frame="1"/>
            <w:lang w:val="uk-UA"/>
          </w:rPr>
          <w:t>тіньових</w:t>
        </w:r>
      </w:hyperlink>
      <w:r w:rsidRPr="00C34447">
        <w:rPr>
          <w:sz w:val="28"/>
          <w:szCs w:val="28"/>
        </w:rPr>
        <w:t> </w:t>
      </w:r>
      <w:r w:rsidRPr="00C34447">
        <w:rPr>
          <w:sz w:val="28"/>
          <w:szCs w:val="28"/>
          <w:lang w:val="uk-UA"/>
        </w:rPr>
        <w:t>схем, зокрема</w:t>
      </w:r>
      <w:r w:rsidRPr="00C34447">
        <w:rPr>
          <w:sz w:val="28"/>
          <w:szCs w:val="28"/>
        </w:rPr>
        <w:t> </w:t>
      </w:r>
      <w:hyperlink r:id="rId10" w:tgtFrame="_blank" w:history="1">
        <w:r w:rsidRPr="00C34447">
          <w:rPr>
            <w:rStyle w:val="a6"/>
            <w:color w:val="auto"/>
            <w:sz w:val="28"/>
            <w:szCs w:val="28"/>
            <w:u w:val="none"/>
            <w:bdr w:val="none" w:sz="0" w:space="0" w:color="auto" w:frame="1"/>
            <w:lang w:val="uk-UA"/>
          </w:rPr>
          <w:t>корупційних</w:t>
        </w:r>
      </w:hyperlink>
      <w:r w:rsidRPr="00C34447">
        <w:rPr>
          <w:sz w:val="28"/>
          <w:szCs w:val="28"/>
          <w:lang w:val="uk-UA"/>
        </w:rPr>
        <w:t xml:space="preserve">. </w:t>
      </w:r>
      <w:r w:rsidRPr="00C34447">
        <w:rPr>
          <w:sz w:val="28"/>
          <w:szCs w:val="28"/>
        </w:rPr>
        <w:t xml:space="preserve">Емфітевзис </w:t>
      </w:r>
      <w:r w:rsidRPr="00C34447">
        <w:rPr>
          <w:sz w:val="28"/>
          <w:szCs w:val="28"/>
          <w:lang w:val="uk-UA"/>
        </w:rPr>
        <w:t xml:space="preserve">- </w:t>
      </w:r>
      <w:r w:rsidRPr="00C34447">
        <w:rPr>
          <w:sz w:val="28"/>
          <w:szCs w:val="28"/>
        </w:rPr>
        <w:t xml:space="preserve">один з шляхів </w:t>
      </w:r>
      <w:proofErr w:type="gramStart"/>
      <w:r w:rsidRPr="00C34447">
        <w:rPr>
          <w:sz w:val="28"/>
          <w:szCs w:val="28"/>
        </w:rPr>
        <w:t>фактичного</w:t>
      </w:r>
      <w:proofErr w:type="gramEnd"/>
      <w:r w:rsidRPr="00C34447">
        <w:rPr>
          <w:sz w:val="28"/>
          <w:szCs w:val="28"/>
        </w:rPr>
        <w:t xml:space="preserve"> продажу</w:t>
      </w:r>
      <w:r w:rsidRPr="00C34447">
        <w:rPr>
          <w:sz w:val="28"/>
          <w:szCs w:val="28"/>
          <w:lang w:val="uk-UA"/>
        </w:rPr>
        <w:t>.</w:t>
      </w:r>
      <w:r w:rsidRPr="00C34447">
        <w:rPr>
          <w:sz w:val="28"/>
          <w:szCs w:val="28"/>
        </w:rPr>
        <w:t xml:space="preserve"> </w:t>
      </w:r>
      <w:proofErr w:type="gramStart"/>
      <w:r w:rsidR="0077541B" w:rsidRPr="00C34447">
        <w:rPr>
          <w:sz w:val="28"/>
          <w:szCs w:val="28"/>
        </w:rPr>
        <w:t>З</w:t>
      </w:r>
      <w:proofErr w:type="gramEnd"/>
      <w:r w:rsidR="0077541B" w:rsidRPr="00C34447">
        <w:rPr>
          <w:sz w:val="28"/>
          <w:szCs w:val="28"/>
        </w:rPr>
        <w:t xml:space="preserve"> 1 січня 2019 р. Законом обмежується максимальний строк дії емфітевзису і встановлюється в розмірі не більше 50 років.</w:t>
      </w:r>
      <w:r w:rsidR="00C34447">
        <w:rPr>
          <w:sz w:val="28"/>
          <w:szCs w:val="28"/>
          <w:lang w:val="uk-UA"/>
        </w:rPr>
        <w:t xml:space="preserve"> </w:t>
      </w:r>
      <w:r w:rsidR="000243BD" w:rsidRPr="00C34447">
        <w:rPr>
          <w:sz w:val="28"/>
          <w:szCs w:val="28"/>
          <w:lang w:val="uk-UA"/>
        </w:rPr>
        <w:t xml:space="preserve">Використовуючи офіційні дані проведемо аналіз </w:t>
      </w:r>
      <w:r w:rsidR="0077541B" w:rsidRPr="00C34447">
        <w:rPr>
          <w:sz w:val="28"/>
          <w:szCs w:val="28"/>
          <w:lang w:val="uk-UA"/>
        </w:rPr>
        <w:t>переданих на правах емфітевзису земельних ділянок з останні роки</w:t>
      </w:r>
      <w:r w:rsidRPr="00C34447">
        <w:rPr>
          <w:sz w:val="28"/>
          <w:szCs w:val="28"/>
          <w:lang w:val="uk-UA"/>
        </w:rPr>
        <w:t xml:space="preserve"> (табл.1)</w:t>
      </w:r>
      <w:r w:rsidRPr="00C34447">
        <w:rPr>
          <w:sz w:val="28"/>
          <w:szCs w:val="28"/>
        </w:rPr>
        <w:t>.</w:t>
      </w:r>
      <w:r w:rsidRPr="00C34447">
        <w:rPr>
          <w:sz w:val="28"/>
          <w:szCs w:val="28"/>
          <w:lang w:val="uk-UA"/>
        </w:rPr>
        <w:t xml:space="preserve"> </w:t>
      </w:r>
    </w:p>
    <w:p w:rsidR="00760145" w:rsidRPr="00C34447" w:rsidRDefault="00760145" w:rsidP="00C34447">
      <w:pPr>
        <w:pStyle w:val="a5"/>
        <w:shd w:val="clear" w:color="auto" w:fill="FFFFFF"/>
        <w:spacing w:before="0" w:beforeAutospacing="0" w:after="0" w:afterAutospacing="0" w:line="360" w:lineRule="auto"/>
        <w:ind w:firstLine="709"/>
        <w:jc w:val="right"/>
        <w:textAlignment w:val="baseline"/>
        <w:rPr>
          <w:sz w:val="28"/>
          <w:szCs w:val="28"/>
          <w:lang w:val="uk-UA"/>
        </w:rPr>
      </w:pPr>
      <w:r w:rsidRPr="00C34447">
        <w:rPr>
          <w:sz w:val="28"/>
          <w:szCs w:val="28"/>
          <w:lang w:val="uk-UA"/>
        </w:rPr>
        <w:t xml:space="preserve">Таблиця 1. </w:t>
      </w:r>
    </w:p>
    <w:p w:rsidR="00AE543C" w:rsidRDefault="00760145" w:rsidP="00AE543C">
      <w:pPr>
        <w:pStyle w:val="a5"/>
        <w:shd w:val="clear" w:color="auto" w:fill="FFFFFF"/>
        <w:spacing w:before="0" w:beforeAutospacing="0" w:after="0" w:afterAutospacing="0" w:line="360" w:lineRule="auto"/>
        <w:ind w:firstLine="709"/>
        <w:jc w:val="center"/>
        <w:textAlignment w:val="baseline"/>
        <w:rPr>
          <w:rStyle w:val="aa"/>
          <w:sz w:val="28"/>
          <w:szCs w:val="28"/>
          <w:bdr w:val="none" w:sz="0" w:space="0" w:color="auto" w:frame="1"/>
          <w:lang w:val="uk-UA"/>
        </w:rPr>
      </w:pPr>
      <w:r w:rsidRPr="00C34447">
        <w:rPr>
          <w:rStyle w:val="aa"/>
          <w:sz w:val="28"/>
          <w:szCs w:val="28"/>
          <w:bdr w:val="none" w:sz="0" w:space="0" w:color="auto" w:frame="1"/>
        </w:rPr>
        <w:t>Кількість земельних ділянок, переданих на правах емфітевзису</w:t>
      </w:r>
      <w:r w:rsidRPr="00C34447">
        <w:rPr>
          <w:rStyle w:val="aa"/>
          <w:sz w:val="28"/>
          <w:szCs w:val="28"/>
          <w:bdr w:val="none" w:sz="0" w:space="0" w:color="auto" w:frame="1"/>
          <w:lang w:val="uk-UA"/>
        </w:rPr>
        <w:t xml:space="preserve">, </w:t>
      </w:r>
    </w:p>
    <w:p w:rsidR="00760145" w:rsidRPr="00C34447" w:rsidRDefault="00760145" w:rsidP="00AE543C">
      <w:pPr>
        <w:pStyle w:val="a5"/>
        <w:shd w:val="clear" w:color="auto" w:fill="FFFFFF"/>
        <w:spacing w:before="0" w:beforeAutospacing="0" w:after="0" w:afterAutospacing="0" w:line="360" w:lineRule="auto"/>
        <w:ind w:firstLine="709"/>
        <w:jc w:val="center"/>
        <w:textAlignment w:val="baseline"/>
        <w:rPr>
          <w:sz w:val="28"/>
          <w:szCs w:val="28"/>
          <w:lang w:val="uk-UA"/>
        </w:rPr>
      </w:pPr>
      <w:r w:rsidRPr="00C34447">
        <w:rPr>
          <w:rStyle w:val="aa"/>
          <w:sz w:val="28"/>
          <w:szCs w:val="28"/>
          <w:bdr w:val="none" w:sz="0" w:space="0" w:color="auto" w:frame="1"/>
          <w:lang w:val="uk-UA"/>
        </w:rPr>
        <w:t>2015-2017 рр.</w:t>
      </w:r>
    </w:p>
    <w:tbl>
      <w:tblPr>
        <w:tblStyle w:val="ab"/>
        <w:tblW w:w="0" w:type="auto"/>
        <w:tblLook w:val="04A0"/>
      </w:tblPr>
      <w:tblGrid>
        <w:gridCol w:w="1970"/>
        <w:gridCol w:w="1971"/>
        <w:gridCol w:w="1971"/>
        <w:gridCol w:w="1971"/>
        <w:gridCol w:w="1971"/>
      </w:tblGrid>
      <w:tr w:rsidR="000243BD" w:rsidRPr="00C34447" w:rsidTr="00514CB0">
        <w:trPr>
          <w:trHeight w:val="210"/>
        </w:trPr>
        <w:tc>
          <w:tcPr>
            <w:tcW w:w="1970" w:type="dxa"/>
            <w:vMerge w:val="restart"/>
          </w:tcPr>
          <w:p w:rsidR="000243BD" w:rsidRPr="00C34447" w:rsidRDefault="000243BD" w:rsidP="00C34447">
            <w:pPr>
              <w:pStyle w:val="a5"/>
              <w:spacing w:before="0" w:beforeAutospacing="0" w:after="0" w:afterAutospacing="0"/>
              <w:ind w:firstLine="709"/>
              <w:jc w:val="both"/>
              <w:textAlignment w:val="baseline"/>
              <w:rPr>
                <w:sz w:val="28"/>
                <w:szCs w:val="28"/>
                <w:lang w:val="uk-UA"/>
              </w:rPr>
            </w:pPr>
          </w:p>
        </w:tc>
        <w:tc>
          <w:tcPr>
            <w:tcW w:w="5913" w:type="dxa"/>
            <w:gridSpan w:val="3"/>
          </w:tcPr>
          <w:p w:rsidR="000243BD" w:rsidRPr="00C34447" w:rsidRDefault="000243BD" w:rsidP="00AE543C">
            <w:pPr>
              <w:pStyle w:val="a5"/>
              <w:spacing w:before="0" w:beforeAutospacing="0" w:after="0" w:afterAutospacing="0"/>
              <w:ind w:firstLine="709"/>
              <w:jc w:val="center"/>
              <w:textAlignment w:val="baseline"/>
              <w:rPr>
                <w:sz w:val="28"/>
                <w:szCs w:val="28"/>
                <w:lang w:val="uk-UA"/>
              </w:rPr>
            </w:pPr>
            <w:r w:rsidRPr="00C34447">
              <w:rPr>
                <w:sz w:val="28"/>
                <w:szCs w:val="28"/>
                <w:lang w:val="uk-UA"/>
              </w:rPr>
              <w:t>Роки</w:t>
            </w:r>
          </w:p>
        </w:tc>
        <w:tc>
          <w:tcPr>
            <w:tcW w:w="1971" w:type="dxa"/>
            <w:vMerge w:val="restart"/>
          </w:tcPr>
          <w:p w:rsidR="000243BD" w:rsidRPr="00C34447" w:rsidRDefault="000243BD" w:rsidP="00AE543C">
            <w:pPr>
              <w:pStyle w:val="a5"/>
              <w:spacing w:before="0" w:beforeAutospacing="0" w:after="0" w:afterAutospacing="0"/>
              <w:jc w:val="center"/>
              <w:textAlignment w:val="baseline"/>
              <w:rPr>
                <w:sz w:val="28"/>
                <w:szCs w:val="28"/>
                <w:lang w:val="uk-UA"/>
              </w:rPr>
            </w:pPr>
            <w:r w:rsidRPr="00C34447">
              <w:rPr>
                <w:sz w:val="28"/>
                <w:szCs w:val="28"/>
                <w:lang w:val="uk-UA"/>
              </w:rPr>
              <w:t>2017/2015, разів</w:t>
            </w:r>
          </w:p>
        </w:tc>
      </w:tr>
      <w:tr w:rsidR="000243BD" w:rsidRPr="00C34447" w:rsidTr="00760145">
        <w:trPr>
          <w:trHeight w:val="330"/>
        </w:trPr>
        <w:tc>
          <w:tcPr>
            <w:tcW w:w="1970" w:type="dxa"/>
            <w:vMerge/>
          </w:tcPr>
          <w:p w:rsidR="000243BD" w:rsidRPr="00C34447" w:rsidRDefault="000243BD" w:rsidP="00C34447">
            <w:pPr>
              <w:pStyle w:val="a5"/>
              <w:spacing w:before="0" w:beforeAutospacing="0" w:after="0" w:afterAutospacing="0"/>
              <w:ind w:firstLine="709"/>
              <w:jc w:val="both"/>
              <w:textAlignment w:val="baseline"/>
              <w:rPr>
                <w:sz w:val="28"/>
                <w:szCs w:val="28"/>
                <w:lang w:val="uk-UA"/>
              </w:rPr>
            </w:pPr>
          </w:p>
        </w:tc>
        <w:tc>
          <w:tcPr>
            <w:tcW w:w="1971" w:type="dxa"/>
          </w:tcPr>
          <w:p w:rsidR="000243BD" w:rsidRPr="00C34447" w:rsidRDefault="000243BD" w:rsidP="00C34447">
            <w:pPr>
              <w:pStyle w:val="a5"/>
              <w:spacing w:before="0" w:beforeAutospacing="0" w:after="0" w:afterAutospacing="0"/>
              <w:ind w:firstLine="709"/>
              <w:jc w:val="both"/>
              <w:textAlignment w:val="baseline"/>
              <w:rPr>
                <w:sz w:val="28"/>
                <w:szCs w:val="28"/>
                <w:lang w:val="uk-UA"/>
              </w:rPr>
            </w:pPr>
            <w:r w:rsidRPr="00C34447">
              <w:rPr>
                <w:sz w:val="28"/>
                <w:szCs w:val="28"/>
                <w:lang w:val="uk-UA"/>
              </w:rPr>
              <w:t>2015</w:t>
            </w:r>
          </w:p>
        </w:tc>
        <w:tc>
          <w:tcPr>
            <w:tcW w:w="1971" w:type="dxa"/>
          </w:tcPr>
          <w:p w:rsidR="000243BD" w:rsidRPr="00C34447" w:rsidRDefault="000243BD" w:rsidP="00C34447">
            <w:pPr>
              <w:pStyle w:val="a5"/>
              <w:spacing w:before="0" w:beforeAutospacing="0" w:after="0" w:afterAutospacing="0"/>
              <w:ind w:firstLine="709"/>
              <w:jc w:val="both"/>
              <w:textAlignment w:val="baseline"/>
              <w:rPr>
                <w:sz w:val="28"/>
                <w:szCs w:val="28"/>
                <w:lang w:val="uk-UA"/>
              </w:rPr>
            </w:pPr>
            <w:r w:rsidRPr="00C34447">
              <w:rPr>
                <w:sz w:val="28"/>
                <w:szCs w:val="28"/>
                <w:lang w:val="uk-UA"/>
              </w:rPr>
              <w:t>2016</w:t>
            </w:r>
          </w:p>
        </w:tc>
        <w:tc>
          <w:tcPr>
            <w:tcW w:w="1971" w:type="dxa"/>
          </w:tcPr>
          <w:p w:rsidR="000243BD" w:rsidRPr="00C34447" w:rsidRDefault="000243BD" w:rsidP="00C34447">
            <w:pPr>
              <w:pStyle w:val="a5"/>
              <w:spacing w:before="0" w:beforeAutospacing="0" w:after="0" w:afterAutospacing="0"/>
              <w:ind w:firstLine="709"/>
              <w:jc w:val="both"/>
              <w:textAlignment w:val="baseline"/>
              <w:rPr>
                <w:sz w:val="28"/>
                <w:szCs w:val="28"/>
                <w:lang w:val="uk-UA"/>
              </w:rPr>
            </w:pPr>
            <w:r w:rsidRPr="00C34447">
              <w:rPr>
                <w:sz w:val="28"/>
                <w:szCs w:val="28"/>
                <w:lang w:val="uk-UA"/>
              </w:rPr>
              <w:t>2017</w:t>
            </w:r>
          </w:p>
        </w:tc>
        <w:tc>
          <w:tcPr>
            <w:tcW w:w="1971" w:type="dxa"/>
            <w:vMerge/>
          </w:tcPr>
          <w:p w:rsidR="000243BD" w:rsidRPr="00C34447" w:rsidRDefault="000243BD" w:rsidP="00C34447">
            <w:pPr>
              <w:pStyle w:val="a5"/>
              <w:spacing w:before="0" w:beforeAutospacing="0" w:after="0" w:afterAutospacing="0"/>
              <w:ind w:firstLine="709"/>
              <w:jc w:val="both"/>
              <w:textAlignment w:val="baseline"/>
              <w:rPr>
                <w:sz w:val="28"/>
                <w:szCs w:val="28"/>
                <w:lang w:val="uk-UA"/>
              </w:rPr>
            </w:pPr>
          </w:p>
        </w:tc>
      </w:tr>
      <w:tr w:rsidR="00760145" w:rsidRPr="00C34447" w:rsidTr="00760145">
        <w:tc>
          <w:tcPr>
            <w:tcW w:w="1970" w:type="dxa"/>
          </w:tcPr>
          <w:p w:rsidR="00760145" w:rsidRPr="00C34447" w:rsidRDefault="000243BD" w:rsidP="00C34447">
            <w:pPr>
              <w:pStyle w:val="a5"/>
              <w:spacing w:before="0" w:beforeAutospacing="0" w:after="0" w:afterAutospacing="0"/>
              <w:jc w:val="center"/>
              <w:textAlignment w:val="baseline"/>
              <w:rPr>
                <w:sz w:val="28"/>
                <w:szCs w:val="28"/>
                <w:lang w:val="uk-UA"/>
              </w:rPr>
            </w:pPr>
            <w:r w:rsidRPr="00C34447">
              <w:rPr>
                <w:sz w:val="28"/>
                <w:szCs w:val="28"/>
                <w:lang w:val="uk-UA"/>
              </w:rPr>
              <w:t>К-сть земельних ділянок</w:t>
            </w:r>
          </w:p>
        </w:tc>
        <w:tc>
          <w:tcPr>
            <w:tcW w:w="1971" w:type="dxa"/>
          </w:tcPr>
          <w:p w:rsidR="00AE543C" w:rsidRDefault="00AE543C" w:rsidP="00C34447">
            <w:pPr>
              <w:pStyle w:val="a5"/>
              <w:spacing w:before="0" w:beforeAutospacing="0" w:after="0" w:afterAutospacing="0"/>
              <w:ind w:firstLine="709"/>
              <w:jc w:val="both"/>
              <w:textAlignment w:val="baseline"/>
              <w:rPr>
                <w:sz w:val="28"/>
                <w:szCs w:val="28"/>
                <w:lang w:val="uk-UA"/>
              </w:rPr>
            </w:pPr>
          </w:p>
          <w:p w:rsidR="00760145" w:rsidRPr="00C34447" w:rsidRDefault="000243BD" w:rsidP="00C34447">
            <w:pPr>
              <w:pStyle w:val="a5"/>
              <w:spacing w:before="0" w:beforeAutospacing="0" w:after="0" w:afterAutospacing="0"/>
              <w:ind w:firstLine="709"/>
              <w:jc w:val="both"/>
              <w:textAlignment w:val="baseline"/>
              <w:rPr>
                <w:sz w:val="28"/>
                <w:szCs w:val="28"/>
                <w:lang w:val="uk-UA"/>
              </w:rPr>
            </w:pPr>
            <w:r w:rsidRPr="00C34447">
              <w:rPr>
                <w:sz w:val="28"/>
                <w:szCs w:val="28"/>
                <w:lang w:val="uk-UA"/>
              </w:rPr>
              <w:t>1960</w:t>
            </w:r>
          </w:p>
        </w:tc>
        <w:tc>
          <w:tcPr>
            <w:tcW w:w="1971" w:type="dxa"/>
          </w:tcPr>
          <w:p w:rsidR="00AE543C" w:rsidRDefault="00AE543C" w:rsidP="00C34447">
            <w:pPr>
              <w:pStyle w:val="a5"/>
              <w:spacing w:before="0" w:beforeAutospacing="0" w:after="0" w:afterAutospacing="0"/>
              <w:ind w:firstLine="709"/>
              <w:jc w:val="both"/>
              <w:textAlignment w:val="baseline"/>
              <w:rPr>
                <w:sz w:val="28"/>
                <w:szCs w:val="28"/>
                <w:lang w:val="uk-UA"/>
              </w:rPr>
            </w:pPr>
          </w:p>
          <w:p w:rsidR="00760145" w:rsidRPr="00C34447" w:rsidRDefault="000243BD" w:rsidP="00C34447">
            <w:pPr>
              <w:pStyle w:val="a5"/>
              <w:spacing w:before="0" w:beforeAutospacing="0" w:after="0" w:afterAutospacing="0"/>
              <w:ind w:firstLine="709"/>
              <w:jc w:val="both"/>
              <w:textAlignment w:val="baseline"/>
              <w:rPr>
                <w:sz w:val="28"/>
                <w:szCs w:val="28"/>
                <w:lang w:val="uk-UA"/>
              </w:rPr>
            </w:pPr>
            <w:r w:rsidRPr="00C34447">
              <w:rPr>
                <w:sz w:val="28"/>
                <w:szCs w:val="28"/>
                <w:lang w:val="uk-UA"/>
              </w:rPr>
              <w:t>3535</w:t>
            </w:r>
          </w:p>
        </w:tc>
        <w:tc>
          <w:tcPr>
            <w:tcW w:w="1971" w:type="dxa"/>
          </w:tcPr>
          <w:p w:rsidR="00AE543C" w:rsidRDefault="00AE543C" w:rsidP="00C34447">
            <w:pPr>
              <w:pStyle w:val="a5"/>
              <w:spacing w:before="0" w:beforeAutospacing="0" w:after="0" w:afterAutospacing="0"/>
              <w:ind w:firstLine="709"/>
              <w:jc w:val="both"/>
              <w:textAlignment w:val="baseline"/>
              <w:rPr>
                <w:sz w:val="28"/>
                <w:szCs w:val="28"/>
                <w:lang w:val="uk-UA"/>
              </w:rPr>
            </w:pPr>
          </w:p>
          <w:p w:rsidR="00760145" w:rsidRPr="00C34447" w:rsidRDefault="000243BD" w:rsidP="00C34447">
            <w:pPr>
              <w:pStyle w:val="a5"/>
              <w:spacing w:before="0" w:beforeAutospacing="0" w:after="0" w:afterAutospacing="0"/>
              <w:ind w:firstLine="709"/>
              <w:jc w:val="both"/>
              <w:textAlignment w:val="baseline"/>
              <w:rPr>
                <w:sz w:val="28"/>
                <w:szCs w:val="28"/>
                <w:lang w:val="uk-UA"/>
              </w:rPr>
            </w:pPr>
            <w:r w:rsidRPr="00C34447">
              <w:rPr>
                <w:sz w:val="28"/>
                <w:szCs w:val="28"/>
                <w:lang w:val="uk-UA"/>
              </w:rPr>
              <w:t>5200</w:t>
            </w:r>
          </w:p>
        </w:tc>
        <w:tc>
          <w:tcPr>
            <w:tcW w:w="1971" w:type="dxa"/>
          </w:tcPr>
          <w:p w:rsidR="00AE543C" w:rsidRDefault="00AE543C" w:rsidP="00C34447">
            <w:pPr>
              <w:pStyle w:val="a5"/>
              <w:spacing w:before="0" w:beforeAutospacing="0" w:after="0" w:afterAutospacing="0"/>
              <w:ind w:firstLine="709"/>
              <w:jc w:val="both"/>
              <w:textAlignment w:val="baseline"/>
              <w:rPr>
                <w:sz w:val="28"/>
                <w:szCs w:val="28"/>
                <w:lang w:val="uk-UA"/>
              </w:rPr>
            </w:pPr>
          </w:p>
          <w:p w:rsidR="00760145" w:rsidRPr="00C34447" w:rsidRDefault="000243BD" w:rsidP="00C34447">
            <w:pPr>
              <w:pStyle w:val="a5"/>
              <w:spacing w:before="0" w:beforeAutospacing="0" w:after="0" w:afterAutospacing="0"/>
              <w:ind w:firstLine="709"/>
              <w:jc w:val="both"/>
              <w:textAlignment w:val="baseline"/>
              <w:rPr>
                <w:sz w:val="28"/>
                <w:szCs w:val="28"/>
                <w:lang w:val="uk-UA"/>
              </w:rPr>
            </w:pPr>
            <w:r w:rsidRPr="00C34447">
              <w:rPr>
                <w:sz w:val="28"/>
                <w:szCs w:val="28"/>
                <w:lang w:val="uk-UA"/>
              </w:rPr>
              <w:t>2,65</w:t>
            </w:r>
          </w:p>
        </w:tc>
      </w:tr>
    </w:tbl>
    <w:p w:rsidR="00760145" w:rsidRPr="00AE543C" w:rsidRDefault="00C34447" w:rsidP="00C34447">
      <w:pPr>
        <w:pStyle w:val="a5"/>
        <w:shd w:val="clear" w:color="auto" w:fill="FFFFFF"/>
        <w:spacing w:before="0" w:beforeAutospacing="0" w:after="0" w:afterAutospacing="0" w:line="360" w:lineRule="auto"/>
        <w:ind w:firstLine="709"/>
        <w:jc w:val="both"/>
        <w:textAlignment w:val="baseline"/>
        <w:rPr>
          <w:i/>
          <w:lang w:val="uk-UA"/>
        </w:rPr>
      </w:pPr>
      <w:r w:rsidRPr="00AE543C">
        <w:rPr>
          <w:i/>
          <w:lang w:val="uk-UA"/>
        </w:rPr>
        <w:t xml:space="preserve">Джерело доступу : </w:t>
      </w:r>
      <w:hyperlink r:id="rId11" w:history="1">
        <w:r w:rsidRPr="00AE543C">
          <w:rPr>
            <w:rStyle w:val="a6"/>
            <w:i/>
            <w:color w:val="auto"/>
            <w:u w:val="none"/>
            <w:lang w:val="uk-UA"/>
          </w:rPr>
          <w:t>https://www.epravda.com.ua/publications/2018/11/29/643118/</w:t>
        </w:r>
      </w:hyperlink>
    </w:p>
    <w:p w:rsidR="00C34447" w:rsidRPr="00C34447" w:rsidRDefault="00C34447" w:rsidP="00C34447">
      <w:pPr>
        <w:pStyle w:val="a5"/>
        <w:shd w:val="clear" w:color="auto" w:fill="FFFFFF"/>
        <w:spacing w:before="0" w:beforeAutospacing="0" w:after="0" w:afterAutospacing="0" w:line="360" w:lineRule="auto"/>
        <w:ind w:firstLine="709"/>
        <w:jc w:val="both"/>
        <w:textAlignment w:val="baseline"/>
        <w:rPr>
          <w:sz w:val="28"/>
          <w:szCs w:val="28"/>
          <w:lang w:val="uk-UA"/>
        </w:rPr>
      </w:pPr>
    </w:p>
    <w:p w:rsidR="00C34447" w:rsidRPr="00C34447" w:rsidRDefault="000243BD" w:rsidP="00C34447">
      <w:pPr>
        <w:pStyle w:val="a5"/>
        <w:shd w:val="clear" w:color="auto" w:fill="FFFFFF"/>
        <w:spacing w:before="0" w:beforeAutospacing="0" w:after="0" w:afterAutospacing="0" w:line="360" w:lineRule="auto"/>
        <w:ind w:firstLine="709"/>
        <w:jc w:val="both"/>
        <w:textAlignment w:val="baseline"/>
        <w:rPr>
          <w:sz w:val="28"/>
          <w:szCs w:val="28"/>
          <w:lang w:val="uk-UA"/>
        </w:rPr>
      </w:pPr>
      <w:r w:rsidRPr="00C34447">
        <w:rPr>
          <w:sz w:val="28"/>
          <w:szCs w:val="28"/>
          <w:lang w:val="uk-UA"/>
        </w:rPr>
        <w:t xml:space="preserve">Аналізуючи </w:t>
      </w:r>
      <w:r w:rsidR="00C34447">
        <w:rPr>
          <w:sz w:val="28"/>
          <w:szCs w:val="28"/>
          <w:lang w:val="uk-UA"/>
        </w:rPr>
        <w:t>табл</w:t>
      </w:r>
      <w:r w:rsidRPr="00C34447">
        <w:rPr>
          <w:sz w:val="28"/>
          <w:szCs w:val="28"/>
          <w:lang w:val="uk-UA"/>
        </w:rPr>
        <w:t xml:space="preserve">. 1 бачимо, що </w:t>
      </w:r>
      <w:r w:rsidR="00C34447" w:rsidRPr="00C34447">
        <w:rPr>
          <w:sz w:val="28"/>
          <w:szCs w:val="28"/>
        </w:rPr>
        <w:t>популярність емфітевзису зростає</w:t>
      </w:r>
      <w:r w:rsidR="00C34447" w:rsidRPr="00C34447">
        <w:rPr>
          <w:sz w:val="28"/>
          <w:szCs w:val="28"/>
          <w:lang w:val="uk-UA"/>
        </w:rPr>
        <w:t xml:space="preserve">. </w:t>
      </w:r>
      <w:r w:rsidR="00C34447" w:rsidRPr="00C34447">
        <w:rPr>
          <w:sz w:val="28"/>
          <w:szCs w:val="28"/>
        </w:rPr>
        <w:t>У 2016 році за такими угодами до нових фактичних власників перейшли понад 40 тис</w:t>
      </w:r>
      <w:r w:rsidR="00C34447" w:rsidRPr="00C34447">
        <w:rPr>
          <w:sz w:val="28"/>
          <w:szCs w:val="28"/>
          <w:lang w:val="uk-UA"/>
        </w:rPr>
        <w:t>.</w:t>
      </w:r>
      <w:r w:rsidR="00C34447">
        <w:rPr>
          <w:sz w:val="28"/>
          <w:szCs w:val="28"/>
        </w:rPr>
        <w:t xml:space="preserve"> га </w:t>
      </w:r>
      <w:r w:rsidR="00C34447">
        <w:rPr>
          <w:sz w:val="28"/>
          <w:szCs w:val="28"/>
          <w:lang w:val="uk-UA"/>
        </w:rPr>
        <w:t>- це</w:t>
      </w:r>
      <w:r w:rsidR="00C34447" w:rsidRPr="00C34447">
        <w:rPr>
          <w:sz w:val="28"/>
          <w:szCs w:val="28"/>
        </w:rPr>
        <w:t xml:space="preserve"> понад 11 тис</w:t>
      </w:r>
      <w:r w:rsidR="00C34447" w:rsidRPr="00C34447">
        <w:rPr>
          <w:sz w:val="28"/>
          <w:szCs w:val="28"/>
          <w:lang w:val="uk-UA"/>
        </w:rPr>
        <w:t>.</w:t>
      </w:r>
      <w:r w:rsidR="00C34447">
        <w:rPr>
          <w:sz w:val="28"/>
          <w:szCs w:val="28"/>
        </w:rPr>
        <w:t xml:space="preserve"> ділянок</w:t>
      </w:r>
      <w:r w:rsidR="00C34447">
        <w:rPr>
          <w:sz w:val="28"/>
          <w:szCs w:val="28"/>
          <w:lang w:val="uk-UA"/>
        </w:rPr>
        <w:t xml:space="preserve"> </w:t>
      </w:r>
      <w:r w:rsidRPr="00C34447">
        <w:rPr>
          <w:sz w:val="28"/>
          <w:szCs w:val="28"/>
          <w:lang w:val="uk-UA"/>
        </w:rPr>
        <w:t>переданих на правах емфітевзису</w:t>
      </w:r>
      <w:r w:rsidR="00C34447">
        <w:rPr>
          <w:sz w:val="28"/>
          <w:szCs w:val="28"/>
          <w:lang w:val="uk-UA"/>
        </w:rPr>
        <w:t xml:space="preserve"> і</w:t>
      </w:r>
      <w:r w:rsidRPr="00C34447">
        <w:rPr>
          <w:sz w:val="28"/>
          <w:szCs w:val="28"/>
          <w:lang w:val="uk-UA"/>
        </w:rPr>
        <w:t xml:space="preserve"> </w:t>
      </w:r>
      <w:r w:rsidR="00C34447" w:rsidRPr="00C34447">
        <w:rPr>
          <w:sz w:val="28"/>
          <w:szCs w:val="28"/>
          <w:lang w:val="uk-UA"/>
        </w:rPr>
        <w:t xml:space="preserve">у 2017 році </w:t>
      </w:r>
      <w:r w:rsidRPr="00C34447">
        <w:rPr>
          <w:sz w:val="28"/>
          <w:szCs w:val="28"/>
          <w:lang w:val="uk-UA"/>
        </w:rPr>
        <w:t>майже</w:t>
      </w:r>
      <w:r w:rsidR="00C34447" w:rsidRPr="00C34447">
        <w:rPr>
          <w:sz w:val="28"/>
          <w:szCs w:val="28"/>
          <w:lang w:val="uk-UA"/>
        </w:rPr>
        <w:t xml:space="preserve"> у</w:t>
      </w:r>
      <w:r w:rsidRPr="00C34447">
        <w:rPr>
          <w:sz w:val="28"/>
          <w:szCs w:val="28"/>
          <w:lang w:val="uk-UA"/>
        </w:rPr>
        <w:t xml:space="preserve"> 3 рази</w:t>
      </w:r>
      <w:r w:rsidR="00C34447" w:rsidRPr="00C34447">
        <w:rPr>
          <w:sz w:val="28"/>
          <w:szCs w:val="28"/>
          <w:lang w:val="uk-UA"/>
        </w:rPr>
        <w:t xml:space="preserve"> більше за 2015 </w:t>
      </w:r>
      <w:proofErr w:type="gramStart"/>
      <w:r w:rsidR="00C34447" w:rsidRPr="00C34447">
        <w:rPr>
          <w:sz w:val="28"/>
          <w:szCs w:val="28"/>
          <w:lang w:val="uk-UA"/>
        </w:rPr>
        <w:t>р</w:t>
      </w:r>
      <w:proofErr w:type="gramEnd"/>
      <w:r w:rsidR="00C34447" w:rsidRPr="00C34447">
        <w:rPr>
          <w:sz w:val="28"/>
          <w:szCs w:val="28"/>
          <w:lang w:val="uk-UA"/>
        </w:rPr>
        <w:t xml:space="preserve">ік. </w:t>
      </w:r>
    </w:p>
    <w:p w:rsidR="00760145" w:rsidRPr="00AE543C" w:rsidRDefault="00316563" w:rsidP="00C34447">
      <w:pPr>
        <w:pStyle w:val="a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xml:space="preserve">Проведений </w:t>
      </w:r>
      <w:r w:rsidR="00C34447" w:rsidRPr="00C34447">
        <w:rPr>
          <w:sz w:val="28"/>
          <w:szCs w:val="28"/>
          <w:lang w:val="uk-UA"/>
        </w:rPr>
        <w:t xml:space="preserve">«Моніторинг земельних відносин» </w:t>
      </w:r>
      <w:r w:rsidR="00383675">
        <w:rPr>
          <w:sz w:val="28"/>
          <w:szCs w:val="28"/>
          <w:lang w:val="uk-UA"/>
        </w:rPr>
        <w:t>свідчить, що останні три</w:t>
      </w:r>
      <w:r w:rsidR="00760145" w:rsidRPr="00C34447">
        <w:rPr>
          <w:sz w:val="28"/>
          <w:szCs w:val="28"/>
          <w:lang w:val="uk-UA"/>
        </w:rPr>
        <w:t xml:space="preserve"> роки в Україні здійснено 3,6 млн</w:t>
      </w:r>
      <w:r w:rsidR="00383675">
        <w:rPr>
          <w:sz w:val="28"/>
          <w:szCs w:val="28"/>
          <w:lang w:val="uk-UA"/>
        </w:rPr>
        <w:t>.</w:t>
      </w:r>
      <w:r w:rsidR="00760145" w:rsidRPr="00C34447">
        <w:rPr>
          <w:sz w:val="28"/>
          <w:szCs w:val="28"/>
          <w:lang w:val="uk-UA"/>
        </w:rPr>
        <w:t xml:space="preserve"> тр</w:t>
      </w:r>
      <w:r w:rsidR="00383675">
        <w:rPr>
          <w:sz w:val="28"/>
          <w:szCs w:val="28"/>
          <w:lang w:val="uk-UA"/>
        </w:rPr>
        <w:t>ансакцій щодо землі, а це</w:t>
      </w:r>
      <w:r w:rsidR="00760145" w:rsidRPr="00C34447">
        <w:rPr>
          <w:sz w:val="28"/>
          <w:szCs w:val="28"/>
          <w:lang w:val="uk-UA"/>
        </w:rPr>
        <w:t xml:space="preserve"> 15-20% ділянок</w:t>
      </w:r>
      <w:r w:rsidR="00383675">
        <w:rPr>
          <w:sz w:val="28"/>
          <w:szCs w:val="28"/>
          <w:lang w:val="uk-UA"/>
        </w:rPr>
        <w:t>, які належать іншим</w:t>
      </w:r>
      <w:r w:rsidR="00760145" w:rsidRPr="00C34447">
        <w:rPr>
          <w:sz w:val="28"/>
          <w:szCs w:val="28"/>
          <w:lang w:val="uk-UA"/>
        </w:rPr>
        <w:t xml:space="preserve"> власника</w:t>
      </w:r>
      <w:r w:rsidR="00383675">
        <w:rPr>
          <w:sz w:val="28"/>
          <w:szCs w:val="28"/>
          <w:lang w:val="uk-UA"/>
        </w:rPr>
        <w:t>м</w:t>
      </w:r>
      <w:r w:rsidR="00760145" w:rsidRPr="00C34447">
        <w:rPr>
          <w:sz w:val="28"/>
          <w:szCs w:val="28"/>
          <w:lang w:val="uk-UA"/>
        </w:rPr>
        <w:t xml:space="preserve"> </w:t>
      </w:r>
      <w:r w:rsidR="00383675">
        <w:rPr>
          <w:sz w:val="28"/>
          <w:szCs w:val="28"/>
          <w:lang w:val="uk-UA"/>
        </w:rPr>
        <w:t>чи</w:t>
      </w:r>
      <w:r w:rsidR="00760145" w:rsidRPr="00C34447">
        <w:rPr>
          <w:sz w:val="28"/>
          <w:szCs w:val="28"/>
          <w:lang w:val="uk-UA"/>
        </w:rPr>
        <w:t xml:space="preserve"> користувача</w:t>
      </w:r>
      <w:r w:rsidR="00383675">
        <w:rPr>
          <w:sz w:val="28"/>
          <w:szCs w:val="28"/>
          <w:lang w:val="uk-UA"/>
        </w:rPr>
        <w:t>м</w:t>
      </w:r>
      <w:r w:rsidR="00AE543C">
        <w:rPr>
          <w:sz w:val="28"/>
          <w:szCs w:val="28"/>
          <w:lang w:val="uk-UA"/>
        </w:rPr>
        <w:t xml:space="preserve">, зокрема, </w:t>
      </w:r>
      <w:r w:rsidR="00383675" w:rsidRPr="00AE543C">
        <w:rPr>
          <w:sz w:val="28"/>
          <w:szCs w:val="28"/>
          <w:lang w:val="uk-UA"/>
        </w:rPr>
        <w:t>89,5</w:t>
      </w:r>
      <w:r w:rsidR="00383675">
        <w:rPr>
          <w:sz w:val="28"/>
          <w:szCs w:val="28"/>
          <w:lang w:val="uk-UA"/>
        </w:rPr>
        <w:t xml:space="preserve"> </w:t>
      </w:r>
      <w:r w:rsidR="00383675" w:rsidRPr="00AE543C">
        <w:rPr>
          <w:sz w:val="28"/>
          <w:szCs w:val="28"/>
          <w:lang w:val="uk-UA"/>
        </w:rPr>
        <w:t>%</w:t>
      </w:r>
      <w:r w:rsidR="00383675">
        <w:rPr>
          <w:sz w:val="28"/>
          <w:szCs w:val="28"/>
          <w:lang w:val="uk-UA"/>
        </w:rPr>
        <w:t xml:space="preserve"> </w:t>
      </w:r>
      <w:r w:rsidR="00383675" w:rsidRPr="00AE543C">
        <w:rPr>
          <w:sz w:val="28"/>
          <w:szCs w:val="28"/>
          <w:lang w:val="uk-UA"/>
        </w:rPr>
        <w:t>стосується аграрних земель</w:t>
      </w:r>
      <w:r w:rsidR="00760145" w:rsidRPr="00AE543C">
        <w:rPr>
          <w:sz w:val="28"/>
          <w:szCs w:val="28"/>
          <w:lang w:val="uk-UA"/>
        </w:rPr>
        <w:t>.</w:t>
      </w:r>
    </w:p>
    <w:p w:rsidR="00760145" w:rsidRPr="00383675" w:rsidRDefault="00383675" w:rsidP="00C34447">
      <w:pPr>
        <w:pStyle w:val="a5"/>
        <w:shd w:val="clear" w:color="auto" w:fill="FFFFFF"/>
        <w:spacing w:before="0" w:beforeAutospacing="0" w:after="0" w:afterAutospacing="0" w:line="360" w:lineRule="auto"/>
        <w:ind w:firstLine="709"/>
        <w:jc w:val="both"/>
        <w:textAlignment w:val="baseline"/>
        <w:rPr>
          <w:color w:val="C00000"/>
          <w:sz w:val="28"/>
          <w:szCs w:val="28"/>
        </w:rPr>
      </w:pPr>
      <w:r w:rsidRPr="00C34447">
        <w:rPr>
          <w:sz w:val="28"/>
          <w:szCs w:val="28"/>
        </w:rPr>
        <w:t xml:space="preserve">Ринок </w:t>
      </w:r>
      <w:r w:rsidR="00760145" w:rsidRPr="00C34447">
        <w:rPr>
          <w:sz w:val="28"/>
          <w:szCs w:val="28"/>
        </w:rPr>
        <w:t>сільськогос</w:t>
      </w:r>
      <w:r>
        <w:rPr>
          <w:sz w:val="28"/>
          <w:szCs w:val="28"/>
        </w:rPr>
        <w:t xml:space="preserve">подарських земель в Україні за </w:t>
      </w:r>
      <w:r>
        <w:rPr>
          <w:sz w:val="28"/>
          <w:szCs w:val="28"/>
          <w:lang w:val="uk-UA"/>
        </w:rPr>
        <w:t>останні три</w:t>
      </w:r>
      <w:r w:rsidR="00760145" w:rsidRPr="00C34447">
        <w:rPr>
          <w:sz w:val="28"/>
          <w:szCs w:val="28"/>
        </w:rPr>
        <w:t xml:space="preserve"> роки можна </w:t>
      </w:r>
      <w:r>
        <w:rPr>
          <w:sz w:val="28"/>
          <w:szCs w:val="28"/>
          <w:lang w:val="uk-UA"/>
        </w:rPr>
        <w:t>прирівняти до</w:t>
      </w:r>
      <w:r w:rsidR="00760145" w:rsidRPr="00C34447">
        <w:rPr>
          <w:sz w:val="28"/>
          <w:szCs w:val="28"/>
        </w:rPr>
        <w:t xml:space="preserve"> понад 3,2 </w:t>
      </w:r>
      <w:proofErr w:type="gramStart"/>
      <w:r w:rsidR="00760145" w:rsidRPr="00C34447">
        <w:rPr>
          <w:sz w:val="28"/>
          <w:szCs w:val="28"/>
        </w:rPr>
        <w:t>млн</w:t>
      </w:r>
      <w:proofErr w:type="gramEnd"/>
      <w:r w:rsidR="00760145" w:rsidRPr="00C34447">
        <w:rPr>
          <w:sz w:val="28"/>
          <w:szCs w:val="28"/>
        </w:rPr>
        <w:t xml:space="preserve"> трансакцій.</w:t>
      </w:r>
      <w:r>
        <w:rPr>
          <w:sz w:val="28"/>
          <w:szCs w:val="28"/>
          <w:lang w:val="uk-UA"/>
        </w:rPr>
        <w:t xml:space="preserve"> Як зазначає джерело, м</w:t>
      </w:r>
      <w:r>
        <w:rPr>
          <w:sz w:val="28"/>
          <w:szCs w:val="28"/>
        </w:rPr>
        <w:t xml:space="preserve">айже 95% цих трансакцій, </w:t>
      </w:r>
      <w:r>
        <w:rPr>
          <w:sz w:val="28"/>
          <w:szCs w:val="28"/>
          <w:lang w:val="uk-UA"/>
        </w:rPr>
        <w:t>а це</w:t>
      </w:r>
      <w:r w:rsidR="00760145" w:rsidRPr="00C34447">
        <w:rPr>
          <w:sz w:val="28"/>
          <w:szCs w:val="28"/>
        </w:rPr>
        <w:t xml:space="preserve"> понад 3 млн, стосуються передавання землі у спадок або здавання в оренду</w:t>
      </w:r>
      <w:r>
        <w:rPr>
          <w:sz w:val="28"/>
          <w:szCs w:val="28"/>
          <w:lang w:val="uk-UA"/>
        </w:rPr>
        <w:t xml:space="preserve"> (</w:t>
      </w:r>
      <w:r w:rsidR="00760145" w:rsidRPr="00C34447">
        <w:rPr>
          <w:sz w:val="28"/>
          <w:szCs w:val="28"/>
        </w:rPr>
        <w:t>76,1%</w:t>
      </w:r>
      <w:r>
        <w:rPr>
          <w:sz w:val="28"/>
          <w:szCs w:val="28"/>
          <w:lang w:val="uk-UA"/>
        </w:rPr>
        <w:t>)</w:t>
      </w:r>
      <w:r w:rsidR="00760145" w:rsidRPr="00C34447">
        <w:rPr>
          <w:sz w:val="28"/>
          <w:szCs w:val="28"/>
        </w:rPr>
        <w:t>. На спадщину при</w:t>
      </w:r>
      <w:r>
        <w:rPr>
          <w:sz w:val="28"/>
          <w:szCs w:val="28"/>
        </w:rPr>
        <w:t xml:space="preserve">падає 18,3%, </w:t>
      </w:r>
      <w:proofErr w:type="gramStart"/>
      <w:r>
        <w:rPr>
          <w:sz w:val="28"/>
          <w:szCs w:val="28"/>
        </w:rPr>
        <w:t>на</w:t>
      </w:r>
      <w:proofErr w:type="gramEnd"/>
      <w:r>
        <w:rPr>
          <w:sz w:val="28"/>
          <w:szCs w:val="28"/>
        </w:rPr>
        <w:t xml:space="preserve"> купівлю-продаж </w:t>
      </w:r>
      <w:r>
        <w:rPr>
          <w:sz w:val="28"/>
          <w:szCs w:val="28"/>
          <w:lang w:val="uk-UA"/>
        </w:rPr>
        <w:t>–</w:t>
      </w:r>
      <w:r w:rsidR="00760145" w:rsidRPr="00C34447">
        <w:rPr>
          <w:sz w:val="28"/>
          <w:szCs w:val="28"/>
        </w:rPr>
        <w:t xml:space="preserve"> 3,</w:t>
      </w:r>
      <w:r>
        <w:rPr>
          <w:sz w:val="28"/>
          <w:szCs w:val="28"/>
        </w:rPr>
        <w:t xml:space="preserve">1%, на міну-дарування </w:t>
      </w:r>
      <w:r>
        <w:rPr>
          <w:sz w:val="28"/>
          <w:szCs w:val="28"/>
          <w:lang w:val="uk-UA"/>
        </w:rPr>
        <w:t>–</w:t>
      </w:r>
      <w:r w:rsidR="00760145" w:rsidRPr="00C34447">
        <w:rPr>
          <w:sz w:val="28"/>
          <w:szCs w:val="28"/>
        </w:rPr>
        <w:t xml:space="preserve"> 1</w:t>
      </w:r>
      <w:r>
        <w:rPr>
          <w:sz w:val="28"/>
          <w:szCs w:val="28"/>
        </w:rPr>
        <w:t xml:space="preserve">,6%, на емфітевзис </w:t>
      </w:r>
      <w:r>
        <w:rPr>
          <w:sz w:val="28"/>
          <w:szCs w:val="28"/>
          <w:lang w:val="uk-UA"/>
        </w:rPr>
        <w:t>–</w:t>
      </w:r>
      <w:r w:rsidR="00760145" w:rsidRPr="00C34447">
        <w:rPr>
          <w:sz w:val="28"/>
          <w:szCs w:val="28"/>
        </w:rPr>
        <w:t xml:space="preserve"> 0</w:t>
      </w:r>
      <w:r>
        <w:rPr>
          <w:sz w:val="28"/>
          <w:szCs w:val="28"/>
        </w:rPr>
        <w:t xml:space="preserve">,8%, на іпотеку </w:t>
      </w:r>
      <w:r>
        <w:rPr>
          <w:sz w:val="28"/>
          <w:szCs w:val="28"/>
          <w:lang w:val="uk-UA"/>
        </w:rPr>
        <w:t>–</w:t>
      </w:r>
      <w:r w:rsidR="00760145" w:rsidRPr="00C34447">
        <w:rPr>
          <w:sz w:val="28"/>
          <w:szCs w:val="28"/>
        </w:rPr>
        <w:t xml:space="preserve"> лише 0,05%</w:t>
      </w:r>
      <w:r>
        <w:rPr>
          <w:sz w:val="28"/>
          <w:szCs w:val="28"/>
          <w:lang w:val="uk-UA"/>
        </w:rPr>
        <w:t xml:space="preserve"> </w:t>
      </w:r>
      <w:r w:rsidR="002C4976" w:rsidRPr="002C4976">
        <w:rPr>
          <w:sz w:val="28"/>
          <w:szCs w:val="28"/>
          <w:lang w:val="uk-UA"/>
        </w:rPr>
        <w:t>[12].</w:t>
      </w:r>
    </w:p>
    <w:p w:rsidR="00383675" w:rsidRPr="00514CB0" w:rsidRDefault="00486DFB" w:rsidP="00514CB0">
      <w:pPr>
        <w:pStyle w:val="a5"/>
        <w:shd w:val="clear" w:color="auto" w:fill="FFFFFF"/>
        <w:spacing w:before="0" w:beforeAutospacing="0" w:after="0" w:afterAutospacing="0" w:line="360" w:lineRule="auto"/>
        <w:ind w:firstLine="709"/>
        <w:jc w:val="both"/>
        <w:rPr>
          <w:color w:val="000000"/>
          <w:sz w:val="28"/>
          <w:szCs w:val="28"/>
        </w:rPr>
      </w:pPr>
      <w:r w:rsidRPr="00514CB0">
        <w:rPr>
          <w:color w:val="000000"/>
          <w:sz w:val="28"/>
          <w:szCs w:val="28"/>
          <w:lang w:val="uk-UA"/>
        </w:rPr>
        <w:t xml:space="preserve">Ще одним до кінця не опрацьованою є оренда сільськогосподарської землі, яка виступає як </w:t>
      </w:r>
      <w:r w:rsidR="00383675" w:rsidRPr="00514CB0">
        <w:rPr>
          <w:color w:val="000000"/>
          <w:sz w:val="28"/>
          <w:szCs w:val="28"/>
        </w:rPr>
        <w:t xml:space="preserve">безвихідь для пайовиків. </w:t>
      </w:r>
      <w:r w:rsidRPr="00514CB0">
        <w:rPr>
          <w:color w:val="000000"/>
          <w:sz w:val="28"/>
          <w:szCs w:val="28"/>
          <w:lang w:val="uk-UA"/>
        </w:rPr>
        <w:t xml:space="preserve">Найбільшою </w:t>
      </w:r>
      <w:r w:rsidR="00383675" w:rsidRPr="00514CB0">
        <w:rPr>
          <w:color w:val="000000"/>
          <w:sz w:val="28"/>
          <w:szCs w:val="28"/>
        </w:rPr>
        <w:t>необхідніст</w:t>
      </w:r>
      <w:r w:rsidRPr="00514CB0">
        <w:rPr>
          <w:color w:val="000000"/>
          <w:sz w:val="28"/>
          <w:szCs w:val="28"/>
          <w:lang w:val="uk-UA"/>
        </w:rPr>
        <w:t>ю є</w:t>
      </w:r>
      <w:r w:rsidR="00383675" w:rsidRPr="00514CB0">
        <w:rPr>
          <w:color w:val="000000"/>
          <w:sz w:val="28"/>
          <w:szCs w:val="28"/>
        </w:rPr>
        <w:t xml:space="preserve"> регулярно переукладати договори</w:t>
      </w:r>
      <w:r w:rsidRPr="00514CB0">
        <w:rPr>
          <w:color w:val="000000"/>
          <w:sz w:val="28"/>
          <w:szCs w:val="28"/>
          <w:lang w:val="uk-UA"/>
        </w:rPr>
        <w:t xml:space="preserve">, </w:t>
      </w:r>
      <w:r w:rsidR="00383675" w:rsidRPr="00514CB0">
        <w:rPr>
          <w:color w:val="000000"/>
          <w:sz w:val="28"/>
          <w:szCs w:val="28"/>
        </w:rPr>
        <w:t xml:space="preserve">їх термін </w:t>
      </w:r>
      <w:r w:rsidRPr="00514CB0">
        <w:rPr>
          <w:color w:val="000000"/>
          <w:sz w:val="28"/>
          <w:szCs w:val="28"/>
          <w:lang w:val="uk-UA"/>
        </w:rPr>
        <w:t>має складати</w:t>
      </w:r>
      <w:r w:rsidR="00383675" w:rsidRPr="00514CB0">
        <w:rPr>
          <w:color w:val="000000"/>
          <w:sz w:val="28"/>
          <w:szCs w:val="28"/>
        </w:rPr>
        <w:t xml:space="preserve"> не </w:t>
      </w:r>
      <w:r w:rsidR="00514CB0">
        <w:rPr>
          <w:color w:val="000000"/>
          <w:sz w:val="28"/>
          <w:szCs w:val="28"/>
          <w:lang w:val="uk-UA"/>
        </w:rPr>
        <w:t xml:space="preserve">більше </w:t>
      </w:r>
      <w:r w:rsidR="00383675" w:rsidRPr="00514CB0">
        <w:rPr>
          <w:color w:val="000000"/>
          <w:sz w:val="28"/>
          <w:szCs w:val="28"/>
        </w:rPr>
        <w:t>49 років</w:t>
      </w:r>
      <w:r w:rsidRPr="00514CB0">
        <w:rPr>
          <w:color w:val="000000"/>
          <w:sz w:val="28"/>
          <w:szCs w:val="28"/>
          <w:lang w:val="uk-UA"/>
        </w:rPr>
        <w:t xml:space="preserve">. Кількість укладених договорів оренди важко визначити, оскільки </w:t>
      </w:r>
      <w:r w:rsidR="00383675" w:rsidRPr="00514CB0">
        <w:rPr>
          <w:color w:val="000000"/>
          <w:sz w:val="28"/>
          <w:szCs w:val="28"/>
        </w:rPr>
        <w:t xml:space="preserve"> частина </w:t>
      </w:r>
      <w:r w:rsidRPr="00514CB0">
        <w:rPr>
          <w:color w:val="000000"/>
          <w:sz w:val="28"/>
          <w:szCs w:val="28"/>
          <w:lang w:val="uk-UA"/>
        </w:rPr>
        <w:t>їх</w:t>
      </w:r>
      <w:r w:rsidRPr="00514CB0">
        <w:rPr>
          <w:color w:val="000000"/>
          <w:sz w:val="28"/>
          <w:szCs w:val="28"/>
        </w:rPr>
        <w:t xml:space="preserve"> не реєструється, інша частина </w:t>
      </w:r>
      <w:r w:rsidRPr="00514CB0">
        <w:rPr>
          <w:color w:val="000000"/>
          <w:sz w:val="28"/>
          <w:szCs w:val="28"/>
          <w:lang w:val="uk-UA"/>
        </w:rPr>
        <w:t>–</w:t>
      </w:r>
      <w:r w:rsidR="00383675" w:rsidRPr="00514CB0">
        <w:rPr>
          <w:color w:val="000000"/>
          <w:sz w:val="28"/>
          <w:szCs w:val="28"/>
        </w:rPr>
        <w:t xml:space="preserve"> відмерла</w:t>
      </w:r>
      <w:r w:rsidRPr="00514CB0">
        <w:rPr>
          <w:color w:val="000000"/>
          <w:sz w:val="28"/>
          <w:szCs w:val="28"/>
          <w:lang w:val="uk-UA"/>
        </w:rPr>
        <w:t xml:space="preserve"> </w:t>
      </w:r>
      <w:r w:rsidR="00383675" w:rsidRPr="00514CB0">
        <w:rPr>
          <w:color w:val="000000"/>
          <w:sz w:val="28"/>
          <w:szCs w:val="28"/>
        </w:rPr>
        <w:t xml:space="preserve">спадщина </w:t>
      </w:r>
      <w:r w:rsidRPr="00514CB0">
        <w:rPr>
          <w:color w:val="000000"/>
          <w:sz w:val="28"/>
          <w:szCs w:val="28"/>
          <w:lang w:val="uk-UA"/>
        </w:rPr>
        <w:t>чи</w:t>
      </w:r>
      <w:r w:rsidR="00383675" w:rsidRPr="00514CB0">
        <w:rPr>
          <w:color w:val="000000"/>
          <w:sz w:val="28"/>
          <w:szCs w:val="28"/>
        </w:rPr>
        <w:t xml:space="preserve"> неотримані паї</w:t>
      </w:r>
      <w:r w:rsidRPr="00514CB0">
        <w:rPr>
          <w:color w:val="000000"/>
          <w:sz w:val="28"/>
          <w:szCs w:val="28"/>
          <w:lang w:val="uk-UA"/>
        </w:rPr>
        <w:t xml:space="preserve">. Останні </w:t>
      </w:r>
      <w:r w:rsidRPr="00514CB0">
        <w:rPr>
          <w:color w:val="000000"/>
          <w:sz w:val="28"/>
          <w:szCs w:val="28"/>
        </w:rPr>
        <w:t>мож</w:t>
      </w:r>
      <w:r w:rsidRPr="00514CB0">
        <w:rPr>
          <w:color w:val="000000"/>
          <w:sz w:val="28"/>
          <w:szCs w:val="28"/>
          <w:lang w:val="uk-UA"/>
        </w:rPr>
        <w:t>уть</w:t>
      </w:r>
      <w:r w:rsidR="00383675" w:rsidRPr="00514CB0">
        <w:rPr>
          <w:color w:val="000000"/>
          <w:sz w:val="28"/>
          <w:szCs w:val="28"/>
        </w:rPr>
        <w:t xml:space="preserve"> </w:t>
      </w:r>
      <w:r w:rsidR="00514CB0">
        <w:rPr>
          <w:color w:val="000000"/>
          <w:sz w:val="28"/>
          <w:szCs w:val="28"/>
        </w:rPr>
        <w:t>обробляти</w:t>
      </w:r>
      <w:r w:rsidR="00514CB0">
        <w:rPr>
          <w:color w:val="000000"/>
          <w:sz w:val="28"/>
          <w:szCs w:val="28"/>
          <w:lang w:val="uk-UA"/>
        </w:rPr>
        <w:t xml:space="preserve"> земельні ділянки</w:t>
      </w:r>
      <w:r w:rsidR="00383675" w:rsidRPr="00514CB0">
        <w:rPr>
          <w:color w:val="000000"/>
          <w:sz w:val="28"/>
          <w:szCs w:val="28"/>
        </w:rPr>
        <w:t xml:space="preserve"> без укладання договорів, </w:t>
      </w:r>
      <w:r w:rsidRPr="00514CB0">
        <w:rPr>
          <w:color w:val="000000"/>
          <w:sz w:val="28"/>
          <w:szCs w:val="28"/>
          <w:lang w:val="uk-UA"/>
        </w:rPr>
        <w:t>оскільки</w:t>
      </w:r>
      <w:r w:rsidR="00383675" w:rsidRPr="00514CB0">
        <w:rPr>
          <w:color w:val="000000"/>
          <w:sz w:val="28"/>
          <w:szCs w:val="28"/>
        </w:rPr>
        <w:t xml:space="preserve"> власник не встановлений або неспроможний укласти договір.</w:t>
      </w:r>
      <w:r w:rsidR="00514CB0" w:rsidRPr="00514CB0">
        <w:rPr>
          <w:rStyle w:val="a4"/>
          <w:i w:val="0"/>
          <w:sz w:val="28"/>
          <w:szCs w:val="28"/>
        </w:rPr>
        <w:t xml:space="preserve"> </w:t>
      </w:r>
    </w:p>
    <w:p w:rsidR="00CD50B3" w:rsidRPr="00D75561" w:rsidRDefault="00486DFB" w:rsidP="00CD50B3">
      <w:pPr>
        <w:pStyle w:val="a5"/>
        <w:shd w:val="clear" w:color="auto" w:fill="FFFFFF"/>
        <w:spacing w:before="0" w:beforeAutospacing="0" w:after="0" w:afterAutospacing="0" w:line="360" w:lineRule="auto"/>
        <w:ind w:firstLine="709"/>
        <w:jc w:val="both"/>
        <w:rPr>
          <w:sz w:val="28"/>
          <w:szCs w:val="28"/>
          <w:lang w:val="uk-UA"/>
        </w:rPr>
      </w:pPr>
      <w:r w:rsidRPr="00514CB0">
        <w:rPr>
          <w:color w:val="000000"/>
          <w:sz w:val="28"/>
          <w:szCs w:val="28"/>
          <w:lang w:val="uk-UA"/>
        </w:rPr>
        <w:t xml:space="preserve">З однієї сторони аграрії обстоюють свою точку зору тим, що </w:t>
      </w:r>
      <w:hyperlink r:id="rId12" w:history="1">
        <w:r w:rsidR="00383675" w:rsidRPr="00AE543C">
          <w:rPr>
            <w:rStyle w:val="a6"/>
            <w:color w:val="auto"/>
            <w:sz w:val="28"/>
            <w:szCs w:val="28"/>
            <w:u w:val="none"/>
            <w:bdr w:val="none" w:sz="0" w:space="0" w:color="auto" w:frame="1"/>
          </w:rPr>
          <w:t>витрачають</w:t>
        </w:r>
      </w:hyperlink>
      <w:r w:rsidR="00383675" w:rsidRPr="00514CB0">
        <w:rPr>
          <w:color w:val="000000"/>
          <w:sz w:val="28"/>
          <w:szCs w:val="28"/>
        </w:rPr>
        <w:t xml:space="preserve"> суттєві кошти на </w:t>
      </w:r>
      <w:r w:rsidRPr="00514CB0">
        <w:rPr>
          <w:color w:val="000000"/>
          <w:sz w:val="28"/>
          <w:szCs w:val="28"/>
        </w:rPr>
        <w:t>обслуговування договорів оренди</w:t>
      </w:r>
      <w:r w:rsidRPr="00514CB0">
        <w:rPr>
          <w:color w:val="000000"/>
          <w:sz w:val="28"/>
          <w:szCs w:val="28"/>
          <w:lang w:val="uk-UA"/>
        </w:rPr>
        <w:t>, сума яких сягає</w:t>
      </w:r>
      <w:r w:rsidR="00383675" w:rsidRPr="00514CB0">
        <w:rPr>
          <w:color w:val="000000"/>
          <w:sz w:val="28"/>
          <w:szCs w:val="28"/>
        </w:rPr>
        <w:t xml:space="preserve"> 107 грн за га на рік, в масштабах країни це щонайм</w:t>
      </w:r>
      <w:r w:rsidRPr="00514CB0">
        <w:rPr>
          <w:color w:val="000000"/>
          <w:sz w:val="28"/>
          <w:szCs w:val="28"/>
        </w:rPr>
        <w:t>енше 80 млн дол. Крім того,</w:t>
      </w:r>
      <w:r w:rsidRPr="00514CB0">
        <w:rPr>
          <w:color w:val="000000"/>
          <w:sz w:val="28"/>
          <w:szCs w:val="28"/>
          <w:lang w:val="uk-UA"/>
        </w:rPr>
        <w:t xml:space="preserve"> орендарі </w:t>
      </w:r>
      <w:r w:rsidR="00383675" w:rsidRPr="00514CB0">
        <w:rPr>
          <w:color w:val="000000"/>
          <w:sz w:val="28"/>
          <w:szCs w:val="28"/>
        </w:rPr>
        <w:t xml:space="preserve">змушені </w:t>
      </w:r>
      <w:r w:rsidRPr="00514CB0">
        <w:rPr>
          <w:color w:val="000000"/>
          <w:sz w:val="28"/>
          <w:szCs w:val="28"/>
          <w:lang w:val="uk-UA"/>
        </w:rPr>
        <w:t xml:space="preserve">на </w:t>
      </w:r>
      <w:r w:rsidR="00383675" w:rsidRPr="00514CB0">
        <w:rPr>
          <w:color w:val="000000"/>
          <w:sz w:val="28"/>
          <w:szCs w:val="28"/>
        </w:rPr>
        <w:t>утримува</w:t>
      </w:r>
      <w:r w:rsidRPr="00514CB0">
        <w:rPr>
          <w:color w:val="000000"/>
          <w:sz w:val="28"/>
          <w:szCs w:val="28"/>
          <w:lang w:val="uk-UA"/>
        </w:rPr>
        <w:t>ня</w:t>
      </w:r>
      <w:r w:rsidR="00383675" w:rsidRPr="00514CB0">
        <w:rPr>
          <w:color w:val="000000"/>
          <w:sz w:val="28"/>
          <w:szCs w:val="28"/>
        </w:rPr>
        <w:t xml:space="preserve"> в штаті </w:t>
      </w:r>
      <w:r w:rsidRPr="00514CB0">
        <w:rPr>
          <w:color w:val="000000"/>
          <w:sz w:val="28"/>
          <w:szCs w:val="28"/>
          <w:lang w:val="uk-UA"/>
        </w:rPr>
        <w:t>працівникі</w:t>
      </w:r>
      <w:proofErr w:type="gramStart"/>
      <w:r w:rsidRPr="00514CB0">
        <w:rPr>
          <w:color w:val="000000"/>
          <w:sz w:val="28"/>
          <w:szCs w:val="28"/>
          <w:lang w:val="uk-UA"/>
        </w:rPr>
        <w:t>в</w:t>
      </w:r>
      <w:proofErr w:type="gramEnd"/>
      <w:r w:rsidR="00383675" w:rsidRPr="00514CB0">
        <w:rPr>
          <w:color w:val="000000"/>
          <w:sz w:val="28"/>
          <w:szCs w:val="28"/>
        </w:rPr>
        <w:t xml:space="preserve">, </w:t>
      </w:r>
      <w:r w:rsidRPr="00514CB0">
        <w:rPr>
          <w:color w:val="000000"/>
          <w:sz w:val="28"/>
          <w:szCs w:val="28"/>
          <w:lang w:val="uk-UA"/>
        </w:rPr>
        <w:t xml:space="preserve">за яких </w:t>
      </w:r>
      <w:r w:rsidR="00AE543C">
        <w:rPr>
          <w:color w:val="000000"/>
          <w:sz w:val="28"/>
          <w:szCs w:val="28"/>
          <w:lang w:val="uk-UA"/>
        </w:rPr>
        <w:t xml:space="preserve">може здійснюватися </w:t>
      </w:r>
      <w:r w:rsidR="00383675" w:rsidRPr="00514CB0">
        <w:rPr>
          <w:color w:val="000000"/>
          <w:sz w:val="28"/>
          <w:szCs w:val="28"/>
        </w:rPr>
        <w:t>інвестува</w:t>
      </w:r>
      <w:r w:rsidR="00AE543C">
        <w:rPr>
          <w:color w:val="000000"/>
          <w:sz w:val="28"/>
          <w:szCs w:val="28"/>
          <w:lang w:val="uk-UA"/>
        </w:rPr>
        <w:t>ння</w:t>
      </w:r>
      <w:r w:rsidR="00383675" w:rsidRPr="00514CB0">
        <w:rPr>
          <w:color w:val="000000"/>
          <w:sz w:val="28"/>
          <w:szCs w:val="28"/>
        </w:rPr>
        <w:t xml:space="preserve"> у </w:t>
      </w:r>
      <w:r w:rsidR="00383675" w:rsidRPr="002C4976">
        <w:rPr>
          <w:sz w:val="28"/>
          <w:szCs w:val="28"/>
        </w:rPr>
        <w:t>виробництво</w:t>
      </w:r>
      <w:r w:rsidRPr="002C4976">
        <w:rPr>
          <w:sz w:val="28"/>
          <w:szCs w:val="28"/>
          <w:lang w:val="uk-UA"/>
        </w:rPr>
        <w:t xml:space="preserve"> [</w:t>
      </w:r>
      <w:r w:rsidR="002C4976" w:rsidRPr="002C4976">
        <w:rPr>
          <w:sz w:val="28"/>
          <w:szCs w:val="28"/>
          <w:lang w:val="uk-UA"/>
        </w:rPr>
        <w:t>12</w:t>
      </w:r>
      <w:r w:rsidRPr="002C4976">
        <w:rPr>
          <w:sz w:val="28"/>
          <w:szCs w:val="28"/>
          <w:lang w:val="uk-UA"/>
        </w:rPr>
        <w:t>]</w:t>
      </w:r>
      <w:r w:rsidR="00383675" w:rsidRPr="002C4976">
        <w:rPr>
          <w:sz w:val="28"/>
          <w:szCs w:val="28"/>
        </w:rPr>
        <w:t>.</w:t>
      </w:r>
      <w:r w:rsidR="00CD50B3" w:rsidRPr="00CD50B3">
        <w:rPr>
          <w:sz w:val="28"/>
          <w:szCs w:val="28"/>
          <w:lang w:val="uk-UA"/>
        </w:rPr>
        <w:t xml:space="preserve"> </w:t>
      </w:r>
      <w:r w:rsidR="00CD50B3" w:rsidRPr="00D75561">
        <w:rPr>
          <w:sz w:val="28"/>
          <w:szCs w:val="28"/>
          <w:lang w:val="uk-UA"/>
        </w:rPr>
        <w:t xml:space="preserve">Разом із тим, обмеження на ринку землі не завадили АПК стати феноменально успішним, генеруючи до 12% ВВП країни, забезпечуючи третину експортного виторгу і вивівши Україну в рейтинг ТОП-10 постачальників зернових на світовий </w:t>
      </w:r>
      <w:r w:rsidR="00CD50B3" w:rsidRPr="002C4976">
        <w:rPr>
          <w:sz w:val="28"/>
          <w:szCs w:val="28"/>
          <w:lang w:val="uk-UA"/>
        </w:rPr>
        <w:t>ринок [</w:t>
      </w:r>
      <w:r w:rsidR="002C4976" w:rsidRPr="002C4976">
        <w:rPr>
          <w:sz w:val="28"/>
          <w:szCs w:val="28"/>
          <w:lang w:val="uk-UA"/>
        </w:rPr>
        <w:t>6, с. 5</w:t>
      </w:r>
      <w:r w:rsidR="00AE543C">
        <w:rPr>
          <w:sz w:val="28"/>
          <w:szCs w:val="28"/>
          <w:lang w:val="uk-UA"/>
        </w:rPr>
        <w:t>; 13</w:t>
      </w:r>
      <w:r w:rsidR="00CD50B3" w:rsidRPr="002C4976">
        <w:rPr>
          <w:sz w:val="28"/>
          <w:szCs w:val="28"/>
          <w:lang w:val="uk-UA"/>
        </w:rPr>
        <w:t>].</w:t>
      </w:r>
    </w:p>
    <w:p w:rsidR="009D1930" w:rsidRPr="00514CB0" w:rsidRDefault="00CD50B3" w:rsidP="00514CB0">
      <w:pPr>
        <w:pStyle w:val="a5"/>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lastRenderedPageBreak/>
        <w:t xml:space="preserve">З іншої сторони </w:t>
      </w:r>
      <w:r w:rsidRPr="00514CB0">
        <w:rPr>
          <w:color w:val="000000"/>
          <w:sz w:val="28"/>
          <w:szCs w:val="28"/>
        </w:rPr>
        <w:t xml:space="preserve">український </w:t>
      </w:r>
      <w:r w:rsidR="00383675" w:rsidRPr="00514CB0">
        <w:rPr>
          <w:color w:val="000000"/>
          <w:sz w:val="28"/>
          <w:szCs w:val="28"/>
        </w:rPr>
        <w:t>ринок оренди характеризується локальними монополіями.</w:t>
      </w:r>
      <w:r w:rsidR="00486DFB" w:rsidRPr="00514CB0">
        <w:rPr>
          <w:color w:val="000000"/>
          <w:sz w:val="28"/>
          <w:szCs w:val="28"/>
          <w:lang w:val="uk-UA"/>
        </w:rPr>
        <w:t xml:space="preserve"> </w:t>
      </w:r>
      <w:r w:rsidR="00383675" w:rsidRPr="00514CB0">
        <w:rPr>
          <w:color w:val="000000"/>
          <w:sz w:val="28"/>
          <w:szCs w:val="28"/>
        </w:rPr>
        <w:t xml:space="preserve">У </w:t>
      </w:r>
      <w:r w:rsidR="00486DFB" w:rsidRPr="00514CB0">
        <w:rPr>
          <w:color w:val="000000"/>
          <w:sz w:val="28"/>
          <w:szCs w:val="28"/>
          <w:lang w:val="uk-UA"/>
        </w:rPr>
        <w:t>дан</w:t>
      </w:r>
      <w:r w:rsidR="00383675" w:rsidRPr="00514CB0">
        <w:rPr>
          <w:color w:val="000000"/>
          <w:sz w:val="28"/>
          <w:szCs w:val="28"/>
        </w:rPr>
        <w:t xml:space="preserve">ій </w:t>
      </w:r>
      <w:r w:rsidR="00486DFB" w:rsidRPr="00514CB0">
        <w:rPr>
          <w:color w:val="000000"/>
          <w:sz w:val="28"/>
          <w:szCs w:val="28"/>
          <w:lang w:val="uk-UA"/>
        </w:rPr>
        <w:t>ситуації</w:t>
      </w:r>
      <w:r w:rsidR="00383675" w:rsidRPr="00514CB0">
        <w:rPr>
          <w:color w:val="000000"/>
          <w:sz w:val="28"/>
          <w:szCs w:val="28"/>
        </w:rPr>
        <w:t xml:space="preserve"> орендна плата </w:t>
      </w:r>
      <w:proofErr w:type="gramStart"/>
      <w:r w:rsidR="00383675" w:rsidRPr="00514CB0">
        <w:rPr>
          <w:color w:val="000000"/>
          <w:sz w:val="28"/>
          <w:szCs w:val="28"/>
        </w:rPr>
        <w:t>апр</w:t>
      </w:r>
      <w:proofErr w:type="gramEnd"/>
      <w:r w:rsidR="00383675" w:rsidRPr="00514CB0">
        <w:rPr>
          <w:color w:val="000000"/>
          <w:sz w:val="28"/>
          <w:szCs w:val="28"/>
        </w:rPr>
        <w:t xml:space="preserve">іорі не може бути високою. </w:t>
      </w:r>
      <w:r w:rsidR="00486DFB" w:rsidRPr="00514CB0">
        <w:rPr>
          <w:color w:val="000000"/>
          <w:sz w:val="28"/>
          <w:szCs w:val="28"/>
          <w:lang w:val="uk-UA"/>
        </w:rPr>
        <w:t>У</w:t>
      </w:r>
      <w:r w:rsidR="00383675" w:rsidRPr="00514CB0">
        <w:rPr>
          <w:color w:val="000000"/>
          <w:sz w:val="28"/>
          <w:szCs w:val="28"/>
        </w:rPr>
        <w:t xml:space="preserve"> серед</w:t>
      </w:r>
      <w:r w:rsidR="00486DFB" w:rsidRPr="00514CB0">
        <w:rPr>
          <w:color w:val="000000"/>
          <w:sz w:val="28"/>
          <w:szCs w:val="28"/>
        </w:rPr>
        <w:t>ньому річна плата за оренду па</w:t>
      </w:r>
      <w:r w:rsidR="00486DFB" w:rsidRPr="00514CB0">
        <w:rPr>
          <w:color w:val="000000"/>
          <w:sz w:val="28"/>
          <w:szCs w:val="28"/>
          <w:lang w:val="uk-UA"/>
        </w:rPr>
        <w:t>ю</w:t>
      </w:r>
      <w:r w:rsidR="00383675" w:rsidRPr="00514CB0">
        <w:rPr>
          <w:color w:val="000000"/>
          <w:sz w:val="28"/>
          <w:szCs w:val="28"/>
        </w:rPr>
        <w:t xml:space="preserve"> становить близько </w:t>
      </w:r>
      <w:r w:rsidR="009D1930" w:rsidRPr="00514CB0">
        <w:rPr>
          <w:color w:val="000000"/>
          <w:sz w:val="28"/>
          <w:szCs w:val="28"/>
          <w:lang w:val="uk-UA"/>
        </w:rPr>
        <w:t>2000</w:t>
      </w:r>
      <w:r w:rsidR="00383675" w:rsidRPr="00514CB0">
        <w:rPr>
          <w:color w:val="000000"/>
          <w:sz w:val="28"/>
          <w:szCs w:val="28"/>
        </w:rPr>
        <w:t xml:space="preserve"> </w:t>
      </w:r>
      <w:r w:rsidR="00486DFB" w:rsidRPr="00514CB0">
        <w:rPr>
          <w:color w:val="000000"/>
          <w:sz w:val="28"/>
          <w:szCs w:val="28"/>
          <w:lang w:val="uk-UA"/>
        </w:rPr>
        <w:t>грн</w:t>
      </w:r>
      <w:r w:rsidR="00486DFB" w:rsidRPr="00514CB0">
        <w:rPr>
          <w:color w:val="000000"/>
          <w:sz w:val="28"/>
          <w:szCs w:val="28"/>
        </w:rPr>
        <w:t xml:space="preserve">, тоді як у Європі </w:t>
      </w:r>
      <w:r w:rsidR="00486DFB" w:rsidRPr="00514CB0">
        <w:rPr>
          <w:color w:val="000000"/>
          <w:sz w:val="28"/>
          <w:szCs w:val="28"/>
          <w:lang w:val="uk-UA"/>
        </w:rPr>
        <w:t>- це</w:t>
      </w:r>
      <w:r w:rsidR="00383675" w:rsidRPr="00514CB0">
        <w:rPr>
          <w:color w:val="000000"/>
          <w:sz w:val="28"/>
          <w:szCs w:val="28"/>
        </w:rPr>
        <w:t xml:space="preserve"> 250-300 дол. </w:t>
      </w:r>
    </w:p>
    <w:p w:rsidR="00383675" w:rsidRPr="00514CB0" w:rsidRDefault="00514CB0" w:rsidP="00514CB0">
      <w:pPr>
        <w:pStyle w:val="a5"/>
        <w:shd w:val="clear" w:color="auto" w:fill="FFFFFF"/>
        <w:spacing w:before="0" w:beforeAutospacing="0" w:after="0" w:afterAutospacing="0" w:line="360" w:lineRule="auto"/>
        <w:ind w:firstLine="709"/>
        <w:jc w:val="both"/>
        <w:textAlignment w:val="baseline"/>
        <w:rPr>
          <w:color w:val="000000"/>
          <w:sz w:val="28"/>
          <w:szCs w:val="28"/>
        </w:rPr>
      </w:pPr>
      <w:r w:rsidRPr="00514CB0">
        <w:rPr>
          <w:color w:val="000000"/>
          <w:sz w:val="28"/>
          <w:szCs w:val="28"/>
          <w:lang w:val="uk-UA"/>
        </w:rPr>
        <w:t xml:space="preserve">Якщо аналізувати дану ситуацію, стає зрозумілим, що від </w:t>
      </w:r>
      <w:r w:rsidR="00383675" w:rsidRPr="00514CB0">
        <w:rPr>
          <w:color w:val="000000"/>
          <w:sz w:val="28"/>
          <w:szCs w:val="28"/>
          <w:lang w:val="uk-UA"/>
        </w:rPr>
        <w:t>мораторію втрачають</w:t>
      </w:r>
      <w:r>
        <w:rPr>
          <w:color w:val="000000"/>
          <w:sz w:val="28"/>
          <w:szCs w:val="28"/>
          <w:lang w:val="uk-UA"/>
        </w:rPr>
        <w:t>,</w:t>
      </w:r>
      <w:r w:rsidR="00383675" w:rsidRPr="00514CB0">
        <w:rPr>
          <w:color w:val="000000"/>
          <w:sz w:val="28"/>
          <w:szCs w:val="28"/>
          <w:lang w:val="uk-UA"/>
        </w:rPr>
        <w:t xml:space="preserve"> передусім</w:t>
      </w:r>
      <w:r>
        <w:rPr>
          <w:color w:val="000000"/>
          <w:sz w:val="28"/>
          <w:szCs w:val="28"/>
          <w:lang w:val="uk-UA"/>
        </w:rPr>
        <w:t>,</w:t>
      </w:r>
      <w:r w:rsidR="00383675" w:rsidRPr="00514CB0">
        <w:rPr>
          <w:color w:val="000000"/>
          <w:sz w:val="28"/>
          <w:szCs w:val="28"/>
          <w:lang w:val="uk-UA"/>
        </w:rPr>
        <w:t xml:space="preserve"> землевласники.</w:t>
      </w:r>
      <w:r w:rsidRPr="00514CB0">
        <w:rPr>
          <w:color w:val="000000"/>
          <w:sz w:val="28"/>
          <w:szCs w:val="28"/>
          <w:lang w:val="uk-UA"/>
        </w:rPr>
        <w:t xml:space="preserve"> При цьому </w:t>
      </w:r>
      <w:r w:rsidR="00383675" w:rsidRPr="00514CB0">
        <w:rPr>
          <w:color w:val="000000"/>
          <w:sz w:val="28"/>
          <w:szCs w:val="28"/>
        </w:rPr>
        <w:t xml:space="preserve">власник </w:t>
      </w:r>
      <w:r w:rsidRPr="00514CB0">
        <w:rPr>
          <w:color w:val="000000"/>
          <w:sz w:val="28"/>
          <w:szCs w:val="28"/>
          <w:lang w:val="uk-UA"/>
        </w:rPr>
        <w:t xml:space="preserve">жодним чином </w:t>
      </w:r>
      <w:r w:rsidR="00383675" w:rsidRPr="00514CB0">
        <w:rPr>
          <w:color w:val="000000"/>
          <w:sz w:val="28"/>
          <w:szCs w:val="28"/>
        </w:rPr>
        <w:t>не може вплинути на те</w:t>
      </w:r>
      <w:r w:rsidRPr="00514CB0">
        <w:rPr>
          <w:color w:val="000000"/>
          <w:sz w:val="28"/>
          <w:szCs w:val="28"/>
        </w:rPr>
        <w:t xml:space="preserve">, як орендар використовує </w:t>
      </w:r>
      <w:r w:rsidR="00AE543C">
        <w:rPr>
          <w:color w:val="000000"/>
          <w:sz w:val="28"/>
          <w:szCs w:val="28"/>
          <w:lang w:val="uk-UA"/>
        </w:rPr>
        <w:t xml:space="preserve">його </w:t>
      </w:r>
      <w:r w:rsidRPr="00514CB0">
        <w:rPr>
          <w:color w:val="000000"/>
          <w:sz w:val="28"/>
          <w:szCs w:val="28"/>
        </w:rPr>
        <w:t>землю</w:t>
      </w:r>
      <w:r w:rsidRPr="00514CB0">
        <w:rPr>
          <w:color w:val="000000"/>
          <w:sz w:val="28"/>
          <w:szCs w:val="28"/>
          <w:lang w:val="uk-UA"/>
        </w:rPr>
        <w:t>. У свою чергу</w:t>
      </w:r>
      <w:r w:rsidR="00383675" w:rsidRPr="00514CB0">
        <w:rPr>
          <w:color w:val="000000"/>
          <w:sz w:val="28"/>
          <w:szCs w:val="28"/>
        </w:rPr>
        <w:t xml:space="preserve"> орендар не зацікавлений у довгострокових інвестиціях та збережені </w:t>
      </w:r>
      <w:hyperlink r:id="rId13" w:tgtFrame="_blank" w:history="1">
        <w:r w:rsidR="00383675" w:rsidRPr="00514CB0">
          <w:rPr>
            <w:rStyle w:val="a6"/>
            <w:color w:val="auto"/>
            <w:sz w:val="28"/>
            <w:szCs w:val="28"/>
            <w:u w:val="none"/>
            <w:bdr w:val="none" w:sz="0" w:space="0" w:color="auto" w:frame="1"/>
          </w:rPr>
          <w:t>родючості ґрунтів</w:t>
        </w:r>
      </w:hyperlink>
      <w:r w:rsidR="00383675" w:rsidRPr="00514CB0">
        <w:rPr>
          <w:sz w:val="28"/>
          <w:szCs w:val="28"/>
        </w:rPr>
        <w:t>.</w:t>
      </w:r>
    </w:p>
    <w:p w:rsidR="00383675" w:rsidRPr="00514CB0" w:rsidRDefault="00383675" w:rsidP="00514CB0">
      <w:pPr>
        <w:pStyle w:val="a5"/>
        <w:shd w:val="clear" w:color="auto" w:fill="FFFFFF"/>
        <w:spacing w:before="0" w:beforeAutospacing="0" w:after="0" w:afterAutospacing="0" w:line="360" w:lineRule="auto"/>
        <w:ind w:firstLine="709"/>
        <w:jc w:val="both"/>
        <w:textAlignment w:val="baseline"/>
        <w:rPr>
          <w:color w:val="000000"/>
          <w:sz w:val="28"/>
          <w:szCs w:val="28"/>
        </w:rPr>
      </w:pPr>
      <w:r w:rsidRPr="00514CB0">
        <w:rPr>
          <w:color w:val="000000"/>
          <w:sz w:val="28"/>
          <w:szCs w:val="28"/>
        </w:rPr>
        <w:t>Портрет українського ринку</w:t>
      </w:r>
      <w:r w:rsidR="00514CB0" w:rsidRPr="00514CB0">
        <w:rPr>
          <w:color w:val="000000"/>
          <w:sz w:val="28"/>
          <w:szCs w:val="28"/>
          <w:lang w:val="uk-UA"/>
        </w:rPr>
        <w:t xml:space="preserve"> землі </w:t>
      </w:r>
      <w:r w:rsidRPr="00514CB0">
        <w:rPr>
          <w:color w:val="000000"/>
          <w:sz w:val="28"/>
          <w:szCs w:val="28"/>
        </w:rPr>
        <w:t>доповн</w:t>
      </w:r>
      <w:r w:rsidR="00514CB0" w:rsidRPr="00514CB0">
        <w:rPr>
          <w:color w:val="000000"/>
          <w:sz w:val="28"/>
          <w:szCs w:val="28"/>
          <w:lang w:val="uk-UA"/>
        </w:rPr>
        <w:t xml:space="preserve">юється </w:t>
      </w:r>
      <w:proofErr w:type="gramStart"/>
      <w:r w:rsidR="00514CB0" w:rsidRPr="00514CB0">
        <w:rPr>
          <w:color w:val="000000"/>
          <w:sz w:val="28"/>
          <w:szCs w:val="28"/>
          <w:lang w:val="uk-UA"/>
        </w:rPr>
        <w:t>ще й</w:t>
      </w:r>
      <w:proofErr w:type="gramEnd"/>
      <w:r w:rsidR="00514CB0" w:rsidRPr="00514CB0">
        <w:rPr>
          <w:color w:val="000000"/>
          <w:sz w:val="28"/>
          <w:szCs w:val="28"/>
          <w:lang w:val="uk-UA"/>
        </w:rPr>
        <w:t xml:space="preserve"> </w:t>
      </w:r>
      <w:r w:rsidRPr="00514CB0">
        <w:rPr>
          <w:color w:val="000000"/>
          <w:sz w:val="28"/>
          <w:szCs w:val="28"/>
        </w:rPr>
        <w:t xml:space="preserve">передаванням державних земель в оренду без аукціонів, часом за символічну плату і на 49 років або у вигляді напівлегального договору на спільний </w:t>
      </w:r>
      <w:r w:rsidRPr="002C4976">
        <w:rPr>
          <w:sz w:val="28"/>
          <w:szCs w:val="28"/>
        </w:rPr>
        <w:t>обробіток.</w:t>
      </w:r>
    </w:p>
    <w:p w:rsidR="00383675" w:rsidRPr="00514CB0" w:rsidRDefault="00383675" w:rsidP="00514CB0">
      <w:pPr>
        <w:pStyle w:val="a5"/>
        <w:shd w:val="clear" w:color="auto" w:fill="FFFFFF"/>
        <w:spacing w:before="0" w:beforeAutospacing="0" w:after="0" w:afterAutospacing="0" w:line="360" w:lineRule="auto"/>
        <w:ind w:firstLine="709"/>
        <w:jc w:val="both"/>
        <w:textAlignment w:val="baseline"/>
        <w:rPr>
          <w:color w:val="000000"/>
          <w:sz w:val="28"/>
          <w:szCs w:val="28"/>
        </w:rPr>
      </w:pPr>
      <w:proofErr w:type="gramStart"/>
      <w:r w:rsidRPr="00514CB0">
        <w:rPr>
          <w:color w:val="000000"/>
          <w:sz w:val="28"/>
          <w:szCs w:val="28"/>
        </w:rPr>
        <w:t>З</w:t>
      </w:r>
      <w:proofErr w:type="gramEnd"/>
      <w:r w:rsidRPr="00514CB0">
        <w:rPr>
          <w:color w:val="000000"/>
          <w:sz w:val="28"/>
          <w:szCs w:val="28"/>
        </w:rPr>
        <w:t xml:space="preserve"> 2016 року ситуація дещо змінилася. Використання земельних аукціонів на продаж та оренду державних земель стало обов'язковим, але </w:t>
      </w:r>
      <w:proofErr w:type="gramStart"/>
      <w:r w:rsidRPr="00514CB0">
        <w:rPr>
          <w:color w:val="000000"/>
          <w:sz w:val="28"/>
          <w:szCs w:val="28"/>
        </w:rPr>
        <w:t>стар</w:t>
      </w:r>
      <w:proofErr w:type="gramEnd"/>
      <w:r w:rsidRPr="00514CB0">
        <w:rPr>
          <w:color w:val="000000"/>
          <w:sz w:val="28"/>
          <w:szCs w:val="28"/>
        </w:rPr>
        <w:t>і договори залишилися. Їх</w:t>
      </w:r>
      <w:r w:rsidR="00514CB0">
        <w:rPr>
          <w:color w:val="000000"/>
          <w:sz w:val="28"/>
          <w:szCs w:val="28"/>
          <w:lang w:val="uk-UA"/>
        </w:rPr>
        <w:t>ня</w:t>
      </w:r>
      <w:r w:rsidRPr="00514CB0">
        <w:rPr>
          <w:color w:val="000000"/>
          <w:sz w:val="28"/>
          <w:szCs w:val="28"/>
        </w:rPr>
        <w:t xml:space="preserve"> дія поширюється на більшість державних земель, переданих в </w:t>
      </w:r>
      <w:r w:rsidRPr="002C4976">
        <w:rPr>
          <w:sz w:val="28"/>
          <w:szCs w:val="28"/>
        </w:rPr>
        <w:t>оренду</w:t>
      </w:r>
      <w:r w:rsidR="002C4976" w:rsidRPr="002C4976">
        <w:rPr>
          <w:sz w:val="28"/>
          <w:szCs w:val="28"/>
          <w:lang w:val="uk-UA"/>
        </w:rPr>
        <w:t xml:space="preserve"> [12</w:t>
      </w:r>
      <w:r w:rsidR="00514CB0" w:rsidRPr="002C4976">
        <w:rPr>
          <w:sz w:val="28"/>
          <w:szCs w:val="28"/>
          <w:lang w:val="uk-UA"/>
        </w:rPr>
        <w:t>]</w:t>
      </w:r>
      <w:r w:rsidRPr="002C4976">
        <w:rPr>
          <w:sz w:val="28"/>
          <w:szCs w:val="28"/>
        </w:rPr>
        <w:t>.</w:t>
      </w:r>
    </w:p>
    <w:p w:rsidR="00373928" w:rsidRPr="00D75561" w:rsidRDefault="00AE543C" w:rsidP="00514CB0">
      <w:pPr>
        <w:pStyle w:val="normal"/>
        <w:widowControl w:val="0"/>
        <w:spacing w:line="360" w:lineRule="auto"/>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Підтримую думку науковців</w:t>
      </w:r>
      <w:r w:rsidR="00373928" w:rsidRPr="00D75561">
        <w:rPr>
          <w:rFonts w:ascii="Times New Roman" w:hAnsi="Times New Roman" w:cs="Times New Roman"/>
          <w:color w:val="auto"/>
          <w:sz w:val="28"/>
          <w:szCs w:val="28"/>
          <w:lang w:val="uk-UA"/>
        </w:rPr>
        <w:t xml:space="preserve">, що </w:t>
      </w:r>
      <w:r w:rsidR="00373928" w:rsidRPr="00D75561">
        <w:rPr>
          <w:rFonts w:ascii="Times New Roman" w:hAnsi="Times New Roman" w:cs="Times New Roman"/>
          <w:color w:val="auto"/>
          <w:sz w:val="28"/>
          <w:szCs w:val="28"/>
        </w:rPr>
        <w:t xml:space="preserve">земля як основний фактор виробництва в Україні </w:t>
      </w:r>
      <w:r w:rsidR="00373928" w:rsidRPr="00D75561">
        <w:rPr>
          <w:rFonts w:ascii="Times New Roman" w:hAnsi="Times New Roman" w:cs="Times New Roman"/>
          <w:color w:val="auto"/>
          <w:sz w:val="28"/>
          <w:szCs w:val="28"/>
          <w:lang w:val="uk-UA"/>
        </w:rPr>
        <w:t xml:space="preserve">є </w:t>
      </w:r>
      <w:r w:rsidR="00373928" w:rsidRPr="00D75561">
        <w:rPr>
          <w:rFonts w:ascii="Times New Roman" w:hAnsi="Times New Roman" w:cs="Times New Roman"/>
          <w:color w:val="auto"/>
          <w:sz w:val="28"/>
          <w:szCs w:val="28"/>
        </w:rPr>
        <w:t>недооцінена</w:t>
      </w:r>
      <w:r w:rsidR="00373928" w:rsidRPr="00D75561">
        <w:rPr>
          <w:rFonts w:ascii="Times New Roman" w:hAnsi="Times New Roman" w:cs="Times New Roman"/>
          <w:color w:val="auto"/>
          <w:sz w:val="28"/>
          <w:szCs w:val="28"/>
          <w:lang w:val="uk-UA"/>
        </w:rPr>
        <w:t xml:space="preserve">, оскільки </w:t>
      </w:r>
      <w:r w:rsidR="00373928" w:rsidRPr="00D75561">
        <w:rPr>
          <w:rFonts w:ascii="Times New Roman" w:hAnsi="Times New Roman" w:cs="Times New Roman"/>
          <w:color w:val="auto"/>
          <w:sz w:val="28"/>
          <w:szCs w:val="28"/>
        </w:rPr>
        <w:t xml:space="preserve">виробники користуються нею фактично за </w:t>
      </w:r>
      <w:r w:rsidR="00373928" w:rsidRPr="00D75561">
        <w:rPr>
          <w:rFonts w:ascii="Times New Roman" w:hAnsi="Times New Roman" w:cs="Times New Roman"/>
          <w:color w:val="auto"/>
          <w:sz w:val="28"/>
          <w:szCs w:val="28"/>
          <w:lang w:val="uk-UA"/>
        </w:rPr>
        <w:t>безцінь</w:t>
      </w:r>
      <w:r w:rsidR="00F07160">
        <w:rPr>
          <w:rFonts w:ascii="Times New Roman" w:hAnsi="Times New Roman" w:cs="Times New Roman"/>
          <w:color w:val="auto"/>
          <w:sz w:val="28"/>
          <w:szCs w:val="28"/>
        </w:rPr>
        <w:t xml:space="preserve"> [</w:t>
      </w:r>
      <w:r w:rsidR="00F07160" w:rsidRPr="00F07160">
        <w:rPr>
          <w:rFonts w:ascii="Times New Roman" w:hAnsi="Times New Roman" w:cs="Times New Roman"/>
          <w:color w:val="auto"/>
          <w:sz w:val="28"/>
          <w:szCs w:val="28"/>
        </w:rPr>
        <w:t>4</w:t>
      </w:r>
      <w:r w:rsidR="00373928" w:rsidRPr="00D75561">
        <w:rPr>
          <w:rFonts w:ascii="Times New Roman" w:hAnsi="Times New Roman" w:cs="Times New Roman"/>
          <w:color w:val="auto"/>
          <w:sz w:val="28"/>
          <w:szCs w:val="28"/>
        </w:rPr>
        <w:t xml:space="preserve">, </w:t>
      </w:r>
      <w:r w:rsidR="00373928" w:rsidRPr="00D75561">
        <w:rPr>
          <w:rFonts w:ascii="Times New Roman" w:hAnsi="Times New Roman" w:cs="Times New Roman"/>
          <w:color w:val="auto"/>
          <w:sz w:val="28"/>
          <w:szCs w:val="28"/>
          <w:lang w:val="en-US"/>
        </w:rPr>
        <w:t>c</w:t>
      </w:r>
      <w:r w:rsidR="00373928" w:rsidRPr="00D75561">
        <w:rPr>
          <w:rFonts w:ascii="Times New Roman" w:hAnsi="Times New Roman" w:cs="Times New Roman"/>
          <w:color w:val="auto"/>
          <w:sz w:val="28"/>
          <w:szCs w:val="28"/>
        </w:rPr>
        <w:t xml:space="preserve">. </w:t>
      </w:r>
      <w:proofErr w:type="gramStart"/>
      <w:r w:rsidR="00373928" w:rsidRPr="00D75561">
        <w:rPr>
          <w:rFonts w:ascii="Times New Roman" w:hAnsi="Times New Roman" w:cs="Times New Roman"/>
          <w:color w:val="auto"/>
          <w:sz w:val="28"/>
          <w:szCs w:val="28"/>
        </w:rPr>
        <w:t>65]</w:t>
      </w:r>
      <w:r w:rsidR="00373928" w:rsidRPr="00D75561">
        <w:rPr>
          <w:rFonts w:ascii="Times New Roman" w:hAnsi="Times New Roman" w:cs="Times New Roman"/>
          <w:color w:val="auto"/>
          <w:sz w:val="28"/>
          <w:szCs w:val="28"/>
          <w:lang w:val="uk-UA"/>
        </w:rPr>
        <w:t>.</w:t>
      </w:r>
      <w:proofErr w:type="gramEnd"/>
    </w:p>
    <w:p w:rsidR="00373928" w:rsidRPr="00D75561" w:rsidRDefault="00373928" w:rsidP="00D75561">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D75561">
        <w:rPr>
          <w:rFonts w:ascii="Times New Roman" w:hAnsi="Times New Roman" w:cs="Times New Roman"/>
          <w:sz w:val="28"/>
          <w:szCs w:val="28"/>
          <w:lang w:val="uk-UA"/>
        </w:rPr>
        <w:t>Аналізуючи дану ситуацію розуміємо, що продовження дії мораторію на продаж сільськогосподарських земель може призвести до того, що через декілька років його скасування буде зайвим, оскільки більшість земель відійдуть у власність аграрних підприємств.</w:t>
      </w:r>
      <w:r w:rsidRPr="00D75561">
        <w:rPr>
          <w:rFonts w:ascii="Times New Roman" w:eastAsia="Times New Roman" w:hAnsi="Times New Roman" w:cs="Times New Roman"/>
          <w:sz w:val="28"/>
          <w:szCs w:val="28"/>
          <w:lang w:val="uk-UA" w:eastAsia="ru-RU"/>
        </w:rPr>
        <w:t xml:space="preserve"> Саме зараз необхідно замислитися, що дасть Україні вільний продаж землі, і які ризики й можливості він несе. Зазвичай прихильники і противники ринку землі впадають у крайнощі й обіцяють або обов’язковий колапс і соціальний вибух на селі, або негайне процвітання й залучення багатомільярдних інвестицій.</w:t>
      </w:r>
    </w:p>
    <w:p w:rsidR="00373928" w:rsidRPr="00D75561" w:rsidRDefault="00373928" w:rsidP="00D75561">
      <w:pPr>
        <w:pStyle w:val="a5"/>
        <w:shd w:val="clear" w:color="auto" w:fill="FFFFFF"/>
        <w:spacing w:before="0" w:beforeAutospacing="0" w:after="0" w:afterAutospacing="0" w:line="360" w:lineRule="auto"/>
        <w:ind w:firstLine="709"/>
        <w:jc w:val="both"/>
        <w:rPr>
          <w:sz w:val="28"/>
          <w:szCs w:val="28"/>
        </w:rPr>
      </w:pPr>
      <w:r w:rsidRPr="00D75561">
        <w:rPr>
          <w:sz w:val="28"/>
          <w:szCs w:val="28"/>
          <w:lang w:val="uk-UA"/>
        </w:rPr>
        <w:t xml:space="preserve">Важливим виступає визначення вартості землі, на яку впливає сукупність факторів: макроекономічні чинники, рівень життя населення, інвестиційний клімат, соціальні норми і демографічні особливості населення, заходи </w:t>
      </w:r>
      <w:r w:rsidRPr="00D75561">
        <w:rPr>
          <w:sz w:val="28"/>
          <w:szCs w:val="28"/>
          <w:lang w:val="uk-UA"/>
        </w:rPr>
        <w:lastRenderedPageBreak/>
        <w:t xml:space="preserve">державного регулювання, природні особливості, фізичні характеристики земельних ділянок. Головним аспектом є те, що фактична вартість землі відрізняється від розміру земельної ділянки. </w:t>
      </w:r>
      <w:proofErr w:type="gramStart"/>
      <w:r w:rsidRPr="00D75561">
        <w:rPr>
          <w:sz w:val="28"/>
          <w:szCs w:val="28"/>
        </w:rPr>
        <w:t>Розрізнені земельні ділянки користуються набагато меншим попитом</w:t>
      </w:r>
      <w:r w:rsidRPr="00D75561">
        <w:rPr>
          <w:sz w:val="28"/>
          <w:szCs w:val="28"/>
          <w:lang w:val="uk-UA"/>
        </w:rPr>
        <w:t>,</w:t>
      </w:r>
      <w:r w:rsidRPr="00D75561">
        <w:rPr>
          <w:sz w:val="28"/>
          <w:szCs w:val="28"/>
        </w:rPr>
        <w:t xml:space="preserve"> тому окрем</w:t>
      </w:r>
      <w:r w:rsidRPr="00D75561">
        <w:rPr>
          <w:sz w:val="28"/>
          <w:szCs w:val="28"/>
          <w:lang w:val="uk-UA"/>
        </w:rPr>
        <w:t>і</w:t>
      </w:r>
      <w:r w:rsidRPr="00D75561">
        <w:rPr>
          <w:sz w:val="28"/>
          <w:szCs w:val="28"/>
        </w:rPr>
        <w:t xml:space="preserve"> па</w:t>
      </w:r>
      <w:r w:rsidRPr="00D75561">
        <w:rPr>
          <w:sz w:val="28"/>
          <w:szCs w:val="28"/>
          <w:lang w:val="uk-UA"/>
        </w:rPr>
        <w:t>ї</w:t>
      </w:r>
      <w:r w:rsidRPr="00D75561">
        <w:rPr>
          <w:sz w:val="28"/>
          <w:szCs w:val="28"/>
        </w:rPr>
        <w:t xml:space="preserve"> мож</w:t>
      </w:r>
      <w:r w:rsidRPr="00D75561">
        <w:rPr>
          <w:sz w:val="28"/>
          <w:szCs w:val="28"/>
          <w:lang w:val="uk-UA"/>
        </w:rPr>
        <w:t>уть</w:t>
      </w:r>
      <w:r w:rsidRPr="00D75561">
        <w:rPr>
          <w:sz w:val="28"/>
          <w:szCs w:val="28"/>
        </w:rPr>
        <w:t xml:space="preserve"> виявитися нікому не потрібним</w:t>
      </w:r>
      <w:r w:rsidRPr="00D75561">
        <w:rPr>
          <w:sz w:val="28"/>
          <w:szCs w:val="28"/>
          <w:lang w:val="uk-UA"/>
        </w:rPr>
        <w:t>и</w:t>
      </w:r>
      <w:r w:rsidRPr="00D75561">
        <w:rPr>
          <w:sz w:val="28"/>
          <w:szCs w:val="28"/>
        </w:rPr>
        <w:t>, крім оренд</w:t>
      </w:r>
      <w:r w:rsidRPr="00D75561">
        <w:rPr>
          <w:sz w:val="28"/>
          <w:szCs w:val="28"/>
          <w:lang w:val="uk-UA"/>
        </w:rPr>
        <w:t>аря</w:t>
      </w:r>
      <w:r w:rsidRPr="00D75561">
        <w:rPr>
          <w:sz w:val="28"/>
          <w:szCs w:val="28"/>
        </w:rPr>
        <w:t>.</w:t>
      </w:r>
      <w:proofErr w:type="gramEnd"/>
      <w:r w:rsidRPr="00D75561">
        <w:rPr>
          <w:sz w:val="28"/>
          <w:szCs w:val="28"/>
        </w:rPr>
        <w:t xml:space="preserve"> У цьому разі </w:t>
      </w:r>
      <w:r w:rsidRPr="00D75561">
        <w:rPr>
          <w:sz w:val="28"/>
          <w:szCs w:val="28"/>
          <w:lang w:val="uk-UA"/>
        </w:rPr>
        <w:t xml:space="preserve">не має потреби </w:t>
      </w:r>
      <w:r w:rsidRPr="00D75561">
        <w:rPr>
          <w:sz w:val="28"/>
          <w:szCs w:val="28"/>
        </w:rPr>
        <w:t>пропонувати ціну</w:t>
      </w:r>
      <w:r w:rsidRPr="00D75561">
        <w:rPr>
          <w:sz w:val="28"/>
          <w:szCs w:val="28"/>
          <w:lang w:val="uk-UA"/>
        </w:rPr>
        <w:t xml:space="preserve"> за землю</w:t>
      </w:r>
      <w:r w:rsidRPr="00D75561">
        <w:rPr>
          <w:sz w:val="28"/>
          <w:szCs w:val="28"/>
        </w:rPr>
        <w:t xml:space="preserve"> вищу за кадастрову вартість. </w:t>
      </w:r>
      <w:r w:rsidRPr="00D75561">
        <w:rPr>
          <w:sz w:val="28"/>
          <w:szCs w:val="28"/>
          <w:lang w:val="uk-UA"/>
        </w:rPr>
        <w:t xml:space="preserve">Зрозуміло, що </w:t>
      </w:r>
      <w:r w:rsidRPr="00D75561">
        <w:rPr>
          <w:sz w:val="28"/>
          <w:szCs w:val="28"/>
        </w:rPr>
        <w:t xml:space="preserve">на орендованій землі виробник не мотивований </w:t>
      </w:r>
      <w:r w:rsidRPr="00D75561">
        <w:rPr>
          <w:sz w:val="28"/>
          <w:szCs w:val="28"/>
          <w:lang w:val="uk-UA"/>
        </w:rPr>
        <w:t>вкладати</w:t>
      </w:r>
      <w:r w:rsidRPr="00D75561">
        <w:rPr>
          <w:sz w:val="28"/>
          <w:szCs w:val="28"/>
        </w:rPr>
        <w:t xml:space="preserve"> довгострокові інвестиції. Однак</w:t>
      </w:r>
      <w:r w:rsidRPr="00D75561">
        <w:rPr>
          <w:sz w:val="28"/>
          <w:szCs w:val="28"/>
          <w:lang w:val="uk-UA"/>
        </w:rPr>
        <w:t>,</w:t>
      </w:r>
      <w:r w:rsidRPr="00D75561">
        <w:rPr>
          <w:sz w:val="28"/>
          <w:szCs w:val="28"/>
        </w:rPr>
        <w:t xml:space="preserve"> без створення надійних інституційних і регуляторних засад функціонування ринку й реального захисту прав власників </w:t>
      </w:r>
      <w:proofErr w:type="gramStart"/>
      <w:r w:rsidRPr="00D75561">
        <w:rPr>
          <w:sz w:val="28"/>
          <w:szCs w:val="28"/>
        </w:rPr>
        <w:t>в</w:t>
      </w:r>
      <w:proofErr w:type="gramEnd"/>
      <w:r w:rsidRPr="00D75561">
        <w:rPr>
          <w:sz w:val="28"/>
          <w:szCs w:val="28"/>
        </w:rPr>
        <w:t xml:space="preserve">ільний ринок працювати не може й не буде. </w:t>
      </w:r>
      <w:r w:rsidRPr="00D75561">
        <w:rPr>
          <w:sz w:val="28"/>
          <w:szCs w:val="28"/>
          <w:lang w:val="uk-UA"/>
        </w:rPr>
        <w:t>Якщо ж говорити про оцінку власниками паїв ймовірності різних негативних наслідків скасування мораторію безпосередньо для них та їхніх сімей певною мірою залежить від фінансового становища домогосподарства.</w:t>
      </w:r>
    </w:p>
    <w:p w:rsidR="00373928" w:rsidRPr="00D75561" w:rsidRDefault="00373928" w:rsidP="00CD50B3">
      <w:pPr>
        <w:pStyle w:val="a5"/>
        <w:shd w:val="clear" w:color="auto" w:fill="FFFFFF"/>
        <w:spacing w:before="0" w:beforeAutospacing="0" w:after="0" w:afterAutospacing="0" w:line="360" w:lineRule="auto"/>
        <w:ind w:firstLine="709"/>
        <w:jc w:val="both"/>
        <w:rPr>
          <w:sz w:val="28"/>
          <w:szCs w:val="28"/>
          <w:lang w:val="uk-UA"/>
        </w:rPr>
      </w:pPr>
      <w:r w:rsidRPr="00D75561">
        <w:rPr>
          <w:sz w:val="28"/>
          <w:szCs w:val="28"/>
          <w:lang w:val="uk-UA"/>
        </w:rPr>
        <w:t>У зв’язку із цим важливо розуміти, що законодавчим регулюванням відкриття ринку землі не можна вберегти всі без винятку домогосподарства від системних ризиків, які стосуються всіх сфер або є об’єктивною складовою ринкової економіки.</w:t>
      </w:r>
      <w:r w:rsidRPr="00D75561">
        <w:rPr>
          <w:sz w:val="28"/>
          <w:szCs w:val="28"/>
        </w:rPr>
        <w:t xml:space="preserve"> </w:t>
      </w:r>
      <w:r w:rsidR="00CD50B3" w:rsidRPr="00D75561">
        <w:rPr>
          <w:sz w:val="28"/>
          <w:szCs w:val="28"/>
          <w:lang w:val="uk-UA"/>
        </w:rPr>
        <w:t xml:space="preserve">Наша </w:t>
      </w:r>
      <w:r w:rsidRPr="00D75561">
        <w:rPr>
          <w:sz w:val="28"/>
          <w:szCs w:val="28"/>
          <w:lang w:val="uk-UA"/>
        </w:rPr>
        <w:t>держава повинна виходити з реальних можливостей та ситуацій, які є притаманними для української економіки.</w:t>
      </w:r>
    </w:p>
    <w:p w:rsidR="00373928" w:rsidRDefault="00373928" w:rsidP="00D75561">
      <w:pPr>
        <w:spacing w:after="0" w:line="360" w:lineRule="auto"/>
        <w:ind w:firstLine="709"/>
        <w:jc w:val="both"/>
        <w:textAlignment w:val="baseline"/>
        <w:rPr>
          <w:rFonts w:ascii="Times New Roman" w:hAnsi="Times New Roman" w:cs="Times New Roman"/>
          <w:sz w:val="28"/>
          <w:szCs w:val="28"/>
          <w:shd w:val="clear" w:color="auto" w:fill="FFFFFF"/>
          <w:lang w:val="uk-UA"/>
        </w:rPr>
      </w:pPr>
      <w:r w:rsidRPr="00D75561">
        <w:rPr>
          <w:rFonts w:ascii="Times New Roman" w:eastAsia="Times New Roman" w:hAnsi="Times New Roman" w:cs="Times New Roman"/>
          <w:b/>
          <w:sz w:val="28"/>
          <w:szCs w:val="28"/>
          <w:lang w:val="uk-UA" w:eastAsia="ru-RU"/>
        </w:rPr>
        <w:t>Висновки з цього дослідження.</w:t>
      </w:r>
      <w:r w:rsidRPr="00D75561">
        <w:rPr>
          <w:rFonts w:ascii="Times New Roman" w:eastAsia="Times New Roman" w:hAnsi="Times New Roman" w:cs="Times New Roman"/>
          <w:sz w:val="28"/>
          <w:szCs w:val="28"/>
          <w:lang w:val="uk-UA" w:eastAsia="ru-RU"/>
        </w:rPr>
        <w:t xml:space="preserve"> </w:t>
      </w:r>
      <w:r w:rsidRPr="00316563">
        <w:rPr>
          <w:rFonts w:ascii="Times New Roman" w:eastAsia="Times New Roman" w:hAnsi="Times New Roman" w:cs="Times New Roman"/>
          <w:sz w:val="28"/>
          <w:szCs w:val="28"/>
          <w:lang w:val="uk-UA" w:eastAsia="ru-RU"/>
        </w:rPr>
        <w:t xml:space="preserve">Підсумовуючи </w:t>
      </w:r>
      <w:r w:rsidR="00147644" w:rsidRPr="00316563">
        <w:rPr>
          <w:rFonts w:ascii="Times New Roman" w:eastAsia="Times New Roman" w:hAnsi="Times New Roman" w:cs="Times New Roman"/>
          <w:sz w:val="28"/>
          <w:szCs w:val="28"/>
          <w:lang w:val="uk-UA" w:eastAsia="ru-RU"/>
        </w:rPr>
        <w:t xml:space="preserve">проведене </w:t>
      </w:r>
      <w:r w:rsidRPr="00316563">
        <w:rPr>
          <w:rFonts w:ascii="Times New Roman" w:eastAsia="Times New Roman" w:hAnsi="Times New Roman" w:cs="Times New Roman"/>
          <w:sz w:val="28"/>
          <w:szCs w:val="28"/>
          <w:lang w:val="uk-UA" w:eastAsia="ru-RU"/>
        </w:rPr>
        <w:t xml:space="preserve">дослідження </w:t>
      </w:r>
      <w:r w:rsidR="00316563" w:rsidRPr="00316563">
        <w:rPr>
          <w:rFonts w:ascii="Times New Roman" w:eastAsia="Times New Roman" w:hAnsi="Times New Roman" w:cs="Times New Roman"/>
          <w:sz w:val="28"/>
          <w:szCs w:val="28"/>
          <w:lang w:val="uk-UA" w:eastAsia="ru-RU"/>
        </w:rPr>
        <w:t xml:space="preserve">щодо законодавчого забезпечення становлення та функціонування ринку землі в Україні </w:t>
      </w:r>
      <w:r w:rsidRPr="002C4976">
        <w:rPr>
          <w:rFonts w:ascii="Times New Roman" w:eastAsia="Times New Roman" w:hAnsi="Times New Roman" w:cs="Times New Roman"/>
          <w:sz w:val="28"/>
          <w:szCs w:val="28"/>
          <w:lang w:val="uk-UA" w:eastAsia="ru-RU"/>
        </w:rPr>
        <w:t xml:space="preserve">необхідно відмітити, що земельним законодавством </w:t>
      </w:r>
      <w:r w:rsidR="00316563" w:rsidRPr="002C4976">
        <w:rPr>
          <w:rFonts w:ascii="Times New Roman" w:eastAsia="Times New Roman" w:hAnsi="Times New Roman" w:cs="Times New Roman"/>
          <w:sz w:val="28"/>
          <w:szCs w:val="28"/>
          <w:lang w:val="uk-UA" w:eastAsia="ru-RU"/>
        </w:rPr>
        <w:t>визначено</w:t>
      </w:r>
      <w:r w:rsidRPr="002C4976">
        <w:rPr>
          <w:rFonts w:ascii="Times New Roman" w:eastAsia="Times New Roman" w:hAnsi="Times New Roman" w:cs="Times New Roman"/>
          <w:sz w:val="28"/>
          <w:szCs w:val="28"/>
          <w:lang w:val="uk-UA" w:eastAsia="ru-RU"/>
        </w:rPr>
        <w:t xml:space="preserve"> </w:t>
      </w:r>
      <w:r w:rsidR="00316563" w:rsidRPr="002C4976">
        <w:rPr>
          <w:rFonts w:ascii="Times New Roman" w:eastAsia="Times New Roman" w:hAnsi="Times New Roman" w:cs="Times New Roman"/>
          <w:sz w:val="28"/>
          <w:szCs w:val="28"/>
          <w:lang w:val="uk-UA" w:eastAsia="ru-RU"/>
        </w:rPr>
        <w:t>основні</w:t>
      </w:r>
      <w:r w:rsidRPr="002C4976">
        <w:rPr>
          <w:rFonts w:ascii="Times New Roman" w:eastAsia="Times New Roman" w:hAnsi="Times New Roman" w:cs="Times New Roman"/>
          <w:sz w:val="28"/>
          <w:szCs w:val="28"/>
          <w:lang w:val="uk-UA" w:eastAsia="ru-RU"/>
        </w:rPr>
        <w:t xml:space="preserve"> заход</w:t>
      </w:r>
      <w:r w:rsidR="00316563" w:rsidRPr="002C4976">
        <w:rPr>
          <w:rFonts w:ascii="Times New Roman" w:eastAsia="Times New Roman" w:hAnsi="Times New Roman" w:cs="Times New Roman"/>
          <w:sz w:val="28"/>
          <w:szCs w:val="28"/>
          <w:lang w:val="uk-UA" w:eastAsia="ru-RU"/>
        </w:rPr>
        <w:t>и</w:t>
      </w:r>
      <w:r w:rsidRPr="002C4976">
        <w:rPr>
          <w:rFonts w:ascii="Times New Roman" w:eastAsia="Times New Roman" w:hAnsi="Times New Roman" w:cs="Times New Roman"/>
          <w:sz w:val="28"/>
          <w:szCs w:val="28"/>
          <w:lang w:val="uk-UA" w:eastAsia="ru-RU"/>
        </w:rPr>
        <w:t xml:space="preserve"> правового регулювання земельних ресурсів, їх становлення, функціонування, охорон</w:t>
      </w:r>
      <w:r w:rsidR="00316563" w:rsidRPr="002C4976">
        <w:rPr>
          <w:rFonts w:ascii="Times New Roman" w:eastAsia="Times New Roman" w:hAnsi="Times New Roman" w:cs="Times New Roman"/>
          <w:sz w:val="28"/>
          <w:szCs w:val="28"/>
          <w:lang w:val="uk-UA" w:eastAsia="ru-RU"/>
        </w:rPr>
        <w:t>у</w:t>
      </w:r>
      <w:r w:rsidRPr="002C4976">
        <w:rPr>
          <w:rFonts w:ascii="Times New Roman" w:eastAsia="Times New Roman" w:hAnsi="Times New Roman" w:cs="Times New Roman"/>
          <w:sz w:val="28"/>
          <w:szCs w:val="28"/>
          <w:lang w:val="uk-UA" w:eastAsia="ru-RU"/>
        </w:rPr>
        <w:t xml:space="preserve"> та контролювання. </w:t>
      </w:r>
      <w:r w:rsidR="00316563" w:rsidRPr="002C4976">
        <w:rPr>
          <w:rFonts w:ascii="Times New Roman" w:eastAsia="Arial" w:hAnsi="Times New Roman" w:cs="Times New Roman"/>
          <w:sz w:val="28"/>
          <w:szCs w:val="28"/>
          <w:lang w:val="uk-UA"/>
        </w:rPr>
        <w:t xml:space="preserve">Існування </w:t>
      </w:r>
      <w:r w:rsidRPr="002C4976">
        <w:rPr>
          <w:rFonts w:ascii="Times New Roman" w:eastAsia="Arial" w:hAnsi="Times New Roman" w:cs="Times New Roman"/>
          <w:sz w:val="28"/>
          <w:szCs w:val="28"/>
          <w:lang w:val="uk-UA"/>
        </w:rPr>
        <w:t>ринку</w:t>
      </w:r>
      <w:r w:rsidR="00316563" w:rsidRPr="002C4976">
        <w:rPr>
          <w:rFonts w:ascii="Times New Roman" w:eastAsia="Arial" w:hAnsi="Times New Roman" w:cs="Times New Roman"/>
          <w:sz w:val="28"/>
          <w:szCs w:val="28"/>
          <w:lang w:val="uk-UA"/>
        </w:rPr>
        <w:t xml:space="preserve"> землі</w:t>
      </w:r>
      <w:r w:rsidRPr="002C4976">
        <w:rPr>
          <w:rFonts w:ascii="Times New Roman" w:eastAsia="Arial" w:hAnsi="Times New Roman" w:cs="Times New Roman"/>
          <w:sz w:val="28"/>
          <w:szCs w:val="28"/>
          <w:lang w:val="uk-UA"/>
        </w:rPr>
        <w:t xml:space="preserve"> не можна вважати завершеним</w:t>
      </w:r>
      <w:r w:rsidR="00316563" w:rsidRPr="002C4976">
        <w:rPr>
          <w:rFonts w:ascii="Times New Roman" w:eastAsia="Arial" w:hAnsi="Times New Roman" w:cs="Times New Roman"/>
          <w:sz w:val="28"/>
          <w:szCs w:val="28"/>
          <w:lang w:val="uk-UA"/>
        </w:rPr>
        <w:t xml:space="preserve"> і здійснювати </w:t>
      </w:r>
      <w:r w:rsidRPr="002C4976">
        <w:rPr>
          <w:rFonts w:ascii="Times New Roman" w:eastAsia="Arial" w:hAnsi="Times New Roman" w:cs="Times New Roman"/>
          <w:sz w:val="28"/>
          <w:szCs w:val="28"/>
          <w:lang w:val="uk-UA"/>
        </w:rPr>
        <w:t>перетворення земельних відносин на зразок європейських.</w:t>
      </w:r>
      <w:r w:rsidRPr="002C4976">
        <w:rPr>
          <w:rFonts w:ascii="Times New Roman" w:hAnsi="Times New Roman" w:cs="Times New Roman"/>
          <w:sz w:val="28"/>
          <w:szCs w:val="28"/>
          <w:lang w:val="uk-UA"/>
        </w:rPr>
        <w:t xml:space="preserve"> </w:t>
      </w:r>
      <w:r w:rsidR="00316563" w:rsidRPr="002C4976">
        <w:rPr>
          <w:rFonts w:ascii="Times New Roman" w:hAnsi="Times New Roman" w:cs="Times New Roman"/>
          <w:sz w:val="28"/>
          <w:szCs w:val="28"/>
          <w:shd w:val="clear" w:color="auto" w:fill="FFFFFF"/>
        </w:rPr>
        <w:t>Держава зобов’яза</w:t>
      </w:r>
      <w:r w:rsidR="00316563" w:rsidRPr="002C4976">
        <w:rPr>
          <w:rFonts w:ascii="Times New Roman" w:hAnsi="Times New Roman" w:cs="Times New Roman"/>
          <w:sz w:val="28"/>
          <w:szCs w:val="28"/>
          <w:shd w:val="clear" w:color="auto" w:fill="FFFFFF"/>
        </w:rPr>
        <w:softHyphen/>
        <w:t>на стимулювати ринковий обі</w:t>
      </w:r>
      <w:proofErr w:type="gramStart"/>
      <w:r w:rsidR="00316563" w:rsidRPr="002C4976">
        <w:rPr>
          <w:rFonts w:ascii="Times New Roman" w:hAnsi="Times New Roman" w:cs="Times New Roman"/>
          <w:sz w:val="28"/>
          <w:szCs w:val="28"/>
          <w:shd w:val="clear" w:color="auto" w:fill="FFFFFF"/>
        </w:rPr>
        <w:t>г</w:t>
      </w:r>
      <w:proofErr w:type="gramEnd"/>
      <w:r w:rsidR="00316563" w:rsidRPr="002C4976">
        <w:rPr>
          <w:rFonts w:ascii="Times New Roman" w:hAnsi="Times New Roman" w:cs="Times New Roman"/>
          <w:sz w:val="28"/>
          <w:szCs w:val="28"/>
          <w:shd w:val="clear" w:color="auto" w:fill="FFFFFF"/>
        </w:rPr>
        <w:t xml:space="preserve"> земельних ділянок на правовій основі. Основним </w:t>
      </w:r>
      <w:r w:rsidR="00316563" w:rsidRPr="002C4976">
        <w:rPr>
          <w:rFonts w:ascii="Times New Roman" w:hAnsi="Times New Roman" w:cs="Times New Roman"/>
          <w:sz w:val="28"/>
          <w:szCs w:val="28"/>
          <w:shd w:val="clear" w:color="auto" w:fill="FFFFFF"/>
          <w:lang w:val="uk-UA"/>
        </w:rPr>
        <w:t>має бути</w:t>
      </w:r>
      <w:r w:rsidR="00316563" w:rsidRPr="002C4976">
        <w:rPr>
          <w:rFonts w:ascii="Times New Roman" w:hAnsi="Times New Roman" w:cs="Times New Roman"/>
          <w:sz w:val="28"/>
          <w:szCs w:val="28"/>
          <w:shd w:val="clear" w:color="auto" w:fill="FFFFFF"/>
        </w:rPr>
        <w:t xml:space="preserve"> визначення правових засад ринкового обігу земельних ділянок. Законо</w:t>
      </w:r>
      <w:r w:rsidR="00316563" w:rsidRPr="002C4976">
        <w:rPr>
          <w:rFonts w:ascii="Times New Roman" w:hAnsi="Times New Roman" w:cs="Times New Roman"/>
          <w:sz w:val="28"/>
          <w:szCs w:val="28"/>
          <w:shd w:val="clear" w:color="auto" w:fill="FFFFFF"/>
        </w:rPr>
        <w:softHyphen/>
        <w:t xml:space="preserve">проект «Про ринок земель» </w:t>
      </w:r>
      <w:r w:rsidR="002C4976" w:rsidRPr="002C4976">
        <w:rPr>
          <w:rFonts w:ascii="Times New Roman" w:hAnsi="Times New Roman" w:cs="Times New Roman"/>
          <w:sz w:val="28"/>
          <w:szCs w:val="28"/>
          <w:shd w:val="clear" w:color="auto" w:fill="FFFFFF"/>
        </w:rPr>
        <w:t>матиме вплив</w:t>
      </w:r>
      <w:r w:rsidR="00316563" w:rsidRPr="002C4976">
        <w:rPr>
          <w:rFonts w:ascii="Times New Roman" w:hAnsi="Times New Roman" w:cs="Times New Roman"/>
          <w:sz w:val="28"/>
          <w:szCs w:val="28"/>
          <w:shd w:val="clear" w:color="auto" w:fill="FFFFFF"/>
        </w:rPr>
        <w:t xml:space="preserve"> на змі</w:t>
      </w:r>
      <w:proofErr w:type="gramStart"/>
      <w:r w:rsidR="00316563" w:rsidRPr="002C4976">
        <w:rPr>
          <w:rFonts w:ascii="Times New Roman" w:hAnsi="Times New Roman" w:cs="Times New Roman"/>
          <w:sz w:val="28"/>
          <w:szCs w:val="28"/>
          <w:shd w:val="clear" w:color="auto" w:fill="FFFFFF"/>
        </w:rPr>
        <w:t>ст</w:t>
      </w:r>
      <w:proofErr w:type="gramEnd"/>
      <w:r w:rsidR="00316563" w:rsidRPr="002C4976">
        <w:rPr>
          <w:rFonts w:ascii="Times New Roman" w:hAnsi="Times New Roman" w:cs="Times New Roman"/>
          <w:sz w:val="28"/>
          <w:szCs w:val="28"/>
          <w:shd w:val="clear" w:color="auto" w:fill="FFFFFF"/>
        </w:rPr>
        <w:t xml:space="preserve"> договорів, на основі яких відбуватиметься перехід права власності на з</w:t>
      </w:r>
      <w:r w:rsidR="002C4976">
        <w:rPr>
          <w:rFonts w:ascii="Times New Roman" w:hAnsi="Times New Roman" w:cs="Times New Roman"/>
          <w:sz w:val="28"/>
          <w:szCs w:val="28"/>
          <w:shd w:val="clear" w:color="auto" w:fill="FFFFFF"/>
        </w:rPr>
        <w:t>емель</w:t>
      </w:r>
      <w:r w:rsidR="002C4976">
        <w:rPr>
          <w:rFonts w:ascii="Times New Roman" w:hAnsi="Times New Roman" w:cs="Times New Roman"/>
          <w:sz w:val="28"/>
          <w:szCs w:val="28"/>
          <w:shd w:val="clear" w:color="auto" w:fill="FFFFFF"/>
        </w:rPr>
        <w:softHyphen/>
        <w:t xml:space="preserve">ні ділянки, </w:t>
      </w:r>
      <w:r w:rsidR="002C4976">
        <w:rPr>
          <w:rFonts w:ascii="Times New Roman" w:hAnsi="Times New Roman" w:cs="Times New Roman"/>
          <w:sz w:val="28"/>
          <w:szCs w:val="28"/>
          <w:shd w:val="clear" w:color="auto" w:fill="FFFFFF"/>
          <w:lang w:val="uk-UA"/>
        </w:rPr>
        <w:t>-</w:t>
      </w:r>
      <w:r w:rsidR="00316563" w:rsidRPr="002C4976">
        <w:rPr>
          <w:rFonts w:ascii="Times New Roman" w:hAnsi="Times New Roman" w:cs="Times New Roman"/>
          <w:sz w:val="28"/>
          <w:szCs w:val="28"/>
          <w:shd w:val="clear" w:color="auto" w:fill="FFFFFF"/>
        </w:rPr>
        <w:t xml:space="preserve"> договорів міни, дарування, а також угод щодо довічного утри</w:t>
      </w:r>
      <w:r w:rsidR="00316563" w:rsidRPr="002C4976">
        <w:rPr>
          <w:rFonts w:ascii="Times New Roman" w:hAnsi="Times New Roman" w:cs="Times New Roman"/>
          <w:sz w:val="28"/>
          <w:szCs w:val="28"/>
          <w:shd w:val="clear" w:color="auto" w:fill="FFFFFF"/>
        </w:rPr>
        <w:softHyphen/>
        <w:t>мання, передачі земельних ділянок</w:t>
      </w:r>
      <w:r w:rsidR="002C4976">
        <w:rPr>
          <w:rFonts w:ascii="Times New Roman" w:hAnsi="Times New Roman" w:cs="Times New Roman"/>
          <w:sz w:val="28"/>
          <w:szCs w:val="28"/>
          <w:shd w:val="clear" w:color="auto" w:fill="FFFFFF"/>
        </w:rPr>
        <w:t xml:space="preserve"> у заставу та при спадкуванні. </w:t>
      </w:r>
      <w:r w:rsidR="002C4976">
        <w:rPr>
          <w:rFonts w:ascii="Times New Roman" w:hAnsi="Times New Roman" w:cs="Times New Roman"/>
          <w:sz w:val="28"/>
          <w:szCs w:val="28"/>
          <w:shd w:val="clear" w:color="auto" w:fill="FFFFFF"/>
          <w:lang w:val="uk-UA"/>
        </w:rPr>
        <w:t>У</w:t>
      </w:r>
      <w:r w:rsidR="00316563" w:rsidRPr="002C4976">
        <w:rPr>
          <w:rFonts w:ascii="Times New Roman" w:hAnsi="Times New Roman" w:cs="Times New Roman"/>
          <w:sz w:val="28"/>
          <w:szCs w:val="28"/>
          <w:shd w:val="clear" w:color="auto" w:fill="FFFFFF"/>
        </w:rPr>
        <w:t xml:space="preserve"> результаті на основі співвідношення пропозиції та попиту на земельні </w:t>
      </w:r>
      <w:r w:rsidR="00316563" w:rsidRPr="002C4976">
        <w:rPr>
          <w:rFonts w:ascii="Times New Roman" w:hAnsi="Times New Roman" w:cs="Times New Roman"/>
          <w:sz w:val="28"/>
          <w:szCs w:val="28"/>
          <w:shd w:val="clear" w:color="auto" w:fill="FFFFFF"/>
        </w:rPr>
        <w:lastRenderedPageBreak/>
        <w:t>ділянки будуть формуватися ринкові ціни на землю, які поті</w:t>
      </w:r>
      <w:proofErr w:type="gramStart"/>
      <w:r w:rsidR="00316563" w:rsidRPr="002C4976">
        <w:rPr>
          <w:rFonts w:ascii="Times New Roman" w:hAnsi="Times New Roman" w:cs="Times New Roman"/>
          <w:sz w:val="28"/>
          <w:szCs w:val="28"/>
          <w:shd w:val="clear" w:color="auto" w:fill="FFFFFF"/>
        </w:rPr>
        <w:t>м</w:t>
      </w:r>
      <w:proofErr w:type="gramEnd"/>
      <w:r w:rsidR="00316563" w:rsidRPr="002C4976">
        <w:rPr>
          <w:rFonts w:ascii="Times New Roman" w:hAnsi="Times New Roman" w:cs="Times New Roman"/>
          <w:sz w:val="28"/>
          <w:szCs w:val="28"/>
          <w:shd w:val="clear" w:color="auto" w:fill="FFFFFF"/>
        </w:rPr>
        <w:t xml:space="preserve"> застосовуватимуться і для ре</w:t>
      </w:r>
      <w:r w:rsidR="00316563" w:rsidRPr="002C4976">
        <w:rPr>
          <w:rFonts w:ascii="Times New Roman" w:hAnsi="Times New Roman" w:cs="Times New Roman"/>
          <w:sz w:val="28"/>
          <w:szCs w:val="28"/>
          <w:shd w:val="clear" w:color="auto" w:fill="FFFFFF"/>
        </w:rPr>
        <w:softHyphen/>
        <w:t>гулювання неринкового обігу земельних ділянок.</w:t>
      </w:r>
    </w:p>
    <w:p w:rsidR="006242E3" w:rsidRPr="006242E3" w:rsidRDefault="006242E3" w:rsidP="00D75561">
      <w:pPr>
        <w:spacing w:after="0" w:line="360" w:lineRule="auto"/>
        <w:ind w:firstLine="709"/>
        <w:jc w:val="both"/>
        <w:textAlignment w:val="baseline"/>
        <w:rPr>
          <w:rFonts w:ascii="Times New Roman" w:eastAsia="Times New Roman" w:hAnsi="Times New Roman" w:cs="Times New Roman"/>
          <w:sz w:val="28"/>
          <w:szCs w:val="28"/>
          <w:lang w:val="uk-UA" w:eastAsia="ru-RU"/>
        </w:rPr>
      </w:pPr>
    </w:p>
    <w:p w:rsidR="00373928" w:rsidRPr="00D75561" w:rsidRDefault="00373928" w:rsidP="00D75561">
      <w:pPr>
        <w:spacing w:after="0" w:line="360" w:lineRule="auto"/>
        <w:ind w:firstLine="709"/>
        <w:jc w:val="center"/>
        <w:rPr>
          <w:rFonts w:ascii="Times New Roman" w:eastAsia="Times New Roman" w:hAnsi="Times New Roman" w:cs="Times New Roman"/>
          <w:sz w:val="28"/>
          <w:szCs w:val="28"/>
          <w:lang w:val="uk-UA" w:eastAsia="ru-RU"/>
        </w:rPr>
      </w:pPr>
      <w:r w:rsidRPr="00D75561">
        <w:rPr>
          <w:rFonts w:ascii="Times New Roman" w:hAnsi="Times New Roman" w:cs="Times New Roman"/>
          <w:b/>
          <w:sz w:val="28"/>
          <w:szCs w:val="28"/>
          <w:lang w:val="uk-UA"/>
        </w:rPr>
        <w:t>Список використаних джерел</w:t>
      </w:r>
    </w:p>
    <w:p w:rsidR="00373928" w:rsidRPr="006242E3" w:rsidRDefault="00373928" w:rsidP="00D75561">
      <w:pPr>
        <w:pStyle w:val="a3"/>
        <w:numPr>
          <w:ilvl w:val="0"/>
          <w:numId w:val="1"/>
        </w:numPr>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6242E3">
        <w:rPr>
          <w:rFonts w:ascii="Times New Roman" w:hAnsi="Times New Roman" w:cs="Times New Roman"/>
          <w:sz w:val="28"/>
          <w:szCs w:val="28"/>
          <w:lang w:val="uk-UA"/>
        </w:rPr>
        <w:t>Данкевич В.Є. Світові тенденції розвитку ринку земель сільськогосподарського призначення</w:t>
      </w:r>
      <w:r w:rsidR="00A718B4" w:rsidRPr="006242E3">
        <w:rPr>
          <w:rFonts w:ascii="Times New Roman" w:hAnsi="Times New Roman" w:cs="Times New Roman"/>
          <w:sz w:val="28"/>
          <w:szCs w:val="28"/>
          <w:lang w:val="uk-UA"/>
        </w:rPr>
        <w:t>.</w:t>
      </w:r>
      <w:r w:rsidRPr="006242E3">
        <w:rPr>
          <w:rFonts w:ascii="Times New Roman" w:hAnsi="Times New Roman" w:cs="Times New Roman"/>
          <w:sz w:val="28"/>
          <w:szCs w:val="28"/>
          <w:lang w:val="uk-UA"/>
        </w:rPr>
        <w:t xml:space="preserve"> Землекористування. №1. 2014. С. 121-125. </w:t>
      </w:r>
      <w:r w:rsidR="00A718B4" w:rsidRPr="006242E3">
        <w:rPr>
          <w:rFonts w:ascii="Times New Roman" w:hAnsi="Times New Roman" w:cs="Times New Roman"/>
          <w:sz w:val="28"/>
          <w:szCs w:val="28"/>
        </w:rPr>
        <w:t>URL:</w:t>
      </w:r>
      <w:r w:rsidR="00A718B4"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uk-UA"/>
        </w:rPr>
        <w:t xml:space="preserve">http://natureus.org.ua/repec/archive/1_2014/21.pdf </w:t>
      </w:r>
    </w:p>
    <w:p w:rsidR="00373928" w:rsidRPr="006242E3" w:rsidRDefault="00373928" w:rsidP="00D75561">
      <w:pPr>
        <w:pStyle w:val="a3"/>
        <w:numPr>
          <w:ilvl w:val="0"/>
          <w:numId w:val="1"/>
        </w:numPr>
        <w:shd w:val="clear" w:color="auto" w:fill="FFFFFF"/>
        <w:spacing w:after="0" w:line="360" w:lineRule="auto"/>
        <w:ind w:left="0" w:firstLine="709"/>
        <w:jc w:val="both"/>
        <w:rPr>
          <w:rFonts w:ascii="Times New Roman" w:hAnsi="Times New Roman" w:cs="Times New Roman"/>
          <w:sz w:val="28"/>
          <w:szCs w:val="28"/>
          <w:lang w:val="uk-UA"/>
        </w:rPr>
      </w:pPr>
      <w:r w:rsidRPr="006242E3">
        <w:rPr>
          <w:rFonts w:ascii="Times New Roman" w:hAnsi="Times New Roman" w:cs="Times New Roman"/>
          <w:sz w:val="28"/>
          <w:szCs w:val="28"/>
          <w:lang w:val="uk-UA"/>
        </w:rPr>
        <w:t xml:space="preserve">Закон України „Про внесення змін </w:t>
      </w:r>
      <w:r w:rsidR="0010583E" w:rsidRPr="006242E3">
        <w:rPr>
          <w:rStyle w:val="rvts23"/>
          <w:rFonts w:ascii="Times New Roman" w:hAnsi="Times New Roman" w:cs="Times New Roman"/>
          <w:bCs/>
          <w:sz w:val="28"/>
          <w:szCs w:val="28"/>
          <w:lang w:val="uk-UA"/>
        </w:rPr>
        <w:t xml:space="preserve">до розділу </w:t>
      </w:r>
      <w:r w:rsidR="0010583E" w:rsidRPr="006242E3">
        <w:rPr>
          <w:rStyle w:val="rvts23"/>
          <w:rFonts w:ascii="Times New Roman" w:hAnsi="Times New Roman" w:cs="Times New Roman"/>
          <w:bCs/>
          <w:sz w:val="28"/>
          <w:szCs w:val="28"/>
        </w:rPr>
        <w:t>X</w:t>
      </w:r>
      <w:r w:rsidR="00147644" w:rsidRPr="006242E3">
        <w:rPr>
          <w:rStyle w:val="rvts23"/>
          <w:rFonts w:ascii="Times New Roman" w:hAnsi="Times New Roman" w:cs="Times New Roman"/>
          <w:bCs/>
          <w:sz w:val="28"/>
          <w:szCs w:val="28"/>
          <w:lang w:val="uk-UA"/>
        </w:rPr>
        <w:t xml:space="preserve"> «Перехідні положення»</w:t>
      </w:r>
      <w:r w:rsidR="0010583E" w:rsidRPr="006242E3">
        <w:rPr>
          <w:rStyle w:val="rvts23"/>
          <w:rFonts w:ascii="Times New Roman" w:hAnsi="Times New Roman" w:cs="Times New Roman"/>
          <w:bCs/>
          <w:sz w:val="28"/>
          <w:szCs w:val="28"/>
          <w:lang w:val="uk-UA"/>
        </w:rPr>
        <w:t xml:space="preserve"> Земельного кодексу України щодо продовження заборони відчуження сільськогосподарських земель</w:t>
      </w:r>
      <w:r w:rsidR="00A718B4" w:rsidRPr="006242E3">
        <w:rPr>
          <w:rStyle w:val="rvts23"/>
          <w:rFonts w:ascii="Times New Roman" w:hAnsi="Times New Roman" w:cs="Times New Roman"/>
          <w:bCs/>
          <w:sz w:val="28"/>
          <w:szCs w:val="28"/>
          <w:lang w:val="uk-UA"/>
        </w:rPr>
        <w:t>.</w:t>
      </w:r>
      <w:bookmarkStart w:id="0" w:name="n10"/>
      <w:bookmarkEnd w:id="0"/>
      <w:r w:rsidR="00A718B4" w:rsidRPr="006242E3">
        <w:rPr>
          <w:rStyle w:val="rvts23"/>
          <w:rFonts w:ascii="Times New Roman" w:hAnsi="Times New Roman" w:cs="Times New Roman"/>
          <w:bCs/>
          <w:sz w:val="28"/>
          <w:szCs w:val="28"/>
          <w:lang w:val="uk-UA"/>
        </w:rPr>
        <w:t xml:space="preserve"> </w:t>
      </w:r>
      <w:r w:rsidR="00A718B4" w:rsidRPr="006242E3">
        <w:rPr>
          <w:rStyle w:val="rvts44"/>
          <w:rFonts w:ascii="Times New Roman" w:hAnsi="Times New Roman" w:cs="Times New Roman"/>
          <w:bCs/>
          <w:sz w:val="28"/>
          <w:szCs w:val="28"/>
          <w:lang w:val="uk-UA"/>
        </w:rPr>
        <w:t>Відомості Верховної Ради (ВВР).</w:t>
      </w:r>
      <w:r w:rsidR="0010583E" w:rsidRPr="006242E3">
        <w:rPr>
          <w:rStyle w:val="rvts44"/>
          <w:rFonts w:ascii="Times New Roman" w:hAnsi="Times New Roman" w:cs="Times New Roman"/>
          <w:bCs/>
          <w:sz w:val="28"/>
          <w:szCs w:val="28"/>
          <w:lang w:val="uk-UA"/>
        </w:rPr>
        <w:t xml:space="preserve"> 2019</w:t>
      </w:r>
      <w:r w:rsidR="00A718B4" w:rsidRPr="006242E3">
        <w:rPr>
          <w:rStyle w:val="rvts44"/>
          <w:rFonts w:ascii="Times New Roman" w:hAnsi="Times New Roman" w:cs="Times New Roman"/>
          <w:bCs/>
          <w:sz w:val="28"/>
          <w:szCs w:val="28"/>
          <w:lang w:val="uk-UA"/>
        </w:rPr>
        <w:t>.</w:t>
      </w:r>
      <w:r w:rsidR="0010583E" w:rsidRPr="006242E3">
        <w:rPr>
          <w:rStyle w:val="rvts44"/>
          <w:rFonts w:ascii="Times New Roman" w:hAnsi="Times New Roman" w:cs="Times New Roman"/>
          <w:bCs/>
          <w:sz w:val="28"/>
          <w:szCs w:val="28"/>
          <w:lang w:val="uk-UA"/>
        </w:rPr>
        <w:t xml:space="preserve"> № 7. </w:t>
      </w:r>
      <w:r w:rsidR="00A718B4" w:rsidRPr="006242E3">
        <w:rPr>
          <w:rFonts w:ascii="Times New Roman" w:hAnsi="Times New Roman" w:cs="Times New Roman"/>
          <w:sz w:val="28"/>
          <w:szCs w:val="28"/>
        </w:rPr>
        <w:t>URL:</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rPr>
        <w:t>http</w:t>
      </w:r>
      <w:r w:rsidRPr="006242E3">
        <w:rPr>
          <w:rFonts w:ascii="Times New Roman" w:hAnsi="Times New Roman" w:cs="Times New Roman"/>
          <w:sz w:val="28"/>
          <w:szCs w:val="28"/>
          <w:lang w:val="uk-UA"/>
        </w:rPr>
        <w:t>://</w:t>
      </w:r>
      <w:r w:rsidRPr="006242E3">
        <w:rPr>
          <w:rFonts w:ascii="Times New Roman" w:hAnsi="Times New Roman" w:cs="Times New Roman"/>
          <w:sz w:val="28"/>
          <w:szCs w:val="28"/>
        </w:rPr>
        <w:t>zakon</w:t>
      </w:r>
      <w:r w:rsidRPr="006242E3">
        <w:rPr>
          <w:rFonts w:ascii="Times New Roman" w:hAnsi="Times New Roman" w:cs="Times New Roman"/>
          <w:sz w:val="28"/>
          <w:szCs w:val="28"/>
          <w:lang w:val="uk-UA"/>
        </w:rPr>
        <w:t>2.</w:t>
      </w:r>
      <w:r w:rsidRPr="006242E3">
        <w:rPr>
          <w:rFonts w:ascii="Times New Roman" w:hAnsi="Times New Roman" w:cs="Times New Roman"/>
          <w:sz w:val="28"/>
          <w:szCs w:val="28"/>
        </w:rPr>
        <w:t>rada</w:t>
      </w:r>
      <w:r w:rsidRPr="006242E3">
        <w:rPr>
          <w:rFonts w:ascii="Times New Roman" w:hAnsi="Times New Roman" w:cs="Times New Roman"/>
          <w:sz w:val="28"/>
          <w:szCs w:val="28"/>
          <w:lang w:val="uk-UA"/>
        </w:rPr>
        <w:t>.</w:t>
      </w:r>
      <w:r w:rsidRPr="006242E3">
        <w:rPr>
          <w:rFonts w:ascii="Times New Roman" w:hAnsi="Times New Roman" w:cs="Times New Roman"/>
          <w:sz w:val="28"/>
          <w:szCs w:val="28"/>
        </w:rPr>
        <w:t>gov</w:t>
      </w:r>
      <w:r w:rsidRPr="006242E3">
        <w:rPr>
          <w:rFonts w:ascii="Times New Roman" w:hAnsi="Times New Roman" w:cs="Times New Roman"/>
          <w:sz w:val="28"/>
          <w:szCs w:val="28"/>
          <w:lang w:val="uk-UA"/>
        </w:rPr>
        <w:t>.</w:t>
      </w:r>
      <w:r w:rsidRPr="006242E3">
        <w:rPr>
          <w:rFonts w:ascii="Times New Roman" w:hAnsi="Times New Roman" w:cs="Times New Roman"/>
          <w:sz w:val="28"/>
          <w:szCs w:val="28"/>
        </w:rPr>
        <w:t>ua</w:t>
      </w:r>
      <w:r w:rsidRPr="006242E3">
        <w:rPr>
          <w:rFonts w:ascii="Times New Roman" w:hAnsi="Times New Roman" w:cs="Times New Roman"/>
          <w:sz w:val="28"/>
          <w:szCs w:val="28"/>
          <w:lang w:val="uk-UA"/>
        </w:rPr>
        <w:t>/</w:t>
      </w:r>
      <w:r w:rsidRPr="006242E3">
        <w:rPr>
          <w:rFonts w:ascii="Times New Roman" w:hAnsi="Times New Roman" w:cs="Times New Roman"/>
          <w:sz w:val="28"/>
          <w:szCs w:val="28"/>
        </w:rPr>
        <w:t>laws</w:t>
      </w:r>
      <w:r w:rsidRPr="006242E3">
        <w:rPr>
          <w:rFonts w:ascii="Times New Roman" w:hAnsi="Times New Roman" w:cs="Times New Roman"/>
          <w:sz w:val="28"/>
          <w:szCs w:val="28"/>
          <w:lang w:val="uk-UA"/>
        </w:rPr>
        <w:t>/</w:t>
      </w:r>
      <w:r w:rsidRPr="006242E3">
        <w:rPr>
          <w:rFonts w:ascii="Times New Roman" w:hAnsi="Times New Roman" w:cs="Times New Roman"/>
          <w:sz w:val="28"/>
          <w:szCs w:val="28"/>
        </w:rPr>
        <w:t>show</w:t>
      </w:r>
      <w:r w:rsidRPr="006242E3">
        <w:rPr>
          <w:rFonts w:ascii="Times New Roman" w:hAnsi="Times New Roman" w:cs="Times New Roman"/>
          <w:sz w:val="28"/>
          <w:szCs w:val="28"/>
          <w:lang w:val="uk-UA"/>
        </w:rPr>
        <w:t>/1669-19</w:t>
      </w:r>
    </w:p>
    <w:p w:rsidR="00373928" w:rsidRPr="006242E3" w:rsidRDefault="00373928" w:rsidP="00D75561">
      <w:pPr>
        <w:pStyle w:val="a3"/>
        <w:numPr>
          <w:ilvl w:val="0"/>
          <w:numId w:val="1"/>
        </w:numPr>
        <w:spacing w:after="0" w:line="360" w:lineRule="auto"/>
        <w:ind w:left="0" w:firstLine="709"/>
        <w:jc w:val="both"/>
        <w:rPr>
          <w:rFonts w:ascii="Times New Roman" w:hAnsi="Times New Roman" w:cs="Times New Roman"/>
          <w:sz w:val="28"/>
          <w:szCs w:val="28"/>
          <w:lang w:val="uk-UA"/>
        </w:rPr>
      </w:pPr>
      <w:r w:rsidRPr="006242E3">
        <w:rPr>
          <w:rFonts w:ascii="Times New Roman" w:hAnsi="Times New Roman" w:cs="Times New Roman"/>
          <w:sz w:val="28"/>
          <w:szCs w:val="28"/>
          <w:lang w:val="uk-UA"/>
        </w:rPr>
        <w:t>Земельний кодекс України від</w:t>
      </w:r>
      <w:r w:rsidRPr="006242E3">
        <w:rPr>
          <w:rFonts w:ascii="Times New Roman" w:hAnsi="Times New Roman" w:cs="Times New Roman"/>
          <w:sz w:val="28"/>
          <w:szCs w:val="28"/>
        </w:rPr>
        <w:t> </w:t>
      </w:r>
      <w:r w:rsidRPr="006242E3">
        <w:rPr>
          <w:rFonts w:ascii="Times New Roman" w:hAnsi="Times New Roman" w:cs="Times New Roman"/>
          <w:sz w:val="28"/>
          <w:szCs w:val="28"/>
          <w:lang w:val="uk-UA"/>
        </w:rPr>
        <w:t>25.10.2001</w:t>
      </w:r>
      <w:r w:rsidRPr="006242E3">
        <w:rPr>
          <w:rFonts w:ascii="Times New Roman" w:hAnsi="Times New Roman" w:cs="Times New Roman"/>
          <w:sz w:val="28"/>
          <w:szCs w:val="28"/>
        </w:rPr>
        <w:t> </w:t>
      </w:r>
      <w:r w:rsidRPr="006242E3">
        <w:rPr>
          <w:rFonts w:ascii="Times New Roman" w:hAnsi="Times New Roman" w:cs="Times New Roman"/>
          <w:sz w:val="28"/>
          <w:szCs w:val="28"/>
          <w:lang w:val="uk-UA"/>
        </w:rPr>
        <w:t>№</w:t>
      </w:r>
      <w:r w:rsidRPr="006242E3">
        <w:rPr>
          <w:rFonts w:ascii="Times New Roman" w:hAnsi="Times New Roman" w:cs="Times New Roman"/>
          <w:sz w:val="28"/>
          <w:szCs w:val="28"/>
        </w:rPr>
        <w:t> </w:t>
      </w:r>
      <w:r w:rsidRPr="006242E3">
        <w:rPr>
          <w:rFonts w:ascii="Times New Roman" w:hAnsi="Times New Roman" w:cs="Times New Roman"/>
          <w:sz w:val="28"/>
          <w:szCs w:val="28"/>
          <w:lang w:val="uk-UA"/>
        </w:rPr>
        <w:t>2768-</w:t>
      </w:r>
      <w:r w:rsidRPr="006242E3">
        <w:rPr>
          <w:rFonts w:ascii="Times New Roman" w:hAnsi="Times New Roman" w:cs="Times New Roman"/>
          <w:sz w:val="28"/>
          <w:szCs w:val="28"/>
        </w:rPr>
        <w:t>III</w:t>
      </w:r>
      <w:r w:rsidR="006242E3"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uk-UA"/>
        </w:rPr>
        <w:t>Відомості Верх</w:t>
      </w:r>
      <w:r w:rsidR="00594E2A" w:rsidRPr="006242E3">
        <w:rPr>
          <w:rFonts w:ascii="Times New Roman" w:hAnsi="Times New Roman" w:cs="Times New Roman"/>
          <w:sz w:val="28"/>
          <w:szCs w:val="28"/>
          <w:lang w:val="uk-UA"/>
        </w:rPr>
        <w:t xml:space="preserve">овної Ради України, 2002. </w:t>
      </w:r>
      <w:r w:rsidR="00A718B4" w:rsidRPr="006242E3">
        <w:rPr>
          <w:rFonts w:ascii="Times New Roman" w:hAnsi="Times New Roman" w:cs="Times New Roman"/>
          <w:sz w:val="28"/>
          <w:szCs w:val="28"/>
        </w:rPr>
        <w:t>URL</w:t>
      </w:r>
      <w:r w:rsidR="00A718B4" w:rsidRPr="006242E3">
        <w:rPr>
          <w:rFonts w:ascii="Times New Roman" w:hAnsi="Times New Roman" w:cs="Times New Roman"/>
          <w:sz w:val="28"/>
          <w:szCs w:val="28"/>
          <w:lang w:val="uk-UA"/>
        </w:rPr>
        <w:t>:</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rPr>
        <w:t>http</w:t>
      </w:r>
      <w:r w:rsidRPr="006242E3">
        <w:rPr>
          <w:rFonts w:ascii="Times New Roman" w:hAnsi="Times New Roman" w:cs="Times New Roman"/>
          <w:sz w:val="28"/>
          <w:szCs w:val="28"/>
          <w:lang w:val="uk-UA"/>
        </w:rPr>
        <w:t>://</w:t>
      </w:r>
      <w:r w:rsidRPr="006242E3">
        <w:rPr>
          <w:rFonts w:ascii="Times New Roman" w:hAnsi="Times New Roman" w:cs="Times New Roman"/>
          <w:sz w:val="28"/>
          <w:szCs w:val="28"/>
        </w:rPr>
        <w:t>zakon</w:t>
      </w:r>
      <w:r w:rsidRPr="006242E3">
        <w:rPr>
          <w:rFonts w:ascii="Times New Roman" w:hAnsi="Times New Roman" w:cs="Times New Roman"/>
          <w:sz w:val="28"/>
          <w:szCs w:val="28"/>
          <w:lang w:val="uk-UA"/>
        </w:rPr>
        <w:t>2.</w:t>
      </w:r>
      <w:r w:rsidRPr="006242E3">
        <w:rPr>
          <w:rFonts w:ascii="Times New Roman" w:hAnsi="Times New Roman" w:cs="Times New Roman"/>
          <w:sz w:val="28"/>
          <w:szCs w:val="28"/>
        </w:rPr>
        <w:t>rada</w:t>
      </w:r>
      <w:r w:rsidRPr="006242E3">
        <w:rPr>
          <w:rFonts w:ascii="Times New Roman" w:hAnsi="Times New Roman" w:cs="Times New Roman"/>
          <w:sz w:val="28"/>
          <w:szCs w:val="28"/>
          <w:lang w:val="uk-UA"/>
        </w:rPr>
        <w:t>.</w:t>
      </w:r>
      <w:r w:rsidRPr="006242E3">
        <w:rPr>
          <w:rFonts w:ascii="Times New Roman" w:hAnsi="Times New Roman" w:cs="Times New Roman"/>
          <w:sz w:val="28"/>
          <w:szCs w:val="28"/>
        </w:rPr>
        <w:t>gov</w:t>
      </w:r>
      <w:r w:rsidRPr="006242E3">
        <w:rPr>
          <w:rFonts w:ascii="Times New Roman" w:hAnsi="Times New Roman" w:cs="Times New Roman"/>
          <w:sz w:val="28"/>
          <w:szCs w:val="28"/>
          <w:lang w:val="uk-UA"/>
        </w:rPr>
        <w:t>.</w:t>
      </w:r>
      <w:r w:rsidRPr="006242E3">
        <w:rPr>
          <w:rFonts w:ascii="Times New Roman" w:hAnsi="Times New Roman" w:cs="Times New Roman"/>
          <w:sz w:val="28"/>
          <w:szCs w:val="28"/>
        </w:rPr>
        <w:t>ua</w:t>
      </w:r>
      <w:r w:rsidRPr="006242E3">
        <w:rPr>
          <w:rFonts w:ascii="Times New Roman" w:hAnsi="Times New Roman" w:cs="Times New Roman"/>
          <w:sz w:val="28"/>
          <w:szCs w:val="28"/>
          <w:lang w:val="uk-UA"/>
        </w:rPr>
        <w:t>/</w:t>
      </w:r>
      <w:r w:rsidRPr="006242E3">
        <w:rPr>
          <w:rFonts w:ascii="Times New Roman" w:hAnsi="Times New Roman" w:cs="Times New Roman"/>
          <w:sz w:val="28"/>
          <w:szCs w:val="28"/>
        </w:rPr>
        <w:t>laws</w:t>
      </w:r>
      <w:r w:rsidRPr="006242E3">
        <w:rPr>
          <w:rFonts w:ascii="Times New Roman" w:hAnsi="Times New Roman" w:cs="Times New Roman"/>
          <w:sz w:val="28"/>
          <w:szCs w:val="28"/>
          <w:lang w:val="uk-UA"/>
        </w:rPr>
        <w:t>/</w:t>
      </w:r>
      <w:r w:rsidRPr="006242E3">
        <w:rPr>
          <w:rFonts w:ascii="Times New Roman" w:hAnsi="Times New Roman" w:cs="Times New Roman"/>
          <w:sz w:val="28"/>
          <w:szCs w:val="28"/>
        </w:rPr>
        <w:t>show</w:t>
      </w:r>
      <w:r w:rsidRPr="006242E3">
        <w:rPr>
          <w:rFonts w:ascii="Times New Roman" w:hAnsi="Times New Roman" w:cs="Times New Roman"/>
          <w:sz w:val="28"/>
          <w:szCs w:val="28"/>
          <w:lang w:val="uk-UA"/>
        </w:rPr>
        <w:t>/2768-14/</w:t>
      </w:r>
      <w:r w:rsidRPr="006242E3">
        <w:rPr>
          <w:rFonts w:ascii="Times New Roman" w:hAnsi="Times New Roman" w:cs="Times New Roman"/>
          <w:sz w:val="28"/>
          <w:szCs w:val="28"/>
        </w:rPr>
        <w:t>page</w:t>
      </w:r>
    </w:p>
    <w:p w:rsidR="00373928" w:rsidRPr="006242E3" w:rsidRDefault="00373928" w:rsidP="00D75561">
      <w:pPr>
        <w:pStyle w:val="a3"/>
        <w:numPr>
          <w:ilvl w:val="0"/>
          <w:numId w:val="1"/>
        </w:numPr>
        <w:shd w:val="clear" w:color="auto" w:fill="FFFFFF"/>
        <w:spacing w:after="0" w:line="360" w:lineRule="auto"/>
        <w:ind w:left="0" w:firstLine="709"/>
        <w:jc w:val="both"/>
        <w:textAlignment w:val="baseline"/>
        <w:rPr>
          <w:rFonts w:ascii="Times New Roman" w:hAnsi="Times New Roman" w:cs="Times New Roman"/>
          <w:sz w:val="28"/>
          <w:szCs w:val="28"/>
          <w:lang w:val="uk-UA"/>
        </w:rPr>
      </w:pPr>
      <w:r w:rsidRPr="006242E3">
        <w:rPr>
          <w:rFonts w:ascii="Times New Roman" w:eastAsia="Times New Roman" w:hAnsi="Times New Roman" w:cs="Times New Roman"/>
          <w:sz w:val="28"/>
          <w:szCs w:val="28"/>
          <w:lang w:val="uk-UA" w:eastAsia="ru-RU"/>
        </w:rPr>
        <w:t xml:space="preserve">Зигрій О.В. </w:t>
      </w:r>
      <w:r w:rsidRPr="006242E3">
        <w:rPr>
          <w:rFonts w:ascii="Times New Roman" w:hAnsi="Times New Roman" w:cs="Times New Roman"/>
          <w:sz w:val="28"/>
          <w:szCs w:val="28"/>
          <w:lang w:val="uk-UA"/>
        </w:rPr>
        <w:t>Вплив мораторію на продаж земель сільськогосподарського призначення</w:t>
      </w:r>
      <w:r w:rsidR="006242E3" w:rsidRPr="006242E3">
        <w:rPr>
          <w:rFonts w:ascii="Times New Roman" w:hAnsi="Times New Roman" w:cs="Times New Roman"/>
          <w:sz w:val="28"/>
          <w:szCs w:val="28"/>
          <w:lang w:val="uk-UA"/>
        </w:rPr>
        <w:t>.</w:t>
      </w:r>
      <w:r w:rsidRPr="006242E3">
        <w:rPr>
          <w:rFonts w:ascii="Times New Roman" w:hAnsi="Times New Roman" w:cs="Times New Roman"/>
          <w:sz w:val="28"/>
          <w:szCs w:val="28"/>
          <w:lang w:val="uk-UA"/>
        </w:rPr>
        <w:t xml:space="preserve"> Актуальні проблеми правознавства. Випуск 3 (</w:t>
      </w:r>
      <w:r w:rsidRPr="006242E3">
        <w:rPr>
          <w:rFonts w:ascii="Times New Roman" w:hAnsi="Times New Roman" w:cs="Times New Roman"/>
          <w:sz w:val="28"/>
          <w:szCs w:val="28"/>
        </w:rPr>
        <w:t>7). 2016 р.</w:t>
      </w:r>
      <w:r w:rsidRPr="006242E3">
        <w:rPr>
          <w:rFonts w:ascii="Times New Roman" w:hAnsi="Times New Roman" w:cs="Times New Roman"/>
          <w:sz w:val="28"/>
          <w:szCs w:val="28"/>
          <w:lang w:val="uk-UA"/>
        </w:rPr>
        <w:t xml:space="preserve"> С. 64-69. </w:t>
      </w:r>
      <w:r w:rsidR="00A718B4" w:rsidRPr="006242E3">
        <w:rPr>
          <w:rFonts w:ascii="Times New Roman" w:hAnsi="Times New Roman" w:cs="Times New Roman"/>
          <w:sz w:val="28"/>
          <w:szCs w:val="28"/>
          <w:lang w:val="en-US"/>
        </w:rPr>
        <w:t>URL</w:t>
      </w:r>
      <w:r w:rsidR="00A718B4" w:rsidRPr="006242E3">
        <w:rPr>
          <w:rFonts w:ascii="Times New Roman" w:hAnsi="Times New Roman" w:cs="Times New Roman"/>
          <w:sz w:val="28"/>
          <w:szCs w:val="28"/>
        </w:rPr>
        <w:t>:</w:t>
      </w:r>
      <w:r w:rsidR="00A718B4"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uk-UA"/>
        </w:rPr>
        <w:t>http://www.tneu.edu.ua/uf/scientific-journal-uf/</w:t>
      </w:r>
    </w:p>
    <w:p w:rsidR="002C4976" w:rsidRPr="006242E3" w:rsidRDefault="00373928" w:rsidP="002C4976">
      <w:pPr>
        <w:pStyle w:val="a3"/>
        <w:numPr>
          <w:ilvl w:val="0"/>
          <w:numId w:val="1"/>
        </w:numPr>
        <w:spacing w:after="0" w:line="360" w:lineRule="auto"/>
        <w:ind w:left="0" w:firstLine="709"/>
        <w:jc w:val="both"/>
        <w:rPr>
          <w:rFonts w:ascii="Times New Roman" w:hAnsi="Times New Roman" w:cs="Times New Roman"/>
          <w:sz w:val="28"/>
          <w:szCs w:val="28"/>
          <w:lang w:val="uk-UA"/>
        </w:rPr>
      </w:pPr>
      <w:r w:rsidRPr="006242E3">
        <w:rPr>
          <w:rFonts w:ascii="Times New Roman" w:hAnsi="Times New Roman" w:cs="Times New Roman"/>
          <w:sz w:val="28"/>
          <w:szCs w:val="28"/>
          <w:shd w:val="clear" w:color="auto" w:fill="FFFFFF"/>
          <w:lang w:val="uk-UA"/>
        </w:rPr>
        <w:t>Зигрій О.В. Деякі питання щодо впливу мораторію на становлення та розвиток ринку землі в Україні</w:t>
      </w:r>
      <w:r w:rsidR="006242E3" w:rsidRPr="006242E3">
        <w:rPr>
          <w:rFonts w:ascii="Times New Roman" w:hAnsi="Times New Roman" w:cs="Times New Roman"/>
          <w:sz w:val="28"/>
          <w:szCs w:val="28"/>
          <w:shd w:val="clear" w:color="auto" w:fill="FFFFFF"/>
          <w:lang w:val="uk-UA"/>
        </w:rPr>
        <w:t>.</w:t>
      </w:r>
      <w:r w:rsidRPr="006242E3">
        <w:rPr>
          <w:rFonts w:ascii="Times New Roman" w:hAnsi="Times New Roman" w:cs="Times New Roman"/>
          <w:sz w:val="28"/>
          <w:szCs w:val="28"/>
          <w:shd w:val="clear" w:color="auto" w:fill="FFFFFF"/>
          <w:lang w:val="uk-UA"/>
        </w:rPr>
        <w:t xml:space="preserve"> Економіка та суспільство. 2017. №</w:t>
      </w:r>
      <w:r w:rsidR="006242E3" w:rsidRPr="006242E3">
        <w:rPr>
          <w:rFonts w:ascii="Times New Roman" w:hAnsi="Times New Roman" w:cs="Times New Roman"/>
          <w:sz w:val="28"/>
          <w:szCs w:val="28"/>
          <w:shd w:val="clear" w:color="auto" w:fill="FFFFFF"/>
          <w:lang w:val="uk-UA"/>
        </w:rPr>
        <w:t xml:space="preserve"> </w:t>
      </w:r>
      <w:r w:rsidRPr="006242E3">
        <w:rPr>
          <w:rFonts w:ascii="Times New Roman" w:hAnsi="Times New Roman" w:cs="Times New Roman"/>
          <w:sz w:val="28"/>
          <w:szCs w:val="28"/>
          <w:shd w:val="clear" w:color="auto" w:fill="FFFFFF"/>
          <w:lang w:val="uk-UA"/>
        </w:rPr>
        <w:t xml:space="preserve">8. </w:t>
      </w:r>
      <w:r w:rsidR="00A718B4" w:rsidRPr="006242E3">
        <w:rPr>
          <w:rFonts w:ascii="Times New Roman" w:hAnsi="Times New Roman" w:cs="Times New Roman"/>
          <w:sz w:val="28"/>
          <w:szCs w:val="28"/>
        </w:rPr>
        <w:t>URL:</w:t>
      </w:r>
      <w:r w:rsidR="00A718B4"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shd w:val="clear" w:color="auto" w:fill="FFFFFF"/>
          <w:lang w:val="uk-UA"/>
        </w:rPr>
        <w:t xml:space="preserve"> </w:t>
      </w:r>
      <w:hyperlink r:id="rId14" w:history="1">
        <w:r w:rsidR="002C4976" w:rsidRPr="006242E3">
          <w:rPr>
            <w:rStyle w:val="a6"/>
            <w:rFonts w:ascii="Times New Roman" w:hAnsi="Times New Roman" w:cs="Times New Roman"/>
            <w:color w:val="auto"/>
            <w:sz w:val="28"/>
            <w:szCs w:val="28"/>
            <w:u w:val="none"/>
            <w:shd w:val="clear" w:color="auto" w:fill="FFFFFF"/>
          </w:rPr>
          <w:t>http</w:t>
        </w:r>
        <w:r w:rsidR="002C4976" w:rsidRPr="006242E3">
          <w:rPr>
            <w:rStyle w:val="a6"/>
            <w:rFonts w:ascii="Times New Roman" w:hAnsi="Times New Roman" w:cs="Times New Roman"/>
            <w:color w:val="auto"/>
            <w:sz w:val="28"/>
            <w:szCs w:val="28"/>
            <w:u w:val="none"/>
            <w:shd w:val="clear" w:color="auto" w:fill="FFFFFF"/>
            <w:lang w:val="uk-UA"/>
          </w:rPr>
          <w:t>://</w:t>
        </w:r>
        <w:r w:rsidR="002C4976" w:rsidRPr="006242E3">
          <w:rPr>
            <w:rStyle w:val="a6"/>
            <w:rFonts w:ascii="Times New Roman" w:hAnsi="Times New Roman" w:cs="Times New Roman"/>
            <w:color w:val="auto"/>
            <w:sz w:val="28"/>
            <w:szCs w:val="28"/>
            <w:u w:val="none"/>
            <w:shd w:val="clear" w:color="auto" w:fill="FFFFFF"/>
          </w:rPr>
          <w:t>economyandsociety</w:t>
        </w:r>
        <w:r w:rsidR="002C4976" w:rsidRPr="006242E3">
          <w:rPr>
            <w:rStyle w:val="a6"/>
            <w:rFonts w:ascii="Times New Roman" w:hAnsi="Times New Roman" w:cs="Times New Roman"/>
            <w:color w:val="auto"/>
            <w:sz w:val="28"/>
            <w:szCs w:val="28"/>
            <w:u w:val="none"/>
            <w:shd w:val="clear" w:color="auto" w:fill="FFFFFF"/>
            <w:lang w:val="uk-UA"/>
          </w:rPr>
          <w:t>.</w:t>
        </w:r>
        <w:r w:rsidR="002C4976" w:rsidRPr="006242E3">
          <w:rPr>
            <w:rStyle w:val="a6"/>
            <w:rFonts w:ascii="Times New Roman" w:hAnsi="Times New Roman" w:cs="Times New Roman"/>
            <w:color w:val="auto"/>
            <w:sz w:val="28"/>
            <w:szCs w:val="28"/>
            <w:u w:val="none"/>
            <w:shd w:val="clear" w:color="auto" w:fill="FFFFFF"/>
          </w:rPr>
          <w:t>in</w:t>
        </w:r>
        <w:r w:rsidR="002C4976" w:rsidRPr="006242E3">
          <w:rPr>
            <w:rStyle w:val="a6"/>
            <w:rFonts w:ascii="Times New Roman" w:hAnsi="Times New Roman" w:cs="Times New Roman"/>
            <w:color w:val="auto"/>
            <w:sz w:val="28"/>
            <w:szCs w:val="28"/>
            <w:u w:val="none"/>
            <w:shd w:val="clear" w:color="auto" w:fill="FFFFFF"/>
            <w:lang w:val="uk-UA"/>
          </w:rPr>
          <w:t>.</w:t>
        </w:r>
        <w:r w:rsidR="002C4976" w:rsidRPr="006242E3">
          <w:rPr>
            <w:rStyle w:val="a6"/>
            <w:rFonts w:ascii="Times New Roman" w:hAnsi="Times New Roman" w:cs="Times New Roman"/>
            <w:color w:val="auto"/>
            <w:sz w:val="28"/>
            <w:szCs w:val="28"/>
            <w:u w:val="none"/>
            <w:shd w:val="clear" w:color="auto" w:fill="FFFFFF"/>
          </w:rPr>
          <w:t>ua</w:t>
        </w:r>
      </w:hyperlink>
    </w:p>
    <w:p w:rsidR="002C4976" w:rsidRPr="006242E3" w:rsidRDefault="002C4976" w:rsidP="002C4976">
      <w:pPr>
        <w:pStyle w:val="a3"/>
        <w:numPr>
          <w:ilvl w:val="0"/>
          <w:numId w:val="1"/>
        </w:numPr>
        <w:spacing w:after="0" w:line="360" w:lineRule="auto"/>
        <w:ind w:left="0" w:firstLine="709"/>
        <w:jc w:val="both"/>
        <w:rPr>
          <w:rFonts w:ascii="Times New Roman" w:hAnsi="Times New Roman" w:cs="Times New Roman"/>
          <w:sz w:val="28"/>
          <w:szCs w:val="28"/>
          <w:lang w:val="uk-UA"/>
        </w:rPr>
      </w:pPr>
      <w:r w:rsidRPr="006242E3">
        <w:rPr>
          <w:rFonts w:ascii="Times New Roman" w:hAnsi="Times New Roman" w:cs="Times New Roman"/>
          <w:sz w:val="28"/>
          <w:szCs w:val="28"/>
          <w:lang w:val="uk-UA"/>
        </w:rPr>
        <w:t xml:space="preserve">Зигрій О.В. </w:t>
      </w:r>
      <w:r w:rsidRPr="006242E3">
        <w:rPr>
          <w:rFonts w:ascii="Times New Roman" w:hAnsi="Times New Roman" w:cs="Times New Roman"/>
          <w:sz w:val="28"/>
          <w:szCs w:val="28"/>
          <w:shd w:val="clear" w:color="auto" w:fill="FFFFFF"/>
        </w:rPr>
        <w:t xml:space="preserve">Правові засади становлення та особливості функціонування ринку землі в умовах викликів глобалізації : моногр. </w:t>
      </w:r>
      <w:r w:rsidRPr="006242E3">
        <w:rPr>
          <w:rFonts w:ascii="Times New Roman" w:hAnsi="Times New Roman" w:cs="Times New Roman"/>
          <w:sz w:val="28"/>
          <w:szCs w:val="28"/>
          <w:shd w:val="clear" w:color="auto" w:fill="FFFFFF"/>
          <w:lang w:val="en-US"/>
        </w:rPr>
        <w:t xml:space="preserve">Stalowa Wola, 2017. </w:t>
      </w:r>
      <w:proofErr w:type="gramStart"/>
      <w:r w:rsidRPr="006242E3">
        <w:rPr>
          <w:rFonts w:ascii="Times New Roman" w:hAnsi="Times New Roman" w:cs="Times New Roman"/>
          <w:sz w:val="28"/>
          <w:szCs w:val="28"/>
          <w:shd w:val="clear" w:color="auto" w:fill="FFFFFF"/>
          <w:lang w:val="en-US"/>
        </w:rPr>
        <w:t>st</w:t>
      </w:r>
      <w:proofErr w:type="gramEnd"/>
      <w:r w:rsidRPr="006242E3">
        <w:rPr>
          <w:rFonts w:ascii="Times New Roman" w:hAnsi="Times New Roman" w:cs="Times New Roman"/>
          <w:sz w:val="28"/>
          <w:szCs w:val="28"/>
          <w:shd w:val="clear" w:color="auto" w:fill="FFFFFF"/>
          <w:lang w:val="en-US"/>
        </w:rPr>
        <w:t>. 297-314</w:t>
      </w:r>
      <w:r w:rsidRPr="006242E3">
        <w:rPr>
          <w:rFonts w:ascii="Times New Roman" w:hAnsi="Times New Roman" w:cs="Times New Roman"/>
          <w:sz w:val="28"/>
          <w:szCs w:val="28"/>
          <w:shd w:val="clear" w:color="auto" w:fill="FFFFFF"/>
          <w:lang w:val="uk-UA"/>
        </w:rPr>
        <w:t xml:space="preserve">. </w:t>
      </w:r>
      <w:r w:rsidR="006242E3" w:rsidRPr="006242E3">
        <w:rPr>
          <w:rFonts w:ascii="Times New Roman" w:hAnsi="Times New Roman" w:cs="Times New Roman"/>
          <w:sz w:val="28"/>
          <w:szCs w:val="28"/>
          <w:lang w:val="en-US"/>
        </w:rPr>
        <w:t>URL:</w:t>
      </w:r>
      <w:r w:rsidR="006242E3" w:rsidRPr="006242E3">
        <w:rPr>
          <w:rFonts w:ascii="Times New Roman" w:hAnsi="Times New Roman" w:cs="Times New Roman"/>
          <w:sz w:val="28"/>
          <w:szCs w:val="28"/>
          <w:lang w:val="uk-UA"/>
        </w:rPr>
        <w:t xml:space="preserve"> </w:t>
      </w:r>
      <w:hyperlink r:id="rId15" w:history="1">
        <w:r w:rsidRPr="006242E3">
          <w:rPr>
            <w:rStyle w:val="a6"/>
            <w:rFonts w:ascii="Times New Roman" w:hAnsi="Times New Roman" w:cs="Times New Roman"/>
            <w:color w:val="auto"/>
            <w:sz w:val="28"/>
            <w:szCs w:val="28"/>
            <w:u w:val="none"/>
            <w:shd w:val="clear" w:color="auto" w:fill="FFFFFF"/>
            <w:lang w:val="en-US"/>
          </w:rPr>
          <w:t>http://dspace.tneu.edu.ua/handle/316497/25084</w:t>
        </w:r>
      </w:hyperlink>
    </w:p>
    <w:p w:rsidR="00C862BE" w:rsidRPr="006242E3" w:rsidRDefault="00C862BE" w:rsidP="00D75561">
      <w:pPr>
        <w:pStyle w:val="a3"/>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6242E3">
        <w:rPr>
          <w:rFonts w:ascii="Times New Roman" w:hAnsi="Times New Roman" w:cs="Times New Roman"/>
          <w:sz w:val="28"/>
          <w:szCs w:val="28"/>
          <w:lang w:val="en-US"/>
        </w:rPr>
        <w:t>Zyhrii</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O</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Kovalchuk</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Yu</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Legal</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Basis</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of</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Land</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Market</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Regulation</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in</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Modern</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Ukraine</w:t>
      </w:r>
      <w:r w:rsidR="006242E3" w:rsidRPr="006242E3">
        <w:rPr>
          <w:rFonts w:ascii="Times New Roman" w:hAnsi="Times New Roman" w:cs="Times New Roman"/>
          <w:sz w:val="28"/>
          <w:szCs w:val="28"/>
          <w:lang w:val="uk-UA"/>
        </w:rPr>
        <w:t>.</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rPr>
        <w:t>Eurasian</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rPr>
        <w:t>Academic</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rPr>
        <w:t>Research</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rPr>
        <w:t>Journal</w:t>
      </w:r>
      <w:r w:rsidRPr="006242E3">
        <w:rPr>
          <w:rFonts w:ascii="Times New Roman" w:hAnsi="Times New Roman" w:cs="Times New Roman"/>
          <w:sz w:val="28"/>
          <w:szCs w:val="28"/>
          <w:lang w:val="uk-UA"/>
        </w:rPr>
        <w:t>. 2018, № 2 (20). Р. 22- 27.</w:t>
      </w:r>
    </w:p>
    <w:p w:rsidR="00373928" w:rsidRPr="006242E3" w:rsidRDefault="00373928" w:rsidP="00D75561">
      <w:pPr>
        <w:pStyle w:val="a3"/>
        <w:numPr>
          <w:ilvl w:val="0"/>
          <w:numId w:val="1"/>
        </w:numPr>
        <w:spacing w:after="0" w:line="360" w:lineRule="auto"/>
        <w:ind w:left="0" w:firstLine="709"/>
        <w:jc w:val="both"/>
        <w:rPr>
          <w:rFonts w:ascii="Times New Roman" w:hAnsi="Times New Roman" w:cs="Times New Roman"/>
          <w:sz w:val="28"/>
          <w:szCs w:val="28"/>
        </w:rPr>
      </w:pPr>
      <w:r w:rsidRPr="006242E3">
        <w:rPr>
          <w:rFonts w:ascii="Times New Roman" w:hAnsi="Times New Roman" w:cs="Times New Roman"/>
          <w:sz w:val="28"/>
          <w:szCs w:val="28"/>
          <w:lang w:val="uk-UA"/>
        </w:rPr>
        <w:t>Караханян К.М. Правові засади конкурентного продажу земельних ділянок в україні : автореф… канд. юрид. наук : 12.00.06</w:t>
      </w:r>
      <w:r w:rsidR="00A718B4" w:rsidRPr="006242E3">
        <w:rPr>
          <w:rFonts w:ascii="Times New Roman" w:hAnsi="Times New Roman" w:cs="Times New Roman"/>
          <w:sz w:val="28"/>
          <w:szCs w:val="28"/>
          <w:lang w:val="uk-UA"/>
        </w:rPr>
        <w:t>. Київ.</w:t>
      </w:r>
      <w:r w:rsidRPr="006242E3">
        <w:rPr>
          <w:rFonts w:ascii="Times New Roman" w:hAnsi="Times New Roman" w:cs="Times New Roman"/>
          <w:sz w:val="28"/>
          <w:szCs w:val="28"/>
          <w:lang w:val="uk-UA"/>
        </w:rPr>
        <w:t xml:space="preserve"> 2017. с. 21</w:t>
      </w:r>
    </w:p>
    <w:p w:rsidR="00373928" w:rsidRPr="006242E3" w:rsidRDefault="00373928" w:rsidP="00D75561">
      <w:pPr>
        <w:pStyle w:val="a3"/>
        <w:numPr>
          <w:ilvl w:val="0"/>
          <w:numId w:val="1"/>
        </w:numPr>
        <w:spacing w:after="0" w:line="360" w:lineRule="auto"/>
        <w:ind w:left="0" w:firstLine="709"/>
        <w:jc w:val="both"/>
        <w:rPr>
          <w:rFonts w:ascii="Times New Roman" w:hAnsi="Times New Roman" w:cs="Times New Roman"/>
          <w:sz w:val="28"/>
          <w:szCs w:val="28"/>
        </w:rPr>
      </w:pPr>
      <w:r w:rsidRPr="006242E3">
        <w:rPr>
          <w:rFonts w:ascii="Times New Roman" w:hAnsi="Times New Roman" w:cs="Times New Roman"/>
          <w:sz w:val="28"/>
          <w:szCs w:val="28"/>
        </w:rPr>
        <w:lastRenderedPageBreak/>
        <w:t>Лисанець О. С. Щодо впливу мораторію на становлення й розвиток ринку землі в Україні</w:t>
      </w:r>
      <w:r w:rsidR="00A718B4" w:rsidRPr="006242E3">
        <w:rPr>
          <w:rFonts w:ascii="Times New Roman" w:hAnsi="Times New Roman" w:cs="Times New Roman"/>
          <w:sz w:val="28"/>
          <w:szCs w:val="28"/>
          <w:lang w:val="uk-UA"/>
        </w:rPr>
        <w:t>.</w:t>
      </w:r>
      <w:r w:rsidRPr="006242E3">
        <w:rPr>
          <w:rFonts w:ascii="Times New Roman" w:hAnsi="Times New Roman" w:cs="Times New Roman"/>
          <w:sz w:val="28"/>
          <w:szCs w:val="28"/>
        </w:rPr>
        <w:t xml:space="preserve"> Порівняльно-аналітичне право : наук</w:t>
      </w:r>
      <w:proofErr w:type="gramStart"/>
      <w:r w:rsidRPr="006242E3">
        <w:rPr>
          <w:rFonts w:ascii="Times New Roman" w:hAnsi="Times New Roman" w:cs="Times New Roman"/>
          <w:sz w:val="28"/>
          <w:szCs w:val="28"/>
        </w:rPr>
        <w:t>.</w:t>
      </w:r>
      <w:proofErr w:type="gramEnd"/>
      <w:r w:rsidRPr="006242E3">
        <w:rPr>
          <w:rFonts w:ascii="Times New Roman" w:hAnsi="Times New Roman" w:cs="Times New Roman"/>
          <w:sz w:val="28"/>
          <w:szCs w:val="28"/>
        </w:rPr>
        <w:t xml:space="preserve"> </w:t>
      </w:r>
      <w:proofErr w:type="gramStart"/>
      <w:r w:rsidRPr="006242E3">
        <w:rPr>
          <w:rFonts w:ascii="Times New Roman" w:hAnsi="Times New Roman" w:cs="Times New Roman"/>
          <w:sz w:val="28"/>
          <w:szCs w:val="28"/>
        </w:rPr>
        <w:t>ф</w:t>
      </w:r>
      <w:proofErr w:type="gramEnd"/>
      <w:r w:rsidRPr="006242E3">
        <w:rPr>
          <w:rFonts w:ascii="Times New Roman" w:hAnsi="Times New Roman" w:cs="Times New Roman"/>
          <w:sz w:val="28"/>
          <w:szCs w:val="28"/>
        </w:rPr>
        <w:t xml:space="preserve">ах. вид. 2016.  №3. С. 128–130. </w:t>
      </w:r>
      <w:r w:rsidR="00A718B4" w:rsidRPr="006242E3">
        <w:rPr>
          <w:rFonts w:ascii="Times New Roman" w:hAnsi="Times New Roman" w:cs="Times New Roman"/>
          <w:sz w:val="28"/>
          <w:szCs w:val="28"/>
        </w:rPr>
        <w:t>URL:</w:t>
      </w:r>
      <w:r w:rsidR="00A718B4" w:rsidRPr="006242E3">
        <w:rPr>
          <w:rFonts w:ascii="Times New Roman" w:hAnsi="Times New Roman" w:cs="Times New Roman"/>
          <w:sz w:val="28"/>
          <w:szCs w:val="28"/>
          <w:lang w:val="uk-UA"/>
        </w:rPr>
        <w:t xml:space="preserve"> </w:t>
      </w:r>
      <w:hyperlink r:id="rId16" w:history="1">
        <w:r w:rsidRPr="006242E3">
          <w:rPr>
            <w:rStyle w:val="a6"/>
            <w:rFonts w:ascii="Times New Roman" w:hAnsi="Times New Roman" w:cs="Times New Roman"/>
            <w:color w:val="auto"/>
            <w:sz w:val="28"/>
            <w:szCs w:val="28"/>
            <w:u w:val="none"/>
          </w:rPr>
          <w:t>http://pap.in.ua/3_2016/36.pdf</w:t>
        </w:r>
      </w:hyperlink>
      <w:r w:rsidRPr="006242E3">
        <w:rPr>
          <w:rFonts w:ascii="Times New Roman" w:hAnsi="Times New Roman" w:cs="Times New Roman"/>
          <w:sz w:val="28"/>
          <w:szCs w:val="28"/>
        </w:rPr>
        <w:t>.</w:t>
      </w:r>
    </w:p>
    <w:p w:rsidR="00C862BE" w:rsidRPr="006242E3" w:rsidRDefault="00373928" w:rsidP="00D75561">
      <w:pPr>
        <w:pStyle w:val="a3"/>
        <w:numPr>
          <w:ilvl w:val="0"/>
          <w:numId w:val="1"/>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val="uk-UA" w:eastAsia="ru-RU"/>
        </w:rPr>
      </w:pPr>
      <w:r w:rsidRPr="006242E3">
        <w:rPr>
          <w:rFonts w:ascii="Times New Roman" w:eastAsia="Times New Roman" w:hAnsi="Times New Roman" w:cs="Times New Roman"/>
          <w:kern w:val="36"/>
          <w:sz w:val="28"/>
          <w:szCs w:val="28"/>
          <w:lang w:eastAsia="ru-RU"/>
        </w:rPr>
        <w:t>Меморандум з МВФ</w:t>
      </w:r>
      <w:proofErr w:type="gramStart"/>
      <w:r w:rsidR="00594E2A" w:rsidRPr="006242E3">
        <w:rPr>
          <w:rFonts w:ascii="Times New Roman" w:eastAsia="Times New Roman" w:hAnsi="Times New Roman" w:cs="Times New Roman"/>
          <w:kern w:val="36"/>
          <w:sz w:val="28"/>
          <w:szCs w:val="28"/>
          <w:lang w:val="uk-UA" w:eastAsia="ru-RU"/>
        </w:rPr>
        <w:t xml:space="preserve"> </w:t>
      </w:r>
      <w:r w:rsidRPr="006242E3">
        <w:rPr>
          <w:rFonts w:ascii="Times New Roman" w:eastAsia="Times New Roman" w:hAnsi="Times New Roman" w:cs="Times New Roman"/>
          <w:kern w:val="36"/>
          <w:sz w:val="28"/>
          <w:szCs w:val="28"/>
          <w:lang w:eastAsia="ru-RU"/>
        </w:rPr>
        <w:t>:</w:t>
      </w:r>
      <w:proofErr w:type="gramEnd"/>
      <w:r w:rsidRPr="006242E3">
        <w:rPr>
          <w:rFonts w:ascii="Times New Roman" w:eastAsia="Times New Roman" w:hAnsi="Times New Roman" w:cs="Times New Roman"/>
          <w:kern w:val="36"/>
          <w:sz w:val="28"/>
          <w:szCs w:val="28"/>
          <w:lang w:eastAsia="ru-RU"/>
        </w:rPr>
        <w:t xml:space="preserve"> пенсійна реформа, продаж землі і прослушка для НАБУ</w:t>
      </w:r>
      <w:r w:rsidR="00F07160" w:rsidRPr="006242E3">
        <w:rPr>
          <w:rFonts w:ascii="Times New Roman" w:eastAsia="Times New Roman" w:hAnsi="Times New Roman" w:cs="Times New Roman"/>
          <w:kern w:val="36"/>
          <w:sz w:val="28"/>
          <w:szCs w:val="28"/>
          <w:lang w:val="uk-UA" w:eastAsia="ru-RU"/>
        </w:rPr>
        <w:t xml:space="preserve"> / Факти</w:t>
      </w:r>
      <w:r w:rsidRPr="006242E3">
        <w:rPr>
          <w:rFonts w:ascii="Times New Roman" w:eastAsia="Times New Roman" w:hAnsi="Times New Roman" w:cs="Times New Roman"/>
          <w:kern w:val="36"/>
          <w:sz w:val="28"/>
          <w:szCs w:val="28"/>
          <w:lang w:val="uk-UA" w:eastAsia="ru-RU"/>
        </w:rPr>
        <w:t xml:space="preserve">. </w:t>
      </w:r>
      <w:r w:rsidR="00A718B4" w:rsidRPr="006242E3">
        <w:rPr>
          <w:rFonts w:ascii="Times New Roman" w:hAnsi="Times New Roman" w:cs="Times New Roman"/>
          <w:sz w:val="28"/>
          <w:szCs w:val="28"/>
          <w:lang w:val="en-US"/>
        </w:rPr>
        <w:t>URL:</w:t>
      </w:r>
      <w:r w:rsidR="00A718B4" w:rsidRPr="006242E3">
        <w:rPr>
          <w:rFonts w:ascii="Times New Roman" w:hAnsi="Times New Roman" w:cs="Times New Roman"/>
          <w:sz w:val="28"/>
          <w:szCs w:val="28"/>
          <w:lang w:val="uk-UA"/>
        </w:rPr>
        <w:t xml:space="preserve"> </w:t>
      </w:r>
      <w:r w:rsidRPr="006242E3">
        <w:rPr>
          <w:rFonts w:ascii="Times New Roman" w:eastAsia="Times New Roman" w:hAnsi="Times New Roman" w:cs="Times New Roman"/>
          <w:kern w:val="36"/>
          <w:sz w:val="28"/>
          <w:szCs w:val="28"/>
          <w:lang w:val="uk-UA" w:eastAsia="ru-RU"/>
        </w:rPr>
        <w:t xml:space="preserve">http://fakty.ictv.ua/ua/ukraine/20170404-memorandum-z-mvf-pensijna-reforma-prodazh-zemli-i-proslushka-dlya-nabu/ </w:t>
      </w:r>
    </w:p>
    <w:p w:rsidR="002C4976" w:rsidRPr="006242E3" w:rsidRDefault="00C862BE" w:rsidP="002C4976">
      <w:pPr>
        <w:pStyle w:val="a3"/>
        <w:numPr>
          <w:ilvl w:val="0"/>
          <w:numId w:val="1"/>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val="uk-UA" w:eastAsia="ru-RU"/>
        </w:rPr>
      </w:pPr>
      <w:r w:rsidRPr="006242E3">
        <w:rPr>
          <w:rFonts w:ascii="Times New Roman" w:hAnsi="Times New Roman" w:cs="Times New Roman"/>
          <w:sz w:val="28"/>
          <w:szCs w:val="28"/>
        </w:rPr>
        <w:t xml:space="preserve">Набув чинності закон про продовження </w:t>
      </w:r>
      <w:proofErr w:type="gramStart"/>
      <w:r w:rsidRPr="006242E3">
        <w:rPr>
          <w:rFonts w:ascii="Times New Roman" w:hAnsi="Times New Roman" w:cs="Times New Roman"/>
          <w:sz w:val="28"/>
          <w:szCs w:val="28"/>
        </w:rPr>
        <w:t>земельного</w:t>
      </w:r>
      <w:proofErr w:type="gramEnd"/>
      <w:r w:rsidRPr="006242E3">
        <w:rPr>
          <w:rFonts w:ascii="Times New Roman" w:hAnsi="Times New Roman" w:cs="Times New Roman"/>
          <w:sz w:val="28"/>
          <w:szCs w:val="28"/>
        </w:rPr>
        <w:t xml:space="preserve"> мораторію / </w:t>
      </w:r>
      <w:hyperlink r:id="rId17" w:history="1">
        <w:r w:rsidRPr="006242E3">
          <w:rPr>
            <w:rStyle w:val="a6"/>
            <w:rFonts w:ascii="Times New Roman" w:hAnsi="Times New Roman" w:cs="Times New Roman"/>
            <w:color w:val="auto"/>
            <w:sz w:val="28"/>
            <w:szCs w:val="28"/>
            <w:u w:val="none"/>
          </w:rPr>
          <w:t>Економічна правда</w:t>
        </w:r>
      </w:hyperlink>
      <w:r w:rsidRPr="006242E3">
        <w:rPr>
          <w:rFonts w:ascii="Times New Roman" w:hAnsi="Times New Roman" w:cs="Times New Roman"/>
          <w:sz w:val="28"/>
          <w:szCs w:val="28"/>
        </w:rPr>
        <w:t xml:space="preserve"> від 7 </w:t>
      </w:r>
      <w:r w:rsidRPr="006242E3">
        <w:rPr>
          <w:rFonts w:ascii="Times New Roman" w:hAnsi="Times New Roman" w:cs="Times New Roman"/>
          <w:sz w:val="28"/>
          <w:szCs w:val="28"/>
          <w:lang w:val="uk-UA"/>
        </w:rPr>
        <w:t>лютого</w:t>
      </w:r>
      <w:r w:rsidRPr="006242E3">
        <w:rPr>
          <w:rFonts w:ascii="Times New Roman" w:hAnsi="Times New Roman" w:cs="Times New Roman"/>
          <w:sz w:val="28"/>
          <w:szCs w:val="28"/>
        </w:rPr>
        <w:t xml:space="preserve"> 2019</w:t>
      </w:r>
      <w:r w:rsidRPr="006242E3">
        <w:rPr>
          <w:rFonts w:ascii="Times New Roman" w:hAnsi="Times New Roman" w:cs="Times New Roman"/>
          <w:sz w:val="28"/>
          <w:szCs w:val="28"/>
          <w:lang w:val="uk-UA"/>
        </w:rPr>
        <w:t xml:space="preserve">. </w:t>
      </w:r>
      <w:r w:rsidR="00A718B4" w:rsidRPr="006242E3">
        <w:rPr>
          <w:rFonts w:ascii="Times New Roman" w:hAnsi="Times New Roman" w:cs="Times New Roman"/>
          <w:sz w:val="28"/>
          <w:szCs w:val="28"/>
        </w:rPr>
        <w:t>URL:</w:t>
      </w:r>
      <w:r w:rsidR="00A718B4" w:rsidRPr="006242E3">
        <w:rPr>
          <w:rFonts w:ascii="Times New Roman" w:hAnsi="Times New Roman" w:cs="Times New Roman"/>
          <w:sz w:val="28"/>
          <w:szCs w:val="28"/>
          <w:lang w:val="uk-UA"/>
        </w:rPr>
        <w:t xml:space="preserve"> </w:t>
      </w:r>
      <w:hyperlink r:id="rId18" w:history="1">
        <w:r w:rsidR="00147644" w:rsidRPr="006242E3">
          <w:rPr>
            <w:rStyle w:val="a6"/>
            <w:rFonts w:ascii="Times New Roman" w:hAnsi="Times New Roman" w:cs="Times New Roman"/>
            <w:color w:val="auto"/>
            <w:sz w:val="28"/>
            <w:szCs w:val="28"/>
            <w:u w:val="none"/>
            <w:lang w:val="uk-UA"/>
          </w:rPr>
          <w:t>https://www.epravda.com.ua/news/2019/02/7/645051/</w:t>
        </w:r>
      </w:hyperlink>
    </w:p>
    <w:p w:rsidR="00147644" w:rsidRPr="006242E3" w:rsidRDefault="00147644" w:rsidP="002C4976">
      <w:pPr>
        <w:pStyle w:val="a3"/>
        <w:numPr>
          <w:ilvl w:val="0"/>
          <w:numId w:val="1"/>
        </w:numPr>
        <w:shd w:val="clear" w:color="auto" w:fill="FFFFFF"/>
        <w:spacing w:after="0" w:line="360" w:lineRule="auto"/>
        <w:ind w:left="0" w:firstLine="709"/>
        <w:jc w:val="both"/>
        <w:outlineLvl w:val="0"/>
        <w:rPr>
          <w:rFonts w:ascii="Times New Roman" w:eastAsia="Times New Roman" w:hAnsi="Times New Roman" w:cs="Times New Roman"/>
          <w:kern w:val="36"/>
          <w:sz w:val="28"/>
          <w:szCs w:val="28"/>
          <w:lang w:val="uk-UA" w:eastAsia="ru-RU"/>
        </w:rPr>
      </w:pPr>
      <w:r w:rsidRPr="006242E3">
        <w:rPr>
          <w:rFonts w:ascii="Times New Roman" w:eastAsia="Times New Roman" w:hAnsi="Times New Roman" w:cs="Times New Roman"/>
          <w:bCs/>
          <w:kern w:val="36"/>
          <w:sz w:val="28"/>
          <w:szCs w:val="28"/>
          <w:lang w:val="uk-UA" w:eastAsia="ru-RU"/>
        </w:rPr>
        <w:t>Ринок землі уже запустили. Портрет української моделі</w:t>
      </w:r>
      <w:r w:rsidR="00A718B4" w:rsidRPr="006242E3">
        <w:rPr>
          <w:rFonts w:ascii="Times New Roman" w:hAnsi="Times New Roman" w:cs="Times New Roman"/>
          <w:sz w:val="28"/>
          <w:szCs w:val="28"/>
          <w:shd w:val="clear" w:color="auto" w:fill="FFFFFF"/>
          <w:lang w:val="uk-UA"/>
        </w:rPr>
        <w:t xml:space="preserve">. </w:t>
      </w:r>
      <w:r w:rsidRPr="006242E3">
        <w:rPr>
          <w:rFonts w:ascii="Times New Roman" w:hAnsi="Times New Roman" w:cs="Times New Roman"/>
          <w:bCs/>
          <w:sz w:val="28"/>
          <w:szCs w:val="28"/>
          <w:shd w:val="clear" w:color="auto" w:fill="FFFFFF"/>
          <w:lang w:val="uk-UA"/>
        </w:rPr>
        <w:t>Українська правда</w:t>
      </w:r>
      <w:r w:rsidRPr="006242E3">
        <w:rPr>
          <w:rFonts w:ascii="Times New Roman" w:hAnsi="Times New Roman" w:cs="Times New Roman"/>
          <w:sz w:val="28"/>
          <w:szCs w:val="28"/>
          <w:shd w:val="clear" w:color="auto" w:fill="FFFFFF"/>
          <w:lang w:val="uk-UA"/>
        </w:rPr>
        <w:t xml:space="preserve"> від 29 листопада 2018. </w:t>
      </w:r>
      <w:r w:rsidR="00A718B4" w:rsidRPr="006242E3">
        <w:rPr>
          <w:rFonts w:ascii="Times New Roman" w:hAnsi="Times New Roman" w:cs="Times New Roman"/>
          <w:sz w:val="28"/>
          <w:szCs w:val="28"/>
        </w:rPr>
        <w:t>URL</w:t>
      </w:r>
      <w:r w:rsidR="00A718B4" w:rsidRPr="006242E3">
        <w:rPr>
          <w:rFonts w:ascii="Times New Roman" w:hAnsi="Times New Roman" w:cs="Times New Roman"/>
          <w:sz w:val="28"/>
          <w:szCs w:val="28"/>
          <w:lang w:val="uk-UA"/>
        </w:rPr>
        <w:t>:</w:t>
      </w:r>
      <w:r w:rsidRPr="006242E3">
        <w:rPr>
          <w:rFonts w:ascii="Times New Roman" w:eastAsia="Times New Roman" w:hAnsi="Times New Roman" w:cs="Times New Roman"/>
          <w:kern w:val="36"/>
          <w:sz w:val="28"/>
          <w:szCs w:val="28"/>
          <w:lang w:val="uk-UA" w:eastAsia="ru-RU"/>
        </w:rPr>
        <w:t xml:space="preserve"> </w:t>
      </w:r>
      <w:r w:rsidRPr="006242E3">
        <w:rPr>
          <w:rFonts w:ascii="Times New Roman" w:hAnsi="Times New Roman" w:cs="Times New Roman"/>
          <w:sz w:val="28"/>
          <w:szCs w:val="28"/>
          <w:lang w:val="en-US"/>
        </w:rPr>
        <w:t>https</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www</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epravda</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com</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ua</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publications</w:t>
      </w:r>
      <w:r w:rsidRPr="006242E3">
        <w:rPr>
          <w:rFonts w:ascii="Times New Roman" w:hAnsi="Times New Roman" w:cs="Times New Roman"/>
          <w:sz w:val="28"/>
          <w:szCs w:val="28"/>
          <w:lang w:val="uk-UA"/>
        </w:rPr>
        <w:t>/2018/11/29/643118/</w:t>
      </w:r>
    </w:p>
    <w:p w:rsidR="00373928" w:rsidRPr="006242E3" w:rsidRDefault="00373928" w:rsidP="00D75561">
      <w:pPr>
        <w:pStyle w:val="a3"/>
        <w:numPr>
          <w:ilvl w:val="0"/>
          <w:numId w:val="1"/>
        </w:numPr>
        <w:spacing w:after="0" w:line="360" w:lineRule="auto"/>
        <w:ind w:left="0" w:firstLine="709"/>
        <w:jc w:val="both"/>
        <w:textAlignment w:val="baseline"/>
        <w:rPr>
          <w:rFonts w:ascii="Times New Roman" w:hAnsi="Times New Roman" w:cs="Times New Roman"/>
          <w:sz w:val="28"/>
          <w:szCs w:val="28"/>
          <w:lang w:val="uk-UA"/>
        </w:rPr>
      </w:pPr>
      <w:r w:rsidRPr="006242E3">
        <w:rPr>
          <w:rFonts w:ascii="Times New Roman" w:hAnsi="Times New Roman" w:cs="Times New Roman"/>
          <w:sz w:val="28"/>
          <w:szCs w:val="28"/>
          <w:lang w:val="uk-UA"/>
        </w:rPr>
        <w:t>Статистичний щорічник ФАО «</w:t>
      </w:r>
      <w:r w:rsidRPr="006242E3">
        <w:rPr>
          <w:rFonts w:ascii="Times New Roman" w:hAnsi="Times New Roman" w:cs="Times New Roman"/>
          <w:sz w:val="28"/>
          <w:szCs w:val="28"/>
          <w:lang w:val="en-US"/>
        </w:rPr>
        <w:t>World</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Food</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and</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Agriculture</w:t>
      </w:r>
      <w:r w:rsidRPr="006242E3">
        <w:rPr>
          <w:rFonts w:ascii="Times New Roman" w:hAnsi="Times New Roman" w:cs="Times New Roman"/>
          <w:sz w:val="28"/>
          <w:szCs w:val="28"/>
          <w:lang w:val="uk-UA"/>
        </w:rPr>
        <w:t>»</w:t>
      </w:r>
      <w:r w:rsidR="00A718B4" w:rsidRPr="006242E3">
        <w:rPr>
          <w:rFonts w:ascii="Times New Roman" w:hAnsi="Times New Roman" w:cs="Times New Roman"/>
          <w:sz w:val="28"/>
          <w:szCs w:val="28"/>
          <w:lang w:val="uk-UA"/>
        </w:rPr>
        <w:t xml:space="preserve">. </w:t>
      </w:r>
      <w:r w:rsidR="00A718B4" w:rsidRPr="006242E3">
        <w:rPr>
          <w:rFonts w:ascii="Times New Roman" w:hAnsi="Times New Roman" w:cs="Times New Roman"/>
          <w:sz w:val="28"/>
          <w:szCs w:val="28"/>
          <w:lang w:val="en-US"/>
        </w:rPr>
        <w:t>URL:</w:t>
      </w:r>
      <w:r w:rsidR="00A718B4"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http</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www</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fao</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org</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economic</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ess</w:t>
      </w:r>
      <w:r w:rsidRPr="006242E3">
        <w:rPr>
          <w:rFonts w:ascii="Times New Roman" w:hAnsi="Times New Roman" w:cs="Times New Roman"/>
          <w:sz w:val="28"/>
          <w:szCs w:val="28"/>
          <w:lang w:val="uk-UA"/>
        </w:rPr>
        <w:t xml:space="preserve">/ </w:t>
      </w:r>
      <w:r w:rsidRPr="006242E3">
        <w:rPr>
          <w:rFonts w:ascii="Times New Roman" w:hAnsi="Times New Roman" w:cs="Times New Roman"/>
          <w:sz w:val="28"/>
          <w:szCs w:val="28"/>
          <w:lang w:val="en-US"/>
        </w:rPr>
        <w:t>ess</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publications</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ess</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yearbook</w:t>
      </w:r>
      <w:r w:rsidRPr="006242E3">
        <w:rPr>
          <w:rFonts w:ascii="Times New Roman" w:hAnsi="Times New Roman" w:cs="Times New Roman"/>
          <w:sz w:val="28"/>
          <w:szCs w:val="28"/>
          <w:lang w:val="uk-UA"/>
        </w:rPr>
        <w:t>/</w:t>
      </w:r>
      <w:r w:rsidRPr="006242E3">
        <w:rPr>
          <w:rFonts w:ascii="Times New Roman" w:hAnsi="Times New Roman" w:cs="Times New Roman"/>
          <w:sz w:val="28"/>
          <w:szCs w:val="28"/>
          <w:lang w:val="en-US"/>
        </w:rPr>
        <w:t>yearbook</w:t>
      </w:r>
      <w:r w:rsidRPr="006242E3">
        <w:rPr>
          <w:rFonts w:ascii="Times New Roman" w:hAnsi="Times New Roman" w:cs="Times New Roman"/>
          <w:sz w:val="28"/>
          <w:szCs w:val="28"/>
          <w:lang w:val="uk-UA"/>
        </w:rPr>
        <w:t>2012/</w:t>
      </w:r>
      <w:r w:rsidRPr="006242E3">
        <w:rPr>
          <w:rFonts w:ascii="Times New Roman" w:hAnsi="Times New Roman" w:cs="Times New Roman"/>
          <w:sz w:val="28"/>
          <w:szCs w:val="28"/>
          <w:lang w:val="en-US"/>
        </w:rPr>
        <w:t>en</w:t>
      </w:r>
      <w:r w:rsidRPr="006242E3">
        <w:rPr>
          <w:rFonts w:ascii="Times New Roman" w:hAnsi="Times New Roman" w:cs="Times New Roman"/>
          <w:sz w:val="28"/>
          <w:szCs w:val="28"/>
          <w:lang w:val="uk-UA"/>
        </w:rPr>
        <w:t>/</w:t>
      </w:r>
    </w:p>
    <w:p w:rsidR="00373928" w:rsidRPr="00255BEB" w:rsidRDefault="00373928" w:rsidP="00D75561">
      <w:pPr>
        <w:spacing w:after="0" w:line="360" w:lineRule="auto"/>
        <w:ind w:firstLine="709"/>
        <w:rPr>
          <w:rFonts w:ascii="Times New Roman" w:hAnsi="Times New Roman" w:cs="Times New Roman"/>
          <w:sz w:val="28"/>
          <w:szCs w:val="28"/>
          <w:lang w:val="uk-UA"/>
        </w:rPr>
      </w:pPr>
    </w:p>
    <w:p w:rsidR="00F07160" w:rsidRPr="00C02133" w:rsidRDefault="00F07160" w:rsidP="00F07160">
      <w:pPr>
        <w:spacing w:after="0" w:line="360" w:lineRule="auto"/>
        <w:ind w:firstLine="709"/>
        <w:jc w:val="center"/>
        <w:textAlignment w:val="baseline"/>
        <w:rPr>
          <w:rFonts w:ascii="Times New Roman" w:eastAsia="Times New Roman" w:hAnsi="Times New Roman" w:cs="Times New Roman"/>
          <w:b/>
          <w:sz w:val="28"/>
          <w:szCs w:val="28"/>
          <w:lang w:val="en-US" w:eastAsia="ru-RU"/>
        </w:rPr>
      </w:pPr>
      <w:r w:rsidRPr="00F07160">
        <w:rPr>
          <w:rFonts w:ascii="Times New Roman" w:hAnsi="Times New Roman" w:cs="Times New Roman"/>
          <w:b/>
          <w:sz w:val="28"/>
          <w:szCs w:val="28"/>
          <w:lang w:val="en-US"/>
        </w:rPr>
        <w:t>REFERENCES</w:t>
      </w:r>
    </w:p>
    <w:p w:rsidR="00F07160" w:rsidRPr="00943C7D" w:rsidRDefault="00F07160" w:rsidP="00943C7D">
      <w:pPr>
        <w:pStyle w:val="a7"/>
        <w:numPr>
          <w:ilvl w:val="0"/>
          <w:numId w:val="3"/>
        </w:numPr>
        <w:spacing w:line="360" w:lineRule="auto"/>
        <w:ind w:left="0" w:firstLine="153"/>
        <w:jc w:val="both"/>
        <w:rPr>
          <w:rFonts w:ascii="Times New Roman" w:hAnsi="Times New Roman" w:cs="Times New Roman"/>
          <w:sz w:val="28"/>
          <w:szCs w:val="28"/>
          <w:lang w:val="uk-UA"/>
        </w:rPr>
      </w:pPr>
      <w:r w:rsidRPr="00943C7D">
        <w:rPr>
          <w:rFonts w:ascii="Times New Roman" w:hAnsi="Times New Roman" w:cs="Times New Roman"/>
          <w:sz w:val="28"/>
          <w:szCs w:val="28"/>
          <w:lang w:val="uk-UA"/>
        </w:rPr>
        <w:t xml:space="preserve">Dankevych, V. (2014). </w:t>
      </w:r>
      <w:r w:rsidRPr="00943C7D">
        <w:rPr>
          <w:rFonts w:ascii="Times New Roman" w:hAnsi="Times New Roman" w:cs="Times New Roman"/>
          <w:i/>
          <w:sz w:val="28"/>
          <w:szCs w:val="28"/>
          <w:lang w:val="uk-UA"/>
        </w:rPr>
        <w:t>Svitovi tendentsii rozvytku rynku zemel silskohospodarskoho pryznachennia</w:t>
      </w:r>
      <w:r w:rsidRPr="00943C7D">
        <w:rPr>
          <w:rFonts w:ascii="Times New Roman" w:hAnsi="Times New Roman" w:cs="Times New Roman"/>
          <w:i/>
          <w:sz w:val="28"/>
          <w:szCs w:val="28"/>
          <w:shd w:val="clear" w:color="auto" w:fill="FFFFFF"/>
          <w:lang w:val="en-US"/>
        </w:rPr>
        <w:t xml:space="preserve"> [The modern trend in the market of agricultural land]</w:t>
      </w:r>
      <w:r w:rsidRPr="00943C7D">
        <w:rPr>
          <w:rFonts w:ascii="Times New Roman" w:hAnsi="Times New Roman" w:cs="Times New Roman"/>
          <w:sz w:val="28"/>
          <w:szCs w:val="28"/>
          <w:shd w:val="clear" w:color="auto" w:fill="FFFFFF"/>
          <w:lang w:val="en-US"/>
        </w:rPr>
        <w:t xml:space="preserve">. </w:t>
      </w:r>
      <w:r w:rsidRPr="00943C7D">
        <w:rPr>
          <w:rFonts w:ascii="Times New Roman" w:hAnsi="Times New Roman" w:cs="Times New Roman"/>
          <w:sz w:val="28"/>
          <w:szCs w:val="28"/>
          <w:lang w:val="en-US"/>
        </w:rPr>
        <w:t>1, p.121-125. [</w:t>
      </w:r>
      <w:proofErr w:type="gramStart"/>
      <w:r w:rsidRPr="00943C7D">
        <w:rPr>
          <w:rFonts w:ascii="Times New Roman" w:hAnsi="Times New Roman" w:cs="Times New Roman"/>
          <w:sz w:val="28"/>
          <w:szCs w:val="28"/>
          <w:lang w:val="en-US"/>
        </w:rPr>
        <w:t>online</w:t>
      </w:r>
      <w:proofErr w:type="gramEnd"/>
      <w:r w:rsidRPr="00943C7D">
        <w:rPr>
          <w:rFonts w:ascii="Times New Roman" w:hAnsi="Times New Roman" w:cs="Times New Roman"/>
          <w:sz w:val="28"/>
          <w:szCs w:val="28"/>
          <w:lang w:val="en-US"/>
        </w:rPr>
        <w:t xml:space="preserve">]. Available at: </w:t>
      </w:r>
      <w:r w:rsidRPr="00943C7D">
        <w:rPr>
          <w:rFonts w:ascii="Times New Roman" w:hAnsi="Times New Roman" w:cs="Times New Roman"/>
          <w:sz w:val="28"/>
          <w:szCs w:val="28"/>
          <w:lang w:val="uk-UA"/>
        </w:rPr>
        <w:t>http://natureus.org.ua/repec/archive/1_2014/21.pdf</w:t>
      </w:r>
      <w:r w:rsidRPr="00943C7D">
        <w:rPr>
          <w:rFonts w:ascii="Times New Roman" w:hAnsi="Times New Roman" w:cs="Times New Roman"/>
          <w:sz w:val="28"/>
          <w:szCs w:val="28"/>
          <w:lang w:val="en-US"/>
        </w:rPr>
        <w:t xml:space="preserve"> [in Ukrainian].</w:t>
      </w:r>
    </w:p>
    <w:p w:rsidR="00F07160" w:rsidRPr="00943C7D" w:rsidRDefault="00F07160" w:rsidP="00943C7D">
      <w:pPr>
        <w:pStyle w:val="a3"/>
        <w:numPr>
          <w:ilvl w:val="0"/>
          <w:numId w:val="3"/>
        </w:numPr>
        <w:spacing w:after="0" w:line="360" w:lineRule="auto"/>
        <w:ind w:left="0" w:firstLine="153"/>
        <w:jc w:val="both"/>
        <w:rPr>
          <w:rFonts w:ascii="Times New Roman" w:hAnsi="Times New Roman" w:cs="Times New Roman"/>
          <w:sz w:val="28"/>
          <w:szCs w:val="28"/>
          <w:lang w:val="uk-UA"/>
        </w:rPr>
      </w:pPr>
      <w:r w:rsidRPr="00943C7D">
        <w:rPr>
          <w:rFonts w:ascii="Times New Roman" w:hAnsi="Times New Roman" w:cs="Times New Roman"/>
          <w:sz w:val="28"/>
          <w:szCs w:val="28"/>
          <w:lang w:val="en-US"/>
        </w:rPr>
        <w:t>Kabinet</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Ministriv</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Ukrainy</w:t>
      </w:r>
      <w:r w:rsidR="00490866" w:rsidRPr="00943C7D">
        <w:rPr>
          <w:rFonts w:ascii="Times New Roman" w:hAnsi="Times New Roman" w:cs="Times New Roman"/>
          <w:sz w:val="28"/>
          <w:szCs w:val="28"/>
          <w:lang w:val="uk-UA"/>
        </w:rPr>
        <w:t xml:space="preserve"> (201</w:t>
      </w:r>
      <w:r w:rsidR="00490866" w:rsidRPr="00943C7D">
        <w:rPr>
          <w:rFonts w:ascii="Times New Roman" w:hAnsi="Times New Roman" w:cs="Times New Roman"/>
          <w:sz w:val="28"/>
          <w:szCs w:val="28"/>
          <w:lang w:val="en-US"/>
        </w:rPr>
        <w:t>9</w:t>
      </w:r>
      <w:r w:rsidRPr="00943C7D">
        <w:rPr>
          <w:rFonts w:ascii="Times New Roman" w:hAnsi="Times New Roman" w:cs="Times New Roman"/>
          <w:sz w:val="28"/>
          <w:szCs w:val="28"/>
          <w:lang w:val="uk-UA"/>
        </w:rPr>
        <w:t xml:space="preserve">). </w:t>
      </w:r>
      <w:r w:rsidRPr="00943C7D">
        <w:rPr>
          <w:rFonts w:ascii="Times New Roman" w:hAnsi="Times New Roman" w:cs="Times New Roman"/>
          <w:i/>
          <w:sz w:val="28"/>
          <w:szCs w:val="28"/>
          <w:lang w:val="uk-UA"/>
        </w:rPr>
        <w:t>Zakon Ukrainy „Pro vnesennia zmin do rozdilu Kh „Perekhidni polozhennia” Zemelnoho kodeksu Ukrainy shchodo prodovzhennia zaborony vidchuzhennia silskohospodarskykh zemel” [Law of Ukraine "On Amendments to Section X" Transitional Provisions "of the Land Code of Ukraine on the Extension of the Prohibition of Alienation of Agricultural Land].</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online</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Available at</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http</w:t>
      </w:r>
      <w:r w:rsidRPr="00943C7D">
        <w:rPr>
          <w:rFonts w:ascii="Times New Roman" w:hAnsi="Times New Roman" w:cs="Times New Roman"/>
          <w:sz w:val="28"/>
          <w:szCs w:val="28"/>
          <w:lang w:val="uk-UA"/>
        </w:rPr>
        <w:t>://</w:t>
      </w:r>
      <w:r w:rsidRPr="00943C7D">
        <w:rPr>
          <w:rFonts w:ascii="Times New Roman" w:hAnsi="Times New Roman" w:cs="Times New Roman"/>
          <w:sz w:val="28"/>
          <w:szCs w:val="28"/>
          <w:lang w:val="en-US"/>
        </w:rPr>
        <w:t>zakon</w:t>
      </w:r>
      <w:r w:rsidRPr="00943C7D">
        <w:rPr>
          <w:rFonts w:ascii="Times New Roman" w:hAnsi="Times New Roman" w:cs="Times New Roman"/>
          <w:sz w:val="28"/>
          <w:szCs w:val="28"/>
          <w:lang w:val="uk-UA"/>
        </w:rPr>
        <w:t>2.</w:t>
      </w:r>
      <w:r w:rsidRPr="00943C7D">
        <w:rPr>
          <w:rFonts w:ascii="Times New Roman" w:hAnsi="Times New Roman" w:cs="Times New Roman"/>
          <w:sz w:val="28"/>
          <w:szCs w:val="28"/>
          <w:lang w:val="en-US"/>
        </w:rPr>
        <w:t>rada</w:t>
      </w:r>
      <w:r w:rsidRPr="00943C7D">
        <w:rPr>
          <w:rFonts w:ascii="Times New Roman" w:hAnsi="Times New Roman" w:cs="Times New Roman"/>
          <w:sz w:val="28"/>
          <w:szCs w:val="28"/>
          <w:lang w:val="uk-UA"/>
        </w:rPr>
        <w:t>.</w:t>
      </w:r>
      <w:r w:rsidRPr="00943C7D">
        <w:rPr>
          <w:rFonts w:ascii="Times New Roman" w:hAnsi="Times New Roman" w:cs="Times New Roman"/>
          <w:sz w:val="28"/>
          <w:szCs w:val="28"/>
          <w:lang w:val="en-US"/>
        </w:rPr>
        <w:t>gov</w:t>
      </w:r>
      <w:r w:rsidRPr="00943C7D">
        <w:rPr>
          <w:rFonts w:ascii="Times New Roman" w:hAnsi="Times New Roman" w:cs="Times New Roman"/>
          <w:sz w:val="28"/>
          <w:szCs w:val="28"/>
          <w:lang w:val="uk-UA"/>
        </w:rPr>
        <w:t>.</w:t>
      </w:r>
      <w:r w:rsidRPr="00943C7D">
        <w:rPr>
          <w:rFonts w:ascii="Times New Roman" w:hAnsi="Times New Roman" w:cs="Times New Roman"/>
          <w:sz w:val="28"/>
          <w:szCs w:val="28"/>
          <w:lang w:val="en-US"/>
        </w:rPr>
        <w:t>ua</w:t>
      </w:r>
      <w:r w:rsidRPr="00943C7D">
        <w:rPr>
          <w:rFonts w:ascii="Times New Roman" w:hAnsi="Times New Roman" w:cs="Times New Roman"/>
          <w:sz w:val="28"/>
          <w:szCs w:val="28"/>
          <w:lang w:val="uk-UA"/>
        </w:rPr>
        <w:t>/</w:t>
      </w:r>
      <w:r w:rsidRPr="00943C7D">
        <w:rPr>
          <w:rFonts w:ascii="Times New Roman" w:hAnsi="Times New Roman" w:cs="Times New Roman"/>
          <w:sz w:val="28"/>
          <w:szCs w:val="28"/>
          <w:lang w:val="en-US"/>
        </w:rPr>
        <w:t>laws</w:t>
      </w:r>
      <w:r w:rsidRPr="00943C7D">
        <w:rPr>
          <w:rFonts w:ascii="Times New Roman" w:hAnsi="Times New Roman" w:cs="Times New Roman"/>
          <w:sz w:val="28"/>
          <w:szCs w:val="28"/>
          <w:lang w:val="uk-UA"/>
        </w:rPr>
        <w:t>/</w:t>
      </w:r>
      <w:r w:rsidRPr="00943C7D">
        <w:rPr>
          <w:rFonts w:ascii="Times New Roman" w:hAnsi="Times New Roman" w:cs="Times New Roman"/>
          <w:sz w:val="28"/>
          <w:szCs w:val="28"/>
          <w:lang w:val="en-US"/>
        </w:rPr>
        <w:t>show</w:t>
      </w:r>
      <w:r w:rsidRPr="00943C7D">
        <w:rPr>
          <w:rFonts w:ascii="Times New Roman" w:hAnsi="Times New Roman" w:cs="Times New Roman"/>
          <w:sz w:val="28"/>
          <w:szCs w:val="28"/>
          <w:lang w:val="uk-UA"/>
        </w:rPr>
        <w:t>/1669-19 [</w:t>
      </w:r>
      <w:r w:rsidRPr="00943C7D">
        <w:rPr>
          <w:rFonts w:ascii="Times New Roman" w:hAnsi="Times New Roman" w:cs="Times New Roman"/>
          <w:sz w:val="28"/>
          <w:szCs w:val="28"/>
          <w:lang w:val="en-US"/>
        </w:rPr>
        <w:t>in</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Ukrainian</w:t>
      </w:r>
      <w:r w:rsidRPr="00943C7D">
        <w:rPr>
          <w:rFonts w:ascii="Times New Roman" w:hAnsi="Times New Roman" w:cs="Times New Roman"/>
          <w:sz w:val="28"/>
          <w:szCs w:val="28"/>
          <w:lang w:val="uk-UA"/>
        </w:rPr>
        <w:t>].</w:t>
      </w:r>
    </w:p>
    <w:p w:rsidR="00490866" w:rsidRPr="00943C7D" w:rsidRDefault="00F07160" w:rsidP="00943C7D">
      <w:pPr>
        <w:pStyle w:val="a3"/>
        <w:numPr>
          <w:ilvl w:val="0"/>
          <w:numId w:val="3"/>
        </w:numPr>
        <w:shd w:val="clear" w:color="auto" w:fill="FFFFFF"/>
        <w:spacing w:after="0" w:line="360" w:lineRule="auto"/>
        <w:ind w:left="0" w:firstLine="153"/>
        <w:jc w:val="both"/>
        <w:textAlignment w:val="baseline"/>
        <w:rPr>
          <w:rFonts w:ascii="Times New Roman" w:hAnsi="Times New Roman" w:cs="Times New Roman"/>
          <w:sz w:val="28"/>
          <w:szCs w:val="28"/>
          <w:lang w:val="uk-UA"/>
        </w:rPr>
      </w:pPr>
      <w:r w:rsidRPr="00943C7D">
        <w:rPr>
          <w:rFonts w:ascii="Times New Roman" w:hAnsi="Times New Roman" w:cs="Times New Roman"/>
          <w:sz w:val="28"/>
          <w:szCs w:val="28"/>
          <w:lang w:val="uk-UA"/>
        </w:rPr>
        <w:t xml:space="preserve">Vidomosti Verkhovnoi Rady Ukrainy (2002). </w:t>
      </w:r>
      <w:r w:rsidRPr="00943C7D">
        <w:rPr>
          <w:rFonts w:ascii="Times New Roman" w:hAnsi="Times New Roman" w:cs="Times New Roman"/>
          <w:i/>
          <w:sz w:val="28"/>
          <w:szCs w:val="28"/>
          <w:lang w:val="uk-UA"/>
        </w:rPr>
        <w:t xml:space="preserve">Zemelnyi kodeks Ukrainy </w:t>
      </w:r>
      <w:r w:rsidRPr="00943C7D">
        <w:rPr>
          <w:rFonts w:ascii="Times New Roman" w:hAnsi="Times New Roman" w:cs="Times New Roman"/>
          <w:i/>
          <w:sz w:val="28"/>
          <w:szCs w:val="28"/>
          <w:lang w:val="en-US"/>
        </w:rPr>
        <w:t>[</w:t>
      </w:r>
      <w:r w:rsidRPr="00943C7D">
        <w:rPr>
          <w:rFonts w:ascii="Times New Roman" w:hAnsi="Times New Roman" w:cs="Times New Roman"/>
          <w:i/>
          <w:sz w:val="28"/>
          <w:szCs w:val="28"/>
          <w:lang w:val="uk-UA"/>
        </w:rPr>
        <w:t>Land Code of Ukraine].</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online</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Available</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http</w:t>
      </w:r>
      <w:r w:rsidRPr="00943C7D">
        <w:rPr>
          <w:rFonts w:ascii="Times New Roman" w:hAnsi="Times New Roman" w:cs="Times New Roman"/>
          <w:sz w:val="28"/>
          <w:szCs w:val="28"/>
          <w:lang w:val="uk-UA"/>
        </w:rPr>
        <w:t>://</w:t>
      </w:r>
      <w:r w:rsidRPr="00943C7D">
        <w:rPr>
          <w:rFonts w:ascii="Times New Roman" w:hAnsi="Times New Roman" w:cs="Times New Roman"/>
          <w:sz w:val="28"/>
          <w:szCs w:val="28"/>
          <w:lang w:val="en-US"/>
        </w:rPr>
        <w:t>zakon</w:t>
      </w:r>
      <w:r w:rsidRPr="00943C7D">
        <w:rPr>
          <w:rFonts w:ascii="Times New Roman" w:hAnsi="Times New Roman" w:cs="Times New Roman"/>
          <w:sz w:val="28"/>
          <w:szCs w:val="28"/>
          <w:lang w:val="uk-UA"/>
        </w:rPr>
        <w:t>2.</w:t>
      </w:r>
      <w:r w:rsidRPr="00943C7D">
        <w:rPr>
          <w:rFonts w:ascii="Times New Roman" w:hAnsi="Times New Roman" w:cs="Times New Roman"/>
          <w:sz w:val="28"/>
          <w:szCs w:val="28"/>
          <w:lang w:val="en-US"/>
        </w:rPr>
        <w:t>rada</w:t>
      </w:r>
      <w:r w:rsidRPr="00943C7D">
        <w:rPr>
          <w:rFonts w:ascii="Times New Roman" w:hAnsi="Times New Roman" w:cs="Times New Roman"/>
          <w:sz w:val="28"/>
          <w:szCs w:val="28"/>
          <w:lang w:val="uk-UA"/>
        </w:rPr>
        <w:t>.</w:t>
      </w:r>
      <w:r w:rsidRPr="00943C7D">
        <w:rPr>
          <w:rFonts w:ascii="Times New Roman" w:hAnsi="Times New Roman" w:cs="Times New Roman"/>
          <w:sz w:val="28"/>
          <w:szCs w:val="28"/>
          <w:lang w:val="en-US"/>
        </w:rPr>
        <w:t>gov</w:t>
      </w:r>
      <w:r w:rsidRPr="00943C7D">
        <w:rPr>
          <w:rFonts w:ascii="Times New Roman" w:hAnsi="Times New Roman" w:cs="Times New Roman"/>
          <w:sz w:val="28"/>
          <w:szCs w:val="28"/>
          <w:lang w:val="uk-UA"/>
        </w:rPr>
        <w:t>.</w:t>
      </w:r>
      <w:r w:rsidRPr="00943C7D">
        <w:rPr>
          <w:rFonts w:ascii="Times New Roman" w:hAnsi="Times New Roman" w:cs="Times New Roman"/>
          <w:sz w:val="28"/>
          <w:szCs w:val="28"/>
          <w:lang w:val="en-US"/>
        </w:rPr>
        <w:t>ua</w:t>
      </w:r>
      <w:r w:rsidRPr="00943C7D">
        <w:rPr>
          <w:rFonts w:ascii="Times New Roman" w:hAnsi="Times New Roman" w:cs="Times New Roman"/>
          <w:sz w:val="28"/>
          <w:szCs w:val="28"/>
          <w:lang w:val="uk-UA"/>
        </w:rPr>
        <w:t>/</w:t>
      </w:r>
      <w:r w:rsidRPr="00943C7D">
        <w:rPr>
          <w:rFonts w:ascii="Times New Roman" w:hAnsi="Times New Roman" w:cs="Times New Roman"/>
          <w:sz w:val="28"/>
          <w:szCs w:val="28"/>
          <w:lang w:val="en-US"/>
        </w:rPr>
        <w:t>laws</w:t>
      </w:r>
      <w:r w:rsidRPr="00943C7D">
        <w:rPr>
          <w:rFonts w:ascii="Times New Roman" w:hAnsi="Times New Roman" w:cs="Times New Roman"/>
          <w:sz w:val="28"/>
          <w:szCs w:val="28"/>
          <w:lang w:val="uk-UA"/>
        </w:rPr>
        <w:t>/</w:t>
      </w:r>
      <w:r w:rsidRPr="00943C7D">
        <w:rPr>
          <w:rFonts w:ascii="Times New Roman" w:hAnsi="Times New Roman" w:cs="Times New Roman"/>
          <w:sz w:val="28"/>
          <w:szCs w:val="28"/>
          <w:lang w:val="en-US"/>
        </w:rPr>
        <w:t>show</w:t>
      </w:r>
      <w:r w:rsidRPr="00943C7D">
        <w:rPr>
          <w:rFonts w:ascii="Times New Roman" w:hAnsi="Times New Roman" w:cs="Times New Roman"/>
          <w:sz w:val="28"/>
          <w:szCs w:val="28"/>
          <w:lang w:val="uk-UA"/>
        </w:rPr>
        <w:t>/2768-14/</w:t>
      </w:r>
      <w:r w:rsidRPr="00943C7D">
        <w:rPr>
          <w:rFonts w:ascii="Times New Roman" w:hAnsi="Times New Roman" w:cs="Times New Roman"/>
          <w:sz w:val="28"/>
          <w:szCs w:val="28"/>
          <w:lang w:val="en-US"/>
        </w:rPr>
        <w:t>page</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in</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Ukrainian</w:t>
      </w:r>
      <w:r w:rsidRPr="00943C7D">
        <w:rPr>
          <w:rFonts w:ascii="Times New Roman" w:hAnsi="Times New Roman" w:cs="Times New Roman"/>
          <w:sz w:val="28"/>
          <w:szCs w:val="28"/>
          <w:lang w:val="uk-UA"/>
        </w:rPr>
        <w:t>].</w:t>
      </w:r>
    </w:p>
    <w:p w:rsidR="00490866" w:rsidRPr="00943C7D" w:rsidRDefault="00F07160" w:rsidP="00943C7D">
      <w:pPr>
        <w:pStyle w:val="a3"/>
        <w:numPr>
          <w:ilvl w:val="0"/>
          <w:numId w:val="3"/>
        </w:numPr>
        <w:shd w:val="clear" w:color="auto" w:fill="FFFFFF"/>
        <w:spacing w:after="0" w:line="360" w:lineRule="auto"/>
        <w:ind w:left="0" w:firstLine="153"/>
        <w:jc w:val="both"/>
        <w:textAlignment w:val="baseline"/>
        <w:rPr>
          <w:rFonts w:ascii="Times New Roman" w:hAnsi="Times New Roman" w:cs="Times New Roman"/>
          <w:sz w:val="28"/>
          <w:szCs w:val="28"/>
          <w:lang w:val="uk-UA"/>
        </w:rPr>
      </w:pPr>
      <w:r w:rsidRPr="00943C7D">
        <w:rPr>
          <w:rFonts w:ascii="Times New Roman" w:eastAsia="Times New Roman" w:hAnsi="Times New Roman" w:cs="Times New Roman"/>
          <w:sz w:val="28"/>
          <w:szCs w:val="28"/>
          <w:lang w:val="en-US" w:eastAsia="ru-RU"/>
        </w:rPr>
        <w:lastRenderedPageBreak/>
        <w:t xml:space="preserve"> Zyhrii</w:t>
      </w:r>
      <w:r w:rsidRPr="00943C7D">
        <w:rPr>
          <w:rFonts w:ascii="Times New Roman" w:eastAsia="Times New Roman" w:hAnsi="Times New Roman" w:cs="Times New Roman"/>
          <w:sz w:val="28"/>
          <w:szCs w:val="28"/>
          <w:lang w:val="uk-UA" w:eastAsia="ru-RU"/>
        </w:rPr>
        <w:t xml:space="preserve">, </w:t>
      </w:r>
      <w:r w:rsidRPr="00943C7D">
        <w:rPr>
          <w:rFonts w:ascii="Times New Roman" w:eastAsia="Times New Roman" w:hAnsi="Times New Roman" w:cs="Times New Roman"/>
          <w:sz w:val="28"/>
          <w:szCs w:val="28"/>
          <w:lang w:val="en-US" w:eastAsia="ru-RU"/>
        </w:rPr>
        <w:t>O</w:t>
      </w:r>
      <w:r w:rsidRPr="00943C7D">
        <w:rPr>
          <w:rFonts w:ascii="Times New Roman" w:eastAsia="Times New Roman" w:hAnsi="Times New Roman" w:cs="Times New Roman"/>
          <w:sz w:val="28"/>
          <w:szCs w:val="28"/>
          <w:lang w:val="uk-UA" w:eastAsia="ru-RU"/>
        </w:rPr>
        <w:t xml:space="preserve">. (2016). </w:t>
      </w:r>
      <w:r w:rsidRPr="00943C7D">
        <w:rPr>
          <w:rFonts w:ascii="Times New Roman" w:hAnsi="Times New Roman" w:cs="Times New Roman"/>
          <w:i/>
          <w:sz w:val="28"/>
          <w:szCs w:val="28"/>
          <w:lang w:val="uk-UA"/>
        </w:rPr>
        <w:t>Vplyv moratoriiu na prodazh zemel silskohospodarskoho pryznachennia [</w:t>
      </w:r>
      <w:r w:rsidRPr="00943C7D">
        <w:rPr>
          <w:rFonts w:ascii="Times New Roman" w:hAnsi="Times New Roman" w:cs="Times New Roman"/>
          <w:i/>
          <w:iCs/>
          <w:sz w:val="28"/>
          <w:szCs w:val="28"/>
          <w:lang w:val="uk-UA"/>
        </w:rPr>
        <w:t>Influence Moratorium on Sale of Farmland].</w:t>
      </w:r>
      <w:r w:rsidRPr="00943C7D">
        <w:rPr>
          <w:rFonts w:ascii="Times New Roman" w:hAnsi="Times New Roman" w:cs="Times New Roman"/>
          <w:iCs/>
          <w:sz w:val="28"/>
          <w:szCs w:val="28"/>
          <w:lang w:val="en-US"/>
        </w:rPr>
        <w:t xml:space="preserve"> </w:t>
      </w:r>
      <w:r w:rsidRPr="00943C7D">
        <w:rPr>
          <w:rFonts w:ascii="Times New Roman" w:hAnsi="Times New Roman" w:cs="Times New Roman"/>
          <w:sz w:val="28"/>
          <w:szCs w:val="28"/>
          <w:lang w:val="uk-UA"/>
        </w:rPr>
        <w:t>Aktualni problemy pravoznavstva</w:t>
      </w:r>
      <w:r w:rsidRPr="00943C7D">
        <w:rPr>
          <w:rFonts w:ascii="Times New Roman" w:hAnsi="Times New Roman" w:cs="Times New Roman"/>
          <w:sz w:val="28"/>
          <w:szCs w:val="28"/>
          <w:lang w:val="en-US"/>
        </w:rPr>
        <w:t xml:space="preserve"> [Actual Problems of Law],</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Ternopil, Vypusk</w:t>
      </w:r>
      <w:r w:rsidRPr="00943C7D">
        <w:rPr>
          <w:rFonts w:ascii="Times New Roman" w:hAnsi="Times New Roman" w:cs="Times New Roman"/>
          <w:sz w:val="28"/>
          <w:szCs w:val="28"/>
          <w:lang w:val="uk-UA"/>
        </w:rPr>
        <w:t xml:space="preserve"> 3</w:t>
      </w:r>
      <w:r w:rsidRPr="00943C7D">
        <w:rPr>
          <w:rFonts w:ascii="Times New Roman" w:hAnsi="Times New Roman" w:cs="Times New Roman"/>
          <w:sz w:val="28"/>
          <w:szCs w:val="28"/>
          <w:lang w:val="en-US"/>
        </w:rPr>
        <w:t>,</w:t>
      </w:r>
      <w:r w:rsidRPr="00943C7D">
        <w:rPr>
          <w:rFonts w:ascii="Times New Roman" w:hAnsi="Times New Roman" w:cs="Times New Roman"/>
          <w:sz w:val="28"/>
          <w:szCs w:val="28"/>
          <w:lang w:val="uk-UA"/>
        </w:rPr>
        <w:t xml:space="preserve"> (7)</w:t>
      </w:r>
      <w:r w:rsidRPr="00943C7D">
        <w:rPr>
          <w:rFonts w:ascii="Times New Roman" w:hAnsi="Times New Roman" w:cs="Times New Roman"/>
          <w:sz w:val="28"/>
          <w:szCs w:val="28"/>
          <w:lang w:val="en-US"/>
        </w:rPr>
        <w:t>,</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p</w:t>
      </w:r>
      <w:r w:rsidRPr="00943C7D">
        <w:rPr>
          <w:rFonts w:ascii="Times New Roman" w:hAnsi="Times New Roman" w:cs="Times New Roman"/>
          <w:sz w:val="28"/>
          <w:szCs w:val="28"/>
          <w:lang w:val="uk-UA"/>
        </w:rPr>
        <w:t>.64-69. [</w:t>
      </w:r>
      <w:r w:rsidRPr="00943C7D">
        <w:rPr>
          <w:rFonts w:ascii="Times New Roman" w:hAnsi="Times New Roman" w:cs="Times New Roman"/>
          <w:sz w:val="28"/>
          <w:szCs w:val="28"/>
          <w:lang w:val="en-US"/>
        </w:rPr>
        <w:t>online</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Available</w:t>
      </w:r>
      <w:r w:rsidRPr="00943C7D">
        <w:rPr>
          <w:rFonts w:ascii="Times New Roman" w:hAnsi="Times New Roman" w:cs="Times New Roman"/>
          <w:sz w:val="28"/>
          <w:szCs w:val="28"/>
          <w:lang w:val="uk-UA"/>
        </w:rPr>
        <w:t>: http://www.tneu.edu.ua/uf/scientific-journal-uf/ [</w:t>
      </w:r>
      <w:r w:rsidRPr="00943C7D">
        <w:rPr>
          <w:rFonts w:ascii="Times New Roman" w:hAnsi="Times New Roman" w:cs="Times New Roman"/>
          <w:sz w:val="28"/>
          <w:szCs w:val="28"/>
          <w:lang w:val="en-US"/>
        </w:rPr>
        <w:t>in</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Ukrainian</w:t>
      </w:r>
      <w:r w:rsidRPr="00943C7D">
        <w:rPr>
          <w:rFonts w:ascii="Times New Roman" w:hAnsi="Times New Roman" w:cs="Times New Roman"/>
          <w:sz w:val="28"/>
          <w:szCs w:val="28"/>
          <w:lang w:val="uk-UA"/>
        </w:rPr>
        <w:t>].</w:t>
      </w:r>
    </w:p>
    <w:p w:rsidR="002C4976" w:rsidRDefault="00F07160" w:rsidP="002C4976">
      <w:pPr>
        <w:pStyle w:val="a3"/>
        <w:numPr>
          <w:ilvl w:val="0"/>
          <w:numId w:val="3"/>
        </w:numPr>
        <w:shd w:val="clear" w:color="auto" w:fill="FFFFFF"/>
        <w:spacing w:after="0" w:line="360" w:lineRule="auto"/>
        <w:ind w:left="0" w:firstLine="153"/>
        <w:jc w:val="both"/>
        <w:textAlignment w:val="baseline"/>
        <w:rPr>
          <w:rFonts w:ascii="Times New Roman" w:hAnsi="Times New Roman" w:cs="Times New Roman"/>
          <w:sz w:val="28"/>
          <w:szCs w:val="28"/>
          <w:lang w:val="uk-UA"/>
        </w:rPr>
      </w:pPr>
      <w:r w:rsidRPr="00943C7D">
        <w:rPr>
          <w:rFonts w:ascii="Times New Roman" w:eastAsia="Times New Roman" w:hAnsi="Times New Roman" w:cs="Times New Roman"/>
          <w:sz w:val="28"/>
          <w:szCs w:val="28"/>
          <w:lang w:val="en-US" w:eastAsia="ru-RU"/>
        </w:rPr>
        <w:t>Zyhrii</w:t>
      </w:r>
      <w:r w:rsidRPr="00943C7D">
        <w:rPr>
          <w:rFonts w:ascii="Times New Roman" w:eastAsia="Times New Roman" w:hAnsi="Times New Roman" w:cs="Times New Roman"/>
          <w:sz w:val="28"/>
          <w:szCs w:val="28"/>
          <w:lang w:val="uk-UA" w:eastAsia="ru-RU"/>
        </w:rPr>
        <w:t xml:space="preserve">, </w:t>
      </w:r>
      <w:r w:rsidRPr="00943C7D">
        <w:rPr>
          <w:rFonts w:ascii="Times New Roman" w:eastAsia="Times New Roman" w:hAnsi="Times New Roman" w:cs="Times New Roman"/>
          <w:sz w:val="28"/>
          <w:szCs w:val="28"/>
          <w:lang w:val="en-US" w:eastAsia="ru-RU"/>
        </w:rPr>
        <w:t>O</w:t>
      </w:r>
      <w:r w:rsidRPr="00943C7D">
        <w:rPr>
          <w:rFonts w:ascii="Times New Roman" w:eastAsia="Times New Roman" w:hAnsi="Times New Roman" w:cs="Times New Roman"/>
          <w:sz w:val="28"/>
          <w:szCs w:val="28"/>
          <w:lang w:val="uk-UA" w:eastAsia="ru-RU"/>
        </w:rPr>
        <w:t>. (2017).</w:t>
      </w:r>
      <w:r w:rsidRPr="00943C7D">
        <w:rPr>
          <w:rFonts w:ascii="Times New Roman" w:hAnsi="Times New Roman" w:cs="Times New Roman"/>
          <w:sz w:val="28"/>
          <w:szCs w:val="28"/>
          <w:shd w:val="clear" w:color="auto" w:fill="FFFFFF"/>
          <w:lang w:val="uk-UA"/>
        </w:rPr>
        <w:t xml:space="preserve"> </w:t>
      </w:r>
      <w:r w:rsidRPr="00943C7D">
        <w:rPr>
          <w:rFonts w:ascii="Times New Roman" w:hAnsi="Times New Roman" w:cs="Times New Roman"/>
          <w:i/>
          <w:sz w:val="28"/>
          <w:szCs w:val="28"/>
          <w:shd w:val="clear" w:color="auto" w:fill="FFFFFF"/>
          <w:lang w:val="uk-UA"/>
        </w:rPr>
        <w:t>Deiaki pytannia shchodo vplyvu moratoriiu na stanovlennia ta rozvytok rynku zemli v Ukraini</w:t>
      </w:r>
      <w:r w:rsidRPr="00943C7D">
        <w:rPr>
          <w:rFonts w:ascii="Times New Roman" w:hAnsi="Times New Roman" w:cs="Times New Roman"/>
          <w:i/>
          <w:sz w:val="28"/>
          <w:szCs w:val="28"/>
          <w:shd w:val="clear" w:color="auto" w:fill="FFFFFF"/>
          <w:lang w:val="en-US"/>
        </w:rPr>
        <w:t xml:space="preserve"> [Some Questions about Impact of Moratorium on Formation and Development of Land Market in Ukraine]</w:t>
      </w:r>
      <w:r w:rsidRPr="00943C7D">
        <w:rPr>
          <w:rFonts w:ascii="Times New Roman" w:hAnsi="Times New Roman" w:cs="Times New Roman"/>
          <w:i/>
          <w:sz w:val="28"/>
          <w:szCs w:val="28"/>
          <w:shd w:val="clear" w:color="auto" w:fill="FFFFFF"/>
          <w:lang w:val="uk-UA"/>
        </w:rPr>
        <w:t>.</w:t>
      </w:r>
      <w:r w:rsidRPr="00943C7D">
        <w:rPr>
          <w:rFonts w:ascii="Times New Roman" w:hAnsi="Times New Roman" w:cs="Times New Roman"/>
          <w:sz w:val="28"/>
          <w:szCs w:val="28"/>
          <w:shd w:val="clear" w:color="auto" w:fill="FFFFFF"/>
          <w:lang w:val="uk-UA"/>
        </w:rPr>
        <w:t xml:space="preserve"> Ekonomika ta suspilstvo </w:t>
      </w:r>
      <w:r w:rsidRPr="00943C7D">
        <w:rPr>
          <w:rFonts w:ascii="Times New Roman" w:hAnsi="Times New Roman" w:cs="Times New Roman"/>
          <w:sz w:val="28"/>
          <w:szCs w:val="28"/>
          <w:shd w:val="clear" w:color="auto" w:fill="FFFFFF"/>
          <w:lang w:val="en-US"/>
        </w:rPr>
        <w:t>[Economics and Society],</w:t>
      </w:r>
      <w:r w:rsidRPr="00943C7D">
        <w:rPr>
          <w:rFonts w:ascii="Times New Roman" w:hAnsi="Times New Roman" w:cs="Times New Roman"/>
          <w:sz w:val="28"/>
          <w:szCs w:val="28"/>
          <w:lang w:val="en-US"/>
        </w:rPr>
        <w:t xml:space="preserve"> </w:t>
      </w:r>
      <w:r w:rsidRPr="00943C7D">
        <w:rPr>
          <w:rFonts w:ascii="Times New Roman" w:hAnsi="Times New Roman" w:cs="Times New Roman"/>
          <w:sz w:val="28"/>
          <w:szCs w:val="28"/>
          <w:shd w:val="clear" w:color="auto" w:fill="FFFFFF"/>
          <w:lang w:val="uk-UA"/>
        </w:rPr>
        <w:t xml:space="preserve">8. </w:t>
      </w:r>
      <w:r w:rsidRPr="00943C7D">
        <w:rPr>
          <w:rFonts w:ascii="Times New Roman" w:hAnsi="Times New Roman" w:cs="Times New Roman"/>
          <w:sz w:val="28"/>
          <w:szCs w:val="28"/>
          <w:lang w:val="uk-UA"/>
        </w:rPr>
        <w:t>[</w:t>
      </w:r>
      <w:r w:rsidRPr="00943C7D">
        <w:rPr>
          <w:rFonts w:ascii="Times New Roman" w:hAnsi="Times New Roman" w:cs="Times New Roman"/>
          <w:sz w:val="28"/>
          <w:szCs w:val="28"/>
          <w:lang w:val="en-US"/>
        </w:rPr>
        <w:t>online</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Available</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shd w:val="clear" w:color="auto" w:fill="FFFFFF"/>
          <w:lang w:val="en-US"/>
        </w:rPr>
        <w:t>http</w:t>
      </w:r>
      <w:r w:rsidRPr="00943C7D">
        <w:rPr>
          <w:rFonts w:ascii="Times New Roman" w:hAnsi="Times New Roman" w:cs="Times New Roman"/>
          <w:sz w:val="28"/>
          <w:szCs w:val="28"/>
          <w:shd w:val="clear" w:color="auto" w:fill="FFFFFF"/>
          <w:lang w:val="uk-UA"/>
        </w:rPr>
        <w:t>://</w:t>
      </w:r>
      <w:r w:rsidRPr="00943C7D">
        <w:rPr>
          <w:rFonts w:ascii="Times New Roman" w:hAnsi="Times New Roman" w:cs="Times New Roman"/>
          <w:sz w:val="28"/>
          <w:szCs w:val="28"/>
          <w:shd w:val="clear" w:color="auto" w:fill="FFFFFF"/>
          <w:lang w:val="en-US"/>
        </w:rPr>
        <w:t>economyandsociety</w:t>
      </w:r>
      <w:r w:rsidRPr="00943C7D">
        <w:rPr>
          <w:rFonts w:ascii="Times New Roman" w:hAnsi="Times New Roman" w:cs="Times New Roman"/>
          <w:sz w:val="28"/>
          <w:szCs w:val="28"/>
          <w:shd w:val="clear" w:color="auto" w:fill="FFFFFF"/>
          <w:lang w:val="uk-UA"/>
        </w:rPr>
        <w:t>.</w:t>
      </w:r>
      <w:r w:rsidRPr="00943C7D">
        <w:rPr>
          <w:rFonts w:ascii="Times New Roman" w:hAnsi="Times New Roman" w:cs="Times New Roman"/>
          <w:sz w:val="28"/>
          <w:szCs w:val="28"/>
          <w:shd w:val="clear" w:color="auto" w:fill="FFFFFF"/>
          <w:lang w:val="en-US"/>
        </w:rPr>
        <w:t>in</w:t>
      </w:r>
      <w:r w:rsidRPr="00943C7D">
        <w:rPr>
          <w:rFonts w:ascii="Times New Roman" w:hAnsi="Times New Roman" w:cs="Times New Roman"/>
          <w:sz w:val="28"/>
          <w:szCs w:val="28"/>
          <w:shd w:val="clear" w:color="auto" w:fill="FFFFFF"/>
          <w:lang w:val="uk-UA"/>
        </w:rPr>
        <w:t>.</w:t>
      </w:r>
      <w:r w:rsidRPr="00943C7D">
        <w:rPr>
          <w:rFonts w:ascii="Times New Roman" w:hAnsi="Times New Roman" w:cs="Times New Roman"/>
          <w:sz w:val="28"/>
          <w:szCs w:val="28"/>
          <w:shd w:val="clear" w:color="auto" w:fill="FFFFFF"/>
          <w:lang w:val="en-US"/>
        </w:rPr>
        <w:t>ua</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in</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Ukrainian</w:t>
      </w:r>
      <w:r w:rsidRPr="00943C7D">
        <w:rPr>
          <w:rFonts w:ascii="Times New Roman" w:hAnsi="Times New Roman" w:cs="Times New Roman"/>
          <w:sz w:val="28"/>
          <w:szCs w:val="28"/>
          <w:lang w:val="uk-UA"/>
        </w:rPr>
        <w:t>].</w:t>
      </w:r>
    </w:p>
    <w:p w:rsidR="00F07160" w:rsidRPr="002C4976" w:rsidRDefault="00F07160" w:rsidP="002C4976">
      <w:pPr>
        <w:pStyle w:val="a3"/>
        <w:numPr>
          <w:ilvl w:val="0"/>
          <w:numId w:val="3"/>
        </w:numPr>
        <w:shd w:val="clear" w:color="auto" w:fill="FFFFFF"/>
        <w:spacing w:after="0" w:line="360" w:lineRule="auto"/>
        <w:ind w:left="0" w:firstLine="153"/>
        <w:jc w:val="both"/>
        <w:textAlignment w:val="baseline"/>
        <w:rPr>
          <w:rFonts w:ascii="Times New Roman" w:hAnsi="Times New Roman" w:cs="Times New Roman"/>
          <w:sz w:val="28"/>
          <w:szCs w:val="28"/>
          <w:lang w:val="uk-UA"/>
        </w:rPr>
      </w:pPr>
      <w:r w:rsidRPr="002C4976">
        <w:rPr>
          <w:rFonts w:ascii="Times New Roman" w:eastAsia="Times New Roman" w:hAnsi="Times New Roman" w:cs="Times New Roman"/>
          <w:sz w:val="28"/>
          <w:szCs w:val="28"/>
          <w:lang w:val="en-US" w:eastAsia="ru-RU"/>
        </w:rPr>
        <w:t>Zyhrii</w:t>
      </w:r>
      <w:r w:rsidRPr="002C4976">
        <w:rPr>
          <w:rFonts w:ascii="Times New Roman" w:eastAsia="Times New Roman" w:hAnsi="Times New Roman" w:cs="Times New Roman"/>
          <w:sz w:val="28"/>
          <w:szCs w:val="28"/>
          <w:lang w:val="uk-UA" w:eastAsia="ru-RU"/>
        </w:rPr>
        <w:t xml:space="preserve">, </w:t>
      </w:r>
      <w:r w:rsidRPr="002C4976">
        <w:rPr>
          <w:rFonts w:ascii="Times New Roman" w:eastAsia="Times New Roman" w:hAnsi="Times New Roman" w:cs="Times New Roman"/>
          <w:sz w:val="28"/>
          <w:szCs w:val="28"/>
          <w:lang w:val="en-US" w:eastAsia="ru-RU"/>
        </w:rPr>
        <w:t>O</w:t>
      </w:r>
      <w:r w:rsidRPr="002C4976">
        <w:rPr>
          <w:rFonts w:ascii="Times New Roman" w:eastAsia="Times New Roman" w:hAnsi="Times New Roman" w:cs="Times New Roman"/>
          <w:sz w:val="28"/>
          <w:szCs w:val="28"/>
          <w:lang w:val="uk-UA" w:eastAsia="ru-RU"/>
        </w:rPr>
        <w:t xml:space="preserve">. </w:t>
      </w:r>
      <w:r w:rsidR="002C4976">
        <w:rPr>
          <w:rFonts w:ascii="Times New Roman" w:hAnsi="Times New Roman" w:cs="Times New Roman"/>
          <w:sz w:val="28"/>
          <w:szCs w:val="28"/>
          <w:shd w:val="clear" w:color="auto" w:fill="FFFFFF"/>
          <w:lang w:val="en-US"/>
        </w:rPr>
        <w:t>Zyhrii</w:t>
      </w:r>
      <w:r w:rsidR="002C4976">
        <w:rPr>
          <w:rFonts w:ascii="Times New Roman" w:eastAsia="Times New Roman" w:hAnsi="Times New Roman" w:cs="Times New Roman"/>
          <w:sz w:val="28"/>
          <w:szCs w:val="28"/>
          <w:lang w:val="uk-UA" w:eastAsia="ru-RU"/>
        </w:rPr>
        <w:t xml:space="preserve">, </w:t>
      </w:r>
      <w:r w:rsidR="002C4976" w:rsidRPr="002C4976">
        <w:rPr>
          <w:rFonts w:ascii="Times New Roman" w:hAnsi="Times New Roman" w:cs="Times New Roman"/>
          <w:sz w:val="28"/>
          <w:szCs w:val="28"/>
          <w:shd w:val="clear" w:color="auto" w:fill="FFFFFF"/>
          <w:lang w:val="en-US"/>
        </w:rPr>
        <w:t>Ol</w:t>
      </w:r>
      <w:r w:rsidR="002C4976">
        <w:rPr>
          <w:rFonts w:ascii="Times New Roman" w:hAnsi="Times New Roman" w:cs="Times New Roman"/>
          <w:sz w:val="28"/>
          <w:szCs w:val="28"/>
          <w:shd w:val="clear" w:color="auto" w:fill="FFFFFF"/>
          <w:lang w:val="uk-UA"/>
        </w:rPr>
        <w:t>.</w:t>
      </w:r>
      <w:r w:rsidR="002C4976" w:rsidRPr="002C4976">
        <w:rPr>
          <w:rFonts w:ascii="Times New Roman" w:eastAsia="Times New Roman" w:hAnsi="Times New Roman" w:cs="Times New Roman"/>
          <w:sz w:val="28"/>
          <w:szCs w:val="28"/>
          <w:lang w:val="uk-UA" w:eastAsia="ru-RU"/>
        </w:rPr>
        <w:t xml:space="preserve"> </w:t>
      </w:r>
      <w:r w:rsidRPr="002C4976">
        <w:rPr>
          <w:rFonts w:ascii="Times New Roman" w:eastAsia="Times New Roman" w:hAnsi="Times New Roman" w:cs="Times New Roman"/>
          <w:sz w:val="28"/>
          <w:szCs w:val="28"/>
          <w:lang w:val="uk-UA" w:eastAsia="ru-RU"/>
        </w:rPr>
        <w:t>(2017).</w:t>
      </w:r>
      <w:r w:rsidR="002C4976" w:rsidRPr="002C4976">
        <w:rPr>
          <w:rFonts w:ascii="Times New Roman" w:hAnsi="Times New Roman" w:cs="Times New Roman"/>
          <w:sz w:val="28"/>
          <w:szCs w:val="28"/>
          <w:shd w:val="clear" w:color="auto" w:fill="FFFFFF"/>
          <w:lang w:val="uk-UA"/>
        </w:rPr>
        <w:t xml:space="preserve"> [</w:t>
      </w:r>
      <w:r w:rsidR="002C4976" w:rsidRPr="002C4976">
        <w:rPr>
          <w:rFonts w:ascii="Times New Roman" w:hAnsi="Times New Roman" w:cs="Times New Roman"/>
          <w:i/>
          <w:sz w:val="28"/>
          <w:szCs w:val="28"/>
          <w:shd w:val="clear" w:color="auto" w:fill="FFFFFF"/>
        </w:rPr>
        <w:t>Globalizacja</w:t>
      </w:r>
      <w:r w:rsidR="002C4976" w:rsidRPr="002C4976">
        <w:rPr>
          <w:rFonts w:ascii="Times New Roman" w:hAnsi="Times New Roman" w:cs="Times New Roman"/>
          <w:i/>
          <w:sz w:val="28"/>
          <w:szCs w:val="28"/>
          <w:shd w:val="clear" w:color="auto" w:fill="FFFFFF"/>
          <w:lang w:val="uk-UA"/>
        </w:rPr>
        <w:t xml:space="preserve"> </w:t>
      </w:r>
      <w:r w:rsidR="002C4976" w:rsidRPr="002C4976">
        <w:rPr>
          <w:rFonts w:ascii="Times New Roman" w:hAnsi="Times New Roman" w:cs="Times New Roman"/>
          <w:i/>
          <w:sz w:val="28"/>
          <w:szCs w:val="28"/>
          <w:shd w:val="clear" w:color="auto" w:fill="FFFFFF"/>
        </w:rPr>
        <w:t>droga</w:t>
      </w:r>
      <w:r w:rsidR="002C4976" w:rsidRPr="002C4976">
        <w:rPr>
          <w:rFonts w:ascii="Times New Roman" w:hAnsi="Times New Roman" w:cs="Times New Roman"/>
          <w:i/>
          <w:sz w:val="28"/>
          <w:szCs w:val="28"/>
          <w:shd w:val="clear" w:color="auto" w:fill="FFFFFF"/>
          <w:lang w:val="uk-UA"/>
        </w:rPr>
        <w:t xml:space="preserve"> </w:t>
      </w:r>
      <w:r w:rsidR="002C4976" w:rsidRPr="002C4976">
        <w:rPr>
          <w:rFonts w:ascii="Times New Roman" w:hAnsi="Times New Roman" w:cs="Times New Roman"/>
          <w:i/>
          <w:sz w:val="28"/>
          <w:szCs w:val="28"/>
          <w:shd w:val="clear" w:color="auto" w:fill="FFFFFF"/>
        </w:rPr>
        <w:t>ku</w:t>
      </w:r>
      <w:r w:rsidR="002C4976" w:rsidRPr="002C4976">
        <w:rPr>
          <w:rFonts w:ascii="Times New Roman" w:hAnsi="Times New Roman" w:cs="Times New Roman"/>
          <w:i/>
          <w:sz w:val="28"/>
          <w:szCs w:val="28"/>
          <w:shd w:val="clear" w:color="auto" w:fill="FFFFFF"/>
          <w:lang w:val="uk-UA"/>
        </w:rPr>
        <w:t xml:space="preserve"> </w:t>
      </w:r>
      <w:r w:rsidR="002C4976" w:rsidRPr="002C4976">
        <w:rPr>
          <w:rFonts w:ascii="Times New Roman" w:hAnsi="Times New Roman" w:cs="Times New Roman"/>
          <w:i/>
          <w:sz w:val="28"/>
          <w:szCs w:val="28"/>
          <w:shd w:val="clear" w:color="auto" w:fill="FFFFFF"/>
        </w:rPr>
        <w:t>przyszlosci</w:t>
      </w:r>
      <w:r w:rsidR="002C4976" w:rsidRPr="002C4976">
        <w:rPr>
          <w:rFonts w:ascii="Times New Roman" w:hAnsi="Times New Roman" w:cs="Times New Roman"/>
          <w:i/>
          <w:sz w:val="28"/>
          <w:szCs w:val="28"/>
          <w:shd w:val="clear" w:color="auto" w:fill="FFFFFF"/>
          <w:lang w:val="uk-UA"/>
        </w:rPr>
        <w:t xml:space="preserve"> / </w:t>
      </w:r>
      <w:r w:rsidR="002C4976" w:rsidRPr="002C4976">
        <w:rPr>
          <w:rFonts w:ascii="Times New Roman" w:hAnsi="Times New Roman" w:cs="Times New Roman"/>
          <w:i/>
          <w:sz w:val="28"/>
          <w:szCs w:val="28"/>
          <w:shd w:val="clear" w:color="auto" w:fill="FFFFFF"/>
        </w:rPr>
        <w:t>redakcja</w:t>
      </w:r>
      <w:r w:rsidR="002C4976" w:rsidRPr="002C4976">
        <w:rPr>
          <w:rFonts w:ascii="Times New Roman" w:hAnsi="Times New Roman" w:cs="Times New Roman"/>
          <w:i/>
          <w:sz w:val="28"/>
          <w:szCs w:val="28"/>
          <w:shd w:val="clear" w:color="auto" w:fill="FFFFFF"/>
          <w:lang w:val="uk-UA"/>
        </w:rPr>
        <w:t xml:space="preserve"> : </w:t>
      </w:r>
      <w:r w:rsidR="002C4976" w:rsidRPr="002C4976">
        <w:rPr>
          <w:rFonts w:ascii="Times New Roman" w:hAnsi="Times New Roman" w:cs="Times New Roman"/>
          <w:i/>
          <w:sz w:val="28"/>
          <w:szCs w:val="28"/>
          <w:shd w:val="clear" w:color="auto" w:fill="FFFFFF"/>
        </w:rPr>
        <w:t>dr</w:t>
      </w:r>
      <w:r w:rsidR="002C4976" w:rsidRPr="002C4976">
        <w:rPr>
          <w:rFonts w:ascii="Times New Roman" w:hAnsi="Times New Roman" w:cs="Times New Roman"/>
          <w:i/>
          <w:sz w:val="28"/>
          <w:szCs w:val="28"/>
          <w:shd w:val="clear" w:color="auto" w:fill="FFFFFF"/>
          <w:lang w:val="uk-UA"/>
        </w:rPr>
        <w:t xml:space="preserve"> </w:t>
      </w:r>
      <w:r w:rsidR="002C4976" w:rsidRPr="002C4976">
        <w:rPr>
          <w:rFonts w:ascii="Times New Roman" w:hAnsi="Times New Roman" w:cs="Times New Roman"/>
          <w:i/>
          <w:sz w:val="28"/>
          <w:szCs w:val="28"/>
          <w:shd w:val="clear" w:color="auto" w:fill="FFFFFF"/>
        </w:rPr>
        <w:t>Malgorzata</w:t>
      </w:r>
      <w:r w:rsidR="002C4976" w:rsidRPr="002C4976">
        <w:rPr>
          <w:rFonts w:ascii="Times New Roman" w:hAnsi="Times New Roman" w:cs="Times New Roman"/>
          <w:i/>
          <w:sz w:val="28"/>
          <w:szCs w:val="28"/>
          <w:shd w:val="clear" w:color="auto" w:fill="FFFFFF"/>
          <w:lang w:val="uk-UA"/>
        </w:rPr>
        <w:t xml:space="preserve"> </w:t>
      </w:r>
      <w:r w:rsidR="002C4976" w:rsidRPr="002C4976">
        <w:rPr>
          <w:rFonts w:ascii="Times New Roman" w:hAnsi="Times New Roman" w:cs="Times New Roman"/>
          <w:i/>
          <w:sz w:val="28"/>
          <w:szCs w:val="28"/>
          <w:shd w:val="clear" w:color="auto" w:fill="FFFFFF"/>
        </w:rPr>
        <w:t>Koleska</w:t>
      </w:r>
      <w:r w:rsidR="002C4976" w:rsidRPr="002C4976">
        <w:rPr>
          <w:rFonts w:ascii="Times New Roman" w:hAnsi="Times New Roman" w:cs="Times New Roman"/>
          <w:i/>
          <w:sz w:val="28"/>
          <w:szCs w:val="28"/>
          <w:shd w:val="clear" w:color="auto" w:fill="FFFFFF"/>
          <w:lang w:val="uk-UA"/>
        </w:rPr>
        <w:t xml:space="preserve"> </w:t>
      </w:r>
      <w:r w:rsidR="002C4976" w:rsidRPr="002C4976">
        <w:rPr>
          <w:rFonts w:ascii="Times New Roman" w:hAnsi="Times New Roman" w:cs="Times New Roman"/>
          <w:i/>
          <w:sz w:val="28"/>
          <w:szCs w:val="28"/>
          <w:shd w:val="clear" w:color="auto" w:fill="FFFFFF"/>
        </w:rPr>
        <w:t>ks</w:t>
      </w:r>
      <w:r w:rsidR="002C4976" w:rsidRPr="002C4976">
        <w:rPr>
          <w:rFonts w:ascii="Times New Roman" w:hAnsi="Times New Roman" w:cs="Times New Roman"/>
          <w:i/>
          <w:sz w:val="28"/>
          <w:szCs w:val="28"/>
          <w:shd w:val="clear" w:color="auto" w:fill="FFFFFF"/>
          <w:lang w:val="uk-UA"/>
        </w:rPr>
        <w:t xml:space="preserve">. </w:t>
      </w:r>
      <w:r w:rsidR="002C4976" w:rsidRPr="002C4976">
        <w:rPr>
          <w:rFonts w:ascii="Times New Roman" w:hAnsi="Times New Roman" w:cs="Times New Roman"/>
          <w:i/>
          <w:sz w:val="28"/>
          <w:szCs w:val="28"/>
          <w:shd w:val="clear" w:color="auto" w:fill="FFFFFF"/>
        </w:rPr>
        <w:t>prof</w:t>
      </w:r>
      <w:r w:rsidR="002C4976" w:rsidRPr="002C4976">
        <w:rPr>
          <w:rFonts w:ascii="Times New Roman" w:hAnsi="Times New Roman" w:cs="Times New Roman"/>
          <w:i/>
          <w:sz w:val="28"/>
          <w:szCs w:val="28"/>
          <w:shd w:val="clear" w:color="auto" w:fill="FFFFFF"/>
          <w:lang w:val="uk-UA"/>
        </w:rPr>
        <w:t xml:space="preserve">. </w:t>
      </w:r>
      <w:r w:rsidR="002C4976" w:rsidRPr="002C4976">
        <w:rPr>
          <w:rFonts w:ascii="Times New Roman" w:hAnsi="Times New Roman" w:cs="Times New Roman"/>
          <w:i/>
          <w:sz w:val="28"/>
          <w:szCs w:val="28"/>
          <w:shd w:val="clear" w:color="auto" w:fill="FFFFFF"/>
        </w:rPr>
        <w:t>dr</w:t>
      </w:r>
      <w:r w:rsidR="002C4976" w:rsidRPr="002C4976">
        <w:rPr>
          <w:rFonts w:ascii="Times New Roman" w:hAnsi="Times New Roman" w:cs="Times New Roman"/>
          <w:i/>
          <w:sz w:val="28"/>
          <w:szCs w:val="28"/>
          <w:shd w:val="clear" w:color="auto" w:fill="FFFFFF"/>
          <w:lang w:val="uk-UA"/>
        </w:rPr>
        <w:t xml:space="preserve"> </w:t>
      </w:r>
      <w:r w:rsidR="002C4976" w:rsidRPr="002C4976">
        <w:rPr>
          <w:rFonts w:ascii="Times New Roman" w:hAnsi="Times New Roman" w:cs="Times New Roman"/>
          <w:i/>
          <w:sz w:val="28"/>
          <w:szCs w:val="28"/>
          <w:shd w:val="clear" w:color="auto" w:fill="FFFFFF"/>
        </w:rPr>
        <w:t>hab</w:t>
      </w:r>
      <w:r w:rsidR="002C4976" w:rsidRPr="002C4976">
        <w:rPr>
          <w:rFonts w:ascii="Times New Roman" w:hAnsi="Times New Roman" w:cs="Times New Roman"/>
          <w:i/>
          <w:sz w:val="28"/>
          <w:szCs w:val="28"/>
          <w:shd w:val="clear" w:color="auto" w:fill="FFFFFF"/>
          <w:lang w:val="uk-UA"/>
        </w:rPr>
        <w:t xml:space="preserve">. </w:t>
      </w:r>
      <w:r w:rsidR="002C4976" w:rsidRPr="002C4976">
        <w:rPr>
          <w:rFonts w:ascii="Times New Roman" w:hAnsi="Times New Roman" w:cs="Times New Roman"/>
          <w:i/>
          <w:sz w:val="28"/>
          <w:szCs w:val="28"/>
          <w:shd w:val="clear" w:color="auto" w:fill="FFFFFF"/>
          <w:lang w:val="en-US"/>
        </w:rPr>
        <w:t>Jan</w:t>
      </w:r>
      <w:r w:rsidR="002C4976" w:rsidRPr="002C4976">
        <w:rPr>
          <w:rFonts w:ascii="Times New Roman" w:hAnsi="Times New Roman" w:cs="Times New Roman"/>
          <w:i/>
          <w:sz w:val="28"/>
          <w:szCs w:val="28"/>
          <w:shd w:val="clear" w:color="auto" w:fill="FFFFFF"/>
          <w:lang w:val="uk-UA"/>
        </w:rPr>
        <w:t xml:space="preserve"> </w:t>
      </w:r>
      <w:r w:rsidR="002C4976" w:rsidRPr="002C4976">
        <w:rPr>
          <w:rFonts w:ascii="Times New Roman" w:hAnsi="Times New Roman" w:cs="Times New Roman"/>
          <w:i/>
          <w:sz w:val="28"/>
          <w:szCs w:val="28"/>
          <w:shd w:val="clear" w:color="auto" w:fill="FFFFFF"/>
          <w:lang w:val="en-US"/>
        </w:rPr>
        <w:t>Zimny</w:t>
      </w:r>
      <w:r w:rsidR="002C4976">
        <w:rPr>
          <w:rFonts w:ascii="Times New Roman" w:hAnsi="Times New Roman" w:cs="Times New Roman"/>
          <w:sz w:val="28"/>
          <w:szCs w:val="28"/>
          <w:shd w:val="clear" w:color="auto" w:fill="FFFFFF"/>
          <w:lang w:val="uk-UA"/>
        </w:rPr>
        <w:t>]</w:t>
      </w:r>
      <w:r w:rsidR="002C4976" w:rsidRPr="002C4976">
        <w:rPr>
          <w:rFonts w:ascii="Times New Roman" w:hAnsi="Times New Roman" w:cs="Times New Roman"/>
          <w:sz w:val="28"/>
          <w:szCs w:val="28"/>
          <w:shd w:val="clear" w:color="auto" w:fill="FFFFFF"/>
          <w:lang w:val="uk-UA"/>
        </w:rPr>
        <w:t xml:space="preserve"> </w:t>
      </w:r>
      <w:r w:rsidR="002C4976">
        <w:rPr>
          <w:rFonts w:ascii="Times New Roman" w:hAnsi="Times New Roman" w:cs="Times New Roman"/>
          <w:sz w:val="28"/>
          <w:szCs w:val="28"/>
          <w:shd w:val="clear" w:color="auto" w:fill="FFFFFF"/>
          <w:lang w:val="en-US"/>
        </w:rPr>
        <w:t>Stalowa</w:t>
      </w:r>
      <w:r w:rsidR="002C4976" w:rsidRPr="002C4976">
        <w:rPr>
          <w:rFonts w:ascii="Times New Roman" w:hAnsi="Times New Roman" w:cs="Times New Roman"/>
          <w:sz w:val="28"/>
          <w:szCs w:val="28"/>
          <w:shd w:val="clear" w:color="auto" w:fill="FFFFFF"/>
          <w:lang w:val="uk-UA"/>
        </w:rPr>
        <w:t xml:space="preserve"> </w:t>
      </w:r>
      <w:r w:rsidR="002C4976">
        <w:rPr>
          <w:rFonts w:ascii="Times New Roman" w:hAnsi="Times New Roman" w:cs="Times New Roman"/>
          <w:sz w:val="28"/>
          <w:szCs w:val="28"/>
          <w:shd w:val="clear" w:color="auto" w:fill="FFFFFF"/>
          <w:lang w:val="en-US"/>
        </w:rPr>
        <w:t>Wola, 2017.</w:t>
      </w:r>
      <w:r w:rsidR="002C4976" w:rsidRPr="002C4976">
        <w:rPr>
          <w:rFonts w:ascii="Times New Roman" w:hAnsi="Times New Roman" w:cs="Times New Roman"/>
          <w:sz w:val="28"/>
          <w:szCs w:val="28"/>
          <w:shd w:val="clear" w:color="auto" w:fill="FFFFFF"/>
          <w:lang w:val="en-US"/>
        </w:rPr>
        <w:t xml:space="preserve"> </w:t>
      </w:r>
      <w:proofErr w:type="gramStart"/>
      <w:r w:rsidR="002C4976" w:rsidRPr="002C4976">
        <w:rPr>
          <w:rFonts w:ascii="Times New Roman" w:hAnsi="Times New Roman" w:cs="Times New Roman"/>
          <w:sz w:val="28"/>
          <w:szCs w:val="28"/>
          <w:shd w:val="clear" w:color="auto" w:fill="FFFFFF"/>
          <w:lang w:val="en-US"/>
        </w:rPr>
        <w:t>st</w:t>
      </w:r>
      <w:proofErr w:type="gramEnd"/>
      <w:r w:rsidR="002C4976" w:rsidRPr="002C4976">
        <w:rPr>
          <w:rFonts w:ascii="Times New Roman" w:hAnsi="Times New Roman" w:cs="Times New Roman"/>
          <w:sz w:val="28"/>
          <w:szCs w:val="28"/>
          <w:shd w:val="clear" w:color="auto" w:fill="FFFFFF"/>
          <w:lang w:val="en-US"/>
        </w:rPr>
        <w:t>. 297-314</w:t>
      </w:r>
      <w:r w:rsidR="002C4976" w:rsidRPr="002C4976">
        <w:rPr>
          <w:rFonts w:ascii="Times New Roman" w:hAnsi="Times New Roman" w:cs="Times New Roman"/>
          <w:sz w:val="28"/>
          <w:szCs w:val="28"/>
          <w:shd w:val="clear" w:color="auto" w:fill="FFFFFF"/>
          <w:lang w:val="uk-UA"/>
        </w:rPr>
        <w:t>.</w:t>
      </w:r>
      <w:r w:rsidR="002C4976" w:rsidRPr="002C4976">
        <w:rPr>
          <w:rFonts w:ascii="Times New Roman" w:hAnsi="Times New Roman" w:cs="Times New Roman"/>
          <w:sz w:val="28"/>
          <w:szCs w:val="28"/>
          <w:lang w:val="en-US"/>
        </w:rPr>
        <w:t xml:space="preserve"> </w:t>
      </w:r>
      <w:r w:rsidR="002C4976" w:rsidRPr="00943C7D">
        <w:rPr>
          <w:rFonts w:ascii="Times New Roman" w:hAnsi="Times New Roman" w:cs="Times New Roman"/>
          <w:sz w:val="28"/>
          <w:szCs w:val="28"/>
          <w:lang w:val="en-US"/>
        </w:rPr>
        <w:t>Available</w:t>
      </w:r>
      <w:r w:rsidR="002C4976" w:rsidRPr="00943C7D">
        <w:rPr>
          <w:rFonts w:ascii="Times New Roman" w:hAnsi="Times New Roman" w:cs="Times New Roman"/>
          <w:sz w:val="28"/>
          <w:szCs w:val="28"/>
          <w:lang w:val="uk-UA"/>
        </w:rPr>
        <w:t xml:space="preserve">: </w:t>
      </w:r>
      <w:hyperlink r:id="rId19" w:history="1">
        <w:r w:rsidR="002C4976" w:rsidRPr="002C4976">
          <w:rPr>
            <w:rStyle w:val="a6"/>
            <w:rFonts w:ascii="Times New Roman" w:hAnsi="Times New Roman" w:cs="Times New Roman"/>
            <w:color w:val="auto"/>
            <w:sz w:val="28"/>
            <w:szCs w:val="28"/>
            <w:shd w:val="clear" w:color="auto" w:fill="FFFFFF"/>
            <w:lang w:val="en-US"/>
          </w:rPr>
          <w:t>http://dspace.tneu.edu.ua/handle/316497/25084</w:t>
        </w:r>
      </w:hyperlink>
      <w:r w:rsidR="002C4976" w:rsidRPr="002C4976">
        <w:rPr>
          <w:rFonts w:ascii="Times New Roman" w:hAnsi="Times New Roman" w:cs="Times New Roman"/>
          <w:sz w:val="28"/>
          <w:szCs w:val="28"/>
          <w:lang w:val="uk-UA"/>
        </w:rPr>
        <w:t xml:space="preserve"> </w:t>
      </w:r>
      <w:r w:rsidRPr="002C4976">
        <w:rPr>
          <w:rFonts w:ascii="Times New Roman" w:hAnsi="Times New Roman" w:cs="Times New Roman"/>
          <w:sz w:val="28"/>
          <w:szCs w:val="28"/>
          <w:lang w:val="uk-UA"/>
        </w:rPr>
        <w:t>[</w:t>
      </w:r>
      <w:r w:rsidRPr="002C4976">
        <w:rPr>
          <w:rFonts w:ascii="Times New Roman" w:hAnsi="Times New Roman" w:cs="Times New Roman"/>
          <w:sz w:val="28"/>
          <w:szCs w:val="28"/>
          <w:lang w:val="en-US"/>
        </w:rPr>
        <w:t>in</w:t>
      </w:r>
      <w:r w:rsidRPr="002C4976">
        <w:rPr>
          <w:rFonts w:ascii="Times New Roman" w:hAnsi="Times New Roman" w:cs="Times New Roman"/>
          <w:sz w:val="28"/>
          <w:szCs w:val="28"/>
          <w:lang w:val="uk-UA"/>
        </w:rPr>
        <w:t xml:space="preserve"> </w:t>
      </w:r>
      <w:r w:rsidRPr="002C4976">
        <w:rPr>
          <w:rFonts w:ascii="Times New Roman" w:hAnsi="Times New Roman" w:cs="Times New Roman"/>
          <w:sz w:val="28"/>
          <w:szCs w:val="28"/>
          <w:lang w:val="en-US"/>
        </w:rPr>
        <w:t>Ukrainian</w:t>
      </w:r>
      <w:r w:rsidRPr="002C4976">
        <w:rPr>
          <w:rFonts w:ascii="Times New Roman" w:hAnsi="Times New Roman" w:cs="Times New Roman"/>
          <w:sz w:val="28"/>
          <w:szCs w:val="28"/>
          <w:lang w:val="uk-UA"/>
        </w:rPr>
        <w:t>].</w:t>
      </w:r>
    </w:p>
    <w:p w:rsidR="00490866" w:rsidRPr="00943C7D" w:rsidRDefault="00490866" w:rsidP="00943C7D">
      <w:pPr>
        <w:pStyle w:val="a3"/>
        <w:numPr>
          <w:ilvl w:val="0"/>
          <w:numId w:val="3"/>
        </w:numPr>
        <w:spacing w:after="0" w:line="360" w:lineRule="auto"/>
        <w:ind w:left="0" w:firstLine="153"/>
        <w:jc w:val="both"/>
        <w:rPr>
          <w:rFonts w:ascii="Times New Roman" w:hAnsi="Times New Roman" w:cs="Times New Roman"/>
          <w:sz w:val="28"/>
          <w:szCs w:val="28"/>
          <w:lang w:val="uk-UA"/>
        </w:rPr>
      </w:pPr>
      <w:r w:rsidRPr="00943C7D">
        <w:rPr>
          <w:rFonts w:ascii="Times New Roman" w:hAnsi="Times New Roman" w:cs="Times New Roman"/>
          <w:sz w:val="28"/>
          <w:szCs w:val="28"/>
          <w:lang w:val="uk-UA"/>
        </w:rPr>
        <w:t>Zyhrii, O., Kovalchuk, Yu. (2018) Legal Basis of Land Market Regulation in Modern Ukraine // Eurasian Academic Research Journal. № 2, p. 22-27 [in English].</w:t>
      </w:r>
    </w:p>
    <w:p w:rsidR="00490866" w:rsidRPr="00943C7D" w:rsidRDefault="00F07160" w:rsidP="00943C7D">
      <w:pPr>
        <w:pStyle w:val="a3"/>
        <w:numPr>
          <w:ilvl w:val="0"/>
          <w:numId w:val="3"/>
        </w:numPr>
        <w:spacing w:after="0" w:line="360" w:lineRule="auto"/>
        <w:ind w:left="0" w:firstLine="153"/>
        <w:jc w:val="both"/>
        <w:rPr>
          <w:rFonts w:ascii="Times New Roman" w:hAnsi="Times New Roman" w:cs="Times New Roman"/>
          <w:sz w:val="28"/>
          <w:szCs w:val="28"/>
          <w:lang w:val="uk-UA"/>
        </w:rPr>
      </w:pPr>
      <w:r w:rsidRPr="00943C7D">
        <w:rPr>
          <w:rFonts w:ascii="Times New Roman" w:hAnsi="Times New Roman" w:cs="Times New Roman"/>
          <w:sz w:val="28"/>
          <w:szCs w:val="28"/>
          <w:lang w:val="uk-UA"/>
        </w:rPr>
        <w:t>Karakhanian</w:t>
      </w:r>
      <w:r w:rsidRPr="00943C7D">
        <w:rPr>
          <w:rFonts w:ascii="Times New Roman" w:hAnsi="Times New Roman" w:cs="Times New Roman"/>
          <w:sz w:val="28"/>
          <w:szCs w:val="28"/>
          <w:lang w:val="en-US"/>
        </w:rPr>
        <w:t>,</w:t>
      </w:r>
      <w:r w:rsidRPr="00943C7D">
        <w:rPr>
          <w:rFonts w:ascii="Times New Roman" w:hAnsi="Times New Roman" w:cs="Times New Roman"/>
          <w:sz w:val="28"/>
          <w:szCs w:val="28"/>
          <w:lang w:val="uk-UA"/>
        </w:rPr>
        <w:t xml:space="preserve"> K. (2017). </w:t>
      </w:r>
      <w:r w:rsidRPr="00943C7D">
        <w:rPr>
          <w:rFonts w:ascii="Times New Roman" w:hAnsi="Times New Roman" w:cs="Times New Roman"/>
          <w:i/>
          <w:sz w:val="28"/>
          <w:szCs w:val="28"/>
          <w:lang w:val="uk-UA"/>
        </w:rPr>
        <w:t>Pravovi zasady konkurentnoho prodazhu zemelnykh dilianok v ukraini [Legal bases of competitive sale of land plots in Ukraine].</w:t>
      </w:r>
      <w:r w:rsidRPr="00943C7D">
        <w:rPr>
          <w:rFonts w:ascii="Times New Roman" w:hAnsi="Times New Roman" w:cs="Times New Roman"/>
          <w:sz w:val="28"/>
          <w:szCs w:val="28"/>
          <w:lang w:val="uk-UA"/>
        </w:rPr>
        <w:t xml:space="preserve"> avtoref… kand. yuryd. nauk: 12.00.06, Kyiv, </w:t>
      </w:r>
      <w:r w:rsidRPr="00943C7D">
        <w:rPr>
          <w:rFonts w:ascii="Times New Roman" w:hAnsi="Times New Roman" w:cs="Times New Roman"/>
          <w:sz w:val="28"/>
          <w:szCs w:val="28"/>
          <w:lang w:val="en-US"/>
        </w:rPr>
        <w:t>p</w:t>
      </w:r>
      <w:r w:rsidRPr="00943C7D">
        <w:rPr>
          <w:rFonts w:ascii="Times New Roman" w:hAnsi="Times New Roman" w:cs="Times New Roman"/>
          <w:sz w:val="28"/>
          <w:szCs w:val="28"/>
          <w:lang w:val="uk-UA"/>
        </w:rPr>
        <w:t>.21 [</w:t>
      </w:r>
      <w:r w:rsidRPr="00943C7D">
        <w:rPr>
          <w:rFonts w:ascii="Times New Roman" w:hAnsi="Times New Roman" w:cs="Times New Roman"/>
          <w:sz w:val="28"/>
          <w:szCs w:val="28"/>
          <w:lang w:val="en-US"/>
        </w:rPr>
        <w:t>in</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Ukrainian</w:t>
      </w:r>
      <w:r w:rsidRPr="00943C7D">
        <w:rPr>
          <w:rFonts w:ascii="Times New Roman" w:hAnsi="Times New Roman" w:cs="Times New Roman"/>
          <w:sz w:val="28"/>
          <w:szCs w:val="28"/>
          <w:lang w:val="uk-UA"/>
        </w:rPr>
        <w:t>].</w:t>
      </w:r>
    </w:p>
    <w:p w:rsidR="00490866" w:rsidRPr="00943C7D" w:rsidRDefault="00F07160" w:rsidP="00943C7D">
      <w:pPr>
        <w:pStyle w:val="a3"/>
        <w:numPr>
          <w:ilvl w:val="0"/>
          <w:numId w:val="3"/>
        </w:numPr>
        <w:spacing w:after="0" w:line="360" w:lineRule="auto"/>
        <w:ind w:left="0" w:firstLine="153"/>
        <w:jc w:val="both"/>
        <w:rPr>
          <w:rFonts w:ascii="Times New Roman" w:hAnsi="Times New Roman" w:cs="Times New Roman"/>
          <w:sz w:val="28"/>
          <w:szCs w:val="28"/>
          <w:lang w:val="uk-UA"/>
        </w:rPr>
      </w:pPr>
      <w:r w:rsidRPr="00943C7D">
        <w:rPr>
          <w:rFonts w:ascii="Times New Roman" w:hAnsi="Times New Roman" w:cs="Times New Roman"/>
          <w:sz w:val="28"/>
          <w:szCs w:val="28"/>
          <w:lang w:val="en-US"/>
        </w:rPr>
        <w:t xml:space="preserve">Lysanets, O. (2016). </w:t>
      </w:r>
      <w:r w:rsidRPr="00943C7D">
        <w:rPr>
          <w:rFonts w:ascii="Times New Roman" w:hAnsi="Times New Roman" w:cs="Times New Roman"/>
          <w:i/>
          <w:sz w:val="28"/>
          <w:szCs w:val="28"/>
          <w:lang w:val="en-US"/>
        </w:rPr>
        <w:t xml:space="preserve">Shchodo vplyvu moratoriiu </w:t>
      </w:r>
      <w:proofErr w:type="gramStart"/>
      <w:r w:rsidRPr="00943C7D">
        <w:rPr>
          <w:rFonts w:ascii="Times New Roman" w:hAnsi="Times New Roman" w:cs="Times New Roman"/>
          <w:i/>
          <w:sz w:val="28"/>
          <w:szCs w:val="28"/>
          <w:lang w:val="en-US"/>
        </w:rPr>
        <w:t>na</w:t>
      </w:r>
      <w:proofErr w:type="gramEnd"/>
      <w:r w:rsidRPr="00943C7D">
        <w:rPr>
          <w:rFonts w:ascii="Times New Roman" w:hAnsi="Times New Roman" w:cs="Times New Roman"/>
          <w:i/>
          <w:sz w:val="28"/>
          <w:szCs w:val="28"/>
          <w:lang w:val="en-US"/>
        </w:rPr>
        <w:t xml:space="preserve"> stanovlennia y rozvytok rynku zemli v Ukraini [Concerning the moratorium on the establishment and development of the land market in Ukraine].</w:t>
      </w:r>
      <w:r w:rsidRPr="00943C7D">
        <w:rPr>
          <w:rFonts w:ascii="Times New Roman" w:hAnsi="Times New Roman" w:cs="Times New Roman"/>
          <w:sz w:val="28"/>
          <w:szCs w:val="28"/>
          <w:lang w:val="en-US"/>
        </w:rPr>
        <w:t xml:space="preserve"> Porivnialno-analitychne </w:t>
      </w:r>
      <w:proofErr w:type="gramStart"/>
      <w:r w:rsidRPr="00943C7D">
        <w:rPr>
          <w:rFonts w:ascii="Times New Roman" w:hAnsi="Times New Roman" w:cs="Times New Roman"/>
          <w:sz w:val="28"/>
          <w:szCs w:val="28"/>
          <w:lang w:val="en-US"/>
        </w:rPr>
        <w:t>pravo :</w:t>
      </w:r>
      <w:proofErr w:type="gramEnd"/>
      <w:r w:rsidRPr="00943C7D">
        <w:rPr>
          <w:rFonts w:ascii="Times New Roman" w:hAnsi="Times New Roman" w:cs="Times New Roman"/>
          <w:sz w:val="28"/>
          <w:szCs w:val="28"/>
          <w:lang w:val="en-US"/>
        </w:rPr>
        <w:t xml:space="preserve"> nauk. </w:t>
      </w:r>
      <w:proofErr w:type="gramStart"/>
      <w:r w:rsidRPr="00943C7D">
        <w:rPr>
          <w:rFonts w:ascii="Times New Roman" w:hAnsi="Times New Roman" w:cs="Times New Roman"/>
          <w:sz w:val="28"/>
          <w:szCs w:val="28"/>
          <w:lang w:val="en-US"/>
        </w:rPr>
        <w:t>fakh</w:t>
      </w:r>
      <w:proofErr w:type="gramEnd"/>
      <w:r w:rsidRPr="00943C7D">
        <w:rPr>
          <w:rFonts w:ascii="Times New Roman" w:hAnsi="Times New Roman" w:cs="Times New Roman"/>
          <w:sz w:val="28"/>
          <w:szCs w:val="28"/>
          <w:lang w:val="en-US"/>
        </w:rPr>
        <w:t xml:space="preserve">. </w:t>
      </w:r>
      <w:proofErr w:type="gramStart"/>
      <w:r w:rsidRPr="00943C7D">
        <w:rPr>
          <w:rFonts w:ascii="Times New Roman" w:hAnsi="Times New Roman" w:cs="Times New Roman"/>
          <w:sz w:val="28"/>
          <w:szCs w:val="28"/>
          <w:lang w:val="en-US"/>
        </w:rPr>
        <w:t>vyd</w:t>
      </w:r>
      <w:proofErr w:type="gramEnd"/>
      <w:r w:rsidRPr="00943C7D">
        <w:rPr>
          <w:rFonts w:ascii="Times New Roman" w:hAnsi="Times New Roman" w:cs="Times New Roman"/>
          <w:sz w:val="28"/>
          <w:szCs w:val="28"/>
          <w:lang w:val="en-US"/>
        </w:rPr>
        <w:t>. [Comparative-analytical law: Sciences. profession. kind.], 3, p.128–130. [</w:t>
      </w:r>
      <w:proofErr w:type="gramStart"/>
      <w:r w:rsidRPr="00943C7D">
        <w:rPr>
          <w:rFonts w:ascii="Times New Roman" w:hAnsi="Times New Roman" w:cs="Times New Roman"/>
          <w:sz w:val="28"/>
          <w:szCs w:val="28"/>
          <w:lang w:val="en-US"/>
        </w:rPr>
        <w:t>in</w:t>
      </w:r>
      <w:proofErr w:type="gramEnd"/>
      <w:r w:rsidRPr="00943C7D">
        <w:rPr>
          <w:rFonts w:ascii="Times New Roman" w:hAnsi="Times New Roman" w:cs="Times New Roman"/>
          <w:sz w:val="28"/>
          <w:szCs w:val="28"/>
          <w:lang w:val="en-US"/>
        </w:rPr>
        <w:t xml:space="preserve"> Ukrainian].</w:t>
      </w:r>
    </w:p>
    <w:p w:rsidR="00490866" w:rsidRPr="00943C7D" w:rsidRDefault="00490866" w:rsidP="00943C7D">
      <w:pPr>
        <w:pStyle w:val="a3"/>
        <w:numPr>
          <w:ilvl w:val="0"/>
          <w:numId w:val="3"/>
        </w:numPr>
        <w:spacing w:after="0" w:line="360" w:lineRule="auto"/>
        <w:ind w:left="0" w:firstLine="153"/>
        <w:jc w:val="both"/>
        <w:rPr>
          <w:rFonts w:ascii="Times New Roman" w:hAnsi="Times New Roman" w:cs="Times New Roman"/>
          <w:sz w:val="28"/>
          <w:szCs w:val="28"/>
          <w:lang w:val="uk-UA"/>
        </w:rPr>
      </w:pPr>
      <w:r w:rsidRPr="00943C7D">
        <w:rPr>
          <w:rFonts w:ascii="Times New Roman" w:hAnsi="Times New Roman" w:cs="Times New Roman"/>
          <w:sz w:val="28"/>
          <w:szCs w:val="28"/>
          <w:lang w:val="en-US"/>
        </w:rPr>
        <w:t xml:space="preserve"> </w:t>
      </w:r>
      <w:r w:rsidR="00F07160" w:rsidRPr="00943C7D">
        <w:rPr>
          <w:rFonts w:ascii="Times New Roman" w:eastAsia="Times New Roman" w:hAnsi="Times New Roman" w:cs="Times New Roman"/>
          <w:kern w:val="36"/>
          <w:sz w:val="28"/>
          <w:szCs w:val="28"/>
          <w:lang w:val="uk-UA" w:eastAsia="ru-RU"/>
        </w:rPr>
        <w:t>Fakty</w:t>
      </w:r>
      <w:r w:rsidR="00F07160" w:rsidRPr="00943C7D">
        <w:rPr>
          <w:rFonts w:ascii="Times New Roman" w:eastAsia="Times New Roman" w:hAnsi="Times New Roman" w:cs="Times New Roman"/>
          <w:kern w:val="36"/>
          <w:sz w:val="28"/>
          <w:szCs w:val="28"/>
          <w:lang w:val="en-US" w:eastAsia="ru-RU"/>
        </w:rPr>
        <w:t>,</w:t>
      </w:r>
      <w:r w:rsidR="00F07160" w:rsidRPr="00943C7D">
        <w:rPr>
          <w:rFonts w:ascii="Times New Roman" w:eastAsia="Times New Roman" w:hAnsi="Times New Roman" w:cs="Times New Roman"/>
          <w:kern w:val="36"/>
          <w:sz w:val="28"/>
          <w:szCs w:val="28"/>
          <w:lang w:val="uk-UA" w:eastAsia="ru-RU"/>
        </w:rPr>
        <w:t xml:space="preserve"> (2017). </w:t>
      </w:r>
      <w:r w:rsidR="00F07160" w:rsidRPr="00943C7D">
        <w:rPr>
          <w:rFonts w:ascii="Times New Roman" w:eastAsia="Times New Roman" w:hAnsi="Times New Roman" w:cs="Times New Roman"/>
          <w:i/>
          <w:kern w:val="36"/>
          <w:sz w:val="28"/>
          <w:szCs w:val="28"/>
          <w:lang w:val="uk-UA" w:eastAsia="ru-RU"/>
        </w:rPr>
        <w:t>Memorandum z MVF: pensiina reforma, prodazh zemli i proslushka dlia NABU</w:t>
      </w:r>
      <w:r w:rsidR="00F07160" w:rsidRPr="00943C7D">
        <w:rPr>
          <w:rFonts w:ascii="Times New Roman" w:eastAsia="Times New Roman" w:hAnsi="Times New Roman" w:cs="Times New Roman"/>
          <w:i/>
          <w:kern w:val="36"/>
          <w:sz w:val="28"/>
          <w:szCs w:val="28"/>
          <w:lang w:val="en-US" w:eastAsia="ru-RU"/>
        </w:rPr>
        <w:t xml:space="preserve"> [IMF Memorandum: Pension Reform, Land Sale and Prowl for NABU].</w:t>
      </w:r>
      <w:r w:rsidR="00F07160" w:rsidRPr="00943C7D">
        <w:rPr>
          <w:rFonts w:ascii="Times New Roman" w:eastAsia="Times New Roman" w:hAnsi="Times New Roman" w:cs="Times New Roman"/>
          <w:kern w:val="36"/>
          <w:sz w:val="28"/>
          <w:szCs w:val="28"/>
          <w:lang w:val="en-US" w:eastAsia="ru-RU"/>
        </w:rPr>
        <w:t xml:space="preserve"> </w:t>
      </w:r>
      <w:r w:rsidR="00F07160" w:rsidRPr="00943C7D">
        <w:rPr>
          <w:rFonts w:ascii="Times New Roman" w:hAnsi="Times New Roman" w:cs="Times New Roman"/>
          <w:sz w:val="28"/>
          <w:szCs w:val="28"/>
          <w:lang w:val="en-US"/>
        </w:rPr>
        <w:t>[</w:t>
      </w:r>
      <w:proofErr w:type="gramStart"/>
      <w:r w:rsidR="00F07160" w:rsidRPr="00943C7D">
        <w:rPr>
          <w:rFonts w:ascii="Times New Roman" w:hAnsi="Times New Roman" w:cs="Times New Roman"/>
          <w:sz w:val="28"/>
          <w:szCs w:val="28"/>
          <w:lang w:val="en-US"/>
        </w:rPr>
        <w:t>online</w:t>
      </w:r>
      <w:proofErr w:type="gramEnd"/>
      <w:r w:rsidR="00F07160" w:rsidRPr="00943C7D">
        <w:rPr>
          <w:rFonts w:ascii="Times New Roman" w:hAnsi="Times New Roman" w:cs="Times New Roman"/>
          <w:sz w:val="28"/>
          <w:szCs w:val="28"/>
          <w:lang w:val="en-US"/>
        </w:rPr>
        <w:t>]. Available at</w:t>
      </w:r>
      <w:r w:rsidR="00F07160" w:rsidRPr="00943C7D">
        <w:rPr>
          <w:rFonts w:ascii="Times New Roman" w:hAnsi="Times New Roman" w:cs="Times New Roman"/>
          <w:sz w:val="28"/>
          <w:szCs w:val="28"/>
          <w:lang w:val="uk-UA"/>
        </w:rPr>
        <w:t xml:space="preserve">: </w:t>
      </w:r>
      <w:hyperlink r:id="rId20" w:history="1">
        <w:r w:rsidR="00F07160" w:rsidRPr="00943C7D">
          <w:rPr>
            <w:rStyle w:val="a6"/>
            <w:rFonts w:ascii="Times New Roman" w:eastAsia="Times New Roman" w:hAnsi="Times New Roman" w:cs="Times New Roman"/>
            <w:color w:val="auto"/>
            <w:kern w:val="36"/>
            <w:sz w:val="28"/>
            <w:szCs w:val="28"/>
            <w:u w:val="none"/>
            <w:lang w:val="uk-UA" w:eastAsia="ru-RU"/>
          </w:rPr>
          <w:t>http://fakty.ictv.ua/ua/ukraine/20170404-memorandum-z-mvf-pensijna-reforma-prodazh-zemli-i-proslushka-dlya-nabu/</w:t>
        </w:r>
      </w:hyperlink>
      <w:r w:rsidR="00F07160" w:rsidRPr="00943C7D">
        <w:rPr>
          <w:rFonts w:ascii="Times New Roman" w:eastAsia="Times New Roman" w:hAnsi="Times New Roman" w:cs="Times New Roman"/>
          <w:kern w:val="36"/>
          <w:sz w:val="28"/>
          <w:szCs w:val="28"/>
          <w:lang w:val="en-US" w:eastAsia="ru-RU"/>
        </w:rPr>
        <w:t xml:space="preserve"> </w:t>
      </w:r>
      <w:r w:rsidR="00F07160" w:rsidRPr="00943C7D">
        <w:rPr>
          <w:rFonts w:ascii="Times New Roman" w:hAnsi="Times New Roman" w:cs="Times New Roman"/>
          <w:sz w:val="28"/>
          <w:szCs w:val="28"/>
          <w:lang w:val="en-US"/>
        </w:rPr>
        <w:t>[in Ukrainian].</w:t>
      </w:r>
    </w:p>
    <w:p w:rsidR="002C4976" w:rsidRDefault="00F07160" w:rsidP="002C4976">
      <w:pPr>
        <w:pStyle w:val="a3"/>
        <w:numPr>
          <w:ilvl w:val="0"/>
          <w:numId w:val="3"/>
        </w:numPr>
        <w:spacing w:after="0" w:line="360" w:lineRule="auto"/>
        <w:ind w:left="0" w:firstLine="153"/>
        <w:jc w:val="both"/>
        <w:rPr>
          <w:rFonts w:ascii="Times New Roman" w:hAnsi="Times New Roman" w:cs="Times New Roman"/>
          <w:sz w:val="28"/>
          <w:szCs w:val="28"/>
          <w:lang w:val="uk-UA"/>
        </w:rPr>
      </w:pPr>
      <w:r w:rsidRPr="00943C7D">
        <w:rPr>
          <w:rFonts w:ascii="Times New Roman" w:hAnsi="Times New Roman" w:cs="Times New Roman"/>
          <w:sz w:val="28"/>
          <w:szCs w:val="28"/>
          <w:lang w:val="en-US"/>
        </w:rPr>
        <w:t xml:space="preserve"> </w:t>
      </w:r>
      <w:r w:rsidR="00490866" w:rsidRPr="00943C7D">
        <w:rPr>
          <w:rFonts w:ascii="Times New Roman" w:hAnsi="Times New Roman" w:cs="Times New Roman"/>
          <w:sz w:val="28"/>
          <w:szCs w:val="28"/>
          <w:lang w:val="en-US"/>
        </w:rPr>
        <w:t xml:space="preserve">Ekonomichna Pravda, (2019). </w:t>
      </w:r>
      <w:r w:rsidR="00490866" w:rsidRPr="00943C7D">
        <w:rPr>
          <w:rFonts w:ascii="Times New Roman" w:hAnsi="Times New Roman" w:cs="Times New Roman"/>
          <w:i/>
          <w:sz w:val="28"/>
          <w:szCs w:val="28"/>
          <w:lang w:val="en-US"/>
        </w:rPr>
        <w:t>Nabuv chunosti zakon pro prodovzenia zemelnoho moratoriiu.</w:t>
      </w:r>
      <w:r w:rsidR="00490866" w:rsidRPr="00943C7D">
        <w:rPr>
          <w:rFonts w:ascii="Times New Roman" w:hAnsi="Times New Roman" w:cs="Times New Roman"/>
          <w:sz w:val="28"/>
          <w:szCs w:val="28"/>
          <w:lang w:val="uk-UA"/>
        </w:rPr>
        <w:t xml:space="preserve"> [</w:t>
      </w:r>
      <w:r w:rsidR="00490866" w:rsidRPr="00943C7D">
        <w:rPr>
          <w:rFonts w:ascii="Times New Roman" w:hAnsi="Times New Roman" w:cs="Times New Roman"/>
          <w:sz w:val="28"/>
          <w:szCs w:val="28"/>
          <w:lang w:val="en-US"/>
        </w:rPr>
        <w:t>online</w:t>
      </w:r>
      <w:r w:rsidR="00490866" w:rsidRPr="00943C7D">
        <w:rPr>
          <w:rFonts w:ascii="Times New Roman" w:hAnsi="Times New Roman" w:cs="Times New Roman"/>
          <w:sz w:val="28"/>
          <w:szCs w:val="28"/>
          <w:lang w:val="uk-UA"/>
        </w:rPr>
        <w:t>].</w:t>
      </w:r>
      <w:r w:rsidR="00490866" w:rsidRPr="00943C7D">
        <w:rPr>
          <w:rFonts w:ascii="Times New Roman" w:hAnsi="Times New Roman" w:cs="Times New Roman"/>
          <w:sz w:val="28"/>
          <w:szCs w:val="28"/>
          <w:lang w:val="en-US"/>
        </w:rPr>
        <w:t xml:space="preserve"> Available</w:t>
      </w:r>
      <w:r w:rsidR="00490866" w:rsidRPr="00943C7D">
        <w:rPr>
          <w:rFonts w:ascii="Times New Roman" w:hAnsi="Times New Roman" w:cs="Times New Roman"/>
          <w:sz w:val="28"/>
          <w:szCs w:val="28"/>
          <w:lang w:val="uk-UA"/>
        </w:rPr>
        <w:t xml:space="preserve"> </w:t>
      </w:r>
      <w:r w:rsidR="00490866" w:rsidRPr="00943C7D">
        <w:rPr>
          <w:rFonts w:ascii="Times New Roman" w:hAnsi="Times New Roman" w:cs="Times New Roman"/>
          <w:sz w:val="28"/>
          <w:szCs w:val="28"/>
          <w:lang w:val="en-US"/>
        </w:rPr>
        <w:t>at</w:t>
      </w:r>
      <w:r w:rsidR="00490866" w:rsidRPr="00943C7D">
        <w:rPr>
          <w:rFonts w:ascii="Times New Roman" w:hAnsi="Times New Roman" w:cs="Times New Roman"/>
          <w:sz w:val="28"/>
          <w:szCs w:val="28"/>
          <w:lang w:val="uk-UA"/>
        </w:rPr>
        <w:t>:</w:t>
      </w:r>
      <w:r w:rsidR="00490866" w:rsidRPr="00943C7D">
        <w:rPr>
          <w:rFonts w:ascii="Times New Roman" w:hAnsi="Times New Roman" w:cs="Times New Roman"/>
          <w:sz w:val="28"/>
          <w:szCs w:val="28"/>
          <w:lang w:val="en-US"/>
        </w:rPr>
        <w:t xml:space="preserve"> </w:t>
      </w:r>
      <w:r w:rsidR="00490866" w:rsidRPr="00943C7D">
        <w:rPr>
          <w:rFonts w:ascii="Times New Roman" w:hAnsi="Times New Roman" w:cs="Times New Roman"/>
          <w:sz w:val="28"/>
          <w:szCs w:val="28"/>
          <w:lang w:val="uk-UA"/>
        </w:rPr>
        <w:t>https://www.epravda.com.ua/news/2019/02/7/645051/</w:t>
      </w:r>
      <w:r w:rsidRPr="00943C7D">
        <w:rPr>
          <w:rFonts w:ascii="Times New Roman" w:hAnsi="Times New Roman" w:cs="Times New Roman"/>
          <w:sz w:val="28"/>
          <w:szCs w:val="28"/>
          <w:lang w:val="en-US"/>
        </w:rPr>
        <w:t xml:space="preserve"> [in Ukrainian].</w:t>
      </w:r>
    </w:p>
    <w:p w:rsidR="007F1FF9" w:rsidRDefault="007F1FF9" w:rsidP="007F1FF9">
      <w:pPr>
        <w:pStyle w:val="a3"/>
        <w:numPr>
          <w:ilvl w:val="0"/>
          <w:numId w:val="3"/>
        </w:numPr>
        <w:spacing w:after="0" w:line="360" w:lineRule="auto"/>
        <w:ind w:left="0" w:firstLine="153"/>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Ekonomichna</w:t>
      </w:r>
      <w:r w:rsidRPr="007F1FF9">
        <w:rPr>
          <w:rFonts w:ascii="Times New Roman" w:hAnsi="Times New Roman" w:cs="Times New Roman"/>
          <w:sz w:val="28"/>
          <w:szCs w:val="28"/>
          <w:lang w:val="uk-UA"/>
        </w:rPr>
        <w:t xml:space="preserve"> </w:t>
      </w:r>
      <w:r>
        <w:rPr>
          <w:rFonts w:ascii="Times New Roman" w:hAnsi="Times New Roman" w:cs="Times New Roman"/>
          <w:sz w:val="28"/>
          <w:szCs w:val="28"/>
          <w:lang w:val="en-US"/>
        </w:rPr>
        <w:t>Pravda</w:t>
      </w:r>
      <w:r w:rsidRPr="007F1FF9">
        <w:rPr>
          <w:rFonts w:ascii="Times New Roman" w:hAnsi="Times New Roman" w:cs="Times New Roman"/>
          <w:sz w:val="28"/>
          <w:szCs w:val="28"/>
          <w:lang w:val="uk-UA"/>
        </w:rPr>
        <w:t>, (201</w:t>
      </w:r>
      <w:r>
        <w:rPr>
          <w:rFonts w:ascii="Times New Roman" w:hAnsi="Times New Roman" w:cs="Times New Roman"/>
          <w:sz w:val="28"/>
          <w:szCs w:val="28"/>
          <w:lang w:val="uk-UA"/>
        </w:rPr>
        <w:t>8</w:t>
      </w:r>
      <w:r w:rsidRPr="007F1FF9">
        <w:rPr>
          <w:rFonts w:ascii="Times New Roman" w:hAnsi="Times New Roman" w:cs="Times New Roman"/>
          <w:sz w:val="28"/>
          <w:szCs w:val="28"/>
          <w:lang w:val="uk-UA"/>
        </w:rPr>
        <w:t xml:space="preserve">). </w:t>
      </w:r>
      <w:r>
        <w:rPr>
          <w:rFonts w:ascii="Times New Roman" w:hAnsi="Times New Roman" w:cs="Times New Roman"/>
          <w:sz w:val="28"/>
          <w:szCs w:val="28"/>
          <w:lang w:val="en-US"/>
        </w:rPr>
        <w:t>Rynok</w:t>
      </w:r>
      <w:r w:rsidRPr="007F1FF9">
        <w:rPr>
          <w:rFonts w:ascii="Times New Roman" w:hAnsi="Times New Roman" w:cs="Times New Roman"/>
          <w:sz w:val="28"/>
          <w:szCs w:val="28"/>
          <w:lang w:val="uk-UA"/>
        </w:rPr>
        <w:t xml:space="preserve"> </w:t>
      </w:r>
      <w:r>
        <w:rPr>
          <w:rFonts w:ascii="Times New Roman" w:hAnsi="Times New Roman" w:cs="Times New Roman"/>
          <w:sz w:val="28"/>
          <w:szCs w:val="28"/>
          <w:lang w:val="en-US"/>
        </w:rPr>
        <w:t>zemli</w:t>
      </w:r>
      <w:r w:rsidRPr="007F1FF9">
        <w:rPr>
          <w:rFonts w:ascii="Times New Roman" w:hAnsi="Times New Roman" w:cs="Times New Roman"/>
          <w:sz w:val="28"/>
          <w:szCs w:val="28"/>
          <w:lang w:val="uk-UA"/>
        </w:rPr>
        <w:t xml:space="preserve"> </w:t>
      </w:r>
      <w:r>
        <w:rPr>
          <w:rFonts w:ascii="Times New Roman" w:hAnsi="Times New Roman" w:cs="Times New Roman"/>
          <w:sz w:val="28"/>
          <w:szCs w:val="28"/>
          <w:lang w:val="en-US"/>
        </w:rPr>
        <w:t>zapustyly</w:t>
      </w:r>
      <w:r w:rsidRPr="007F1FF9">
        <w:rPr>
          <w:rFonts w:ascii="Times New Roman" w:hAnsi="Times New Roman" w:cs="Times New Roman"/>
          <w:sz w:val="28"/>
          <w:szCs w:val="28"/>
          <w:lang w:val="uk-UA"/>
        </w:rPr>
        <w:t>.</w:t>
      </w:r>
      <w:r>
        <w:rPr>
          <w:rFonts w:ascii="Times New Roman" w:hAnsi="Times New Roman" w:cs="Times New Roman"/>
          <w:sz w:val="28"/>
          <w:szCs w:val="28"/>
          <w:lang w:val="en-US"/>
        </w:rPr>
        <w:t xml:space="preserve"> Portret ukrainskoi modeli. </w:t>
      </w:r>
      <w:r w:rsidRPr="00943C7D">
        <w:rPr>
          <w:rFonts w:ascii="Times New Roman" w:hAnsi="Times New Roman" w:cs="Times New Roman"/>
          <w:sz w:val="28"/>
          <w:szCs w:val="28"/>
          <w:lang w:val="uk-UA"/>
        </w:rPr>
        <w:t>[</w:t>
      </w:r>
      <w:r w:rsidRPr="00943C7D">
        <w:rPr>
          <w:rFonts w:ascii="Times New Roman" w:hAnsi="Times New Roman" w:cs="Times New Roman"/>
          <w:sz w:val="28"/>
          <w:szCs w:val="28"/>
          <w:lang w:val="en-US"/>
        </w:rPr>
        <w:t>online</w:t>
      </w:r>
      <w:r w:rsidRPr="00943C7D">
        <w:rPr>
          <w:rFonts w:ascii="Times New Roman" w:hAnsi="Times New Roman" w:cs="Times New Roman"/>
          <w:sz w:val="28"/>
          <w:szCs w:val="28"/>
          <w:lang w:val="uk-UA"/>
        </w:rPr>
        <w:t>].</w:t>
      </w:r>
      <w:r w:rsidRPr="007F1FF9">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Available</w:t>
      </w:r>
      <w:r w:rsidRPr="00943C7D">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at</w:t>
      </w:r>
      <w:r w:rsidRPr="00943C7D">
        <w:rPr>
          <w:rFonts w:ascii="Times New Roman" w:hAnsi="Times New Roman" w:cs="Times New Roman"/>
          <w:sz w:val="28"/>
          <w:szCs w:val="28"/>
          <w:lang w:val="uk-UA"/>
        </w:rPr>
        <w:t>:</w:t>
      </w:r>
      <w:r w:rsidRPr="007F1FF9">
        <w:rPr>
          <w:rFonts w:ascii="Times New Roman" w:hAnsi="Times New Roman" w:cs="Times New Roman"/>
          <w:sz w:val="28"/>
          <w:szCs w:val="28"/>
          <w:lang w:val="uk-UA"/>
        </w:rPr>
        <w:t xml:space="preserve"> </w:t>
      </w:r>
      <w:r w:rsidRPr="002C4976">
        <w:rPr>
          <w:rFonts w:ascii="Times New Roman" w:hAnsi="Times New Roman" w:cs="Times New Roman"/>
          <w:sz w:val="28"/>
          <w:szCs w:val="28"/>
          <w:lang w:val="en-US"/>
        </w:rPr>
        <w:t>https</w:t>
      </w:r>
      <w:r w:rsidRPr="002C4976">
        <w:rPr>
          <w:rFonts w:ascii="Times New Roman" w:hAnsi="Times New Roman" w:cs="Times New Roman"/>
          <w:sz w:val="28"/>
          <w:szCs w:val="28"/>
          <w:lang w:val="uk-UA"/>
        </w:rPr>
        <w:t>://</w:t>
      </w:r>
      <w:r w:rsidRPr="002C4976">
        <w:rPr>
          <w:rFonts w:ascii="Times New Roman" w:hAnsi="Times New Roman" w:cs="Times New Roman"/>
          <w:sz w:val="28"/>
          <w:szCs w:val="28"/>
          <w:lang w:val="en-US"/>
        </w:rPr>
        <w:t>www</w:t>
      </w:r>
      <w:r w:rsidRPr="002C4976">
        <w:rPr>
          <w:rFonts w:ascii="Times New Roman" w:hAnsi="Times New Roman" w:cs="Times New Roman"/>
          <w:sz w:val="28"/>
          <w:szCs w:val="28"/>
          <w:lang w:val="uk-UA"/>
        </w:rPr>
        <w:t>.</w:t>
      </w:r>
      <w:r w:rsidRPr="002C4976">
        <w:rPr>
          <w:rFonts w:ascii="Times New Roman" w:hAnsi="Times New Roman" w:cs="Times New Roman"/>
          <w:sz w:val="28"/>
          <w:szCs w:val="28"/>
          <w:lang w:val="en-US"/>
        </w:rPr>
        <w:t>epravda</w:t>
      </w:r>
      <w:r w:rsidRPr="002C4976">
        <w:rPr>
          <w:rFonts w:ascii="Times New Roman" w:hAnsi="Times New Roman" w:cs="Times New Roman"/>
          <w:sz w:val="28"/>
          <w:szCs w:val="28"/>
          <w:lang w:val="uk-UA"/>
        </w:rPr>
        <w:t>.</w:t>
      </w:r>
      <w:r w:rsidRPr="002C4976">
        <w:rPr>
          <w:rFonts w:ascii="Times New Roman" w:hAnsi="Times New Roman" w:cs="Times New Roman"/>
          <w:sz w:val="28"/>
          <w:szCs w:val="28"/>
          <w:lang w:val="en-US"/>
        </w:rPr>
        <w:t>com</w:t>
      </w:r>
      <w:r w:rsidRPr="002C4976">
        <w:rPr>
          <w:rFonts w:ascii="Times New Roman" w:hAnsi="Times New Roman" w:cs="Times New Roman"/>
          <w:sz w:val="28"/>
          <w:szCs w:val="28"/>
          <w:lang w:val="uk-UA"/>
        </w:rPr>
        <w:t>.</w:t>
      </w:r>
      <w:r w:rsidRPr="002C4976">
        <w:rPr>
          <w:rFonts w:ascii="Times New Roman" w:hAnsi="Times New Roman" w:cs="Times New Roman"/>
          <w:sz w:val="28"/>
          <w:szCs w:val="28"/>
          <w:lang w:val="en-US"/>
        </w:rPr>
        <w:t>ua</w:t>
      </w:r>
      <w:r w:rsidRPr="002C4976">
        <w:rPr>
          <w:rFonts w:ascii="Times New Roman" w:hAnsi="Times New Roman" w:cs="Times New Roman"/>
          <w:sz w:val="28"/>
          <w:szCs w:val="28"/>
          <w:lang w:val="uk-UA"/>
        </w:rPr>
        <w:t>/</w:t>
      </w:r>
      <w:r w:rsidRPr="002C4976">
        <w:rPr>
          <w:rFonts w:ascii="Times New Roman" w:hAnsi="Times New Roman" w:cs="Times New Roman"/>
          <w:sz w:val="28"/>
          <w:szCs w:val="28"/>
          <w:lang w:val="en-US"/>
        </w:rPr>
        <w:t>publications</w:t>
      </w:r>
      <w:r w:rsidRPr="002C4976">
        <w:rPr>
          <w:rFonts w:ascii="Times New Roman" w:hAnsi="Times New Roman" w:cs="Times New Roman"/>
          <w:sz w:val="28"/>
          <w:szCs w:val="28"/>
          <w:lang w:val="uk-UA"/>
        </w:rPr>
        <w:t>/2018/11/29/643118</w:t>
      </w:r>
      <w:proofErr w:type="gramStart"/>
      <w:r w:rsidRPr="002C4976">
        <w:rPr>
          <w:rFonts w:ascii="Times New Roman" w:hAnsi="Times New Roman" w:cs="Times New Roman"/>
          <w:sz w:val="28"/>
          <w:szCs w:val="28"/>
          <w:lang w:val="uk-UA"/>
        </w:rPr>
        <w:t>/</w:t>
      </w:r>
      <w:r w:rsidRPr="007F1FF9">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sidRPr="007F1FF9">
        <w:rPr>
          <w:rFonts w:ascii="Times New Roman" w:hAnsi="Times New Roman" w:cs="Times New Roman"/>
          <w:sz w:val="28"/>
          <w:szCs w:val="28"/>
          <w:lang w:val="uk-UA"/>
        </w:rPr>
        <w:t>[</w:t>
      </w:r>
      <w:proofErr w:type="gramEnd"/>
      <w:r w:rsidRPr="00943C7D">
        <w:rPr>
          <w:rFonts w:ascii="Times New Roman" w:hAnsi="Times New Roman" w:cs="Times New Roman"/>
          <w:sz w:val="28"/>
          <w:szCs w:val="28"/>
          <w:lang w:val="en-US"/>
        </w:rPr>
        <w:t>in</w:t>
      </w:r>
      <w:r w:rsidRPr="007F1FF9">
        <w:rPr>
          <w:rFonts w:ascii="Times New Roman" w:hAnsi="Times New Roman" w:cs="Times New Roman"/>
          <w:sz w:val="28"/>
          <w:szCs w:val="28"/>
          <w:lang w:val="uk-UA"/>
        </w:rPr>
        <w:t xml:space="preserve"> </w:t>
      </w:r>
      <w:r w:rsidRPr="00943C7D">
        <w:rPr>
          <w:rFonts w:ascii="Times New Roman" w:hAnsi="Times New Roman" w:cs="Times New Roman"/>
          <w:sz w:val="28"/>
          <w:szCs w:val="28"/>
          <w:lang w:val="en-US"/>
        </w:rPr>
        <w:t>Ukrainian</w:t>
      </w:r>
      <w:r w:rsidRPr="007F1FF9">
        <w:rPr>
          <w:rFonts w:ascii="Times New Roman" w:hAnsi="Times New Roman" w:cs="Times New Roman"/>
          <w:sz w:val="28"/>
          <w:szCs w:val="28"/>
          <w:lang w:val="uk-UA"/>
        </w:rPr>
        <w:t>].</w:t>
      </w:r>
    </w:p>
    <w:p w:rsidR="00F07160" w:rsidRPr="007F1FF9" w:rsidRDefault="00F07160" w:rsidP="00943C7D">
      <w:pPr>
        <w:pStyle w:val="a3"/>
        <w:numPr>
          <w:ilvl w:val="0"/>
          <w:numId w:val="3"/>
        </w:numPr>
        <w:spacing w:after="0" w:line="360" w:lineRule="auto"/>
        <w:ind w:left="0" w:firstLine="153"/>
        <w:jc w:val="both"/>
        <w:rPr>
          <w:rFonts w:ascii="Times New Roman" w:hAnsi="Times New Roman" w:cs="Times New Roman"/>
          <w:sz w:val="28"/>
          <w:szCs w:val="28"/>
          <w:lang w:val="uk-UA"/>
        </w:rPr>
      </w:pPr>
      <w:r w:rsidRPr="007F1FF9">
        <w:rPr>
          <w:rFonts w:ascii="Times New Roman" w:hAnsi="Times New Roman" w:cs="Times New Roman"/>
          <w:sz w:val="28"/>
          <w:szCs w:val="28"/>
          <w:lang w:val="uk-UA"/>
        </w:rPr>
        <w:t xml:space="preserve"> Statystychnyi shchorichnyk FAO, (2013). </w:t>
      </w:r>
      <w:r w:rsidRPr="007F1FF9">
        <w:rPr>
          <w:rFonts w:ascii="Times New Roman" w:hAnsi="Times New Roman" w:cs="Times New Roman"/>
          <w:i/>
          <w:sz w:val="28"/>
          <w:szCs w:val="28"/>
          <w:lang w:val="uk-UA"/>
        </w:rPr>
        <w:t xml:space="preserve">Svit kharchuvannia ta silskoho hospodarstva </w:t>
      </w:r>
      <w:r w:rsidRPr="007F1FF9">
        <w:rPr>
          <w:rFonts w:ascii="Times New Roman" w:hAnsi="Times New Roman" w:cs="Times New Roman"/>
          <w:i/>
          <w:sz w:val="28"/>
          <w:szCs w:val="28"/>
          <w:lang w:val="en-US"/>
        </w:rPr>
        <w:t>[World</w:t>
      </w:r>
      <w:r w:rsidRPr="007F1FF9">
        <w:rPr>
          <w:rFonts w:ascii="Times New Roman" w:hAnsi="Times New Roman" w:cs="Times New Roman"/>
          <w:i/>
          <w:sz w:val="28"/>
          <w:szCs w:val="28"/>
          <w:lang w:val="uk-UA"/>
        </w:rPr>
        <w:t xml:space="preserve"> </w:t>
      </w:r>
      <w:r w:rsidRPr="007F1FF9">
        <w:rPr>
          <w:rFonts w:ascii="Times New Roman" w:hAnsi="Times New Roman" w:cs="Times New Roman"/>
          <w:i/>
          <w:sz w:val="28"/>
          <w:szCs w:val="28"/>
          <w:lang w:val="en-US"/>
        </w:rPr>
        <w:t>Food</w:t>
      </w:r>
      <w:r w:rsidRPr="007F1FF9">
        <w:rPr>
          <w:rFonts w:ascii="Times New Roman" w:hAnsi="Times New Roman" w:cs="Times New Roman"/>
          <w:i/>
          <w:sz w:val="28"/>
          <w:szCs w:val="28"/>
          <w:lang w:val="uk-UA"/>
        </w:rPr>
        <w:t xml:space="preserve"> </w:t>
      </w:r>
      <w:r w:rsidRPr="007F1FF9">
        <w:rPr>
          <w:rFonts w:ascii="Times New Roman" w:hAnsi="Times New Roman" w:cs="Times New Roman"/>
          <w:i/>
          <w:sz w:val="28"/>
          <w:szCs w:val="28"/>
          <w:lang w:val="en-US"/>
        </w:rPr>
        <w:t>and</w:t>
      </w:r>
      <w:r w:rsidRPr="007F1FF9">
        <w:rPr>
          <w:rFonts w:ascii="Times New Roman" w:hAnsi="Times New Roman" w:cs="Times New Roman"/>
          <w:i/>
          <w:sz w:val="28"/>
          <w:szCs w:val="28"/>
          <w:lang w:val="uk-UA"/>
        </w:rPr>
        <w:t xml:space="preserve"> </w:t>
      </w:r>
      <w:r w:rsidRPr="007F1FF9">
        <w:rPr>
          <w:rFonts w:ascii="Times New Roman" w:hAnsi="Times New Roman" w:cs="Times New Roman"/>
          <w:i/>
          <w:sz w:val="28"/>
          <w:szCs w:val="28"/>
          <w:lang w:val="en-US"/>
        </w:rPr>
        <w:t>Agriculture]</w:t>
      </w:r>
      <w:r w:rsidRPr="007F1FF9">
        <w:rPr>
          <w:rFonts w:ascii="Times New Roman" w:hAnsi="Times New Roman" w:cs="Times New Roman"/>
          <w:sz w:val="28"/>
          <w:szCs w:val="28"/>
          <w:lang w:val="en-US"/>
        </w:rPr>
        <w:t>.</w:t>
      </w:r>
      <w:r w:rsidRPr="007F1FF9">
        <w:rPr>
          <w:rFonts w:ascii="Times New Roman" w:hAnsi="Times New Roman" w:cs="Times New Roman"/>
          <w:sz w:val="28"/>
          <w:szCs w:val="28"/>
          <w:lang w:val="uk-UA"/>
        </w:rPr>
        <w:t xml:space="preserve"> [</w:t>
      </w:r>
      <w:r w:rsidRPr="007F1FF9">
        <w:rPr>
          <w:rFonts w:ascii="Times New Roman" w:hAnsi="Times New Roman" w:cs="Times New Roman"/>
          <w:sz w:val="28"/>
          <w:szCs w:val="28"/>
          <w:lang w:val="en-US"/>
        </w:rPr>
        <w:t>online</w:t>
      </w:r>
      <w:r w:rsidRPr="007F1FF9">
        <w:rPr>
          <w:rFonts w:ascii="Times New Roman" w:hAnsi="Times New Roman" w:cs="Times New Roman"/>
          <w:sz w:val="28"/>
          <w:szCs w:val="28"/>
          <w:lang w:val="uk-UA"/>
        </w:rPr>
        <w:t xml:space="preserve">]. </w:t>
      </w:r>
      <w:r w:rsidRPr="007F1FF9">
        <w:rPr>
          <w:rFonts w:ascii="Times New Roman" w:hAnsi="Times New Roman" w:cs="Times New Roman"/>
          <w:sz w:val="28"/>
          <w:szCs w:val="28"/>
          <w:lang w:val="en-US"/>
        </w:rPr>
        <w:t>Available</w:t>
      </w:r>
      <w:r w:rsidRPr="007F1FF9">
        <w:rPr>
          <w:rFonts w:ascii="Times New Roman" w:hAnsi="Times New Roman" w:cs="Times New Roman"/>
          <w:sz w:val="28"/>
          <w:szCs w:val="28"/>
          <w:lang w:val="uk-UA"/>
        </w:rPr>
        <w:t xml:space="preserve"> </w:t>
      </w:r>
      <w:r w:rsidRPr="007F1FF9">
        <w:rPr>
          <w:rFonts w:ascii="Times New Roman" w:hAnsi="Times New Roman" w:cs="Times New Roman"/>
          <w:sz w:val="28"/>
          <w:szCs w:val="28"/>
          <w:lang w:val="en-US"/>
        </w:rPr>
        <w:t>at</w:t>
      </w:r>
      <w:r w:rsidRPr="007F1FF9">
        <w:rPr>
          <w:rFonts w:ascii="Times New Roman" w:hAnsi="Times New Roman" w:cs="Times New Roman"/>
          <w:sz w:val="28"/>
          <w:szCs w:val="28"/>
          <w:lang w:val="uk-UA"/>
        </w:rPr>
        <w:t xml:space="preserve">: </w:t>
      </w:r>
      <w:r w:rsidRPr="007F1FF9">
        <w:rPr>
          <w:rFonts w:ascii="Times New Roman" w:hAnsi="Times New Roman" w:cs="Times New Roman"/>
          <w:sz w:val="28"/>
          <w:szCs w:val="28"/>
          <w:lang w:val="en-US"/>
        </w:rPr>
        <w:t>http</w:t>
      </w:r>
      <w:r w:rsidRPr="007F1FF9">
        <w:rPr>
          <w:rFonts w:ascii="Times New Roman" w:hAnsi="Times New Roman" w:cs="Times New Roman"/>
          <w:sz w:val="28"/>
          <w:szCs w:val="28"/>
          <w:lang w:val="uk-UA"/>
        </w:rPr>
        <w:t>://</w:t>
      </w:r>
      <w:r w:rsidRPr="007F1FF9">
        <w:rPr>
          <w:rFonts w:ascii="Times New Roman" w:hAnsi="Times New Roman" w:cs="Times New Roman"/>
          <w:sz w:val="28"/>
          <w:szCs w:val="28"/>
          <w:lang w:val="en-US"/>
        </w:rPr>
        <w:t>www</w:t>
      </w:r>
      <w:r w:rsidRPr="007F1FF9">
        <w:rPr>
          <w:rFonts w:ascii="Times New Roman" w:hAnsi="Times New Roman" w:cs="Times New Roman"/>
          <w:sz w:val="28"/>
          <w:szCs w:val="28"/>
          <w:lang w:val="uk-UA"/>
        </w:rPr>
        <w:t>.</w:t>
      </w:r>
      <w:r w:rsidRPr="007F1FF9">
        <w:rPr>
          <w:rFonts w:ascii="Times New Roman" w:hAnsi="Times New Roman" w:cs="Times New Roman"/>
          <w:sz w:val="28"/>
          <w:szCs w:val="28"/>
          <w:lang w:val="en-US"/>
        </w:rPr>
        <w:t>fao</w:t>
      </w:r>
      <w:r w:rsidRPr="007F1FF9">
        <w:rPr>
          <w:rFonts w:ascii="Times New Roman" w:hAnsi="Times New Roman" w:cs="Times New Roman"/>
          <w:sz w:val="28"/>
          <w:szCs w:val="28"/>
          <w:lang w:val="uk-UA"/>
        </w:rPr>
        <w:t>.</w:t>
      </w:r>
      <w:r w:rsidRPr="007F1FF9">
        <w:rPr>
          <w:rFonts w:ascii="Times New Roman" w:hAnsi="Times New Roman" w:cs="Times New Roman"/>
          <w:sz w:val="28"/>
          <w:szCs w:val="28"/>
          <w:lang w:val="en-US"/>
        </w:rPr>
        <w:t>org</w:t>
      </w:r>
      <w:r w:rsidRPr="007F1FF9">
        <w:rPr>
          <w:rFonts w:ascii="Times New Roman" w:hAnsi="Times New Roman" w:cs="Times New Roman"/>
          <w:sz w:val="28"/>
          <w:szCs w:val="28"/>
          <w:lang w:val="uk-UA"/>
        </w:rPr>
        <w:t>/</w:t>
      </w:r>
      <w:r w:rsidRPr="007F1FF9">
        <w:rPr>
          <w:rFonts w:ascii="Times New Roman" w:hAnsi="Times New Roman" w:cs="Times New Roman"/>
          <w:sz w:val="28"/>
          <w:szCs w:val="28"/>
          <w:lang w:val="en-US"/>
        </w:rPr>
        <w:t>economic</w:t>
      </w:r>
      <w:r w:rsidRPr="007F1FF9">
        <w:rPr>
          <w:rFonts w:ascii="Times New Roman" w:hAnsi="Times New Roman" w:cs="Times New Roman"/>
          <w:sz w:val="28"/>
          <w:szCs w:val="28"/>
          <w:lang w:val="uk-UA"/>
        </w:rPr>
        <w:t>/</w:t>
      </w:r>
      <w:r w:rsidRPr="007F1FF9">
        <w:rPr>
          <w:rFonts w:ascii="Times New Roman" w:hAnsi="Times New Roman" w:cs="Times New Roman"/>
          <w:sz w:val="28"/>
          <w:szCs w:val="28"/>
          <w:lang w:val="en-US"/>
        </w:rPr>
        <w:t>ess</w:t>
      </w:r>
      <w:r w:rsidRPr="007F1FF9">
        <w:rPr>
          <w:rFonts w:ascii="Times New Roman" w:hAnsi="Times New Roman" w:cs="Times New Roman"/>
          <w:sz w:val="28"/>
          <w:szCs w:val="28"/>
          <w:lang w:val="uk-UA"/>
        </w:rPr>
        <w:t>/</w:t>
      </w:r>
      <w:r w:rsidRPr="007F1FF9">
        <w:rPr>
          <w:rFonts w:ascii="Times New Roman" w:hAnsi="Times New Roman" w:cs="Times New Roman"/>
          <w:sz w:val="28"/>
          <w:szCs w:val="28"/>
          <w:lang w:val="en-US"/>
        </w:rPr>
        <w:t>ess</w:t>
      </w:r>
      <w:r w:rsidRPr="007F1FF9">
        <w:rPr>
          <w:rFonts w:ascii="Times New Roman" w:hAnsi="Times New Roman" w:cs="Times New Roman"/>
          <w:sz w:val="28"/>
          <w:szCs w:val="28"/>
          <w:lang w:val="uk-UA"/>
        </w:rPr>
        <w:t>-</w:t>
      </w:r>
      <w:r w:rsidRPr="007F1FF9">
        <w:rPr>
          <w:rFonts w:ascii="Times New Roman" w:hAnsi="Times New Roman" w:cs="Times New Roman"/>
          <w:sz w:val="28"/>
          <w:szCs w:val="28"/>
          <w:lang w:val="en-US"/>
        </w:rPr>
        <w:t>publications</w:t>
      </w:r>
      <w:r w:rsidRPr="007F1FF9">
        <w:rPr>
          <w:rFonts w:ascii="Times New Roman" w:hAnsi="Times New Roman" w:cs="Times New Roman"/>
          <w:sz w:val="28"/>
          <w:szCs w:val="28"/>
          <w:lang w:val="uk-UA"/>
        </w:rPr>
        <w:t>/</w:t>
      </w:r>
      <w:r w:rsidRPr="007F1FF9">
        <w:rPr>
          <w:rFonts w:ascii="Times New Roman" w:hAnsi="Times New Roman" w:cs="Times New Roman"/>
          <w:sz w:val="28"/>
          <w:szCs w:val="28"/>
          <w:lang w:val="en-US"/>
        </w:rPr>
        <w:t>ess</w:t>
      </w:r>
      <w:r w:rsidRPr="007F1FF9">
        <w:rPr>
          <w:rFonts w:ascii="Times New Roman" w:hAnsi="Times New Roman" w:cs="Times New Roman"/>
          <w:sz w:val="28"/>
          <w:szCs w:val="28"/>
          <w:lang w:val="uk-UA"/>
        </w:rPr>
        <w:t>-</w:t>
      </w:r>
      <w:r w:rsidR="00490866" w:rsidRPr="007F1FF9">
        <w:rPr>
          <w:rFonts w:ascii="Times New Roman" w:hAnsi="Times New Roman" w:cs="Times New Roman"/>
          <w:sz w:val="28"/>
          <w:szCs w:val="28"/>
          <w:lang w:val="en-US"/>
        </w:rPr>
        <w:t>y</w:t>
      </w:r>
      <w:r w:rsidRPr="007F1FF9">
        <w:rPr>
          <w:rFonts w:ascii="Times New Roman" w:hAnsi="Times New Roman" w:cs="Times New Roman"/>
          <w:sz w:val="28"/>
          <w:szCs w:val="28"/>
          <w:lang w:val="en-US"/>
        </w:rPr>
        <w:t>earbook</w:t>
      </w:r>
      <w:r w:rsidRPr="007F1FF9">
        <w:rPr>
          <w:rFonts w:ascii="Times New Roman" w:hAnsi="Times New Roman" w:cs="Times New Roman"/>
          <w:sz w:val="28"/>
          <w:szCs w:val="28"/>
          <w:lang w:val="uk-UA"/>
        </w:rPr>
        <w:t>/</w:t>
      </w:r>
      <w:r w:rsidRPr="007F1FF9">
        <w:rPr>
          <w:rFonts w:ascii="Times New Roman" w:hAnsi="Times New Roman" w:cs="Times New Roman"/>
          <w:sz w:val="28"/>
          <w:szCs w:val="28"/>
          <w:lang w:val="en-US"/>
        </w:rPr>
        <w:t>yearbook</w:t>
      </w:r>
      <w:r w:rsidRPr="007F1FF9">
        <w:rPr>
          <w:rFonts w:ascii="Times New Roman" w:hAnsi="Times New Roman" w:cs="Times New Roman"/>
          <w:sz w:val="28"/>
          <w:szCs w:val="28"/>
          <w:lang w:val="uk-UA"/>
        </w:rPr>
        <w:t>2012/</w:t>
      </w:r>
      <w:r w:rsidRPr="007F1FF9">
        <w:rPr>
          <w:rFonts w:ascii="Times New Roman" w:hAnsi="Times New Roman" w:cs="Times New Roman"/>
          <w:sz w:val="28"/>
          <w:szCs w:val="28"/>
          <w:lang w:val="en-US"/>
        </w:rPr>
        <w:t>en</w:t>
      </w:r>
      <w:r w:rsidRPr="007F1FF9">
        <w:rPr>
          <w:rFonts w:ascii="Times New Roman" w:hAnsi="Times New Roman" w:cs="Times New Roman"/>
          <w:sz w:val="28"/>
          <w:szCs w:val="28"/>
          <w:lang w:val="uk-UA"/>
        </w:rPr>
        <w:t>/ [</w:t>
      </w:r>
      <w:r w:rsidRPr="007F1FF9">
        <w:rPr>
          <w:rFonts w:ascii="Times New Roman" w:hAnsi="Times New Roman" w:cs="Times New Roman"/>
          <w:sz w:val="28"/>
          <w:szCs w:val="28"/>
          <w:lang w:val="en-US"/>
        </w:rPr>
        <w:t>in</w:t>
      </w:r>
      <w:r w:rsidRPr="007F1FF9">
        <w:rPr>
          <w:rFonts w:ascii="Times New Roman" w:hAnsi="Times New Roman" w:cs="Times New Roman"/>
          <w:sz w:val="28"/>
          <w:szCs w:val="28"/>
          <w:lang w:val="uk-UA"/>
        </w:rPr>
        <w:t xml:space="preserve"> </w:t>
      </w:r>
      <w:r w:rsidRPr="007F1FF9">
        <w:rPr>
          <w:rFonts w:ascii="Times New Roman" w:hAnsi="Times New Roman" w:cs="Times New Roman"/>
          <w:sz w:val="28"/>
          <w:szCs w:val="28"/>
          <w:lang w:val="en-US"/>
        </w:rPr>
        <w:t>English</w:t>
      </w:r>
      <w:r w:rsidRPr="007F1FF9">
        <w:rPr>
          <w:rFonts w:ascii="Times New Roman" w:hAnsi="Times New Roman" w:cs="Times New Roman"/>
          <w:sz w:val="28"/>
          <w:szCs w:val="28"/>
          <w:lang w:val="uk-UA"/>
        </w:rPr>
        <w:t>].</w:t>
      </w:r>
    </w:p>
    <w:p w:rsidR="00F07160" w:rsidRPr="00C02133" w:rsidRDefault="00F07160" w:rsidP="00F07160">
      <w:pPr>
        <w:spacing w:after="0" w:line="360" w:lineRule="auto"/>
        <w:ind w:firstLine="709"/>
        <w:jc w:val="both"/>
        <w:textAlignment w:val="baseline"/>
        <w:rPr>
          <w:rFonts w:ascii="Times New Roman" w:eastAsia="Times New Roman" w:hAnsi="Times New Roman" w:cs="Times New Roman"/>
          <w:sz w:val="28"/>
          <w:szCs w:val="28"/>
          <w:lang w:val="uk-UA" w:eastAsia="ru-RU"/>
        </w:rPr>
      </w:pPr>
    </w:p>
    <w:p w:rsidR="00F07160" w:rsidRPr="00F07160" w:rsidRDefault="00F07160" w:rsidP="00D75561">
      <w:pPr>
        <w:spacing w:after="0" w:line="360" w:lineRule="auto"/>
        <w:ind w:firstLine="709"/>
        <w:rPr>
          <w:rFonts w:ascii="Times New Roman" w:hAnsi="Times New Roman" w:cs="Times New Roman"/>
          <w:sz w:val="28"/>
          <w:szCs w:val="28"/>
          <w:lang w:val="uk-UA"/>
        </w:rPr>
      </w:pPr>
    </w:p>
    <w:p w:rsidR="00373928" w:rsidRPr="00D75561" w:rsidRDefault="00373928" w:rsidP="00D75561">
      <w:pPr>
        <w:spacing w:after="0" w:line="360" w:lineRule="auto"/>
        <w:ind w:firstLine="709"/>
        <w:jc w:val="both"/>
        <w:textAlignment w:val="baseline"/>
        <w:rPr>
          <w:rFonts w:ascii="Times New Roman" w:eastAsia="Times New Roman" w:hAnsi="Times New Roman" w:cs="Times New Roman"/>
          <w:sz w:val="28"/>
          <w:szCs w:val="28"/>
          <w:lang w:val="uk-UA" w:eastAsia="ru-RU"/>
        </w:rPr>
      </w:pPr>
    </w:p>
    <w:p w:rsidR="00150562" w:rsidRPr="00D75561" w:rsidRDefault="00150562" w:rsidP="00D75561">
      <w:pPr>
        <w:spacing w:after="0" w:line="360" w:lineRule="auto"/>
        <w:ind w:firstLine="709"/>
        <w:rPr>
          <w:rFonts w:ascii="Times New Roman" w:hAnsi="Times New Roman" w:cs="Times New Roman"/>
          <w:sz w:val="28"/>
          <w:szCs w:val="28"/>
          <w:lang w:val="uk-UA"/>
        </w:rPr>
      </w:pPr>
    </w:p>
    <w:p w:rsidR="00D80801" w:rsidRPr="00D75561" w:rsidRDefault="00D80801" w:rsidP="00D75561">
      <w:pPr>
        <w:spacing w:after="0" w:line="360" w:lineRule="auto"/>
        <w:ind w:firstLine="709"/>
        <w:rPr>
          <w:rFonts w:ascii="Times New Roman" w:hAnsi="Times New Roman" w:cs="Times New Roman"/>
          <w:sz w:val="28"/>
          <w:szCs w:val="28"/>
          <w:lang w:val="uk-UA"/>
        </w:rPr>
      </w:pPr>
    </w:p>
    <w:sectPr w:rsidR="00D80801" w:rsidRPr="00D75561" w:rsidSect="00943C7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T11C4o00">
    <w:altName w:val="MS Mincho"/>
    <w:panose1 w:val="00000000000000000000"/>
    <w:charset w:val="80"/>
    <w:family w:val="auto"/>
    <w:notTrueType/>
    <w:pitch w:val="default"/>
    <w:sig w:usb0="00000001" w:usb1="08070000" w:usb2="00000010" w:usb3="00000000" w:csb0="00020000" w:csb1="00000000"/>
  </w:font>
  <w:font w:name="TT11C5o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890"/>
    <w:multiLevelType w:val="hybridMultilevel"/>
    <w:tmpl w:val="8406601C"/>
    <w:lvl w:ilvl="0" w:tplc="9A461B16">
      <w:start w:val="3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C1127F"/>
    <w:multiLevelType w:val="hybridMultilevel"/>
    <w:tmpl w:val="85569F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B086FD3"/>
    <w:multiLevelType w:val="hybridMultilevel"/>
    <w:tmpl w:val="B1AA6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A3647B"/>
    <w:multiLevelType w:val="hybridMultilevel"/>
    <w:tmpl w:val="DC3C8370"/>
    <w:lvl w:ilvl="0" w:tplc="205855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73928"/>
    <w:rsid w:val="000243BD"/>
    <w:rsid w:val="000E7BE0"/>
    <w:rsid w:val="00102E92"/>
    <w:rsid w:val="0010583E"/>
    <w:rsid w:val="00147644"/>
    <w:rsid w:val="00150562"/>
    <w:rsid w:val="00255BEB"/>
    <w:rsid w:val="002C4976"/>
    <w:rsid w:val="00316563"/>
    <w:rsid w:val="00373928"/>
    <w:rsid w:val="00383675"/>
    <w:rsid w:val="00486DFB"/>
    <w:rsid w:val="00490866"/>
    <w:rsid w:val="00514CB0"/>
    <w:rsid w:val="00594E2A"/>
    <w:rsid w:val="006242E3"/>
    <w:rsid w:val="006E3831"/>
    <w:rsid w:val="00760145"/>
    <w:rsid w:val="0077541B"/>
    <w:rsid w:val="007B03AF"/>
    <w:rsid w:val="007F1FF9"/>
    <w:rsid w:val="007F3A52"/>
    <w:rsid w:val="008B7E05"/>
    <w:rsid w:val="00937F6D"/>
    <w:rsid w:val="00943C7D"/>
    <w:rsid w:val="009D1930"/>
    <w:rsid w:val="00A12627"/>
    <w:rsid w:val="00A1286C"/>
    <w:rsid w:val="00A718B4"/>
    <w:rsid w:val="00AE543C"/>
    <w:rsid w:val="00B866DB"/>
    <w:rsid w:val="00C07C6D"/>
    <w:rsid w:val="00C13A4E"/>
    <w:rsid w:val="00C34447"/>
    <w:rsid w:val="00C714D1"/>
    <w:rsid w:val="00C862BE"/>
    <w:rsid w:val="00CD50B3"/>
    <w:rsid w:val="00D2260C"/>
    <w:rsid w:val="00D7411F"/>
    <w:rsid w:val="00D75561"/>
    <w:rsid w:val="00D80801"/>
    <w:rsid w:val="00E02004"/>
    <w:rsid w:val="00E50E2B"/>
    <w:rsid w:val="00F07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28"/>
  </w:style>
  <w:style w:type="paragraph" w:styleId="1">
    <w:name w:val="heading 1"/>
    <w:basedOn w:val="a"/>
    <w:link w:val="10"/>
    <w:uiPriority w:val="9"/>
    <w:qFormat/>
    <w:rsid w:val="00D808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754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928"/>
    <w:pPr>
      <w:ind w:left="720"/>
      <w:contextualSpacing/>
    </w:pPr>
  </w:style>
  <w:style w:type="character" w:customStyle="1" w:styleId="apple-converted-space">
    <w:name w:val="apple-converted-space"/>
    <w:basedOn w:val="a0"/>
    <w:rsid w:val="00373928"/>
  </w:style>
  <w:style w:type="character" w:styleId="a4">
    <w:name w:val="Emphasis"/>
    <w:basedOn w:val="a0"/>
    <w:uiPriority w:val="20"/>
    <w:qFormat/>
    <w:rsid w:val="00373928"/>
    <w:rPr>
      <w:i/>
      <w:iCs/>
    </w:rPr>
  </w:style>
  <w:style w:type="paragraph" w:styleId="a5">
    <w:name w:val="Normal (Web)"/>
    <w:basedOn w:val="a"/>
    <w:uiPriority w:val="99"/>
    <w:unhideWhenUsed/>
    <w:rsid w:val="00373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73928"/>
    <w:rPr>
      <w:color w:val="0000FF" w:themeColor="hyperlink"/>
      <w:u w:val="single"/>
    </w:rPr>
  </w:style>
  <w:style w:type="paragraph" w:customStyle="1" w:styleId="normal">
    <w:name w:val="normal"/>
    <w:rsid w:val="00373928"/>
    <w:pPr>
      <w:spacing w:after="0"/>
    </w:pPr>
    <w:rPr>
      <w:rFonts w:ascii="Arial" w:eastAsia="Arial" w:hAnsi="Arial" w:cs="Arial"/>
      <w:color w:val="000000"/>
      <w:lang w:eastAsia="ru-RU"/>
    </w:rPr>
  </w:style>
  <w:style w:type="paragraph" w:styleId="a7">
    <w:name w:val="footnote text"/>
    <w:basedOn w:val="a"/>
    <w:link w:val="a8"/>
    <w:uiPriority w:val="99"/>
    <w:semiHidden/>
    <w:unhideWhenUsed/>
    <w:rsid w:val="00373928"/>
    <w:pPr>
      <w:spacing w:after="0" w:line="240" w:lineRule="auto"/>
    </w:pPr>
    <w:rPr>
      <w:sz w:val="20"/>
      <w:szCs w:val="20"/>
    </w:rPr>
  </w:style>
  <w:style w:type="character" w:customStyle="1" w:styleId="a8">
    <w:name w:val="Текст сноски Знак"/>
    <w:basedOn w:val="a0"/>
    <w:link w:val="a7"/>
    <w:uiPriority w:val="99"/>
    <w:semiHidden/>
    <w:rsid w:val="00373928"/>
    <w:rPr>
      <w:sz w:val="20"/>
      <w:szCs w:val="20"/>
    </w:rPr>
  </w:style>
  <w:style w:type="character" w:styleId="a9">
    <w:name w:val="footnote reference"/>
    <w:basedOn w:val="a0"/>
    <w:uiPriority w:val="99"/>
    <w:semiHidden/>
    <w:unhideWhenUsed/>
    <w:rsid w:val="00373928"/>
    <w:rPr>
      <w:vertAlign w:val="superscript"/>
    </w:rPr>
  </w:style>
  <w:style w:type="character" w:styleId="aa">
    <w:name w:val="Strong"/>
    <w:basedOn w:val="a0"/>
    <w:uiPriority w:val="22"/>
    <w:qFormat/>
    <w:rsid w:val="00150562"/>
    <w:rPr>
      <w:b/>
      <w:bCs/>
    </w:rPr>
  </w:style>
  <w:style w:type="character" w:customStyle="1" w:styleId="10">
    <w:name w:val="Заголовок 1 Знак"/>
    <w:basedOn w:val="a0"/>
    <w:link w:val="1"/>
    <w:uiPriority w:val="9"/>
    <w:rsid w:val="00D80801"/>
    <w:rPr>
      <w:rFonts w:ascii="Times New Roman" w:eastAsia="Times New Roman" w:hAnsi="Times New Roman" w:cs="Times New Roman"/>
      <w:b/>
      <w:bCs/>
      <w:kern w:val="36"/>
      <w:sz w:val="48"/>
      <w:szCs w:val="48"/>
      <w:lang w:eastAsia="ru-RU"/>
    </w:rPr>
  </w:style>
  <w:style w:type="character" w:customStyle="1" w:styleId="mainlogoimageukr">
    <w:name w:val="main_logo__image_ukr"/>
    <w:basedOn w:val="a0"/>
    <w:rsid w:val="00D80801"/>
  </w:style>
  <w:style w:type="paragraph" w:customStyle="1" w:styleId="rvps6">
    <w:name w:val="rvps6"/>
    <w:basedOn w:val="a"/>
    <w:rsid w:val="00105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0583E"/>
  </w:style>
  <w:style w:type="paragraph" w:customStyle="1" w:styleId="rvps7">
    <w:name w:val="rvps7"/>
    <w:basedOn w:val="a"/>
    <w:rsid w:val="00105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0583E"/>
  </w:style>
  <w:style w:type="table" w:styleId="ab">
    <w:name w:val="Table Grid"/>
    <w:basedOn w:val="a1"/>
    <w:uiPriority w:val="59"/>
    <w:rsid w:val="00760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77541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25403113">
      <w:bodyDiv w:val="1"/>
      <w:marLeft w:val="0"/>
      <w:marRight w:val="0"/>
      <w:marTop w:val="0"/>
      <w:marBottom w:val="0"/>
      <w:divBdr>
        <w:top w:val="none" w:sz="0" w:space="0" w:color="auto"/>
        <w:left w:val="none" w:sz="0" w:space="0" w:color="auto"/>
        <w:bottom w:val="none" w:sz="0" w:space="0" w:color="auto"/>
        <w:right w:val="none" w:sz="0" w:space="0" w:color="auto"/>
      </w:divBdr>
      <w:divsChild>
        <w:div w:id="1162237842">
          <w:marLeft w:val="0"/>
          <w:marRight w:val="0"/>
          <w:marTop w:val="0"/>
          <w:marBottom w:val="150"/>
          <w:divBdr>
            <w:top w:val="none" w:sz="0" w:space="0" w:color="auto"/>
            <w:left w:val="none" w:sz="0" w:space="0" w:color="auto"/>
            <w:bottom w:val="none" w:sz="0" w:space="0" w:color="auto"/>
            <w:right w:val="none" w:sz="0" w:space="0" w:color="auto"/>
          </w:divBdr>
        </w:div>
      </w:divsChild>
    </w:div>
    <w:div w:id="493568168">
      <w:bodyDiv w:val="1"/>
      <w:marLeft w:val="0"/>
      <w:marRight w:val="0"/>
      <w:marTop w:val="0"/>
      <w:marBottom w:val="0"/>
      <w:divBdr>
        <w:top w:val="none" w:sz="0" w:space="0" w:color="auto"/>
        <w:left w:val="none" w:sz="0" w:space="0" w:color="auto"/>
        <w:bottom w:val="none" w:sz="0" w:space="0" w:color="auto"/>
        <w:right w:val="none" w:sz="0" w:space="0" w:color="auto"/>
      </w:divBdr>
    </w:div>
    <w:div w:id="495340188">
      <w:bodyDiv w:val="1"/>
      <w:marLeft w:val="0"/>
      <w:marRight w:val="0"/>
      <w:marTop w:val="0"/>
      <w:marBottom w:val="0"/>
      <w:divBdr>
        <w:top w:val="none" w:sz="0" w:space="0" w:color="auto"/>
        <w:left w:val="none" w:sz="0" w:space="0" w:color="auto"/>
        <w:bottom w:val="none" w:sz="0" w:space="0" w:color="auto"/>
        <w:right w:val="none" w:sz="0" w:space="0" w:color="auto"/>
      </w:divBdr>
    </w:div>
    <w:div w:id="923804649">
      <w:bodyDiv w:val="1"/>
      <w:marLeft w:val="0"/>
      <w:marRight w:val="0"/>
      <w:marTop w:val="0"/>
      <w:marBottom w:val="0"/>
      <w:divBdr>
        <w:top w:val="none" w:sz="0" w:space="0" w:color="auto"/>
        <w:left w:val="none" w:sz="0" w:space="0" w:color="auto"/>
        <w:bottom w:val="none" w:sz="0" w:space="0" w:color="auto"/>
        <w:right w:val="none" w:sz="0" w:space="0" w:color="auto"/>
      </w:divBdr>
    </w:div>
    <w:div w:id="941188305">
      <w:bodyDiv w:val="1"/>
      <w:marLeft w:val="0"/>
      <w:marRight w:val="0"/>
      <w:marTop w:val="0"/>
      <w:marBottom w:val="0"/>
      <w:divBdr>
        <w:top w:val="none" w:sz="0" w:space="0" w:color="auto"/>
        <w:left w:val="none" w:sz="0" w:space="0" w:color="auto"/>
        <w:bottom w:val="none" w:sz="0" w:space="0" w:color="auto"/>
        <w:right w:val="none" w:sz="0" w:space="0" w:color="auto"/>
      </w:divBdr>
      <w:divsChild>
        <w:div w:id="1718821922">
          <w:marLeft w:val="0"/>
          <w:marRight w:val="0"/>
          <w:marTop w:val="75"/>
          <w:marBottom w:val="225"/>
          <w:divBdr>
            <w:top w:val="none" w:sz="0" w:space="0" w:color="auto"/>
            <w:left w:val="none" w:sz="0" w:space="0" w:color="auto"/>
            <w:bottom w:val="none" w:sz="0" w:space="0" w:color="auto"/>
            <w:right w:val="none" w:sz="0" w:space="0" w:color="auto"/>
          </w:divBdr>
        </w:div>
      </w:divsChild>
    </w:div>
    <w:div w:id="1453673037">
      <w:bodyDiv w:val="1"/>
      <w:marLeft w:val="0"/>
      <w:marRight w:val="0"/>
      <w:marTop w:val="0"/>
      <w:marBottom w:val="0"/>
      <w:divBdr>
        <w:top w:val="none" w:sz="0" w:space="0" w:color="auto"/>
        <w:left w:val="none" w:sz="0" w:space="0" w:color="auto"/>
        <w:bottom w:val="none" w:sz="0" w:space="0" w:color="auto"/>
        <w:right w:val="none" w:sz="0" w:space="0" w:color="auto"/>
      </w:divBdr>
    </w:div>
    <w:div w:id="1932659543">
      <w:bodyDiv w:val="1"/>
      <w:marLeft w:val="0"/>
      <w:marRight w:val="0"/>
      <w:marTop w:val="0"/>
      <w:marBottom w:val="0"/>
      <w:divBdr>
        <w:top w:val="none" w:sz="0" w:space="0" w:color="auto"/>
        <w:left w:val="none" w:sz="0" w:space="0" w:color="auto"/>
        <w:bottom w:val="none" w:sz="0" w:space="0" w:color="auto"/>
        <w:right w:val="none" w:sz="0" w:space="0" w:color="auto"/>
      </w:divBdr>
    </w:div>
    <w:div w:id="1976375095">
      <w:bodyDiv w:val="1"/>
      <w:marLeft w:val="0"/>
      <w:marRight w:val="0"/>
      <w:marTop w:val="0"/>
      <w:marBottom w:val="0"/>
      <w:divBdr>
        <w:top w:val="none" w:sz="0" w:space="0" w:color="auto"/>
        <w:left w:val="none" w:sz="0" w:space="0" w:color="auto"/>
        <w:bottom w:val="none" w:sz="0" w:space="0" w:color="auto"/>
        <w:right w:val="none" w:sz="0" w:space="0" w:color="auto"/>
      </w:divBdr>
    </w:div>
    <w:div w:id="2023623133">
      <w:bodyDiv w:val="1"/>
      <w:marLeft w:val="0"/>
      <w:marRight w:val="0"/>
      <w:marTop w:val="0"/>
      <w:marBottom w:val="0"/>
      <w:divBdr>
        <w:top w:val="none" w:sz="0" w:space="0" w:color="auto"/>
        <w:left w:val="none" w:sz="0" w:space="0" w:color="auto"/>
        <w:bottom w:val="none" w:sz="0" w:space="0" w:color="auto"/>
        <w:right w:val="none" w:sz="0" w:space="0" w:color="auto"/>
      </w:divBdr>
      <w:divsChild>
        <w:div w:id="1801075409">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ravda.com.ua/news/2018/08/22/639843/" TargetMode="External"/><Relationship Id="rId13" Type="http://schemas.openxmlformats.org/officeDocument/2006/relationships/hyperlink" Target="https://voxukraine.org/uk/connector/znishheno-vzhe-ponad-1-mln-gektariv-ukrayinskih-gruntiv-yaki-regioni-postrazhdali-najbilshe/" TargetMode="External"/><Relationship Id="rId18" Type="http://schemas.openxmlformats.org/officeDocument/2006/relationships/hyperlink" Target="https://www.epravda.com.ua/news/2019/02/7/6450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ccu.gov.ua/novyna/1-lystopada-2018-r-zasidannya-konstytuciynogo-sudu-ukrayiny" TargetMode="External"/><Relationship Id="rId12" Type="http://schemas.openxmlformats.org/officeDocument/2006/relationships/hyperlink" Target="https://www.epravda.com.ua/publications/2018/05/10/636671" TargetMode="External"/><Relationship Id="rId17" Type="http://schemas.openxmlformats.org/officeDocument/2006/relationships/hyperlink" Target="https://www.epravda.com.ua/" TargetMode="External"/><Relationship Id="rId2" Type="http://schemas.openxmlformats.org/officeDocument/2006/relationships/numbering" Target="numbering.xml"/><Relationship Id="rId16" Type="http://schemas.openxmlformats.org/officeDocument/2006/relationships/hyperlink" Target="http://pap.in.ua/3_2016/36.pdf" TargetMode="External"/><Relationship Id="rId20" Type="http://schemas.openxmlformats.org/officeDocument/2006/relationships/hyperlink" Target="http://fakty.ictv.ua/ua/ukraine/20170404-memorandum-z-mvf-pensijna-reforma-prodazh-zemli-i-proslushka-dlya-nabu/" TargetMode="External"/><Relationship Id="rId1" Type="http://schemas.openxmlformats.org/officeDocument/2006/relationships/customXml" Target="../customXml/item1.xml"/><Relationship Id="rId6" Type="http://schemas.openxmlformats.org/officeDocument/2006/relationships/hyperlink" Target="https://www.epravda.com.ua/news/2018/08/22/639843/" TargetMode="External"/><Relationship Id="rId11" Type="http://schemas.openxmlformats.org/officeDocument/2006/relationships/hyperlink" Target="https://www.epravda.com.ua/publications/2018/11/29/643118/" TargetMode="External"/><Relationship Id="rId5" Type="http://schemas.openxmlformats.org/officeDocument/2006/relationships/webSettings" Target="webSettings.xml"/><Relationship Id="rId15" Type="http://schemas.openxmlformats.org/officeDocument/2006/relationships/hyperlink" Target="http://dspace.tneu.edu.ua/handle/316497/25084" TargetMode="External"/><Relationship Id="rId10" Type="http://schemas.openxmlformats.org/officeDocument/2006/relationships/hyperlink" Target="https://voxukraine.org/uk/connector/spadok-moratoriyu-5-top-shem-nezakonnogo-zavolodinnya-zemleyu-v-ukrayini/" TargetMode="External"/><Relationship Id="rId19" Type="http://schemas.openxmlformats.org/officeDocument/2006/relationships/hyperlink" Target="http://dspace.tneu.edu.ua/handle/316497/25084" TargetMode="External"/><Relationship Id="rId4" Type="http://schemas.openxmlformats.org/officeDocument/2006/relationships/settings" Target="settings.xml"/><Relationship Id="rId9" Type="http://schemas.openxmlformats.org/officeDocument/2006/relationships/hyperlink" Target="http://agravery.com/uk/posts/author/show?slug=instrumenti-prodazu-zemli-v-umovah-dii-moratoriu" TargetMode="External"/><Relationship Id="rId14" Type="http://schemas.openxmlformats.org/officeDocument/2006/relationships/hyperlink" Target="http://economyandsociety.in.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29226-878F-4715-B3B2-E65B8D42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12</Pages>
  <Words>3270</Words>
  <Characters>18641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12</cp:revision>
  <dcterms:created xsi:type="dcterms:W3CDTF">2019-06-19T07:28:00Z</dcterms:created>
  <dcterms:modified xsi:type="dcterms:W3CDTF">2019-06-30T17:38:00Z</dcterms:modified>
</cp:coreProperties>
</file>