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4FD" w:rsidRPr="002144FD" w:rsidRDefault="002144FD" w:rsidP="002144FD">
      <w:pPr>
        <w:tabs>
          <w:tab w:val="left" w:pos="1134"/>
        </w:tabs>
        <w:spacing w:after="0" w:line="240" w:lineRule="auto"/>
        <w:jc w:val="center"/>
        <w:rPr>
          <w:rFonts w:ascii="Times New Roman" w:eastAsia="Calibri" w:hAnsi="Times New Roman" w:cs="Times New Roman"/>
          <w:b/>
          <w:sz w:val="28"/>
          <w:szCs w:val="28"/>
          <w:lang w:val="uk-UA" w:eastAsia="en-US"/>
        </w:rPr>
      </w:pPr>
      <w:r w:rsidRPr="002144FD">
        <w:rPr>
          <w:rFonts w:ascii="Times New Roman" w:eastAsia="Calibri" w:hAnsi="Times New Roman" w:cs="Times New Roman"/>
          <w:b/>
          <w:sz w:val="28"/>
          <w:szCs w:val="28"/>
          <w:lang w:val="uk-UA" w:eastAsia="en-US"/>
        </w:rPr>
        <w:t>МІНІСТЕРСТВО ОСВІТИ І НАУКИ УКРАЇНИ</w:t>
      </w:r>
    </w:p>
    <w:p w:rsidR="002144FD" w:rsidRPr="002144FD" w:rsidRDefault="002144FD" w:rsidP="002144FD">
      <w:pPr>
        <w:tabs>
          <w:tab w:val="left" w:pos="1134"/>
        </w:tabs>
        <w:spacing w:after="0" w:line="240" w:lineRule="auto"/>
        <w:jc w:val="center"/>
        <w:rPr>
          <w:rFonts w:ascii="Times New Roman" w:eastAsia="Calibri" w:hAnsi="Times New Roman" w:cs="Times New Roman"/>
          <w:b/>
          <w:sz w:val="32"/>
          <w:szCs w:val="32"/>
          <w:lang w:val="uk-UA" w:eastAsia="en-US"/>
        </w:rPr>
      </w:pPr>
      <w:r w:rsidRPr="002144FD">
        <w:rPr>
          <w:rFonts w:ascii="Times New Roman" w:eastAsia="Calibri" w:hAnsi="Times New Roman" w:cs="Times New Roman"/>
          <w:b/>
          <w:sz w:val="32"/>
          <w:szCs w:val="32"/>
          <w:lang w:val="uk-UA" w:eastAsia="en-US"/>
        </w:rPr>
        <w:t>Західноукраїнський національний університет</w:t>
      </w:r>
    </w:p>
    <w:p w:rsidR="002144FD" w:rsidRPr="002144FD" w:rsidRDefault="002144FD" w:rsidP="002144FD">
      <w:pPr>
        <w:tabs>
          <w:tab w:val="left" w:pos="1134"/>
        </w:tabs>
        <w:spacing w:after="0" w:line="240" w:lineRule="auto"/>
        <w:jc w:val="center"/>
        <w:rPr>
          <w:rFonts w:ascii="Times New Roman" w:eastAsia="Calibri" w:hAnsi="Times New Roman" w:cs="Times New Roman"/>
          <w:b/>
          <w:sz w:val="28"/>
          <w:szCs w:val="28"/>
          <w:lang w:val="uk-UA" w:eastAsia="en-US"/>
        </w:rPr>
      </w:pPr>
      <w:r w:rsidRPr="002144FD">
        <w:rPr>
          <w:rFonts w:ascii="Times New Roman" w:eastAsia="Calibri" w:hAnsi="Times New Roman" w:cs="Times New Roman"/>
          <w:b/>
          <w:sz w:val="28"/>
          <w:szCs w:val="28"/>
          <w:lang w:val="uk-UA" w:eastAsia="en-US"/>
        </w:rPr>
        <w:t>Соціально-гуманітарний факультет</w:t>
      </w:r>
    </w:p>
    <w:p w:rsidR="002144FD" w:rsidRPr="002144FD" w:rsidRDefault="002144FD" w:rsidP="002144FD">
      <w:pPr>
        <w:tabs>
          <w:tab w:val="left" w:pos="1134"/>
        </w:tabs>
        <w:spacing w:after="0" w:line="240" w:lineRule="auto"/>
        <w:jc w:val="center"/>
        <w:rPr>
          <w:rFonts w:ascii="Times New Roman" w:eastAsia="Calibri" w:hAnsi="Times New Roman" w:cs="Times New Roman"/>
          <w:sz w:val="28"/>
          <w:szCs w:val="28"/>
          <w:lang w:val="uk-UA" w:eastAsia="en-US"/>
        </w:rPr>
      </w:pPr>
      <w:r w:rsidRPr="002144FD">
        <w:rPr>
          <w:rFonts w:ascii="Times New Roman" w:eastAsia="Calibri" w:hAnsi="Times New Roman" w:cs="Times New Roman"/>
          <w:sz w:val="28"/>
          <w:szCs w:val="28"/>
          <w:lang w:val="uk-UA" w:eastAsia="en-US"/>
        </w:rPr>
        <w:t>Кафедра психології та соціальної роботи</w:t>
      </w:r>
    </w:p>
    <w:p w:rsidR="002144FD" w:rsidRPr="002144FD" w:rsidRDefault="002144FD" w:rsidP="002144FD">
      <w:pPr>
        <w:tabs>
          <w:tab w:val="left" w:pos="1134"/>
        </w:tabs>
        <w:spacing w:after="0" w:line="240" w:lineRule="auto"/>
        <w:jc w:val="center"/>
        <w:rPr>
          <w:rFonts w:ascii="Times New Roman" w:eastAsia="Calibri" w:hAnsi="Times New Roman" w:cs="Times New Roman"/>
          <w:b/>
          <w:sz w:val="28"/>
          <w:szCs w:val="28"/>
          <w:lang w:val="uk-UA" w:eastAsia="en-US"/>
        </w:rPr>
      </w:pPr>
    </w:p>
    <w:p w:rsidR="002144FD" w:rsidRPr="002144FD" w:rsidRDefault="002144FD" w:rsidP="002144FD">
      <w:pPr>
        <w:tabs>
          <w:tab w:val="left" w:pos="1134"/>
        </w:tabs>
        <w:spacing w:after="0" w:line="360" w:lineRule="auto"/>
        <w:jc w:val="center"/>
        <w:rPr>
          <w:rFonts w:ascii="Times New Roman" w:eastAsia="Calibri" w:hAnsi="Times New Roman" w:cs="Times New Roman"/>
          <w:b/>
          <w:sz w:val="28"/>
          <w:szCs w:val="28"/>
          <w:lang w:val="uk-UA" w:eastAsia="en-US"/>
        </w:rPr>
      </w:pPr>
    </w:p>
    <w:p w:rsidR="002144FD" w:rsidRPr="002144FD" w:rsidRDefault="002144FD" w:rsidP="002144FD">
      <w:pPr>
        <w:tabs>
          <w:tab w:val="left" w:pos="1134"/>
        </w:tabs>
        <w:spacing w:after="0" w:line="360" w:lineRule="auto"/>
        <w:jc w:val="center"/>
        <w:rPr>
          <w:rFonts w:ascii="Times New Roman" w:eastAsia="Calibri" w:hAnsi="Times New Roman" w:cs="Times New Roman"/>
          <w:b/>
          <w:sz w:val="28"/>
          <w:szCs w:val="28"/>
          <w:lang w:val="uk-UA" w:eastAsia="en-US"/>
        </w:rPr>
      </w:pPr>
    </w:p>
    <w:p w:rsidR="002144FD" w:rsidRPr="002144FD" w:rsidRDefault="002144FD" w:rsidP="002144FD">
      <w:pPr>
        <w:tabs>
          <w:tab w:val="left" w:pos="1134"/>
        </w:tabs>
        <w:spacing w:after="0" w:line="360" w:lineRule="auto"/>
        <w:jc w:val="center"/>
        <w:rPr>
          <w:rFonts w:ascii="Times New Roman" w:eastAsia="Calibri" w:hAnsi="Times New Roman" w:cs="Times New Roman"/>
          <w:b/>
          <w:sz w:val="28"/>
          <w:szCs w:val="28"/>
          <w:lang w:val="uk-UA" w:eastAsia="en-US"/>
        </w:rPr>
      </w:pPr>
      <w:proofErr w:type="gramStart"/>
      <w:r w:rsidRPr="002144FD">
        <w:rPr>
          <w:rFonts w:ascii="Times New Roman" w:hAnsi="Times New Roman" w:cs="Times New Roman"/>
          <w:b/>
          <w:sz w:val="28"/>
          <w:szCs w:val="28"/>
        </w:rPr>
        <w:t>П</w:t>
      </w:r>
      <w:proofErr w:type="gramEnd"/>
      <w:r w:rsidRPr="002144FD">
        <w:rPr>
          <w:rFonts w:ascii="Times New Roman" w:hAnsi="Times New Roman" w:cs="Times New Roman"/>
          <w:b/>
          <w:sz w:val="28"/>
          <w:szCs w:val="28"/>
        </w:rPr>
        <w:t>ІДЛІСНА Ірина Миколаївна</w:t>
      </w:r>
    </w:p>
    <w:p w:rsidR="002144FD" w:rsidRPr="002144FD" w:rsidRDefault="002144FD" w:rsidP="002144FD">
      <w:pPr>
        <w:tabs>
          <w:tab w:val="left" w:pos="1134"/>
        </w:tabs>
        <w:spacing w:after="0" w:line="240" w:lineRule="auto"/>
        <w:jc w:val="center"/>
        <w:rPr>
          <w:rFonts w:ascii="Times New Roman" w:eastAsia="Calibri" w:hAnsi="Times New Roman" w:cs="Times New Roman"/>
          <w:b/>
          <w:sz w:val="28"/>
          <w:szCs w:val="28"/>
          <w:lang w:val="uk-UA" w:eastAsia="en-US"/>
        </w:rPr>
      </w:pPr>
    </w:p>
    <w:p w:rsidR="002144FD" w:rsidRPr="002144FD" w:rsidRDefault="002144FD" w:rsidP="002144FD">
      <w:pPr>
        <w:tabs>
          <w:tab w:val="left" w:pos="1134"/>
        </w:tabs>
        <w:spacing w:after="0" w:line="240" w:lineRule="auto"/>
        <w:jc w:val="center"/>
        <w:rPr>
          <w:rFonts w:ascii="Times New Roman" w:eastAsia="Calibri" w:hAnsi="Times New Roman" w:cs="Times New Roman"/>
          <w:b/>
          <w:sz w:val="28"/>
          <w:szCs w:val="28"/>
          <w:lang w:val="uk-UA" w:eastAsia="en-US"/>
        </w:rPr>
      </w:pPr>
    </w:p>
    <w:p w:rsidR="002144FD" w:rsidRPr="002144FD" w:rsidRDefault="002144FD" w:rsidP="002144FD">
      <w:pPr>
        <w:tabs>
          <w:tab w:val="left" w:pos="1134"/>
        </w:tabs>
        <w:spacing w:after="0" w:line="240" w:lineRule="auto"/>
        <w:jc w:val="center"/>
        <w:rPr>
          <w:rFonts w:ascii="Times New Roman" w:eastAsia="Calibri" w:hAnsi="Times New Roman" w:cs="Times New Roman"/>
          <w:b/>
          <w:sz w:val="40"/>
          <w:szCs w:val="40"/>
          <w:lang w:val="uk-UA" w:eastAsia="en-US"/>
        </w:rPr>
      </w:pPr>
      <w:r w:rsidRPr="002144FD">
        <w:rPr>
          <w:rFonts w:ascii="Times New Roman" w:eastAsia="Calibri" w:hAnsi="Times New Roman" w:cs="Times New Roman"/>
          <w:b/>
          <w:bCs/>
          <w:sz w:val="40"/>
          <w:szCs w:val="40"/>
          <w:lang w:eastAsia="en-US"/>
        </w:rPr>
        <w:t>Закономірн</w:t>
      </w:r>
      <w:r>
        <w:rPr>
          <w:rFonts w:ascii="Times New Roman" w:eastAsia="Calibri" w:hAnsi="Times New Roman" w:cs="Times New Roman"/>
          <w:b/>
          <w:bCs/>
          <w:sz w:val="40"/>
          <w:szCs w:val="40"/>
          <w:lang w:val="uk-UA" w:eastAsia="en-US"/>
        </w:rPr>
        <w:t>ості</w:t>
      </w:r>
      <w:r w:rsidRPr="002144FD">
        <w:rPr>
          <w:rFonts w:ascii="Times New Roman" w:eastAsia="Calibri" w:hAnsi="Times New Roman" w:cs="Times New Roman"/>
          <w:b/>
          <w:bCs/>
          <w:sz w:val="40"/>
          <w:szCs w:val="40"/>
          <w:lang w:eastAsia="en-US"/>
        </w:rPr>
        <w:t xml:space="preserve"> та передумови забезпечення психологічної безпеки підлітків </w:t>
      </w:r>
      <w:proofErr w:type="gramStart"/>
      <w:r w:rsidRPr="002144FD">
        <w:rPr>
          <w:rFonts w:ascii="Times New Roman" w:eastAsia="Calibri" w:hAnsi="Times New Roman" w:cs="Times New Roman"/>
          <w:b/>
          <w:bCs/>
          <w:sz w:val="40"/>
          <w:szCs w:val="40"/>
          <w:lang w:eastAsia="en-US"/>
        </w:rPr>
        <w:t>в</w:t>
      </w:r>
      <w:proofErr w:type="gramEnd"/>
      <w:r w:rsidRPr="002144FD">
        <w:rPr>
          <w:rFonts w:ascii="Times New Roman" w:eastAsia="Calibri" w:hAnsi="Times New Roman" w:cs="Times New Roman"/>
          <w:b/>
          <w:bCs/>
          <w:sz w:val="40"/>
          <w:szCs w:val="40"/>
          <w:lang w:eastAsia="en-US"/>
        </w:rPr>
        <w:t xml:space="preserve"> інтернет</w:t>
      </w:r>
      <w:r>
        <w:rPr>
          <w:rFonts w:ascii="Times New Roman" w:eastAsia="Calibri" w:hAnsi="Times New Roman" w:cs="Times New Roman"/>
          <w:b/>
          <w:bCs/>
          <w:sz w:val="40"/>
          <w:szCs w:val="40"/>
          <w:lang w:val="uk-UA" w:eastAsia="en-US"/>
        </w:rPr>
        <w:t>-</w:t>
      </w:r>
      <w:r w:rsidRPr="002144FD">
        <w:rPr>
          <w:rFonts w:ascii="Times New Roman" w:eastAsia="Calibri" w:hAnsi="Times New Roman" w:cs="Times New Roman"/>
          <w:b/>
          <w:bCs/>
          <w:sz w:val="40"/>
          <w:szCs w:val="40"/>
          <w:lang w:eastAsia="en-US"/>
        </w:rPr>
        <w:t>просторі</w:t>
      </w:r>
    </w:p>
    <w:p w:rsidR="002144FD" w:rsidRPr="002144FD" w:rsidRDefault="002144FD" w:rsidP="002144FD">
      <w:pPr>
        <w:tabs>
          <w:tab w:val="left" w:pos="1134"/>
        </w:tabs>
        <w:spacing w:after="0" w:line="240" w:lineRule="auto"/>
        <w:jc w:val="center"/>
        <w:rPr>
          <w:rFonts w:ascii="Times New Roman" w:eastAsia="Calibri" w:hAnsi="Times New Roman" w:cs="Times New Roman"/>
          <w:sz w:val="28"/>
          <w:szCs w:val="28"/>
          <w:lang w:val="uk-UA" w:eastAsia="en-US"/>
        </w:rPr>
      </w:pPr>
    </w:p>
    <w:p w:rsidR="002144FD" w:rsidRPr="002144FD" w:rsidRDefault="002144FD" w:rsidP="002144FD">
      <w:pPr>
        <w:tabs>
          <w:tab w:val="left" w:pos="1134"/>
        </w:tabs>
        <w:spacing w:after="0" w:line="240" w:lineRule="auto"/>
        <w:jc w:val="center"/>
        <w:rPr>
          <w:rFonts w:ascii="Times New Roman" w:eastAsia="Calibri" w:hAnsi="Times New Roman" w:cs="Times New Roman"/>
          <w:sz w:val="28"/>
          <w:szCs w:val="28"/>
          <w:lang w:val="uk-UA" w:eastAsia="en-US"/>
        </w:rPr>
      </w:pPr>
      <w:r w:rsidRPr="002144FD">
        <w:rPr>
          <w:rFonts w:ascii="Times New Roman" w:eastAsia="Calibri" w:hAnsi="Times New Roman" w:cs="Times New Roman"/>
          <w:sz w:val="28"/>
          <w:szCs w:val="28"/>
          <w:lang w:val="uk-UA" w:eastAsia="en-US"/>
        </w:rPr>
        <w:t>спеціальність: 053 Психологія</w:t>
      </w:r>
    </w:p>
    <w:p w:rsidR="002144FD" w:rsidRPr="002144FD" w:rsidRDefault="002144FD" w:rsidP="002144FD">
      <w:pPr>
        <w:tabs>
          <w:tab w:val="left" w:pos="1134"/>
        </w:tabs>
        <w:spacing w:after="0" w:line="240" w:lineRule="auto"/>
        <w:jc w:val="center"/>
        <w:rPr>
          <w:rFonts w:ascii="Times New Roman" w:eastAsia="Calibri" w:hAnsi="Times New Roman" w:cs="Times New Roman"/>
          <w:sz w:val="28"/>
          <w:szCs w:val="28"/>
          <w:lang w:val="uk-UA" w:eastAsia="en-US"/>
        </w:rPr>
      </w:pPr>
      <w:r w:rsidRPr="002144FD">
        <w:rPr>
          <w:rFonts w:ascii="Times New Roman" w:eastAsia="Calibri" w:hAnsi="Times New Roman" w:cs="Times New Roman"/>
          <w:sz w:val="28"/>
          <w:szCs w:val="28"/>
          <w:lang w:val="uk-UA" w:eastAsia="en-US"/>
        </w:rPr>
        <w:t>освітньо-професійна програма «Психологія»</w:t>
      </w:r>
    </w:p>
    <w:p w:rsidR="002144FD" w:rsidRPr="002144FD" w:rsidRDefault="002144FD" w:rsidP="002144FD">
      <w:pPr>
        <w:tabs>
          <w:tab w:val="left" w:pos="1134"/>
        </w:tabs>
        <w:spacing w:after="0" w:line="240" w:lineRule="auto"/>
        <w:jc w:val="center"/>
        <w:rPr>
          <w:rFonts w:ascii="Times New Roman" w:eastAsia="Calibri" w:hAnsi="Times New Roman" w:cs="Times New Roman"/>
          <w:sz w:val="28"/>
          <w:szCs w:val="28"/>
          <w:lang w:val="uk-UA" w:eastAsia="en-US"/>
        </w:rPr>
      </w:pPr>
    </w:p>
    <w:p w:rsidR="002144FD" w:rsidRPr="002144FD" w:rsidRDefault="002144FD" w:rsidP="002144FD">
      <w:pPr>
        <w:tabs>
          <w:tab w:val="left" w:pos="1134"/>
        </w:tabs>
        <w:spacing w:after="0" w:line="240" w:lineRule="auto"/>
        <w:jc w:val="center"/>
        <w:rPr>
          <w:rFonts w:ascii="Times New Roman" w:eastAsia="Calibri" w:hAnsi="Times New Roman" w:cs="Times New Roman"/>
          <w:sz w:val="28"/>
          <w:szCs w:val="28"/>
          <w:lang w:val="uk-UA" w:eastAsia="en-US"/>
        </w:rPr>
      </w:pPr>
      <w:r w:rsidRPr="002144FD">
        <w:rPr>
          <w:rFonts w:ascii="Times New Roman" w:eastAsia="Calibri" w:hAnsi="Times New Roman" w:cs="Times New Roman"/>
          <w:sz w:val="28"/>
          <w:szCs w:val="28"/>
          <w:lang w:val="uk-UA" w:eastAsia="en-US"/>
        </w:rPr>
        <w:t>Кваліфікаційна робота</w:t>
      </w:r>
    </w:p>
    <w:p w:rsidR="002144FD" w:rsidRPr="002144FD" w:rsidRDefault="002144FD" w:rsidP="002144FD">
      <w:pPr>
        <w:tabs>
          <w:tab w:val="left" w:pos="1134"/>
        </w:tabs>
        <w:spacing w:after="0" w:line="240" w:lineRule="auto"/>
        <w:jc w:val="center"/>
        <w:rPr>
          <w:rFonts w:ascii="Times New Roman" w:eastAsia="Calibri" w:hAnsi="Times New Roman" w:cs="Times New Roman"/>
          <w:sz w:val="28"/>
          <w:szCs w:val="28"/>
          <w:lang w:val="uk-UA" w:eastAsia="en-US"/>
        </w:rPr>
      </w:pPr>
    </w:p>
    <w:p w:rsidR="002144FD" w:rsidRPr="002144FD" w:rsidRDefault="002144FD" w:rsidP="002144FD">
      <w:pPr>
        <w:tabs>
          <w:tab w:val="left" w:pos="1134"/>
        </w:tabs>
        <w:spacing w:after="0" w:line="240" w:lineRule="auto"/>
        <w:jc w:val="center"/>
        <w:rPr>
          <w:rFonts w:ascii="Times New Roman" w:eastAsia="Calibri" w:hAnsi="Times New Roman" w:cs="Times New Roman"/>
          <w:sz w:val="28"/>
          <w:szCs w:val="28"/>
          <w:lang w:val="uk-UA" w:eastAsia="en-US"/>
        </w:rPr>
      </w:pPr>
    </w:p>
    <w:p w:rsidR="002144FD" w:rsidRPr="002144FD" w:rsidRDefault="002144FD" w:rsidP="002144FD">
      <w:pPr>
        <w:tabs>
          <w:tab w:val="left" w:pos="1134"/>
        </w:tabs>
        <w:spacing w:after="0" w:line="240" w:lineRule="auto"/>
        <w:jc w:val="center"/>
        <w:rPr>
          <w:rFonts w:ascii="Times New Roman" w:eastAsia="Calibri" w:hAnsi="Times New Roman" w:cs="Times New Roman"/>
          <w:sz w:val="28"/>
          <w:szCs w:val="28"/>
          <w:lang w:val="uk-UA" w:eastAsia="en-US"/>
        </w:rPr>
      </w:pPr>
    </w:p>
    <w:p w:rsidR="002144FD" w:rsidRPr="002144FD" w:rsidRDefault="002144FD" w:rsidP="002144FD">
      <w:pPr>
        <w:tabs>
          <w:tab w:val="left" w:pos="1134"/>
        </w:tabs>
        <w:spacing w:after="0" w:line="240" w:lineRule="auto"/>
        <w:ind w:left="5812"/>
        <w:rPr>
          <w:rFonts w:ascii="Times New Roman" w:eastAsia="Calibri" w:hAnsi="Times New Roman" w:cs="Times New Roman"/>
          <w:sz w:val="28"/>
          <w:szCs w:val="28"/>
          <w:lang w:val="uk-UA" w:eastAsia="en-US"/>
        </w:rPr>
      </w:pPr>
      <w:r w:rsidRPr="002144FD">
        <w:rPr>
          <w:rFonts w:ascii="Times New Roman" w:eastAsia="Calibri" w:hAnsi="Times New Roman" w:cs="Times New Roman"/>
          <w:sz w:val="28"/>
          <w:szCs w:val="28"/>
          <w:lang w:val="uk-UA" w:eastAsia="en-US"/>
        </w:rPr>
        <w:t>Виконала студентка групи ПСм-21</w:t>
      </w:r>
    </w:p>
    <w:p w:rsidR="002144FD" w:rsidRPr="002144FD" w:rsidRDefault="002144FD" w:rsidP="002144FD">
      <w:pPr>
        <w:tabs>
          <w:tab w:val="left" w:pos="1134"/>
        </w:tabs>
        <w:spacing w:after="0" w:line="240" w:lineRule="auto"/>
        <w:ind w:left="5812"/>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І.М</w:t>
      </w:r>
      <w:r w:rsidRPr="002144FD">
        <w:rPr>
          <w:rFonts w:ascii="Times New Roman" w:eastAsia="Calibri" w:hAnsi="Times New Roman" w:cs="Times New Roman"/>
          <w:sz w:val="28"/>
          <w:szCs w:val="28"/>
          <w:lang w:val="uk-UA" w:eastAsia="en-US"/>
        </w:rPr>
        <w:t>. П</w:t>
      </w:r>
      <w:r>
        <w:rPr>
          <w:rFonts w:ascii="Times New Roman" w:eastAsia="Calibri" w:hAnsi="Times New Roman" w:cs="Times New Roman"/>
          <w:sz w:val="28"/>
          <w:szCs w:val="28"/>
          <w:lang w:val="uk-UA" w:eastAsia="en-US"/>
        </w:rPr>
        <w:t>ідлісна</w:t>
      </w:r>
    </w:p>
    <w:p w:rsidR="002144FD" w:rsidRPr="002144FD" w:rsidRDefault="002144FD" w:rsidP="002144FD">
      <w:pPr>
        <w:tabs>
          <w:tab w:val="left" w:pos="1134"/>
        </w:tabs>
        <w:spacing w:after="0" w:line="240" w:lineRule="auto"/>
        <w:ind w:left="5812"/>
        <w:rPr>
          <w:rFonts w:ascii="Times New Roman" w:eastAsia="Calibri" w:hAnsi="Times New Roman" w:cs="Times New Roman"/>
          <w:sz w:val="28"/>
          <w:szCs w:val="28"/>
          <w:lang w:val="uk-UA" w:eastAsia="en-US"/>
        </w:rPr>
      </w:pPr>
      <w:r w:rsidRPr="002144FD">
        <w:rPr>
          <w:rFonts w:ascii="Times New Roman" w:eastAsia="Calibri" w:hAnsi="Times New Roman" w:cs="Times New Roman"/>
          <w:sz w:val="28"/>
          <w:szCs w:val="28"/>
          <w:lang w:val="uk-UA" w:eastAsia="en-US"/>
        </w:rPr>
        <w:t>_______________________</w:t>
      </w:r>
    </w:p>
    <w:p w:rsidR="002144FD" w:rsidRPr="002144FD" w:rsidRDefault="002144FD" w:rsidP="002144FD">
      <w:pPr>
        <w:tabs>
          <w:tab w:val="left" w:pos="1134"/>
        </w:tabs>
        <w:spacing w:after="0" w:line="240" w:lineRule="auto"/>
        <w:ind w:left="5812"/>
        <w:rPr>
          <w:rFonts w:ascii="Times New Roman" w:eastAsia="Calibri" w:hAnsi="Times New Roman" w:cs="Times New Roman"/>
          <w:sz w:val="28"/>
          <w:szCs w:val="28"/>
          <w:lang w:val="uk-UA" w:eastAsia="en-US"/>
        </w:rPr>
      </w:pPr>
    </w:p>
    <w:p w:rsidR="002144FD" w:rsidRPr="002144FD" w:rsidRDefault="002144FD" w:rsidP="002144FD">
      <w:pPr>
        <w:tabs>
          <w:tab w:val="left" w:pos="1134"/>
        </w:tabs>
        <w:spacing w:after="0" w:line="240" w:lineRule="auto"/>
        <w:ind w:left="5812"/>
        <w:rPr>
          <w:rFonts w:ascii="Times New Roman" w:eastAsia="Calibri" w:hAnsi="Times New Roman" w:cs="Times New Roman"/>
          <w:sz w:val="28"/>
          <w:szCs w:val="28"/>
          <w:lang w:val="uk-UA" w:eastAsia="en-US"/>
        </w:rPr>
      </w:pPr>
    </w:p>
    <w:p w:rsidR="002144FD" w:rsidRPr="002144FD" w:rsidRDefault="002144FD" w:rsidP="002144FD">
      <w:pPr>
        <w:tabs>
          <w:tab w:val="left" w:pos="1134"/>
        </w:tabs>
        <w:spacing w:after="0" w:line="240" w:lineRule="auto"/>
        <w:ind w:left="5812"/>
        <w:rPr>
          <w:rFonts w:ascii="Times New Roman" w:eastAsia="Calibri" w:hAnsi="Times New Roman" w:cs="Times New Roman"/>
          <w:sz w:val="28"/>
          <w:szCs w:val="28"/>
          <w:lang w:val="uk-UA" w:eastAsia="en-US"/>
        </w:rPr>
      </w:pPr>
      <w:r w:rsidRPr="002144FD">
        <w:rPr>
          <w:rFonts w:ascii="Times New Roman" w:eastAsia="Calibri" w:hAnsi="Times New Roman" w:cs="Times New Roman"/>
          <w:sz w:val="28"/>
          <w:szCs w:val="28"/>
          <w:lang w:val="uk-UA" w:eastAsia="en-US"/>
        </w:rPr>
        <w:t>Науковий керівник:</w:t>
      </w:r>
    </w:p>
    <w:p w:rsidR="002144FD" w:rsidRPr="002144FD" w:rsidRDefault="002144FD" w:rsidP="002144FD">
      <w:pPr>
        <w:tabs>
          <w:tab w:val="left" w:pos="1134"/>
        </w:tabs>
        <w:spacing w:after="0" w:line="240" w:lineRule="auto"/>
        <w:ind w:left="5812"/>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к</w:t>
      </w:r>
      <w:r w:rsidRPr="002144FD">
        <w:rPr>
          <w:rFonts w:ascii="Times New Roman" w:eastAsia="Calibri" w:hAnsi="Times New Roman" w:cs="Times New Roman"/>
          <w:sz w:val="28"/>
          <w:szCs w:val="28"/>
          <w:lang w:val="uk-UA" w:eastAsia="en-US"/>
        </w:rPr>
        <w:t>.психол.н., доцент</w:t>
      </w:r>
    </w:p>
    <w:p w:rsidR="002144FD" w:rsidRPr="002144FD" w:rsidRDefault="002144FD" w:rsidP="002144FD">
      <w:pPr>
        <w:tabs>
          <w:tab w:val="left" w:pos="1134"/>
        </w:tabs>
        <w:spacing w:after="0" w:line="240" w:lineRule="auto"/>
        <w:ind w:left="5812"/>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Г.С</w:t>
      </w:r>
      <w:r w:rsidRPr="002144FD">
        <w:rPr>
          <w:rFonts w:ascii="Times New Roman" w:eastAsia="Calibri" w:hAnsi="Times New Roman" w:cs="Times New Roman"/>
          <w:sz w:val="28"/>
          <w:szCs w:val="28"/>
          <w:lang w:val="uk-UA" w:eastAsia="en-US"/>
        </w:rPr>
        <w:t>. Гірняк</w:t>
      </w:r>
    </w:p>
    <w:p w:rsidR="002144FD" w:rsidRPr="002144FD" w:rsidRDefault="002144FD" w:rsidP="002144FD">
      <w:pPr>
        <w:tabs>
          <w:tab w:val="left" w:pos="1134"/>
        </w:tabs>
        <w:spacing w:after="0" w:line="240" w:lineRule="auto"/>
        <w:ind w:left="5812"/>
        <w:rPr>
          <w:rFonts w:ascii="Times New Roman" w:eastAsia="Calibri" w:hAnsi="Times New Roman" w:cs="Times New Roman"/>
          <w:sz w:val="28"/>
          <w:szCs w:val="28"/>
          <w:lang w:val="uk-UA" w:eastAsia="en-US"/>
        </w:rPr>
      </w:pPr>
      <w:r w:rsidRPr="002144FD">
        <w:rPr>
          <w:rFonts w:ascii="Times New Roman" w:eastAsia="Calibri" w:hAnsi="Times New Roman" w:cs="Times New Roman"/>
          <w:sz w:val="28"/>
          <w:szCs w:val="28"/>
          <w:lang w:val="uk-UA" w:eastAsia="en-US"/>
        </w:rPr>
        <w:t>_______________________</w:t>
      </w:r>
    </w:p>
    <w:p w:rsidR="002144FD" w:rsidRPr="002144FD" w:rsidRDefault="002144FD" w:rsidP="002144FD">
      <w:pPr>
        <w:tabs>
          <w:tab w:val="left" w:pos="1134"/>
        </w:tabs>
        <w:spacing w:after="0" w:line="240" w:lineRule="auto"/>
        <w:ind w:left="5812"/>
        <w:rPr>
          <w:rFonts w:ascii="Times New Roman" w:eastAsia="Calibri" w:hAnsi="Times New Roman" w:cs="Times New Roman"/>
          <w:sz w:val="28"/>
          <w:szCs w:val="28"/>
          <w:lang w:val="uk-UA" w:eastAsia="en-US"/>
        </w:rPr>
      </w:pPr>
    </w:p>
    <w:p w:rsidR="002144FD" w:rsidRPr="002144FD" w:rsidRDefault="002144FD" w:rsidP="002144FD">
      <w:pPr>
        <w:tabs>
          <w:tab w:val="left" w:pos="1134"/>
        </w:tabs>
        <w:spacing w:after="0" w:line="240" w:lineRule="auto"/>
        <w:ind w:left="5812"/>
        <w:rPr>
          <w:rFonts w:ascii="Times New Roman" w:eastAsia="Calibri" w:hAnsi="Times New Roman" w:cs="Times New Roman"/>
          <w:sz w:val="28"/>
          <w:szCs w:val="28"/>
          <w:lang w:val="uk-UA" w:eastAsia="en-US"/>
        </w:rPr>
      </w:pPr>
    </w:p>
    <w:p w:rsidR="002144FD" w:rsidRPr="002144FD" w:rsidRDefault="002144FD" w:rsidP="002144FD">
      <w:pPr>
        <w:tabs>
          <w:tab w:val="left" w:pos="1134"/>
        </w:tabs>
        <w:spacing w:after="0" w:line="240" w:lineRule="auto"/>
        <w:rPr>
          <w:rFonts w:ascii="Times New Roman" w:eastAsia="Calibri" w:hAnsi="Times New Roman" w:cs="Times New Roman"/>
          <w:sz w:val="28"/>
          <w:szCs w:val="28"/>
          <w:lang w:val="uk-UA" w:eastAsia="en-US"/>
        </w:rPr>
      </w:pPr>
      <w:r w:rsidRPr="002144FD">
        <w:rPr>
          <w:rFonts w:ascii="Times New Roman" w:eastAsia="Calibri" w:hAnsi="Times New Roman" w:cs="Times New Roman"/>
          <w:sz w:val="28"/>
          <w:szCs w:val="28"/>
          <w:lang w:val="uk-UA" w:eastAsia="en-US"/>
        </w:rPr>
        <w:t>Кваліфікаційну роботу</w:t>
      </w:r>
    </w:p>
    <w:p w:rsidR="002144FD" w:rsidRPr="002144FD" w:rsidRDefault="002144FD" w:rsidP="002144FD">
      <w:pPr>
        <w:tabs>
          <w:tab w:val="left" w:pos="1134"/>
        </w:tabs>
        <w:spacing w:after="0" w:line="240" w:lineRule="auto"/>
        <w:rPr>
          <w:rFonts w:ascii="Times New Roman" w:eastAsia="Calibri" w:hAnsi="Times New Roman" w:cs="Times New Roman"/>
          <w:sz w:val="28"/>
          <w:szCs w:val="28"/>
          <w:lang w:val="uk-UA" w:eastAsia="en-US"/>
        </w:rPr>
      </w:pPr>
      <w:r w:rsidRPr="002144FD">
        <w:rPr>
          <w:rFonts w:ascii="Times New Roman" w:eastAsia="Calibri" w:hAnsi="Times New Roman" w:cs="Times New Roman"/>
          <w:sz w:val="28"/>
          <w:szCs w:val="28"/>
          <w:lang w:val="uk-UA" w:eastAsia="en-US"/>
        </w:rPr>
        <w:t>допущено до захисту:</w:t>
      </w:r>
    </w:p>
    <w:p w:rsidR="002144FD" w:rsidRPr="002144FD" w:rsidRDefault="002144FD" w:rsidP="002144FD">
      <w:pPr>
        <w:tabs>
          <w:tab w:val="left" w:pos="1134"/>
        </w:tabs>
        <w:spacing w:after="0" w:line="240" w:lineRule="auto"/>
        <w:rPr>
          <w:rFonts w:ascii="Times New Roman" w:eastAsia="Calibri" w:hAnsi="Times New Roman" w:cs="Times New Roman"/>
          <w:sz w:val="28"/>
          <w:szCs w:val="28"/>
          <w:lang w:val="uk-UA" w:eastAsia="en-US"/>
        </w:rPr>
      </w:pPr>
      <w:r w:rsidRPr="002144FD">
        <w:rPr>
          <w:rFonts w:ascii="Times New Roman" w:eastAsia="Calibri" w:hAnsi="Times New Roman" w:cs="Times New Roman"/>
          <w:sz w:val="28"/>
          <w:szCs w:val="28"/>
          <w:lang w:val="uk-UA" w:eastAsia="en-US"/>
        </w:rPr>
        <w:t>«____» ______________2021 р.</w:t>
      </w:r>
    </w:p>
    <w:p w:rsidR="002144FD" w:rsidRPr="002144FD" w:rsidRDefault="002144FD" w:rsidP="002144FD">
      <w:pPr>
        <w:tabs>
          <w:tab w:val="left" w:pos="1134"/>
        </w:tabs>
        <w:spacing w:after="0" w:line="240" w:lineRule="auto"/>
        <w:rPr>
          <w:rFonts w:ascii="Times New Roman" w:eastAsia="Calibri" w:hAnsi="Times New Roman" w:cs="Times New Roman"/>
          <w:sz w:val="28"/>
          <w:szCs w:val="28"/>
          <w:lang w:val="uk-UA" w:eastAsia="en-US"/>
        </w:rPr>
      </w:pPr>
    </w:p>
    <w:p w:rsidR="002144FD" w:rsidRPr="002144FD" w:rsidRDefault="002144FD" w:rsidP="002144FD">
      <w:pPr>
        <w:tabs>
          <w:tab w:val="left" w:pos="1134"/>
        </w:tabs>
        <w:spacing w:after="0" w:line="240" w:lineRule="auto"/>
        <w:rPr>
          <w:rFonts w:ascii="Times New Roman" w:eastAsia="Calibri" w:hAnsi="Times New Roman" w:cs="Times New Roman"/>
          <w:sz w:val="28"/>
          <w:szCs w:val="28"/>
          <w:lang w:val="uk-UA" w:eastAsia="en-US"/>
        </w:rPr>
      </w:pPr>
      <w:r w:rsidRPr="002144FD">
        <w:rPr>
          <w:rFonts w:ascii="Times New Roman" w:eastAsia="Calibri" w:hAnsi="Times New Roman" w:cs="Times New Roman"/>
          <w:sz w:val="28"/>
          <w:szCs w:val="28"/>
          <w:lang w:val="uk-UA" w:eastAsia="en-US"/>
        </w:rPr>
        <w:t>Завідувач кафедри</w:t>
      </w:r>
    </w:p>
    <w:p w:rsidR="002144FD" w:rsidRPr="002144FD" w:rsidRDefault="002144FD" w:rsidP="002144FD">
      <w:pPr>
        <w:tabs>
          <w:tab w:val="left" w:pos="1134"/>
        </w:tabs>
        <w:spacing w:after="0" w:line="240" w:lineRule="auto"/>
        <w:rPr>
          <w:rFonts w:ascii="Times New Roman" w:eastAsia="Calibri" w:hAnsi="Times New Roman" w:cs="Times New Roman"/>
          <w:sz w:val="28"/>
          <w:szCs w:val="28"/>
          <w:lang w:val="uk-UA" w:eastAsia="en-US"/>
        </w:rPr>
      </w:pPr>
      <w:r w:rsidRPr="002144FD">
        <w:rPr>
          <w:rFonts w:ascii="Times New Roman" w:eastAsia="Calibri" w:hAnsi="Times New Roman" w:cs="Times New Roman"/>
          <w:sz w:val="28"/>
          <w:szCs w:val="28"/>
          <w:lang w:val="uk-UA" w:eastAsia="en-US"/>
        </w:rPr>
        <w:t>________________ А.Н. Гірняк</w:t>
      </w:r>
    </w:p>
    <w:p w:rsidR="002144FD" w:rsidRPr="002144FD" w:rsidRDefault="002144FD" w:rsidP="002144FD">
      <w:pPr>
        <w:tabs>
          <w:tab w:val="left" w:pos="1134"/>
        </w:tabs>
        <w:spacing w:after="0" w:line="240" w:lineRule="auto"/>
        <w:rPr>
          <w:rFonts w:ascii="Times New Roman" w:eastAsia="Calibri" w:hAnsi="Times New Roman" w:cs="Times New Roman"/>
          <w:sz w:val="28"/>
          <w:szCs w:val="28"/>
          <w:lang w:val="uk-UA" w:eastAsia="en-US"/>
        </w:rPr>
      </w:pPr>
    </w:p>
    <w:p w:rsidR="002144FD" w:rsidRPr="002144FD" w:rsidRDefault="002144FD" w:rsidP="002144FD">
      <w:pPr>
        <w:tabs>
          <w:tab w:val="left" w:pos="1134"/>
        </w:tabs>
        <w:spacing w:after="0" w:line="240" w:lineRule="auto"/>
        <w:rPr>
          <w:rFonts w:ascii="Times New Roman" w:eastAsia="Calibri" w:hAnsi="Times New Roman" w:cs="Times New Roman"/>
          <w:sz w:val="28"/>
          <w:szCs w:val="28"/>
          <w:lang w:val="uk-UA" w:eastAsia="en-US"/>
        </w:rPr>
      </w:pPr>
    </w:p>
    <w:p w:rsidR="002144FD" w:rsidRPr="002144FD" w:rsidRDefault="002144FD" w:rsidP="002144FD">
      <w:pPr>
        <w:tabs>
          <w:tab w:val="left" w:pos="1134"/>
        </w:tabs>
        <w:spacing w:after="0" w:line="240" w:lineRule="auto"/>
        <w:rPr>
          <w:rFonts w:ascii="Times New Roman" w:eastAsia="Calibri" w:hAnsi="Times New Roman" w:cs="Times New Roman"/>
          <w:sz w:val="28"/>
          <w:szCs w:val="28"/>
          <w:lang w:val="uk-UA" w:eastAsia="en-US"/>
        </w:rPr>
      </w:pPr>
    </w:p>
    <w:p w:rsidR="002144FD" w:rsidRDefault="002144FD" w:rsidP="002144FD">
      <w:pPr>
        <w:spacing w:after="0" w:line="360" w:lineRule="auto"/>
        <w:jc w:val="center"/>
        <w:rPr>
          <w:rFonts w:ascii="Times New Roman" w:eastAsia="Calibri" w:hAnsi="Times New Roman" w:cs="Times New Roman"/>
          <w:sz w:val="28"/>
          <w:szCs w:val="28"/>
          <w:lang w:val="uk-UA"/>
        </w:rPr>
      </w:pPr>
      <w:r w:rsidRPr="002144FD">
        <w:rPr>
          <w:rFonts w:ascii="Times New Roman" w:eastAsia="Calibri" w:hAnsi="Times New Roman" w:cs="Times New Roman"/>
          <w:sz w:val="28"/>
          <w:szCs w:val="28"/>
          <w:lang w:val="uk-UA" w:eastAsia="en-US"/>
        </w:rPr>
        <w:t>ТЕРНОПІЛЬ - 2021</w:t>
      </w:r>
    </w:p>
    <w:p w:rsidR="006C12C2" w:rsidRPr="000E2127" w:rsidRDefault="006C12C2" w:rsidP="006C12C2">
      <w:pPr>
        <w:autoSpaceDE w:val="0"/>
        <w:autoSpaceDN w:val="0"/>
        <w:adjustRightInd w:val="0"/>
        <w:spacing w:after="0" w:line="360" w:lineRule="auto"/>
        <w:jc w:val="center"/>
        <w:rPr>
          <w:rFonts w:ascii="Times New Roman" w:eastAsia="Times New Roman" w:hAnsi="Times New Roman" w:cs="Times New Roman"/>
          <w:b/>
          <w:bCs/>
          <w:iCs/>
          <w:caps/>
          <w:color w:val="000000" w:themeColor="text1"/>
          <w:sz w:val="28"/>
          <w:szCs w:val="28"/>
        </w:rPr>
      </w:pPr>
      <w:r w:rsidRPr="000E2127">
        <w:rPr>
          <w:rFonts w:ascii="Times New Roman" w:eastAsia="Times New Roman" w:hAnsi="Times New Roman" w:cs="Times New Roman"/>
          <w:b/>
          <w:bCs/>
          <w:iCs/>
          <w:caps/>
          <w:color w:val="000000" w:themeColor="text1"/>
          <w:sz w:val="28"/>
          <w:szCs w:val="28"/>
        </w:rPr>
        <w:lastRenderedPageBreak/>
        <w:t>Змі</w:t>
      </w:r>
      <w:proofErr w:type="gramStart"/>
      <w:r w:rsidRPr="000E2127">
        <w:rPr>
          <w:rFonts w:ascii="Times New Roman" w:eastAsia="Times New Roman" w:hAnsi="Times New Roman" w:cs="Times New Roman"/>
          <w:b/>
          <w:bCs/>
          <w:iCs/>
          <w:caps/>
          <w:color w:val="000000" w:themeColor="text1"/>
          <w:sz w:val="28"/>
          <w:szCs w:val="28"/>
        </w:rPr>
        <w:t>ст</w:t>
      </w:r>
      <w:proofErr w:type="gramEnd"/>
    </w:p>
    <w:p w:rsidR="003934BB" w:rsidRDefault="003934BB" w:rsidP="006C12C2">
      <w:pPr>
        <w:autoSpaceDE w:val="0"/>
        <w:autoSpaceDN w:val="0"/>
        <w:adjustRightInd w:val="0"/>
        <w:spacing w:after="0" w:line="360" w:lineRule="auto"/>
        <w:jc w:val="both"/>
        <w:rPr>
          <w:rFonts w:ascii="Times New Roman" w:eastAsia="Times New Roman" w:hAnsi="Times New Roman" w:cs="Times New Roman"/>
          <w:b/>
          <w:bCs/>
          <w:iCs/>
          <w:caps/>
          <w:color w:val="000000" w:themeColor="text1"/>
          <w:sz w:val="28"/>
          <w:szCs w:val="28"/>
          <w:lang w:val="uk-UA"/>
        </w:rPr>
      </w:pPr>
    </w:p>
    <w:p w:rsidR="006C12C2" w:rsidRPr="000E2127" w:rsidRDefault="00681AE4" w:rsidP="006C12C2">
      <w:pPr>
        <w:autoSpaceDE w:val="0"/>
        <w:autoSpaceDN w:val="0"/>
        <w:adjustRightInd w:val="0"/>
        <w:spacing w:after="0" w:line="360" w:lineRule="auto"/>
        <w:jc w:val="both"/>
        <w:rPr>
          <w:rFonts w:ascii="Times New Roman" w:eastAsia="Times New Roman" w:hAnsi="Times New Roman" w:cs="Times New Roman"/>
          <w:b/>
          <w:bCs/>
          <w:iCs/>
          <w:caps/>
          <w:color w:val="000000" w:themeColor="text1"/>
          <w:sz w:val="28"/>
          <w:szCs w:val="28"/>
        </w:rPr>
      </w:pPr>
      <w:r>
        <w:rPr>
          <w:rFonts w:ascii="Times New Roman" w:eastAsia="Times New Roman" w:hAnsi="Times New Roman" w:cs="Times New Roman"/>
          <w:b/>
          <w:bCs/>
          <w:iCs/>
          <w:caps/>
          <w:color w:val="000000" w:themeColor="text1"/>
          <w:sz w:val="28"/>
          <w:szCs w:val="28"/>
        </w:rPr>
        <w:t>Вступ……………</w:t>
      </w:r>
      <w:r w:rsidR="006C12C2" w:rsidRPr="000E2127">
        <w:rPr>
          <w:rFonts w:ascii="Times New Roman" w:eastAsia="Times New Roman" w:hAnsi="Times New Roman" w:cs="Times New Roman"/>
          <w:b/>
          <w:bCs/>
          <w:iCs/>
          <w:caps/>
          <w:color w:val="000000" w:themeColor="text1"/>
          <w:sz w:val="28"/>
          <w:szCs w:val="28"/>
        </w:rPr>
        <w:t>………………………………</w:t>
      </w:r>
      <w:r w:rsidR="006C12C2">
        <w:rPr>
          <w:rFonts w:ascii="Times New Roman" w:eastAsia="Times New Roman" w:hAnsi="Times New Roman" w:cs="Times New Roman"/>
          <w:b/>
          <w:bCs/>
          <w:iCs/>
          <w:caps/>
          <w:color w:val="000000" w:themeColor="text1"/>
          <w:sz w:val="28"/>
          <w:szCs w:val="28"/>
        </w:rPr>
        <w:t>…………………</w:t>
      </w:r>
      <w:r w:rsidR="00280CF9">
        <w:rPr>
          <w:rFonts w:ascii="Times New Roman" w:eastAsia="Times New Roman" w:hAnsi="Times New Roman" w:cs="Times New Roman"/>
          <w:b/>
          <w:bCs/>
          <w:iCs/>
          <w:caps/>
          <w:color w:val="000000" w:themeColor="text1"/>
          <w:sz w:val="28"/>
          <w:szCs w:val="28"/>
          <w:lang w:val="uk-UA"/>
        </w:rPr>
        <w:t>..</w:t>
      </w:r>
      <w:r w:rsidR="006C12C2">
        <w:rPr>
          <w:rFonts w:ascii="Times New Roman" w:eastAsia="Times New Roman" w:hAnsi="Times New Roman" w:cs="Times New Roman"/>
          <w:b/>
          <w:bCs/>
          <w:iCs/>
          <w:caps/>
          <w:color w:val="000000" w:themeColor="text1"/>
          <w:sz w:val="28"/>
          <w:szCs w:val="28"/>
        </w:rPr>
        <w:t>……………...3</w:t>
      </w:r>
    </w:p>
    <w:p w:rsidR="006C12C2" w:rsidRPr="00AA7CD1" w:rsidRDefault="006C12C2" w:rsidP="006C12C2">
      <w:pPr>
        <w:autoSpaceDE w:val="0"/>
        <w:autoSpaceDN w:val="0"/>
        <w:adjustRightInd w:val="0"/>
        <w:spacing w:after="0" w:line="360" w:lineRule="auto"/>
        <w:jc w:val="both"/>
        <w:rPr>
          <w:rFonts w:ascii="Times New Roman" w:eastAsia="Times New Roman" w:hAnsi="Times New Roman" w:cs="Times New Roman"/>
          <w:b/>
          <w:bCs/>
          <w:iCs/>
          <w:caps/>
          <w:color w:val="000000" w:themeColor="text1"/>
          <w:sz w:val="28"/>
          <w:szCs w:val="28"/>
          <w:lang w:val="uk-UA"/>
        </w:rPr>
      </w:pPr>
      <w:r w:rsidRPr="000E2127">
        <w:rPr>
          <w:rFonts w:ascii="Times New Roman" w:eastAsia="Times New Roman" w:hAnsi="Times New Roman" w:cs="Times New Roman"/>
          <w:b/>
          <w:bCs/>
          <w:iCs/>
          <w:caps/>
          <w:color w:val="000000" w:themeColor="text1"/>
          <w:sz w:val="28"/>
          <w:szCs w:val="28"/>
        </w:rPr>
        <w:t xml:space="preserve">РОЗДІЛ 1. тЕОРЕТИКО-МЕТОДОЛОГІЧНІ </w:t>
      </w:r>
      <w:r w:rsidR="002B5DE0">
        <w:rPr>
          <w:rFonts w:ascii="Times New Roman" w:eastAsia="Times New Roman" w:hAnsi="Times New Roman" w:cs="Times New Roman"/>
          <w:b/>
          <w:bCs/>
          <w:iCs/>
          <w:caps/>
          <w:color w:val="000000" w:themeColor="text1"/>
          <w:sz w:val="28"/>
          <w:szCs w:val="28"/>
          <w:lang w:val="uk-UA"/>
        </w:rPr>
        <w:t>аспекти</w:t>
      </w:r>
      <w:r w:rsidR="00A755F1">
        <w:rPr>
          <w:rFonts w:ascii="Times New Roman" w:eastAsia="Times New Roman" w:hAnsi="Times New Roman" w:cs="Times New Roman"/>
          <w:b/>
          <w:bCs/>
          <w:iCs/>
          <w:caps/>
          <w:color w:val="000000" w:themeColor="text1"/>
          <w:sz w:val="28"/>
          <w:szCs w:val="28"/>
          <w:lang w:val="uk-UA"/>
        </w:rPr>
        <w:t xml:space="preserve"> </w:t>
      </w:r>
      <w:proofErr w:type="gramStart"/>
      <w:r w:rsidR="00586C24">
        <w:rPr>
          <w:rFonts w:ascii="Times New Roman" w:eastAsia="Times New Roman" w:hAnsi="Times New Roman" w:cs="Times New Roman"/>
          <w:b/>
          <w:bCs/>
          <w:iCs/>
          <w:caps/>
          <w:color w:val="000000" w:themeColor="text1"/>
          <w:sz w:val="28"/>
          <w:szCs w:val="28"/>
        </w:rPr>
        <w:t>ДОСЛ</w:t>
      </w:r>
      <w:proofErr w:type="gramEnd"/>
      <w:r w:rsidR="00586C24">
        <w:rPr>
          <w:rFonts w:ascii="Times New Roman" w:eastAsia="Times New Roman" w:hAnsi="Times New Roman" w:cs="Times New Roman"/>
          <w:b/>
          <w:bCs/>
          <w:iCs/>
          <w:caps/>
          <w:color w:val="000000" w:themeColor="text1"/>
          <w:sz w:val="28"/>
          <w:szCs w:val="28"/>
        </w:rPr>
        <w:t xml:space="preserve">ІДЖЕННЯ </w:t>
      </w:r>
      <w:r w:rsidR="00586C24">
        <w:rPr>
          <w:rFonts w:ascii="Times New Roman" w:eastAsia="Times New Roman" w:hAnsi="Times New Roman" w:cs="Times New Roman"/>
          <w:b/>
          <w:bCs/>
          <w:iCs/>
          <w:caps/>
          <w:color w:val="000000" w:themeColor="text1"/>
          <w:sz w:val="28"/>
          <w:szCs w:val="28"/>
          <w:lang w:val="uk-UA"/>
        </w:rPr>
        <w:t>ІНТЕРНЕТ-АДИКЦІЇ</w:t>
      </w:r>
      <w:r w:rsidR="00681AE4">
        <w:rPr>
          <w:rFonts w:ascii="Times New Roman" w:eastAsia="Times New Roman" w:hAnsi="Times New Roman" w:cs="Times New Roman"/>
          <w:b/>
          <w:bCs/>
          <w:iCs/>
          <w:caps/>
          <w:color w:val="000000" w:themeColor="text1"/>
          <w:sz w:val="28"/>
          <w:szCs w:val="28"/>
        </w:rPr>
        <w:t>……</w:t>
      </w:r>
      <w:r>
        <w:rPr>
          <w:rFonts w:ascii="Times New Roman" w:eastAsia="Times New Roman" w:hAnsi="Times New Roman" w:cs="Times New Roman"/>
          <w:b/>
          <w:bCs/>
          <w:iCs/>
          <w:caps/>
          <w:color w:val="000000" w:themeColor="text1"/>
          <w:sz w:val="28"/>
          <w:szCs w:val="28"/>
        </w:rPr>
        <w:t>……………</w:t>
      </w:r>
      <w:r w:rsidR="002B5DE0">
        <w:rPr>
          <w:rFonts w:ascii="Times New Roman" w:eastAsia="Times New Roman" w:hAnsi="Times New Roman" w:cs="Times New Roman"/>
          <w:b/>
          <w:bCs/>
          <w:iCs/>
          <w:caps/>
          <w:color w:val="000000" w:themeColor="text1"/>
          <w:sz w:val="28"/>
          <w:szCs w:val="28"/>
          <w:lang w:val="uk-UA"/>
        </w:rPr>
        <w:t>.................................</w:t>
      </w:r>
      <w:r>
        <w:rPr>
          <w:rFonts w:ascii="Times New Roman" w:eastAsia="Times New Roman" w:hAnsi="Times New Roman" w:cs="Times New Roman"/>
          <w:b/>
          <w:bCs/>
          <w:iCs/>
          <w:caps/>
          <w:color w:val="000000" w:themeColor="text1"/>
          <w:sz w:val="28"/>
          <w:szCs w:val="28"/>
        </w:rPr>
        <w:t>…</w:t>
      </w:r>
      <w:r w:rsidR="00AA7CD1">
        <w:rPr>
          <w:rFonts w:ascii="Times New Roman" w:eastAsia="Times New Roman" w:hAnsi="Times New Roman" w:cs="Times New Roman"/>
          <w:b/>
          <w:bCs/>
          <w:iCs/>
          <w:caps/>
          <w:color w:val="000000" w:themeColor="text1"/>
          <w:sz w:val="28"/>
          <w:szCs w:val="28"/>
          <w:lang w:val="uk-UA"/>
        </w:rPr>
        <w:t>……..</w:t>
      </w:r>
      <w:r>
        <w:rPr>
          <w:rFonts w:ascii="Times New Roman" w:eastAsia="Times New Roman" w:hAnsi="Times New Roman" w:cs="Times New Roman"/>
          <w:b/>
          <w:bCs/>
          <w:iCs/>
          <w:caps/>
          <w:color w:val="000000" w:themeColor="text1"/>
          <w:sz w:val="28"/>
          <w:szCs w:val="28"/>
        </w:rPr>
        <w:t>…</w:t>
      </w:r>
      <w:r w:rsidR="00280CF9">
        <w:rPr>
          <w:rFonts w:ascii="Times New Roman" w:eastAsia="Times New Roman" w:hAnsi="Times New Roman" w:cs="Times New Roman"/>
          <w:b/>
          <w:bCs/>
          <w:iCs/>
          <w:caps/>
          <w:color w:val="000000" w:themeColor="text1"/>
          <w:sz w:val="28"/>
          <w:szCs w:val="28"/>
          <w:lang w:val="uk-UA"/>
        </w:rPr>
        <w:t>…</w:t>
      </w:r>
      <w:r>
        <w:rPr>
          <w:rFonts w:ascii="Times New Roman" w:eastAsia="Times New Roman" w:hAnsi="Times New Roman" w:cs="Times New Roman"/>
          <w:b/>
          <w:bCs/>
          <w:iCs/>
          <w:caps/>
          <w:color w:val="000000" w:themeColor="text1"/>
          <w:sz w:val="28"/>
          <w:szCs w:val="28"/>
        </w:rPr>
        <w:t>…...</w:t>
      </w:r>
      <w:r w:rsidRPr="000E2127">
        <w:rPr>
          <w:rFonts w:ascii="Times New Roman" w:eastAsia="Times New Roman" w:hAnsi="Times New Roman" w:cs="Times New Roman"/>
          <w:b/>
          <w:bCs/>
          <w:iCs/>
          <w:caps/>
          <w:color w:val="000000" w:themeColor="text1"/>
          <w:sz w:val="28"/>
          <w:szCs w:val="28"/>
        </w:rPr>
        <w:t>….</w:t>
      </w:r>
      <w:r w:rsidR="00AA7CD1">
        <w:rPr>
          <w:rFonts w:ascii="Times New Roman" w:eastAsia="Times New Roman" w:hAnsi="Times New Roman" w:cs="Times New Roman"/>
          <w:b/>
          <w:bCs/>
          <w:iCs/>
          <w:caps/>
          <w:color w:val="000000" w:themeColor="text1"/>
          <w:sz w:val="28"/>
          <w:szCs w:val="28"/>
          <w:lang w:val="uk-UA"/>
        </w:rPr>
        <w:t>6</w:t>
      </w:r>
    </w:p>
    <w:p w:rsidR="006C12C2" w:rsidRPr="000E2127" w:rsidRDefault="00A755F1" w:rsidP="006C12C2">
      <w:pPr>
        <w:pStyle w:val="a3"/>
        <w:numPr>
          <w:ilvl w:val="1"/>
          <w:numId w:val="1"/>
        </w:numPr>
        <w:tabs>
          <w:tab w:val="left" w:pos="567"/>
        </w:tabs>
        <w:autoSpaceDE w:val="0"/>
        <w:autoSpaceDN w:val="0"/>
        <w:adjustRightInd w:val="0"/>
        <w:spacing w:after="0" w:line="360" w:lineRule="auto"/>
        <w:ind w:left="0" w:firstLine="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Поняття про залежність </w:t>
      </w:r>
      <w:r w:rsidR="00586C24">
        <w:rPr>
          <w:rFonts w:ascii="Times New Roman" w:eastAsia="Times New Roman" w:hAnsi="Times New Roman" w:cs="Times New Roman"/>
          <w:color w:val="000000" w:themeColor="text1"/>
          <w:sz w:val="28"/>
          <w:szCs w:val="28"/>
          <w:lang w:eastAsia="ru-RU"/>
        </w:rPr>
        <w:t xml:space="preserve">від Інтернету </w:t>
      </w:r>
      <w:r w:rsidR="00AE1644">
        <w:rPr>
          <w:rFonts w:ascii="Times New Roman" w:eastAsia="Times New Roman" w:hAnsi="Times New Roman" w:cs="Times New Roman"/>
          <w:color w:val="000000" w:themeColor="text1"/>
          <w:sz w:val="28"/>
          <w:szCs w:val="28"/>
          <w:lang w:eastAsia="ru-RU"/>
        </w:rPr>
        <w:t>та критерії її діагностики…</w:t>
      </w:r>
      <w:r w:rsidR="00681AE4">
        <w:rPr>
          <w:rFonts w:ascii="Times New Roman" w:eastAsia="Times New Roman" w:hAnsi="Times New Roman" w:cs="Times New Roman"/>
          <w:color w:val="000000" w:themeColor="text1"/>
          <w:sz w:val="28"/>
          <w:szCs w:val="28"/>
          <w:lang w:eastAsia="ru-RU"/>
        </w:rPr>
        <w:t>…</w:t>
      </w:r>
      <w:r w:rsidR="00280CF9">
        <w:rPr>
          <w:rFonts w:ascii="Times New Roman" w:eastAsia="Times New Roman" w:hAnsi="Times New Roman" w:cs="Times New Roman"/>
          <w:color w:val="000000" w:themeColor="text1"/>
          <w:sz w:val="28"/>
          <w:szCs w:val="28"/>
          <w:lang w:eastAsia="ru-RU"/>
        </w:rPr>
        <w:t>..</w:t>
      </w:r>
      <w:r w:rsidR="00681AE4">
        <w:rPr>
          <w:rFonts w:ascii="Times New Roman" w:eastAsia="Times New Roman" w:hAnsi="Times New Roman" w:cs="Times New Roman"/>
          <w:color w:val="000000" w:themeColor="text1"/>
          <w:sz w:val="28"/>
          <w:szCs w:val="28"/>
          <w:lang w:eastAsia="ru-RU"/>
        </w:rPr>
        <w:t>…</w:t>
      </w:r>
      <w:r w:rsidR="006C12C2">
        <w:rPr>
          <w:rFonts w:ascii="Times New Roman" w:eastAsia="Times New Roman" w:hAnsi="Times New Roman" w:cs="Times New Roman"/>
          <w:color w:val="000000" w:themeColor="text1"/>
          <w:sz w:val="28"/>
          <w:szCs w:val="28"/>
          <w:lang w:eastAsia="ru-RU"/>
        </w:rPr>
        <w:t>.</w:t>
      </w:r>
      <w:r w:rsidR="006C12C2" w:rsidRPr="000E2127">
        <w:rPr>
          <w:rFonts w:ascii="Times New Roman" w:eastAsia="Times New Roman" w:hAnsi="Times New Roman" w:cs="Times New Roman"/>
          <w:color w:val="000000" w:themeColor="text1"/>
          <w:sz w:val="28"/>
          <w:szCs w:val="28"/>
          <w:lang w:eastAsia="ru-RU"/>
        </w:rPr>
        <w:t>…</w:t>
      </w:r>
      <w:r w:rsidR="00AA7CD1">
        <w:rPr>
          <w:rFonts w:ascii="Times New Roman" w:eastAsia="Times New Roman" w:hAnsi="Times New Roman" w:cs="Times New Roman"/>
          <w:color w:val="000000" w:themeColor="text1"/>
          <w:sz w:val="28"/>
          <w:szCs w:val="28"/>
          <w:lang w:eastAsia="ru-RU"/>
        </w:rPr>
        <w:t>6</w:t>
      </w:r>
    </w:p>
    <w:p w:rsidR="006C12C2" w:rsidRPr="000E2127" w:rsidRDefault="002E18C7" w:rsidP="006C12C2">
      <w:pPr>
        <w:pStyle w:val="a3"/>
        <w:numPr>
          <w:ilvl w:val="1"/>
          <w:numId w:val="1"/>
        </w:numPr>
        <w:tabs>
          <w:tab w:val="left" w:pos="567"/>
        </w:tabs>
        <w:autoSpaceDE w:val="0"/>
        <w:autoSpaceDN w:val="0"/>
        <w:adjustRightInd w:val="0"/>
        <w:spacing w:after="0" w:line="360" w:lineRule="auto"/>
        <w:ind w:left="0" w:firstLine="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Теорії та моделі </w:t>
      </w:r>
      <w:r w:rsidR="00586C24">
        <w:rPr>
          <w:rFonts w:ascii="Times New Roman" w:eastAsia="Times New Roman" w:hAnsi="Times New Roman" w:cs="Times New Roman"/>
          <w:color w:val="000000" w:themeColor="text1"/>
          <w:sz w:val="28"/>
          <w:szCs w:val="28"/>
          <w:lang w:eastAsia="ru-RU"/>
        </w:rPr>
        <w:t>дослідження феномену Інтернет-залежності</w:t>
      </w:r>
      <w:r w:rsidR="00681AE4">
        <w:rPr>
          <w:rFonts w:ascii="Times New Roman" w:eastAsia="Times New Roman" w:hAnsi="Times New Roman" w:cs="Times New Roman"/>
          <w:color w:val="000000" w:themeColor="text1"/>
          <w:sz w:val="28"/>
          <w:szCs w:val="28"/>
          <w:lang w:eastAsia="ru-RU"/>
        </w:rPr>
        <w:t>…</w:t>
      </w:r>
      <w:r w:rsidR="006C12C2">
        <w:rPr>
          <w:rFonts w:ascii="Times New Roman" w:eastAsia="Times New Roman" w:hAnsi="Times New Roman" w:cs="Times New Roman"/>
          <w:color w:val="000000" w:themeColor="text1"/>
          <w:sz w:val="28"/>
          <w:szCs w:val="28"/>
          <w:lang w:eastAsia="ru-RU"/>
        </w:rPr>
        <w:t>…</w:t>
      </w:r>
      <w:r w:rsidR="00280CF9">
        <w:rPr>
          <w:rFonts w:ascii="Times New Roman" w:eastAsia="Times New Roman" w:hAnsi="Times New Roman" w:cs="Times New Roman"/>
          <w:color w:val="000000" w:themeColor="text1"/>
          <w:sz w:val="28"/>
          <w:szCs w:val="28"/>
          <w:lang w:eastAsia="ru-RU"/>
        </w:rPr>
        <w:t>….</w:t>
      </w:r>
      <w:r w:rsidR="006C12C2">
        <w:rPr>
          <w:rFonts w:ascii="Times New Roman" w:eastAsia="Times New Roman" w:hAnsi="Times New Roman" w:cs="Times New Roman"/>
          <w:color w:val="000000" w:themeColor="text1"/>
          <w:sz w:val="28"/>
          <w:szCs w:val="28"/>
          <w:lang w:eastAsia="ru-RU"/>
        </w:rPr>
        <w:t>……</w:t>
      </w:r>
      <w:r w:rsidR="006C12C2" w:rsidRPr="000E2127">
        <w:rPr>
          <w:rFonts w:ascii="Times New Roman" w:eastAsia="Times New Roman" w:hAnsi="Times New Roman" w:cs="Times New Roman"/>
          <w:color w:val="000000" w:themeColor="text1"/>
          <w:sz w:val="28"/>
          <w:szCs w:val="28"/>
          <w:lang w:eastAsia="ru-RU"/>
        </w:rPr>
        <w:t>..</w:t>
      </w:r>
      <w:r w:rsidR="00AA7CD1">
        <w:rPr>
          <w:rFonts w:ascii="Times New Roman" w:eastAsia="Times New Roman" w:hAnsi="Times New Roman" w:cs="Times New Roman"/>
          <w:color w:val="000000" w:themeColor="text1"/>
          <w:sz w:val="28"/>
          <w:szCs w:val="28"/>
          <w:lang w:eastAsia="ru-RU"/>
        </w:rPr>
        <w:t>9</w:t>
      </w:r>
    </w:p>
    <w:p w:rsidR="006C12C2" w:rsidRPr="000E2127" w:rsidRDefault="00586C24" w:rsidP="006C12C2">
      <w:pPr>
        <w:pStyle w:val="a3"/>
        <w:numPr>
          <w:ilvl w:val="1"/>
          <w:numId w:val="1"/>
        </w:numPr>
        <w:tabs>
          <w:tab w:val="left" w:pos="567"/>
        </w:tabs>
        <w:autoSpaceDE w:val="0"/>
        <w:autoSpaceDN w:val="0"/>
        <w:adjustRightInd w:val="0"/>
        <w:spacing w:after="0" w:line="360" w:lineRule="auto"/>
        <w:ind w:left="0" w:firstLine="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Різновиди</w:t>
      </w:r>
      <w:r w:rsidR="006C12C2" w:rsidRPr="000E2127">
        <w:rPr>
          <w:rFonts w:ascii="Times New Roman" w:eastAsia="Times New Roman" w:hAnsi="Times New Roman" w:cs="Times New Roman"/>
          <w:color w:val="000000" w:themeColor="text1"/>
          <w:sz w:val="28"/>
          <w:szCs w:val="28"/>
          <w:lang w:eastAsia="ru-RU"/>
        </w:rPr>
        <w:t xml:space="preserve"> та </w:t>
      </w:r>
      <w:r>
        <w:rPr>
          <w:rFonts w:ascii="Times New Roman" w:eastAsia="Times New Roman" w:hAnsi="Times New Roman" w:cs="Times New Roman"/>
          <w:color w:val="000000" w:themeColor="text1"/>
          <w:sz w:val="28"/>
          <w:szCs w:val="28"/>
          <w:lang w:eastAsia="ru-RU"/>
        </w:rPr>
        <w:t>фази</w:t>
      </w:r>
      <w:r w:rsidR="006C12C2" w:rsidRPr="000E2127">
        <w:rPr>
          <w:rFonts w:ascii="Times New Roman" w:eastAsia="Times New Roman" w:hAnsi="Times New Roman" w:cs="Times New Roman"/>
          <w:color w:val="000000" w:themeColor="text1"/>
          <w:sz w:val="28"/>
          <w:szCs w:val="28"/>
          <w:lang w:eastAsia="ru-RU"/>
        </w:rPr>
        <w:t xml:space="preserve"> компу</w:t>
      </w:r>
      <w:r w:rsidR="002B5DE0">
        <w:rPr>
          <w:rFonts w:ascii="Times New Roman" w:eastAsia="Times New Roman" w:hAnsi="Times New Roman" w:cs="Times New Roman"/>
          <w:color w:val="000000" w:themeColor="text1"/>
          <w:sz w:val="28"/>
          <w:szCs w:val="28"/>
          <w:lang w:eastAsia="ru-RU"/>
        </w:rPr>
        <w:t>льсивного користування Інтернет-</w:t>
      </w:r>
      <w:r w:rsidR="006C12C2" w:rsidRPr="000E2127">
        <w:rPr>
          <w:rFonts w:ascii="Times New Roman" w:eastAsia="Times New Roman" w:hAnsi="Times New Roman" w:cs="Times New Roman"/>
          <w:color w:val="000000" w:themeColor="text1"/>
          <w:sz w:val="28"/>
          <w:szCs w:val="28"/>
          <w:lang w:eastAsia="ru-RU"/>
        </w:rPr>
        <w:t>простором</w:t>
      </w:r>
      <w:r w:rsidR="00681AE4">
        <w:rPr>
          <w:rFonts w:ascii="Times New Roman" w:eastAsia="Times New Roman" w:hAnsi="Times New Roman" w:cs="Times New Roman"/>
          <w:color w:val="000000" w:themeColor="text1"/>
          <w:sz w:val="28"/>
          <w:szCs w:val="28"/>
          <w:lang w:eastAsia="ru-RU"/>
        </w:rPr>
        <w:t>.</w:t>
      </w:r>
      <w:r w:rsidR="00AA7CD1">
        <w:rPr>
          <w:rFonts w:ascii="Times New Roman" w:eastAsia="Times New Roman" w:hAnsi="Times New Roman" w:cs="Times New Roman"/>
          <w:color w:val="000000" w:themeColor="text1"/>
          <w:sz w:val="28"/>
          <w:szCs w:val="28"/>
          <w:lang w:eastAsia="ru-RU"/>
        </w:rPr>
        <w:t>.</w:t>
      </w:r>
      <w:r w:rsidR="006C12C2" w:rsidRPr="000E2127">
        <w:rPr>
          <w:rFonts w:ascii="Times New Roman" w:eastAsia="Times New Roman" w:hAnsi="Times New Roman" w:cs="Times New Roman"/>
          <w:color w:val="000000" w:themeColor="text1"/>
          <w:sz w:val="28"/>
          <w:szCs w:val="28"/>
          <w:lang w:eastAsia="ru-RU"/>
        </w:rPr>
        <w:t>.</w:t>
      </w:r>
      <w:r w:rsidR="002B5DE0">
        <w:rPr>
          <w:rFonts w:ascii="Times New Roman" w:eastAsia="Times New Roman" w:hAnsi="Times New Roman" w:cs="Times New Roman"/>
          <w:color w:val="000000" w:themeColor="text1"/>
          <w:sz w:val="28"/>
          <w:szCs w:val="28"/>
          <w:lang w:eastAsia="ru-RU"/>
        </w:rPr>
        <w:t>...</w:t>
      </w:r>
      <w:r w:rsidR="00280CF9">
        <w:rPr>
          <w:rFonts w:ascii="Times New Roman" w:eastAsia="Times New Roman" w:hAnsi="Times New Roman" w:cs="Times New Roman"/>
          <w:color w:val="000000" w:themeColor="text1"/>
          <w:sz w:val="28"/>
          <w:szCs w:val="28"/>
          <w:lang w:eastAsia="ru-RU"/>
        </w:rPr>
        <w:t>14</w:t>
      </w:r>
    </w:p>
    <w:p w:rsidR="006C12C2" w:rsidRPr="00AA7CD1" w:rsidRDefault="006C12C2" w:rsidP="006C12C2">
      <w:pPr>
        <w:autoSpaceDE w:val="0"/>
        <w:autoSpaceDN w:val="0"/>
        <w:adjustRightInd w:val="0"/>
        <w:spacing w:after="0" w:line="360" w:lineRule="auto"/>
        <w:jc w:val="both"/>
        <w:rPr>
          <w:rFonts w:ascii="Times New Roman" w:eastAsia="Times New Roman" w:hAnsi="Times New Roman" w:cs="Times New Roman"/>
          <w:b/>
          <w:color w:val="000000" w:themeColor="text1"/>
          <w:sz w:val="28"/>
          <w:szCs w:val="28"/>
          <w:lang w:val="uk-UA"/>
        </w:rPr>
      </w:pPr>
      <w:r w:rsidRPr="000E2127">
        <w:rPr>
          <w:rFonts w:ascii="Times New Roman" w:eastAsia="Times New Roman" w:hAnsi="Times New Roman" w:cs="Times New Roman"/>
          <w:b/>
          <w:color w:val="000000" w:themeColor="text1"/>
          <w:sz w:val="28"/>
          <w:szCs w:val="28"/>
        </w:rPr>
        <w:t>Висновки до розділу 1……………………………</w:t>
      </w:r>
      <w:r w:rsidR="00681AE4">
        <w:rPr>
          <w:rFonts w:ascii="Times New Roman" w:eastAsia="Times New Roman" w:hAnsi="Times New Roman" w:cs="Times New Roman"/>
          <w:b/>
          <w:color w:val="000000" w:themeColor="text1"/>
          <w:sz w:val="28"/>
          <w:szCs w:val="28"/>
        </w:rPr>
        <w:t>………</w:t>
      </w:r>
      <w:r>
        <w:rPr>
          <w:rFonts w:ascii="Times New Roman" w:eastAsia="Times New Roman" w:hAnsi="Times New Roman" w:cs="Times New Roman"/>
          <w:b/>
          <w:color w:val="000000" w:themeColor="text1"/>
          <w:sz w:val="28"/>
          <w:szCs w:val="28"/>
        </w:rPr>
        <w:t>……………….</w:t>
      </w:r>
      <w:r w:rsidR="00280CF9">
        <w:rPr>
          <w:rFonts w:ascii="Times New Roman" w:eastAsia="Times New Roman" w:hAnsi="Times New Roman" w:cs="Times New Roman"/>
          <w:b/>
          <w:color w:val="000000" w:themeColor="text1"/>
          <w:sz w:val="28"/>
          <w:szCs w:val="28"/>
          <w:lang w:val="uk-UA"/>
        </w:rPr>
        <w:t>.</w:t>
      </w:r>
      <w:r w:rsidRPr="000E2127">
        <w:rPr>
          <w:rFonts w:ascii="Times New Roman" w:eastAsia="Times New Roman" w:hAnsi="Times New Roman" w:cs="Times New Roman"/>
          <w:b/>
          <w:color w:val="000000" w:themeColor="text1"/>
          <w:sz w:val="28"/>
          <w:szCs w:val="28"/>
        </w:rPr>
        <w:t>…</w:t>
      </w:r>
      <w:r>
        <w:rPr>
          <w:rFonts w:ascii="Times New Roman" w:eastAsia="Times New Roman" w:hAnsi="Times New Roman" w:cs="Times New Roman"/>
          <w:b/>
          <w:color w:val="000000" w:themeColor="text1"/>
          <w:sz w:val="28"/>
          <w:szCs w:val="28"/>
        </w:rPr>
        <w:t>...</w:t>
      </w:r>
      <w:r w:rsidRPr="000E2127">
        <w:rPr>
          <w:rFonts w:ascii="Times New Roman" w:eastAsia="Times New Roman" w:hAnsi="Times New Roman" w:cs="Times New Roman"/>
          <w:b/>
          <w:color w:val="000000" w:themeColor="text1"/>
          <w:sz w:val="28"/>
          <w:szCs w:val="28"/>
        </w:rPr>
        <w:t>…</w:t>
      </w:r>
      <w:r w:rsidR="00AA7CD1">
        <w:rPr>
          <w:rFonts w:ascii="Times New Roman" w:eastAsia="Times New Roman" w:hAnsi="Times New Roman" w:cs="Times New Roman"/>
          <w:b/>
          <w:color w:val="000000" w:themeColor="text1"/>
          <w:sz w:val="28"/>
          <w:szCs w:val="28"/>
        </w:rPr>
        <w:t>1</w:t>
      </w:r>
      <w:r w:rsidR="00280CF9">
        <w:rPr>
          <w:rFonts w:ascii="Times New Roman" w:eastAsia="Times New Roman" w:hAnsi="Times New Roman" w:cs="Times New Roman"/>
          <w:b/>
          <w:color w:val="000000" w:themeColor="text1"/>
          <w:sz w:val="28"/>
          <w:szCs w:val="28"/>
          <w:lang w:val="uk-UA"/>
        </w:rPr>
        <w:t>9</w:t>
      </w:r>
    </w:p>
    <w:p w:rsidR="003934BB" w:rsidRDefault="003934BB" w:rsidP="006C12C2">
      <w:pPr>
        <w:autoSpaceDE w:val="0"/>
        <w:autoSpaceDN w:val="0"/>
        <w:adjustRightInd w:val="0"/>
        <w:spacing w:after="0" w:line="360" w:lineRule="auto"/>
        <w:jc w:val="both"/>
        <w:rPr>
          <w:rFonts w:ascii="Times New Roman" w:eastAsia="Times New Roman" w:hAnsi="Times New Roman" w:cs="Times New Roman"/>
          <w:b/>
          <w:color w:val="000000" w:themeColor="text1"/>
          <w:sz w:val="28"/>
          <w:szCs w:val="28"/>
          <w:lang w:val="uk-UA"/>
        </w:rPr>
      </w:pPr>
    </w:p>
    <w:p w:rsidR="006C12C2" w:rsidRPr="00280CF9" w:rsidRDefault="006C12C2" w:rsidP="006C12C2">
      <w:pPr>
        <w:autoSpaceDE w:val="0"/>
        <w:autoSpaceDN w:val="0"/>
        <w:adjustRightInd w:val="0"/>
        <w:spacing w:after="0" w:line="360" w:lineRule="auto"/>
        <w:jc w:val="both"/>
        <w:rPr>
          <w:rFonts w:ascii="Times New Roman" w:eastAsia="Times New Roman" w:hAnsi="Times New Roman" w:cs="Times New Roman"/>
          <w:bCs/>
          <w:iCs/>
          <w:caps/>
          <w:color w:val="000000" w:themeColor="text1"/>
          <w:sz w:val="28"/>
          <w:szCs w:val="28"/>
          <w:lang w:val="uk-UA"/>
        </w:rPr>
      </w:pPr>
      <w:r w:rsidRPr="000E2127">
        <w:rPr>
          <w:rFonts w:ascii="Times New Roman" w:eastAsia="Times New Roman" w:hAnsi="Times New Roman" w:cs="Times New Roman"/>
          <w:b/>
          <w:color w:val="000000" w:themeColor="text1"/>
          <w:sz w:val="28"/>
          <w:szCs w:val="28"/>
        </w:rPr>
        <w:t xml:space="preserve">РОЗДІЛ 2. </w:t>
      </w:r>
      <w:r w:rsidR="00586C24">
        <w:rPr>
          <w:rFonts w:ascii="Times New Roman" w:eastAsia="Times New Roman" w:hAnsi="Times New Roman" w:cs="Times New Roman"/>
          <w:b/>
          <w:color w:val="000000" w:themeColor="text1"/>
          <w:sz w:val="28"/>
          <w:szCs w:val="28"/>
          <w:lang w:val="uk-UA"/>
        </w:rPr>
        <w:t xml:space="preserve">ПСИХОЛОГІЧНІ </w:t>
      </w:r>
      <w:r w:rsidRPr="000E2127">
        <w:rPr>
          <w:rFonts w:ascii="Times New Roman" w:eastAsia="Times New Roman" w:hAnsi="Times New Roman" w:cs="Times New Roman"/>
          <w:b/>
          <w:color w:val="000000" w:themeColor="text1"/>
          <w:sz w:val="28"/>
          <w:szCs w:val="28"/>
        </w:rPr>
        <w:t xml:space="preserve">ОСОБЛИВОСТІ </w:t>
      </w:r>
      <w:r w:rsidRPr="000E2127">
        <w:rPr>
          <w:rFonts w:ascii="Times New Roman" w:eastAsia="Times New Roman" w:hAnsi="Times New Roman" w:cs="Times New Roman"/>
          <w:b/>
          <w:bCs/>
          <w:iCs/>
          <w:caps/>
          <w:color w:val="000000" w:themeColor="text1"/>
          <w:sz w:val="28"/>
          <w:szCs w:val="28"/>
        </w:rPr>
        <w:t xml:space="preserve">Мережевої залежності </w:t>
      </w:r>
      <w:r w:rsidR="00586C24">
        <w:rPr>
          <w:rFonts w:ascii="Times New Roman" w:eastAsia="Times New Roman" w:hAnsi="Times New Roman" w:cs="Times New Roman"/>
          <w:b/>
          <w:bCs/>
          <w:iCs/>
          <w:caps/>
          <w:color w:val="000000" w:themeColor="text1"/>
          <w:sz w:val="28"/>
          <w:szCs w:val="28"/>
          <w:lang w:val="uk-UA"/>
        </w:rPr>
        <w:t>У ПІДЛІТКІВ</w:t>
      </w:r>
      <w:r w:rsidR="00681AE4">
        <w:rPr>
          <w:rFonts w:ascii="Times New Roman" w:eastAsia="Times New Roman" w:hAnsi="Times New Roman" w:cs="Times New Roman"/>
          <w:b/>
          <w:bCs/>
          <w:iCs/>
          <w:caps/>
          <w:color w:val="000000" w:themeColor="text1"/>
          <w:sz w:val="28"/>
          <w:szCs w:val="28"/>
        </w:rPr>
        <w:t>…………………</w:t>
      </w:r>
      <w:r>
        <w:rPr>
          <w:rFonts w:ascii="Times New Roman" w:eastAsia="Times New Roman" w:hAnsi="Times New Roman" w:cs="Times New Roman"/>
          <w:b/>
          <w:bCs/>
          <w:iCs/>
          <w:caps/>
          <w:color w:val="000000" w:themeColor="text1"/>
          <w:sz w:val="28"/>
          <w:szCs w:val="28"/>
        </w:rPr>
        <w:t>……………………..</w:t>
      </w:r>
      <w:r w:rsidRPr="000E2127">
        <w:rPr>
          <w:rFonts w:ascii="Times New Roman" w:eastAsia="Times New Roman" w:hAnsi="Times New Roman" w:cs="Times New Roman"/>
          <w:b/>
          <w:bCs/>
          <w:iCs/>
          <w:caps/>
          <w:color w:val="000000" w:themeColor="text1"/>
          <w:sz w:val="28"/>
          <w:szCs w:val="28"/>
        </w:rPr>
        <w:t>…</w:t>
      </w:r>
      <w:r>
        <w:rPr>
          <w:rFonts w:ascii="Times New Roman" w:eastAsia="Times New Roman" w:hAnsi="Times New Roman" w:cs="Times New Roman"/>
          <w:b/>
          <w:bCs/>
          <w:iCs/>
          <w:caps/>
          <w:color w:val="000000" w:themeColor="text1"/>
          <w:sz w:val="28"/>
          <w:szCs w:val="28"/>
        </w:rPr>
        <w:t>……</w:t>
      </w:r>
      <w:r w:rsidR="00280CF9">
        <w:rPr>
          <w:rFonts w:ascii="Times New Roman" w:eastAsia="Times New Roman" w:hAnsi="Times New Roman" w:cs="Times New Roman"/>
          <w:b/>
          <w:bCs/>
          <w:iCs/>
          <w:caps/>
          <w:color w:val="000000" w:themeColor="text1"/>
          <w:sz w:val="28"/>
          <w:szCs w:val="28"/>
          <w:lang w:val="uk-UA"/>
        </w:rPr>
        <w:t>….20</w:t>
      </w:r>
    </w:p>
    <w:p w:rsidR="006C12C2" w:rsidRPr="0047273A" w:rsidRDefault="0047273A" w:rsidP="006C12C2">
      <w:pPr>
        <w:spacing w:after="0" w:line="360" w:lineRule="auto"/>
        <w:jc w:val="both"/>
        <w:outlineLvl w:val="0"/>
        <w:rPr>
          <w:rFonts w:ascii="Times New Roman" w:eastAsia="Times New Roman" w:hAnsi="Times New Roman" w:cs="Times New Roman"/>
          <w:bCs/>
          <w:color w:val="000000" w:themeColor="text1"/>
          <w:kern w:val="36"/>
          <w:sz w:val="28"/>
          <w:szCs w:val="28"/>
          <w:lang w:val="uk-UA" w:eastAsia="uk-UA"/>
        </w:rPr>
      </w:pPr>
      <w:r>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lang w:val="uk-UA"/>
        </w:rPr>
        <w:t>1</w:t>
      </w:r>
      <w:r w:rsidR="006C12C2" w:rsidRPr="000E212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uk-UA"/>
        </w:rPr>
        <w:t xml:space="preserve"> Вікові особливості та с</w:t>
      </w:r>
      <w:r w:rsidR="002B5DE0">
        <w:rPr>
          <w:rFonts w:ascii="Times New Roman" w:eastAsia="Times New Roman" w:hAnsi="Times New Roman" w:cs="Times New Roman"/>
          <w:color w:val="000000" w:themeColor="text1"/>
          <w:sz w:val="28"/>
          <w:szCs w:val="28"/>
          <w:lang w:val="uk-UA"/>
        </w:rPr>
        <w:t>оціальні передумови, що спричиню</w:t>
      </w:r>
      <w:r>
        <w:rPr>
          <w:rFonts w:ascii="Times New Roman" w:eastAsia="Times New Roman" w:hAnsi="Times New Roman" w:cs="Times New Roman"/>
          <w:color w:val="000000" w:themeColor="text1"/>
          <w:sz w:val="28"/>
          <w:szCs w:val="28"/>
          <w:lang w:val="uk-UA"/>
        </w:rPr>
        <w:t>ють деструктивне залучення підлітків до Інтернет-простру</w:t>
      </w:r>
      <w:r w:rsidR="006C12C2" w:rsidRPr="0047273A">
        <w:rPr>
          <w:rFonts w:ascii="Times New Roman" w:eastAsia="Times New Roman" w:hAnsi="Times New Roman" w:cs="Times New Roman"/>
          <w:color w:val="000000" w:themeColor="text1"/>
          <w:sz w:val="28"/>
          <w:szCs w:val="28"/>
          <w:lang w:val="uk-UA"/>
        </w:rPr>
        <w:t>……….…</w:t>
      </w:r>
      <w:r w:rsidR="002B5DE0">
        <w:rPr>
          <w:rFonts w:ascii="Times New Roman" w:eastAsia="Times New Roman" w:hAnsi="Times New Roman" w:cs="Times New Roman"/>
          <w:color w:val="000000" w:themeColor="text1"/>
          <w:sz w:val="28"/>
          <w:szCs w:val="28"/>
          <w:lang w:val="uk-UA"/>
        </w:rPr>
        <w:t>……</w:t>
      </w:r>
      <w:r w:rsidR="00AA7CD1">
        <w:rPr>
          <w:rFonts w:ascii="Times New Roman" w:eastAsia="Times New Roman" w:hAnsi="Times New Roman" w:cs="Times New Roman"/>
          <w:color w:val="000000" w:themeColor="text1"/>
          <w:sz w:val="28"/>
          <w:szCs w:val="28"/>
          <w:lang w:val="uk-UA"/>
        </w:rPr>
        <w:t>…</w:t>
      </w:r>
      <w:r w:rsidR="006C12C2" w:rsidRPr="0047273A">
        <w:rPr>
          <w:rFonts w:ascii="Times New Roman" w:eastAsia="Times New Roman" w:hAnsi="Times New Roman" w:cs="Times New Roman"/>
          <w:color w:val="000000" w:themeColor="text1"/>
          <w:sz w:val="28"/>
          <w:szCs w:val="28"/>
          <w:lang w:val="uk-UA"/>
        </w:rPr>
        <w:t>…</w:t>
      </w:r>
      <w:r w:rsidR="00280CF9">
        <w:rPr>
          <w:rFonts w:ascii="Times New Roman" w:eastAsia="Times New Roman" w:hAnsi="Times New Roman" w:cs="Times New Roman"/>
          <w:color w:val="000000" w:themeColor="text1"/>
          <w:sz w:val="28"/>
          <w:szCs w:val="28"/>
          <w:lang w:val="uk-UA"/>
        </w:rPr>
        <w:t>…..20</w:t>
      </w:r>
    </w:p>
    <w:p w:rsidR="006C12C2" w:rsidRPr="00B159CE" w:rsidRDefault="0047273A" w:rsidP="006C12C2">
      <w:pPr>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lang w:val="uk-UA"/>
        </w:rPr>
        <w:t>2</w:t>
      </w:r>
      <w:r w:rsidR="006C12C2" w:rsidRPr="000E212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uk-UA"/>
        </w:rPr>
        <w:t>Систематика негативних наслідків зловживання підлітками Інтернет-простором</w:t>
      </w:r>
      <w:r w:rsidR="006C12C2" w:rsidRPr="000E2127">
        <w:rPr>
          <w:rFonts w:ascii="Times New Roman" w:eastAsia="Times New Roman" w:hAnsi="Times New Roman" w:cs="Times New Roman"/>
          <w:color w:val="000000" w:themeColor="text1"/>
          <w:sz w:val="28"/>
          <w:szCs w:val="28"/>
        </w:rPr>
        <w:t>………</w:t>
      </w:r>
      <w:r w:rsidR="006C12C2">
        <w:rPr>
          <w:rFonts w:ascii="Times New Roman" w:eastAsia="Times New Roman" w:hAnsi="Times New Roman" w:cs="Times New Roman"/>
          <w:color w:val="000000" w:themeColor="text1"/>
          <w:sz w:val="28"/>
          <w:szCs w:val="28"/>
        </w:rPr>
        <w:t>………………</w:t>
      </w:r>
      <w:r w:rsidR="00B159CE">
        <w:rPr>
          <w:rFonts w:ascii="Times New Roman" w:eastAsia="Times New Roman" w:hAnsi="Times New Roman" w:cs="Times New Roman"/>
          <w:color w:val="000000" w:themeColor="text1"/>
          <w:sz w:val="28"/>
          <w:szCs w:val="28"/>
        </w:rPr>
        <w:t>…</w:t>
      </w:r>
      <w:r w:rsidR="00681AE4">
        <w:rPr>
          <w:rFonts w:ascii="Times New Roman" w:eastAsia="Times New Roman" w:hAnsi="Times New Roman" w:cs="Times New Roman"/>
          <w:color w:val="000000" w:themeColor="text1"/>
          <w:sz w:val="28"/>
          <w:szCs w:val="28"/>
          <w:lang w:val="uk-UA"/>
        </w:rPr>
        <w:t>……</w:t>
      </w:r>
      <w:r w:rsidR="00B159CE">
        <w:rPr>
          <w:rFonts w:ascii="Times New Roman" w:eastAsia="Times New Roman" w:hAnsi="Times New Roman" w:cs="Times New Roman"/>
          <w:color w:val="000000" w:themeColor="text1"/>
          <w:sz w:val="28"/>
          <w:szCs w:val="28"/>
          <w:lang w:val="uk-UA"/>
        </w:rPr>
        <w:t>……………………………………</w:t>
      </w:r>
      <w:r w:rsidR="006C12C2" w:rsidRPr="000E2127">
        <w:rPr>
          <w:rFonts w:ascii="Times New Roman" w:eastAsia="Times New Roman" w:hAnsi="Times New Roman" w:cs="Times New Roman"/>
          <w:color w:val="000000" w:themeColor="text1"/>
          <w:sz w:val="28"/>
          <w:szCs w:val="28"/>
        </w:rPr>
        <w:t>…</w:t>
      </w:r>
      <w:r w:rsidR="00280CF9">
        <w:rPr>
          <w:rFonts w:ascii="Times New Roman" w:eastAsia="Times New Roman" w:hAnsi="Times New Roman" w:cs="Times New Roman"/>
          <w:color w:val="000000" w:themeColor="text1"/>
          <w:sz w:val="28"/>
          <w:szCs w:val="28"/>
          <w:lang w:val="uk-UA"/>
        </w:rPr>
        <w:t>….</w:t>
      </w:r>
      <w:r w:rsidR="006C12C2" w:rsidRPr="000E2127">
        <w:rPr>
          <w:rFonts w:ascii="Times New Roman" w:eastAsia="Times New Roman" w:hAnsi="Times New Roman" w:cs="Times New Roman"/>
          <w:color w:val="000000" w:themeColor="text1"/>
          <w:sz w:val="28"/>
          <w:szCs w:val="28"/>
        </w:rPr>
        <w:t>..</w:t>
      </w:r>
      <w:r w:rsidR="00B159CE">
        <w:rPr>
          <w:rFonts w:ascii="Times New Roman" w:eastAsia="Times New Roman" w:hAnsi="Times New Roman" w:cs="Times New Roman"/>
          <w:color w:val="000000" w:themeColor="text1"/>
          <w:sz w:val="28"/>
          <w:szCs w:val="28"/>
        </w:rPr>
        <w:t>2</w:t>
      </w:r>
      <w:r w:rsidR="00280CF9">
        <w:rPr>
          <w:rFonts w:ascii="Times New Roman" w:eastAsia="Times New Roman" w:hAnsi="Times New Roman" w:cs="Times New Roman"/>
          <w:color w:val="000000" w:themeColor="text1"/>
          <w:sz w:val="28"/>
          <w:szCs w:val="28"/>
          <w:lang w:val="uk-UA"/>
        </w:rPr>
        <w:t>6</w:t>
      </w:r>
    </w:p>
    <w:p w:rsidR="006C12C2" w:rsidRPr="00280CF9" w:rsidRDefault="006C12C2" w:rsidP="006C12C2">
      <w:pPr>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val="uk-UA"/>
        </w:rPr>
      </w:pPr>
      <w:r w:rsidRPr="000E2127">
        <w:rPr>
          <w:rFonts w:ascii="Times New Roman" w:eastAsia="Times New Roman" w:hAnsi="Times New Roman" w:cs="Times New Roman"/>
          <w:b/>
          <w:color w:val="000000" w:themeColor="text1"/>
          <w:sz w:val="28"/>
          <w:szCs w:val="28"/>
        </w:rPr>
        <w:t>Висновки до розділу 2………………</w:t>
      </w:r>
      <w:r w:rsidR="00681AE4">
        <w:rPr>
          <w:rFonts w:ascii="Times New Roman" w:eastAsia="Times New Roman" w:hAnsi="Times New Roman" w:cs="Times New Roman"/>
          <w:b/>
          <w:color w:val="000000" w:themeColor="text1"/>
          <w:sz w:val="28"/>
          <w:szCs w:val="28"/>
        </w:rPr>
        <w:t>……………………………</w:t>
      </w:r>
      <w:r>
        <w:rPr>
          <w:rFonts w:ascii="Times New Roman" w:eastAsia="Times New Roman" w:hAnsi="Times New Roman" w:cs="Times New Roman"/>
          <w:b/>
          <w:color w:val="000000" w:themeColor="text1"/>
          <w:sz w:val="28"/>
          <w:szCs w:val="28"/>
        </w:rPr>
        <w:t>………</w:t>
      </w:r>
      <w:r w:rsidR="00280CF9">
        <w:rPr>
          <w:rFonts w:ascii="Times New Roman" w:eastAsia="Times New Roman" w:hAnsi="Times New Roman" w:cs="Times New Roman"/>
          <w:b/>
          <w:color w:val="000000" w:themeColor="text1"/>
          <w:sz w:val="28"/>
          <w:szCs w:val="28"/>
          <w:lang w:val="uk-UA"/>
        </w:rPr>
        <w:t>….</w:t>
      </w:r>
      <w:r>
        <w:rPr>
          <w:rFonts w:ascii="Times New Roman" w:eastAsia="Times New Roman" w:hAnsi="Times New Roman" w:cs="Times New Roman"/>
          <w:b/>
          <w:color w:val="000000" w:themeColor="text1"/>
          <w:sz w:val="28"/>
          <w:szCs w:val="28"/>
        </w:rPr>
        <w:t>…....</w:t>
      </w:r>
      <w:r w:rsidR="00280CF9">
        <w:rPr>
          <w:rFonts w:ascii="Times New Roman" w:eastAsia="Times New Roman" w:hAnsi="Times New Roman" w:cs="Times New Roman"/>
          <w:b/>
          <w:color w:val="000000" w:themeColor="text1"/>
          <w:sz w:val="28"/>
          <w:szCs w:val="28"/>
          <w:lang w:val="uk-UA"/>
        </w:rPr>
        <w:t>30</w:t>
      </w:r>
    </w:p>
    <w:p w:rsidR="003934BB" w:rsidRDefault="003934BB" w:rsidP="006C12C2">
      <w:pPr>
        <w:autoSpaceDE w:val="0"/>
        <w:autoSpaceDN w:val="0"/>
        <w:adjustRightInd w:val="0"/>
        <w:spacing w:after="0" w:line="360" w:lineRule="auto"/>
        <w:jc w:val="both"/>
        <w:rPr>
          <w:rFonts w:ascii="Times New Roman" w:eastAsia="Times New Roman" w:hAnsi="Times New Roman" w:cs="Times New Roman"/>
          <w:b/>
          <w:bCs/>
          <w:iCs/>
          <w:caps/>
          <w:color w:val="000000" w:themeColor="text1"/>
          <w:sz w:val="28"/>
          <w:szCs w:val="28"/>
          <w:lang w:val="uk-UA"/>
        </w:rPr>
      </w:pPr>
    </w:p>
    <w:p w:rsidR="006C12C2" w:rsidRPr="00B159CE" w:rsidRDefault="006C12C2" w:rsidP="006C12C2">
      <w:pPr>
        <w:autoSpaceDE w:val="0"/>
        <w:autoSpaceDN w:val="0"/>
        <w:adjustRightInd w:val="0"/>
        <w:spacing w:after="0" w:line="360" w:lineRule="auto"/>
        <w:jc w:val="both"/>
        <w:rPr>
          <w:rFonts w:ascii="Times New Roman" w:eastAsia="Times New Roman" w:hAnsi="Times New Roman" w:cs="Times New Roman"/>
          <w:b/>
          <w:bCs/>
          <w:iCs/>
          <w:caps/>
          <w:color w:val="000000" w:themeColor="text1"/>
          <w:sz w:val="28"/>
          <w:szCs w:val="28"/>
          <w:lang w:val="uk-UA"/>
        </w:rPr>
      </w:pPr>
      <w:r w:rsidRPr="000E2127">
        <w:rPr>
          <w:rFonts w:ascii="Times New Roman" w:eastAsia="Times New Roman" w:hAnsi="Times New Roman" w:cs="Times New Roman"/>
          <w:b/>
          <w:bCs/>
          <w:iCs/>
          <w:caps/>
          <w:color w:val="000000" w:themeColor="text1"/>
          <w:sz w:val="28"/>
          <w:szCs w:val="28"/>
        </w:rPr>
        <w:t xml:space="preserve">Розділ 3. </w:t>
      </w:r>
      <w:r w:rsidR="00AE1644">
        <w:rPr>
          <w:rFonts w:ascii="Times New Roman" w:eastAsia="Times New Roman" w:hAnsi="Times New Roman" w:cs="Times New Roman"/>
          <w:b/>
          <w:bCs/>
          <w:iCs/>
          <w:caps/>
          <w:color w:val="000000" w:themeColor="text1"/>
          <w:sz w:val="28"/>
          <w:szCs w:val="28"/>
          <w:lang w:val="uk-UA"/>
        </w:rPr>
        <w:t>МЕТОДИ ТА УМОВИ ЗАБЕЗПЕЧЕННЯ ПСИХОЛОГІЧНОЇ БЕЗПЕКИ ПІДЛІТКІВ В ІНТЕРНЕТ-ПРОСТОРІ</w:t>
      </w:r>
      <w:r w:rsidR="00AE1644">
        <w:rPr>
          <w:rFonts w:ascii="Times New Roman" w:eastAsia="Times New Roman" w:hAnsi="Times New Roman" w:cs="Times New Roman"/>
          <w:b/>
          <w:bCs/>
          <w:iCs/>
          <w:caps/>
          <w:color w:val="000000" w:themeColor="text1"/>
          <w:sz w:val="28"/>
          <w:szCs w:val="28"/>
        </w:rPr>
        <w:t>……………………</w:t>
      </w:r>
      <w:r w:rsidR="00280CF9">
        <w:rPr>
          <w:rFonts w:ascii="Times New Roman" w:eastAsia="Times New Roman" w:hAnsi="Times New Roman" w:cs="Times New Roman"/>
          <w:b/>
          <w:bCs/>
          <w:iCs/>
          <w:caps/>
          <w:color w:val="000000" w:themeColor="text1"/>
          <w:sz w:val="28"/>
          <w:szCs w:val="28"/>
          <w:lang w:val="uk-UA"/>
        </w:rPr>
        <w:t>…</w:t>
      </w:r>
      <w:r w:rsidR="00AE1644">
        <w:rPr>
          <w:rFonts w:ascii="Times New Roman" w:eastAsia="Times New Roman" w:hAnsi="Times New Roman" w:cs="Times New Roman"/>
          <w:b/>
          <w:bCs/>
          <w:iCs/>
          <w:caps/>
          <w:color w:val="000000" w:themeColor="text1"/>
          <w:sz w:val="28"/>
          <w:szCs w:val="28"/>
        </w:rPr>
        <w:t>…</w:t>
      </w:r>
      <w:r>
        <w:rPr>
          <w:rFonts w:ascii="Times New Roman" w:eastAsia="Times New Roman" w:hAnsi="Times New Roman" w:cs="Times New Roman"/>
          <w:b/>
          <w:bCs/>
          <w:iCs/>
          <w:caps/>
          <w:color w:val="000000" w:themeColor="text1"/>
          <w:sz w:val="28"/>
          <w:szCs w:val="28"/>
        </w:rPr>
        <w:t>.</w:t>
      </w:r>
      <w:r w:rsidRPr="000E2127">
        <w:rPr>
          <w:rFonts w:ascii="Times New Roman" w:eastAsia="Times New Roman" w:hAnsi="Times New Roman" w:cs="Times New Roman"/>
          <w:b/>
          <w:bCs/>
          <w:iCs/>
          <w:caps/>
          <w:color w:val="000000" w:themeColor="text1"/>
          <w:sz w:val="28"/>
          <w:szCs w:val="28"/>
        </w:rPr>
        <w:t>..</w:t>
      </w:r>
      <w:r w:rsidR="00280CF9">
        <w:rPr>
          <w:rFonts w:ascii="Times New Roman" w:eastAsia="Times New Roman" w:hAnsi="Times New Roman" w:cs="Times New Roman"/>
          <w:b/>
          <w:bCs/>
          <w:iCs/>
          <w:caps/>
          <w:color w:val="000000" w:themeColor="text1"/>
          <w:sz w:val="28"/>
          <w:szCs w:val="28"/>
          <w:lang w:val="uk-UA"/>
        </w:rPr>
        <w:t>31</w:t>
      </w:r>
    </w:p>
    <w:p w:rsidR="006C12C2" w:rsidRPr="00B159CE" w:rsidRDefault="00AE1644" w:rsidP="006C12C2">
      <w:pPr>
        <w:spacing w:after="0" w:line="360" w:lineRule="auto"/>
        <w:jc w:val="both"/>
        <w:outlineLvl w:val="0"/>
        <w:rPr>
          <w:rFonts w:ascii="Times New Roman" w:eastAsia="Times New Roman" w:hAnsi="Times New Roman" w:cs="Times New Roman"/>
          <w:bCs/>
          <w:color w:val="000000" w:themeColor="text1"/>
          <w:kern w:val="36"/>
          <w:sz w:val="28"/>
          <w:szCs w:val="28"/>
          <w:lang w:val="uk-UA" w:eastAsia="uk-UA"/>
        </w:rPr>
      </w:pPr>
      <w:r>
        <w:rPr>
          <w:rFonts w:ascii="Times New Roman" w:eastAsia="Times New Roman" w:hAnsi="Times New Roman" w:cs="Times New Roman"/>
          <w:color w:val="000000" w:themeColor="text1"/>
          <w:sz w:val="28"/>
          <w:szCs w:val="28"/>
        </w:rPr>
        <w:t xml:space="preserve">3.1. Діагностичні </w:t>
      </w:r>
      <w:r>
        <w:rPr>
          <w:rFonts w:ascii="Times New Roman" w:eastAsia="Times New Roman" w:hAnsi="Times New Roman" w:cs="Times New Roman"/>
          <w:color w:val="000000" w:themeColor="text1"/>
          <w:sz w:val="28"/>
          <w:szCs w:val="28"/>
          <w:lang w:val="uk-UA"/>
        </w:rPr>
        <w:t xml:space="preserve">інструменти та прийоми виявлення </w:t>
      </w:r>
      <w:r w:rsidR="006C12C2" w:rsidRPr="000E2127">
        <w:rPr>
          <w:rFonts w:ascii="Times New Roman" w:eastAsia="Times New Roman" w:hAnsi="Times New Roman" w:cs="Times New Roman"/>
          <w:color w:val="000000" w:themeColor="text1"/>
          <w:sz w:val="28"/>
          <w:szCs w:val="28"/>
        </w:rPr>
        <w:t>компульсивного використання</w:t>
      </w:r>
      <w:r w:rsidR="00A755F1">
        <w:rPr>
          <w:rFonts w:ascii="Times New Roman" w:eastAsia="Times New Roman" w:hAnsi="Times New Roman" w:cs="Times New Roman"/>
          <w:color w:val="000000" w:themeColor="text1"/>
          <w:sz w:val="28"/>
          <w:szCs w:val="28"/>
          <w:lang w:val="uk-UA"/>
        </w:rPr>
        <w:t xml:space="preserve"> </w:t>
      </w:r>
      <w:proofErr w:type="gramStart"/>
      <w:r>
        <w:rPr>
          <w:rFonts w:ascii="Times New Roman" w:eastAsia="Times New Roman" w:hAnsi="Times New Roman" w:cs="Times New Roman"/>
          <w:color w:val="000000" w:themeColor="text1"/>
          <w:sz w:val="28"/>
          <w:szCs w:val="28"/>
          <w:lang w:val="uk-UA"/>
        </w:rPr>
        <w:t>п</w:t>
      </w:r>
      <w:proofErr w:type="gramEnd"/>
      <w:r>
        <w:rPr>
          <w:rFonts w:ascii="Times New Roman" w:eastAsia="Times New Roman" w:hAnsi="Times New Roman" w:cs="Times New Roman"/>
          <w:color w:val="000000" w:themeColor="text1"/>
          <w:sz w:val="28"/>
          <w:szCs w:val="28"/>
          <w:lang w:val="uk-UA"/>
        </w:rPr>
        <w:t xml:space="preserve">ідлітками </w:t>
      </w:r>
      <w:r>
        <w:rPr>
          <w:rFonts w:ascii="Times New Roman" w:eastAsia="Times New Roman" w:hAnsi="Times New Roman" w:cs="Times New Roman"/>
          <w:color w:val="000000" w:themeColor="text1"/>
          <w:sz w:val="28"/>
          <w:szCs w:val="28"/>
        </w:rPr>
        <w:t>Інтернет</w:t>
      </w:r>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простору………………</w:t>
      </w:r>
      <w:r w:rsidR="00681AE4">
        <w:rPr>
          <w:rFonts w:ascii="Times New Roman" w:eastAsia="Times New Roman" w:hAnsi="Times New Roman" w:cs="Times New Roman"/>
          <w:color w:val="000000" w:themeColor="text1"/>
          <w:sz w:val="28"/>
          <w:szCs w:val="28"/>
        </w:rPr>
        <w:t>……</w:t>
      </w:r>
      <w:r w:rsidR="006C12C2">
        <w:rPr>
          <w:rFonts w:ascii="Times New Roman" w:eastAsia="Times New Roman" w:hAnsi="Times New Roman" w:cs="Times New Roman"/>
          <w:color w:val="000000" w:themeColor="text1"/>
          <w:sz w:val="28"/>
          <w:szCs w:val="28"/>
        </w:rPr>
        <w:t>……</w:t>
      </w:r>
      <w:r w:rsidR="00B159CE">
        <w:rPr>
          <w:rFonts w:ascii="Times New Roman" w:eastAsia="Times New Roman" w:hAnsi="Times New Roman" w:cs="Times New Roman"/>
          <w:color w:val="000000" w:themeColor="text1"/>
          <w:sz w:val="28"/>
          <w:szCs w:val="28"/>
          <w:lang w:val="uk-UA"/>
        </w:rPr>
        <w:t>…..</w:t>
      </w:r>
      <w:r w:rsidR="006C12C2">
        <w:rPr>
          <w:rFonts w:ascii="Times New Roman" w:eastAsia="Times New Roman" w:hAnsi="Times New Roman" w:cs="Times New Roman"/>
          <w:color w:val="000000" w:themeColor="text1"/>
          <w:sz w:val="28"/>
          <w:szCs w:val="28"/>
        </w:rPr>
        <w:t>…….</w:t>
      </w:r>
      <w:r w:rsidR="006C12C2" w:rsidRPr="000E2127">
        <w:rPr>
          <w:rFonts w:ascii="Times New Roman" w:eastAsia="Times New Roman" w:hAnsi="Times New Roman" w:cs="Times New Roman"/>
          <w:color w:val="000000" w:themeColor="text1"/>
          <w:sz w:val="28"/>
          <w:szCs w:val="28"/>
        </w:rPr>
        <w:t>..</w:t>
      </w:r>
      <w:r w:rsidR="00B159CE">
        <w:rPr>
          <w:rFonts w:ascii="Times New Roman" w:eastAsia="Times New Roman" w:hAnsi="Times New Roman" w:cs="Times New Roman"/>
          <w:color w:val="000000" w:themeColor="text1"/>
          <w:sz w:val="28"/>
          <w:szCs w:val="28"/>
          <w:lang w:val="uk-UA"/>
        </w:rPr>
        <w:t>3</w:t>
      </w:r>
      <w:r w:rsidR="00280CF9">
        <w:rPr>
          <w:rFonts w:ascii="Times New Roman" w:eastAsia="Times New Roman" w:hAnsi="Times New Roman" w:cs="Times New Roman"/>
          <w:color w:val="000000" w:themeColor="text1"/>
          <w:sz w:val="28"/>
          <w:szCs w:val="28"/>
          <w:lang w:val="uk-UA"/>
        </w:rPr>
        <w:t>1</w:t>
      </w:r>
    </w:p>
    <w:p w:rsidR="006C12C2" w:rsidRPr="00B159CE" w:rsidRDefault="006C12C2" w:rsidP="006C12C2">
      <w:pPr>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val="uk-UA"/>
        </w:rPr>
      </w:pPr>
      <w:r w:rsidRPr="000E2127">
        <w:rPr>
          <w:rFonts w:ascii="Times New Roman" w:eastAsia="Times New Roman" w:hAnsi="Times New Roman" w:cs="Times New Roman"/>
          <w:color w:val="000000" w:themeColor="text1"/>
          <w:sz w:val="28"/>
          <w:szCs w:val="28"/>
        </w:rPr>
        <w:t xml:space="preserve">3.2. </w:t>
      </w:r>
      <w:r w:rsidR="00AE1644">
        <w:rPr>
          <w:rFonts w:ascii="Times New Roman" w:eastAsia="Times New Roman" w:hAnsi="Times New Roman" w:cs="Times New Roman"/>
          <w:color w:val="000000" w:themeColor="text1"/>
          <w:sz w:val="28"/>
          <w:szCs w:val="28"/>
          <w:lang w:val="uk-UA"/>
        </w:rPr>
        <w:t>Профілактичні стратегії та способи забезпечення психологічної безпеки підлітків у кіберпросторі.</w:t>
      </w:r>
      <w:r w:rsidRPr="000E2127">
        <w:rPr>
          <w:rFonts w:ascii="Times New Roman" w:eastAsia="Times New Roman" w:hAnsi="Times New Roman" w:cs="Times New Roman"/>
          <w:color w:val="000000" w:themeColor="text1"/>
          <w:sz w:val="28"/>
          <w:szCs w:val="28"/>
        </w:rPr>
        <w:t>…………</w:t>
      </w:r>
      <w:r w:rsidR="002B5DE0">
        <w:rPr>
          <w:rFonts w:ascii="Times New Roman" w:eastAsia="Times New Roman" w:hAnsi="Times New Roman" w:cs="Times New Roman"/>
          <w:color w:val="000000" w:themeColor="text1"/>
          <w:sz w:val="28"/>
          <w:szCs w:val="28"/>
        </w:rPr>
        <w:t>………</w:t>
      </w:r>
      <w:r w:rsidR="00681AE4">
        <w:rPr>
          <w:rFonts w:ascii="Times New Roman" w:eastAsia="Times New Roman" w:hAnsi="Times New Roman" w:cs="Times New Roman"/>
          <w:color w:val="000000" w:themeColor="text1"/>
          <w:sz w:val="28"/>
          <w:szCs w:val="28"/>
          <w:lang w:val="uk-UA"/>
        </w:rPr>
        <w:t>…</w:t>
      </w:r>
      <w:r w:rsidR="00B159CE">
        <w:rPr>
          <w:rFonts w:ascii="Times New Roman" w:eastAsia="Times New Roman" w:hAnsi="Times New Roman" w:cs="Times New Roman"/>
          <w:color w:val="000000" w:themeColor="text1"/>
          <w:sz w:val="28"/>
          <w:szCs w:val="28"/>
          <w:lang w:val="uk-UA"/>
        </w:rPr>
        <w:t>………………………</w:t>
      </w:r>
      <w:r w:rsidR="00280CF9">
        <w:rPr>
          <w:rFonts w:ascii="Times New Roman" w:eastAsia="Times New Roman" w:hAnsi="Times New Roman" w:cs="Times New Roman"/>
          <w:color w:val="000000" w:themeColor="text1"/>
          <w:sz w:val="28"/>
          <w:szCs w:val="28"/>
          <w:lang w:val="uk-UA"/>
        </w:rPr>
        <w:t>……….</w:t>
      </w:r>
      <w:r w:rsidR="00B159CE">
        <w:rPr>
          <w:rFonts w:ascii="Times New Roman" w:eastAsia="Times New Roman" w:hAnsi="Times New Roman" w:cs="Times New Roman"/>
          <w:color w:val="000000" w:themeColor="text1"/>
          <w:sz w:val="28"/>
          <w:szCs w:val="28"/>
          <w:lang w:val="uk-UA"/>
        </w:rPr>
        <w:t>…...</w:t>
      </w:r>
      <w:r w:rsidRPr="000E2127">
        <w:rPr>
          <w:rFonts w:ascii="Times New Roman" w:eastAsia="Times New Roman" w:hAnsi="Times New Roman" w:cs="Times New Roman"/>
          <w:color w:val="000000" w:themeColor="text1"/>
          <w:sz w:val="28"/>
          <w:szCs w:val="28"/>
        </w:rPr>
        <w:t>.</w:t>
      </w:r>
      <w:r w:rsidR="00B159CE">
        <w:rPr>
          <w:rFonts w:ascii="Times New Roman" w:eastAsia="Times New Roman" w:hAnsi="Times New Roman" w:cs="Times New Roman"/>
          <w:color w:val="000000" w:themeColor="text1"/>
          <w:sz w:val="28"/>
          <w:szCs w:val="28"/>
        </w:rPr>
        <w:t>3</w:t>
      </w:r>
      <w:r w:rsidR="00280CF9">
        <w:rPr>
          <w:rFonts w:ascii="Times New Roman" w:eastAsia="Times New Roman" w:hAnsi="Times New Roman" w:cs="Times New Roman"/>
          <w:color w:val="000000" w:themeColor="text1"/>
          <w:sz w:val="28"/>
          <w:szCs w:val="28"/>
          <w:lang w:val="uk-UA"/>
        </w:rPr>
        <w:t>7</w:t>
      </w:r>
    </w:p>
    <w:p w:rsidR="00AE1644" w:rsidRPr="00AE1644" w:rsidRDefault="00A755F1" w:rsidP="006C12C2">
      <w:pPr>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3.3. </w:t>
      </w:r>
      <w:r w:rsidR="002B5DE0">
        <w:rPr>
          <w:rFonts w:ascii="Times New Roman" w:eastAsia="Times New Roman" w:hAnsi="Times New Roman" w:cs="Times New Roman"/>
          <w:color w:val="000000" w:themeColor="text1"/>
          <w:sz w:val="28"/>
          <w:szCs w:val="28"/>
          <w:lang w:val="uk-UA"/>
        </w:rPr>
        <w:t xml:space="preserve">Програми психологічної терапії </w:t>
      </w:r>
      <w:r w:rsidR="003934BB">
        <w:rPr>
          <w:rFonts w:ascii="Times New Roman" w:eastAsia="Times New Roman" w:hAnsi="Times New Roman" w:cs="Times New Roman"/>
          <w:color w:val="000000" w:themeColor="text1"/>
          <w:sz w:val="28"/>
          <w:szCs w:val="28"/>
          <w:lang w:val="uk-UA"/>
        </w:rPr>
        <w:t>залежності підлітків від Інтернету</w:t>
      </w:r>
      <w:r>
        <w:rPr>
          <w:rFonts w:ascii="Times New Roman" w:eastAsia="Times New Roman" w:hAnsi="Times New Roman" w:cs="Times New Roman"/>
          <w:color w:val="000000" w:themeColor="text1"/>
          <w:sz w:val="28"/>
          <w:szCs w:val="28"/>
          <w:lang w:val="uk-UA"/>
        </w:rPr>
        <w:t>…..</w:t>
      </w:r>
      <w:r w:rsidR="005F38DA">
        <w:rPr>
          <w:rFonts w:ascii="Times New Roman" w:eastAsia="Times New Roman" w:hAnsi="Times New Roman" w:cs="Times New Roman"/>
          <w:color w:val="000000" w:themeColor="text1"/>
          <w:sz w:val="28"/>
          <w:szCs w:val="28"/>
          <w:lang w:val="uk-UA"/>
        </w:rPr>
        <w:t>…..42</w:t>
      </w:r>
    </w:p>
    <w:p w:rsidR="006C12C2" w:rsidRPr="00B159CE" w:rsidRDefault="006C12C2" w:rsidP="006C12C2">
      <w:pPr>
        <w:autoSpaceDE w:val="0"/>
        <w:autoSpaceDN w:val="0"/>
        <w:adjustRightInd w:val="0"/>
        <w:spacing w:after="0" w:line="360" w:lineRule="auto"/>
        <w:jc w:val="both"/>
        <w:rPr>
          <w:rFonts w:ascii="Times New Roman" w:eastAsia="Times New Roman" w:hAnsi="Times New Roman" w:cs="Times New Roman"/>
          <w:b/>
          <w:color w:val="000000" w:themeColor="text1"/>
          <w:sz w:val="28"/>
          <w:szCs w:val="28"/>
          <w:lang w:val="uk-UA"/>
        </w:rPr>
      </w:pPr>
      <w:r w:rsidRPr="000E2127">
        <w:rPr>
          <w:rFonts w:ascii="Times New Roman" w:eastAsia="Times New Roman" w:hAnsi="Times New Roman" w:cs="Times New Roman"/>
          <w:b/>
          <w:color w:val="000000" w:themeColor="text1"/>
          <w:sz w:val="28"/>
          <w:szCs w:val="28"/>
        </w:rPr>
        <w:t>Висновки до розділу 3……………………………………</w:t>
      </w:r>
      <w:r w:rsidR="00681AE4">
        <w:rPr>
          <w:rFonts w:ascii="Times New Roman" w:eastAsia="Times New Roman" w:hAnsi="Times New Roman" w:cs="Times New Roman"/>
          <w:b/>
          <w:color w:val="000000" w:themeColor="text1"/>
          <w:sz w:val="28"/>
          <w:szCs w:val="28"/>
        </w:rPr>
        <w:t>………</w:t>
      </w:r>
      <w:r>
        <w:rPr>
          <w:rFonts w:ascii="Times New Roman" w:eastAsia="Times New Roman" w:hAnsi="Times New Roman" w:cs="Times New Roman"/>
          <w:b/>
          <w:color w:val="000000" w:themeColor="text1"/>
          <w:sz w:val="28"/>
          <w:szCs w:val="28"/>
        </w:rPr>
        <w:t>……</w:t>
      </w:r>
      <w:r w:rsidR="00B159CE">
        <w:rPr>
          <w:rFonts w:ascii="Times New Roman" w:eastAsia="Times New Roman" w:hAnsi="Times New Roman" w:cs="Times New Roman"/>
          <w:b/>
          <w:color w:val="000000" w:themeColor="text1"/>
          <w:sz w:val="28"/>
          <w:szCs w:val="28"/>
          <w:lang w:val="uk-UA"/>
        </w:rPr>
        <w:t>...</w:t>
      </w:r>
      <w:r w:rsidR="005F38DA">
        <w:rPr>
          <w:rFonts w:ascii="Times New Roman" w:eastAsia="Times New Roman" w:hAnsi="Times New Roman" w:cs="Times New Roman"/>
          <w:b/>
          <w:color w:val="000000" w:themeColor="text1"/>
          <w:sz w:val="28"/>
          <w:szCs w:val="28"/>
          <w:lang w:val="uk-UA"/>
        </w:rPr>
        <w:t>.....</w:t>
      </w:r>
      <w:r>
        <w:rPr>
          <w:rFonts w:ascii="Times New Roman" w:eastAsia="Times New Roman" w:hAnsi="Times New Roman" w:cs="Times New Roman"/>
          <w:b/>
          <w:color w:val="000000" w:themeColor="text1"/>
          <w:sz w:val="28"/>
          <w:szCs w:val="28"/>
        </w:rPr>
        <w:t>….</w:t>
      </w:r>
      <w:r w:rsidRPr="000E2127">
        <w:rPr>
          <w:rFonts w:ascii="Times New Roman" w:eastAsia="Times New Roman" w:hAnsi="Times New Roman" w:cs="Times New Roman"/>
          <w:b/>
          <w:color w:val="000000" w:themeColor="text1"/>
          <w:sz w:val="28"/>
          <w:szCs w:val="28"/>
        </w:rPr>
        <w:t>…</w:t>
      </w:r>
      <w:r w:rsidR="005F38DA">
        <w:rPr>
          <w:rFonts w:ascii="Times New Roman" w:eastAsia="Times New Roman" w:hAnsi="Times New Roman" w:cs="Times New Roman"/>
          <w:b/>
          <w:color w:val="000000" w:themeColor="text1"/>
          <w:sz w:val="28"/>
          <w:szCs w:val="28"/>
          <w:lang w:val="uk-UA"/>
        </w:rPr>
        <w:t>49</w:t>
      </w:r>
    </w:p>
    <w:p w:rsidR="003934BB" w:rsidRDefault="003934BB" w:rsidP="006C12C2">
      <w:pPr>
        <w:autoSpaceDE w:val="0"/>
        <w:autoSpaceDN w:val="0"/>
        <w:adjustRightInd w:val="0"/>
        <w:spacing w:after="0" w:line="360" w:lineRule="auto"/>
        <w:jc w:val="both"/>
        <w:rPr>
          <w:rFonts w:ascii="Times New Roman" w:eastAsia="Times New Roman" w:hAnsi="Times New Roman" w:cs="Times New Roman"/>
          <w:b/>
          <w:caps/>
          <w:color w:val="000000" w:themeColor="text1"/>
          <w:sz w:val="28"/>
          <w:szCs w:val="28"/>
          <w:lang w:val="uk-UA"/>
        </w:rPr>
      </w:pPr>
    </w:p>
    <w:p w:rsidR="006C12C2" w:rsidRPr="005F38DA" w:rsidRDefault="00681AE4" w:rsidP="006C12C2">
      <w:pPr>
        <w:autoSpaceDE w:val="0"/>
        <w:autoSpaceDN w:val="0"/>
        <w:adjustRightInd w:val="0"/>
        <w:spacing w:after="0" w:line="360" w:lineRule="auto"/>
        <w:jc w:val="both"/>
        <w:rPr>
          <w:rFonts w:ascii="Times New Roman" w:eastAsia="Times New Roman" w:hAnsi="Times New Roman" w:cs="Times New Roman"/>
          <w:caps/>
          <w:color w:val="000000" w:themeColor="text1"/>
          <w:sz w:val="28"/>
          <w:szCs w:val="28"/>
          <w:lang w:val="uk-UA"/>
        </w:rPr>
      </w:pPr>
      <w:r>
        <w:rPr>
          <w:rFonts w:ascii="Times New Roman" w:eastAsia="Times New Roman" w:hAnsi="Times New Roman" w:cs="Times New Roman"/>
          <w:b/>
          <w:caps/>
          <w:color w:val="000000" w:themeColor="text1"/>
          <w:sz w:val="28"/>
          <w:szCs w:val="28"/>
        </w:rPr>
        <w:t>Висновки……………………………</w:t>
      </w:r>
      <w:r w:rsidR="006C12C2">
        <w:rPr>
          <w:rFonts w:ascii="Times New Roman" w:eastAsia="Times New Roman" w:hAnsi="Times New Roman" w:cs="Times New Roman"/>
          <w:b/>
          <w:caps/>
          <w:color w:val="000000" w:themeColor="text1"/>
          <w:sz w:val="28"/>
          <w:szCs w:val="28"/>
        </w:rPr>
        <w:t>…………………………………</w:t>
      </w:r>
      <w:r w:rsidR="005F38DA">
        <w:rPr>
          <w:rFonts w:ascii="Times New Roman" w:eastAsia="Times New Roman" w:hAnsi="Times New Roman" w:cs="Times New Roman"/>
          <w:b/>
          <w:caps/>
          <w:color w:val="000000" w:themeColor="text1"/>
          <w:sz w:val="28"/>
          <w:szCs w:val="28"/>
          <w:lang w:val="uk-UA"/>
        </w:rPr>
        <w:t>…..</w:t>
      </w:r>
      <w:r w:rsidR="006C12C2">
        <w:rPr>
          <w:rFonts w:ascii="Times New Roman" w:eastAsia="Times New Roman" w:hAnsi="Times New Roman" w:cs="Times New Roman"/>
          <w:b/>
          <w:caps/>
          <w:color w:val="000000" w:themeColor="text1"/>
          <w:sz w:val="28"/>
          <w:szCs w:val="28"/>
        </w:rPr>
        <w:t>…</w:t>
      </w:r>
      <w:r w:rsidR="00B159CE">
        <w:rPr>
          <w:rFonts w:ascii="Times New Roman" w:eastAsia="Times New Roman" w:hAnsi="Times New Roman" w:cs="Times New Roman"/>
          <w:b/>
          <w:caps/>
          <w:color w:val="000000" w:themeColor="text1"/>
          <w:sz w:val="28"/>
          <w:szCs w:val="28"/>
          <w:lang w:val="uk-UA"/>
        </w:rPr>
        <w:t>..</w:t>
      </w:r>
      <w:r w:rsidR="006C12C2">
        <w:rPr>
          <w:rFonts w:ascii="Times New Roman" w:eastAsia="Times New Roman" w:hAnsi="Times New Roman" w:cs="Times New Roman"/>
          <w:b/>
          <w:caps/>
          <w:color w:val="000000" w:themeColor="text1"/>
          <w:sz w:val="28"/>
          <w:szCs w:val="28"/>
        </w:rPr>
        <w:t>.</w:t>
      </w:r>
      <w:r w:rsidR="006C12C2" w:rsidRPr="000E2127">
        <w:rPr>
          <w:rFonts w:ascii="Times New Roman" w:eastAsia="Times New Roman" w:hAnsi="Times New Roman" w:cs="Times New Roman"/>
          <w:b/>
          <w:caps/>
          <w:color w:val="000000" w:themeColor="text1"/>
          <w:sz w:val="28"/>
          <w:szCs w:val="28"/>
        </w:rPr>
        <w:t>.</w:t>
      </w:r>
      <w:r w:rsidR="005F38DA">
        <w:rPr>
          <w:rFonts w:ascii="Times New Roman" w:eastAsia="Times New Roman" w:hAnsi="Times New Roman" w:cs="Times New Roman"/>
          <w:b/>
          <w:caps/>
          <w:color w:val="000000" w:themeColor="text1"/>
          <w:sz w:val="28"/>
          <w:szCs w:val="28"/>
          <w:lang w:val="uk-UA"/>
        </w:rPr>
        <w:t>50</w:t>
      </w:r>
    </w:p>
    <w:p w:rsidR="006C12C2" w:rsidRPr="005F38DA" w:rsidRDefault="006C12C2" w:rsidP="006C12C2">
      <w:pPr>
        <w:autoSpaceDE w:val="0"/>
        <w:autoSpaceDN w:val="0"/>
        <w:adjustRightInd w:val="0"/>
        <w:spacing w:after="0" w:line="360" w:lineRule="auto"/>
        <w:jc w:val="both"/>
        <w:rPr>
          <w:rFonts w:ascii="Times New Roman" w:eastAsia="Times New Roman" w:hAnsi="Times New Roman" w:cs="Times New Roman"/>
          <w:b/>
          <w:caps/>
          <w:color w:val="000000" w:themeColor="text1"/>
          <w:sz w:val="28"/>
          <w:szCs w:val="28"/>
          <w:lang w:val="uk-UA"/>
        </w:rPr>
      </w:pPr>
      <w:r w:rsidRPr="000E2127">
        <w:rPr>
          <w:rFonts w:ascii="Times New Roman" w:eastAsia="Times New Roman" w:hAnsi="Times New Roman" w:cs="Times New Roman"/>
          <w:b/>
          <w:caps/>
          <w:color w:val="000000" w:themeColor="text1"/>
          <w:sz w:val="28"/>
          <w:szCs w:val="28"/>
        </w:rPr>
        <w:t>Список використаних джерел…………………………</w:t>
      </w:r>
      <w:r>
        <w:rPr>
          <w:rFonts w:ascii="Times New Roman" w:eastAsia="Times New Roman" w:hAnsi="Times New Roman" w:cs="Times New Roman"/>
          <w:b/>
          <w:caps/>
          <w:color w:val="000000" w:themeColor="text1"/>
          <w:sz w:val="28"/>
          <w:szCs w:val="28"/>
        </w:rPr>
        <w:t>……</w:t>
      </w:r>
      <w:r w:rsidR="005F38DA">
        <w:rPr>
          <w:rFonts w:ascii="Times New Roman" w:eastAsia="Times New Roman" w:hAnsi="Times New Roman" w:cs="Times New Roman"/>
          <w:b/>
          <w:caps/>
          <w:color w:val="000000" w:themeColor="text1"/>
          <w:sz w:val="28"/>
          <w:szCs w:val="28"/>
          <w:lang w:val="uk-UA"/>
        </w:rPr>
        <w:t>…..</w:t>
      </w:r>
      <w:r>
        <w:rPr>
          <w:rFonts w:ascii="Times New Roman" w:eastAsia="Times New Roman" w:hAnsi="Times New Roman" w:cs="Times New Roman"/>
          <w:b/>
          <w:caps/>
          <w:color w:val="000000" w:themeColor="text1"/>
          <w:sz w:val="28"/>
          <w:szCs w:val="28"/>
        </w:rPr>
        <w:t>…</w:t>
      </w:r>
      <w:r w:rsidR="00B159CE">
        <w:rPr>
          <w:rFonts w:ascii="Times New Roman" w:eastAsia="Times New Roman" w:hAnsi="Times New Roman" w:cs="Times New Roman"/>
          <w:b/>
          <w:caps/>
          <w:color w:val="000000" w:themeColor="text1"/>
          <w:sz w:val="28"/>
          <w:szCs w:val="28"/>
          <w:lang w:val="uk-UA"/>
        </w:rPr>
        <w:t>..</w:t>
      </w:r>
      <w:r w:rsidRPr="000E2127">
        <w:rPr>
          <w:rFonts w:ascii="Times New Roman" w:eastAsia="Times New Roman" w:hAnsi="Times New Roman" w:cs="Times New Roman"/>
          <w:b/>
          <w:caps/>
          <w:color w:val="000000" w:themeColor="text1"/>
          <w:sz w:val="28"/>
          <w:szCs w:val="28"/>
        </w:rPr>
        <w:t>.</w:t>
      </w:r>
      <w:r w:rsidR="005F38DA">
        <w:rPr>
          <w:rFonts w:ascii="Times New Roman" w:eastAsia="Times New Roman" w:hAnsi="Times New Roman" w:cs="Times New Roman"/>
          <w:b/>
          <w:caps/>
          <w:color w:val="000000" w:themeColor="text1"/>
          <w:sz w:val="28"/>
          <w:szCs w:val="28"/>
        </w:rPr>
        <w:t>5</w:t>
      </w:r>
      <w:r w:rsidR="005F38DA">
        <w:rPr>
          <w:rFonts w:ascii="Times New Roman" w:eastAsia="Times New Roman" w:hAnsi="Times New Roman" w:cs="Times New Roman"/>
          <w:b/>
          <w:caps/>
          <w:color w:val="000000" w:themeColor="text1"/>
          <w:sz w:val="28"/>
          <w:szCs w:val="28"/>
          <w:lang w:val="uk-UA"/>
        </w:rPr>
        <w:t>3</w:t>
      </w:r>
    </w:p>
    <w:p w:rsidR="006C12C2" w:rsidRPr="005F38DA" w:rsidRDefault="006C12C2" w:rsidP="006C12C2">
      <w:pPr>
        <w:autoSpaceDE w:val="0"/>
        <w:autoSpaceDN w:val="0"/>
        <w:adjustRightInd w:val="0"/>
        <w:spacing w:after="0" w:line="360" w:lineRule="auto"/>
        <w:jc w:val="both"/>
        <w:rPr>
          <w:rFonts w:ascii="Times New Roman" w:eastAsia="Times New Roman" w:hAnsi="Times New Roman" w:cs="Times New Roman"/>
          <w:b/>
          <w:caps/>
          <w:color w:val="000000" w:themeColor="text1"/>
          <w:sz w:val="28"/>
          <w:szCs w:val="28"/>
          <w:lang w:val="uk-UA"/>
        </w:rPr>
      </w:pPr>
      <w:r w:rsidRPr="000E2127">
        <w:rPr>
          <w:rFonts w:ascii="Times New Roman" w:eastAsia="Times New Roman" w:hAnsi="Times New Roman" w:cs="Times New Roman"/>
          <w:b/>
          <w:caps/>
          <w:color w:val="000000" w:themeColor="text1"/>
          <w:sz w:val="28"/>
          <w:szCs w:val="28"/>
        </w:rPr>
        <w:t>Додатки ……………………………………</w:t>
      </w:r>
      <w:r w:rsidR="00681AE4">
        <w:rPr>
          <w:rFonts w:ascii="Times New Roman" w:eastAsia="Times New Roman" w:hAnsi="Times New Roman" w:cs="Times New Roman"/>
          <w:b/>
          <w:caps/>
          <w:color w:val="000000" w:themeColor="text1"/>
          <w:sz w:val="28"/>
          <w:szCs w:val="28"/>
        </w:rPr>
        <w:t>…</w:t>
      </w:r>
      <w:r>
        <w:rPr>
          <w:rFonts w:ascii="Times New Roman" w:eastAsia="Times New Roman" w:hAnsi="Times New Roman" w:cs="Times New Roman"/>
          <w:b/>
          <w:caps/>
          <w:color w:val="000000" w:themeColor="text1"/>
          <w:sz w:val="28"/>
          <w:szCs w:val="28"/>
        </w:rPr>
        <w:t>………………………</w:t>
      </w:r>
      <w:r w:rsidR="005F38DA">
        <w:rPr>
          <w:rFonts w:ascii="Times New Roman" w:eastAsia="Times New Roman" w:hAnsi="Times New Roman" w:cs="Times New Roman"/>
          <w:b/>
          <w:caps/>
          <w:color w:val="000000" w:themeColor="text1"/>
          <w:sz w:val="28"/>
          <w:szCs w:val="28"/>
          <w:lang w:val="uk-UA"/>
        </w:rPr>
        <w:t>…..</w:t>
      </w:r>
      <w:r w:rsidRPr="000E2127">
        <w:rPr>
          <w:rFonts w:ascii="Times New Roman" w:eastAsia="Times New Roman" w:hAnsi="Times New Roman" w:cs="Times New Roman"/>
          <w:b/>
          <w:caps/>
          <w:color w:val="000000" w:themeColor="text1"/>
          <w:sz w:val="28"/>
          <w:szCs w:val="28"/>
        </w:rPr>
        <w:t>……..</w:t>
      </w:r>
      <w:r w:rsidR="005F38DA">
        <w:rPr>
          <w:rFonts w:ascii="Times New Roman" w:eastAsia="Times New Roman" w:hAnsi="Times New Roman" w:cs="Times New Roman"/>
          <w:b/>
          <w:caps/>
          <w:color w:val="000000" w:themeColor="text1"/>
          <w:sz w:val="28"/>
          <w:szCs w:val="28"/>
          <w:lang w:val="uk-UA"/>
        </w:rPr>
        <w:t>60</w:t>
      </w:r>
    </w:p>
    <w:p w:rsidR="006C12C2" w:rsidRDefault="006C12C2" w:rsidP="00681AE4">
      <w:pPr>
        <w:autoSpaceDE w:val="0"/>
        <w:autoSpaceDN w:val="0"/>
        <w:adjustRightInd w:val="0"/>
        <w:spacing w:after="0" w:line="360" w:lineRule="auto"/>
        <w:jc w:val="center"/>
        <w:rPr>
          <w:rFonts w:ascii="Times New Roman CYR" w:eastAsia="Times New Roman" w:hAnsi="Times New Roman CYR" w:cs="Times New Roman CYR"/>
          <w:b/>
          <w:bCs/>
          <w:iCs/>
          <w:caps/>
          <w:color w:val="000000" w:themeColor="text1"/>
          <w:sz w:val="28"/>
          <w:szCs w:val="28"/>
        </w:rPr>
      </w:pPr>
      <w:proofErr w:type="gramStart"/>
      <w:r w:rsidRPr="00A505B0">
        <w:rPr>
          <w:rFonts w:ascii="Times New Roman CYR" w:eastAsia="Times New Roman" w:hAnsi="Times New Roman CYR" w:cs="Times New Roman CYR"/>
          <w:b/>
          <w:bCs/>
          <w:iCs/>
          <w:caps/>
          <w:color w:val="000000" w:themeColor="text1"/>
          <w:sz w:val="28"/>
          <w:szCs w:val="28"/>
        </w:rPr>
        <w:lastRenderedPageBreak/>
        <w:t>Вступ</w:t>
      </w:r>
      <w:proofErr w:type="gramEnd"/>
    </w:p>
    <w:p w:rsidR="006C12C2" w:rsidRPr="00A505B0" w:rsidRDefault="006C12C2" w:rsidP="006C12C2">
      <w:pPr>
        <w:autoSpaceDE w:val="0"/>
        <w:autoSpaceDN w:val="0"/>
        <w:adjustRightInd w:val="0"/>
        <w:spacing w:after="0" w:line="360" w:lineRule="auto"/>
        <w:ind w:firstLine="426"/>
        <w:jc w:val="center"/>
        <w:rPr>
          <w:rFonts w:ascii="Times New Roman CYR" w:eastAsia="Times New Roman" w:hAnsi="Times New Roman CYR" w:cs="Times New Roman CYR"/>
          <w:b/>
          <w:bCs/>
          <w:iCs/>
          <w:caps/>
          <w:color w:val="000000" w:themeColor="text1"/>
          <w:sz w:val="28"/>
          <w:szCs w:val="28"/>
        </w:rPr>
      </w:pPr>
    </w:p>
    <w:p w:rsidR="006C12C2" w:rsidRDefault="006C12C2" w:rsidP="006C12C2">
      <w:pPr>
        <w:spacing w:after="0" w:line="360" w:lineRule="auto"/>
        <w:ind w:right="20" w:firstLine="426"/>
        <w:jc w:val="both"/>
        <w:rPr>
          <w:rFonts w:ascii="Times New Roman" w:eastAsia="Times New Roman" w:hAnsi="Times New Roman" w:cs="Times New Roman"/>
          <w:sz w:val="28"/>
          <w:szCs w:val="28"/>
          <w:lang w:val="uk-UA"/>
        </w:rPr>
      </w:pPr>
      <w:r w:rsidRPr="00A505B0">
        <w:rPr>
          <w:rFonts w:ascii="Times New Roman" w:eastAsia="Times New Roman" w:hAnsi="Times New Roman" w:cs="Times New Roman"/>
          <w:b/>
          <w:color w:val="000000" w:themeColor="text1"/>
          <w:sz w:val="28"/>
          <w:szCs w:val="28"/>
        </w:rPr>
        <w:t xml:space="preserve">Актуальність </w:t>
      </w:r>
      <w:proofErr w:type="gramStart"/>
      <w:r w:rsidRPr="00A505B0">
        <w:rPr>
          <w:rFonts w:ascii="Times New Roman" w:eastAsia="Times New Roman" w:hAnsi="Times New Roman" w:cs="Times New Roman"/>
          <w:b/>
          <w:color w:val="000000" w:themeColor="text1"/>
          <w:sz w:val="28"/>
          <w:szCs w:val="28"/>
        </w:rPr>
        <w:t>досл</w:t>
      </w:r>
      <w:proofErr w:type="gramEnd"/>
      <w:r w:rsidRPr="00A505B0">
        <w:rPr>
          <w:rFonts w:ascii="Times New Roman" w:eastAsia="Times New Roman" w:hAnsi="Times New Roman" w:cs="Times New Roman"/>
          <w:b/>
          <w:color w:val="000000" w:themeColor="text1"/>
          <w:sz w:val="28"/>
          <w:szCs w:val="28"/>
        </w:rPr>
        <w:t>ідження</w:t>
      </w:r>
      <w:r w:rsidRPr="00812850">
        <w:rPr>
          <w:rFonts w:ascii="Times New Roman" w:eastAsia="Times New Roman" w:hAnsi="Times New Roman" w:cs="Times New Roman"/>
          <w:b/>
          <w:color w:val="000000" w:themeColor="text1"/>
          <w:sz w:val="28"/>
          <w:szCs w:val="28"/>
        </w:rPr>
        <w:t xml:space="preserve">. </w:t>
      </w:r>
      <w:r w:rsidRPr="00812850">
        <w:rPr>
          <w:rFonts w:ascii="Times New Roman" w:eastAsia="Times New Roman" w:hAnsi="Times New Roman" w:cs="Times New Roman"/>
          <w:sz w:val="28"/>
          <w:szCs w:val="28"/>
        </w:rPr>
        <w:t xml:space="preserve">ЗМІ є невід’ємним елементом повсякденного функціонування. Незалежно від віку, кожна людина використовує їх щодня. Одним із найпоширеніших засобів масової інформації за останнє десятиліття є Інтернет, який не лише дає змогу спілкуватися з іншими людьми, </w:t>
      </w:r>
      <w:proofErr w:type="gramStart"/>
      <w:r w:rsidRPr="00812850">
        <w:rPr>
          <w:rFonts w:ascii="Times New Roman" w:eastAsia="Times New Roman" w:hAnsi="Times New Roman" w:cs="Times New Roman"/>
          <w:sz w:val="28"/>
          <w:szCs w:val="28"/>
        </w:rPr>
        <w:t>а й</w:t>
      </w:r>
      <w:proofErr w:type="gramEnd"/>
      <w:r w:rsidRPr="00812850">
        <w:rPr>
          <w:rFonts w:ascii="Times New Roman" w:eastAsia="Times New Roman" w:hAnsi="Times New Roman" w:cs="Times New Roman"/>
          <w:sz w:val="28"/>
          <w:szCs w:val="28"/>
        </w:rPr>
        <w:t xml:space="preserve"> є джерелом великої кількості інформації. Використання Інтернету відкриває багато можливостей. Одне з них – це знайомство з іншими людьми та їхніми думками. </w:t>
      </w:r>
    </w:p>
    <w:p w:rsidR="00123B9B" w:rsidRDefault="00123B9B" w:rsidP="006C12C2">
      <w:pPr>
        <w:spacing w:after="0" w:line="360" w:lineRule="auto"/>
        <w:ind w:right="20" w:firstLine="426"/>
        <w:jc w:val="both"/>
        <w:rPr>
          <w:rFonts w:ascii="Times New Roman" w:eastAsia="Times New Roman" w:hAnsi="Times New Roman" w:cs="Times New Roman"/>
          <w:sz w:val="28"/>
          <w:szCs w:val="28"/>
          <w:lang w:val="uk-UA"/>
        </w:rPr>
      </w:pPr>
      <w:r w:rsidRPr="00123B9B">
        <w:rPr>
          <w:rFonts w:ascii="Times New Roman" w:hAnsi="Times New Roman" w:cs="Times New Roman"/>
          <w:sz w:val="28"/>
          <w:szCs w:val="28"/>
          <w:lang w:val="uk-UA"/>
        </w:rPr>
        <w:t>У сучасному суспільстві використання Інтернету є невід’ємною частиною всіх сфер людської діяльності, зокрема, як у професійн</w:t>
      </w:r>
      <w:r>
        <w:rPr>
          <w:rFonts w:ascii="Times New Roman" w:hAnsi="Times New Roman" w:cs="Times New Roman"/>
          <w:sz w:val="28"/>
          <w:szCs w:val="28"/>
          <w:lang w:val="uk-UA"/>
        </w:rPr>
        <w:t>ій</w:t>
      </w:r>
      <w:r w:rsidRPr="00123B9B">
        <w:rPr>
          <w:rFonts w:ascii="Times New Roman" w:hAnsi="Times New Roman" w:cs="Times New Roman"/>
          <w:sz w:val="28"/>
          <w:szCs w:val="28"/>
          <w:lang w:val="uk-UA"/>
        </w:rPr>
        <w:t>, так і в особист</w:t>
      </w:r>
      <w:r>
        <w:rPr>
          <w:rFonts w:ascii="Times New Roman" w:hAnsi="Times New Roman" w:cs="Times New Roman"/>
          <w:sz w:val="28"/>
          <w:szCs w:val="28"/>
          <w:lang w:val="uk-UA"/>
        </w:rPr>
        <w:t xml:space="preserve">ій. </w:t>
      </w:r>
      <w:r>
        <w:rPr>
          <w:rFonts w:ascii="Times New Roman" w:hAnsi="Times New Roman" w:cs="Times New Roman"/>
          <w:sz w:val="28"/>
          <w:szCs w:val="28"/>
        </w:rPr>
        <w:t>Варто зазначити, що Інтернет - простір не лише дає можливості для розвитку здібностей, збагачення знань чи розширення власного кола інтересів, а й може мати негативний вплив та реальні загрози для дорослих та дітей</w:t>
      </w:r>
      <w:proofErr w:type="gramStart"/>
      <w:r>
        <w:rPr>
          <w:rFonts w:ascii="Times New Roman" w:hAnsi="Times New Roman" w:cs="Times New Roman"/>
          <w:sz w:val="28"/>
          <w:szCs w:val="28"/>
        </w:rPr>
        <w:t>.</w:t>
      </w:r>
      <w:r>
        <w:rPr>
          <w:rFonts w:ascii="Times New Roman" w:eastAsia="Times New Roman" w:hAnsi="Times New Roman" w:cs="Times New Roman"/>
          <w:sz w:val="28"/>
          <w:szCs w:val="28"/>
          <w:lang w:val="uk-UA"/>
        </w:rPr>
        <w:t>М</w:t>
      </w:r>
      <w:proofErr w:type="gramEnd"/>
      <w:r w:rsidRPr="00123B9B">
        <w:rPr>
          <w:rFonts w:ascii="Times New Roman" w:eastAsia="Times New Roman" w:hAnsi="Times New Roman" w:cs="Times New Roman"/>
          <w:sz w:val="28"/>
          <w:szCs w:val="28"/>
        </w:rPr>
        <w:t xml:space="preserve">олоді люди надмірно використовують </w:t>
      </w:r>
      <w:r>
        <w:rPr>
          <w:rFonts w:ascii="Times New Roman" w:eastAsia="Times New Roman" w:hAnsi="Times New Roman" w:cs="Times New Roman"/>
          <w:sz w:val="28"/>
          <w:szCs w:val="28"/>
          <w:lang w:val="uk-UA"/>
        </w:rPr>
        <w:t>Інтернет-</w:t>
      </w:r>
      <w:r w:rsidRPr="00123B9B">
        <w:rPr>
          <w:rFonts w:ascii="Times New Roman" w:eastAsia="Times New Roman" w:hAnsi="Times New Roman" w:cs="Times New Roman"/>
          <w:sz w:val="28"/>
          <w:szCs w:val="28"/>
        </w:rPr>
        <w:t xml:space="preserve">технології, </w:t>
      </w:r>
      <w:r>
        <w:rPr>
          <w:rFonts w:ascii="Times New Roman" w:eastAsia="Times New Roman" w:hAnsi="Times New Roman" w:cs="Times New Roman"/>
          <w:sz w:val="28"/>
          <w:szCs w:val="28"/>
          <w:lang w:val="uk-UA"/>
        </w:rPr>
        <w:t xml:space="preserve">що призводить до </w:t>
      </w:r>
      <w:r w:rsidRPr="00123B9B">
        <w:rPr>
          <w:rFonts w:ascii="Times New Roman" w:eastAsia="Times New Roman" w:hAnsi="Times New Roman" w:cs="Times New Roman"/>
          <w:sz w:val="28"/>
          <w:szCs w:val="28"/>
        </w:rPr>
        <w:t>труднощі</w:t>
      </w:r>
      <w:r>
        <w:rPr>
          <w:rFonts w:ascii="Times New Roman" w:eastAsia="Times New Roman" w:hAnsi="Times New Roman" w:cs="Times New Roman"/>
          <w:sz w:val="28"/>
          <w:szCs w:val="28"/>
          <w:lang w:val="uk-UA"/>
        </w:rPr>
        <w:t>в</w:t>
      </w:r>
      <w:r w:rsidRPr="00123B9B">
        <w:rPr>
          <w:rFonts w:ascii="Times New Roman" w:eastAsia="Times New Roman" w:hAnsi="Times New Roman" w:cs="Times New Roman"/>
          <w:sz w:val="28"/>
          <w:szCs w:val="28"/>
        </w:rPr>
        <w:t xml:space="preserve"> з контролем </w:t>
      </w:r>
      <w:r>
        <w:rPr>
          <w:rFonts w:ascii="Times New Roman" w:eastAsia="Times New Roman" w:hAnsi="Times New Roman" w:cs="Times New Roman"/>
          <w:sz w:val="28"/>
          <w:szCs w:val="28"/>
          <w:lang w:val="uk-UA"/>
        </w:rPr>
        <w:t xml:space="preserve">використання Інтернету. </w:t>
      </w:r>
    </w:p>
    <w:p w:rsidR="006C12C2" w:rsidRDefault="006C12C2" w:rsidP="006C12C2">
      <w:pPr>
        <w:spacing w:after="0" w:line="360" w:lineRule="auto"/>
        <w:ind w:right="20" w:firstLine="426"/>
        <w:jc w:val="both"/>
        <w:rPr>
          <w:rFonts w:ascii="Times New Roman" w:eastAsia="Times New Roman" w:hAnsi="Times New Roman" w:cs="Times New Roman"/>
          <w:sz w:val="28"/>
          <w:szCs w:val="28"/>
        </w:rPr>
      </w:pPr>
      <w:r w:rsidRPr="00812850">
        <w:rPr>
          <w:rFonts w:ascii="Times New Roman" w:eastAsia="Times New Roman" w:hAnsi="Times New Roman" w:cs="Times New Roman"/>
          <w:sz w:val="28"/>
          <w:szCs w:val="28"/>
        </w:rPr>
        <w:t>Кіберпрості</w:t>
      </w:r>
      <w:proofErr w:type="gramStart"/>
      <w:r w:rsidRPr="00812850">
        <w:rPr>
          <w:rFonts w:ascii="Times New Roman" w:eastAsia="Times New Roman" w:hAnsi="Times New Roman" w:cs="Times New Roman"/>
          <w:sz w:val="28"/>
          <w:szCs w:val="28"/>
        </w:rPr>
        <w:t>р</w:t>
      </w:r>
      <w:proofErr w:type="gramEnd"/>
      <w:r w:rsidRPr="00812850">
        <w:rPr>
          <w:rFonts w:ascii="Times New Roman" w:eastAsia="Times New Roman" w:hAnsi="Times New Roman" w:cs="Times New Roman"/>
          <w:sz w:val="28"/>
          <w:szCs w:val="28"/>
        </w:rPr>
        <w:t xml:space="preserve"> несе в собі численні загрози. Особливо </w:t>
      </w:r>
      <w:proofErr w:type="gramStart"/>
      <w:r w:rsidRPr="00812850">
        <w:rPr>
          <w:rFonts w:ascii="Times New Roman" w:eastAsia="Times New Roman" w:hAnsi="Times New Roman" w:cs="Times New Roman"/>
          <w:sz w:val="28"/>
          <w:szCs w:val="28"/>
        </w:rPr>
        <w:t>молод</w:t>
      </w:r>
      <w:proofErr w:type="gramEnd"/>
      <w:r w:rsidRPr="00812850">
        <w:rPr>
          <w:rFonts w:ascii="Times New Roman" w:eastAsia="Times New Roman" w:hAnsi="Times New Roman" w:cs="Times New Roman"/>
          <w:sz w:val="28"/>
          <w:szCs w:val="28"/>
        </w:rPr>
        <w:t>і та недосвідчені люди схильні до того, що хтось, кого вони не знають і ніколи не бачили, може заподіяти їм біль. Анонімність, яку забезпечує Інтернет, змушує багатьох людей відчувати себе безкарними та образливо висл</w:t>
      </w:r>
      <w:r w:rsidR="00957C11">
        <w:rPr>
          <w:rFonts w:ascii="Times New Roman" w:eastAsia="Times New Roman" w:hAnsi="Times New Roman" w:cs="Times New Roman"/>
          <w:sz w:val="28"/>
          <w:szCs w:val="28"/>
        </w:rPr>
        <w:t xml:space="preserve">овлювати свою думку </w:t>
      </w:r>
      <w:r w:rsidR="00957C11">
        <w:rPr>
          <w:rFonts w:ascii="Times New Roman" w:eastAsia="Times New Roman" w:hAnsi="Times New Roman" w:cs="Times New Roman"/>
          <w:sz w:val="28"/>
          <w:szCs w:val="28"/>
          <w:lang w:val="uk-UA"/>
        </w:rPr>
        <w:t>про інших людей</w:t>
      </w:r>
      <w:r w:rsidRPr="00812850">
        <w:rPr>
          <w:rFonts w:ascii="Times New Roman" w:eastAsia="Times New Roman" w:hAnsi="Times New Roman" w:cs="Times New Roman"/>
          <w:sz w:val="28"/>
          <w:szCs w:val="28"/>
        </w:rPr>
        <w:t>. Енергійний наклеп на інших є кіберзалякуванням, яке не відбувається безпосередньо і шкодить психологічно.</w:t>
      </w:r>
    </w:p>
    <w:p w:rsidR="006C12C2" w:rsidRPr="00180E45" w:rsidRDefault="00180E45" w:rsidP="006C12C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Підлітки є віковою групою, </w:t>
      </w:r>
      <w:r w:rsidR="006C12C2">
        <w:rPr>
          <w:rFonts w:ascii="Times New Roman" w:hAnsi="Times New Roman" w:cs="Times New Roman"/>
          <w:sz w:val="28"/>
          <w:szCs w:val="28"/>
        </w:rPr>
        <w:t xml:space="preserve">яка </w:t>
      </w:r>
      <w:r>
        <w:rPr>
          <w:rFonts w:ascii="Times New Roman" w:hAnsi="Times New Roman" w:cs="Times New Roman"/>
          <w:sz w:val="28"/>
          <w:szCs w:val="28"/>
          <w:lang w:val="uk-UA"/>
        </w:rPr>
        <w:t>знаходться у зоні ризику, використовуючи всі ресурси Інтернету. Тому важливим є питання про умови забезпечення психологічної безпеки тинейджерів у Інтернет-просторі.</w:t>
      </w:r>
    </w:p>
    <w:p w:rsidR="006C12C2" w:rsidRDefault="006C12C2" w:rsidP="006C12C2">
      <w:pPr>
        <w:spacing w:after="0" w:line="360" w:lineRule="auto"/>
        <w:ind w:firstLine="708"/>
        <w:jc w:val="both"/>
        <w:rPr>
          <w:rFonts w:ascii="Times New Roman" w:hAnsi="Times New Roman" w:cs="Times New Roman"/>
          <w:sz w:val="28"/>
          <w:szCs w:val="28"/>
        </w:rPr>
      </w:pPr>
      <w:r w:rsidRPr="00180E45">
        <w:rPr>
          <w:rFonts w:ascii="Times New Roman" w:hAnsi="Times New Roman" w:cs="Times New Roman"/>
          <w:sz w:val="28"/>
          <w:szCs w:val="28"/>
          <w:lang w:val="uk-UA"/>
        </w:rPr>
        <w:t>Це</w:t>
      </w:r>
      <w:r w:rsidRPr="00766460">
        <w:rPr>
          <w:rFonts w:ascii="Times New Roman" w:hAnsi="Times New Roman" w:cs="Times New Roman"/>
          <w:sz w:val="28"/>
          <w:szCs w:val="28"/>
        </w:rPr>
        <w:t> </w:t>
      </w:r>
      <w:r w:rsidRPr="00180E45">
        <w:rPr>
          <w:rFonts w:ascii="Times New Roman" w:hAnsi="Times New Roman" w:cs="Times New Roman"/>
          <w:sz w:val="28"/>
          <w:szCs w:val="28"/>
          <w:lang w:val="uk-UA"/>
        </w:rPr>
        <w:t>питання</w:t>
      </w:r>
      <w:r w:rsidRPr="00766460">
        <w:rPr>
          <w:rFonts w:ascii="Times New Roman" w:hAnsi="Times New Roman" w:cs="Times New Roman"/>
          <w:sz w:val="28"/>
          <w:szCs w:val="28"/>
        </w:rPr>
        <w:t> </w:t>
      </w:r>
      <w:r w:rsidRPr="00180E45">
        <w:rPr>
          <w:rFonts w:ascii="Times New Roman" w:hAnsi="Times New Roman" w:cs="Times New Roman"/>
          <w:sz w:val="28"/>
          <w:szCs w:val="28"/>
          <w:lang w:val="uk-UA"/>
        </w:rPr>
        <w:t>досліджували</w:t>
      </w:r>
      <w:r w:rsidRPr="00766460">
        <w:rPr>
          <w:rFonts w:ascii="Times New Roman" w:hAnsi="Times New Roman" w:cs="Times New Roman"/>
          <w:sz w:val="28"/>
          <w:szCs w:val="28"/>
        </w:rPr>
        <w:t> </w:t>
      </w:r>
      <w:r w:rsidRPr="00180E45">
        <w:rPr>
          <w:rFonts w:ascii="Times New Roman" w:hAnsi="Times New Roman" w:cs="Times New Roman"/>
          <w:sz w:val="28"/>
          <w:szCs w:val="28"/>
          <w:lang w:val="uk-UA"/>
        </w:rPr>
        <w:t>українські</w:t>
      </w:r>
      <w:r w:rsidRPr="00766460">
        <w:rPr>
          <w:rFonts w:ascii="Times New Roman" w:hAnsi="Times New Roman" w:cs="Times New Roman"/>
          <w:sz w:val="28"/>
          <w:szCs w:val="28"/>
        </w:rPr>
        <w:t> </w:t>
      </w:r>
      <w:r w:rsidRPr="00180E45">
        <w:rPr>
          <w:rFonts w:ascii="Times New Roman" w:hAnsi="Times New Roman" w:cs="Times New Roman"/>
          <w:sz w:val="28"/>
          <w:szCs w:val="28"/>
          <w:lang w:val="uk-UA"/>
        </w:rPr>
        <w:t>вчені</w:t>
      </w:r>
      <w:r w:rsidRPr="00766460">
        <w:rPr>
          <w:rFonts w:ascii="Times New Roman" w:hAnsi="Times New Roman" w:cs="Times New Roman"/>
          <w:sz w:val="28"/>
          <w:szCs w:val="28"/>
        </w:rPr>
        <w:t> </w:t>
      </w:r>
      <w:r w:rsidRPr="00180E45">
        <w:rPr>
          <w:rFonts w:ascii="Times New Roman" w:hAnsi="Times New Roman" w:cs="Times New Roman"/>
          <w:sz w:val="28"/>
          <w:szCs w:val="28"/>
          <w:lang w:val="uk-UA"/>
        </w:rPr>
        <w:t>(А.</w:t>
      </w:r>
      <w:r w:rsidRPr="00766460">
        <w:rPr>
          <w:rFonts w:ascii="Times New Roman" w:hAnsi="Times New Roman" w:cs="Times New Roman"/>
          <w:sz w:val="28"/>
          <w:szCs w:val="28"/>
        </w:rPr>
        <w:t> </w:t>
      </w:r>
      <w:r w:rsidRPr="00180E45">
        <w:rPr>
          <w:rFonts w:ascii="Times New Roman" w:hAnsi="Times New Roman" w:cs="Times New Roman"/>
          <w:sz w:val="28"/>
          <w:szCs w:val="28"/>
          <w:lang w:val="uk-UA"/>
        </w:rPr>
        <w:t>Жичкина,</w:t>
      </w:r>
      <w:r w:rsidRPr="00766460">
        <w:rPr>
          <w:rFonts w:ascii="Times New Roman" w:hAnsi="Times New Roman" w:cs="Times New Roman"/>
          <w:sz w:val="28"/>
          <w:szCs w:val="28"/>
        </w:rPr>
        <w:t> </w:t>
      </w:r>
      <w:r w:rsidRPr="00180E45">
        <w:rPr>
          <w:rFonts w:ascii="Times New Roman" w:hAnsi="Times New Roman" w:cs="Times New Roman"/>
          <w:sz w:val="28"/>
          <w:szCs w:val="28"/>
          <w:lang w:val="uk-UA"/>
        </w:rPr>
        <w:t>О.</w:t>
      </w:r>
      <w:r w:rsidRPr="00766460">
        <w:rPr>
          <w:rFonts w:ascii="Times New Roman" w:hAnsi="Times New Roman" w:cs="Times New Roman"/>
          <w:sz w:val="28"/>
          <w:szCs w:val="28"/>
        </w:rPr>
        <w:t> </w:t>
      </w:r>
      <w:r w:rsidRPr="00180E45">
        <w:rPr>
          <w:rFonts w:ascii="Times New Roman" w:hAnsi="Times New Roman" w:cs="Times New Roman"/>
          <w:sz w:val="28"/>
          <w:szCs w:val="28"/>
          <w:lang w:val="uk-UA"/>
        </w:rPr>
        <w:t>Белінська,</w:t>
      </w:r>
      <w:r w:rsidRPr="00766460">
        <w:rPr>
          <w:rFonts w:ascii="Times New Roman" w:hAnsi="Times New Roman" w:cs="Times New Roman"/>
          <w:sz w:val="28"/>
          <w:szCs w:val="28"/>
        </w:rPr>
        <w:t> </w:t>
      </w:r>
      <w:r w:rsidRPr="00180E45">
        <w:rPr>
          <w:rFonts w:ascii="Times New Roman" w:hAnsi="Times New Roman" w:cs="Times New Roman"/>
          <w:sz w:val="28"/>
          <w:szCs w:val="28"/>
          <w:lang w:val="uk-UA"/>
        </w:rPr>
        <w:t>О.</w:t>
      </w:r>
      <w:r w:rsidR="00E23431">
        <w:rPr>
          <w:rFonts w:ascii="Times New Roman" w:hAnsi="Times New Roman" w:cs="Times New Roman"/>
          <w:sz w:val="28"/>
          <w:szCs w:val="28"/>
          <w:lang w:val="uk-UA"/>
        </w:rPr>
        <w:t xml:space="preserve"> </w:t>
      </w:r>
      <w:r w:rsidRPr="00180E45">
        <w:rPr>
          <w:rFonts w:ascii="Times New Roman" w:hAnsi="Times New Roman" w:cs="Times New Roman"/>
          <w:sz w:val="28"/>
          <w:szCs w:val="28"/>
          <w:lang w:val="uk-UA"/>
        </w:rPr>
        <w:t>Філатова,</w:t>
      </w:r>
      <w:r w:rsidRPr="00766460">
        <w:rPr>
          <w:rFonts w:ascii="Times New Roman" w:hAnsi="Times New Roman" w:cs="Times New Roman"/>
          <w:sz w:val="28"/>
          <w:szCs w:val="28"/>
        </w:rPr>
        <w:t> </w:t>
      </w:r>
      <w:r w:rsidRPr="00180E45">
        <w:rPr>
          <w:rFonts w:ascii="Times New Roman" w:hAnsi="Times New Roman" w:cs="Times New Roman"/>
          <w:sz w:val="28"/>
          <w:szCs w:val="28"/>
          <w:lang w:val="uk-UA"/>
        </w:rPr>
        <w:t>Ю.</w:t>
      </w:r>
      <w:r w:rsidRPr="00766460">
        <w:rPr>
          <w:rFonts w:ascii="Times New Roman" w:hAnsi="Times New Roman" w:cs="Times New Roman"/>
          <w:sz w:val="28"/>
          <w:szCs w:val="28"/>
        </w:rPr>
        <w:t> </w:t>
      </w:r>
      <w:r w:rsidRPr="00180E45">
        <w:rPr>
          <w:rFonts w:ascii="Times New Roman" w:hAnsi="Times New Roman" w:cs="Times New Roman"/>
          <w:sz w:val="28"/>
          <w:szCs w:val="28"/>
          <w:lang w:val="uk-UA"/>
        </w:rPr>
        <w:t>Бабаєва,</w:t>
      </w:r>
      <w:r w:rsidRPr="00766460">
        <w:rPr>
          <w:rFonts w:ascii="Times New Roman" w:hAnsi="Times New Roman" w:cs="Times New Roman"/>
          <w:sz w:val="28"/>
          <w:szCs w:val="28"/>
        </w:rPr>
        <w:t> </w:t>
      </w:r>
      <w:r w:rsidRPr="00180E45">
        <w:rPr>
          <w:rFonts w:ascii="Times New Roman" w:hAnsi="Times New Roman" w:cs="Times New Roman"/>
          <w:sz w:val="28"/>
          <w:szCs w:val="28"/>
          <w:lang w:val="uk-UA"/>
        </w:rPr>
        <w:t>Ю.</w:t>
      </w:r>
      <w:r w:rsidRPr="00766460">
        <w:rPr>
          <w:rFonts w:ascii="Times New Roman" w:hAnsi="Times New Roman" w:cs="Times New Roman"/>
          <w:sz w:val="28"/>
          <w:szCs w:val="28"/>
        </w:rPr>
        <w:t> </w:t>
      </w:r>
      <w:r w:rsidRPr="00180E45">
        <w:rPr>
          <w:rFonts w:ascii="Times New Roman" w:hAnsi="Times New Roman" w:cs="Times New Roman"/>
          <w:sz w:val="28"/>
          <w:szCs w:val="28"/>
          <w:lang w:val="uk-UA"/>
        </w:rPr>
        <w:t>Данько,</w:t>
      </w:r>
      <w:r w:rsidRPr="00766460">
        <w:rPr>
          <w:rFonts w:ascii="Times New Roman" w:hAnsi="Times New Roman" w:cs="Times New Roman"/>
          <w:sz w:val="28"/>
          <w:szCs w:val="28"/>
        </w:rPr>
        <w:t> </w:t>
      </w:r>
      <w:r w:rsidRPr="00180E45">
        <w:rPr>
          <w:rFonts w:ascii="Times New Roman" w:hAnsi="Times New Roman" w:cs="Times New Roman"/>
          <w:sz w:val="28"/>
          <w:szCs w:val="28"/>
          <w:lang w:val="uk-UA"/>
        </w:rPr>
        <w:t>Є.</w:t>
      </w:r>
      <w:r w:rsidRPr="00766460">
        <w:rPr>
          <w:rFonts w:ascii="Times New Roman" w:hAnsi="Times New Roman" w:cs="Times New Roman"/>
          <w:sz w:val="28"/>
          <w:szCs w:val="28"/>
        </w:rPr>
        <w:t> </w:t>
      </w:r>
      <w:r w:rsidRPr="00180E45">
        <w:rPr>
          <w:rFonts w:ascii="Times New Roman" w:hAnsi="Times New Roman" w:cs="Times New Roman"/>
          <w:sz w:val="28"/>
          <w:szCs w:val="28"/>
          <w:lang w:val="uk-UA"/>
        </w:rPr>
        <w:t>Акімова</w:t>
      </w:r>
      <w:r w:rsidRPr="00766460">
        <w:rPr>
          <w:rFonts w:ascii="Times New Roman" w:hAnsi="Times New Roman" w:cs="Times New Roman"/>
          <w:sz w:val="28"/>
          <w:szCs w:val="28"/>
        </w:rPr>
        <w:t> </w:t>
      </w:r>
      <w:r w:rsidRPr="00180E45">
        <w:rPr>
          <w:rFonts w:ascii="Times New Roman" w:hAnsi="Times New Roman" w:cs="Times New Roman"/>
          <w:sz w:val="28"/>
          <w:szCs w:val="28"/>
          <w:lang w:val="uk-UA"/>
        </w:rPr>
        <w:t>та</w:t>
      </w:r>
      <w:r w:rsidRPr="00766460">
        <w:rPr>
          <w:rFonts w:ascii="Times New Roman" w:hAnsi="Times New Roman" w:cs="Times New Roman"/>
          <w:sz w:val="28"/>
          <w:szCs w:val="28"/>
        </w:rPr>
        <w:t> </w:t>
      </w:r>
      <w:r w:rsidRPr="00180E45">
        <w:rPr>
          <w:rFonts w:ascii="Times New Roman" w:hAnsi="Times New Roman" w:cs="Times New Roman"/>
          <w:sz w:val="28"/>
          <w:szCs w:val="28"/>
          <w:lang w:val="uk-UA"/>
        </w:rPr>
        <w:t>інші)</w:t>
      </w:r>
      <w:r w:rsidRPr="00766460">
        <w:rPr>
          <w:rFonts w:ascii="Times New Roman" w:hAnsi="Times New Roman" w:cs="Times New Roman"/>
          <w:sz w:val="28"/>
          <w:szCs w:val="28"/>
        </w:rPr>
        <w:t> </w:t>
      </w:r>
      <w:r w:rsidRPr="00180E45">
        <w:rPr>
          <w:rFonts w:ascii="Times New Roman" w:hAnsi="Times New Roman" w:cs="Times New Roman"/>
          <w:sz w:val="28"/>
          <w:szCs w:val="28"/>
          <w:lang w:val="uk-UA"/>
        </w:rPr>
        <w:t>та</w:t>
      </w:r>
      <w:r w:rsidRPr="00766460">
        <w:rPr>
          <w:rFonts w:ascii="Times New Roman" w:hAnsi="Times New Roman" w:cs="Times New Roman"/>
          <w:sz w:val="28"/>
          <w:szCs w:val="28"/>
        </w:rPr>
        <w:t> </w:t>
      </w:r>
      <w:r w:rsidRPr="00180E45">
        <w:rPr>
          <w:rFonts w:ascii="Times New Roman" w:hAnsi="Times New Roman" w:cs="Times New Roman"/>
          <w:sz w:val="28"/>
          <w:szCs w:val="28"/>
          <w:lang w:val="uk-UA"/>
        </w:rPr>
        <w:t>зарубіжні</w:t>
      </w:r>
      <w:r w:rsidRPr="00766460">
        <w:rPr>
          <w:rFonts w:ascii="Times New Roman" w:hAnsi="Times New Roman" w:cs="Times New Roman"/>
          <w:sz w:val="28"/>
          <w:szCs w:val="28"/>
        </w:rPr>
        <w:t> </w:t>
      </w:r>
      <w:r w:rsidRPr="00180E45">
        <w:rPr>
          <w:rFonts w:ascii="Times New Roman" w:hAnsi="Times New Roman" w:cs="Times New Roman"/>
          <w:sz w:val="28"/>
          <w:szCs w:val="28"/>
          <w:lang w:val="uk-UA"/>
        </w:rPr>
        <w:t>вчені</w:t>
      </w:r>
      <w:r w:rsidRPr="00766460">
        <w:rPr>
          <w:rFonts w:ascii="Times New Roman" w:hAnsi="Times New Roman" w:cs="Times New Roman"/>
          <w:sz w:val="28"/>
          <w:szCs w:val="28"/>
        </w:rPr>
        <w:t> </w:t>
      </w:r>
      <w:r w:rsidRPr="00180E45">
        <w:rPr>
          <w:rFonts w:ascii="Times New Roman" w:hAnsi="Times New Roman" w:cs="Times New Roman"/>
          <w:sz w:val="28"/>
          <w:szCs w:val="28"/>
          <w:lang w:val="uk-UA"/>
        </w:rPr>
        <w:t>(А.</w:t>
      </w:r>
      <w:r w:rsidRPr="00766460">
        <w:rPr>
          <w:rFonts w:ascii="Times New Roman" w:hAnsi="Times New Roman" w:cs="Times New Roman"/>
          <w:sz w:val="28"/>
          <w:szCs w:val="28"/>
        </w:rPr>
        <w:t> </w:t>
      </w:r>
      <w:r w:rsidR="005F38DA">
        <w:rPr>
          <w:rFonts w:ascii="Times New Roman" w:hAnsi="Times New Roman" w:cs="Times New Roman"/>
          <w:sz w:val="28"/>
          <w:szCs w:val="28"/>
          <w:lang w:val="uk-UA"/>
        </w:rPr>
        <w:t>Во</w:t>
      </w:r>
      <w:r w:rsidRPr="00180E45">
        <w:rPr>
          <w:rFonts w:ascii="Times New Roman" w:hAnsi="Times New Roman" w:cs="Times New Roman"/>
          <w:sz w:val="28"/>
          <w:szCs w:val="28"/>
          <w:lang w:val="uk-UA"/>
        </w:rPr>
        <w:t>йскунський,</w:t>
      </w:r>
      <w:r w:rsidRPr="00766460">
        <w:rPr>
          <w:rFonts w:ascii="Times New Roman" w:hAnsi="Times New Roman" w:cs="Times New Roman"/>
          <w:sz w:val="28"/>
          <w:szCs w:val="28"/>
        </w:rPr>
        <w:t> </w:t>
      </w:r>
      <w:r w:rsidRPr="00180E45">
        <w:rPr>
          <w:rFonts w:ascii="Times New Roman" w:hAnsi="Times New Roman" w:cs="Times New Roman"/>
          <w:sz w:val="28"/>
          <w:szCs w:val="28"/>
          <w:lang w:val="uk-UA"/>
        </w:rPr>
        <w:t>А.</w:t>
      </w:r>
      <w:r w:rsidRPr="00766460">
        <w:rPr>
          <w:rFonts w:ascii="Times New Roman" w:hAnsi="Times New Roman" w:cs="Times New Roman"/>
          <w:sz w:val="28"/>
          <w:szCs w:val="28"/>
        </w:rPr>
        <w:t> </w:t>
      </w:r>
      <w:r w:rsidRPr="00180E45">
        <w:rPr>
          <w:rFonts w:ascii="Times New Roman" w:hAnsi="Times New Roman" w:cs="Times New Roman"/>
          <w:sz w:val="28"/>
          <w:szCs w:val="28"/>
          <w:lang w:val="uk-UA"/>
        </w:rPr>
        <w:t>Голдберг,</w:t>
      </w:r>
      <w:r w:rsidRPr="00766460">
        <w:rPr>
          <w:rFonts w:ascii="Times New Roman" w:hAnsi="Times New Roman" w:cs="Times New Roman"/>
          <w:sz w:val="28"/>
          <w:szCs w:val="28"/>
        </w:rPr>
        <w:t> </w:t>
      </w:r>
      <w:r w:rsidRPr="00180E45">
        <w:rPr>
          <w:rFonts w:ascii="Times New Roman" w:hAnsi="Times New Roman" w:cs="Times New Roman"/>
          <w:sz w:val="28"/>
          <w:szCs w:val="28"/>
          <w:lang w:val="uk-UA"/>
        </w:rPr>
        <w:t>Д.</w:t>
      </w:r>
      <w:r w:rsidRPr="00766460">
        <w:rPr>
          <w:rFonts w:ascii="Times New Roman" w:hAnsi="Times New Roman" w:cs="Times New Roman"/>
          <w:sz w:val="28"/>
          <w:szCs w:val="28"/>
        </w:rPr>
        <w:t> </w:t>
      </w:r>
      <w:r w:rsidRPr="00180E45">
        <w:rPr>
          <w:rFonts w:ascii="Times New Roman" w:hAnsi="Times New Roman" w:cs="Times New Roman"/>
          <w:sz w:val="28"/>
          <w:szCs w:val="28"/>
          <w:lang w:val="uk-UA"/>
        </w:rPr>
        <w:t>Грінфілд,</w:t>
      </w:r>
      <w:r w:rsidRPr="00766460">
        <w:rPr>
          <w:rFonts w:ascii="Times New Roman" w:hAnsi="Times New Roman" w:cs="Times New Roman"/>
          <w:sz w:val="28"/>
          <w:szCs w:val="28"/>
        </w:rPr>
        <w:t> </w:t>
      </w:r>
      <w:r w:rsidRPr="00180E45">
        <w:rPr>
          <w:rFonts w:ascii="Times New Roman" w:hAnsi="Times New Roman" w:cs="Times New Roman"/>
          <w:sz w:val="28"/>
          <w:szCs w:val="28"/>
          <w:lang w:val="uk-UA"/>
        </w:rPr>
        <w:t>К.</w:t>
      </w:r>
      <w:r w:rsidRPr="00766460">
        <w:rPr>
          <w:rFonts w:ascii="Times New Roman" w:hAnsi="Times New Roman" w:cs="Times New Roman"/>
          <w:sz w:val="28"/>
          <w:szCs w:val="28"/>
        </w:rPr>
        <w:t> </w:t>
      </w:r>
      <w:r w:rsidRPr="00180E45">
        <w:rPr>
          <w:rFonts w:ascii="Times New Roman" w:hAnsi="Times New Roman" w:cs="Times New Roman"/>
          <w:sz w:val="28"/>
          <w:szCs w:val="28"/>
          <w:lang w:val="uk-UA"/>
        </w:rPr>
        <w:t xml:space="preserve">Янг). </w:t>
      </w:r>
      <w:r>
        <w:rPr>
          <w:rFonts w:ascii="Times New Roman" w:hAnsi="Times New Roman" w:cs="Times New Roman"/>
          <w:sz w:val="28"/>
          <w:szCs w:val="28"/>
        </w:rPr>
        <w:t xml:space="preserve">Предметом їхніх </w:t>
      </w:r>
      <w:proofErr w:type="gramStart"/>
      <w:r>
        <w:rPr>
          <w:rFonts w:ascii="Times New Roman" w:hAnsi="Times New Roman" w:cs="Times New Roman"/>
          <w:sz w:val="28"/>
          <w:szCs w:val="28"/>
        </w:rPr>
        <w:t>досл</w:t>
      </w:r>
      <w:proofErr w:type="gramEnd"/>
      <w:r>
        <w:rPr>
          <w:rFonts w:ascii="Times New Roman" w:hAnsi="Times New Roman" w:cs="Times New Roman"/>
          <w:sz w:val="28"/>
          <w:szCs w:val="28"/>
        </w:rPr>
        <w:t xml:space="preserve">іджень була мотивація інтернет - користувачів, </w:t>
      </w:r>
      <w:r w:rsidR="00123B9B">
        <w:rPr>
          <w:rFonts w:ascii="Times New Roman" w:hAnsi="Times New Roman" w:cs="Times New Roman"/>
          <w:sz w:val="28"/>
          <w:szCs w:val="28"/>
        </w:rPr>
        <w:t>зокрема особливості впливу</w:t>
      </w:r>
      <w:r w:rsidR="00021D25" w:rsidRPr="00021D25">
        <w:rPr>
          <w:rFonts w:ascii="Times New Roman" w:hAnsi="Times New Roman" w:cs="Times New Roman"/>
          <w:sz w:val="28"/>
          <w:szCs w:val="28"/>
        </w:rPr>
        <w:t xml:space="preserve"> </w:t>
      </w:r>
      <w:r>
        <w:rPr>
          <w:rFonts w:ascii="Times New Roman" w:hAnsi="Times New Roman" w:cs="Times New Roman"/>
          <w:sz w:val="28"/>
          <w:szCs w:val="28"/>
        </w:rPr>
        <w:t xml:space="preserve">Інтернет - простору на розвиток і процес соціалізації особистостей. Вони вивчали саму </w:t>
      </w:r>
      <w:r>
        <w:rPr>
          <w:rFonts w:ascii="Times New Roman" w:hAnsi="Times New Roman" w:cs="Times New Roman"/>
          <w:sz w:val="28"/>
          <w:szCs w:val="28"/>
        </w:rPr>
        <w:lastRenderedPageBreak/>
        <w:t xml:space="preserve">особистість інтернет - користувача, описували Інтернет - залежність, її симптоми та причини, розробили заходи її </w:t>
      </w:r>
      <w:proofErr w:type="gramStart"/>
      <w:r>
        <w:rPr>
          <w:rFonts w:ascii="Times New Roman" w:hAnsi="Times New Roman" w:cs="Times New Roman"/>
          <w:sz w:val="28"/>
          <w:szCs w:val="28"/>
        </w:rPr>
        <w:t>проф</w:t>
      </w:r>
      <w:proofErr w:type="gramEnd"/>
      <w:r>
        <w:rPr>
          <w:rFonts w:ascii="Times New Roman" w:hAnsi="Times New Roman" w:cs="Times New Roman"/>
          <w:sz w:val="28"/>
          <w:szCs w:val="28"/>
        </w:rPr>
        <w:t>ілактики та запобігання залежності.</w:t>
      </w:r>
    </w:p>
    <w:p w:rsidR="006C12C2" w:rsidRPr="00D809E5" w:rsidRDefault="006C12C2" w:rsidP="006C12C2">
      <w:pPr>
        <w:spacing w:after="0" w:line="360" w:lineRule="auto"/>
        <w:ind w:firstLine="708"/>
        <w:jc w:val="both"/>
        <w:rPr>
          <w:rFonts w:ascii="Times New Roman" w:hAnsi="Times New Roman" w:cs="Times New Roman"/>
          <w:sz w:val="28"/>
          <w:szCs w:val="28"/>
        </w:rPr>
      </w:pPr>
      <w:r w:rsidRPr="00812850">
        <w:rPr>
          <w:rFonts w:ascii="Times New Roman" w:eastAsia="Times New Roman" w:hAnsi="Times New Roman" w:cs="Times New Roman"/>
          <w:sz w:val="28"/>
          <w:szCs w:val="28"/>
        </w:rPr>
        <w:t xml:space="preserve">У зв’язку з вищевикладеним було </w:t>
      </w:r>
      <w:r w:rsidR="00123B9B">
        <w:rPr>
          <w:rFonts w:ascii="Times New Roman" w:eastAsia="Times New Roman" w:hAnsi="Times New Roman" w:cs="Times New Roman"/>
          <w:sz w:val="28"/>
          <w:szCs w:val="28"/>
          <w:lang w:val="uk-UA"/>
        </w:rPr>
        <w:t xml:space="preserve">описано </w:t>
      </w:r>
      <w:r w:rsidR="00123B9B">
        <w:rPr>
          <w:rFonts w:ascii="Times New Roman" w:eastAsia="Times New Roman" w:hAnsi="Times New Roman" w:cs="Times New Roman"/>
          <w:sz w:val="28"/>
          <w:szCs w:val="28"/>
        </w:rPr>
        <w:t>закономірн</w:t>
      </w:r>
      <w:r w:rsidR="00123B9B">
        <w:rPr>
          <w:rFonts w:ascii="Times New Roman" w:eastAsia="Times New Roman" w:hAnsi="Times New Roman" w:cs="Times New Roman"/>
          <w:sz w:val="28"/>
          <w:szCs w:val="28"/>
          <w:lang w:val="uk-UA"/>
        </w:rPr>
        <w:t>ості</w:t>
      </w:r>
      <w:r>
        <w:rPr>
          <w:rFonts w:ascii="Times New Roman" w:eastAsia="Times New Roman" w:hAnsi="Times New Roman" w:cs="Times New Roman"/>
          <w:sz w:val="28"/>
          <w:szCs w:val="28"/>
        </w:rPr>
        <w:t xml:space="preserve"> та передумови забезпечення психологічної безпеки підлітків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Інтернет - просторі. </w:t>
      </w:r>
    </w:p>
    <w:p w:rsidR="006C12C2" w:rsidRDefault="006C12C2" w:rsidP="006C12C2">
      <w:pPr>
        <w:spacing w:after="0" w:line="360" w:lineRule="auto"/>
        <w:ind w:firstLine="426"/>
        <w:jc w:val="both"/>
        <w:rPr>
          <w:rFonts w:ascii="Times New Roman" w:eastAsia="Times New Roman" w:hAnsi="Times New Roman" w:cs="Times New Roman"/>
          <w:color w:val="000000" w:themeColor="text1"/>
          <w:sz w:val="28"/>
          <w:szCs w:val="28"/>
        </w:rPr>
      </w:pPr>
      <w:r w:rsidRPr="00A505B0">
        <w:rPr>
          <w:rFonts w:ascii="Times New Roman" w:eastAsia="Times New Roman" w:hAnsi="Times New Roman" w:cs="Times New Roman"/>
          <w:b/>
          <w:color w:val="000000" w:themeColor="text1"/>
          <w:sz w:val="28"/>
          <w:szCs w:val="28"/>
        </w:rPr>
        <w:t xml:space="preserve">Об’єкт </w:t>
      </w:r>
      <w:proofErr w:type="gramStart"/>
      <w:r w:rsidRPr="00A505B0">
        <w:rPr>
          <w:rFonts w:ascii="Times New Roman" w:eastAsia="Times New Roman" w:hAnsi="Times New Roman" w:cs="Times New Roman"/>
          <w:b/>
          <w:color w:val="000000" w:themeColor="text1"/>
          <w:sz w:val="28"/>
          <w:szCs w:val="28"/>
        </w:rPr>
        <w:t>досл</w:t>
      </w:r>
      <w:proofErr w:type="gramEnd"/>
      <w:r w:rsidRPr="00A505B0">
        <w:rPr>
          <w:rFonts w:ascii="Times New Roman" w:eastAsia="Times New Roman" w:hAnsi="Times New Roman" w:cs="Times New Roman"/>
          <w:b/>
          <w:color w:val="000000" w:themeColor="text1"/>
          <w:sz w:val="28"/>
          <w:szCs w:val="28"/>
        </w:rPr>
        <w:t xml:space="preserve">ідження </w:t>
      </w:r>
      <w:r w:rsidRPr="00A505B0">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893EFD">
        <w:rPr>
          <w:rFonts w:ascii="Times New Roman" w:eastAsia="Times New Roman" w:hAnsi="Times New Roman" w:cs="Times New Roman"/>
          <w:color w:val="000000" w:themeColor="text1"/>
          <w:sz w:val="28"/>
          <w:szCs w:val="28"/>
        </w:rPr>
        <w:t>психологічна безпека підлітків у кіберпросторі</w:t>
      </w:r>
      <w:r>
        <w:rPr>
          <w:rFonts w:ascii="Times New Roman" w:eastAsia="Times New Roman" w:hAnsi="Times New Roman" w:cs="Times New Roman"/>
          <w:color w:val="000000" w:themeColor="text1"/>
          <w:sz w:val="28"/>
          <w:szCs w:val="28"/>
        </w:rPr>
        <w:t>.</w:t>
      </w:r>
    </w:p>
    <w:p w:rsidR="006C12C2" w:rsidRPr="00893EFD" w:rsidRDefault="006C12C2" w:rsidP="00893EFD">
      <w:pPr>
        <w:spacing w:after="0" w:line="360" w:lineRule="auto"/>
        <w:ind w:firstLine="426"/>
        <w:jc w:val="both"/>
        <w:rPr>
          <w:rFonts w:ascii="Times New Roman" w:eastAsia="Times New Roman" w:hAnsi="Times New Roman" w:cs="Times New Roman"/>
          <w:color w:val="000000" w:themeColor="text1"/>
          <w:sz w:val="28"/>
          <w:szCs w:val="28"/>
          <w:lang w:val="uk-UA"/>
        </w:rPr>
      </w:pPr>
      <w:r w:rsidRPr="00A505B0">
        <w:rPr>
          <w:rFonts w:ascii="Times New Roman" w:eastAsia="Times New Roman" w:hAnsi="Times New Roman" w:cs="Times New Roman"/>
          <w:b/>
          <w:color w:val="000000" w:themeColor="text1"/>
          <w:sz w:val="28"/>
          <w:szCs w:val="28"/>
        </w:rPr>
        <w:t>Предмет дослідження</w:t>
      </w:r>
      <w:r w:rsidR="00893EFD">
        <w:rPr>
          <w:rFonts w:ascii="Times New Roman" w:eastAsia="Times New Roman" w:hAnsi="Times New Roman" w:cs="Times New Roman"/>
          <w:b/>
          <w:color w:val="000000" w:themeColor="text1"/>
          <w:sz w:val="28"/>
          <w:szCs w:val="28"/>
          <w:lang w:val="uk-UA"/>
        </w:rPr>
        <w:t xml:space="preserve"> </w:t>
      </w:r>
      <w:r w:rsidRPr="00A505B0">
        <w:rPr>
          <w:rFonts w:ascii="Times New Roman" w:eastAsia="Times New Roman" w:hAnsi="Times New Roman" w:cs="Times New Roman"/>
          <w:color w:val="000000" w:themeColor="text1"/>
          <w:sz w:val="28"/>
          <w:szCs w:val="28"/>
        </w:rPr>
        <w:t>–</w:t>
      </w:r>
      <w:r w:rsidR="00893EFD">
        <w:rPr>
          <w:rFonts w:ascii="Times New Roman" w:eastAsia="Times New Roman" w:hAnsi="Times New Roman" w:cs="Times New Roman"/>
          <w:color w:val="000000" w:themeColor="text1"/>
          <w:sz w:val="28"/>
          <w:szCs w:val="28"/>
          <w:lang w:val="uk-UA"/>
        </w:rPr>
        <w:t xml:space="preserve"> </w:t>
      </w:r>
      <w:r w:rsidR="00893EFD">
        <w:rPr>
          <w:rFonts w:ascii="Times New Roman" w:eastAsia="Times New Roman" w:hAnsi="Times New Roman" w:cs="Times New Roman"/>
          <w:color w:val="000000" w:themeColor="text1"/>
          <w:sz w:val="28"/>
          <w:szCs w:val="28"/>
        </w:rPr>
        <w:t>закономірн</w:t>
      </w:r>
      <w:r w:rsidR="00893EFD">
        <w:rPr>
          <w:rFonts w:ascii="Times New Roman" w:eastAsia="Times New Roman" w:hAnsi="Times New Roman" w:cs="Times New Roman"/>
          <w:color w:val="000000" w:themeColor="text1"/>
          <w:sz w:val="28"/>
          <w:szCs w:val="28"/>
          <w:lang w:val="uk-UA"/>
        </w:rPr>
        <w:t>ості</w:t>
      </w:r>
      <w:r w:rsidR="00893EFD">
        <w:rPr>
          <w:rFonts w:ascii="Times New Roman" w:eastAsia="Times New Roman" w:hAnsi="Times New Roman" w:cs="Times New Roman"/>
          <w:color w:val="000000" w:themeColor="text1"/>
          <w:sz w:val="28"/>
          <w:szCs w:val="28"/>
        </w:rPr>
        <w:t xml:space="preserve"> та передумови забезпечення психологічної безпеки підлітків </w:t>
      </w:r>
      <w:proofErr w:type="gramStart"/>
      <w:r w:rsidR="00893EFD">
        <w:rPr>
          <w:rFonts w:ascii="Times New Roman" w:eastAsia="Times New Roman" w:hAnsi="Times New Roman" w:cs="Times New Roman"/>
          <w:color w:val="000000" w:themeColor="text1"/>
          <w:sz w:val="28"/>
          <w:szCs w:val="28"/>
        </w:rPr>
        <w:t>в</w:t>
      </w:r>
      <w:proofErr w:type="gramEnd"/>
      <w:r w:rsidR="00893EFD">
        <w:rPr>
          <w:rFonts w:ascii="Times New Roman" w:eastAsia="Times New Roman" w:hAnsi="Times New Roman" w:cs="Times New Roman"/>
          <w:color w:val="000000" w:themeColor="text1"/>
          <w:sz w:val="28"/>
          <w:szCs w:val="28"/>
        </w:rPr>
        <w:t xml:space="preserve"> Інтернет-просторі</w:t>
      </w:r>
      <w:r w:rsidR="00893EFD">
        <w:rPr>
          <w:rFonts w:ascii="Times New Roman" w:eastAsia="Times New Roman" w:hAnsi="Times New Roman" w:cs="Times New Roman"/>
          <w:color w:val="000000" w:themeColor="text1"/>
          <w:sz w:val="28"/>
          <w:szCs w:val="28"/>
          <w:lang w:val="uk-UA"/>
        </w:rPr>
        <w:t>.</w:t>
      </w:r>
    </w:p>
    <w:p w:rsidR="006C12C2" w:rsidRPr="00893EFD" w:rsidRDefault="006C12C2" w:rsidP="00B35817">
      <w:pPr>
        <w:spacing w:after="0" w:line="360" w:lineRule="auto"/>
        <w:ind w:firstLine="426"/>
        <w:jc w:val="both"/>
        <w:rPr>
          <w:rFonts w:ascii="Times New Roman" w:eastAsia="Times New Roman" w:hAnsi="Times New Roman" w:cs="Times New Roman"/>
          <w:color w:val="000000" w:themeColor="text1"/>
          <w:sz w:val="28"/>
          <w:szCs w:val="28"/>
          <w:lang w:val="uk-UA"/>
        </w:rPr>
      </w:pPr>
      <w:r w:rsidRPr="00893EFD">
        <w:rPr>
          <w:rFonts w:ascii="Times New Roman" w:eastAsia="Times New Roman" w:hAnsi="Times New Roman" w:cs="Times New Roman"/>
          <w:b/>
          <w:color w:val="000000" w:themeColor="text1"/>
          <w:sz w:val="28"/>
          <w:szCs w:val="28"/>
          <w:lang w:val="uk-UA"/>
        </w:rPr>
        <w:t>Мета</w:t>
      </w:r>
      <w:r w:rsidR="00893EFD">
        <w:rPr>
          <w:rFonts w:ascii="Times New Roman" w:eastAsia="Times New Roman" w:hAnsi="Times New Roman" w:cs="Times New Roman"/>
          <w:b/>
          <w:color w:val="000000" w:themeColor="text1"/>
          <w:sz w:val="28"/>
          <w:szCs w:val="28"/>
          <w:lang w:val="uk-UA"/>
        </w:rPr>
        <w:t xml:space="preserve"> </w:t>
      </w:r>
      <w:r w:rsidRPr="00893EFD">
        <w:rPr>
          <w:rFonts w:ascii="Times New Roman" w:eastAsia="Times New Roman" w:hAnsi="Times New Roman" w:cs="Times New Roman"/>
          <w:b/>
          <w:color w:val="000000" w:themeColor="text1"/>
          <w:sz w:val="28"/>
          <w:szCs w:val="28"/>
          <w:lang w:val="uk-UA"/>
        </w:rPr>
        <w:t>дослідження</w:t>
      </w:r>
      <w:r w:rsidR="00893EFD">
        <w:rPr>
          <w:rFonts w:ascii="Times New Roman" w:eastAsia="Times New Roman" w:hAnsi="Times New Roman" w:cs="Times New Roman"/>
          <w:b/>
          <w:color w:val="000000" w:themeColor="text1"/>
          <w:sz w:val="28"/>
          <w:szCs w:val="28"/>
          <w:lang w:val="uk-UA"/>
        </w:rPr>
        <w:t xml:space="preserve"> </w:t>
      </w:r>
      <w:r w:rsidRPr="00893EFD">
        <w:rPr>
          <w:rFonts w:ascii="Times New Roman" w:eastAsia="Times New Roman" w:hAnsi="Times New Roman" w:cs="Times New Roman"/>
          <w:color w:val="000000" w:themeColor="text1"/>
          <w:sz w:val="28"/>
          <w:szCs w:val="28"/>
          <w:lang w:val="uk-UA"/>
        </w:rPr>
        <w:t>– дослідити закономірності та передумови забезпечення психологічн</w:t>
      </w:r>
      <w:r w:rsidR="00893EFD">
        <w:rPr>
          <w:rFonts w:ascii="Times New Roman" w:eastAsia="Times New Roman" w:hAnsi="Times New Roman" w:cs="Times New Roman"/>
          <w:color w:val="000000" w:themeColor="text1"/>
          <w:sz w:val="28"/>
          <w:szCs w:val="28"/>
          <w:lang w:val="uk-UA"/>
        </w:rPr>
        <w:t>ої безпеки підлітків в Інтернет-</w:t>
      </w:r>
      <w:r w:rsidRPr="00893EFD">
        <w:rPr>
          <w:rFonts w:ascii="Times New Roman" w:eastAsia="Times New Roman" w:hAnsi="Times New Roman" w:cs="Times New Roman"/>
          <w:color w:val="000000" w:themeColor="text1"/>
          <w:sz w:val="28"/>
          <w:szCs w:val="28"/>
          <w:lang w:val="uk-UA"/>
        </w:rPr>
        <w:t>просторі</w:t>
      </w:r>
      <w:r w:rsidR="00B35817">
        <w:rPr>
          <w:rFonts w:ascii="Times New Roman" w:eastAsia="Times New Roman" w:hAnsi="Times New Roman" w:cs="Times New Roman"/>
          <w:color w:val="000000" w:themeColor="text1"/>
          <w:sz w:val="28"/>
          <w:szCs w:val="28"/>
          <w:lang w:val="uk-UA"/>
        </w:rPr>
        <w:t xml:space="preserve"> та апробувати новітні методи профілактики інтернет-адикції</w:t>
      </w:r>
      <w:r w:rsidRPr="00893EFD">
        <w:rPr>
          <w:rFonts w:ascii="Times New Roman" w:eastAsia="Times New Roman" w:hAnsi="Times New Roman" w:cs="Times New Roman"/>
          <w:color w:val="000000" w:themeColor="text1"/>
          <w:sz w:val="28"/>
          <w:szCs w:val="28"/>
          <w:lang w:val="uk-UA"/>
        </w:rPr>
        <w:t>.</w:t>
      </w:r>
    </w:p>
    <w:p w:rsidR="006C12C2" w:rsidRDefault="006C12C2" w:rsidP="006C12C2">
      <w:pPr>
        <w:autoSpaceDE w:val="0"/>
        <w:autoSpaceDN w:val="0"/>
        <w:adjustRightInd w:val="0"/>
        <w:spacing w:after="0" w:line="360" w:lineRule="auto"/>
        <w:ind w:firstLine="426"/>
        <w:jc w:val="both"/>
        <w:rPr>
          <w:rFonts w:ascii="Times New Roman" w:eastAsia="Times New Roman" w:hAnsi="Times New Roman" w:cs="Times New Roman"/>
          <w:color w:val="000000" w:themeColor="text1"/>
          <w:sz w:val="28"/>
          <w:szCs w:val="28"/>
        </w:rPr>
      </w:pPr>
      <w:r w:rsidRPr="00A505B0">
        <w:rPr>
          <w:rFonts w:ascii="Times New Roman" w:eastAsia="Times New Roman" w:hAnsi="Times New Roman" w:cs="Times New Roman"/>
          <w:color w:val="000000" w:themeColor="text1"/>
          <w:sz w:val="28"/>
          <w:szCs w:val="28"/>
        </w:rPr>
        <w:t xml:space="preserve">Відповідно </w:t>
      </w:r>
      <w:proofErr w:type="gramStart"/>
      <w:r w:rsidRPr="00A505B0">
        <w:rPr>
          <w:rFonts w:ascii="Times New Roman" w:eastAsia="Times New Roman" w:hAnsi="Times New Roman" w:cs="Times New Roman"/>
          <w:color w:val="000000" w:themeColor="text1"/>
          <w:sz w:val="28"/>
          <w:szCs w:val="28"/>
        </w:rPr>
        <w:t>до</w:t>
      </w:r>
      <w:proofErr w:type="gramEnd"/>
      <w:r w:rsidRPr="00A505B0">
        <w:rPr>
          <w:rFonts w:ascii="Times New Roman" w:eastAsia="Times New Roman" w:hAnsi="Times New Roman" w:cs="Times New Roman"/>
          <w:color w:val="000000" w:themeColor="text1"/>
          <w:sz w:val="28"/>
          <w:szCs w:val="28"/>
        </w:rPr>
        <w:t xml:space="preserve"> поставленої мети було визначено такі </w:t>
      </w:r>
      <w:r w:rsidRPr="00A505B0">
        <w:rPr>
          <w:rFonts w:ascii="Times New Roman" w:eastAsia="Times New Roman" w:hAnsi="Times New Roman" w:cs="Times New Roman"/>
          <w:b/>
          <w:color w:val="000000" w:themeColor="text1"/>
          <w:sz w:val="28"/>
          <w:szCs w:val="28"/>
        </w:rPr>
        <w:t>завдання</w:t>
      </w:r>
      <w:r w:rsidRPr="00A505B0">
        <w:rPr>
          <w:rFonts w:ascii="Times New Roman" w:eastAsia="Times New Roman" w:hAnsi="Times New Roman" w:cs="Times New Roman"/>
          <w:color w:val="000000" w:themeColor="text1"/>
          <w:sz w:val="28"/>
          <w:szCs w:val="28"/>
        </w:rPr>
        <w:t>:</w:t>
      </w:r>
    </w:p>
    <w:p w:rsidR="006C12C2" w:rsidRDefault="006C12C2" w:rsidP="006C12C2">
      <w:pPr>
        <w:pStyle w:val="a3"/>
        <w:numPr>
          <w:ilvl w:val="0"/>
          <w:numId w:val="2"/>
        </w:numPr>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Охарактеризувати сутність і зміст адикції до Інтернету, її критерії, фази та види.</w:t>
      </w:r>
    </w:p>
    <w:p w:rsidR="006C12C2" w:rsidRDefault="006C12C2" w:rsidP="006C12C2">
      <w:pPr>
        <w:pStyle w:val="a3"/>
        <w:numPr>
          <w:ilvl w:val="0"/>
          <w:numId w:val="2"/>
        </w:numPr>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Дослідити масштаби та причини використання Інтернету серед підлітків.</w:t>
      </w:r>
    </w:p>
    <w:p w:rsidR="006C12C2" w:rsidRDefault="006C12C2" w:rsidP="006C12C2">
      <w:pPr>
        <w:pStyle w:val="a3"/>
        <w:numPr>
          <w:ilvl w:val="0"/>
          <w:numId w:val="2"/>
        </w:numPr>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Проаналізувати негативні наслідки зловживання Інтернету.</w:t>
      </w:r>
    </w:p>
    <w:p w:rsidR="006C12C2" w:rsidRDefault="006C12C2" w:rsidP="006C12C2">
      <w:pPr>
        <w:pStyle w:val="a3"/>
        <w:numPr>
          <w:ilvl w:val="0"/>
          <w:numId w:val="2"/>
        </w:numPr>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Діагностувати</w:t>
      </w:r>
      <w:r w:rsidR="00B35817">
        <w:rPr>
          <w:rFonts w:ascii="Times New Roman" w:eastAsia="Times New Roman" w:hAnsi="Times New Roman" w:cs="Times New Roman"/>
          <w:color w:val="000000" w:themeColor="text1"/>
          <w:sz w:val="28"/>
          <w:szCs w:val="28"/>
          <w:lang w:eastAsia="ru-RU"/>
        </w:rPr>
        <w:t xml:space="preserve"> ризики у використанні Інтернет</w:t>
      </w:r>
      <w:r>
        <w:rPr>
          <w:rFonts w:ascii="Times New Roman" w:eastAsia="Times New Roman" w:hAnsi="Times New Roman" w:cs="Times New Roman"/>
          <w:color w:val="000000" w:themeColor="text1"/>
          <w:sz w:val="28"/>
          <w:szCs w:val="28"/>
          <w:lang w:eastAsia="ru-RU"/>
        </w:rPr>
        <w:t>-простору.</w:t>
      </w:r>
    </w:p>
    <w:p w:rsidR="00681AE4" w:rsidRDefault="006C12C2" w:rsidP="00681AE4">
      <w:pPr>
        <w:pStyle w:val="a3"/>
        <w:numPr>
          <w:ilvl w:val="0"/>
          <w:numId w:val="2"/>
        </w:numPr>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Розробити профілактичні стратегії для забезпечення п</w:t>
      </w:r>
      <w:r w:rsidR="00B35817">
        <w:rPr>
          <w:rFonts w:ascii="Times New Roman" w:eastAsia="Times New Roman" w:hAnsi="Times New Roman" w:cs="Times New Roman"/>
          <w:color w:val="000000" w:themeColor="text1"/>
          <w:sz w:val="28"/>
          <w:szCs w:val="28"/>
          <w:lang w:eastAsia="ru-RU"/>
        </w:rPr>
        <w:t>сихологічної безпеки підлітків у</w:t>
      </w:r>
      <w:r>
        <w:rPr>
          <w:rFonts w:ascii="Times New Roman" w:eastAsia="Times New Roman" w:hAnsi="Times New Roman" w:cs="Times New Roman"/>
          <w:color w:val="000000" w:themeColor="text1"/>
          <w:sz w:val="28"/>
          <w:szCs w:val="28"/>
          <w:lang w:eastAsia="ru-RU"/>
        </w:rPr>
        <w:t xml:space="preserve"> кіберпросторі.</w:t>
      </w:r>
    </w:p>
    <w:p w:rsidR="00681AE4" w:rsidRDefault="005A423E" w:rsidP="00681AE4">
      <w:pPr>
        <w:autoSpaceDE w:val="0"/>
        <w:autoSpaceDN w:val="0"/>
        <w:adjustRightInd w:val="0"/>
        <w:spacing w:after="0" w:line="360" w:lineRule="auto"/>
        <w:ind w:firstLine="426"/>
        <w:jc w:val="both"/>
        <w:rPr>
          <w:rFonts w:ascii="Times New Roman" w:eastAsia="Times New Roman" w:hAnsi="Times New Roman" w:cs="Times New Roman"/>
          <w:color w:val="000000" w:themeColor="text1"/>
          <w:sz w:val="28"/>
          <w:szCs w:val="28"/>
          <w:lang w:val="uk-UA"/>
        </w:rPr>
      </w:pPr>
      <w:r w:rsidRPr="00681AE4">
        <w:rPr>
          <w:rFonts w:ascii="Times New Roman" w:eastAsia="Times New Roman" w:hAnsi="Times New Roman" w:cs="Times New Roman"/>
          <w:sz w:val="28"/>
          <w:szCs w:val="28"/>
        </w:rPr>
        <w:t xml:space="preserve">Відповідно до мети і завдань у науковій роботі розглядається проблема ризикованої поведінки підлітків </w:t>
      </w:r>
      <w:proofErr w:type="gramStart"/>
      <w:r w:rsidRPr="00681AE4">
        <w:rPr>
          <w:rFonts w:ascii="Times New Roman" w:eastAsia="Times New Roman" w:hAnsi="Times New Roman" w:cs="Times New Roman"/>
          <w:sz w:val="28"/>
          <w:szCs w:val="28"/>
        </w:rPr>
        <w:t>в</w:t>
      </w:r>
      <w:proofErr w:type="gramEnd"/>
      <w:r w:rsidRPr="00681AE4">
        <w:rPr>
          <w:rFonts w:ascii="Times New Roman" w:eastAsia="Times New Roman" w:hAnsi="Times New Roman" w:cs="Times New Roman"/>
          <w:sz w:val="28"/>
          <w:szCs w:val="28"/>
        </w:rPr>
        <w:t xml:space="preserve"> межах компульсивного використання Інтернету підлітками. Також аналізуються наслідки зловживання новими технологіями молодим поколінням. Розглядаються основні інструменти та методи, які використовуються для визначення ризику нав’язливого використання Інтернету тинейджерами. Описано проблему виховання нових медіа та </w:t>
      </w:r>
      <w:proofErr w:type="gramStart"/>
      <w:r w:rsidRPr="00681AE4">
        <w:rPr>
          <w:rFonts w:ascii="Times New Roman" w:eastAsia="Times New Roman" w:hAnsi="Times New Roman" w:cs="Times New Roman"/>
          <w:sz w:val="28"/>
          <w:szCs w:val="28"/>
        </w:rPr>
        <w:t>проф</w:t>
      </w:r>
      <w:proofErr w:type="gramEnd"/>
      <w:r w:rsidRPr="00681AE4">
        <w:rPr>
          <w:rFonts w:ascii="Times New Roman" w:eastAsia="Times New Roman" w:hAnsi="Times New Roman" w:cs="Times New Roman"/>
          <w:sz w:val="28"/>
          <w:szCs w:val="28"/>
        </w:rPr>
        <w:t>ілактики технологічних залежностей, що проводяться в родинному та шкільному середовищі. Представлені ключові терапевтичні питання, зокрема стратегії роботи з підлітками, а також роль сім’ї в терапевтичному процесі подолання Інтернет-адикції для забезпечення психологічної безпеки в Інтернет</w:t>
      </w:r>
      <w:r w:rsidR="00AA7CD1" w:rsidRPr="00681AE4">
        <w:rPr>
          <w:rFonts w:ascii="Times New Roman" w:eastAsia="Times New Roman" w:hAnsi="Times New Roman" w:cs="Times New Roman"/>
          <w:sz w:val="28"/>
          <w:szCs w:val="28"/>
        </w:rPr>
        <w:t>-</w:t>
      </w:r>
      <w:r w:rsidRPr="00681AE4">
        <w:rPr>
          <w:rFonts w:ascii="Times New Roman" w:eastAsia="Times New Roman" w:hAnsi="Times New Roman" w:cs="Times New Roman"/>
          <w:sz w:val="28"/>
          <w:szCs w:val="28"/>
        </w:rPr>
        <w:t>просторі.</w:t>
      </w:r>
    </w:p>
    <w:p w:rsidR="006C12C2" w:rsidRPr="00681AE4" w:rsidRDefault="006C12C2" w:rsidP="00681AE4">
      <w:pPr>
        <w:autoSpaceDE w:val="0"/>
        <w:autoSpaceDN w:val="0"/>
        <w:adjustRightInd w:val="0"/>
        <w:spacing w:after="0" w:line="360" w:lineRule="auto"/>
        <w:ind w:firstLine="426"/>
        <w:jc w:val="both"/>
        <w:rPr>
          <w:rFonts w:ascii="Times New Roman" w:eastAsia="Times New Roman" w:hAnsi="Times New Roman" w:cs="Times New Roman"/>
          <w:color w:val="000000" w:themeColor="text1"/>
          <w:sz w:val="28"/>
          <w:szCs w:val="28"/>
          <w:lang w:val="uk-UA"/>
        </w:rPr>
      </w:pPr>
      <w:r w:rsidRPr="006C12C2">
        <w:rPr>
          <w:rFonts w:ascii="Times New Roman" w:eastAsia="Times New Roman" w:hAnsi="Times New Roman" w:cs="Times New Roman"/>
          <w:b/>
          <w:sz w:val="28"/>
          <w:szCs w:val="28"/>
          <w:lang w:val="uk-UA"/>
        </w:rPr>
        <w:lastRenderedPageBreak/>
        <w:t xml:space="preserve">Методи дослідження: </w:t>
      </w:r>
      <w:r w:rsidRPr="006C12C2">
        <w:rPr>
          <w:rFonts w:ascii="Times New Roman" w:eastAsia="Times New Roman" w:hAnsi="Times New Roman" w:cs="Times New Roman"/>
          <w:i/>
          <w:sz w:val="28"/>
          <w:szCs w:val="28"/>
          <w:lang w:val="uk-UA"/>
        </w:rPr>
        <w:t xml:space="preserve">теоретичні – </w:t>
      </w:r>
      <w:r w:rsidRPr="006C12C2">
        <w:rPr>
          <w:rFonts w:ascii="Times New Roman" w:eastAsia="Times New Roman" w:hAnsi="Times New Roman" w:cs="Times New Roman"/>
          <w:sz w:val="28"/>
          <w:szCs w:val="28"/>
          <w:lang w:val="uk-UA"/>
        </w:rPr>
        <w:t>аналіз, синтез, порівняння, систематизація літературних джерел</w:t>
      </w:r>
      <w:r w:rsidR="005C0579">
        <w:rPr>
          <w:rFonts w:ascii="Times New Roman" w:eastAsia="Times New Roman" w:hAnsi="Times New Roman" w:cs="Times New Roman"/>
          <w:sz w:val="28"/>
          <w:szCs w:val="28"/>
          <w:lang w:val="uk-UA"/>
        </w:rPr>
        <w:t>, виявлння ефективних підходів до вирішення проблеми безпеки підлітків в Інтернет-просторі</w:t>
      </w:r>
      <w:r w:rsidRPr="006C12C2">
        <w:rPr>
          <w:rFonts w:ascii="Times New Roman" w:eastAsia="Times New Roman" w:hAnsi="Times New Roman" w:cs="Times New Roman"/>
          <w:sz w:val="28"/>
          <w:szCs w:val="28"/>
          <w:lang w:val="uk-UA"/>
        </w:rPr>
        <w:t>; узагальнення основних положень для висновків</w:t>
      </w:r>
      <w:r w:rsidR="005C0579">
        <w:rPr>
          <w:rFonts w:ascii="Times New Roman" w:eastAsia="Times New Roman" w:hAnsi="Times New Roman" w:cs="Times New Roman"/>
          <w:sz w:val="28"/>
          <w:szCs w:val="28"/>
          <w:lang w:val="uk-UA"/>
        </w:rPr>
        <w:t xml:space="preserve"> та визначення понятійного апарату дослідження</w:t>
      </w:r>
      <w:r w:rsidRPr="006C12C2">
        <w:rPr>
          <w:rFonts w:ascii="Times New Roman" w:eastAsia="Times New Roman" w:hAnsi="Times New Roman" w:cs="Times New Roman"/>
          <w:sz w:val="28"/>
          <w:szCs w:val="28"/>
          <w:lang w:val="uk-UA"/>
        </w:rPr>
        <w:t xml:space="preserve">; </w:t>
      </w:r>
      <w:r w:rsidRPr="006C12C2">
        <w:rPr>
          <w:rFonts w:ascii="Times New Roman" w:eastAsia="Times New Roman" w:hAnsi="Times New Roman" w:cs="Times New Roman"/>
          <w:i/>
          <w:sz w:val="28"/>
          <w:szCs w:val="28"/>
          <w:lang w:val="uk-UA"/>
        </w:rPr>
        <w:t xml:space="preserve">емпіричні – </w:t>
      </w:r>
      <w:r w:rsidR="005C0579">
        <w:rPr>
          <w:rFonts w:ascii="Times New Roman" w:eastAsia="Times New Roman" w:hAnsi="Times New Roman" w:cs="Times New Roman"/>
          <w:sz w:val="28"/>
          <w:szCs w:val="28"/>
          <w:lang w:val="uk-UA"/>
        </w:rPr>
        <w:t xml:space="preserve">аналіз методичних матеріалів для з’ясування наявності симптомів Інтернет-залежності та рівня Інтернет-адикції; </w:t>
      </w:r>
      <w:r w:rsidRPr="006C12C2">
        <w:rPr>
          <w:rFonts w:ascii="Times New Roman" w:eastAsia="Times New Roman" w:hAnsi="Times New Roman" w:cs="Times New Roman"/>
          <w:sz w:val="28"/>
          <w:szCs w:val="28"/>
          <w:lang w:val="uk-UA"/>
        </w:rPr>
        <w:t xml:space="preserve">діагностичні методи для виявлення </w:t>
      </w:r>
      <w:r w:rsidRPr="006C12C2">
        <w:rPr>
          <w:rFonts w:ascii="Times New Roman" w:eastAsia="Times New Roman" w:hAnsi="Times New Roman" w:cs="Times New Roman"/>
          <w:color w:val="000000" w:themeColor="text1"/>
          <w:sz w:val="28"/>
          <w:szCs w:val="28"/>
          <w:lang w:val="uk-UA"/>
        </w:rPr>
        <w:t>компульсивного використання Інтернет – простору</w:t>
      </w:r>
      <w:r w:rsidR="005C0579">
        <w:rPr>
          <w:rFonts w:ascii="Times New Roman" w:eastAsia="Times New Roman" w:hAnsi="Times New Roman" w:cs="Times New Roman"/>
          <w:color w:val="000000" w:themeColor="text1"/>
          <w:sz w:val="28"/>
          <w:szCs w:val="28"/>
          <w:lang w:val="uk-UA"/>
        </w:rPr>
        <w:t>; методи кількісної і якісної обробки результатів тестування.</w:t>
      </w:r>
    </w:p>
    <w:p w:rsidR="006C12C2" w:rsidRPr="00F23D58" w:rsidRDefault="006C12C2" w:rsidP="006C12C2">
      <w:pPr>
        <w:tabs>
          <w:tab w:val="left" w:pos="0"/>
        </w:tabs>
        <w:spacing w:after="0" w:line="360" w:lineRule="auto"/>
        <w:ind w:firstLine="426"/>
        <w:jc w:val="both"/>
        <w:rPr>
          <w:rFonts w:ascii="Times New Roman" w:eastAsia="Times New Roman" w:hAnsi="Times New Roman" w:cs="Times New Roman"/>
          <w:sz w:val="28"/>
          <w:szCs w:val="28"/>
        </w:rPr>
      </w:pPr>
      <w:r w:rsidRPr="00A505B0">
        <w:rPr>
          <w:rFonts w:ascii="Times New Roman" w:eastAsia="Times New Roman" w:hAnsi="Times New Roman" w:cs="Times New Roman"/>
          <w:b/>
          <w:color w:val="000000" w:themeColor="text1"/>
          <w:sz w:val="28"/>
          <w:szCs w:val="28"/>
        </w:rPr>
        <w:t xml:space="preserve">Теоретичне значення </w:t>
      </w:r>
      <w:r w:rsidRPr="00F23D58">
        <w:rPr>
          <w:rFonts w:ascii="Times New Roman" w:eastAsia="Times New Roman" w:hAnsi="Times New Roman" w:cs="Times New Roman"/>
          <w:color w:val="000000" w:themeColor="text1"/>
          <w:sz w:val="28"/>
          <w:szCs w:val="28"/>
        </w:rPr>
        <w:t>полягає в тому</w:t>
      </w:r>
      <w:r>
        <w:rPr>
          <w:rFonts w:eastAsia="Times New Roman"/>
          <w:sz w:val="23"/>
          <w:szCs w:val="23"/>
        </w:rPr>
        <w:t xml:space="preserve">, </w:t>
      </w:r>
      <w:r w:rsidRPr="00F23D58">
        <w:rPr>
          <w:rFonts w:ascii="Times New Roman" w:eastAsia="Times New Roman" w:hAnsi="Times New Roman" w:cs="Times New Roman"/>
          <w:sz w:val="28"/>
          <w:szCs w:val="28"/>
        </w:rPr>
        <w:t>що</w:t>
      </w:r>
      <w:r>
        <w:rPr>
          <w:rFonts w:ascii="Times New Roman" w:eastAsia="Times New Roman" w:hAnsi="Times New Roman" w:cs="Times New Roman"/>
          <w:sz w:val="28"/>
          <w:szCs w:val="28"/>
        </w:rPr>
        <w:t xml:space="preserve"> на основі аналізу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ізних джерел можна ознайомитись з проблематикою Інтернет - залежності серед підлітків, визначити і розпізнати це явище серед оточуючих і допомогти їм подолати цю проблему.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 xml:space="preserve">ідження </w:t>
      </w:r>
      <w:r w:rsidRPr="00F23D58">
        <w:rPr>
          <w:rFonts w:ascii="Times New Roman" w:eastAsia="Times New Roman" w:hAnsi="Times New Roman" w:cs="Times New Roman"/>
          <w:sz w:val="28"/>
          <w:szCs w:val="28"/>
        </w:rPr>
        <w:t xml:space="preserve">надає огляд та систематизацію наявних знань щодо розпізнавання, розуміння та вирішення проблем, які генеруються Інтернетом серед електронного покоління. </w:t>
      </w:r>
      <w:proofErr w:type="gramStart"/>
      <w:r w:rsidRPr="00F23D58">
        <w:rPr>
          <w:rFonts w:ascii="Times New Roman" w:eastAsia="Times New Roman" w:hAnsi="Times New Roman" w:cs="Times New Roman"/>
          <w:sz w:val="28"/>
          <w:szCs w:val="28"/>
        </w:rPr>
        <w:t>Ц</w:t>
      </w:r>
      <w:proofErr w:type="gramEnd"/>
      <w:r w:rsidRPr="00F23D58">
        <w:rPr>
          <w:rFonts w:ascii="Times New Roman" w:eastAsia="Times New Roman" w:hAnsi="Times New Roman" w:cs="Times New Roman"/>
          <w:sz w:val="28"/>
          <w:szCs w:val="28"/>
        </w:rPr>
        <w:t xml:space="preserve">і знання та набутий практичний досвід </w:t>
      </w:r>
      <w:r>
        <w:rPr>
          <w:rFonts w:ascii="Times New Roman" w:eastAsia="Times New Roman" w:hAnsi="Times New Roman" w:cs="Times New Roman"/>
          <w:sz w:val="28"/>
          <w:szCs w:val="28"/>
        </w:rPr>
        <w:t>організовано</w:t>
      </w:r>
      <w:r w:rsidRPr="00F23D58">
        <w:rPr>
          <w:rFonts w:ascii="Times New Roman" w:eastAsia="Times New Roman" w:hAnsi="Times New Roman" w:cs="Times New Roman"/>
          <w:sz w:val="28"/>
          <w:szCs w:val="28"/>
        </w:rPr>
        <w:t xml:space="preserve"> так, щоб вони стали корисним матеріалом у проведеному діагностичному процесі.</w:t>
      </w:r>
    </w:p>
    <w:p w:rsidR="005C0579" w:rsidRDefault="006C12C2" w:rsidP="006C12C2">
      <w:pPr>
        <w:tabs>
          <w:tab w:val="left" w:pos="0"/>
        </w:tabs>
        <w:spacing w:after="0" w:line="360" w:lineRule="auto"/>
        <w:jc w:val="both"/>
        <w:rPr>
          <w:rFonts w:ascii="Times New Roman" w:eastAsia="Times New Roman" w:hAnsi="Times New Roman" w:cs="Times New Roman"/>
          <w:b/>
          <w:color w:val="000000" w:themeColor="text1"/>
          <w:sz w:val="28"/>
          <w:szCs w:val="28"/>
          <w:lang w:val="uk-UA"/>
        </w:rPr>
      </w:pPr>
      <w:r>
        <w:rPr>
          <w:rFonts w:ascii="Times New Roman" w:eastAsia="Times New Roman" w:hAnsi="Times New Roman" w:cs="Times New Roman"/>
          <w:b/>
          <w:color w:val="000000" w:themeColor="text1"/>
          <w:sz w:val="28"/>
          <w:szCs w:val="28"/>
        </w:rPr>
        <w:tab/>
      </w:r>
      <w:r w:rsidRPr="00A505B0">
        <w:rPr>
          <w:rFonts w:ascii="Times New Roman" w:eastAsia="Times New Roman" w:hAnsi="Times New Roman" w:cs="Times New Roman"/>
          <w:b/>
          <w:color w:val="000000" w:themeColor="text1"/>
          <w:sz w:val="28"/>
          <w:szCs w:val="28"/>
        </w:rPr>
        <w:t>Практичне значення</w:t>
      </w:r>
      <w:r w:rsidR="00021D25" w:rsidRPr="00021D25">
        <w:rPr>
          <w:rFonts w:ascii="Times New Roman" w:eastAsia="Times New Roman" w:hAnsi="Times New Roman" w:cs="Times New Roman"/>
          <w:b/>
          <w:color w:val="000000" w:themeColor="text1"/>
          <w:sz w:val="28"/>
          <w:szCs w:val="28"/>
        </w:rPr>
        <w:t xml:space="preserve"> </w:t>
      </w:r>
      <w:r w:rsidRPr="00925CCF">
        <w:rPr>
          <w:rFonts w:ascii="Times New Roman" w:eastAsia="Times New Roman" w:hAnsi="Times New Roman" w:cs="Times New Roman"/>
          <w:color w:val="000000" w:themeColor="text1"/>
          <w:sz w:val="28"/>
          <w:szCs w:val="28"/>
        </w:rPr>
        <w:t>дослідження</w:t>
      </w:r>
      <w:r>
        <w:rPr>
          <w:rFonts w:ascii="Times New Roman" w:eastAsia="Times New Roman" w:hAnsi="Times New Roman" w:cs="Times New Roman"/>
          <w:color w:val="000000" w:themeColor="text1"/>
          <w:sz w:val="28"/>
          <w:szCs w:val="28"/>
        </w:rPr>
        <w:t xml:space="preserve"> полягає в тому, що розроблені профілактичні стратегії можуть забезпечити психологічну безпеку підлітків </w:t>
      </w:r>
      <w:proofErr w:type="gramStart"/>
      <w:r>
        <w:rPr>
          <w:rFonts w:ascii="Times New Roman" w:eastAsia="Times New Roman" w:hAnsi="Times New Roman" w:cs="Times New Roman"/>
          <w:color w:val="000000" w:themeColor="text1"/>
          <w:sz w:val="28"/>
          <w:szCs w:val="28"/>
        </w:rPr>
        <w:t>в</w:t>
      </w:r>
      <w:proofErr w:type="gramEnd"/>
      <w:r>
        <w:rPr>
          <w:rFonts w:ascii="Times New Roman" w:eastAsia="Times New Roman" w:hAnsi="Times New Roman" w:cs="Times New Roman"/>
          <w:color w:val="000000" w:themeColor="text1"/>
          <w:sz w:val="28"/>
          <w:szCs w:val="28"/>
        </w:rPr>
        <w:t xml:space="preserve"> Інтернет – просторі, а терапевтичні стратегії дають змогу усунути адицкію до Інтернету серед людей, які піддаються найбільшому впливу у кіберпросторі, а саме підлітків.</w:t>
      </w:r>
    </w:p>
    <w:p w:rsidR="006C12C2" w:rsidRPr="00B11171" w:rsidRDefault="005C0579" w:rsidP="006C12C2">
      <w:pPr>
        <w:tabs>
          <w:tab w:val="left" w:pos="0"/>
        </w:tabs>
        <w:spacing w:after="0" w:line="36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lang w:val="uk-UA"/>
        </w:rPr>
        <w:tab/>
      </w:r>
      <w:r w:rsidR="006C12C2" w:rsidRPr="005F42FA">
        <w:rPr>
          <w:rFonts w:ascii="Times New Roman" w:eastAsia="Times New Roman" w:hAnsi="Times New Roman" w:cs="Times New Roman"/>
          <w:b/>
          <w:color w:val="000000" w:themeColor="text1"/>
          <w:sz w:val="28"/>
          <w:szCs w:val="28"/>
          <w:lang w:val="uk-UA"/>
        </w:rPr>
        <w:t>Структура й обсяг дослідження.</w:t>
      </w:r>
      <w:r w:rsidR="006C12C2" w:rsidRPr="005F42FA">
        <w:rPr>
          <w:rFonts w:ascii="Times New Roman" w:eastAsia="Times New Roman" w:hAnsi="Times New Roman" w:cs="Times New Roman"/>
          <w:color w:val="000000" w:themeColor="text1"/>
          <w:sz w:val="28"/>
          <w:szCs w:val="28"/>
          <w:lang w:val="uk-UA"/>
        </w:rPr>
        <w:t xml:space="preserve"> Випускна кваліфікаційна робота складається зі вступу, </w:t>
      </w:r>
      <w:r w:rsidR="007672D5">
        <w:rPr>
          <w:rFonts w:ascii="Times New Roman" w:eastAsia="Times New Roman" w:hAnsi="Times New Roman" w:cs="Times New Roman"/>
          <w:color w:val="000000" w:themeColor="text1"/>
          <w:sz w:val="28"/>
          <w:szCs w:val="28"/>
          <w:lang w:val="uk-UA"/>
        </w:rPr>
        <w:t>т</w:t>
      </w:r>
      <w:r w:rsidR="006C12C2" w:rsidRPr="005F42FA">
        <w:rPr>
          <w:rFonts w:ascii="Times New Roman" w:eastAsia="Times New Roman" w:hAnsi="Times New Roman" w:cs="Times New Roman"/>
          <w:color w:val="000000" w:themeColor="text1"/>
          <w:sz w:val="28"/>
          <w:szCs w:val="28"/>
          <w:lang w:val="uk-UA"/>
        </w:rPr>
        <w:t xml:space="preserve">рьох розділів, висновків, додатків </w:t>
      </w:r>
      <w:r w:rsidR="00280CF9">
        <w:rPr>
          <w:rFonts w:ascii="Times New Roman" w:eastAsia="Times New Roman" w:hAnsi="Times New Roman" w:cs="Times New Roman"/>
          <w:color w:val="000000" w:themeColor="text1"/>
          <w:sz w:val="28"/>
          <w:szCs w:val="28"/>
          <w:lang w:val="uk-UA"/>
        </w:rPr>
        <w:t>і списку використаних джерел (</w:t>
      </w:r>
      <w:r w:rsidR="00280CF9" w:rsidRPr="00280CF9">
        <w:rPr>
          <w:rFonts w:ascii="Times New Roman" w:eastAsia="Times New Roman" w:hAnsi="Times New Roman" w:cs="Times New Roman"/>
          <w:color w:val="000000" w:themeColor="text1"/>
          <w:sz w:val="28"/>
          <w:szCs w:val="28"/>
          <w:lang w:val="uk-UA"/>
        </w:rPr>
        <w:t>60</w:t>
      </w:r>
      <w:r w:rsidR="006C12C2" w:rsidRPr="005F42FA">
        <w:rPr>
          <w:rFonts w:ascii="Times New Roman" w:eastAsia="Times New Roman" w:hAnsi="Times New Roman" w:cs="Times New Roman"/>
          <w:color w:val="000000" w:themeColor="text1"/>
          <w:sz w:val="28"/>
          <w:szCs w:val="28"/>
          <w:lang w:val="uk-UA"/>
        </w:rPr>
        <w:t xml:space="preserve"> найменувань). </w:t>
      </w:r>
      <w:r w:rsidR="006C12C2" w:rsidRPr="00A505B0">
        <w:rPr>
          <w:rFonts w:ascii="Times New Roman" w:eastAsia="Times New Roman" w:hAnsi="Times New Roman" w:cs="Times New Roman"/>
          <w:color w:val="000000" w:themeColor="text1"/>
          <w:sz w:val="28"/>
          <w:szCs w:val="28"/>
        </w:rPr>
        <w:t>З</w:t>
      </w:r>
      <w:r w:rsidR="006C12C2">
        <w:rPr>
          <w:rFonts w:ascii="Times New Roman" w:eastAsia="Times New Roman" w:hAnsi="Times New Roman" w:cs="Times New Roman"/>
          <w:color w:val="000000" w:themeColor="text1"/>
          <w:sz w:val="28"/>
          <w:szCs w:val="28"/>
        </w:rPr>
        <w:t xml:space="preserve">агальний обсяг роботи становить </w:t>
      </w:r>
      <w:r w:rsidR="007D5E1B">
        <w:rPr>
          <w:rFonts w:ascii="Times New Roman" w:eastAsia="Times New Roman" w:hAnsi="Times New Roman" w:cs="Times New Roman"/>
          <w:color w:val="000000" w:themeColor="text1"/>
          <w:sz w:val="28"/>
          <w:szCs w:val="28"/>
          <w:lang w:val="uk-UA"/>
        </w:rPr>
        <w:t>61</w:t>
      </w:r>
      <w:r w:rsidR="006C12C2">
        <w:rPr>
          <w:rFonts w:ascii="Times New Roman" w:eastAsia="Times New Roman" w:hAnsi="Times New Roman" w:cs="Times New Roman"/>
          <w:color w:val="000000" w:themeColor="text1"/>
          <w:sz w:val="28"/>
          <w:szCs w:val="28"/>
        </w:rPr>
        <w:t xml:space="preserve"> сторін</w:t>
      </w:r>
      <w:r w:rsidR="00DF329D">
        <w:rPr>
          <w:rFonts w:ascii="Times New Roman" w:eastAsia="Times New Roman" w:hAnsi="Times New Roman" w:cs="Times New Roman"/>
          <w:color w:val="000000" w:themeColor="text1"/>
          <w:sz w:val="28"/>
          <w:szCs w:val="28"/>
          <w:lang w:val="uk-UA"/>
        </w:rPr>
        <w:t>к</w:t>
      </w:r>
      <w:r w:rsidR="007D5E1B">
        <w:rPr>
          <w:rFonts w:ascii="Times New Roman" w:eastAsia="Times New Roman" w:hAnsi="Times New Roman" w:cs="Times New Roman"/>
          <w:color w:val="000000" w:themeColor="text1"/>
          <w:sz w:val="28"/>
          <w:szCs w:val="28"/>
          <w:lang w:val="uk-UA"/>
        </w:rPr>
        <w:t>у</w:t>
      </w:r>
      <w:r w:rsidR="006C12C2" w:rsidRPr="00A505B0">
        <w:rPr>
          <w:rFonts w:ascii="Times New Roman" w:eastAsia="Times New Roman" w:hAnsi="Times New Roman" w:cs="Times New Roman"/>
          <w:color w:val="000000" w:themeColor="text1"/>
          <w:sz w:val="28"/>
          <w:szCs w:val="28"/>
        </w:rPr>
        <w:t xml:space="preserve">, з них основного тексту – </w:t>
      </w:r>
      <w:r w:rsidR="00AA7CD1">
        <w:rPr>
          <w:rFonts w:ascii="Times New Roman" w:eastAsia="Times New Roman" w:hAnsi="Times New Roman" w:cs="Times New Roman"/>
          <w:color w:val="000000" w:themeColor="text1"/>
          <w:sz w:val="28"/>
          <w:szCs w:val="28"/>
        </w:rPr>
        <w:t>5</w:t>
      </w:r>
      <w:r w:rsidR="00280CF9" w:rsidRPr="00280CF9">
        <w:rPr>
          <w:rFonts w:ascii="Times New Roman" w:eastAsia="Times New Roman" w:hAnsi="Times New Roman" w:cs="Times New Roman"/>
          <w:color w:val="000000" w:themeColor="text1"/>
          <w:sz w:val="28"/>
          <w:szCs w:val="28"/>
        </w:rPr>
        <w:t>2</w:t>
      </w:r>
      <w:r w:rsidR="00021D25" w:rsidRPr="004A151E">
        <w:rPr>
          <w:rFonts w:ascii="Times New Roman" w:eastAsia="Times New Roman" w:hAnsi="Times New Roman" w:cs="Times New Roman"/>
          <w:color w:val="000000" w:themeColor="text1"/>
          <w:sz w:val="28"/>
          <w:szCs w:val="28"/>
        </w:rPr>
        <w:t xml:space="preserve"> </w:t>
      </w:r>
      <w:r w:rsidR="006C12C2" w:rsidRPr="00A505B0">
        <w:rPr>
          <w:rFonts w:ascii="Times New Roman" w:eastAsia="Times New Roman" w:hAnsi="Times New Roman" w:cs="Times New Roman"/>
          <w:color w:val="000000" w:themeColor="text1"/>
          <w:sz w:val="28"/>
          <w:szCs w:val="28"/>
        </w:rPr>
        <w:t>сторін</w:t>
      </w:r>
      <w:r w:rsidR="007D5E1B">
        <w:rPr>
          <w:rFonts w:ascii="Times New Roman" w:eastAsia="Times New Roman" w:hAnsi="Times New Roman" w:cs="Times New Roman"/>
          <w:color w:val="000000" w:themeColor="text1"/>
          <w:sz w:val="28"/>
          <w:szCs w:val="28"/>
          <w:lang w:val="uk-UA"/>
        </w:rPr>
        <w:t>ки</w:t>
      </w:r>
      <w:r w:rsidR="006C12C2" w:rsidRPr="00A505B0">
        <w:rPr>
          <w:rFonts w:ascii="Times New Roman" w:eastAsia="Times New Roman" w:hAnsi="Times New Roman" w:cs="Times New Roman"/>
          <w:color w:val="000000" w:themeColor="text1"/>
          <w:sz w:val="28"/>
          <w:szCs w:val="28"/>
        </w:rPr>
        <w:t>.</w:t>
      </w:r>
    </w:p>
    <w:p w:rsidR="00AE1644" w:rsidRDefault="00AE1644" w:rsidP="006C12C2">
      <w:pPr>
        <w:tabs>
          <w:tab w:val="left" w:pos="3930"/>
        </w:tabs>
        <w:spacing w:after="0" w:line="360" w:lineRule="auto"/>
        <w:jc w:val="center"/>
        <w:rPr>
          <w:rFonts w:ascii="Times New Roman CYR" w:eastAsia="Times New Roman" w:hAnsi="Times New Roman CYR" w:cs="Times New Roman CYR"/>
          <w:b/>
          <w:bCs/>
          <w:iCs/>
          <w:caps/>
          <w:color w:val="000000" w:themeColor="text1"/>
          <w:sz w:val="28"/>
          <w:szCs w:val="28"/>
          <w:lang w:val="uk-UA"/>
        </w:rPr>
      </w:pPr>
    </w:p>
    <w:p w:rsidR="00AE1644" w:rsidRDefault="00AE1644" w:rsidP="006C12C2">
      <w:pPr>
        <w:tabs>
          <w:tab w:val="left" w:pos="3930"/>
        </w:tabs>
        <w:spacing w:after="0" w:line="360" w:lineRule="auto"/>
        <w:jc w:val="center"/>
        <w:rPr>
          <w:rFonts w:ascii="Times New Roman CYR" w:eastAsia="Times New Roman" w:hAnsi="Times New Roman CYR" w:cs="Times New Roman CYR"/>
          <w:b/>
          <w:bCs/>
          <w:iCs/>
          <w:caps/>
          <w:color w:val="000000" w:themeColor="text1"/>
          <w:sz w:val="28"/>
          <w:szCs w:val="28"/>
          <w:lang w:val="uk-UA"/>
        </w:rPr>
      </w:pPr>
    </w:p>
    <w:p w:rsidR="005A423E" w:rsidRDefault="005A423E" w:rsidP="006C12C2">
      <w:pPr>
        <w:tabs>
          <w:tab w:val="left" w:pos="3930"/>
        </w:tabs>
        <w:spacing w:after="0" w:line="360" w:lineRule="auto"/>
        <w:jc w:val="center"/>
        <w:rPr>
          <w:rFonts w:ascii="Times New Roman CYR" w:eastAsia="Times New Roman" w:hAnsi="Times New Roman CYR" w:cs="Times New Roman CYR"/>
          <w:b/>
          <w:bCs/>
          <w:iCs/>
          <w:caps/>
          <w:color w:val="000000" w:themeColor="text1"/>
          <w:sz w:val="28"/>
          <w:szCs w:val="28"/>
          <w:lang w:val="uk-UA"/>
        </w:rPr>
      </w:pPr>
    </w:p>
    <w:p w:rsidR="005A423E" w:rsidRDefault="005A423E" w:rsidP="006C12C2">
      <w:pPr>
        <w:tabs>
          <w:tab w:val="left" w:pos="3930"/>
        </w:tabs>
        <w:spacing w:after="0" w:line="360" w:lineRule="auto"/>
        <w:jc w:val="center"/>
        <w:rPr>
          <w:rFonts w:ascii="Times New Roman CYR" w:eastAsia="Times New Roman" w:hAnsi="Times New Roman CYR" w:cs="Times New Roman CYR"/>
          <w:b/>
          <w:bCs/>
          <w:iCs/>
          <w:caps/>
          <w:color w:val="000000" w:themeColor="text1"/>
          <w:sz w:val="28"/>
          <w:szCs w:val="28"/>
          <w:lang w:val="uk-UA"/>
        </w:rPr>
      </w:pPr>
    </w:p>
    <w:p w:rsidR="00681AE4" w:rsidRDefault="00681AE4" w:rsidP="006C12C2">
      <w:pPr>
        <w:tabs>
          <w:tab w:val="left" w:pos="3930"/>
        </w:tabs>
        <w:spacing w:after="0" w:line="360" w:lineRule="auto"/>
        <w:jc w:val="center"/>
        <w:rPr>
          <w:rFonts w:ascii="Times New Roman CYR" w:eastAsia="Times New Roman" w:hAnsi="Times New Roman CYR" w:cs="Times New Roman CYR"/>
          <w:b/>
          <w:bCs/>
          <w:iCs/>
          <w:caps/>
          <w:color w:val="000000" w:themeColor="text1"/>
          <w:sz w:val="28"/>
          <w:szCs w:val="28"/>
          <w:lang w:val="uk-UA"/>
        </w:rPr>
      </w:pPr>
    </w:p>
    <w:p w:rsidR="006C12C2" w:rsidRDefault="006C12C2" w:rsidP="006C12C2">
      <w:pPr>
        <w:tabs>
          <w:tab w:val="left" w:pos="3930"/>
        </w:tabs>
        <w:spacing w:after="0" w:line="360" w:lineRule="auto"/>
        <w:jc w:val="center"/>
        <w:rPr>
          <w:rFonts w:ascii="Times New Roman CYR" w:eastAsia="Times New Roman" w:hAnsi="Times New Roman CYR" w:cs="Times New Roman CYR"/>
          <w:b/>
          <w:bCs/>
          <w:iCs/>
          <w:caps/>
          <w:color w:val="000000" w:themeColor="text1"/>
          <w:sz w:val="28"/>
          <w:szCs w:val="28"/>
        </w:rPr>
      </w:pPr>
      <w:r w:rsidRPr="00A505B0">
        <w:rPr>
          <w:rFonts w:ascii="Times New Roman CYR" w:eastAsia="Times New Roman" w:hAnsi="Times New Roman CYR" w:cs="Times New Roman CYR"/>
          <w:b/>
          <w:bCs/>
          <w:iCs/>
          <w:caps/>
          <w:color w:val="000000" w:themeColor="text1"/>
          <w:sz w:val="28"/>
          <w:szCs w:val="28"/>
        </w:rPr>
        <w:lastRenderedPageBreak/>
        <w:t>Розділ 1</w:t>
      </w:r>
    </w:p>
    <w:p w:rsidR="00AE1644" w:rsidRDefault="00A755F1" w:rsidP="006C12C2">
      <w:pPr>
        <w:pStyle w:val="a3"/>
        <w:tabs>
          <w:tab w:val="left" w:pos="1418"/>
        </w:tabs>
        <w:autoSpaceDE w:val="0"/>
        <w:autoSpaceDN w:val="0"/>
        <w:adjustRightInd w:val="0"/>
        <w:spacing w:after="0" w:line="360" w:lineRule="auto"/>
        <w:ind w:left="0" w:firstLine="142"/>
        <w:jc w:val="center"/>
        <w:rPr>
          <w:rFonts w:ascii="Times New Roman" w:eastAsia="Times New Roman" w:hAnsi="Times New Roman" w:cs="Times New Roman"/>
          <w:b/>
          <w:bCs/>
          <w:iCs/>
          <w:caps/>
          <w:color w:val="000000" w:themeColor="text1"/>
          <w:sz w:val="28"/>
          <w:szCs w:val="28"/>
        </w:rPr>
      </w:pPr>
      <w:r w:rsidRPr="000E2127">
        <w:rPr>
          <w:rFonts w:ascii="Times New Roman" w:eastAsia="Times New Roman" w:hAnsi="Times New Roman" w:cs="Times New Roman"/>
          <w:b/>
          <w:bCs/>
          <w:iCs/>
          <w:caps/>
          <w:color w:val="000000" w:themeColor="text1"/>
          <w:sz w:val="28"/>
          <w:szCs w:val="28"/>
        </w:rPr>
        <w:t xml:space="preserve">тЕОРЕТИКО-МЕТОДОЛОГІЧНІ </w:t>
      </w:r>
      <w:r>
        <w:rPr>
          <w:rFonts w:ascii="Times New Roman" w:eastAsia="Times New Roman" w:hAnsi="Times New Roman" w:cs="Times New Roman"/>
          <w:b/>
          <w:bCs/>
          <w:iCs/>
          <w:caps/>
          <w:color w:val="000000" w:themeColor="text1"/>
          <w:sz w:val="28"/>
          <w:szCs w:val="28"/>
        </w:rPr>
        <w:t>аспекти ДОСЛІДЖЕННЯ ІНТЕРНЕТ-АДИКЦІЇ</w:t>
      </w:r>
    </w:p>
    <w:p w:rsidR="00AE1644" w:rsidRPr="00AE1644" w:rsidRDefault="00AE1644" w:rsidP="00AE1644">
      <w:pPr>
        <w:pStyle w:val="a3"/>
        <w:numPr>
          <w:ilvl w:val="1"/>
          <w:numId w:val="40"/>
        </w:numPr>
        <w:tabs>
          <w:tab w:val="left" w:pos="1418"/>
        </w:tabs>
        <w:autoSpaceDE w:val="0"/>
        <w:autoSpaceDN w:val="0"/>
        <w:adjustRightInd w:val="0"/>
        <w:spacing w:after="0" w:line="360" w:lineRule="auto"/>
        <w:jc w:val="center"/>
        <w:rPr>
          <w:rFonts w:ascii="Times New Roman CYR" w:eastAsia="Times New Roman" w:hAnsi="Times New Roman CYR" w:cs="Times New Roman CYR"/>
          <w:b/>
          <w:bCs/>
          <w:iCs/>
          <w:caps/>
          <w:color w:val="000000" w:themeColor="text1"/>
          <w:sz w:val="28"/>
          <w:szCs w:val="28"/>
          <w:lang w:eastAsia="ru-RU"/>
        </w:rPr>
      </w:pPr>
      <w:r w:rsidRPr="00AE1644">
        <w:rPr>
          <w:rFonts w:ascii="Times New Roman" w:eastAsia="Times New Roman" w:hAnsi="Times New Roman" w:cs="Times New Roman"/>
          <w:b/>
          <w:color w:val="000000" w:themeColor="text1"/>
          <w:sz w:val="28"/>
          <w:szCs w:val="28"/>
          <w:lang w:eastAsia="ru-RU"/>
        </w:rPr>
        <w:t>Поняття про залежність від Інтернету та критерії її діагностики</w:t>
      </w:r>
    </w:p>
    <w:p w:rsidR="006C12C2" w:rsidRDefault="006C12C2" w:rsidP="006C12C2">
      <w:pPr>
        <w:spacing w:after="0" w:line="360" w:lineRule="auto"/>
        <w:ind w:firstLine="708"/>
        <w:jc w:val="both"/>
        <w:rPr>
          <w:rFonts w:ascii="Times New Roman" w:hAnsi="Times New Roman" w:cs="Times New Roman"/>
          <w:sz w:val="28"/>
          <w:szCs w:val="28"/>
        </w:rPr>
      </w:pPr>
      <w:r w:rsidRPr="008E6D21">
        <w:rPr>
          <w:rFonts w:ascii="Times New Roman" w:hAnsi="Times New Roman" w:cs="Times New Roman"/>
          <w:sz w:val="28"/>
          <w:szCs w:val="28"/>
        </w:rPr>
        <w:t>У зв’язку з інтенсивним розвитком нових технологій питанням технологічних залежностей зацікавилася Всесвітня організація о</w:t>
      </w:r>
      <w:r>
        <w:rPr>
          <w:rFonts w:ascii="Times New Roman" w:hAnsi="Times New Roman" w:cs="Times New Roman"/>
          <w:sz w:val="28"/>
          <w:szCs w:val="28"/>
        </w:rPr>
        <w:t>хорони здоров’я</w:t>
      </w:r>
      <w:r w:rsidRPr="008E6D21">
        <w:rPr>
          <w:rFonts w:ascii="Times New Roman" w:hAnsi="Times New Roman" w:cs="Times New Roman"/>
          <w:sz w:val="28"/>
          <w:szCs w:val="28"/>
        </w:rPr>
        <w:t xml:space="preserve">. В основному йшлося про надмірне використання Інтернету, комп’ютерів, смартфонів та інших електронних пристроїв. У рамках свого діагнозу вона звернула увагу на три </w:t>
      </w:r>
      <w:proofErr w:type="gramStart"/>
      <w:r w:rsidRPr="008E6D21">
        <w:rPr>
          <w:rFonts w:ascii="Times New Roman" w:hAnsi="Times New Roman" w:cs="Times New Roman"/>
          <w:sz w:val="28"/>
          <w:szCs w:val="28"/>
        </w:rPr>
        <w:t>р</w:t>
      </w:r>
      <w:proofErr w:type="gramEnd"/>
      <w:r w:rsidRPr="008E6D21">
        <w:rPr>
          <w:rFonts w:ascii="Times New Roman" w:hAnsi="Times New Roman" w:cs="Times New Roman"/>
          <w:sz w:val="28"/>
          <w:szCs w:val="28"/>
        </w:rPr>
        <w:t>ізні виміри цих залежностей:</w:t>
      </w:r>
    </w:p>
    <w:p w:rsidR="006C12C2" w:rsidRDefault="006C12C2" w:rsidP="006C12C2">
      <w:pPr>
        <w:spacing w:after="0" w:line="360" w:lineRule="auto"/>
        <w:ind w:firstLine="708"/>
        <w:jc w:val="both"/>
        <w:rPr>
          <w:rFonts w:ascii="Times New Roman" w:hAnsi="Times New Roman" w:cs="Times New Roman"/>
          <w:sz w:val="28"/>
          <w:szCs w:val="28"/>
        </w:rPr>
      </w:pPr>
      <w:r w:rsidRPr="008E6D21">
        <w:rPr>
          <w:rFonts w:ascii="Times New Roman" w:hAnsi="Times New Roman" w:cs="Times New Roman"/>
          <w:sz w:val="28"/>
          <w:szCs w:val="28"/>
        </w:rPr>
        <w:t>- експозиція (тобто тривалість, частота, інтенсивність),</w:t>
      </w:r>
    </w:p>
    <w:p w:rsidR="006C12C2" w:rsidRDefault="006C12C2" w:rsidP="006C12C2">
      <w:pPr>
        <w:spacing w:after="0" w:line="360" w:lineRule="auto"/>
        <w:ind w:firstLine="708"/>
        <w:jc w:val="both"/>
        <w:rPr>
          <w:rFonts w:ascii="Times New Roman" w:hAnsi="Times New Roman" w:cs="Times New Roman"/>
          <w:sz w:val="28"/>
          <w:szCs w:val="28"/>
        </w:rPr>
      </w:pPr>
      <w:r w:rsidRPr="008E6D21">
        <w:rPr>
          <w:rFonts w:ascii="Times New Roman" w:hAnsi="Times New Roman" w:cs="Times New Roman"/>
          <w:sz w:val="28"/>
          <w:szCs w:val="28"/>
        </w:rPr>
        <w:t>- сила примусу до такої поведінки (тобто залежність),</w:t>
      </w:r>
    </w:p>
    <w:p w:rsidR="006C12C2" w:rsidRDefault="006C12C2" w:rsidP="006C12C2">
      <w:pPr>
        <w:spacing w:after="0" w:line="360" w:lineRule="auto"/>
        <w:ind w:firstLine="708"/>
        <w:jc w:val="both"/>
        <w:rPr>
          <w:rFonts w:ascii="Times New Roman" w:hAnsi="Times New Roman" w:cs="Times New Roman"/>
          <w:sz w:val="28"/>
          <w:szCs w:val="28"/>
        </w:rPr>
      </w:pPr>
      <w:r w:rsidRPr="008E6D21">
        <w:rPr>
          <w:rFonts w:ascii="Times New Roman" w:hAnsi="Times New Roman" w:cs="Times New Roman"/>
          <w:sz w:val="28"/>
          <w:szCs w:val="28"/>
        </w:rPr>
        <w:t xml:space="preserve">- наслідки (фізичні, психічні, </w:t>
      </w:r>
      <w:proofErr w:type="gramStart"/>
      <w:r w:rsidRPr="008E6D21">
        <w:rPr>
          <w:rFonts w:ascii="Times New Roman" w:hAnsi="Times New Roman" w:cs="Times New Roman"/>
          <w:sz w:val="28"/>
          <w:szCs w:val="28"/>
        </w:rPr>
        <w:t>соц</w:t>
      </w:r>
      <w:proofErr w:type="gramEnd"/>
      <w:r w:rsidRPr="008E6D21">
        <w:rPr>
          <w:rFonts w:ascii="Times New Roman" w:hAnsi="Times New Roman" w:cs="Times New Roman"/>
          <w:sz w:val="28"/>
          <w:szCs w:val="28"/>
        </w:rPr>
        <w:t>іальні та фінансові).</w:t>
      </w:r>
    </w:p>
    <w:p w:rsidR="006C12C2" w:rsidRDefault="006C12C2" w:rsidP="006C12C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Інтернет - залежність визначається надмірним використанням Інтернету, що передбачає проблему з контролем поведінки і має негативний вплив на функціонування людини</w:t>
      </w:r>
      <w:r w:rsidR="002538A2">
        <w:rPr>
          <w:rFonts w:ascii="Times New Roman" w:hAnsi="Times New Roman" w:cs="Times New Roman"/>
          <w:sz w:val="28"/>
          <w:szCs w:val="28"/>
        </w:rPr>
        <w:t xml:space="preserve"> [</w:t>
      </w:r>
      <w:r w:rsidR="002538A2" w:rsidRPr="002538A2">
        <w:rPr>
          <w:rFonts w:ascii="Times New Roman" w:hAnsi="Times New Roman" w:cs="Times New Roman"/>
          <w:sz w:val="28"/>
          <w:szCs w:val="28"/>
        </w:rPr>
        <w:t>11</w:t>
      </w:r>
      <w:r w:rsidRPr="00C03247">
        <w:rPr>
          <w:rFonts w:ascii="Times New Roman" w:hAnsi="Times New Roman" w:cs="Times New Roman"/>
          <w:sz w:val="28"/>
          <w:szCs w:val="28"/>
        </w:rPr>
        <w:t>]</w:t>
      </w:r>
      <w:r>
        <w:rPr>
          <w:rFonts w:ascii="Times New Roman" w:hAnsi="Times New Roman" w:cs="Times New Roman"/>
          <w:sz w:val="28"/>
          <w:szCs w:val="28"/>
        </w:rPr>
        <w:t>.</w:t>
      </w:r>
    </w:p>
    <w:p w:rsidR="006C12C2" w:rsidRDefault="006C12C2" w:rsidP="006C12C2">
      <w:pPr>
        <w:spacing w:after="0" w:line="360" w:lineRule="auto"/>
        <w:ind w:firstLine="708"/>
        <w:jc w:val="both"/>
        <w:rPr>
          <w:rFonts w:ascii="Times New Roman" w:hAnsi="Times New Roman" w:cs="Times New Roman"/>
          <w:sz w:val="28"/>
          <w:szCs w:val="28"/>
        </w:rPr>
      </w:pPr>
      <w:r w:rsidRPr="00ED4190">
        <w:rPr>
          <w:rFonts w:ascii="Times New Roman" w:eastAsia="Times New Roman" w:hAnsi="Times New Roman" w:cs="Times New Roman"/>
          <w:sz w:val="28"/>
          <w:szCs w:val="28"/>
        </w:rPr>
        <w:t>Погляд на діагностичні критерії технологічної залежності, зокрема Інтернет - залежності, змінився за останні 20 років. Перші діагностичні критерії, розроблені М. Гріффітсом</w:t>
      </w:r>
      <w:r>
        <w:rPr>
          <w:rFonts w:ascii="Times New Roman" w:eastAsia="Times New Roman" w:hAnsi="Times New Roman" w:cs="Times New Roman"/>
          <w:sz w:val="28"/>
          <w:szCs w:val="28"/>
        </w:rPr>
        <w:t>, включали такі симптоми як:</w:t>
      </w:r>
    </w:p>
    <w:p w:rsidR="006C12C2" w:rsidRPr="00ED4190" w:rsidRDefault="00EB444A" w:rsidP="006C12C2">
      <w:pPr>
        <w:pStyle w:val="a3"/>
        <w:numPr>
          <w:ilvl w:val="0"/>
          <w:numId w:val="5"/>
        </w:num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Використання </w:t>
      </w:r>
      <w:r w:rsidR="006C12C2">
        <w:rPr>
          <w:rFonts w:ascii="Times New Roman" w:eastAsia="Times New Roman" w:hAnsi="Times New Roman" w:cs="Times New Roman"/>
          <w:sz w:val="28"/>
          <w:szCs w:val="28"/>
        </w:rPr>
        <w:t xml:space="preserve">цифрового пристрою та Інтернет - простору </w:t>
      </w:r>
      <w:r w:rsidR="006C12C2" w:rsidRPr="00ED4190">
        <w:rPr>
          <w:rFonts w:ascii="Times New Roman" w:eastAsia="Times New Roman" w:hAnsi="Times New Roman" w:cs="Times New Roman"/>
          <w:sz w:val="28"/>
          <w:szCs w:val="28"/>
        </w:rPr>
        <w:t>як найважливішої та домінантної діяльності в повсякденному житті. Це домінування проявляється як у поведінці, так і в мисленні. Людина, навіть коли не користується Інтернетом, думає про це або коли зможе ним скористатися.</w:t>
      </w:r>
    </w:p>
    <w:p w:rsidR="006C12C2" w:rsidRPr="00ED4190" w:rsidRDefault="006C12C2" w:rsidP="006C12C2">
      <w:pPr>
        <w:pStyle w:val="a3"/>
        <w:numPr>
          <w:ilvl w:val="0"/>
          <w:numId w:val="5"/>
        </w:numPr>
        <w:spacing w:after="0" w:line="360" w:lineRule="auto"/>
        <w:jc w:val="both"/>
        <w:rPr>
          <w:rFonts w:ascii="Times New Roman" w:hAnsi="Times New Roman" w:cs="Times New Roman"/>
          <w:sz w:val="28"/>
          <w:szCs w:val="28"/>
        </w:rPr>
      </w:pPr>
      <w:r w:rsidRPr="00ED4190">
        <w:rPr>
          <w:rFonts w:ascii="Times New Roman" w:eastAsia="Times New Roman" w:hAnsi="Times New Roman" w:cs="Times New Roman"/>
          <w:sz w:val="28"/>
          <w:szCs w:val="28"/>
        </w:rPr>
        <w:t>Зміни настрою та почуттів, пов’язані з поведінкою, наприклад, приємне збудження.</w:t>
      </w:r>
    </w:p>
    <w:p w:rsidR="006C12C2" w:rsidRPr="00ED4190" w:rsidRDefault="006C12C2" w:rsidP="006C12C2">
      <w:pPr>
        <w:pStyle w:val="a3"/>
        <w:numPr>
          <w:ilvl w:val="0"/>
          <w:numId w:val="5"/>
        </w:num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Звичка, яка</w:t>
      </w:r>
      <w:r w:rsidRPr="00ED4190">
        <w:rPr>
          <w:rFonts w:ascii="Times New Roman" w:eastAsia="Times New Roman" w:hAnsi="Times New Roman" w:cs="Times New Roman"/>
          <w:sz w:val="28"/>
          <w:szCs w:val="28"/>
        </w:rPr>
        <w:t xml:space="preserve"> вказує на те, що тривалість використання даного цифрового пристрою або послуги збільшується для досягнення такого ж ступеня задоволення або захоплення.</w:t>
      </w:r>
    </w:p>
    <w:p w:rsidR="006C12C2" w:rsidRPr="00ED4190" w:rsidRDefault="006C12C2" w:rsidP="006C12C2">
      <w:pPr>
        <w:pStyle w:val="a3"/>
        <w:numPr>
          <w:ilvl w:val="0"/>
          <w:numId w:val="5"/>
        </w:numPr>
        <w:spacing w:after="0" w:line="360" w:lineRule="auto"/>
        <w:jc w:val="both"/>
        <w:rPr>
          <w:rFonts w:ascii="Times New Roman" w:hAnsi="Times New Roman" w:cs="Times New Roman"/>
          <w:sz w:val="28"/>
          <w:szCs w:val="28"/>
        </w:rPr>
      </w:pPr>
      <w:r w:rsidRPr="00ED4190">
        <w:rPr>
          <w:rFonts w:ascii="Times New Roman" w:eastAsia="Times New Roman" w:hAnsi="Times New Roman" w:cs="Times New Roman"/>
          <w:sz w:val="28"/>
          <w:szCs w:val="28"/>
        </w:rPr>
        <w:lastRenderedPageBreak/>
        <w:t>Симптоми, що характеризуються появою неприємних емоційних станів як реакцією на діяльність, яка переривається або не продовжується.</w:t>
      </w:r>
    </w:p>
    <w:p w:rsidR="006C12C2" w:rsidRPr="00ED4190" w:rsidRDefault="006C12C2" w:rsidP="006C12C2">
      <w:pPr>
        <w:pStyle w:val="a3"/>
        <w:numPr>
          <w:ilvl w:val="0"/>
          <w:numId w:val="5"/>
        </w:numPr>
        <w:spacing w:after="0" w:line="360" w:lineRule="auto"/>
        <w:jc w:val="both"/>
        <w:rPr>
          <w:rFonts w:ascii="Times New Roman" w:hAnsi="Times New Roman" w:cs="Times New Roman"/>
          <w:sz w:val="28"/>
          <w:szCs w:val="28"/>
        </w:rPr>
      </w:pPr>
      <w:r w:rsidRPr="00ED4190">
        <w:rPr>
          <w:rFonts w:ascii="Times New Roman" w:eastAsia="Times New Roman" w:hAnsi="Times New Roman" w:cs="Times New Roman"/>
          <w:sz w:val="28"/>
          <w:szCs w:val="28"/>
        </w:rPr>
        <w:t xml:space="preserve">Міжособистісні конфлікти між </w:t>
      </w:r>
      <w:r>
        <w:rPr>
          <w:rFonts w:ascii="Times New Roman" w:eastAsia="Times New Roman" w:hAnsi="Times New Roman" w:cs="Times New Roman"/>
          <w:sz w:val="28"/>
          <w:szCs w:val="28"/>
        </w:rPr>
        <w:t xml:space="preserve">інтернет - </w:t>
      </w:r>
      <w:r w:rsidRPr="00ED4190">
        <w:rPr>
          <w:rFonts w:ascii="Times New Roman" w:eastAsia="Times New Roman" w:hAnsi="Times New Roman" w:cs="Times New Roman"/>
          <w:sz w:val="28"/>
          <w:szCs w:val="28"/>
        </w:rPr>
        <w:t>залежним і його найближчим оточенням, між різними обов'язками (дім, робота, сім'я). Їх також можна визначити як внутрішньопсихічні, пов’язані з залежністю.</w:t>
      </w:r>
    </w:p>
    <w:p w:rsidR="006C12C2" w:rsidRPr="00FF2780" w:rsidRDefault="006C12C2" w:rsidP="006C12C2">
      <w:pPr>
        <w:pStyle w:val="a3"/>
        <w:numPr>
          <w:ilvl w:val="0"/>
          <w:numId w:val="5"/>
        </w:num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Повернення</w:t>
      </w:r>
      <w:r w:rsidRPr="00ED4190">
        <w:rPr>
          <w:rFonts w:ascii="Times New Roman" w:eastAsia="Times New Roman" w:hAnsi="Times New Roman" w:cs="Times New Roman"/>
          <w:sz w:val="28"/>
          <w:szCs w:val="28"/>
        </w:rPr>
        <w:t xml:space="preserve"> до інтенсивного використання цифрового пристрою </w:t>
      </w:r>
      <w:r>
        <w:rPr>
          <w:rFonts w:ascii="Times New Roman" w:eastAsia="Times New Roman" w:hAnsi="Times New Roman" w:cs="Times New Roman"/>
          <w:sz w:val="28"/>
          <w:szCs w:val="28"/>
        </w:rPr>
        <w:t xml:space="preserve">і Інтернету </w:t>
      </w:r>
      <w:r w:rsidRPr="00ED4190">
        <w:rPr>
          <w:rFonts w:ascii="Times New Roman" w:eastAsia="Times New Roman" w:hAnsi="Times New Roman" w:cs="Times New Roman"/>
          <w:sz w:val="28"/>
          <w:szCs w:val="28"/>
        </w:rPr>
        <w:t xml:space="preserve">після спроби припинити </w:t>
      </w:r>
      <w:r>
        <w:rPr>
          <w:rFonts w:ascii="Times New Roman" w:eastAsia="Times New Roman" w:hAnsi="Times New Roman" w:cs="Times New Roman"/>
          <w:sz w:val="28"/>
          <w:szCs w:val="28"/>
        </w:rPr>
        <w:t xml:space="preserve">або зменшити активність. Існує </w:t>
      </w:r>
      <w:r w:rsidRPr="00ED4190">
        <w:rPr>
          <w:rFonts w:ascii="Times New Roman" w:eastAsia="Times New Roman" w:hAnsi="Times New Roman" w:cs="Times New Roman"/>
          <w:sz w:val="28"/>
          <w:szCs w:val="28"/>
        </w:rPr>
        <w:t>схильність впадати в цю залежність навіть після тривалого періоду утримання.</w:t>
      </w:r>
    </w:p>
    <w:p w:rsidR="006C12C2" w:rsidRPr="00FF2780" w:rsidRDefault="006C12C2" w:rsidP="006C12C2">
      <w:pPr>
        <w:spacing w:after="0" w:line="360" w:lineRule="auto"/>
        <w:ind w:firstLine="708"/>
        <w:jc w:val="both"/>
        <w:rPr>
          <w:rFonts w:ascii="Times New Roman" w:hAnsi="Times New Roman" w:cs="Times New Roman"/>
          <w:sz w:val="28"/>
          <w:szCs w:val="28"/>
        </w:rPr>
      </w:pPr>
      <w:r w:rsidRPr="006C12C2">
        <w:rPr>
          <w:rFonts w:ascii="Times New Roman" w:hAnsi="Times New Roman" w:cs="Times New Roman"/>
          <w:sz w:val="28"/>
          <w:szCs w:val="28"/>
          <w:lang w:val="uk-UA"/>
        </w:rPr>
        <w:t xml:space="preserve">У середині 90-х років минулого століття І. Голдберг, вводячи поняття «інтернет-залежності», запропонував її ідентифікацію на основі симптомів залежності в розумінні класифікації психічних розладів. </w:t>
      </w:r>
      <w:proofErr w:type="gramStart"/>
      <w:r w:rsidRPr="00FF2780">
        <w:rPr>
          <w:rFonts w:ascii="Times New Roman" w:hAnsi="Times New Roman" w:cs="Times New Roman"/>
          <w:sz w:val="28"/>
          <w:szCs w:val="28"/>
        </w:rPr>
        <w:t>З</w:t>
      </w:r>
      <w:proofErr w:type="gramEnd"/>
      <w:r w:rsidRPr="00FF2780">
        <w:rPr>
          <w:rFonts w:ascii="Times New Roman" w:hAnsi="Times New Roman" w:cs="Times New Roman"/>
          <w:sz w:val="28"/>
          <w:szCs w:val="28"/>
        </w:rPr>
        <w:t xml:space="preserve"> іншого боку, попередник досліджень у цій галузі К. С. Янг згадав вісім діагностичних ознак, характерних для цієї залежності, а саме: </w:t>
      </w:r>
    </w:p>
    <w:p w:rsidR="006C12C2" w:rsidRDefault="006C12C2" w:rsidP="006C12C2">
      <w:pPr>
        <w:pStyle w:val="a3"/>
        <w:numPr>
          <w:ilvl w:val="0"/>
          <w:numId w:val="4"/>
        </w:numPr>
        <w:spacing w:after="0" w:line="360" w:lineRule="auto"/>
        <w:jc w:val="both"/>
        <w:rPr>
          <w:rFonts w:ascii="Times New Roman" w:hAnsi="Times New Roman" w:cs="Times New Roman"/>
          <w:sz w:val="28"/>
          <w:szCs w:val="28"/>
        </w:rPr>
      </w:pPr>
      <w:r w:rsidRPr="008E6D21">
        <w:rPr>
          <w:rFonts w:ascii="Times New Roman" w:hAnsi="Times New Roman" w:cs="Times New Roman"/>
          <w:sz w:val="28"/>
          <w:szCs w:val="28"/>
        </w:rPr>
        <w:t>захопленість Інтернетом;</w:t>
      </w:r>
    </w:p>
    <w:p w:rsidR="006C12C2" w:rsidRDefault="006C12C2" w:rsidP="006C12C2">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певна звичка</w:t>
      </w:r>
      <w:r w:rsidRPr="001B5316">
        <w:rPr>
          <w:rFonts w:ascii="Times New Roman" w:hAnsi="Times New Roman" w:cs="Times New Roman"/>
          <w:sz w:val="28"/>
          <w:szCs w:val="28"/>
        </w:rPr>
        <w:t xml:space="preserve"> як необхідність проводити все більше часу в Інтернеті;</w:t>
      </w:r>
    </w:p>
    <w:p w:rsidR="006C12C2" w:rsidRDefault="006C12C2" w:rsidP="006C12C2">
      <w:pPr>
        <w:pStyle w:val="a3"/>
        <w:numPr>
          <w:ilvl w:val="0"/>
          <w:numId w:val="4"/>
        </w:numPr>
        <w:spacing w:after="0" w:line="360" w:lineRule="auto"/>
        <w:jc w:val="both"/>
        <w:rPr>
          <w:rFonts w:ascii="Times New Roman" w:hAnsi="Times New Roman" w:cs="Times New Roman"/>
          <w:sz w:val="28"/>
          <w:szCs w:val="28"/>
        </w:rPr>
      </w:pPr>
      <w:r w:rsidRPr="001B5316">
        <w:rPr>
          <w:rFonts w:ascii="Times New Roman" w:hAnsi="Times New Roman" w:cs="Times New Roman"/>
          <w:sz w:val="28"/>
          <w:szCs w:val="28"/>
        </w:rPr>
        <w:t>невдалі спроби контролювати поведінку шляхом припинення або обмеження користування Інтернетом;</w:t>
      </w:r>
    </w:p>
    <w:p w:rsidR="006C12C2" w:rsidRDefault="006C12C2" w:rsidP="006C12C2">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мінливі </w:t>
      </w:r>
      <w:r w:rsidRPr="001B5316">
        <w:rPr>
          <w:rFonts w:ascii="Times New Roman" w:hAnsi="Times New Roman" w:cs="Times New Roman"/>
          <w:sz w:val="28"/>
          <w:szCs w:val="28"/>
        </w:rPr>
        <w:t>симптоми (почуття тривоги, зміна настрою, депресія або роздратування при спробі обмежити або припинити використання Інтернету);</w:t>
      </w:r>
    </w:p>
    <w:p w:rsidR="006C12C2" w:rsidRDefault="006C12C2" w:rsidP="006C12C2">
      <w:pPr>
        <w:pStyle w:val="a3"/>
        <w:numPr>
          <w:ilvl w:val="0"/>
          <w:numId w:val="4"/>
        </w:numPr>
        <w:spacing w:after="0" w:line="360" w:lineRule="auto"/>
        <w:jc w:val="both"/>
        <w:rPr>
          <w:rFonts w:ascii="Times New Roman" w:hAnsi="Times New Roman" w:cs="Times New Roman"/>
          <w:sz w:val="28"/>
          <w:szCs w:val="28"/>
        </w:rPr>
      </w:pPr>
      <w:r w:rsidRPr="001B5316">
        <w:rPr>
          <w:rFonts w:ascii="Times New Roman" w:hAnsi="Times New Roman" w:cs="Times New Roman"/>
          <w:sz w:val="28"/>
          <w:szCs w:val="28"/>
        </w:rPr>
        <w:t>перебування в мережі довше, ніж планувалося;</w:t>
      </w:r>
    </w:p>
    <w:p w:rsidR="006C12C2" w:rsidRDefault="006C12C2" w:rsidP="006C12C2">
      <w:pPr>
        <w:pStyle w:val="a3"/>
        <w:numPr>
          <w:ilvl w:val="0"/>
          <w:numId w:val="4"/>
        </w:numPr>
        <w:spacing w:after="0" w:line="360" w:lineRule="auto"/>
        <w:jc w:val="both"/>
        <w:rPr>
          <w:rFonts w:ascii="Times New Roman" w:hAnsi="Times New Roman" w:cs="Times New Roman"/>
          <w:sz w:val="28"/>
          <w:szCs w:val="28"/>
        </w:rPr>
      </w:pPr>
      <w:r w:rsidRPr="001B5316">
        <w:rPr>
          <w:rFonts w:ascii="Times New Roman" w:hAnsi="Times New Roman" w:cs="Times New Roman"/>
          <w:sz w:val="28"/>
          <w:szCs w:val="28"/>
        </w:rPr>
        <w:t>виникнення соціальних, професійних та сімейних проблем користувача мережі;</w:t>
      </w:r>
    </w:p>
    <w:p w:rsidR="006C12C2" w:rsidRDefault="006C12C2" w:rsidP="006C12C2">
      <w:pPr>
        <w:pStyle w:val="a3"/>
        <w:numPr>
          <w:ilvl w:val="0"/>
          <w:numId w:val="4"/>
        </w:numPr>
        <w:spacing w:after="0" w:line="360" w:lineRule="auto"/>
        <w:jc w:val="both"/>
        <w:rPr>
          <w:rFonts w:ascii="Times New Roman" w:hAnsi="Times New Roman" w:cs="Times New Roman"/>
          <w:sz w:val="28"/>
          <w:szCs w:val="28"/>
        </w:rPr>
      </w:pPr>
      <w:r w:rsidRPr="001B5316">
        <w:rPr>
          <w:rFonts w:ascii="Times New Roman" w:hAnsi="Times New Roman" w:cs="Times New Roman"/>
          <w:sz w:val="28"/>
          <w:szCs w:val="28"/>
        </w:rPr>
        <w:t>брехати іншим про масштаби участі в Інтернеті;</w:t>
      </w:r>
    </w:p>
    <w:p w:rsidR="006C12C2" w:rsidRPr="00F62319" w:rsidRDefault="006C12C2" w:rsidP="006C12C2">
      <w:pPr>
        <w:pStyle w:val="a3"/>
        <w:numPr>
          <w:ilvl w:val="0"/>
          <w:numId w:val="4"/>
        </w:num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використання Інтернету як втеча від проблем або для зміни поганого</w:t>
      </w:r>
      <w:r w:rsidRPr="00F62319">
        <w:rPr>
          <w:rFonts w:ascii="Times New Roman" w:eastAsia="Times New Roman" w:hAnsi="Times New Roman" w:cs="Times New Roman"/>
          <w:sz w:val="28"/>
          <w:szCs w:val="28"/>
        </w:rPr>
        <w:t xml:space="preserve"> настрою.</w:t>
      </w:r>
    </w:p>
    <w:p w:rsidR="006C12C2" w:rsidRPr="006C12C2" w:rsidRDefault="006C12C2" w:rsidP="006C12C2">
      <w:pPr>
        <w:spacing w:after="0" w:line="360" w:lineRule="auto"/>
        <w:ind w:right="-2" w:firstLine="708"/>
        <w:jc w:val="both"/>
        <w:rPr>
          <w:rFonts w:ascii="Times New Roman" w:eastAsia="Times New Roman" w:hAnsi="Times New Roman" w:cs="Times New Roman"/>
          <w:sz w:val="28"/>
          <w:szCs w:val="28"/>
          <w:lang w:val="uk-UA"/>
        </w:rPr>
      </w:pPr>
      <w:r w:rsidRPr="006C12C2">
        <w:rPr>
          <w:rFonts w:ascii="Times New Roman" w:eastAsia="Times New Roman" w:hAnsi="Times New Roman" w:cs="Times New Roman"/>
          <w:sz w:val="28"/>
          <w:szCs w:val="28"/>
          <w:lang w:val="uk-UA"/>
        </w:rPr>
        <w:lastRenderedPageBreak/>
        <w:t>К. С. Янг також підкреслив, що має виникнути принаймні п’ять із вищезгаданих симптомів, і при оцінці використання Інтернету протягом шести місяців до дослідження слід враховувати, чи виконує користувач певні дії як частину роботи чи навчання чи виконує їх за бажанням.</w:t>
      </w:r>
    </w:p>
    <w:p w:rsidR="006C12C2" w:rsidRDefault="006C12C2" w:rsidP="006C12C2">
      <w:pPr>
        <w:spacing w:after="0" w:line="360" w:lineRule="auto"/>
        <w:ind w:right="-2" w:firstLine="708"/>
        <w:jc w:val="both"/>
        <w:rPr>
          <w:rFonts w:ascii="Times New Roman" w:eastAsia="Times New Roman" w:hAnsi="Times New Roman" w:cs="Times New Roman"/>
          <w:sz w:val="28"/>
          <w:szCs w:val="28"/>
        </w:rPr>
      </w:pPr>
      <w:proofErr w:type="gramStart"/>
      <w:r w:rsidRPr="00F62319">
        <w:rPr>
          <w:rFonts w:ascii="Times New Roman" w:eastAsia="Times New Roman" w:hAnsi="Times New Roman" w:cs="Times New Roman"/>
          <w:sz w:val="28"/>
          <w:szCs w:val="28"/>
        </w:rPr>
        <w:t>З</w:t>
      </w:r>
      <w:proofErr w:type="gramEnd"/>
      <w:r w:rsidRPr="00F62319">
        <w:rPr>
          <w:rFonts w:ascii="Times New Roman" w:eastAsia="Times New Roman" w:hAnsi="Times New Roman" w:cs="Times New Roman"/>
          <w:sz w:val="28"/>
          <w:szCs w:val="28"/>
        </w:rPr>
        <w:t xml:space="preserve"> іншого б</w:t>
      </w:r>
      <w:r>
        <w:rPr>
          <w:rFonts w:ascii="Times New Roman" w:eastAsia="Times New Roman" w:hAnsi="Times New Roman" w:cs="Times New Roman"/>
          <w:sz w:val="28"/>
          <w:szCs w:val="28"/>
        </w:rPr>
        <w:t xml:space="preserve">оку, Н. А. Шапіра та співавтори, </w:t>
      </w:r>
      <w:r w:rsidRPr="00F62319">
        <w:rPr>
          <w:rFonts w:ascii="Times New Roman" w:eastAsia="Times New Roman" w:hAnsi="Times New Roman" w:cs="Times New Roman"/>
          <w:sz w:val="28"/>
          <w:szCs w:val="28"/>
        </w:rPr>
        <w:t>вказали три діагностичні критерії, які пояснюють проблематичне використання Інтернету як приклад порушення контролю імпульсів, у тому числі:</w:t>
      </w:r>
    </w:p>
    <w:p w:rsidR="006C12C2" w:rsidRDefault="006C12C2" w:rsidP="006C12C2">
      <w:pPr>
        <w:pStyle w:val="a3"/>
        <w:numPr>
          <w:ilvl w:val="0"/>
          <w:numId w:val="6"/>
        </w:numPr>
        <w:spacing w:after="0" w:line="360" w:lineRule="auto"/>
        <w:ind w:right="-2"/>
        <w:jc w:val="both"/>
        <w:rPr>
          <w:rFonts w:ascii="Times New Roman" w:eastAsia="Times New Roman" w:hAnsi="Times New Roman" w:cs="Times New Roman"/>
          <w:sz w:val="28"/>
          <w:szCs w:val="28"/>
        </w:rPr>
      </w:pPr>
      <w:r w:rsidRPr="00F62319">
        <w:rPr>
          <w:rFonts w:ascii="Times New Roman" w:eastAsia="Times New Roman" w:hAnsi="Times New Roman" w:cs="Times New Roman"/>
          <w:sz w:val="28"/>
          <w:szCs w:val="28"/>
        </w:rPr>
        <w:t>Не</w:t>
      </w:r>
      <w:r>
        <w:rPr>
          <w:rFonts w:ascii="Times New Roman" w:eastAsia="Times New Roman" w:hAnsi="Times New Roman" w:cs="Times New Roman"/>
          <w:sz w:val="28"/>
          <w:szCs w:val="28"/>
        </w:rPr>
        <w:t>фунцкіональне використання</w:t>
      </w:r>
      <w:r w:rsidRPr="00F62319">
        <w:rPr>
          <w:rFonts w:ascii="Times New Roman" w:eastAsia="Times New Roman" w:hAnsi="Times New Roman" w:cs="Times New Roman"/>
          <w:sz w:val="28"/>
          <w:szCs w:val="28"/>
        </w:rPr>
        <w:t xml:space="preserve"> Інтернету, що характеризується проведенням в Інтернеті більше часу, ніж планувалося, і відчуттям сильної, непереборної потреби користуватися Інтернетом.</w:t>
      </w:r>
    </w:p>
    <w:p w:rsidR="006C12C2" w:rsidRDefault="006C12C2" w:rsidP="006C12C2">
      <w:pPr>
        <w:pStyle w:val="a3"/>
        <w:numPr>
          <w:ilvl w:val="0"/>
          <w:numId w:val="6"/>
        </w:numPr>
        <w:spacing w:after="0" w:line="360" w:lineRule="auto"/>
        <w:ind w:right="-2"/>
        <w:jc w:val="both"/>
        <w:rPr>
          <w:rFonts w:ascii="Times New Roman" w:eastAsia="Times New Roman" w:hAnsi="Times New Roman" w:cs="Times New Roman"/>
          <w:sz w:val="28"/>
          <w:szCs w:val="28"/>
        </w:rPr>
      </w:pPr>
      <w:r w:rsidRPr="00062112">
        <w:rPr>
          <w:rFonts w:ascii="Times New Roman" w:eastAsia="Times New Roman" w:hAnsi="Times New Roman" w:cs="Times New Roman"/>
          <w:sz w:val="28"/>
          <w:szCs w:val="28"/>
        </w:rPr>
        <w:t>Порушення функціонування користувача мережі, що проявляється у відсутності уваги до інших аспектів життя, появі проблем різного рівня або суб’є</w:t>
      </w:r>
      <w:r>
        <w:rPr>
          <w:rFonts w:ascii="Times New Roman" w:eastAsia="Times New Roman" w:hAnsi="Times New Roman" w:cs="Times New Roman"/>
          <w:sz w:val="28"/>
          <w:szCs w:val="28"/>
        </w:rPr>
        <w:t>ктивного відчуття страждання (ди</w:t>
      </w:r>
      <w:r w:rsidRPr="00062112">
        <w:rPr>
          <w:rFonts w:ascii="Times New Roman" w:eastAsia="Times New Roman" w:hAnsi="Times New Roman" w:cs="Times New Roman"/>
          <w:sz w:val="28"/>
          <w:szCs w:val="28"/>
        </w:rPr>
        <w:t>стрес).</w:t>
      </w:r>
    </w:p>
    <w:p w:rsidR="006C12C2" w:rsidRDefault="006C12C2" w:rsidP="006C12C2">
      <w:pPr>
        <w:pStyle w:val="a3"/>
        <w:numPr>
          <w:ilvl w:val="0"/>
          <w:numId w:val="6"/>
        </w:numPr>
        <w:spacing w:after="0" w:line="360" w:lineRule="auto"/>
        <w:ind w:right="-2"/>
        <w:jc w:val="both"/>
        <w:rPr>
          <w:rFonts w:ascii="Times New Roman" w:eastAsia="Times New Roman" w:hAnsi="Times New Roman" w:cs="Times New Roman"/>
          <w:sz w:val="28"/>
          <w:szCs w:val="28"/>
        </w:rPr>
      </w:pPr>
      <w:r w:rsidRPr="00062112">
        <w:rPr>
          <w:rFonts w:ascii="Times New Roman" w:eastAsia="Times New Roman" w:hAnsi="Times New Roman" w:cs="Times New Roman"/>
          <w:sz w:val="28"/>
          <w:szCs w:val="28"/>
        </w:rPr>
        <w:t>Не існує жодного іншого психопатологічного стану, такого як манія чи гіпома</w:t>
      </w:r>
      <w:r>
        <w:rPr>
          <w:rFonts w:ascii="Times New Roman" w:eastAsia="Times New Roman" w:hAnsi="Times New Roman" w:cs="Times New Roman"/>
          <w:sz w:val="28"/>
          <w:szCs w:val="28"/>
        </w:rPr>
        <w:t>нія</w:t>
      </w:r>
      <w:r w:rsidRPr="00062112">
        <w:rPr>
          <w:rFonts w:ascii="Times New Roman" w:eastAsia="Times New Roman" w:hAnsi="Times New Roman" w:cs="Times New Roman"/>
          <w:sz w:val="28"/>
          <w:szCs w:val="28"/>
        </w:rPr>
        <w:t>, які б пояснювали описану поведінку.</w:t>
      </w:r>
    </w:p>
    <w:p w:rsidR="006C12C2" w:rsidRDefault="006C12C2" w:rsidP="006C12C2">
      <w:pPr>
        <w:spacing w:after="0" w:line="360" w:lineRule="auto"/>
        <w:ind w:right="-2"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Ще одну категоризацію</w:t>
      </w:r>
      <w:r w:rsidRPr="0034458D">
        <w:rPr>
          <w:rFonts w:ascii="Times New Roman" w:eastAsia="Times New Roman" w:hAnsi="Times New Roman" w:cs="Times New Roman"/>
          <w:sz w:val="28"/>
          <w:szCs w:val="28"/>
        </w:rPr>
        <w:t xml:space="preserve"> детермінант залежності від вживання</w:t>
      </w:r>
      <w:r>
        <w:rPr>
          <w:rFonts w:ascii="Times New Roman" w:eastAsia="Times New Roman" w:hAnsi="Times New Roman" w:cs="Times New Roman"/>
          <w:sz w:val="28"/>
          <w:szCs w:val="28"/>
        </w:rPr>
        <w:t xml:space="preserve"> Інтернету</w:t>
      </w:r>
      <w:r w:rsidRPr="0034458D">
        <w:rPr>
          <w:rFonts w:ascii="Times New Roman" w:eastAsia="Times New Roman" w:hAnsi="Times New Roman" w:cs="Times New Roman"/>
          <w:sz w:val="28"/>
          <w:szCs w:val="28"/>
        </w:rPr>
        <w:t xml:space="preserve"> запропонувал</w:t>
      </w:r>
      <w:r>
        <w:rPr>
          <w:rFonts w:ascii="Times New Roman" w:eastAsia="Times New Roman" w:hAnsi="Times New Roman" w:cs="Times New Roman"/>
          <w:sz w:val="28"/>
          <w:szCs w:val="28"/>
        </w:rPr>
        <w:t xml:space="preserve">и вчені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 керівництвом Р. Тао. </w:t>
      </w:r>
      <w:proofErr w:type="gramStart"/>
      <w:r w:rsidRPr="0034458D">
        <w:rPr>
          <w:rFonts w:ascii="Times New Roman" w:eastAsia="Times New Roman" w:hAnsi="Times New Roman" w:cs="Times New Roman"/>
          <w:sz w:val="28"/>
          <w:szCs w:val="28"/>
        </w:rPr>
        <w:t>У</w:t>
      </w:r>
      <w:proofErr w:type="gramEnd"/>
      <w:r w:rsidRPr="0034458D">
        <w:rPr>
          <w:rFonts w:ascii="Times New Roman" w:eastAsia="Times New Roman" w:hAnsi="Times New Roman" w:cs="Times New Roman"/>
          <w:sz w:val="28"/>
          <w:szCs w:val="28"/>
        </w:rPr>
        <w:t xml:space="preserve"> рамках чотирьох критеріїв ця команда перерахувала такі симптоми:</w:t>
      </w:r>
    </w:p>
    <w:p w:rsidR="006C12C2" w:rsidRPr="00D34C1C" w:rsidRDefault="006C12C2" w:rsidP="006C12C2">
      <w:pPr>
        <w:pStyle w:val="a3"/>
        <w:numPr>
          <w:ilvl w:val="0"/>
          <w:numId w:val="8"/>
        </w:numPr>
        <w:spacing w:after="0" w:line="360" w:lineRule="auto"/>
        <w:ind w:right="-2"/>
        <w:jc w:val="both"/>
        <w:rPr>
          <w:rFonts w:ascii="Times New Roman" w:eastAsia="Times New Roman" w:hAnsi="Times New Roman" w:cs="Times New Roman"/>
          <w:sz w:val="28"/>
          <w:szCs w:val="28"/>
        </w:rPr>
      </w:pPr>
      <w:r w:rsidRPr="00D34C1C">
        <w:rPr>
          <w:rFonts w:ascii="Times New Roman" w:eastAsia="Times New Roman" w:hAnsi="Times New Roman" w:cs="Times New Roman"/>
          <w:sz w:val="28"/>
          <w:szCs w:val="28"/>
        </w:rPr>
        <w:t>У межах першого критерію:</w:t>
      </w:r>
    </w:p>
    <w:p w:rsidR="006C12C2" w:rsidRDefault="006C12C2" w:rsidP="006C12C2">
      <w:pPr>
        <w:pStyle w:val="a3"/>
        <w:numPr>
          <w:ilvl w:val="0"/>
          <w:numId w:val="7"/>
        </w:numPr>
        <w:spacing w:after="0" w:line="36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залежність</w:t>
      </w:r>
      <w:r w:rsidRPr="00D34C1C">
        <w:rPr>
          <w:rFonts w:ascii="Times New Roman" w:eastAsia="Times New Roman" w:hAnsi="Times New Roman" w:cs="Times New Roman"/>
          <w:sz w:val="28"/>
          <w:szCs w:val="28"/>
        </w:rPr>
        <w:t xml:space="preserve"> Інтернетом, що характеризується роздумами про попередню діяльність в Інтернеті та очікуванням наступної можливості бути там;</w:t>
      </w:r>
    </w:p>
    <w:p w:rsidR="006C12C2" w:rsidRDefault="006C12C2" w:rsidP="006C12C2">
      <w:pPr>
        <w:pStyle w:val="a3"/>
        <w:numPr>
          <w:ilvl w:val="0"/>
          <w:numId w:val="7"/>
        </w:numPr>
        <w:spacing w:after="0" w:line="360" w:lineRule="auto"/>
        <w:ind w:right="-2"/>
        <w:jc w:val="both"/>
        <w:rPr>
          <w:rFonts w:ascii="Times New Roman" w:eastAsia="Times New Roman" w:hAnsi="Times New Roman" w:cs="Times New Roman"/>
          <w:sz w:val="28"/>
          <w:szCs w:val="28"/>
        </w:rPr>
      </w:pPr>
      <w:r w:rsidRPr="00D34C1C">
        <w:rPr>
          <w:rFonts w:ascii="Times New Roman" w:eastAsia="Times New Roman" w:hAnsi="Times New Roman" w:cs="Times New Roman"/>
          <w:sz w:val="28"/>
          <w:szCs w:val="28"/>
        </w:rPr>
        <w:t xml:space="preserve">симптоми, які характеризуються </w:t>
      </w:r>
      <w:r>
        <w:rPr>
          <w:rFonts w:ascii="Times New Roman" w:eastAsia="Times New Roman" w:hAnsi="Times New Roman" w:cs="Times New Roman"/>
          <w:sz w:val="28"/>
          <w:szCs w:val="28"/>
        </w:rPr>
        <w:t xml:space="preserve">поганим </w:t>
      </w:r>
      <w:r w:rsidRPr="00D34C1C">
        <w:rPr>
          <w:rFonts w:ascii="Times New Roman" w:eastAsia="Times New Roman" w:hAnsi="Times New Roman" w:cs="Times New Roman"/>
          <w:sz w:val="28"/>
          <w:szCs w:val="28"/>
        </w:rPr>
        <w:t>настроєм, тривогою, дратівливістю або нудьгою після кількох днів бездіяльності в Інтернеті;</w:t>
      </w:r>
    </w:p>
    <w:p w:rsidR="006C12C2" w:rsidRDefault="006C12C2" w:rsidP="006C12C2">
      <w:pPr>
        <w:pStyle w:val="a3"/>
        <w:numPr>
          <w:ilvl w:val="0"/>
          <w:numId w:val="7"/>
        </w:numPr>
        <w:spacing w:after="0" w:line="36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звичка</w:t>
      </w:r>
      <w:r w:rsidRPr="00D34C1C">
        <w:rPr>
          <w:rFonts w:ascii="Times New Roman" w:eastAsia="Times New Roman" w:hAnsi="Times New Roman" w:cs="Times New Roman"/>
          <w:sz w:val="28"/>
          <w:szCs w:val="28"/>
        </w:rPr>
        <w:t>, що проявляється у збільшенні використання мережі для задоволення;</w:t>
      </w:r>
    </w:p>
    <w:p w:rsidR="006C12C2" w:rsidRDefault="006C12C2" w:rsidP="006C12C2">
      <w:pPr>
        <w:pStyle w:val="a3"/>
        <w:numPr>
          <w:ilvl w:val="0"/>
          <w:numId w:val="7"/>
        </w:numPr>
        <w:spacing w:after="0" w:line="36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постійне бажання </w:t>
      </w:r>
      <w:r w:rsidRPr="00D34C1C">
        <w:rPr>
          <w:rFonts w:ascii="Times New Roman" w:eastAsia="Times New Roman" w:hAnsi="Times New Roman" w:cs="Times New Roman"/>
          <w:sz w:val="28"/>
          <w:szCs w:val="28"/>
        </w:rPr>
        <w:t>або невдалі с</w:t>
      </w:r>
      <w:r>
        <w:rPr>
          <w:rFonts w:ascii="Times New Roman" w:eastAsia="Times New Roman" w:hAnsi="Times New Roman" w:cs="Times New Roman"/>
          <w:sz w:val="28"/>
          <w:szCs w:val="28"/>
        </w:rPr>
        <w:t>проби контролювати, зменшити чи</w:t>
      </w:r>
      <w:r w:rsidRPr="00D34C1C">
        <w:rPr>
          <w:rFonts w:ascii="Times New Roman" w:eastAsia="Times New Roman" w:hAnsi="Times New Roman" w:cs="Times New Roman"/>
          <w:sz w:val="28"/>
          <w:szCs w:val="28"/>
        </w:rPr>
        <w:t xml:space="preserve"> припинити використання Інтернету;</w:t>
      </w:r>
    </w:p>
    <w:p w:rsidR="006C12C2" w:rsidRDefault="006C12C2" w:rsidP="006C12C2">
      <w:pPr>
        <w:pStyle w:val="a3"/>
        <w:numPr>
          <w:ilvl w:val="0"/>
          <w:numId w:val="7"/>
        </w:numPr>
        <w:spacing w:after="0" w:line="360" w:lineRule="auto"/>
        <w:ind w:right="-2"/>
        <w:jc w:val="both"/>
        <w:rPr>
          <w:rFonts w:ascii="Times New Roman" w:eastAsia="Times New Roman" w:hAnsi="Times New Roman" w:cs="Times New Roman"/>
          <w:sz w:val="28"/>
          <w:szCs w:val="28"/>
        </w:rPr>
      </w:pPr>
      <w:r w:rsidRPr="00D34C1C">
        <w:rPr>
          <w:rFonts w:ascii="Times New Roman" w:eastAsia="Times New Roman" w:hAnsi="Times New Roman" w:cs="Times New Roman"/>
          <w:sz w:val="28"/>
          <w:szCs w:val="28"/>
        </w:rPr>
        <w:lastRenderedPageBreak/>
        <w:t>продовжувати надмірно використовувати Інтернет, незважаючи на знання того, що це може викликати або посилити проблеми;</w:t>
      </w:r>
    </w:p>
    <w:p w:rsidR="006C12C2" w:rsidRDefault="006C12C2" w:rsidP="006C12C2">
      <w:pPr>
        <w:pStyle w:val="a3"/>
        <w:numPr>
          <w:ilvl w:val="0"/>
          <w:numId w:val="7"/>
        </w:numPr>
        <w:spacing w:after="0" w:line="360" w:lineRule="auto"/>
        <w:ind w:right="-2"/>
        <w:jc w:val="both"/>
        <w:rPr>
          <w:rFonts w:ascii="Times New Roman" w:eastAsia="Times New Roman" w:hAnsi="Times New Roman" w:cs="Times New Roman"/>
          <w:sz w:val="28"/>
          <w:szCs w:val="28"/>
        </w:rPr>
      </w:pPr>
      <w:r w:rsidRPr="00D34C1C">
        <w:rPr>
          <w:rFonts w:ascii="Times New Roman" w:eastAsia="Times New Roman" w:hAnsi="Times New Roman" w:cs="Times New Roman"/>
          <w:sz w:val="28"/>
          <w:szCs w:val="28"/>
        </w:rPr>
        <w:t>втрата інших інтересів, припинення розваг і діяльності, крім використання Інтернету;</w:t>
      </w:r>
    </w:p>
    <w:p w:rsidR="006C12C2" w:rsidRDefault="006C12C2" w:rsidP="006C12C2">
      <w:pPr>
        <w:pStyle w:val="a3"/>
        <w:numPr>
          <w:ilvl w:val="0"/>
          <w:numId w:val="7"/>
        </w:numPr>
        <w:spacing w:after="0" w:line="360" w:lineRule="auto"/>
        <w:ind w:right="-2"/>
        <w:jc w:val="both"/>
        <w:rPr>
          <w:rFonts w:ascii="Times New Roman" w:eastAsia="Times New Roman" w:hAnsi="Times New Roman" w:cs="Times New Roman"/>
          <w:sz w:val="28"/>
          <w:szCs w:val="28"/>
        </w:rPr>
      </w:pPr>
      <w:r w:rsidRPr="00D34C1C">
        <w:rPr>
          <w:rFonts w:ascii="Times New Roman" w:eastAsia="Times New Roman" w:hAnsi="Times New Roman" w:cs="Times New Roman"/>
          <w:sz w:val="28"/>
          <w:szCs w:val="28"/>
        </w:rPr>
        <w:t>використання Інтернету для втечі або зменшення негативних емоційних станів (почуття безнадійності, провини, страху)</w:t>
      </w:r>
    </w:p>
    <w:p w:rsidR="006C12C2" w:rsidRDefault="006C12C2" w:rsidP="006C12C2">
      <w:pPr>
        <w:pStyle w:val="a3"/>
        <w:numPr>
          <w:ilvl w:val="0"/>
          <w:numId w:val="8"/>
        </w:numPr>
        <w:spacing w:after="0" w:line="360" w:lineRule="auto"/>
        <w:ind w:right="-2"/>
        <w:jc w:val="both"/>
        <w:rPr>
          <w:rFonts w:ascii="Times New Roman" w:eastAsia="Times New Roman" w:hAnsi="Times New Roman" w:cs="Times New Roman"/>
          <w:sz w:val="28"/>
          <w:szCs w:val="28"/>
        </w:rPr>
      </w:pPr>
      <w:r w:rsidRPr="00BB7267">
        <w:rPr>
          <w:rFonts w:ascii="Times New Roman" w:eastAsia="Times New Roman" w:hAnsi="Times New Roman" w:cs="Times New Roman"/>
          <w:sz w:val="28"/>
          <w:szCs w:val="28"/>
        </w:rPr>
        <w:t xml:space="preserve">За другим критерієм </w:t>
      </w:r>
      <w:r>
        <w:rPr>
          <w:rFonts w:ascii="Times New Roman" w:eastAsia="Times New Roman" w:hAnsi="Times New Roman" w:cs="Times New Roman"/>
          <w:sz w:val="28"/>
          <w:szCs w:val="28"/>
        </w:rPr>
        <w:t>–</w:t>
      </w:r>
      <w:r w:rsidRPr="00BB7267">
        <w:rPr>
          <w:rFonts w:ascii="Times New Roman" w:eastAsia="Times New Roman" w:hAnsi="Times New Roman" w:cs="Times New Roman"/>
          <w:sz w:val="28"/>
          <w:szCs w:val="28"/>
        </w:rPr>
        <w:t xml:space="preserve"> без урахування симптомів, які враховуються, коли причиною компульсивного використання Інтернету є психотичний розлад </w:t>
      </w:r>
      <w:r>
        <w:rPr>
          <w:rFonts w:ascii="Times New Roman" w:eastAsia="Times New Roman" w:hAnsi="Times New Roman" w:cs="Times New Roman"/>
          <w:sz w:val="28"/>
          <w:szCs w:val="28"/>
        </w:rPr>
        <w:t>або біполярний розлад настрою.</w:t>
      </w:r>
    </w:p>
    <w:p w:rsidR="006C12C2" w:rsidRDefault="006C12C2" w:rsidP="006C12C2">
      <w:pPr>
        <w:pStyle w:val="a3"/>
        <w:numPr>
          <w:ilvl w:val="0"/>
          <w:numId w:val="8"/>
        </w:numPr>
        <w:spacing w:after="0" w:line="360" w:lineRule="auto"/>
        <w:ind w:right="-2"/>
        <w:jc w:val="both"/>
        <w:rPr>
          <w:rFonts w:ascii="Times New Roman" w:eastAsia="Times New Roman" w:hAnsi="Times New Roman" w:cs="Times New Roman"/>
          <w:sz w:val="28"/>
          <w:szCs w:val="28"/>
        </w:rPr>
      </w:pPr>
      <w:r w:rsidRPr="00BB7267">
        <w:rPr>
          <w:rFonts w:ascii="Times New Roman" w:eastAsia="Times New Roman" w:hAnsi="Times New Roman" w:cs="Times New Roman"/>
          <w:sz w:val="28"/>
          <w:szCs w:val="28"/>
        </w:rPr>
        <w:t>За третім критерієм – клінічним – значне порушення функціонування особистості в різних соціальних ролях (наприклад, сім’я, дружба, школа, професійна) разом із втратою значущих стосунків, роботи, можливостей для навчання, розвитку чи кар’єри.</w:t>
      </w:r>
    </w:p>
    <w:p w:rsidR="006C12C2" w:rsidRDefault="006C12C2" w:rsidP="006C12C2">
      <w:pPr>
        <w:pStyle w:val="a3"/>
        <w:numPr>
          <w:ilvl w:val="0"/>
          <w:numId w:val="8"/>
        </w:numPr>
        <w:spacing w:after="0" w:line="36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четвертим критерієм </w:t>
      </w:r>
      <w:r w:rsidRPr="00BB7267">
        <w:rPr>
          <w:rFonts w:ascii="Times New Roman" w:eastAsia="Times New Roman" w:hAnsi="Times New Roman" w:cs="Times New Roman"/>
          <w:sz w:val="28"/>
          <w:szCs w:val="28"/>
        </w:rPr>
        <w:t>– симптоми, пов’язані з перебігом залежності, тобто з її тривалістю (не менше трьох місяців людина користується Інтернетом не менше шести годин на добу і це не пов’язано з його професійною роботою чи навчанням).</w:t>
      </w:r>
    </w:p>
    <w:p w:rsidR="006C12C2" w:rsidRPr="006C12C2" w:rsidRDefault="006C12C2" w:rsidP="006C12C2">
      <w:pPr>
        <w:spacing w:after="0" w:line="360" w:lineRule="auto"/>
        <w:ind w:right="-2" w:firstLine="708"/>
        <w:jc w:val="both"/>
        <w:rPr>
          <w:rFonts w:ascii="Times New Roman" w:eastAsia="Times New Roman" w:hAnsi="Times New Roman" w:cs="Times New Roman"/>
          <w:sz w:val="28"/>
          <w:szCs w:val="28"/>
          <w:lang w:val="uk-UA"/>
        </w:rPr>
      </w:pPr>
      <w:r w:rsidRPr="006C12C2">
        <w:rPr>
          <w:rFonts w:ascii="Times New Roman" w:eastAsia="Times New Roman" w:hAnsi="Times New Roman" w:cs="Times New Roman"/>
          <w:sz w:val="28"/>
          <w:szCs w:val="28"/>
          <w:lang w:val="uk-UA"/>
        </w:rPr>
        <w:t>На закінчення слід зазначити, що не існує універсального визначення поняття Інтернет - залежності та єдиної термінології та діагностичних критеріїв, що перешкоджає міжнародній комунікації та дослідженням у цій галузі [17].</w:t>
      </w:r>
    </w:p>
    <w:p w:rsidR="006C12C2" w:rsidRPr="006C12C2" w:rsidRDefault="006C12C2" w:rsidP="006C12C2">
      <w:pPr>
        <w:spacing w:after="0" w:line="360" w:lineRule="auto"/>
        <w:ind w:right="-2" w:firstLine="708"/>
        <w:jc w:val="both"/>
        <w:rPr>
          <w:rFonts w:ascii="Times New Roman" w:hAnsi="Times New Roman" w:cs="Times New Roman"/>
          <w:sz w:val="28"/>
          <w:szCs w:val="28"/>
          <w:lang w:val="uk-UA"/>
        </w:rPr>
      </w:pPr>
    </w:p>
    <w:p w:rsidR="006C12C2" w:rsidRPr="002E18C7" w:rsidRDefault="002E18C7" w:rsidP="002E18C7">
      <w:pPr>
        <w:pStyle w:val="a3"/>
        <w:numPr>
          <w:ilvl w:val="1"/>
          <w:numId w:val="40"/>
        </w:numPr>
        <w:spacing w:after="0" w:line="360" w:lineRule="auto"/>
        <w:ind w:right="-2"/>
        <w:jc w:val="center"/>
        <w:rPr>
          <w:rFonts w:ascii="Times New Roman" w:hAnsi="Times New Roman" w:cs="Times New Roman"/>
          <w:b/>
          <w:sz w:val="28"/>
          <w:szCs w:val="28"/>
        </w:rPr>
      </w:pPr>
      <w:r w:rsidRPr="002E18C7">
        <w:rPr>
          <w:rFonts w:ascii="Times New Roman" w:eastAsia="Times New Roman" w:hAnsi="Times New Roman" w:cs="Times New Roman"/>
          <w:b/>
          <w:color w:val="000000" w:themeColor="text1"/>
          <w:sz w:val="28"/>
          <w:szCs w:val="28"/>
        </w:rPr>
        <w:t>Теорії та моделі дослідження феномену Інтернет-залежності</w:t>
      </w:r>
    </w:p>
    <w:p w:rsidR="006C12C2" w:rsidRDefault="006C12C2" w:rsidP="006C12C2">
      <w:pPr>
        <w:spacing w:after="0" w:line="360" w:lineRule="auto"/>
        <w:ind w:firstLine="513"/>
        <w:jc w:val="both"/>
        <w:rPr>
          <w:rFonts w:eastAsia="Times New Roman"/>
          <w:sz w:val="23"/>
          <w:szCs w:val="23"/>
        </w:rPr>
      </w:pPr>
      <w:r w:rsidRPr="003B7D9C">
        <w:rPr>
          <w:rFonts w:ascii="Times New Roman" w:eastAsia="Times New Roman" w:hAnsi="Times New Roman" w:cs="Times New Roman"/>
          <w:sz w:val="28"/>
          <w:szCs w:val="28"/>
        </w:rPr>
        <w:t>Інтерпретуючи, як виникає</w:t>
      </w:r>
      <w:r>
        <w:rPr>
          <w:rFonts w:ascii="Times New Roman" w:eastAsia="Times New Roman" w:hAnsi="Times New Roman" w:cs="Times New Roman"/>
          <w:sz w:val="28"/>
          <w:szCs w:val="28"/>
        </w:rPr>
        <w:t xml:space="preserve"> залежність до Інтернету</w:t>
      </w:r>
      <w:r w:rsidRPr="003B7D9C">
        <w:rPr>
          <w:rFonts w:ascii="Times New Roman" w:eastAsia="Times New Roman" w:hAnsi="Times New Roman" w:cs="Times New Roman"/>
          <w:sz w:val="28"/>
          <w:szCs w:val="28"/>
        </w:rPr>
        <w:t xml:space="preserve">, вчені використовують моделі для пояснення </w:t>
      </w:r>
      <w:r>
        <w:rPr>
          <w:rFonts w:ascii="Times New Roman" w:eastAsia="Times New Roman" w:hAnsi="Times New Roman" w:cs="Times New Roman"/>
          <w:sz w:val="28"/>
          <w:szCs w:val="28"/>
        </w:rPr>
        <w:t xml:space="preserve">цієї </w:t>
      </w:r>
      <w:r w:rsidRPr="003B7D9C">
        <w:rPr>
          <w:rFonts w:ascii="Times New Roman" w:eastAsia="Times New Roman" w:hAnsi="Times New Roman" w:cs="Times New Roman"/>
          <w:sz w:val="28"/>
          <w:szCs w:val="28"/>
        </w:rPr>
        <w:t>поведінкової залежності. Найчастіше вони побудовані на основі моделей наркоманії. Це пояснюється тим, що спостережувані симптоми</w:t>
      </w:r>
      <w:r>
        <w:rPr>
          <w:rFonts w:ascii="Times New Roman" w:eastAsia="Times New Roman" w:hAnsi="Times New Roman" w:cs="Times New Roman"/>
          <w:sz w:val="28"/>
          <w:szCs w:val="28"/>
        </w:rPr>
        <w:t xml:space="preserve"> Інтернет -</w:t>
      </w:r>
      <w:r w:rsidRPr="003B7D9C">
        <w:rPr>
          <w:rFonts w:ascii="Times New Roman" w:eastAsia="Times New Roman" w:hAnsi="Times New Roman" w:cs="Times New Roman"/>
          <w:sz w:val="28"/>
          <w:szCs w:val="28"/>
        </w:rPr>
        <w:t xml:space="preserve"> залежності дуже схожі на симптоми, виявлені </w:t>
      </w:r>
      <w:proofErr w:type="gramStart"/>
      <w:r w:rsidRPr="003B7D9C">
        <w:rPr>
          <w:rFonts w:ascii="Times New Roman" w:eastAsia="Times New Roman" w:hAnsi="Times New Roman" w:cs="Times New Roman"/>
          <w:sz w:val="28"/>
          <w:szCs w:val="28"/>
        </w:rPr>
        <w:t>п</w:t>
      </w:r>
      <w:proofErr w:type="gramEnd"/>
      <w:r w:rsidRPr="003B7D9C">
        <w:rPr>
          <w:rFonts w:ascii="Times New Roman" w:eastAsia="Times New Roman" w:hAnsi="Times New Roman" w:cs="Times New Roman"/>
          <w:sz w:val="28"/>
          <w:szCs w:val="28"/>
        </w:rPr>
        <w:t>ід час наркоманії</w:t>
      </w:r>
      <w:r>
        <w:rPr>
          <w:rFonts w:ascii="Times New Roman" w:eastAsia="Times New Roman" w:hAnsi="Times New Roman" w:cs="Times New Roman"/>
          <w:sz w:val="28"/>
          <w:szCs w:val="28"/>
        </w:rPr>
        <w:t>.</w:t>
      </w:r>
    </w:p>
    <w:p w:rsidR="006C12C2" w:rsidRDefault="006C12C2" w:rsidP="006C12C2">
      <w:pPr>
        <w:spacing w:after="0" w:line="360" w:lineRule="auto"/>
        <w:ind w:firstLine="513"/>
        <w:jc w:val="both"/>
        <w:rPr>
          <w:rFonts w:ascii="Times New Roman" w:hAnsi="Times New Roman" w:cs="Times New Roman"/>
          <w:sz w:val="28"/>
          <w:szCs w:val="28"/>
        </w:rPr>
      </w:pPr>
      <w:r w:rsidRPr="00272E61">
        <w:rPr>
          <w:rFonts w:ascii="Times New Roman" w:eastAsia="Times New Roman" w:hAnsi="Times New Roman" w:cs="Times New Roman"/>
          <w:sz w:val="28"/>
          <w:szCs w:val="28"/>
        </w:rPr>
        <w:t xml:space="preserve">Заслуговують на увагу дві моделі, що пояснюють виникнення технологічних залежностей, тобто </w:t>
      </w:r>
      <w:r w:rsidRPr="00173C1E">
        <w:rPr>
          <w:rFonts w:ascii="Times New Roman" w:eastAsia="Times New Roman" w:hAnsi="Times New Roman" w:cs="Times New Roman"/>
          <w:i/>
          <w:sz w:val="28"/>
          <w:szCs w:val="28"/>
        </w:rPr>
        <w:t>нейробіологічна та когнітивно-поведінкова.</w:t>
      </w:r>
    </w:p>
    <w:p w:rsidR="006C12C2" w:rsidRDefault="006C12C2" w:rsidP="006C12C2">
      <w:pPr>
        <w:spacing w:after="0" w:line="360" w:lineRule="auto"/>
        <w:ind w:firstLine="567"/>
        <w:jc w:val="both"/>
        <w:rPr>
          <w:rFonts w:ascii="Times New Roman" w:hAnsi="Times New Roman" w:cs="Times New Roman"/>
          <w:sz w:val="28"/>
          <w:szCs w:val="28"/>
        </w:rPr>
      </w:pPr>
      <w:r w:rsidRPr="00272E61">
        <w:rPr>
          <w:rFonts w:ascii="Times New Roman" w:eastAsia="Times New Roman" w:hAnsi="Times New Roman" w:cs="Times New Roman"/>
          <w:sz w:val="28"/>
          <w:szCs w:val="28"/>
        </w:rPr>
        <w:lastRenderedPageBreak/>
        <w:t xml:space="preserve">У літературі з цього питання нейробіологічна модель описується як модель, яка пояснює етіологію залежностей від </w:t>
      </w:r>
      <w:proofErr w:type="gramStart"/>
      <w:r w:rsidRPr="00272E61">
        <w:rPr>
          <w:rFonts w:ascii="Times New Roman" w:eastAsia="Times New Roman" w:hAnsi="Times New Roman" w:cs="Times New Roman"/>
          <w:sz w:val="28"/>
          <w:szCs w:val="28"/>
        </w:rPr>
        <w:t>д</w:t>
      </w:r>
      <w:proofErr w:type="gramEnd"/>
      <w:r w:rsidRPr="00272E61">
        <w:rPr>
          <w:rFonts w:ascii="Times New Roman" w:eastAsia="Times New Roman" w:hAnsi="Times New Roman" w:cs="Times New Roman"/>
          <w:sz w:val="28"/>
          <w:szCs w:val="28"/>
        </w:rPr>
        <w:t xml:space="preserve">іяльності, у тому числі технологічної. Це вказує на те, що залежність виникає в результаті порушення балансу між системою винагород, яка відповідає за дофамінергічну систему в мозку, і системою покарань, за яку відповідає серотонінергічна система. Система винагород відіграє велику роль у процесах </w:t>
      </w:r>
      <w:proofErr w:type="gramStart"/>
      <w:r w:rsidRPr="00272E61">
        <w:rPr>
          <w:rFonts w:ascii="Times New Roman" w:eastAsia="Times New Roman" w:hAnsi="Times New Roman" w:cs="Times New Roman"/>
          <w:sz w:val="28"/>
          <w:szCs w:val="28"/>
        </w:rPr>
        <w:t>п</w:t>
      </w:r>
      <w:proofErr w:type="gramEnd"/>
      <w:r w:rsidRPr="00272E61">
        <w:rPr>
          <w:rFonts w:ascii="Times New Roman" w:eastAsia="Times New Roman" w:hAnsi="Times New Roman" w:cs="Times New Roman"/>
          <w:sz w:val="28"/>
          <w:szCs w:val="28"/>
        </w:rPr>
        <w:t xml:space="preserve">ідкріплення (обумовлення поведінки) і мотивації. Саме він відповідає за повторення поведінки, необхідної для виживання, наприклад: вгамування голоду або спраги. Будь-яка діяльність, яка йому подобається, викликає </w:t>
      </w:r>
      <w:proofErr w:type="gramStart"/>
      <w:r w:rsidRPr="00272E61">
        <w:rPr>
          <w:rFonts w:ascii="Times New Roman" w:eastAsia="Times New Roman" w:hAnsi="Times New Roman" w:cs="Times New Roman"/>
          <w:sz w:val="28"/>
          <w:szCs w:val="28"/>
        </w:rPr>
        <w:t>п</w:t>
      </w:r>
      <w:proofErr w:type="gramEnd"/>
      <w:r w:rsidRPr="00272E61">
        <w:rPr>
          <w:rFonts w:ascii="Times New Roman" w:eastAsia="Times New Roman" w:hAnsi="Times New Roman" w:cs="Times New Roman"/>
          <w:sz w:val="28"/>
          <w:szCs w:val="28"/>
        </w:rPr>
        <w:t>ідвищення рівня дофаміну в нервовій системі. Це також стосується діяльності</w:t>
      </w:r>
      <w:r>
        <w:rPr>
          <w:rFonts w:ascii="Times New Roman" w:eastAsia="Times New Roman" w:hAnsi="Times New Roman" w:cs="Times New Roman"/>
          <w:sz w:val="28"/>
          <w:szCs w:val="28"/>
        </w:rPr>
        <w:t>, до якої</w:t>
      </w:r>
      <w:r w:rsidRPr="00272E61">
        <w:rPr>
          <w:rFonts w:ascii="Times New Roman" w:eastAsia="Times New Roman" w:hAnsi="Times New Roman" w:cs="Times New Roman"/>
          <w:sz w:val="28"/>
          <w:szCs w:val="28"/>
        </w:rPr>
        <w:t xml:space="preserve"> люди стають залежними. Внаслідок адиктивної активності значно </w:t>
      </w:r>
      <w:proofErr w:type="gramStart"/>
      <w:r w:rsidRPr="00272E61">
        <w:rPr>
          <w:rFonts w:ascii="Times New Roman" w:eastAsia="Times New Roman" w:hAnsi="Times New Roman" w:cs="Times New Roman"/>
          <w:sz w:val="28"/>
          <w:szCs w:val="28"/>
        </w:rPr>
        <w:t>п</w:t>
      </w:r>
      <w:proofErr w:type="gramEnd"/>
      <w:r w:rsidRPr="00272E61">
        <w:rPr>
          <w:rFonts w:ascii="Times New Roman" w:eastAsia="Times New Roman" w:hAnsi="Times New Roman" w:cs="Times New Roman"/>
          <w:sz w:val="28"/>
          <w:szCs w:val="28"/>
        </w:rPr>
        <w:t xml:space="preserve">ідвищується рівень дофаміну і механізм позитивного підкріплення починає діяти неконтрольовано </w:t>
      </w:r>
      <w:r w:rsidRPr="00C03247">
        <w:rPr>
          <w:rFonts w:ascii="Times New Roman" w:eastAsia="Times New Roman" w:hAnsi="Times New Roman" w:cs="Times New Roman"/>
          <w:sz w:val="28"/>
          <w:szCs w:val="28"/>
        </w:rPr>
        <w:t>[</w:t>
      </w:r>
      <w:r w:rsidR="002538A2" w:rsidRPr="002538A2">
        <w:rPr>
          <w:rFonts w:ascii="Times New Roman" w:eastAsia="Times New Roman" w:hAnsi="Times New Roman" w:cs="Times New Roman"/>
          <w:sz w:val="28"/>
          <w:szCs w:val="28"/>
        </w:rPr>
        <w:t>5</w:t>
      </w:r>
      <w:r w:rsidRPr="00C03247">
        <w:rPr>
          <w:rFonts w:ascii="Times New Roman" w:eastAsia="Times New Roman" w:hAnsi="Times New Roman" w:cs="Times New Roman"/>
          <w:sz w:val="28"/>
          <w:szCs w:val="28"/>
        </w:rPr>
        <w:t>].</w:t>
      </w:r>
      <w:r w:rsidRPr="00272E61">
        <w:rPr>
          <w:rFonts w:ascii="Times New Roman" w:eastAsia="Times New Roman" w:hAnsi="Times New Roman" w:cs="Times New Roman"/>
          <w:sz w:val="28"/>
          <w:szCs w:val="28"/>
        </w:rPr>
        <w:t xml:space="preserve">Таким чином, у людей, які залежать від </w:t>
      </w:r>
      <w:proofErr w:type="gramStart"/>
      <w:r w:rsidRPr="00272E61">
        <w:rPr>
          <w:rFonts w:ascii="Times New Roman" w:eastAsia="Times New Roman" w:hAnsi="Times New Roman" w:cs="Times New Roman"/>
          <w:sz w:val="28"/>
          <w:szCs w:val="28"/>
        </w:rPr>
        <w:t>д</w:t>
      </w:r>
      <w:proofErr w:type="gramEnd"/>
      <w:r w:rsidRPr="00272E61">
        <w:rPr>
          <w:rFonts w:ascii="Times New Roman" w:eastAsia="Times New Roman" w:hAnsi="Times New Roman" w:cs="Times New Roman"/>
          <w:sz w:val="28"/>
          <w:szCs w:val="28"/>
        </w:rPr>
        <w:t>іяльності, зменшується вплив системи покарань і посилюється вплив системи винагород.</w:t>
      </w:r>
    </w:p>
    <w:p w:rsidR="006C12C2" w:rsidRPr="00C03247" w:rsidRDefault="006C12C2" w:rsidP="006C12C2">
      <w:pPr>
        <w:spacing w:after="0" w:line="360" w:lineRule="auto"/>
        <w:ind w:firstLine="567"/>
        <w:jc w:val="both"/>
        <w:rPr>
          <w:rFonts w:ascii="Times New Roman" w:hAnsi="Times New Roman" w:cs="Times New Roman"/>
          <w:sz w:val="28"/>
          <w:szCs w:val="28"/>
        </w:rPr>
      </w:pPr>
      <w:r w:rsidRPr="00272E61">
        <w:rPr>
          <w:rFonts w:ascii="Times New Roman" w:eastAsia="Times New Roman" w:hAnsi="Times New Roman" w:cs="Times New Roman"/>
          <w:sz w:val="28"/>
          <w:szCs w:val="28"/>
        </w:rPr>
        <w:t xml:space="preserve">Серотонін і адренергічні шляхи також важливі для пояснення виникнення залежності. </w:t>
      </w:r>
      <w:proofErr w:type="gramStart"/>
      <w:r w:rsidRPr="00272E61">
        <w:rPr>
          <w:rFonts w:ascii="Times New Roman" w:eastAsia="Times New Roman" w:hAnsi="Times New Roman" w:cs="Times New Roman"/>
          <w:sz w:val="28"/>
          <w:szCs w:val="28"/>
        </w:rPr>
        <w:t>Досл</w:t>
      </w:r>
      <w:proofErr w:type="gramEnd"/>
      <w:r w:rsidRPr="00272E61">
        <w:rPr>
          <w:rFonts w:ascii="Times New Roman" w:eastAsia="Times New Roman" w:hAnsi="Times New Roman" w:cs="Times New Roman"/>
          <w:sz w:val="28"/>
          <w:szCs w:val="28"/>
        </w:rPr>
        <w:t xml:space="preserve">ідження показують, що порушення контролю імпульсів при обсесивно-компульсивних розладах пов’язане зі змінами в серотонічній </w:t>
      </w:r>
      <w:r w:rsidRPr="00C03247">
        <w:rPr>
          <w:rFonts w:ascii="Times New Roman" w:eastAsia="Times New Roman" w:hAnsi="Times New Roman" w:cs="Times New Roman"/>
          <w:sz w:val="28"/>
          <w:szCs w:val="28"/>
        </w:rPr>
        <w:t>системі [8].</w:t>
      </w:r>
    </w:p>
    <w:p w:rsidR="006C12C2" w:rsidRPr="00BA221A" w:rsidRDefault="006C12C2" w:rsidP="006C12C2">
      <w:pPr>
        <w:spacing w:after="0" w:line="360" w:lineRule="auto"/>
        <w:ind w:firstLine="567"/>
        <w:jc w:val="both"/>
        <w:rPr>
          <w:rFonts w:ascii="Times New Roman" w:hAnsi="Times New Roman" w:cs="Times New Roman"/>
          <w:sz w:val="28"/>
          <w:szCs w:val="28"/>
        </w:rPr>
      </w:pPr>
      <w:r w:rsidRPr="00272E61">
        <w:rPr>
          <w:rFonts w:ascii="Times New Roman" w:eastAsia="Times New Roman" w:hAnsi="Times New Roman" w:cs="Times New Roman"/>
          <w:sz w:val="28"/>
          <w:szCs w:val="28"/>
        </w:rPr>
        <w:t>Уразі залежності</w:t>
      </w:r>
      <w:r>
        <w:rPr>
          <w:rFonts w:ascii="Times New Roman" w:eastAsia="Times New Roman" w:hAnsi="Times New Roman" w:cs="Times New Roman"/>
          <w:sz w:val="28"/>
          <w:szCs w:val="28"/>
        </w:rPr>
        <w:t xml:space="preserve"> до Інтернету</w:t>
      </w:r>
      <w:r w:rsidRPr="00272E61">
        <w:rPr>
          <w:rFonts w:ascii="Times New Roman" w:eastAsia="Times New Roman" w:hAnsi="Times New Roman" w:cs="Times New Roman"/>
          <w:sz w:val="28"/>
          <w:szCs w:val="28"/>
        </w:rPr>
        <w:t xml:space="preserve"> акт використання </w:t>
      </w:r>
      <w:r>
        <w:rPr>
          <w:rFonts w:ascii="Times New Roman" w:eastAsia="Times New Roman" w:hAnsi="Times New Roman" w:cs="Times New Roman"/>
          <w:sz w:val="28"/>
          <w:szCs w:val="28"/>
        </w:rPr>
        <w:t xml:space="preserve">кіберпростору </w:t>
      </w:r>
      <w:r w:rsidRPr="00272E61">
        <w:rPr>
          <w:rFonts w:ascii="Times New Roman" w:eastAsia="Times New Roman" w:hAnsi="Times New Roman" w:cs="Times New Roman"/>
          <w:sz w:val="28"/>
          <w:szCs w:val="28"/>
        </w:rPr>
        <w:t xml:space="preserve">стає джерелом негайного задоволення. Задоволення інтернет-користувача впливає на систему винагород, створюючи відчуття задоволення. Коли </w:t>
      </w:r>
      <w:proofErr w:type="gramStart"/>
      <w:r w:rsidRPr="00272E61">
        <w:rPr>
          <w:rFonts w:ascii="Times New Roman" w:eastAsia="Times New Roman" w:hAnsi="Times New Roman" w:cs="Times New Roman"/>
          <w:sz w:val="28"/>
          <w:szCs w:val="28"/>
        </w:rPr>
        <w:t>нема</w:t>
      </w:r>
      <w:proofErr w:type="gramEnd"/>
      <w:r w:rsidRPr="00272E61">
        <w:rPr>
          <w:rFonts w:ascii="Times New Roman" w:eastAsia="Times New Roman" w:hAnsi="Times New Roman" w:cs="Times New Roman"/>
          <w:sz w:val="28"/>
          <w:szCs w:val="28"/>
        </w:rPr>
        <w:t xml:space="preserve">є доступу до Інтернету, у нього синдром відміни. У </w:t>
      </w:r>
      <w:proofErr w:type="gramStart"/>
      <w:r w:rsidRPr="00272E61">
        <w:rPr>
          <w:rFonts w:ascii="Times New Roman" w:eastAsia="Times New Roman" w:hAnsi="Times New Roman" w:cs="Times New Roman"/>
          <w:sz w:val="28"/>
          <w:szCs w:val="28"/>
        </w:rPr>
        <w:t>міру</w:t>
      </w:r>
      <w:proofErr w:type="gramEnd"/>
      <w:r w:rsidRPr="00272E61">
        <w:rPr>
          <w:rFonts w:ascii="Times New Roman" w:eastAsia="Times New Roman" w:hAnsi="Times New Roman" w:cs="Times New Roman"/>
          <w:sz w:val="28"/>
          <w:szCs w:val="28"/>
        </w:rPr>
        <w:t xml:space="preserve"> прогресування процесу звикання нейрони змінюються, і користувач Інтернету витрачає все більше часу на пошуки стимуляції в мережі. Йому потрібно більше добавок, ніж на початку користування Інтернетом, щоб відчувати себе задоволеним</w:t>
      </w:r>
      <w:r w:rsidR="002538A2">
        <w:rPr>
          <w:rFonts w:ascii="Times New Roman" w:eastAsia="Times New Roman" w:hAnsi="Times New Roman" w:cs="Times New Roman"/>
          <w:sz w:val="28"/>
          <w:szCs w:val="28"/>
        </w:rPr>
        <w:t xml:space="preserve"> [</w:t>
      </w:r>
      <w:r w:rsidR="002538A2" w:rsidRPr="002538A2">
        <w:rPr>
          <w:rFonts w:ascii="Times New Roman" w:eastAsia="Times New Roman" w:hAnsi="Times New Roman" w:cs="Times New Roman"/>
          <w:sz w:val="28"/>
          <w:szCs w:val="28"/>
        </w:rPr>
        <w:t>32</w:t>
      </w:r>
      <w:r w:rsidRPr="00BA221A">
        <w:rPr>
          <w:rFonts w:ascii="Times New Roman" w:eastAsia="Times New Roman" w:hAnsi="Times New Roman" w:cs="Times New Roman"/>
          <w:sz w:val="28"/>
          <w:szCs w:val="28"/>
        </w:rPr>
        <w:t>].</w:t>
      </w:r>
    </w:p>
    <w:p w:rsidR="006C12C2" w:rsidRDefault="006C12C2" w:rsidP="006C12C2">
      <w:pPr>
        <w:spacing w:after="0" w:line="360" w:lineRule="auto"/>
        <w:ind w:firstLine="567"/>
        <w:jc w:val="both"/>
        <w:rPr>
          <w:rFonts w:ascii="Times New Roman" w:eastAsia="Times New Roman" w:hAnsi="Times New Roman" w:cs="Times New Roman"/>
          <w:sz w:val="28"/>
          <w:szCs w:val="28"/>
        </w:rPr>
      </w:pPr>
      <w:r w:rsidRPr="00BA221A">
        <w:rPr>
          <w:rFonts w:ascii="Times New Roman" w:eastAsia="Times New Roman" w:hAnsi="Times New Roman" w:cs="Times New Roman"/>
          <w:sz w:val="28"/>
          <w:szCs w:val="28"/>
        </w:rPr>
        <w:t>Усвою чергу, когнітивно-поведінкова модель патологічного використання</w:t>
      </w:r>
      <w:r w:rsidRPr="009C47E7">
        <w:rPr>
          <w:rFonts w:ascii="Times New Roman" w:eastAsia="Times New Roman" w:hAnsi="Times New Roman" w:cs="Times New Roman"/>
          <w:sz w:val="28"/>
          <w:szCs w:val="28"/>
        </w:rPr>
        <w:t xml:space="preserve"> Інтернету Р. А. Девіса пояснює механізми, що діють у ситуації патологічного використання Інтернету. У ньому автор посилається на когнітивну етіологію депресії, розроблену Л.Я. Абрамсоном, Г.І. Металсь</w:t>
      </w:r>
      <w:r>
        <w:rPr>
          <w:rFonts w:ascii="Times New Roman" w:eastAsia="Times New Roman" w:hAnsi="Times New Roman" w:cs="Times New Roman"/>
          <w:sz w:val="28"/>
          <w:szCs w:val="28"/>
        </w:rPr>
        <w:t>ким і Л.Б. Аллоєм</w:t>
      </w:r>
      <w:r w:rsidRPr="009C47E7">
        <w:rPr>
          <w:rFonts w:ascii="Times New Roman" w:eastAsia="Times New Roman" w:hAnsi="Times New Roman" w:cs="Times New Roman"/>
          <w:sz w:val="28"/>
          <w:szCs w:val="28"/>
        </w:rPr>
        <w:t xml:space="preserve">. </w:t>
      </w:r>
      <w:r w:rsidRPr="009C47E7">
        <w:rPr>
          <w:rFonts w:ascii="Times New Roman" w:eastAsia="Times New Roman" w:hAnsi="Times New Roman" w:cs="Times New Roman"/>
          <w:sz w:val="28"/>
          <w:szCs w:val="28"/>
        </w:rPr>
        <w:lastRenderedPageBreak/>
        <w:t>Вінзазнача</w:t>
      </w:r>
      <w:proofErr w:type="gramStart"/>
      <w:r w:rsidRPr="009C47E7">
        <w:rPr>
          <w:rFonts w:ascii="Times New Roman" w:eastAsia="Times New Roman" w:hAnsi="Times New Roman" w:cs="Times New Roman"/>
          <w:sz w:val="28"/>
          <w:szCs w:val="28"/>
        </w:rPr>
        <w:t>є,</w:t>
      </w:r>
      <w:proofErr w:type="gramEnd"/>
      <w:r w:rsidRPr="009C47E7">
        <w:rPr>
          <w:rFonts w:ascii="Times New Roman" w:eastAsia="Times New Roman" w:hAnsi="Times New Roman" w:cs="Times New Roman"/>
          <w:sz w:val="28"/>
          <w:szCs w:val="28"/>
        </w:rPr>
        <w:t xml:space="preserve"> що в обох випадках діють подібні механізми, засновані на одних і тих же принципах. </w:t>
      </w:r>
    </w:p>
    <w:p w:rsidR="006C12C2" w:rsidRDefault="006C12C2" w:rsidP="006C12C2">
      <w:pPr>
        <w:spacing w:after="0" w:line="360" w:lineRule="auto"/>
        <w:ind w:firstLine="567"/>
        <w:jc w:val="both"/>
        <w:rPr>
          <w:rFonts w:ascii="Times New Roman" w:eastAsia="Times New Roman" w:hAnsi="Times New Roman" w:cs="Times New Roman"/>
          <w:sz w:val="28"/>
          <w:szCs w:val="28"/>
        </w:rPr>
      </w:pPr>
      <w:r w:rsidRPr="009C47E7">
        <w:rPr>
          <w:rFonts w:ascii="Times New Roman" w:eastAsia="Times New Roman" w:hAnsi="Times New Roman" w:cs="Times New Roman"/>
          <w:sz w:val="28"/>
          <w:szCs w:val="28"/>
        </w:rPr>
        <w:t>Р. А. Девіс</w:t>
      </w:r>
      <w:r>
        <w:rPr>
          <w:rFonts w:ascii="Times New Roman" w:eastAsia="Times New Roman" w:hAnsi="Times New Roman" w:cs="Times New Roman"/>
          <w:sz w:val="28"/>
          <w:szCs w:val="28"/>
        </w:rPr>
        <w:t>розрізняє два типи І</w:t>
      </w:r>
      <w:r w:rsidRPr="009C47E7">
        <w:rPr>
          <w:rFonts w:ascii="Times New Roman" w:eastAsia="Times New Roman" w:hAnsi="Times New Roman" w:cs="Times New Roman"/>
          <w:sz w:val="28"/>
          <w:szCs w:val="28"/>
        </w:rPr>
        <w:t>нтернет-залежності. Перший описує це як специфічну залежність, і це стосується однієї функції Інтернет</w:t>
      </w:r>
      <w:r>
        <w:rPr>
          <w:rFonts w:ascii="Times New Roman" w:eastAsia="Times New Roman" w:hAnsi="Times New Roman" w:cs="Times New Roman"/>
          <w:sz w:val="28"/>
          <w:szCs w:val="28"/>
        </w:rPr>
        <w:t xml:space="preserve">у (надсилання електронної пошти) </w:t>
      </w:r>
      <w:r w:rsidRPr="009C47E7">
        <w:rPr>
          <w:rFonts w:ascii="Times New Roman" w:eastAsia="Times New Roman" w:hAnsi="Times New Roman" w:cs="Times New Roman"/>
          <w:sz w:val="28"/>
          <w:szCs w:val="28"/>
        </w:rPr>
        <w:t xml:space="preserve">і є результатом вже існуючої психопатології, яка була </w:t>
      </w:r>
      <w:proofErr w:type="gramStart"/>
      <w:r w:rsidRPr="009C47E7">
        <w:rPr>
          <w:rFonts w:ascii="Times New Roman" w:eastAsia="Times New Roman" w:hAnsi="Times New Roman" w:cs="Times New Roman"/>
          <w:sz w:val="28"/>
          <w:szCs w:val="28"/>
        </w:rPr>
        <w:t>пов’язана</w:t>
      </w:r>
      <w:proofErr w:type="gramEnd"/>
      <w:r w:rsidRPr="009C47E7">
        <w:rPr>
          <w:rFonts w:ascii="Times New Roman" w:eastAsia="Times New Roman" w:hAnsi="Times New Roman" w:cs="Times New Roman"/>
          <w:sz w:val="28"/>
          <w:szCs w:val="28"/>
        </w:rPr>
        <w:t xml:space="preserve"> з онлайн-активністю. Наприклад</w:t>
      </w:r>
      <w:r>
        <w:rPr>
          <w:rFonts w:ascii="Times New Roman" w:eastAsia="Times New Roman" w:hAnsi="Times New Roman" w:cs="Times New Roman"/>
          <w:sz w:val="28"/>
          <w:szCs w:val="28"/>
        </w:rPr>
        <w:t xml:space="preserve">, </w:t>
      </w:r>
      <w:r w:rsidRPr="00FD1039">
        <w:rPr>
          <w:rFonts w:ascii="Times New Roman" w:eastAsia="Times New Roman" w:hAnsi="Times New Roman" w:cs="Times New Roman"/>
          <w:sz w:val="28"/>
          <w:szCs w:val="28"/>
        </w:rPr>
        <w:t xml:space="preserve">азартний гравець може ефективно вести </w:t>
      </w:r>
      <w:proofErr w:type="gramStart"/>
      <w:r w:rsidRPr="00FD1039">
        <w:rPr>
          <w:rFonts w:ascii="Times New Roman" w:eastAsia="Times New Roman" w:hAnsi="Times New Roman" w:cs="Times New Roman"/>
          <w:sz w:val="28"/>
          <w:szCs w:val="28"/>
        </w:rPr>
        <w:t>свою</w:t>
      </w:r>
      <w:proofErr w:type="gramEnd"/>
      <w:r w:rsidRPr="00FD1039">
        <w:rPr>
          <w:rFonts w:ascii="Times New Roman" w:eastAsia="Times New Roman" w:hAnsi="Times New Roman" w:cs="Times New Roman"/>
          <w:sz w:val="28"/>
          <w:szCs w:val="28"/>
        </w:rPr>
        <w:t xml:space="preserve"> діяльність в Інтернеті, займаючись</w:t>
      </w:r>
      <w:r>
        <w:rPr>
          <w:rFonts w:ascii="Times New Roman" w:eastAsia="Times New Roman" w:hAnsi="Times New Roman" w:cs="Times New Roman"/>
          <w:sz w:val="28"/>
          <w:szCs w:val="28"/>
        </w:rPr>
        <w:t xml:space="preserve"> електронними азартними іграми.</w:t>
      </w:r>
    </w:p>
    <w:p w:rsidR="006C12C2" w:rsidRPr="00C03247" w:rsidRDefault="006C12C2" w:rsidP="006C12C2">
      <w:pPr>
        <w:spacing w:after="0" w:line="360" w:lineRule="auto"/>
        <w:ind w:firstLine="567"/>
        <w:jc w:val="both"/>
        <w:rPr>
          <w:rFonts w:ascii="Times New Roman" w:hAnsi="Times New Roman" w:cs="Times New Roman"/>
          <w:sz w:val="28"/>
          <w:szCs w:val="28"/>
          <w:highlight w:val="yellow"/>
        </w:rPr>
      </w:pPr>
      <w:r w:rsidRPr="00FD1039">
        <w:rPr>
          <w:rFonts w:ascii="Times New Roman" w:eastAsia="Times New Roman" w:hAnsi="Times New Roman" w:cs="Times New Roman"/>
          <w:sz w:val="28"/>
          <w:szCs w:val="28"/>
        </w:rPr>
        <w:t xml:space="preserve">Другий тип </w:t>
      </w:r>
      <w:r>
        <w:rPr>
          <w:rFonts w:ascii="Times New Roman" w:eastAsia="Times New Roman" w:hAnsi="Times New Roman" w:cs="Times New Roman"/>
          <w:sz w:val="28"/>
          <w:szCs w:val="28"/>
        </w:rPr>
        <w:t>Інтернет - залежності Р. А. Девіс</w:t>
      </w:r>
      <w:r w:rsidRPr="00FD1039">
        <w:rPr>
          <w:rFonts w:ascii="Times New Roman" w:eastAsia="Times New Roman" w:hAnsi="Times New Roman" w:cs="Times New Roman"/>
          <w:sz w:val="28"/>
          <w:szCs w:val="28"/>
        </w:rPr>
        <w:t xml:space="preserve">назвав генералізованою залежністю. Для них характерне компульсивне використання Інтернету, що виникає внаслідок </w:t>
      </w:r>
      <w:proofErr w:type="gramStart"/>
      <w:r w:rsidRPr="00FD1039">
        <w:rPr>
          <w:rFonts w:ascii="Times New Roman" w:eastAsia="Times New Roman" w:hAnsi="Times New Roman" w:cs="Times New Roman"/>
          <w:sz w:val="28"/>
          <w:szCs w:val="28"/>
        </w:rPr>
        <w:t>соц</w:t>
      </w:r>
      <w:proofErr w:type="gramEnd"/>
      <w:r w:rsidRPr="00FD1039">
        <w:rPr>
          <w:rFonts w:ascii="Times New Roman" w:eastAsia="Times New Roman" w:hAnsi="Times New Roman" w:cs="Times New Roman"/>
          <w:sz w:val="28"/>
          <w:szCs w:val="28"/>
        </w:rPr>
        <w:t xml:space="preserve">іальної ізоляції та потреби в соціальних контактах. Цей тип залежності ґрунтується на стресі та специфічному способі мислення про себе та </w:t>
      </w:r>
      <w:proofErr w:type="gramStart"/>
      <w:r w:rsidRPr="00FD1039">
        <w:rPr>
          <w:rFonts w:ascii="Times New Roman" w:eastAsia="Times New Roman" w:hAnsi="Times New Roman" w:cs="Times New Roman"/>
          <w:sz w:val="28"/>
          <w:szCs w:val="28"/>
        </w:rPr>
        <w:t>св</w:t>
      </w:r>
      <w:proofErr w:type="gramEnd"/>
      <w:r w:rsidRPr="00FD1039">
        <w:rPr>
          <w:rFonts w:ascii="Times New Roman" w:eastAsia="Times New Roman" w:hAnsi="Times New Roman" w:cs="Times New Roman"/>
          <w:sz w:val="28"/>
          <w:szCs w:val="28"/>
        </w:rPr>
        <w:t xml:space="preserve">іт </w:t>
      </w:r>
      <w:r w:rsidRPr="00C03247">
        <w:rPr>
          <w:rFonts w:ascii="Times New Roman" w:eastAsia="Times New Roman" w:hAnsi="Times New Roman" w:cs="Times New Roman"/>
          <w:sz w:val="28"/>
          <w:szCs w:val="28"/>
        </w:rPr>
        <w:t xml:space="preserve">[4]. </w:t>
      </w:r>
      <w:r w:rsidRPr="006A6479">
        <w:rPr>
          <w:rFonts w:ascii="Times New Roman" w:hAnsi="Times New Roman" w:cs="Times New Roman"/>
          <w:sz w:val="28"/>
          <w:szCs w:val="28"/>
        </w:rPr>
        <w:t>Р. А. Девіс також розділив фактори, що впливають на появу патологічного використання Інтернету, на дистальні та проксимальні.</w:t>
      </w:r>
      <w:r>
        <w:rPr>
          <w:rFonts w:ascii="Times New Roman" w:hAnsi="Times New Roman" w:cs="Times New Roman"/>
          <w:sz w:val="28"/>
          <w:szCs w:val="28"/>
        </w:rPr>
        <w:t xml:space="preserve"> Дистальний подразник –</w:t>
      </w:r>
      <w:r w:rsidRPr="006A6479">
        <w:rPr>
          <w:rFonts w:ascii="Times New Roman" w:hAnsi="Times New Roman" w:cs="Times New Roman"/>
          <w:sz w:val="28"/>
          <w:szCs w:val="28"/>
        </w:rPr>
        <w:t xml:space="preserve"> об'єкт в навколишньому середовищі, який є джерелом зовнішньої стимуляції, </w:t>
      </w:r>
      <w:proofErr w:type="gramStart"/>
      <w:r w:rsidRPr="006A6479">
        <w:rPr>
          <w:rFonts w:ascii="Times New Roman" w:hAnsi="Times New Roman" w:cs="Times New Roman"/>
          <w:sz w:val="28"/>
          <w:szCs w:val="28"/>
        </w:rPr>
        <w:t>на</w:t>
      </w:r>
      <w:proofErr w:type="gramEnd"/>
      <w:r w:rsidRPr="006A6479">
        <w:rPr>
          <w:rFonts w:ascii="Times New Roman" w:hAnsi="Times New Roman" w:cs="Times New Roman"/>
          <w:sz w:val="28"/>
          <w:szCs w:val="28"/>
        </w:rPr>
        <w:t xml:space="preserve"> відміну від проксимального подразника, який є </w:t>
      </w:r>
      <w:r>
        <w:rPr>
          <w:rFonts w:ascii="Times New Roman" w:hAnsi="Times New Roman" w:cs="Times New Roman"/>
          <w:sz w:val="28"/>
          <w:szCs w:val="28"/>
        </w:rPr>
        <w:t>джерелом внутрішньої стимуляції</w:t>
      </w:r>
      <w:r w:rsidR="002538A2">
        <w:rPr>
          <w:rFonts w:ascii="Times New Roman" w:hAnsi="Times New Roman" w:cs="Times New Roman"/>
          <w:sz w:val="28"/>
          <w:szCs w:val="28"/>
        </w:rPr>
        <w:t xml:space="preserve"> [</w:t>
      </w:r>
      <w:r w:rsidR="002538A2" w:rsidRPr="002538A2">
        <w:rPr>
          <w:rFonts w:ascii="Times New Roman" w:hAnsi="Times New Roman" w:cs="Times New Roman"/>
          <w:sz w:val="28"/>
          <w:szCs w:val="28"/>
        </w:rPr>
        <w:t>36</w:t>
      </w:r>
      <w:r w:rsidRPr="00C03247">
        <w:rPr>
          <w:rFonts w:ascii="Times New Roman" w:hAnsi="Times New Roman" w:cs="Times New Roman"/>
          <w:sz w:val="28"/>
          <w:szCs w:val="28"/>
        </w:rPr>
        <w:t>].</w:t>
      </w:r>
    </w:p>
    <w:p w:rsidR="006C12C2" w:rsidRDefault="006C12C2" w:rsidP="006C12C2">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Дана м</w:t>
      </w:r>
      <w:r w:rsidRPr="006A6479">
        <w:rPr>
          <w:rFonts w:ascii="Times New Roman" w:eastAsia="Times New Roman" w:hAnsi="Times New Roman" w:cs="Times New Roman"/>
          <w:sz w:val="28"/>
          <w:szCs w:val="28"/>
        </w:rPr>
        <w:t xml:space="preserve">одельпідкреслює роль когнітивних схем як у розвитку патологічного використання Інтернету, так і його </w:t>
      </w:r>
      <w:proofErr w:type="gramStart"/>
      <w:r w:rsidRPr="006A6479">
        <w:rPr>
          <w:rFonts w:ascii="Times New Roman" w:eastAsia="Times New Roman" w:hAnsi="Times New Roman" w:cs="Times New Roman"/>
          <w:sz w:val="28"/>
          <w:szCs w:val="28"/>
        </w:rPr>
        <w:t>п</w:t>
      </w:r>
      <w:proofErr w:type="gramEnd"/>
      <w:r w:rsidRPr="006A6479">
        <w:rPr>
          <w:rFonts w:ascii="Times New Roman" w:eastAsia="Times New Roman" w:hAnsi="Times New Roman" w:cs="Times New Roman"/>
          <w:sz w:val="28"/>
          <w:szCs w:val="28"/>
        </w:rPr>
        <w:t>ідтримки.</w:t>
      </w:r>
    </w:p>
    <w:p w:rsidR="006C12C2" w:rsidRDefault="006C12C2" w:rsidP="006C12C2">
      <w:pPr>
        <w:spacing w:after="0" w:line="360" w:lineRule="auto"/>
        <w:ind w:firstLine="567"/>
        <w:jc w:val="both"/>
        <w:rPr>
          <w:rFonts w:ascii="Times New Roman" w:eastAsia="Times New Roman" w:hAnsi="Times New Roman" w:cs="Times New Roman"/>
          <w:sz w:val="28"/>
          <w:szCs w:val="28"/>
        </w:rPr>
      </w:pPr>
      <w:r w:rsidRPr="00173C1E">
        <w:rPr>
          <w:rFonts w:ascii="Times New Roman" w:eastAsia="Times New Roman" w:hAnsi="Times New Roman" w:cs="Times New Roman"/>
          <w:sz w:val="28"/>
          <w:szCs w:val="28"/>
        </w:rPr>
        <w:t xml:space="preserve">У літературі на цю тему є й інші пояснення виникнення технологічної залежності. </w:t>
      </w:r>
      <w:proofErr w:type="gramStart"/>
      <w:r w:rsidRPr="00173C1E">
        <w:rPr>
          <w:rFonts w:ascii="Times New Roman" w:eastAsia="Times New Roman" w:hAnsi="Times New Roman" w:cs="Times New Roman"/>
          <w:sz w:val="28"/>
          <w:szCs w:val="28"/>
        </w:rPr>
        <w:t>З</w:t>
      </w:r>
      <w:proofErr w:type="gramEnd"/>
      <w:r w:rsidRPr="00173C1E">
        <w:rPr>
          <w:rFonts w:ascii="Times New Roman" w:eastAsia="Times New Roman" w:hAnsi="Times New Roman" w:cs="Times New Roman"/>
          <w:sz w:val="28"/>
          <w:szCs w:val="28"/>
        </w:rPr>
        <w:t xml:space="preserve"> них варто звернути увагу на наступне:</w:t>
      </w:r>
    </w:p>
    <w:p w:rsidR="006C12C2" w:rsidRDefault="006C12C2" w:rsidP="006C12C2">
      <w:pPr>
        <w:pStyle w:val="a3"/>
        <w:numPr>
          <w:ilvl w:val="0"/>
          <w:numId w:val="9"/>
        </w:numPr>
        <w:spacing w:after="0" w:line="360" w:lineRule="auto"/>
        <w:jc w:val="both"/>
        <w:rPr>
          <w:rFonts w:ascii="Times New Roman" w:eastAsia="Times New Roman" w:hAnsi="Times New Roman" w:cs="Times New Roman"/>
          <w:sz w:val="28"/>
          <w:szCs w:val="28"/>
        </w:rPr>
      </w:pPr>
      <w:r w:rsidRPr="00173C1E">
        <w:rPr>
          <w:rFonts w:ascii="Times New Roman" w:eastAsia="Times New Roman" w:hAnsi="Times New Roman" w:cs="Times New Roman"/>
          <w:bCs/>
          <w:i/>
          <w:sz w:val="28"/>
          <w:szCs w:val="28"/>
        </w:rPr>
        <w:t>Теорія дефіциту соціальних навичок С. Е. Каплана</w:t>
      </w:r>
      <w:r w:rsidRPr="00173C1E">
        <w:rPr>
          <w:rFonts w:ascii="Times New Roman" w:eastAsia="Times New Roman" w:hAnsi="Times New Roman" w:cs="Times New Roman"/>
          <w:sz w:val="28"/>
          <w:szCs w:val="28"/>
        </w:rPr>
        <w:t xml:space="preserve">, що є модифікацією концепції Р. А. Девіса. Він підкреслює важливість самотності в патологічному використанні Інтернету. Його автор стверджує, що соціальна тривожність є прогностичним чинником уподобань індивіда у виборі онлайн - контактів, а їхні соціальні компетенції сприяють виникненню залежності. С. Е. Каплан, зокрема, вказує на два з них, а саме на самопрезентацію та самоконтроль. Він вважає, що соціальна тривожність людини підвищується, коли вона хоче представити себе в присутності інших людей, і знижується, коли вона використовує Інтернет для </w:t>
      </w:r>
      <w:r w:rsidRPr="00173C1E">
        <w:rPr>
          <w:rFonts w:ascii="Times New Roman" w:eastAsia="Times New Roman" w:hAnsi="Times New Roman" w:cs="Times New Roman"/>
          <w:sz w:val="28"/>
          <w:szCs w:val="28"/>
        </w:rPr>
        <w:lastRenderedPageBreak/>
        <w:t xml:space="preserve">спілкування з іншими. Більше того, на думку дослідника, онлайн-комунікація дає суб’єктивне відчуття контролю над поданням інформації про себе та дозволяє уникнути ситуації, коли вона викликає небажане враження на інших людей </w:t>
      </w:r>
      <w:r w:rsidR="002538A2">
        <w:rPr>
          <w:rFonts w:ascii="Times New Roman" w:eastAsia="Times New Roman" w:hAnsi="Times New Roman" w:cs="Times New Roman"/>
          <w:sz w:val="28"/>
          <w:szCs w:val="28"/>
          <w:lang w:val="ru-RU"/>
        </w:rPr>
        <w:t>[</w:t>
      </w:r>
      <w:r w:rsidR="002538A2" w:rsidRPr="002538A2">
        <w:rPr>
          <w:rFonts w:ascii="Times New Roman" w:eastAsia="Times New Roman" w:hAnsi="Times New Roman" w:cs="Times New Roman"/>
          <w:sz w:val="28"/>
          <w:szCs w:val="28"/>
          <w:lang w:val="ru-RU"/>
        </w:rPr>
        <w:t>41</w:t>
      </w:r>
      <w:r w:rsidRPr="00C03247">
        <w:rPr>
          <w:rFonts w:ascii="Times New Roman" w:eastAsia="Times New Roman" w:hAnsi="Times New Roman" w:cs="Times New Roman"/>
          <w:sz w:val="28"/>
          <w:szCs w:val="28"/>
          <w:lang w:val="ru-RU"/>
        </w:rPr>
        <w:t>].</w:t>
      </w:r>
    </w:p>
    <w:p w:rsidR="006C12C2" w:rsidRDefault="006C12C2" w:rsidP="006C12C2">
      <w:pPr>
        <w:pStyle w:val="a3"/>
        <w:numPr>
          <w:ilvl w:val="0"/>
          <w:numId w:val="9"/>
        </w:numPr>
        <w:spacing w:after="0" w:line="360" w:lineRule="auto"/>
        <w:jc w:val="both"/>
        <w:rPr>
          <w:rFonts w:ascii="Times New Roman" w:eastAsia="Times New Roman" w:hAnsi="Times New Roman" w:cs="Times New Roman"/>
          <w:sz w:val="28"/>
          <w:szCs w:val="28"/>
        </w:rPr>
      </w:pPr>
      <w:r w:rsidRPr="00173C1E">
        <w:rPr>
          <w:rFonts w:ascii="Times New Roman" w:eastAsia="Times New Roman" w:hAnsi="Times New Roman" w:cs="Times New Roman"/>
          <w:bCs/>
          <w:i/>
          <w:sz w:val="28"/>
          <w:szCs w:val="28"/>
        </w:rPr>
        <w:t>Теорія компенсації</w:t>
      </w:r>
      <w:r w:rsidRPr="00173C1E">
        <w:rPr>
          <w:rFonts w:ascii="Times New Roman" w:eastAsia="Times New Roman" w:hAnsi="Times New Roman" w:cs="Times New Roman"/>
          <w:sz w:val="28"/>
          <w:szCs w:val="28"/>
        </w:rPr>
        <w:t xml:space="preserve"> – висвітлюється роль захисного механізму </w:t>
      </w:r>
      <w:r>
        <w:rPr>
          <w:rFonts w:ascii="Times New Roman" w:eastAsia="Times New Roman" w:hAnsi="Times New Roman" w:cs="Times New Roman"/>
          <w:sz w:val="28"/>
          <w:szCs w:val="28"/>
        </w:rPr>
        <w:t>–</w:t>
      </w:r>
      <w:r w:rsidRPr="003F767F">
        <w:rPr>
          <w:rFonts w:ascii="Times New Roman" w:eastAsia="Times New Roman" w:hAnsi="Times New Roman" w:cs="Times New Roman"/>
          <w:sz w:val="28"/>
          <w:szCs w:val="28"/>
        </w:rPr>
        <w:t xml:space="preserve"> компенсації. Це працює як винагорода за недоліки або дефекти. Це дає миттєве задоволення, але повторна поведінка може викликати фіксацію підсвідомої асоціації даного дефекту з винагородою і ускладнити його усунення. Людина спрямовує свою діяльністьдосягати цілей, подібних до </w:t>
      </w:r>
      <w:r>
        <w:rPr>
          <w:rFonts w:ascii="Times New Roman" w:eastAsia="Times New Roman" w:hAnsi="Times New Roman" w:cs="Times New Roman"/>
          <w:sz w:val="28"/>
          <w:szCs w:val="28"/>
        </w:rPr>
        <w:t>тих, яких він раніше не досягав</w:t>
      </w:r>
      <w:r w:rsidRPr="001833BF">
        <w:rPr>
          <w:rFonts w:ascii="Times New Roman" w:eastAsia="Times New Roman" w:hAnsi="Times New Roman" w:cs="Times New Roman"/>
          <w:sz w:val="28"/>
          <w:szCs w:val="28"/>
          <w:lang w:val="ru-RU"/>
        </w:rPr>
        <w:t>.</w:t>
      </w:r>
    </w:p>
    <w:p w:rsidR="006C12C2" w:rsidRDefault="006C12C2" w:rsidP="006C12C2">
      <w:pPr>
        <w:spacing w:after="0" w:line="360" w:lineRule="auto"/>
        <w:ind w:firstLine="708"/>
        <w:jc w:val="both"/>
        <w:rPr>
          <w:rFonts w:ascii="Times New Roman" w:eastAsia="Times New Roman" w:hAnsi="Times New Roman" w:cs="Times New Roman"/>
          <w:sz w:val="28"/>
          <w:szCs w:val="28"/>
        </w:rPr>
      </w:pPr>
      <w:r w:rsidRPr="006C12C2">
        <w:rPr>
          <w:rFonts w:ascii="Times New Roman" w:eastAsia="Times New Roman" w:hAnsi="Times New Roman" w:cs="Times New Roman"/>
          <w:sz w:val="28"/>
          <w:szCs w:val="28"/>
          <w:lang w:val="uk-UA"/>
        </w:rPr>
        <w:t xml:space="preserve">Молоді люди, а саме підлітки, займаючись різною онлайн-діяльністю, також шукають компенсацію за власну ідентичність, самооцінку та соціальні контакти. В Інтернеті вони створюють власну соціальну мережу, наприклад, відвідуючи ігрові сайти чи різні комунікаційні сайти. Під час деяких онлайн-заходів вони розвивають високий рівень знайомства з іншими користувачами Інтернету, і це створює відчуття спільноти, яка має свою мову, систему цінностей або стандартів. </w:t>
      </w:r>
      <w:r w:rsidRPr="000B24BE">
        <w:rPr>
          <w:rFonts w:ascii="Times New Roman" w:eastAsia="Times New Roman" w:hAnsi="Times New Roman" w:cs="Times New Roman"/>
          <w:sz w:val="28"/>
          <w:szCs w:val="28"/>
        </w:rPr>
        <w:t xml:space="preserve">Участь у віртуальній спільноті робить фізичний </w:t>
      </w:r>
      <w:proofErr w:type="gramStart"/>
      <w:r w:rsidRPr="000B24BE">
        <w:rPr>
          <w:rFonts w:ascii="Times New Roman" w:eastAsia="Times New Roman" w:hAnsi="Times New Roman" w:cs="Times New Roman"/>
          <w:sz w:val="28"/>
          <w:szCs w:val="28"/>
        </w:rPr>
        <w:t>св</w:t>
      </w:r>
      <w:proofErr w:type="gramEnd"/>
      <w:r w:rsidRPr="000B24BE">
        <w:rPr>
          <w:rFonts w:ascii="Times New Roman" w:eastAsia="Times New Roman" w:hAnsi="Times New Roman" w:cs="Times New Roman"/>
          <w:sz w:val="28"/>
          <w:szCs w:val="28"/>
        </w:rPr>
        <w:t>іт та інших людей (сім’ю, друзів, знайомих) менш. Обмінюючи</w:t>
      </w:r>
      <w:r>
        <w:rPr>
          <w:rFonts w:ascii="Times New Roman" w:eastAsia="Times New Roman" w:hAnsi="Times New Roman" w:cs="Times New Roman"/>
          <w:sz w:val="28"/>
          <w:szCs w:val="28"/>
        </w:rPr>
        <w:t>сь</w:t>
      </w:r>
      <w:r w:rsidRPr="000B24BE">
        <w:rPr>
          <w:rFonts w:ascii="Times New Roman" w:eastAsia="Times New Roman" w:hAnsi="Times New Roman" w:cs="Times New Roman"/>
          <w:sz w:val="28"/>
          <w:szCs w:val="28"/>
        </w:rPr>
        <w:t xml:space="preserve"> повідомленнями в Інтернеті, його нав’язливі користувачі компенсують те, чого їм не вистачає в офлайновому </w:t>
      </w:r>
      <w:proofErr w:type="gramStart"/>
      <w:r w:rsidRPr="000B24BE">
        <w:rPr>
          <w:rFonts w:ascii="Times New Roman" w:eastAsia="Times New Roman" w:hAnsi="Times New Roman" w:cs="Times New Roman"/>
          <w:sz w:val="28"/>
          <w:szCs w:val="28"/>
        </w:rPr>
        <w:t>св</w:t>
      </w:r>
      <w:proofErr w:type="gramEnd"/>
      <w:r w:rsidRPr="000B24BE">
        <w:rPr>
          <w:rFonts w:ascii="Times New Roman" w:eastAsia="Times New Roman" w:hAnsi="Times New Roman" w:cs="Times New Roman"/>
          <w:sz w:val="28"/>
          <w:szCs w:val="28"/>
        </w:rPr>
        <w:t>іті</w:t>
      </w:r>
      <w:r>
        <w:rPr>
          <w:rFonts w:ascii="Times New Roman" w:eastAsia="Times New Roman" w:hAnsi="Times New Roman" w:cs="Times New Roman"/>
          <w:sz w:val="28"/>
          <w:szCs w:val="28"/>
        </w:rPr>
        <w:t>.</w:t>
      </w:r>
    </w:p>
    <w:p w:rsidR="006C12C2" w:rsidRDefault="006C12C2" w:rsidP="006C12C2">
      <w:pPr>
        <w:spacing w:after="0" w:line="360" w:lineRule="auto"/>
        <w:ind w:firstLine="708"/>
        <w:jc w:val="both"/>
        <w:rPr>
          <w:rFonts w:ascii="Times New Roman" w:eastAsia="Times New Roman" w:hAnsi="Times New Roman" w:cs="Times New Roman"/>
          <w:sz w:val="28"/>
          <w:szCs w:val="28"/>
        </w:rPr>
      </w:pPr>
      <w:r w:rsidRPr="000B24BE">
        <w:rPr>
          <w:rFonts w:ascii="Times New Roman" w:eastAsia="Times New Roman" w:hAnsi="Times New Roman" w:cs="Times New Roman"/>
          <w:sz w:val="28"/>
          <w:szCs w:val="28"/>
        </w:rPr>
        <w:t xml:space="preserve">Як частина спроби описати поведінку користувачів Інтернету, особливо </w:t>
      </w:r>
      <w:proofErr w:type="gramStart"/>
      <w:r w:rsidRPr="000B24BE">
        <w:rPr>
          <w:rFonts w:ascii="Times New Roman" w:eastAsia="Times New Roman" w:hAnsi="Times New Roman" w:cs="Times New Roman"/>
          <w:sz w:val="28"/>
          <w:szCs w:val="28"/>
        </w:rPr>
        <w:t>молодого</w:t>
      </w:r>
      <w:proofErr w:type="gramEnd"/>
      <w:r w:rsidRPr="000B24BE">
        <w:rPr>
          <w:rFonts w:ascii="Times New Roman" w:eastAsia="Times New Roman" w:hAnsi="Times New Roman" w:cs="Times New Roman"/>
          <w:sz w:val="28"/>
          <w:szCs w:val="28"/>
        </w:rPr>
        <w:t xml:space="preserve"> покоління, у літературі на цю тему наводяться теорії, які були описані ще до поширення Інтернету. До них належать</w:t>
      </w:r>
      <w:r>
        <w:rPr>
          <w:rFonts w:ascii="Times New Roman" w:eastAsia="Times New Roman" w:hAnsi="Times New Roman" w:cs="Times New Roman"/>
          <w:sz w:val="28"/>
          <w:szCs w:val="28"/>
        </w:rPr>
        <w:t xml:space="preserve"> т</w:t>
      </w:r>
      <w:r w:rsidRPr="000B24BE">
        <w:rPr>
          <w:rFonts w:ascii="Times New Roman" w:eastAsia="Times New Roman" w:hAnsi="Times New Roman" w:cs="Times New Roman"/>
          <w:sz w:val="28"/>
          <w:szCs w:val="28"/>
        </w:rPr>
        <w:t xml:space="preserve">еорія планованої поведінки І. Айзена і теорія прийняття технології Ф. Д. Девіса. Обидві концепції мають високу прогнозну силу, а також </w:t>
      </w:r>
      <w:proofErr w:type="gramStart"/>
      <w:r w:rsidRPr="000B24BE">
        <w:rPr>
          <w:rFonts w:ascii="Times New Roman" w:eastAsia="Times New Roman" w:hAnsi="Times New Roman" w:cs="Times New Roman"/>
          <w:sz w:val="28"/>
          <w:szCs w:val="28"/>
        </w:rPr>
        <w:t>добре</w:t>
      </w:r>
      <w:proofErr w:type="gramEnd"/>
      <w:r w:rsidRPr="000B24BE">
        <w:rPr>
          <w:rFonts w:ascii="Times New Roman" w:eastAsia="Times New Roman" w:hAnsi="Times New Roman" w:cs="Times New Roman"/>
          <w:sz w:val="28"/>
          <w:szCs w:val="28"/>
        </w:rPr>
        <w:t xml:space="preserve"> працюють як моделі, що пояснюють поведінку молодих людей в Інтернеті.</w:t>
      </w:r>
    </w:p>
    <w:p w:rsidR="006C12C2" w:rsidRDefault="006C12C2" w:rsidP="006C12C2">
      <w:pPr>
        <w:spacing w:after="0" w:line="360" w:lineRule="auto"/>
        <w:ind w:firstLine="708"/>
        <w:jc w:val="both"/>
        <w:rPr>
          <w:rFonts w:ascii="Times New Roman" w:eastAsia="Times New Roman" w:hAnsi="Times New Roman" w:cs="Times New Roman"/>
          <w:sz w:val="28"/>
          <w:szCs w:val="28"/>
        </w:rPr>
      </w:pPr>
      <w:r w:rsidRPr="000B24BE">
        <w:rPr>
          <w:rFonts w:ascii="Times New Roman" w:eastAsia="Times New Roman" w:hAnsi="Times New Roman" w:cs="Times New Roman"/>
          <w:sz w:val="28"/>
          <w:szCs w:val="28"/>
        </w:rPr>
        <w:t>Теорія планованої поведінки І. Айзена звертає увагу на поведінковий намі</w:t>
      </w:r>
      <w:proofErr w:type="gramStart"/>
      <w:r w:rsidRPr="000B24BE">
        <w:rPr>
          <w:rFonts w:ascii="Times New Roman" w:eastAsia="Times New Roman" w:hAnsi="Times New Roman" w:cs="Times New Roman"/>
          <w:sz w:val="28"/>
          <w:szCs w:val="28"/>
        </w:rPr>
        <w:t>р</w:t>
      </w:r>
      <w:proofErr w:type="gramEnd"/>
      <w:r w:rsidRPr="000B24BE">
        <w:rPr>
          <w:rFonts w:ascii="Times New Roman" w:eastAsia="Times New Roman" w:hAnsi="Times New Roman" w:cs="Times New Roman"/>
          <w:sz w:val="28"/>
          <w:szCs w:val="28"/>
        </w:rPr>
        <w:t xml:space="preserve">, тобто готовність особи брати участь у певній дії, наприклад, за допомогою Інтернету. Передбачається, що чим сильнішою є мотивація даної </w:t>
      </w:r>
      <w:r w:rsidRPr="000B24BE">
        <w:rPr>
          <w:rFonts w:ascii="Times New Roman" w:eastAsia="Times New Roman" w:hAnsi="Times New Roman" w:cs="Times New Roman"/>
          <w:sz w:val="28"/>
          <w:szCs w:val="28"/>
        </w:rPr>
        <w:lastRenderedPageBreak/>
        <w:t>поведінки, тим більш вірогідною стає причетність людини до її реалізації. Ця концепція вказує на те, що поведінковий намі</w:t>
      </w:r>
      <w:proofErr w:type="gramStart"/>
      <w:r w:rsidRPr="000B24BE">
        <w:rPr>
          <w:rFonts w:ascii="Times New Roman" w:eastAsia="Times New Roman" w:hAnsi="Times New Roman" w:cs="Times New Roman"/>
          <w:sz w:val="28"/>
          <w:szCs w:val="28"/>
        </w:rPr>
        <w:t>р</w:t>
      </w:r>
      <w:proofErr w:type="gramEnd"/>
      <w:r w:rsidRPr="000B24BE">
        <w:rPr>
          <w:rFonts w:ascii="Times New Roman" w:eastAsia="Times New Roman" w:hAnsi="Times New Roman" w:cs="Times New Roman"/>
          <w:sz w:val="28"/>
          <w:szCs w:val="28"/>
        </w:rPr>
        <w:t xml:space="preserve"> визначається трьома факторами, такими як:</w:t>
      </w:r>
    </w:p>
    <w:p w:rsidR="006C12C2" w:rsidRDefault="006C12C2" w:rsidP="006C12C2">
      <w:pPr>
        <w:pStyle w:val="a3"/>
        <w:numPr>
          <w:ilvl w:val="0"/>
          <w:numId w:val="10"/>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ставлення до поведінки (во</w:t>
      </w:r>
      <w:r w:rsidRPr="000B24BE">
        <w:rPr>
          <w:rFonts w:ascii="Times New Roman" w:eastAsia="Times New Roman" w:hAnsi="Times New Roman" w:cs="Times New Roman"/>
          <w:sz w:val="28"/>
          <w:szCs w:val="28"/>
        </w:rPr>
        <w:t>н</w:t>
      </w:r>
      <w:r>
        <w:rPr>
          <w:rFonts w:ascii="Times New Roman" w:eastAsia="Times New Roman" w:hAnsi="Times New Roman" w:cs="Times New Roman"/>
          <w:sz w:val="28"/>
          <w:szCs w:val="28"/>
        </w:rPr>
        <w:t>о</w:t>
      </w:r>
      <w:r w:rsidRPr="000B24BE">
        <w:rPr>
          <w:rFonts w:ascii="Times New Roman" w:eastAsia="Times New Roman" w:hAnsi="Times New Roman" w:cs="Times New Roman"/>
          <w:sz w:val="28"/>
          <w:szCs w:val="28"/>
        </w:rPr>
        <w:t xml:space="preserve"> може</w:t>
      </w:r>
      <w:r>
        <w:rPr>
          <w:rFonts w:ascii="Times New Roman" w:eastAsia="Times New Roman" w:hAnsi="Times New Roman" w:cs="Times New Roman"/>
          <w:sz w:val="28"/>
          <w:szCs w:val="28"/>
        </w:rPr>
        <w:t xml:space="preserve"> бути позитивним або негативним). Воно</w:t>
      </w:r>
      <w:r w:rsidRPr="000B24BE">
        <w:rPr>
          <w:rFonts w:ascii="Times New Roman" w:eastAsia="Times New Roman" w:hAnsi="Times New Roman" w:cs="Times New Roman"/>
          <w:sz w:val="28"/>
          <w:szCs w:val="28"/>
        </w:rPr>
        <w:t xml:space="preserve"> визначається шляхом оцінки переконань індивіда щодо наслідків даної поведінки та оцінки того, наскільки ці ефекти є для них бажаними.</w:t>
      </w:r>
    </w:p>
    <w:p w:rsidR="006C12C2" w:rsidRDefault="006C12C2" w:rsidP="006C12C2">
      <w:pPr>
        <w:pStyle w:val="a3"/>
        <w:numPr>
          <w:ilvl w:val="0"/>
          <w:numId w:val="10"/>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D60C9A">
        <w:rPr>
          <w:rFonts w:ascii="Times New Roman" w:eastAsia="Times New Roman" w:hAnsi="Times New Roman" w:cs="Times New Roman"/>
          <w:sz w:val="28"/>
          <w:szCs w:val="28"/>
        </w:rPr>
        <w:t>уб'єктивні норми поведінки, які стосуються уявлення людиною інших людей щодо дій. Щоб бути ефективними, вони повинні бути поглядами тих, хто важливий для людини.</w:t>
      </w:r>
    </w:p>
    <w:p w:rsidR="006C12C2" w:rsidRPr="00D60C9A" w:rsidRDefault="006C12C2" w:rsidP="006C12C2">
      <w:pPr>
        <w:pStyle w:val="a3"/>
        <w:numPr>
          <w:ilvl w:val="0"/>
          <w:numId w:val="10"/>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Pr="00D60C9A">
        <w:rPr>
          <w:rFonts w:ascii="Times New Roman" w:eastAsia="Times New Roman" w:hAnsi="Times New Roman" w:cs="Times New Roman"/>
          <w:sz w:val="28"/>
          <w:szCs w:val="28"/>
        </w:rPr>
        <w:t xml:space="preserve">онтроль </w:t>
      </w:r>
      <w:r>
        <w:rPr>
          <w:rFonts w:ascii="Times New Roman" w:eastAsia="Times New Roman" w:hAnsi="Times New Roman" w:cs="Times New Roman"/>
          <w:sz w:val="28"/>
          <w:szCs w:val="28"/>
        </w:rPr>
        <w:t>над</w:t>
      </w:r>
      <w:r w:rsidRPr="00D60C9A">
        <w:rPr>
          <w:rFonts w:ascii="Times New Roman" w:eastAsia="Times New Roman" w:hAnsi="Times New Roman" w:cs="Times New Roman"/>
          <w:sz w:val="28"/>
          <w:szCs w:val="28"/>
        </w:rPr>
        <w:t xml:space="preserve"> поведінкою. Якщо контроль поведінки на думку людини відображає його реальний вплив на ситуацію, то його можна трактувати як прямий провісник. І навпаки, якщо він не відображає фактичного контролю, він буде непрямим провісником впливущодо поведінкових намірів.</w:t>
      </w:r>
    </w:p>
    <w:p w:rsidR="006C12C2" w:rsidRPr="00A755F1" w:rsidRDefault="006C12C2" w:rsidP="006C12C2">
      <w:pPr>
        <w:spacing w:after="0" w:line="360" w:lineRule="auto"/>
        <w:ind w:firstLine="513"/>
        <w:jc w:val="both"/>
        <w:rPr>
          <w:rFonts w:ascii="Times New Roman" w:eastAsia="Times New Roman" w:hAnsi="Times New Roman" w:cs="Times New Roman"/>
          <w:sz w:val="28"/>
          <w:szCs w:val="28"/>
          <w:lang w:val="uk-UA"/>
        </w:rPr>
      </w:pPr>
      <w:r w:rsidRPr="00A755F1">
        <w:rPr>
          <w:rFonts w:ascii="Times New Roman" w:eastAsia="Times New Roman" w:hAnsi="Times New Roman" w:cs="Times New Roman"/>
          <w:sz w:val="28"/>
          <w:szCs w:val="28"/>
          <w:lang w:val="uk-UA"/>
        </w:rPr>
        <w:t>Перераховані вище фактори можуть мати, залежно від ситуації та поведінки, різний вплив на формування поведінкової спрямованості психічної активності.</w:t>
      </w:r>
      <w:r w:rsidR="003715CD" w:rsidRPr="003715CD">
        <w:rPr>
          <w:rFonts w:ascii="Times New Roman" w:eastAsia="Times New Roman" w:hAnsi="Times New Roman" w:cs="Times New Roman"/>
          <w:sz w:val="28"/>
          <w:szCs w:val="28"/>
        </w:rPr>
        <w:t xml:space="preserve"> </w:t>
      </w:r>
      <w:r w:rsidRPr="00A755F1">
        <w:rPr>
          <w:rFonts w:ascii="Times New Roman" w:eastAsia="Times New Roman" w:hAnsi="Times New Roman" w:cs="Times New Roman"/>
          <w:sz w:val="28"/>
          <w:szCs w:val="28"/>
          <w:lang w:val="uk-UA"/>
        </w:rPr>
        <w:t>Відповідно до проаналізованої теорії, передбачається, що чим позитивніше ставлення та соціальні норми щодо даної поведінки і чим більший усвідомлюваний контроль, тим сильнішим є намір здійснити конкретну діяльність.</w:t>
      </w:r>
    </w:p>
    <w:p w:rsidR="006C12C2" w:rsidRDefault="006C12C2" w:rsidP="006C12C2">
      <w:pPr>
        <w:spacing w:after="0" w:line="360" w:lineRule="auto"/>
        <w:ind w:firstLine="513"/>
        <w:jc w:val="both"/>
        <w:rPr>
          <w:rFonts w:ascii="Times New Roman" w:eastAsia="Times New Roman" w:hAnsi="Times New Roman" w:cs="Times New Roman"/>
          <w:sz w:val="28"/>
          <w:szCs w:val="28"/>
        </w:rPr>
      </w:pPr>
      <w:r w:rsidRPr="00D60C9A">
        <w:rPr>
          <w:rFonts w:ascii="Times New Roman" w:eastAsia="Times New Roman" w:hAnsi="Times New Roman" w:cs="Times New Roman"/>
          <w:sz w:val="28"/>
          <w:szCs w:val="28"/>
        </w:rPr>
        <w:t xml:space="preserve">Іншою моделлю, яка може бути корисною для пояснення використання </w:t>
      </w:r>
      <w:r>
        <w:rPr>
          <w:rFonts w:ascii="Times New Roman" w:eastAsia="Times New Roman" w:hAnsi="Times New Roman" w:cs="Times New Roman"/>
          <w:sz w:val="28"/>
          <w:szCs w:val="28"/>
        </w:rPr>
        <w:t xml:space="preserve">Інтернет - простору </w:t>
      </w:r>
      <w:proofErr w:type="gramStart"/>
      <w:r w:rsidRPr="00D60C9A">
        <w:rPr>
          <w:rFonts w:ascii="Times New Roman" w:eastAsia="Times New Roman" w:hAnsi="Times New Roman" w:cs="Times New Roman"/>
          <w:sz w:val="28"/>
          <w:szCs w:val="28"/>
        </w:rPr>
        <w:t>п</w:t>
      </w:r>
      <w:proofErr w:type="gramEnd"/>
      <w:r w:rsidRPr="00D60C9A">
        <w:rPr>
          <w:rFonts w:ascii="Times New Roman" w:eastAsia="Times New Roman" w:hAnsi="Times New Roman" w:cs="Times New Roman"/>
          <w:sz w:val="28"/>
          <w:szCs w:val="28"/>
        </w:rPr>
        <w:t xml:space="preserve">ідлітками, є модель прийняття технологій </w:t>
      </w:r>
      <w:r>
        <w:rPr>
          <w:rFonts w:ascii="Times New Roman" w:eastAsia="Times New Roman" w:hAnsi="Times New Roman" w:cs="Times New Roman"/>
          <w:sz w:val="28"/>
          <w:szCs w:val="28"/>
        </w:rPr>
        <w:t>Ф. Д. Девіса. Вона</w:t>
      </w:r>
      <w:r w:rsidRPr="00D60C9A">
        <w:rPr>
          <w:rFonts w:ascii="Times New Roman" w:eastAsia="Times New Roman" w:hAnsi="Times New Roman" w:cs="Times New Roman"/>
          <w:sz w:val="28"/>
          <w:szCs w:val="28"/>
        </w:rPr>
        <w:t xml:space="preserve"> ґрунтується на припущенні, що використання інформаційної технології безпосередньо визнача</w:t>
      </w:r>
      <w:r>
        <w:rPr>
          <w:rFonts w:ascii="Times New Roman" w:eastAsia="Times New Roman" w:hAnsi="Times New Roman" w:cs="Times New Roman"/>
          <w:sz w:val="28"/>
          <w:szCs w:val="28"/>
        </w:rPr>
        <w:t>ється наміром її використання</w:t>
      </w:r>
      <w:r w:rsidRPr="00D60C9A">
        <w:rPr>
          <w:rFonts w:ascii="Times New Roman" w:eastAsia="Times New Roman" w:hAnsi="Times New Roman" w:cs="Times New Roman"/>
          <w:sz w:val="28"/>
          <w:szCs w:val="28"/>
        </w:rPr>
        <w:t>. На намі</w:t>
      </w:r>
      <w:proofErr w:type="gramStart"/>
      <w:r w:rsidRPr="00D60C9A">
        <w:rPr>
          <w:rFonts w:ascii="Times New Roman" w:eastAsia="Times New Roman" w:hAnsi="Times New Roman" w:cs="Times New Roman"/>
          <w:sz w:val="28"/>
          <w:szCs w:val="28"/>
        </w:rPr>
        <w:t>р</w:t>
      </w:r>
      <w:proofErr w:type="gramEnd"/>
      <w:r w:rsidRPr="00D60C9A">
        <w:rPr>
          <w:rFonts w:ascii="Times New Roman" w:eastAsia="Times New Roman" w:hAnsi="Times New Roman" w:cs="Times New Roman"/>
          <w:sz w:val="28"/>
          <w:szCs w:val="28"/>
        </w:rPr>
        <w:t xml:space="preserve"> впливає ставлення до використання</w:t>
      </w:r>
      <w:r>
        <w:rPr>
          <w:rFonts w:ascii="Times New Roman" w:eastAsia="Times New Roman" w:hAnsi="Times New Roman" w:cs="Times New Roman"/>
          <w:sz w:val="28"/>
          <w:szCs w:val="28"/>
        </w:rPr>
        <w:t xml:space="preserve"> Інтернету</w:t>
      </w:r>
      <w:r w:rsidRPr="00D60C9A">
        <w:rPr>
          <w:rFonts w:ascii="Times New Roman" w:eastAsia="Times New Roman" w:hAnsi="Times New Roman" w:cs="Times New Roman"/>
          <w:sz w:val="28"/>
          <w:szCs w:val="28"/>
        </w:rPr>
        <w:t>. У свою чергу, на це ставлення впливають такі</w:t>
      </w:r>
      <w:r>
        <w:rPr>
          <w:rFonts w:ascii="Times New Roman" w:eastAsia="Times New Roman" w:hAnsi="Times New Roman" w:cs="Times New Roman"/>
          <w:sz w:val="28"/>
          <w:szCs w:val="28"/>
        </w:rPr>
        <w:t xml:space="preserve"> чинники</w:t>
      </w:r>
      <w:r w:rsidRPr="00D60C9A">
        <w:rPr>
          <w:rFonts w:ascii="Times New Roman" w:eastAsia="Times New Roman" w:hAnsi="Times New Roman" w:cs="Times New Roman"/>
          <w:sz w:val="28"/>
          <w:szCs w:val="28"/>
        </w:rPr>
        <w:t>:</w:t>
      </w:r>
    </w:p>
    <w:p w:rsidR="006C12C2" w:rsidRDefault="006C12C2" w:rsidP="006C12C2">
      <w:pPr>
        <w:pStyle w:val="a3"/>
        <w:numPr>
          <w:ilvl w:val="0"/>
          <w:numId w:val="11"/>
        </w:numPr>
        <w:spacing w:after="0" w:line="360" w:lineRule="auto"/>
        <w:jc w:val="both"/>
        <w:rPr>
          <w:rFonts w:ascii="Times New Roman" w:eastAsia="Times New Roman" w:hAnsi="Times New Roman" w:cs="Times New Roman"/>
          <w:sz w:val="28"/>
          <w:szCs w:val="28"/>
        </w:rPr>
      </w:pPr>
      <w:r w:rsidRPr="009A639E">
        <w:rPr>
          <w:rFonts w:ascii="Times New Roman" w:eastAsia="Times New Roman" w:hAnsi="Times New Roman" w:cs="Times New Roman"/>
          <w:sz w:val="28"/>
          <w:szCs w:val="28"/>
        </w:rPr>
        <w:t>Усвідомлена корисність, яка визначається як суб'єктивне переконання, що застосування даного рішення покращить виконання завдання або діяльності.</w:t>
      </w:r>
    </w:p>
    <w:p w:rsidR="006C12C2" w:rsidRDefault="006C12C2" w:rsidP="006C12C2">
      <w:pPr>
        <w:pStyle w:val="a3"/>
        <w:numPr>
          <w:ilvl w:val="0"/>
          <w:numId w:val="11"/>
        </w:numPr>
        <w:spacing w:after="0" w:line="360" w:lineRule="auto"/>
        <w:jc w:val="both"/>
        <w:rPr>
          <w:rFonts w:ascii="Times New Roman" w:eastAsia="Times New Roman" w:hAnsi="Times New Roman" w:cs="Times New Roman"/>
          <w:sz w:val="28"/>
          <w:szCs w:val="28"/>
        </w:rPr>
      </w:pPr>
      <w:r w:rsidRPr="009A639E">
        <w:rPr>
          <w:rFonts w:ascii="Times New Roman" w:eastAsia="Times New Roman" w:hAnsi="Times New Roman" w:cs="Times New Roman"/>
          <w:sz w:val="28"/>
          <w:szCs w:val="28"/>
        </w:rPr>
        <w:lastRenderedPageBreak/>
        <w:t>Відчутна простота використання, яка відноситься до переконань про проблеми, які можуть виникнути під час використання даного</w:t>
      </w:r>
      <w:r>
        <w:rPr>
          <w:rFonts w:ascii="Times New Roman" w:eastAsia="Times New Roman" w:hAnsi="Times New Roman" w:cs="Times New Roman"/>
          <w:sz w:val="28"/>
          <w:szCs w:val="28"/>
        </w:rPr>
        <w:t xml:space="preserve"> явища</w:t>
      </w:r>
      <w:r w:rsidRPr="009A639E">
        <w:rPr>
          <w:rFonts w:ascii="Times New Roman" w:eastAsia="Times New Roman" w:hAnsi="Times New Roman" w:cs="Times New Roman"/>
          <w:sz w:val="28"/>
          <w:szCs w:val="28"/>
        </w:rPr>
        <w:t>.</w:t>
      </w:r>
    </w:p>
    <w:p w:rsidR="006C12C2" w:rsidRDefault="006C12C2" w:rsidP="006C12C2">
      <w:pPr>
        <w:pStyle w:val="a3"/>
        <w:numPr>
          <w:ilvl w:val="0"/>
          <w:numId w:val="11"/>
        </w:numPr>
        <w:spacing w:after="0" w:line="360" w:lineRule="auto"/>
        <w:jc w:val="both"/>
        <w:rPr>
          <w:rFonts w:ascii="Times New Roman" w:eastAsia="Times New Roman" w:hAnsi="Times New Roman" w:cs="Times New Roman"/>
          <w:sz w:val="28"/>
          <w:szCs w:val="28"/>
        </w:rPr>
      </w:pPr>
      <w:r w:rsidRPr="009A639E">
        <w:rPr>
          <w:rFonts w:ascii="Times New Roman" w:eastAsia="Times New Roman" w:hAnsi="Times New Roman" w:cs="Times New Roman"/>
          <w:sz w:val="28"/>
          <w:szCs w:val="28"/>
        </w:rPr>
        <w:t xml:space="preserve">Зовнішні фактори, які можуть вплинути як на зручність використання, так і на простоту </w:t>
      </w:r>
      <w:r>
        <w:rPr>
          <w:rFonts w:ascii="Times New Roman" w:eastAsia="Times New Roman" w:hAnsi="Times New Roman" w:cs="Times New Roman"/>
          <w:sz w:val="28"/>
          <w:szCs w:val="28"/>
        </w:rPr>
        <w:t>використання. Ф. Д. Девіс</w:t>
      </w:r>
      <w:r w:rsidRPr="009A639E">
        <w:rPr>
          <w:rFonts w:ascii="Times New Roman" w:eastAsia="Times New Roman" w:hAnsi="Times New Roman" w:cs="Times New Roman"/>
          <w:sz w:val="28"/>
          <w:szCs w:val="28"/>
        </w:rPr>
        <w:t xml:space="preserve"> включає до них, наприклад, навчання та техніч</w:t>
      </w:r>
      <w:r>
        <w:rPr>
          <w:rFonts w:ascii="Times New Roman" w:eastAsia="Times New Roman" w:hAnsi="Times New Roman" w:cs="Times New Roman"/>
          <w:sz w:val="28"/>
          <w:szCs w:val="28"/>
        </w:rPr>
        <w:t>ну підтримку з боку інших людей</w:t>
      </w:r>
      <w:r w:rsidR="002538A2">
        <w:rPr>
          <w:rFonts w:ascii="Times New Roman" w:eastAsia="Times New Roman" w:hAnsi="Times New Roman" w:cs="Times New Roman"/>
          <w:sz w:val="28"/>
          <w:szCs w:val="28"/>
          <w:lang w:val="ru-RU"/>
        </w:rPr>
        <w:t xml:space="preserve"> [</w:t>
      </w:r>
      <w:r w:rsidR="002538A2" w:rsidRPr="002538A2">
        <w:rPr>
          <w:rFonts w:ascii="Times New Roman" w:eastAsia="Times New Roman" w:hAnsi="Times New Roman" w:cs="Times New Roman"/>
          <w:sz w:val="28"/>
          <w:szCs w:val="28"/>
          <w:lang w:val="ru-RU"/>
        </w:rPr>
        <w:t>23</w:t>
      </w:r>
      <w:r w:rsidRPr="001833BF">
        <w:rPr>
          <w:rFonts w:ascii="Times New Roman" w:eastAsia="Times New Roman" w:hAnsi="Times New Roman" w:cs="Times New Roman"/>
          <w:sz w:val="28"/>
          <w:szCs w:val="28"/>
          <w:lang w:val="ru-RU"/>
        </w:rPr>
        <w:t>].</w:t>
      </w:r>
    </w:p>
    <w:p w:rsidR="006C12C2" w:rsidRDefault="006C12C2" w:rsidP="006C12C2">
      <w:pPr>
        <w:spacing w:after="0" w:line="360" w:lineRule="auto"/>
        <w:ind w:firstLine="708"/>
        <w:jc w:val="both"/>
        <w:rPr>
          <w:rFonts w:ascii="Times New Roman" w:eastAsia="Times New Roman" w:hAnsi="Times New Roman" w:cs="Times New Roman"/>
          <w:sz w:val="28"/>
          <w:szCs w:val="28"/>
        </w:rPr>
      </w:pPr>
      <w:r w:rsidRPr="009A639E">
        <w:rPr>
          <w:rFonts w:ascii="Times New Roman" w:eastAsia="Times New Roman" w:hAnsi="Times New Roman" w:cs="Times New Roman"/>
          <w:sz w:val="28"/>
          <w:szCs w:val="28"/>
        </w:rPr>
        <w:t>Наведені вище концепції що</w:t>
      </w:r>
      <w:r>
        <w:rPr>
          <w:rFonts w:ascii="Times New Roman" w:eastAsia="Times New Roman" w:hAnsi="Times New Roman" w:cs="Times New Roman"/>
          <w:sz w:val="28"/>
          <w:szCs w:val="28"/>
        </w:rPr>
        <w:t>до специфіки використання Інтернет - простору</w:t>
      </w:r>
      <w:r w:rsidRPr="009A639E">
        <w:rPr>
          <w:rFonts w:ascii="Times New Roman" w:eastAsia="Times New Roman" w:hAnsi="Times New Roman" w:cs="Times New Roman"/>
          <w:sz w:val="28"/>
          <w:szCs w:val="28"/>
        </w:rPr>
        <w:t xml:space="preserve"> не є вичерпним набором. Їхня здатність пояснювати це явище змінюється і збільшується з подальшими </w:t>
      </w:r>
      <w:proofErr w:type="gramStart"/>
      <w:r w:rsidRPr="009A639E">
        <w:rPr>
          <w:rFonts w:ascii="Times New Roman" w:eastAsia="Times New Roman" w:hAnsi="Times New Roman" w:cs="Times New Roman"/>
          <w:sz w:val="28"/>
          <w:szCs w:val="28"/>
        </w:rPr>
        <w:t>досл</w:t>
      </w:r>
      <w:proofErr w:type="gramEnd"/>
      <w:r w:rsidRPr="009A639E">
        <w:rPr>
          <w:rFonts w:ascii="Times New Roman" w:eastAsia="Times New Roman" w:hAnsi="Times New Roman" w:cs="Times New Roman"/>
          <w:sz w:val="28"/>
          <w:szCs w:val="28"/>
        </w:rPr>
        <w:t xml:space="preserve">ідженнями. Модифікації вихідних моделей дозволяють адаптувати їх до умов, що змінюються, зокрема до нових сфер діяльності </w:t>
      </w:r>
      <w:proofErr w:type="gramStart"/>
      <w:r w:rsidRPr="009A639E">
        <w:rPr>
          <w:rFonts w:ascii="Times New Roman" w:eastAsia="Times New Roman" w:hAnsi="Times New Roman" w:cs="Times New Roman"/>
          <w:sz w:val="28"/>
          <w:szCs w:val="28"/>
        </w:rPr>
        <w:t>в</w:t>
      </w:r>
      <w:proofErr w:type="gramEnd"/>
      <w:r w:rsidRPr="009A639E">
        <w:rPr>
          <w:rFonts w:ascii="Times New Roman" w:eastAsia="Times New Roman" w:hAnsi="Times New Roman" w:cs="Times New Roman"/>
          <w:sz w:val="28"/>
          <w:szCs w:val="28"/>
        </w:rPr>
        <w:t xml:space="preserve"> мережі.</w:t>
      </w:r>
    </w:p>
    <w:p w:rsidR="006C12C2" w:rsidRDefault="006C12C2" w:rsidP="006C12C2">
      <w:pPr>
        <w:spacing w:after="0" w:line="360" w:lineRule="auto"/>
        <w:ind w:firstLine="708"/>
        <w:jc w:val="both"/>
        <w:rPr>
          <w:rFonts w:ascii="Times New Roman" w:eastAsia="Times New Roman" w:hAnsi="Times New Roman" w:cs="Times New Roman"/>
          <w:sz w:val="28"/>
          <w:szCs w:val="28"/>
        </w:rPr>
      </w:pPr>
    </w:p>
    <w:p w:rsidR="002E18C7" w:rsidRPr="002E18C7" w:rsidRDefault="002E18C7" w:rsidP="00BA221A">
      <w:pPr>
        <w:pStyle w:val="a3"/>
        <w:numPr>
          <w:ilvl w:val="1"/>
          <w:numId w:val="40"/>
        </w:numPr>
        <w:spacing w:after="0" w:line="360" w:lineRule="auto"/>
        <w:ind w:left="0" w:right="-2" w:firstLine="0"/>
        <w:jc w:val="center"/>
        <w:rPr>
          <w:rFonts w:ascii="Times New Roman" w:eastAsia="Times New Roman" w:hAnsi="Times New Roman" w:cs="Times New Roman"/>
          <w:b/>
          <w:sz w:val="28"/>
          <w:szCs w:val="28"/>
        </w:rPr>
      </w:pPr>
      <w:r w:rsidRPr="002E18C7">
        <w:rPr>
          <w:rFonts w:ascii="Times New Roman" w:eastAsia="Times New Roman" w:hAnsi="Times New Roman" w:cs="Times New Roman"/>
          <w:b/>
          <w:color w:val="000000" w:themeColor="text1"/>
          <w:sz w:val="28"/>
          <w:szCs w:val="28"/>
        </w:rPr>
        <w:t>Різновиди та фази компульсивного користування Інтернет</w:t>
      </w:r>
      <w:r w:rsidR="00BA221A">
        <w:rPr>
          <w:rFonts w:ascii="Times New Roman" w:eastAsia="Times New Roman" w:hAnsi="Times New Roman" w:cs="Times New Roman"/>
          <w:b/>
          <w:color w:val="000000" w:themeColor="text1"/>
          <w:sz w:val="28"/>
          <w:szCs w:val="28"/>
        </w:rPr>
        <w:t>-</w:t>
      </w:r>
      <w:r w:rsidRPr="002E18C7">
        <w:rPr>
          <w:rFonts w:ascii="Times New Roman" w:eastAsia="Times New Roman" w:hAnsi="Times New Roman" w:cs="Times New Roman"/>
          <w:b/>
          <w:color w:val="000000" w:themeColor="text1"/>
          <w:sz w:val="28"/>
          <w:szCs w:val="28"/>
        </w:rPr>
        <w:t>простором</w:t>
      </w:r>
    </w:p>
    <w:p w:rsidR="006C12C2" w:rsidRDefault="006C12C2" w:rsidP="006C12C2">
      <w:pPr>
        <w:spacing w:after="0" w:line="360" w:lineRule="auto"/>
        <w:ind w:right="-2" w:firstLine="708"/>
        <w:jc w:val="both"/>
        <w:rPr>
          <w:rFonts w:ascii="Times New Roman" w:hAnsi="Times New Roman" w:cs="Times New Roman"/>
          <w:sz w:val="28"/>
          <w:szCs w:val="28"/>
        </w:rPr>
      </w:pPr>
      <w:r w:rsidRPr="00DF057B">
        <w:rPr>
          <w:rFonts w:ascii="Times New Roman" w:eastAsia="Times New Roman" w:hAnsi="Times New Roman" w:cs="Times New Roman"/>
          <w:sz w:val="28"/>
          <w:szCs w:val="28"/>
        </w:rPr>
        <w:t>Процес розвитку залежності</w:t>
      </w:r>
      <w:r>
        <w:rPr>
          <w:rFonts w:ascii="Times New Roman" w:eastAsia="Times New Roman" w:hAnsi="Times New Roman" w:cs="Times New Roman"/>
          <w:sz w:val="28"/>
          <w:szCs w:val="28"/>
        </w:rPr>
        <w:t xml:space="preserve"> до Інтернету</w:t>
      </w:r>
      <w:r w:rsidRPr="00DF057B">
        <w:rPr>
          <w:rFonts w:ascii="Times New Roman" w:eastAsia="Times New Roman" w:hAnsi="Times New Roman" w:cs="Times New Roman"/>
          <w:sz w:val="28"/>
          <w:szCs w:val="28"/>
        </w:rPr>
        <w:t xml:space="preserve"> зазвичай проходить у кілька етапів. </w:t>
      </w:r>
      <w:r>
        <w:rPr>
          <w:rFonts w:ascii="Times New Roman" w:eastAsia="Times New Roman" w:hAnsi="Times New Roman" w:cs="Times New Roman"/>
          <w:sz w:val="28"/>
          <w:szCs w:val="28"/>
        </w:rPr>
        <w:t xml:space="preserve">Їх розташування та детальність </w:t>
      </w:r>
      <w:r w:rsidRPr="00DF057B">
        <w:rPr>
          <w:rFonts w:ascii="Times New Roman" w:eastAsia="Times New Roman" w:hAnsi="Times New Roman" w:cs="Times New Roman"/>
          <w:sz w:val="28"/>
          <w:szCs w:val="28"/>
        </w:rPr>
        <w:t>опису дещо ві</w:t>
      </w:r>
      <w:proofErr w:type="gramStart"/>
      <w:r w:rsidRPr="00DF057B">
        <w:rPr>
          <w:rFonts w:ascii="Times New Roman" w:eastAsia="Times New Roman" w:hAnsi="Times New Roman" w:cs="Times New Roman"/>
          <w:sz w:val="28"/>
          <w:szCs w:val="28"/>
        </w:rPr>
        <w:t>др</w:t>
      </w:r>
      <w:proofErr w:type="gramEnd"/>
      <w:r w:rsidRPr="00DF057B">
        <w:rPr>
          <w:rFonts w:ascii="Times New Roman" w:eastAsia="Times New Roman" w:hAnsi="Times New Roman" w:cs="Times New Roman"/>
          <w:sz w:val="28"/>
          <w:szCs w:val="28"/>
        </w:rPr>
        <w:t>ізняються у різних авторів. У світовій літературі домінує поділ, з</w:t>
      </w:r>
      <w:r>
        <w:rPr>
          <w:rFonts w:ascii="Times New Roman" w:eastAsia="Times New Roman" w:hAnsi="Times New Roman" w:cs="Times New Roman"/>
          <w:sz w:val="28"/>
          <w:szCs w:val="28"/>
        </w:rPr>
        <w:t>апропонований К. С. Янгом, який виділяв п'ять фаз І</w:t>
      </w:r>
      <w:r w:rsidRPr="00DF057B">
        <w:rPr>
          <w:rFonts w:ascii="Times New Roman" w:eastAsia="Times New Roman" w:hAnsi="Times New Roman" w:cs="Times New Roman"/>
          <w:sz w:val="28"/>
          <w:szCs w:val="28"/>
        </w:rPr>
        <w:t>нтернет-залежності. Це:</w:t>
      </w:r>
    </w:p>
    <w:p w:rsidR="006C12C2" w:rsidRPr="00DF057B" w:rsidRDefault="006C12C2" w:rsidP="006C12C2">
      <w:pPr>
        <w:pStyle w:val="a3"/>
        <w:numPr>
          <w:ilvl w:val="0"/>
          <w:numId w:val="12"/>
        </w:numPr>
        <w:spacing w:after="0" w:line="360" w:lineRule="auto"/>
        <w:ind w:right="-2"/>
        <w:jc w:val="both"/>
        <w:rPr>
          <w:rFonts w:ascii="Times New Roman" w:hAnsi="Times New Roman" w:cs="Times New Roman"/>
          <w:sz w:val="28"/>
          <w:szCs w:val="28"/>
        </w:rPr>
      </w:pPr>
      <w:r w:rsidRPr="00DF057B">
        <w:rPr>
          <w:rFonts w:ascii="Times New Roman" w:eastAsia="Times New Roman" w:hAnsi="Times New Roman" w:cs="Times New Roman"/>
          <w:sz w:val="28"/>
          <w:szCs w:val="28"/>
        </w:rPr>
        <w:t>Знайомство з можливостями Інтернету.</w:t>
      </w:r>
    </w:p>
    <w:p w:rsidR="006C12C2" w:rsidRPr="00DF057B" w:rsidRDefault="006C12C2" w:rsidP="006C12C2">
      <w:pPr>
        <w:pStyle w:val="a3"/>
        <w:numPr>
          <w:ilvl w:val="0"/>
          <w:numId w:val="12"/>
        </w:numPr>
        <w:spacing w:after="0" w:line="360" w:lineRule="auto"/>
        <w:ind w:right="-2"/>
        <w:jc w:val="both"/>
        <w:rPr>
          <w:rFonts w:ascii="Times New Roman" w:hAnsi="Times New Roman" w:cs="Times New Roman"/>
          <w:sz w:val="28"/>
          <w:szCs w:val="28"/>
        </w:rPr>
      </w:pPr>
      <w:r w:rsidRPr="00DF057B">
        <w:rPr>
          <w:rFonts w:ascii="Times New Roman" w:eastAsia="Times New Roman" w:hAnsi="Times New Roman" w:cs="Times New Roman"/>
          <w:sz w:val="28"/>
          <w:szCs w:val="28"/>
        </w:rPr>
        <w:t>Розвиток почуття анонімності в Інтернеті та безглузде використання різноманітних веб-сервісів. На цьому етапі можна відмовитися від деяких видів поведінки в реальному житті на користь онлайн-активності.</w:t>
      </w:r>
    </w:p>
    <w:p w:rsidR="006C12C2" w:rsidRPr="00DF057B" w:rsidRDefault="006C12C2" w:rsidP="006C12C2">
      <w:pPr>
        <w:pStyle w:val="a3"/>
        <w:numPr>
          <w:ilvl w:val="0"/>
          <w:numId w:val="12"/>
        </w:numPr>
        <w:spacing w:after="0" w:line="360" w:lineRule="auto"/>
        <w:ind w:right="-2"/>
        <w:jc w:val="both"/>
        <w:rPr>
          <w:rFonts w:ascii="Times New Roman" w:hAnsi="Times New Roman" w:cs="Times New Roman"/>
          <w:sz w:val="28"/>
          <w:szCs w:val="28"/>
        </w:rPr>
      </w:pPr>
      <w:r>
        <w:rPr>
          <w:rFonts w:ascii="Times New Roman" w:eastAsia="Times New Roman" w:hAnsi="Times New Roman" w:cs="Times New Roman"/>
          <w:sz w:val="28"/>
          <w:szCs w:val="28"/>
        </w:rPr>
        <w:t>Початок</w:t>
      </w:r>
      <w:r w:rsidRPr="00DF057B">
        <w:rPr>
          <w:rFonts w:ascii="Times New Roman" w:eastAsia="Times New Roman" w:hAnsi="Times New Roman" w:cs="Times New Roman"/>
          <w:sz w:val="28"/>
          <w:szCs w:val="28"/>
        </w:rPr>
        <w:t xml:space="preserve"> залежності від використання Інтернету, пошук все більш сильних відчуттів, повільна втрата контролю (це може бути пов’язано як з дофамінергічним, так і з серотонінергічним шляхом).</w:t>
      </w:r>
    </w:p>
    <w:p w:rsidR="006C12C2" w:rsidRPr="00DF057B" w:rsidRDefault="006C12C2" w:rsidP="006C12C2">
      <w:pPr>
        <w:pStyle w:val="a3"/>
        <w:numPr>
          <w:ilvl w:val="0"/>
          <w:numId w:val="12"/>
        </w:numPr>
        <w:spacing w:after="0" w:line="360" w:lineRule="auto"/>
        <w:ind w:right="-2"/>
        <w:jc w:val="both"/>
        <w:rPr>
          <w:rFonts w:ascii="Times New Roman" w:hAnsi="Times New Roman" w:cs="Times New Roman"/>
          <w:sz w:val="28"/>
          <w:szCs w:val="28"/>
        </w:rPr>
      </w:pPr>
      <w:r w:rsidRPr="00DF057B">
        <w:rPr>
          <w:rFonts w:ascii="Times New Roman" w:eastAsia="Times New Roman" w:hAnsi="Times New Roman" w:cs="Times New Roman"/>
          <w:sz w:val="28"/>
          <w:szCs w:val="28"/>
        </w:rPr>
        <w:t>Домінування Інтернету над іншими сферами життя, негативна реакція на спроби обмеження доступу.</w:t>
      </w:r>
    </w:p>
    <w:p w:rsidR="006C12C2" w:rsidRPr="00DF057B" w:rsidRDefault="006C12C2" w:rsidP="006C12C2">
      <w:pPr>
        <w:pStyle w:val="a3"/>
        <w:numPr>
          <w:ilvl w:val="0"/>
          <w:numId w:val="12"/>
        </w:numPr>
        <w:spacing w:after="0" w:line="360" w:lineRule="auto"/>
        <w:ind w:right="-2"/>
        <w:jc w:val="both"/>
        <w:rPr>
          <w:rFonts w:ascii="Times New Roman" w:hAnsi="Times New Roman" w:cs="Times New Roman"/>
          <w:sz w:val="28"/>
          <w:szCs w:val="28"/>
        </w:rPr>
      </w:pPr>
      <w:r w:rsidRPr="00DF057B">
        <w:rPr>
          <w:rFonts w:ascii="Times New Roman" w:eastAsia="Times New Roman" w:hAnsi="Times New Roman" w:cs="Times New Roman"/>
          <w:sz w:val="28"/>
          <w:szCs w:val="28"/>
        </w:rPr>
        <w:t>Усвідомлення шкідливості використання мережі, але спроби припинити використання мережі безуспішні.</w:t>
      </w:r>
    </w:p>
    <w:p w:rsidR="006C12C2" w:rsidRDefault="006C12C2" w:rsidP="006C12C2">
      <w:pPr>
        <w:spacing w:after="0" w:line="360" w:lineRule="auto"/>
        <w:ind w:firstLine="708"/>
        <w:jc w:val="both"/>
        <w:rPr>
          <w:rFonts w:ascii="Times New Roman" w:hAnsi="Times New Roman" w:cs="Times New Roman"/>
          <w:sz w:val="28"/>
          <w:szCs w:val="28"/>
        </w:rPr>
      </w:pPr>
      <w:r w:rsidRPr="000C5A9D">
        <w:rPr>
          <w:rFonts w:ascii="Times New Roman" w:eastAsia="Times New Roman" w:hAnsi="Times New Roman" w:cs="Times New Roman"/>
          <w:sz w:val="28"/>
          <w:szCs w:val="28"/>
        </w:rPr>
        <w:lastRenderedPageBreak/>
        <w:t>Трохи ширшу типологію фаз Інтернет-залежн</w:t>
      </w:r>
      <w:r>
        <w:rPr>
          <w:rFonts w:ascii="Times New Roman" w:eastAsia="Times New Roman" w:hAnsi="Times New Roman" w:cs="Times New Roman"/>
          <w:sz w:val="28"/>
          <w:szCs w:val="28"/>
        </w:rPr>
        <w:t>ості вводить Б. Воронович</w:t>
      </w:r>
      <w:r w:rsidRPr="000C5A9D">
        <w:rPr>
          <w:rFonts w:ascii="Times New Roman" w:eastAsia="Times New Roman" w:hAnsi="Times New Roman" w:cs="Times New Roman"/>
          <w:sz w:val="28"/>
          <w:szCs w:val="28"/>
        </w:rPr>
        <w:t xml:space="preserve">. На його думку, окремі етапи фіксують специфічну </w:t>
      </w:r>
      <w:proofErr w:type="gramStart"/>
      <w:r w:rsidRPr="000C5A9D">
        <w:rPr>
          <w:rFonts w:ascii="Times New Roman" w:eastAsia="Times New Roman" w:hAnsi="Times New Roman" w:cs="Times New Roman"/>
          <w:sz w:val="28"/>
          <w:szCs w:val="28"/>
        </w:rPr>
        <w:t>динаміку</w:t>
      </w:r>
      <w:proofErr w:type="gramEnd"/>
      <w:r w:rsidRPr="000C5A9D">
        <w:rPr>
          <w:rFonts w:ascii="Times New Roman" w:eastAsia="Times New Roman" w:hAnsi="Times New Roman" w:cs="Times New Roman"/>
          <w:sz w:val="28"/>
          <w:szCs w:val="28"/>
        </w:rPr>
        <w:t xml:space="preserve"> розглянутого явища. </w:t>
      </w:r>
      <w:proofErr w:type="gramStart"/>
      <w:r w:rsidRPr="000C5A9D">
        <w:rPr>
          <w:rFonts w:ascii="Times New Roman" w:eastAsia="Times New Roman" w:hAnsi="Times New Roman" w:cs="Times New Roman"/>
          <w:sz w:val="28"/>
          <w:szCs w:val="28"/>
        </w:rPr>
        <w:t>Ц</w:t>
      </w:r>
      <w:proofErr w:type="gramEnd"/>
      <w:r w:rsidRPr="000C5A9D">
        <w:rPr>
          <w:rFonts w:ascii="Times New Roman" w:eastAsia="Times New Roman" w:hAnsi="Times New Roman" w:cs="Times New Roman"/>
          <w:sz w:val="28"/>
          <w:szCs w:val="28"/>
        </w:rPr>
        <w:t>і етапи включають:</w:t>
      </w:r>
    </w:p>
    <w:p w:rsidR="006C12C2" w:rsidRPr="000C5A9D" w:rsidRDefault="006C12C2" w:rsidP="006C12C2">
      <w:pPr>
        <w:pStyle w:val="a3"/>
        <w:numPr>
          <w:ilvl w:val="0"/>
          <w:numId w:val="13"/>
        </w:numPr>
        <w:spacing w:after="0" w:line="360" w:lineRule="auto"/>
        <w:jc w:val="both"/>
        <w:rPr>
          <w:rFonts w:ascii="Times New Roman" w:hAnsi="Times New Roman" w:cs="Times New Roman"/>
          <w:sz w:val="28"/>
          <w:szCs w:val="28"/>
        </w:rPr>
      </w:pPr>
      <w:r w:rsidRPr="000C5A9D">
        <w:rPr>
          <w:rFonts w:ascii="Times New Roman" w:eastAsia="Times New Roman" w:hAnsi="Times New Roman" w:cs="Times New Roman"/>
          <w:sz w:val="28"/>
          <w:szCs w:val="28"/>
        </w:rPr>
        <w:t>Контакт і захоплення Інтернетом як новинкою, пізнання його можливостей, входження в нову реальність, відчуття зв’язку з усім світом чи відсутність кордонів;</w:t>
      </w:r>
    </w:p>
    <w:p w:rsidR="006C12C2" w:rsidRPr="000C5A9D" w:rsidRDefault="006C12C2" w:rsidP="006C12C2">
      <w:pPr>
        <w:pStyle w:val="a3"/>
        <w:numPr>
          <w:ilvl w:val="0"/>
          <w:numId w:val="13"/>
        </w:num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Зосередження уваги</w:t>
      </w:r>
      <w:r w:rsidRPr="000C5A9D">
        <w:rPr>
          <w:rFonts w:ascii="Times New Roman" w:eastAsia="Times New Roman" w:hAnsi="Times New Roman" w:cs="Times New Roman"/>
          <w:sz w:val="28"/>
          <w:szCs w:val="28"/>
        </w:rPr>
        <w:t xml:space="preserve"> на те, що користування Інтернетом полегшує розслаблення</w:t>
      </w:r>
      <w:r>
        <w:rPr>
          <w:rFonts w:ascii="Times New Roman" w:eastAsia="Times New Roman" w:hAnsi="Times New Roman" w:cs="Times New Roman"/>
          <w:sz w:val="28"/>
          <w:szCs w:val="28"/>
        </w:rPr>
        <w:t xml:space="preserve"> і </w:t>
      </w:r>
      <w:r w:rsidRPr="000C5A9D">
        <w:rPr>
          <w:rFonts w:ascii="Times New Roman" w:eastAsia="Times New Roman" w:hAnsi="Times New Roman" w:cs="Times New Roman"/>
          <w:sz w:val="28"/>
          <w:szCs w:val="28"/>
        </w:rPr>
        <w:t>сприяє зменшенню дискомфорту (напруги, самотності тощо);</w:t>
      </w:r>
    </w:p>
    <w:p w:rsidR="006C12C2" w:rsidRPr="000C5A9D" w:rsidRDefault="006C12C2" w:rsidP="006C12C2">
      <w:pPr>
        <w:pStyle w:val="a3"/>
        <w:numPr>
          <w:ilvl w:val="0"/>
          <w:numId w:val="13"/>
        </w:num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Часте </w:t>
      </w:r>
      <w:r w:rsidRPr="000C5A9D">
        <w:rPr>
          <w:rFonts w:ascii="Times New Roman" w:eastAsia="Times New Roman" w:hAnsi="Times New Roman" w:cs="Times New Roman"/>
          <w:sz w:val="28"/>
          <w:szCs w:val="28"/>
        </w:rPr>
        <w:t>регулярне використання Інтернету для регулювання своїх емоційних станів;</w:t>
      </w:r>
    </w:p>
    <w:p w:rsidR="006C12C2" w:rsidRPr="000C5A9D" w:rsidRDefault="006C12C2" w:rsidP="006C12C2">
      <w:pPr>
        <w:pStyle w:val="a3"/>
        <w:numPr>
          <w:ilvl w:val="0"/>
          <w:numId w:val="13"/>
        </w:numPr>
        <w:spacing w:after="0" w:line="360" w:lineRule="auto"/>
        <w:jc w:val="both"/>
        <w:rPr>
          <w:rFonts w:ascii="Times New Roman" w:hAnsi="Times New Roman" w:cs="Times New Roman"/>
          <w:sz w:val="28"/>
          <w:szCs w:val="28"/>
        </w:rPr>
      </w:pPr>
      <w:r w:rsidRPr="000C5A9D">
        <w:rPr>
          <w:rFonts w:ascii="Times New Roman" w:eastAsia="Times New Roman" w:hAnsi="Times New Roman" w:cs="Times New Roman"/>
          <w:sz w:val="28"/>
          <w:szCs w:val="28"/>
        </w:rPr>
        <w:t>Прогресивне обмеження контактів із близьким оточенням (відхід від реального світу, соціальна байдужість) на користь віртуальних контактів</w:t>
      </w:r>
      <w:r>
        <w:rPr>
          <w:rFonts w:ascii="Times New Roman" w:eastAsia="Times New Roman" w:hAnsi="Times New Roman" w:cs="Times New Roman"/>
          <w:sz w:val="28"/>
          <w:szCs w:val="28"/>
        </w:rPr>
        <w:t xml:space="preserve"> і </w:t>
      </w:r>
      <w:r w:rsidRPr="000C5A9D">
        <w:rPr>
          <w:rFonts w:ascii="Times New Roman" w:eastAsia="Times New Roman" w:hAnsi="Times New Roman" w:cs="Times New Roman"/>
          <w:sz w:val="28"/>
          <w:szCs w:val="28"/>
        </w:rPr>
        <w:t>прид</w:t>
      </w:r>
      <w:r>
        <w:rPr>
          <w:rFonts w:ascii="Times New Roman" w:eastAsia="Times New Roman" w:hAnsi="Times New Roman" w:cs="Times New Roman"/>
          <w:sz w:val="28"/>
          <w:szCs w:val="28"/>
        </w:rPr>
        <w:t>ілення</w:t>
      </w:r>
      <w:r w:rsidRPr="000C5A9D">
        <w:rPr>
          <w:rFonts w:ascii="Times New Roman" w:eastAsia="Times New Roman" w:hAnsi="Times New Roman" w:cs="Times New Roman"/>
          <w:sz w:val="28"/>
          <w:szCs w:val="28"/>
        </w:rPr>
        <w:t xml:space="preserve"> їм все більше часу;</w:t>
      </w:r>
    </w:p>
    <w:p w:rsidR="006C12C2" w:rsidRPr="001833BF" w:rsidRDefault="006C12C2" w:rsidP="006C12C2">
      <w:pPr>
        <w:pStyle w:val="a3"/>
        <w:numPr>
          <w:ilvl w:val="0"/>
          <w:numId w:val="13"/>
        </w:numPr>
        <w:spacing w:after="0" w:line="360" w:lineRule="auto"/>
        <w:jc w:val="both"/>
        <w:rPr>
          <w:rFonts w:ascii="Times New Roman" w:hAnsi="Times New Roman" w:cs="Times New Roman"/>
          <w:sz w:val="28"/>
          <w:szCs w:val="28"/>
        </w:rPr>
      </w:pPr>
      <w:r w:rsidRPr="000C5A9D">
        <w:rPr>
          <w:rFonts w:ascii="Times New Roman" w:eastAsia="Times New Roman" w:hAnsi="Times New Roman" w:cs="Times New Roman"/>
          <w:sz w:val="28"/>
          <w:szCs w:val="28"/>
        </w:rPr>
        <w:t>Відчуття дискомфорту в ситуаціях обмеженого доступу до Інтернету;</w:t>
      </w:r>
    </w:p>
    <w:p w:rsidR="006C12C2" w:rsidRPr="001833BF" w:rsidRDefault="006C12C2" w:rsidP="006C12C2">
      <w:pPr>
        <w:pStyle w:val="a3"/>
        <w:numPr>
          <w:ilvl w:val="0"/>
          <w:numId w:val="13"/>
        </w:numPr>
        <w:spacing w:after="0" w:line="360" w:lineRule="auto"/>
        <w:jc w:val="both"/>
        <w:rPr>
          <w:rFonts w:ascii="Times New Roman" w:hAnsi="Times New Roman" w:cs="Times New Roman"/>
          <w:sz w:val="28"/>
          <w:szCs w:val="28"/>
        </w:rPr>
      </w:pPr>
      <w:r w:rsidRPr="001833BF">
        <w:rPr>
          <w:rFonts w:ascii="Times New Roman" w:eastAsia="Times New Roman" w:hAnsi="Times New Roman" w:cs="Times New Roman"/>
          <w:sz w:val="28"/>
          <w:szCs w:val="28"/>
        </w:rPr>
        <w:t>Виникнення соціальних, медичних, фінансових та інших проблем, зв’язок яких із використанням Інтернету не викликає сумнівів</w:t>
      </w:r>
      <w:r w:rsidR="002538A2">
        <w:rPr>
          <w:rFonts w:ascii="Times New Roman" w:eastAsia="Times New Roman" w:hAnsi="Times New Roman" w:cs="Times New Roman"/>
          <w:sz w:val="28"/>
          <w:szCs w:val="28"/>
          <w:lang w:val="ru-RU"/>
        </w:rPr>
        <w:t xml:space="preserve"> [</w:t>
      </w:r>
      <w:r w:rsidR="002538A2" w:rsidRPr="002538A2">
        <w:rPr>
          <w:rFonts w:ascii="Times New Roman" w:eastAsia="Times New Roman" w:hAnsi="Times New Roman" w:cs="Times New Roman"/>
          <w:sz w:val="28"/>
          <w:szCs w:val="28"/>
          <w:lang w:val="ru-RU"/>
        </w:rPr>
        <w:t>9</w:t>
      </w:r>
      <w:r w:rsidRPr="001833BF">
        <w:rPr>
          <w:rFonts w:ascii="Times New Roman" w:eastAsia="Times New Roman" w:hAnsi="Times New Roman" w:cs="Times New Roman"/>
          <w:sz w:val="28"/>
          <w:szCs w:val="28"/>
          <w:lang w:val="ru-RU"/>
        </w:rPr>
        <w:t>].</w:t>
      </w:r>
    </w:p>
    <w:p w:rsidR="00681AE4" w:rsidRDefault="006C12C2" w:rsidP="00681AE4">
      <w:pPr>
        <w:spacing w:after="0" w:line="360" w:lineRule="auto"/>
        <w:ind w:right="-2" w:firstLine="708"/>
        <w:jc w:val="both"/>
        <w:rPr>
          <w:rFonts w:ascii="Times New Roman" w:eastAsia="Times New Roman" w:hAnsi="Times New Roman" w:cs="Times New Roman"/>
          <w:sz w:val="28"/>
          <w:szCs w:val="28"/>
          <w:lang w:val="uk-UA"/>
        </w:rPr>
      </w:pPr>
      <w:r w:rsidRPr="000C5A9D">
        <w:rPr>
          <w:rFonts w:ascii="Times New Roman" w:eastAsia="Times New Roman" w:hAnsi="Times New Roman" w:cs="Times New Roman"/>
          <w:sz w:val="28"/>
          <w:szCs w:val="28"/>
        </w:rPr>
        <w:t xml:space="preserve">Водночас, враховуючи вік початку використання дітьми нових технологій, слід наголосити на необхідності вказувати на інший хід процесу залучення молодого покоління до віртуального </w:t>
      </w:r>
      <w:proofErr w:type="gramStart"/>
      <w:r w:rsidRPr="000C5A9D">
        <w:rPr>
          <w:rFonts w:ascii="Times New Roman" w:eastAsia="Times New Roman" w:hAnsi="Times New Roman" w:cs="Times New Roman"/>
          <w:sz w:val="28"/>
          <w:szCs w:val="28"/>
        </w:rPr>
        <w:t>св</w:t>
      </w:r>
      <w:proofErr w:type="gramEnd"/>
      <w:r w:rsidRPr="000C5A9D">
        <w:rPr>
          <w:rFonts w:ascii="Times New Roman" w:eastAsia="Times New Roman" w:hAnsi="Times New Roman" w:cs="Times New Roman"/>
          <w:sz w:val="28"/>
          <w:szCs w:val="28"/>
        </w:rPr>
        <w:t xml:space="preserve">іту. </w:t>
      </w:r>
      <w:r>
        <w:rPr>
          <w:rFonts w:ascii="Times New Roman" w:eastAsia="Times New Roman" w:hAnsi="Times New Roman" w:cs="Times New Roman"/>
          <w:sz w:val="28"/>
          <w:szCs w:val="28"/>
        </w:rPr>
        <w:t>У</w:t>
      </w:r>
      <w:r w:rsidRPr="000C5A9D">
        <w:rPr>
          <w:rFonts w:ascii="Times New Roman" w:eastAsia="Times New Roman" w:hAnsi="Times New Roman" w:cs="Times New Roman"/>
          <w:sz w:val="28"/>
          <w:szCs w:val="28"/>
        </w:rPr>
        <w:t xml:space="preserve"> дітей та підлітків </w:t>
      </w:r>
      <w:proofErr w:type="gramStart"/>
      <w:r w:rsidRPr="000C5A9D">
        <w:rPr>
          <w:rFonts w:ascii="Times New Roman" w:eastAsia="Times New Roman" w:hAnsi="Times New Roman" w:cs="Times New Roman"/>
          <w:sz w:val="28"/>
          <w:szCs w:val="28"/>
        </w:rPr>
        <w:t>в</w:t>
      </w:r>
      <w:proofErr w:type="gramEnd"/>
      <w:r w:rsidRPr="000C5A9D">
        <w:rPr>
          <w:rFonts w:ascii="Times New Roman" w:eastAsia="Times New Roman" w:hAnsi="Times New Roman" w:cs="Times New Roman"/>
          <w:sz w:val="28"/>
          <w:szCs w:val="28"/>
        </w:rPr>
        <w:t xml:space="preserve">іком від семи до вісімнадцяти спостерігається спонтанне задоволення потреб, і на їх вибір в першу чергу впливають однолітки.  </w:t>
      </w:r>
    </w:p>
    <w:p w:rsidR="00053EB7" w:rsidRDefault="006C12C2" w:rsidP="00053EB7">
      <w:pPr>
        <w:spacing w:after="0" w:line="360" w:lineRule="auto"/>
        <w:ind w:right="-2" w:firstLine="708"/>
        <w:jc w:val="both"/>
        <w:rPr>
          <w:rFonts w:ascii="Times New Roman" w:eastAsia="Times New Roman" w:hAnsi="Times New Roman" w:cs="Times New Roman"/>
          <w:sz w:val="28"/>
          <w:szCs w:val="28"/>
          <w:lang w:val="uk-UA"/>
        </w:rPr>
      </w:pPr>
      <w:r w:rsidRPr="00053EB7">
        <w:rPr>
          <w:rFonts w:ascii="Times New Roman" w:eastAsia="Times New Roman" w:hAnsi="Times New Roman" w:cs="Times New Roman"/>
          <w:sz w:val="28"/>
          <w:szCs w:val="28"/>
          <w:lang w:val="uk-UA"/>
        </w:rPr>
        <w:t>На основі представлених фаз розвитку залежності до Інтернету та критеріїв, які використовуються при класифікації користувачів цифрових технологій (як складових інструментів дослідження), можна виділити процес розвитку залежності із чотирьох стадій, який поділяється на функціональну та нефункціональну діяльність:</w:t>
      </w:r>
    </w:p>
    <w:p w:rsidR="00053EB7" w:rsidRDefault="006C12C2" w:rsidP="00053EB7">
      <w:pPr>
        <w:spacing w:after="0" w:line="360" w:lineRule="auto"/>
        <w:ind w:right="-2" w:firstLine="708"/>
        <w:jc w:val="both"/>
        <w:rPr>
          <w:rFonts w:ascii="Times New Roman" w:eastAsia="Times New Roman" w:hAnsi="Times New Roman" w:cs="Times New Roman"/>
          <w:sz w:val="28"/>
          <w:szCs w:val="28"/>
          <w:lang w:val="uk-UA"/>
        </w:rPr>
      </w:pPr>
      <w:r w:rsidRPr="007D09F2">
        <w:rPr>
          <w:rFonts w:ascii="Times New Roman" w:eastAsia="Times New Roman" w:hAnsi="Times New Roman" w:cs="Times New Roman"/>
          <w:b/>
          <w:bCs/>
          <w:sz w:val="28"/>
          <w:szCs w:val="28"/>
        </w:rPr>
        <w:t>Перша фаза</w:t>
      </w:r>
      <w:r w:rsidRPr="007D09F2">
        <w:rPr>
          <w:rFonts w:ascii="Times New Roman" w:eastAsia="Times New Roman" w:hAnsi="Times New Roman" w:cs="Times New Roman"/>
          <w:sz w:val="28"/>
          <w:szCs w:val="28"/>
        </w:rPr>
        <w:t>: правильне (функціональне) використання:</w:t>
      </w:r>
    </w:p>
    <w:p w:rsidR="00053EB7" w:rsidRDefault="006C12C2" w:rsidP="00053EB7">
      <w:pPr>
        <w:spacing w:after="0" w:line="360" w:lineRule="auto"/>
        <w:ind w:right="-2" w:firstLine="708"/>
        <w:jc w:val="both"/>
        <w:rPr>
          <w:rFonts w:ascii="Times New Roman" w:eastAsia="Times New Roman" w:hAnsi="Times New Roman" w:cs="Times New Roman"/>
          <w:sz w:val="28"/>
          <w:szCs w:val="28"/>
          <w:lang w:val="uk-UA"/>
        </w:rPr>
      </w:pPr>
      <w:r w:rsidRPr="007D09F2">
        <w:rPr>
          <w:rFonts w:ascii="Times New Roman" w:eastAsia="Times New Roman" w:hAnsi="Times New Roman" w:cs="Times New Roman"/>
          <w:sz w:val="28"/>
          <w:szCs w:val="28"/>
        </w:rPr>
        <w:lastRenderedPageBreak/>
        <w:t xml:space="preserve">Етап 1. Випадкове, </w:t>
      </w:r>
      <w:proofErr w:type="gramStart"/>
      <w:r w:rsidRPr="007D09F2">
        <w:rPr>
          <w:rFonts w:ascii="Times New Roman" w:eastAsia="Times New Roman" w:hAnsi="Times New Roman" w:cs="Times New Roman"/>
          <w:sz w:val="28"/>
          <w:szCs w:val="28"/>
        </w:rPr>
        <w:t>р</w:t>
      </w:r>
      <w:proofErr w:type="gramEnd"/>
      <w:r w:rsidRPr="007D09F2">
        <w:rPr>
          <w:rFonts w:ascii="Times New Roman" w:eastAsia="Times New Roman" w:hAnsi="Times New Roman" w:cs="Times New Roman"/>
          <w:sz w:val="28"/>
          <w:szCs w:val="28"/>
        </w:rPr>
        <w:t>ідкісне використання нових технологій. На цьому етапі пристрої та послуги використовуються для задоволення важливих потреб, які неможливо задовольнити іншим чином, наприклад, шляхом особистого контакту.</w:t>
      </w:r>
    </w:p>
    <w:p w:rsidR="006C12C2" w:rsidRPr="00053EB7" w:rsidRDefault="006C12C2" w:rsidP="00053EB7">
      <w:pPr>
        <w:spacing w:after="0" w:line="360" w:lineRule="auto"/>
        <w:ind w:right="-2" w:firstLine="708"/>
        <w:jc w:val="both"/>
        <w:rPr>
          <w:rFonts w:ascii="Times New Roman" w:eastAsia="Times New Roman" w:hAnsi="Times New Roman" w:cs="Times New Roman"/>
          <w:sz w:val="28"/>
          <w:szCs w:val="28"/>
          <w:lang w:val="uk-UA"/>
        </w:rPr>
      </w:pPr>
      <w:r w:rsidRPr="007D09F2">
        <w:rPr>
          <w:rFonts w:ascii="Times New Roman" w:eastAsia="Times New Roman" w:hAnsi="Times New Roman" w:cs="Times New Roman"/>
          <w:sz w:val="28"/>
          <w:szCs w:val="28"/>
        </w:rPr>
        <w:t xml:space="preserve">Етап 2. Регулярне використання. На цьому етапі можуть проявитися окремі симптоми залежності, але </w:t>
      </w:r>
      <w:proofErr w:type="gramStart"/>
      <w:r w:rsidRPr="007D09F2">
        <w:rPr>
          <w:rFonts w:ascii="Times New Roman" w:eastAsia="Times New Roman" w:hAnsi="Times New Roman" w:cs="Times New Roman"/>
          <w:sz w:val="28"/>
          <w:szCs w:val="28"/>
        </w:rPr>
        <w:t>вони</w:t>
      </w:r>
      <w:proofErr w:type="gramEnd"/>
      <w:r w:rsidRPr="007D09F2">
        <w:rPr>
          <w:rFonts w:ascii="Times New Roman" w:eastAsia="Times New Roman" w:hAnsi="Times New Roman" w:cs="Times New Roman"/>
          <w:sz w:val="28"/>
          <w:szCs w:val="28"/>
        </w:rPr>
        <w:t xml:space="preserve"> не порушують життя і безперервне виконання обов'язків. Користувач проводить кілька годин на день в Інтернеті, переглядаючи блоги або шукаючи інформацію. Він використовує лише основні функції мобільного телефону, кілька програм, які йому потрібні в повсякденному житті. У той же час він виконує бажані дії на вибраному цифровому пристрої, не шукаючи сильних відчуттів </w:t>
      </w:r>
      <w:proofErr w:type="gramStart"/>
      <w:r w:rsidRPr="007D09F2">
        <w:rPr>
          <w:rFonts w:ascii="Times New Roman" w:eastAsia="Times New Roman" w:hAnsi="Times New Roman" w:cs="Times New Roman"/>
          <w:sz w:val="28"/>
          <w:szCs w:val="28"/>
        </w:rPr>
        <w:t>у</w:t>
      </w:r>
      <w:proofErr w:type="gramEnd"/>
      <w:r w:rsidRPr="007D09F2">
        <w:rPr>
          <w:rFonts w:ascii="Times New Roman" w:eastAsia="Times New Roman" w:hAnsi="Times New Roman" w:cs="Times New Roman"/>
          <w:sz w:val="28"/>
          <w:szCs w:val="28"/>
        </w:rPr>
        <w:t xml:space="preserve"> все нових і нових пристроях, іграх чи програмах. Він не використовує сайти </w:t>
      </w:r>
      <w:proofErr w:type="gramStart"/>
      <w:r w:rsidRPr="007D09F2">
        <w:rPr>
          <w:rFonts w:ascii="Times New Roman" w:eastAsia="Times New Roman" w:hAnsi="Times New Roman" w:cs="Times New Roman"/>
          <w:sz w:val="28"/>
          <w:szCs w:val="28"/>
        </w:rPr>
        <w:t>соц</w:t>
      </w:r>
      <w:proofErr w:type="gramEnd"/>
      <w:r w:rsidRPr="007D09F2">
        <w:rPr>
          <w:rFonts w:ascii="Times New Roman" w:eastAsia="Times New Roman" w:hAnsi="Times New Roman" w:cs="Times New Roman"/>
          <w:sz w:val="28"/>
          <w:szCs w:val="28"/>
        </w:rPr>
        <w:t>іальних мереж постійно і не чекає кожного повідомлення про отримане повідомлення.</w:t>
      </w:r>
    </w:p>
    <w:p w:rsidR="006C12C2" w:rsidRPr="000C5A9D" w:rsidRDefault="006C12C2" w:rsidP="006C12C2">
      <w:pPr>
        <w:spacing w:after="0" w:line="360" w:lineRule="auto"/>
        <w:ind w:right="-2"/>
        <w:jc w:val="both"/>
        <w:rPr>
          <w:rFonts w:ascii="Times New Roman" w:hAnsi="Times New Roman" w:cs="Times New Roman"/>
          <w:sz w:val="28"/>
          <w:szCs w:val="28"/>
        </w:rPr>
        <w:sectPr w:rsidR="006C12C2" w:rsidRPr="000C5A9D" w:rsidSect="00A5749B">
          <w:headerReference w:type="even" r:id="rId8"/>
          <w:headerReference w:type="default" r:id="rId9"/>
          <w:footerReference w:type="even" r:id="rId10"/>
          <w:footerReference w:type="default" r:id="rId11"/>
          <w:headerReference w:type="first" r:id="rId12"/>
          <w:footerReference w:type="first" r:id="rId13"/>
          <w:pgSz w:w="11907" w:h="16839" w:code="9"/>
          <w:pgMar w:top="1134" w:right="851" w:bottom="1134" w:left="1418" w:header="0" w:footer="0" w:gutter="0"/>
          <w:cols w:space="720"/>
          <w:titlePg/>
          <w:docGrid w:linePitch="299"/>
        </w:sectPr>
      </w:pPr>
    </w:p>
    <w:p w:rsidR="006C12C2" w:rsidRDefault="006C12C2" w:rsidP="006C12C2">
      <w:pPr>
        <w:spacing w:after="0" w:line="360" w:lineRule="auto"/>
        <w:ind w:firstLine="397"/>
        <w:jc w:val="both"/>
        <w:rPr>
          <w:rFonts w:ascii="Times New Roman" w:hAnsi="Times New Roman" w:cs="Times New Roman"/>
          <w:sz w:val="28"/>
          <w:szCs w:val="28"/>
        </w:rPr>
      </w:pPr>
      <w:r w:rsidRPr="007D09F2">
        <w:rPr>
          <w:rFonts w:ascii="Times New Roman" w:eastAsia="Times New Roman" w:hAnsi="Times New Roman" w:cs="Times New Roman"/>
          <w:b/>
          <w:bCs/>
          <w:sz w:val="28"/>
          <w:szCs w:val="28"/>
        </w:rPr>
        <w:lastRenderedPageBreak/>
        <w:t>Друга фаза</w:t>
      </w:r>
      <w:r w:rsidRPr="007D09F2">
        <w:rPr>
          <w:rFonts w:ascii="Times New Roman" w:eastAsia="Times New Roman" w:hAnsi="Times New Roman" w:cs="Times New Roman"/>
          <w:sz w:val="28"/>
          <w:szCs w:val="28"/>
        </w:rPr>
        <w:t>: неналежне (нефункціональне) використання:</w:t>
      </w:r>
    </w:p>
    <w:p w:rsidR="006C12C2" w:rsidRDefault="006C12C2" w:rsidP="006C12C2">
      <w:pPr>
        <w:spacing w:after="0" w:line="360" w:lineRule="auto"/>
        <w:ind w:firstLine="397"/>
        <w:jc w:val="both"/>
        <w:rPr>
          <w:rFonts w:ascii="Times New Roman" w:hAnsi="Times New Roman" w:cs="Times New Roman"/>
          <w:sz w:val="28"/>
          <w:szCs w:val="28"/>
        </w:rPr>
      </w:pPr>
      <w:r w:rsidRPr="007D09F2">
        <w:rPr>
          <w:rFonts w:ascii="Times New Roman" w:eastAsia="Times New Roman" w:hAnsi="Times New Roman" w:cs="Times New Roman"/>
          <w:sz w:val="28"/>
          <w:szCs w:val="28"/>
        </w:rPr>
        <w:t>Етап 3. Ризиковане використання</w:t>
      </w:r>
      <w:r>
        <w:rPr>
          <w:rFonts w:ascii="Times New Roman" w:eastAsia="Times New Roman" w:hAnsi="Times New Roman" w:cs="Times New Roman"/>
          <w:sz w:val="28"/>
          <w:szCs w:val="28"/>
        </w:rPr>
        <w:t xml:space="preserve"> Інтернету</w:t>
      </w:r>
      <w:r w:rsidRPr="007D09F2">
        <w:rPr>
          <w:rFonts w:ascii="Times New Roman" w:eastAsia="Times New Roman" w:hAnsi="Times New Roman" w:cs="Times New Roman"/>
          <w:sz w:val="28"/>
          <w:szCs w:val="28"/>
        </w:rPr>
        <w:t>. Користувач витрачає на технологію більше часу, ніж цього вимагали б існуючі потреби</w:t>
      </w:r>
      <w:proofErr w:type="gramStart"/>
      <w:r w:rsidRPr="007D09F2">
        <w:rPr>
          <w:rFonts w:ascii="Times New Roman" w:eastAsia="Times New Roman" w:hAnsi="Times New Roman" w:cs="Times New Roman"/>
          <w:sz w:val="28"/>
          <w:szCs w:val="28"/>
        </w:rPr>
        <w:t>.</w:t>
      </w:r>
      <w:proofErr w:type="gramEnd"/>
      <w:r w:rsidRPr="007D09F2">
        <w:rPr>
          <w:rFonts w:ascii="Times New Roman" w:eastAsia="Times New Roman" w:hAnsi="Times New Roman" w:cs="Times New Roman"/>
          <w:sz w:val="28"/>
          <w:szCs w:val="28"/>
        </w:rPr>
        <w:t xml:space="preserve"> І</w:t>
      </w:r>
      <w:proofErr w:type="gramStart"/>
      <w:r w:rsidRPr="007D09F2">
        <w:rPr>
          <w:rFonts w:ascii="Times New Roman" w:eastAsia="Times New Roman" w:hAnsi="Times New Roman" w:cs="Times New Roman"/>
          <w:sz w:val="28"/>
          <w:szCs w:val="28"/>
        </w:rPr>
        <w:t>н</w:t>
      </w:r>
      <w:proofErr w:type="gramEnd"/>
      <w:r w:rsidRPr="007D09F2">
        <w:rPr>
          <w:rFonts w:ascii="Times New Roman" w:eastAsia="Times New Roman" w:hAnsi="Times New Roman" w:cs="Times New Roman"/>
          <w:sz w:val="28"/>
          <w:szCs w:val="28"/>
        </w:rPr>
        <w:t xml:space="preserve">оді він забуває про свої обов'язки. У нього завжди </w:t>
      </w:r>
      <w:proofErr w:type="gramStart"/>
      <w:r w:rsidRPr="007D09F2">
        <w:rPr>
          <w:rFonts w:ascii="Times New Roman" w:eastAsia="Times New Roman" w:hAnsi="Times New Roman" w:cs="Times New Roman"/>
          <w:sz w:val="28"/>
          <w:szCs w:val="28"/>
        </w:rPr>
        <w:t>п</w:t>
      </w:r>
      <w:proofErr w:type="gramEnd"/>
      <w:r w:rsidRPr="007D09F2">
        <w:rPr>
          <w:rFonts w:ascii="Times New Roman" w:eastAsia="Times New Roman" w:hAnsi="Times New Roman" w:cs="Times New Roman"/>
          <w:sz w:val="28"/>
          <w:szCs w:val="28"/>
        </w:rPr>
        <w:t>ід рукою є прилад, без нього він не виходить з дому. Він використовує пристрій, інтегрований з</w:t>
      </w:r>
      <w:r>
        <w:rPr>
          <w:rFonts w:ascii="Times New Roman" w:eastAsia="Times New Roman" w:hAnsi="Times New Roman" w:cs="Times New Roman"/>
          <w:sz w:val="28"/>
          <w:szCs w:val="28"/>
        </w:rPr>
        <w:t xml:space="preserve"> Інтернетом</w:t>
      </w:r>
      <w:r w:rsidRPr="007D09F2">
        <w:rPr>
          <w:rFonts w:ascii="Times New Roman" w:eastAsia="Times New Roman" w:hAnsi="Times New Roman" w:cs="Times New Roman"/>
          <w:sz w:val="28"/>
          <w:szCs w:val="28"/>
        </w:rPr>
        <w:t>. Для користувача важливі</w:t>
      </w:r>
      <w:r>
        <w:rPr>
          <w:rFonts w:ascii="Times New Roman" w:eastAsia="Times New Roman" w:hAnsi="Times New Roman" w:cs="Times New Roman"/>
          <w:sz w:val="28"/>
          <w:szCs w:val="28"/>
        </w:rPr>
        <w:t xml:space="preserve"> години взаємодії з кіберпростором</w:t>
      </w:r>
      <w:r w:rsidRPr="007D09F2">
        <w:rPr>
          <w:rFonts w:ascii="Times New Roman" w:eastAsia="Times New Roman" w:hAnsi="Times New Roman" w:cs="Times New Roman"/>
          <w:sz w:val="28"/>
          <w:szCs w:val="28"/>
        </w:rPr>
        <w:t xml:space="preserve">. Отже, час, витрачений на інші види діяльності, на інтереси, не </w:t>
      </w:r>
      <w:proofErr w:type="gramStart"/>
      <w:r w:rsidRPr="007D09F2">
        <w:rPr>
          <w:rFonts w:ascii="Times New Roman" w:eastAsia="Times New Roman" w:hAnsi="Times New Roman" w:cs="Times New Roman"/>
          <w:sz w:val="28"/>
          <w:szCs w:val="28"/>
        </w:rPr>
        <w:t>пов’язан</w:t>
      </w:r>
      <w:proofErr w:type="gramEnd"/>
      <w:r w:rsidRPr="007D09F2">
        <w:rPr>
          <w:rFonts w:ascii="Times New Roman" w:eastAsia="Times New Roman" w:hAnsi="Times New Roman" w:cs="Times New Roman"/>
          <w:sz w:val="28"/>
          <w:szCs w:val="28"/>
        </w:rPr>
        <w:t>і з цифровими медіа, набагато менший, ніж час, витрачений на заняття</w:t>
      </w:r>
      <w:r>
        <w:rPr>
          <w:rFonts w:ascii="Times New Roman" w:eastAsia="Times New Roman" w:hAnsi="Times New Roman" w:cs="Times New Roman"/>
          <w:sz w:val="28"/>
          <w:szCs w:val="28"/>
        </w:rPr>
        <w:t xml:space="preserve"> в Інтернет - просторі</w:t>
      </w:r>
      <w:r w:rsidRPr="007D09F2">
        <w:rPr>
          <w:rFonts w:ascii="Times New Roman" w:eastAsia="Times New Roman" w:hAnsi="Times New Roman" w:cs="Times New Roman"/>
          <w:sz w:val="28"/>
          <w:szCs w:val="28"/>
        </w:rPr>
        <w:t>.</w:t>
      </w:r>
    </w:p>
    <w:p w:rsidR="006C12C2" w:rsidRPr="001833BF" w:rsidRDefault="006C12C2" w:rsidP="006C12C2">
      <w:pPr>
        <w:spacing w:after="0" w:line="360" w:lineRule="auto"/>
        <w:ind w:firstLine="397"/>
        <w:jc w:val="both"/>
        <w:rPr>
          <w:rFonts w:ascii="Times New Roman" w:eastAsia="Times New Roman" w:hAnsi="Times New Roman" w:cs="Times New Roman"/>
          <w:sz w:val="28"/>
          <w:szCs w:val="28"/>
        </w:rPr>
      </w:pPr>
      <w:r w:rsidRPr="007D09F2">
        <w:rPr>
          <w:rFonts w:ascii="Times New Roman" w:eastAsia="Times New Roman" w:hAnsi="Times New Roman" w:cs="Times New Roman"/>
          <w:sz w:val="28"/>
          <w:szCs w:val="28"/>
        </w:rPr>
        <w:t xml:space="preserve">Етап 4. Руйнування. </w:t>
      </w:r>
      <w:proofErr w:type="gramStart"/>
      <w:r w:rsidRPr="007D09F2">
        <w:rPr>
          <w:rFonts w:ascii="Times New Roman" w:eastAsia="Times New Roman" w:hAnsi="Times New Roman" w:cs="Times New Roman"/>
          <w:sz w:val="28"/>
          <w:szCs w:val="28"/>
        </w:rPr>
        <w:t>Б</w:t>
      </w:r>
      <w:proofErr w:type="gramEnd"/>
      <w:r w:rsidRPr="007D09F2">
        <w:rPr>
          <w:rFonts w:ascii="Times New Roman" w:eastAsia="Times New Roman" w:hAnsi="Times New Roman" w:cs="Times New Roman"/>
          <w:sz w:val="28"/>
          <w:szCs w:val="28"/>
        </w:rPr>
        <w:t xml:space="preserve">ільшість симптомів залежності присутні. Користувач </w:t>
      </w:r>
      <w:r>
        <w:rPr>
          <w:rFonts w:ascii="Times New Roman" w:eastAsia="Times New Roman" w:hAnsi="Times New Roman" w:cs="Times New Roman"/>
          <w:sz w:val="28"/>
          <w:szCs w:val="28"/>
        </w:rPr>
        <w:t xml:space="preserve">Інтернету </w:t>
      </w:r>
      <w:r w:rsidRPr="007D09F2">
        <w:rPr>
          <w:rFonts w:ascii="Times New Roman" w:eastAsia="Times New Roman" w:hAnsi="Times New Roman" w:cs="Times New Roman"/>
          <w:sz w:val="28"/>
          <w:szCs w:val="28"/>
        </w:rPr>
        <w:t>має сильне бажання використовувати певний цифровий пристрій а</w:t>
      </w:r>
      <w:r>
        <w:rPr>
          <w:rFonts w:ascii="Times New Roman" w:eastAsia="Times New Roman" w:hAnsi="Times New Roman" w:cs="Times New Roman"/>
          <w:sz w:val="28"/>
          <w:szCs w:val="28"/>
        </w:rPr>
        <w:t>бо декілька пристроїв одночасно. Відчуваються</w:t>
      </w:r>
      <w:r w:rsidRPr="007D09F2">
        <w:rPr>
          <w:rFonts w:ascii="Times New Roman" w:eastAsia="Times New Roman" w:hAnsi="Times New Roman" w:cs="Times New Roman"/>
          <w:sz w:val="28"/>
          <w:szCs w:val="28"/>
        </w:rPr>
        <w:t xml:space="preserve"> негативні наслідки (здоров’я, сім’я, однолітки, шкільні чи професійні) зловживання </w:t>
      </w:r>
      <w:r>
        <w:rPr>
          <w:rFonts w:ascii="Times New Roman" w:eastAsia="Times New Roman" w:hAnsi="Times New Roman" w:cs="Times New Roman"/>
          <w:sz w:val="28"/>
          <w:szCs w:val="28"/>
        </w:rPr>
        <w:t xml:space="preserve">Інтернетом </w:t>
      </w:r>
      <w:r w:rsidRPr="007D09F2">
        <w:rPr>
          <w:rFonts w:ascii="Times New Roman" w:eastAsia="Times New Roman" w:hAnsi="Times New Roman" w:cs="Times New Roman"/>
          <w:sz w:val="28"/>
          <w:szCs w:val="28"/>
        </w:rPr>
        <w:t>чи пристроями в індивіду</w:t>
      </w:r>
      <w:r>
        <w:rPr>
          <w:rFonts w:ascii="Times New Roman" w:eastAsia="Times New Roman" w:hAnsi="Times New Roman" w:cs="Times New Roman"/>
          <w:sz w:val="28"/>
          <w:szCs w:val="28"/>
        </w:rPr>
        <w:t xml:space="preserve">альному та </w:t>
      </w:r>
      <w:proofErr w:type="gramStart"/>
      <w:r>
        <w:rPr>
          <w:rFonts w:ascii="Times New Roman" w:eastAsia="Times New Roman" w:hAnsi="Times New Roman" w:cs="Times New Roman"/>
          <w:sz w:val="28"/>
          <w:szCs w:val="28"/>
        </w:rPr>
        <w:t>соц</w:t>
      </w:r>
      <w:proofErr w:type="gramEnd"/>
      <w:r>
        <w:rPr>
          <w:rFonts w:ascii="Times New Roman" w:eastAsia="Times New Roman" w:hAnsi="Times New Roman" w:cs="Times New Roman"/>
          <w:sz w:val="28"/>
          <w:szCs w:val="28"/>
        </w:rPr>
        <w:t>іальному аспекті</w:t>
      </w:r>
      <w:r w:rsidRPr="001833BF">
        <w:rPr>
          <w:rFonts w:ascii="Times New Roman" w:eastAsia="Times New Roman" w:hAnsi="Times New Roman" w:cs="Times New Roman"/>
          <w:sz w:val="28"/>
          <w:szCs w:val="28"/>
        </w:rPr>
        <w:t xml:space="preserve"> [20].</w:t>
      </w:r>
    </w:p>
    <w:p w:rsidR="006C12C2" w:rsidRDefault="006C12C2" w:rsidP="006C12C2">
      <w:pPr>
        <w:spacing w:after="0" w:line="360" w:lineRule="auto"/>
        <w:ind w:firstLine="39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ідліток </w:t>
      </w:r>
      <w:r w:rsidRPr="007D09F2">
        <w:rPr>
          <w:rFonts w:ascii="Times New Roman" w:eastAsia="Times New Roman" w:hAnsi="Times New Roman" w:cs="Times New Roman"/>
          <w:sz w:val="28"/>
          <w:szCs w:val="28"/>
        </w:rPr>
        <w:t>бреше батькам про час та інт</w:t>
      </w:r>
      <w:r>
        <w:rPr>
          <w:rFonts w:ascii="Times New Roman" w:eastAsia="Times New Roman" w:hAnsi="Times New Roman" w:cs="Times New Roman"/>
          <w:sz w:val="28"/>
          <w:szCs w:val="28"/>
        </w:rPr>
        <w:t>енсивність використання Інтернету</w:t>
      </w:r>
      <w:r w:rsidRPr="007D09F2">
        <w:rPr>
          <w:rFonts w:ascii="Times New Roman" w:eastAsia="Times New Roman" w:hAnsi="Times New Roman" w:cs="Times New Roman"/>
          <w:sz w:val="28"/>
          <w:szCs w:val="28"/>
        </w:rPr>
        <w:t>, змушуючи їх використовувати певну цифрову технологію, і спілкується з однолітками переважно онлайн. Його успішність пада</w:t>
      </w:r>
      <w:proofErr w:type="gramStart"/>
      <w:r w:rsidRPr="007D09F2">
        <w:rPr>
          <w:rFonts w:ascii="Times New Roman" w:eastAsia="Times New Roman" w:hAnsi="Times New Roman" w:cs="Times New Roman"/>
          <w:sz w:val="28"/>
          <w:szCs w:val="28"/>
        </w:rPr>
        <w:t>є,</w:t>
      </w:r>
      <w:proofErr w:type="gramEnd"/>
      <w:r w:rsidRPr="007D09F2">
        <w:rPr>
          <w:rFonts w:ascii="Times New Roman" w:eastAsia="Times New Roman" w:hAnsi="Times New Roman" w:cs="Times New Roman"/>
          <w:sz w:val="28"/>
          <w:szCs w:val="28"/>
        </w:rPr>
        <w:t xml:space="preserve"> у нього</w:t>
      </w:r>
      <w:r>
        <w:rPr>
          <w:rFonts w:ascii="Times New Roman" w:eastAsia="Times New Roman" w:hAnsi="Times New Roman" w:cs="Times New Roman"/>
          <w:sz w:val="28"/>
          <w:szCs w:val="28"/>
        </w:rPr>
        <w:t xml:space="preserve"> проблеми в школі, він прогулює уроки.</w:t>
      </w:r>
    </w:p>
    <w:p w:rsidR="006C12C2" w:rsidRDefault="006C12C2" w:rsidP="006C12C2">
      <w:pPr>
        <w:spacing w:after="0" w:line="360" w:lineRule="auto"/>
        <w:ind w:firstLine="397"/>
        <w:jc w:val="both"/>
        <w:rPr>
          <w:rFonts w:ascii="Times New Roman" w:eastAsia="Times New Roman" w:hAnsi="Times New Roman" w:cs="Times New Roman"/>
          <w:sz w:val="28"/>
          <w:szCs w:val="28"/>
        </w:rPr>
      </w:pPr>
      <w:r w:rsidRPr="00AD618E">
        <w:rPr>
          <w:rFonts w:ascii="Times New Roman" w:eastAsia="Times New Roman" w:hAnsi="Times New Roman" w:cs="Times New Roman"/>
          <w:sz w:val="28"/>
          <w:szCs w:val="28"/>
        </w:rPr>
        <w:lastRenderedPageBreak/>
        <w:t>Середовище нових цифрових технологій швидко змінюється, що ускладнює повну характеристику видів вживання, що викликає залежність. Існують нові види використання Інтернету, смартфонів та додатків.</w:t>
      </w:r>
      <w:r>
        <w:rPr>
          <w:rFonts w:ascii="Times New Roman" w:eastAsia="Times New Roman" w:hAnsi="Times New Roman" w:cs="Times New Roman"/>
          <w:sz w:val="28"/>
          <w:szCs w:val="28"/>
        </w:rPr>
        <w:t xml:space="preserve"> Виділяютьтакі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ідтипи інтернет-залежності як:</w:t>
      </w:r>
    </w:p>
    <w:p w:rsidR="006C12C2" w:rsidRDefault="006C12C2" w:rsidP="006C12C2">
      <w:pPr>
        <w:pStyle w:val="a3"/>
        <w:numPr>
          <w:ilvl w:val="0"/>
          <w:numId w:val="10"/>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І</w:t>
      </w:r>
      <w:r w:rsidRPr="00AD618E">
        <w:rPr>
          <w:rFonts w:ascii="Times New Roman" w:eastAsia="Times New Roman" w:hAnsi="Times New Roman" w:cs="Times New Roman"/>
          <w:i/>
          <w:sz w:val="28"/>
          <w:szCs w:val="28"/>
        </w:rPr>
        <w:t>нтернет-соціоманія</w:t>
      </w:r>
      <w:r w:rsidRPr="00AD618E">
        <w:rPr>
          <w:rFonts w:ascii="Times New Roman" w:eastAsia="Times New Roman" w:hAnsi="Times New Roman" w:cs="Times New Roman"/>
          <w:sz w:val="28"/>
          <w:szCs w:val="28"/>
        </w:rPr>
        <w:t xml:space="preserve"> (залежність від віртуальних соціальних контактів). Цей тип залежності визначається як потреба встановлювати дружні чи любовні стосунки з людьми, яких вони зустрічають в Інтернеті. </w:t>
      </w:r>
      <w:r>
        <w:rPr>
          <w:rFonts w:ascii="Times New Roman" w:eastAsia="Times New Roman" w:hAnsi="Times New Roman" w:cs="Times New Roman"/>
          <w:sz w:val="28"/>
          <w:szCs w:val="28"/>
        </w:rPr>
        <w:t>Характеризується</w:t>
      </w:r>
      <w:r w:rsidRPr="00AD618E">
        <w:rPr>
          <w:rFonts w:ascii="Times New Roman" w:eastAsia="Times New Roman" w:hAnsi="Times New Roman" w:cs="Times New Roman"/>
          <w:sz w:val="28"/>
          <w:szCs w:val="28"/>
        </w:rPr>
        <w:t xml:space="preserve"> як емоційна залежність, що проявляється в потребі створити дуже інтимні стосунки, в яких суб’єкт стає залежним від людини, яка піклується про нього, яка для нього важлива, або займає захисне ставлення до нього. Люди, залежні від віртуальних контактів, найчастіше використовують чати, форуми та соціальні мережі. Симптоми, які можуть допомогти вам розпізнати цю залежність, включають:</w:t>
      </w:r>
    </w:p>
    <w:p w:rsidR="006C12C2" w:rsidRDefault="006C12C2" w:rsidP="006C12C2">
      <w:pPr>
        <w:pStyle w:val="a3"/>
        <w:numPr>
          <w:ilvl w:val="0"/>
          <w:numId w:val="24"/>
        </w:numPr>
        <w:spacing w:after="0" w:line="360" w:lineRule="auto"/>
        <w:jc w:val="both"/>
        <w:rPr>
          <w:rFonts w:ascii="Times New Roman" w:eastAsia="Times New Roman" w:hAnsi="Times New Roman" w:cs="Times New Roman"/>
          <w:sz w:val="28"/>
          <w:szCs w:val="28"/>
        </w:rPr>
      </w:pPr>
      <w:r w:rsidRPr="00351FC6">
        <w:rPr>
          <w:rFonts w:ascii="Times New Roman" w:eastAsia="Times New Roman" w:hAnsi="Times New Roman" w:cs="Times New Roman"/>
          <w:sz w:val="28"/>
          <w:szCs w:val="28"/>
        </w:rPr>
        <w:t>необхідність проводити багато часу в Інтернеті для того, щоб завести друзів та емоційні контакти;</w:t>
      </w:r>
    </w:p>
    <w:p w:rsidR="006C12C2" w:rsidRDefault="006C12C2" w:rsidP="006C12C2">
      <w:pPr>
        <w:pStyle w:val="a3"/>
        <w:numPr>
          <w:ilvl w:val="0"/>
          <w:numId w:val="24"/>
        </w:numPr>
        <w:spacing w:after="0" w:line="360" w:lineRule="auto"/>
        <w:jc w:val="both"/>
        <w:rPr>
          <w:rFonts w:ascii="Times New Roman" w:eastAsia="Times New Roman" w:hAnsi="Times New Roman" w:cs="Times New Roman"/>
          <w:sz w:val="28"/>
          <w:szCs w:val="28"/>
        </w:rPr>
      </w:pPr>
      <w:r w:rsidRPr="00351FC6">
        <w:rPr>
          <w:rFonts w:ascii="Times New Roman" w:eastAsia="Times New Roman" w:hAnsi="Times New Roman" w:cs="Times New Roman"/>
          <w:sz w:val="28"/>
          <w:szCs w:val="28"/>
        </w:rPr>
        <w:t>втрата інтересу до реальної дружби чи прихильності;</w:t>
      </w:r>
    </w:p>
    <w:p w:rsidR="006C12C2" w:rsidRDefault="006C12C2" w:rsidP="006C12C2">
      <w:pPr>
        <w:pStyle w:val="a3"/>
        <w:numPr>
          <w:ilvl w:val="0"/>
          <w:numId w:val="24"/>
        </w:numPr>
        <w:spacing w:after="0" w:line="360" w:lineRule="auto"/>
        <w:jc w:val="both"/>
        <w:rPr>
          <w:rFonts w:ascii="Times New Roman" w:eastAsia="Times New Roman" w:hAnsi="Times New Roman" w:cs="Times New Roman"/>
          <w:sz w:val="28"/>
          <w:szCs w:val="28"/>
        </w:rPr>
      </w:pPr>
      <w:r w:rsidRPr="00351FC6">
        <w:rPr>
          <w:rFonts w:ascii="Times New Roman" w:eastAsia="Times New Roman" w:hAnsi="Times New Roman" w:cs="Times New Roman"/>
          <w:sz w:val="28"/>
          <w:szCs w:val="28"/>
        </w:rPr>
        <w:t>неодноразові невдалі спроби контролювати, зменшити або зламати дружній, емоційний онлайн-обмін.</w:t>
      </w:r>
    </w:p>
    <w:p w:rsidR="006C12C2" w:rsidRDefault="006C12C2" w:rsidP="006C12C2">
      <w:pPr>
        <w:pStyle w:val="a3"/>
        <w:numPr>
          <w:ilvl w:val="0"/>
          <w:numId w:val="10"/>
        </w:numPr>
        <w:spacing w:after="0" w:line="360" w:lineRule="auto"/>
        <w:jc w:val="both"/>
        <w:rPr>
          <w:rFonts w:ascii="Times New Roman" w:eastAsia="Times New Roman" w:hAnsi="Times New Roman" w:cs="Times New Roman"/>
          <w:sz w:val="28"/>
          <w:szCs w:val="28"/>
        </w:rPr>
      </w:pPr>
      <w:r w:rsidRPr="00351FC6">
        <w:rPr>
          <w:rFonts w:ascii="Times New Roman" w:eastAsia="Times New Roman" w:hAnsi="Times New Roman" w:cs="Times New Roman"/>
          <w:i/>
          <w:sz w:val="28"/>
          <w:szCs w:val="28"/>
        </w:rPr>
        <w:t>Інтернет-залежність</w:t>
      </w:r>
      <w:r w:rsidRPr="00351FC6">
        <w:rPr>
          <w:rFonts w:ascii="Times New Roman" w:eastAsia="Times New Roman" w:hAnsi="Times New Roman" w:cs="Times New Roman"/>
          <w:sz w:val="28"/>
          <w:szCs w:val="28"/>
        </w:rPr>
        <w:t xml:space="preserve"> (розлад використання Інтернету). Наприклад, в Інтернеті можуть стати активними певні види нав’язливих ідей, пов’язаних з азартними іграми, участю в аукціонах або онлайн-торгівлі. Ці види діяльності є конкурентними, ризикованими і можуть бути захоплюючими. К. С. Янг довів, що на такий тип поведінки в мережі впливають особливості мережевого середовища. Серед них він включає:</w:t>
      </w:r>
    </w:p>
    <w:p w:rsidR="006C12C2" w:rsidRDefault="006C12C2" w:rsidP="006C12C2">
      <w:pPr>
        <w:pStyle w:val="a3"/>
        <w:numPr>
          <w:ilvl w:val="0"/>
          <w:numId w:val="25"/>
        </w:numPr>
        <w:spacing w:after="0" w:line="360" w:lineRule="auto"/>
        <w:jc w:val="both"/>
        <w:rPr>
          <w:rFonts w:ascii="Times New Roman" w:eastAsia="Times New Roman" w:hAnsi="Times New Roman" w:cs="Times New Roman"/>
          <w:sz w:val="28"/>
          <w:szCs w:val="28"/>
        </w:rPr>
      </w:pPr>
      <w:r w:rsidRPr="00351FC6">
        <w:rPr>
          <w:rFonts w:ascii="Times New Roman" w:eastAsia="Times New Roman" w:hAnsi="Times New Roman" w:cs="Times New Roman"/>
          <w:sz w:val="28"/>
          <w:szCs w:val="28"/>
        </w:rPr>
        <w:t xml:space="preserve">доступність, тобто можливість займатися онлайн-діяльністю у власному домі, не виходячи з нього. Дедалі багатша пропозиція Інтернету викликає більшу ймовірність повторення поведінки та </w:t>
      </w:r>
      <w:r w:rsidRPr="00351FC6">
        <w:rPr>
          <w:rFonts w:ascii="Times New Roman" w:eastAsia="Times New Roman" w:hAnsi="Times New Roman" w:cs="Times New Roman"/>
          <w:sz w:val="28"/>
          <w:szCs w:val="28"/>
        </w:rPr>
        <w:lastRenderedPageBreak/>
        <w:t>негайного задоволення потреби через брак часових та просторових бар’єрів, характерних для офлайнової реальності;</w:t>
      </w:r>
    </w:p>
    <w:p w:rsidR="006C12C2" w:rsidRDefault="006C12C2" w:rsidP="006C12C2">
      <w:pPr>
        <w:pStyle w:val="a3"/>
        <w:numPr>
          <w:ilvl w:val="0"/>
          <w:numId w:val="25"/>
        </w:numPr>
        <w:spacing w:after="0" w:line="360" w:lineRule="auto"/>
        <w:jc w:val="both"/>
        <w:rPr>
          <w:rFonts w:ascii="Times New Roman" w:eastAsia="Times New Roman" w:hAnsi="Times New Roman" w:cs="Times New Roman"/>
          <w:sz w:val="28"/>
          <w:szCs w:val="28"/>
        </w:rPr>
      </w:pPr>
      <w:r w:rsidRPr="00351FC6">
        <w:rPr>
          <w:rFonts w:ascii="Times New Roman" w:eastAsia="Times New Roman" w:hAnsi="Times New Roman" w:cs="Times New Roman"/>
          <w:sz w:val="28"/>
          <w:szCs w:val="28"/>
        </w:rPr>
        <w:t>можливість самоконтролю користувача. Він може стежити за власною онлайн-діяльністю та оцінювати, яка з них буде для нього найбільш підходящою, зберігаючи при цьому конфіденційність та анонімність;</w:t>
      </w:r>
    </w:p>
    <w:p w:rsidR="006C12C2" w:rsidRPr="00351FC6" w:rsidRDefault="006C12C2" w:rsidP="006C12C2">
      <w:pPr>
        <w:pStyle w:val="a3"/>
        <w:numPr>
          <w:ilvl w:val="0"/>
          <w:numId w:val="25"/>
        </w:numPr>
        <w:spacing w:after="0" w:line="360" w:lineRule="auto"/>
        <w:jc w:val="both"/>
        <w:rPr>
          <w:rFonts w:ascii="Times New Roman" w:eastAsia="Times New Roman" w:hAnsi="Times New Roman" w:cs="Times New Roman"/>
          <w:sz w:val="28"/>
          <w:szCs w:val="28"/>
        </w:rPr>
      </w:pPr>
      <w:r w:rsidRPr="00351FC6">
        <w:rPr>
          <w:rFonts w:ascii="Times New Roman" w:eastAsia="Times New Roman" w:hAnsi="Times New Roman" w:cs="Times New Roman"/>
          <w:sz w:val="28"/>
          <w:szCs w:val="28"/>
        </w:rPr>
        <w:t>хвилювання користувача від перебування в мережі, яке порівнюється з емоційним збудженням, що супроводжує виграш. Сам факт здійснення операції, а не отримання товару, вже є підставою для задоволення.</w:t>
      </w:r>
    </w:p>
    <w:p w:rsidR="006C12C2" w:rsidRPr="0011395C" w:rsidRDefault="006C12C2" w:rsidP="006C12C2">
      <w:pPr>
        <w:pStyle w:val="a3"/>
        <w:numPr>
          <w:ilvl w:val="0"/>
          <w:numId w:val="10"/>
        </w:numPr>
        <w:tabs>
          <w:tab w:val="left" w:pos="753"/>
        </w:tabs>
        <w:spacing w:after="0" w:line="360" w:lineRule="auto"/>
        <w:jc w:val="both"/>
        <w:rPr>
          <w:rFonts w:ascii="Times New Roman" w:eastAsia="Times New Roman" w:hAnsi="Times New Roman" w:cs="Times New Roman"/>
          <w:i/>
          <w:sz w:val="28"/>
          <w:szCs w:val="28"/>
        </w:rPr>
      </w:pPr>
      <w:r w:rsidRPr="009673D3">
        <w:rPr>
          <w:rFonts w:ascii="Times New Roman" w:eastAsia="Times New Roman" w:hAnsi="Times New Roman" w:cs="Times New Roman"/>
          <w:i/>
          <w:sz w:val="28"/>
          <w:szCs w:val="28"/>
        </w:rPr>
        <w:t>Інформаційне перевантаження</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Я</w:t>
      </w:r>
      <w:r w:rsidRPr="009673D3">
        <w:rPr>
          <w:rFonts w:ascii="Times New Roman" w:eastAsia="Times New Roman" w:hAnsi="Times New Roman" w:cs="Times New Roman"/>
          <w:sz w:val="28"/>
          <w:szCs w:val="28"/>
        </w:rPr>
        <w:t>вляє собою когнітивне перевантаження і включає залежність від збору інформації з Інтернету. В результаті такої діяльності користувач Інтернету дізнається, що отримання якомога більше матеріалів є запорукою прийняття кращих рішень</w:t>
      </w:r>
      <w:r w:rsidRPr="0011395C">
        <w:rPr>
          <w:rFonts w:ascii="Times New Roman" w:eastAsia="Times New Roman" w:hAnsi="Times New Roman" w:cs="Times New Roman"/>
          <w:sz w:val="28"/>
          <w:szCs w:val="28"/>
        </w:rPr>
        <w:t>. Насправді надлишок інформації не дає можливості її належним чином використовувати чи отримувати будь-які вигоди. Такий тип поведінки часто характерний для людей з високорозвиненими навичками абстрактного мислення, для яких необмежені бази даних та їх пошук є джерелом стимуляції</w:t>
      </w:r>
      <w:r w:rsidR="002538A2">
        <w:rPr>
          <w:rFonts w:ascii="Times New Roman" w:eastAsia="Times New Roman" w:hAnsi="Times New Roman" w:cs="Times New Roman"/>
          <w:sz w:val="28"/>
          <w:szCs w:val="28"/>
          <w:lang w:val="ru-RU"/>
        </w:rPr>
        <w:t xml:space="preserve"> [</w:t>
      </w:r>
      <w:r w:rsidR="002538A2" w:rsidRPr="002538A2">
        <w:rPr>
          <w:rFonts w:ascii="Times New Roman" w:eastAsia="Times New Roman" w:hAnsi="Times New Roman" w:cs="Times New Roman"/>
          <w:sz w:val="28"/>
          <w:szCs w:val="28"/>
          <w:lang w:val="ru-RU"/>
        </w:rPr>
        <w:t>47</w:t>
      </w:r>
      <w:r w:rsidRPr="001833BF">
        <w:rPr>
          <w:rFonts w:ascii="Times New Roman" w:eastAsia="Times New Roman" w:hAnsi="Times New Roman" w:cs="Times New Roman"/>
          <w:sz w:val="28"/>
          <w:szCs w:val="28"/>
          <w:lang w:val="ru-RU"/>
        </w:rPr>
        <w:t>].</w:t>
      </w:r>
      <w:r w:rsidRPr="0011395C">
        <w:rPr>
          <w:rFonts w:ascii="Times New Roman" w:eastAsia="Times New Roman" w:hAnsi="Times New Roman" w:cs="Times New Roman"/>
          <w:sz w:val="28"/>
          <w:szCs w:val="28"/>
        </w:rPr>
        <w:t xml:space="preserve"> Для розпізнавання цієї форми залежності використовуються наступні критерії:</w:t>
      </w:r>
    </w:p>
    <w:p w:rsidR="006C12C2" w:rsidRPr="0011395C" w:rsidRDefault="006C12C2" w:rsidP="006C12C2">
      <w:pPr>
        <w:pStyle w:val="a3"/>
        <w:numPr>
          <w:ilvl w:val="0"/>
          <w:numId w:val="15"/>
        </w:numPr>
        <w:tabs>
          <w:tab w:val="left" w:pos="753"/>
        </w:tabs>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п</w:t>
      </w:r>
      <w:r w:rsidRPr="0011395C">
        <w:rPr>
          <w:rFonts w:ascii="Times New Roman" w:eastAsia="Times New Roman" w:hAnsi="Times New Roman" w:cs="Times New Roman"/>
          <w:sz w:val="28"/>
          <w:szCs w:val="28"/>
        </w:rPr>
        <w:t>отрібно витрачати багато часу на пошук новин, оновлень чи іншої інформації.</w:t>
      </w:r>
    </w:p>
    <w:p w:rsidR="006C12C2" w:rsidRPr="0011395C" w:rsidRDefault="006C12C2" w:rsidP="006C12C2">
      <w:pPr>
        <w:pStyle w:val="a3"/>
        <w:numPr>
          <w:ilvl w:val="0"/>
          <w:numId w:val="15"/>
        </w:numPr>
        <w:tabs>
          <w:tab w:val="left" w:pos="753"/>
        </w:tabs>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п</w:t>
      </w:r>
      <w:r w:rsidRPr="0011395C">
        <w:rPr>
          <w:rFonts w:ascii="Times New Roman" w:eastAsia="Times New Roman" w:hAnsi="Times New Roman" w:cs="Times New Roman"/>
          <w:sz w:val="28"/>
          <w:szCs w:val="28"/>
        </w:rPr>
        <w:t>родовжувати збирати інформацію, незважаючи на появу соціальних, сімейних та економічних проблем, можливо, викликаних або посилених надмірною діяльністю</w:t>
      </w:r>
      <w:r w:rsidRPr="001833BF">
        <w:rPr>
          <w:rFonts w:ascii="Times New Roman" w:eastAsia="Times New Roman" w:hAnsi="Times New Roman" w:cs="Times New Roman"/>
          <w:sz w:val="28"/>
          <w:szCs w:val="28"/>
          <w:lang w:val="ru-RU"/>
        </w:rPr>
        <w:t>.</w:t>
      </w:r>
    </w:p>
    <w:p w:rsidR="006C12C2" w:rsidRPr="00403975" w:rsidRDefault="006C12C2" w:rsidP="006C12C2">
      <w:pPr>
        <w:pStyle w:val="a3"/>
        <w:numPr>
          <w:ilvl w:val="0"/>
          <w:numId w:val="10"/>
        </w:numPr>
        <w:tabs>
          <w:tab w:val="left" w:pos="753"/>
        </w:tabs>
        <w:spacing w:after="0" w:line="360" w:lineRule="auto"/>
        <w:jc w:val="both"/>
        <w:rPr>
          <w:rFonts w:ascii="Times New Roman" w:eastAsia="Times New Roman" w:hAnsi="Times New Roman" w:cs="Times New Roman"/>
          <w:i/>
          <w:sz w:val="28"/>
          <w:szCs w:val="28"/>
        </w:rPr>
      </w:pPr>
      <w:r w:rsidRPr="0011395C">
        <w:rPr>
          <w:rFonts w:ascii="Times New Roman" w:eastAsia="Times New Roman" w:hAnsi="Times New Roman" w:cs="Times New Roman"/>
          <w:i/>
          <w:sz w:val="28"/>
          <w:szCs w:val="28"/>
        </w:rPr>
        <w:t>Залежність від онлайн-ігор</w:t>
      </w:r>
      <w:r>
        <w:rPr>
          <w:rFonts w:ascii="Times New Roman" w:eastAsia="Times New Roman" w:hAnsi="Times New Roman" w:cs="Times New Roman"/>
          <w:i/>
          <w:sz w:val="28"/>
          <w:szCs w:val="28"/>
        </w:rPr>
        <w:t xml:space="preserve">. </w:t>
      </w:r>
      <w:r w:rsidRPr="0011395C">
        <w:rPr>
          <w:rFonts w:ascii="Times New Roman" w:eastAsia="Times New Roman" w:hAnsi="Times New Roman" w:cs="Times New Roman"/>
          <w:sz w:val="28"/>
          <w:szCs w:val="28"/>
        </w:rPr>
        <w:t xml:space="preserve">Цей тип залежності відноситься до віртуальних інтернет-ігор, в яких учасники грають одночасно і взаємодіють один з одним. Ігри дозволяють приховати свою справжню особистість і побудувати іншу, під якою індивід буде діяти проти </w:t>
      </w:r>
      <w:r w:rsidRPr="0011395C">
        <w:rPr>
          <w:rFonts w:ascii="Times New Roman" w:eastAsia="Times New Roman" w:hAnsi="Times New Roman" w:cs="Times New Roman"/>
          <w:sz w:val="28"/>
          <w:szCs w:val="28"/>
        </w:rPr>
        <w:lastRenderedPageBreak/>
        <w:t>інших гравців. Анонімність дозволяє вільно висловлюватис</w:t>
      </w:r>
      <w:r>
        <w:rPr>
          <w:rFonts w:ascii="Times New Roman" w:eastAsia="Times New Roman" w:hAnsi="Times New Roman" w:cs="Times New Roman"/>
          <w:sz w:val="28"/>
          <w:szCs w:val="28"/>
        </w:rPr>
        <w:t>я та створювати будь-які образи</w:t>
      </w:r>
      <w:r w:rsidRPr="0011395C">
        <w:rPr>
          <w:rFonts w:ascii="Times New Roman" w:eastAsia="Times New Roman" w:hAnsi="Times New Roman" w:cs="Times New Roman"/>
          <w:sz w:val="28"/>
          <w:szCs w:val="28"/>
        </w:rPr>
        <w:t>. Гравець, виконуючи роль нових персонажів, одягає нові маски, ведучи паралельне, віртуальне життя. Завдяки техніці інтерактивних ігор він легко потрапляє у безпечний світ фантазії, в якому він є людиною, якою хоче бути. Люди з низькою самооцінкою і неприйняттям себе є найбільш вразливими до цього виду залежності. Віртуальні рольові ігри також задовольняють основні психологічні потреби, і тому вони настільки приваб</w:t>
      </w:r>
      <w:r>
        <w:rPr>
          <w:rFonts w:ascii="Times New Roman" w:eastAsia="Times New Roman" w:hAnsi="Times New Roman" w:cs="Times New Roman"/>
          <w:sz w:val="28"/>
          <w:szCs w:val="28"/>
        </w:rPr>
        <w:t>ливі</w:t>
      </w:r>
      <w:r w:rsidR="002538A2">
        <w:rPr>
          <w:rFonts w:ascii="Times New Roman" w:eastAsia="Times New Roman" w:hAnsi="Times New Roman" w:cs="Times New Roman"/>
          <w:sz w:val="28"/>
          <w:szCs w:val="28"/>
          <w:lang w:val="ru-RU"/>
        </w:rPr>
        <w:t xml:space="preserve"> [</w:t>
      </w:r>
      <w:r w:rsidR="00570B28" w:rsidRPr="00570B28">
        <w:rPr>
          <w:rFonts w:ascii="Times New Roman" w:eastAsia="Times New Roman" w:hAnsi="Times New Roman" w:cs="Times New Roman"/>
          <w:sz w:val="28"/>
          <w:szCs w:val="28"/>
          <w:lang w:val="ru-RU"/>
        </w:rPr>
        <w:t>19</w:t>
      </w:r>
      <w:r w:rsidRPr="001833BF">
        <w:rPr>
          <w:rFonts w:ascii="Times New Roman" w:eastAsia="Times New Roman" w:hAnsi="Times New Roman" w:cs="Times New Roman"/>
          <w:sz w:val="28"/>
          <w:szCs w:val="28"/>
          <w:lang w:val="ru-RU"/>
        </w:rPr>
        <w:t>].</w:t>
      </w:r>
      <w:r w:rsidRPr="0011395C">
        <w:rPr>
          <w:rFonts w:ascii="Times New Roman" w:eastAsia="Times New Roman" w:hAnsi="Times New Roman" w:cs="Times New Roman"/>
          <w:sz w:val="28"/>
          <w:szCs w:val="28"/>
        </w:rPr>
        <w:t xml:space="preserve"> Крім того, це вказує на конкретну нескінченність гри, систему цілей і характерний розподіл задоволення (підкріплення),і їх називають факторами, що підвищують захоплення іграми та ризик розвитку залежності</w:t>
      </w:r>
      <w:r>
        <w:rPr>
          <w:rFonts w:ascii="Times New Roman" w:eastAsia="Times New Roman" w:hAnsi="Times New Roman" w:cs="Times New Roman"/>
          <w:sz w:val="28"/>
          <w:szCs w:val="28"/>
        </w:rPr>
        <w:t>.</w:t>
      </w:r>
    </w:p>
    <w:p w:rsidR="006C12C2" w:rsidRDefault="006C12C2" w:rsidP="006C12C2">
      <w:pPr>
        <w:pStyle w:val="a3"/>
        <w:tabs>
          <w:tab w:val="left" w:pos="753"/>
        </w:tabs>
        <w:spacing w:after="0" w:line="360" w:lineRule="auto"/>
        <w:ind w:left="1068"/>
        <w:jc w:val="both"/>
        <w:rPr>
          <w:rFonts w:ascii="Times New Roman" w:eastAsia="Times New Roman" w:hAnsi="Times New Roman" w:cs="Times New Roman"/>
          <w:i/>
          <w:sz w:val="28"/>
          <w:szCs w:val="28"/>
        </w:rPr>
      </w:pPr>
    </w:p>
    <w:p w:rsidR="006C12C2" w:rsidRDefault="006C12C2" w:rsidP="00BA221A">
      <w:pPr>
        <w:pStyle w:val="a3"/>
        <w:tabs>
          <w:tab w:val="left" w:pos="753"/>
        </w:tabs>
        <w:spacing w:after="0" w:line="360" w:lineRule="auto"/>
        <w:ind w:left="0"/>
        <w:jc w:val="center"/>
        <w:rPr>
          <w:rFonts w:ascii="Times New Roman" w:eastAsia="Times New Roman" w:hAnsi="Times New Roman" w:cs="Times New Roman"/>
          <w:b/>
          <w:sz w:val="28"/>
          <w:szCs w:val="28"/>
        </w:rPr>
      </w:pPr>
      <w:r w:rsidRPr="00403975">
        <w:rPr>
          <w:rFonts w:ascii="Times New Roman" w:eastAsia="Times New Roman" w:hAnsi="Times New Roman" w:cs="Times New Roman"/>
          <w:b/>
          <w:sz w:val="28"/>
          <w:szCs w:val="28"/>
        </w:rPr>
        <w:t>Висновки до розділу 1</w:t>
      </w:r>
    </w:p>
    <w:p w:rsidR="006C12C2" w:rsidRDefault="006C12C2" w:rsidP="006C12C2">
      <w:pPr>
        <w:tabs>
          <w:tab w:val="left" w:pos="75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Н</w:t>
      </w:r>
      <w:r w:rsidRPr="005042FD">
        <w:rPr>
          <w:rFonts w:ascii="Times New Roman" w:eastAsia="Times New Roman" w:hAnsi="Times New Roman" w:cs="Times New Roman"/>
          <w:sz w:val="28"/>
          <w:szCs w:val="28"/>
        </w:rPr>
        <w:t xml:space="preserve">е існує універсального визначення поняття Інтернет </w:t>
      </w:r>
      <w:r>
        <w:rPr>
          <w:rFonts w:ascii="Times New Roman" w:eastAsia="Times New Roman" w:hAnsi="Times New Roman" w:cs="Times New Roman"/>
          <w:sz w:val="28"/>
          <w:szCs w:val="28"/>
        </w:rPr>
        <w:t>–</w:t>
      </w:r>
      <w:r w:rsidRPr="005042FD">
        <w:rPr>
          <w:rFonts w:ascii="Times New Roman" w:eastAsia="Times New Roman" w:hAnsi="Times New Roman" w:cs="Times New Roman"/>
          <w:sz w:val="28"/>
          <w:szCs w:val="28"/>
        </w:rPr>
        <w:t xml:space="preserve"> залежності</w:t>
      </w:r>
      <w:r>
        <w:rPr>
          <w:rFonts w:ascii="Times New Roman" w:eastAsia="Times New Roman" w:hAnsi="Times New Roman" w:cs="Times New Roman"/>
          <w:sz w:val="28"/>
          <w:szCs w:val="28"/>
        </w:rPr>
        <w:t xml:space="preserve">, її </w:t>
      </w:r>
      <w:r w:rsidRPr="005042FD">
        <w:rPr>
          <w:rFonts w:ascii="Times New Roman" w:eastAsia="Times New Roman" w:hAnsi="Times New Roman" w:cs="Times New Roman"/>
          <w:sz w:val="28"/>
          <w:szCs w:val="28"/>
        </w:rPr>
        <w:t>єдиної термінології та діагностичних критеріїв</w:t>
      </w:r>
      <w:r>
        <w:rPr>
          <w:rFonts w:ascii="Times New Roman" w:eastAsia="Times New Roman" w:hAnsi="Times New Roman" w:cs="Times New Roman"/>
          <w:sz w:val="28"/>
          <w:szCs w:val="28"/>
        </w:rPr>
        <w:t>. Поняття Інтернет-адикції трактується через надмірне використання Інтернету і компульсивнїу поведінку, яка виникає в результаті постійного зловживання Інтернетом. Така поведінка визначається та оцінюється певними критеріями.</w:t>
      </w:r>
    </w:p>
    <w:p w:rsidR="006C12C2" w:rsidRDefault="006C12C2" w:rsidP="006C12C2">
      <w:pPr>
        <w:tabs>
          <w:tab w:val="left" w:pos="75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Виникнення залежності до Інтернет-простору інтерпретується через теорії та моделі розроблені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 xml:space="preserve">ідниками. Такими основними моделями є </w:t>
      </w:r>
      <w:r w:rsidRPr="001005E3">
        <w:rPr>
          <w:rFonts w:ascii="Times New Roman" w:eastAsia="Times New Roman" w:hAnsi="Times New Roman" w:cs="Times New Roman"/>
          <w:sz w:val="28"/>
          <w:szCs w:val="28"/>
        </w:rPr>
        <w:t>нейробіологічна та когнітивно-поведінкова.</w:t>
      </w:r>
      <w:r>
        <w:rPr>
          <w:rFonts w:ascii="Times New Roman" w:eastAsia="Times New Roman" w:hAnsi="Times New Roman" w:cs="Times New Roman"/>
          <w:sz w:val="28"/>
          <w:szCs w:val="28"/>
        </w:rPr>
        <w:t xml:space="preserve"> А </w:t>
      </w:r>
      <w:proofErr w:type="gramStart"/>
      <w:r>
        <w:rPr>
          <w:rFonts w:ascii="Times New Roman" w:eastAsia="Times New Roman" w:hAnsi="Times New Roman" w:cs="Times New Roman"/>
          <w:sz w:val="28"/>
          <w:szCs w:val="28"/>
        </w:rPr>
        <w:t>пров</w:t>
      </w:r>
      <w:proofErr w:type="gramEnd"/>
      <w:r>
        <w:rPr>
          <w:rFonts w:ascii="Times New Roman" w:eastAsia="Times New Roman" w:hAnsi="Times New Roman" w:cs="Times New Roman"/>
          <w:sz w:val="28"/>
          <w:szCs w:val="28"/>
        </w:rPr>
        <w:t xml:space="preserve">ідними теоріями є «Теорія дефіциту соціальних навичок» та «Теорія компенсації». </w:t>
      </w:r>
      <w:r w:rsidRPr="009A639E">
        <w:rPr>
          <w:rFonts w:ascii="Times New Roman" w:eastAsia="Times New Roman" w:hAnsi="Times New Roman" w:cs="Times New Roman"/>
          <w:sz w:val="28"/>
          <w:szCs w:val="28"/>
        </w:rPr>
        <w:t xml:space="preserve">Модифікації вихідних моделей </w:t>
      </w:r>
      <w:r>
        <w:rPr>
          <w:rFonts w:ascii="Times New Roman" w:eastAsia="Times New Roman" w:hAnsi="Times New Roman" w:cs="Times New Roman"/>
          <w:sz w:val="28"/>
          <w:szCs w:val="28"/>
        </w:rPr>
        <w:t xml:space="preserve">та теорій </w:t>
      </w:r>
      <w:r w:rsidRPr="009A639E">
        <w:rPr>
          <w:rFonts w:ascii="Times New Roman" w:eastAsia="Times New Roman" w:hAnsi="Times New Roman" w:cs="Times New Roman"/>
          <w:sz w:val="28"/>
          <w:szCs w:val="28"/>
        </w:rPr>
        <w:t xml:space="preserve">дозволяють адаптувати їх до </w:t>
      </w:r>
      <w:r>
        <w:rPr>
          <w:rFonts w:ascii="Times New Roman" w:eastAsia="Times New Roman" w:hAnsi="Times New Roman" w:cs="Times New Roman"/>
          <w:sz w:val="28"/>
          <w:szCs w:val="28"/>
        </w:rPr>
        <w:t xml:space="preserve">нових </w:t>
      </w:r>
      <w:r w:rsidRPr="009A639E">
        <w:rPr>
          <w:rFonts w:ascii="Times New Roman" w:eastAsia="Times New Roman" w:hAnsi="Times New Roman" w:cs="Times New Roman"/>
          <w:sz w:val="28"/>
          <w:szCs w:val="28"/>
        </w:rPr>
        <w:t>умов</w:t>
      </w:r>
      <w:r>
        <w:rPr>
          <w:rFonts w:ascii="Times New Roman" w:eastAsia="Times New Roman" w:hAnsi="Times New Roman" w:cs="Times New Roman"/>
          <w:sz w:val="28"/>
          <w:szCs w:val="28"/>
        </w:rPr>
        <w:t xml:space="preserve"> розвитку, </w:t>
      </w:r>
      <w:r w:rsidRPr="009A639E">
        <w:rPr>
          <w:rFonts w:ascii="Times New Roman" w:eastAsia="Times New Roman" w:hAnsi="Times New Roman" w:cs="Times New Roman"/>
          <w:sz w:val="28"/>
          <w:szCs w:val="28"/>
        </w:rPr>
        <w:t>зокрема до нових сфер діяльності в</w:t>
      </w:r>
      <w:r>
        <w:rPr>
          <w:rFonts w:ascii="Times New Roman" w:eastAsia="Times New Roman" w:hAnsi="Times New Roman" w:cs="Times New Roman"/>
          <w:sz w:val="28"/>
          <w:szCs w:val="28"/>
        </w:rPr>
        <w:t>кіберпросторі.</w:t>
      </w:r>
    </w:p>
    <w:p w:rsidR="006C12C2" w:rsidRPr="005042FD" w:rsidRDefault="006C12C2" w:rsidP="006C12C2">
      <w:pPr>
        <w:tabs>
          <w:tab w:val="left" w:pos="753"/>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t>Компульсивне використання Інтернету відбувається поетапно, а тому передбачає певну типологію фаз та видів цього явища, які описуються науковцями відповідно до певних аспектів користувачі</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кіберпростору.</w:t>
      </w:r>
    </w:p>
    <w:p w:rsidR="006C12C2" w:rsidRDefault="006C12C2" w:rsidP="006C12C2">
      <w:pPr>
        <w:pStyle w:val="a3"/>
        <w:tabs>
          <w:tab w:val="left" w:pos="753"/>
        </w:tabs>
        <w:spacing w:after="0" w:line="360" w:lineRule="auto"/>
        <w:ind w:left="1068"/>
        <w:jc w:val="center"/>
        <w:rPr>
          <w:rFonts w:ascii="Times New Roman" w:eastAsia="Times New Roman" w:hAnsi="Times New Roman" w:cs="Times New Roman"/>
          <w:b/>
          <w:sz w:val="28"/>
          <w:szCs w:val="28"/>
        </w:rPr>
      </w:pPr>
    </w:p>
    <w:p w:rsidR="00053EB7" w:rsidRDefault="00053EB7" w:rsidP="006C12C2">
      <w:pPr>
        <w:tabs>
          <w:tab w:val="left" w:pos="753"/>
        </w:tabs>
        <w:spacing w:after="0" w:line="360" w:lineRule="auto"/>
        <w:jc w:val="center"/>
        <w:rPr>
          <w:rFonts w:ascii="Times New Roman" w:eastAsia="Times New Roman" w:hAnsi="Times New Roman" w:cs="Times New Roman"/>
          <w:b/>
          <w:sz w:val="28"/>
          <w:szCs w:val="28"/>
          <w:lang w:val="uk-UA" w:eastAsia="en-US"/>
        </w:rPr>
      </w:pPr>
    </w:p>
    <w:p w:rsidR="006C12C2" w:rsidRPr="0072157B" w:rsidRDefault="006C12C2" w:rsidP="006C12C2">
      <w:pPr>
        <w:tabs>
          <w:tab w:val="left" w:pos="753"/>
        </w:tabs>
        <w:spacing w:after="0" w:line="360" w:lineRule="auto"/>
        <w:jc w:val="center"/>
        <w:rPr>
          <w:rFonts w:ascii="Times New Roman" w:eastAsia="Times New Roman" w:hAnsi="Times New Roman" w:cs="Times New Roman"/>
          <w:b/>
          <w:sz w:val="28"/>
          <w:szCs w:val="28"/>
        </w:rPr>
      </w:pPr>
      <w:r w:rsidRPr="0072157B">
        <w:rPr>
          <w:rFonts w:ascii="Times New Roman" w:eastAsia="Times New Roman" w:hAnsi="Times New Roman" w:cs="Times New Roman"/>
          <w:b/>
          <w:sz w:val="28"/>
          <w:szCs w:val="28"/>
        </w:rPr>
        <w:lastRenderedPageBreak/>
        <w:t>РОЗДІЛ 2</w:t>
      </w:r>
    </w:p>
    <w:p w:rsidR="006C12C2" w:rsidRDefault="002E18C7" w:rsidP="002B5DE0">
      <w:pPr>
        <w:pStyle w:val="a3"/>
        <w:tabs>
          <w:tab w:val="left" w:pos="753"/>
        </w:tabs>
        <w:spacing w:after="0" w:line="360" w:lineRule="auto"/>
        <w:ind w:left="0"/>
        <w:jc w:val="center"/>
        <w:rPr>
          <w:rFonts w:ascii="Times New Roman" w:eastAsia="Times New Roman" w:hAnsi="Times New Roman" w:cs="Times New Roman"/>
          <w:b/>
          <w:bCs/>
          <w:iCs/>
          <w:caps/>
          <w:color w:val="000000" w:themeColor="text1"/>
          <w:sz w:val="28"/>
          <w:szCs w:val="28"/>
        </w:rPr>
      </w:pPr>
      <w:r>
        <w:rPr>
          <w:rFonts w:ascii="Times New Roman" w:eastAsia="Times New Roman" w:hAnsi="Times New Roman" w:cs="Times New Roman"/>
          <w:b/>
          <w:color w:val="000000" w:themeColor="text1"/>
          <w:sz w:val="28"/>
          <w:szCs w:val="28"/>
        </w:rPr>
        <w:t xml:space="preserve">ПСИХОЛОГІЧНІ </w:t>
      </w:r>
      <w:r w:rsidRPr="000E2127">
        <w:rPr>
          <w:rFonts w:ascii="Times New Roman" w:eastAsia="Times New Roman" w:hAnsi="Times New Roman" w:cs="Times New Roman"/>
          <w:b/>
          <w:color w:val="000000" w:themeColor="text1"/>
          <w:sz w:val="28"/>
          <w:szCs w:val="28"/>
        </w:rPr>
        <w:t xml:space="preserve">ОСОБЛИВОСТІ </w:t>
      </w:r>
      <w:r w:rsidRPr="000E2127">
        <w:rPr>
          <w:rFonts w:ascii="Times New Roman" w:eastAsia="Times New Roman" w:hAnsi="Times New Roman" w:cs="Times New Roman"/>
          <w:b/>
          <w:bCs/>
          <w:iCs/>
          <w:caps/>
          <w:color w:val="000000" w:themeColor="text1"/>
          <w:sz w:val="28"/>
          <w:szCs w:val="28"/>
        </w:rPr>
        <w:t xml:space="preserve">Мережевої залежності </w:t>
      </w:r>
      <w:r>
        <w:rPr>
          <w:rFonts w:ascii="Times New Roman" w:eastAsia="Times New Roman" w:hAnsi="Times New Roman" w:cs="Times New Roman"/>
          <w:b/>
          <w:bCs/>
          <w:iCs/>
          <w:caps/>
          <w:color w:val="000000" w:themeColor="text1"/>
          <w:sz w:val="28"/>
          <w:szCs w:val="28"/>
        </w:rPr>
        <w:t>У ПІДЛІТКІВ</w:t>
      </w:r>
    </w:p>
    <w:p w:rsidR="002E18C7" w:rsidRDefault="002E18C7" w:rsidP="006C12C2">
      <w:pPr>
        <w:pStyle w:val="a3"/>
        <w:tabs>
          <w:tab w:val="left" w:pos="753"/>
        </w:tabs>
        <w:spacing w:after="0" w:line="360" w:lineRule="auto"/>
        <w:ind w:left="1068"/>
        <w:jc w:val="center"/>
        <w:rPr>
          <w:rFonts w:ascii="Times New Roman" w:eastAsia="Times New Roman" w:hAnsi="Times New Roman" w:cs="Times New Roman"/>
          <w:b/>
          <w:bCs/>
          <w:iCs/>
          <w:caps/>
          <w:color w:val="000000" w:themeColor="text1"/>
          <w:sz w:val="28"/>
          <w:szCs w:val="28"/>
          <w:lang w:eastAsia="ru-RU"/>
        </w:rPr>
      </w:pPr>
    </w:p>
    <w:p w:rsidR="006C12C2" w:rsidRPr="00403975" w:rsidRDefault="006C12C2" w:rsidP="002B5DE0">
      <w:pPr>
        <w:pStyle w:val="a3"/>
        <w:tabs>
          <w:tab w:val="left" w:pos="753"/>
        </w:tabs>
        <w:spacing w:after="0" w:line="360" w:lineRule="auto"/>
        <w:ind w:left="426"/>
        <w:jc w:val="center"/>
        <w:rPr>
          <w:rFonts w:ascii="Times New Roman" w:eastAsia="Times New Roman" w:hAnsi="Times New Roman" w:cs="Times New Roman"/>
          <w:b/>
          <w:sz w:val="28"/>
          <w:szCs w:val="28"/>
        </w:rPr>
      </w:pPr>
      <w:r w:rsidRPr="00403975">
        <w:rPr>
          <w:rFonts w:ascii="Times New Roman" w:eastAsia="Times New Roman" w:hAnsi="Times New Roman" w:cs="Times New Roman"/>
          <w:b/>
          <w:color w:val="000000" w:themeColor="text1"/>
          <w:sz w:val="28"/>
          <w:szCs w:val="28"/>
          <w:lang w:eastAsia="ru-RU"/>
        </w:rPr>
        <w:t xml:space="preserve">2.1. </w:t>
      </w:r>
      <w:r w:rsidR="002E18C7" w:rsidRPr="002E18C7">
        <w:rPr>
          <w:rFonts w:ascii="Times New Roman" w:eastAsia="Times New Roman" w:hAnsi="Times New Roman" w:cs="Times New Roman"/>
          <w:b/>
          <w:color w:val="000000" w:themeColor="text1"/>
          <w:sz w:val="28"/>
          <w:szCs w:val="28"/>
        </w:rPr>
        <w:t xml:space="preserve">Вікові особливості та соціальні передумови, що </w:t>
      </w:r>
      <w:r w:rsidR="002B5DE0">
        <w:rPr>
          <w:rFonts w:ascii="Times New Roman" w:eastAsia="Times New Roman" w:hAnsi="Times New Roman" w:cs="Times New Roman"/>
          <w:b/>
          <w:color w:val="000000" w:themeColor="text1"/>
          <w:sz w:val="28"/>
          <w:szCs w:val="28"/>
        </w:rPr>
        <w:t>спричиню</w:t>
      </w:r>
      <w:r w:rsidR="002E18C7" w:rsidRPr="002E18C7">
        <w:rPr>
          <w:rFonts w:ascii="Times New Roman" w:eastAsia="Times New Roman" w:hAnsi="Times New Roman" w:cs="Times New Roman"/>
          <w:b/>
          <w:color w:val="000000" w:themeColor="text1"/>
          <w:sz w:val="28"/>
          <w:szCs w:val="28"/>
        </w:rPr>
        <w:t>ють деструктивне залучення підлітків до Інтернет-простру</w:t>
      </w:r>
    </w:p>
    <w:p w:rsidR="006C12C2" w:rsidRDefault="006C12C2" w:rsidP="006C12C2">
      <w:pPr>
        <w:spacing w:after="0" w:line="360" w:lineRule="auto"/>
        <w:ind w:firstLine="397"/>
        <w:jc w:val="both"/>
        <w:rPr>
          <w:rFonts w:ascii="Times New Roman" w:eastAsia="Times New Roman" w:hAnsi="Times New Roman" w:cs="Times New Roman"/>
          <w:sz w:val="28"/>
          <w:szCs w:val="28"/>
        </w:rPr>
      </w:pPr>
      <w:proofErr w:type="gramStart"/>
      <w:r w:rsidRPr="001A106B">
        <w:rPr>
          <w:rFonts w:ascii="Times New Roman" w:eastAsia="Times New Roman" w:hAnsi="Times New Roman" w:cs="Times New Roman"/>
          <w:sz w:val="28"/>
          <w:szCs w:val="28"/>
        </w:rPr>
        <w:t>Досл</w:t>
      </w:r>
      <w:proofErr w:type="gramEnd"/>
      <w:r w:rsidRPr="001A106B">
        <w:rPr>
          <w:rFonts w:ascii="Times New Roman" w:eastAsia="Times New Roman" w:hAnsi="Times New Roman" w:cs="Times New Roman"/>
          <w:sz w:val="28"/>
          <w:szCs w:val="28"/>
        </w:rPr>
        <w:t xml:space="preserve">ідження показують, що навіть наймолодші діти стають споживачами Інтернету. У рамках </w:t>
      </w:r>
      <w:proofErr w:type="gramStart"/>
      <w:r w:rsidRPr="001A106B">
        <w:rPr>
          <w:rFonts w:ascii="Times New Roman" w:eastAsia="Times New Roman" w:hAnsi="Times New Roman" w:cs="Times New Roman"/>
          <w:sz w:val="28"/>
          <w:szCs w:val="28"/>
        </w:rPr>
        <w:t>р</w:t>
      </w:r>
      <w:proofErr w:type="gramEnd"/>
      <w:r w:rsidRPr="001A106B">
        <w:rPr>
          <w:rFonts w:ascii="Times New Roman" w:eastAsia="Times New Roman" w:hAnsi="Times New Roman" w:cs="Times New Roman"/>
          <w:sz w:val="28"/>
          <w:szCs w:val="28"/>
        </w:rPr>
        <w:t xml:space="preserve">ізних досліджень проведено оцінку масштабів факторів ризику виникнення феномену зловживання Інтернетом молоддю. Виявлено, що 13,9% респондентів користувалися Інтернетом нефункціонально, </w:t>
      </w:r>
      <w:proofErr w:type="gramStart"/>
      <w:r w:rsidRPr="001A106B">
        <w:rPr>
          <w:rFonts w:ascii="Times New Roman" w:eastAsia="Times New Roman" w:hAnsi="Times New Roman" w:cs="Times New Roman"/>
          <w:sz w:val="28"/>
          <w:szCs w:val="28"/>
        </w:rPr>
        <w:t>у</w:t>
      </w:r>
      <w:proofErr w:type="gramEnd"/>
      <w:r w:rsidRPr="001A106B">
        <w:rPr>
          <w:rFonts w:ascii="Times New Roman" w:eastAsia="Times New Roman" w:hAnsi="Times New Roman" w:cs="Times New Roman"/>
          <w:sz w:val="28"/>
          <w:szCs w:val="28"/>
        </w:rPr>
        <w:t xml:space="preserve"> тому числі ризиковано 12,7%, залежно – 1,2%.</w:t>
      </w:r>
    </w:p>
    <w:p w:rsidR="006C12C2" w:rsidRDefault="006C12C2" w:rsidP="006C12C2">
      <w:pPr>
        <w:spacing w:after="0" w:line="360" w:lineRule="auto"/>
        <w:ind w:firstLine="397"/>
        <w:jc w:val="both"/>
        <w:rPr>
          <w:rFonts w:ascii="Times New Roman" w:eastAsia="Times New Roman" w:hAnsi="Times New Roman" w:cs="Times New Roman"/>
          <w:sz w:val="28"/>
          <w:szCs w:val="28"/>
        </w:rPr>
      </w:pPr>
      <w:r w:rsidRPr="007B2AF0">
        <w:rPr>
          <w:rFonts w:ascii="Times New Roman" w:eastAsia="Times New Roman" w:hAnsi="Times New Roman" w:cs="Times New Roman"/>
          <w:sz w:val="28"/>
          <w:szCs w:val="28"/>
        </w:rPr>
        <w:t xml:space="preserve">Одним з </w:t>
      </w:r>
      <w:proofErr w:type="gramStart"/>
      <w:r w:rsidRPr="007B2AF0">
        <w:rPr>
          <w:rFonts w:ascii="Times New Roman" w:eastAsia="Times New Roman" w:hAnsi="Times New Roman" w:cs="Times New Roman"/>
          <w:sz w:val="28"/>
          <w:szCs w:val="28"/>
        </w:rPr>
        <w:t>досл</w:t>
      </w:r>
      <w:proofErr w:type="gramEnd"/>
      <w:r w:rsidRPr="007B2AF0">
        <w:rPr>
          <w:rFonts w:ascii="Times New Roman" w:eastAsia="Times New Roman" w:hAnsi="Times New Roman" w:cs="Times New Roman"/>
          <w:sz w:val="28"/>
          <w:szCs w:val="28"/>
        </w:rPr>
        <w:t xml:space="preserve">ідницьких проектів, що надає інформацію щодо залучення дітей та підлітків до використання Інтернет </w:t>
      </w:r>
      <w:r>
        <w:rPr>
          <w:rFonts w:ascii="Times New Roman" w:eastAsia="Times New Roman" w:hAnsi="Times New Roman" w:cs="Times New Roman"/>
          <w:sz w:val="28"/>
          <w:szCs w:val="28"/>
        </w:rPr>
        <w:t>-</w:t>
      </w:r>
      <w:r w:rsidRPr="007B2AF0">
        <w:rPr>
          <w:rFonts w:ascii="Times New Roman" w:eastAsia="Times New Roman" w:hAnsi="Times New Roman" w:cs="Times New Roman"/>
          <w:sz w:val="28"/>
          <w:szCs w:val="28"/>
        </w:rPr>
        <w:t xml:space="preserve"> простору є європейський проект </w:t>
      </w:r>
      <w:r>
        <w:rPr>
          <w:rFonts w:ascii="Times New Roman" w:eastAsia="Times New Roman" w:hAnsi="Times New Roman" w:cs="Times New Roman"/>
          <w:sz w:val="28"/>
          <w:szCs w:val="28"/>
        </w:rPr>
        <w:t>«</w:t>
      </w:r>
      <w:r w:rsidRPr="007B2AF0">
        <w:rPr>
          <w:rFonts w:ascii="Times New Roman" w:eastAsia="Times New Roman" w:hAnsi="Times New Roman" w:cs="Times New Roman"/>
          <w:sz w:val="28"/>
          <w:szCs w:val="28"/>
        </w:rPr>
        <w:t>Net ChildrenGoMobile</w:t>
      </w:r>
      <w:r>
        <w:rPr>
          <w:rFonts w:ascii="Times New Roman" w:eastAsia="Times New Roman" w:hAnsi="Times New Roman" w:cs="Times New Roman"/>
          <w:sz w:val="28"/>
          <w:szCs w:val="28"/>
        </w:rPr>
        <w:t>»</w:t>
      </w:r>
      <w:r w:rsidRPr="007B2AF0">
        <w:rPr>
          <w:rFonts w:ascii="Times New Roman" w:eastAsia="Times New Roman" w:hAnsi="Times New Roman" w:cs="Times New Roman"/>
          <w:sz w:val="28"/>
          <w:szCs w:val="28"/>
        </w:rPr>
        <w:t xml:space="preserve">. </w:t>
      </w:r>
      <w:proofErr w:type="gramStart"/>
      <w:r w:rsidRPr="007B2AF0">
        <w:rPr>
          <w:rFonts w:ascii="Times New Roman" w:eastAsia="Times New Roman" w:hAnsi="Times New Roman" w:cs="Times New Roman"/>
          <w:sz w:val="28"/>
          <w:szCs w:val="28"/>
        </w:rPr>
        <w:t>З</w:t>
      </w:r>
      <w:proofErr w:type="gramEnd"/>
      <w:r w:rsidRPr="007B2AF0">
        <w:rPr>
          <w:rFonts w:ascii="Times New Roman" w:eastAsia="Times New Roman" w:hAnsi="Times New Roman" w:cs="Times New Roman"/>
          <w:sz w:val="28"/>
          <w:szCs w:val="28"/>
        </w:rPr>
        <w:t xml:space="preserve">ібрані дані показують, що наймолодші респонденти, тобто діти 9-10 років, почали користуватися Інтернетом у 7 років, а у 8 років були споживачами мобільних пристроїв. Більше половини респондентів зізналися, що користувалися мобільним Інтернетом поза домом, а майже кожен другий також робив це вдома, у власній кімнаті. Коли ми </w:t>
      </w:r>
      <w:proofErr w:type="gramStart"/>
      <w:r w:rsidRPr="007B2AF0">
        <w:rPr>
          <w:rFonts w:ascii="Times New Roman" w:eastAsia="Times New Roman" w:hAnsi="Times New Roman" w:cs="Times New Roman"/>
          <w:sz w:val="28"/>
          <w:szCs w:val="28"/>
        </w:rPr>
        <w:t>проаналізуємо ці дані з точки зору віку дитини, то виявляється, що з віком використання мобільного Інтернету значно зросло (</w:t>
      </w:r>
      <w:r>
        <w:rPr>
          <w:rFonts w:ascii="Times New Roman" w:eastAsia="Times New Roman" w:hAnsi="Times New Roman" w:cs="Times New Roman"/>
          <w:sz w:val="28"/>
          <w:szCs w:val="28"/>
        </w:rPr>
        <w:t>за межами дому користувалися 26% 9-10-літні</w:t>
      </w:r>
      <w:r w:rsidRPr="007B2AF0">
        <w:rPr>
          <w:rFonts w:ascii="Times New Roman" w:eastAsia="Times New Roman" w:hAnsi="Times New Roman" w:cs="Times New Roman"/>
          <w:sz w:val="28"/>
          <w:szCs w:val="28"/>
        </w:rPr>
        <w:t>, 45% 11-12-</w:t>
      </w:r>
      <w:r>
        <w:rPr>
          <w:rFonts w:ascii="Times New Roman" w:eastAsia="Times New Roman" w:hAnsi="Times New Roman" w:cs="Times New Roman"/>
          <w:sz w:val="28"/>
          <w:szCs w:val="28"/>
        </w:rPr>
        <w:t>літні, 67% 13-14-літні</w:t>
      </w:r>
      <w:r w:rsidRPr="007B2AF0">
        <w:rPr>
          <w:rFonts w:ascii="Times New Roman" w:eastAsia="Times New Roman" w:hAnsi="Times New Roman" w:cs="Times New Roman"/>
          <w:sz w:val="28"/>
          <w:szCs w:val="28"/>
        </w:rPr>
        <w:t xml:space="preserve"> та 78% 15-16-річних).</w:t>
      </w:r>
      <w:proofErr w:type="gramEnd"/>
      <w:r w:rsidRPr="007B2AF0">
        <w:rPr>
          <w:rFonts w:ascii="Times New Roman" w:eastAsia="Times New Roman" w:hAnsi="Times New Roman" w:cs="Times New Roman"/>
          <w:sz w:val="28"/>
          <w:szCs w:val="28"/>
        </w:rPr>
        <w:t xml:space="preserve"> Майже половина респонденті</w:t>
      </w:r>
      <w:proofErr w:type="gramStart"/>
      <w:r w:rsidRPr="007B2AF0">
        <w:rPr>
          <w:rFonts w:ascii="Times New Roman" w:eastAsia="Times New Roman" w:hAnsi="Times New Roman" w:cs="Times New Roman"/>
          <w:sz w:val="28"/>
          <w:szCs w:val="28"/>
        </w:rPr>
        <w:t>в</w:t>
      </w:r>
      <w:proofErr w:type="gramEnd"/>
      <w:r w:rsidRPr="007B2AF0">
        <w:rPr>
          <w:rFonts w:ascii="Times New Roman" w:eastAsia="Times New Roman" w:hAnsi="Times New Roman" w:cs="Times New Roman"/>
          <w:sz w:val="28"/>
          <w:szCs w:val="28"/>
        </w:rPr>
        <w:t xml:space="preserve"> заявили, що мають смартфони. </w:t>
      </w:r>
      <w:proofErr w:type="gramStart"/>
      <w:r w:rsidRPr="007B2AF0">
        <w:rPr>
          <w:rFonts w:ascii="Times New Roman" w:eastAsia="Times New Roman" w:hAnsi="Times New Roman" w:cs="Times New Roman"/>
          <w:sz w:val="28"/>
          <w:szCs w:val="28"/>
        </w:rPr>
        <w:t>Ст</w:t>
      </w:r>
      <w:proofErr w:type="gramEnd"/>
      <w:r w:rsidRPr="007B2AF0">
        <w:rPr>
          <w:rFonts w:ascii="Times New Roman" w:eastAsia="Times New Roman" w:hAnsi="Times New Roman" w:cs="Times New Roman"/>
          <w:sz w:val="28"/>
          <w:szCs w:val="28"/>
        </w:rPr>
        <w:t>ільки ж людей зізналися, що мають ноутбук чи планшет. Випробовувані використовували ці пристрої щодня.</w:t>
      </w:r>
    </w:p>
    <w:p w:rsidR="006C12C2" w:rsidRPr="006C12C2" w:rsidRDefault="006C12C2" w:rsidP="006C12C2">
      <w:pPr>
        <w:spacing w:after="0" w:line="360" w:lineRule="auto"/>
        <w:ind w:firstLine="397"/>
        <w:jc w:val="both"/>
        <w:rPr>
          <w:rFonts w:ascii="Times New Roman" w:eastAsia="Times New Roman" w:hAnsi="Times New Roman" w:cs="Times New Roman"/>
          <w:sz w:val="28"/>
          <w:szCs w:val="28"/>
        </w:rPr>
      </w:pPr>
      <w:proofErr w:type="gramStart"/>
      <w:r w:rsidRPr="007B2AF0">
        <w:rPr>
          <w:rFonts w:ascii="Times New Roman" w:eastAsia="Times New Roman" w:hAnsi="Times New Roman" w:cs="Times New Roman"/>
          <w:sz w:val="28"/>
          <w:szCs w:val="28"/>
        </w:rPr>
        <w:t>Досл</w:t>
      </w:r>
      <w:proofErr w:type="gramEnd"/>
      <w:r w:rsidRPr="007B2AF0">
        <w:rPr>
          <w:rFonts w:ascii="Times New Roman" w:eastAsia="Times New Roman" w:hAnsi="Times New Roman" w:cs="Times New Roman"/>
          <w:sz w:val="28"/>
          <w:szCs w:val="28"/>
        </w:rPr>
        <w:t>іджено також часте або дуже часте виникнення адиктивних аспектів використання дітьми мобільного Інтернету. Було виявлено, що 20% дітей використовували Інтернет лише заради онлайн</w:t>
      </w:r>
      <w:r>
        <w:rPr>
          <w:rFonts w:ascii="Times New Roman" w:eastAsia="Times New Roman" w:hAnsi="Times New Roman" w:cs="Times New Roman"/>
          <w:sz w:val="28"/>
          <w:szCs w:val="28"/>
        </w:rPr>
        <w:t xml:space="preserve"> - мережі</w:t>
      </w:r>
      <w:r w:rsidRPr="007B2AF0">
        <w:rPr>
          <w:rFonts w:ascii="Times New Roman" w:eastAsia="Times New Roman" w:hAnsi="Times New Roman" w:cs="Times New Roman"/>
          <w:sz w:val="28"/>
          <w:szCs w:val="28"/>
        </w:rPr>
        <w:t>, 18% нехтували сім’єю, друзями, хобі, 16% не могли обмежити свій час, проведений в Інтернеті, а 15% відчували тривогу, ко</w:t>
      </w:r>
      <w:r>
        <w:rPr>
          <w:rFonts w:ascii="Times New Roman" w:eastAsia="Times New Roman" w:hAnsi="Times New Roman" w:cs="Times New Roman"/>
          <w:sz w:val="28"/>
          <w:szCs w:val="28"/>
        </w:rPr>
        <w:t xml:space="preserve">ли вони не </w:t>
      </w:r>
      <w:proofErr w:type="gramStart"/>
      <w:r>
        <w:rPr>
          <w:rFonts w:ascii="Times New Roman" w:eastAsia="Times New Roman" w:hAnsi="Times New Roman" w:cs="Times New Roman"/>
          <w:sz w:val="28"/>
          <w:szCs w:val="28"/>
        </w:rPr>
        <w:t>могли</w:t>
      </w:r>
      <w:proofErr w:type="gramEnd"/>
      <w:r>
        <w:rPr>
          <w:rFonts w:ascii="Times New Roman" w:eastAsia="Times New Roman" w:hAnsi="Times New Roman" w:cs="Times New Roman"/>
          <w:sz w:val="28"/>
          <w:szCs w:val="28"/>
        </w:rPr>
        <w:t xml:space="preserve"> бути в </w:t>
      </w:r>
      <w:r w:rsidRPr="007B2AF0">
        <w:rPr>
          <w:rFonts w:ascii="Times New Roman" w:eastAsia="Times New Roman" w:hAnsi="Times New Roman" w:cs="Times New Roman"/>
          <w:sz w:val="28"/>
          <w:szCs w:val="28"/>
        </w:rPr>
        <w:t>онлайн</w:t>
      </w:r>
      <w:r>
        <w:rPr>
          <w:rFonts w:ascii="Times New Roman" w:eastAsia="Times New Roman" w:hAnsi="Times New Roman" w:cs="Times New Roman"/>
          <w:sz w:val="28"/>
          <w:szCs w:val="28"/>
        </w:rPr>
        <w:t>-мережі</w:t>
      </w:r>
      <w:r w:rsidRPr="007B2AF0">
        <w:rPr>
          <w:rFonts w:ascii="Times New Roman" w:eastAsia="Times New Roman" w:hAnsi="Times New Roman" w:cs="Times New Roman"/>
          <w:sz w:val="28"/>
          <w:szCs w:val="28"/>
        </w:rPr>
        <w:t xml:space="preserve">. Натомість 8% не їли і не спали, щоб користуватися Інтернетом у той час. Також було зазначено, </w:t>
      </w:r>
      <w:r w:rsidRPr="007B2AF0">
        <w:rPr>
          <w:rFonts w:ascii="Times New Roman" w:eastAsia="Times New Roman" w:hAnsi="Times New Roman" w:cs="Times New Roman"/>
          <w:sz w:val="28"/>
          <w:szCs w:val="28"/>
        </w:rPr>
        <w:lastRenderedPageBreak/>
        <w:t xml:space="preserve">що респонденти, у яких виявлено принаймні два симптоми з п’яти перевірених у </w:t>
      </w:r>
      <w:proofErr w:type="gramStart"/>
      <w:r w:rsidRPr="007B2AF0">
        <w:rPr>
          <w:rFonts w:ascii="Times New Roman" w:eastAsia="Times New Roman" w:hAnsi="Times New Roman" w:cs="Times New Roman"/>
          <w:sz w:val="28"/>
          <w:szCs w:val="28"/>
        </w:rPr>
        <w:t>досл</w:t>
      </w:r>
      <w:proofErr w:type="gramEnd"/>
      <w:r w:rsidRPr="007B2AF0">
        <w:rPr>
          <w:rFonts w:ascii="Times New Roman" w:eastAsia="Times New Roman" w:hAnsi="Times New Roman" w:cs="Times New Roman"/>
          <w:sz w:val="28"/>
          <w:szCs w:val="28"/>
        </w:rPr>
        <w:t>ідженні, становили 21% від загальної кількості, у тому числі 8% у віці 9-10 років, 15% - у віці 11-12 років, 26% - у віці 13 років. 14 ро</w:t>
      </w:r>
      <w:r>
        <w:rPr>
          <w:rFonts w:ascii="Times New Roman" w:eastAsia="Times New Roman" w:hAnsi="Times New Roman" w:cs="Times New Roman"/>
          <w:sz w:val="28"/>
          <w:szCs w:val="28"/>
        </w:rPr>
        <w:t>ків, а 30% - у віці 15-16 років</w:t>
      </w:r>
      <w:r w:rsidR="001306EF" w:rsidRPr="00A574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1306EF" w:rsidRPr="00A5749B">
        <w:rPr>
          <w:rFonts w:ascii="Times New Roman" w:eastAsia="Times New Roman" w:hAnsi="Times New Roman" w:cs="Times New Roman"/>
          <w:sz w:val="28"/>
          <w:szCs w:val="28"/>
        </w:rPr>
        <w:t>60</w:t>
      </w:r>
      <w:r>
        <w:rPr>
          <w:rFonts w:ascii="Times New Roman" w:eastAsia="Times New Roman" w:hAnsi="Times New Roman" w:cs="Times New Roman"/>
          <w:sz w:val="28"/>
          <w:szCs w:val="28"/>
        </w:rPr>
        <w:t>]</w:t>
      </w:r>
      <w:r w:rsidRPr="006C12C2">
        <w:rPr>
          <w:rFonts w:ascii="Times New Roman" w:eastAsia="Times New Roman" w:hAnsi="Times New Roman" w:cs="Times New Roman"/>
          <w:sz w:val="28"/>
          <w:szCs w:val="28"/>
        </w:rPr>
        <w:t>.</w:t>
      </w:r>
    </w:p>
    <w:p w:rsidR="006C12C2" w:rsidRDefault="006C12C2" w:rsidP="006C12C2">
      <w:pPr>
        <w:spacing w:after="0" w:line="360" w:lineRule="auto"/>
        <w:ind w:firstLine="397"/>
        <w:jc w:val="both"/>
        <w:rPr>
          <w:rFonts w:ascii="Times New Roman" w:eastAsia="Times New Roman" w:hAnsi="Times New Roman" w:cs="Times New Roman"/>
          <w:sz w:val="28"/>
          <w:szCs w:val="28"/>
        </w:rPr>
      </w:pPr>
      <w:r w:rsidRPr="007B2AF0">
        <w:rPr>
          <w:rFonts w:ascii="Times New Roman" w:eastAsia="Times New Roman" w:hAnsi="Times New Roman" w:cs="Times New Roman"/>
          <w:sz w:val="28"/>
          <w:szCs w:val="28"/>
        </w:rPr>
        <w:t xml:space="preserve">До аналізу результатів </w:t>
      </w:r>
      <w:proofErr w:type="gramStart"/>
      <w:r w:rsidRPr="007B2AF0">
        <w:rPr>
          <w:rFonts w:ascii="Times New Roman" w:eastAsia="Times New Roman" w:hAnsi="Times New Roman" w:cs="Times New Roman"/>
          <w:sz w:val="28"/>
          <w:szCs w:val="28"/>
        </w:rPr>
        <w:t>досл</w:t>
      </w:r>
      <w:proofErr w:type="gramEnd"/>
      <w:r w:rsidRPr="007B2AF0">
        <w:rPr>
          <w:rFonts w:ascii="Times New Roman" w:eastAsia="Times New Roman" w:hAnsi="Times New Roman" w:cs="Times New Roman"/>
          <w:sz w:val="28"/>
          <w:szCs w:val="28"/>
        </w:rPr>
        <w:t>ідження феномену використання Інтернету дітьми та підлітками також увійшли два дослідження «Підлітки проти Інтернету» 2014 року та його розширене продовження: «</w:t>
      </w:r>
      <w:proofErr w:type="gramStart"/>
      <w:r w:rsidRPr="007B2AF0">
        <w:rPr>
          <w:rFonts w:ascii="Times New Roman" w:eastAsia="Times New Roman" w:hAnsi="Times New Roman" w:cs="Times New Roman"/>
          <w:sz w:val="28"/>
          <w:szCs w:val="28"/>
        </w:rPr>
        <w:t>П</w:t>
      </w:r>
      <w:proofErr w:type="gramEnd"/>
      <w:r w:rsidRPr="007B2AF0">
        <w:rPr>
          <w:rFonts w:ascii="Times New Roman" w:eastAsia="Times New Roman" w:hAnsi="Times New Roman" w:cs="Times New Roman"/>
          <w:sz w:val="28"/>
          <w:szCs w:val="28"/>
        </w:rPr>
        <w:t xml:space="preserve">ідлітки проти Інтернету 3.0». Обидва </w:t>
      </w:r>
      <w:proofErr w:type="gramStart"/>
      <w:r w:rsidRPr="007B2AF0">
        <w:rPr>
          <w:rFonts w:ascii="Times New Roman" w:eastAsia="Times New Roman" w:hAnsi="Times New Roman" w:cs="Times New Roman"/>
          <w:sz w:val="28"/>
          <w:szCs w:val="28"/>
        </w:rPr>
        <w:t>досл</w:t>
      </w:r>
      <w:proofErr w:type="gramEnd"/>
      <w:r w:rsidRPr="007B2AF0">
        <w:rPr>
          <w:rFonts w:ascii="Times New Roman" w:eastAsia="Times New Roman" w:hAnsi="Times New Roman" w:cs="Times New Roman"/>
          <w:sz w:val="28"/>
          <w:szCs w:val="28"/>
        </w:rPr>
        <w:t>ідження стосувалися загальнонаціональних випробувань молодих людей; у 2014 році це було 1235 учнів із 50 молодших і старших шкіл, а у 2016 році – 1394 учні ІІ класу з 55 шкіл.</w:t>
      </w:r>
    </w:p>
    <w:p w:rsidR="006C12C2" w:rsidRDefault="006C12C2" w:rsidP="006C12C2">
      <w:pPr>
        <w:spacing w:after="0" w:line="360" w:lineRule="auto"/>
        <w:ind w:firstLine="397"/>
        <w:jc w:val="both"/>
        <w:rPr>
          <w:rFonts w:ascii="Times New Roman" w:eastAsia="Times New Roman" w:hAnsi="Times New Roman" w:cs="Times New Roman"/>
          <w:sz w:val="28"/>
          <w:szCs w:val="28"/>
        </w:rPr>
      </w:pPr>
      <w:proofErr w:type="gramStart"/>
      <w:r w:rsidRPr="007B2AF0">
        <w:rPr>
          <w:rFonts w:ascii="Times New Roman" w:eastAsia="Times New Roman" w:hAnsi="Times New Roman" w:cs="Times New Roman"/>
          <w:sz w:val="28"/>
          <w:szCs w:val="28"/>
        </w:rPr>
        <w:t>Досл</w:t>
      </w:r>
      <w:proofErr w:type="gramEnd"/>
      <w:r w:rsidRPr="007B2AF0">
        <w:rPr>
          <w:rFonts w:ascii="Times New Roman" w:eastAsia="Times New Roman" w:hAnsi="Times New Roman" w:cs="Times New Roman"/>
          <w:sz w:val="28"/>
          <w:szCs w:val="28"/>
        </w:rPr>
        <w:t xml:space="preserve">ідження 2014 року зосередилося переважно на масштабах цього явища, цілях використання Інтернету, цифрових компетенціях та важливості школи для їх формування, </w:t>
      </w:r>
      <w:r>
        <w:rPr>
          <w:rFonts w:ascii="Times New Roman" w:eastAsia="Times New Roman" w:hAnsi="Times New Roman" w:cs="Times New Roman"/>
          <w:sz w:val="28"/>
          <w:szCs w:val="28"/>
        </w:rPr>
        <w:t>онлайн-загрозах та ролі батьків</w:t>
      </w:r>
      <w:r w:rsidRPr="00A4214F">
        <w:rPr>
          <w:rFonts w:ascii="Times New Roman" w:eastAsia="Times New Roman" w:hAnsi="Times New Roman" w:cs="Times New Roman"/>
          <w:sz w:val="28"/>
          <w:szCs w:val="28"/>
        </w:rPr>
        <w:t xml:space="preserve"> у захисті дітей від них</w:t>
      </w:r>
      <w:r>
        <w:rPr>
          <w:rFonts w:ascii="Times New Roman" w:eastAsia="Times New Roman" w:hAnsi="Times New Roman" w:cs="Times New Roman"/>
          <w:sz w:val="28"/>
          <w:szCs w:val="28"/>
        </w:rPr>
        <w:t>.</w:t>
      </w:r>
    </w:p>
    <w:p w:rsidR="006C12C2" w:rsidRDefault="006C12C2" w:rsidP="006C12C2">
      <w:pPr>
        <w:spacing w:after="0" w:line="360" w:lineRule="auto"/>
        <w:ind w:firstLine="397"/>
        <w:jc w:val="both"/>
        <w:rPr>
          <w:rFonts w:ascii="Times New Roman" w:eastAsia="Times New Roman" w:hAnsi="Times New Roman" w:cs="Times New Roman"/>
          <w:sz w:val="28"/>
          <w:szCs w:val="28"/>
        </w:rPr>
      </w:pPr>
      <w:proofErr w:type="gramStart"/>
      <w:r w:rsidRPr="00A4214F">
        <w:rPr>
          <w:rFonts w:ascii="Times New Roman" w:eastAsia="Times New Roman" w:hAnsi="Times New Roman" w:cs="Times New Roman"/>
          <w:sz w:val="28"/>
          <w:szCs w:val="28"/>
        </w:rPr>
        <w:t>З</w:t>
      </w:r>
      <w:proofErr w:type="gramEnd"/>
      <w:r w:rsidRPr="00A4214F">
        <w:rPr>
          <w:rFonts w:ascii="Times New Roman" w:eastAsia="Times New Roman" w:hAnsi="Times New Roman" w:cs="Times New Roman"/>
          <w:sz w:val="28"/>
          <w:szCs w:val="28"/>
        </w:rPr>
        <w:t xml:space="preserve"> іншого боку, опитування 2016 року додатково визначило відсоток людей, які мають симптоми зловживання Інтернетом, вказало основні особливості формування Інтернет-ідентичності та феномен вербального насильства.</w:t>
      </w:r>
    </w:p>
    <w:p w:rsidR="006C12C2" w:rsidRDefault="006C12C2" w:rsidP="006C12C2">
      <w:pPr>
        <w:spacing w:after="0" w:line="360" w:lineRule="auto"/>
        <w:ind w:firstLine="397"/>
        <w:jc w:val="both"/>
        <w:rPr>
          <w:rFonts w:ascii="Times New Roman" w:eastAsia="Times New Roman" w:hAnsi="Times New Roman" w:cs="Times New Roman"/>
          <w:sz w:val="28"/>
          <w:szCs w:val="28"/>
        </w:rPr>
      </w:pPr>
      <w:r w:rsidRPr="00A4214F">
        <w:rPr>
          <w:rFonts w:ascii="Times New Roman" w:eastAsia="Times New Roman" w:hAnsi="Times New Roman" w:cs="Times New Roman"/>
          <w:sz w:val="28"/>
          <w:szCs w:val="28"/>
        </w:rPr>
        <w:t>У 2014 році молодь проводила в Інтернеті в середньому 3 години 40 хвилин, а в 2016 році майже вдві</w:t>
      </w:r>
      <w:proofErr w:type="gramStart"/>
      <w:r w:rsidRPr="00A4214F">
        <w:rPr>
          <w:rFonts w:ascii="Times New Roman" w:eastAsia="Times New Roman" w:hAnsi="Times New Roman" w:cs="Times New Roman"/>
          <w:sz w:val="28"/>
          <w:szCs w:val="28"/>
        </w:rPr>
        <w:t>чі б</w:t>
      </w:r>
      <w:proofErr w:type="gramEnd"/>
      <w:r w:rsidRPr="00A4214F">
        <w:rPr>
          <w:rFonts w:ascii="Times New Roman" w:eastAsia="Times New Roman" w:hAnsi="Times New Roman" w:cs="Times New Roman"/>
          <w:sz w:val="28"/>
          <w:szCs w:val="28"/>
        </w:rPr>
        <w:t xml:space="preserve">ільше, тобто в середньому 6 годин 33 хвилини. Обидва </w:t>
      </w:r>
      <w:proofErr w:type="gramStart"/>
      <w:r w:rsidRPr="00A4214F">
        <w:rPr>
          <w:rFonts w:ascii="Times New Roman" w:eastAsia="Times New Roman" w:hAnsi="Times New Roman" w:cs="Times New Roman"/>
          <w:sz w:val="28"/>
          <w:szCs w:val="28"/>
        </w:rPr>
        <w:t>досл</w:t>
      </w:r>
      <w:proofErr w:type="gramEnd"/>
      <w:r w:rsidRPr="00A4214F">
        <w:rPr>
          <w:rFonts w:ascii="Times New Roman" w:eastAsia="Times New Roman" w:hAnsi="Times New Roman" w:cs="Times New Roman"/>
          <w:sz w:val="28"/>
          <w:szCs w:val="28"/>
        </w:rPr>
        <w:t>ідження показали, що підлітки підключаються до Інтернету за допомогою різних пристроїв: смартфона, ноут</w:t>
      </w:r>
      <w:r>
        <w:rPr>
          <w:rFonts w:ascii="Times New Roman" w:eastAsia="Times New Roman" w:hAnsi="Times New Roman" w:cs="Times New Roman"/>
          <w:sz w:val="28"/>
          <w:szCs w:val="28"/>
        </w:rPr>
        <w:t>бука та настільного комп’ютера.</w:t>
      </w:r>
    </w:p>
    <w:p w:rsidR="006C12C2" w:rsidRDefault="006C12C2" w:rsidP="006C12C2">
      <w:pPr>
        <w:spacing w:after="0" w:line="360" w:lineRule="auto"/>
        <w:ind w:firstLine="397"/>
        <w:jc w:val="both"/>
        <w:rPr>
          <w:rFonts w:ascii="Times New Roman" w:eastAsia="Times New Roman" w:hAnsi="Times New Roman" w:cs="Times New Roman"/>
          <w:sz w:val="28"/>
          <w:szCs w:val="28"/>
        </w:rPr>
      </w:pPr>
      <w:r w:rsidRPr="00A4214F">
        <w:rPr>
          <w:rFonts w:ascii="Times New Roman" w:eastAsia="Times New Roman" w:hAnsi="Times New Roman" w:cs="Times New Roman"/>
          <w:sz w:val="28"/>
          <w:szCs w:val="28"/>
        </w:rPr>
        <w:t xml:space="preserve">Друге видання </w:t>
      </w:r>
      <w:proofErr w:type="gramStart"/>
      <w:r w:rsidRPr="00A4214F">
        <w:rPr>
          <w:rFonts w:ascii="Times New Roman" w:eastAsia="Times New Roman" w:hAnsi="Times New Roman" w:cs="Times New Roman"/>
          <w:sz w:val="28"/>
          <w:szCs w:val="28"/>
        </w:rPr>
        <w:t>досл</w:t>
      </w:r>
      <w:proofErr w:type="gramEnd"/>
      <w:r w:rsidRPr="00A4214F">
        <w:rPr>
          <w:rFonts w:ascii="Times New Roman" w:eastAsia="Times New Roman" w:hAnsi="Times New Roman" w:cs="Times New Roman"/>
          <w:sz w:val="28"/>
          <w:szCs w:val="28"/>
        </w:rPr>
        <w:t>ідження також показує, що підлітки користуються Інтернетом переважно для непрямих взаємодій та розваг: викори</w:t>
      </w:r>
      <w:r>
        <w:rPr>
          <w:rFonts w:ascii="Times New Roman" w:eastAsia="Times New Roman" w:hAnsi="Times New Roman" w:cs="Times New Roman"/>
          <w:sz w:val="28"/>
          <w:szCs w:val="28"/>
        </w:rPr>
        <w:t xml:space="preserve">стання сайтів соціальних мереж </w:t>
      </w:r>
      <w:r w:rsidRPr="00A4214F">
        <w:rPr>
          <w:rFonts w:ascii="Times New Roman" w:eastAsia="Times New Roman" w:hAnsi="Times New Roman" w:cs="Times New Roman"/>
          <w:sz w:val="28"/>
          <w:szCs w:val="28"/>
        </w:rPr>
        <w:t xml:space="preserve">(щодня — 78,1%), спілкування з друзями (щодня — 68,7%), прослуховування музики та перегляд фільмів (щодня – 68,2%). У </w:t>
      </w:r>
      <w:proofErr w:type="gramStart"/>
      <w:r w:rsidRPr="00A4214F">
        <w:rPr>
          <w:rFonts w:ascii="Times New Roman" w:eastAsia="Times New Roman" w:hAnsi="Times New Roman" w:cs="Times New Roman"/>
          <w:sz w:val="28"/>
          <w:szCs w:val="28"/>
        </w:rPr>
        <w:t>досл</w:t>
      </w:r>
      <w:proofErr w:type="gramEnd"/>
      <w:r w:rsidRPr="00A4214F">
        <w:rPr>
          <w:rFonts w:ascii="Times New Roman" w:eastAsia="Times New Roman" w:hAnsi="Times New Roman" w:cs="Times New Roman"/>
          <w:sz w:val="28"/>
          <w:szCs w:val="28"/>
        </w:rPr>
        <w:t xml:space="preserve">ідженні 2014 року найвищі ранги (1–2) у виборі респондентів отримав і той факт, що респонденти вказали Інтернет як засіб зв’язку та місце розваги. У рамках </w:t>
      </w:r>
      <w:proofErr w:type="gramStart"/>
      <w:r w:rsidRPr="00A4214F">
        <w:rPr>
          <w:rFonts w:ascii="Times New Roman" w:eastAsia="Times New Roman" w:hAnsi="Times New Roman" w:cs="Times New Roman"/>
          <w:sz w:val="28"/>
          <w:szCs w:val="28"/>
        </w:rPr>
        <w:t>досл</w:t>
      </w:r>
      <w:proofErr w:type="gramEnd"/>
      <w:r w:rsidRPr="00A4214F">
        <w:rPr>
          <w:rFonts w:ascii="Times New Roman" w:eastAsia="Times New Roman" w:hAnsi="Times New Roman" w:cs="Times New Roman"/>
          <w:sz w:val="28"/>
          <w:szCs w:val="28"/>
        </w:rPr>
        <w:t>ідження відзначено якісні зміни у здійсненні респондентами електронних покупок – вони стають все більш популярними порівняно з опитуванням 2014 року і здійснюють 86% молоді.</w:t>
      </w:r>
    </w:p>
    <w:p w:rsidR="006C12C2" w:rsidRPr="00C03247" w:rsidRDefault="006C12C2" w:rsidP="006C12C2">
      <w:pPr>
        <w:spacing w:after="0" w:line="360" w:lineRule="auto"/>
        <w:ind w:firstLine="397"/>
        <w:jc w:val="both"/>
        <w:rPr>
          <w:rFonts w:ascii="Times New Roman" w:eastAsia="Times New Roman" w:hAnsi="Times New Roman" w:cs="Times New Roman"/>
          <w:sz w:val="28"/>
          <w:szCs w:val="28"/>
        </w:rPr>
      </w:pPr>
      <w:r w:rsidRPr="00A4214F">
        <w:rPr>
          <w:rFonts w:ascii="Times New Roman" w:eastAsia="Times New Roman" w:hAnsi="Times New Roman" w:cs="Times New Roman"/>
          <w:sz w:val="28"/>
          <w:szCs w:val="28"/>
        </w:rPr>
        <w:lastRenderedPageBreak/>
        <w:t xml:space="preserve">У 2016 році також проаналізовано виникнення симптомів інтернет-залежності у респондентів. І так: 83,3% респондентів заявили про перебування в Інтернеті довше, ніж планувалося спочатку; 66,4% покращили </w:t>
      </w:r>
      <w:proofErr w:type="gramStart"/>
      <w:r w:rsidRPr="00A4214F">
        <w:rPr>
          <w:rFonts w:ascii="Times New Roman" w:eastAsia="Times New Roman" w:hAnsi="Times New Roman" w:cs="Times New Roman"/>
          <w:sz w:val="28"/>
          <w:szCs w:val="28"/>
        </w:rPr>
        <w:t>св</w:t>
      </w:r>
      <w:proofErr w:type="gramEnd"/>
      <w:r w:rsidRPr="00A4214F">
        <w:rPr>
          <w:rFonts w:ascii="Times New Roman" w:eastAsia="Times New Roman" w:hAnsi="Times New Roman" w:cs="Times New Roman"/>
          <w:sz w:val="28"/>
          <w:szCs w:val="28"/>
        </w:rPr>
        <w:t xml:space="preserve">ій настрій за допомогою Інтернету; 64,2% відчували роздратування, коли Інтернет перестав працювати або не мав до нього доступу. Крім того, 29,8% респондентів </w:t>
      </w:r>
      <w:proofErr w:type="gramStart"/>
      <w:r w:rsidRPr="00A4214F">
        <w:rPr>
          <w:rFonts w:ascii="Times New Roman" w:eastAsia="Times New Roman" w:hAnsi="Times New Roman" w:cs="Times New Roman"/>
          <w:sz w:val="28"/>
          <w:szCs w:val="28"/>
        </w:rPr>
        <w:t>в</w:t>
      </w:r>
      <w:proofErr w:type="gramEnd"/>
      <w:r w:rsidRPr="00A4214F">
        <w:rPr>
          <w:rFonts w:ascii="Times New Roman" w:eastAsia="Times New Roman" w:hAnsi="Times New Roman" w:cs="Times New Roman"/>
          <w:sz w:val="28"/>
          <w:szCs w:val="28"/>
        </w:rPr>
        <w:t xml:space="preserve">ідмовилися від шкільних обов’язків, щоб мати можливість користуватися Інтернетом, а 21,4% – від сну. </w:t>
      </w:r>
      <w:proofErr w:type="gramStart"/>
      <w:r w:rsidRPr="00A4214F">
        <w:rPr>
          <w:rFonts w:ascii="Times New Roman" w:eastAsia="Times New Roman" w:hAnsi="Times New Roman" w:cs="Times New Roman"/>
          <w:sz w:val="28"/>
          <w:szCs w:val="28"/>
        </w:rPr>
        <w:t>Кр</w:t>
      </w:r>
      <w:proofErr w:type="gramEnd"/>
      <w:r w:rsidRPr="00A4214F">
        <w:rPr>
          <w:rFonts w:ascii="Times New Roman" w:eastAsia="Times New Roman" w:hAnsi="Times New Roman" w:cs="Times New Roman"/>
          <w:sz w:val="28"/>
          <w:szCs w:val="28"/>
        </w:rPr>
        <w:t xml:space="preserve">ім того, 19,4% респондентів брехали батькам про фактичне користування Інтернетом. </w:t>
      </w:r>
      <w:proofErr w:type="gramStart"/>
      <w:r w:rsidRPr="00A4214F">
        <w:rPr>
          <w:rFonts w:ascii="Times New Roman" w:eastAsia="Times New Roman" w:hAnsi="Times New Roman" w:cs="Times New Roman"/>
          <w:sz w:val="28"/>
          <w:szCs w:val="28"/>
        </w:rPr>
        <w:t>Досл</w:t>
      </w:r>
      <w:proofErr w:type="gramEnd"/>
      <w:r w:rsidRPr="00A4214F">
        <w:rPr>
          <w:rFonts w:ascii="Times New Roman" w:eastAsia="Times New Roman" w:hAnsi="Times New Roman" w:cs="Times New Roman"/>
          <w:sz w:val="28"/>
          <w:szCs w:val="28"/>
        </w:rPr>
        <w:t xml:space="preserve">ідження 2016 року також збільшило відсоток підлітків, які користуються Інтернетом до 99% і частоту його використання. У дівчаток частіше спостерігалися симптоми емоційної залежності, а </w:t>
      </w:r>
      <w:proofErr w:type="gramStart"/>
      <w:r w:rsidRPr="00A4214F">
        <w:rPr>
          <w:rFonts w:ascii="Times New Roman" w:eastAsia="Times New Roman" w:hAnsi="Times New Roman" w:cs="Times New Roman"/>
          <w:sz w:val="28"/>
          <w:szCs w:val="28"/>
        </w:rPr>
        <w:t>у</w:t>
      </w:r>
      <w:proofErr w:type="gramEnd"/>
      <w:r w:rsidRPr="00A4214F">
        <w:rPr>
          <w:rFonts w:ascii="Times New Roman" w:eastAsia="Times New Roman" w:hAnsi="Times New Roman" w:cs="Times New Roman"/>
          <w:sz w:val="28"/>
          <w:szCs w:val="28"/>
        </w:rPr>
        <w:t xml:space="preserve"> хлопчиків – поведінкової залежнос</w:t>
      </w:r>
      <w:r>
        <w:rPr>
          <w:rFonts w:ascii="Times New Roman" w:eastAsia="Times New Roman" w:hAnsi="Times New Roman" w:cs="Times New Roman"/>
          <w:sz w:val="28"/>
          <w:szCs w:val="28"/>
        </w:rPr>
        <w:t>ті</w:t>
      </w:r>
      <w:r w:rsidRPr="00C03247">
        <w:rPr>
          <w:rFonts w:ascii="Times New Roman" w:eastAsia="Times New Roman" w:hAnsi="Times New Roman" w:cs="Times New Roman"/>
          <w:sz w:val="28"/>
          <w:szCs w:val="28"/>
        </w:rPr>
        <w:t xml:space="preserve"> [17].</w:t>
      </w:r>
    </w:p>
    <w:p w:rsidR="006C12C2" w:rsidRDefault="006C12C2" w:rsidP="006C12C2">
      <w:pPr>
        <w:spacing w:after="0" w:line="360" w:lineRule="auto"/>
        <w:ind w:firstLine="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сьогоднішній день частка користувачів істотно збільшилась, адже в умовах сьогодення, а саме карантинного режиму, Інтернет - прості</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 заповнив усі ланки життя людей. Навчання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ідлітків проходить в дистанційному режимі, що змушує їх до користування Інтернетом, проте в корисних цілях.</w:t>
      </w:r>
    </w:p>
    <w:p w:rsidR="006C12C2" w:rsidRDefault="006C12C2" w:rsidP="006C12C2">
      <w:pPr>
        <w:spacing w:after="0" w:line="360" w:lineRule="auto"/>
        <w:ind w:firstLine="39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ідники вважають, що підлітки, які часто використовують Інтернет і мають</w:t>
      </w:r>
      <w:r w:rsidRPr="0079630B">
        <w:rPr>
          <w:rFonts w:ascii="Times New Roman" w:eastAsia="Times New Roman" w:hAnsi="Times New Roman" w:cs="Times New Roman"/>
          <w:sz w:val="28"/>
          <w:szCs w:val="28"/>
        </w:rPr>
        <w:t xml:space="preserve"> явні симптоми залежності від цифрових пристроїв, підключен</w:t>
      </w:r>
      <w:r>
        <w:rPr>
          <w:rFonts w:ascii="Times New Roman" w:eastAsia="Times New Roman" w:hAnsi="Times New Roman" w:cs="Times New Roman"/>
          <w:sz w:val="28"/>
          <w:szCs w:val="28"/>
        </w:rPr>
        <w:t>их до Інтернету, характеризуються за такими критеріями:</w:t>
      </w:r>
    </w:p>
    <w:p w:rsidR="006C12C2" w:rsidRDefault="006C12C2" w:rsidP="006C12C2">
      <w:pPr>
        <w:pStyle w:val="a3"/>
        <w:numPr>
          <w:ilvl w:val="0"/>
          <w:numId w:val="26"/>
        </w:numPr>
        <w:spacing w:after="0" w:line="360" w:lineRule="auto"/>
        <w:jc w:val="both"/>
        <w:rPr>
          <w:rFonts w:ascii="Times New Roman" w:eastAsia="Times New Roman" w:hAnsi="Times New Roman" w:cs="Times New Roman"/>
          <w:sz w:val="28"/>
          <w:szCs w:val="28"/>
        </w:rPr>
      </w:pPr>
      <w:r w:rsidRPr="00F71446">
        <w:rPr>
          <w:rFonts w:ascii="Times New Roman" w:eastAsia="Times New Roman" w:hAnsi="Times New Roman" w:cs="Times New Roman"/>
          <w:sz w:val="28"/>
          <w:szCs w:val="28"/>
        </w:rPr>
        <w:t>сфера емоцій (наприклад, відсутність відчуття безпеки, відсутність впливу на події, тривога і страх, пов'язані з перебуванням поза основною циркуляцією інформації;</w:t>
      </w:r>
    </w:p>
    <w:p w:rsidR="006C12C2" w:rsidRDefault="006C12C2" w:rsidP="006C12C2">
      <w:pPr>
        <w:pStyle w:val="a3"/>
        <w:numPr>
          <w:ilvl w:val="0"/>
          <w:numId w:val="26"/>
        </w:numPr>
        <w:spacing w:after="0" w:line="360" w:lineRule="auto"/>
        <w:jc w:val="both"/>
        <w:rPr>
          <w:rFonts w:ascii="Times New Roman" w:eastAsia="Times New Roman" w:hAnsi="Times New Roman" w:cs="Times New Roman"/>
          <w:sz w:val="28"/>
          <w:szCs w:val="28"/>
        </w:rPr>
      </w:pPr>
      <w:r w:rsidRPr="00F71446">
        <w:rPr>
          <w:rFonts w:ascii="Times New Roman" w:eastAsia="Times New Roman" w:hAnsi="Times New Roman" w:cs="Times New Roman"/>
          <w:sz w:val="28"/>
          <w:szCs w:val="28"/>
        </w:rPr>
        <w:t>сфера поведінки (наприклад, не розлучатися зі своїм телефоном, постійно торкатися до нього та розблокувати екран, користуватися телефоном у будь-який час дня чи ночі, компульсивне очікування контакту від інших);</w:t>
      </w:r>
    </w:p>
    <w:p w:rsidR="00053EB7" w:rsidRDefault="006C12C2" w:rsidP="00053EB7">
      <w:pPr>
        <w:pStyle w:val="a3"/>
        <w:numPr>
          <w:ilvl w:val="0"/>
          <w:numId w:val="26"/>
        </w:numPr>
        <w:spacing w:after="0" w:line="360" w:lineRule="auto"/>
        <w:jc w:val="both"/>
        <w:rPr>
          <w:rFonts w:ascii="Times New Roman" w:eastAsia="Times New Roman" w:hAnsi="Times New Roman" w:cs="Times New Roman"/>
          <w:sz w:val="28"/>
          <w:szCs w:val="28"/>
        </w:rPr>
      </w:pPr>
      <w:r w:rsidRPr="00F71446">
        <w:rPr>
          <w:rFonts w:ascii="Times New Roman" w:eastAsia="Times New Roman" w:hAnsi="Times New Roman" w:cs="Times New Roman"/>
          <w:sz w:val="28"/>
          <w:szCs w:val="28"/>
        </w:rPr>
        <w:t xml:space="preserve">сфера переконань (наприклад, не уявляти дня без використання смартфона). </w:t>
      </w:r>
    </w:p>
    <w:p w:rsidR="00053EB7" w:rsidRDefault="006C12C2" w:rsidP="00053EB7">
      <w:pPr>
        <w:spacing w:after="0" w:line="360" w:lineRule="auto"/>
        <w:ind w:firstLine="708"/>
        <w:jc w:val="both"/>
        <w:rPr>
          <w:rFonts w:ascii="Times New Roman" w:eastAsia="Times New Roman" w:hAnsi="Times New Roman" w:cs="Times New Roman"/>
          <w:sz w:val="28"/>
          <w:szCs w:val="28"/>
          <w:lang w:val="uk-UA"/>
        </w:rPr>
      </w:pPr>
      <w:r w:rsidRPr="00053EB7">
        <w:rPr>
          <w:rFonts w:ascii="Times New Roman" w:eastAsia="Times New Roman" w:hAnsi="Times New Roman" w:cs="Times New Roman"/>
          <w:sz w:val="28"/>
          <w:szCs w:val="28"/>
          <w:lang w:val="uk-UA"/>
        </w:rPr>
        <w:t>Виявилося, що дівчата більше залежать від телефону, ніж хлопчики, а учні початкової школи користуються телефоном набагато менш нав’язливо, ніж їхні друзі із середньої та старшої школи.</w:t>
      </w:r>
    </w:p>
    <w:p w:rsidR="006C12C2" w:rsidRPr="00053EB7" w:rsidRDefault="006C12C2" w:rsidP="00053EB7">
      <w:pPr>
        <w:spacing w:after="0" w:line="360" w:lineRule="auto"/>
        <w:ind w:firstLine="708"/>
        <w:jc w:val="both"/>
        <w:rPr>
          <w:rFonts w:ascii="Times New Roman" w:eastAsia="Times New Roman" w:hAnsi="Times New Roman" w:cs="Times New Roman"/>
          <w:sz w:val="28"/>
          <w:szCs w:val="28"/>
          <w:lang w:val="uk-UA"/>
        </w:rPr>
      </w:pPr>
      <w:r w:rsidRPr="006C12C2">
        <w:rPr>
          <w:rFonts w:ascii="Times New Roman" w:eastAsia="Times New Roman" w:hAnsi="Times New Roman" w:cs="Times New Roman"/>
          <w:sz w:val="28"/>
          <w:szCs w:val="28"/>
          <w:lang w:val="uk-UA"/>
        </w:rPr>
        <w:lastRenderedPageBreak/>
        <w:t xml:space="preserve">Компульсивне використання Інтернету характерне для підліткового віку і пов’язане насамперед із слабкою здатністю самих підлітків контролювати свою поведінку та низькою здатністю правильно оцінювати реальність. </w:t>
      </w:r>
      <w:r w:rsidRPr="004F594B">
        <w:rPr>
          <w:rFonts w:ascii="Times New Roman" w:eastAsia="Times New Roman" w:hAnsi="Times New Roman" w:cs="Times New Roman"/>
          <w:sz w:val="28"/>
          <w:szCs w:val="28"/>
        </w:rPr>
        <w:t xml:space="preserve">Більше того, ця поведінка характеризується недостатнім знанням межі безпеки здійснення ризикованої поведінки, яка може призвести до впливу </w:t>
      </w:r>
      <w:proofErr w:type="gramStart"/>
      <w:r w:rsidRPr="004F594B">
        <w:rPr>
          <w:rFonts w:ascii="Times New Roman" w:eastAsia="Times New Roman" w:hAnsi="Times New Roman" w:cs="Times New Roman"/>
          <w:sz w:val="28"/>
          <w:szCs w:val="28"/>
        </w:rPr>
        <w:t>р</w:t>
      </w:r>
      <w:proofErr w:type="gramEnd"/>
      <w:r w:rsidRPr="004F594B">
        <w:rPr>
          <w:rFonts w:ascii="Times New Roman" w:eastAsia="Times New Roman" w:hAnsi="Times New Roman" w:cs="Times New Roman"/>
          <w:sz w:val="28"/>
          <w:szCs w:val="28"/>
        </w:rPr>
        <w:t xml:space="preserve">ізних загроз. </w:t>
      </w:r>
    </w:p>
    <w:p w:rsidR="006C12C2" w:rsidRDefault="006C12C2" w:rsidP="006C12C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Додаткова</w:t>
      </w:r>
      <w:r w:rsidRPr="004F594B">
        <w:rPr>
          <w:rFonts w:ascii="Times New Roman" w:eastAsia="Times New Roman" w:hAnsi="Times New Roman" w:cs="Times New Roman"/>
          <w:sz w:val="28"/>
          <w:szCs w:val="28"/>
        </w:rPr>
        <w:t xml:space="preserve"> складність у визначенні того, чи є </w:t>
      </w:r>
      <w:r w:rsidR="002E18C7">
        <w:rPr>
          <w:rFonts w:ascii="Times New Roman" w:eastAsia="Times New Roman" w:hAnsi="Times New Roman" w:cs="Times New Roman"/>
          <w:sz w:val="28"/>
          <w:szCs w:val="28"/>
        </w:rPr>
        <w:t xml:space="preserve">дана поведінка ризикованою </w:t>
      </w:r>
      <w:proofErr w:type="gramStart"/>
      <w:r w:rsidR="002E18C7">
        <w:rPr>
          <w:rFonts w:ascii="Times New Roman" w:eastAsia="Times New Roman" w:hAnsi="Times New Roman" w:cs="Times New Roman"/>
          <w:sz w:val="28"/>
          <w:szCs w:val="28"/>
        </w:rPr>
        <w:t>чи н</w:t>
      </w:r>
      <w:r w:rsidR="002E18C7">
        <w:rPr>
          <w:rFonts w:ascii="Times New Roman" w:eastAsia="Times New Roman" w:hAnsi="Times New Roman" w:cs="Times New Roman"/>
          <w:sz w:val="28"/>
          <w:szCs w:val="28"/>
          <w:lang w:val="uk-UA"/>
        </w:rPr>
        <w:t>е</w:t>
      </w:r>
      <w:proofErr w:type="gramEnd"/>
      <w:r w:rsidR="002E18C7">
        <w:rPr>
          <w:rFonts w:ascii="Times New Roman" w:eastAsia="Times New Roman" w:hAnsi="Times New Roman" w:cs="Times New Roman"/>
          <w:sz w:val="28"/>
          <w:szCs w:val="28"/>
          <w:lang w:val="uk-UA"/>
        </w:rPr>
        <w:t xml:space="preserve"> ризикованою</w:t>
      </w:r>
      <w:r w:rsidRPr="004F594B">
        <w:rPr>
          <w:rFonts w:ascii="Times New Roman" w:eastAsia="Times New Roman" w:hAnsi="Times New Roman" w:cs="Times New Roman"/>
          <w:sz w:val="28"/>
          <w:szCs w:val="28"/>
        </w:rPr>
        <w:t xml:space="preserve">, є відсутність встановлених однозначних стандартів належного використання нових цифрових технологій. Сучасні часи характеризуються настільки </w:t>
      </w:r>
      <w:proofErr w:type="gramStart"/>
      <w:r w:rsidRPr="004F594B">
        <w:rPr>
          <w:rFonts w:ascii="Times New Roman" w:eastAsia="Times New Roman" w:hAnsi="Times New Roman" w:cs="Times New Roman"/>
          <w:sz w:val="28"/>
          <w:szCs w:val="28"/>
        </w:rPr>
        <w:t>стр</w:t>
      </w:r>
      <w:proofErr w:type="gramEnd"/>
      <w:r w:rsidRPr="004F594B">
        <w:rPr>
          <w:rFonts w:ascii="Times New Roman" w:eastAsia="Times New Roman" w:hAnsi="Times New Roman" w:cs="Times New Roman"/>
          <w:sz w:val="28"/>
          <w:szCs w:val="28"/>
        </w:rPr>
        <w:t>імким розвитком онлайн-середовища та нових цифрових технологій, що стандарти, встановлені дослідниками кілька років тому, сьогодні вже не діють.</w:t>
      </w:r>
    </w:p>
    <w:p w:rsidR="006C12C2" w:rsidRDefault="006C12C2" w:rsidP="006C12C2">
      <w:pPr>
        <w:spacing w:after="0" w:line="360" w:lineRule="auto"/>
        <w:ind w:firstLine="708"/>
        <w:jc w:val="both"/>
        <w:rPr>
          <w:rFonts w:ascii="Times New Roman" w:eastAsia="Times New Roman" w:hAnsi="Times New Roman" w:cs="Times New Roman"/>
          <w:sz w:val="28"/>
          <w:szCs w:val="28"/>
        </w:rPr>
      </w:pPr>
      <w:r w:rsidRPr="00CE1431">
        <w:rPr>
          <w:rFonts w:ascii="Times New Roman" w:eastAsia="Times New Roman" w:hAnsi="Times New Roman" w:cs="Times New Roman"/>
          <w:sz w:val="28"/>
          <w:szCs w:val="28"/>
        </w:rPr>
        <w:t>Серед факторів, які можуть вплинути на появу спе</w:t>
      </w:r>
      <w:r>
        <w:rPr>
          <w:rFonts w:ascii="Times New Roman" w:eastAsia="Times New Roman" w:hAnsi="Times New Roman" w:cs="Times New Roman"/>
          <w:sz w:val="28"/>
          <w:szCs w:val="28"/>
        </w:rPr>
        <w:t xml:space="preserve">цифічної ризикованої поведінки в Інтернет-просторі серед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ідлітків (за Р. та С. Джасерами) є: </w:t>
      </w:r>
    </w:p>
    <w:p w:rsidR="006C12C2" w:rsidRDefault="00E2062B" w:rsidP="006C12C2">
      <w:pPr>
        <w:pStyle w:val="a3"/>
        <w:numPr>
          <w:ilvl w:val="0"/>
          <w:numId w:val="1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Група зовнішніх</w:t>
      </w:r>
      <w:r w:rsidR="006C12C2" w:rsidRPr="00CE1431">
        <w:rPr>
          <w:rFonts w:ascii="Times New Roman" w:eastAsia="Times New Roman" w:hAnsi="Times New Roman" w:cs="Times New Roman"/>
          <w:sz w:val="28"/>
          <w:szCs w:val="28"/>
        </w:rPr>
        <w:t xml:space="preserve"> і базових</w:t>
      </w:r>
      <w:r w:rsidR="006C12C2">
        <w:rPr>
          <w:rFonts w:ascii="Times New Roman" w:eastAsia="Times New Roman" w:hAnsi="Times New Roman" w:cs="Times New Roman"/>
          <w:sz w:val="28"/>
          <w:szCs w:val="28"/>
        </w:rPr>
        <w:t xml:space="preserve"> чинників:</w:t>
      </w:r>
    </w:p>
    <w:p w:rsidR="006C12C2" w:rsidRDefault="006C12C2" w:rsidP="006C12C2">
      <w:pPr>
        <w:pStyle w:val="a3"/>
        <w:numPr>
          <w:ilvl w:val="0"/>
          <w:numId w:val="17"/>
        </w:numPr>
        <w:spacing w:after="0" w:line="360" w:lineRule="auto"/>
        <w:jc w:val="both"/>
        <w:rPr>
          <w:rFonts w:ascii="Times New Roman" w:eastAsia="Times New Roman" w:hAnsi="Times New Roman" w:cs="Times New Roman"/>
          <w:sz w:val="28"/>
          <w:szCs w:val="28"/>
        </w:rPr>
      </w:pPr>
      <w:r w:rsidRPr="008A600C">
        <w:rPr>
          <w:rFonts w:ascii="Times New Roman" w:eastAsia="Times New Roman" w:hAnsi="Times New Roman" w:cs="Times New Roman"/>
          <w:sz w:val="28"/>
          <w:szCs w:val="28"/>
        </w:rPr>
        <w:t>соціально-демографічна структура, що стосується освіти батьків, їх професійної кар'єри, їх декларованих релігійних переконань, структури сім'ї тощо;</w:t>
      </w:r>
    </w:p>
    <w:p w:rsidR="006C12C2" w:rsidRPr="008A600C" w:rsidRDefault="006C12C2" w:rsidP="006C12C2">
      <w:pPr>
        <w:pStyle w:val="a3"/>
        <w:numPr>
          <w:ilvl w:val="0"/>
          <w:numId w:val="17"/>
        </w:numPr>
        <w:spacing w:after="0" w:line="360" w:lineRule="auto"/>
        <w:jc w:val="both"/>
        <w:rPr>
          <w:rFonts w:ascii="Times New Roman" w:eastAsia="Times New Roman" w:hAnsi="Times New Roman" w:cs="Times New Roman"/>
          <w:sz w:val="28"/>
          <w:szCs w:val="28"/>
        </w:rPr>
      </w:pPr>
      <w:r w:rsidRPr="008A600C">
        <w:rPr>
          <w:rFonts w:ascii="Times New Roman" w:eastAsia="Times New Roman" w:hAnsi="Times New Roman" w:cs="Times New Roman"/>
          <w:sz w:val="28"/>
          <w:szCs w:val="28"/>
        </w:rPr>
        <w:t>соціалізація, яка, на думку авторів, складається з: ідеології батьків, панівної атмосфери вдома, впливу однолітків, а також впливу засобів масової інформації.</w:t>
      </w:r>
    </w:p>
    <w:p w:rsidR="006C12C2" w:rsidRDefault="006C12C2" w:rsidP="006C12C2">
      <w:pPr>
        <w:pStyle w:val="a3"/>
        <w:numPr>
          <w:ilvl w:val="0"/>
          <w:numId w:val="16"/>
        </w:numPr>
        <w:spacing w:after="0" w:line="360" w:lineRule="auto"/>
        <w:jc w:val="both"/>
        <w:rPr>
          <w:rFonts w:ascii="Times New Roman" w:eastAsia="Times New Roman" w:hAnsi="Times New Roman" w:cs="Times New Roman"/>
          <w:sz w:val="28"/>
          <w:szCs w:val="28"/>
        </w:rPr>
      </w:pPr>
      <w:r w:rsidRPr="008A600C">
        <w:rPr>
          <w:rFonts w:ascii="Times New Roman" w:eastAsia="Times New Roman" w:hAnsi="Times New Roman" w:cs="Times New Roman"/>
          <w:sz w:val="28"/>
          <w:szCs w:val="28"/>
        </w:rPr>
        <w:t xml:space="preserve">Комплекс соціально-психологічних </w:t>
      </w:r>
      <w:r>
        <w:rPr>
          <w:rFonts w:ascii="Times New Roman" w:eastAsia="Times New Roman" w:hAnsi="Times New Roman" w:cs="Times New Roman"/>
          <w:sz w:val="28"/>
          <w:szCs w:val="28"/>
        </w:rPr>
        <w:t>чинників:</w:t>
      </w:r>
    </w:p>
    <w:p w:rsidR="006C12C2" w:rsidRDefault="006C12C2" w:rsidP="006C12C2">
      <w:pPr>
        <w:pStyle w:val="a3"/>
        <w:numPr>
          <w:ilvl w:val="0"/>
          <w:numId w:val="17"/>
        </w:numPr>
        <w:spacing w:after="0" w:line="360" w:lineRule="auto"/>
        <w:jc w:val="both"/>
        <w:rPr>
          <w:rFonts w:ascii="Times New Roman" w:eastAsia="Times New Roman" w:hAnsi="Times New Roman" w:cs="Times New Roman"/>
          <w:sz w:val="28"/>
          <w:szCs w:val="28"/>
        </w:rPr>
      </w:pPr>
      <w:r w:rsidRPr="008A600C">
        <w:rPr>
          <w:rFonts w:ascii="Times New Roman" w:eastAsia="Times New Roman" w:hAnsi="Times New Roman" w:cs="Times New Roman"/>
          <w:sz w:val="28"/>
          <w:szCs w:val="28"/>
        </w:rPr>
        <w:t>система особистості, яка складається з: структури мотиваційних стимулів, пов'язаних із цінністю та очікуваннями щодо шкільних досягнень, самостійності дій, структури особистих переконань, підвищеної соціальної критичності, відчуженості, самооцінки та відчуття зовнішньо-внутрішнього контролю;</w:t>
      </w:r>
    </w:p>
    <w:p w:rsidR="006C12C2" w:rsidRDefault="006C12C2" w:rsidP="006C12C2">
      <w:pPr>
        <w:pStyle w:val="a3"/>
        <w:numPr>
          <w:ilvl w:val="0"/>
          <w:numId w:val="17"/>
        </w:numPr>
        <w:spacing w:after="0" w:line="360" w:lineRule="auto"/>
        <w:jc w:val="both"/>
        <w:rPr>
          <w:rFonts w:ascii="Times New Roman" w:eastAsia="Times New Roman" w:hAnsi="Times New Roman" w:cs="Times New Roman"/>
          <w:sz w:val="28"/>
          <w:szCs w:val="28"/>
        </w:rPr>
      </w:pPr>
      <w:r w:rsidRPr="008A600C">
        <w:rPr>
          <w:rFonts w:ascii="Times New Roman" w:eastAsia="Times New Roman" w:hAnsi="Times New Roman" w:cs="Times New Roman"/>
          <w:sz w:val="28"/>
          <w:szCs w:val="28"/>
        </w:rPr>
        <w:t>система сприйняття навколишнього середовища, включаючи ближчу структуру (наприклад, моделі однолітків) і подальшу структуру (батьківський контроль), з рівнем відповідності норм між батьками, що функціонують всередині неї</w:t>
      </w:r>
      <w:r>
        <w:rPr>
          <w:rFonts w:ascii="Times New Roman" w:eastAsia="Times New Roman" w:hAnsi="Times New Roman" w:cs="Times New Roman"/>
          <w:sz w:val="28"/>
          <w:szCs w:val="28"/>
        </w:rPr>
        <w:t xml:space="preserve"> і </w:t>
      </w:r>
      <w:r w:rsidRPr="008A600C">
        <w:rPr>
          <w:rFonts w:ascii="Times New Roman" w:eastAsia="Times New Roman" w:hAnsi="Times New Roman" w:cs="Times New Roman"/>
          <w:sz w:val="28"/>
          <w:szCs w:val="28"/>
        </w:rPr>
        <w:t>однолітки.</w:t>
      </w:r>
    </w:p>
    <w:p w:rsidR="006C12C2" w:rsidRDefault="006C12C2" w:rsidP="006C12C2">
      <w:pPr>
        <w:pStyle w:val="a3"/>
        <w:numPr>
          <w:ilvl w:val="0"/>
          <w:numId w:val="1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Чинники </w:t>
      </w:r>
      <w:r w:rsidRPr="008A600C">
        <w:rPr>
          <w:rFonts w:ascii="Times New Roman" w:eastAsia="Times New Roman" w:hAnsi="Times New Roman" w:cs="Times New Roman"/>
          <w:sz w:val="28"/>
          <w:szCs w:val="28"/>
        </w:rPr>
        <w:t>соціально</w:t>
      </w:r>
      <w:r>
        <w:rPr>
          <w:rFonts w:ascii="Times New Roman" w:eastAsia="Times New Roman" w:hAnsi="Times New Roman" w:cs="Times New Roman"/>
          <w:sz w:val="28"/>
          <w:szCs w:val="28"/>
        </w:rPr>
        <w:t>ї поведінки</w:t>
      </w:r>
      <w:r w:rsidRPr="008A600C">
        <w:rPr>
          <w:rFonts w:ascii="Times New Roman" w:eastAsia="Times New Roman" w:hAnsi="Times New Roman" w:cs="Times New Roman"/>
          <w:sz w:val="28"/>
          <w:szCs w:val="28"/>
        </w:rPr>
        <w:t>:</w:t>
      </w:r>
    </w:p>
    <w:p w:rsidR="006C12C2" w:rsidRDefault="006C12C2" w:rsidP="006C12C2">
      <w:pPr>
        <w:pStyle w:val="a3"/>
        <w:numPr>
          <w:ilvl w:val="0"/>
          <w:numId w:val="17"/>
        </w:numPr>
        <w:spacing w:after="0" w:line="360" w:lineRule="auto"/>
        <w:jc w:val="both"/>
        <w:rPr>
          <w:rFonts w:ascii="Times New Roman" w:eastAsia="Times New Roman" w:hAnsi="Times New Roman" w:cs="Times New Roman"/>
          <w:sz w:val="28"/>
          <w:szCs w:val="28"/>
        </w:rPr>
      </w:pPr>
      <w:r w:rsidRPr="008A600C">
        <w:rPr>
          <w:rFonts w:ascii="Times New Roman" w:eastAsia="Times New Roman" w:hAnsi="Times New Roman" w:cs="Times New Roman"/>
          <w:sz w:val="28"/>
          <w:szCs w:val="28"/>
        </w:rPr>
        <w:t>структура девіантної поведінки, тобто поведінки, яка є небажаноюз точки зору норм і соціальних інтересів, наприклад, множинна антисоціальна поведінка або залежності;</w:t>
      </w:r>
    </w:p>
    <w:p w:rsidR="006C12C2" w:rsidRDefault="006C12C2" w:rsidP="006C12C2">
      <w:pPr>
        <w:pStyle w:val="a3"/>
        <w:numPr>
          <w:ilvl w:val="0"/>
          <w:numId w:val="17"/>
        </w:numPr>
        <w:spacing w:after="0" w:line="360" w:lineRule="auto"/>
        <w:jc w:val="both"/>
        <w:rPr>
          <w:rFonts w:ascii="Times New Roman" w:eastAsia="Times New Roman" w:hAnsi="Times New Roman" w:cs="Times New Roman"/>
          <w:sz w:val="28"/>
          <w:szCs w:val="28"/>
        </w:rPr>
      </w:pPr>
      <w:r w:rsidRPr="008A600C">
        <w:rPr>
          <w:rFonts w:ascii="Times New Roman" w:eastAsia="Times New Roman" w:hAnsi="Times New Roman" w:cs="Times New Roman"/>
          <w:sz w:val="28"/>
          <w:szCs w:val="28"/>
        </w:rPr>
        <w:t xml:space="preserve"> структура умовної поведінки, яка схвалюється і </w:t>
      </w:r>
      <w:r>
        <w:rPr>
          <w:rFonts w:ascii="Times New Roman" w:eastAsia="Times New Roman" w:hAnsi="Times New Roman" w:cs="Times New Roman"/>
          <w:sz w:val="28"/>
          <w:szCs w:val="28"/>
        </w:rPr>
        <w:t>помічається</w:t>
      </w:r>
      <w:r w:rsidRPr="008A600C">
        <w:rPr>
          <w:rFonts w:ascii="Times New Roman" w:eastAsia="Times New Roman" w:hAnsi="Times New Roman" w:cs="Times New Roman"/>
          <w:sz w:val="28"/>
          <w:szCs w:val="28"/>
        </w:rPr>
        <w:t xml:space="preserve"> суспільством, наприклад, шкільні досягнення</w:t>
      </w:r>
      <w:r w:rsidRPr="001833BF">
        <w:rPr>
          <w:rFonts w:ascii="Times New Roman" w:eastAsia="Times New Roman" w:hAnsi="Times New Roman" w:cs="Times New Roman"/>
          <w:sz w:val="28"/>
          <w:szCs w:val="28"/>
        </w:rPr>
        <w:t xml:space="preserve"> [6]</w:t>
      </w:r>
      <w:r w:rsidRPr="008A600C">
        <w:rPr>
          <w:rFonts w:ascii="Times New Roman" w:eastAsia="Times New Roman" w:hAnsi="Times New Roman" w:cs="Times New Roman"/>
          <w:sz w:val="28"/>
          <w:szCs w:val="28"/>
        </w:rPr>
        <w:t>.</w:t>
      </w:r>
    </w:p>
    <w:p w:rsidR="006C12C2" w:rsidRPr="006C12C2" w:rsidRDefault="006C12C2" w:rsidP="006C12C2">
      <w:pPr>
        <w:spacing w:after="0" w:line="360" w:lineRule="auto"/>
        <w:ind w:firstLine="360"/>
        <w:jc w:val="both"/>
        <w:rPr>
          <w:rFonts w:ascii="Times New Roman" w:eastAsia="Times New Roman" w:hAnsi="Times New Roman" w:cs="Times New Roman"/>
          <w:sz w:val="28"/>
          <w:szCs w:val="28"/>
          <w:lang w:val="uk-UA"/>
        </w:rPr>
      </w:pPr>
      <w:r w:rsidRPr="006C12C2">
        <w:rPr>
          <w:rFonts w:ascii="Times New Roman" w:hAnsi="Times New Roman" w:cs="Times New Roman"/>
          <w:sz w:val="28"/>
          <w:szCs w:val="28"/>
          <w:lang w:val="uk-UA"/>
        </w:rPr>
        <w:t xml:space="preserve">При аналізі детермінант технологічних залежностей насамперед слід звернути увагу на явища, які формують фон цифрової поведінки дітей та процесу соціалізації, що здійснюється щодо них. Йдеться про </w:t>
      </w:r>
      <w:r w:rsidRPr="006C12C2">
        <w:rPr>
          <w:rFonts w:ascii="Times New Roman" w:eastAsia="Times New Roman" w:hAnsi="Times New Roman" w:cs="Times New Roman"/>
          <w:sz w:val="28"/>
          <w:szCs w:val="28"/>
          <w:lang w:val="uk-UA"/>
        </w:rPr>
        <w:t>мобільний телефон, який є найбільш швидко засвоюваною споживчою технологією;розвиток соціальних медіа, пов'язаний з революцією в методах міжособистісного спілкування через екран;сенсорні технології, які дуже прості у використанні і можуть використовуватися навіть дуже маленькими дітьми (батьки дають їм ці пристрої, оскільки вони можуть виконувати роль няні чи  іграшки).</w:t>
      </w:r>
    </w:p>
    <w:p w:rsidR="006C12C2" w:rsidRDefault="006C12C2" w:rsidP="006C12C2">
      <w:pPr>
        <w:spacing w:after="0" w:line="360" w:lineRule="auto"/>
        <w:ind w:firstLine="360"/>
        <w:jc w:val="both"/>
        <w:rPr>
          <w:rFonts w:ascii="Times New Roman" w:eastAsia="Times New Roman" w:hAnsi="Times New Roman" w:cs="Times New Roman"/>
          <w:sz w:val="28"/>
          <w:szCs w:val="28"/>
        </w:rPr>
      </w:pPr>
      <w:r w:rsidRPr="006C12C2">
        <w:rPr>
          <w:rFonts w:ascii="Times New Roman" w:eastAsia="Times New Roman" w:hAnsi="Times New Roman" w:cs="Times New Roman"/>
          <w:sz w:val="28"/>
          <w:szCs w:val="28"/>
          <w:lang w:val="uk-UA"/>
        </w:rPr>
        <w:t xml:space="preserve">Розвиток вищезгаданих технологій означає, що діти постійно знаходяться в зоні досяжності засобів масової інформації, а це створює можливість для їх постійного використання. </w:t>
      </w:r>
      <w:r w:rsidRPr="00601E8C">
        <w:rPr>
          <w:rFonts w:ascii="Times New Roman" w:eastAsia="Times New Roman" w:hAnsi="Times New Roman" w:cs="Times New Roman"/>
          <w:sz w:val="28"/>
          <w:szCs w:val="28"/>
        </w:rPr>
        <w:t>Додатковим елементом обговорюваного простору впливу є Інтернет, який як специфічне середовище може сприяти примусовому використанню його ресурсі</w:t>
      </w:r>
      <w:proofErr w:type="gramStart"/>
      <w:r w:rsidRPr="00601E8C">
        <w:rPr>
          <w:rFonts w:ascii="Times New Roman" w:eastAsia="Times New Roman" w:hAnsi="Times New Roman" w:cs="Times New Roman"/>
          <w:sz w:val="28"/>
          <w:szCs w:val="28"/>
        </w:rPr>
        <w:t>в</w:t>
      </w:r>
      <w:proofErr w:type="gramEnd"/>
      <w:r w:rsidRPr="00601E8C">
        <w:rPr>
          <w:rFonts w:ascii="Times New Roman" w:eastAsia="Times New Roman" w:hAnsi="Times New Roman" w:cs="Times New Roman"/>
          <w:sz w:val="28"/>
          <w:szCs w:val="28"/>
        </w:rPr>
        <w:t>.</w:t>
      </w:r>
    </w:p>
    <w:p w:rsidR="006C12C2" w:rsidRPr="00351FC6" w:rsidRDefault="006C12C2" w:rsidP="006C12C2">
      <w:pPr>
        <w:spacing w:after="0" w:line="360" w:lineRule="auto"/>
        <w:ind w:firstLine="360"/>
        <w:jc w:val="both"/>
        <w:rPr>
          <w:rFonts w:ascii="Times New Roman" w:eastAsia="Times New Roman" w:hAnsi="Times New Roman" w:cs="Times New Roman"/>
          <w:sz w:val="28"/>
          <w:szCs w:val="28"/>
        </w:rPr>
      </w:pPr>
      <w:r w:rsidRPr="00601E8C">
        <w:rPr>
          <w:rFonts w:ascii="Times New Roman" w:eastAsia="Times New Roman" w:hAnsi="Times New Roman" w:cs="Times New Roman"/>
          <w:sz w:val="28"/>
          <w:szCs w:val="28"/>
        </w:rPr>
        <w:t xml:space="preserve">Серед факторів, що сприяють звикання до нових цифрових технологій, </w:t>
      </w:r>
      <w:proofErr w:type="gramStart"/>
      <w:r w:rsidRPr="00601E8C">
        <w:rPr>
          <w:rFonts w:ascii="Times New Roman" w:eastAsia="Times New Roman" w:hAnsi="Times New Roman" w:cs="Times New Roman"/>
          <w:sz w:val="28"/>
          <w:szCs w:val="28"/>
        </w:rPr>
        <w:t>окр</w:t>
      </w:r>
      <w:proofErr w:type="gramEnd"/>
      <w:r w:rsidRPr="00601E8C">
        <w:rPr>
          <w:rFonts w:ascii="Times New Roman" w:eastAsia="Times New Roman" w:hAnsi="Times New Roman" w:cs="Times New Roman"/>
          <w:sz w:val="28"/>
          <w:szCs w:val="28"/>
        </w:rPr>
        <w:t>ім особливостей самого Інтернету, також згадуються властивості користувачів цього медіа та вплив інших людей, які діють у родинному, шкільному чи сільському середовищі. У цьому контексті А. Анджеєвська стосовно спільноти дітей та підлітків поділяє причини технологічних залежностей на дві групи, тобто: внутрішні фактори (</w:t>
      </w:r>
      <w:proofErr w:type="gramStart"/>
      <w:r w:rsidRPr="00601E8C">
        <w:rPr>
          <w:rFonts w:ascii="Times New Roman" w:eastAsia="Times New Roman" w:hAnsi="Times New Roman" w:cs="Times New Roman"/>
          <w:sz w:val="28"/>
          <w:szCs w:val="28"/>
        </w:rPr>
        <w:t>пов’язан</w:t>
      </w:r>
      <w:proofErr w:type="gramEnd"/>
      <w:r w:rsidRPr="00601E8C">
        <w:rPr>
          <w:rFonts w:ascii="Times New Roman" w:eastAsia="Times New Roman" w:hAnsi="Times New Roman" w:cs="Times New Roman"/>
          <w:sz w:val="28"/>
          <w:szCs w:val="28"/>
        </w:rPr>
        <w:t>і з особливостями ко</w:t>
      </w:r>
      <w:r>
        <w:rPr>
          <w:rFonts w:ascii="Times New Roman" w:eastAsia="Times New Roman" w:hAnsi="Times New Roman" w:cs="Times New Roman"/>
          <w:sz w:val="28"/>
          <w:szCs w:val="28"/>
        </w:rPr>
        <w:t xml:space="preserve">ристувача) та зовнішні фактори, що </w:t>
      </w:r>
      <w:r w:rsidRPr="00601E8C">
        <w:rPr>
          <w:rFonts w:ascii="Times New Roman" w:eastAsia="Times New Roman" w:hAnsi="Times New Roman" w:cs="Times New Roman"/>
          <w:sz w:val="28"/>
          <w:szCs w:val="28"/>
        </w:rPr>
        <w:t>вп</w:t>
      </w:r>
      <w:r>
        <w:rPr>
          <w:rFonts w:ascii="Times New Roman" w:eastAsia="Times New Roman" w:hAnsi="Times New Roman" w:cs="Times New Roman"/>
          <w:sz w:val="28"/>
          <w:szCs w:val="28"/>
        </w:rPr>
        <w:t>ливають на індивідуальний вплив (</w:t>
      </w:r>
      <w:r w:rsidRPr="00601E8C">
        <w:rPr>
          <w:rFonts w:ascii="Times New Roman" w:eastAsia="Times New Roman" w:hAnsi="Times New Roman" w:cs="Times New Roman"/>
          <w:sz w:val="28"/>
          <w:szCs w:val="28"/>
        </w:rPr>
        <w:t>сім’я, школа та шкільне</w:t>
      </w:r>
      <w:r>
        <w:rPr>
          <w:rFonts w:ascii="Times New Roman" w:eastAsia="Times New Roman" w:hAnsi="Times New Roman" w:cs="Times New Roman"/>
          <w:sz w:val="28"/>
          <w:szCs w:val="28"/>
        </w:rPr>
        <w:t xml:space="preserve"> середовище</w:t>
      </w:r>
      <w:r w:rsidRPr="00601E8C">
        <w:rPr>
          <w:rFonts w:ascii="Times New Roman" w:eastAsia="Times New Roman" w:hAnsi="Times New Roman" w:cs="Times New Roman"/>
          <w:sz w:val="28"/>
          <w:szCs w:val="28"/>
        </w:rPr>
        <w:t xml:space="preserve"> або однолітки).</w:t>
      </w:r>
    </w:p>
    <w:p w:rsidR="006C12C2" w:rsidRDefault="006C12C2" w:rsidP="006C12C2">
      <w:pPr>
        <w:spacing w:after="0" w:line="360" w:lineRule="auto"/>
        <w:ind w:firstLine="360"/>
        <w:jc w:val="both"/>
        <w:rPr>
          <w:rFonts w:ascii="Times New Roman" w:eastAsia="Times New Roman" w:hAnsi="Times New Roman" w:cs="Times New Roman"/>
          <w:sz w:val="28"/>
          <w:szCs w:val="28"/>
        </w:rPr>
      </w:pPr>
      <w:r w:rsidRPr="00CB0F44">
        <w:rPr>
          <w:rFonts w:ascii="Times New Roman" w:eastAsia="Times New Roman" w:hAnsi="Times New Roman" w:cs="Times New Roman"/>
          <w:sz w:val="28"/>
          <w:szCs w:val="28"/>
        </w:rPr>
        <w:t xml:space="preserve">Також </w:t>
      </w:r>
      <w:proofErr w:type="gramStart"/>
      <w:r w:rsidRPr="00CB0F44">
        <w:rPr>
          <w:rFonts w:ascii="Times New Roman" w:eastAsia="Times New Roman" w:hAnsi="Times New Roman" w:cs="Times New Roman"/>
          <w:sz w:val="28"/>
          <w:szCs w:val="28"/>
        </w:rPr>
        <w:t>до</w:t>
      </w:r>
      <w:proofErr w:type="gramEnd"/>
      <w:r w:rsidRPr="00CB0F44">
        <w:rPr>
          <w:rFonts w:ascii="Times New Roman" w:eastAsia="Times New Roman" w:hAnsi="Times New Roman" w:cs="Times New Roman"/>
          <w:sz w:val="28"/>
          <w:szCs w:val="28"/>
        </w:rPr>
        <w:t xml:space="preserve"> факторів, які можуть викликати залежність від використання Інтернету відносять</w:t>
      </w:r>
      <w:r>
        <w:rPr>
          <w:rFonts w:ascii="Times New Roman" w:eastAsia="Times New Roman" w:hAnsi="Times New Roman" w:cs="Times New Roman"/>
          <w:sz w:val="28"/>
          <w:szCs w:val="28"/>
        </w:rPr>
        <w:t>:</w:t>
      </w:r>
    </w:p>
    <w:p w:rsidR="006C12C2" w:rsidRPr="00CB0F44" w:rsidRDefault="006C12C2" w:rsidP="006C12C2">
      <w:pPr>
        <w:pStyle w:val="a3"/>
        <w:numPr>
          <w:ilvl w:val="0"/>
          <w:numId w:val="18"/>
        </w:numPr>
        <w:spacing w:after="0" w:line="360" w:lineRule="auto"/>
        <w:jc w:val="both"/>
        <w:rPr>
          <w:rFonts w:ascii="Times New Roman" w:eastAsia="Times New Roman" w:hAnsi="Times New Roman" w:cs="Times New Roman"/>
          <w:sz w:val="28"/>
          <w:szCs w:val="28"/>
          <w:lang w:val="ru-RU"/>
        </w:rPr>
      </w:pPr>
      <w:r w:rsidRPr="00CB0F44">
        <w:rPr>
          <w:rFonts w:ascii="Times New Roman" w:eastAsia="Times New Roman" w:hAnsi="Times New Roman" w:cs="Times New Roman"/>
          <w:i/>
          <w:sz w:val="28"/>
          <w:szCs w:val="28"/>
        </w:rPr>
        <w:lastRenderedPageBreak/>
        <w:t>аспекти розвитку</w:t>
      </w:r>
      <w:r w:rsidRPr="00CB0F44">
        <w:rPr>
          <w:rFonts w:ascii="Times New Roman" w:eastAsia="Times New Roman" w:hAnsi="Times New Roman" w:cs="Times New Roman"/>
          <w:sz w:val="28"/>
          <w:szCs w:val="28"/>
        </w:rPr>
        <w:t xml:space="preserve"> – на основі спостережень сучасного цифрового покоління існує занепокоєння щодо недостатнього розвитку деяких соціальних навичок, наприклад, розпізнавання емоцій співрозмовника в ситуації домінантного опосередкованого спілкування. Занепокоєння також стосуються експериментів із ідентичністю, представляючи її в Інтернеті у вимірі, в якому неповнолітні бачать себе такими, якими вони хотіли б, щоб їх бачили, або створюючи фальшивий образ с</w:t>
      </w:r>
      <w:r>
        <w:rPr>
          <w:rFonts w:ascii="Times New Roman" w:eastAsia="Times New Roman" w:hAnsi="Times New Roman" w:cs="Times New Roman"/>
          <w:sz w:val="28"/>
          <w:szCs w:val="28"/>
        </w:rPr>
        <w:t xml:space="preserve">амих себе. </w:t>
      </w:r>
      <w:r w:rsidRPr="00CB0F44">
        <w:rPr>
          <w:rFonts w:ascii="Times New Roman" w:eastAsia="Times New Roman" w:hAnsi="Times New Roman" w:cs="Times New Roman"/>
          <w:sz w:val="28"/>
          <w:szCs w:val="28"/>
        </w:rPr>
        <w:t>Більше того, така поведінка може затримати належне вирішення кризи ідентичності в підлітковому віці. Анонімність мережі також може бути фактором ризику в цій сфері, що дозволяє використовувати різні псевдоніми в Інтернеті, які не відображають особливостей реальних молодих людей;</w:t>
      </w:r>
    </w:p>
    <w:p w:rsidR="006C12C2" w:rsidRPr="00CB0F44" w:rsidRDefault="006C12C2" w:rsidP="006C12C2">
      <w:pPr>
        <w:pStyle w:val="a3"/>
        <w:numPr>
          <w:ilvl w:val="0"/>
          <w:numId w:val="18"/>
        </w:numPr>
        <w:spacing w:after="0" w:line="360" w:lineRule="auto"/>
        <w:jc w:val="both"/>
        <w:rPr>
          <w:rFonts w:ascii="Times New Roman" w:eastAsia="Times New Roman" w:hAnsi="Times New Roman" w:cs="Times New Roman"/>
          <w:sz w:val="28"/>
          <w:szCs w:val="28"/>
          <w:lang w:val="ru-RU"/>
        </w:rPr>
      </w:pPr>
      <w:r w:rsidRPr="00CB0F44">
        <w:rPr>
          <w:rFonts w:ascii="Times New Roman" w:eastAsia="Times New Roman" w:hAnsi="Times New Roman" w:cs="Times New Roman"/>
          <w:i/>
          <w:sz w:val="28"/>
          <w:szCs w:val="28"/>
        </w:rPr>
        <w:t>сімейна динаміка</w:t>
      </w:r>
      <w:r>
        <w:rPr>
          <w:rFonts w:ascii="Times New Roman" w:eastAsia="Times New Roman" w:hAnsi="Times New Roman" w:cs="Times New Roman"/>
          <w:sz w:val="28"/>
          <w:szCs w:val="28"/>
        </w:rPr>
        <w:t>–</w:t>
      </w:r>
      <w:r w:rsidRPr="00CB0F44">
        <w:rPr>
          <w:rFonts w:ascii="Times New Roman" w:eastAsia="Times New Roman" w:hAnsi="Times New Roman" w:cs="Times New Roman"/>
          <w:sz w:val="28"/>
          <w:szCs w:val="28"/>
        </w:rPr>
        <w:t xml:space="preserve"> мережа може бути місцем втечі від проблем, які виникають внаслідок порушеної сімейної ситуації, стресу та травмуючих подій у сім'ї. Підлітки можуть шукати в Інтернеті спосіб уникнути конфліктів, отримати підтримку та поради щодо того, як впоратися зі своїм досвідом. Додатковим фактором ризику в цій категорії є недостатня обізнаність батьків або опікунів про діяльність дитини в Інтернеті та заборона на її використання. Також заслуговує на увагу дедалі частіша поведінка самих батьків, пов’язана з використанням нових цифрових технологій, а це призводить до дублювання негативних моделей нащадками;</w:t>
      </w:r>
    </w:p>
    <w:p w:rsidR="006C12C2" w:rsidRPr="00CB0F44" w:rsidRDefault="006C12C2" w:rsidP="006C12C2">
      <w:pPr>
        <w:pStyle w:val="a3"/>
        <w:numPr>
          <w:ilvl w:val="0"/>
          <w:numId w:val="18"/>
        </w:numPr>
        <w:spacing w:after="0" w:line="360" w:lineRule="auto"/>
        <w:jc w:val="both"/>
        <w:rPr>
          <w:rFonts w:ascii="Times New Roman" w:eastAsia="Times New Roman" w:hAnsi="Times New Roman" w:cs="Times New Roman"/>
          <w:sz w:val="28"/>
          <w:szCs w:val="28"/>
          <w:lang w:val="ru-RU"/>
        </w:rPr>
      </w:pPr>
      <w:r w:rsidRPr="00CB0F44">
        <w:rPr>
          <w:rFonts w:ascii="Times New Roman" w:eastAsia="Times New Roman" w:hAnsi="Times New Roman" w:cs="Times New Roman"/>
          <w:sz w:val="28"/>
          <w:szCs w:val="28"/>
        </w:rPr>
        <w:t xml:space="preserve">культурні та міжособистісні фактори – підлітки почуваються ізольованими в реальному світі і тому шукають нових друзів в Інтернеті. Це дозволяє їм задовольнити свою потребу в приєднанні з іншими. Однак Інтернет створює ілюзію близьких стосунків, що може бути небезпечним для молодих людей. Іншою загрозою може бути активність однолітків в Інтернеті, яка полягає в заохоченні, демонстрації або переконанні в ризикованій поведінці в Інтернеті. Це </w:t>
      </w:r>
      <w:r w:rsidRPr="00CB0F44">
        <w:rPr>
          <w:rFonts w:ascii="Times New Roman" w:eastAsia="Times New Roman" w:hAnsi="Times New Roman" w:cs="Times New Roman"/>
          <w:sz w:val="28"/>
          <w:szCs w:val="28"/>
        </w:rPr>
        <w:lastRenderedPageBreak/>
        <w:t>викликає потребу регулярно брати участь у мережевій діяльності, щоб отримати відчуття прийняття та з</w:t>
      </w:r>
      <w:r>
        <w:rPr>
          <w:rFonts w:ascii="Times New Roman" w:eastAsia="Times New Roman" w:hAnsi="Times New Roman" w:cs="Times New Roman"/>
          <w:sz w:val="28"/>
          <w:szCs w:val="28"/>
        </w:rPr>
        <w:t>міцнити свій соціальний статус.</w:t>
      </w:r>
    </w:p>
    <w:p w:rsidR="006C12C2" w:rsidRPr="00CB0F44" w:rsidRDefault="006C12C2" w:rsidP="006C12C2">
      <w:pPr>
        <w:pStyle w:val="a3"/>
        <w:numPr>
          <w:ilvl w:val="0"/>
          <w:numId w:val="18"/>
        </w:numPr>
        <w:spacing w:after="0" w:line="360" w:lineRule="auto"/>
        <w:jc w:val="both"/>
        <w:rPr>
          <w:rFonts w:ascii="Times New Roman" w:eastAsia="Times New Roman" w:hAnsi="Times New Roman" w:cs="Times New Roman"/>
          <w:sz w:val="28"/>
          <w:szCs w:val="28"/>
          <w:lang w:val="ru-RU"/>
        </w:rPr>
      </w:pPr>
      <w:r w:rsidRPr="00CB0F44">
        <w:rPr>
          <w:rFonts w:ascii="Times New Roman" w:eastAsia="Times New Roman" w:hAnsi="Times New Roman" w:cs="Times New Roman"/>
          <w:sz w:val="28"/>
          <w:szCs w:val="28"/>
        </w:rPr>
        <w:t>Додатковий фактор</w:t>
      </w:r>
      <w:r>
        <w:rPr>
          <w:rFonts w:ascii="Times New Roman" w:eastAsia="Times New Roman" w:hAnsi="Times New Roman" w:cs="Times New Roman"/>
          <w:sz w:val="28"/>
          <w:szCs w:val="28"/>
        </w:rPr>
        <w:t>: р</w:t>
      </w:r>
      <w:r w:rsidRPr="00CB0F44">
        <w:rPr>
          <w:rFonts w:ascii="Times New Roman" w:eastAsia="Times New Roman" w:hAnsi="Times New Roman" w:cs="Times New Roman"/>
          <w:sz w:val="28"/>
          <w:szCs w:val="28"/>
        </w:rPr>
        <w:t xml:space="preserve">изик – це також технологічний тиск, що вказує на те, що розвиток та успіх суб’єкта </w:t>
      </w:r>
      <w:r>
        <w:rPr>
          <w:rFonts w:ascii="Times New Roman" w:eastAsia="Times New Roman" w:hAnsi="Times New Roman" w:cs="Times New Roman"/>
          <w:sz w:val="28"/>
          <w:szCs w:val="28"/>
        </w:rPr>
        <w:t xml:space="preserve">використання </w:t>
      </w:r>
      <w:r w:rsidRPr="00CB0F44">
        <w:rPr>
          <w:rFonts w:ascii="Times New Roman" w:eastAsia="Times New Roman" w:hAnsi="Times New Roman" w:cs="Times New Roman"/>
          <w:sz w:val="28"/>
          <w:szCs w:val="28"/>
        </w:rPr>
        <w:t>залежить від його технологіч</w:t>
      </w:r>
      <w:r>
        <w:rPr>
          <w:rFonts w:ascii="Times New Roman" w:eastAsia="Times New Roman" w:hAnsi="Times New Roman" w:cs="Times New Roman"/>
          <w:sz w:val="28"/>
          <w:szCs w:val="28"/>
        </w:rPr>
        <w:t>них компетенцій</w:t>
      </w:r>
      <w:r w:rsidRPr="001833BF">
        <w:rPr>
          <w:rFonts w:ascii="Times New Roman" w:eastAsia="Times New Roman" w:hAnsi="Times New Roman" w:cs="Times New Roman"/>
          <w:sz w:val="28"/>
          <w:szCs w:val="28"/>
          <w:lang w:val="ru-RU"/>
        </w:rPr>
        <w:t xml:space="preserve"> [41]</w:t>
      </w:r>
      <w:r w:rsidRPr="00CB0F44">
        <w:rPr>
          <w:rFonts w:ascii="Times New Roman" w:eastAsia="Times New Roman" w:hAnsi="Times New Roman" w:cs="Times New Roman"/>
          <w:sz w:val="28"/>
          <w:szCs w:val="28"/>
        </w:rPr>
        <w:t>.</w:t>
      </w:r>
    </w:p>
    <w:p w:rsidR="006C12C2" w:rsidRDefault="006C12C2" w:rsidP="006C12C2">
      <w:pPr>
        <w:spacing w:after="0" w:line="360" w:lineRule="auto"/>
        <w:ind w:firstLine="280"/>
        <w:jc w:val="both"/>
        <w:rPr>
          <w:rFonts w:ascii="Times New Roman" w:eastAsia="Times New Roman" w:hAnsi="Times New Roman" w:cs="Times New Roman"/>
          <w:sz w:val="28"/>
          <w:szCs w:val="28"/>
        </w:rPr>
      </w:pPr>
      <w:proofErr w:type="gramStart"/>
      <w:r w:rsidRPr="00CB0F44">
        <w:rPr>
          <w:rFonts w:ascii="Times New Roman" w:eastAsia="Times New Roman" w:hAnsi="Times New Roman" w:cs="Times New Roman"/>
          <w:sz w:val="28"/>
          <w:szCs w:val="28"/>
        </w:rPr>
        <w:t>П</w:t>
      </w:r>
      <w:proofErr w:type="gramEnd"/>
      <w:r w:rsidRPr="00CB0F44">
        <w:rPr>
          <w:rFonts w:ascii="Times New Roman" w:eastAsia="Times New Roman" w:hAnsi="Times New Roman" w:cs="Times New Roman"/>
          <w:sz w:val="28"/>
          <w:szCs w:val="28"/>
        </w:rPr>
        <w:t xml:space="preserve">ідсумовуючи отримані результати, можна сказати, що серед </w:t>
      </w:r>
      <w:r>
        <w:rPr>
          <w:rFonts w:ascii="Times New Roman" w:eastAsia="Times New Roman" w:hAnsi="Times New Roman" w:cs="Times New Roman"/>
          <w:sz w:val="28"/>
          <w:szCs w:val="28"/>
        </w:rPr>
        <w:t xml:space="preserve">причин </w:t>
      </w:r>
      <w:r w:rsidRPr="00CB0F44">
        <w:rPr>
          <w:rFonts w:ascii="Times New Roman" w:eastAsia="Times New Roman" w:hAnsi="Times New Roman" w:cs="Times New Roman"/>
          <w:sz w:val="28"/>
          <w:szCs w:val="28"/>
        </w:rPr>
        <w:t xml:space="preserve">нав’язливого використання </w:t>
      </w:r>
      <w:r>
        <w:rPr>
          <w:rFonts w:ascii="Times New Roman" w:eastAsia="Times New Roman" w:hAnsi="Times New Roman" w:cs="Times New Roman"/>
          <w:sz w:val="28"/>
          <w:szCs w:val="28"/>
        </w:rPr>
        <w:t xml:space="preserve">Інтернету серед підлітків </w:t>
      </w:r>
      <w:r w:rsidRPr="00CB0F44">
        <w:rPr>
          <w:rFonts w:ascii="Times New Roman" w:eastAsia="Times New Roman" w:hAnsi="Times New Roman" w:cs="Times New Roman"/>
          <w:sz w:val="28"/>
          <w:szCs w:val="28"/>
        </w:rPr>
        <w:t>є п’ять груп факторів. Це:</w:t>
      </w:r>
    </w:p>
    <w:p w:rsidR="006C12C2" w:rsidRPr="000D0869" w:rsidRDefault="006C12C2" w:rsidP="00BA221A">
      <w:pPr>
        <w:pStyle w:val="a3"/>
        <w:numPr>
          <w:ilvl w:val="0"/>
          <w:numId w:val="19"/>
        </w:numPr>
        <w:spacing w:after="0" w:line="360" w:lineRule="auto"/>
        <w:ind w:left="1134"/>
        <w:jc w:val="both"/>
        <w:rPr>
          <w:rFonts w:ascii="Times New Roman" w:eastAsia="Times New Roman" w:hAnsi="Times New Roman" w:cs="Times New Roman"/>
          <w:sz w:val="28"/>
          <w:szCs w:val="28"/>
          <w:lang w:val="ru-RU"/>
        </w:rPr>
      </w:pPr>
      <w:r w:rsidRPr="000D0869">
        <w:rPr>
          <w:rFonts w:ascii="Times New Roman" w:eastAsia="Times New Roman" w:hAnsi="Times New Roman" w:cs="Times New Roman"/>
          <w:sz w:val="28"/>
          <w:szCs w:val="28"/>
        </w:rPr>
        <w:t>індивідуальні особливості користувача (</w:t>
      </w:r>
      <w:r>
        <w:rPr>
          <w:rFonts w:ascii="Times New Roman" w:eastAsia="Times New Roman" w:hAnsi="Times New Roman" w:cs="Times New Roman"/>
          <w:sz w:val="28"/>
          <w:szCs w:val="28"/>
        </w:rPr>
        <w:t>психосоціальні та демографічні);</w:t>
      </w:r>
    </w:p>
    <w:p w:rsidR="006C12C2" w:rsidRPr="000D0869" w:rsidRDefault="006C12C2" w:rsidP="00BA221A">
      <w:pPr>
        <w:pStyle w:val="a3"/>
        <w:numPr>
          <w:ilvl w:val="0"/>
          <w:numId w:val="19"/>
        </w:numPr>
        <w:spacing w:after="0" w:line="360" w:lineRule="auto"/>
        <w:ind w:left="1134"/>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фактори сімейного оточення;</w:t>
      </w:r>
    </w:p>
    <w:p w:rsidR="006C12C2" w:rsidRPr="000D0869" w:rsidRDefault="006C12C2" w:rsidP="00BA221A">
      <w:pPr>
        <w:pStyle w:val="a3"/>
        <w:numPr>
          <w:ilvl w:val="0"/>
          <w:numId w:val="19"/>
        </w:numPr>
        <w:spacing w:after="0" w:line="360" w:lineRule="auto"/>
        <w:ind w:left="1134"/>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фактори шкільного середовища;</w:t>
      </w:r>
    </w:p>
    <w:p w:rsidR="006C12C2" w:rsidRPr="000D0869" w:rsidRDefault="006C12C2" w:rsidP="00BA221A">
      <w:pPr>
        <w:pStyle w:val="a3"/>
        <w:numPr>
          <w:ilvl w:val="0"/>
          <w:numId w:val="19"/>
        </w:numPr>
        <w:spacing w:after="0" w:line="360" w:lineRule="auto"/>
        <w:ind w:left="1134"/>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вплив групи однолітків;</w:t>
      </w:r>
    </w:p>
    <w:p w:rsidR="006C12C2" w:rsidRPr="000D0869" w:rsidRDefault="006C12C2" w:rsidP="00BA221A">
      <w:pPr>
        <w:pStyle w:val="a3"/>
        <w:numPr>
          <w:ilvl w:val="0"/>
          <w:numId w:val="19"/>
        </w:numPr>
        <w:spacing w:after="0" w:line="360" w:lineRule="auto"/>
        <w:ind w:left="1134"/>
        <w:jc w:val="both"/>
        <w:rPr>
          <w:rFonts w:ascii="Times New Roman" w:eastAsia="Times New Roman" w:hAnsi="Times New Roman" w:cs="Times New Roman"/>
          <w:sz w:val="28"/>
          <w:szCs w:val="28"/>
          <w:lang w:val="ru-RU"/>
        </w:rPr>
      </w:pPr>
      <w:r w:rsidRPr="000D0869">
        <w:rPr>
          <w:rFonts w:ascii="Times New Roman" w:eastAsia="Times New Roman" w:hAnsi="Times New Roman" w:cs="Times New Roman"/>
          <w:sz w:val="28"/>
          <w:szCs w:val="28"/>
        </w:rPr>
        <w:t>фактори, пов’язані з розвитком і використанням цифрових технологій.</w:t>
      </w:r>
    </w:p>
    <w:p w:rsidR="006C12C2" w:rsidRDefault="006C12C2" w:rsidP="006C12C2">
      <w:pPr>
        <w:spacing w:after="0" w:line="360" w:lineRule="auto"/>
        <w:jc w:val="both"/>
        <w:rPr>
          <w:rFonts w:ascii="Times New Roman" w:eastAsia="Times New Roman" w:hAnsi="Times New Roman" w:cs="Times New Roman"/>
          <w:sz w:val="28"/>
          <w:szCs w:val="28"/>
          <w:lang w:val="uk-UA"/>
        </w:rPr>
      </w:pPr>
    </w:p>
    <w:p w:rsidR="00BA221A" w:rsidRPr="00BA221A" w:rsidRDefault="00BA221A" w:rsidP="006C12C2">
      <w:pPr>
        <w:spacing w:after="0" w:line="360" w:lineRule="auto"/>
        <w:jc w:val="both"/>
        <w:rPr>
          <w:rFonts w:ascii="Times New Roman" w:eastAsia="Times New Roman" w:hAnsi="Times New Roman" w:cs="Times New Roman"/>
          <w:sz w:val="28"/>
          <w:szCs w:val="28"/>
          <w:lang w:val="uk-UA"/>
        </w:rPr>
      </w:pPr>
    </w:p>
    <w:p w:rsidR="006C12C2" w:rsidRPr="002E18C7" w:rsidRDefault="002E18C7" w:rsidP="002E18C7">
      <w:pPr>
        <w:pStyle w:val="a3"/>
        <w:numPr>
          <w:ilvl w:val="1"/>
          <w:numId w:val="9"/>
        </w:numPr>
        <w:spacing w:after="0" w:line="360" w:lineRule="auto"/>
        <w:jc w:val="center"/>
        <w:rPr>
          <w:rFonts w:ascii="Times New Roman" w:eastAsia="Times New Roman" w:hAnsi="Times New Roman" w:cs="Times New Roman"/>
          <w:b/>
          <w:sz w:val="28"/>
          <w:szCs w:val="28"/>
        </w:rPr>
      </w:pPr>
      <w:r w:rsidRPr="002E18C7">
        <w:rPr>
          <w:rFonts w:ascii="Times New Roman" w:eastAsia="Times New Roman" w:hAnsi="Times New Roman" w:cs="Times New Roman"/>
          <w:b/>
          <w:color w:val="000000" w:themeColor="text1"/>
          <w:sz w:val="28"/>
          <w:szCs w:val="28"/>
        </w:rPr>
        <w:t>Систематика негативних наслідків зловживання підлітками Інтернет-простором</w:t>
      </w:r>
    </w:p>
    <w:p w:rsidR="006C12C2" w:rsidRDefault="006C12C2" w:rsidP="006C12C2">
      <w:pPr>
        <w:spacing w:after="0" w:line="360" w:lineRule="auto"/>
        <w:ind w:firstLine="708"/>
        <w:jc w:val="both"/>
        <w:rPr>
          <w:rFonts w:ascii="Times New Roman" w:eastAsia="Times New Roman" w:hAnsi="Times New Roman" w:cs="Times New Roman"/>
          <w:sz w:val="28"/>
          <w:szCs w:val="28"/>
        </w:rPr>
      </w:pPr>
      <w:r w:rsidRPr="002E18C7">
        <w:rPr>
          <w:rFonts w:ascii="Times New Roman" w:eastAsia="Times New Roman" w:hAnsi="Times New Roman" w:cs="Times New Roman"/>
          <w:sz w:val="28"/>
          <w:szCs w:val="28"/>
          <w:lang w:val="uk-UA"/>
        </w:rPr>
        <w:t xml:space="preserve">Сучасні цифрові медіа змінили функціонування людей, особливо дітей та підлітків, які народилися у світі цифрових медіа та користуються ним на постійній основі з раннього дитинства. Їм чужий аналоговий світ і його правила. </w:t>
      </w:r>
      <w:r w:rsidRPr="000D0869">
        <w:rPr>
          <w:rFonts w:ascii="Times New Roman" w:eastAsia="Times New Roman" w:hAnsi="Times New Roman" w:cs="Times New Roman"/>
          <w:sz w:val="28"/>
          <w:szCs w:val="28"/>
        </w:rPr>
        <w:t xml:space="preserve">Як наслідок, </w:t>
      </w:r>
      <w:proofErr w:type="gramStart"/>
      <w:r w:rsidRPr="000D0869">
        <w:rPr>
          <w:rFonts w:ascii="Times New Roman" w:eastAsia="Times New Roman" w:hAnsi="Times New Roman" w:cs="Times New Roman"/>
          <w:sz w:val="28"/>
          <w:szCs w:val="28"/>
        </w:rPr>
        <w:t>досл</w:t>
      </w:r>
      <w:proofErr w:type="gramEnd"/>
      <w:r w:rsidRPr="000D0869">
        <w:rPr>
          <w:rFonts w:ascii="Times New Roman" w:eastAsia="Times New Roman" w:hAnsi="Times New Roman" w:cs="Times New Roman"/>
          <w:sz w:val="28"/>
          <w:szCs w:val="28"/>
        </w:rPr>
        <w:t>ідники все частіше розмірковують про негативні насл</w:t>
      </w:r>
      <w:r>
        <w:rPr>
          <w:rFonts w:ascii="Times New Roman" w:eastAsia="Times New Roman" w:hAnsi="Times New Roman" w:cs="Times New Roman"/>
          <w:sz w:val="28"/>
          <w:szCs w:val="28"/>
        </w:rPr>
        <w:t>ідки зловживання Інтернетом</w:t>
      </w:r>
      <w:r w:rsidRPr="000D0869">
        <w:rPr>
          <w:rFonts w:ascii="Times New Roman" w:eastAsia="Times New Roman" w:hAnsi="Times New Roman" w:cs="Times New Roman"/>
          <w:sz w:val="28"/>
          <w:szCs w:val="28"/>
        </w:rPr>
        <w:t xml:space="preserve"> для розвитку та виховання молодого покоління.</w:t>
      </w:r>
    </w:p>
    <w:p w:rsidR="006C12C2" w:rsidRDefault="006C12C2" w:rsidP="006C12C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Наслідки компульсивного використання Інтернету поділяють на:</w:t>
      </w:r>
    </w:p>
    <w:p w:rsidR="006C12C2" w:rsidRDefault="006C12C2" w:rsidP="006C12C2">
      <w:pPr>
        <w:pStyle w:val="a3"/>
        <w:numPr>
          <w:ilvl w:val="0"/>
          <w:numId w:val="1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пряму шкоду</w:t>
      </w:r>
      <w:r w:rsidRPr="000D0869">
        <w:rPr>
          <w:rFonts w:ascii="Times New Roman" w:eastAsia="Times New Roman" w:hAnsi="Times New Roman" w:cs="Times New Roman"/>
          <w:sz w:val="28"/>
          <w:szCs w:val="28"/>
        </w:rPr>
        <w:t xml:space="preserve"> – визначена як особисті наслідки для індивідуума, залежного від Інтернету. Вони стосуються: фізичного та психічного здоров’я, втрачених стосунків, нехтування шкільними та професійними обов’язками, виснаження фінансових ресурсів, проблем із законом та спільної залежності, наприклад, переїдання, паління, зловживання наркотиками;</w:t>
      </w:r>
    </w:p>
    <w:p w:rsidR="006C12C2" w:rsidRDefault="006C12C2" w:rsidP="006C12C2">
      <w:pPr>
        <w:pStyle w:val="a3"/>
        <w:numPr>
          <w:ilvl w:val="0"/>
          <w:numId w:val="17"/>
        </w:numPr>
        <w:spacing w:after="0" w:line="360" w:lineRule="auto"/>
        <w:jc w:val="both"/>
        <w:rPr>
          <w:rFonts w:ascii="Times New Roman" w:eastAsia="Times New Roman" w:hAnsi="Times New Roman" w:cs="Times New Roman"/>
          <w:sz w:val="28"/>
          <w:szCs w:val="28"/>
        </w:rPr>
      </w:pPr>
      <w:r w:rsidRPr="000D0869">
        <w:rPr>
          <w:rFonts w:ascii="Times New Roman" w:eastAsia="Times New Roman" w:hAnsi="Times New Roman" w:cs="Times New Roman"/>
          <w:sz w:val="28"/>
          <w:szCs w:val="28"/>
        </w:rPr>
        <w:lastRenderedPageBreak/>
        <w:t xml:space="preserve">непрямі збитки </w:t>
      </w:r>
      <w:r>
        <w:rPr>
          <w:rFonts w:ascii="Times New Roman" w:eastAsia="Times New Roman" w:hAnsi="Times New Roman" w:cs="Times New Roman"/>
          <w:sz w:val="28"/>
          <w:szCs w:val="28"/>
        </w:rPr>
        <w:t>–</w:t>
      </w:r>
      <w:r w:rsidRPr="000D0869">
        <w:rPr>
          <w:rFonts w:ascii="Times New Roman" w:eastAsia="Times New Roman" w:hAnsi="Times New Roman" w:cs="Times New Roman"/>
          <w:sz w:val="28"/>
          <w:szCs w:val="28"/>
        </w:rPr>
        <w:t xml:space="preserve"> включають наслідки для членів сім'ї, колег, знайомих або друзів;</w:t>
      </w:r>
    </w:p>
    <w:p w:rsidR="006C12C2" w:rsidRDefault="006C12C2" w:rsidP="006C12C2">
      <w:pPr>
        <w:pStyle w:val="a3"/>
        <w:numPr>
          <w:ilvl w:val="0"/>
          <w:numId w:val="17"/>
        </w:numPr>
        <w:spacing w:after="0" w:line="360" w:lineRule="auto"/>
        <w:jc w:val="both"/>
        <w:rPr>
          <w:rFonts w:ascii="Times New Roman" w:eastAsia="Times New Roman" w:hAnsi="Times New Roman" w:cs="Times New Roman"/>
          <w:sz w:val="28"/>
          <w:szCs w:val="28"/>
        </w:rPr>
      </w:pPr>
      <w:r w:rsidRPr="000D0869">
        <w:rPr>
          <w:rFonts w:ascii="Times New Roman" w:eastAsia="Times New Roman" w:hAnsi="Times New Roman" w:cs="Times New Roman"/>
          <w:sz w:val="28"/>
          <w:szCs w:val="28"/>
        </w:rPr>
        <w:t xml:space="preserve">третинні збитки </w:t>
      </w:r>
      <w:r>
        <w:rPr>
          <w:rFonts w:ascii="Times New Roman" w:eastAsia="Times New Roman" w:hAnsi="Times New Roman" w:cs="Times New Roman"/>
          <w:sz w:val="28"/>
          <w:szCs w:val="28"/>
        </w:rPr>
        <w:t>–</w:t>
      </w:r>
      <w:r w:rsidRPr="008E5C78">
        <w:rPr>
          <w:rFonts w:ascii="Times New Roman" w:eastAsia="Times New Roman" w:hAnsi="Times New Roman" w:cs="Times New Roman"/>
          <w:sz w:val="28"/>
          <w:szCs w:val="28"/>
        </w:rPr>
        <w:t xml:space="preserve"> вони стосуються витрат, які несе місцева громада або конкретне суспільство (держава).</w:t>
      </w:r>
    </w:p>
    <w:p w:rsidR="006C12C2" w:rsidRPr="006C12C2" w:rsidRDefault="006C12C2" w:rsidP="006C12C2">
      <w:pPr>
        <w:spacing w:after="0" w:line="360" w:lineRule="auto"/>
        <w:ind w:firstLine="360"/>
        <w:jc w:val="both"/>
        <w:rPr>
          <w:rFonts w:ascii="Times New Roman" w:eastAsia="Times New Roman" w:hAnsi="Times New Roman" w:cs="Times New Roman"/>
          <w:sz w:val="28"/>
          <w:szCs w:val="28"/>
          <w:lang w:val="uk-UA"/>
        </w:rPr>
      </w:pPr>
      <w:r w:rsidRPr="006C12C2">
        <w:rPr>
          <w:rFonts w:ascii="Times New Roman" w:eastAsia="Times New Roman" w:hAnsi="Times New Roman" w:cs="Times New Roman"/>
          <w:sz w:val="28"/>
          <w:szCs w:val="28"/>
          <w:lang w:val="uk-UA"/>
        </w:rPr>
        <w:t>Наслідки надмірного використання нових цифрових технологій (зокрема Інтернету та мобільних телефонів) також можна розділити залежно від сфери життя та діяльності, в якій вони з’являються. До них належать фізичні, фізіологічні, психологічні, моральні, соціальні та інтелектуальні, а також юридичні й фінансові наслідки.</w:t>
      </w:r>
    </w:p>
    <w:p w:rsidR="006C12C2" w:rsidRDefault="006C12C2" w:rsidP="006C12C2">
      <w:pPr>
        <w:pStyle w:val="a3"/>
        <w:numPr>
          <w:ilvl w:val="0"/>
          <w:numId w:val="10"/>
        </w:numPr>
        <w:spacing w:after="0" w:line="360" w:lineRule="auto"/>
        <w:jc w:val="both"/>
        <w:rPr>
          <w:rFonts w:ascii="Times New Roman" w:eastAsia="Times New Roman" w:hAnsi="Times New Roman" w:cs="Times New Roman"/>
          <w:sz w:val="28"/>
          <w:szCs w:val="28"/>
        </w:rPr>
      </w:pPr>
      <w:r w:rsidRPr="006C562D">
        <w:rPr>
          <w:rFonts w:ascii="Times New Roman" w:eastAsia="Times New Roman" w:hAnsi="Times New Roman" w:cs="Times New Roman"/>
          <w:b/>
          <w:bCs/>
          <w:i/>
          <w:sz w:val="28"/>
          <w:szCs w:val="28"/>
        </w:rPr>
        <w:t>Фізіологічні та фізичні наслідки</w:t>
      </w:r>
      <w:r w:rsidRPr="006C562D">
        <w:rPr>
          <w:rFonts w:ascii="Times New Roman" w:eastAsia="Times New Roman" w:hAnsi="Times New Roman" w:cs="Times New Roman"/>
          <w:i/>
          <w:sz w:val="28"/>
          <w:szCs w:val="28"/>
        </w:rPr>
        <w:t>.</w:t>
      </w:r>
      <w:r w:rsidRPr="008E5C78">
        <w:rPr>
          <w:rFonts w:ascii="Times New Roman" w:eastAsia="Times New Roman" w:hAnsi="Times New Roman" w:cs="Times New Roman"/>
          <w:sz w:val="28"/>
          <w:szCs w:val="28"/>
        </w:rPr>
        <w:t xml:space="preserve"> Вони тісно пов'язані з домінуючою формою діяльності, яку здійснює індивід. Вони будуть відрізнятися під час використання настільного комп’ютера (наприклад, проблеми з хребтом, запалення зап’ясткового каналу), інші – з мобільними пристроями, такими як планшети або ноутбуки (наприклад, правильна постава тіла), треті – з пристроями з невеликим екраном, такими як смартфон (наприклад, проблеми із зором). Серед цих наслідків найпоширенішими є проблеми з хребтом, зором, порушення процесів харчування та сну організму.Вчені наголошують, що у підлітків, які користуються мобільними телефонами, існує підвищений р</w:t>
      </w:r>
      <w:r w:rsidR="00957C11">
        <w:rPr>
          <w:rFonts w:ascii="Times New Roman" w:eastAsia="Times New Roman" w:hAnsi="Times New Roman" w:cs="Times New Roman"/>
          <w:sz w:val="28"/>
          <w:szCs w:val="28"/>
        </w:rPr>
        <w:t>изик раку мозку, ніж у дорослих.</w:t>
      </w:r>
    </w:p>
    <w:p w:rsidR="006C12C2" w:rsidRDefault="006C12C2" w:rsidP="006C12C2">
      <w:pPr>
        <w:pStyle w:val="a3"/>
        <w:numPr>
          <w:ilvl w:val="0"/>
          <w:numId w:val="10"/>
        </w:numPr>
        <w:spacing w:after="0" w:line="360" w:lineRule="auto"/>
        <w:jc w:val="both"/>
        <w:rPr>
          <w:rFonts w:ascii="Times New Roman" w:eastAsia="Times New Roman" w:hAnsi="Times New Roman" w:cs="Times New Roman"/>
          <w:sz w:val="28"/>
          <w:szCs w:val="28"/>
        </w:rPr>
      </w:pPr>
      <w:r w:rsidRPr="006C562D">
        <w:rPr>
          <w:rFonts w:ascii="Times New Roman" w:eastAsia="Times New Roman" w:hAnsi="Times New Roman" w:cs="Times New Roman"/>
          <w:b/>
          <w:bCs/>
          <w:i/>
          <w:sz w:val="28"/>
          <w:szCs w:val="28"/>
        </w:rPr>
        <w:t>Психологічні наслідки</w:t>
      </w:r>
      <w:r w:rsidRPr="006C562D">
        <w:rPr>
          <w:rFonts w:ascii="Times New Roman" w:eastAsia="Times New Roman" w:hAnsi="Times New Roman" w:cs="Times New Roman"/>
          <w:i/>
          <w:sz w:val="28"/>
          <w:szCs w:val="28"/>
        </w:rPr>
        <w:t>.</w:t>
      </w:r>
      <w:r w:rsidRPr="008536F9">
        <w:rPr>
          <w:rFonts w:ascii="Times New Roman" w:eastAsia="Times New Roman" w:hAnsi="Times New Roman" w:cs="Times New Roman"/>
          <w:sz w:val="28"/>
          <w:szCs w:val="28"/>
        </w:rPr>
        <w:t xml:space="preserve"> Зловживання </w:t>
      </w:r>
      <w:r>
        <w:rPr>
          <w:rFonts w:ascii="Times New Roman" w:eastAsia="Times New Roman" w:hAnsi="Times New Roman" w:cs="Times New Roman"/>
          <w:sz w:val="28"/>
          <w:szCs w:val="28"/>
        </w:rPr>
        <w:t xml:space="preserve">Інтернетом </w:t>
      </w:r>
      <w:r w:rsidRPr="008536F9">
        <w:rPr>
          <w:rFonts w:ascii="Times New Roman" w:eastAsia="Times New Roman" w:hAnsi="Times New Roman" w:cs="Times New Roman"/>
          <w:sz w:val="28"/>
          <w:szCs w:val="28"/>
        </w:rPr>
        <w:t>може призвести до психічних (особистісних) розладів. Діти та підлітки, поглинені новими медіа, можуть характеризуватися депресивними станами або агресивними реакціями, особливо при відсутності доступу до джерела залежності. Це також вказує на можливе виникнення дисоціативного трансу, тобто розладу, схожого на зміну стану свідомості, що характеризується деперсоналізацією та відчуттям втрати індивідуальної особистісної ідентичності, а отже, в</w:t>
      </w:r>
      <w:r>
        <w:rPr>
          <w:rFonts w:ascii="Times New Roman" w:eastAsia="Times New Roman" w:hAnsi="Times New Roman" w:cs="Times New Roman"/>
          <w:sz w:val="28"/>
          <w:szCs w:val="28"/>
        </w:rPr>
        <w:t xml:space="preserve">иникненням сновидних переживань. </w:t>
      </w:r>
      <w:r w:rsidRPr="006C562D">
        <w:rPr>
          <w:rFonts w:ascii="Times New Roman" w:eastAsia="Times New Roman" w:hAnsi="Times New Roman" w:cs="Times New Roman"/>
          <w:sz w:val="28"/>
          <w:szCs w:val="28"/>
        </w:rPr>
        <w:t>Наслідки психологічного характеру також включають:</w:t>
      </w:r>
    </w:p>
    <w:p w:rsidR="006C12C2" w:rsidRDefault="006C12C2" w:rsidP="006C12C2">
      <w:pPr>
        <w:pStyle w:val="a3"/>
        <w:numPr>
          <w:ilvl w:val="0"/>
          <w:numId w:val="17"/>
        </w:numPr>
        <w:spacing w:after="0" w:line="360" w:lineRule="auto"/>
        <w:jc w:val="both"/>
        <w:rPr>
          <w:rFonts w:ascii="Times New Roman" w:eastAsia="Times New Roman" w:hAnsi="Times New Roman" w:cs="Times New Roman"/>
          <w:sz w:val="28"/>
          <w:szCs w:val="28"/>
        </w:rPr>
      </w:pPr>
      <w:r w:rsidRPr="006C562D">
        <w:rPr>
          <w:rFonts w:ascii="Times New Roman" w:eastAsia="Times New Roman" w:hAnsi="Times New Roman" w:cs="Times New Roman"/>
          <w:sz w:val="28"/>
          <w:szCs w:val="28"/>
        </w:rPr>
        <w:lastRenderedPageBreak/>
        <w:t>порушення спілкування у невербальній сфері;</w:t>
      </w:r>
    </w:p>
    <w:p w:rsidR="006C12C2" w:rsidRDefault="006C12C2" w:rsidP="006C12C2">
      <w:pPr>
        <w:pStyle w:val="a3"/>
        <w:numPr>
          <w:ilvl w:val="0"/>
          <w:numId w:val="1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прогресуючу ізоляцію</w:t>
      </w:r>
      <w:r w:rsidRPr="006C562D">
        <w:rPr>
          <w:rFonts w:ascii="Times New Roman" w:eastAsia="Times New Roman" w:hAnsi="Times New Roman" w:cs="Times New Roman"/>
          <w:sz w:val="28"/>
          <w:szCs w:val="28"/>
        </w:rPr>
        <w:t xml:space="preserve"> від знайомих, друзів та родини, уникнення особистих контактів з іншими людьми (так звана соціофобія), труднощі у встановленні прямих контактів;</w:t>
      </w:r>
    </w:p>
    <w:p w:rsidR="006C12C2" w:rsidRDefault="006C12C2" w:rsidP="006C12C2">
      <w:pPr>
        <w:pStyle w:val="a3"/>
        <w:numPr>
          <w:ilvl w:val="0"/>
          <w:numId w:val="1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відчуття повної безпеки</w:t>
      </w:r>
      <w:r w:rsidRPr="006C562D">
        <w:rPr>
          <w:rFonts w:ascii="Times New Roman" w:eastAsia="Times New Roman" w:hAnsi="Times New Roman" w:cs="Times New Roman"/>
          <w:sz w:val="28"/>
          <w:szCs w:val="28"/>
        </w:rPr>
        <w:t xml:space="preserve"> тільки за комп’ютером або під час к</w:t>
      </w:r>
      <w:r>
        <w:rPr>
          <w:rFonts w:ascii="Times New Roman" w:eastAsia="Times New Roman" w:hAnsi="Times New Roman" w:cs="Times New Roman"/>
          <w:sz w:val="28"/>
          <w:szCs w:val="28"/>
        </w:rPr>
        <w:t>ористування мобільним телефоном, використовуючи Інтернет-простір;</w:t>
      </w:r>
    </w:p>
    <w:p w:rsidR="006C12C2" w:rsidRDefault="006C12C2" w:rsidP="006C12C2">
      <w:pPr>
        <w:pStyle w:val="a3"/>
        <w:numPr>
          <w:ilvl w:val="0"/>
          <w:numId w:val="17"/>
        </w:numPr>
        <w:spacing w:after="0" w:line="360" w:lineRule="auto"/>
        <w:jc w:val="both"/>
        <w:rPr>
          <w:rFonts w:ascii="Times New Roman" w:eastAsia="Times New Roman" w:hAnsi="Times New Roman" w:cs="Times New Roman"/>
          <w:sz w:val="28"/>
          <w:szCs w:val="28"/>
        </w:rPr>
      </w:pPr>
      <w:r w:rsidRPr="006C562D">
        <w:rPr>
          <w:rFonts w:ascii="Times New Roman" w:eastAsia="Times New Roman" w:hAnsi="Times New Roman" w:cs="Times New Roman"/>
          <w:sz w:val="28"/>
          <w:szCs w:val="28"/>
        </w:rPr>
        <w:t>стирання межі між реальним і віртуальним світом та втеча у віртуальний світ;</w:t>
      </w:r>
    </w:p>
    <w:p w:rsidR="006C12C2" w:rsidRDefault="006C12C2" w:rsidP="006C12C2">
      <w:pPr>
        <w:pStyle w:val="a3"/>
        <w:numPr>
          <w:ilvl w:val="0"/>
          <w:numId w:val="17"/>
        </w:numPr>
        <w:spacing w:after="0" w:line="360" w:lineRule="auto"/>
        <w:jc w:val="both"/>
        <w:rPr>
          <w:rFonts w:ascii="Times New Roman" w:eastAsia="Times New Roman" w:hAnsi="Times New Roman" w:cs="Times New Roman"/>
          <w:sz w:val="28"/>
          <w:szCs w:val="28"/>
        </w:rPr>
      </w:pPr>
      <w:r w:rsidRPr="006C562D">
        <w:rPr>
          <w:rFonts w:ascii="Times New Roman" w:eastAsia="Times New Roman" w:hAnsi="Times New Roman" w:cs="Times New Roman"/>
          <w:sz w:val="28"/>
          <w:szCs w:val="28"/>
        </w:rPr>
        <w:t>неприродне задоволення потреб, наприклад сексуальних;</w:t>
      </w:r>
    </w:p>
    <w:p w:rsidR="006C12C2" w:rsidRDefault="006C12C2" w:rsidP="006C12C2">
      <w:pPr>
        <w:pStyle w:val="a3"/>
        <w:numPr>
          <w:ilvl w:val="0"/>
          <w:numId w:val="17"/>
        </w:numPr>
        <w:spacing w:after="0" w:line="360" w:lineRule="auto"/>
        <w:jc w:val="both"/>
        <w:rPr>
          <w:rFonts w:ascii="Times New Roman" w:eastAsia="Times New Roman" w:hAnsi="Times New Roman" w:cs="Times New Roman"/>
          <w:sz w:val="28"/>
          <w:szCs w:val="28"/>
        </w:rPr>
      </w:pPr>
      <w:r w:rsidRPr="006C562D">
        <w:rPr>
          <w:rFonts w:ascii="Times New Roman" w:eastAsia="Times New Roman" w:hAnsi="Times New Roman" w:cs="Times New Roman"/>
          <w:sz w:val="28"/>
          <w:szCs w:val="28"/>
        </w:rPr>
        <w:t>порушення режиму, внаслідок чого різко змінюється поведінка, що може призвести до роздратування, нервозності та зниження розумової працездатності;</w:t>
      </w:r>
    </w:p>
    <w:p w:rsidR="006C12C2" w:rsidRDefault="006C12C2" w:rsidP="006C12C2">
      <w:pPr>
        <w:pStyle w:val="a3"/>
        <w:numPr>
          <w:ilvl w:val="0"/>
          <w:numId w:val="17"/>
        </w:numPr>
        <w:spacing w:after="0" w:line="360" w:lineRule="auto"/>
        <w:jc w:val="both"/>
        <w:rPr>
          <w:rFonts w:ascii="Times New Roman" w:eastAsia="Times New Roman" w:hAnsi="Times New Roman" w:cs="Times New Roman"/>
          <w:sz w:val="28"/>
          <w:szCs w:val="28"/>
        </w:rPr>
      </w:pPr>
      <w:r w:rsidRPr="006C562D">
        <w:rPr>
          <w:rFonts w:ascii="Times New Roman" w:eastAsia="Times New Roman" w:hAnsi="Times New Roman" w:cs="Times New Roman"/>
          <w:sz w:val="28"/>
          <w:szCs w:val="28"/>
        </w:rPr>
        <w:t>втрата емоційних зв'язків з рідними, рідними та друзями;</w:t>
      </w:r>
    </w:p>
    <w:p w:rsidR="006C12C2" w:rsidRDefault="006C12C2" w:rsidP="006C12C2">
      <w:pPr>
        <w:pStyle w:val="a3"/>
        <w:numPr>
          <w:ilvl w:val="0"/>
          <w:numId w:val="17"/>
        </w:numPr>
        <w:spacing w:after="0" w:line="360" w:lineRule="auto"/>
        <w:jc w:val="both"/>
        <w:rPr>
          <w:rFonts w:ascii="Times New Roman" w:eastAsia="Times New Roman" w:hAnsi="Times New Roman" w:cs="Times New Roman"/>
          <w:sz w:val="28"/>
          <w:szCs w:val="28"/>
        </w:rPr>
      </w:pPr>
      <w:r w:rsidRPr="006C562D">
        <w:rPr>
          <w:rFonts w:ascii="Times New Roman" w:eastAsia="Times New Roman" w:hAnsi="Times New Roman" w:cs="Times New Roman"/>
          <w:sz w:val="28"/>
          <w:szCs w:val="28"/>
        </w:rPr>
        <w:t>порушення концентрації уваги та мислення;</w:t>
      </w:r>
    </w:p>
    <w:p w:rsidR="006C12C2" w:rsidRDefault="006C12C2" w:rsidP="006C12C2">
      <w:pPr>
        <w:pStyle w:val="a3"/>
        <w:numPr>
          <w:ilvl w:val="0"/>
          <w:numId w:val="17"/>
        </w:numPr>
        <w:spacing w:after="0" w:line="360" w:lineRule="auto"/>
        <w:jc w:val="both"/>
        <w:rPr>
          <w:rFonts w:ascii="Times New Roman" w:eastAsia="Times New Roman" w:hAnsi="Times New Roman" w:cs="Times New Roman"/>
          <w:sz w:val="28"/>
          <w:szCs w:val="28"/>
        </w:rPr>
      </w:pPr>
      <w:r w:rsidRPr="006C562D">
        <w:rPr>
          <w:rFonts w:ascii="Times New Roman" w:eastAsia="Times New Roman" w:hAnsi="Times New Roman" w:cs="Times New Roman"/>
          <w:sz w:val="28"/>
          <w:szCs w:val="28"/>
        </w:rPr>
        <w:t>порушення контролю за імпульсами;</w:t>
      </w:r>
    </w:p>
    <w:p w:rsidR="006C12C2" w:rsidRPr="006C562D" w:rsidRDefault="006C12C2" w:rsidP="006C12C2">
      <w:pPr>
        <w:pStyle w:val="a3"/>
        <w:numPr>
          <w:ilvl w:val="0"/>
          <w:numId w:val="17"/>
        </w:numPr>
        <w:spacing w:after="0" w:line="360" w:lineRule="auto"/>
        <w:jc w:val="both"/>
        <w:rPr>
          <w:rFonts w:ascii="Times New Roman" w:eastAsia="Times New Roman" w:hAnsi="Times New Roman" w:cs="Times New Roman"/>
          <w:sz w:val="28"/>
          <w:szCs w:val="28"/>
        </w:rPr>
      </w:pPr>
      <w:r w:rsidRPr="006C562D">
        <w:rPr>
          <w:rFonts w:ascii="Times New Roman" w:eastAsia="Times New Roman" w:hAnsi="Times New Roman" w:cs="Times New Roman"/>
          <w:sz w:val="28"/>
          <w:szCs w:val="28"/>
        </w:rPr>
        <w:t>можливе супутнє виникнення суїцидальних думок або спроб;</w:t>
      </w:r>
    </w:p>
    <w:p w:rsidR="006C12C2" w:rsidRPr="006C562D" w:rsidRDefault="006C12C2" w:rsidP="006C12C2">
      <w:pPr>
        <w:pStyle w:val="a3"/>
        <w:numPr>
          <w:ilvl w:val="0"/>
          <w:numId w:val="20"/>
        </w:numPr>
        <w:tabs>
          <w:tab w:val="left" w:pos="753"/>
        </w:tabs>
        <w:spacing w:after="0" w:line="360" w:lineRule="auto"/>
        <w:jc w:val="both"/>
        <w:rPr>
          <w:rFonts w:ascii="Times New Roman" w:eastAsia="Times New Roman" w:hAnsi="Times New Roman" w:cs="Times New Roman"/>
          <w:b/>
          <w:bCs/>
          <w:sz w:val="28"/>
          <w:szCs w:val="28"/>
        </w:rPr>
      </w:pPr>
      <w:r w:rsidRPr="006C562D">
        <w:rPr>
          <w:rFonts w:ascii="Times New Roman" w:eastAsia="Times New Roman" w:hAnsi="Times New Roman" w:cs="Times New Roman"/>
          <w:b/>
          <w:bCs/>
          <w:i/>
          <w:sz w:val="28"/>
          <w:szCs w:val="28"/>
        </w:rPr>
        <w:t xml:space="preserve">Моральні </w:t>
      </w:r>
      <w:r>
        <w:rPr>
          <w:rFonts w:ascii="Times New Roman" w:eastAsia="Times New Roman" w:hAnsi="Times New Roman" w:cs="Times New Roman"/>
          <w:b/>
          <w:bCs/>
          <w:i/>
          <w:sz w:val="28"/>
          <w:szCs w:val="28"/>
        </w:rPr>
        <w:t>наслідки</w:t>
      </w:r>
      <w:r w:rsidRPr="006C562D">
        <w:rPr>
          <w:rFonts w:ascii="Times New Roman" w:eastAsia="Times New Roman" w:hAnsi="Times New Roman" w:cs="Times New Roman"/>
          <w:i/>
          <w:sz w:val="28"/>
          <w:szCs w:val="28"/>
        </w:rPr>
        <w:t>.</w:t>
      </w:r>
      <w:r w:rsidRPr="006C562D">
        <w:rPr>
          <w:rFonts w:ascii="Times New Roman" w:eastAsia="Times New Roman" w:hAnsi="Times New Roman" w:cs="Times New Roman"/>
          <w:sz w:val="28"/>
          <w:szCs w:val="28"/>
        </w:rPr>
        <w:t xml:space="preserve"> На існування моральних ефектів в першу чергу впливають ресурси Інтернету, в яких дитина чи молода людина може знайти, серед іншого:</w:t>
      </w:r>
    </w:p>
    <w:p w:rsidR="006C12C2" w:rsidRDefault="006C12C2" w:rsidP="006C12C2">
      <w:pPr>
        <w:tabs>
          <w:tab w:val="left" w:pos="753"/>
        </w:tabs>
        <w:spacing w:after="0" w:line="360" w:lineRule="auto"/>
        <w:ind w:left="360"/>
        <w:jc w:val="both"/>
        <w:rPr>
          <w:rFonts w:ascii="Times New Roman" w:eastAsia="Times New Roman" w:hAnsi="Times New Roman" w:cs="Times New Roman"/>
          <w:b/>
          <w:bCs/>
          <w:sz w:val="28"/>
          <w:szCs w:val="28"/>
        </w:rPr>
      </w:pPr>
      <w:r w:rsidRPr="006C562D">
        <w:rPr>
          <w:rFonts w:ascii="Times New Roman" w:eastAsia="Times New Roman" w:hAnsi="Times New Roman" w:cs="Times New Roman"/>
          <w:b/>
          <w:bCs/>
          <w:i/>
          <w:sz w:val="28"/>
          <w:szCs w:val="28"/>
        </w:rPr>
        <w:t>-</w:t>
      </w:r>
      <w:r w:rsidRPr="006C562D">
        <w:rPr>
          <w:rFonts w:ascii="Times New Roman" w:eastAsia="Times New Roman" w:hAnsi="Times New Roman" w:cs="Times New Roman"/>
          <w:sz w:val="28"/>
          <w:szCs w:val="28"/>
        </w:rPr>
        <w:t xml:space="preserve"> порнографія (</w:t>
      </w:r>
      <w:proofErr w:type="gramStart"/>
      <w:r w:rsidRPr="006C562D">
        <w:rPr>
          <w:rFonts w:ascii="Times New Roman" w:eastAsia="Times New Roman" w:hAnsi="Times New Roman" w:cs="Times New Roman"/>
          <w:sz w:val="28"/>
          <w:szCs w:val="28"/>
        </w:rPr>
        <w:t>у</w:t>
      </w:r>
      <w:proofErr w:type="gramEnd"/>
      <w:r w:rsidRPr="006C562D">
        <w:rPr>
          <w:rFonts w:ascii="Times New Roman" w:eastAsia="Times New Roman" w:hAnsi="Times New Roman" w:cs="Times New Roman"/>
          <w:sz w:val="28"/>
          <w:szCs w:val="28"/>
        </w:rPr>
        <w:t xml:space="preserve"> тому числі за участю дітей), секс в Інтернеті або проституція;</w:t>
      </w:r>
    </w:p>
    <w:p w:rsidR="006C12C2" w:rsidRDefault="006C12C2" w:rsidP="006C12C2">
      <w:pPr>
        <w:tabs>
          <w:tab w:val="left" w:pos="753"/>
        </w:tabs>
        <w:spacing w:after="0" w:line="360" w:lineRule="auto"/>
        <w:ind w:left="360"/>
        <w:jc w:val="both"/>
        <w:rPr>
          <w:rFonts w:ascii="Times New Roman" w:eastAsia="Times New Roman" w:hAnsi="Times New Roman" w:cs="Times New Roman"/>
          <w:b/>
          <w:bCs/>
          <w:sz w:val="28"/>
          <w:szCs w:val="28"/>
        </w:rPr>
      </w:pPr>
      <w:r>
        <w:rPr>
          <w:rFonts w:ascii="Times New Roman" w:eastAsia="Times New Roman" w:hAnsi="Times New Roman" w:cs="Times New Roman"/>
          <w:b/>
          <w:bCs/>
          <w:i/>
          <w:sz w:val="28"/>
          <w:szCs w:val="28"/>
        </w:rPr>
        <w:t>-</w:t>
      </w:r>
      <w:r w:rsidRPr="006C562D">
        <w:rPr>
          <w:rFonts w:ascii="Times New Roman" w:eastAsia="Times New Roman" w:hAnsi="Times New Roman" w:cs="Times New Roman"/>
          <w:sz w:val="28"/>
          <w:szCs w:val="28"/>
        </w:rPr>
        <w:t>інформація про можливість закупі</w:t>
      </w:r>
      <w:proofErr w:type="gramStart"/>
      <w:r w:rsidRPr="006C562D">
        <w:rPr>
          <w:rFonts w:ascii="Times New Roman" w:eastAsia="Times New Roman" w:hAnsi="Times New Roman" w:cs="Times New Roman"/>
          <w:sz w:val="28"/>
          <w:szCs w:val="28"/>
        </w:rPr>
        <w:t>вл</w:t>
      </w:r>
      <w:proofErr w:type="gramEnd"/>
      <w:r w:rsidRPr="006C562D">
        <w:rPr>
          <w:rFonts w:ascii="Times New Roman" w:eastAsia="Times New Roman" w:hAnsi="Times New Roman" w:cs="Times New Roman"/>
          <w:sz w:val="28"/>
          <w:szCs w:val="28"/>
        </w:rPr>
        <w:t>і ліків, законних цінностей або можливість виробництва чи вирощування деяких з них;</w:t>
      </w:r>
    </w:p>
    <w:p w:rsidR="006C12C2" w:rsidRDefault="006C12C2" w:rsidP="006C12C2">
      <w:pPr>
        <w:tabs>
          <w:tab w:val="left" w:pos="753"/>
        </w:tabs>
        <w:spacing w:after="0" w:line="360" w:lineRule="auto"/>
        <w:ind w:left="360"/>
        <w:jc w:val="both"/>
        <w:rPr>
          <w:rFonts w:ascii="Times New Roman" w:eastAsia="Times New Roman" w:hAnsi="Times New Roman" w:cs="Times New Roman"/>
          <w:b/>
          <w:bCs/>
          <w:sz w:val="28"/>
          <w:szCs w:val="28"/>
        </w:rPr>
      </w:pPr>
      <w:r>
        <w:rPr>
          <w:rFonts w:ascii="Times New Roman" w:eastAsia="Times New Roman" w:hAnsi="Times New Roman" w:cs="Times New Roman"/>
          <w:b/>
          <w:bCs/>
          <w:i/>
          <w:sz w:val="28"/>
          <w:szCs w:val="28"/>
        </w:rPr>
        <w:t>-</w:t>
      </w:r>
      <w:r w:rsidRPr="006C562D">
        <w:rPr>
          <w:rFonts w:ascii="Times New Roman" w:eastAsia="Times New Roman" w:hAnsi="Times New Roman" w:cs="Times New Roman"/>
          <w:sz w:val="28"/>
          <w:szCs w:val="28"/>
        </w:rPr>
        <w:t>інструкції з виготовлення вибухових речовин;</w:t>
      </w:r>
    </w:p>
    <w:p w:rsidR="006C12C2" w:rsidRDefault="006C12C2" w:rsidP="006C12C2">
      <w:pPr>
        <w:tabs>
          <w:tab w:val="left" w:pos="753"/>
        </w:tabs>
        <w:spacing w:after="0" w:line="360" w:lineRule="auto"/>
        <w:ind w:left="360"/>
        <w:jc w:val="both"/>
        <w:rPr>
          <w:rFonts w:ascii="Times New Roman" w:eastAsia="Times New Roman" w:hAnsi="Times New Roman" w:cs="Times New Roman"/>
          <w:b/>
          <w:bCs/>
          <w:sz w:val="28"/>
          <w:szCs w:val="28"/>
        </w:rPr>
      </w:pPr>
      <w:r>
        <w:rPr>
          <w:rFonts w:ascii="Times New Roman" w:eastAsia="Times New Roman" w:hAnsi="Times New Roman" w:cs="Times New Roman"/>
          <w:b/>
          <w:bCs/>
          <w:i/>
          <w:sz w:val="28"/>
          <w:szCs w:val="28"/>
        </w:rPr>
        <w:t>-</w:t>
      </w:r>
      <w:r w:rsidRPr="006C562D">
        <w:rPr>
          <w:rFonts w:ascii="Times New Roman" w:eastAsia="Times New Roman" w:hAnsi="Times New Roman" w:cs="Times New Roman"/>
          <w:sz w:val="28"/>
          <w:szCs w:val="28"/>
        </w:rPr>
        <w:t xml:space="preserve">інформаційні служби </w:t>
      </w:r>
      <w:proofErr w:type="gramStart"/>
      <w:r w:rsidRPr="006C562D">
        <w:rPr>
          <w:rFonts w:ascii="Times New Roman" w:eastAsia="Times New Roman" w:hAnsi="Times New Roman" w:cs="Times New Roman"/>
          <w:sz w:val="28"/>
          <w:szCs w:val="28"/>
        </w:rPr>
        <w:t>рел</w:t>
      </w:r>
      <w:proofErr w:type="gramEnd"/>
      <w:r w:rsidRPr="006C562D">
        <w:rPr>
          <w:rFonts w:ascii="Times New Roman" w:eastAsia="Times New Roman" w:hAnsi="Times New Roman" w:cs="Times New Roman"/>
          <w:sz w:val="28"/>
          <w:szCs w:val="28"/>
        </w:rPr>
        <w:t>ігійних сект.</w:t>
      </w:r>
    </w:p>
    <w:p w:rsidR="006C12C2" w:rsidRDefault="006C12C2" w:rsidP="006C12C2">
      <w:pPr>
        <w:tabs>
          <w:tab w:val="left" w:pos="753"/>
        </w:tabs>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b/>
          <w:bCs/>
          <w:i/>
          <w:sz w:val="28"/>
          <w:szCs w:val="28"/>
        </w:rPr>
        <w:tab/>
      </w:r>
      <w:r w:rsidRPr="00340A6F">
        <w:rPr>
          <w:rFonts w:ascii="Times New Roman" w:eastAsia="Times New Roman" w:hAnsi="Times New Roman" w:cs="Times New Roman"/>
          <w:sz w:val="28"/>
          <w:szCs w:val="28"/>
        </w:rPr>
        <w:t xml:space="preserve">Проблема онлайн-контактів педофілів з дітьми також стає все більш занепокоєною. За своєю природою діти щирі та цікаві до </w:t>
      </w:r>
      <w:proofErr w:type="gramStart"/>
      <w:r w:rsidRPr="00340A6F">
        <w:rPr>
          <w:rFonts w:ascii="Times New Roman" w:eastAsia="Times New Roman" w:hAnsi="Times New Roman" w:cs="Times New Roman"/>
          <w:sz w:val="28"/>
          <w:szCs w:val="28"/>
        </w:rPr>
        <w:t>св</w:t>
      </w:r>
      <w:proofErr w:type="gramEnd"/>
      <w:r w:rsidRPr="00340A6F">
        <w:rPr>
          <w:rFonts w:ascii="Times New Roman" w:eastAsia="Times New Roman" w:hAnsi="Times New Roman" w:cs="Times New Roman"/>
          <w:sz w:val="28"/>
          <w:szCs w:val="28"/>
        </w:rPr>
        <w:t>іту, тому вони особливо вразливі, щоб стати жертвою педофіла в Інтернеті</w:t>
      </w:r>
      <w:r>
        <w:rPr>
          <w:rFonts w:ascii="Times New Roman" w:eastAsia="Times New Roman" w:hAnsi="Times New Roman" w:cs="Times New Roman"/>
          <w:sz w:val="28"/>
          <w:szCs w:val="28"/>
        </w:rPr>
        <w:t>.</w:t>
      </w:r>
    </w:p>
    <w:p w:rsidR="006C12C2" w:rsidRDefault="006C12C2" w:rsidP="006C12C2">
      <w:pPr>
        <w:pStyle w:val="a3"/>
        <w:numPr>
          <w:ilvl w:val="0"/>
          <w:numId w:val="20"/>
        </w:numPr>
        <w:tabs>
          <w:tab w:val="left" w:pos="753"/>
        </w:tabs>
        <w:spacing w:after="0" w:line="360" w:lineRule="auto"/>
        <w:jc w:val="both"/>
        <w:rPr>
          <w:rFonts w:ascii="Times New Roman" w:eastAsia="Times New Roman" w:hAnsi="Times New Roman" w:cs="Times New Roman"/>
          <w:sz w:val="28"/>
          <w:szCs w:val="28"/>
        </w:rPr>
      </w:pPr>
      <w:r w:rsidRPr="00340A6F">
        <w:rPr>
          <w:rFonts w:ascii="Times New Roman" w:eastAsia="Times New Roman" w:hAnsi="Times New Roman" w:cs="Times New Roman"/>
          <w:b/>
          <w:bCs/>
          <w:i/>
          <w:sz w:val="28"/>
          <w:szCs w:val="28"/>
        </w:rPr>
        <w:t xml:space="preserve">Соціальні </w:t>
      </w:r>
      <w:r>
        <w:rPr>
          <w:rFonts w:ascii="Times New Roman" w:eastAsia="Times New Roman" w:hAnsi="Times New Roman" w:cs="Times New Roman"/>
          <w:b/>
          <w:bCs/>
          <w:i/>
          <w:sz w:val="28"/>
          <w:szCs w:val="28"/>
        </w:rPr>
        <w:t>наслідки</w:t>
      </w:r>
      <w:r w:rsidRPr="00340A6F">
        <w:rPr>
          <w:rFonts w:ascii="Times New Roman" w:eastAsia="Times New Roman" w:hAnsi="Times New Roman" w:cs="Times New Roman"/>
          <w:i/>
          <w:sz w:val="28"/>
          <w:szCs w:val="28"/>
        </w:rPr>
        <w:t>.</w:t>
      </w:r>
      <w:r w:rsidRPr="00340A6F">
        <w:rPr>
          <w:rFonts w:ascii="Times New Roman" w:eastAsia="Times New Roman" w:hAnsi="Times New Roman" w:cs="Times New Roman"/>
          <w:sz w:val="28"/>
          <w:szCs w:val="28"/>
        </w:rPr>
        <w:t xml:space="preserve"> Проведення великої кількості часу в Інтернеті або цифрових медіа може мати небажані наслідки в соціальній сфері, </w:t>
      </w:r>
      <w:r w:rsidRPr="00340A6F">
        <w:rPr>
          <w:rFonts w:ascii="Times New Roman" w:eastAsia="Times New Roman" w:hAnsi="Times New Roman" w:cs="Times New Roman"/>
          <w:sz w:val="28"/>
          <w:szCs w:val="28"/>
        </w:rPr>
        <w:lastRenderedPageBreak/>
        <w:t>особливо в плані контактів з іншими людьми. Зміни помітні насамперед</w:t>
      </w:r>
      <w:r>
        <w:rPr>
          <w:rFonts w:ascii="Times New Roman" w:eastAsia="Times New Roman" w:hAnsi="Times New Roman" w:cs="Times New Roman"/>
          <w:sz w:val="28"/>
          <w:szCs w:val="28"/>
        </w:rPr>
        <w:t xml:space="preserve"> на рівні сім’ї та школи.</w:t>
      </w:r>
    </w:p>
    <w:p w:rsidR="006C12C2" w:rsidRDefault="006C12C2" w:rsidP="006C12C2">
      <w:pPr>
        <w:tabs>
          <w:tab w:val="left" w:pos="75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340A6F">
        <w:rPr>
          <w:rFonts w:ascii="Times New Roman" w:eastAsia="Times New Roman" w:hAnsi="Times New Roman" w:cs="Times New Roman"/>
          <w:sz w:val="28"/>
          <w:szCs w:val="28"/>
        </w:rPr>
        <w:t>Зміни в сімейному оточенні можуть стосуватися:</w:t>
      </w:r>
    </w:p>
    <w:p w:rsidR="006C12C2" w:rsidRDefault="006C12C2" w:rsidP="006C12C2">
      <w:pPr>
        <w:pStyle w:val="a3"/>
        <w:numPr>
          <w:ilvl w:val="0"/>
          <w:numId w:val="17"/>
        </w:numPr>
        <w:tabs>
          <w:tab w:val="left" w:pos="753"/>
        </w:tabs>
        <w:spacing w:after="0" w:line="360" w:lineRule="auto"/>
        <w:jc w:val="both"/>
        <w:rPr>
          <w:rFonts w:ascii="Times New Roman" w:eastAsia="Times New Roman" w:hAnsi="Times New Roman" w:cs="Times New Roman"/>
          <w:sz w:val="28"/>
          <w:szCs w:val="28"/>
        </w:rPr>
      </w:pPr>
      <w:r w:rsidRPr="00C335A9">
        <w:rPr>
          <w:rFonts w:ascii="Times New Roman" w:eastAsia="Times New Roman" w:hAnsi="Times New Roman" w:cs="Times New Roman"/>
          <w:sz w:val="28"/>
          <w:szCs w:val="28"/>
        </w:rPr>
        <w:t>зникнення класичних, прямих міжособистісних контактів на користь мереж</w:t>
      </w:r>
      <w:r>
        <w:rPr>
          <w:rFonts w:ascii="Times New Roman" w:eastAsia="Times New Roman" w:hAnsi="Times New Roman" w:cs="Times New Roman"/>
          <w:sz w:val="28"/>
          <w:szCs w:val="28"/>
        </w:rPr>
        <w:t>;</w:t>
      </w:r>
    </w:p>
    <w:p w:rsidR="006C12C2" w:rsidRDefault="006C12C2" w:rsidP="006C12C2">
      <w:pPr>
        <w:pStyle w:val="a3"/>
        <w:numPr>
          <w:ilvl w:val="0"/>
          <w:numId w:val="17"/>
        </w:numPr>
        <w:tabs>
          <w:tab w:val="left" w:pos="753"/>
        </w:tabs>
        <w:spacing w:after="0" w:line="360" w:lineRule="auto"/>
        <w:jc w:val="both"/>
        <w:rPr>
          <w:rFonts w:ascii="Times New Roman" w:eastAsia="Times New Roman" w:hAnsi="Times New Roman" w:cs="Times New Roman"/>
          <w:sz w:val="28"/>
          <w:szCs w:val="28"/>
        </w:rPr>
      </w:pPr>
      <w:r w:rsidRPr="00C335A9">
        <w:rPr>
          <w:rFonts w:ascii="Times New Roman" w:eastAsia="Times New Roman" w:hAnsi="Times New Roman" w:cs="Times New Roman"/>
          <w:sz w:val="28"/>
          <w:szCs w:val="28"/>
        </w:rPr>
        <w:t>повільне зникнення родинних зв'язків і дедалі скорочення часу на спільну діяльність;</w:t>
      </w:r>
    </w:p>
    <w:p w:rsidR="006C12C2" w:rsidRDefault="006C12C2" w:rsidP="006C12C2">
      <w:pPr>
        <w:pStyle w:val="a3"/>
        <w:numPr>
          <w:ilvl w:val="0"/>
          <w:numId w:val="17"/>
        </w:numPr>
        <w:tabs>
          <w:tab w:val="left" w:pos="753"/>
        </w:tabs>
        <w:spacing w:after="0" w:line="360" w:lineRule="auto"/>
        <w:jc w:val="both"/>
        <w:rPr>
          <w:rFonts w:ascii="Times New Roman" w:eastAsia="Times New Roman" w:hAnsi="Times New Roman" w:cs="Times New Roman"/>
          <w:sz w:val="28"/>
          <w:szCs w:val="28"/>
        </w:rPr>
      </w:pPr>
      <w:r w:rsidRPr="00C335A9">
        <w:rPr>
          <w:rFonts w:ascii="Times New Roman" w:eastAsia="Times New Roman" w:hAnsi="Times New Roman" w:cs="Times New Roman"/>
          <w:sz w:val="28"/>
          <w:szCs w:val="28"/>
        </w:rPr>
        <w:t>поява непорозумінь або конфліктів, викликаних домінуванням пристрою в сімейному житті;</w:t>
      </w:r>
    </w:p>
    <w:p w:rsidR="006C12C2" w:rsidRDefault="006C12C2" w:rsidP="006C12C2">
      <w:pPr>
        <w:pStyle w:val="a3"/>
        <w:numPr>
          <w:ilvl w:val="0"/>
          <w:numId w:val="17"/>
        </w:numPr>
        <w:tabs>
          <w:tab w:val="left" w:pos="753"/>
        </w:tabs>
        <w:spacing w:after="0" w:line="360" w:lineRule="auto"/>
        <w:jc w:val="both"/>
        <w:rPr>
          <w:rFonts w:ascii="Times New Roman" w:eastAsia="Times New Roman" w:hAnsi="Times New Roman" w:cs="Times New Roman"/>
          <w:sz w:val="28"/>
          <w:szCs w:val="28"/>
        </w:rPr>
      </w:pPr>
      <w:r w:rsidRPr="00C335A9">
        <w:rPr>
          <w:rFonts w:ascii="Times New Roman" w:eastAsia="Times New Roman" w:hAnsi="Times New Roman" w:cs="Times New Roman"/>
          <w:sz w:val="28"/>
          <w:szCs w:val="28"/>
        </w:rPr>
        <w:t xml:space="preserve">зникнення виховної функції сім'ї, розпад шлюбу, зниження професійної активності батьків у разі їх залучення до надмірного використання нових медіа. Таким чином, всередині сім’ї ці наслідки будуть відчутні як в її структурі, так і в </w:t>
      </w:r>
      <w:r>
        <w:rPr>
          <w:rFonts w:ascii="Times New Roman" w:eastAsia="Times New Roman" w:hAnsi="Times New Roman" w:cs="Times New Roman"/>
          <w:sz w:val="28"/>
          <w:szCs w:val="28"/>
        </w:rPr>
        <w:t>її виконуванні</w:t>
      </w:r>
      <w:r w:rsidRPr="00C335A9">
        <w:rPr>
          <w:rFonts w:ascii="Times New Roman" w:eastAsia="Times New Roman" w:hAnsi="Times New Roman" w:cs="Times New Roman"/>
          <w:sz w:val="28"/>
          <w:szCs w:val="28"/>
        </w:rPr>
        <w:t xml:space="preserve"> функції.</w:t>
      </w:r>
    </w:p>
    <w:p w:rsidR="006C12C2" w:rsidRDefault="006C12C2" w:rsidP="006C12C2">
      <w:pPr>
        <w:pStyle w:val="a3"/>
        <w:tabs>
          <w:tab w:val="left" w:pos="753"/>
        </w:tabs>
        <w:spacing w:after="0" w:line="360" w:lineRule="auto"/>
        <w:jc w:val="both"/>
        <w:rPr>
          <w:rFonts w:ascii="Times New Roman" w:eastAsia="Times New Roman" w:hAnsi="Times New Roman" w:cs="Times New Roman"/>
          <w:sz w:val="28"/>
          <w:szCs w:val="28"/>
        </w:rPr>
      </w:pPr>
      <w:r w:rsidRPr="00C335A9">
        <w:rPr>
          <w:rFonts w:ascii="Times New Roman" w:eastAsia="Times New Roman" w:hAnsi="Times New Roman" w:cs="Times New Roman"/>
          <w:sz w:val="28"/>
          <w:szCs w:val="28"/>
        </w:rPr>
        <w:t>Зміни в шкільному середовищі включають:</w:t>
      </w:r>
    </w:p>
    <w:p w:rsidR="006C12C2" w:rsidRDefault="006C12C2" w:rsidP="006C12C2">
      <w:pPr>
        <w:pStyle w:val="a3"/>
        <w:numPr>
          <w:ilvl w:val="0"/>
          <w:numId w:val="17"/>
        </w:numPr>
        <w:tabs>
          <w:tab w:val="left" w:pos="753"/>
        </w:tabs>
        <w:spacing w:after="0" w:line="360" w:lineRule="auto"/>
        <w:jc w:val="both"/>
        <w:rPr>
          <w:rFonts w:ascii="Times New Roman" w:eastAsia="Times New Roman" w:hAnsi="Times New Roman" w:cs="Times New Roman"/>
          <w:sz w:val="28"/>
          <w:szCs w:val="28"/>
        </w:rPr>
      </w:pPr>
      <w:r w:rsidRPr="00340A6F">
        <w:rPr>
          <w:rFonts w:ascii="Times New Roman" w:eastAsia="Times New Roman" w:hAnsi="Times New Roman" w:cs="Times New Roman"/>
          <w:sz w:val="28"/>
          <w:szCs w:val="28"/>
        </w:rPr>
        <w:t>нехтування шкільними обов'язками;</w:t>
      </w:r>
    </w:p>
    <w:p w:rsidR="006C12C2" w:rsidRDefault="006C12C2" w:rsidP="006C12C2">
      <w:pPr>
        <w:pStyle w:val="a3"/>
        <w:numPr>
          <w:ilvl w:val="0"/>
          <w:numId w:val="17"/>
        </w:numPr>
        <w:tabs>
          <w:tab w:val="left" w:pos="753"/>
        </w:tabs>
        <w:spacing w:after="0" w:line="360" w:lineRule="auto"/>
        <w:jc w:val="both"/>
        <w:rPr>
          <w:rFonts w:ascii="Times New Roman" w:eastAsia="Times New Roman" w:hAnsi="Times New Roman" w:cs="Times New Roman"/>
          <w:sz w:val="28"/>
          <w:szCs w:val="28"/>
        </w:rPr>
      </w:pPr>
      <w:r w:rsidRPr="00C335A9">
        <w:rPr>
          <w:rFonts w:ascii="Times New Roman" w:eastAsia="Times New Roman" w:hAnsi="Times New Roman" w:cs="Times New Roman"/>
          <w:sz w:val="28"/>
          <w:szCs w:val="28"/>
        </w:rPr>
        <w:t>відсутність залучення до шкільного життя;</w:t>
      </w:r>
    </w:p>
    <w:p w:rsidR="006C12C2" w:rsidRDefault="006C12C2" w:rsidP="006C12C2">
      <w:pPr>
        <w:pStyle w:val="a3"/>
        <w:numPr>
          <w:ilvl w:val="0"/>
          <w:numId w:val="17"/>
        </w:numPr>
        <w:tabs>
          <w:tab w:val="left" w:pos="753"/>
        </w:tabs>
        <w:spacing w:after="0" w:line="360" w:lineRule="auto"/>
        <w:jc w:val="both"/>
        <w:rPr>
          <w:rFonts w:ascii="Times New Roman" w:eastAsia="Times New Roman" w:hAnsi="Times New Roman" w:cs="Times New Roman"/>
          <w:sz w:val="28"/>
          <w:szCs w:val="28"/>
        </w:rPr>
      </w:pPr>
      <w:r w:rsidRPr="00C335A9">
        <w:rPr>
          <w:rFonts w:ascii="Times New Roman" w:eastAsia="Times New Roman" w:hAnsi="Times New Roman" w:cs="Times New Roman"/>
          <w:sz w:val="28"/>
          <w:szCs w:val="28"/>
        </w:rPr>
        <w:t>ізоляція в класі;</w:t>
      </w:r>
    </w:p>
    <w:p w:rsidR="006C12C2" w:rsidRDefault="006C12C2" w:rsidP="006C12C2">
      <w:pPr>
        <w:pStyle w:val="a3"/>
        <w:numPr>
          <w:ilvl w:val="0"/>
          <w:numId w:val="17"/>
        </w:numPr>
        <w:tabs>
          <w:tab w:val="left" w:pos="753"/>
        </w:tabs>
        <w:spacing w:after="0" w:line="360" w:lineRule="auto"/>
        <w:jc w:val="both"/>
        <w:rPr>
          <w:rFonts w:ascii="Times New Roman" w:eastAsia="Times New Roman" w:hAnsi="Times New Roman" w:cs="Times New Roman"/>
          <w:sz w:val="28"/>
          <w:szCs w:val="28"/>
        </w:rPr>
      </w:pPr>
      <w:r w:rsidRPr="00C335A9">
        <w:rPr>
          <w:rFonts w:ascii="Times New Roman" w:eastAsia="Times New Roman" w:hAnsi="Times New Roman" w:cs="Times New Roman"/>
          <w:sz w:val="28"/>
          <w:szCs w:val="28"/>
        </w:rPr>
        <w:t>порушення шкільного розпорядку щодо використання в школі нових цифрових технологій;</w:t>
      </w:r>
    </w:p>
    <w:p w:rsidR="006C12C2" w:rsidRDefault="006C12C2" w:rsidP="006C12C2">
      <w:pPr>
        <w:pStyle w:val="a3"/>
        <w:numPr>
          <w:ilvl w:val="0"/>
          <w:numId w:val="17"/>
        </w:numPr>
        <w:tabs>
          <w:tab w:val="left" w:pos="753"/>
        </w:tabs>
        <w:spacing w:after="0" w:line="360" w:lineRule="auto"/>
        <w:jc w:val="both"/>
        <w:rPr>
          <w:rFonts w:ascii="Times New Roman" w:eastAsia="Times New Roman" w:hAnsi="Times New Roman" w:cs="Times New Roman"/>
          <w:sz w:val="28"/>
          <w:szCs w:val="28"/>
        </w:rPr>
      </w:pPr>
      <w:r w:rsidRPr="00C335A9">
        <w:rPr>
          <w:rFonts w:ascii="Times New Roman" w:eastAsia="Times New Roman" w:hAnsi="Times New Roman" w:cs="Times New Roman"/>
          <w:sz w:val="28"/>
          <w:szCs w:val="28"/>
        </w:rPr>
        <w:t>прогули;</w:t>
      </w:r>
    </w:p>
    <w:p w:rsidR="006C12C2" w:rsidRDefault="006C12C2" w:rsidP="006C12C2">
      <w:pPr>
        <w:pStyle w:val="a3"/>
        <w:numPr>
          <w:ilvl w:val="0"/>
          <w:numId w:val="17"/>
        </w:numPr>
        <w:tabs>
          <w:tab w:val="left" w:pos="75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конфлікти з вчителями</w:t>
      </w:r>
      <w:r w:rsidRPr="00C335A9">
        <w:rPr>
          <w:rFonts w:ascii="Times New Roman" w:eastAsia="Times New Roman" w:hAnsi="Times New Roman" w:cs="Times New Roman"/>
          <w:sz w:val="28"/>
          <w:szCs w:val="28"/>
        </w:rPr>
        <w:t xml:space="preserve"> та іншими учнями;</w:t>
      </w:r>
    </w:p>
    <w:p w:rsidR="006C12C2" w:rsidRDefault="006C12C2" w:rsidP="006C12C2">
      <w:pPr>
        <w:pStyle w:val="a3"/>
        <w:numPr>
          <w:ilvl w:val="0"/>
          <w:numId w:val="17"/>
        </w:numPr>
        <w:tabs>
          <w:tab w:val="left" w:pos="753"/>
        </w:tabs>
        <w:spacing w:after="0" w:line="360" w:lineRule="auto"/>
        <w:jc w:val="both"/>
        <w:rPr>
          <w:rFonts w:ascii="Times New Roman" w:eastAsia="Times New Roman" w:hAnsi="Times New Roman" w:cs="Times New Roman"/>
          <w:sz w:val="28"/>
          <w:szCs w:val="28"/>
        </w:rPr>
      </w:pPr>
      <w:r w:rsidRPr="00C335A9">
        <w:rPr>
          <w:rFonts w:ascii="Times New Roman" w:eastAsia="Times New Roman" w:hAnsi="Times New Roman" w:cs="Times New Roman"/>
          <w:sz w:val="28"/>
          <w:szCs w:val="28"/>
        </w:rPr>
        <w:t>дисфункціональна поведінка, наприклад, кібербулінг;</w:t>
      </w:r>
    </w:p>
    <w:p w:rsidR="006C12C2" w:rsidRDefault="006C12C2" w:rsidP="006C12C2">
      <w:pPr>
        <w:pStyle w:val="a3"/>
        <w:numPr>
          <w:ilvl w:val="0"/>
          <w:numId w:val="20"/>
        </w:numPr>
        <w:tabs>
          <w:tab w:val="left" w:pos="753"/>
        </w:tabs>
        <w:spacing w:after="0" w:line="360" w:lineRule="auto"/>
        <w:jc w:val="both"/>
        <w:rPr>
          <w:rFonts w:ascii="Times New Roman" w:eastAsia="Times New Roman" w:hAnsi="Times New Roman" w:cs="Times New Roman"/>
          <w:sz w:val="28"/>
          <w:szCs w:val="28"/>
        </w:rPr>
      </w:pPr>
      <w:r w:rsidRPr="00C335A9">
        <w:rPr>
          <w:rFonts w:ascii="Times New Roman" w:eastAsia="Times New Roman" w:hAnsi="Times New Roman" w:cs="Times New Roman"/>
          <w:b/>
          <w:bCs/>
          <w:i/>
          <w:sz w:val="28"/>
          <w:szCs w:val="28"/>
        </w:rPr>
        <w:t xml:space="preserve">Інтелектуальні </w:t>
      </w:r>
      <w:r>
        <w:rPr>
          <w:rFonts w:ascii="Times New Roman" w:eastAsia="Times New Roman" w:hAnsi="Times New Roman" w:cs="Times New Roman"/>
          <w:b/>
          <w:bCs/>
          <w:i/>
          <w:sz w:val="28"/>
          <w:szCs w:val="28"/>
        </w:rPr>
        <w:t>наслідки</w:t>
      </w:r>
      <w:r w:rsidRPr="00C335A9">
        <w:rPr>
          <w:rFonts w:ascii="Times New Roman" w:eastAsia="Times New Roman" w:hAnsi="Times New Roman" w:cs="Times New Roman"/>
          <w:i/>
          <w:sz w:val="28"/>
          <w:szCs w:val="28"/>
        </w:rPr>
        <w:t>.</w:t>
      </w:r>
      <w:r w:rsidRPr="00C335A9">
        <w:rPr>
          <w:rFonts w:ascii="Times New Roman" w:eastAsia="Times New Roman" w:hAnsi="Times New Roman" w:cs="Times New Roman"/>
          <w:sz w:val="28"/>
          <w:szCs w:val="28"/>
        </w:rPr>
        <w:t xml:space="preserve"> До них належать:</w:t>
      </w:r>
    </w:p>
    <w:p w:rsidR="006C12C2" w:rsidRDefault="006C12C2" w:rsidP="006C12C2">
      <w:pPr>
        <w:pStyle w:val="a3"/>
        <w:numPr>
          <w:ilvl w:val="0"/>
          <w:numId w:val="17"/>
        </w:numPr>
        <w:tabs>
          <w:tab w:val="left" w:pos="75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C335A9">
        <w:rPr>
          <w:rFonts w:ascii="Times New Roman" w:eastAsia="Times New Roman" w:hAnsi="Times New Roman" w:cs="Times New Roman"/>
          <w:sz w:val="28"/>
          <w:szCs w:val="28"/>
        </w:rPr>
        <w:t>ідсутність</w:t>
      </w:r>
      <w:r>
        <w:rPr>
          <w:rFonts w:ascii="Times New Roman" w:eastAsia="Times New Roman" w:hAnsi="Times New Roman" w:cs="Times New Roman"/>
          <w:sz w:val="28"/>
          <w:szCs w:val="28"/>
        </w:rPr>
        <w:t xml:space="preserve"> у підлітків</w:t>
      </w:r>
      <w:r w:rsidRPr="00C335A9">
        <w:rPr>
          <w:rFonts w:ascii="Times New Roman" w:eastAsia="Times New Roman" w:hAnsi="Times New Roman" w:cs="Times New Roman"/>
          <w:sz w:val="28"/>
          <w:szCs w:val="28"/>
        </w:rPr>
        <w:t xml:space="preserve"> інтересу до науки і некритична віра в можливості цифрових пристроїв;</w:t>
      </w:r>
    </w:p>
    <w:p w:rsidR="006C12C2" w:rsidRDefault="006C12C2" w:rsidP="006C12C2">
      <w:pPr>
        <w:pStyle w:val="a3"/>
        <w:numPr>
          <w:ilvl w:val="0"/>
          <w:numId w:val="17"/>
        </w:numPr>
        <w:tabs>
          <w:tab w:val="left" w:pos="753"/>
        </w:tabs>
        <w:spacing w:after="0" w:line="360" w:lineRule="auto"/>
        <w:jc w:val="both"/>
        <w:rPr>
          <w:rFonts w:ascii="Times New Roman" w:eastAsia="Times New Roman" w:hAnsi="Times New Roman" w:cs="Times New Roman"/>
          <w:sz w:val="28"/>
          <w:szCs w:val="28"/>
        </w:rPr>
      </w:pPr>
      <w:r w:rsidRPr="00C335A9">
        <w:rPr>
          <w:rFonts w:ascii="Times New Roman" w:eastAsia="Times New Roman" w:hAnsi="Times New Roman" w:cs="Times New Roman"/>
          <w:sz w:val="28"/>
          <w:szCs w:val="28"/>
        </w:rPr>
        <w:t xml:space="preserve">інформаційний шок (швидке надходження інформації призводить до того, що мозок втрачає здатність раціонально її відбирати </w:t>
      </w:r>
      <w:r>
        <w:rPr>
          <w:rFonts w:ascii="Times New Roman" w:eastAsia="Times New Roman" w:hAnsi="Times New Roman" w:cs="Times New Roman"/>
          <w:sz w:val="28"/>
          <w:szCs w:val="28"/>
        </w:rPr>
        <w:t>–</w:t>
      </w:r>
      <w:r w:rsidRPr="00C335A9">
        <w:rPr>
          <w:rFonts w:ascii="Times New Roman" w:eastAsia="Times New Roman" w:hAnsi="Times New Roman" w:cs="Times New Roman"/>
          <w:sz w:val="28"/>
          <w:szCs w:val="28"/>
        </w:rPr>
        <w:t xml:space="preserve"> індивід поглинає багато вмісту</w:t>
      </w:r>
      <w:r>
        <w:rPr>
          <w:rFonts w:ascii="Times New Roman" w:eastAsia="Times New Roman" w:hAnsi="Times New Roman" w:cs="Times New Roman"/>
          <w:sz w:val="28"/>
          <w:szCs w:val="28"/>
        </w:rPr>
        <w:t>, який не є цінним</w:t>
      </w:r>
      <w:r w:rsidRPr="00C335A9">
        <w:rPr>
          <w:rFonts w:ascii="Times New Roman" w:eastAsia="Times New Roman" w:hAnsi="Times New Roman" w:cs="Times New Roman"/>
          <w:sz w:val="28"/>
          <w:szCs w:val="28"/>
        </w:rPr>
        <w:t>);</w:t>
      </w:r>
    </w:p>
    <w:p w:rsidR="006C12C2" w:rsidRDefault="006C12C2" w:rsidP="006C12C2">
      <w:pPr>
        <w:pStyle w:val="a3"/>
        <w:numPr>
          <w:ilvl w:val="0"/>
          <w:numId w:val="17"/>
        </w:numPr>
        <w:tabs>
          <w:tab w:val="left" w:pos="753"/>
        </w:tabs>
        <w:spacing w:after="0" w:line="360" w:lineRule="auto"/>
        <w:jc w:val="both"/>
        <w:rPr>
          <w:rFonts w:ascii="Times New Roman" w:eastAsia="Times New Roman" w:hAnsi="Times New Roman" w:cs="Times New Roman"/>
          <w:sz w:val="28"/>
          <w:szCs w:val="28"/>
        </w:rPr>
      </w:pPr>
      <w:r w:rsidRPr="00C335A9">
        <w:rPr>
          <w:rFonts w:ascii="Times New Roman" w:eastAsia="Times New Roman" w:hAnsi="Times New Roman" w:cs="Times New Roman"/>
          <w:sz w:val="28"/>
          <w:szCs w:val="28"/>
        </w:rPr>
        <w:t>некритичне сприйняття інформації, що з'являється в онлайн-середовищі</w:t>
      </w:r>
      <w:r>
        <w:rPr>
          <w:rFonts w:ascii="Times New Roman" w:eastAsia="Times New Roman" w:hAnsi="Times New Roman" w:cs="Times New Roman"/>
          <w:sz w:val="28"/>
          <w:szCs w:val="28"/>
        </w:rPr>
        <w:t>.</w:t>
      </w:r>
    </w:p>
    <w:p w:rsidR="006C12C2" w:rsidRDefault="006C12C2" w:rsidP="006C12C2">
      <w:pPr>
        <w:pStyle w:val="a3"/>
        <w:numPr>
          <w:ilvl w:val="0"/>
          <w:numId w:val="20"/>
        </w:numPr>
        <w:tabs>
          <w:tab w:val="left" w:pos="753"/>
        </w:tabs>
        <w:spacing w:after="0" w:line="360" w:lineRule="auto"/>
        <w:jc w:val="both"/>
        <w:rPr>
          <w:rFonts w:ascii="Times New Roman" w:eastAsia="Times New Roman" w:hAnsi="Times New Roman" w:cs="Times New Roman"/>
          <w:sz w:val="28"/>
          <w:szCs w:val="28"/>
        </w:rPr>
      </w:pPr>
      <w:r w:rsidRPr="00C335A9">
        <w:rPr>
          <w:rFonts w:ascii="Times New Roman" w:eastAsia="Times New Roman" w:hAnsi="Times New Roman" w:cs="Times New Roman"/>
          <w:b/>
          <w:bCs/>
          <w:i/>
          <w:sz w:val="28"/>
          <w:szCs w:val="28"/>
        </w:rPr>
        <w:lastRenderedPageBreak/>
        <w:t>Фінансові наслідки</w:t>
      </w:r>
      <w:r w:rsidRPr="00C335A9">
        <w:rPr>
          <w:rFonts w:ascii="Times New Roman" w:eastAsia="Times New Roman" w:hAnsi="Times New Roman" w:cs="Times New Roman"/>
          <w:sz w:val="28"/>
          <w:szCs w:val="28"/>
        </w:rPr>
        <w:t>. Вони можуть бути пов’язані з витратами на виконання певних дій дитиною в Інтернеті, наприклад, здійснення покупок без згоди батьків, використання платних програм, комп’ютерних ігор або сервісів, а також здійснення дій, пов’язаних з електронними азартними іграми. Також обмінюється покупка дорогих цифрових пристроїв для дитини, зокрема ноутбука, планшета чи смартфона</w:t>
      </w:r>
      <w:r w:rsidR="00570B28">
        <w:rPr>
          <w:rFonts w:ascii="Times New Roman" w:eastAsia="Times New Roman" w:hAnsi="Times New Roman" w:cs="Times New Roman"/>
          <w:sz w:val="28"/>
          <w:szCs w:val="28"/>
          <w:lang w:val="ru-RU"/>
        </w:rPr>
        <w:t xml:space="preserve"> [</w:t>
      </w:r>
      <w:r w:rsidR="00570B28" w:rsidRPr="00570B28">
        <w:rPr>
          <w:rFonts w:ascii="Times New Roman" w:eastAsia="Times New Roman" w:hAnsi="Times New Roman" w:cs="Times New Roman"/>
          <w:sz w:val="28"/>
          <w:szCs w:val="28"/>
          <w:lang w:val="ru-RU"/>
        </w:rPr>
        <w:t>56</w:t>
      </w:r>
      <w:r w:rsidRPr="001833BF">
        <w:rPr>
          <w:rFonts w:ascii="Times New Roman" w:eastAsia="Times New Roman" w:hAnsi="Times New Roman" w:cs="Times New Roman"/>
          <w:sz w:val="28"/>
          <w:szCs w:val="28"/>
          <w:lang w:val="ru-RU"/>
        </w:rPr>
        <w:t>]</w:t>
      </w:r>
      <w:r w:rsidRPr="00C335A9">
        <w:rPr>
          <w:rFonts w:ascii="Times New Roman" w:eastAsia="Times New Roman" w:hAnsi="Times New Roman" w:cs="Times New Roman"/>
          <w:sz w:val="28"/>
          <w:szCs w:val="28"/>
        </w:rPr>
        <w:t>. Поведінка батьків у цій сфері часто є безвідповідальною, наприклад, щоб задовольнити потреби дитини, вони навіть беру</w:t>
      </w:r>
      <w:r>
        <w:rPr>
          <w:rFonts w:ascii="Times New Roman" w:eastAsia="Times New Roman" w:hAnsi="Times New Roman" w:cs="Times New Roman"/>
          <w:sz w:val="28"/>
          <w:szCs w:val="28"/>
        </w:rPr>
        <w:t xml:space="preserve">ть кредит на придбання пристрою. </w:t>
      </w:r>
      <w:r w:rsidRPr="00C335A9">
        <w:rPr>
          <w:rFonts w:ascii="Times New Roman" w:eastAsia="Times New Roman" w:hAnsi="Times New Roman" w:cs="Times New Roman"/>
          <w:sz w:val="28"/>
          <w:szCs w:val="28"/>
        </w:rPr>
        <w:t>Можна також вказати на макроекономічну перспективу, яка стосується витрат на лікування та зменшення технологічних залежностей у популяції підлітків.</w:t>
      </w:r>
    </w:p>
    <w:p w:rsidR="006C12C2" w:rsidRDefault="006C12C2" w:rsidP="006C12C2">
      <w:pPr>
        <w:pStyle w:val="a3"/>
        <w:tabs>
          <w:tab w:val="left" w:pos="753"/>
        </w:tabs>
        <w:spacing w:after="0" w:line="360" w:lineRule="auto"/>
        <w:jc w:val="both"/>
        <w:rPr>
          <w:rFonts w:ascii="Times New Roman" w:eastAsia="Times New Roman" w:hAnsi="Times New Roman" w:cs="Times New Roman"/>
          <w:b/>
          <w:bCs/>
          <w:i/>
          <w:sz w:val="28"/>
          <w:szCs w:val="28"/>
        </w:rPr>
      </w:pPr>
    </w:p>
    <w:p w:rsidR="006C12C2" w:rsidRDefault="006C12C2" w:rsidP="006C12C2">
      <w:pPr>
        <w:pStyle w:val="a3"/>
        <w:tabs>
          <w:tab w:val="left" w:pos="753"/>
        </w:tabs>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Висновки до розділу 2</w:t>
      </w:r>
    </w:p>
    <w:p w:rsidR="00E2062B" w:rsidRPr="00E2062B" w:rsidRDefault="006C12C2" w:rsidP="006C12C2">
      <w:pPr>
        <w:tabs>
          <w:tab w:val="left" w:pos="753"/>
        </w:tabs>
        <w:spacing w:after="0" w:line="36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rPr>
        <w:tab/>
      </w:r>
      <w:r w:rsidR="00E2062B">
        <w:rPr>
          <w:rFonts w:ascii="Times New Roman" w:eastAsia="Times New Roman" w:hAnsi="Times New Roman" w:cs="Times New Roman"/>
          <w:bCs/>
          <w:sz w:val="28"/>
          <w:szCs w:val="28"/>
          <w:lang w:val="uk-UA"/>
        </w:rPr>
        <w:t xml:space="preserve">Споживачами Інтернет-простору є як і діти дошкільного віку, так і дорослі. </w:t>
      </w:r>
      <w:r w:rsidRPr="0072157B">
        <w:rPr>
          <w:rFonts w:ascii="Times New Roman" w:eastAsia="Times New Roman" w:hAnsi="Times New Roman" w:cs="Times New Roman"/>
          <w:bCs/>
          <w:sz w:val="28"/>
          <w:szCs w:val="28"/>
        </w:rPr>
        <w:t xml:space="preserve">Масштаби залучення </w:t>
      </w:r>
      <w:proofErr w:type="gramStart"/>
      <w:r w:rsidRPr="0072157B">
        <w:rPr>
          <w:rFonts w:ascii="Times New Roman" w:eastAsia="Times New Roman" w:hAnsi="Times New Roman" w:cs="Times New Roman"/>
          <w:bCs/>
          <w:sz w:val="28"/>
          <w:szCs w:val="28"/>
        </w:rPr>
        <w:t>п</w:t>
      </w:r>
      <w:proofErr w:type="gramEnd"/>
      <w:r w:rsidRPr="0072157B">
        <w:rPr>
          <w:rFonts w:ascii="Times New Roman" w:eastAsia="Times New Roman" w:hAnsi="Times New Roman" w:cs="Times New Roman"/>
          <w:bCs/>
          <w:sz w:val="28"/>
          <w:szCs w:val="28"/>
        </w:rPr>
        <w:t>ідлітків до Інтернет-простору є досить значними у порівнянні з підлітками,</w:t>
      </w:r>
      <w:r>
        <w:rPr>
          <w:rFonts w:ascii="Times New Roman" w:eastAsia="Times New Roman" w:hAnsi="Times New Roman" w:cs="Times New Roman"/>
          <w:bCs/>
          <w:sz w:val="28"/>
          <w:szCs w:val="28"/>
        </w:rPr>
        <w:t xml:space="preserve"> які не користуються даним ресурсом. Серед кількості, які залучені до кіберпростору є й </w:t>
      </w:r>
      <w:proofErr w:type="gramStart"/>
      <w:r w:rsidR="00E2062B">
        <w:rPr>
          <w:rFonts w:ascii="Times New Roman" w:eastAsia="Times New Roman" w:hAnsi="Times New Roman" w:cs="Times New Roman"/>
          <w:bCs/>
          <w:sz w:val="28"/>
          <w:szCs w:val="28"/>
          <w:lang w:val="uk-UA"/>
        </w:rPr>
        <w:t>велика</w:t>
      </w:r>
      <w:proofErr w:type="gramEnd"/>
      <w:r w:rsidR="00E2062B">
        <w:rPr>
          <w:rFonts w:ascii="Times New Roman" w:eastAsia="Times New Roman" w:hAnsi="Times New Roman" w:cs="Times New Roman"/>
          <w:bCs/>
          <w:sz w:val="28"/>
          <w:szCs w:val="28"/>
          <w:lang w:val="uk-UA"/>
        </w:rPr>
        <w:t xml:space="preserve"> </w:t>
      </w:r>
      <w:r>
        <w:rPr>
          <w:rFonts w:ascii="Times New Roman" w:eastAsia="Times New Roman" w:hAnsi="Times New Roman" w:cs="Times New Roman"/>
          <w:bCs/>
          <w:sz w:val="28"/>
          <w:szCs w:val="28"/>
        </w:rPr>
        <w:t>частка Інтернет-залежних.</w:t>
      </w:r>
      <w:r w:rsidR="00E2062B">
        <w:rPr>
          <w:rFonts w:ascii="Times New Roman" w:eastAsia="Times New Roman" w:hAnsi="Times New Roman" w:cs="Times New Roman"/>
          <w:bCs/>
          <w:sz w:val="28"/>
          <w:szCs w:val="28"/>
          <w:lang w:val="uk-UA"/>
        </w:rPr>
        <w:t xml:space="preserve"> Адикція до мобільного Інтернету є поширеним явищем серед тінейджерів.</w:t>
      </w:r>
    </w:p>
    <w:p w:rsidR="006C12C2" w:rsidRPr="0088418E" w:rsidRDefault="006C12C2" w:rsidP="006C12C2">
      <w:pPr>
        <w:tabs>
          <w:tab w:val="left" w:pos="753"/>
        </w:tabs>
        <w:spacing w:after="0" w:line="360" w:lineRule="auto"/>
        <w:jc w:val="both"/>
        <w:rPr>
          <w:rFonts w:ascii="Times New Roman" w:eastAsia="Times New Roman" w:hAnsi="Times New Roman" w:cs="Times New Roman"/>
          <w:bCs/>
          <w:sz w:val="28"/>
          <w:szCs w:val="28"/>
          <w:lang w:val="uk-UA"/>
        </w:rPr>
      </w:pPr>
      <w:r w:rsidRPr="0088418E">
        <w:rPr>
          <w:rFonts w:ascii="Times New Roman" w:eastAsia="Times New Roman" w:hAnsi="Times New Roman" w:cs="Times New Roman"/>
          <w:bCs/>
          <w:sz w:val="28"/>
          <w:szCs w:val="28"/>
          <w:lang w:val="uk-UA"/>
        </w:rPr>
        <w:tab/>
        <w:t>Ця адицкія до Інтернету викликана певними зовнішніми і внутрішніми чинниками індивіда, зокрема зовнішнім середовищем та внутрішньо-мотиваційними критеріями особистості.</w:t>
      </w:r>
      <w:r w:rsidR="0088418E">
        <w:rPr>
          <w:rFonts w:ascii="Times New Roman" w:eastAsia="Times New Roman" w:hAnsi="Times New Roman" w:cs="Times New Roman"/>
          <w:bCs/>
          <w:sz w:val="28"/>
          <w:szCs w:val="28"/>
          <w:lang w:val="uk-UA"/>
        </w:rPr>
        <w:t xml:space="preserve"> Основними факторами, які спричиняють нав’язливе використання Інтернету серед підлітків є психосоціальні та демографічні особливості користувача, сімейне оточення, шкільне середовище, вплив однолітків, постійний розвиток цифрових технологій. </w:t>
      </w:r>
    </w:p>
    <w:p w:rsidR="006C12C2" w:rsidRPr="0088418E" w:rsidRDefault="006C12C2" w:rsidP="006C12C2">
      <w:pPr>
        <w:tabs>
          <w:tab w:val="left" w:pos="753"/>
        </w:tabs>
        <w:spacing w:after="0" w:line="360" w:lineRule="auto"/>
        <w:jc w:val="both"/>
        <w:rPr>
          <w:rFonts w:ascii="Times New Roman" w:eastAsia="Times New Roman" w:hAnsi="Times New Roman" w:cs="Times New Roman"/>
          <w:sz w:val="28"/>
          <w:szCs w:val="28"/>
          <w:lang w:val="uk-UA"/>
        </w:rPr>
      </w:pPr>
      <w:r w:rsidRPr="0088418E">
        <w:rPr>
          <w:rFonts w:ascii="Times New Roman" w:eastAsia="Times New Roman" w:hAnsi="Times New Roman" w:cs="Times New Roman"/>
          <w:bCs/>
          <w:sz w:val="28"/>
          <w:szCs w:val="28"/>
          <w:lang w:val="uk-UA"/>
        </w:rPr>
        <w:tab/>
        <w:t>Внаслідок неконтрольованої діяльності підлітка в Інтернеті, виникають й негативні наслідки, які можуть призвести також до реальної загрози життю підлітка.</w:t>
      </w:r>
      <w:r w:rsidR="0088418E">
        <w:rPr>
          <w:rFonts w:ascii="Times New Roman" w:eastAsia="Times New Roman" w:hAnsi="Times New Roman" w:cs="Times New Roman"/>
          <w:bCs/>
          <w:sz w:val="28"/>
          <w:szCs w:val="28"/>
          <w:lang w:val="uk-UA"/>
        </w:rPr>
        <w:t xml:space="preserve"> А саме: фізіологічні, фізичні, психологічні, моральні, соціальні, інтелектуальні та фінансові наслідки.</w:t>
      </w:r>
    </w:p>
    <w:p w:rsidR="0088418E" w:rsidRDefault="0088418E" w:rsidP="0088418E">
      <w:pPr>
        <w:autoSpaceDE w:val="0"/>
        <w:autoSpaceDN w:val="0"/>
        <w:adjustRightInd w:val="0"/>
        <w:spacing w:after="0" w:line="360" w:lineRule="auto"/>
        <w:rPr>
          <w:rFonts w:ascii="Times New Roman" w:eastAsia="Times New Roman" w:hAnsi="Times New Roman" w:cs="Times New Roman"/>
          <w:sz w:val="28"/>
          <w:szCs w:val="28"/>
          <w:lang w:val="uk-UA"/>
        </w:rPr>
      </w:pPr>
    </w:p>
    <w:p w:rsidR="006C12C2" w:rsidRDefault="006C12C2" w:rsidP="0088418E">
      <w:pPr>
        <w:autoSpaceDE w:val="0"/>
        <w:autoSpaceDN w:val="0"/>
        <w:adjustRightInd w:val="0"/>
        <w:spacing w:after="0" w:line="360" w:lineRule="auto"/>
        <w:jc w:val="center"/>
        <w:rPr>
          <w:rFonts w:ascii="Times New Roman" w:eastAsia="Times New Roman" w:hAnsi="Times New Roman" w:cs="Times New Roman"/>
          <w:b/>
          <w:bCs/>
          <w:iCs/>
          <w:caps/>
          <w:color w:val="000000" w:themeColor="text1"/>
          <w:sz w:val="28"/>
          <w:szCs w:val="28"/>
        </w:rPr>
      </w:pPr>
      <w:r>
        <w:rPr>
          <w:rFonts w:ascii="Times New Roman" w:eastAsia="Times New Roman" w:hAnsi="Times New Roman" w:cs="Times New Roman"/>
          <w:b/>
          <w:bCs/>
          <w:iCs/>
          <w:caps/>
          <w:color w:val="000000" w:themeColor="text1"/>
          <w:sz w:val="28"/>
          <w:szCs w:val="28"/>
        </w:rPr>
        <w:lastRenderedPageBreak/>
        <w:t>Розділ 3</w:t>
      </w:r>
    </w:p>
    <w:p w:rsidR="006C12C2" w:rsidRDefault="00957C11" w:rsidP="006C12C2">
      <w:pPr>
        <w:autoSpaceDE w:val="0"/>
        <w:autoSpaceDN w:val="0"/>
        <w:adjustRightInd w:val="0"/>
        <w:spacing w:after="0" w:line="360" w:lineRule="auto"/>
        <w:jc w:val="center"/>
        <w:rPr>
          <w:rFonts w:ascii="Times New Roman" w:eastAsia="Times New Roman" w:hAnsi="Times New Roman" w:cs="Times New Roman"/>
          <w:b/>
          <w:bCs/>
          <w:iCs/>
          <w:caps/>
          <w:color w:val="000000" w:themeColor="text1"/>
          <w:sz w:val="28"/>
          <w:szCs w:val="28"/>
        </w:rPr>
      </w:pPr>
      <w:r>
        <w:rPr>
          <w:rFonts w:ascii="Times New Roman" w:eastAsia="Times New Roman" w:hAnsi="Times New Roman" w:cs="Times New Roman"/>
          <w:b/>
          <w:bCs/>
          <w:iCs/>
          <w:caps/>
          <w:color w:val="000000" w:themeColor="text1"/>
          <w:sz w:val="28"/>
          <w:szCs w:val="28"/>
          <w:lang w:val="uk-UA"/>
        </w:rPr>
        <w:t>МЕТОДИ ТА УМОВИ ЗАБЕЗПЕЧЕННЯ ПСИХОЛОГІЧНОЇ БЕЗПЕКИ ПІДЛІТКІВ В ІНТЕРНЕТ-ПРОСТОРІ</w:t>
      </w:r>
    </w:p>
    <w:p w:rsidR="006C12C2" w:rsidRPr="000E2127" w:rsidRDefault="006C12C2" w:rsidP="006C12C2">
      <w:pPr>
        <w:autoSpaceDE w:val="0"/>
        <w:autoSpaceDN w:val="0"/>
        <w:adjustRightInd w:val="0"/>
        <w:spacing w:after="0" w:line="360" w:lineRule="auto"/>
        <w:jc w:val="center"/>
        <w:rPr>
          <w:rFonts w:ascii="Times New Roman" w:eastAsia="Times New Roman" w:hAnsi="Times New Roman" w:cs="Times New Roman"/>
          <w:b/>
          <w:bCs/>
          <w:iCs/>
          <w:caps/>
          <w:color w:val="000000" w:themeColor="text1"/>
          <w:sz w:val="28"/>
          <w:szCs w:val="28"/>
        </w:rPr>
      </w:pPr>
    </w:p>
    <w:p w:rsidR="006C12C2" w:rsidRPr="00957C11" w:rsidRDefault="00957C11" w:rsidP="006773B3">
      <w:pPr>
        <w:pStyle w:val="a3"/>
        <w:numPr>
          <w:ilvl w:val="1"/>
          <w:numId w:val="26"/>
        </w:numPr>
        <w:tabs>
          <w:tab w:val="left" w:pos="753"/>
        </w:tabs>
        <w:spacing w:after="0" w:line="360" w:lineRule="auto"/>
        <w:ind w:left="0" w:firstLine="0"/>
        <w:jc w:val="center"/>
        <w:rPr>
          <w:rFonts w:ascii="Times New Roman" w:eastAsia="Times New Roman" w:hAnsi="Times New Roman" w:cs="Times New Roman"/>
          <w:b/>
          <w:sz w:val="28"/>
          <w:szCs w:val="28"/>
        </w:rPr>
      </w:pPr>
      <w:r w:rsidRPr="00957C11">
        <w:rPr>
          <w:rFonts w:ascii="Times New Roman" w:eastAsia="Times New Roman" w:hAnsi="Times New Roman" w:cs="Times New Roman"/>
          <w:b/>
          <w:color w:val="000000" w:themeColor="text1"/>
          <w:sz w:val="28"/>
          <w:szCs w:val="28"/>
        </w:rPr>
        <w:t>Діагностичні інструменти та прийоми виявлення компульсивного використання підлітками Інтернет-простору</w:t>
      </w:r>
    </w:p>
    <w:p w:rsidR="006C12C2" w:rsidRDefault="006C12C2" w:rsidP="006C12C2">
      <w:pPr>
        <w:tabs>
          <w:tab w:val="left" w:pos="75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E4DD8">
        <w:rPr>
          <w:rFonts w:ascii="Times New Roman" w:eastAsia="Times New Roman" w:hAnsi="Times New Roman" w:cs="Times New Roman"/>
          <w:sz w:val="28"/>
          <w:szCs w:val="28"/>
        </w:rPr>
        <w:t xml:space="preserve">Огляд </w:t>
      </w:r>
      <w:proofErr w:type="gramStart"/>
      <w:r w:rsidRPr="00DE4DD8">
        <w:rPr>
          <w:rFonts w:ascii="Times New Roman" w:eastAsia="Times New Roman" w:hAnsi="Times New Roman" w:cs="Times New Roman"/>
          <w:sz w:val="28"/>
          <w:szCs w:val="28"/>
        </w:rPr>
        <w:t>досл</w:t>
      </w:r>
      <w:proofErr w:type="gramEnd"/>
      <w:r w:rsidRPr="00DE4DD8">
        <w:rPr>
          <w:rFonts w:ascii="Times New Roman" w:eastAsia="Times New Roman" w:hAnsi="Times New Roman" w:cs="Times New Roman"/>
          <w:sz w:val="28"/>
          <w:szCs w:val="28"/>
        </w:rPr>
        <w:t xml:space="preserve">іджень і тематичних досліджень показує, що існує багато дослідницьких інструментів для </w:t>
      </w:r>
      <w:r>
        <w:rPr>
          <w:rFonts w:ascii="Times New Roman" w:eastAsia="Times New Roman" w:hAnsi="Times New Roman" w:cs="Times New Roman"/>
          <w:sz w:val="28"/>
          <w:szCs w:val="28"/>
        </w:rPr>
        <w:t xml:space="preserve">первинної </w:t>
      </w:r>
      <w:r w:rsidRPr="00DE4DD8">
        <w:rPr>
          <w:rFonts w:ascii="Times New Roman" w:eastAsia="Times New Roman" w:hAnsi="Times New Roman" w:cs="Times New Roman"/>
          <w:sz w:val="28"/>
          <w:szCs w:val="28"/>
        </w:rPr>
        <w:t>оцінки та виявлення компульсивного використання Інтернету серед підлітків.</w:t>
      </w:r>
    </w:p>
    <w:p w:rsidR="006C12C2" w:rsidRDefault="006C12C2" w:rsidP="006C12C2">
      <w:pPr>
        <w:tabs>
          <w:tab w:val="left" w:pos="75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w:t>
      </w:r>
      <w:r w:rsidRPr="00DE4DD8">
        <w:rPr>
          <w:rFonts w:ascii="Times New Roman" w:eastAsia="Times New Roman" w:hAnsi="Times New Roman" w:cs="Times New Roman"/>
          <w:sz w:val="28"/>
          <w:szCs w:val="28"/>
        </w:rPr>
        <w:t xml:space="preserve">ля виявлення </w:t>
      </w:r>
      <w:proofErr w:type="gramStart"/>
      <w:r w:rsidRPr="00DE4DD8">
        <w:rPr>
          <w:rFonts w:ascii="Times New Roman" w:eastAsia="Times New Roman" w:hAnsi="Times New Roman" w:cs="Times New Roman"/>
          <w:sz w:val="28"/>
          <w:szCs w:val="28"/>
        </w:rPr>
        <w:t>проблемного</w:t>
      </w:r>
      <w:proofErr w:type="gramEnd"/>
      <w:r w:rsidRPr="00DE4DD8">
        <w:rPr>
          <w:rFonts w:ascii="Times New Roman" w:eastAsia="Times New Roman" w:hAnsi="Times New Roman" w:cs="Times New Roman"/>
          <w:sz w:val="28"/>
          <w:szCs w:val="28"/>
        </w:rPr>
        <w:t xml:space="preserve"> використання Інтернету, перш за все, </w:t>
      </w:r>
      <w:r>
        <w:rPr>
          <w:rFonts w:ascii="Times New Roman" w:eastAsia="Times New Roman" w:hAnsi="Times New Roman" w:cs="Times New Roman"/>
          <w:sz w:val="28"/>
          <w:szCs w:val="28"/>
        </w:rPr>
        <w:t>потрібно звертати</w:t>
      </w:r>
      <w:r w:rsidRPr="00DE4DD8">
        <w:rPr>
          <w:rFonts w:ascii="Times New Roman" w:eastAsia="Times New Roman" w:hAnsi="Times New Roman" w:cs="Times New Roman"/>
          <w:sz w:val="28"/>
          <w:szCs w:val="28"/>
        </w:rPr>
        <w:t xml:space="preserve"> увагу на ті</w:t>
      </w:r>
      <w:r>
        <w:rPr>
          <w:rFonts w:ascii="Times New Roman" w:eastAsia="Times New Roman" w:hAnsi="Times New Roman" w:cs="Times New Roman"/>
          <w:sz w:val="28"/>
          <w:szCs w:val="28"/>
        </w:rPr>
        <w:t xml:space="preserve"> тести</w:t>
      </w:r>
      <w:r w:rsidRPr="00DE4DD8">
        <w:rPr>
          <w:rFonts w:ascii="Times New Roman" w:eastAsia="Times New Roman" w:hAnsi="Times New Roman" w:cs="Times New Roman"/>
          <w:sz w:val="28"/>
          <w:szCs w:val="28"/>
        </w:rPr>
        <w:t>, які забезпечать найвищу надійність і точність.</w:t>
      </w:r>
      <w:r w:rsidRPr="00673732">
        <w:rPr>
          <w:rFonts w:ascii="Times New Roman" w:eastAsia="Times New Roman" w:hAnsi="Times New Roman" w:cs="Times New Roman"/>
          <w:sz w:val="28"/>
          <w:szCs w:val="28"/>
        </w:rPr>
        <w:t xml:space="preserve"> Д</w:t>
      </w:r>
      <w:r>
        <w:rPr>
          <w:rFonts w:ascii="Times New Roman" w:eastAsia="Times New Roman" w:hAnsi="Times New Roman" w:cs="Times New Roman"/>
          <w:sz w:val="28"/>
          <w:szCs w:val="28"/>
        </w:rPr>
        <w:t>о них належить тест на Інтернет-залежність К.С. Янга.</w:t>
      </w:r>
    </w:p>
    <w:p w:rsidR="006C12C2" w:rsidRPr="00673732" w:rsidRDefault="006C12C2" w:rsidP="006C12C2">
      <w:pPr>
        <w:pStyle w:val="a3"/>
        <w:tabs>
          <w:tab w:val="left" w:pos="753"/>
        </w:tabs>
        <w:spacing w:after="0" w:line="360" w:lineRule="auto"/>
        <w:ind w:left="840"/>
        <w:jc w:val="both"/>
        <w:rPr>
          <w:rFonts w:ascii="Times New Roman" w:eastAsia="Times New Roman" w:hAnsi="Times New Roman" w:cs="Times New Roman"/>
          <w:sz w:val="28"/>
          <w:szCs w:val="28"/>
          <w:lang w:val="ru-RU"/>
        </w:rPr>
      </w:pPr>
      <w:r>
        <w:rPr>
          <w:rFonts w:ascii="Times New Roman" w:eastAsia="Times New Roman" w:hAnsi="Times New Roman" w:cs="Times New Roman"/>
          <w:b/>
          <w:bCs/>
          <w:i/>
          <w:iCs/>
          <w:sz w:val="28"/>
          <w:szCs w:val="28"/>
        </w:rPr>
        <w:t>Тест на І</w:t>
      </w:r>
      <w:r w:rsidRPr="00673732">
        <w:rPr>
          <w:rFonts w:ascii="Times New Roman" w:eastAsia="Times New Roman" w:hAnsi="Times New Roman" w:cs="Times New Roman"/>
          <w:b/>
          <w:bCs/>
          <w:i/>
          <w:iCs/>
          <w:sz w:val="28"/>
          <w:szCs w:val="28"/>
        </w:rPr>
        <w:t>нтернет-залежність</w:t>
      </w:r>
      <w:r>
        <w:rPr>
          <w:rFonts w:ascii="Times New Roman" w:eastAsia="Times New Roman" w:hAnsi="Times New Roman" w:cs="Times New Roman"/>
          <w:b/>
          <w:bCs/>
          <w:i/>
          <w:iCs/>
          <w:sz w:val="28"/>
          <w:szCs w:val="28"/>
        </w:rPr>
        <w:t xml:space="preserve"> К.С. Янга:</w:t>
      </w:r>
    </w:p>
    <w:p w:rsidR="006C12C2" w:rsidRDefault="006C12C2" w:rsidP="006C12C2">
      <w:pPr>
        <w:tabs>
          <w:tab w:val="left" w:pos="75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73732">
        <w:rPr>
          <w:rFonts w:ascii="Times New Roman" w:eastAsia="Times New Roman" w:hAnsi="Times New Roman" w:cs="Times New Roman"/>
          <w:sz w:val="28"/>
          <w:szCs w:val="28"/>
        </w:rPr>
        <w:t xml:space="preserve">Це інструмент вимірювання, який найчастіше використовується в </w:t>
      </w:r>
      <w:proofErr w:type="gramStart"/>
      <w:r w:rsidRPr="00673732">
        <w:rPr>
          <w:rFonts w:ascii="Times New Roman" w:eastAsia="Times New Roman" w:hAnsi="Times New Roman" w:cs="Times New Roman"/>
          <w:sz w:val="28"/>
          <w:szCs w:val="28"/>
        </w:rPr>
        <w:t>досл</w:t>
      </w:r>
      <w:proofErr w:type="gramEnd"/>
      <w:r w:rsidRPr="00673732">
        <w:rPr>
          <w:rFonts w:ascii="Times New Roman" w:eastAsia="Times New Roman" w:hAnsi="Times New Roman" w:cs="Times New Roman"/>
          <w:sz w:val="28"/>
          <w:szCs w:val="28"/>
        </w:rPr>
        <w:t>ідженні цієї проблеми. Те</w:t>
      </w:r>
      <w:proofErr w:type="gramStart"/>
      <w:r w:rsidRPr="00673732">
        <w:rPr>
          <w:rFonts w:ascii="Times New Roman" w:eastAsia="Times New Roman" w:hAnsi="Times New Roman" w:cs="Times New Roman"/>
          <w:sz w:val="28"/>
          <w:szCs w:val="28"/>
        </w:rPr>
        <w:t>ст скл</w:t>
      </w:r>
      <w:proofErr w:type="gramEnd"/>
      <w:r w:rsidRPr="00673732">
        <w:rPr>
          <w:rFonts w:ascii="Times New Roman" w:eastAsia="Times New Roman" w:hAnsi="Times New Roman" w:cs="Times New Roman"/>
          <w:sz w:val="28"/>
          <w:szCs w:val="28"/>
        </w:rPr>
        <w:t xml:space="preserve">адається з опису 20 симптомів зловживання Інтернетом. Завдання респондента – визначити, як часто він/вона спостерігає дану поведінку за шкалою від 0 до 5 (0 означає – не застосовується, 1 – </w:t>
      </w:r>
      <w:proofErr w:type="gramStart"/>
      <w:r w:rsidRPr="00673732">
        <w:rPr>
          <w:rFonts w:ascii="Times New Roman" w:eastAsia="Times New Roman" w:hAnsi="Times New Roman" w:cs="Times New Roman"/>
          <w:sz w:val="28"/>
          <w:szCs w:val="28"/>
        </w:rPr>
        <w:t>р</w:t>
      </w:r>
      <w:proofErr w:type="gramEnd"/>
      <w:r w:rsidRPr="00673732">
        <w:rPr>
          <w:rFonts w:ascii="Times New Roman" w:eastAsia="Times New Roman" w:hAnsi="Times New Roman" w:cs="Times New Roman"/>
          <w:sz w:val="28"/>
          <w:szCs w:val="28"/>
        </w:rPr>
        <w:t>ідко, 2 – спорадично, 3 – часто, 4 – дуже часто,5 - завжди). Ви можете отримати оцінку від 0 до 100 балів. Тест можна використовувати для індиві</w:t>
      </w:r>
      <w:proofErr w:type="gramStart"/>
      <w:r w:rsidRPr="00673732">
        <w:rPr>
          <w:rFonts w:ascii="Times New Roman" w:eastAsia="Times New Roman" w:hAnsi="Times New Roman" w:cs="Times New Roman"/>
          <w:sz w:val="28"/>
          <w:szCs w:val="28"/>
        </w:rPr>
        <w:t>дуального</w:t>
      </w:r>
      <w:proofErr w:type="gramEnd"/>
      <w:r w:rsidRPr="00673732">
        <w:rPr>
          <w:rFonts w:ascii="Times New Roman" w:eastAsia="Times New Roman" w:hAnsi="Times New Roman" w:cs="Times New Roman"/>
          <w:sz w:val="28"/>
          <w:szCs w:val="28"/>
        </w:rPr>
        <w:t xml:space="preserve"> або групового тестування. На його основі можна визначити, чи функціонально користувач використовує мережу </w:t>
      </w:r>
      <w:proofErr w:type="gramStart"/>
      <w:r w:rsidRPr="00673732">
        <w:rPr>
          <w:rFonts w:ascii="Times New Roman" w:eastAsia="Times New Roman" w:hAnsi="Times New Roman" w:cs="Times New Roman"/>
          <w:sz w:val="28"/>
          <w:szCs w:val="28"/>
        </w:rPr>
        <w:t>чи н</w:t>
      </w:r>
      <w:proofErr w:type="gramEnd"/>
      <w:r w:rsidRPr="00673732">
        <w:rPr>
          <w:rFonts w:ascii="Times New Roman" w:eastAsia="Times New Roman" w:hAnsi="Times New Roman" w:cs="Times New Roman"/>
          <w:sz w:val="28"/>
          <w:szCs w:val="28"/>
        </w:rPr>
        <w:t>і. Результати дозволяють виділити дві групи користувачів: функціональні (користувач набрав не біл</w:t>
      </w:r>
      <w:r>
        <w:rPr>
          <w:rFonts w:ascii="Times New Roman" w:eastAsia="Times New Roman" w:hAnsi="Times New Roman" w:cs="Times New Roman"/>
          <w:sz w:val="28"/>
          <w:szCs w:val="28"/>
        </w:rPr>
        <w:t xml:space="preserve">ьше 39 балів) і не функціональні </w:t>
      </w:r>
      <w:r w:rsidRPr="00673732">
        <w:rPr>
          <w:rFonts w:ascii="Times New Roman" w:eastAsia="Times New Roman" w:hAnsi="Times New Roman" w:cs="Times New Roman"/>
          <w:sz w:val="28"/>
          <w:szCs w:val="28"/>
        </w:rPr>
        <w:t>(користувач отримав не менше 40 балів) і чотири типи користувачів Інтернету:</w:t>
      </w:r>
    </w:p>
    <w:p w:rsidR="006C12C2" w:rsidRDefault="006C12C2" w:rsidP="006C12C2">
      <w:pPr>
        <w:pStyle w:val="a3"/>
        <w:numPr>
          <w:ilvl w:val="0"/>
          <w:numId w:val="17"/>
        </w:numPr>
        <w:tabs>
          <w:tab w:val="left" w:pos="753"/>
        </w:tabs>
        <w:spacing w:after="0" w:line="360" w:lineRule="auto"/>
        <w:jc w:val="both"/>
        <w:rPr>
          <w:rFonts w:ascii="Times New Roman" w:eastAsia="Times New Roman" w:hAnsi="Times New Roman" w:cs="Times New Roman"/>
          <w:sz w:val="28"/>
          <w:szCs w:val="28"/>
        </w:rPr>
      </w:pPr>
      <w:r w:rsidRPr="00673732">
        <w:rPr>
          <w:rFonts w:ascii="Times New Roman" w:eastAsia="Times New Roman" w:hAnsi="Times New Roman" w:cs="Times New Roman"/>
          <w:sz w:val="28"/>
          <w:szCs w:val="28"/>
        </w:rPr>
        <w:t>люди без ознак зловживання Інтернетом (0–19),</w:t>
      </w:r>
    </w:p>
    <w:p w:rsidR="006C12C2" w:rsidRDefault="006C12C2" w:rsidP="006C12C2">
      <w:pPr>
        <w:pStyle w:val="a3"/>
        <w:numPr>
          <w:ilvl w:val="0"/>
          <w:numId w:val="17"/>
        </w:numPr>
        <w:tabs>
          <w:tab w:val="left" w:pos="753"/>
        </w:tabs>
        <w:spacing w:after="0" w:line="360" w:lineRule="auto"/>
        <w:jc w:val="both"/>
        <w:rPr>
          <w:rFonts w:ascii="Times New Roman" w:eastAsia="Times New Roman" w:hAnsi="Times New Roman" w:cs="Times New Roman"/>
          <w:sz w:val="28"/>
          <w:szCs w:val="28"/>
        </w:rPr>
      </w:pPr>
      <w:r w:rsidRPr="00673732">
        <w:rPr>
          <w:rFonts w:ascii="Times New Roman" w:eastAsia="Times New Roman" w:hAnsi="Times New Roman" w:cs="Times New Roman"/>
          <w:sz w:val="28"/>
          <w:szCs w:val="28"/>
        </w:rPr>
        <w:t>особи з незначними ознаками зловживання Інтернетом (20–39),</w:t>
      </w:r>
    </w:p>
    <w:p w:rsidR="006C12C2" w:rsidRPr="00673732" w:rsidRDefault="006C12C2" w:rsidP="006C12C2">
      <w:pPr>
        <w:pStyle w:val="a3"/>
        <w:numPr>
          <w:ilvl w:val="0"/>
          <w:numId w:val="17"/>
        </w:numPr>
        <w:tabs>
          <w:tab w:val="left" w:pos="753"/>
        </w:tabs>
        <w:spacing w:after="0" w:line="360" w:lineRule="auto"/>
        <w:jc w:val="both"/>
        <w:rPr>
          <w:rFonts w:ascii="Times New Roman" w:eastAsia="Times New Roman" w:hAnsi="Times New Roman" w:cs="Times New Roman"/>
          <w:sz w:val="28"/>
          <w:szCs w:val="28"/>
        </w:rPr>
      </w:pPr>
      <w:r w:rsidRPr="00673732">
        <w:rPr>
          <w:rFonts w:ascii="Times New Roman" w:eastAsia="Times New Roman" w:hAnsi="Times New Roman" w:cs="Times New Roman"/>
          <w:sz w:val="28"/>
          <w:szCs w:val="28"/>
        </w:rPr>
        <w:t>люди, яким загрожує зловживання Інтернетом (40</w:t>
      </w:r>
      <w:r>
        <w:rPr>
          <w:rFonts w:ascii="Times New Roman" w:eastAsia="Times New Roman" w:hAnsi="Times New Roman" w:cs="Times New Roman"/>
          <w:sz w:val="28"/>
          <w:szCs w:val="28"/>
        </w:rPr>
        <w:t xml:space="preserve"> – </w:t>
      </w:r>
      <w:r w:rsidRPr="00673732">
        <w:rPr>
          <w:rFonts w:ascii="Times New Roman" w:eastAsia="Times New Roman" w:hAnsi="Times New Roman" w:cs="Times New Roman"/>
          <w:sz w:val="28"/>
          <w:szCs w:val="28"/>
        </w:rPr>
        <w:t>69),</w:t>
      </w:r>
    </w:p>
    <w:p w:rsidR="006C12C2" w:rsidRDefault="006C12C2" w:rsidP="006C12C2">
      <w:pPr>
        <w:pStyle w:val="a3"/>
        <w:numPr>
          <w:ilvl w:val="0"/>
          <w:numId w:val="17"/>
        </w:numPr>
        <w:tabs>
          <w:tab w:val="left" w:pos="753"/>
        </w:tabs>
        <w:spacing w:after="0" w:line="360" w:lineRule="auto"/>
        <w:jc w:val="both"/>
        <w:rPr>
          <w:rFonts w:ascii="Times New Roman" w:eastAsia="Times New Roman" w:hAnsi="Times New Roman" w:cs="Times New Roman"/>
          <w:sz w:val="28"/>
          <w:szCs w:val="28"/>
        </w:rPr>
      </w:pPr>
      <w:r w:rsidRPr="00673732">
        <w:rPr>
          <w:rFonts w:ascii="Times New Roman" w:eastAsia="Times New Roman" w:hAnsi="Times New Roman" w:cs="Times New Roman"/>
          <w:sz w:val="28"/>
          <w:szCs w:val="28"/>
        </w:rPr>
        <w:t>люди з симптомами зловживання Інтернетом (70–100).</w:t>
      </w:r>
    </w:p>
    <w:p w:rsidR="006C12C2" w:rsidRDefault="006C12C2" w:rsidP="006C12C2">
      <w:pPr>
        <w:tabs>
          <w:tab w:val="left" w:pos="75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34B5C">
        <w:rPr>
          <w:rFonts w:ascii="Times New Roman" w:eastAsia="Times New Roman" w:hAnsi="Times New Roman" w:cs="Times New Roman"/>
          <w:sz w:val="28"/>
          <w:szCs w:val="28"/>
        </w:rPr>
        <w:t xml:space="preserve">Перші дві категорії потрапляють до групи функціональної поведінки </w:t>
      </w:r>
      <w:proofErr w:type="gramStart"/>
      <w:r w:rsidRPr="00034B5C">
        <w:rPr>
          <w:rFonts w:ascii="Times New Roman" w:eastAsia="Times New Roman" w:hAnsi="Times New Roman" w:cs="Times New Roman"/>
          <w:sz w:val="28"/>
          <w:szCs w:val="28"/>
        </w:rPr>
        <w:t>в</w:t>
      </w:r>
      <w:proofErr w:type="gramEnd"/>
      <w:r w:rsidRPr="00034B5C">
        <w:rPr>
          <w:rFonts w:ascii="Times New Roman" w:eastAsia="Times New Roman" w:hAnsi="Times New Roman" w:cs="Times New Roman"/>
          <w:sz w:val="28"/>
          <w:szCs w:val="28"/>
        </w:rPr>
        <w:t xml:space="preserve"> мережі, а дві інші </w:t>
      </w:r>
      <w:r>
        <w:rPr>
          <w:rFonts w:ascii="Times New Roman" w:eastAsia="Times New Roman" w:hAnsi="Times New Roman" w:cs="Times New Roman"/>
          <w:sz w:val="28"/>
          <w:szCs w:val="28"/>
        </w:rPr>
        <w:t>–</w:t>
      </w:r>
      <w:r w:rsidRPr="00034B5C">
        <w:rPr>
          <w:rFonts w:ascii="Times New Roman" w:eastAsia="Times New Roman" w:hAnsi="Times New Roman" w:cs="Times New Roman"/>
          <w:sz w:val="28"/>
          <w:szCs w:val="28"/>
        </w:rPr>
        <w:t xml:space="preserve"> до групи дисфункціональних. </w:t>
      </w:r>
    </w:p>
    <w:p w:rsidR="006C12C2" w:rsidRDefault="006C12C2" w:rsidP="006C12C2">
      <w:pPr>
        <w:tabs>
          <w:tab w:val="left" w:pos="75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Pr="00673732">
        <w:rPr>
          <w:rFonts w:ascii="Times New Roman" w:eastAsia="Times New Roman" w:hAnsi="Times New Roman" w:cs="Times New Roman"/>
          <w:sz w:val="28"/>
          <w:szCs w:val="28"/>
        </w:rPr>
        <w:t xml:space="preserve">Отримані результати тесту також можуть бути перевірені щодо </w:t>
      </w:r>
      <w:proofErr w:type="gramStart"/>
      <w:r w:rsidRPr="00673732">
        <w:rPr>
          <w:rFonts w:ascii="Times New Roman" w:eastAsia="Times New Roman" w:hAnsi="Times New Roman" w:cs="Times New Roman"/>
          <w:sz w:val="28"/>
          <w:szCs w:val="28"/>
        </w:rPr>
        <w:t>р</w:t>
      </w:r>
      <w:proofErr w:type="gramEnd"/>
      <w:r w:rsidRPr="00673732">
        <w:rPr>
          <w:rFonts w:ascii="Times New Roman" w:eastAsia="Times New Roman" w:hAnsi="Times New Roman" w:cs="Times New Roman"/>
          <w:sz w:val="28"/>
          <w:szCs w:val="28"/>
        </w:rPr>
        <w:t>ізних аспектів зловживання</w:t>
      </w:r>
      <w:r>
        <w:rPr>
          <w:rFonts w:ascii="Times New Roman" w:eastAsia="Times New Roman" w:hAnsi="Times New Roman" w:cs="Times New Roman"/>
          <w:sz w:val="28"/>
          <w:szCs w:val="28"/>
        </w:rPr>
        <w:t xml:space="preserve"> Інтернетом, які визначені в суб</w:t>
      </w:r>
      <w:r w:rsidRPr="00673732">
        <w:rPr>
          <w:rFonts w:ascii="Times New Roman" w:eastAsia="Times New Roman" w:hAnsi="Times New Roman" w:cs="Times New Roman"/>
          <w:sz w:val="28"/>
          <w:szCs w:val="28"/>
        </w:rPr>
        <w:t>шкалах</w:t>
      </w:r>
      <w:r>
        <w:rPr>
          <w:rFonts w:ascii="Times New Roman" w:eastAsia="Times New Roman" w:hAnsi="Times New Roman" w:cs="Times New Roman"/>
          <w:sz w:val="28"/>
          <w:szCs w:val="28"/>
        </w:rPr>
        <w:t>. К. С. Янг виділяв такі суб</w:t>
      </w:r>
      <w:r w:rsidRPr="00673732">
        <w:rPr>
          <w:rFonts w:ascii="Times New Roman" w:eastAsia="Times New Roman" w:hAnsi="Times New Roman" w:cs="Times New Roman"/>
          <w:sz w:val="28"/>
          <w:szCs w:val="28"/>
        </w:rPr>
        <w:t>шкали:</w:t>
      </w:r>
    </w:p>
    <w:p w:rsidR="006C12C2" w:rsidRPr="00034B5C" w:rsidRDefault="006C12C2" w:rsidP="006C12C2">
      <w:pPr>
        <w:pStyle w:val="a3"/>
        <w:numPr>
          <w:ilvl w:val="0"/>
          <w:numId w:val="21"/>
        </w:numPr>
        <w:tabs>
          <w:tab w:val="left" w:pos="753"/>
        </w:tabs>
        <w:spacing w:after="0" w:line="360" w:lineRule="auto"/>
        <w:jc w:val="both"/>
        <w:rPr>
          <w:rFonts w:ascii="Times New Roman" w:eastAsia="Times New Roman" w:hAnsi="Times New Roman" w:cs="Times New Roman"/>
          <w:sz w:val="28"/>
          <w:szCs w:val="28"/>
        </w:rPr>
      </w:pPr>
      <w:r w:rsidRPr="00034B5C">
        <w:rPr>
          <w:rFonts w:ascii="Times New Roman" w:eastAsia="Times New Roman" w:hAnsi="Times New Roman" w:cs="Times New Roman"/>
          <w:sz w:val="28"/>
          <w:szCs w:val="28"/>
        </w:rPr>
        <w:t>Субшкала: Інтернет-домінування стосується симптомів психологічної за</w:t>
      </w:r>
      <w:r>
        <w:rPr>
          <w:rFonts w:ascii="Times New Roman" w:eastAsia="Times New Roman" w:hAnsi="Times New Roman" w:cs="Times New Roman"/>
          <w:sz w:val="28"/>
          <w:szCs w:val="28"/>
        </w:rPr>
        <w:t>клопотаності Інтернетом. Думки</w:t>
      </w:r>
      <w:r w:rsidRPr="00034B5C">
        <w:rPr>
          <w:rFonts w:ascii="Times New Roman" w:eastAsia="Times New Roman" w:hAnsi="Times New Roman" w:cs="Times New Roman"/>
          <w:sz w:val="28"/>
          <w:szCs w:val="28"/>
        </w:rPr>
        <w:t xml:space="preserve"> про Інтернет, коли ви не можете отримати до нього доступ, або роздратовані, коли у вас виникають труднощі з підключенням до Інтернету. Крім того, у респондента зникає інтерес до інших видів діяльності. Високі показники говорять про те, що респондент використовує Інтернет як спосіб втечі від інших справ і вважає життя без Інтернету нудним, порожнім аб</w:t>
      </w:r>
      <w:r>
        <w:rPr>
          <w:rFonts w:ascii="Times New Roman" w:eastAsia="Times New Roman" w:hAnsi="Times New Roman" w:cs="Times New Roman"/>
          <w:sz w:val="28"/>
          <w:szCs w:val="28"/>
        </w:rPr>
        <w:t>о не</w:t>
      </w:r>
      <w:r w:rsidRPr="00034B5C">
        <w:rPr>
          <w:rFonts w:ascii="Times New Roman" w:eastAsia="Times New Roman" w:hAnsi="Times New Roman" w:cs="Times New Roman"/>
          <w:sz w:val="28"/>
          <w:szCs w:val="28"/>
        </w:rPr>
        <w:t>радісним.</w:t>
      </w:r>
    </w:p>
    <w:p w:rsidR="006C12C2" w:rsidRDefault="006C12C2" w:rsidP="006C12C2">
      <w:pPr>
        <w:pStyle w:val="a3"/>
        <w:numPr>
          <w:ilvl w:val="0"/>
          <w:numId w:val="21"/>
        </w:numPr>
        <w:tabs>
          <w:tab w:val="left" w:pos="75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Суб</w:t>
      </w:r>
      <w:r w:rsidRPr="00034B5C">
        <w:rPr>
          <w:rFonts w:ascii="Times New Roman" w:eastAsia="Times New Roman" w:hAnsi="Times New Roman" w:cs="Times New Roman"/>
          <w:sz w:val="28"/>
          <w:szCs w:val="28"/>
        </w:rPr>
        <w:t>шкала: надмірне використання у вимірі часу вказує на те, що респондент зловживає Інтернетом у часовому вимірі, використовує його компульсивно і не може контролювати час, який проводить в Інтернеті. Більше того, він приховує цей факт від інших людей. Високі бали за цією шкалою показують, що людині важко справлятися з ситуаціями, коли вона тривалий час перебуває в автономному режимі. Цей стан проявляється як паніка, агресія або депресія.</w:t>
      </w:r>
    </w:p>
    <w:p w:rsidR="006C12C2" w:rsidRDefault="006C12C2" w:rsidP="006C12C2">
      <w:pPr>
        <w:pStyle w:val="a3"/>
        <w:numPr>
          <w:ilvl w:val="0"/>
          <w:numId w:val="21"/>
        </w:numPr>
        <w:tabs>
          <w:tab w:val="left" w:pos="75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Суб</w:t>
      </w:r>
      <w:r w:rsidRPr="00034B5C">
        <w:rPr>
          <w:rFonts w:ascii="Times New Roman" w:eastAsia="Times New Roman" w:hAnsi="Times New Roman" w:cs="Times New Roman"/>
          <w:sz w:val="28"/>
          <w:szCs w:val="28"/>
        </w:rPr>
        <w:t xml:space="preserve">шкала: нехтування обов’язками характеризує респондента як </w:t>
      </w:r>
      <w:r>
        <w:rPr>
          <w:rFonts w:ascii="Times New Roman" w:eastAsia="Times New Roman" w:hAnsi="Times New Roman" w:cs="Times New Roman"/>
          <w:sz w:val="28"/>
          <w:szCs w:val="28"/>
        </w:rPr>
        <w:t xml:space="preserve">користувача </w:t>
      </w:r>
      <w:r w:rsidRPr="00034B5C">
        <w:rPr>
          <w:rFonts w:ascii="Times New Roman" w:eastAsia="Times New Roman" w:hAnsi="Times New Roman" w:cs="Times New Roman"/>
          <w:sz w:val="28"/>
          <w:szCs w:val="28"/>
        </w:rPr>
        <w:t>мережі за рахунок виконання інших завдань або діяльності повсякденного життя, наприклад, пов’язаних з навчанням чи роботою. Для респондента Інтернет стає незамінним об’єктом життя, а час його використання негативно впливає на ефективність виконання інших обов’язків.</w:t>
      </w:r>
    </w:p>
    <w:p w:rsidR="006C12C2" w:rsidRDefault="006C12C2" w:rsidP="006C12C2">
      <w:pPr>
        <w:pStyle w:val="a3"/>
        <w:numPr>
          <w:ilvl w:val="0"/>
          <w:numId w:val="21"/>
        </w:numPr>
        <w:tabs>
          <w:tab w:val="left" w:pos="75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Суб</w:t>
      </w:r>
      <w:r w:rsidRPr="00034B5C">
        <w:rPr>
          <w:rFonts w:ascii="Times New Roman" w:eastAsia="Times New Roman" w:hAnsi="Times New Roman" w:cs="Times New Roman"/>
          <w:sz w:val="28"/>
          <w:szCs w:val="28"/>
        </w:rPr>
        <w:t>шкала: примус до використання вказує на ситуацію, в якій респондент постійно думає про це за відсутності доступу до мережі. Існує внутрішній примус до його використання.</w:t>
      </w:r>
    </w:p>
    <w:p w:rsidR="006C12C2" w:rsidRDefault="006C12C2" w:rsidP="006C12C2">
      <w:pPr>
        <w:pStyle w:val="a3"/>
        <w:numPr>
          <w:ilvl w:val="0"/>
          <w:numId w:val="21"/>
        </w:numPr>
        <w:tabs>
          <w:tab w:val="left" w:pos="75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Суб</w:t>
      </w:r>
      <w:r w:rsidRPr="00034B5C">
        <w:rPr>
          <w:rFonts w:ascii="Times New Roman" w:eastAsia="Times New Roman" w:hAnsi="Times New Roman" w:cs="Times New Roman"/>
          <w:sz w:val="28"/>
          <w:szCs w:val="28"/>
        </w:rPr>
        <w:t xml:space="preserve">шкала: втрата контролю вказує на проблеми респондента з контролем свого перебування в мережі та часу, проведеного на це. </w:t>
      </w:r>
      <w:r w:rsidRPr="00034B5C">
        <w:rPr>
          <w:rFonts w:ascii="Times New Roman" w:eastAsia="Times New Roman" w:hAnsi="Times New Roman" w:cs="Times New Roman"/>
          <w:sz w:val="28"/>
          <w:szCs w:val="28"/>
        </w:rPr>
        <w:lastRenderedPageBreak/>
        <w:t>Він залишається в мережі довше, ніж планувалося, і інші люди скаржаться, що він проводить занадто багато часу в Інтернеті.</w:t>
      </w:r>
    </w:p>
    <w:p w:rsidR="006C12C2" w:rsidRDefault="006C12C2" w:rsidP="006C12C2">
      <w:pPr>
        <w:pStyle w:val="a3"/>
        <w:numPr>
          <w:ilvl w:val="0"/>
          <w:numId w:val="21"/>
        </w:numPr>
        <w:tabs>
          <w:tab w:val="left" w:pos="753"/>
        </w:tabs>
        <w:spacing w:after="0" w:line="360" w:lineRule="auto"/>
        <w:jc w:val="both"/>
        <w:rPr>
          <w:rFonts w:ascii="Times New Roman" w:eastAsia="Times New Roman" w:hAnsi="Times New Roman" w:cs="Times New Roman"/>
          <w:sz w:val="28"/>
          <w:szCs w:val="28"/>
        </w:rPr>
      </w:pPr>
      <w:r w:rsidRPr="00034B5C">
        <w:rPr>
          <w:rFonts w:ascii="Times New Roman" w:eastAsia="Times New Roman" w:hAnsi="Times New Roman" w:cs="Times New Roman"/>
          <w:sz w:val="28"/>
          <w:szCs w:val="28"/>
        </w:rPr>
        <w:t>Субшкала: нехтування соціальним життям відбувається, коли респондент за допомогою онлайн-відносин зменшує своє психічне напруження та стрес, пов’язаний із ситуаційними проблемами. Високі результати свідчать про те, що респондент використовує Інтернет для встановлення соціальних відносині таким чином нехтує реальними соціальними контактами.</w:t>
      </w:r>
    </w:p>
    <w:p w:rsidR="006C12C2" w:rsidRDefault="006C12C2" w:rsidP="006C12C2">
      <w:pPr>
        <w:tabs>
          <w:tab w:val="left" w:pos="75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Бланк тесту Інтернет-залежності К.С. Янга поданий у додатках.</w:t>
      </w:r>
    </w:p>
    <w:p w:rsidR="00957C11" w:rsidRDefault="006C12C2" w:rsidP="006C12C2">
      <w:pPr>
        <w:tabs>
          <w:tab w:val="left" w:pos="753"/>
        </w:tabs>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ab/>
        <w:t xml:space="preserve">Також для визначення адикції до Інтернету серед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ідлітків використовують такі методику Н. Н. Обозова «Визначення самооцінки і сили волі». Адже однією з причин компульсивного використання Інтернету є почуття самотності у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ідлітковому віці. У досліджені цієї теми можна використати і методику Д. Рассела та М. Фергюсона на визначення ступеня суб’єктивного відчуття самотності</w:t>
      </w:r>
      <w:r w:rsidR="002538A2">
        <w:rPr>
          <w:rFonts w:ascii="Times New Roman" w:eastAsia="Times New Roman" w:hAnsi="Times New Roman" w:cs="Times New Roman"/>
          <w:sz w:val="28"/>
          <w:szCs w:val="28"/>
        </w:rPr>
        <w:t xml:space="preserve"> [</w:t>
      </w:r>
      <w:r w:rsidR="002538A2" w:rsidRPr="002538A2">
        <w:rPr>
          <w:rFonts w:ascii="Times New Roman" w:eastAsia="Times New Roman" w:hAnsi="Times New Roman" w:cs="Times New Roman"/>
          <w:sz w:val="28"/>
          <w:szCs w:val="28"/>
        </w:rPr>
        <w:t>59</w:t>
      </w:r>
      <w:r w:rsidRPr="00C03247">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6C12C2" w:rsidRDefault="00957C11" w:rsidP="006C12C2">
      <w:pPr>
        <w:tabs>
          <w:tab w:val="left" w:pos="75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ab/>
        <w:t>П</w:t>
      </w:r>
      <w:r w:rsidR="006C12C2" w:rsidRPr="004703BF">
        <w:rPr>
          <w:rFonts w:ascii="Times New Roman" w:eastAsia="Times New Roman" w:hAnsi="Times New Roman" w:cs="Times New Roman"/>
          <w:sz w:val="28"/>
          <w:szCs w:val="28"/>
        </w:rPr>
        <w:t xml:space="preserve">редставлені тести, які можуть бути використані для виявлення можливості того, що людина страждає від розладів користування Інтернетом. Однак їх можна використовувати лише в групі дітей у період розвитку раннього </w:t>
      </w:r>
      <w:proofErr w:type="gramStart"/>
      <w:r w:rsidR="006C12C2" w:rsidRPr="004703BF">
        <w:rPr>
          <w:rFonts w:ascii="Times New Roman" w:eastAsia="Times New Roman" w:hAnsi="Times New Roman" w:cs="Times New Roman"/>
          <w:sz w:val="28"/>
          <w:szCs w:val="28"/>
        </w:rPr>
        <w:t>п</w:t>
      </w:r>
      <w:proofErr w:type="gramEnd"/>
      <w:r w:rsidR="006C12C2" w:rsidRPr="004703BF">
        <w:rPr>
          <w:rFonts w:ascii="Times New Roman" w:eastAsia="Times New Roman" w:hAnsi="Times New Roman" w:cs="Times New Roman"/>
          <w:sz w:val="28"/>
          <w:szCs w:val="28"/>
        </w:rPr>
        <w:t xml:space="preserve">ідліткового віку. Тому може бути корисним вказати кілька вибраних методів виявлення ризику технологічної залежності серед </w:t>
      </w:r>
      <w:proofErr w:type="gramStart"/>
      <w:r w:rsidR="006C12C2" w:rsidRPr="004703BF">
        <w:rPr>
          <w:rFonts w:ascii="Times New Roman" w:eastAsia="Times New Roman" w:hAnsi="Times New Roman" w:cs="Times New Roman"/>
          <w:sz w:val="28"/>
          <w:szCs w:val="28"/>
        </w:rPr>
        <w:t>п</w:t>
      </w:r>
      <w:proofErr w:type="gramEnd"/>
      <w:r w:rsidR="006C12C2" w:rsidRPr="004703BF">
        <w:rPr>
          <w:rFonts w:ascii="Times New Roman" w:eastAsia="Times New Roman" w:hAnsi="Times New Roman" w:cs="Times New Roman"/>
          <w:sz w:val="28"/>
          <w:szCs w:val="28"/>
        </w:rPr>
        <w:t>ідлітків, які допоможуть вчителям чи батькам швидко розпізнати проблему та вжити ефективних заходів чи профілактичних заходів.</w:t>
      </w:r>
    </w:p>
    <w:p w:rsidR="006C12C2" w:rsidRDefault="006C12C2" w:rsidP="006C12C2">
      <w:pPr>
        <w:tabs>
          <w:tab w:val="left" w:pos="75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1347A8">
        <w:rPr>
          <w:rFonts w:ascii="Times New Roman" w:eastAsia="Times New Roman" w:hAnsi="Times New Roman" w:cs="Times New Roman"/>
          <w:sz w:val="28"/>
          <w:szCs w:val="28"/>
        </w:rPr>
        <w:t xml:space="preserve">Однією з найпростіших </w:t>
      </w:r>
      <w:proofErr w:type="gramStart"/>
      <w:r w:rsidRPr="001347A8">
        <w:rPr>
          <w:rFonts w:ascii="Times New Roman" w:eastAsia="Times New Roman" w:hAnsi="Times New Roman" w:cs="Times New Roman"/>
          <w:sz w:val="28"/>
          <w:szCs w:val="28"/>
        </w:rPr>
        <w:t>техн</w:t>
      </w:r>
      <w:proofErr w:type="gramEnd"/>
      <w:r w:rsidRPr="001347A8">
        <w:rPr>
          <w:rFonts w:ascii="Times New Roman" w:eastAsia="Times New Roman" w:hAnsi="Times New Roman" w:cs="Times New Roman"/>
          <w:sz w:val="28"/>
          <w:szCs w:val="28"/>
        </w:rPr>
        <w:t xml:space="preserve">ік, частково, щоб допомогти визначити компульсивне використання </w:t>
      </w:r>
      <w:r>
        <w:rPr>
          <w:rFonts w:ascii="Times New Roman" w:eastAsia="Times New Roman" w:hAnsi="Times New Roman" w:cs="Times New Roman"/>
          <w:sz w:val="28"/>
          <w:szCs w:val="28"/>
        </w:rPr>
        <w:t>Інтернет-простору</w:t>
      </w:r>
      <w:r w:rsidRPr="001347A8">
        <w:rPr>
          <w:rFonts w:ascii="Times New Roman" w:eastAsia="Times New Roman" w:hAnsi="Times New Roman" w:cs="Times New Roman"/>
          <w:sz w:val="28"/>
          <w:szCs w:val="28"/>
        </w:rPr>
        <w:t xml:space="preserve">, є техніка «фотографії на день дитини», </w:t>
      </w:r>
      <w:r>
        <w:rPr>
          <w:rFonts w:ascii="Times New Roman" w:eastAsia="Times New Roman" w:hAnsi="Times New Roman" w:cs="Times New Roman"/>
          <w:sz w:val="28"/>
          <w:szCs w:val="28"/>
        </w:rPr>
        <w:t>інакше відома як «шкала</w:t>
      </w:r>
      <w:r w:rsidRPr="001347A8">
        <w:rPr>
          <w:rFonts w:ascii="Times New Roman" w:eastAsia="Times New Roman" w:hAnsi="Times New Roman" w:cs="Times New Roman"/>
          <w:sz w:val="28"/>
          <w:szCs w:val="28"/>
        </w:rPr>
        <w:t xml:space="preserve"> часу». У цій </w:t>
      </w:r>
      <w:proofErr w:type="gramStart"/>
      <w:r w:rsidRPr="001347A8">
        <w:rPr>
          <w:rFonts w:ascii="Times New Roman" w:eastAsia="Times New Roman" w:hAnsi="Times New Roman" w:cs="Times New Roman"/>
          <w:sz w:val="28"/>
          <w:szCs w:val="28"/>
        </w:rPr>
        <w:t>техн</w:t>
      </w:r>
      <w:proofErr w:type="gramEnd"/>
      <w:r w:rsidRPr="001347A8">
        <w:rPr>
          <w:rFonts w:ascii="Times New Roman" w:eastAsia="Times New Roman" w:hAnsi="Times New Roman" w:cs="Times New Roman"/>
          <w:sz w:val="28"/>
          <w:szCs w:val="28"/>
        </w:rPr>
        <w:t>іці користувач відзначає на шкалі часу, які види діяльності і скільки часу він виконує протягом дня. Ідентифікація діяльності дозволяє виявити ті, які стосуються ви</w:t>
      </w:r>
      <w:r>
        <w:rPr>
          <w:rFonts w:ascii="Times New Roman" w:eastAsia="Times New Roman" w:hAnsi="Times New Roman" w:cs="Times New Roman"/>
          <w:sz w:val="28"/>
          <w:szCs w:val="28"/>
        </w:rPr>
        <w:t>користання кіберпростору</w:t>
      </w:r>
      <w:r w:rsidRPr="001347A8">
        <w:rPr>
          <w:rFonts w:ascii="Times New Roman" w:eastAsia="Times New Roman" w:hAnsi="Times New Roman" w:cs="Times New Roman"/>
          <w:sz w:val="28"/>
          <w:szCs w:val="28"/>
        </w:rPr>
        <w:t>.</w:t>
      </w:r>
    </w:p>
    <w:p w:rsidR="006C12C2" w:rsidRDefault="006C12C2" w:rsidP="006C12C2">
      <w:pPr>
        <w:tabs>
          <w:tab w:val="left" w:pos="75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1347A8">
        <w:rPr>
          <w:rFonts w:ascii="Times New Roman" w:eastAsia="Times New Roman" w:hAnsi="Times New Roman" w:cs="Times New Roman"/>
          <w:sz w:val="28"/>
          <w:szCs w:val="28"/>
        </w:rPr>
        <w:t xml:space="preserve">Іншим методом, який допомагає дізнатися про типи діяльності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ідлітка </w:t>
      </w:r>
      <w:r w:rsidRPr="001347A8">
        <w:rPr>
          <w:rFonts w:ascii="Times New Roman" w:eastAsia="Times New Roman" w:hAnsi="Times New Roman" w:cs="Times New Roman"/>
          <w:sz w:val="28"/>
          <w:szCs w:val="28"/>
        </w:rPr>
        <w:t>в мережі, є карта мережевих контактів, розроб</w:t>
      </w:r>
      <w:r>
        <w:rPr>
          <w:rFonts w:ascii="Times New Roman" w:eastAsia="Times New Roman" w:hAnsi="Times New Roman" w:cs="Times New Roman"/>
          <w:sz w:val="28"/>
          <w:szCs w:val="28"/>
        </w:rPr>
        <w:t>лена Е. Кшижак-Шиманською</w:t>
      </w:r>
      <w:r w:rsidRPr="001347A8">
        <w:rPr>
          <w:rFonts w:ascii="Times New Roman" w:eastAsia="Times New Roman" w:hAnsi="Times New Roman" w:cs="Times New Roman"/>
          <w:sz w:val="28"/>
          <w:szCs w:val="28"/>
        </w:rPr>
        <w:t xml:space="preserve">. </w:t>
      </w:r>
      <w:r w:rsidRPr="001347A8">
        <w:rPr>
          <w:rFonts w:ascii="Times New Roman" w:eastAsia="Times New Roman" w:hAnsi="Times New Roman" w:cs="Times New Roman"/>
          <w:sz w:val="28"/>
          <w:szCs w:val="28"/>
        </w:rPr>
        <w:lastRenderedPageBreak/>
        <w:t>Може використо</w:t>
      </w:r>
      <w:r>
        <w:rPr>
          <w:rFonts w:ascii="Times New Roman" w:eastAsia="Times New Roman" w:hAnsi="Times New Roman" w:cs="Times New Roman"/>
          <w:sz w:val="28"/>
          <w:szCs w:val="28"/>
        </w:rPr>
        <w:t>вуватися в роботі з учнями старших</w:t>
      </w:r>
      <w:r w:rsidRPr="001347A8">
        <w:rPr>
          <w:rFonts w:ascii="Times New Roman" w:eastAsia="Times New Roman" w:hAnsi="Times New Roman" w:cs="Times New Roman"/>
          <w:sz w:val="28"/>
          <w:szCs w:val="28"/>
        </w:rPr>
        <w:t xml:space="preserve"> класів</w:t>
      </w:r>
      <w:r>
        <w:rPr>
          <w:rFonts w:ascii="Times New Roman" w:eastAsia="Times New Roman" w:hAnsi="Times New Roman" w:cs="Times New Roman"/>
          <w:sz w:val="28"/>
          <w:szCs w:val="28"/>
        </w:rPr>
        <w:t>.</w:t>
      </w:r>
      <w:r w:rsidRPr="001347A8">
        <w:rPr>
          <w:rFonts w:ascii="Times New Roman" w:eastAsia="Times New Roman" w:hAnsi="Times New Roman" w:cs="Times New Roman"/>
          <w:sz w:val="28"/>
          <w:szCs w:val="28"/>
        </w:rPr>
        <w:t xml:space="preserve"> Метою використанн</w:t>
      </w:r>
      <w:r>
        <w:rPr>
          <w:rFonts w:ascii="Times New Roman" w:eastAsia="Times New Roman" w:hAnsi="Times New Roman" w:cs="Times New Roman"/>
          <w:sz w:val="28"/>
          <w:szCs w:val="28"/>
        </w:rPr>
        <w:t xml:space="preserve">я інструменту, </w:t>
      </w:r>
      <w:proofErr w:type="gramStart"/>
      <w:r>
        <w:rPr>
          <w:rFonts w:ascii="Times New Roman" w:eastAsia="Times New Roman" w:hAnsi="Times New Roman" w:cs="Times New Roman"/>
          <w:sz w:val="28"/>
          <w:szCs w:val="28"/>
        </w:rPr>
        <w:t>окр</w:t>
      </w:r>
      <w:proofErr w:type="gramEnd"/>
      <w:r>
        <w:rPr>
          <w:rFonts w:ascii="Times New Roman" w:eastAsia="Times New Roman" w:hAnsi="Times New Roman" w:cs="Times New Roman"/>
          <w:sz w:val="28"/>
          <w:szCs w:val="28"/>
        </w:rPr>
        <w:t xml:space="preserve">ім визначення </w:t>
      </w:r>
      <w:r w:rsidRPr="001347A8">
        <w:rPr>
          <w:rFonts w:ascii="Times New Roman" w:eastAsia="Times New Roman" w:hAnsi="Times New Roman" w:cs="Times New Roman"/>
          <w:sz w:val="28"/>
          <w:szCs w:val="28"/>
        </w:rPr>
        <w:t>терапевтом чи вчителем, діяльності, яку здійснюють підлітки в мережі, є також визначення того, які з них можуть викликати</w:t>
      </w:r>
      <w:r w:rsidRPr="004703BF">
        <w:rPr>
          <w:rFonts w:ascii="Times New Roman" w:eastAsia="Times New Roman" w:hAnsi="Times New Roman" w:cs="Times New Roman"/>
          <w:sz w:val="28"/>
          <w:szCs w:val="28"/>
        </w:rPr>
        <w:t>загрози функціонуванню користувача. Інструмент також може бути використаний як відправна точка для планових освітніх або профілактичних заходів з молоддю</w:t>
      </w:r>
      <w:r w:rsidR="00A5749B" w:rsidRPr="00A5749B">
        <w:rPr>
          <w:rFonts w:ascii="Times New Roman" w:eastAsia="Times New Roman" w:hAnsi="Times New Roman" w:cs="Times New Roman"/>
          <w:sz w:val="28"/>
          <w:szCs w:val="28"/>
        </w:rPr>
        <w:t xml:space="preserve"> </w:t>
      </w:r>
      <w:r w:rsidR="00A5749B">
        <w:rPr>
          <w:rFonts w:ascii="Times New Roman" w:eastAsia="Times New Roman" w:hAnsi="Times New Roman" w:cs="Times New Roman"/>
          <w:sz w:val="28"/>
          <w:szCs w:val="28"/>
        </w:rPr>
        <w:t>[</w:t>
      </w:r>
      <w:proofErr w:type="gramStart"/>
      <w:r w:rsidR="00A5749B" w:rsidRPr="00A7234D">
        <w:rPr>
          <w:rFonts w:ascii="Times New Roman" w:eastAsia="Times New Roman" w:hAnsi="Times New Roman" w:cs="Times New Roman"/>
          <w:sz w:val="28"/>
          <w:szCs w:val="28"/>
        </w:rPr>
        <w:t>51</w:t>
      </w:r>
      <w:r w:rsidRPr="006C12C2">
        <w:rPr>
          <w:rFonts w:ascii="Times New Roman" w:eastAsia="Times New Roman" w:hAnsi="Times New Roman" w:cs="Times New Roman"/>
          <w:sz w:val="28"/>
          <w:szCs w:val="28"/>
        </w:rPr>
        <w:t>]</w:t>
      </w:r>
      <w:r w:rsidRPr="004703BF">
        <w:rPr>
          <w:rFonts w:ascii="Times New Roman" w:eastAsia="Times New Roman" w:hAnsi="Times New Roman" w:cs="Times New Roman"/>
          <w:sz w:val="28"/>
          <w:szCs w:val="28"/>
        </w:rPr>
        <w:t>.</w:t>
      </w:r>
      <w:proofErr w:type="gramEnd"/>
    </w:p>
    <w:p w:rsidR="006C12C2" w:rsidRDefault="006C12C2" w:rsidP="006C12C2">
      <w:pPr>
        <w:tabs>
          <w:tab w:val="left" w:pos="75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4703BF">
        <w:rPr>
          <w:rFonts w:ascii="Times New Roman" w:eastAsia="Times New Roman" w:hAnsi="Times New Roman" w:cs="Times New Roman"/>
          <w:sz w:val="28"/>
          <w:szCs w:val="28"/>
        </w:rPr>
        <w:t xml:space="preserve">Коли ми хочемо реалізувати цей метод у групі, найкраще доручити учням малювати карту поетапно. </w:t>
      </w:r>
      <w:proofErr w:type="gramStart"/>
      <w:r w:rsidRPr="004703BF">
        <w:rPr>
          <w:rFonts w:ascii="Times New Roman" w:eastAsia="Times New Roman" w:hAnsi="Times New Roman" w:cs="Times New Roman"/>
          <w:sz w:val="28"/>
          <w:szCs w:val="28"/>
        </w:rPr>
        <w:t>Ц</w:t>
      </w:r>
      <w:proofErr w:type="gramEnd"/>
      <w:r w:rsidRPr="004703BF">
        <w:rPr>
          <w:rFonts w:ascii="Times New Roman" w:eastAsia="Times New Roman" w:hAnsi="Times New Roman" w:cs="Times New Roman"/>
          <w:sz w:val="28"/>
          <w:szCs w:val="28"/>
        </w:rPr>
        <w:t>і етапи можуть бути</w:t>
      </w:r>
      <w:r>
        <w:rPr>
          <w:rFonts w:ascii="Times New Roman" w:eastAsia="Times New Roman" w:hAnsi="Times New Roman" w:cs="Times New Roman"/>
          <w:sz w:val="28"/>
          <w:szCs w:val="28"/>
        </w:rPr>
        <w:t xml:space="preserve"> окремими пунктами в інструкції. </w:t>
      </w:r>
      <w:r w:rsidRPr="004703BF">
        <w:rPr>
          <w:rFonts w:ascii="Times New Roman" w:eastAsia="Times New Roman" w:hAnsi="Times New Roman" w:cs="Times New Roman"/>
          <w:sz w:val="28"/>
          <w:szCs w:val="28"/>
        </w:rPr>
        <w:t>Через вік учасників їх можна розбити на ще менші частини. В результаті н</w:t>
      </w:r>
      <w:r>
        <w:rPr>
          <w:rFonts w:ascii="Times New Roman" w:eastAsia="Times New Roman" w:hAnsi="Times New Roman" w:cs="Times New Roman"/>
          <w:sz w:val="28"/>
          <w:szCs w:val="28"/>
        </w:rPr>
        <w:t xml:space="preserve">а завершальному етапі роботи на </w:t>
      </w:r>
      <w:r w:rsidRPr="004703BF">
        <w:rPr>
          <w:rFonts w:ascii="Times New Roman" w:eastAsia="Times New Roman" w:hAnsi="Times New Roman" w:cs="Times New Roman"/>
          <w:sz w:val="28"/>
          <w:szCs w:val="28"/>
        </w:rPr>
        <w:t>арку</w:t>
      </w:r>
      <w:r>
        <w:rPr>
          <w:rFonts w:ascii="Times New Roman" w:eastAsia="Times New Roman" w:hAnsi="Times New Roman" w:cs="Times New Roman"/>
          <w:sz w:val="28"/>
          <w:szCs w:val="28"/>
        </w:rPr>
        <w:t xml:space="preserve">ші </w:t>
      </w:r>
      <w:r w:rsidRPr="004703BF">
        <w:rPr>
          <w:rFonts w:ascii="Times New Roman" w:eastAsia="Times New Roman" w:hAnsi="Times New Roman" w:cs="Times New Roman"/>
          <w:sz w:val="28"/>
          <w:szCs w:val="28"/>
        </w:rPr>
        <w:t>буде створена модель (</w:t>
      </w:r>
      <w:proofErr w:type="gramStart"/>
      <w:r w:rsidRPr="004703BF">
        <w:rPr>
          <w:rFonts w:ascii="Times New Roman" w:eastAsia="Times New Roman" w:hAnsi="Times New Roman" w:cs="Times New Roman"/>
          <w:sz w:val="28"/>
          <w:szCs w:val="28"/>
        </w:rPr>
        <w:t>г</w:t>
      </w:r>
      <w:proofErr w:type="gramEnd"/>
      <w:r w:rsidRPr="004703BF">
        <w:rPr>
          <w:rFonts w:ascii="Times New Roman" w:eastAsia="Times New Roman" w:hAnsi="Times New Roman" w:cs="Times New Roman"/>
          <w:sz w:val="28"/>
          <w:szCs w:val="28"/>
        </w:rPr>
        <w:t>іпотетична) карта мережевих контактів. Графічне представлення окремих етапів дозволяє учасникам занять краще зрозуміти інструкції створюваної карти і тим самим полегшує організацію діяльності.</w:t>
      </w:r>
    </w:p>
    <w:p w:rsidR="006C12C2" w:rsidRDefault="006C12C2" w:rsidP="006C12C2">
      <w:pPr>
        <w:tabs>
          <w:tab w:val="left" w:pos="75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Інструкція до карти мережевих контакті</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w:t>
      </w:r>
    </w:p>
    <w:p w:rsidR="006C12C2" w:rsidRDefault="006C12C2" w:rsidP="006C12C2">
      <w:pPr>
        <w:tabs>
          <w:tab w:val="left" w:pos="75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4703BF">
        <w:rPr>
          <w:rFonts w:ascii="Times New Roman" w:eastAsia="Times New Roman" w:hAnsi="Times New Roman" w:cs="Times New Roman"/>
          <w:sz w:val="28"/>
          <w:szCs w:val="28"/>
        </w:rPr>
        <w:t xml:space="preserve">На аркуші паперу намалюйте </w:t>
      </w:r>
      <w:proofErr w:type="gramStart"/>
      <w:r w:rsidRPr="004703BF">
        <w:rPr>
          <w:rFonts w:ascii="Times New Roman" w:eastAsia="Times New Roman" w:hAnsi="Times New Roman" w:cs="Times New Roman"/>
          <w:sz w:val="28"/>
          <w:szCs w:val="28"/>
        </w:rPr>
        <w:t>свої д</w:t>
      </w:r>
      <w:proofErr w:type="gramEnd"/>
      <w:r w:rsidRPr="004703BF">
        <w:rPr>
          <w:rFonts w:ascii="Times New Roman" w:eastAsia="Times New Roman" w:hAnsi="Times New Roman" w:cs="Times New Roman"/>
          <w:sz w:val="28"/>
          <w:szCs w:val="28"/>
        </w:rPr>
        <w:t>ії в Інтернеті, дотримуючись таких правил:</w:t>
      </w:r>
    </w:p>
    <w:p w:rsidR="006C12C2" w:rsidRDefault="006C12C2" w:rsidP="006C12C2">
      <w:pPr>
        <w:pStyle w:val="a3"/>
        <w:numPr>
          <w:ilvl w:val="0"/>
          <w:numId w:val="22"/>
        </w:numPr>
        <w:tabs>
          <w:tab w:val="left" w:pos="753"/>
        </w:tabs>
        <w:spacing w:after="0" w:line="360" w:lineRule="auto"/>
        <w:jc w:val="both"/>
        <w:rPr>
          <w:rFonts w:ascii="Times New Roman" w:eastAsia="Times New Roman" w:hAnsi="Times New Roman" w:cs="Times New Roman"/>
          <w:sz w:val="28"/>
          <w:szCs w:val="28"/>
        </w:rPr>
      </w:pPr>
      <w:r w:rsidRPr="004703BF">
        <w:rPr>
          <w:rFonts w:ascii="Times New Roman" w:eastAsia="Times New Roman" w:hAnsi="Times New Roman" w:cs="Times New Roman"/>
          <w:sz w:val="28"/>
          <w:szCs w:val="28"/>
        </w:rPr>
        <w:t>Помістіть свого персонажа в центр аркуша паперу і, залежно від вашої статі, використовуйте трикутник для хлопчиків або коло для дівчаток.</w:t>
      </w:r>
    </w:p>
    <w:p w:rsidR="006C12C2" w:rsidRDefault="006C12C2" w:rsidP="006C12C2">
      <w:pPr>
        <w:pStyle w:val="a3"/>
        <w:numPr>
          <w:ilvl w:val="0"/>
          <w:numId w:val="22"/>
        </w:numPr>
        <w:tabs>
          <w:tab w:val="left" w:pos="75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середині цієї фігуринапишіть </w:t>
      </w:r>
      <w:r w:rsidRPr="004703BF">
        <w:rPr>
          <w:rFonts w:ascii="Times New Roman" w:eastAsia="Times New Roman" w:hAnsi="Times New Roman" w:cs="Times New Roman"/>
          <w:sz w:val="28"/>
          <w:szCs w:val="28"/>
        </w:rPr>
        <w:t>свій вік за допомогою цифри, а потім напишіть під нею свій «нік» з Інтернету</w:t>
      </w:r>
      <w:r>
        <w:rPr>
          <w:rFonts w:ascii="Times New Roman" w:eastAsia="Times New Roman" w:hAnsi="Times New Roman" w:cs="Times New Roman"/>
          <w:sz w:val="28"/>
          <w:szCs w:val="28"/>
        </w:rPr>
        <w:t xml:space="preserve">. Якщо у вас їх кілька, вкажіть </w:t>
      </w:r>
      <w:r w:rsidRPr="004703BF">
        <w:rPr>
          <w:rFonts w:ascii="Times New Roman" w:eastAsia="Times New Roman" w:hAnsi="Times New Roman" w:cs="Times New Roman"/>
          <w:sz w:val="28"/>
          <w:szCs w:val="28"/>
        </w:rPr>
        <w:t>той, який вам більше подобається.</w:t>
      </w:r>
    </w:p>
    <w:p w:rsidR="006C12C2" w:rsidRDefault="006C12C2" w:rsidP="006C12C2">
      <w:pPr>
        <w:pStyle w:val="a3"/>
        <w:numPr>
          <w:ilvl w:val="0"/>
          <w:numId w:val="22"/>
        </w:numPr>
        <w:tabs>
          <w:tab w:val="left" w:pos="753"/>
        </w:tabs>
        <w:spacing w:after="0" w:line="360" w:lineRule="auto"/>
        <w:jc w:val="both"/>
        <w:rPr>
          <w:rFonts w:ascii="Times New Roman" w:eastAsia="Times New Roman" w:hAnsi="Times New Roman" w:cs="Times New Roman"/>
          <w:sz w:val="28"/>
          <w:szCs w:val="28"/>
        </w:rPr>
      </w:pPr>
      <w:r w:rsidRPr="004703BF">
        <w:rPr>
          <w:rFonts w:ascii="Times New Roman" w:eastAsia="Times New Roman" w:hAnsi="Times New Roman" w:cs="Times New Roman"/>
          <w:sz w:val="28"/>
          <w:szCs w:val="28"/>
        </w:rPr>
        <w:t>Потім намалюйте лінії поза собою. Зробіть їх стільки, скільки ви робите в Інтернеті, наприклад, онлайн-і</w:t>
      </w:r>
      <w:r>
        <w:rPr>
          <w:rFonts w:ascii="Times New Roman" w:eastAsia="Times New Roman" w:hAnsi="Times New Roman" w:cs="Times New Roman"/>
          <w:sz w:val="28"/>
          <w:szCs w:val="28"/>
        </w:rPr>
        <w:t>гри, соціальні мережі, тощо</w:t>
      </w:r>
      <w:r w:rsidRPr="004703BF">
        <w:rPr>
          <w:rFonts w:ascii="Times New Roman" w:eastAsia="Times New Roman" w:hAnsi="Times New Roman" w:cs="Times New Roman"/>
          <w:sz w:val="28"/>
          <w:szCs w:val="28"/>
        </w:rPr>
        <w:t>.</w:t>
      </w:r>
    </w:p>
    <w:p w:rsidR="006C12C2" w:rsidRDefault="006C12C2" w:rsidP="006C12C2">
      <w:pPr>
        <w:pStyle w:val="a3"/>
        <w:numPr>
          <w:ilvl w:val="0"/>
          <w:numId w:val="22"/>
        </w:numPr>
        <w:tabs>
          <w:tab w:val="left" w:pos="753"/>
        </w:tabs>
        <w:spacing w:after="0" w:line="360" w:lineRule="auto"/>
        <w:jc w:val="both"/>
        <w:rPr>
          <w:rFonts w:ascii="Times New Roman" w:eastAsia="Times New Roman" w:hAnsi="Times New Roman" w:cs="Times New Roman"/>
          <w:sz w:val="28"/>
          <w:szCs w:val="28"/>
        </w:rPr>
      </w:pPr>
      <w:r w:rsidRPr="004703BF">
        <w:rPr>
          <w:rFonts w:ascii="Times New Roman" w:eastAsia="Times New Roman" w:hAnsi="Times New Roman" w:cs="Times New Roman"/>
          <w:sz w:val="28"/>
          <w:szCs w:val="28"/>
        </w:rPr>
        <w:t>Перерахувавши свою діяльність, подумайте, з якою з них ви спілкуєтеся з іншими людьми. Якщо це спілкування відбувається в певній діял</w:t>
      </w:r>
      <w:r>
        <w:rPr>
          <w:rFonts w:ascii="Times New Roman" w:eastAsia="Times New Roman" w:hAnsi="Times New Roman" w:cs="Times New Roman"/>
          <w:sz w:val="28"/>
          <w:szCs w:val="28"/>
        </w:rPr>
        <w:t>ьності, то в кінці рядка напишіть числом, скількох</w:t>
      </w:r>
      <w:r w:rsidRPr="004703BF">
        <w:rPr>
          <w:rFonts w:ascii="Times New Roman" w:eastAsia="Times New Roman" w:hAnsi="Times New Roman" w:cs="Times New Roman"/>
          <w:sz w:val="28"/>
          <w:szCs w:val="28"/>
        </w:rPr>
        <w:t xml:space="preserve"> людей воно стосується в середньому.</w:t>
      </w:r>
    </w:p>
    <w:p w:rsidR="006C12C2" w:rsidRDefault="006C12C2" w:rsidP="006C12C2">
      <w:pPr>
        <w:pStyle w:val="a3"/>
        <w:numPr>
          <w:ilvl w:val="0"/>
          <w:numId w:val="22"/>
        </w:numPr>
        <w:tabs>
          <w:tab w:val="left" w:pos="753"/>
        </w:tabs>
        <w:spacing w:after="0" w:line="360" w:lineRule="auto"/>
        <w:jc w:val="both"/>
        <w:rPr>
          <w:rFonts w:ascii="Times New Roman" w:eastAsia="Times New Roman" w:hAnsi="Times New Roman" w:cs="Times New Roman"/>
          <w:sz w:val="28"/>
          <w:szCs w:val="28"/>
        </w:rPr>
      </w:pPr>
      <w:r w:rsidRPr="00986F4F">
        <w:rPr>
          <w:rFonts w:ascii="Times New Roman" w:eastAsia="Times New Roman" w:hAnsi="Times New Roman" w:cs="Times New Roman"/>
          <w:sz w:val="28"/>
          <w:szCs w:val="28"/>
        </w:rPr>
        <w:t>Потім подумайте, чи це люди, яких ви знаєте особисто з реального світу (а не з віртуа</w:t>
      </w:r>
      <w:r>
        <w:rPr>
          <w:rFonts w:ascii="Times New Roman" w:eastAsia="Times New Roman" w:hAnsi="Times New Roman" w:cs="Times New Roman"/>
          <w:sz w:val="28"/>
          <w:szCs w:val="28"/>
        </w:rPr>
        <w:t>льного світу). Якщо так, вкажіть</w:t>
      </w:r>
      <w:r w:rsidRPr="00986F4F">
        <w:rPr>
          <w:rFonts w:ascii="Times New Roman" w:eastAsia="Times New Roman" w:hAnsi="Times New Roman" w:cs="Times New Roman"/>
          <w:sz w:val="28"/>
          <w:szCs w:val="28"/>
        </w:rPr>
        <w:t xml:space="preserve"> кількість цих л</w:t>
      </w:r>
      <w:r>
        <w:rPr>
          <w:rFonts w:ascii="Times New Roman" w:eastAsia="Times New Roman" w:hAnsi="Times New Roman" w:cs="Times New Roman"/>
          <w:sz w:val="28"/>
          <w:szCs w:val="28"/>
        </w:rPr>
        <w:t xml:space="preserve">юдей у ​​дужках біля попереднього </w:t>
      </w:r>
      <w:r w:rsidRPr="00986F4F">
        <w:rPr>
          <w:rFonts w:ascii="Times New Roman" w:eastAsia="Times New Roman" w:hAnsi="Times New Roman" w:cs="Times New Roman"/>
          <w:sz w:val="28"/>
          <w:szCs w:val="28"/>
        </w:rPr>
        <w:t>числа.</w:t>
      </w:r>
    </w:p>
    <w:p w:rsidR="006C12C2" w:rsidRDefault="006C12C2" w:rsidP="006C12C2">
      <w:pPr>
        <w:pStyle w:val="a3"/>
        <w:numPr>
          <w:ilvl w:val="0"/>
          <w:numId w:val="22"/>
        </w:numPr>
        <w:tabs>
          <w:tab w:val="left" w:pos="753"/>
        </w:tabs>
        <w:spacing w:after="0" w:line="360" w:lineRule="auto"/>
        <w:jc w:val="both"/>
        <w:rPr>
          <w:rFonts w:ascii="Times New Roman" w:eastAsia="Times New Roman" w:hAnsi="Times New Roman" w:cs="Times New Roman"/>
          <w:sz w:val="28"/>
          <w:szCs w:val="28"/>
        </w:rPr>
      </w:pPr>
      <w:r w:rsidRPr="00986F4F">
        <w:rPr>
          <w:rFonts w:ascii="Times New Roman" w:eastAsia="Times New Roman" w:hAnsi="Times New Roman" w:cs="Times New Roman"/>
          <w:sz w:val="28"/>
          <w:szCs w:val="28"/>
        </w:rPr>
        <w:lastRenderedPageBreak/>
        <w:t xml:space="preserve">Подивіться на карту, яку ви підготували, і стрілку всередину до себе, позначте ті дії, в яких інші спілкуються з вами, а стрілкою назовні позначте контакти, в яких ви спілкуєтеся з іншими </w:t>
      </w:r>
      <w:r w:rsidRPr="004703BF">
        <w:rPr>
          <w:noProof/>
          <w:lang w:val="ru-RU" w:eastAsia="ru-RU"/>
        </w:rPr>
        <w:drawing>
          <wp:inline distT="0" distB="0" distL="0" distR="0">
            <wp:extent cx="183515" cy="8382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4">
                      <a:extLst/>
                    </a:blip>
                    <a:srcRect/>
                    <a:stretch>
                      <a:fillRect/>
                    </a:stretch>
                  </pic:blipFill>
                  <pic:spPr bwMode="auto">
                    <a:xfrm>
                      <a:off x="0" y="0"/>
                      <a:ext cx="183515" cy="83820"/>
                    </a:xfrm>
                    <a:prstGeom prst="rect">
                      <a:avLst/>
                    </a:prstGeom>
                    <a:noFill/>
                    <a:ln>
                      <a:noFill/>
                    </a:ln>
                  </pic:spPr>
                </pic:pic>
              </a:graphicData>
            </a:graphic>
          </wp:inline>
        </w:drawing>
      </w:r>
      <w:r>
        <w:rPr>
          <w:rFonts w:ascii="Times New Roman" w:eastAsia="Times New Roman" w:hAnsi="Times New Roman" w:cs="Times New Roman"/>
          <w:sz w:val="28"/>
          <w:szCs w:val="28"/>
        </w:rPr>
        <w:t>. Якщо ці контакти взаємо</w:t>
      </w:r>
      <w:r w:rsidRPr="00986F4F">
        <w:rPr>
          <w:rFonts w:ascii="Times New Roman" w:eastAsia="Times New Roman" w:hAnsi="Times New Roman" w:cs="Times New Roman"/>
          <w:sz w:val="28"/>
          <w:szCs w:val="28"/>
        </w:rPr>
        <w:t xml:space="preserve">направлені, намалюйте наступну </w:t>
      </w:r>
      <w:r>
        <w:rPr>
          <w:rFonts w:ascii="Times New Roman" w:eastAsia="Times New Roman" w:hAnsi="Times New Roman" w:cs="Times New Roman"/>
          <w:sz w:val="28"/>
          <w:szCs w:val="28"/>
        </w:rPr>
        <w:t>стрілку</w:t>
      </w:r>
      <w:r w:rsidRPr="00986F4F">
        <w:rPr>
          <w:rFonts w:ascii="Times New Roman" w:eastAsia="Times New Roman" w:hAnsi="Times New Roman" w:cs="Times New Roman"/>
          <w:sz w:val="28"/>
          <w:szCs w:val="28"/>
        </w:rPr>
        <w:t xml:space="preserve">: </w:t>
      </w:r>
      <w:r w:rsidRPr="004703BF">
        <w:rPr>
          <w:noProof/>
          <w:lang w:val="ru-RU" w:eastAsia="ru-RU"/>
        </w:rPr>
        <w:drawing>
          <wp:inline distT="0" distB="0" distL="0" distR="0">
            <wp:extent cx="183515" cy="8382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
                      <a:extLst/>
                    </a:blip>
                    <a:srcRect/>
                    <a:stretch>
                      <a:fillRect/>
                    </a:stretch>
                  </pic:blipFill>
                  <pic:spPr bwMode="auto">
                    <a:xfrm>
                      <a:off x="0" y="0"/>
                      <a:ext cx="183515" cy="83820"/>
                    </a:xfrm>
                    <a:prstGeom prst="rect">
                      <a:avLst/>
                    </a:prstGeom>
                    <a:noFill/>
                    <a:ln>
                      <a:noFill/>
                    </a:ln>
                  </pic:spPr>
                </pic:pic>
              </a:graphicData>
            </a:graphic>
          </wp:inline>
        </w:drawing>
      </w:r>
      <w:r w:rsidRPr="004703BF">
        <w:rPr>
          <w:noProof/>
          <w:lang w:val="ru-RU" w:eastAsia="ru-RU"/>
        </w:rPr>
        <w:drawing>
          <wp:inline distT="0" distB="0" distL="0" distR="0">
            <wp:extent cx="183515" cy="8382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4">
                      <a:extLst/>
                    </a:blip>
                    <a:srcRect/>
                    <a:stretch>
                      <a:fillRect/>
                    </a:stretch>
                  </pic:blipFill>
                  <pic:spPr bwMode="auto">
                    <a:xfrm>
                      <a:off x="0" y="0"/>
                      <a:ext cx="183515" cy="83820"/>
                    </a:xfrm>
                    <a:prstGeom prst="rect">
                      <a:avLst/>
                    </a:prstGeom>
                    <a:noFill/>
                    <a:ln>
                      <a:noFill/>
                    </a:ln>
                  </pic:spPr>
                </pic:pic>
              </a:graphicData>
            </a:graphic>
          </wp:inline>
        </w:drawing>
      </w:r>
      <w:r w:rsidRPr="00986F4F">
        <w:rPr>
          <w:rFonts w:ascii="Times New Roman" w:eastAsia="Times New Roman" w:hAnsi="Times New Roman" w:cs="Times New Roman"/>
          <w:sz w:val="28"/>
          <w:szCs w:val="28"/>
        </w:rPr>
        <w:t>.</w:t>
      </w:r>
    </w:p>
    <w:p w:rsidR="006C12C2" w:rsidRDefault="006C12C2" w:rsidP="006C12C2">
      <w:pPr>
        <w:tabs>
          <w:tab w:val="left" w:pos="75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86F4F">
        <w:rPr>
          <w:rFonts w:ascii="Times New Roman" w:eastAsia="Times New Roman" w:hAnsi="Times New Roman" w:cs="Times New Roman"/>
          <w:sz w:val="28"/>
          <w:szCs w:val="28"/>
        </w:rPr>
        <w:t xml:space="preserve">Якщо завдання виконується в груповій формі, то </w:t>
      </w:r>
      <w:proofErr w:type="gramStart"/>
      <w:r w:rsidRPr="00986F4F">
        <w:rPr>
          <w:rFonts w:ascii="Times New Roman" w:eastAsia="Times New Roman" w:hAnsi="Times New Roman" w:cs="Times New Roman"/>
          <w:sz w:val="28"/>
          <w:szCs w:val="28"/>
        </w:rPr>
        <w:t>п</w:t>
      </w:r>
      <w:proofErr w:type="gramEnd"/>
      <w:r w:rsidRPr="00986F4F">
        <w:rPr>
          <w:rFonts w:ascii="Times New Roman" w:eastAsia="Times New Roman" w:hAnsi="Times New Roman" w:cs="Times New Roman"/>
          <w:sz w:val="28"/>
          <w:szCs w:val="28"/>
        </w:rPr>
        <w:t>ісля того, як карти будуть складені, їх можна розкласти на підло</w:t>
      </w:r>
      <w:r>
        <w:rPr>
          <w:rFonts w:ascii="Times New Roman" w:eastAsia="Times New Roman" w:hAnsi="Times New Roman" w:cs="Times New Roman"/>
          <w:sz w:val="28"/>
          <w:szCs w:val="28"/>
        </w:rPr>
        <w:t>зі або повісити на стіну. Вчитель чи терапевт</w:t>
      </w:r>
      <w:r w:rsidRPr="00986F4F">
        <w:rPr>
          <w:rFonts w:ascii="Times New Roman" w:eastAsia="Times New Roman" w:hAnsi="Times New Roman" w:cs="Times New Roman"/>
          <w:sz w:val="28"/>
          <w:szCs w:val="28"/>
        </w:rPr>
        <w:t xml:space="preserve"> загалом аналізує роботи, розповід</w:t>
      </w:r>
      <w:r>
        <w:rPr>
          <w:rFonts w:ascii="Times New Roman" w:eastAsia="Times New Roman" w:hAnsi="Times New Roman" w:cs="Times New Roman"/>
          <w:sz w:val="28"/>
          <w:szCs w:val="28"/>
        </w:rPr>
        <w:t xml:space="preserve">ає про діяльність, яку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ідлітки здійснюють у Інтернет-просторі</w:t>
      </w:r>
      <w:r w:rsidRPr="00986F4F">
        <w:rPr>
          <w:rFonts w:ascii="Times New Roman" w:eastAsia="Times New Roman" w:hAnsi="Times New Roman" w:cs="Times New Roman"/>
          <w:sz w:val="28"/>
          <w:szCs w:val="28"/>
        </w:rPr>
        <w:t>,звертає увагу на зони, які можуть становити загрозу для учасників. Він також підкреслює позитивні переваги в</w:t>
      </w:r>
      <w:r>
        <w:rPr>
          <w:rFonts w:ascii="Times New Roman" w:eastAsia="Times New Roman" w:hAnsi="Times New Roman" w:cs="Times New Roman"/>
          <w:sz w:val="28"/>
          <w:szCs w:val="28"/>
        </w:rPr>
        <w:t>икористання Інтернету підлітками</w:t>
      </w:r>
      <w:r w:rsidRPr="00986F4F">
        <w:rPr>
          <w:rFonts w:ascii="Times New Roman" w:eastAsia="Times New Roman" w:hAnsi="Times New Roman" w:cs="Times New Roman"/>
          <w:sz w:val="28"/>
          <w:szCs w:val="28"/>
        </w:rPr>
        <w:t xml:space="preserve">. </w:t>
      </w:r>
      <w:proofErr w:type="gramStart"/>
      <w:r w:rsidRPr="00986F4F">
        <w:rPr>
          <w:rFonts w:ascii="Times New Roman" w:eastAsia="Times New Roman" w:hAnsi="Times New Roman" w:cs="Times New Roman"/>
          <w:sz w:val="28"/>
          <w:szCs w:val="28"/>
        </w:rPr>
        <w:t>Кр</w:t>
      </w:r>
      <w:proofErr w:type="gramEnd"/>
      <w:r w:rsidRPr="00986F4F">
        <w:rPr>
          <w:rFonts w:ascii="Times New Roman" w:eastAsia="Times New Roman" w:hAnsi="Times New Roman" w:cs="Times New Roman"/>
          <w:sz w:val="28"/>
          <w:szCs w:val="28"/>
        </w:rPr>
        <w:t xml:space="preserve">ім того, він може вказувати </w:t>
      </w:r>
      <w:r>
        <w:rPr>
          <w:rFonts w:ascii="Times New Roman" w:eastAsia="Times New Roman" w:hAnsi="Times New Roman" w:cs="Times New Roman"/>
          <w:sz w:val="28"/>
          <w:szCs w:val="28"/>
        </w:rPr>
        <w:t>на збережені учасниками нікнеймів</w:t>
      </w:r>
      <w:r w:rsidRPr="00986F4F">
        <w:rPr>
          <w:rFonts w:ascii="Times New Roman" w:eastAsia="Times New Roman" w:hAnsi="Times New Roman" w:cs="Times New Roman"/>
          <w:sz w:val="28"/>
          <w:szCs w:val="28"/>
        </w:rPr>
        <w:t xml:space="preserve"> та специфіку віртуальних контактів</w:t>
      </w:r>
      <w:r w:rsidRPr="001833BF">
        <w:rPr>
          <w:rFonts w:ascii="Times New Roman" w:eastAsia="Times New Roman" w:hAnsi="Times New Roman" w:cs="Times New Roman"/>
          <w:sz w:val="28"/>
          <w:szCs w:val="28"/>
        </w:rPr>
        <w:t xml:space="preserve"> [15]</w:t>
      </w:r>
      <w:r w:rsidRPr="00986F4F">
        <w:rPr>
          <w:rFonts w:ascii="Times New Roman" w:eastAsia="Times New Roman" w:hAnsi="Times New Roman" w:cs="Times New Roman"/>
          <w:sz w:val="28"/>
          <w:szCs w:val="28"/>
        </w:rPr>
        <w:t>.</w:t>
      </w:r>
    </w:p>
    <w:p w:rsidR="006C12C2" w:rsidRDefault="006C12C2" w:rsidP="006C12C2">
      <w:pPr>
        <w:tabs>
          <w:tab w:val="left" w:pos="75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sidRPr="00986F4F">
        <w:rPr>
          <w:rFonts w:ascii="Times New Roman" w:eastAsia="Times New Roman" w:hAnsi="Times New Roman" w:cs="Times New Roman"/>
          <w:sz w:val="28"/>
          <w:szCs w:val="28"/>
        </w:rPr>
        <w:t>У</w:t>
      </w:r>
      <w:proofErr w:type="gramEnd"/>
      <w:r w:rsidRPr="00986F4F">
        <w:rPr>
          <w:rFonts w:ascii="Times New Roman" w:eastAsia="Times New Roman" w:hAnsi="Times New Roman" w:cs="Times New Roman"/>
          <w:sz w:val="28"/>
          <w:szCs w:val="28"/>
        </w:rPr>
        <w:t xml:space="preserve"> разі виявлення діяльності учнів, яка може становити ризик проблемного к</w:t>
      </w:r>
      <w:r>
        <w:rPr>
          <w:rFonts w:ascii="Times New Roman" w:eastAsia="Times New Roman" w:hAnsi="Times New Roman" w:cs="Times New Roman"/>
          <w:sz w:val="28"/>
          <w:szCs w:val="28"/>
        </w:rPr>
        <w:t>ористування Інтернетом, вчитель</w:t>
      </w:r>
      <w:r w:rsidRPr="00986F4F">
        <w:rPr>
          <w:rFonts w:ascii="Times New Roman" w:eastAsia="Times New Roman" w:hAnsi="Times New Roman" w:cs="Times New Roman"/>
          <w:sz w:val="28"/>
          <w:szCs w:val="28"/>
        </w:rPr>
        <w:t xml:space="preserve"> може представити місця та форми допомоги, якими можуть скористатися учні при виникненні онлайн-загрози.</w:t>
      </w:r>
    </w:p>
    <w:p w:rsidR="006C12C2" w:rsidRDefault="006C12C2" w:rsidP="006C12C2">
      <w:pPr>
        <w:tabs>
          <w:tab w:val="left" w:pos="75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sidRPr="00986F4F">
        <w:rPr>
          <w:rFonts w:ascii="Times New Roman" w:eastAsia="Times New Roman" w:hAnsi="Times New Roman" w:cs="Times New Roman"/>
          <w:sz w:val="28"/>
          <w:szCs w:val="28"/>
        </w:rPr>
        <w:t>Кр</w:t>
      </w:r>
      <w:proofErr w:type="gramEnd"/>
      <w:r w:rsidRPr="00986F4F">
        <w:rPr>
          <w:rFonts w:ascii="Times New Roman" w:eastAsia="Times New Roman" w:hAnsi="Times New Roman" w:cs="Times New Roman"/>
          <w:sz w:val="28"/>
          <w:szCs w:val="28"/>
        </w:rPr>
        <w:t>ім наведених вище прийомів, батькичи вчителі можуть використовувати техніку спостереження за поведінкою дитини або розмови з нею, щоб виявити небезпечну поведінку, пов’язану з використанням нових цифрових технологій. Тоді червоні прапорці будуть корисними для виявлення можливої ​​проблеми для нього. Це симптоми, які</w:t>
      </w:r>
      <w:r>
        <w:rPr>
          <w:rFonts w:ascii="Times New Roman" w:eastAsia="Times New Roman" w:hAnsi="Times New Roman" w:cs="Times New Roman"/>
          <w:sz w:val="28"/>
          <w:szCs w:val="28"/>
        </w:rPr>
        <w:t xml:space="preserve"> ми можемо спостерігати у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ідлітка, що </w:t>
      </w:r>
      <w:r w:rsidRPr="00986F4F">
        <w:rPr>
          <w:rFonts w:ascii="Times New Roman" w:eastAsia="Times New Roman" w:hAnsi="Times New Roman" w:cs="Times New Roman"/>
          <w:sz w:val="28"/>
          <w:szCs w:val="28"/>
        </w:rPr>
        <w:t>випливають</w:t>
      </w:r>
      <w:r>
        <w:rPr>
          <w:rFonts w:ascii="Times New Roman" w:eastAsia="Times New Roman" w:hAnsi="Times New Roman" w:cs="Times New Roman"/>
          <w:sz w:val="28"/>
          <w:szCs w:val="28"/>
        </w:rPr>
        <w:t xml:space="preserve"> на </w:t>
      </w:r>
      <w:r w:rsidRPr="00986F4F">
        <w:rPr>
          <w:rFonts w:ascii="Times New Roman" w:eastAsia="Times New Roman" w:hAnsi="Times New Roman" w:cs="Times New Roman"/>
          <w:sz w:val="28"/>
          <w:szCs w:val="28"/>
        </w:rPr>
        <w:t xml:space="preserve">зловживання Інтернетом. Вони можуть стосуватися </w:t>
      </w:r>
      <w:proofErr w:type="gramStart"/>
      <w:r w:rsidRPr="00986F4F">
        <w:rPr>
          <w:rFonts w:ascii="Times New Roman" w:eastAsia="Times New Roman" w:hAnsi="Times New Roman" w:cs="Times New Roman"/>
          <w:sz w:val="28"/>
          <w:szCs w:val="28"/>
        </w:rPr>
        <w:t>р</w:t>
      </w:r>
      <w:proofErr w:type="gramEnd"/>
      <w:r w:rsidRPr="00986F4F">
        <w:rPr>
          <w:rFonts w:ascii="Times New Roman" w:eastAsia="Times New Roman" w:hAnsi="Times New Roman" w:cs="Times New Roman"/>
          <w:sz w:val="28"/>
          <w:szCs w:val="28"/>
        </w:rPr>
        <w:t>ізних сфер життя і функціонування дитини.</w:t>
      </w:r>
    </w:p>
    <w:p w:rsidR="006C12C2" w:rsidRDefault="006C12C2" w:rsidP="006C12C2">
      <w:pPr>
        <w:tabs>
          <w:tab w:val="left" w:pos="75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86F4F">
        <w:rPr>
          <w:rFonts w:ascii="Times New Roman" w:eastAsia="Times New Roman" w:hAnsi="Times New Roman" w:cs="Times New Roman"/>
          <w:sz w:val="28"/>
          <w:szCs w:val="28"/>
        </w:rPr>
        <w:t xml:space="preserve">По-перше, їх можна визначити </w:t>
      </w:r>
      <w:proofErr w:type="gramStart"/>
      <w:r w:rsidRPr="00986F4F">
        <w:rPr>
          <w:rFonts w:ascii="Times New Roman" w:eastAsia="Times New Roman" w:hAnsi="Times New Roman" w:cs="Times New Roman"/>
          <w:sz w:val="28"/>
          <w:szCs w:val="28"/>
        </w:rPr>
        <w:t>в</w:t>
      </w:r>
      <w:proofErr w:type="gramEnd"/>
      <w:r w:rsidRPr="00986F4F">
        <w:rPr>
          <w:rFonts w:ascii="Times New Roman" w:eastAsia="Times New Roman" w:hAnsi="Times New Roman" w:cs="Times New Roman"/>
          <w:sz w:val="28"/>
          <w:szCs w:val="28"/>
        </w:rPr>
        <w:t xml:space="preserve"> зоні повсякденної діяльності дитини. Занепокоєння може бути викликано, серед іншого, гіршими, ніж раніше, академічними результатами, уникненням або відмовою від позашкільних занять, втратою інтересу до свого поточного хобі, звуженн</w:t>
      </w:r>
      <w:r>
        <w:rPr>
          <w:rFonts w:ascii="Times New Roman" w:eastAsia="Times New Roman" w:hAnsi="Times New Roman" w:cs="Times New Roman"/>
          <w:sz w:val="28"/>
          <w:szCs w:val="28"/>
        </w:rPr>
        <w:t>ям спектру розваг та відпочинку, нехтуванням своїми обов’язками</w:t>
      </w:r>
      <w:r w:rsidRPr="00986F4F">
        <w:rPr>
          <w:rFonts w:ascii="Times New Roman" w:eastAsia="Times New Roman" w:hAnsi="Times New Roman" w:cs="Times New Roman"/>
          <w:sz w:val="28"/>
          <w:szCs w:val="28"/>
        </w:rPr>
        <w:t>, особливо у сфері сі</w:t>
      </w:r>
      <w:proofErr w:type="gramStart"/>
      <w:r w:rsidRPr="00986F4F">
        <w:rPr>
          <w:rFonts w:ascii="Times New Roman" w:eastAsia="Times New Roman" w:hAnsi="Times New Roman" w:cs="Times New Roman"/>
          <w:sz w:val="28"/>
          <w:szCs w:val="28"/>
        </w:rPr>
        <w:t>м'ї чи</w:t>
      </w:r>
      <w:proofErr w:type="gramEnd"/>
      <w:r w:rsidRPr="00986F4F">
        <w:rPr>
          <w:rFonts w:ascii="Times New Roman" w:eastAsia="Times New Roman" w:hAnsi="Times New Roman" w:cs="Times New Roman"/>
          <w:sz w:val="28"/>
          <w:szCs w:val="28"/>
        </w:rPr>
        <w:t xml:space="preserve"> школи (дитина запізнюється до школи, не перериває користування пристроєм, незважаючи на прохання батьків, продовжує використовувати мультимедіа у час і в місці, де це заборонено або неприйнятно, наприклад, </w:t>
      </w:r>
      <w:proofErr w:type="gramStart"/>
      <w:r w:rsidRPr="00986F4F">
        <w:rPr>
          <w:rFonts w:ascii="Times New Roman" w:eastAsia="Times New Roman" w:hAnsi="Times New Roman" w:cs="Times New Roman"/>
          <w:sz w:val="28"/>
          <w:szCs w:val="28"/>
        </w:rPr>
        <w:t>п</w:t>
      </w:r>
      <w:proofErr w:type="gramEnd"/>
      <w:r w:rsidRPr="00986F4F">
        <w:rPr>
          <w:rFonts w:ascii="Times New Roman" w:eastAsia="Times New Roman" w:hAnsi="Times New Roman" w:cs="Times New Roman"/>
          <w:sz w:val="28"/>
          <w:szCs w:val="28"/>
        </w:rPr>
        <w:t xml:space="preserve">ід час уроків у </w:t>
      </w:r>
      <w:r w:rsidRPr="00986F4F">
        <w:rPr>
          <w:rFonts w:ascii="Times New Roman" w:eastAsia="Times New Roman" w:hAnsi="Times New Roman" w:cs="Times New Roman"/>
          <w:sz w:val="28"/>
          <w:szCs w:val="28"/>
        </w:rPr>
        <w:lastRenderedPageBreak/>
        <w:t>школі , у церкві), скорочення годин сну, викликане використанням цифрових технологій, що може призвести до відсутності достатнього відпоч</w:t>
      </w:r>
      <w:r>
        <w:rPr>
          <w:rFonts w:ascii="Times New Roman" w:eastAsia="Times New Roman" w:hAnsi="Times New Roman" w:cs="Times New Roman"/>
          <w:sz w:val="28"/>
          <w:szCs w:val="28"/>
        </w:rPr>
        <w:t>инку.</w:t>
      </w:r>
    </w:p>
    <w:p w:rsidR="006C12C2" w:rsidRDefault="006C12C2" w:rsidP="006C12C2">
      <w:pPr>
        <w:tabs>
          <w:tab w:val="left" w:pos="75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86F4F">
        <w:rPr>
          <w:rFonts w:ascii="Times New Roman" w:eastAsia="Times New Roman" w:hAnsi="Times New Roman" w:cs="Times New Roman"/>
          <w:sz w:val="28"/>
          <w:szCs w:val="28"/>
        </w:rPr>
        <w:t>По-друге, симптоми можуть стосуватися спостережуваних фізичних особливостей людини, тобто нехтування собою (наприклад, у сфері особистої гі</w:t>
      </w:r>
      <w:proofErr w:type="gramStart"/>
      <w:r w:rsidRPr="00986F4F">
        <w:rPr>
          <w:rFonts w:ascii="Times New Roman" w:eastAsia="Times New Roman" w:hAnsi="Times New Roman" w:cs="Times New Roman"/>
          <w:sz w:val="28"/>
          <w:szCs w:val="28"/>
        </w:rPr>
        <w:t>г</w:t>
      </w:r>
      <w:proofErr w:type="gramEnd"/>
      <w:r w:rsidRPr="00986F4F">
        <w:rPr>
          <w:rFonts w:ascii="Times New Roman" w:eastAsia="Times New Roman" w:hAnsi="Times New Roman" w:cs="Times New Roman"/>
          <w:sz w:val="28"/>
          <w:szCs w:val="28"/>
        </w:rPr>
        <w:t>ієни), втрата або збільшення ваги, ослаблення імунної системи організму, проблеми зі спиною, а також психічні особливості, наприклад: підвищений рівень гніву, нервозності, апатії та зміни настрою, відчуття самотності та ізоляції в реальному світі. Більше того, коли батьки обм</w:t>
      </w:r>
      <w:r>
        <w:rPr>
          <w:rFonts w:ascii="Times New Roman" w:eastAsia="Times New Roman" w:hAnsi="Times New Roman" w:cs="Times New Roman"/>
          <w:sz w:val="28"/>
          <w:szCs w:val="28"/>
        </w:rPr>
        <w:t xml:space="preserve">ежують доступ до Інтернету,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ідлітки</w:t>
      </w:r>
      <w:r w:rsidRPr="00986F4F">
        <w:rPr>
          <w:rFonts w:ascii="Times New Roman" w:eastAsia="Times New Roman" w:hAnsi="Times New Roman" w:cs="Times New Roman"/>
          <w:sz w:val="28"/>
          <w:szCs w:val="28"/>
        </w:rPr>
        <w:t xml:space="preserve"> стають занадто дратівливими, коли їх запитують про користування Інтер</w:t>
      </w:r>
      <w:r>
        <w:rPr>
          <w:rFonts w:ascii="Times New Roman" w:eastAsia="Times New Roman" w:hAnsi="Times New Roman" w:cs="Times New Roman"/>
          <w:sz w:val="28"/>
          <w:szCs w:val="28"/>
        </w:rPr>
        <w:t>нетом, і часто вибухають гнівом.</w:t>
      </w:r>
    </w:p>
    <w:p w:rsidR="006C12C2" w:rsidRDefault="006C12C2" w:rsidP="006C12C2">
      <w:pPr>
        <w:tabs>
          <w:tab w:val="left" w:pos="75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86F4F">
        <w:rPr>
          <w:rFonts w:ascii="Times New Roman" w:eastAsia="Times New Roman" w:hAnsi="Times New Roman" w:cs="Times New Roman"/>
          <w:sz w:val="28"/>
          <w:szCs w:val="28"/>
        </w:rPr>
        <w:t>По-трет</w:t>
      </w:r>
      <w:proofErr w:type="gramStart"/>
      <w:r w:rsidRPr="00986F4F">
        <w:rPr>
          <w:rFonts w:ascii="Times New Roman" w:eastAsia="Times New Roman" w:hAnsi="Times New Roman" w:cs="Times New Roman"/>
          <w:sz w:val="28"/>
          <w:szCs w:val="28"/>
        </w:rPr>
        <w:t>є,</w:t>
      </w:r>
      <w:proofErr w:type="gramEnd"/>
      <w:r w:rsidRPr="00986F4F">
        <w:rPr>
          <w:rFonts w:ascii="Times New Roman" w:eastAsia="Times New Roman" w:hAnsi="Times New Roman" w:cs="Times New Roman"/>
          <w:sz w:val="28"/>
          <w:szCs w:val="28"/>
        </w:rPr>
        <w:t xml:space="preserve"> тривожні сигнали можуть з’являтися у сфері стосунків дитини з друзями, братами, сестрами, батьками та вчителями. Перш за все, це можуть бути зміни в цих стосунках, порівняно з попередніми, що виникли в результаті конфліктів, пов’язаних з діяльністю в Інтернеті та відведеним </w:t>
      </w:r>
      <w:proofErr w:type="gramStart"/>
      <w:r w:rsidRPr="00986F4F">
        <w:rPr>
          <w:rFonts w:ascii="Times New Roman" w:eastAsia="Times New Roman" w:hAnsi="Times New Roman" w:cs="Times New Roman"/>
          <w:sz w:val="28"/>
          <w:szCs w:val="28"/>
        </w:rPr>
        <w:t>на</w:t>
      </w:r>
      <w:proofErr w:type="gramEnd"/>
      <w:r w:rsidRPr="00986F4F">
        <w:rPr>
          <w:rFonts w:ascii="Times New Roman" w:eastAsia="Times New Roman" w:hAnsi="Times New Roman" w:cs="Times New Roman"/>
          <w:sz w:val="28"/>
          <w:szCs w:val="28"/>
        </w:rPr>
        <w:t xml:space="preserve"> неї часом. Це також погіршення відносин з однолітками, оскільки особи, які зловживають Інтернетом, витрачають </w:t>
      </w:r>
      <w:proofErr w:type="gramStart"/>
      <w:r w:rsidRPr="00986F4F">
        <w:rPr>
          <w:rFonts w:ascii="Times New Roman" w:eastAsia="Times New Roman" w:hAnsi="Times New Roman" w:cs="Times New Roman"/>
          <w:sz w:val="28"/>
          <w:szCs w:val="28"/>
        </w:rPr>
        <w:t>св</w:t>
      </w:r>
      <w:proofErr w:type="gramEnd"/>
      <w:r w:rsidRPr="00986F4F">
        <w:rPr>
          <w:rFonts w:ascii="Times New Roman" w:eastAsia="Times New Roman" w:hAnsi="Times New Roman" w:cs="Times New Roman"/>
          <w:sz w:val="28"/>
          <w:szCs w:val="28"/>
        </w:rPr>
        <w:t>ій час лише на онлайн-а</w:t>
      </w:r>
      <w:r>
        <w:rPr>
          <w:rFonts w:ascii="Times New Roman" w:eastAsia="Times New Roman" w:hAnsi="Times New Roman" w:cs="Times New Roman"/>
          <w:sz w:val="28"/>
          <w:szCs w:val="28"/>
        </w:rPr>
        <w:t xml:space="preserve">ктивність. Тоді виникає </w:t>
      </w:r>
      <w:r w:rsidRPr="00986F4F">
        <w:rPr>
          <w:rFonts w:ascii="Times New Roman" w:eastAsia="Times New Roman" w:hAnsi="Times New Roman" w:cs="Times New Roman"/>
          <w:sz w:val="28"/>
          <w:szCs w:val="28"/>
        </w:rPr>
        <w:t xml:space="preserve">коло, яке полягає </w:t>
      </w:r>
      <w:proofErr w:type="gramStart"/>
      <w:r w:rsidRPr="00986F4F">
        <w:rPr>
          <w:rFonts w:ascii="Times New Roman" w:eastAsia="Times New Roman" w:hAnsi="Times New Roman" w:cs="Times New Roman"/>
          <w:sz w:val="28"/>
          <w:szCs w:val="28"/>
        </w:rPr>
        <w:t>в</w:t>
      </w:r>
      <w:proofErr w:type="gramEnd"/>
      <w:r w:rsidRPr="00986F4F">
        <w:rPr>
          <w:rFonts w:ascii="Times New Roman" w:eastAsia="Times New Roman" w:hAnsi="Times New Roman" w:cs="Times New Roman"/>
          <w:sz w:val="28"/>
          <w:szCs w:val="28"/>
        </w:rPr>
        <w:t xml:space="preserve"> тому, що чим більше дитина в мережі, тим важливіше для неї Інтернет. </w:t>
      </w:r>
      <w:proofErr w:type="gramStart"/>
      <w:r w:rsidRPr="00986F4F">
        <w:rPr>
          <w:rFonts w:ascii="Times New Roman" w:eastAsia="Times New Roman" w:hAnsi="Times New Roman" w:cs="Times New Roman"/>
          <w:sz w:val="28"/>
          <w:szCs w:val="28"/>
        </w:rPr>
        <w:t>Кр</w:t>
      </w:r>
      <w:proofErr w:type="gramEnd"/>
      <w:r w:rsidRPr="00986F4F">
        <w:rPr>
          <w:rFonts w:ascii="Times New Roman" w:eastAsia="Times New Roman" w:hAnsi="Times New Roman" w:cs="Times New Roman"/>
          <w:sz w:val="28"/>
          <w:szCs w:val="28"/>
        </w:rPr>
        <w:t>ім того, він пояснює своє довге перебування в Інтернеті тим, що всі його однолітки теж. Таким чином, чітко видно (попереджувальний сигнал),</w:t>
      </w:r>
      <w:r>
        <w:rPr>
          <w:rFonts w:ascii="Times New Roman" w:eastAsia="Times New Roman" w:hAnsi="Times New Roman" w:cs="Times New Roman"/>
          <w:sz w:val="28"/>
          <w:szCs w:val="28"/>
        </w:rPr>
        <w:t xml:space="preserve"> що прямі контакти заміняються</w:t>
      </w:r>
      <w:r w:rsidRPr="00986F4F">
        <w:rPr>
          <w:rFonts w:ascii="Times New Roman" w:eastAsia="Times New Roman" w:hAnsi="Times New Roman" w:cs="Times New Roman"/>
          <w:sz w:val="28"/>
          <w:szCs w:val="28"/>
        </w:rPr>
        <w:t xml:space="preserve"> на користь непрямих, здійснених із</w:t>
      </w:r>
      <w:r w:rsidRPr="00D53EA1">
        <w:rPr>
          <w:rFonts w:ascii="Times New Roman" w:eastAsia="Times New Roman" w:hAnsi="Times New Roman" w:cs="Times New Roman"/>
          <w:sz w:val="28"/>
          <w:szCs w:val="28"/>
        </w:rPr>
        <w:t>застос</w:t>
      </w:r>
      <w:r>
        <w:rPr>
          <w:rFonts w:ascii="Times New Roman" w:eastAsia="Times New Roman" w:hAnsi="Times New Roman" w:cs="Times New Roman"/>
          <w:sz w:val="28"/>
          <w:szCs w:val="28"/>
        </w:rPr>
        <w:t>уванням технологічних пристрої</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w:t>
      </w:r>
    </w:p>
    <w:p w:rsidR="006C12C2" w:rsidRPr="001833BF" w:rsidRDefault="006C12C2" w:rsidP="006C12C2">
      <w:pPr>
        <w:tabs>
          <w:tab w:val="left" w:pos="75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53EA1">
        <w:rPr>
          <w:rFonts w:ascii="Times New Roman" w:eastAsia="Times New Roman" w:hAnsi="Times New Roman" w:cs="Times New Roman"/>
          <w:sz w:val="28"/>
          <w:szCs w:val="28"/>
        </w:rPr>
        <w:t>По-четверте, також можуть бути незрозумілі витрати дитини, наприклад, на покупку конкретної комп’ютерної гри чи доступ до певного сервісу, а також занадто високі рахунки, які отримують батьки, наприклад за завантаження платних програм на телефон, перегля</w:t>
      </w:r>
      <w:r>
        <w:rPr>
          <w:rFonts w:ascii="Times New Roman" w:eastAsia="Times New Roman" w:hAnsi="Times New Roman" w:cs="Times New Roman"/>
          <w:sz w:val="28"/>
          <w:szCs w:val="28"/>
        </w:rPr>
        <w:t>д платних фільмів або придбання предметів чи онлайн-гри</w:t>
      </w:r>
      <w:r w:rsidRPr="001833BF">
        <w:rPr>
          <w:rFonts w:ascii="Times New Roman" w:eastAsia="Times New Roman" w:hAnsi="Times New Roman" w:cs="Times New Roman"/>
          <w:sz w:val="28"/>
          <w:szCs w:val="28"/>
        </w:rPr>
        <w:t xml:space="preserve"> [27].</w:t>
      </w:r>
    </w:p>
    <w:p w:rsidR="006C12C2" w:rsidRDefault="006C12C2" w:rsidP="006C12C2">
      <w:pPr>
        <w:tabs>
          <w:tab w:val="left" w:pos="75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53EA1">
        <w:rPr>
          <w:rFonts w:ascii="Times New Roman" w:eastAsia="Times New Roman" w:hAnsi="Times New Roman" w:cs="Times New Roman"/>
          <w:sz w:val="28"/>
          <w:szCs w:val="28"/>
        </w:rPr>
        <w:t>Серед попереджувальних сигналі</w:t>
      </w:r>
      <w:proofErr w:type="gramStart"/>
      <w:r w:rsidRPr="00D53EA1">
        <w:rPr>
          <w:rFonts w:ascii="Times New Roman" w:eastAsia="Times New Roman" w:hAnsi="Times New Roman" w:cs="Times New Roman"/>
          <w:sz w:val="28"/>
          <w:szCs w:val="28"/>
        </w:rPr>
        <w:t>в</w:t>
      </w:r>
      <w:proofErr w:type="gramEnd"/>
      <w:r w:rsidRPr="00D53EA1">
        <w:rPr>
          <w:rFonts w:ascii="Times New Roman" w:eastAsia="Times New Roman" w:hAnsi="Times New Roman" w:cs="Times New Roman"/>
          <w:sz w:val="28"/>
          <w:szCs w:val="28"/>
        </w:rPr>
        <w:t xml:space="preserve">, особливо важливих для вчителів, також </w:t>
      </w:r>
      <w:r>
        <w:rPr>
          <w:rFonts w:ascii="Times New Roman" w:eastAsia="Times New Roman" w:hAnsi="Times New Roman" w:cs="Times New Roman"/>
          <w:sz w:val="28"/>
          <w:szCs w:val="28"/>
        </w:rPr>
        <w:t xml:space="preserve">відносять </w:t>
      </w:r>
      <w:r w:rsidRPr="00D53EA1">
        <w:rPr>
          <w:rFonts w:ascii="Times New Roman" w:eastAsia="Times New Roman" w:hAnsi="Times New Roman" w:cs="Times New Roman"/>
          <w:sz w:val="28"/>
          <w:szCs w:val="28"/>
        </w:rPr>
        <w:t>гіперактивність, порушення концентрації уваги, розлади уваги та працездатного мислення, порушення контрол</w:t>
      </w:r>
      <w:r>
        <w:rPr>
          <w:rFonts w:ascii="Times New Roman" w:eastAsia="Times New Roman" w:hAnsi="Times New Roman" w:cs="Times New Roman"/>
          <w:sz w:val="28"/>
          <w:szCs w:val="28"/>
        </w:rPr>
        <w:t>ю імпульсів, проблеми із зором.</w:t>
      </w:r>
    </w:p>
    <w:p w:rsidR="006C12C2" w:rsidRDefault="006C12C2" w:rsidP="006C12C2">
      <w:pPr>
        <w:tabs>
          <w:tab w:val="left" w:pos="75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proofErr w:type="gramStart"/>
      <w:r w:rsidRPr="00D53EA1">
        <w:rPr>
          <w:rFonts w:ascii="Times New Roman" w:eastAsia="Times New Roman" w:hAnsi="Times New Roman" w:cs="Times New Roman"/>
          <w:sz w:val="28"/>
          <w:szCs w:val="28"/>
        </w:rPr>
        <w:t>Кр</w:t>
      </w:r>
      <w:proofErr w:type="gramEnd"/>
      <w:r w:rsidRPr="00D53EA1">
        <w:rPr>
          <w:rFonts w:ascii="Times New Roman" w:eastAsia="Times New Roman" w:hAnsi="Times New Roman" w:cs="Times New Roman"/>
          <w:sz w:val="28"/>
          <w:szCs w:val="28"/>
        </w:rPr>
        <w:t>ім того, можуть виникати симптоми, пов’язані з функціонуванням ди</w:t>
      </w:r>
      <w:r w:rsidR="00957C11">
        <w:rPr>
          <w:rFonts w:ascii="Times New Roman" w:eastAsia="Times New Roman" w:hAnsi="Times New Roman" w:cs="Times New Roman"/>
          <w:sz w:val="28"/>
          <w:szCs w:val="28"/>
        </w:rPr>
        <w:t>тини в школі. Учитель зауважує</w:t>
      </w:r>
      <w:r w:rsidR="00957C11">
        <w:rPr>
          <w:rFonts w:ascii="Times New Roman" w:eastAsia="Times New Roman" w:hAnsi="Times New Roman" w:cs="Times New Roman"/>
          <w:sz w:val="28"/>
          <w:szCs w:val="28"/>
          <w:lang w:val="uk-UA"/>
        </w:rPr>
        <w:t xml:space="preserve">, </w:t>
      </w:r>
      <w:r w:rsidRPr="00D53EA1">
        <w:rPr>
          <w:rFonts w:ascii="Times New Roman" w:eastAsia="Times New Roman" w:hAnsi="Times New Roman" w:cs="Times New Roman"/>
          <w:sz w:val="28"/>
          <w:szCs w:val="28"/>
        </w:rPr>
        <w:t xml:space="preserve">що учень виснажений, втомлений під час уроків, навіть засинає і не відповідає на його вказівки. Враховуючи дуже швидкі технологічні зміни та </w:t>
      </w:r>
      <w:r>
        <w:rPr>
          <w:rFonts w:ascii="Times New Roman" w:eastAsia="Times New Roman" w:hAnsi="Times New Roman" w:cs="Times New Roman"/>
          <w:sz w:val="28"/>
          <w:szCs w:val="28"/>
        </w:rPr>
        <w:t xml:space="preserve">загальний </w:t>
      </w:r>
      <w:r w:rsidRPr="00D53EA1">
        <w:rPr>
          <w:rFonts w:ascii="Times New Roman" w:eastAsia="Times New Roman" w:hAnsi="Times New Roman" w:cs="Times New Roman"/>
          <w:sz w:val="28"/>
          <w:szCs w:val="28"/>
        </w:rPr>
        <w:t>доступ до Інтернету через мобільні пристрої, одним із найпомітніших попереджувальних сигналі</w:t>
      </w:r>
      <w:proofErr w:type="gramStart"/>
      <w:r w:rsidRPr="00D53EA1">
        <w:rPr>
          <w:rFonts w:ascii="Times New Roman" w:eastAsia="Times New Roman" w:hAnsi="Times New Roman" w:cs="Times New Roman"/>
          <w:sz w:val="28"/>
          <w:szCs w:val="28"/>
        </w:rPr>
        <w:t>в</w:t>
      </w:r>
      <w:proofErr w:type="gramEnd"/>
      <w:r w:rsidRPr="00D53EA1">
        <w:rPr>
          <w:rFonts w:ascii="Times New Roman" w:eastAsia="Times New Roman" w:hAnsi="Times New Roman" w:cs="Times New Roman"/>
          <w:sz w:val="28"/>
          <w:szCs w:val="28"/>
        </w:rPr>
        <w:t xml:space="preserve"> для дорослих має бути не від</w:t>
      </w:r>
      <w:r>
        <w:rPr>
          <w:rFonts w:ascii="Times New Roman" w:eastAsia="Times New Roman" w:hAnsi="Times New Roman" w:cs="Times New Roman"/>
          <w:sz w:val="28"/>
          <w:szCs w:val="28"/>
        </w:rPr>
        <w:t>ходження від пристрою ні на мит</w:t>
      </w:r>
      <w:r w:rsidR="00957C11">
        <w:rPr>
          <w:rFonts w:ascii="Times New Roman" w:eastAsia="Times New Roman" w:hAnsi="Times New Roman" w:cs="Times New Roman"/>
          <w:sz w:val="28"/>
          <w:szCs w:val="28"/>
          <w:lang w:val="uk-UA"/>
        </w:rPr>
        <w:t>ь</w:t>
      </w:r>
      <w:r w:rsidRPr="00D53EA1">
        <w:rPr>
          <w:rFonts w:ascii="Times New Roman" w:eastAsia="Times New Roman" w:hAnsi="Times New Roman" w:cs="Times New Roman"/>
          <w:sz w:val="28"/>
          <w:szCs w:val="28"/>
        </w:rPr>
        <w:t>. Наприклад, у дитини з собою мо</w:t>
      </w:r>
      <w:r w:rsidR="00957C11">
        <w:rPr>
          <w:rFonts w:ascii="Times New Roman" w:eastAsia="Times New Roman" w:hAnsi="Times New Roman" w:cs="Times New Roman"/>
          <w:sz w:val="28"/>
          <w:szCs w:val="28"/>
        </w:rPr>
        <w:t>більний телефон, навіть коли в</w:t>
      </w:r>
      <w:r w:rsidR="00957C11">
        <w:rPr>
          <w:rFonts w:ascii="Times New Roman" w:eastAsia="Times New Roman" w:hAnsi="Times New Roman" w:cs="Times New Roman"/>
          <w:sz w:val="28"/>
          <w:szCs w:val="28"/>
          <w:lang w:val="uk-UA"/>
        </w:rPr>
        <w:t>она</w:t>
      </w:r>
      <w:r w:rsidRPr="00D53EA1">
        <w:rPr>
          <w:rFonts w:ascii="Times New Roman" w:eastAsia="Times New Roman" w:hAnsi="Times New Roman" w:cs="Times New Roman"/>
          <w:sz w:val="28"/>
          <w:szCs w:val="28"/>
        </w:rPr>
        <w:t xml:space="preserve"> ходить в туалет чи перед сном.</w:t>
      </w:r>
    </w:p>
    <w:p w:rsidR="006C12C2" w:rsidRPr="00957C11" w:rsidRDefault="006C12C2" w:rsidP="006C12C2">
      <w:pPr>
        <w:autoSpaceDE w:val="0"/>
        <w:autoSpaceDN w:val="0"/>
        <w:adjustRightInd w:val="0"/>
        <w:spacing w:after="0" w:line="360" w:lineRule="auto"/>
        <w:jc w:val="both"/>
        <w:rPr>
          <w:rFonts w:ascii="Times New Roman" w:eastAsia="Times New Roman" w:hAnsi="Times New Roman" w:cs="Times New Roman"/>
          <w:b/>
          <w:color w:val="000000" w:themeColor="text1"/>
          <w:sz w:val="28"/>
          <w:szCs w:val="28"/>
        </w:rPr>
      </w:pPr>
    </w:p>
    <w:p w:rsidR="006C12C2" w:rsidRPr="00957C11" w:rsidRDefault="00957C11" w:rsidP="006C12C2">
      <w:pPr>
        <w:autoSpaceDE w:val="0"/>
        <w:autoSpaceDN w:val="0"/>
        <w:adjustRightInd w:val="0"/>
        <w:spacing w:after="0" w:line="360" w:lineRule="auto"/>
        <w:jc w:val="center"/>
        <w:rPr>
          <w:rFonts w:ascii="Times New Roman" w:eastAsia="Times New Roman" w:hAnsi="Times New Roman" w:cs="Times New Roman"/>
          <w:b/>
          <w:color w:val="000000" w:themeColor="text1"/>
          <w:sz w:val="28"/>
          <w:szCs w:val="28"/>
        </w:rPr>
      </w:pPr>
      <w:r w:rsidRPr="00957C11">
        <w:rPr>
          <w:rFonts w:ascii="Times New Roman" w:eastAsia="Times New Roman" w:hAnsi="Times New Roman" w:cs="Times New Roman"/>
          <w:b/>
          <w:color w:val="000000" w:themeColor="text1"/>
          <w:sz w:val="28"/>
          <w:szCs w:val="28"/>
        </w:rPr>
        <w:t xml:space="preserve">3.2. </w:t>
      </w:r>
      <w:r w:rsidRPr="00957C11">
        <w:rPr>
          <w:rFonts w:ascii="Times New Roman" w:eastAsia="Times New Roman" w:hAnsi="Times New Roman" w:cs="Times New Roman"/>
          <w:b/>
          <w:color w:val="000000" w:themeColor="text1"/>
          <w:sz w:val="28"/>
          <w:szCs w:val="28"/>
          <w:lang w:val="uk-UA"/>
        </w:rPr>
        <w:t>Профілактичні стратегії та способи забезпечення психологічної безпеки підлітків у кіберпросторі</w:t>
      </w:r>
    </w:p>
    <w:p w:rsidR="006C12C2" w:rsidRDefault="006C12C2" w:rsidP="006C12C2">
      <w:pPr>
        <w:spacing w:after="0" w:line="360" w:lineRule="auto"/>
        <w:ind w:firstLine="708"/>
        <w:jc w:val="both"/>
        <w:rPr>
          <w:rFonts w:ascii="Times New Roman" w:eastAsia="Times New Roman" w:hAnsi="Times New Roman" w:cs="Times New Roman"/>
          <w:sz w:val="28"/>
          <w:szCs w:val="28"/>
        </w:rPr>
      </w:pPr>
      <w:r w:rsidRPr="00D04BBE">
        <w:rPr>
          <w:rFonts w:ascii="Times New Roman" w:eastAsia="Times New Roman" w:hAnsi="Times New Roman" w:cs="Times New Roman"/>
          <w:sz w:val="28"/>
          <w:szCs w:val="28"/>
        </w:rPr>
        <w:t xml:space="preserve">Припускаючи, що </w:t>
      </w:r>
      <w:proofErr w:type="gramStart"/>
      <w:r w:rsidRPr="00D04BBE">
        <w:rPr>
          <w:rFonts w:ascii="Times New Roman" w:eastAsia="Times New Roman" w:hAnsi="Times New Roman" w:cs="Times New Roman"/>
          <w:sz w:val="28"/>
          <w:szCs w:val="28"/>
        </w:rPr>
        <w:t>проф</w:t>
      </w:r>
      <w:proofErr w:type="gramEnd"/>
      <w:r w:rsidRPr="00D04BBE">
        <w:rPr>
          <w:rFonts w:ascii="Times New Roman" w:eastAsia="Times New Roman" w:hAnsi="Times New Roman" w:cs="Times New Roman"/>
          <w:sz w:val="28"/>
          <w:szCs w:val="28"/>
        </w:rPr>
        <w:t>ілактика – це діяльність, спрямована на запобігання виникненню або розвитку несприятливої ​​проблемної поведінки, пов’язаної з використанням</w:t>
      </w:r>
      <w:r>
        <w:rPr>
          <w:rFonts w:ascii="Times New Roman" w:eastAsia="Times New Roman" w:hAnsi="Times New Roman" w:cs="Times New Roman"/>
          <w:sz w:val="28"/>
          <w:szCs w:val="28"/>
        </w:rPr>
        <w:t xml:space="preserve"> Інтернет-простору</w:t>
      </w:r>
      <w:r w:rsidRPr="00D04BBE">
        <w:rPr>
          <w:rFonts w:ascii="Times New Roman" w:eastAsia="Times New Roman" w:hAnsi="Times New Roman" w:cs="Times New Roman"/>
          <w:sz w:val="28"/>
          <w:szCs w:val="28"/>
        </w:rPr>
        <w:t>, важливо пам’ятати про вибір відповідних стратегій для діагностованого рівня ризику та тяжкості д</w:t>
      </w:r>
      <w:r>
        <w:rPr>
          <w:rFonts w:ascii="Times New Roman" w:eastAsia="Times New Roman" w:hAnsi="Times New Roman" w:cs="Times New Roman"/>
          <w:sz w:val="28"/>
          <w:szCs w:val="28"/>
        </w:rPr>
        <w:t>аної поведінки чи негативного явища</w:t>
      </w:r>
      <w:r w:rsidRPr="00D04BBE">
        <w:rPr>
          <w:rFonts w:ascii="Times New Roman" w:eastAsia="Times New Roman" w:hAnsi="Times New Roman" w:cs="Times New Roman"/>
          <w:sz w:val="28"/>
          <w:szCs w:val="28"/>
        </w:rPr>
        <w:t>.</w:t>
      </w:r>
    </w:p>
    <w:p w:rsidR="006C12C2" w:rsidRDefault="006C12C2" w:rsidP="006C12C2">
      <w:pPr>
        <w:spacing w:after="0" w:line="360" w:lineRule="auto"/>
        <w:ind w:firstLine="708"/>
        <w:jc w:val="both"/>
        <w:rPr>
          <w:rFonts w:ascii="Times New Roman" w:eastAsia="Times New Roman" w:hAnsi="Times New Roman" w:cs="Times New Roman"/>
          <w:sz w:val="28"/>
          <w:szCs w:val="28"/>
        </w:rPr>
      </w:pPr>
      <w:r w:rsidRPr="00D04BBE">
        <w:rPr>
          <w:rFonts w:ascii="Times New Roman" w:eastAsia="Times New Roman" w:hAnsi="Times New Roman" w:cs="Times New Roman"/>
          <w:sz w:val="28"/>
          <w:szCs w:val="28"/>
        </w:rPr>
        <w:t xml:space="preserve">У традиційних термінах </w:t>
      </w:r>
      <w:proofErr w:type="gramStart"/>
      <w:r w:rsidRPr="00D04BBE">
        <w:rPr>
          <w:rFonts w:ascii="Times New Roman" w:eastAsia="Times New Roman" w:hAnsi="Times New Roman" w:cs="Times New Roman"/>
          <w:sz w:val="28"/>
          <w:szCs w:val="28"/>
        </w:rPr>
        <w:t>проф</w:t>
      </w:r>
      <w:proofErr w:type="gramEnd"/>
      <w:r w:rsidRPr="00D04BBE">
        <w:rPr>
          <w:rFonts w:ascii="Times New Roman" w:eastAsia="Times New Roman" w:hAnsi="Times New Roman" w:cs="Times New Roman"/>
          <w:sz w:val="28"/>
          <w:szCs w:val="28"/>
        </w:rPr>
        <w:t>ілактичні заходи, зважаючи на катег</w:t>
      </w:r>
      <w:r>
        <w:rPr>
          <w:rFonts w:ascii="Times New Roman" w:eastAsia="Times New Roman" w:hAnsi="Times New Roman" w:cs="Times New Roman"/>
          <w:sz w:val="28"/>
          <w:szCs w:val="28"/>
        </w:rPr>
        <w:t xml:space="preserve">оризацію рівня функціональності та </w:t>
      </w:r>
      <w:r w:rsidRPr="00D04BBE">
        <w:rPr>
          <w:rFonts w:ascii="Times New Roman" w:eastAsia="Times New Roman" w:hAnsi="Times New Roman" w:cs="Times New Roman"/>
          <w:sz w:val="28"/>
          <w:szCs w:val="28"/>
        </w:rPr>
        <w:t xml:space="preserve">дисфункціональності </w:t>
      </w:r>
      <w:r>
        <w:rPr>
          <w:rFonts w:ascii="Times New Roman" w:eastAsia="Times New Roman" w:hAnsi="Times New Roman" w:cs="Times New Roman"/>
          <w:sz w:val="28"/>
          <w:szCs w:val="28"/>
        </w:rPr>
        <w:t xml:space="preserve">учасників </w:t>
      </w:r>
      <w:r w:rsidRPr="00D04BBE">
        <w:rPr>
          <w:rFonts w:ascii="Times New Roman" w:eastAsia="Times New Roman" w:hAnsi="Times New Roman" w:cs="Times New Roman"/>
          <w:sz w:val="28"/>
          <w:szCs w:val="28"/>
        </w:rPr>
        <w:t>профілактики, поділяються на такі рівні:</w:t>
      </w:r>
    </w:p>
    <w:p w:rsidR="006C12C2" w:rsidRDefault="006C12C2" w:rsidP="006C12C2">
      <w:pPr>
        <w:pStyle w:val="a3"/>
        <w:numPr>
          <w:ilvl w:val="0"/>
          <w:numId w:val="23"/>
        </w:numPr>
        <w:spacing w:after="0" w:line="360" w:lineRule="auto"/>
        <w:jc w:val="both"/>
        <w:rPr>
          <w:rFonts w:ascii="Times New Roman" w:eastAsia="Times New Roman" w:hAnsi="Times New Roman" w:cs="Times New Roman"/>
          <w:sz w:val="28"/>
          <w:szCs w:val="28"/>
        </w:rPr>
      </w:pPr>
      <w:r w:rsidRPr="00D04BBE">
        <w:rPr>
          <w:rFonts w:ascii="Times New Roman" w:eastAsia="Times New Roman" w:hAnsi="Times New Roman" w:cs="Times New Roman"/>
          <w:i/>
          <w:sz w:val="28"/>
          <w:szCs w:val="28"/>
        </w:rPr>
        <w:t>Первинна профілактика.</w:t>
      </w:r>
      <w:r w:rsidRPr="00D04BBE">
        <w:rPr>
          <w:rFonts w:ascii="Times New Roman" w:eastAsia="Times New Roman" w:hAnsi="Times New Roman" w:cs="Times New Roman"/>
          <w:sz w:val="28"/>
          <w:szCs w:val="28"/>
        </w:rPr>
        <w:t xml:space="preserve"> Мається на увазі діяльність, спрямована на зміцнення здоров’я та продовження життя людини, запобігання появі патологічних форм поведінки. Вона адресована групам низького ризику, орієнтована на людей, які можуть опинитися під загрозою негативного впливу деструктивних факторів. На цьому рівні в</w:t>
      </w:r>
      <w:r>
        <w:rPr>
          <w:rFonts w:ascii="Times New Roman" w:eastAsia="Times New Roman" w:hAnsi="Times New Roman" w:cs="Times New Roman"/>
          <w:sz w:val="28"/>
          <w:szCs w:val="28"/>
        </w:rPr>
        <w:t>елике значення надається отриманій достовірній</w:t>
      </w:r>
      <w:r w:rsidRPr="00D04BBE">
        <w:rPr>
          <w:rFonts w:ascii="Times New Roman" w:eastAsia="Times New Roman" w:hAnsi="Times New Roman" w:cs="Times New Roman"/>
          <w:sz w:val="28"/>
          <w:szCs w:val="28"/>
        </w:rPr>
        <w:t xml:space="preserve"> інформації з урахуванням потреб і можливостей одержувачів. Основним напрямком діяльності є школа, а першочергове завдання - розвиток вміння справлятися з вимогами </w:t>
      </w:r>
      <w:r>
        <w:rPr>
          <w:rFonts w:ascii="Times New Roman" w:eastAsia="Times New Roman" w:hAnsi="Times New Roman" w:cs="Times New Roman"/>
          <w:sz w:val="28"/>
          <w:szCs w:val="28"/>
        </w:rPr>
        <w:t>повсякденного життя</w:t>
      </w:r>
      <w:r w:rsidRPr="00D04BBE">
        <w:rPr>
          <w:rFonts w:ascii="Times New Roman" w:eastAsia="Times New Roman" w:hAnsi="Times New Roman" w:cs="Times New Roman"/>
          <w:sz w:val="28"/>
          <w:szCs w:val="28"/>
        </w:rPr>
        <w:t>.</w:t>
      </w:r>
    </w:p>
    <w:p w:rsidR="006C12C2" w:rsidRDefault="006C12C2" w:rsidP="006C12C2">
      <w:pPr>
        <w:pStyle w:val="a3"/>
        <w:numPr>
          <w:ilvl w:val="0"/>
          <w:numId w:val="23"/>
        </w:numPr>
        <w:spacing w:after="0" w:line="360" w:lineRule="auto"/>
        <w:jc w:val="both"/>
        <w:rPr>
          <w:rFonts w:ascii="Times New Roman" w:eastAsia="Times New Roman" w:hAnsi="Times New Roman" w:cs="Times New Roman"/>
          <w:sz w:val="28"/>
          <w:szCs w:val="28"/>
        </w:rPr>
      </w:pPr>
      <w:r w:rsidRPr="00D04BBE">
        <w:rPr>
          <w:rFonts w:ascii="Times New Roman" w:eastAsia="Times New Roman" w:hAnsi="Times New Roman" w:cs="Times New Roman"/>
          <w:i/>
          <w:sz w:val="28"/>
          <w:szCs w:val="28"/>
        </w:rPr>
        <w:t>Вторинна профілактика.</w:t>
      </w:r>
      <w:r>
        <w:rPr>
          <w:rFonts w:ascii="Times New Roman" w:eastAsia="Times New Roman" w:hAnsi="Times New Roman" w:cs="Times New Roman"/>
          <w:sz w:val="28"/>
          <w:szCs w:val="28"/>
        </w:rPr>
        <w:t xml:space="preserve"> Во</w:t>
      </w:r>
      <w:r w:rsidRPr="00D04BBE">
        <w:rPr>
          <w:rFonts w:ascii="Times New Roman" w:eastAsia="Times New Roman" w:hAnsi="Times New Roman" w:cs="Times New Roman"/>
          <w:sz w:val="28"/>
          <w:szCs w:val="28"/>
        </w:rPr>
        <w:t>н</w:t>
      </w:r>
      <w:r>
        <w:rPr>
          <w:rFonts w:ascii="Times New Roman" w:eastAsia="Times New Roman" w:hAnsi="Times New Roman" w:cs="Times New Roman"/>
          <w:sz w:val="28"/>
          <w:szCs w:val="28"/>
        </w:rPr>
        <w:t>а</w:t>
      </w:r>
      <w:r w:rsidRPr="00D04BBE">
        <w:rPr>
          <w:rFonts w:ascii="Times New Roman" w:eastAsia="Times New Roman" w:hAnsi="Times New Roman" w:cs="Times New Roman"/>
          <w:sz w:val="28"/>
          <w:szCs w:val="28"/>
        </w:rPr>
        <w:t xml:space="preserve"> складається з заходів, спрямованих на виявлення людей з найбільшим ризиком розвитку патологій чи </w:t>
      </w:r>
      <w:r w:rsidRPr="00D04BBE">
        <w:rPr>
          <w:rFonts w:ascii="Times New Roman" w:eastAsia="Times New Roman" w:hAnsi="Times New Roman" w:cs="Times New Roman"/>
          <w:sz w:val="28"/>
          <w:szCs w:val="28"/>
        </w:rPr>
        <w:lastRenderedPageBreak/>
        <w:t>залежності та надання допомоги їм у зниженні цього ризику. Його завдання полягають у наступному:</w:t>
      </w:r>
    </w:p>
    <w:p w:rsidR="006C12C2" w:rsidRDefault="006C12C2" w:rsidP="006C12C2">
      <w:pPr>
        <w:pStyle w:val="a3"/>
        <w:numPr>
          <w:ilvl w:val="0"/>
          <w:numId w:val="17"/>
        </w:numPr>
        <w:spacing w:after="0" w:line="360" w:lineRule="auto"/>
        <w:jc w:val="both"/>
        <w:rPr>
          <w:rFonts w:ascii="Times New Roman" w:eastAsia="Times New Roman" w:hAnsi="Times New Roman" w:cs="Times New Roman"/>
          <w:sz w:val="28"/>
          <w:szCs w:val="28"/>
        </w:rPr>
      </w:pPr>
      <w:r w:rsidRPr="00D04BBE">
        <w:rPr>
          <w:rFonts w:ascii="Times New Roman" w:eastAsia="Times New Roman" w:hAnsi="Times New Roman" w:cs="Times New Roman"/>
          <w:sz w:val="28"/>
          <w:szCs w:val="28"/>
        </w:rPr>
        <w:t>всебічна освіта суспільства з метою сенсибілізації до ранніх ознак загрози патології та інформування про доступні форми допомоги;</w:t>
      </w:r>
    </w:p>
    <w:p w:rsidR="006C12C2" w:rsidRDefault="006C12C2" w:rsidP="006C12C2">
      <w:pPr>
        <w:pStyle w:val="a3"/>
        <w:numPr>
          <w:ilvl w:val="0"/>
          <w:numId w:val="17"/>
        </w:numPr>
        <w:spacing w:after="0" w:line="360" w:lineRule="auto"/>
        <w:jc w:val="both"/>
        <w:rPr>
          <w:rFonts w:ascii="Times New Roman" w:eastAsia="Times New Roman" w:hAnsi="Times New Roman" w:cs="Times New Roman"/>
          <w:sz w:val="28"/>
          <w:szCs w:val="28"/>
        </w:rPr>
      </w:pPr>
      <w:r w:rsidRPr="00D04BBE">
        <w:rPr>
          <w:rFonts w:ascii="Times New Roman" w:eastAsia="Times New Roman" w:hAnsi="Times New Roman" w:cs="Times New Roman"/>
          <w:sz w:val="28"/>
          <w:szCs w:val="28"/>
        </w:rPr>
        <w:t>внесення змін до законодавства та управління з метою сприяння позитивним змінам у поведінці громад високого ризику або запобігання поширенню даного явища;</w:t>
      </w:r>
    </w:p>
    <w:p w:rsidR="006C12C2" w:rsidRDefault="006C12C2" w:rsidP="006C12C2">
      <w:pPr>
        <w:pStyle w:val="a3"/>
        <w:numPr>
          <w:ilvl w:val="0"/>
          <w:numId w:val="17"/>
        </w:numPr>
        <w:spacing w:after="0" w:line="360" w:lineRule="auto"/>
        <w:jc w:val="both"/>
        <w:rPr>
          <w:rFonts w:ascii="Times New Roman" w:eastAsia="Times New Roman" w:hAnsi="Times New Roman" w:cs="Times New Roman"/>
          <w:sz w:val="28"/>
          <w:szCs w:val="28"/>
        </w:rPr>
      </w:pPr>
      <w:r w:rsidRPr="00D04BBE">
        <w:rPr>
          <w:rFonts w:ascii="Times New Roman" w:eastAsia="Times New Roman" w:hAnsi="Times New Roman" w:cs="Times New Roman"/>
          <w:sz w:val="28"/>
          <w:szCs w:val="28"/>
        </w:rPr>
        <w:t>прове</w:t>
      </w:r>
      <w:r>
        <w:rPr>
          <w:rFonts w:ascii="Times New Roman" w:eastAsia="Times New Roman" w:hAnsi="Times New Roman" w:cs="Times New Roman"/>
          <w:sz w:val="28"/>
          <w:szCs w:val="28"/>
        </w:rPr>
        <w:t xml:space="preserve">дення місцевих, адаптованих до учасників </w:t>
      </w:r>
      <w:r w:rsidRPr="00D04BBE">
        <w:rPr>
          <w:rFonts w:ascii="Times New Roman" w:eastAsia="Times New Roman" w:hAnsi="Times New Roman" w:cs="Times New Roman"/>
          <w:sz w:val="28"/>
          <w:szCs w:val="28"/>
        </w:rPr>
        <w:t xml:space="preserve"> освітніх та інтервенційних програм;</w:t>
      </w:r>
    </w:p>
    <w:p w:rsidR="006C12C2" w:rsidRDefault="006C12C2" w:rsidP="006C12C2">
      <w:pPr>
        <w:pStyle w:val="a3"/>
        <w:numPr>
          <w:ilvl w:val="0"/>
          <w:numId w:val="17"/>
        </w:numPr>
        <w:spacing w:after="0" w:line="360" w:lineRule="auto"/>
        <w:jc w:val="both"/>
        <w:rPr>
          <w:rFonts w:ascii="Times New Roman" w:eastAsia="Times New Roman" w:hAnsi="Times New Roman" w:cs="Times New Roman"/>
          <w:sz w:val="28"/>
          <w:szCs w:val="28"/>
        </w:rPr>
      </w:pPr>
      <w:r w:rsidRPr="00D04BBE">
        <w:rPr>
          <w:rFonts w:ascii="Times New Roman" w:eastAsia="Times New Roman" w:hAnsi="Times New Roman" w:cs="Times New Roman"/>
          <w:sz w:val="28"/>
          <w:szCs w:val="28"/>
        </w:rPr>
        <w:t>підготовка вчителів та осіб, які впроваджують профілактичні програми</w:t>
      </w:r>
    </w:p>
    <w:p w:rsidR="006C12C2" w:rsidRDefault="006C12C2" w:rsidP="006C12C2">
      <w:pPr>
        <w:spacing w:after="0" w:line="360" w:lineRule="auto"/>
        <w:ind w:firstLine="256"/>
        <w:jc w:val="both"/>
        <w:rPr>
          <w:rFonts w:ascii="Times New Roman" w:eastAsia="Times New Roman" w:hAnsi="Times New Roman" w:cs="Times New Roman"/>
          <w:sz w:val="28"/>
          <w:szCs w:val="28"/>
        </w:rPr>
      </w:pPr>
      <w:r w:rsidRPr="00D04BBE">
        <w:rPr>
          <w:rFonts w:ascii="Times New Roman" w:eastAsia="Times New Roman" w:hAnsi="Times New Roman" w:cs="Times New Roman"/>
          <w:sz w:val="28"/>
          <w:szCs w:val="28"/>
        </w:rPr>
        <w:t xml:space="preserve">Тому вона адресована групам </w:t>
      </w:r>
      <w:proofErr w:type="gramStart"/>
      <w:r w:rsidRPr="00D04BBE">
        <w:rPr>
          <w:rFonts w:ascii="Times New Roman" w:eastAsia="Times New Roman" w:hAnsi="Times New Roman" w:cs="Times New Roman"/>
          <w:sz w:val="28"/>
          <w:szCs w:val="28"/>
        </w:rPr>
        <w:t>п</w:t>
      </w:r>
      <w:proofErr w:type="gramEnd"/>
      <w:r w:rsidRPr="00D04BBE">
        <w:rPr>
          <w:rFonts w:ascii="Times New Roman" w:eastAsia="Times New Roman" w:hAnsi="Times New Roman" w:cs="Times New Roman"/>
          <w:sz w:val="28"/>
          <w:szCs w:val="28"/>
        </w:rPr>
        <w:t xml:space="preserve">ідвищеного ризику, людям, які вже потребують допомоги. Його можна надати через сімейні, індивідуальні чи </w:t>
      </w:r>
      <w:proofErr w:type="gramStart"/>
      <w:r w:rsidRPr="00D04BBE">
        <w:rPr>
          <w:rFonts w:ascii="Times New Roman" w:eastAsia="Times New Roman" w:hAnsi="Times New Roman" w:cs="Times New Roman"/>
          <w:sz w:val="28"/>
          <w:szCs w:val="28"/>
        </w:rPr>
        <w:t>соц</w:t>
      </w:r>
      <w:proofErr w:type="gramEnd"/>
      <w:r w:rsidRPr="00D04BBE">
        <w:rPr>
          <w:rFonts w:ascii="Times New Roman" w:eastAsia="Times New Roman" w:hAnsi="Times New Roman" w:cs="Times New Roman"/>
          <w:sz w:val="28"/>
          <w:szCs w:val="28"/>
        </w:rPr>
        <w:t>іотерапевтичні консультації.</w:t>
      </w:r>
    </w:p>
    <w:p w:rsidR="006C12C2" w:rsidRPr="003B1666" w:rsidRDefault="006C12C2" w:rsidP="006C12C2">
      <w:pPr>
        <w:pStyle w:val="a3"/>
        <w:numPr>
          <w:ilvl w:val="0"/>
          <w:numId w:val="23"/>
        </w:numPr>
        <w:spacing w:after="0" w:line="360" w:lineRule="auto"/>
        <w:ind w:left="708"/>
        <w:jc w:val="both"/>
        <w:rPr>
          <w:rFonts w:ascii="Times New Roman" w:hAnsi="Times New Roman" w:cs="Times New Roman"/>
          <w:sz w:val="28"/>
          <w:szCs w:val="28"/>
        </w:rPr>
      </w:pPr>
      <w:r w:rsidRPr="003B1666">
        <w:rPr>
          <w:rFonts w:ascii="Times New Roman" w:eastAsia="Times New Roman" w:hAnsi="Times New Roman" w:cs="Times New Roman"/>
          <w:i/>
          <w:sz w:val="28"/>
          <w:szCs w:val="28"/>
        </w:rPr>
        <w:t>Третинна профілактика</w:t>
      </w:r>
      <w:r w:rsidRPr="003B1666">
        <w:rPr>
          <w:rFonts w:ascii="Times New Roman" w:eastAsia="Times New Roman" w:hAnsi="Times New Roman" w:cs="Times New Roman"/>
          <w:sz w:val="28"/>
          <w:szCs w:val="28"/>
        </w:rPr>
        <w:t xml:space="preserve">. Під ним розуміють втручання після виникнення патологічної поведінки або дисфункції. Вона має на меті, з одного боку, протидіяти поглибленню патологічного процесу, а з іншого – дати можливість людині повернутися в суспільство, вести прийнятний спосіб життя та дослідити й оцінити ефективність індивідуальних терапевтичних та реабілітаційних програм, заснованих на результатах, досягнутих особами, </w:t>
      </w:r>
      <w:r>
        <w:rPr>
          <w:rFonts w:ascii="Times New Roman" w:eastAsia="Times New Roman" w:hAnsi="Times New Roman" w:cs="Times New Roman"/>
          <w:sz w:val="28"/>
          <w:szCs w:val="28"/>
        </w:rPr>
        <w:t>ураженими соціальною патологією.</w:t>
      </w:r>
    </w:p>
    <w:p w:rsidR="006C12C2" w:rsidRDefault="006C12C2" w:rsidP="006C12C2">
      <w:pPr>
        <w:spacing w:after="0" w:line="360" w:lineRule="auto"/>
        <w:ind w:firstLine="348"/>
        <w:jc w:val="both"/>
        <w:rPr>
          <w:rFonts w:ascii="Times New Roman" w:eastAsia="Times New Roman" w:hAnsi="Times New Roman" w:cs="Times New Roman"/>
          <w:sz w:val="28"/>
          <w:szCs w:val="28"/>
        </w:rPr>
      </w:pPr>
      <w:r w:rsidRPr="003B1666">
        <w:rPr>
          <w:rFonts w:ascii="Times New Roman" w:eastAsia="Times New Roman" w:hAnsi="Times New Roman" w:cs="Times New Roman"/>
          <w:sz w:val="28"/>
          <w:szCs w:val="28"/>
        </w:rPr>
        <w:t xml:space="preserve">Проте в даний час через низьку чіткість кордонів між окремими видами </w:t>
      </w:r>
      <w:proofErr w:type="gramStart"/>
      <w:r w:rsidRPr="003B1666">
        <w:rPr>
          <w:rFonts w:ascii="Times New Roman" w:eastAsia="Times New Roman" w:hAnsi="Times New Roman" w:cs="Times New Roman"/>
          <w:sz w:val="28"/>
          <w:szCs w:val="28"/>
        </w:rPr>
        <w:t>проф</w:t>
      </w:r>
      <w:proofErr w:type="gramEnd"/>
      <w:r w:rsidRPr="003B1666">
        <w:rPr>
          <w:rFonts w:ascii="Times New Roman" w:eastAsia="Times New Roman" w:hAnsi="Times New Roman" w:cs="Times New Roman"/>
          <w:sz w:val="28"/>
          <w:szCs w:val="28"/>
        </w:rPr>
        <w:t xml:space="preserve">ілактики в традиційному розумінні використовується поділ, запропонований Американським інститутом медицини, який виділяє три рівні профілактики: універсальний, вибірковий та індикативний. Вони побудовані на основі індивідуальної оцінки ризику проблем зі здоров’ям і включені як елементи </w:t>
      </w:r>
      <w:proofErr w:type="gramStart"/>
      <w:r w:rsidRPr="003B1666">
        <w:rPr>
          <w:rFonts w:ascii="Times New Roman" w:eastAsia="Times New Roman" w:hAnsi="Times New Roman" w:cs="Times New Roman"/>
          <w:sz w:val="28"/>
          <w:szCs w:val="28"/>
        </w:rPr>
        <w:t>проф</w:t>
      </w:r>
      <w:proofErr w:type="gramEnd"/>
      <w:r w:rsidRPr="003B1666">
        <w:rPr>
          <w:rFonts w:ascii="Times New Roman" w:eastAsia="Times New Roman" w:hAnsi="Times New Roman" w:cs="Times New Roman"/>
          <w:sz w:val="28"/>
          <w:szCs w:val="28"/>
        </w:rPr>
        <w:t>ілактики в охорону здоров’я</w:t>
      </w:r>
      <w:r w:rsidRPr="001833BF">
        <w:rPr>
          <w:rFonts w:ascii="Times New Roman" w:eastAsia="Times New Roman" w:hAnsi="Times New Roman" w:cs="Times New Roman"/>
          <w:sz w:val="28"/>
          <w:szCs w:val="28"/>
        </w:rPr>
        <w:t xml:space="preserve"> [30]</w:t>
      </w:r>
      <w:r w:rsidRPr="003B1666">
        <w:rPr>
          <w:rFonts w:ascii="Times New Roman" w:eastAsia="Times New Roman" w:hAnsi="Times New Roman" w:cs="Times New Roman"/>
          <w:sz w:val="28"/>
          <w:szCs w:val="28"/>
        </w:rPr>
        <w:t>.</w:t>
      </w:r>
    </w:p>
    <w:p w:rsidR="006C12C2" w:rsidRDefault="006C12C2" w:rsidP="006C12C2">
      <w:pPr>
        <w:spacing w:after="0" w:line="360" w:lineRule="auto"/>
        <w:ind w:firstLine="348"/>
        <w:jc w:val="both"/>
        <w:rPr>
          <w:rFonts w:ascii="Times New Roman" w:eastAsia="Times New Roman" w:hAnsi="Times New Roman" w:cs="Times New Roman"/>
          <w:sz w:val="28"/>
          <w:szCs w:val="28"/>
        </w:rPr>
      </w:pPr>
      <w:r w:rsidRPr="003B1666">
        <w:rPr>
          <w:rFonts w:ascii="Times New Roman" w:eastAsia="Times New Roman" w:hAnsi="Times New Roman" w:cs="Times New Roman"/>
          <w:bCs/>
          <w:i/>
          <w:sz w:val="28"/>
          <w:szCs w:val="28"/>
        </w:rPr>
        <w:t xml:space="preserve">Універсальна </w:t>
      </w:r>
      <w:proofErr w:type="gramStart"/>
      <w:r w:rsidRPr="003B1666">
        <w:rPr>
          <w:rFonts w:ascii="Times New Roman" w:eastAsia="Times New Roman" w:hAnsi="Times New Roman" w:cs="Times New Roman"/>
          <w:bCs/>
          <w:i/>
          <w:sz w:val="28"/>
          <w:szCs w:val="28"/>
        </w:rPr>
        <w:t>проф</w:t>
      </w:r>
      <w:proofErr w:type="gramEnd"/>
      <w:r w:rsidRPr="003B1666">
        <w:rPr>
          <w:rFonts w:ascii="Times New Roman" w:eastAsia="Times New Roman" w:hAnsi="Times New Roman" w:cs="Times New Roman"/>
          <w:bCs/>
          <w:i/>
          <w:sz w:val="28"/>
          <w:szCs w:val="28"/>
        </w:rPr>
        <w:t>ілактика</w:t>
      </w:r>
      <w:r w:rsidRPr="003B1666">
        <w:rPr>
          <w:rFonts w:ascii="Times New Roman" w:eastAsia="Times New Roman" w:hAnsi="Times New Roman" w:cs="Times New Roman"/>
          <w:sz w:val="28"/>
          <w:szCs w:val="28"/>
        </w:rPr>
        <w:t>– це заходи, спрямовані на широку групу населення, наприклад, на всіх студентів, незалежно від ступеня ризику певних проблем, наприк</w:t>
      </w:r>
      <w:r>
        <w:rPr>
          <w:rFonts w:ascii="Times New Roman" w:eastAsia="Times New Roman" w:hAnsi="Times New Roman" w:cs="Times New Roman"/>
          <w:sz w:val="28"/>
          <w:szCs w:val="28"/>
        </w:rPr>
        <w:t>лад, зловживання Інтернету</w:t>
      </w:r>
      <w:r w:rsidRPr="003B1666">
        <w:rPr>
          <w:rFonts w:ascii="Times New Roman" w:eastAsia="Times New Roman" w:hAnsi="Times New Roman" w:cs="Times New Roman"/>
          <w:sz w:val="28"/>
          <w:szCs w:val="28"/>
        </w:rPr>
        <w:t xml:space="preserve">. </w:t>
      </w:r>
      <w:proofErr w:type="gramStart"/>
      <w:r w:rsidRPr="003B1666">
        <w:rPr>
          <w:rFonts w:ascii="Times New Roman" w:eastAsia="Times New Roman" w:hAnsi="Times New Roman" w:cs="Times New Roman"/>
          <w:sz w:val="28"/>
          <w:szCs w:val="28"/>
        </w:rPr>
        <w:t xml:space="preserve">Зазвичай це стосується затримки початку використання нових цифрових технологій та здійснення ризикованої </w:t>
      </w:r>
      <w:r w:rsidRPr="003B1666">
        <w:rPr>
          <w:rFonts w:ascii="Times New Roman" w:eastAsia="Times New Roman" w:hAnsi="Times New Roman" w:cs="Times New Roman"/>
          <w:sz w:val="28"/>
          <w:szCs w:val="28"/>
        </w:rPr>
        <w:lastRenderedPageBreak/>
        <w:t>поведінки в Інтернеті. Відповідні стратегії також реалізуються в рамках медіаосвіти, що проводиться в школі. Їхня мета – створити в школі сприятливу, дружню атмосферу, що дасть дитині можливість здорового розумового розвитку, здобуття самооцінки та відчуття мотивації до навчання</w:t>
      </w:r>
      <w:proofErr w:type="gramEnd"/>
      <w:r w:rsidRPr="003B1666">
        <w:rPr>
          <w:rFonts w:ascii="Times New Roman" w:eastAsia="Times New Roman" w:hAnsi="Times New Roman" w:cs="Times New Roman"/>
          <w:sz w:val="28"/>
          <w:szCs w:val="28"/>
        </w:rPr>
        <w:t xml:space="preserve">. Універсальна </w:t>
      </w:r>
      <w:proofErr w:type="gramStart"/>
      <w:r w:rsidRPr="003B1666">
        <w:rPr>
          <w:rFonts w:ascii="Times New Roman" w:eastAsia="Times New Roman" w:hAnsi="Times New Roman" w:cs="Times New Roman"/>
          <w:sz w:val="28"/>
          <w:szCs w:val="28"/>
        </w:rPr>
        <w:t>проф</w:t>
      </w:r>
      <w:proofErr w:type="gramEnd"/>
      <w:r w:rsidRPr="003B1666">
        <w:rPr>
          <w:rFonts w:ascii="Times New Roman" w:eastAsia="Times New Roman" w:hAnsi="Times New Roman" w:cs="Times New Roman"/>
          <w:sz w:val="28"/>
          <w:szCs w:val="28"/>
        </w:rPr>
        <w:t xml:space="preserve">ілактика також враховує вплив на батьків та їх активну участь у шкільному житті. </w:t>
      </w:r>
    </w:p>
    <w:p w:rsidR="006C12C2" w:rsidRDefault="006C12C2" w:rsidP="006C12C2">
      <w:pPr>
        <w:spacing w:after="0" w:line="360" w:lineRule="auto"/>
        <w:ind w:firstLine="348"/>
        <w:jc w:val="both"/>
        <w:rPr>
          <w:rFonts w:ascii="Times New Roman" w:eastAsia="Times New Roman" w:hAnsi="Times New Roman" w:cs="Times New Roman"/>
          <w:sz w:val="28"/>
          <w:szCs w:val="28"/>
        </w:rPr>
      </w:pPr>
      <w:r w:rsidRPr="003B1666">
        <w:rPr>
          <w:rFonts w:ascii="Times New Roman" w:eastAsia="Times New Roman" w:hAnsi="Times New Roman" w:cs="Times New Roman"/>
          <w:sz w:val="28"/>
          <w:szCs w:val="28"/>
        </w:rPr>
        <w:t xml:space="preserve">Втручання на цьому </w:t>
      </w:r>
      <w:proofErr w:type="gramStart"/>
      <w:r w:rsidRPr="003B1666">
        <w:rPr>
          <w:rFonts w:ascii="Times New Roman" w:eastAsia="Times New Roman" w:hAnsi="Times New Roman" w:cs="Times New Roman"/>
          <w:sz w:val="28"/>
          <w:szCs w:val="28"/>
        </w:rPr>
        <w:t>р</w:t>
      </w:r>
      <w:proofErr w:type="gramEnd"/>
      <w:r w:rsidRPr="003B1666">
        <w:rPr>
          <w:rFonts w:ascii="Times New Roman" w:eastAsia="Times New Roman" w:hAnsi="Times New Roman" w:cs="Times New Roman"/>
          <w:sz w:val="28"/>
          <w:szCs w:val="28"/>
        </w:rPr>
        <w:t>івні дій обмежені в часі і не вимагають особливої ​​прихильності чи моти</w:t>
      </w:r>
      <w:r>
        <w:rPr>
          <w:rFonts w:ascii="Times New Roman" w:eastAsia="Times New Roman" w:hAnsi="Times New Roman" w:cs="Times New Roman"/>
          <w:sz w:val="28"/>
          <w:szCs w:val="28"/>
        </w:rPr>
        <w:t>вації для зміни від учасників.</w:t>
      </w:r>
    </w:p>
    <w:p w:rsidR="006C12C2" w:rsidRDefault="006C12C2" w:rsidP="006C12C2">
      <w:pPr>
        <w:spacing w:after="0" w:line="360" w:lineRule="auto"/>
        <w:ind w:firstLine="348"/>
        <w:jc w:val="both"/>
        <w:rPr>
          <w:rFonts w:ascii="Times New Roman" w:eastAsia="Times New Roman" w:hAnsi="Times New Roman" w:cs="Times New Roman"/>
          <w:sz w:val="28"/>
          <w:szCs w:val="28"/>
        </w:rPr>
      </w:pPr>
      <w:r w:rsidRPr="003B1666">
        <w:rPr>
          <w:rFonts w:ascii="Times New Roman" w:eastAsia="Times New Roman" w:hAnsi="Times New Roman" w:cs="Times New Roman"/>
          <w:bCs/>
          <w:i/>
          <w:sz w:val="28"/>
          <w:szCs w:val="28"/>
        </w:rPr>
        <w:t xml:space="preserve">Вибіркова </w:t>
      </w:r>
      <w:proofErr w:type="gramStart"/>
      <w:r w:rsidRPr="003B1666">
        <w:rPr>
          <w:rFonts w:ascii="Times New Roman" w:eastAsia="Times New Roman" w:hAnsi="Times New Roman" w:cs="Times New Roman"/>
          <w:bCs/>
          <w:i/>
          <w:sz w:val="28"/>
          <w:szCs w:val="28"/>
        </w:rPr>
        <w:t>проф</w:t>
      </w:r>
      <w:proofErr w:type="gramEnd"/>
      <w:r w:rsidRPr="003B1666">
        <w:rPr>
          <w:rFonts w:ascii="Times New Roman" w:eastAsia="Times New Roman" w:hAnsi="Times New Roman" w:cs="Times New Roman"/>
          <w:bCs/>
          <w:i/>
          <w:sz w:val="28"/>
          <w:szCs w:val="28"/>
        </w:rPr>
        <w:t>ілактика</w:t>
      </w:r>
      <w:r>
        <w:rPr>
          <w:rFonts w:ascii="Times New Roman" w:eastAsia="Times New Roman" w:hAnsi="Times New Roman" w:cs="Times New Roman"/>
          <w:sz w:val="28"/>
          <w:szCs w:val="28"/>
        </w:rPr>
        <w:t>націлена</w:t>
      </w:r>
      <w:r w:rsidRPr="003B1666">
        <w:rPr>
          <w:rFonts w:ascii="Times New Roman" w:eastAsia="Times New Roman" w:hAnsi="Times New Roman" w:cs="Times New Roman"/>
          <w:sz w:val="28"/>
          <w:szCs w:val="28"/>
        </w:rPr>
        <w:t xml:space="preserve"> на групу підвищеного ризику, в основному на осіб або групи, які мають більший, ніж середній, ризик негативної поведінки, пов’язаної</w:t>
      </w:r>
      <w:r>
        <w:rPr>
          <w:rFonts w:ascii="Times New Roman" w:eastAsia="Times New Roman" w:hAnsi="Times New Roman" w:cs="Times New Roman"/>
          <w:sz w:val="28"/>
          <w:szCs w:val="28"/>
        </w:rPr>
        <w:t xml:space="preserve"> із зловживанням кіберпростору</w:t>
      </w:r>
      <w:r w:rsidRPr="003B1666">
        <w:rPr>
          <w:rFonts w:ascii="Times New Roman" w:eastAsia="Times New Roman" w:hAnsi="Times New Roman" w:cs="Times New Roman"/>
          <w:sz w:val="28"/>
          <w:szCs w:val="28"/>
        </w:rPr>
        <w:t xml:space="preserve">. Дії в цій сфері ґрунтуються на знанні факторів ризику і є випереджальними, а не коригувальними. При їх проектуванні враховується специфіка групи, її фактори ризику та захисні фактори. </w:t>
      </w:r>
      <w:proofErr w:type="gramStart"/>
      <w:r w:rsidRPr="003B1666">
        <w:rPr>
          <w:rFonts w:ascii="Times New Roman" w:eastAsia="Times New Roman" w:hAnsi="Times New Roman" w:cs="Times New Roman"/>
          <w:sz w:val="28"/>
          <w:szCs w:val="28"/>
        </w:rPr>
        <w:t>П</w:t>
      </w:r>
      <w:proofErr w:type="gramEnd"/>
      <w:r w:rsidRPr="003B1666">
        <w:rPr>
          <w:rFonts w:ascii="Times New Roman" w:eastAsia="Times New Roman" w:hAnsi="Times New Roman" w:cs="Times New Roman"/>
          <w:sz w:val="28"/>
          <w:szCs w:val="28"/>
        </w:rPr>
        <w:t>ідставою для його запуску є добре визнання в шкільній спільноті учнів, які займаються ризикованою поведінкою в Інтернеті або зловживають цифровими пристроями. Втручання в цій сфері є довгостроковими, вони вимагають особистої відд</w:t>
      </w:r>
      <w:r>
        <w:rPr>
          <w:rFonts w:ascii="Times New Roman" w:eastAsia="Times New Roman" w:hAnsi="Times New Roman" w:cs="Times New Roman"/>
          <w:sz w:val="28"/>
          <w:szCs w:val="28"/>
        </w:rPr>
        <w:t>аності та активності учасників</w:t>
      </w:r>
      <w:r w:rsidRPr="003B1666">
        <w:rPr>
          <w:rFonts w:ascii="Times New Roman" w:eastAsia="Times New Roman" w:hAnsi="Times New Roman" w:cs="Times New Roman"/>
          <w:sz w:val="28"/>
          <w:szCs w:val="28"/>
        </w:rPr>
        <w:t>. Це можуть бути групові заходи (</w:t>
      </w:r>
      <w:proofErr w:type="gramStart"/>
      <w:r w:rsidRPr="003B1666">
        <w:rPr>
          <w:rFonts w:ascii="Times New Roman" w:eastAsia="Times New Roman" w:hAnsi="Times New Roman" w:cs="Times New Roman"/>
          <w:sz w:val="28"/>
          <w:szCs w:val="28"/>
        </w:rPr>
        <w:t>соц</w:t>
      </w:r>
      <w:proofErr w:type="gramEnd"/>
      <w:r w:rsidRPr="003B1666">
        <w:rPr>
          <w:rFonts w:ascii="Times New Roman" w:eastAsia="Times New Roman" w:hAnsi="Times New Roman" w:cs="Times New Roman"/>
          <w:sz w:val="28"/>
          <w:szCs w:val="28"/>
        </w:rPr>
        <w:t>іотерапія, педа</w:t>
      </w:r>
      <w:r>
        <w:rPr>
          <w:rFonts w:ascii="Times New Roman" w:eastAsia="Times New Roman" w:hAnsi="Times New Roman" w:cs="Times New Roman"/>
          <w:sz w:val="28"/>
          <w:szCs w:val="28"/>
        </w:rPr>
        <w:t>гогічна терапія, навчання).</w:t>
      </w:r>
    </w:p>
    <w:p w:rsidR="006C12C2" w:rsidRDefault="006C12C2" w:rsidP="006C12C2">
      <w:pPr>
        <w:spacing w:after="0" w:line="360" w:lineRule="auto"/>
        <w:ind w:firstLine="348"/>
        <w:jc w:val="both"/>
        <w:rPr>
          <w:rFonts w:ascii="Times New Roman" w:eastAsia="Times New Roman" w:hAnsi="Times New Roman" w:cs="Times New Roman"/>
          <w:sz w:val="28"/>
          <w:szCs w:val="28"/>
        </w:rPr>
      </w:pPr>
      <w:r w:rsidRPr="00E86A49">
        <w:rPr>
          <w:rFonts w:ascii="Times New Roman" w:eastAsia="Times New Roman" w:hAnsi="Times New Roman" w:cs="Times New Roman"/>
          <w:bCs/>
          <w:i/>
          <w:sz w:val="28"/>
          <w:szCs w:val="28"/>
        </w:rPr>
        <w:t xml:space="preserve">Орієнтовна </w:t>
      </w:r>
      <w:proofErr w:type="gramStart"/>
      <w:r w:rsidRPr="00E86A49">
        <w:rPr>
          <w:rFonts w:ascii="Times New Roman" w:eastAsia="Times New Roman" w:hAnsi="Times New Roman" w:cs="Times New Roman"/>
          <w:bCs/>
          <w:i/>
          <w:sz w:val="28"/>
          <w:szCs w:val="28"/>
        </w:rPr>
        <w:t>проф</w:t>
      </w:r>
      <w:proofErr w:type="gramEnd"/>
      <w:r w:rsidRPr="00E86A49">
        <w:rPr>
          <w:rFonts w:ascii="Times New Roman" w:eastAsia="Times New Roman" w:hAnsi="Times New Roman" w:cs="Times New Roman"/>
          <w:bCs/>
          <w:i/>
          <w:sz w:val="28"/>
          <w:szCs w:val="28"/>
        </w:rPr>
        <w:t>ілактика</w:t>
      </w:r>
      <w:r>
        <w:rPr>
          <w:rFonts w:ascii="Times New Roman" w:eastAsia="Times New Roman" w:hAnsi="Times New Roman" w:cs="Times New Roman"/>
          <w:sz w:val="28"/>
          <w:szCs w:val="28"/>
        </w:rPr>
        <w:t xml:space="preserve"> –</w:t>
      </w:r>
      <w:r w:rsidRPr="003B1666">
        <w:rPr>
          <w:rFonts w:ascii="Times New Roman" w:eastAsia="Times New Roman" w:hAnsi="Times New Roman" w:cs="Times New Roman"/>
          <w:sz w:val="28"/>
          <w:szCs w:val="28"/>
        </w:rPr>
        <w:t xml:space="preserve"> охоплює дії, вжиті щодо груп дітей та підлітків високого ризику, які потребують втручання та терапевтичного підходу або спеціалізованої психологічної чи медичної допомоги. При розробці </w:t>
      </w:r>
      <w:proofErr w:type="gramStart"/>
      <w:r>
        <w:rPr>
          <w:rFonts w:ascii="Times New Roman" w:eastAsia="Times New Roman" w:hAnsi="Times New Roman" w:cs="Times New Roman"/>
          <w:sz w:val="28"/>
          <w:szCs w:val="28"/>
        </w:rPr>
        <w:t>проф</w:t>
      </w:r>
      <w:proofErr w:type="gramEnd"/>
      <w:r>
        <w:rPr>
          <w:rFonts w:ascii="Times New Roman" w:eastAsia="Times New Roman" w:hAnsi="Times New Roman" w:cs="Times New Roman"/>
          <w:sz w:val="28"/>
          <w:szCs w:val="28"/>
        </w:rPr>
        <w:t xml:space="preserve">ілактичного </w:t>
      </w:r>
      <w:r w:rsidRPr="003B1666">
        <w:rPr>
          <w:rFonts w:ascii="Times New Roman" w:eastAsia="Times New Roman" w:hAnsi="Times New Roman" w:cs="Times New Roman"/>
          <w:sz w:val="28"/>
          <w:szCs w:val="28"/>
        </w:rPr>
        <w:t xml:space="preserve">втручання враховуються детермінанти дисфункції, соціальний контекст їх розвитку, а також індивідуальні (наприклад, здоров’я) і соціальні наслідки (наприклад, функціонування в соціальній групі). Цей вид </w:t>
      </w:r>
      <w:proofErr w:type="gramStart"/>
      <w:r w:rsidRPr="003B1666">
        <w:rPr>
          <w:rFonts w:ascii="Times New Roman" w:eastAsia="Times New Roman" w:hAnsi="Times New Roman" w:cs="Times New Roman"/>
          <w:sz w:val="28"/>
          <w:szCs w:val="28"/>
        </w:rPr>
        <w:t>проф</w:t>
      </w:r>
      <w:proofErr w:type="gramEnd"/>
      <w:r w:rsidRPr="003B1666">
        <w:rPr>
          <w:rFonts w:ascii="Times New Roman" w:eastAsia="Times New Roman" w:hAnsi="Times New Roman" w:cs="Times New Roman"/>
          <w:sz w:val="28"/>
          <w:szCs w:val="28"/>
        </w:rPr>
        <w:t xml:space="preserve">ілактики спрямований на особу або групу, яка має перші симптоми дисфункції, але не відповідає діагностичним критеріям розладів або захворювань, що потребують лікування. Тому його мета – зупинити розвиток конкретної проблемної поведінки та пов’язану з нею деструктивну діяльність особистості. Впливи на цьому </w:t>
      </w:r>
      <w:proofErr w:type="gramStart"/>
      <w:r w:rsidRPr="003B1666">
        <w:rPr>
          <w:rFonts w:ascii="Times New Roman" w:eastAsia="Times New Roman" w:hAnsi="Times New Roman" w:cs="Times New Roman"/>
          <w:sz w:val="28"/>
          <w:szCs w:val="28"/>
        </w:rPr>
        <w:t>р</w:t>
      </w:r>
      <w:proofErr w:type="gramEnd"/>
      <w:r w:rsidRPr="003B1666">
        <w:rPr>
          <w:rFonts w:ascii="Times New Roman" w:eastAsia="Times New Roman" w:hAnsi="Times New Roman" w:cs="Times New Roman"/>
          <w:sz w:val="28"/>
          <w:szCs w:val="28"/>
        </w:rPr>
        <w:t xml:space="preserve">івні тривають щонайменше місяць, </w:t>
      </w:r>
      <w:r w:rsidRPr="003B1666">
        <w:rPr>
          <w:rFonts w:ascii="Times New Roman" w:eastAsia="Times New Roman" w:hAnsi="Times New Roman" w:cs="Times New Roman"/>
          <w:sz w:val="28"/>
          <w:szCs w:val="28"/>
        </w:rPr>
        <w:lastRenderedPageBreak/>
        <w:t xml:space="preserve">характеризуються високою частотою та інтенсивністю та вимагають значної участі учасника. Результатом втручання в цьому випадку має </w:t>
      </w:r>
      <w:proofErr w:type="gramStart"/>
      <w:r w:rsidRPr="003B1666">
        <w:rPr>
          <w:rFonts w:ascii="Times New Roman" w:eastAsia="Times New Roman" w:hAnsi="Times New Roman" w:cs="Times New Roman"/>
          <w:sz w:val="28"/>
          <w:szCs w:val="28"/>
        </w:rPr>
        <w:t>стати зм</w:t>
      </w:r>
      <w:proofErr w:type="gramEnd"/>
      <w:r w:rsidRPr="003B1666">
        <w:rPr>
          <w:rFonts w:ascii="Times New Roman" w:eastAsia="Times New Roman" w:hAnsi="Times New Roman" w:cs="Times New Roman"/>
          <w:sz w:val="28"/>
          <w:szCs w:val="28"/>
        </w:rPr>
        <w:t>іна поведінки та способу життя</w:t>
      </w:r>
      <w:r w:rsidRPr="00E86A49">
        <w:rPr>
          <w:rFonts w:ascii="Times New Roman" w:eastAsia="Times New Roman" w:hAnsi="Times New Roman" w:cs="Times New Roman"/>
          <w:sz w:val="28"/>
          <w:szCs w:val="28"/>
        </w:rPr>
        <w:t>людина, яка дисфункціонально використ</w:t>
      </w:r>
      <w:r>
        <w:rPr>
          <w:rFonts w:ascii="Times New Roman" w:eastAsia="Times New Roman" w:hAnsi="Times New Roman" w:cs="Times New Roman"/>
          <w:sz w:val="28"/>
          <w:szCs w:val="28"/>
        </w:rPr>
        <w:t>овує Інтернет-простір.</w:t>
      </w:r>
    </w:p>
    <w:p w:rsidR="006C12C2" w:rsidRDefault="006C12C2" w:rsidP="006C12C2">
      <w:pPr>
        <w:spacing w:after="0" w:line="360" w:lineRule="auto"/>
        <w:ind w:firstLine="348"/>
        <w:jc w:val="both"/>
        <w:rPr>
          <w:rFonts w:ascii="Times New Roman" w:eastAsia="Times New Roman" w:hAnsi="Times New Roman" w:cs="Times New Roman"/>
          <w:sz w:val="28"/>
          <w:szCs w:val="28"/>
        </w:rPr>
      </w:pPr>
      <w:r w:rsidRPr="00E86A49">
        <w:rPr>
          <w:rFonts w:ascii="Times New Roman" w:eastAsia="Times New Roman" w:hAnsi="Times New Roman" w:cs="Times New Roman"/>
          <w:sz w:val="28"/>
          <w:szCs w:val="28"/>
        </w:rPr>
        <w:t xml:space="preserve">Також можна </w:t>
      </w:r>
      <w:proofErr w:type="gramStart"/>
      <w:r w:rsidRPr="00E86A49">
        <w:rPr>
          <w:rFonts w:ascii="Times New Roman" w:eastAsia="Times New Roman" w:hAnsi="Times New Roman" w:cs="Times New Roman"/>
          <w:sz w:val="28"/>
          <w:szCs w:val="28"/>
        </w:rPr>
        <w:t>кр</w:t>
      </w:r>
      <w:proofErr w:type="gramEnd"/>
      <w:r w:rsidRPr="00E86A49">
        <w:rPr>
          <w:rFonts w:ascii="Times New Roman" w:eastAsia="Times New Roman" w:hAnsi="Times New Roman" w:cs="Times New Roman"/>
          <w:sz w:val="28"/>
          <w:szCs w:val="28"/>
        </w:rPr>
        <w:t xml:space="preserve">ім основних стратегій застосовувати і додаткові. </w:t>
      </w:r>
      <w:r>
        <w:rPr>
          <w:rFonts w:ascii="Times New Roman" w:eastAsia="Times New Roman" w:hAnsi="Times New Roman" w:cs="Times New Roman"/>
          <w:sz w:val="28"/>
          <w:szCs w:val="28"/>
        </w:rPr>
        <w:t>Ц</w:t>
      </w:r>
      <w:r w:rsidRPr="00E86A49">
        <w:rPr>
          <w:rFonts w:ascii="Times New Roman" w:eastAsia="Times New Roman" w:hAnsi="Times New Roman" w:cs="Times New Roman"/>
          <w:sz w:val="28"/>
          <w:szCs w:val="28"/>
        </w:rPr>
        <w:t>е такі</w:t>
      </w:r>
      <w:r>
        <w:rPr>
          <w:rFonts w:ascii="Times New Roman" w:eastAsia="Times New Roman" w:hAnsi="Times New Roman" w:cs="Times New Roman"/>
          <w:sz w:val="28"/>
          <w:szCs w:val="28"/>
        </w:rPr>
        <w:t xml:space="preserve"> стратегії</w:t>
      </w:r>
      <w:r w:rsidRPr="00E86A49">
        <w:rPr>
          <w:rFonts w:ascii="Times New Roman" w:eastAsia="Times New Roman" w:hAnsi="Times New Roman" w:cs="Times New Roman"/>
          <w:sz w:val="28"/>
          <w:szCs w:val="28"/>
        </w:rPr>
        <w:t xml:space="preserve">, які самі по собі не викликають ефективного обмеження або усунення певної ризикованої поведінки (неправильно обрана в деяких ситуаціях може навіть мати негативні наслідки). Однак разом із </w:t>
      </w:r>
      <w:proofErr w:type="gramStart"/>
      <w:r w:rsidRPr="00E86A49">
        <w:rPr>
          <w:rFonts w:ascii="Times New Roman" w:eastAsia="Times New Roman" w:hAnsi="Times New Roman" w:cs="Times New Roman"/>
          <w:sz w:val="28"/>
          <w:szCs w:val="28"/>
        </w:rPr>
        <w:t>пров</w:t>
      </w:r>
      <w:proofErr w:type="gramEnd"/>
      <w:r w:rsidRPr="00E86A49">
        <w:rPr>
          <w:rFonts w:ascii="Times New Roman" w:eastAsia="Times New Roman" w:hAnsi="Times New Roman" w:cs="Times New Roman"/>
          <w:sz w:val="28"/>
          <w:szCs w:val="28"/>
        </w:rPr>
        <w:t>ідними стратегіями вони допомагають посилити їхні позитивні дії. Додаткові стратегії включають:</w:t>
      </w:r>
    </w:p>
    <w:p w:rsidR="006C12C2" w:rsidRDefault="006C12C2" w:rsidP="006C12C2">
      <w:pPr>
        <w:pStyle w:val="a3"/>
        <w:numPr>
          <w:ilvl w:val="0"/>
          <w:numId w:val="20"/>
        </w:numPr>
        <w:spacing w:after="0" w:line="360" w:lineRule="auto"/>
        <w:jc w:val="both"/>
        <w:rPr>
          <w:rFonts w:ascii="Times New Roman" w:eastAsia="Times New Roman" w:hAnsi="Times New Roman" w:cs="Times New Roman"/>
          <w:sz w:val="28"/>
          <w:szCs w:val="28"/>
        </w:rPr>
      </w:pPr>
      <w:r w:rsidRPr="00E86A49">
        <w:rPr>
          <w:rFonts w:ascii="Times New Roman" w:eastAsia="Times New Roman" w:hAnsi="Times New Roman" w:cs="Times New Roman"/>
          <w:b/>
          <w:bCs/>
          <w:sz w:val="28"/>
          <w:szCs w:val="28"/>
        </w:rPr>
        <w:t>Передача знань</w:t>
      </w:r>
      <w:r w:rsidRPr="00E86A49">
        <w:rPr>
          <w:rFonts w:ascii="Times New Roman" w:eastAsia="Times New Roman" w:hAnsi="Times New Roman" w:cs="Times New Roman"/>
          <w:sz w:val="28"/>
          <w:szCs w:val="28"/>
        </w:rPr>
        <w:t>. Ця стратегія передбачає надання підліткам у рамках профілактичних занять достовірної та актуальної інформації про масштаби ризикованої поведінки та їх негативні наслідки для здоров’я та поведінки. Інформація має бути зосереджена на безпосередніх психосоціальних наслідках ризикованої поведінки (у вигляді: конфліктів з навколишнім середовищем, конфліктів із законом, небезпечних захворювань, економічних наслідків). Крім того, вони повинні бути привабливими і їх можна використовувати в повсякденному житті, а не в віддаленому майбутньому (наприклад, наслідок куріння). Ефективні методи передачі знань мають характеризуватися інтерактивністю та активізацією учасників. Це можуть бути, наприклад, дискусії, дебати чи вікторина.</w:t>
      </w:r>
    </w:p>
    <w:p w:rsidR="006C12C2" w:rsidRDefault="006C12C2" w:rsidP="006C12C2">
      <w:pPr>
        <w:pStyle w:val="a3"/>
        <w:numPr>
          <w:ilvl w:val="0"/>
          <w:numId w:val="20"/>
        </w:numPr>
        <w:spacing w:after="0" w:line="360" w:lineRule="auto"/>
        <w:jc w:val="both"/>
        <w:rPr>
          <w:rFonts w:ascii="Times New Roman" w:eastAsia="Times New Roman" w:hAnsi="Times New Roman" w:cs="Times New Roman"/>
          <w:sz w:val="28"/>
          <w:szCs w:val="28"/>
        </w:rPr>
      </w:pPr>
      <w:r w:rsidRPr="00C5635E">
        <w:rPr>
          <w:rFonts w:ascii="Times New Roman" w:eastAsia="Times New Roman" w:hAnsi="Times New Roman" w:cs="Times New Roman"/>
          <w:b/>
          <w:bCs/>
          <w:sz w:val="28"/>
          <w:szCs w:val="28"/>
        </w:rPr>
        <w:t>Організація вільного часу</w:t>
      </w:r>
      <w:r w:rsidRPr="00C5635E">
        <w:rPr>
          <w:rFonts w:ascii="Times New Roman" w:eastAsia="Times New Roman" w:hAnsi="Times New Roman" w:cs="Times New Roman"/>
          <w:sz w:val="28"/>
          <w:szCs w:val="28"/>
        </w:rPr>
        <w:t>. Ця стратегія базується на припущенні, що надання молоді привабливих форм проведення вільного часу є альтернативою ризикованій поведінці. Полягає у навчанні конструктивних способів проведення вільного часу та задоволення особистих потреб. Таким чином, це передбачає створення можливостей для молодого покоління брати участь у заходах, які є раціональними та здоровими для організму. Серед них, наприклад, згадуються спортивно-оздоровчі та мистецькі заходи.</w:t>
      </w:r>
    </w:p>
    <w:p w:rsidR="006C12C2" w:rsidRDefault="006C12C2" w:rsidP="006C12C2">
      <w:pPr>
        <w:pStyle w:val="a3"/>
        <w:numPr>
          <w:ilvl w:val="0"/>
          <w:numId w:val="20"/>
        </w:numPr>
        <w:spacing w:after="0" w:line="360" w:lineRule="auto"/>
        <w:jc w:val="both"/>
        <w:rPr>
          <w:rFonts w:ascii="Times New Roman" w:eastAsia="Times New Roman" w:hAnsi="Times New Roman" w:cs="Times New Roman"/>
          <w:sz w:val="28"/>
          <w:szCs w:val="28"/>
        </w:rPr>
      </w:pPr>
      <w:r w:rsidRPr="00C5635E">
        <w:rPr>
          <w:rFonts w:ascii="Times New Roman" w:eastAsia="Times New Roman" w:hAnsi="Times New Roman" w:cs="Times New Roman"/>
          <w:b/>
          <w:bCs/>
          <w:sz w:val="28"/>
          <w:szCs w:val="28"/>
        </w:rPr>
        <w:lastRenderedPageBreak/>
        <w:t xml:space="preserve">Навчання </w:t>
      </w:r>
      <w:r>
        <w:rPr>
          <w:rFonts w:ascii="Times New Roman" w:eastAsia="Times New Roman" w:hAnsi="Times New Roman" w:cs="Times New Roman"/>
          <w:b/>
          <w:bCs/>
          <w:sz w:val="28"/>
          <w:szCs w:val="28"/>
        </w:rPr>
        <w:t>у середовищі ровесників</w:t>
      </w:r>
      <w:r w:rsidRPr="00C5635E">
        <w:rPr>
          <w:rFonts w:ascii="Times New Roman" w:eastAsia="Times New Roman" w:hAnsi="Times New Roman" w:cs="Times New Roman"/>
          <w:sz w:val="28"/>
          <w:szCs w:val="28"/>
        </w:rPr>
        <w:t>. Ця стратегія заснована на припущенні, що в оточенні підлітка є однолітки, які можуть позитивно вплинути на нього. Чим змістовніша модель, тим більш автономне навчання. Стратегія полягає у включенні їх у виконання конкретних завдань, що здійснюються в рамках профілактичної програми, намоделювання відповідної поведінки або ставлення до здоров’я. Молодіжні лідери належним чином підготовлені до цієї ролі через навчання. Вони можуть, наприклад, керувати роботою в невеликій групі, вести ігри або готувати сцени для постановки.</w:t>
      </w:r>
    </w:p>
    <w:p w:rsidR="006C12C2" w:rsidRDefault="006C12C2" w:rsidP="006C12C2">
      <w:pPr>
        <w:pStyle w:val="a3"/>
        <w:numPr>
          <w:ilvl w:val="0"/>
          <w:numId w:val="20"/>
        </w:numPr>
        <w:spacing w:after="0" w:line="360" w:lineRule="auto"/>
        <w:jc w:val="both"/>
        <w:rPr>
          <w:rFonts w:ascii="Times New Roman" w:eastAsia="Times New Roman" w:hAnsi="Times New Roman" w:cs="Times New Roman"/>
          <w:sz w:val="28"/>
          <w:szCs w:val="28"/>
        </w:rPr>
      </w:pPr>
      <w:r w:rsidRPr="00C5635E">
        <w:rPr>
          <w:rFonts w:ascii="Times New Roman" w:eastAsia="Times New Roman" w:hAnsi="Times New Roman" w:cs="Times New Roman"/>
          <w:b/>
          <w:bCs/>
          <w:sz w:val="28"/>
          <w:szCs w:val="28"/>
        </w:rPr>
        <w:t xml:space="preserve">Тренування навичок відмови </w:t>
      </w:r>
      <w:r w:rsidRPr="00C5635E">
        <w:rPr>
          <w:rFonts w:ascii="Times New Roman" w:eastAsia="Times New Roman" w:hAnsi="Times New Roman" w:cs="Times New Roman"/>
          <w:sz w:val="28"/>
          <w:szCs w:val="28"/>
        </w:rPr>
        <w:t>(іншими словами, формування стійкості до соціальних впливів). Ця стратегія передбачає відпрацювання здатності розпізнавати негативні соціальні впливи, включаючи тиск однолітків, і справлятися з ними. Вона використовує прийоми напористості, пов’язані з умінням відмовлятися під тиско</w:t>
      </w:r>
      <w:r>
        <w:rPr>
          <w:rFonts w:ascii="Times New Roman" w:eastAsia="Times New Roman" w:hAnsi="Times New Roman" w:cs="Times New Roman"/>
          <w:sz w:val="28"/>
          <w:szCs w:val="28"/>
        </w:rPr>
        <w:t xml:space="preserve">м. Представники цієї стратегії </w:t>
      </w:r>
      <w:r w:rsidRPr="00C5635E">
        <w:rPr>
          <w:rFonts w:ascii="Times New Roman" w:eastAsia="Times New Roman" w:hAnsi="Times New Roman" w:cs="Times New Roman"/>
          <w:sz w:val="28"/>
          <w:szCs w:val="28"/>
        </w:rPr>
        <w:t>зазначають, що це метод, який лише як додатковий метод може дати позитивні результати, але вони можуть бути дуже обмеженими</w:t>
      </w:r>
      <w:r w:rsidRPr="001833BF">
        <w:rPr>
          <w:rFonts w:ascii="Times New Roman" w:eastAsia="Times New Roman" w:hAnsi="Times New Roman" w:cs="Times New Roman"/>
          <w:sz w:val="28"/>
          <w:szCs w:val="28"/>
          <w:lang w:val="ru-RU"/>
        </w:rPr>
        <w:t xml:space="preserve"> [29]</w:t>
      </w:r>
      <w:r>
        <w:rPr>
          <w:rFonts w:ascii="Times New Roman" w:eastAsia="Times New Roman" w:hAnsi="Times New Roman" w:cs="Times New Roman"/>
          <w:sz w:val="28"/>
          <w:szCs w:val="28"/>
        </w:rPr>
        <w:t>.</w:t>
      </w:r>
    </w:p>
    <w:p w:rsidR="006C12C2" w:rsidRDefault="006C12C2" w:rsidP="006C12C2">
      <w:pPr>
        <w:spacing w:after="0" w:line="360" w:lineRule="auto"/>
        <w:ind w:firstLine="360"/>
        <w:jc w:val="both"/>
        <w:rPr>
          <w:rFonts w:ascii="Times New Roman" w:eastAsia="Times New Roman" w:hAnsi="Times New Roman" w:cs="Times New Roman"/>
          <w:sz w:val="28"/>
          <w:szCs w:val="28"/>
        </w:rPr>
      </w:pPr>
      <w:r w:rsidRPr="00CD3B57">
        <w:rPr>
          <w:rFonts w:ascii="Times New Roman" w:eastAsia="Times New Roman" w:hAnsi="Times New Roman" w:cs="Times New Roman"/>
          <w:sz w:val="28"/>
          <w:szCs w:val="28"/>
        </w:rPr>
        <w:t xml:space="preserve">Просвітницько-профілактична пропозиція щодо використання </w:t>
      </w:r>
      <w:proofErr w:type="gramStart"/>
      <w:r w:rsidRPr="00CD3B57">
        <w:rPr>
          <w:rFonts w:ascii="Times New Roman" w:eastAsia="Times New Roman" w:hAnsi="Times New Roman" w:cs="Times New Roman"/>
          <w:sz w:val="28"/>
          <w:szCs w:val="28"/>
        </w:rPr>
        <w:t>п</w:t>
      </w:r>
      <w:proofErr w:type="gramEnd"/>
      <w:r w:rsidRPr="00CD3B57">
        <w:rPr>
          <w:rFonts w:ascii="Times New Roman" w:eastAsia="Times New Roman" w:hAnsi="Times New Roman" w:cs="Times New Roman"/>
          <w:sz w:val="28"/>
          <w:szCs w:val="28"/>
        </w:rPr>
        <w:t xml:space="preserve">ідлітками </w:t>
      </w:r>
      <w:r>
        <w:rPr>
          <w:rFonts w:ascii="Times New Roman" w:eastAsia="Times New Roman" w:hAnsi="Times New Roman" w:cs="Times New Roman"/>
          <w:sz w:val="28"/>
          <w:szCs w:val="28"/>
        </w:rPr>
        <w:t xml:space="preserve">кіберпростору дуже широка. В основному вони </w:t>
      </w:r>
      <w:r w:rsidRPr="00CD3B57">
        <w:rPr>
          <w:rFonts w:ascii="Times New Roman" w:eastAsia="Times New Roman" w:hAnsi="Times New Roman" w:cs="Times New Roman"/>
          <w:sz w:val="28"/>
          <w:szCs w:val="28"/>
        </w:rPr>
        <w:t xml:space="preserve">фокусується </w:t>
      </w:r>
      <w:proofErr w:type="gramStart"/>
      <w:r w:rsidRPr="00CD3B57">
        <w:rPr>
          <w:rFonts w:ascii="Times New Roman" w:eastAsia="Times New Roman" w:hAnsi="Times New Roman" w:cs="Times New Roman"/>
          <w:sz w:val="28"/>
          <w:szCs w:val="28"/>
        </w:rPr>
        <w:t>на</w:t>
      </w:r>
      <w:proofErr w:type="gramEnd"/>
      <w:r w:rsidRPr="00CD3B57">
        <w:rPr>
          <w:rFonts w:ascii="Times New Roman" w:eastAsia="Times New Roman" w:hAnsi="Times New Roman" w:cs="Times New Roman"/>
          <w:sz w:val="28"/>
          <w:szCs w:val="28"/>
        </w:rPr>
        <w:t>:</w:t>
      </w:r>
    </w:p>
    <w:p w:rsidR="006C12C2" w:rsidRDefault="006C12C2" w:rsidP="006C12C2">
      <w:pPr>
        <w:spacing w:after="0"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D3B57">
        <w:rPr>
          <w:rFonts w:ascii="Times New Roman" w:eastAsia="Times New Roman" w:hAnsi="Times New Roman" w:cs="Times New Roman"/>
          <w:sz w:val="28"/>
          <w:szCs w:val="28"/>
        </w:rPr>
        <w:t xml:space="preserve">онлайн-діяльність молодого покоління (використання ігор, використання </w:t>
      </w:r>
      <w:proofErr w:type="gramStart"/>
      <w:r w:rsidRPr="00CD3B57">
        <w:rPr>
          <w:rFonts w:ascii="Times New Roman" w:eastAsia="Times New Roman" w:hAnsi="Times New Roman" w:cs="Times New Roman"/>
          <w:sz w:val="28"/>
          <w:szCs w:val="28"/>
        </w:rPr>
        <w:t>соц</w:t>
      </w:r>
      <w:proofErr w:type="gramEnd"/>
      <w:r w:rsidRPr="00CD3B57">
        <w:rPr>
          <w:rFonts w:ascii="Times New Roman" w:eastAsia="Times New Roman" w:hAnsi="Times New Roman" w:cs="Times New Roman"/>
          <w:sz w:val="28"/>
          <w:szCs w:val="28"/>
        </w:rPr>
        <w:t>іал</w:t>
      </w:r>
      <w:r>
        <w:rPr>
          <w:rFonts w:ascii="Times New Roman" w:eastAsia="Times New Roman" w:hAnsi="Times New Roman" w:cs="Times New Roman"/>
          <w:sz w:val="28"/>
          <w:szCs w:val="28"/>
        </w:rPr>
        <w:t>ьних мереж, електронні покупки);</w:t>
      </w:r>
    </w:p>
    <w:p w:rsidR="006C12C2" w:rsidRDefault="006C12C2" w:rsidP="006C12C2">
      <w:pPr>
        <w:spacing w:after="0"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D3B57">
        <w:rPr>
          <w:rFonts w:ascii="Times New Roman" w:eastAsia="Times New Roman" w:hAnsi="Times New Roman" w:cs="Times New Roman"/>
          <w:sz w:val="28"/>
          <w:szCs w:val="28"/>
        </w:rPr>
        <w:t>наслідки зловживання новими медіа (наприклад, компу</w:t>
      </w:r>
      <w:r>
        <w:rPr>
          <w:rFonts w:ascii="Times New Roman" w:eastAsia="Times New Roman" w:hAnsi="Times New Roman" w:cs="Times New Roman"/>
          <w:sz w:val="28"/>
          <w:szCs w:val="28"/>
        </w:rPr>
        <w:t>льсивне використання Інтернету);</w:t>
      </w:r>
    </w:p>
    <w:p w:rsidR="006C12C2" w:rsidRDefault="006C12C2" w:rsidP="006C12C2">
      <w:pPr>
        <w:spacing w:after="0"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D3B57">
        <w:rPr>
          <w:rFonts w:ascii="Times New Roman" w:eastAsia="Times New Roman" w:hAnsi="Times New Roman" w:cs="Times New Roman"/>
          <w:sz w:val="28"/>
          <w:szCs w:val="28"/>
        </w:rPr>
        <w:t>онлайн-загрози (</w:t>
      </w:r>
      <w:proofErr w:type="gramStart"/>
      <w:r w:rsidRPr="00CD3B57">
        <w:rPr>
          <w:rFonts w:ascii="Times New Roman" w:eastAsia="Times New Roman" w:hAnsi="Times New Roman" w:cs="Times New Roman"/>
          <w:sz w:val="28"/>
          <w:szCs w:val="28"/>
        </w:rPr>
        <w:t>пов’язан</w:t>
      </w:r>
      <w:proofErr w:type="gramEnd"/>
      <w:r w:rsidRPr="00CD3B57">
        <w:rPr>
          <w:rFonts w:ascii="Times New Roman" w:eastAsia="Times New Roman" w:hAnsi="Times New Roman" w:cs="Times New Roman"/>
          <w:sz w:val="28"/>
          <w:szCs w:val="28"/>
        </w:rPr>
        <w:t>і з кібербулінгом, контактами з педоф</w:t>
      </w:r>
      <w:r>
        <w:rPr>
          <w:rFonts w:ascii="Times New Roman" w:eastAsia="Times New Roman" w:hAnsi="Times New Roman" w:cs="Times New Roman"/>
          <w:sz w:val="28"/>
          <w:szCs w:val="28"/>
        </w:rPr>
        <w:t>ілами, доступом до порнографії);</w:t>
      </w:r>
    </w:p>
    <w:p w:rsidR="006C12C2" w:rsidRDefault="006C12C2" w:rsidP="006C12C2">
      <w:pPr>
        <w:spacing w:after="0"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D3B57">
        <w:rPr>
          <w:rFonts w:ascii="Times New Roman" w:eastAsia="Times New Roman" w:hAnsi="Times New Roman" w:cs="Times New Roman"/>
          <w:sz w:val="28"/>
          <w:szCs w:val="28"/>
        </w:rPr>
        <w:t>безпечні інтернет-ресур</w:t>
      </w:r>
      <w:r>
        <w:rPr>
          <w:rFonts w:ascii="Times New Roman" w:eastAsia="Times New Roman" w:hAnsi="Times New Roman" w:cs="Times New Roman"/>
          <w:sz w:val="28"/>
          <w:szCs w:val="28"/>
        </w:rPr>
        <w:t xml:space="preserve">си, адресовані молодому поколінню </w:t>
      </w:r>
      <w:r w:rsidRPr="00CD3B57">
        <w:rPr>
          <w:rFonts w:ascii="Times New Roman" w:eastAsia="Times New Roman" w:hAnsi="Times New Roman" w:cs="Times New Roman"/>
          <w:sz w:val="28"/>
          <w:szCs w:val="28"/>
        </w:rPr>
        <w:t>(пошукові системи, розвиваючі ігри,</w:t>
      </w:r>
      <w:r>
        <w:rPr>
          <w:rFonts w:ascii="Times New Roman" w:eastAsia="Times New Roman" w:hAnsi="Times New Roman" w:cs="Times New Roman"/>
          <w:sz w:val="28"/>
          <w:szCs w:val="28"/>
        </w:rPr>
        <w:t xml:space="preserve"> платформи, призначені для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ідлітків</w:t>
      </w:r>
      <w:r w:rsidRPr="00CD3B57">
        <w:rPr>
          <w:rFonts w:ascii="Times New Roman" w:eastAsia="Times New Roman" w:hAnsi="Times New Roman" w:cs="Times New Roman"/>
          <w:sz w:val="28"/>
          <w:szCs w:val="28"/>
        </w:rPr>
        <w:t>).</w:t>
      </w:r>
    </w:p>
    <w:p w:rsidR="006C12C2" w:rsidRDefault="006C12C2" w:rsidP="006C12C2">
      <w:pPr>
        <w:spacing w:after="0" w:line="360" w:lineRule="auto"/>
        <w:ind w:firstLine="360"/>
        <w:jc w:val="both"/>
        <w:rPr>
          <w:rFonts w:ascii="Times New Roman" w:eastAsia="Times New Roman" w:hAnsi="Times New Roman" w:cs="Times New Roman"/>
          <w:sz w:val="28"/>
          <w:szCs w:val="28"/>
          <w:lang w:val="uk-UA"/>
        </w:rPr>
      </w:pPr>
    </w:p>
    <w:p w:rsidR="00AA7CD1" w:rsidRDefault="00AA7CD1" w:rsidP="00957C11">
      <w:pPr>
        <w:autoSpaceDE w:val="0"/>
        <w:autoSpaceDN w:val="0"/>
        <w:adjustRightInd w:val="0"/>
        <w:spacing w:after="0" w:line="360" w:lineRule="auto"/>
        <w:jc w:val="center"/>
        <w:rPr>
          <w:rFonts w:ascii="Times New Roman" w:eastAsia="Times New Roman" w:hAnsi="Times New Roman" w:cs="Times New Roman"/>
          <w:b/>
          <w:color w:val="000000" w:themeColor="text1"/>
          <w:sz w:val="28"/>
          <w:szCs w:val="28"/>
          <w:lang w:val="uk-UA"/>
        </w:rPr>
      </w:pPr>
    </w:p>
    <w:p w:rsidR="00AA7CD1" w:rsidRDefault="00AA7CD1" w:rsidP="00957C11">
      <w:pPr>
        <w:autoSpaceDE w:val="0"/>
        <w:autoSpaceDN w:val="0"/>
        <w:adjustRightInd w:val="0"/>
        <w:spacing w:after="0" w:line="360" w:lineRule="auto"/>
        <w:jc w:val="center"/>
        <w:rPr>
          <w:rFonts w:ascii="Times New Roman" w:eastAsia="Times New Roman" w:hAnsi="Times New Roman" w:cs="Times New Roman"/>
          <w:b/>
          <w:color w:val="000000" w:themeColor="text1"/>
          <w:sz w:val="28"/>
          <w:szCs w:val="28"/>
          <w:lang w:val="uk-UA"/>
        </w:rPr>
      </w:pPr>
    </w:p>
    <w:p w:rsidR="00A755F1" w:rsidRDefault="00A755F1" w:rsidP="00A755F1">
      <w:pPr>
        <w:spacing w:after="0" w:line="360" w:lineRule="auto"/>
        <w:jc w:val="both"/>
        <w:rPr>
          <w:rFonts w:ascii="Times New Roman" w:eastAsia="Times New Roman" w:hAnsi="Times New Roman" w:cs="Times New Roman"/>
          <w:b/>
          <w:color w:val="000000" w:themeColor="text1"/>
          <w:sz w:val="28"/>
          <w:szCs w:val="28"/>
          <w:lang w:val="uk-UA"/>
        </w:rPr>
      </w:pPr>
    </w:p>
    <w:p w:rsidR="00A755F1" w:rsidRPr="00A755F1" w:rsidRDefault="00A755F1" w:rsidP="00A755F1">
      <w:pPr>
        <w:spacing w:after="0" w:line="360" w:lineRule="auto"/>
        <w:jc w:val="center"/>
        <w:rPr>
          <w:rFonts w:ascii="Times New Roman" w:eastAsia="Times New Roman" w:hAnsi="Times New Roman" w:cs="Times New Roman"/>
          <w:b/>
          <w:color w:val="000000" w:themeColor="text1"/>
          <w:sz w:val="28"/>
          <w:szCs w:val="28"/>
          <w:lang w:val="uk-UA"/>
        </w:rPr>
      </w:pPr>
      <w:r w:rsidRPr="00A755F1">
        <w:rPr>
          <w:rFonts w:ascii="Times New Roman" w:eastAsia="Times New Roman" w:hAnsi="Times New Roman" w:cs="Times New Roman"/>
          <w:b/>
          <w:color w:val="000000" w:themeColor="text1"/>
          <w:sz w:val="28"/>
          <w:szCs w:val="28"/>
          <w:lang w:val="uk-UA"/>
        </w:rPr>
        <w:lastRenderedPageBreak/>
        <w:t>3.3. Програми психологічної терапії залежності підлітків від Інтернету</w:t>
      </w:r>
    </w:p>
    <w:p w:rsidR="006C12C2" w:rsidRPr="006C12C2" w:rsidRDefault="006C12C2" w:rsidP="00957C11">
      <w:pPr>
        <w:spacing w:after="0" w:line="360" w:lineRule="auto"/>
        <w:ind w:firstLine="400"/>
        <w:jc w:val="both"/>
        <w:rPr>
          <w:rFonts w:ascii="Times New Roman" w:eastAsia="Times New Roman" w:hAnsi="Times New Roman" w:cs="Times New Roman"/>
          <w:sz w:val="28"/>
          <w:szCs w:val="28"/>
          <w:lang w:val="uk-UA"/>
        </w:rPr>
      </w:pPr>
      <w:r w:rsidRPr="006C12C2">
        <w:rPr>
          <w:rFonts w:ascii="Times New Roman" w:eastAsia="Times New Roman" w:hAnsi="Times New Roman" w:cs="Times New Roman"/>
          <w:sz w:val="28"/>
          <w:szCs w:val="28"/>
          <w:lang w:val="uk-UA"/>
        </w:rPr>
        <w:t>Оскільки проблематичне використання Інтернету або загроза такої поведінки класифікується як поведінкова залежність (залежність від діяльності), деякі з рішень для допомоги людині та терапії є модифікацією заходів, що здійснюються в рамках лікування цих порушень.</w:t>
      </w:r>
    </w:p>
    <w:p w:rsidR="006C12C2" w:rsidRDefault="006C12C2" w:rsidP="006C12C2">
      <w:pPr>
        <w:spacing w:after="0" w:line="360" w:lineRule="auto"/>
        <w:ind w:left="400"/>
        <w:jc w:val="both"/>
        <w:rPr>
          <w:rFonts w:ascii="Times New Roman" w:hAnsi="Times New Roman" w:cs="Times New Roman"/>
          <w:sz w:val="28"/>
          <w:szCs w:val="28"/>
        </w:rPr>
      </w:pPr>
      <w:proofErr w:type="gramStart"/>
      <w:r w:rsidRPr="00864E8F">
        <w:rPr>
          <w:rFonts w:ascii="Times New Roman" w:eastAsia="Times New Roman" w:hAnsi="Times New Roman" w:cs="Times New Roman"/>
          <w:sz w:val="28"/>
          <w:szCs w:val="28"/>
        </w:rPr>
        <w:t>Ц</w:t>
      </w:r>
      <w:proofErr w:type="gramEnd"/>
      <w:r w:rsidRPr="00864E8F">
        <w:rPr>
          <w:rFonts w:ascii="Times New Roman" w:eastAsia="Times New Roman" w:hAnsi="Times New Roman" w:cs="Times New Roman"/>
          <w:sz w:val="28"/>
          <w:szCs w:val="28"/>
        </w:rPr>
        <w:t xml:space="preserve">ілями терапії </w:t>
      </w:r>
      <w:r>
        <w:rPr>
          <w:rFonts w:ascii="Times New Roman" w:eastAsia="Times New Roman" w:hAnsi="Times New Roman" w:cs="Times New Roman"/>
          <w:sz w:val="28"/>
          <w:szCs w:val="28"/>
        </w:rPr>
        <w:t xml:space="preserve">проти Інтернет-адицкії </w:t>
      </w:r>
      <w:r w:rsidRPr="00864E8F">
        <w:rPr>
          <w:rFonts w:ascii="Times New Roman" w:eastAsia="Times New Roman" w:hAnsi="Times New Roman" w:cs="Times New Roman"/>
          <w:sz w:val="28"/>
          <w:szCs w:val="28"/>
        </w:rPr>
        <w:t>для підлітків є:</w:t>
      </w:r>
    </w:p>
    <w:p w:rsidR="006C12C2" w:rsidRDefault="006C12C2" w:rsidP="006C12C2">
      <w:pPr>
        <w:spacing w:after="0" w:line="360" w:lineRule="auto"/>
        <w:ind w:left="400"/>
        <w:jc w:val="both"/>
        <w:rPr>
          <w:rFonts w:ascii="Times New Roman" w:hAnsi="Times New Roman" w:cs="Times New Roman"/>
          <w:sz w:val="28"/>
          <w:szCs w:val="28"/>
        </w:rPr>
      </w:pPr>
      <w:r>
        <w:rPr>
          <w:rFonts w:ascii="Times New Roman" w:hAnsi="Times New Roman" w:cs="Times New Roman"/>
          <w:sz w:val="28"/>
          <w:szCs w:val="28"/>
        </w:rPr>
        <w:t xml:space="preserve">- </w:t>
      </w:r>
      <w:r w:rsidRPr="00864E8F">
        <w:rPr>
          <w:rFonts w:ascii="Times New Roman" w:eastAsia="Times New Roman" w:hAnsi="Times New Roman" w:cs="Times New Roman"/>
          <w:sz w:val="28"/>
          <w:szCs w:val="28"/>
        </w:rPr>
        <w:t>виявлення когнітивних упереджень, які можуть спричи</w:t>
      </w:r>
      <w:r>
        <w:rPr>
          <w:rFonts w:ascii="Times New Roman" w:eastAsia="Times New Roman" w:hAnsi="Times New Roman" w:cs="Times New Roman"/>
          <w:sz w:val="28"/>
          <w:szCs w:val="28"/>
        </w:rPr>
        <w:t xml:space="preserve">нити втягнення людини в замкнуте </w:t>
      </w:r>
      <w:r w:rsidRPr="00864E8F">
        <w:rPr>
          <w:rFonts w:ascii="Times New Roman" w:eastAsia="Times New Roman" w:hAnsi="Times New Roman" w:cs="Times New Roman"/>
          <w:sz w:val="28"/>
          <w:szCs w:val="28"/>
        </w:rPr>
        <w:t>коло залежності;</w:t>
      </w:r>
    </w:p>
    <w:p w:rsidR="006C12C2" w:rsidRDefault="006C12C2" w:rsidP="006C12C2">
      <w:pPr>
        <w:spacing w:after="0" w:line="360" w:lineRule="auto"/>
        <w:ind w:left="400"/>
        <w:jc w:val="both"/>
        <w:rPr>
          <w:rFonts w:ascii="Times New Roman" w:hAnsi="Times New Roman" w:cs="Times New Roman"/>
          <w:sz w:val="28"/>
          <w:szCs w:val="28"/>
        </w:rPr>
      </w:pPr>
      <w:r>
        <w:rPr>
          <w:rFonts w:ascii="Times New Roman" w:hAnsi="Times New Roman" w:cs="Times New Roman"/>
          <w:sz w:val="28"/>
          <w:szCs w:val="28"/>
        </w:rPr>
        <w:t xml:space="preserve">- </w:t>
      </w:r>
      <w:r w:rsidRPr="00864E8F">
        <w:rPr>
          <w:rFonts w:ascii="Times New Roman" w:eastAsia="Times New Roman" w:hAnsi="Times New Roman" w:cs="Times New Roman"/>
          <w:sz w:val="28"/>
          <w:szCs w:val="28"/>
        </w:rPr>
        <w:t>визначення чітких обмежень на використання пристроїв;</w:t>
      </w:r>
    </w:p>
    <w:p w:rsidR="006C12C2" w:rsidRDefault="006C12C2" w:rsidP="006C12C2">
      <w:pPr>
        <w:spacing w:after="0" w:line="360" w:lineRule="auto"/>
        <w:ind w:left="40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навчитися визначати умови</w:t>
      </w:r>
      <w:r w:rsidRPr="00864E8F">
        <w:rPr>
          <w:rFonts w:ascii="Times New Roman" w:eastAsia="Times New Roman" w:hAnsi="Times New Roman" w:cs="Times New Roman"/>
          <w:sz w:val="28"/>
          <w:szCs w:val="28"/>
        </w:rPr>
        <w:t>, які можуть викликати рецидив;</w:t>
      </w:r>
    </w:p>
    <w:p w:rsidR="006C12C2" w:rsidRDefault="006C12C2" w:rsidP="006C12C2">
      <w:pPr>
        <w:spacing w:after="0" w:line="360" w:lineRule="auto"/>
        <w:ind w:left="400"/>
        <w:jc w:val="both"/>
        <w:rPr>
          <w:rFonts w:ascii="Times New Roman" w:hAnsi="Times New Roman" w:cs="Times New Roman"/>
          <w:sz w:val="28"/>
          <w:szCs w:val="28"/>
        </w:rPr>
      </w:pPr>
      <w:r>
        <w:rPr>
          <w:rFonts w:ascii="Times New Roman" w:hAnsi="Times New Roman" w:cs="Times New Roman"/>
          <w:sz w:val="28"/>
          <w:szCs w:val="28"/>
        </w:rPr>
        <w:t xml:space="preserve">- </w:t>
      </w:r>
      <w:r w:rsidRPr="00864E8F">
        <w:rPr>
          <w:rFonts w:ascii="Times New Roman" w:eastAsia="Times New Roman" w:hAnsi="Times New Roman" w:cs="Times New Roman"/>
          <w:sz w:val="28"/>
          <w:szCs w:val="28"/>
        </w:rPr>
        <w:t>тренування вміння звертатися за допомогою в разі потреби;</w:t>
      </w:r>
    </w:p>
    <w:p w:rsidR="006C12C2" w:rsidRDefault="006C12C2" w:rsidP="006C12C2">
      <w:pPr>
        <w:spacing w:after="0" w:line="360" w:lineRule="auto"/>
        <w:ind w:left="400"/>
        <w:jc w:val="both"/>
        <w:rPr>
          <w:rFonts w:ascii="Times New Roman" w:hAnsi="Times New Roman" w:cs="Times New Roman"/>
          <w:sz w:val="28"/>
          <w:szCs w:val="28"/>
        </w:rPr>
      </w:pPr>
      <w:r>
        <w:rPr>
          <w:rFonts w:ascii="Times New Roman" w:hAnsi="Times New Roman" w:cs="Times New Roman"/>
          <w:sz w:val="28"/>
          <w:szCs w:val="28"/>
        </w:rPr>
        <w:t xml:space="preserve">- </w:t>
      </w:r>
      <w:r w:rsidRPr="00864E8F">
        <w:rPr>
          <w:rFonts w:ascii="Times New Roman" w:eastAsia="Times New Roman" w:hAnsi="Times New Roman" w:cs="Times New Roman"/>
          <w:sz w:val="28"/>
          <w:szCs w:val="28"/>
        </w:rPr>
        <w:t>навчання контролю з</w:t>
      </w:r>
      <w:r>
        <w:rPr>
          <w:rFonts w:ascii="Times New Roman" w:eastAsia="Times New Roman" w:hAnsi="Times New Roman" w:cs="Times New Roman"/>
          <w:sz w:val="28"/>
          <w:szCs w:val="28"/>
        </w:rPr>
        <w:t>а використанням Інтернету</w:t>
      </w:r>
      <w:r w:rsidRPr="00864E8F">
        <w:rPr>
          <w:rFonts w:ascii="Times New Roman" w:eastAsia="Times New Roman" w:hAnsi="Times New Roman" w:cs="Times New Roman"/>
          <w:sz w:val="28"/>
          <w:szCs w:val="28"/>
        </w:rPr>
        <w:t>.</w:t>
      </w:r>
    </w:p>
    <w:p w:rsidR="006C12C2" w:rsidRDefault="006C12C2" w:rsidP="006C12C2">
      <w:pPr>
        <w:spacing w:after="0" w:line="360" w:lineRule="auto"/>
        <w:ind w:firstLine="400"/>
        <w:jc w:val="both"/>
        <w:rPr>
          <w:rFonts w:ascii="Times New Roman" w:eastAsia="Times New Roman" w:hAnsi="Times New Roman" w:cs="Times New Roman"/>
          <w:sz w:val="28"/>
          <w:szCs w:val="28"/>
        </w:rPr>
      </w:pPr>
      <w:r w:rsidRPr="00864E8F">
        <w:rPr>
          <w:rFonts w:ascii="Times New Roman" w:eastAsia="Times New Roman" w:hAnsi="Times New Roman" w:cs="Times New Roman"/>
          <w:sz w:val="28"/>
          <w:szCs w:val="28"/>
        </w:rPr>
        <w:t>Процес терапії, незалежно від терапевтичної стратегії, яка використовується при лікуванні дитини з проблемами з використанням певної технології</w:t>
      </w:r>
      <w:r w:rsidRPr="00140BBA">
        <w:rPr>
          <w:rFonts w:ascii="Times New Roman" w:eastAsia="Times New Roman" w:hAnsi="Times New Roman" w:cs="Times New Roman"/>
          <w:sz w:val="28"/>
          <w:szCs w:val="28"/>
        </w:rPr>
        <w:t xml:space="preserve">, яке </w:t>
      </w:r>
      <w:r>
        <w:rPr>
          <w:rFonts w:ascii="Times New Roman" w:eastAsia="Times New Roman" w:hAnsi="Times New Roman" w:cs="Times New Roman"/>
          <w:sz w:val="28"/>
          <w:szCs w:val="28"/>
        </w:rPr>
        <w:t>починається з діагностики, що</w:t>
      </w:r>
      <w:r w:rsidRPr="00140BBA">
        <w:rPr>
          <w:rFonts w:ascii="Times New Roman" w:eastAsia="Times New Roman" w:hAnsi="Times New Roman" w:cs="Times New Roman"/>
          <w:sz w:val="28"/>
          <w:szCs w:val="28"/>
        </w:rPr>
        <w:t xml:space="preserve"> має включати як фізич</w:t>
      </w:r>
      <w:r>
        <w:rPr>
          <w:rFonts w:ascii="Times New Roman" w:eastAsia="Times New Roman" w:hAnsi="Times New Roman" w:cs="Times New Roman"/>
          <w:sz w:val="28"/>
          <w:szCs w:val="28"/>
        </w:rPr>
        <w:t xml:space="preserve">ний, так і психічний стан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ідлітка. </w:t>
      </w:r>
      <w:proofErr w:type="gramStart"/>
      <w:r>
        <w:rPr>
          <w:rFonts w:ascii="Times New Roman" w:eastAsia="Times New Roman" w:hAnsi="Times New Roman" w:cs="Times New Roman"/>
          <w:sz w:val="28"/>
          <w:szCs w:val="28"/>
        </w:rPr>
        <w:t>У</w:t>
      </w:r>
      <w:proofErr w:type="gramEnd"/>
      <w:r>
        <w:rPr>
          <w:rFonts w:ascii="Times New Roman" w:eastAsia="Times New Roman" w:hAnsi="Times New Roman" w:cs="Times New Roman"/>
          <w:sz w:val="28"/>
          <w:szCs w:val="28"/>
        </w:rPr>
        <w:t xml:space="preserve"> разі Інтернет-залежності, </w:t>
      </w:r>
      <w:r w:rsidRPr="00140BBA">
        <w:rPr>
          <w:rFonts w:ascii="Times New Roman" w:eastAsia="Times New Roman" w:hAnsi="Times New Roman" w:cs="Times New Roman"/>
          <w:sz w:val="28"/>
          <w:szCs w:val="28"/>
        </w:rPr>
        <w:t>супутні розлади або захворювання включають:</w:t>
      </w:r>
    </w:p>
    <w:p w:rsidR="006C12C2" w:rsidRDefault="006C12C2" w:rsidP="006C12C2">
      <w:pPr>
        <w:pStyle w:val="a3"/>
        <w:numPr>
          <w:ilvl w:val="0"/>
          <w:numId w:val="1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депресію, пов'язану</w:t>
      </w:r>
      <w:r w:rsidRPr="00140BBA">
        <w:rPr>
          <w:rFonts w:ascii="Times New Roman" w:eastAsia="Times New Roman" w:hAnsi="Times New Roman" w:cs="Times New Roman"/>
          <w:sz w:val="28"/>
          <w:szCs w:val="28"/>
        </w:rPr>
        <w:t xml:space="preserve"> з поганим настроєм і небажанням займатися різними видами діяльності, крім використання комп'ютера або Інтернету (у цій ситуації спроба вирішити проблему може призвести до нової проблеми);</w:t>
      </w:r>
    </w:p>
    <w:p w:rsidR="006C12C2" w:rsidRDefault="006C12C2" w:rsidP="006C12C2">
      <w:pPr>
        <w:pStyle w:val="a3"/>
        <w:numPr>
          <w:ilvl w:val="0"/>
          <w:numId w:val="17"/>
        </w:numPr>
        <w:spacing w:after="0" w:line="360" w:lineRule="auto"/>
        <w:jc w:val="both"/>
        <w:rPr>
          <w:rFonts w:ascii="Times New Roman" w:eastAsia="Times New Roman" w:hAnsi="Times New Roman" w:cs="Times New Roman"/>
          <w:sz w:val="28"/>
          <w:szCs w:val="28"/>
        </w:rPr>
      </w:pPr>
      <w:r w:rsidRPr="00140BBA">
        <w:rPr>
          <w:rFonts w:ascii="Times New Roman" w:eastAsia="Times New Roman" w:hAnsi="Times New Roman" w:cs="Times New Roman"/>
          <w:sz w:val="28"/>
          <w:szCs w:val="28"/>
        </w:rPr>
        <w:t>соматичні захворювання, найпоширенішими з яких є: хронічні</w:t>
      </w:r>
      <w:r>
        <w:rPr>
          <w:rFonts w:ascii="Times New Roman" w:eastAsia="Times New Roman" w:hAnsi="Times New Roman" w:cs="Times New Roman"/>
          <w:sz w:val="28"/>
          <w:szCs w:val="28"/>
        </w:rPr>
        <w:t xml:space="preserve"> і </w:t>
      </w:r>
      <w:r w:rsidRPr="00140BBA">
        <w:rPr>
          <w:rFonts w:ascii="Times New Roman" w:eastAsia="Times New Roman" w:hAnsi="Times New Roman" w:cs="Times New Roman"/>
          <w:sz w:val="28"/>
          <w:szCs w:val="28"/>
        </w:rPr>
        <w:t>періодичні болі, гормональний дисбаланс, астма, висипання, алергія (описаний вище стан здоров’я робить заняття виснажливимина відміну від використання нових цифрових технологій, які не вимагають великих зусиль);</w:t>
      </w:r>
    </w:p>
    <w:p w:rsidR="006C12C2" w:rsidRDefault="006C12C2" w:rsidP="006C12C2">
      <w:pPr>
        <w:pStyle w:val="a3"/>
        <w:numPr>
          <w:ilvl w:val="0"/>
          <w:numId w:val="17"/>
        </w:numPr>
        <w:spacing w:after="0" w:line="360" w:lineRule="auto"/>
        <w:jc w:val="both"/>
        <w:rPr>
          <w:rFonts w:ascii="Times New Roman" w:eastAsia="Times New Roman" w:hAnsi="Times New Roman" w:cs="Times New Roman"/>
          <w:sz w:val="28"/>
          <w:szCs w:val="28"/>
        </w:rPr>
      </w:pPr>
      <w:r w:rsidRPr="00140BBA">
        <w:rPr>
          <w:rFonts w:ascii="Times New Roman" w:eastAsia="Times New Roman" w:hAnsi="Times New Roman" w:cs="Times New Roman"/>
          <w:sz w:val="28"/>
          <w:szCs w:val="28"/>
        </w:rPr>
        <w:t>тривожні розлади та фобії, які змушують шукати контакти в Інтернеті, оскільки вони викликають менше занепокоєння, і підліток може легше контролювати віртуальний світ, відключившись від певної діяльності;</w:t>
      </w:r>
    </w:p>
    <w:p w:rsidR="006C12C2" w:rsidRDefault="006C12C2" w:rsidP="006C12C2">
      <w:pPr>
        <w:pStyle w:val="a3"/>
        <w:numPr>
          <w:ilvl w:val="0"/>
          <w:numId w:val="17"/>
        </w:numPr>
        <w:spacing w:after="0" w:line="360" w:lineRule="auto"/>
        <w:jc w:val="both"/>
        <w:rPr>
          <w:rFonts w:ascii="Times New Roman" w:eastAsia="Times New Roman" w:hAnsi="Times New Roman" w:cs="Times New Roman"/>
          <w:sz w:val="28"/>
          <w:szCs w:val="28"/>
        </w:rPr>
      </w:pPr>
      <w:r w:rsidRPr="00140BBA">
        <w:rPr>
          <w:rFonts w:ascii="Times New Roman" w:eastAsia="Times New Roman" w:hAnsi="Times New Roman" w:cs="Times New Roman"/>
          <w:sz w:val="28"/>
          <w:szCs w:val="28"/>
        </w:rPr>
        <w:t>надзвичайно н</w:t>
      </w:r>
      <w:r>
        <w:rPr>
          <w:rFonts w:ascii="Times New Roman" w:eastAsia="Times New Roman" w:hAnsi="Times New Roman" w:cs="Times New Roman"/>
          <w:sz w:val="28"/>
          <w:szCs w:val="28"/>
        </w:rPr>
        <w:t>изька самооцінка, що змушує тінейджера</w:t>
      </w:r>
      <w:r w:rsidRPr="00140BBA">
        <w:rPr>
          <w:rFonts w:ascii="Times New Roman" w:eastAsia="Times New Roman" w:hAnsi="Times New Roman" w:cs="Times New Roman"/>
          <w:sz w:val="28"/>
          <w:szCs w:val="28"/>
        </w:rPr>
        <w:t xml:space="preserve"> будувати свій новий імідж та ідентичність в Інтернеті, що, з одного боку, приносить </w:t>
      </w:r>
      <w:r w:rsidRPr="00140BBA">
        <w:rPr>
          <w:rFonts w:ascii="Times New Roman" w:eastAsia="Times New Roman" w:hAnsi="Times New Roman" w:cs="Times New Roman"/>
          <w:sz w:val="28"/>
          <w:szCs w:val="28"/>
        </w:rPr>
        <w:lastRenderedPageBreak/>
        <w:t>задоволення, з іншого боку, посилює тенденцію уни</w:t>
      </w:r>
      <w:r>
        <w:rPr>
          <w:rFonts w:ascii="Times New Roman" w:eastAsia="Times New Roman" w:hAnsi="Times New Roman" w:cs="Times New Roman"/>
          <w:sz w:val="28"/>
          <w:szCs w:val="28"/>
        </w:rPr>
        <w:t>кати прямого контакту віч-на-віч з людиною.</w:t>
      </w:r>
    </w:p>
    <w:p w:rsidR="006C12C2" w:rsidRDefault="006C12C2" w:rsidP="006C12C2">
      <w:pPr>
        <w:pStyle w:val="a3"/>
        <w:numPr>
          <w:ilvl w:val="0"/>
          <w:numId w:val="17"/>
        </w:numPr>
        <w:spacing w:after="0" w:line="360" w:lineRule="auto"/>
        <w:jc w:val="both"/>
        <w:rPr>
          <w:rFonts w:ascii="Times New Roman" w:eastAsia="Times New Roman" w:hAnsi="Times New Roman" w:cs="Times New Roman"/>
          <w:sz w:val="28"/>
          <w:szCs w:val="28"/>
        </w:rPr>
      </w:pPr>
      <w:r w:rsidRPr="00140BBA">
        <w:rPr>
          <w:rFonts w:ascii="Times New Roman" w:eastAsia="Times New Roman" w:hAnsi="Times New Roman" w:cs="Times New Roman"/>
          <w:sz w:val="28"/>
          <w:szCs w:val="28"/>
        </w:rPr>
        <w:t>низькі соціальні компетенції, які означають, що лише в мережі підліток має відчуття більшого контролю над навколишнім середовищем, що може зберегти несприятливу модель поведінки;</w:t>
      </w:r>
    </w:p>
    <w:p w:rsidR="006C12C2" w:rsidRDefault="006C12C2" w:rsidP="006C12C2">
      <w:pPr>
        <w:pStyle w:val="a3"/>
        <w:numPr>
          <w:ilvl w:val="0"/>
          <w:numId w:val="1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складна </w:t>
      </w:r>
      <w:r w:rsidRPr="00140BBA">
        <w:rPr>
          <w:rFonts w:ascii="Times New Roman" w:eastAsia="Times New Roman" w:hAnsi="Times New Roman" w:cs="Times New Roman"/>
          <w:sz w:val="28"/>
          <w:szCs w:val="28"/>
        </w:rPr>
        <w:t>життєва ситуація внаслідок постійних сварок, конфліктів, домашнього насильства, вживання психоактивних речовин у сім'ї, надмірної скупченості домочадців на невеликій території, що сприяє тому, що віртуальний світ стає</w:t>
      </w:r>
      <w:r>
        <w:rPr>
          <w:rFonts w:ascii="Times New Roman" w:eastAsia="Times New Roman" w:hAnsi="Times New Roman" w:cs="Times New Roman"/>
          <w:sz w:val="28"/>
          <w:szCs w:val="28"/>
        </w:rPr>
        <w:t xml:space="preserve"> єдиним безпечним місцем, у яке підліток тікає</w:t>
      </w:r>
      <w:r w:rsidRPr="001833BF">
        <w:rPr>
          <w:rFonts w:ascii="Times New Roman" w:eastAsia="Times New Roman" w:hAnsi="Times New Roman" w:cs="Times New Roman"/>
          <w:sz w:val="28"/>
          <w:szCs w:val="28"/>
        </w:rPr>
        <w:t xml:space="preserve"> [22]</w:t>
      </w:r>
      <w:r>
        <w:rPr>
          <w:rFonts w:ascii="Times New Roman" w:eastAsia="Times New Roman" w:hAnsi="Times New Roman" w:cs="Times New Roman"/>
          <w:sz w:val="28"/>
          <w:szCs w:val="28"/>
        </w:rPr>
        <w:t>.</w:t>
      </w:r>
    </w:p>
    <w:p w:rsidR="006C12C2" w:rsidRDefault="006C12C2" w:rsidP="006C12C2">
      <w:pPr>
        <w:spacing w:after="0" w:line="360" w:lineRule="auto"/>
        <w:ind w:firstLine="360"/>
        <w:jc w:val="both"/>
        <w:rPr>
          <w:rFonts w:ascii="Times New Roman" w:eastAsia="Times New Roman" w:hAnsi="Times New Roman" w:cs="Times New Roman"/>
          <w:sz w:val="28"/>
          <w:szCs w:val="28"/>
        </w:rPr>
      </w:pPr>
      <w:r w:rsidRPr="00140BBA">
        <w:rPr>
          <w:rFonts w:ascii="Times New Roman" w:eastAsia="Times New Roman" w:hAnsi="Times New Roman" w:cs="Times New Roman"/>
          <w:sz w:val="28"/>
          <w:szCs w:val="28"/>
        </w:rPr>
        <w:t>Перед початком терапевтичного процесу бажано проконсультуватися з лікарем загальної практики та психіатром, щоб визначити проблеми та поведінку, що супроводжують ко</w:t>
      </w:r>
      <w:r>
        <w:rPr>
          <w:rFonts w:ascii="Times New Roman" w:eastAsia="Times New Roman" w:hAnsi="Times New Roman" w:cs="Times New Roman"/>
          <w:sz w:val="28"/>
          <w:szCs w:val="28"/>
        </w:rPr>
        <w:t>мпульсивне використання кіберпростору</w:t>
      </w:r>
      <w:r w:rsidRPr="00140BBA">
        <w:rPr>
          <w:rFonts w:ascii="Times New Roman" w:eastAsia="Times New Roman" w:hAnsi="Times New Roman" w:cs="Times New Roman"/>
          <w:sz w:val="28"/>
          <w:szCs w:val="28"/>
        </w:rPr>
        <w:t xml:space="preserve">. Іноді може знадобитися включення ліків, які не </w:t>
      </w:r>
      <w:proofErr w:type="gramStart"/>
      <w:r w:rsidRPr="00140BBA">
        <w:rPr>
          <w:rFonts w:ascii="Times New Roman" w:eastAsia="Times New Roman" w:hAnsi="Times New Roman" w:cs="Times New Roman"/>
          <w:sz w:val="28"/>
          <w:szCs w:val="28"/>
        </w:rPr>
        <w:t>ст</w:t>
      </w:r>
      <w:proofErr w:type="gramEnd"/>
      <w:r w:rsidRPr="00140BBA">
        <w:rPr>
          <w:rFonts w:ascii="Times New Roman" w:eastAsia="Times New Roman" w:hAnsi="Times New Roman" w:cs="Times New Roman"/>
          <w:sz w:val="28"/>
          <w:szCs w:val="28"/>
        </w:rPr>
        <w:t>ільки лікують залежність, скільки пов’язані з іншими можливими розладами, наприклад, депресією.</w:t>
      </w:r>
    </w:p>
    <w:p w:rsidR="006C12C2" w:rsidRDefault="006C12C2" w:rsidP="006C12C2">
      <w:pPr>
        <w:spacing w:after="0" w:line="360" w:lineRule="auto"/>
        <w:ind w:firstLine="360"/>
        <w:jc w:val="both"/>
        <w:rPr>
          <w:rFonts w:ascii="Times New Roman" w:eastAsia="Times New Roman" w:hAnsi="Times New Roman" w:cs="Times New Roman"/>
          <w:sz w:val="28"/>
          <w:szCs w:val="28"/>
        </w:rPr>
      </w:pPr>
      <w:r w:rsidRPr="00140BBA">
        <w:rPr>
          <w:rFonts w:ascii="Times New Roman" w:eastAsia="Times New Roman" w:hAnsi="Times New Roman" w:cs="Times New Roman"/>
          <w:sz w:val="28"/>
          <w:szCs w:val="28"/>
        </w:rPr>
        <w:t xml:space="preserve">Оскільки компульсивна поведінка може мати </w:t>
      </w:r>
      <w:proofErr w:type="gramStart"/>
      <w:r w:rsidRPr="00140BBA">
        <w:rPr>
          <w:rFonts w:ascii="Times New Roman" w:eastAsia="Times New Roman" w:hAnsi="Times New Roman" w:cs="Times New Roman"/>
          <w:sz w:val="28"/>
          <w:szCs w:val="28"/>
        </w:rPr>
        <w:t>р</w:t>
      </w:r>
      <w:proofErr w:type="gramEnd"/>
      <w:r w:rsidRPr="00140BBA">
        <w:rPr>
          <w:rFonts w:ascii="Times New Roman" w:eastAsia="Times New Roman" w:hAnsi="Times New Roman" w:cs="Times New Roman"/>
          <w:sz w:val="28"/>
          <w:szCs w:val="28"/>
        </w:rPr>
        <w:t xml:space="preserve">ізні причини, індивідуальна робота з терапевтом є хорошим рішенням. Ця форма взаємодії дозволяє вибрати пропозицію </w:t>
      </w:r>
      <w:proofErr w:type="gramStart"/>
      <w:r w:rsidRPr="00140BBA">
        <w:rPr>
          <w:rFonts w:ascii="Times New Roman" w:eastAsia="Times New Roman" w:hAnsi="Times New Roman" w:cs="Times New Roman"/>
          <w:sz w:val="28"/>
          <w:szCs w:val="28"/>
        </w:rPr>
        <w:t>п</w:t>
      </w:r>
      <w:proofErr w:type="gramEnd"/>
      <w:r w:rsidRPr="00140BBA">
        <w:rPr>
          <w:rFonts w:ascii="Times New Roman" w:eastAsia="Times New Roman" w:hAnsi="Times New Roman" w:cs="Times New Roman"/>
          <w:sz w:val="28"/>
          <w:szCs w:val="28"/>
        </w:rPr>
        <w:t xml:space="preserve">ідтримки для конкретного випадку та доповнити процес, наприклад </w:t>
      </w:r>
      <w:r>
        <w:rPr>
          <w:rFonts w:ascii="Times New Roman" w:eastAsia="Times New Roman" w:hAnsi="Times New Roman" w:cs="Times New Roman"/>
          <w:sz w:val="28"/>
          <w:szCs w:val="28"/>
        </w:rPr>
        <w:t xml:space="preserve">компонентами, що охоплюють методи </w:t>
      </w:r>
      <w:r w:rsidRPr="00420355">
        <w:rPr>
          <w:rFonts w:ascii="Times New Roman" w:eastAsia="Times New Roman" w:hAnsi="Times New Roman" w:cs="Times New Roman"/>
          <w:sz w:val="28"/>
          <w:szCs w:val="28"/>
        </w:rPr>
        <w:t xml:space="preserve">розслаблення, подолання неприємних емоцій, напористість, розвиток соціальних компетенцій. </w:t>
      </w:r>
    </w:p>
    <w:p w:rsidR="006C12C2" w:rsidRDefault="006C12C2" w:rsidP="006C12C2">
      <w:pPr>
        <w:spacing w:after="0" w:line="360" w:lineRule="auto"/>
        <w:ind w:firstLine="360"/>
        <w:jc w:val="both"/>
        <w:rPr>
          <w:rFonts w:ascii="Times New Roman" w:eastAsia="Times New Roman" w:hAnsi="Times New Roman" w:cs="Times New Roman"/>
          <w:sz w:val="28"/>
          <w:szCs w:val="28"/>
        </w:rPr>
      </w:pPr>
      <w:r w:rsidRPr="00420355">
        <w:rPr>
          <w:rFonts w:ascii="Times New Roman" w:eastAsia="Times New Roman" w:hAnsi="Times New Roman" w:cs="Times New Roman"/>
          <w:sz w:val="28"/>
          <w:szCs w:val="28"/>
        </w:rPr>
        <w:t xml:space="preserve">Групова терапія також може бути використана в роботі з </w:t>
      </w:r>
      <w:proofErr w:type="gramStart"/>
      <w:r w:rsidRPr="00420355">
        <w:rPr>
          <w:rFonts w:ascii="Times New Roman" w:eastAsia="Times New Roman" w:hAnsi="Times New Roman" w:cs="Times New Roman"/>
          <w:sz w:val="28"/>
          <w:szCs w:val="28"/>
        </w:rPr>
        <w:t>п</w:t>
      </w:r>
      <w:proofErr w:type="gramEnd"/>
      <w:r w:rsidRPr="00420355">
        <w:rPr>
          <w:rFonts w:ascii="Times New Roman" w:eastAsia="Times New Roman" w:hAnsi="Times New Roman" w:cs="Times New Roman"/>
          <w:sz w:val="28"/>
          <w:szCs w:val="28"/>
        </w:rPr>
        <w:t xml:space="preserve">ідлітком. Це не обов’язково, але це може допомогти йому зав’язати реальну дружбу та отримати </w:t>
      </w:r>
      <w:proofErr w:type="gramStart"/>
      <w:r w:rsidRPr="00420355">
        <w:rPr>
          <w:rFonts w:ascii="Times New Roman" w:eastAsia="Times New Roman" w:hAnsi="Times New Roman" w:cs="Times New Roman"/>
          <w:sz w:val="28"/>
          <w:szCs w:val="28"/>
        </w:rPr>
        <w:t>п</w:t>
      </w:r>
      <w:proofErr w:type="gramEnd"/>
      <w:r w:rsidRPr="00420355">
        <w:rPr>
          <w:rFonts w:ascii="Times New Roman" w:eastAsia="Times New Roman" w:hAnsi="Times New Roman" w:cs="Times New Roman"/>
          <w:sz w:val="28"/>
          <w:szCs w:val="28"/>
        </w:rPr>
        <w:t xml:space="preserve">ідтримку, коли виникають проблеми. </w:t>
      </w:r>
      <w:proofErr w:type="gramStart"/>
      <w:r w:rsidRPr="00420355">
        <w:rPr>
          <w:rFonts w:ascii="Times New Roman" w:eastAsia="Times New Roman" w:hAnsi="Times New Roman" w:cs="Times New Roman"/>
          <w:sz w:val="28"/>
          <w:szCs w:val="28"/>
        </w:rPr>
        <w:t>Кр</w:t>
      </w:r>
      <w:proofErr w:type="gramEnd"/>
      <w:r w:rsidRPr="00420355">
        <w:rPr>
          <w:rFonts w:ascii="Times New Roman" w:eastAsia="Times New Roman" w:hAnsi="Times New Roman" w:cs="Times New Roman"/>
          <w:sz w:val="28"/>
          <w:szCs w:val="28"/>
        </w:rPr>
        <w:t xml:space="preserve">ім індивідуальної або групової терапії, також можливе використання нових форм терапії за допомогою онлайн-середовища та реалізованих через електронну пошту, Skype або чат. Практики відзначають, що ці форми, як </w:t>
      </w:r>
      <w:proofErr w:type="gramStart"/>
      <w:r w:rsidRPr="00420355">
        <w:rPr>
          <w:rFonts w:ascii="Times New Roman" w:eastAsia="Times New Roman" w:hAnsi="Times New Roman" w:cs="Times New Roman"/>
          <w:sz w:val="28"/>
          <w:szCs w:val="28"/>
        </w:rPr>
        <w:t>це не</w:t>
      </w:r>
      <w:proofErr w:type="gramEnd"/>
      <w:r w:rsidRPr="00420355">
        <w:rPr>
          <w:rFonts w:ascii="Times New Roman" w:eastAsia="Times New Roman" w:hAnsi="Times New Roman" w:cs="Times New Roman"/>
          <w:sz w:val="28"/>
          <w:szCs w:val="28"/>
        </w:rPr>
        <w:t xml:space="preserve"> парадоксально, дозволяють найбільшою мірою навчитися конструктивному використанню Інтернету – полягаючи у вирішенні проблем, а не втеченні від них. Участь </w:t>
      </w:r>
      <w:proofErr w:type="gramStart"/>
      <w:r w:rsidRPr="00420355">
        <w:rPr>
          <w:rFonts w:ascii="Times New Roman" w:eastAsia="Times New Roman" w:hAnsi="Times New Roman" w:cs="Times New Roman"/>
          <w:sz w:val="28"/>
          <w:szCs w:val="28"/>
        </w:rPr>
        <w:t>п</w:t>
      </w:r>
      <w:proofErr w:type="gramEnd"/>
      <w:r w:rsidRPr="00420355">
        <w:rPr>
          <w:rFonts w:ascii="Times New Roman" w:eastAsia="Times New Roman" w:hAnsi="Times New Roman" w:cs="Times New Roman"/>
          <w:sz w:val="28"/>
          <w:szCs w:val="28"/>
        </w:rPr>
        <w:t>ідлітка в групах самодопомоги також може доповнити вплив.</w:t>
      </w:r>
    </w:p>
    <w:p w:rsidR="006C12C2" w:rsidRDefault="006C12C2" w:rsidP="006C12C2">
      <w:pPr>
        <w:spacing w:after="0" w:line="360" w:lineRule="auto"/>
        <w:ind w:firstLine="360"/>
        <w:jc w:val="both"/>
        <w:rPr>
          <w:rFonts w:ascii="Times New Roman" w:eastAsia="Times New Roman" w:hAnsi="Times New Roman" w:cs="Times New Roman"/>
          <w:sz w:val="28"/>
          <w:szCs w:val="28"/>
        </w:rPr>
      </w:pPr>
      <w:r w:rsidRPr="00420355">
        <w:rPr>
          <w:rFonts w:ascii="Times New Roman" w:eastAsia="Times New Roman" w:hAnsi="Times New Roman" w:cs="Times New Roman"/>
          <w:sz w:val="28"/>
          <w:szCs w:val="28"/>
        </w:rPr>
        <w:lastRenderedPageBreak/>
        <w:t>Тривалість процесу лікування у разі те</w:t>
      </w:r>
      <w:r>
        <w:rPr>
          <w:rFonts w:ascii="Times New Roman" w:eastAsia="Times New Roman" w:hAnsi="Times New Roman" w:cs="Times New Roman"/>
          <w:sz w:val="28"/>
          <w:szCs w:val="28"/>
        </w:rPr>
        <w:t>хнологічних проблем – справа інд</w:t>
      </w:r>
      <w:r w:rsidRPr="00420355">
        <w:rPr>
          <w:rFonts w:ascii="Times New Roman" w:eastAsia="Times New Roman" w:hAnsi="Times New Roman" w:cs="Times New Roman"/>
          <w:sz w:val="28"/>
          <w:szCs w:val="28"/>
        </w:rPr>
        <w:t>ивідуальна – в середньому на це йде від одного до трьох рокі</w:t>
      </w:r>
      <w:proofErr w:type="gramStart"/>
      <w:r w:rsidRPr="00420355">
        <w:rPr>
          <w:rFonts w:ascii="Times New Roman" w:eastAsia="Times New Roman" w:hAnsi="Times New Roman" w:cs="Times New Roman"/>
          <w:sz w:val="28"/>
          <w:szCs w:val="28"/>
        </w:rPr>
        <w:t>в</w:t>
      </w:r>
      <w:proofErr w:type="gramEnd"/>
      <w:r w:rsidRPr="00420355">
        <w:rPr>
          <w:rFonts w:ascii="Times New Roman" w:eastAsia="Times New Roman" w:hAnsi="Times New Roman" w:cs="Times New Roman"/>
          <w:sz w:val="28"/>
          <w:szCs w:val="28"/>
        </w:rPr>
        <w:t>.</w:t>
      </w:r>
    </w:p>
    <w:p w:rsidR="006C12C2" w:rsidRDefault="006C12C2" w:rsidP="006C12C2">
      <w:pPr>
        <w:spacing w:after="0" w:line="360" w:lineRule="auto"/>
        <w:ind w:firstLine="360"/>
        <w:jc w:val="both"/>
        <w:rPr>
          <w:rFonts w:ascii="Times New Roman" w:eastAsia="Times New Roman" w:hAnsi="Times New Roman" w:cs="Times New Roman"/>
          <w:sz w:val="28"/>
          <w:szCs w:val="28"/>
        </w:rPr>
      </w:pPr>
      <w:r w:rsidRPr="00420355">
        <w:rPr>
          <w:rFonts w:ascii="Times New Roman" w:eastAsia="Times New Roman" w:hAnsi="Times New Roman" w:cs="Times New Roman"/>
          <w:sz w:val="28"/>
          <w:szCs w:val="28"/>
        </w:rPr>
        <w:t xml:space="preserve">Якщо проблема стосується неповнолітнього, необхідно співпрацювати з батьками або </w:t>
      </w:r>
      <w:proofErr w:type="gramStart"/>
      <w:r w:rsidRPr="00420355">
        <w:rPr>
          <w:rFonts w:ascii="Times New Roman" w:eastAsia="Times New Roman" w:hAnsi="Times New Roman" w:cs="Times New Roman"/>
          <w:sz w:val="28"/>
          <w:szCs w:val="28"/>
        </w:rPr>
        <w:t>оп</w:t>
      </w:r>
      <w:proofErr w:type="gramEnd"/>
      <w:r w:rsidRPr="00420355">
        <w:rPr>
          <w:rFonts w:ascii="Times New Roman" w:eastAsia="Times New Roman" w:hAnsi="Times New Roman" w:cs="Times New Roman"/>
          <w:sz w:val="28"/>
          <w:szCs w:val="28"/>
        </w:rPr>
        <w:t xml:space="preserve">ікунами неповнолітнього. Зазвичай роботі з цими людьми передує терапевтичний процес, запущений </w:t>
      </w:r>
      <w:proofErr w:type="gramStart"/>
      <w:r w:rsidRPr="00420355">
        <w:rPr>
          <w:rFonts w:ascii="Times New Roman" w:eastAsia="Times New Roman" w:hAnsi="Times New Roman" w:cs="Times New Roman"/>
          <w:sz w:val="28"/>
          <w:szCs w:val="28"/>
        </w:rPr>
        <w:t>по</w:t>
      </w:r>
      <w:proofErr w:type="gramEnd"/>
      <w:r w:rsidRPr="00420355">
        <w:rPr>
          <w:rFonts w:ascii="Times New Roman" w:eastAsia="Times New Roman" w:hAnsi="Times New Roman" w:cs="Times New Roman"/>
          <w:sz w:val="28"/>
          <w:szCs w:val="28"/>
        </w:rPr>
        <w:t xml:space="preserve"> відношенню до дитини. На цьому етапі, серед інших, про модифікацію методів навчання. Батьки можуть навчитися </w:t>
      </w:r>
      <w:proofErr w:type="gramStart"/>
      <w:r w:rsidRPr="00420355">
        <w:rPr>
          <w:rFonts w:ascii="Times New Roman" w:eastAsia="Times New Roman" w:hAnsi="Times New Roman" w:cs="Times New Roman"/>
          <w:sz w:val="28"/>
          <w:szCs w:val="28"/>
        </w:rPr>
        <w:t>п</w:t>
      </w:r>
      <w:proofErr w:type="gramEnd"/>
      <w:r w:rsidRPr="00420355">
        <w:rPr>
          <w:rFonts w:ascii="Times New Roman" w:eastAsia="Times New Roman" w:hAnsi="Times New Roman" w:cs="Times New Roman"/>
          <w:sz w:val="28"/>
          <w:szCs w:val="28"/>
        </w:rPr>
        <w:t>ідтримувати дитину у вирішенні проблем, як розпізнавати сигнали, які вона посилає про необхідність допомоги, як разом проводити вільний час, як прийняти дитину такою, яка вона є.</w:t>
      </w:r>
    </w:p>
    <w:p w:rsidR="006C12C2" w:rsidRDefault="006C12C2" w:rsidP="006C12C2">
      <w:pPr>
        <w:spacing w:after="0" w:line="360" w:lineRule="auto"/>
        <w:ind w:firstLine="360"/>
        <w:jc w:val="both"/>
        <w:rPr>
          <w:rFonts w:ascii="Times New Roman" w:eastAsia="Times New Roman" w:hAnsi="Times New Roman" w:cs="Times New Roman"/>
          <w:sz w:val="28"/>
          <w:szCs w:val="28"/>
        </w:rPr>
      </w:pPr>
      <w:r w:rsidRPr="00420355">
        <w:rPr>
          <w:rFonts w:ascii="Times New Roman" w:eastAsia="Times New Roman" w:hAnsi="Times New Roman" w:cs="Times New Roman"/>
          <w:sz w:val="28"/>
          <w:szCs w:val="28"/>
        </w:rPr>
        <w:t xml:space="preserve">Терапія проблемного використання </w:t>
      </w:r>
      <w:r>
        <w:rPr>
          <w:rFonts w:ascii="Times New Roman" w:eastAsia="Times New Roman" w:hAnsi="Times New Roman" w:cs="Times New Roman"/>
          <w:sz w:val="28"/>
          <w:szCs w:val="28"/>
        </w:rPr>
        <w:t xml:space="preserve">Інтернету </w:t>
      </w:r>
      <w:r w:rsidRPr="00420355">
        <w:rPr>
          <w:rFonts w:ascii="Times New Roman" w:eastAsia="Times New Roman" w:hAnsi="Times New Roman" w:cs="Times New Roman"/>
          <w:sz w:val="28"/>
          <w:szCs w:val="28"/>
        </w:rPr>
        <w:t xml:space="preserve">має свої особливості. Серед них і його мета, яка полягає в контролі над адиктивною поведінкою, а не в її усуненні, як у випадку з алкоголем. Більше того, це стосується не </w:t>
      </w:r>
      <w:proofErr w:type="gramStart"/>
      <w:r w:rsidRPr="00420355">
        <w:rPr>
          <w:rFonts w:ascii="Times New Roman" w:eastAsia="Times New Roman" w:hAnsi="Times New Roman" w:cs="Times New Roman"/>
          <w:sz w:val="28"/>
          <w:szCs w:val="28"/>
        </w:rPr>
        <w:t>ст</w:t>
      </w:r>
      <w:proofErr w:type="gramEnd"/>
      <w:r w:rsidRPr="00420355">
        <w:rPr>
          <w:rFonts w:ascii="Times New Roman" w:eastAsia="Times New Roman" w:hAnsi="Times New Roman" w:cs="Times New Roman"/>
          <w:sz w:val="28"/>
          <w:szCs w:val="28"/>
        </w:rPr>
        <w:t>ільки діяльності з використання певної технології, скільки поведінки, яка безпосередньо не пов’яз</w:t>
      </w:r>
      <w:r>
        <w:rPr>
          <w:rFonts w:ascii="Times New Roman" w:eastAsia="Times New Roman" w:hAnsi="Times New Roman" w:cs="Times New Roman"/>
          <w:sz w:val="28"/>
          <w:szCs w:val="28"/>
        </w:rPr>
        <w:t>ана з адиктивною діяльністю. Вона</w:t>
      </w:r>
      <w:r w:rsidRPr="00420355">
        <w:rPr>
          <w:rFonts w:ascii="Times New Roman" w:eastAsia="Times New Roman" w:hAnsi="Times New Roman" w:cs="Times New Roman"/>
          <w:sz w:val="28"/>
          <w:szCs w:val="28"/>
        </w:rPr>
        <w:t xml:space="preserve"> також може включати діагностику та заходи з виправлення в межах усієї сімейної системи </w:t>
      </w:r>
      <w:proofErr w:type="gramStart"/>
      <w:r w:rsidRPr="00420355">
        <w:rPr>
          <w:rFonts w:ascii="Times New Roman" w:eastAsia="Times New Roman" w:hAnsi="Times New Roman" w:cs="Times New Roman"/>
          <w:sz w:val="28"/>
          <w:szCs w:val="28"/>
        </w:rPr>
        <w:t>залежного</w:t>
      </w:r>
      <w:proofErr w:type="gramEnd"/>
      <w:r w:rsidRPr="00420355">
        <w:rPr>
          <w:rFonts w:ascii="Times New Roman" w:eastAsia="Times New Roman" w:hAnsi="Times New Roman" w:cs="Times New Roman"/>
          <w:sz w:val="28"/>
          <w:szCs w:val="28"/>
        </w:rPr>
        <w:t xml:space="preserve"> індивіда, наприклад, зосереджених на розвитку комунікативних навичок членів сім’ї</w:t>
      </w:r>
      <w:r w:rsidRPr="001833BF">
        <w:rPr>
          <w:rFonts w:ascii="Times New Roman" w:eastAsia="Times New Roman" w:hAnsi="Times New Roman" w:cs="Times New Roman"/>
          <w:sz w:val="28"/>
          <w:szCs w:val="28"/>
        </w:rPr>
        <w:t xml:space="preserve"> [42]</w:t>
      </w:r>
      <w:r>
        <w:rPr>
          <w:rFonts w:ascii="Times New Roman" w:eastAsia="Times New Roman" w:hAnsi="Times New Roman" w:cs="Times New Roman"/>
          <w:sz w:val="28"/>
          <w:szCs w:val="28"/>
        </w:rPr>
        <w:t>.</w:t>
      </w:r>
    </w:p>
    <w:p w:rsidR="006C12C2" w:rsidRDefault="006C12C2" w:rsidP="006C12C2">
      <w:pPr>
        <w:spacing w:after="0" w:line="360" w:lineRule="auto"/>
        <w:ind w:firstLine="360"/>
        <w:jc w:val="both"/>
        <w:rPr>
          <w:rFonts w:ascii="Times New Roman" w:eastAsia="Times New Roman" w:hAnsi="Times New Roman" w:cs="Times New Roman"/>
          <w:sz w:val="28"/>
          <w:szCs w:val="28"/>
        </w:rPr>
      </w:pPr>
      <w:r w:rsidRPr="00420355">
        <w:rPr>
          <w:rFonts w:ascii="Times New Roman" w:eastAsia="Times New Roman" w:hAnsi="Times New Roman" w:cs="Times New Roman"/>
          <w:sz w:val="28"/>
          <w:szCs w:val="28"/>
        </w:rPr>
        <w:t xml:space="preserve">Ефектом терапії має бути загальне поліпшення самопочуття </w:t>
      </w:r>
      <w:r>
        <w:rPr>
          <w:rFonts w:ascii="Times New Roman" w:eastAsia="Times New Roman" w:hAnsi="Times New Roman" w:cs="Times New Roman"/>
          <w:sz w:val="28"/>
          <w:szCs w:val="28"/>
        </w:rPr>
        <w:t xml:space="preserve">інтернет-користувача </w:t>
      </w:r>
      <w:r w:rsidRPr="00420355">
        <w:rPr>
          <w:rFonts w:ascii="Times New Roman" w:eastAsia="Times New Roman" w:hAnsi="Times New Roman" w:cs="Times New Roman"/>
          <w:sz w:val="28"/>
          <w:szCs w:val="28"/>
        </w:rPr>
        <w:t xml:space="preserve">та зміна якості часу, проведеного з використанням конкретної цифрової технології, яка спричинила проблему. </w:t>
      </w:r>
    </w:p>
    <w:p w:rsidR="006C12C2" w:rsidRDefault="006C12C2" w:rsidP="006C12C2">
      <w:pPr>
        <w:spacing w:after="0" w:line="360" w:lineRule="auto"/>
        <w:ind w:firstLine="360"/>
        <w:jc w:val="both"/>
        <w:rPr>
          <w:rFonts w:ascii="Times New Roman" w:eastAsia="Times New Roman" w:hAnsi="Times New Roman" w:cs="Times New Roman"/>
          <w:sz w:val="28"/>
          <w:szCs w:val="28"/>
        </w:rPr>
      </w:pPr>
      <w:r w:rsidRPr="00420355">
        <w:rPr>
          <w:rFonts w:ascii="Times New Roman" w:eastAsia="Times New Roman" w:hAnsi="Times New Roman" w:cs="Times New Roman"/>
          <w:sz w:val="28"/>
          <w:szCs w:val="28"/>
        </w:rPr>
        <w:t xml:space="preserve">До вторинних результатівтакож належать: навчання справлятися з проблемами за </w:t>
      </w:r>
      <w:proofErr w:type="gramStart"/>
      <w:r w:rsidRPr="00420355">
        <w:rPr>
          <w:rFonts w:ascii="Times New Roman" w:eastAsia="Times New Roman" w:hAnsi="Times New Roman" w:cs="Times New Roman"/>
          <w:sz w:val="28"/>
          <w:szCs w:val="28"/>
        </w:rPr>
        <w:t>п</w:t>
      </w:r>
      <w:proofErr w:type="gramEnd"/>
      <w:r w:rsidRPr="00420355">
        <w:rPr>
          <w:rFonts w:ascii="Times New Roman" w:eastAsia="Times New Roman" w:hAnsi="Times New Roman" w:cs="Times New Roman"/>
          <w:sz w:val="28"/>
          <w:szCs w:val="28"/>
        </w:rPr>
        <w:t>ідтримки дорослих, краща організованість підлітка, покращення шкільної ситуації, пошук шляхів подолання негараздів.</w:t>
      </w:r>
    </w:p>
    <w:p w:rsidR="006C12C2" w:rsidRDefault="006C12C2" w:rsidP="006C12C2">
      <w:pPr>
        <w:spacing w:after="0" w:line="360" w:lineRule="auto"/>
        <w:ind w:firstLine="360"/>
        <w:jc w:val="both"/>
        <w:rPr>
          <w:rFonts w:ascii="Times New Roman" w:eastAsia="Times New Roman" w:hAnsi="Times New Roman" w:cs="Times New Roman"/>
          <w:sz w:val="28"/>
          <w:szCs w:val="28"/>
        </w:rPr>
      </w:pPr>
      <w:r w:rsidRPr="00420355">
        <w:rPr>
          <w:rFonts w:ascii="Times New Roman" w:eastAsia="Times New Roman" w:hAnsi="Times New Roman" w:cs="Times New Roman"/>
          <w:sz w:val="28"/>
          <w:szCs w:val="28"/>
        </w:rPr>
        <w:t xml:space="preserve">Серед терапевтичних стратегій, які застосовуються до дітей та </w:t>
      </w:r>
      <w:proofErr w:type="gramStart"/>
      <w:r w:rsidRPr="00420355">
        <w:rPr>
          <w:rFonts w:ascii="Times New Roman" w:eastAsia="Times New Roman" w:hAnsi="Times New Roman" w:cs="Times New Roman"/>
          <w:sz w:val="28"/>
          <w:szCs w:val="28"/>
        </w:rPr>
        <w:t>п</w:t>
      </w:r>
      <w:proofErr w:type="gramEnd"/>
      <w:r w:rsidRPr="00420355">
        <w:rPr>
          <w:rFonts w:ascii="Times New Roman" w:eastAsia="Times New Roman" w:hAnsi="Times New Roman" w:cs="Times New Roman"/>
          <w:sz w:val="28"/>
          <w:szCs w:val="28"/>
        </w:rPr>
        <w:t>ідлітків, залежних від нових цифрових технологій, домінують когнітивно-поведінкова терапія та підхід, засно</w:t>
      </w:r>
      <w:r>
        <w:rPr>
          <w:rFonts w:ascii="Times New Roman" w:eastAsia="Times New Roman" w:hAnsi="Times New Roman" w:cs="Times New Roman"/>
          <w:sz w:val="28"/>
          <w:szCs w:val="28"/>
        </w:rPr>
        <w:t>ваний на мотиваційному діалозі</w:t>
      </w:r>
      <w:r w:rsidRPr="00420355">
        <w:rPr>
          <w:rFonts w:ascii="Times New Roman" w:eastAsia="Times New Roman" w:hAnsi="Times New Roman" w:cs="Times New Roman"/>
          <w:sz w:val="28"/>
          <w:szCs w:val="28"/>
        </w:rPr>
        <w:t>. Крім того, такі види терапії також добре працюють у технологічних залежностях: еріксонівська, системна, орієнтована на вирішення або п</w:t>
      </w:r>
      <w:r>
        <w:rPr>
          <w:rFonts w:ascii="Times New Roman" w:eastAsia="Times New Roman" w:hAnsi="Times New Roman" w:cs="Times New Roman"/>
          <w:sz w:val="28"/>
          <w:szCs w:val="28"/>
        </w:rPr>
        <w:t>роцесно-орієнтована психологія.</w:t>
      </w:r>
    </w:p>
    <w:p w:rsidR="006C12C2" w:rsidRDefault="006C12C2" w:rsidP="006C12C2">
      <w:pPr>
        <w:spacing w:after="0" w:line="360" w:lineRule="auto"/>
        <w:ind w:firstLine="360"/>
        <w:jc w:val="both"/>
        <w:rPr>
          <w:rFonts w:ascii="Times New Roman" w:eastAsia="Times New Roman" w:hAnsi="Times New Roman" w:cs="Times New Roman"/>
          <w:sz w:val="28"/>
          <w:szCs w:val="28"/>
        </w:rPr>
      </w:pPr>
      <w:r w:rsidRPr="00420355">
        <w:rPr>
          <w:rFonts w:ascii="Times New Roman" w:eastAsia="Times New Roman" w:hAnsi="Times New Roman" w:cs="Times New Roman"/>
          <w:sz w:val="28"/>
          <w:szCs w:val="28"/>
        </w:rPr>
        <w:t>Клініцисти вказують, що хороші результати можна отримати, поєднуючи такі методи, як когнітивно-поведінкова</w:t>
      </w:r>
      <w:r>
        <w:rPr>
          <w:rFonts w:ascii="Times New Roman" w:eastAsia="Times New Roman" w:hAnsi="Times New Roman" w:cs="Times New Roman"/>
          <w:sz w:val="28"/>
          <w:szCs w:val="28"/>
        </w:rPr>
        <w:t xml:space="preserve"> терапія з мотивуючим діалогом</w:t>
      </w:r>
      <w:r w:rsidRPr="00420355">
        <w:rPr>
          <w:rFonts w:ascii="Times New Roman" w:eastAsia="Times New Roman" w:hAnsi="Times New Roman" w:cs="Times New Roman"/>
          <w:sz w:val="28"/>
          <w:szCs w:val="28"/>
        </w:rPr>
        <w:t xml:space="preserve">. </w:t>
      </w:r>
      <w:r w:rsidRPr="00420355">
        <w:rPr>
          <w:rFonts w:ascii="Times New Roman" w:eastAsia="Times New Roman" w:hAnsi="Times New Roman" w:cs="Times New Roman"/>
          <w:sz w:val="28"/>
          <w:szCs w:val="28"/>
        </w:rPr>
        <w:lastRenderedPageBreak/>
        <w:t xml:space="preserve">Практики та теоретики наголошують, що кращі результати приносить саме мультимодальна терапія, а не лише одна конкретна терапевтична стратегія. При цьому вказують, що у </w:t>
      </w:r>
      <w:proofErr w:type="gramStart"/>
      <w:r w:rsidRPr="00420355">
        <w:rPr>
          <w:rFonts w:ascii="Times New Roman" w:eastAsia="Times New Roman" w:hAnsi="Times New Roman" w:cs="Times New Roman"/>
          <w:sz w:val="28"/>
          <w:szCs w:val="28"/>
        </w:rPr>
        <w:t>п</w:t>
      </w:r>
      <w:proofErr w:type="gramEnd"/>
      <w:r w:rsidRPr="00420355">
        <w:rPr>
          <w:rFonts w:ascii="Times New Roman" w:eastAsia="Times New Roman" w:hAnsi="Times New Roman" w:cs="Times New Roman"/>
          <w:sz w:val="28"/>
          <w:szCs w:val="28"/>
        </w:rPr>
        <w:t xml:space="preserve">ідлітків важливим суб’єктом терапевтичного процесу є також школа. В основному це пов’язано </w:t>
      </w:r>
      <w:r>
        <w:rPr>
          <w:rFonts w:ascii="Times New Roman" w:eastAsia="Times New Roman" w:hAnsi="Times New Roman" w:cs="Times New Roman"/>
          <w:sz w:val="28"/>
          <w:szCs w:val="28"/>
        </w:rPr>
        <w:t xml:space="preserve">з психосоціальним фоном розладу, </w:t>
      </w:r>
      <w:r w:rsidRPr="00420355">
        <w:rPr>
          <w:rFonts w:ascii="Times New Roman" w:eastAsia="Times New Roman" w:hAnsi="Times New Roman" w:cs="Times New Roman"/>
          <w:sz w:val="28"/>
          <w:szCs w:val="28"/>
        </w:rPr>
        <w:t xml:space="preserve">що вказує на те, що у випадку використання Інтернету, що викликає залежність, </w:t>
      </w:r>
      <w:r>
        <w:rPr>
          <w:rFonts w:ascii="Times New Roman" w:eastAsia="Times New Roman" w:hAnsi="Times New Roman" w:cs="Times New Roman"/>
          <w:sz w:val="28"/>
          <w:szCs w:val="28"/>
        </w:rPr>
        <w:t xml:space="preserve">потрібна </w:t>
      </w:r>
      <w:r w:rsidRPr="00420355">
        <w:rPr>
          <w:rFonts w:ascii="Times New Roman" w:eastAsia="Times New Roman" w:hAnsi="Times New Roman" w:cs="Times New Roman"/>
          <w:sz w:val="28"/>
          <w:szCs w:val="28"/>
        </w:rPr>
        <w:t xml:space="preserve">групова терапія для </w:t>
      </w:r>
      <w:proofErr w:type="gramStart"/>
      <w:r w:rsidRPr="00420355">
        <w:rPr>
          <w:rFonts w:ascii="Times New Roman" w:eastAsia="Times New Roman" w:hAnsi="Times New Roman" w:cs="Times New Roman"/>
          <w:sz w:val="28"/>
          <w:szCs w:val="28"/>
        </w:rPr>
        <w:t>п</w:t>
      </w:r>
      <w:proofErr w:type="gramEnd"/>
      <w:r w:rsidRPr="00420355">
        <w:rPr>
          <w:rFonts w:ascii="Times New Roman" w:eastAsia="Times New Roman" w:hAnsi="Times New Roman" w:cs="Times New Roman"/>
          <w:sz w:val="28"/>
          <w:szCs w:val="28"/>
        </w:rPr>
        <w:t>ідлітків та семінари для вчителі</w:t>
      </w:r>
      <w:r>
        <w:rPr>
          <w:rFonts w:ascii="Times New Roman" w:eastAsia="Times New Roman" w:hAnsi="Times New Roman" w:cs="Times New Roman"/>
          <w:sz w:val="28"/>
          <w:szCs w:val="28"/>
        </w:rPr>
        <w:t>в та батьків</w:t>
      </w:r>
      <w:r w:rsidRPr="00420355">
        <w:rPr>
          <w:rFonts w:ascii="Times New Roman" w:eastAsia="Times New Roman" w:hAnsi="Times New Roman" w:cs="Times New Roman"/>
          <w:sz w:val="28"/>
          <w:szCs w:val="28"/>
        </w:rPr>
        <w:t>. Також є значущі психоосвітні заняття з розвитку комунікативних</w:t>
      </w:r>
      <w:r>
        <w:rPr>
          <w:rFonts w:ascii="Times New Roman" w:eastAsia="Times New Roman" w:hAnsi="Times New Roman" w:cs="Times New Roman"/>
          <w:sz w:val="28"/>
          <w:szCs w:val="28"/>
        </w:rPr>
        <w:t xml:space="preserve"> навичок, контролю імпульсів.</w:t>
      </w:r>
    </w:p>
    <w:p w:rsidR="006C12C2" w:rsidRDefault="006C12C2" w:rsidP="006C12C2">
      <w:pPr>
        <w:spacing w:after="0" w:line="360" w:lineRule="auto"/>
        <w:ind w:firstLine="360"/>
        <w:jc w:val="both"/>
        <w:rPr>
          <w:rFonts w:ascii="Times New Roman" w:eastAsia="Times New Roman" w:hAnsi="Times New Roman" w:cs="Times New Roman"/>
          <w:sz w:val="28"/>
          <w:szCs w:val="28"/>
        </w:rPr>
      </w:pPr>
      <w:r w:rsidRPr="0021108D">
        <w:rPr>
          <w:rFonts w:ascii="Times New Roman" w:eastAsia="Times New Roman" w:hAnsi="Times New Roman" w:cs="Times New Roman"/>
          <w:sz w:val="28"/>
          <w:szCs w:val="28"/>
        </w:rPr>
        <w:t>Когні</w:t>
      </w:r>
      <w:r>
        <w:rPr>
          <w:rFonts w:ascii="Times New Roman" w:eastAsia="Times New Roman" w:hAnsi="Times New Roman" w:cs="Times New Roman"/>
          <w:sz w:val="28"/>
          <w:szCs w:val="28"/>
        </w:rPr>
        <w:t xml:space="preserve">тивно-поведінкова терапія </w:t>
      </w:r>
      <w:r w:rsidRPr="0021108D">
        <w:rPr>
          <w:rFonts w:ascii="Times New Roman" w:eastAsia="Times New Roman" w:hAnsi="Times New Roman" w:cs="Times New Roman"/>
          <w:sz w:val="28"/>
          <w:szCs w:val="28"/>
        </w:rPr>
        <w:t>спрямована на зміну переконань і поведінки людини і зосере</w:t>
      </w:r>
      <w:r>
        <w:rPr>
          <w:rFonts w:ascii="Times New Roman" w:eastAsia="Times New Roman" w:hAnsi="Times New Roman" w:cs="Times New Roman"/>
          <w:sz w:val="28"/>
          <w:szCs w:val="28"/>
        </w:rPr>
        <w:t xml:space="preserve">джена на теперішньому часі. Її </w:t>
      </w:r>
      <w:r w:rsidRPr="0021108D">
        <w:rPr>
          <w:rFonts w:ascii="Times New Roman" w:eastAsia="Times New Roman" w:hAnsi="Times New Roman" w:cs="Times New Roman"/>
          <w:sz w:val="28"/>
          <w:szCs w:val="28"/>
        </w:rPr>
        <w:t xml:space="preserve"> мета – розвинути інтереси в інших сферах, </w:t>
      </w:r>
      <w:proofErr w:type="gramStart"/>
      <w:r w:rsidRPr="0021108D">
        <w:rPr>
          <w:rFonts w:ascii="Times New Roman" w:eastAsia="Times New Roman" w:hAnsi="Times New Roman" w:cs="Times New Roman"/>
          <w:sz w:val="28"/>
          <w:szCs w:val="28"/>
        </w:rPr>
        <w:t>ніж</w:t>
      </w:r>
      <w:proofErr w:type="gramEnd"/>
      <w:r w:rsidRPr="0021108D">
        <w:rPr>
          <w:rFonts w:ascii="Times New Roman" w:eastAsia="Times New Roman" w:hAnsi="Times New Roman" w:cs="Times New Roman"/>
          <w:sz w:val="28"/>
          <w:szCs w:val="28"/>
        </w:rPr>
        <w:t xml:space="preserve"> нові цифрові технології, навчитися використовувати їх конструктивно та замінити патологічну поведінку конструктивними моделями. Згідно з її припущеннями, дисфункціональні емоції та поведінку особистості можна пояснити через теорію навчання з точки зору поведінкового компонента та закономірностей </w:t>
      </w:r>
      <w:proofErr w:type="gramStart"/>
      <w:r w:rsidRPr="0021108D">
        <w:rPr>
          <w:rFonts w:ascii="Times New Roman" w:eastAsia="Times New Roman" w:hAnsi="Times New Roman" w:cs="Times New Roman"/>
          <w:sz w:val="28"/>
          <w:szCs w:val="28"/>
        </w:rPr>
        <w:t>п</w:t>
      </w:r>
      <w:proofErr w:type="gramEnd"/>
      <w:r w:rsidRPr="0021108D">
        <w:rPr>
          <w:rFonts w:ascii="Times New Roman" w:eastAsia="Times New Roman" w:hAnsi="Times New Roman" w:cs="Times New Roman"/>
          <w:sz w:val="28"/>
          <w:szCs w:val="28"/>
        </w:rPr>
        <w:t xml:space="preserve">ізнавальних процесів з точки зору когнітивного компонента. Когнітивна модель, прийнята в представленому типі терапії, була побудована на припущенні, що що дисфункціональне мислення є відправною точкою для будь-якої порушеної поведінки, і що, модифікуючи це мислення, можна внести зміни на емоційному та поведінковому </w:t>
      </w:r>
      <w:proofErr w:type="gramStart"/>
      <w:r w:rsidRPr="0021108D">
        <w:rPr>
          <w:rFonts w:ascii="Times New Roman" w:eastAsia="Times New Roman" w:hAnsi="Times New Roman" w:cs="Times New Roman"/>
          <w:sz w:val="28"/>
          <w:szCs w:val="28"/>
        </w:rPr>
        <w:t>р</w:t>
      </w:r>
      <w:proofErr w:type="gramEnd"/>
      <w:r w:rsidRPr="0021108D">
        <w:rPr>
          <w:rFonts w:ascii="Times New Roman" w:eastAsia="Times New Roman" w:hAnsi="Times New Roman" w:cs="Times New Roman"/>
          <w:sz w:val="28"/>
          <w:szCs w:val="28"/>
        </w:rPr>
        <w:t xml:space="preserve">івнях. Повторення дисфункціональних думок, таких як привабливість особистості в </w:t>
      </w:r>
      <w:proofErr w:type="gramStart"/>
      <w:r w:rsidRPr="0021108D">
        <w:rPr>
          <w:rFonts w:ascii="Times New Roman" w:eastAsia="Times New Roman" w:hAnsi="Times New Roman" w:cs="Times New Roman"/>
          <w:sz w:val="28"/>
          <w:szCs w:val="28"/>
        </w:rPr>
        <w:t>соц</w:t>
      </w:r>
      <w:proofErr w:type="gramEnd"/>
      <w:r w:rsidRPr="0021108D">
        <w:rPr>
          <w:rFonts w:ascii="Times New Roman" w:eastAsia="Times New Roman" w:hAnsi="Times New Roman" w:cs="Times New Roman"/>
          <w:sz w:val="28"/>
          <w:szCs w:val="28"/>
        </w:rPr>
        <w:t xml:space="preserve">іальних контактах, може спотворити глибокі переконання про себе. </w:t>
      </w:r>
      <w:proofErr w:type="gramStart"/>
      <w:r w:rsidRPr="0021108D">
        <w:rPr>
          <w:rFonts w:ascii="Times New Roman" w:eastAsia="Times New Roman" w:hAnsi="Times New Roman" w:cs="Times New Roman"/>
          <w:sz w:val="28"/>
          <w:szCs w:val="28"/>
        </w:rPr>
        <w:t>Ц</w:t>
      </w:r>
      <w:proofErr w:type="gramEnd"/>
      <w:r w:rsidRPr="0021108D">
        <w:rPr>
          <w:rFonts w:ascii="Times New Roman" w:eastAsia="Times New Roman" w:hAnsi="Times New Roman" w:cs="Times New Roman"/>
          <w:sz w:val="28"/>
          <w:szCs w:val="28"/>
        </w:rPr>
        <w:t xml:space="preserve">ілі терапії: виявити переконання особистості, визначити їх дисфункціональність і модифікувати їх. Відповідно до когнітивної моделі, для поведінки індивіда має значення не сама подія, а те, як вона буде інтерпретуватися. Зв'язок між подією, що відбувається, і реакцією </w:t>
      </w:r>
      <w:proofErr w:type="gramStart"/>
      <w:r w:rsidRPr="0021108D">
        <w:rPr>
          <w:rFonts w:ascii="Times New Roman" w:eastAsia="Times New Roman" w:hAnsi="Times New Roman" w:cs="Times New Roman"/>
          <w:sz w:val="28"/>
          <w:szCs w:val="28"/>
        </w:rPr>
        <w:t>на</w:t>
      </w:r>
      <w:proofErr w:type="gramEnd"/>
      <w:r w:rsidRPr="0021108D">
        <w:rPr>
          <w:rFonts w:ascii="Times New Roman" w:eastAsia="Times New Roman" w:hAnsi="Times New Roman" w:cs="Times New Roman"/>
          <w:sz w:val="28"/>
          <w:szCs w:val="28"/>
        </w:rPr>
        <w:t xml:space="preserve"> неї буде інтерпретуватися на основі переконань</w:t>
      </w:r>
      <w:r w:rsidRPr="001833BF">
        <w:rPr>
          <w:rFonts w:ascii="Times New Roman" w:eastAsia="Times New Roman" w:hAnsi="Times New Roman" w:cs="Times New Roman"/>
          <w:sz w:val="28"/>
          <w:szCs w:val="28"/>
        </w:rPr>
        <w:t xml:space="preserve"> [33]</w:t>
      </w:r>
      <w:r w:rsidRPr="0021108D">
        <w:rPr>
          <w:rFonts w:ascii="Times New Roman" w:eastAsia="Times New Roman" w:hAnsi="Times New Roman" w:cs="Times New Roman"/>
          <w:sz w:val="28"/>
          <w:szCs w:val="28"/>
        </w:rPr>
        <w:t>.</w:t>
      </w:r>
    </w:p>
    <w:p w:rsidR="006C12C2" w:rsidRDefault="006C12C2" w:rsidP="006C12C2">
      <w:pPr>
        <w:spacing w:after="0" w:line="360" w:lineRule="auto"/>
        <w:ind w:firstLine="360"/>
        <w:jc w:val="both"/>
        <w:rPr>
          <w:rFonts w:ascii="Times New Roman" w:eastAsia="Times New Roman" w:hAnsi="Times New Roman" w:cs="Times New Roman"/>
          <w:sz w:val="28"/>
          <w:szCs w:val="28"/>
        </w:rPr>
      </w:pPr>
      <w:proofErr w:type="gramStart"/>
      <w:r w:rsidRPr="0021108D">
        <w:rPr>
          <w:rFonts w:ascii="Times New Roman" w:eastAsia="Times New Roman" w:hAnsi="Times New Roman" w:cs="Times New Roman"/>
          <w:sz w:val="28"/>
          <w:szCs w:val="28"/>
        </w:rPr>
        <w:t>Ц</w:t>
      </w:r>
      <w:proofErr w:type="gramEnd"/>
      <w:r w:rsidRPr="0021108D">
        <w:rPr>
          <w:rFonts w:ascii="Times New Roman" w:eastAsia="Times New Roman" w:hAnsi="Times New Roman" w:cs="Times New Roman"/>
          <w:sz w:val="28"/>
          <w:szCs w:val="28"/>
        </w:rPr>
        <w:t xml:space="preserve">ілі терапії: виявити переконання особистості, визначити їх дисфункціональність і модифікувати їх. Відповідно до когнітивної моделі, для поведінки індивіда має значення не сама подія, а те, як вона буде </w:t>
      </w:r>
      <w:r w:rsidRPr="0021108D">
        <w:rPr>
          <w:rFonts w:ascii="Times New Roman" w:eastAsia="Times New Roman" w:hAnsi="Times New Roman" w:cs="Times New Roman"/>
          <w:sz w:val="28"/>
          <w:szCs w:val="28"/>
        </w:rPr>
        <w:lastRenderedPageBreak/>
        <w:t xml:space="preserve">інтерпретуватися. Зв'язок між подією, що відбувається, і реакцією </w:t>
      </w:r>
      <w:proofErr w:type="gramStart"/>
      <w:r w:rsidRPr="0021108D">
        <w:rPr>
          <w:rFonts w:ascii="Times New Roman" w:eastAsia="Times New Roman" w:hAnsi="Times New Roman" w:cs="Times New Roman"/>
          <w:sz w:val="28"/>
          <w:szCs w:val="28"/>
        </w:rPr>
        <w:t>на</w:t>
      </w:r>
      <w:proofErr w:type="gramEnd"/>
      <w:r w:rsidRPr="0021108D">
        <w:rPr>
          <w:rFonts w:ascii="Times New Roman" w:eastAsia="Times New Roman" w:hAnsi="Times New Roman" w:cs="Times New Roman"/>
          <w:sz w:val="28"/>
          <w:szCs w:val="28"/>
        </w:rPr>
        <w:t xml:space="preserve"> неї буде інтерпретуватися на основі переконань.</w:t>
      </w:r>
    </w:p>
    <w:p w:rsidR="006C12C2" w:rsidRDefault="006C12C2" w:rsidP="006C12C2">
      <w:pPr>
        <w:spacing w:after="0" w:line="360" w:lineRule="auto"/>
        <w:ind w:firstLine="360"/>
        <w:jc w:val="both"/>
        <w:rPr>
          <w:rFonts w:ascii="Times New Roman" w:eastAsia="Times New Roman" w:hAnsi="Times New Roman" w:cs="Times New Roman"/>
          <w:sz w:val="28"/>
          <w:szCs w:val="28"/>
        </w:rPr>
      </w:pPr>
      <w:r w:rsidRPr="0021108D">
        <w:rPr>
          <w:rFonts w:ascii="Times New Roman" w:eastAsia="Times New Roman" w:hAnsi="Times New Roman" w:cs="Times New Roman"/>
          <w:sz w:val="28"/>
          <w:szCs w:val="28"/>
        </w:rPr>
        <w:t xml:space="preserve">Іншою стратегією, яка використовується в терапевтичному процесі, є мотиваційне інтерв'ю. Це втручання, спрямоване на </w:t>
      </w:r>
      <w:proofErr w:type="gramStart"/>
      <w:r w:rsidRPr="0021108D">
        <w:rPr>
          <w:rFonts w:ascii="Times New Roman" w:eastAsia="Times New Roman" w:hAnsi="Times New Roman" w:cs="Times New Roman"/>
          <w:sz w:val="28"/>
          <w:szCs w:val="28"/>
        </w:rPr>
        <w:t>п</w:t>
      </w:r>
      <w:proofErr w:type="gramEnd"/>
      <w:r w:rsidRPr="0021108D">
        <w:rPr>
          <w:rFonts w:ascii="Times New Roman" w:eastAsia="Times New Roman" w:hAnsi="Times New Roman" w:cs="Times New Roman"/>
          <w:sz w:val="28"/>
          <w:szCs w:val="28"/>
        </w:rPr>
        <w:t>ідвищення внутрішньої мотивації до зміни поведінки учасника терапії. Це стосується роботи н</w:t>
      </w:r>
      <w:r>
        <w:rPr>
          <w:rFonts w:ascii="Times New Roman" w:eastAsia="Times New Roman" w:hAnsi="Times New Roman" w:cs="Times New Roman"/>
          <w:sz w:val="28"/>
          <w:szCs w:val="28"/>
        </w:rPr>
        <w:t xml:space="preserve">ад широким колом проблем, наприклад </w:t>
      </w:r>
      <w:r w:rsidRPr="0021108D">
        <w:rPr>
          <w:rFonts w:ascii="Times New Roman" w:eastAsia="Times New Roman" w:hAnsi="Times New Roman" w:cs="Times New Roman"/>
          <w:sz w:val="28"/>
          <w:szCs w:val="28"/>
        </w:rPr>
        <w:t xml:space="preserve">невиконання домашніх завдань, відсутність участі в шкільній освіті або тривожні розлади. Мотивуючий діалог – це </w:t>
      </w:r>
      <w:proofErr w:type="gramStart"/>
      <w:r w:rsidRPr="0021108D">
        <w:rPr>
          <w:rFonts w:ascii="Times New Roman" w:eastAsia="Times New Roman" w:hAnsi="Times New Roman" w:cs="Times New Roman"/>
          <w:sz w:val="28"/>
          <w:szCs w:val="28"/>
        </w:rPr>
        <w:t>п</w:t>
      </w:r>
      <w:proofErr w:type="gramEnd"/>
      <w:r w:rsidRPr="0021108D">
        <w:rPr>
          <w:rFonts w:ascii="Times New Roman" w:eastAsia="Times New Roman" w:hAnsi="Times New Roman" w:cs="Times New Roman"/>
          <w:sz w:val="28"/>
          <w:szCs w:val="28"/>
        </w:rPr>
        <w:t xml:space="preserve">ідхід, орієнтований на здоров’я, краще функціонування та покращення становища особистості. Він заснований на співпраці з клієнтом шляхом стимулювання та посилення мотивації, необхідної для змін. Це дозволяє індивідуалізувати роботу з </w:t>
      </w:r>
      <w:r>
        <w:rPr>
          <w:rFonts w:ascii="Times New Roman" w:eastAsia="Times New Roman" w:hAnsi="Times New Roman" w:cs="Times New Roman"/>
          <w:sz w:val="28"/>
          <w:szCs w:val="28"/>
        </w:rPr>
        <w:t xml:space="preserve">учасником </w:t>
      </w:r>
      <w:r w:rsidRPr="0021108D">
        <w:rPr>
          <w:rFonts w:ascii="Times New Roman" w:eastAsia="Times New Roman" w:hAnsi="Times New Roman" w:cs="Times New Roman"/>
          <w:sz w:val="28"/>
          <w:szCs w:val="28"/>
        </w:rPr>
        <w:t>та його участь. Центральним елементом мотиваційного діалогу є модель допомоги, яка ґрунтується на пошуку позитивів і негативів змін.</w:t>
      </w:r>
    </w:p>
    <w:p w:rsidR="006C12C2" w:rsidRDefault="006C12C2" w:rsidP="006C12C2">
      <w:pPr>
        <w:spacing w:after="0" w:line="360" w:lineRule="auto"/>
        <w:ind w:firstLine="360"/>
        <w:jc w:val="both"/>
        <w:rPr>
          <w:rFonts w:ascii="Times New Roman" w:eastAsia="Times New Roman" w:hAnsi="Times New Roman" w:cs="Times New Roman"/>
          <w:sz w:val="28"/>
          <w:szCs w:val="28"/>
        </w:rPr>
      </w:pPr>
      <w:r w:rsidRPr="00AE2048">
        <w:rPr>
          <w:rFonts w:ascii="Times New Roman" w:eastAsia="Times New Roman" w:hAnsi="Times New Roman" w:cs="Times New Roman"/>
          <w:sz w:val="28"/>
          <w:szCs w:val="28"/>
        </w:rPr>
        <w:t>Метод мотиваційного діалогу складається з двох етапів, тобто формування мотивації до зм</w:t>
      </w:r>
      <w:r>
        <w:rPr>
          <w:rFonts w:ascii="Times New Roman" w:eastAsia="Times New Roman" w:hAnsi="Times New Roman" w:cs="Times New Roman"/>
          <w:sz w:val="28"/>
          <w:szCs w:val="28"/>
        </w:rPr>
        <w:t>ін і посилення прагнення змінитися</w:t>
      </w:r>
      <w:r w:rsidRPr="00AE2048">
        <w:rPr>
          <w:rFonts w:ascii="Times New Roman" w:eastAsia="Times New Roman" w:hAnsi="Times New Roman" w:cs="Times New Roman"/>
          <w:sz w:val="28"/>
          <w:szCs w:val="28"/>
        </w:rPr>
        <w:t xml:space="preserve">, і чотирьох </w:t>
      </w:r>
      <w:proofErr w:type="gramStart"/>
      <w:r w:rsidRPr="00AE2048">
        <w:rPr>
          <w:rFonts w:ascii="Times New Roman" w:eastAsia="Times New Roman" w:hAnsi="Times New Roman" w:cs="Times New Roman"/>
          <w:sz w:val="28"/>
          <w:szCs w:val="28"/>
        </w:rPr>
        <w:t>посл</w:t>
      </w:r>
      <w:proofErr w:type="gramEnd"/>
      <w:r w:rsidRPr="00AE2048">
        <w:rPr>
          <w:rFonts w:ascii="Times New Roman" w:eastAsia="Times New Roman" w:hAnsi="Times New Roman" w:cs="Times New Roman"/>
          <w:sz w:val="28"/>
          <w:szCs w:val="28"/>
        </w:rPr>
        <w:t>ідовних процесів:</w:t>
      </w:r>
    </w:p>
    <w:p w:rsidR="006C12C2" w:rsidRDefault="006C12C2" w:rsidP="006C12C2">
      <w:pPr>
        <w:pStyle w:val="a3"/>
        <w:numPr>
          <w:ilvl w:val="0"/>
          <w:numId w:val="3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AE2048">
        <w:rPr>
          <w:rFonts w:ascii="Times New Roman" w:eastAsia="Times New Roman" w:hAnsi="Times New Roman" w:cs="Times New Roman"/>
          <w:sz w:val="28"/>
          <w:szCs w:val="28"/>
        </w:rPr>
        <w:t>алучення. Це початковий процес, який лежить в основі мотивації. Його мета – зрозуміти досвід клієнта та поглянути на його життєву ситуацію з його точки зору. Від терапевта залежить, чи захоче залежна людина співпрацювати з людиною, яка допомагає їй змінити свою компульсивну поведінку, чи ні.</w:t>
      </w:r>
    </w:p>
    <w:p w:rsidR="006C12C2" w:rsidRDefault="006C12C2" w:rsidP="006C12C2">
      <w:pPr>
        <w:pStyle w:val="a3"/>
        <w:numPr>
          <w:ilvl w:val="0"/>
          <w:numId w:val="31"/>
        </w:numPr>
        <w:spacing w:after="0" w:line="360" w:lineRule="auto"/>
        <w:jc w:val="both"/>
        <w:rPr>
          <w:rFonts w:ascii="Times New Roman" w:eastAsia="Times New Roman" w:hAnsi="Times New Roman" w:cs="Times New Roman"/>
          <w:sz w:val="28"/>
          <w:szCs w:val="28"/>
        </w:rPr>
      </w:pPr>
      <w:r w:rsidRPr="00AE2048">
        <w:rPr>
          <w:rFonts w:ascii="Times New Roman" w:eastAsia="Times New Roman" w:hAnsi="Times New Roman" w:cs="Times New Roman"/>
          <w:sz w:val="28"/>
          <w:szCs w:val="28"/>
        </w:rPr>
        <w:t>Націлюван</w:t>
      </w:r>
      <w:r>
        <w:rPr>
          <w:rFonts w:ascii="Times New Roman" w:eastAsia="Times New Roman" w:hAnsi="Times New Roman" w:cs="Times New Roman"/>
          <w:sz w:val="28"/>
          <w:szCs w:val="28"/>
        </w:rPr>
        <w:t xml:space="preserve">ня. Це вказівка ​​як терапевта, так і </w:t>
      </w:r>
      <w:r w:rsidRPr="00AE2048">
        <w:rPr>
          <w:rFonts w:ascii="Times New Roman" w:eastAsia="Times New Roman" w:hAnsi="Times New Roman" w:cs="Times New Roman"/>
          <w:sz w:val="28"/>
          <w:szCs w:val="28"/>
        </w:rPr>
        <w:t xml:space="preserve">клієнтські напрямки мотиваційного інтерв'ю. Цей етап можна розглядати як </w:t>
      </w:r>
      <w:r>
        <w:rPr>
          <w:rFonts w:ascii="Times New Roman" w:eastAsia="Times New Roman" w:hAnsi="Times New Roman" w:cs="Times New Roman"/>
          <w:sz w:val="28"/>
          <w:szCs w:val="28"/>
        </w:rPr>
        <w:t xml:space="preserve">початкову </w:t>
      </w:r>
      <w:r w:rsidRPr="00AE2048">
        <w:rPr>
          <w:rFonts w:ascii="Times New Roman" w:eastAsia="Times New Roman" w:hAnsi="Times New Roman" w:cs="Times New Roman"/>
          <w:sz w:val="28"/>
          <w:szCs w:val="28"/>
        </w:rPr>
        <w:t xml:space="preserve">точку для </w:t>
      </w:r>
      <w:r>
        <w:rPr>
          <w:rFonts w:ascii="Times New Roman" w:eastAsia="Times New Roman" w:hAnsi="Times New Roman" w:cs="Times New Roman"/>
          <w:sz w:val="28"/>
          <w:szCs w:val="28"/>
        </w:rPr>
        <w:t xml:space="preserve">подальшої роботи. У разі появи </w:t>
      </w:r>
      <w:r w:rsidRPr="00AE2048">
        <w:rPr>
          <w:rFonts w:ascii="Times New Roman" w:eastAsia="Times New Roman" w:hAnsi="Times New Roman" w:cs="Times New Roman"/>
          <w:sz w:val="28"/>
          <w:szCs w:val="28"/>
        </w:rPr>
        <w:t>наступних етапах невизначеності щодо пріоритетів дій процес повертається до точки орієнтації, щоб правильно встановити мету наступних кроків.</w:t>
      </w:r>
    </w:p>
    <w:p w:rsidR="006C12C2" w:rsidRDefault="006C12C2" w:rsidP="006C12C2">
      <w:pPr>
        <w:pStyle w:val="a3"/>
        <w:numPr>
          <w:ilvl w:val="0"/>
          <w:numId w:val="3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Сигнал</w:t>
      </w:r>
      <w:r w:rsidRPr="00AE2048">
        <w:rPr>
          <w:rFonts w:ascii="Times New Roman" w:eastAsia="Times New Roman" w:hAnsi="Times New Roman" w:cs="Times New Roman"/>
          <w:sz w:val="28"/>
          <w:szCs w:val="28"/>
        </w:rPr>
        <w:t>. Цей процес заснований на усвідомленні клі</w:t>
      </w:r>
      <w:r>
        <w:rPr>
          <w:rFonts w:ascii="Times New Roman" w:eastAsia="Times New Roman" w:hAnsi="Times New Roman" w:cs="Times New Roman"/>
          <w:sz w:val="28"/>
          <w:szCs w:val="28"/>
        </w:rPr>
        <w:t xml:space="preserve">єнтом його власних причин змін. </w:t>
      </w:r>
      <w:r w:rsidRPr="00AE2048">
        <w:rPr>
          <w:rFonts w:ascii="Times New Roman" w:eastAsia="Times New Roman" w:hAnsi="Times New Roman" w:cs="Times New Roman"/>
          <w:sz w:val="28"/>
          <w:szCs w:val="28"/>
        </w:rPr>
        <w:t>Розмова про зміну своєї поведінки є ключовим елементом представленої методики.</w:t>
      </w:r>
    </w:p>
    <w:p w:rsidR="006C12C2" w:rsidRDefault="006C12C2" w:rsidP="006C12C2">
      <w:pPr>
        <w:pStyle w:val="a3"/>
        <w:numPr>
          <w:ilvl w:val="0"/>
          <w:numId w:val="31"/>
        </w:numPr>
        <w:spacing w:after="0" w:line="360" w:lineRule="auto"/>
        <w:jc w:val="both"/>
        <w:rPr>
          <w:rFonts w:ascii="Times New Roman" w:eastAsia="Times New Roman" w:hAnsi="Times New Roman" w:cs="Times New Roman"/>
          <w:sz w:val="28"/>
          <w:szCs w:val="28"/>
        </w:rPr>
      </w:pPr>
      <w:r w:rsidRPr="00AE2048">
        <w:rPr>
          <w:rFonts w:ascii="Times New Roman" w:eastAsia="Times New Roman" w:hAnsi="Times New Roman" w:cs="Times New Roman"/>
          <w:sz w:val="28"/>
          <w:szCs w:val="28"/>
        </w:rPr>
        <w:lastRenderedPageBreak/>
        <w:t>Планування. Цей процес передбачає формування прихильності до змін і розробку конкретного плану дій, який може бути усним або письмовим. Його елементами є ідеї та думки клієнта, а також інформація та поради від особи, яка веде діалог, оптимізмдіяльності та зміцнення ресурсів учасника терапії</w:t>
      </w:r>
      <w:r>
        <w:rPr>
          <w:rFonts w:ascii="Times New Roman" w:eastAsia="Times New Roman" w:hAnsi="Times New Roman" w:cs="Times New Roman"/>
          <w:sz w:val="28"/>
          <w:szCs w:val="28"/>
        </w:rPr>
        <w:t>.</w:t>
      </w:r>
    </w:p>
    <w:p w:rsidR="00AA7CD1" w:rsidRDefault="006C12C2" w:rsidP="00AA7CD1">
      <w:pPr>
        <w:spacing w:after="0" w:line="360" w:lineRule="auto"/>
        <w:ind w:firstLine="360"/>
        <w:jc w:val="both"/>
        <w:rPr>
          <w:rFonts w:ascii="Times New Roman" w:eastAsia="Times New Roman" w:hAnsi="Times New Roman" w:cs="Times New Roman"/>
          <w:sz w:val="28"/>
          <w:szCs w:val="28"/>
          <w:lang w:val="uk-UA"/>
        </w:rPr>
      </w:pPr>
      <w:r w:rsidRPr="008D78CC">
        <w:rPr>
          <w:rFonts w:ascii="Times New Roman" w:eastAsia="Times New Roman" w:hAnsi="Times New Roman" w:cs="Times New Roman"/>
          <w:sz w:val="28"/>
          <w:szCs w:val="28"/>
        </w:rPr>
        <w:t xml:space="preserve">Мотивуючий діалог є корисним терапевтичним методом, особливо серед </w:t>
      </w:r>
      <w:proofErr w:type="gramStart"/>
      <w:r w:rsidRPr="008D78CC">
        <w:rPr>
          <w:rFonts w:ascii="Times New Roman" w:eastAsia="Times New Roman" w:hAnsi="Times New Roman" w:cs="Times New Roman"/>
          <w:sz w:val="28"/>
          <w:szCs w:val="28"/>
        </w:rPr>
        <w:t>п</w:t>
      </w:r>
      <w:proofErr w:type="gramEnd"/>
      <w:r w:rsidRPr="008D78CC">
        <w:rPr>
          <w:rFonts w:ascii="Times New Roman" w:eastAsia="Times New Roman" w:hAnsi="Times New Roman" w:cs="Times New Roman"/>
          <w:sz w:val="28"/>
          <w:szCs w:val="28"/>
        </w:rPr>
        <w:t>ідлітків. В основному тому, що:</w:t>
      </w:r>
    </w:p>
    <w:p w:rsidR="006C12C2" w:rsidRPr="00AA7CD1" w:rsidRDefault="006C12C2" w:rsidP="00AA7CD1">
      <w:pPr>
        <w:pStyle w:val="a3"/>
        <w:numPr>
          <w:ilvl w:val="0"/>
          <w:numId w:val="17"/>
        </w:numPr>
        <w:spacing w:after="0" w:line="360" w:lineRule="auto"/>
        <w:jc w:val="both"/>
        <w:rPr>
          <w:rFonts w:ascii="Times New Roman" w:eastAsia="Times New Roman" w:hAnsi="Times New Roman" w:cs="Times New Roman"/>
          <w:sz w:val="28"/>
          <w:szCs w:val="28"/>
        </w:rPr>
      </w:pPr>
      <w:r w:rsidRPr="00AA7CD1">
        <w:rPr>
          <w:rFonts w:ascii="Times New Roman" w:eastAsia="Times New Roman" w:hAnsi="Times New Roman" w:cs="Times New Roman"/>
          <w:sz w:val="28"/>
          <w:szCs w:val="28"/>
        </w:rPr>
        <w:t>це гнучкий метод (може використовуватися як доповнення до інших втручань на індивідуальних, як вступ до групової терапії або як самостійна діяльність);</w:t>
      </w:r>
    </w:p>
    <w:p w:rsidR="006C12C2" w:rsidRPr="008D78CC" w:rsidRDefault="006C12C2" w:rsidP="006C12C2">
      <w:pPr>
        <w:pStyle w:val="a3"/>
        <w:numPr>
          <w:ilvl w:val="0"/>
          <w:numId w:val="17"/>
        </w:numPr>
        <w:spacing w:after="0" w:line="360" w:lineRule="auto"/>
        <w:jc w:val="both"/>
        <w:rPr>
          <w:rFonts w:ascii="Times New Roman" w:hAnsi="Times New Roman" w:cs="Times New Roman"/>
          <w:sz w:val="28"/>
          <w:szCs w:val="28"/>
        </w:rPr>
      </w:pPr>
      <w:r w:rsidRPr="008D78CC">
        <w:rPr>
          <w:rFonts w:ascii="Times New Roman" w:eastAsia="Times New Roman" w:hAnsi="Times New Roman" w:cs="Times New Roman"/>
          <w:sz w:val="28"/>
          <w:szCs w:val="28"/>
        </w:rPr>
        <w:t xml:space="preserve">його мета </w:t>
      </w:r>
      <w:r>
        <w:rPr>
          <w:rFonts w:ascii="Times New Roman" w:eastAsia="Times New Roman" w:hAnsi="Times New Roman" w:cs="Times New Roman"/>
          <w:sz w:val="28"/>
          <w:szCs w:val="28"/>
        </w:rPr>
        <w:t>–</w:t>
      </w:r>
      <w:r w:rsidRPr="008D78CC">
        <w:rPr>
          <w:rFonts w:ascii="Times New Roman" w:eastAsia="Times New Roman" w:hAnsi="Times New Roman" w:cs="Times New Roman"/>
          <w:sz w:val="28"/>
          <w:szCs w:val="28"/>
        </w:rPr>
        <w:t xml:space="preserve"> розв'язати амбівалентність і підвищити мотивацію до змін у підлітків, які виявляють р</w:t>
      </w:r>
      <w:r>
        <w:rPr>
          <w:rFonts w:ascii="Times New Roman" w:eastAsia="Times New Roman" w:hAnsi="Times New Roman" w:cs="Times New Roman"/>
          <w:sz w:val="28"/>
          <w:szCs w:val="28"/>
        </w:rPr>
        <w:t>изиковану поведінку (наприклад, Інтернет-адикція</w:t>
      </w:r>
      <w:r w:rsidRPr="008D78CC">
        <w:rPr>
          <w:rFonts w:ascii="Times New Roman" w:eastAsia="Times New Roman" w:hAnsi="Times New Roman" w:cs="Times New Roman"/>
          <w:sz w:val="28"/>
          <w:szCs w:val="28"/>
        </w:rPr>
        <w:t xml:space="preserve">, що супроводжує впровадження важких змін у поведінці </w:t>
      </w:r>
      <w:r>
        <w:rPr>
          <w:rFonts w:ascii="Times New Roman" w:eastAsia="Times New Roman" w:hAnsi="Times New Roman" w:cs="Times New Roman"/>
          <w:sz w:val="28"/>
          <w:szCs w:val="28"/>
        </w:rPr>
        <w:t>–</w:t>
      </w:r>
      <w:r w:rsidRPr="008D78CC">
        <w:rPr>
          <w:rFonts w:ascii="Times New Roman" w:eastAsia="Times New Roman" w:hAnsi="Times New Roman" w:cs="Times New Roman"/>
          <w:sz w:val="28"/>
          <w:szCs w:val="28"/>
        </w:rPr>
        <w:t xml:space="preserve"> мотивуючий діалог дозволяє подолати проблеми, пов'язані з нестачею мотивації);</w:t>
      </w:r>
    </w:p>
    <w:p w:rsidR="006C12C2" w:rsidRPr="008D78CC" w:rsidRDefault="006C12C2" w:rsidP="006C12C2">
      <w:pPr>
        <w:pStyle w:val="a3"/>
        <w:numPr>
          <w:ilvl w:val="0"/>
          <w:numId w:val="17"/>
        </w:numPr>
        <w:spacing w:after="0" w:line="360" w:lineRule="auto"/>
        <w:jc w:val="both"/>
        <w:rPr>
          <w:rFonts w:ascii="Times New Roman" w:hAnsi="Times New Roman" w:cs="Times New Roman"/>
          <w:sz w:val="28"/>
          <w:szCs w:val="28"/>
        </w:rPr>
      </w:pPr>
      <w:r w:rsidRPr="008D78CC">
        <w:rPr>
          <w:rFonts w:ascii="Times New Roman" w:eastAsia="Times New Roman" w:hAnsi="Times New Roman" w:cs="Times New Roman"/>
          <w:sz w:val="28"/>
          <w:szCs w:val="28"/>
        </w:rPr>
        <w:t>допомагає зменшити ворожість і оборонні установки учасників терапії, особливо коли це є обов’язковим</w:t>
      </w:r>
      <w:r>
        <w:rPr>
          <w:rFonts w:ascii="Times New Roman" w:eastAsia="Times New Roman" w:hAnsi="Times New Roman" w:cs="Times New Roman"/>
          <w:sz w:val="28"/>
          <w:szCs w:val="28"/>
        </w:rPr>
        <w:t>.</w:t>
      </w:r>
    </w:p>
    <w:p w:rsidR="006C12C2" w:rsidRDefault="006C12C2" w:rsidP="006C12C2">
      <w:pPr>
        <w:spacing w:after="0" w:line="360" w:lineRule="auto"/>
        <w:ind w:firstLine="360"/>
        <w:jc w:val="both"/>
        <w:rPr>
          <w:rFonts w:ascii="Times New Roman" w:eastAsia="Times New Roman" w:hAnsi="Times New Roman" w:cs="Times New Roman"/>
          <w:sz w:val="28"/>
          <w:szCs w:val="28"/>
        </w:rPr>
      </w:pPr>
      <w:r w:rsidRPr="008D78CC">
        <w:rPr>
          <w:rFonts w:ascii="Times New Roman" w:eastAsia="Times New Roman" w:hAnsi="Times New Roman" w:cs="Times New Roman"/>
          <w:sz w:val="28"/>
          <w:szCs w:val="28"/>
        </w:rPr>
        <w:t xml:space="preserve">У </w:t>
      </w:r>
      <w:proofErr w:type="gramStart"/>
      <w:r w:rsidRPr="008D78CC">
        <w:rPr>
          <w:rFonts w:ascii="Times New Roman" w:eastAsia="Times New Roman" w:hAnsi="Times New Roman" w:cs="Times New Roman"/>
          <w:sz w:val="28"/>
          <w:szCs w:val="28"/>
        </w:rPr>
        <w:t>л</w:t>
      </w:r>
      <w:proofErr w:type="gramEnd"/>
      <w:r w:rsidRPr="008D78CC">
        <w:rPr>
          <w:rFonts w:ascii="Times New Roman" w:eastAsia="Times New Roman" w:hAnsi="Times New Roman" w:cs="Times New Roman"/>
          <w:sz w:val="28"/>
          <w:szCs w:val="28"/>
        </w:rPr>
        <w:t xml:space="preserve">ітературі на цю тему також вказується на корисність методу кризового втручання в терапевтичному лікуванні людини, залежної від </w:t>
      </w:r>
      <w:r>
        <w:rPr>
          <w:rFonts w:ascii="Times New Roman" w:eastAsia="Times New Roman" w:hAnsi="Times New Roman" w:cs="Times New Roman"/>
          <w:sz w:val="28"/>
          <w:szCs w:val="28"/>
        </w:rPr>
        <w:t xml:space="preserve">Інтернет-простору. </w:t>
      </w:r>
      <w:r w:rsidRPr="008D78CC">
        <w:rPr>
          <w:rFonts w:ascii="Times New Roman" w:eastAsia="Times New Roman" w:hAnsi="Times New Roman" w:cs="Times New Roman"/>
          <w:sz w:val="28"/>
          <w:szCs w:val="28"/>
        </w:rPr>
        <w:t xml:space="preserve">Це одна з форм психологічної допомоги, яка використовується </w:t>
      </w:r>
      <w:r>
        <w:rPr>
          <w:rFonts w:ascii="Times New Roman" w:eastAsia="Times New Roman" w:hAnsi="Times New Roman" w:cs="Times New Roman"/>
          <w:sz w:val="28"/>
          <w:szCs w:val="28"/>
        </w:rPr>
        <w:t xml:space="preserve">як альтернатива </w:t>
      </w:r>
      <w:proofErr w:type="gramStart"/>
      <w:r>
        <w:rPr>
          <w:rFonts w:ascii="Times New Roman" w:eastAsia="Times New Roman" w:hAnsi="Times New Roman" w:cs="Times New Roman"/>
          <w:sz w:val="28"/>
          <w:szCs w:val="28"/>
        </w:rPr>
        <w:t>спец</w:t>
      </w:r>
      <w:proofErr w:type="gramEnd"/>
      <w:r>
        <w:rPr>
          <w:rFonts w:ascii="Times New Roman" w:eastAsia="Times New Roman" w:hAnsi="Times New Roman" w:cs="Times New Roman"/>
          <w:sz w:val="28"/>
          <w:szCs w:val="28"/>
        </w:rPr>
        <w:t xml:space="preserve">іалізована програма </w:t>
      </w:r>
      <w:r w:rsidRPr="008D78CC">
        <w:rPr>
          <w:rFonts w:ascii="Times New Roman" w:eastAsia="Times New Roman" w:hAnsi="Times New Roman" w:cs="Times New Roman"/>
          <w:sz w:val="28"/>
          <w:szCs w:val="28"/>
        </w:rPr>
        <w:t>терапії. Це відбуваєт</w:t>
      </w:r>
      <w:r>
        <w:rPr>
          <w:rFonts w:ascii="Times New Roman" w:eastAsia="Times New Roman" w:hAnsi="Times New Roman" w:cs="Times New Roman"/>
          <w:sz w:val="28"/>
          <w:szCs w:val="28"/>
        </w:rPr>
        <w:t>ься у формі короткого втручання</w:t>
      </w:r>
      <w:r w:rsidRPr="006C12C2">
        <w:rPr>
          <w:rFonts w:ascii="Times New Roman" w:eastAsia="Times New Roman" w:hAnsi="Times New Roman" w:cs="Times New Roman"/>
          <w:sz w:val="28"/>
          <w:szCs w:val="28"/>
        </w:rPr>
        <w:t xml:space="preserve"> [7]</w:t>
      </w:r>
      <w:r>
        <w:rPr>
          <w:rFonts w:ascii="Times New Roman" w:eastAsia="Times New Roman" w:hAnsi="Times New Roman" w:cs="Times New Roman"/>
          <w:sz w:val="28"/>
          <w:szCs w:val="28"/>
        </w:rPr>
        <w:t>.</w:t>
      </w:r>
    </w:p>
    <w:p w:rsidR="006C12C2" w:rsidRDefault="006C12C2" w:rsidP="006C12C2">
      <w:pPr>
        <w:spacing w:after="0" w:line="360" w:lineRule="auto"/>
        <w:ind w:firstLine="360"/>
        <w:jc w:val="both"/>
        <w:rPr>
          <w:rFonts w:ascii="Times New Roman" w:eastAsia="Times New Roman" w:hAnsi="Times New Roman" w:cs="Times New Roman"/>
          <w:sz w:val="28"/>
          <w:szCs w:val="28"/>
        </w:rPr>
      </w:pPr>
      <w:r w:rsidRPr="008D78CC">
        <w:rPr>
          <w:rFonts w:ascii="Times New Roman" w:eastAsia="Times New Roman" w:hAnsi="Times New Roman" w:cs="Times New Roman"/>
          <w:sz w:val="28"/>
          <w:szCs w:val="28"/>
        </w:rPr>
        <w:t>Метою використання методу кризового втручання є зменшення симптомів поведінки та відновлення п</w:t>
      </w:r>
      <w:r>
        <w:rPr>
          <w:rFonts w:ascii="Times New Roman" w:eastAsia="Times New Roman" w:hAnsi="Times New Roman" w:cs="Times New Roman"/>
          <w:sz w:val="28"/>
          <w:szCs w:val="28"/>
        </w:rPr>
        <w:t xml:space="preserve">сихічної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івноваги особистості. </w:t>
      </w:r>
      <w:r w:rsidRPr="008D78CC">
        <w:rPr>
          <w:rFonts w:ascii="Times New Roman" w:eastAsia="Times New Roman" w:hAnsi="Times New Roman" w:cs="Times New Roman"/>
          <w:sz w:val="28"/>
          <w:szCs w:val="28"/>
        </w:rPr>
        <w:t>У випадку підлітка, який зловживає</w:t>
      </w:r>
      <w:r>
        <w:rPr>
          <w:rFonts w:ascii="Times New Roman" w:eastAsia="Times New Roman" w:hAnsi="Times New Roman" w:cs="Times New Roman"/>
          <w:sz w:val="28"/>
          <w:szCs w:val="28"/>
        </w:rPr>
        <w:t xml:space="preserve"> кіберпростором </w:t>
      </w:r>
      <w:r w:rsidRPr="008D78CC">
        <w:rPr>
          <w:rFonts w:ascii="Times New Roman" w:eastAsia="Times New Roman" w:hAnsi="Times New Roman" w:cs="Times New Roman"/>
          <w:sz w:val="28"/>
          <w:szCs w:val="28"/>
        </w:rPr>
        <w:t>, він складається з шести елементів, таких як:</w:t>
      </w:r>
    </w:p>
    <w:p w:rsidR="006C12C2" w:rsidRDefault="006C12C2" w:rsidP="006C12C2">
      <w:pPr>
        <w:pStyle w:val="a3"/>
        <w:numPr>
          <w:ilvl w:val="0"/>
          <w:numId w:val="36"/>
        </w:numPr>
        <w:spacing w:after="0" w:line="360" w:lineRule="auto"/>
        <w:jc w:val="both"/>
        <w:rPr>
          <w:rFonts w:ascii="Times New Roman" w:eastAsia="Times New Roman" w:hAnsi="Times New Roman" w:cs="Times New Roman"/>
          <w:sz w:val="28"/>
          <w:szCs w:val="28"/>
        </w:rPr>
      </w:pPr>
      <w:r w:rsidRPr="00635AAB">
        <w:rPr>
          <w:rFonts w:ascii="Times New Roman" w:eastAsia="Times New Roman" w:hAnsi="Times New Roman" w:cs="Times New Roman"/>
          <w:sz w:val="28"/>
          <w:szCs w:val="28"/>
        </w:rPr>
        <w:t>Відповідний відгук про компульсивну поведінку</w:t>
      </w:r>
      <w:r>
        <w:rPr>
          <w:rFonts w:ascii="Times New Roman" w:eastAsia="Times New Roman" w:hAnsi="Times New Roman" w:cs="Times New Roman"/>
          <w:sz w:val="28"/>
          <w:szCs w:val="28"/>
        </w:rPr>
        <w:t xml:space="preserve"> тинейджера </w:t>
      </w:r>
      <w:r w:rsidRPr="00635AAB">
        <w:rPr>
          <w:rFonts w:ascii="Times New Roman" w:eastAsia="Times New Roman" w:hAnsi="Times New Roman" w:cs="Times New Roman"/>
          <w:sz w:val="28"/>
          <w:szCs w:val="28"/>
        </w:rPr>
        <w:t xml:space="preserve"> та пов'язані з нею наслідки.</w:t>
      </w:r>
    </w:p>
    <w:p w:rsidR="006C12C2" w:rsidRDefault="006C12C2" w:rsidP="006C12C2">
      <w:pPr>
        <w:pStyle w:val="a3"/>
        <w:numPr>
          <w:ilvl w:val="0"/>
          <w:numId w:val="36"/>
        </w:numPr>
        <w:spacing w:after="0" w:line="360" w:lineRule="auto"/>
        <w:jc w:val="both"/>
        <w:rPr>
          <w:rFonts w:ascii="Times New Roman" w:eastAsia="Times New Roman" w:hAnsi="Times New Roman" w:cs="Times New Roman"/>
          <w:sz w:val="28"/>
          <w:szCs w:val="28"/>
        </w:rPr>
      </w:pPr>
      <w:r w:rsidRPr="00635AAB">
        <w:rPr>
          <w:rFonts w:ascii="Times New Roman" w:eastAsia="Times New Roman" w:hAnsi="Times New Roman" w:cs="Times New Roman"/>
          <w:sz w:val="28"/>
          <w:szCs w:val="28"/>
        </w:rPr>
        <w:t>Акцент на особистій відповідальності за зміну стану, в якому він функціонує (він вирішує, що хоче змінити).</w:t>
      </w:r>
    </w:p>
    <w:p w:rsidR="006C12C2" w:rsidRDefault="006C12C2" w:rsidP="006C12C2">
      <w:pPr>
        <w:pStyle w:val="a3"/>
        <w:numPr>
          <w:ilvl w:val="0"/>
          <w:numId w:val="36"/>
        </w:numPr>
        <w:spacing w:after="0" w:line="360" w:lineRule="auto"/>
        <w:jc w:val="both"/>
        <w:rPr>
          <w:rFonts w:ascii="Times New Roman" w:eastAsia="Times New Roman" w:hAnsi="Times New Roman" w:cs="Times New Roman"/>
          <w:sz w:val="28"/>
          <w:szCs w:val="28"/>
        </w:rPr>
      </w:pPr>
      <w:r w:rsidRPr="00635AAB">
        <w:rPr>
          <w:rFonts w:ascii="Times New Roman" w:eastAsia="Times New Roman" w:hAnsi="Times New Roman" w:cs="Times New Roman"/>
          <w:sz w:val="28"/>
          <w:szCs w:val="28"/>
        </w:rPr>
        <w:lastRenderedPageBreak/>
        <w:t>Даючи пораду щодо бажаної зміни, і вона повинна бути для нього зрозумілою.</w:t>
      </w:r>
    </w:p>
    <w:p w:rsidR="006C12C2" w:rsidRDefault="006C12C2" w:rsidP="006C12C2">
      <w:pPr>
        <w:pStyle w:val="a3"/>
        <w:numPr>
          <w:ilvl w:val="0"/>
          <w:numId w:val="3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Підготовка</w:t>
      </w:r>
      <w:r w:rsidRPr="00635AAB">
        <w:rPr>
          <w:rFonts w:ascii="Times New Roman" w:eastAsia="Times New Roman" w:hAnsi="Times New Roman" w:cs="Times New Roman"/>
          <w:sz w:val="28"/>
          <w:szCs w:val="28"/>
        </w:rPr>
        <w:t xml:space="preserve"> варіант</w:t>
      </w:r>
      <w:r>
        <w:rPr>
          <w:rFonts w:ascii="Times New Roman" w:eastAsia="Times New Roman" w:hAnsi="Times New Roman" w:cs="Times New Roman"/>
          <w:sz w:val="28"/>
          <w:szCs w:val="28"/>
        </w:rPr>
        <w:t>ів</w:t>
      </w:r>
      <w:r w:rsidRPr="00635AAB">
        <w:rPr>
          <w:rFonts w:ascii="Times New Roman" w:eastAsia="Times New Roman" w:hAnsi="Times New Roman" w:cs="Times New Roman"/>
          <w:sz w:val="28"/>
          <w:szCs w:val="28"/>
        </w:rPr>
        <w:t xml:space="preserve"> для вибору, якщо він вирішить змінити свою поведінку.</w:t>
      </w:r>
    </w:p>
    <w:p w:rsidR="006C12C2" w:rsidRDefault="006C12C2" w:rsidP="006C12C2">
      <w:pPr>
        <w:pStyle w:val="a3"/>
        <w:numPr>
          <w:ilvl w:val="0"/>
          <w:numId w:val="36"/>
        </w:numPr>
        <w:spacing w:after="0" w:line="360" w:lineRule="auto"/>
        <w:jc w:val="both"/>
        <w:rPr>
          <w:rFonts w:ascii="Times New Roman" w:eastAsia="Times New Roman" w:hAnsi="Times New Roman" w:cs="Times New Roman"/>
          <w:sz w:val="28"/>
          <w:szCs w:val="28"/>
        </w:rPr>
      </w:pPr>
      <w:r w:rsidRPr="00635AAB">
        <w:rPr>
          <w:rFonts w:ascii="Times New Roman" w:eastAsia="Times New Roman" w:hAnsi="Times New Roman" w:cs="Times New Roman"/>
          <w:sz w:val="28"/>
          <w:szCs w:val="28"/>
        </w:rPr>
        <w:t>Емпатичний терапевтичний стиль (реакція суб'єкта, що втручається, має бути сповнена поваги та підтримки</w:t>
      </w:r>
      <w:r>
        <w:rPr>
          <w:rFonts w:ascii="Times New Roman" w:eastAsia="Times New Roman" w:hAnsi="Times New Roman" w:cs="Times New Roman"/>
          <w:sz w:val="28"/>
          <w:szCs w:val="28"/>
        </w:rPr>
        <w:t xml:space="preserve">, </w:t>
      </w:r>
      <w:r w:rsidRPr="00635AAB">
        <w:rPr>
          <w:rFonts w:ascii="Times New Roman" w:eastAsia="Times New Roman" w:hAnsi="Times New Roman" w:cs="Times New Roman"/>
          <w:sz w:val="28"/>
          <w:szCs w:val="28"/>
        </w:rPr>
        <w:t>прислухатися до його точки зору).</w:t>
      </w:r>
    </w:p>
    <w:p w:rsidR="006C12C2" w:rsidRDefault="006C12C2" w:rsidP="006C12C2">
      <w:pPr>
        <w:pStyle w:val="a3"/>
        <w:numPr>
          <w:ilvl w:val="0"/>
          <w:numId w:val="36"/>
        </w:numPr>
        <w:spacing w:after="0" w:line="360" w:lineRule="auto"/>
        <w:jc w:val="both"/>
        <w:rPr>
          <w:rFonts w:ascii="Times New Roman" w:eastAsia="Times New Roman" w:hAnsi="Times New Roman" w:cs="Times New Roman"/>
          <w:sz w:val="28"/>
          <w:szCs w:val="28"/>
        </w:rPr>
      </w:pPr>
      <w:r w:rsidRPr="00635AAB">
        <w:rPr>
          <w:rFonts w:ascii="Times New Roman" w:eastAsia="Times New Roman" w:hAnsi="Times New Roman" w:cs="Times New Roman"/>
          <w:sz w:val="28"/>
          <w:szCs w:val="28"/>
        </w:rPr>
        <w:t xml:space="preserve">Посилення почуття самоефективності, щоб він міг почати змінюватися та втілити їх у </w:t>
      </w:r>
      <w:r>
        <w:rPr>
          <w:rFonts w:ascii="Times New Roman" w:eastAsia="Times New Roman" w:hAnsi="Times New Roman" w:cs="Times New Roman"/>
          <w:sz w:val="28"/>
          <w:szCs w:val="28"/>
        </w:rPr>
        <w:t>життя.</w:t>
      </w:r>
    </w:p>
    <w:p w:rsidR="006C12C2" w:rsidRDefault="006C12C2" w:rsidP="006C12C2">
      <w:pPr>
        <w:spacing w:after="0" w:line="360" w:lineRule="auto"/>
        <w:ind w:firstLine="708"/>
        <w:jc w:val="both"/>
        <w:rPr>
          <w:rFonts w:ascii="Times New Roman" w:hAnsi="Times New Roman" w:cs="Times New Roman"/>
          <w:sz w:val="28"/>
          <w:szCs w:val="28"/>
        </w:rPr>
      </w:pPr>
      <w:r w:rsidRPr="00635AAB">
        <w:rPr>
          <w:rFonts w:ascii="Times New Roman" w:eastAsia="Times New Roman" w:hAnsi="Times New Roman" w:cs="Times New Roman"/>
          <w:sz w:val="28"/>
          <w:szCs w:val="28"/>
        </w:rPr>
        <w:t>Модель кризового втручання полягає втому, щоб представити людині, яка залежна від</w:t>
      </w:r>
      <w:r>
        <w:rPr>
          <w:rFonts w:ascii="Times New Roman" w:eastAsia="Times New Roman" w:hAnsi="Times New Roman" w:cs="Times New Roman"/>
          <w:sz w:val="28"/>
          <w:szCs w:val="28"/>
        </w:rPr>
        <w:t xml:space="preserve"> Інтернету</w:t>
      </w:r>
      <w:r w:rsidRPr="00635AAB">
        <w:rPr>
          <w:rFonts w:ascii="Times New Roman" w:eastAsia="Times New Roman" w:hAnsi="Times New Roman" w:cs="Times New Roman"/>
          <w:sz w:val="28"/>
          <w:szCs w:val="28"/>
        </w:rPr>
        <w:t xml:space="preserve">, правдиву картину ситуації, зіставляючи її з фактами. Він </w:t>
      </w:r>
      <w:proofErr w:type="gramStart"/>
      <w:r w:rsidRPr="00635AAB">
        <w:rPr>
          <w:rFonts w:ascii="Times New Roman" w:eastAsia="Times New Roman" w:hAnsi="Times New Roman" w:cs="Times New Roman"/>
          <w:sz w:val="28"/>
          <w:szCs w:val="28"/>
        </w:rPr>
        <w:t>включає в</w:t>
      </w:r>
      <w:proofErr w:type="gramEnd"/>
      <w:r w:rsidRPr="00635AAB">
        <w:rPr>
          <w:rFonts w:ascii="Times New Roman" w:eastAsia="Times New Roman" w:hAnsi="Times New Roman" w:cs="Times New Roman"/>
          <w:sz w:val="28"/>
          <w:szCs w:val="28"/>
        </w:rPr>
        <w:t xml:space="preserve"> себе наступні кроки:</w:t>
      </w:r>
    </w:p>
    <w:p w:rsidR="006C12C2" w:rsidRDefault="006C12C2" w:rsidP="006C12C2">
      <w:pPr>
        <w:spacing w:after="0" w:line="36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635AAB">
        <w:rPr>
          <w:rFonts w:ascii="Times New Roman" w:eastAsia="Times New Roman" w:hAnsi="Times New Roman" w:cs="Times New Roman"/>
          <w:sz w:val="28"/>
          <w:szCs w:val="28"/>
        </w:rPr>
        <w:t>прохання про допомогу залежної осо</w:t>
      </w:r>
      <w:r>
        <w:rPr>
          <w:rFonts w:ascii="Times New Roman" w:eastAsia="Times New Roman" w:hAnsi="Times New Roman" w:cs="Times New Roman"/>
          <w:sz w:val="28"/>
          <w:szCs w:val="28"/>
        </w:rPr>
        <w:t xml:space="preserve">би (в </w:t>
      </w:r>
      <w:proofErr w:type="gramStart"/>
      <w:r>
        <w:rPr>
          <w:rFonts w:ascii="Times New Roman" w:eastAsia="Times New Roman" w:hAnsi="Times New Roman" w:cs="Times New Roman"/>
          <w:sz w:val="28"/>
          <w:szCs w:val="28"/>
        </w:rPr>
        <w:t>непрям</w:t>
      </w:r>
      <w:proofErr w:type="gramEnd"/>
      <w:r>
        <w:rPr>
          <w:rFonts w:ascii="Times New Roman" w:eastAsia="Times New Roman" w:hAnsi="Times New Roman" w:cs="Times New Roman"/>
          <w:sz w:val="28"/>
          <w:szCs w:val="28"/>
        </w:rPr>
        <w:t>ій або прямій формі)</w:t>
      </w:r>
    </w:p>
    <w:p w:rsidR="006C12C2" w:rsidRDefault="006C12C2" w:rsidP="006C12C2">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635AAB">
        <w:rPr>
          <w:rFonts w:ascii="Times New Roman" w:eastAsia="Times New Roman" w:hAnsi="Times New Roman" w:cs="Times New Roman"/>
          <w:sz w:val="28"/>
          <w:szCs w:val="28"/>
        </w:rPr>
        <w:t xml:space="preserve">аналіз ситуації, що спричинила кризу (терапевт оцінює поточне функціонування залежної людини вдома та </w:t>
      </w:r>
      <w:proofErr w:type="gramStart"/>
      <w:r w:rsidRPr="00635AAB">
        <w:rPr>
          <w:rFonts w:ascii="Times New Roman" w:eastAsia="Times New Roman" w:hAnsi="Times New Roman" w:cs="Times New Roman"/>
          <w:sz w:val="28"/>
          <w:szCs w:val="28"/>
        </w:rPr>
        <w:t>в</w:t>
      </w:r>
      <w:proofErr w:type="gramEnd"/>
      <w:r w:rsidRPr="00635AAB">
        <w:rPr>
          <w:rFonts w:ascii="Times New Roman" w:eastAsia="Times New Roman" w:hAnsi="Times New Roman" w:cs="Times New Roman"/>
          <w:sz w:val="28"/>
          <w:szCs w:val="28"/>
        </w:rPr>
        <w:t xml:space="preserve"> школі та її стосунки з іншими);</w:t>
      </w:r>
    </w:p>
    <w:p w:rsidR="006C12C2" w:rsidRDefault="006C12C2" w:rsidP="006C12C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35AAB">
        <w:rPr>
          <w:rFonts w:ascii="Times New Roman" w:eastAsia="Times New Roman" w:hAnsi="Times New Roman" w:cs="Times New Roman"/>
          <w:sz w:val="28"/>
          <w:szCs w:val="28"/>
        </w:rPr>
        <w:t>розпізнавання стратегій, які вживає людина в кризі (терапевт аналізує її поведінку та її наслідки, вивчає поточну модель вирішення проблеми та її характерні когнітивні, емоційні та поведінкові моделі);</w:t>
      </w:r>
    </w:p>
    <w:p w:rsidR="006C12C2" w:rsidRDefault="006C12C2" w:rsidP="006C12C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35AAB">
        <w:rPr>
          <w:rFonts w:ascii="Times New Roman" w:eastAsia="Times New Roman" w:hAnsi="Times New Roman" w:cs="Times New Roman"/>
          <w:sz w:val="28"/>
          <w:szCs w:val="28"/>
        </w:rPr>
        <w:t xml:space="preserve">встановлення </w:t>
      </w:r>
      <w:proofErr w:type="gramStart"/>
      <w:r w:rsidRPr="00635AAB">
        <w:rPr>
          <w:rFonts w:ascii="Times New Roman" w:eastAsia="Times New Roman" w:hAnsi="Times New Roman" w:cs="Times New Roman"/>
          <w:sz w:val="28"/>
          <w:szCs w:val="28"/>
        </w:rPr>
        <w:t>р</w:t>
      </w:r>
      <w:proofErr w:type="gramEnd"/>
      <w:r w:rsidRPr="00635AAB">
        <w:rPr>
          <w:rFonts w:ascii="Times New Roman" w:eastAsia="Times New Roman" w:hAnsi="Times New Roman" w:cs="Times New Roman"/>
          <w:sz w:val="28"/>
          <w:szCs w:val="28"/>
        </w:rPr>
        <w:t>ішень, які віддає перевагу залежна людина (терапевт перевіряє, які її цілі та наскільки вони реалізовані);</w:t>
      </w:r>
    </w:p>
    <w:p w:rsidR="006C12C2" w:rsidRDefault="006C12C2" w:rsidP="006C12C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35AAB">
        <w:rPr>
          <w:rFonts w:ascii="Times New Roman" w:eastAsia="Times New Roman" w:hAnsi="Times New Roman" w:cs="Times New Roman"/>
          <w:sz w:val="28"/>
          <w:szCs w:val="28"/>
        </w:rPr>
        <w:t xml:space="preserve">навчання новим стратегіям поведінки, новому </w:t>
      </w:r>
      <w:proofErr w:type="gramStart"/>
      <w:r w:rsidRPr="00635AAB">
        <w:rPr>
          <w:rFonts w:ascii="Times New Roman" w:eastAsia="Times New Roman" w:hAnsi="Times New Roman" w:cs="Times New Roman"/>
          <w:sz w:val="28"/>
          <w:szCs w:val="28"/>
        </w:rPr>
        <w:t>св</w:t>
      </w:r>
      <w:proofErr w:type="gramEnd"/>
      <w:r w:rsidRPr="00635AAB">
        <w:rPr>
          <w:rFonts w:ascii="Times New Roman" w:eastAsia="Times New Roman" w:hAnsi="Times New Roman" w:cs="Times New Roman"/>
          <w:sz w:val="28"/>
          <w:szCs w:val="28"/>
        </w:rPr>
        <w:t>ітогляду та методам вирішення проблем (терапевт використовує тренінг конструктивної поведінки, використовує всі можливі ресурси учасника);</w:t>
      </w:r>
    </w:p>
    <w:p w:rsidR="006C12C2" w:rsidRDefault="006C12C2" w:rsidP="006C12C2">
      <w:pPr>
        <w:spacing w:after="0" w:line="36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635AAB">
        <w:rPr>
          <w:rFonts w:ascii="Times New Roman" w:eastAsia="Times New Roman" w:hAnsi="Times New Roman" w:cs="Times New Roman"/>
          <w:sz w:val="28"/>
          <w:szCs w:val="28"/>
        </w:rPr>
        <w:t xml:space="preserve">укладення договору на реалізацію прийнятих стратегій (терапевт припиняє </w:t>
      </w:r>
      <w:proofErr w:type="gramStart"/>
      <w:r w:rsidRPr="00635AAB">
        <w:rPr>
          <w:rFonts w:ascii="Times New Roman" w:eastAsia="Times New Roman" w:hAnsi="Times New Roman" w:cs="Times New Roman"/>
          <w:sz w:val="28"/>
          <w:szCs w:val="28"/>
        </w:rPr>
        <w:t>св</w:t>
      </w:r>
      <w:proofErr w:type="gramEnd"/>
      <w:r w:rsidRPr="00635AAB">
        <w:rPr>
          <w:rFonts w:ascii="Times New Roman" w:eastAsia="Times New Roman" w:hAnsi="Times New Roman" w:cs="Times New Roman"/>
          <w:sz w:val="28"/>
          <w:szCs w:val="28"/>
        </w:rPr>
        <w:t>ій вплив, а учасник сеансу продовжує нову стратегію</w:t>
      </w:r>
      <w:r>
        <w:rPr>
          <w:rFonts w:ascii="Times New Roman" w:eastAsia="Times New Roman" w:hAnsi="Times New Roman" w:cs="Times New Roman"/>
          <w:sz w:val="28"/>
          <w:szCs w:val="28"/>
        </w:rPr>
        <w:t xml:space="preserve"> в подальшому житті).</w:t>
      </w:r>
    </w:p>
    <w:p w:rsidR="006C12C2" w:rsidRDefault="006C12C2" w:rsidP="006C12C2">
      <w:pPr>
        <w:spacing w:after="0" w:line="360" w:lineRule="auto"/>
        <w:ind w:firstLine="708"/>
        <w:jc w:val="both"/>
        <w:rPr>
          <w:rFonts w:ascii="Times New Roman" w:eastAsia="Times New Roman" w:hAnsi="Times New Roman" w:cs="Times New Roman"/>
          <w:sz w:val="28"/>
          <w:szCs w:val="28"/>
        </w:rPr>
      </w:pPr>
      <w:r w:rsidRPr="00635AAB">
        <w:rPr>
          <w:rFonts w:ascii="Times New Roman" w:eastAsia="Times New Roman" w:hAnsi="Times New Roman" w:cs="Times New Roman"/>
          <w:sz w:val="28"/>
          <w:szCs w:val="28"/>
        </w:rPr>
        <w:t xml:space="preserve">Ефективність моделі кризового втручання для залежних від активності дорослих </w:t>
      </w:r>
      <w:proofErr w:type="gramStart"/>
      <w:r w:rsidRPr="00635AAB">
        <w:rPr>
          <w:rFonts w:ascii="Times New Roman" w:eastAsia="Times New Roman" w:hAnsi="Times New Roman" w:cs="Times New Roman"/>
          <w:sz w:val="28"/>
          <w:szCs w:val="28"/>
        </w:rPr>
        <w:t>п</w:t>
      </w:r>
      <w:proofErr w:type="gramEnd"/>
      <w:r w:rsidRPr="00635AAB">
        <w:rPr>
          <w:rFonts w:ascii="Times New Roman" w:eastAsia="Times New Roman" w:hAnsi="Times New Roman" w:cs="Times New Roman"/>
          <w:sz w:val="28"/>
          <w:szCs w:val="28"/>
        </w:rPr>
        <w:t>ід</w:t>
      </w:r>
      <w:r>
        <w:rPr>
          <w:rFonts w:ascii="Times New Roman" w:eastAsia="Times New Roman" w:hAnsi="Times New Roman" w:cs="Times New Roman"/>
          <w:sz w:val="28"/>
          <w:szCs w:val="28"/>
        </w:rPr>
        <w:t xml:space="preserve">тверджено у сфері азартних ігор. </w:t>
      </w:r>
      <w:r w:rsidRPr="00635AAB">
        <w:rPr>
          <w:rFonts w:ascii="Times New Roman" w:eastAsia="Times New Roman" w:hAnsi="Times New Roman" w:cs="Times New Roman"/>
          <w:sz w:val="28"/>
          <w:szCs w:val="28"/>
        </w:rPr>
        <w:t xml:space="preserve">Було виявлено, що люди, які брали участь в обговорюваній формі втручання, показали зменшення проблем з азартними іграми – </w:t>
      </w:r>
      <w:proofErr w:type="gramStart"/>
      <w:r w:rsidRPr="00635AAB">
        <w:rPr>
          <w:rFonts w:ascii="Times New Roman" w:eastAsia="Times New Roman" w:hAnsi="Times New Roman" w:cs="Times New Roman"/>
          <w:sz w:val="28"/>
          <w:szCs w:val="28"/>
        </w:rPr>
        <w:t>вони</w:t>
      </w:r>
      <w:proofErr w:type="gramEnd"/>
      <w:r w:rsidRPr="00635AAB">
        <w:rPr>
          <w:rFonts w:ascii="Times New Roman" w:eastAsia="Times New Roman" w:hAnsi="Times New Roman" w:cs="Times New Roman"/>
          <w:sz w:val="28"/>
          <w:szCs w:val="28"/>
        </w:rPr>
        <w:t xml:space="preserve"> витрачали менше </w:t>
      </w:r>
      <w:r>
        <w:rPr>
          <w:rFonts w:ascii="Times New Roman" w:eastAsia="Times New Roman" w:hAnsi="Times New Roman" w:cs="Times New Roman"/>
          <w:sz w:val="28"/>
          <w:szCs w:val="28"/>
        </w:rPr>
        <w:t>часу та грошей на азартні ігри</w:t>
      </w:r>
      <w:r w:rsidRPr="001833BF">
        <w:rPr>
          <w:rFonts w:ascii="Times New Roman" w:eastAsia="Times New Roman" w:hAnsi="Times New Roman" w:cs="Times New Roman"/>
          <w:sz w:val="28"/>
          <w:szCs w:val="28"/>
        </w:rPr>
        <w:t xml:space="preserve"> [35]</w:t>
      </w:r>
      <w:r>
        <w:rPr>
          <w:rFonts w:ascii="Times New Roman" w:eastAsia="Times New Roman" w:hAnsi="Times New Roman" w:cs="Times New Roman"/>
          <w:sz w:val="28"/>
          <w:szCs w:val="28"/>
        </w:rPr>
        <w:t>.</w:t>
      </w:r>
    </w:p>
    <w:p w:rsidR="006C12C2" w:rsidRDefault="006C12C2" w:rsidP="006C12C2">
      <w:pPr>
        <w:spacing w:after="0" w:line="360" w:lineRule="auto"/>
        <w:ind w:firstLine="708"/>
        <w:jc w:val="both"/>
        <w:rPr>
          <w:rFonts w:ascii="Times New Roman" w:eastAsia="Times New Roman" w:hAnsi="Times New Roman" w:cs="Times New Roman"/>
          <w:sz w:val="28"/>
          <w:szCs w:val="28"/>
        </w:rPr>
      </w:pPr>
      <w:r w:rsidRPr="00635AAB">
        <w:rPr>
          <w:rFonts w:ascii="Times New Roman" w:eastAsia="Times New Roman" w:hAnsi="Times New Roman" w:cs="Times New Roman"/>
          <w:sz w:val="28"/>
          <w:szCs w:val="28"/>
        </w:rPr>
        <w:lastRenderedPageBreak/>
        <w:t xml:space="preserve">Однак щодо технологічних залежностей немає </w:t>
      </w:r>
      <w:proofErr w:type="gramStart"/>
      <w:r w:rsidRPr="00635AAB">
        <w:rPr>
          <w:rFonts w:ascii="Times New Roman" w:eastAsia="Times New Roman" w:hAnsi="Times New Roman" w:cs="Times New Roman"/>
          <w:sz w:val="28"/>
          <w:szCs w:val="28"/>
        </w:rPr>
        <w:t>досл</w:t>
      </w:r>
      <w:proofErr w:type="gramEnd"/>
      <w:r w:rsidRPr="00635AAB">
        <w:rPr>
          <w:rFonts w:ascii="Times New Roman" w:eastAsia="Times New Roman" w:hAnsi="Times New Roman" w:cs="Times New Roman"/>
          <w:sz w:val="28"/>
          <w:szCs w:val="28"/>
        </w:rPr>
        <w:t xml:space="preserve">іджень, що підтверджують ефективність методу як у групі дорослих, так і підлітків. Однак, беручи до уваги ефективність кризового втручання для підлітків, залежних від психоактивних речовин, цілком імовірно, що воно також може бути ефективним серед молодих людей, які зловживають </w:t>
      </w:r>
      <w:r>
        <w:rPr>
          <w:rFonts w:ascii="Times New Roman" w:eastAsia="Times New Roman" w:hAnsi="Times New Roman" w:cs="Times New Roman"/>
          <w:sz w:val="28"/>
          <w:szCs w:val="28"/>
        </w:rPr>
        <w:t>Інтернетом.</w:t>
      </w:r>
    </w:p>
    <w:p w:rsidR="006C12C2" w:rsidRDefault="006C12C2" w:rsidP="006C12C2">
      <w:pPr>
        <w:spacing w:after="0" w:line="360" w:lineRule="auto"/>
        <w:ind w:firstLine="708"/>
        <w:jc w:val="both"/>
        <w:rPr>
          <w:rFonts w:ascii="Times New Roman" w:eastAsia="Times New Roman" w:hAnsi="Times New Roman" w:cs="Times New Roman"/>
          <w:sz w:val="28"/>
          <w:szCs w:val="28"/>
        </w:rPr>
      </w:pPr>
    </w:p>
    <w:p w:rsidR="00957C11" w:rsidRDefault="00957C11" w:rsidP="00957C11">
      <w:pPr>
        <w:autoSpaceDE w:val="0"/>
        <w:autoSpaceDN w:val="0"/>
        <w:adjustRightInd w:val="0"/>
        <w:spacing w:after="0" w:line="36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Висновки до розділу 3</w:t>
      </w:r>
    </w:p>
    <w:p w:rsidR="00957C11" w:rsidRDefault="00957C11" w:rsidP="00957C11">
      <w:pPr>
        <w:autoSpaceDE w:val="0"/>
        <w:autoSpaceDN w:val="0"/>
        <w:adjustRightInd w:val="0"/>
        <w:spacing w:after="0" w:line="360" w:lineRule="auto"/>
        <w:ind w:firstLine="708"/>
        <w:jc w:val="both"/>
        <w:rPr>
          <w:rFonts w:ascii="Times New Roman" w:eastAsia="Times New Roman" w:hAnsi="Times New Roman" w:cs="Times New Roman"/>
          <w:bCs/>
          <w:iCs/>
          <w:sz w:val="28"/>
          <w:szCs w:val="28"/>
        </w:rPr>
      </w:pPr>
      <w:r>
        <w:rPr>
          <w:rFonts w:ascii="Times New Roman" w:eastAsia="Times New Roman" w:hAnsi="Times New Roman" w:cs="Times New Roman"/>
          <w:color w:val="000000" w:themeColor="text1"/>
          <w:sz w:val="28"/>
          <w:szCs w:val="28"/>
        </w:rPr>
        <w:t xml:space="preserve">Залежність до Інтернету серед </w:t>
      </w:r>
      <w:proofErr w:type="gramStart"/>
      <w:r>
        <w:rPr>
          <w:rFonts w:ascii="Times New Roman" w:eastAsia="Times New Roman" w:hAnsi="Times New Roman" w:cs="Times New Roman"/>
          <w:color w:val="000000" w:themeColor="text1"/>
          <w:sz w:val="28"/>
          <w:szCs w:val="28"/>
        </w:rPr>
        <w:t>п</w:t>
      </w:r>
      <w:proofErr w:type="gramEnd"/>
      <w:r>
        <w:rPr>
          <w:rFonts w:ascii="Times New Roman" w:eastAsia="Times New Roman" w:hAnsi="Times New Roman" w:cs="Times New Roman"/>
          <w:color w:val="000000" w:themeColor="text1"/>
          <w:sz w:val="28"/>
          <w:szCs w:val="28"/>
        </w:rPr>
        <w:t>ідлітків визначається за допомогою діагностичних тестів, які передбачають якісний і кількісний аналіз даної проблеми. Ефективним тестом у діагностиці компульсивного використання Інтернету є «</w:t>
      </w:r>
      <w:r w:rsidRPr="000028D2">
        <w:rPr>
          <w:rFonts w:ascii="Times New Roman" w:eastAsia="Times New Roman" w:hAnsi="Times New Roman" w:cs="Times New Roman"/>
          <w:bCs/>
          <w:iCs/>
          <w:sz w:val="28"/>
          <w:szCs w:val="28"/>
        </w:rPr>
        <w:t>Тест на Інтернет-залежність К.С. Янга</w:t>
      </w:r>
      <w:r>
        <w:rPr>
          <w:rFonts w:ascii="Times New Roman" w:eastAsia="Times New Roman" w:hAnsi="Times New Roman" w:cs="Times New Roman"/>
          <w:bCs/>
          <w:iCs/>
          <w:sz w:val="28"/>
          <w:szCs w:val="28"/>
        </w:rPr>
        <w:t>».</w:t>
      </w:r>
    </w:p>
    <w:p w:rsidR="00957C11" w:rsidRPr="000028D2" w:rsidRDefault="00957C11" w:rsidP="00957C11">
      <w:pPr>
        <w:autoSpaceDE w:val="0"/>
        <w:autoSpaceDN w:val="0"/>
        <w:adjustRightInd w:val="0"/>
        <w:spacing w:after="0" w:line="360" w:lineRule="auto"/>
        <w:ind w:firstLine="708"/>
        <w:jc w:val="both"/>
        <w:rPr>
          <w:rFonts w:ascii="Times New Roman" w:eastAsia="Times New Roman" w:hAnsi="Times New Roman" w:cs="Times New Roman"/>
          <w:color w:val="000000" w:themeColor="text1"/>
          <w:sz w:val="28"/>
          <w:szCs w:val="28"/>
        </w:rPr>
      </w:pPr>
      <w:proofErr w:type="gramStart"/>
      <w:r>
        <w:rPr>
          <w:rFonts w:ascii="Times New Roman" w:eastAsia="Times New Roman" w:hAnsi="Times New Roman" w:cs="Times New Roman"/>
          <w:color w:val="000000" w:themeColor="text1"/>
          <w:sz w:val="28"/>
          <w:szCs w:val="28"/>
        </w:rPr>
        <w:t>Кр</w:t>
      </w:r>
      <w:proofErr w:type="gramEnd"/>
      <w:r>
        <w:rPr>
          <w:rFonts w:ascii="Times New Roman" w:eastAsia="Times New Roman" w:hAnsi="Times New Roman" w:cs="Times New Roman"/>
          <w:color w:val="000000" w:themeColor="text1"/>
          <w:sz w:val="28"/>
          <w:szCs w:val="28"/>
        </w:rPr>
        <w:t>ім тестових досліджень, існують різні прийоми виявлення ризику адикції до Інтернету, які є простішими у використанні серед тінейджерів. Вони являють собою доповненням до діагностики залежності кіберпростору. За допомогою них визначаються первинні симптоми зловживанням Інтернету.</w:t>
      </w:r>
    </w:p>
    <w:p w:rsidR="006C12C2" w:rsidRDefault="006C12C2" w:rsidP="00957C1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Психологічна безпека підлітків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Інтернет-просторі забезпечується за допомогою просвітницьких, профілактичних та терапевтичних стратегіях.</w:t>
      </w:r>
    </w:p>
    <w:p w:rsidR="006C12C2" w:rsidRDefault="006C12C2" w:rsidP="006C12C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Просвітницькі стратегії відповідають за проінформування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ідлітків про безпечне користування Інтернетом. </w:t>
      </w:r>
      <w:proofErr w:type="gramStart"/>
      <w:r>
        <w:rPr>
          <w:rFonts w:ascii="Times New Roman" w:eastAsia="Times New Roman" w:hAnsi="Times New Roman" w:cs="Times New Roman"/>
          <w:sz w:val="28"/>
          <w:szCs w:val="28"/>
        </w:rPr>
        <w:t>Проф</w:t>
      </w:r>
      <w:proofErr w:type="gramEnd"/>
      <w:r>
        <w:rPr>
          <w:rFonts w:ascii="Times New Roman" w:eastAsia="Times New Roman" w:hAnsi="Times New Roman" w:cs="Times New Roman"/>
          <w:sz w:val="28"/>
          <w:szCs w:val="28"/>
        </w:rPr>
        <w:t xml:space="preserve">ілактичні стратегії попереджують поширену проблему серед підлітків – Інтрнет-залежність. А терапевтичні стратегії усувають цю проблему серед інтернет-користувачів. Важливим аспектом при забезпеченні безпеки користувачів Інтернету є допомога вчителів, сім’ї та однолітків особистості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ідлітка. Адже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ідлітковий вік є переломним моментом в житті дитини, який потребує максимальної уваги зі сторони суспільства, щоб її психологічний розвиток був прогресивним у подоланні вікової кризи цього періоду.</w:t>
      </w:r>
    </w:p>
    <w:p w:rsidR="006C12C2" w:rsidRDefault="006C12C2" w:rsidP="006C12C2">
      <w:pPr>
        <w:spacing w:after="0" w:line="360" w:lineRule="auto"/>
        <w:ind w:firstLine="708"/>
        <w:jc w:val="both"/>
        <w:rPr>
          <w:rFonts w:ascii="Times New Roman" w:eastAsia="Times New Roman" w:hAnsi="Times New Roman" w:cs="Times New Roman"/>
          <w:sz w:val="28"/>
          <w:szCs w:val="28"/>
        </w:rPr>
      </w:pPr>
    </w:p>
    <w:p w:rsidR="006C12C2" w:rsidRDefault="006C12C2" w:rsidP="006C12C2">
      <w:pPr>
        <w:spacing w:after="0" w:line="360" w:lineRule="auto"/>
        <w:ind w:firstLine="708"/>
        <w:jc w:val="both"/>
        <w:rPr>
          <w:rFonts w:ascii="Times New Roman" w:eastAsia="Times New Roman" w:hAnsi="Times New Roman" w:cs="Times New Roman"/>
          <w:sz w:val="28"/>
          <w:szCs w:val="28"/>
        </w:rPr>
      </w:pPr>
    </w:p>
    <w:p w:rsidR="006C12C2" w:rsidRDefault="006C12C2" w:rsidP="006C12C2">
      <w:pPr>
        <w:spacing w:after="0" w:line="360" w:lineRule="auto"/>
        <w:ind w:firstLine="708"/>
        <w:jc w:val="both"/>
        <w:rPr>
          <w:rFonts w:ascii="Times New Roman" w:eastAsia="Times New Roman" w:hAnsi="Times New Roman" w:cs="Times New Roman"/>
          <w:sz w:val="28"/>
          <w:szCs w:val="28"/>
        </w:rPr>
      </w:pPr>
    </w:p>
    <w:p w:rsidR="00AA7CD1" w:rsidRDefault="00AA7CD1" w:rsidP="00AA7CD1">
      <w:pPr>
        <w:spacing w:after="0" w:line="360" w:lineRule="auto"/>
        <w:rPr>
          <w:rFonts w:ascii="Times New Roman" w:eastAsia="Times New Roman" w:hAnsi="Times New Roman" w:cs="Times New Roman"/>
          <w:sz w:val="28"/>
          <w:szCs w:val="28"/>
          <w:lang w:val="uk-UA"/>
        </w:rPr>
      </w:pPr>
    </w:p>
    <w:p w:rsidR="006C12C2" w:rsidRDefault="006C12C2" w:rsidP="00AA7CD1">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ВИСНОВКИ</w:t>
      </w:r>
    </w:p>
    <w:p w:rsidR="006C12C2" w:rsidRDefault="006C12C2" w:rsidP="006C12C2">
      <w:pPr>
        <w:spacing w:after="0" w:line="360" w:lineRule="auto"/>
        <w:ind w:firstLine="708"/>
        <w:jc w:val="both"/>
        <w:rPr>
          <w:rFonts w:ascii="Times New Roman" w:eastAsia="Times New Roman" w:hAnsi="Times New Roman" w:cs="Times New Roman"/>
          <w:sz w:val="28"/>
          <w:szCs w:val="28"/>
        </w:rPr>
      </w:pPr>
      <w:r w:rsidRPr="00131F61">
        <w:rPr>
          <w:rFonts w:ascii="Times New Roman" w:eastAsia="Times New Roman" w:hAnsi="Times New Roman" w:cs="Times New Roman"/>
          <w:sz w:val="28"/>
          <w:szCs w:val="28"/>
        </w:rPr>
        <w:t xml:space="preserve">Використання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ідлітками </w:t>
      </w:r>
      <w:r w:rsidRPr="00131F61">
        <w:rPr>
          <w:rFonts w:ascii="Times New Roman" w:eastAsia="Times New Roman" w:hAnsi="Times New Roman" w:cs="Times New Roman"/>
          <w:sz w:val="28"/>
          <w:szCs w:val="28"/>
        </w:rPr>
        <w:t>нових цифрових технологій, таких як Інтернет, є чимось очевидним і незамінним у повсякденному житті.</w:t>
      </w:r>
      <w:r>
        <w:rPr>
          <w:rFonts w:ascii="Times New Roman" w:eastAsia="Times New Roman" w:hAnsi="Times New Roman" w:cs="Times New Roman"/>
          <w:sz w:val="28"/>
          <w:szCs w:val="28"/>
        </w:rPr>
        <w:t xml:space="preserve"> Тому питання психологічної безпеки підлітків у Інтернет-просторі є актуальною темою для досліджень.</w:t>
      </w:r>
    </w:p>
    <w:p w:rsidR="006C12C2" w:rsidRDefault="006C12C2" w:rsidP="006C12C2">
      <w:pPr>
        <w:spacing w:after="0" w:line="360" w:lineRule="auto"/>
        <w:ind w:firstLine="708"/>
        <w:jc w:val="both"/>
        <w:rPr>
          <w:rFonts w:ascii="Times New Roman" w:eastAsia="Times New Roman" w:hAnsi="Times New Roman" w:cs="Times New Roman"/>
          <w:sz w:val="28"/>
          <w:szCs w:val="28"/>
        </w:rPr>
      </w:pPr>
      <w:r w:rsidRPr="00131F61">
        <w:rPr>
          <w:rFonts w:ascii="Times New Roman" w:eastAsia="Times New Roman" w:hAnsi="Times New Roman" w:cs="Times New Roman"/>
          <w:sz w:val="28"/>
          <w:szCs w:val="28"/>
        </w:rPr>
        <w:t xml:space="preserve">У сучасному </w:t>
      </w:r>
      <w:proofErr w:type="gramStart"/>
      <w:r w:rsidRPr="00131F61">
        <w:rPr>
          <w:rFonts w:ascii="Times New Roman" w:eastAsia="Times New Roman" w:hAnsi="Times New Roman" w:cs="Times New Roman"/>
          <w:sz w:val="28"/>
          <w:szCs w:val="28"/>
        </w:rPr>
        <w:t>соц</w:t>
      </w:r>
      <w:proofErr w:type="gramEnd"/>
      <w:r w:rsidRPr="00131F61">
        <w:rPr>
          <w:rFonts w:ascii="Times New Roman" w:eastAsia="Times New Roman" w:hAnsi="Times New Roman" w:cs="Times New Roman"/>
          <w:sz w:val="28"/>
          <w:szCs w:val="28"/>
        </w:rPr>
        <w:t>іальному дискурсі все частіше з’</w:t>
      </w:r>
      <w:r>
        <w:rPr>
          <w:rFonts w:ascii="Times New Roman" w:eastAsia="Times New Roman" w:hAnsi="Times New Roman" w:cs="Times New Roman"/>
          <w:sz w:val="28"/>
          <w:szCs w:val="28"/>
        </w:rPr>
        <w:t>являється проблема Інтернет-залежності. Це пояснюється, зокрема, швидким розвитком</w:t>
      </w:r>
      <w:r w:rsidRPr="00131F61">
        <w:rPr>
          <w:rFonts w:ascii="Times New Roman" w:eastAsia="Times New Roman" w:hAnsi="Times New Roman" w:cs="Times New Roman"/>
          <w:sz w:val="28"/>
          <w:szCs w:val="28"/>
        </w:rPr>
        <w:t xml:space="preserve"> технологічних</w:t>
      </w:r>
      <w:r>
        <w:rPr>
          <w:rFonts w:ascii="Times New Roman" w:eastAsia="Times New Roman" w:hAnsi="Times New Roman" w:cs="Times New Roman"/>
          <w:sz w:val="28"/>
          <w:szCs w:val="28"/>
        </w:rPr>
        <w:t xml:space="preserve"> інновацій та страху перед їх, поки невідомим, </w:t>
      </w:r>
      <w:r w:rsidRPr="00131F61">
        <w:rPr>
          <w:rFonts w:ascii="Times New Roman" w:eastAsia="Times New Roman" w:hAnsi="Times New Roman" w:cs="Times New Roman"/>
          <w:sz w:val="28"/>
          <w:szCs w:val="28"/>
        </w:rPr>
        <w:t xml:space="preserve">впливом на зміну життя людей. </w:t>
      </w:r>
      <w:proofErr w:type="gramStart"/>
      <w:r w:rsidRPr="00131F61">
        <w:rPr>
          <w:rFonts w:ascii="Times New Roman" w:eastAsia="Times New Roman" w:hAnsi="Times New Roman" w:cs="Times New Roman"/>
          <w:sz w:val="28"/>
          <w:szCs w:val="28"/>
        </w:rPr>
        <w:t>Досл</w:t>
      </w:r>
      <w:proofErr w:type="gramEnd"/>
      <w:r w:rsidRPr="00131F61">
        <w:rPr>
          <w:rFonts w:ascii="Times New Roman" w:eastAsia="Times New Roman" w:hAnsi="Times New Roman" w:cs="Times New Roman"/>
          <w:sz w:val="28"/>
          <w:szCs w:val="28"/>
        </w:rPr>
        <w:t xml:space="preserve">ідження, проведені протягом більше десятка років, показують, що неправильне використання цифрових медіа може мати різнорідний негативний вплив на розвиток і здоров’я людини. Загрози включають: компульсивне використання, що розглядається з точки зору змін </w:t>
      </w:r>
      <w:proofErr w:type="gramStart"/>
      <w:r w:rsidRPr="00131F61">
        <w:rPr>
          <w:rFonts w:ascii="Times New Roman" w:eastAsia="Times New Roman" w:hAnsi="Times New Roman" w:cs="Times New Roman"/>
          <w:sz w:val="28"/>
          <w:szCs w:val="28"/>
        </w:rPr>
        <w:t>соц</w:t>
      </w:r>
      <w:proofErr w:type="gramEnd"/>
      <w:r w:rsidRPr="00131F61">
        <w:rPr>
          <w:rFonts w:ascii="Times New Roman" w:eastAsia="Times New Roman" w:hAnsi="Times New Roman" w:cs="Times New Roman"/>
          <w:sz w:val="28"/>
          <w:szCs w:val="28"/>
        </w:rPr>
        <w:t>іальної поведінки, відносин людини з навколишнім середовищем, економічних, функціональних та виховних наслідків.</w:t>
      </w:r>
    </w:p>
    <w:p w:rsidR="006C12C2" w:rsidRDefault="006C12C2" w:rsidP="006C12C2">
      <w:pPr>
        <w:spacing w:after="0" w:line="360" w:lineRule="auto"/>
        <w:ind w:firstLine="708"/>
        <w:jc w:val="both"/>
        <w:rPr>
          <w:rFonts w:ascii="Times New Roman" w:eastAsia="Times New Roman" w:hAnsi="Times New Roman" w:cs="Times New Roman"/>
          <w:sz w:val="28"/>
          <w:szCs w:val="28"/>
        </w:rPr>
      </w:pPr>
      <w:r w:rsidRPr="008C2AFB">
        <w:rPr>
          <w:rFonts w:ascii="Times New Roman" w:eastAsia="Times New Roman" w:hAnsi="Times New Roman" w:cs="Times New Roman"/>
          <w:sz w:val="28"/>
          <w:szCs w:val="28"/>
        </w:rPr>
        <w:t xml:space="preserve">Порушення користування Інтернетом, подібні до розладів </w:t>
      </w:r>
      <w:r>
        <w:rPr>
          <w:rFonts w:ascii="Times New Roman" w:eastAsia="Times New Roman" w:hAnsi="Times New Roman" w:cs="Times New Roman"/>
          <w:sz w:val="28"/>
          <w:szCs w:val="28"/>
        </w:rPr>
        <w:t xml:space="preserve">азартних ігор, розглядаються як </w:t>
      </w:r>
      <w:r w:rsidRPr="008C2AFB">
        <w:rPr>
          <w:rFonts w:ascii="Times New Roman" w:eastAsia="Times New Roman" w:hAnsi="Times New Roman" w:cs="Times New Roman"/>
          <w:sz w:val="28"/>
          <w:szCs w:val="28"/>
        </w:rPr>
        <w:t xml:space="preserve">поведінкові залежності, які потребують уваги не лише </w:t>
      </w:r>
      <w:proofErr w:type="gramStart"/>
      <w:r w:rsidRPr="008C2AFB">
        <w:rPr>
          <w:rFonts w:ascii="Times New Roman" w:eastAsia="Times New Roman" w:hAnsi="Times New Roman" w:cs="Times New Roman"/>
          <w:sz w:val="28"/>
          <w:szCs w:val="28"/>
        </w:rPr>
        <w:t>досл</w:t>
      </w:r>
      <w:proofErr w:type="gramEnd"/>
      <w:r w:rsidRPr="008C2AFB">
        <w:rPr>
          <w:rFonts w:ascii="Times New Roman" w:eastAsia="Times New Roman" w:hAnsi="Times New Roman" w:cs="Times New Roman"/>
          <w:sz w:val="28"/>
          <w:szCs w:val="28"/>
        </w:rPr>
        <w:t>ідників, а найбільше батьків, вихо</w:t>
      </w:r>
      <w:r>
        <w:rPr>
          <w:rFonts w:ascii="Times New Roman" w:eastAsia="Times New Roman" w:hAnsi="Times New Roman" w:cs="Times New Roman"/>
          <w:sz w:val="28"/>
          <w:szCs w:val="28"/>
        </w:rPr>
        <w:t>вателів, терапевтів та лікарів. В</w:t>
      </w:r>
      <w:r w:rsidRPr="008C2AFB">
        <w:rPr>
          <w:rFonts w:ascii="Times New Roman" w:eastAsia="Times New Roman" w:hAnsi="Times New Roman" w:cs="Times New Roman"/>
          <w:sz w:val="28"/>
          <w:szCs w:val="28"/>
        </w:rPr>
        <w:t>ідсутність консенсусу серед експертів щодо чіткого визначення поведінкових залежностей та їх форми не може виправдати бездіяльност</w:t>
      </w:r>
      <w:r>
        <w:rPr>
          <w:rFonts w:ascii="Times New Roman" w:eastAsia="Times New Roman" w:hAnsi="Times New Roman" w:cs="Times New Roman"/>
          <w:sz w:val="28"/>
          <w:szCs w:val="28"/>
        </w:rPr>
        <w:t xml:space="preserve">і </w:t>
      </w:r>
      <w:r w:rsidRPr="008C2AFB">
        <w:rPr>
          <w:rFonts w:ascii="Times New Roman" w:eastAsia="Times New Roman" w:hAnsi="Times New Roman" w:cs="Times New Roman"/>
          <w:sz w:val="28"/>
          <w:szCs w:val="28"/>
        </w:rPr>
        <w:t xml:space="preserve">проти зловмисників Інтернету у сферах: освіти, </w:t>
      </w:r>
      <w:proofErr w:type="gramStart"/>
      <w:r w:rsidRPr="008C2AFB">
        <w:rPr>
          <w:rFonts w:ascii="Times New Roman" w:eastAsia="Times New Roman" w:hAnsi="Times New Roman" w:cs="Times New Roman"/>
          <w:sz w:val="28"/>
          <w:szCs w:val="28"/>
        </w:rPr>
        <w:t>проф</w:t>
      </w:r>
      <w:proofErr w:type="gramEnd"/>
      <w:r w:rsidRPr="008C2AFB">
        <w:rPr>
          <w:rFonts w:ascii="Times New Roman" w:eastAsia="Times New Roman" w:hAnsi="Times New Roman" w:cs="Times New Roman"/>
          <w:sz w:val="28"/>
          <w:szCs w:val="28"/>
        </w:rPr>
        <w:t>ілактики, лікування чи терапії.</w:t>
      </w:r>
      <w:r>
        <w:rPr>
          <w:rFonts w:ascii="Times New Roman" w:eastAsia="Times New Roman" w:hAnsi="Times New Roman" w:cs="Times New Roman"/>
          <w:sz w:val="28"/>
          <w:szCs w:val="28"/>
        </w:rPr>
        <w:t xml:space="preserve"> Н</w:t>
      </w:r>
      <w:r w:rsidRPr="008C2AFB">
        <w:rPr>
          <w:rFonts w:ascii="Times New Roman" w:eastAsia="Times New Roman" w:hAnsi="Times New Roman" w:cs="Times New Roman"/>
          <w:sz w:val="28"/>
          <w:szCs w:val="28"/>
        </w:rPr>
        <w:t xml:space="preserve">е має значення, чи вважається дана поведінка залежною чи ні, якщо ми не втратимо горизонт її шкідливості. Отже, щоб реагувати, потрібно знати, як діяти, як діагностувати та як запобігти адиктивну поведінку підлітків, пов’язану з використанням нових цифрових технологій. </w:t>
      </w:r>
    </w:p>
    <w:p w:rsidR="006C12C2" w:rsidRPr="000D3E33" w:rsidRDefault="006C12C2" w:rsidP="006C12C2">
      <w:pPr>
        <w:spacing w:after="0" w:line="360" w:lineRule="auto"/>
        <w:ind w:firstLine="708"/>
        <w:jc w:val="both"/>
        <w:rPr>
          <w:rFonts w:ascii="Times New Roman" w:eastAsia="Times New Roman" w:hAnsi="Times New Roman" w:cs="Times New Roman"/>
          <w:sz w:val="28"/>
          <w:szCs w:val="28"/>
          <w:lang w:val="uk-UA"/>
        </w:rPr>
      </w:pPr>
      <w:r w:rsidRPr="008C2AFB">
        <w:rPr>
          <w:rFonts w:ascii="Times New Roman" w:eastAsia="Times New Roman" w:hAnsi="Times New Roman" w:cs="Times New Roman"/>
          <w:sz w:val="28"/>
          <w:szCs w:val="28"/>
        </w:rPr>
        <w:t>Сімейний ді</w:t>
      </w:r>
      <w:proofErr w:type="gramStart"/>
      <w:r w:rsidRPr="008C2AFB">
        <w:rPr>
          <w:rFonts w:ascii="Times New Roman" w:eastAsia="Times New Roman" w:hAnsi="Times New Roman" w:cs="Times New Roman"/>
          <w:sz w:val="28"/>
          <w:szCs w:val="28"/>
        </w:rPr>
        <w:t>м</w:t>
      </w:r>
      <w:proofErr w:type="gramEnd"/>
      <w:r w:rsidRPr="008C2AFB">
        <w:rPr>
          <w:rFonts w:ascii="Times New Roman" w:eastAsia="Times New Roman" w:hAnsi="Times New Roman" w:cs="Times New Roman"/>
          <w:sz w:val="28"/>
          <w:szCs w:val="28"/>
        </w:rPr>
        <w:t xml:space="preserve"> і школа відіграють важливу роль у запобіганні зловживан</w:t>
      </w:r>
      <w:r w:rsidR="00335767">
        <w:rPr>
          <w:rFonts w:ascii="Times New Roman" w:eastAsia="Times New Roman" w:hAnsi="Times New Roman" w:cs="Times New Roman"/>
          <w:sz w:val="28"/>
          <w:szCs w:val="28"/>
        </w:rPr>
        <w:t xml:space="preserve">ням Інтернетом, як кількісно, </w:t>
      </w:r>
      <w:r w:rsidRPr="008C2AFB">
        <w:rPr>
          <w:rFonts w:ascii="Times New Roman" w:eastAsia="Times New Roman" w:hAnsi="Times New Roman" w:cs="Times New Roman"/>
          <w:sz w:val="28"/>
          <w:szCs w:val="28"/>
        </w:rPr>
        <w:t xml:space="preserve">так і якісно. Батьки повинні планувати разом зі </w:t>
      </w:r>
      <w:proofErr w:type="gramStart"/>
      <w:r w:rsidRPr="008C2AFB">
        <w:rPr>
          <w:rFonts w:ascii="Times New Roman" w:eastAsia="Times New Roman" w:hAnsi="Times New Roman" w:cs="Times New Roman"/>
          <w:sz w:val="28"/>
          <w:szCs w:val="28"/>
        </w:rPr>
        <w:t>своєю</w:t>
      </w:r>
      <w:proofErr w:type="gramEnd"/>
      <w:r w:rsidRPr="008C2AFB">
        <w:rPr>
          <w:rFonts w:ascii="Times New Roman" w:eastAsia="Times New Roman" w:hAnsi="Times New Roman" w:cs="Times New Roman"/>
          <w:sz w:val="28"/>
          <w:szCs w:val="28"/>
        </w:rPr>
        <w:t xml:space="preserve"> дитиною час, правила та онлайн-ресурси, до яких дитина може мати доступ. Роль матері та батька також полягає в забезпеченні балансу в онлай</w:t>
      </w:r>
      <w:proofErr w:type="gramStart"/>
      <w:r w:rsidRPr="008C2AFB">
        <w:rPr>
          <w:rFonts w:ascii="Times New Roman" w:eastAsia="Times New Roman" w:hAnsi="Times New Roman" w:cs="Times New Roman"/>
          <w:sz w:val="28"/>
          <w:szCs w:val="28"/>
        </w:rPr>
        <w:t>н-</w:t>
      </w:r>
      <w:proofErr w:type="gramEnd"/>
      <w:r w:rsidRPr="008C2AFB">
        <w:rPr>
          <w:rFonts w:ascii="Times New Roman" w:eastAsia="Times New Roman" w:hAnsi="Times New Roman" w:cs="Times New Roman"/>
          <w:sz w:val="28"/>
          <w:szCs w:val="28"/>
        </w:rPr>
        <w:t xml:space="preserve"> і офлайн-діяльності своєї дитини, підтримці їхніх інтересів за межами Інтернету, моделюванні позитивного використання Інтернету та вказівці на </w:t>
      </w:r>
      <w:r w:rsidRPr="008C2AFB">
        <w:rPr>
          <w:rFonts w:ascii="Times New Roman" w:eastAsia="Times New Roman" w:hAnsi="Times New Roman" w:cs="Times New Roman"/>
          <w:sz w:val="28"/>
          <w:szCs w:val="28"/>
        </w:rPr>
        <w:lastRenderedPageBreak/>
        <w:t>відмінності між непродуктивним перебуванням в Інтернеті (нап</w:t>
      </w:r>
      <w:r w:rsidR="0062574B">
        <w:rPr>
          <w:rFonts w:ascii="Times New Roman" w:eastAsia="Times New Roman" w:hAnsi="Times New Roman" w:cs="Times New Roman"/>
          <w:sz w:val="28"/>
          <w:szCs w:val="28"/>
        </w:rPr>
        <w:t>риклад, у соціальних мережах)</w:t>
      </w:r>
      <w:r w:rsidRPr="008C2AFB">
        <w:rPr>
          <w:rFonts w:ascii="Times New Roman" w:eastAsia="Times New Roman" w:hAnsi="Times New Roman" w:cs="Times New Roman"/>
          <w:sz w:val="28"/>
          <w:szCs w:val="28"/>
        </w:rPr>
        <w:t xml:space="preserve"> і твор</w:t>
      </w:r>
      <w:r w:rsidR="0062574B">
        <w:rPr>
          <w:rFonts w:ascii="Times New Roman" w:eastAsia="Times New Roman" w:hAnsi="Times New Roman" w:cs="Times New Roman"/>
          <w:sz w:val="28"/>
          <w:szCs w:val="28"/>
        </w:rPr>
        <w:t>чо використовувати Інтернет</w:t>
      </w:r>
      <w:r w:rsidRPr="000D3E33">
        <w:rPr>
          <w:rFonts w:ascii="Times New Roman" w:eastAsia="Times New Roman" w:hAnsi="Times New Roman" w:cs="Times New Roman"/>
          <w:sz w:val="28"/>
          <w:szCs w:val="28"/>
        </w:rPr>
        <w:t xml:space="preserve">, розвиваючи </w:t>
      </w:r>
      <w:r w:rsidR="003715CD" w:rsidRPr="000D3E33">
        <w:rPr>
          <w:rFonts w:ascii="Times New Roman" w:eastAsia="Times New Roman" w:hAnsi="Times New Roman" w:cs="Times New Roman"/>
          <w:sz w:val="28"/>
          <w:szCs w:val="28"/>
          <w:lang w:val="uk-UA"/>
        </w:rPr>
        <w:t xml:space="preserve">жагу до нових </w:t>
      </w:r>
      <w:r w:rsidR="003715CD" w:rsidRPr="000D3E33">
        <w:rPr>
          <w:rFonts w:ascii="Times New Roman" w:eastAsia="Times New Roman" w:hAnsi="Times New Roman" w:cs="Times New Roman"/>
          <w:sz w:val="28"/>
          <w:szCs w:val="28"/>
        </w:rPr>
        <w:t>знан</w:t>
      </w:r>
      <w:r w:rsidR="003715CD" w:rsidRPr="000D3E33">
        <w:rPr>
          <w:rFonts w:ascii="Times New Roman" w:eastAsia="Times New Roman" w:hAnsi="Times New Roman" w:cs="Times New Roman"/>
          <w:sz w:val="28"/>
          <w:szCs w:val="28"/>
          <w:lang w:val="uk-UA"/>
        </w:rPr>
        <w:t>ь</w:t>
      </w:r>
      <w:r w:rsidRPr="000D3E33">
        <w:rPr>
          <w:rFonts w:ascii="Times New Roman" w:eastAsia="Times New Roman" w:hAnsi="Times New Roman" w:cs="Times New Roman"/>
          <w:sz w:val="28"/>
          <w:szCs w:val="28"/>
        </w:rPr>
        <w:t>. В епо</w:t>
      </w:r>
      <w:r w:rsidR="003715CD" w:rsidRPr="000D3E33">
        <w:rPr>
          <w:rFonts w:ascii="Times New Roman" w:eastAsia="Times New Roman" w:hAnsi="Times New Roman" w:cs="Times New Roman"/>
          <w:sz w:val="28"/>
          <w:szCs w:val="28"/>
        </w:rPr>
        <w:t>ху нових технологій сімейн</w:t>
      </w:r>
      <w:r w:rsidR="003715CD" w:rsidRPr="000D3E33">
        <w:rPr>
          <w:rFonts w:ascii="Times New Roman" w:eastAsia="Times New Roman" w:hAnsi="Times New Roman" w:cs="Times New Roman"/>
          <w:sz w:val="28"/>
          <w:szCs w:val="28"/>
          <w:lang w:val="uk-UA"/>
        </w:rPr>
        <w:t xml:space="preserve">е оточення </w:t>
      </w:r>
      <w:r w:rsidR="000D3E33" w:rsidRPr="000D3E33">
        <w:rPr>
          <w:rFonts w:ascii="Times New Roman" w:eastAsia="Times New Roman" w:hAnsi="Times New Roman" w:cs="Times New Roman"/>
          <w:sz w:val="28"/>
          <w:szCs w:val="28"/>
        </w:rPr>
        <w:t xml:space="preserve"> має </w:t>
      </w:r>
      <w:r w:rsidR="000D3E33" w:rsidRPr="000D3E33">
        <w:rPr>
          <w:rFonts w:ascii="Times New Roman" w:eastAsia="Times New Roman" w:hAnsi="Times New Roman" w:cs="Times New Roman"/>
          <w:sz w:val="28"/>
          <w:szCs w:val="28"/>
          <w:lang w:val="uk-UA"/>
        </w:rPr>
        <w:t>важливе</w:t>
      </w:r>
      <w:r w:rsidR="000D3E33">
        <w:rPr>
          <w:rFonts w:ascii="Times New Roman" w:eastAsia="Times New Roman" w:hAnsi="Times New Roman" w:cs="Times New Roman"/>
          <w:sz w:val="28"/>
          <w:szCs w:val="28"/>
          <w:lang w:val="uk-UA"/>
        </w:rPr>
        <w:t xml:space="preserve"> значення у забезпеченні психологічної безпеки </w:t>
      </w:r>
      <w:proofErr w:type="gramStart"/>
      <w:r w:rsidR="000D3E33">
        <w:rPr>
          <w:rFonts w:ascii="Times New Roman" w:eastAsia="Times New Roman" w:hAnsi="Times New Roman" w:cs="Times New Roman"/>
          <w:sz w:val="28"/>
          <w:szCs w:val="28"/>
          <w:lang w:val="uk-UA"/>
        </w:rPr>
        <w:t>п</w:t>
      </w:r>
      <w:proofErr w:type="gramEnd"/>
      <w:r w:rsidR="000D3E33">
        <w:rPr>
          <w:rFonts w:ascii="Times New Roman" w:eastAsia="Times New Roman" w:hAnsi="Times New Roman" w:cs="Times New Roman"/>
          <w:sz w:val="28"/>
          <w:szCs w:val="28"/>
          <w:lang w:val="uk-UA"/>
        </w:rPr>
        <w:t>ідлітка в Інтернет-просторі, адже батьки найкраще знають свою дитину, мають контроль над її діяльністю. Вони можуть обмежити час проведення в кіберпросторі та передбачити певні загрози використання Інтернету.</w:t>
      </w:r>
    </w:p>
    <w:p w:rsidR="006C12C2" w:rsidRDefault="006C12C2" w:rsidP="006C12C2">
      <w:pPr>
        <w:spacing w:after="0" w:line="360" w:lineRule="auto"/>
        <w:ind w:firstLine="708"/>
        <w:jc w:val="both"/>
        <w:rPr>
          <w:rFonts w:ascii="Times New Roman" w:eastAsia="Times New Roman" w:hAnsi="Times New Roman" w:cs="Times New Roman"/>
          <w:sz w:val="28"/>
          <w:szCs w:val="28"/>
        </w:rPr>
      </w:pPr>
      <w:proofErr w:type="gramStart"/>
      <w:r w:rsidRPr="008C2AFB">
        <w:rPr>
          <w:rFonts w:ascii="Times New Roman" w:eastAsia="Times New Roman" w:hAnsi="Times New Roman" w:cs="Times New Roman"/>
          <w:sz w:val="28"/>
          <w:szCs w:val="28"/>
        </w:rPr>
        <w:t>З</w:t>
      </w:r>
      <w:proofErr w:type="gramEnd"/>
      <w:r w:rsidRPr="008C2AFB">
        <w:rPr>
          <w:rFonts w:ascii="Times New Roman" w:eastAsia="Times New Roman" w:hAnsi="Times New Roman" w:cs="Times New Roman"/>
          <w:sz w:val="28"/>
          <w:szCs w:val="28"/>
        </w:rPr>
        <w:t xml:space="preserve"> іншого боку, школа має проводити профілактичні заняття, присвячені надмірному використанню Інтернету, як для учнів, так і для їхніх батьків. Також необхідно постійно вдосконалювати компетенції працівників школи з питань загроз учням в мережі Інтернет, враховуючи питання зловживання Інтернетом та мобільними телефонами. У разі виявлення у школяра тривожних симптомів технологічної залежності необхідно вжити ефективного втручання із застосуванням </w:t>
      </w:r>
      <w:proofErr w:type="gramStart"/>
      <w:r w:rsidRPr="008C2AFB">
        <w:rPr>
          <w:rFonts w:ascii="Times New Roman" w:eastAsia="Times New Roman" w:hAnsi="Times New Roman" w:cs="Times New Roman"/>
          <w:sz w:val="28"/>
          <w:szCs w:val="28"/>
        </w:rPr>
        <w:t>п</w:t>
      </w:r>
      <w:proofErr w:type="gramEnd"/>
      <w:r w:rsidRPr="008C2AFB">
        <w:rPr>
          <w:rFonts w:ascii="Times New Roman" w:eastAsia="Times New Roman" w:hAnsi="Times New Roman" w:cs="Times New Roman"/>
          <w:sz w:val="28"/>
          <w:szCs w:val="28"/>
        </w:rPr>
        <w:t>ідгото</w:t>
      </w:r>
      <w:r>
        <w:rPr>
          <w:rFonts w:ascii="Times New Roman" w:eastAsia="Times New Roman" w:hAnsi="Times New Roman" w:cs="Times New Roman"/>
          <w:sz w:val="28"/>
          <w:szCs w:val="28"/>
        </w:rPr>
        <w:t>влених відповідного стратегічних процедур</w:t>
      </w:r>
      <w:r w:rsidRPr="008C2AFB">
        <w:rPr>
          <w:rFonts w:ascii="Times New Roman" w:eastAsia="Times New Roman" w:hAnsi="Times New Roman" w:cs="Times New Roman"/>
          <w:sz w:val="28"/>
          <w:szCs w:val="28"/>
        </w:rPr>
        <w:t xml:space="preserve">. Успіх цієї дії залежить від правильної діагностики ступеня залежності у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ідлітка </w:t>
      </w:r>
      <w:r w:rsidRPr="008C2AFB">
        <w:rPr>
          <w:rFonts w:ascii="Times New Roman" w:eastAsia="Times New Roman" w:hAnsi="Times New Roman" w:cs="Times New Roman"/>
          <w:sz w:val="28"/>
          <w:szCs w:val="28"/>
        </w:rPr>
        <w:t>та тісної співпраці з його батьками чи опікунами з метою встановлення принципів терапевтичного лікування.</w:t>
      </w:r>
    </w:p>
    <w:p w:rsidR="006C12C2" w:rsidRDefault="006C12C2" w:rsidP="006C12C2">
      <w:pPr>
        <w:spacing w:after="0" w:line="360" w:lineRule="auto"/>
        <w:ind w:firstLine="708"/>
        <w:jc w:val="both"/>
        <w:rPr>
          <w:rFonts w:ascii="Times New Roman" w:eastAsia="Times New Roman" w:hAnsi="Times New Roman" w:cs="Times New Roman"/>
          <w:sz w:val="28"/>
          <w:szCs w:val="28"/>
        </w:rPr>
      </w:pPr>
      <w:r w:rsidRPr="000A3707">
        <w:rPr>
          <w:rFonts w:ascii="Times New Roman" w:eastAsia="Times New Roman" w:hAnsi="Times New Roman" w:cs="Times New Roman"/>
          <w:sz w:val="28"/>
          <w:szCs w:val="28"/>
        </w:rPr>
        <w:t>Фундаментальну роль у формуванні безпечної поведінки дитини в ситуації використання нових цифрових технологій відіграють такі механізми, як: наслідування, вплив значущих людей чи батьківський контроль. Ця безпека залежить від наступних дій батьків:</w:t>
      </w:r>
    </w:p>
    <w:p w:rsidR="006C12C2" w:rsidRDefault="006C12C2" w:rsidP="006C12C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A3707">
        <w:rPr>
          <w:rFonts w:ascii="Times New Roman" w:eastAsia="Times New Roman" w:hAnsi="Times New Roman" w:cs="Times New Roman"/>
          <w:sz w:val="28"/>
          <w:szCs w:val="28"/>
        </w:rPr>
        <w:t>запровадження нових м</w:t>
      </w:r>
      <w:r>
        <w:rPr>
          <w:rFonts w:ascii="Times New Roman" w:eastAsia="Times New Roman" w:hAnsi="Times New Roman" w:cs="Times New Roman"/>
          <w:sz w:val="28"/>
          <w:szCs w:val="28"/>
        </w:rPr>
        <w:t xml:space="preserve">едіа-правил, що стосуються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ідлітків</w:t>
      </w:r>
      <w:r w:rsidRPr="000A3707">
        <w:rPr>
          <w:rFonts w:ascii="Times New Roman" w:eastAsia="Times New Roman" w:hAnsi="Times New Roman" w:cs="Times New Roman"/>
          <w:sz w:val="28"/>
          <w:szCs w:val="28"/>
        </w:rPr>
        <w:t xml:space="preserve"> як вдома, так і на вулиці;</w:t>
      </w:r>
    </w:p>
    <w:p w:rsidR="006C12C2" w:rsidRDefault="006C12C2" w:rsidP="006C12C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A3707">
        <w:rPr>
          <w:rFonts w:ascii="Times New Roman" w:eastAsia="Times New Roman" w:hAnsi="Times New Roman" w:cs="Times New Roman"/>
          <w:sz w:val="28"/>
          <w:szCs w:val="28"/>
        </w:rPr>
        <w:t>запуск батьківського контролю поведінки дітей в Інтернеті та діяльності, що здійснюється за допомогою мобільних телефонів або планшеті</w:t>
      </w:r>
      <w:proofErr w:type="gramStart"/>
      <w:r w:rsidRPr="000A3707">
        <w:rPr>
          <w:rFonts w:ascii="Times New Roman" w:eastAsia="Times New Roman" w:hAnsi="Times New Roman" w:cs="Times New Roman"/>
          <w:sz w:val="28"/>
          <w:szCs w:val="28"/>
        </w:rPr>
        <w:t>в</w:t>
      </w:r>
      <w:proofErr w:type="gramEnd"/>
      <w:r w:rsidRPr="000A3707">
        <w:rPr>
          <w:rFonts w:ascii="Times New Roman" w:eastAsia="Times New Roman" w:hAnsi="Times New Roman" w:cs="Times New Roman"/>
          <w:sz w:val="28"/>
          <w:szCs w:val="28"/>
        </w:rPr>
        <w:t>;</w:t>
      </w:r>
    </w:p>
    <w:p w:rsidR="006C12C2" w:rsidRDefault="006C12C2" w:rsidP="006C12C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A3707">
        <w:rPr>
          <w:rFonts w:ascii="Times New Roman" w:eastAsia="Times New Roman" w:hAnsi="Times New Roman" w:cs="Times New Roman"/>
          <w:sz w:val="28"/>
          <w:szCs w:val="28"/>
        </w:rPr>
        <w:t>використання технологій для захисту дітей від негативних наслідків користування Інтернетом;</w:t>
      </w:r>
    </w:p>
    <w:p w:rsidR="006C12C2" w:rsidRDefault="006C12C2" w:rsidP="006C12C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A3707">
        <w:rPr>
          <w:rFonts w:ascii="Times New Roman" w:eastAsia="Times New Roman" w:hAnsi="Times New Roman" w:cs="Times New Roman"/>
          <w:sz w:val="28"/>
          <w:szCs w:val="28"/>
        </w:rPr>
        <w:t xml:space="preserve">організація </w:t>
      </w:r>
      <w:proofErr w:type="gramStart"/>
      <w:r w:rsidRPr="000A3707">
        <w:rPr>
          <w:rFonts w:ascii="Times New Roman" w:eastAsia="Times New Roman" w:hAnsi="Times New Roman" w:cs="Times New Roman"/>
          <w:sz w:val="28"/>
          <w:szCs w:val="28"/>
        </w:rPr>
        <w:t>позитивного</w:t>
      </w:r>
      <w:proofErr w:type="gramEnd"/>
      <w:r w:rsidRPr="000A3707">
        <w:rPr>
          <w:rFonts w:ascii="Times New Roman" w:eastAsia="Times New Roman" w:hAnsi="Times New Roman" w:cs="Times New Roman"/>
          <w:sz w:val="28"/>
          <w:szCs w:val="28"/>
        </w:rPr>
        <w:t xml:space="preserve"> досвіду використання нащадками нових цифрових технологій;</w:t>
      </w:r>
    </w:p>
    <w:p w:rsidR="006C12C2" w:rsidRDefault="006C12C2" w:rsidP="006C12C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A3707">
        <w:rPr>
          <w:rFonts w:ascii="Times New Roman" w:eastAsia="Times New Roman" w:hAnsi="Times New Roman" w:cs="Times New Roman"/>
          <w:sz w:val="28"/>
          <w:szCs w:val="28"/>
        </w:rPr>
        <w:t xml:space="preserve">здійснення спільної діяльності в цифровому </w:t>
      </w:r>
      <w:proofErr w:type="gramStart"/>
      <w:r w:rsidRPr="000A3707">
        <w:rPr>
          <w:rFonts w:ascii="Times New Roman" w:eastAsia="Times New Roman" w:hAnsi="Times New Roman" w:cs="Times New Roman"/>
          <w:sz w:val="28"/>
          <w:szCs w:val="28"/>
        </w:rPr>
        <w:t>св</w:t>
      </w:r>
      <w:proofErr w:type="gramEnd"/>
      <w:r w:rsidRPr="000A3707">
        <w:rPr>
          <w:rFonts w:ascii="Times New Roman" w:eastAsia="Times New Roman" w:hAnsi="Times New Roman" w:cs="Times New Roman"/>
          <w:sz w:val="28"/>
          <w:szCs w:val="28"/>
        </w:rPr>
        <w:t>іті;</w:t>
      </w:r>
    </w:p>
    <w:p w:rsidR="006C12C2" w:rsidRPr="000A3707" w:rsidRDefault="006C12C2" w:rsidP="006C12C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0A3707">
        <w:rPr>
          <w:rFonts w:ascii="Times New Roman" w:eastAsia="Times New Roman" w:hAnsi="Times New Roman" w:cs="Times New Roman"/>
          <w:sz w:val="28"/>
          <w:szCs w:val="28"/>
        </w:rPr>
        <w:t>демократичний стиль виховання.</w:t>
      </w:r>
    </w:p>
    <w:p w:rsidR="006C12C2" w:rsidRDefault="006C12C2" w:rsidP="006C12C2">
      <w:pPr>
        <w:spacing w:after="0" w:line="360" w:lineRule="auto"/>
        <w:ind w:firstLine="708"/>
        <w:jc w:val="both"/>
        <w:rPr>
          <w:rFonts w:ascii="Times New Roman" w:eastAsia="Times New Roman" w:hAnsi="Times New Roman" w:cs="Times New Roman"/>
          <w:sz w:val="28"/>
          <w:szCs w:val="28"/>
        </w:rPr>
      </w:pPr>
      <w:r w:rsidRPr="008C2AFB">
        <w:rPr>
          <w:rFonts w:ascii="Times New Roman" w:eastAsia="Times New Roman" w:hAnsi="Times New Roman" w:cs="Times New Roman"/>
          <w:sz w:val="28"/>
          <w:szCs w:val="28"/>
        </w:rPr>
        <w:t xml:space="preserve">Треба пам’ятати, що роль дорослих полягає не лише у формуванні </w:t>
      </w:r>
      <w:proofErr w:type="gramStart"/>
      <w:r w:rsidRPr="008C2AFB">
        <w:rPr>
          <w:rFonts w:ascii="Times New Roman" w:eastAsia="Times New Roman" w:hAnsi="Times New Roman" w:cs="Times New Roman"/>
          <w:sz w:val="28"/>
          <w:szCs w:val="28"/>
        </w:rPr>
        <w:t>соц</w:t>
      </w:r>
      <w:proofErr w:type="gramEnd"/>
      <w:r w:rsidRPr="008C2AFB">
        <w:rPr>
          <w:rFonts w:ascii="Times New Roman" w:eastAsia="Times New Roman" w:hAnsi="Times New Roman" w:cs="Times New Roman"/>
          <w:sz w:val="28"/>
          <w:szCs w:val="28"/>
        </w:rPr>
        <w:t>іальних норм щодо використання</w:t>
      </w:r>
      <w:r>
        <w:rPr>
          <w:rFonts w:ascii="Times New Roman" w:eastAsia="Times New Roman" w:hAnsi="Times New Roman" w:cs="Times New Roman"/>
          <w:sz w:val="28"/>
          <w:szCs w:val="28"/>
        </w:rPr>
        <w:t xml:space="preserve"> Інтернет-простору</w:t>
      </w:r>
      <w:r w:rsidRPr="008C2AFB">
        <w:rPr>
          <w:rFonts w:ascii="Times New Roman" w:eastAsia="Times New Roman" w:hAnsi="Times New Roman" w:cs="Times New Roman"/>
          <w:sz w:val="28"/>
          <w:szCs w:val="28"/>
        </w:rPr>
        <w:t xml:space="preserve">, а й у забезпеченні їх функціонального використання. Одне безсумнівно: зміну слід починати з нас самих – з наших повсякденних звичок, даючи </w:t>
      </w:r>
      <w:r>
        <w:rPr>
          <w:rFonts w:ascii="Times New Roman" w:eastAsia="Times New Roman" w:hAnsi="Times New Roman" w:cs="Times New Roman"/>
          <w:sz w:val="28"/>
          <w:szCs w:val="28"/>
        </w:rPr>
        <w:t xml:space="preserve">іншим </w:t>
      </w:r>
      <w:r w:rsidRPr="008C2AFB">
        <w:rPr>
          <w:rFonts w:ascii="Times New Roman" w:eastAsia="Times New Roman" w:hAnsi="Times New Roman" w:cs="Times New Roman"/>
          <w:sz w:val="28"/>
          <w:szCs w:val="28"/>
        </w:rPr>
        <w:t>гарний приклад і гідну модель для наслідув</w:t>
      </w:r>
      <w:r>
        <w:rPr>
          <w:rFonts w:ascii="Times New Roman" w:eastAsia="Times New Roman" w:hAnsi="Times New Roman" w:cs="Times New Roman"/>
          <w:sz w:val="28"/>
          <w:szCs w:val="28"/>
        </w:rPr>
        <w:t>ання.</w:t>
      </w:r>
    </w:p>
    <w:p w:rsidR="006C12C2" w:rsidRPr="00131F61" w:rsidRDefault="006C12C2" w:rsidP="006C12C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ході роботи було поставлено мету</w:t>
      </w:r>
      <w:r w:rsidRPr="00131F61">
        <w:rPr>
          <w:rFonts w:ascii="Times New Roman" w:eastAsia="Times New Roman" w:hAnsi="Times New Roman" w:cs="Times New Roman"/>
          <w:color w:val="000000" w:themeColor="text1"/>
          <w:sz w:val="28"/>
          <w:szCs w:val="28"/>
        </w:rPr>
        <w:t>дослідження</w:t>
      </w:r>
      <w:r w:rsidRPr="00A505B0">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дослідити закономірності та передумови забезпечення психологічної безпеки підлітків </w:t>
      </w:r>
      <w:proofErr w:type="gramStart"/>
      <w:r>
        <w:rPr>
          <w:rFonts w:ascii="Times New Roman" w:eastAsia="Times New Roman" w:hAnsi="Times New Roman" w:cs="Times New Roman"/>
          <w:color w:val="000000" w:themeColor="text1"/>
          <w:sz w:val="28"/>
          <w:szCs w:val="28"/>
        </w:rPr>
        <w:t>в</w:t>
      </w:r>
      <w:proofErr w:type="gramEnd"/>
      <w:r>
        <w:rPr>
          <w:rFonts w:ascii="Times New Roman" w:eastAsia="Times New Roman" w:hAnsi="Times New Roman" w:cs="Times New Roman"/>
          <w:color w:val="000000" w:themeColor="text1"/>
          <w:sz w:val="28"/>
          <w:szCs w:val="28"/>
        </w:rPr>
        <w:t xml:space="preserve"> Інтернет - просторі</w:t>
      </w:r>
      <w:r w:rsidRPr="00D94513">
        <w:rPr>
          <w:rFonts w:ascii="Times New Roman" w:eastAsia="Times New Roman" w:hAnsi="Times New Roman" w:cs="Times New Roman"/>
          <w:color w:val="000000" w:themeColor="text1"/>
          <w:sz w:val="28"/>
          <w:szCs w:val="28"/>
        </w:rPr>
        <w:t>.</w:t>
      </w:r>
    </w:p>
    <w:p w:rsidR="006C12C2" w:rsidRDefault="006C12C2" w:rsidP="006C12C2">
      <w:pPr>
        <w:autoSpaceDE w:val="0"/>
        <w:autoSpaceDN w:val="0"/>
        <w:adjustRightInd w:val="0"/>
        <w:spacing w:after="0" w:line="360" w:lineRule="auto"/>
        <w:ind w:firstLine="426"/>
        <w:jc w:val="both"/>
        <w:rPr>
          <w:rFonts w:ascii="Times New Roman" w:eastAsia="Times New Roman" w:hAnsi="Times New Roman" w:cs="Times New Roman"/>
          <w:color w:val="000000" w:themeColor="text1"/>
          <w:sz w:val="28"/>
          <w:szCs w:val="28"/>
        </w:rPr>
      </w:pPr>
      <w:r w:rsidRPr="00A505B0">
        <w:rPr>
          <w:rFonts w:ascii="Times New Roman" w:eastAsia="Times New Roman" w:hAnsi="Times New Roman" w:cs="Times New Roman"/>
          <w:color w:val="000000" w:themeColor="text1"/>
          <w:sz w:val="28"/>
          <w:szCs w:val="28"/>
        </w:rPr>
        <w:t>Відповідно до</w:t>
      </w:r>
      <w:r>
        <w:rPr>
          <w:rFonts w:ascii="Times New Roman" w:eastAsia="Times New Roman" w:hAnsi="Times New Roman" w:cs="Times New Roman"/>
          <w:color w:val="000000" w:themeColor="text1"/>
          <w:sz w:val="28"/>
          <w:szCs w:val="28"/>
        </w:rPr>
        <w:t xml:space="preserve"> поставленої мети було охарактеризувано</w:t>
      </w:r>
      <w:r w:rsidRPr="00131F61">
        <w:rPr>
          <w:rFonts w:ascii="Times New Roman" w:eastAsia="Times New Roman" w:hAnsi="Times New Roman" w:cs="Times New Roman"/>
          <w:color w:val="000000" w:themeColor="text1"/>
          <w:sz w:val="28"/>
          <w:szCs w:val="28"/>
        </w:rPr>
        <w:t xml:space="preserve"> сутність і зміст адикції до Інтернету, її критерії, фази та види</w:t>
      </w:r>
      <w:proofErr w:type="gramStart"/>
      <w:r w:rsidRPr="00131F61">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Д</w:t>
      </w:r>
      <w:proofErr w:type="gramEnd"/>
      <w:r>
        <w:rPr>
          <w:rFonts w:ascii="Times New Roman" w:eastAsia="Times New Roman" w:hAnsi="Times New Roman" w:cs="Times New Roman"/>
          <w:color w:val="000000" w:themeColor="text1"/>
          <w:sz w:val="28"/>
          <w:szCs w:val="28"/>
        </w:rPr>
        <w:t>осліджено</w:t>
      </w:r>
      <w:r w:rsidRPr="00131F61">
        <w:rPr>
          <w:rFonts w:ascii="Times New Roman" w:eastAsia="Times New Roman" w:hAnsi="Times New Roman" w:cs="Times New Roman"/>
          <w:color w:val="000000" w:themeColor="text1"/>
          <w:sz w:val="28"/>
          <w:szCs w:val="28"/>
        </w:rPr>
        <w:t xml:space="preserve"> масштаби та причини використання Інтернету серед підлітків.</w:t>
      </w:r>
      <w:r>
        <w:rPr>
          <w:rFonts w:ascii="Times New Roman" w:eastAsia="Times New Roman" w:hAnsi="Times New Roman" w:cs="Times New Roman"/>
          <w:color w:val="000000" w:themeColor="text1"/>
          <w:sz w:val="28"/>
          <w:szCs w:val="28"/>
        </w:rPr>
        <w:t xml:space="preserve"> Проаналізовано</w:t>
      </w:r>
      <w:r w:rsidRPr="00131F61">
        <w:rPr>
          <w:rFonts w:ascii="Times New Roman" w:eastAsia="Times New Roman" w:hAnsi="Times New Roman" w:cs="Times New Roman"/>
          <w:color w:val="000000" w:themeColor="text1"/>
          <w:sz w:val="28"/>
          <w:szCs w:val="28"/>
        </w:rPr>
        <w:t xml:space="preserve"> негативні наслідки зловживання Інтернету.</w:t>
      </w:r>
      <w:r>
        <w:rPr>
          <w:rFonts w:ascii="Times New Roman" w:eastAsia="Times New Roman" w:hAnsi="Times New Roman" w:cs="Times New Roman"/>
          <w:color w:val="000000" w:themeColor="text1"/>
          <w:sz w:val="28"/>
          <w:szCs w:val="28"/>
        </w:rPr>
        <w:t xml:space="preserve"> Описано</w:t>
      </w:r>
      <w:r w:rsidRPr="00131F61">
        <w:rPr>
          <w:rFonts w:ascii="Times New Roman" w:eastAsia="Times New Roman" w:hAnsi="Times New Roman" w:cs="Times New Roman"/>
          <w:color w:val="000000" w:themeColor="text1"/>
          <w:sz w:val="28"/>
          <w:szCs w:val="28"/>
        </w:rPr>
        <w:t xml:space="preserve"> ризики у використанні Інтернет </w:t>
      </w:r>
      <w:r>
        <w:rPr>
          <w:rFonts w:ascii="Times New Roman" w:eastAsia="Times New Roman" w:hAnsi="Times New Roman" w:cs="Times New Roman"/>
          <w:color w:val="000000" w:themeColor="text1"/>
          <w:sz w:val="28"/>
          <w:szCs w:val="28"/>
        </w:rPr>
        <w:t>– простору. Розроблено</w:t>
      </w:r>
      <w:r w:rsidRPr="00131F61">
        <w:rPr>
          <w:rFonts w:ascii="Times New Roman" w:eastAsia="Times New Roman" w:hAnsi="Times New Roman" w:cs="Times New Roman"/>
          <w:color w:val="000000" w:themeColor="text1"/>
          <w:sz w:val="28"/>
          <w:szCs w:val="28"/>
        </w:rPr>
        <w:t xml:space="preserve">профілактичні стратегії для забезпечення психологічної безпеки </w:t>
      </w:r>
      <w:proofErr w:type="gramStart"/>
      <w:r w:rsidRPr="00131F61">
        <w:rPr>
          <w:rFonts w:ascii="Times New Roman" w:eastAsia="Times New Roman" w:hAnsi="Times New Roman" w:cs="Times New Roman"/>
          <w:color w:val="000000" w:themeColor="text1"/>
          <w:sz w:val="28"/>
          <w:szCs w:val="28"/>
        </w:rPr>
        <w:t>п</w:t>
      </w:r>
      <w:proofErr w:type="gramEnd"/>
      <w:r w:rsidRPr="00131F61">
        <w:rPr>
          <w:rFonts w:ascii="Times New Roman" w:eastAsia="Times New Roman" w:hAnsi="Times New Roman" w:cs="Times New Roman"/>
          <w:color w:val="000000" w:themeColor="text1"/>
          <w:sz w:val="28"/>
          <w:szCs w:val="28"/>
        </w:rPr>
        <w:t>ідлітків і кіберпросторі.</w:t>
      </w:r>
    </w:p>
    <w:p w:rsidR="006C12C2" w:rsidRDefault="006C12C2" w:rsidP="006C12C2">
      <w:pPr>
        <w:autoSpaceDE w:val="0"/>
        <w:autoSpaceDN w:val="0"/>
        <w:adjustRightInd w:val="0"/>
        <w:spacing w:after="0" w:line="360" w:lineRule="auto"/>
        <w:ind w:firstLine="426"/>
        <w:jc w:val="both"/>
        <w:rPr>
          <w:rFonts w:ascii="Times New Roman" w:eastAsia="Times New Roman" w:hAnsi="Times New Roman" w:cs="Times New Roman"/>
          <w:color w:val="000000" w:themeColor="text1"/>
          <w:sz w:val="28"/>
          <w:szCs w:val="28"/>
        </w:rPr>
      </w:pPr>
    </w:p>
    <w:p w:rsidR="006C12C2" w:rsidRDefault="006C12C2" w:rsidP="006C12C2">
      <w:pPr>
        <w:autoSpaceDE w:val="0"/>
        <w:autoSpaceDN w:val="0"/>
        <w:adjustRightInd w:val="0"/>
        <w:spacing w:after="0" w:line="360" w:lineRule="auto"/>
        <w:ind w:firstLine="426"/>
        <w:jc w:val="both"/>
        <w:rPr>
          <w:rFonts w:ascii="Times New Roman" w:eastAsia="Times New Roman" w:hAnsi="Times New Roman" w:cs="Times New Roman"/>
          <w:color w:val="000000" w:themeColor="text1"/>
          <w:sz w:val="28"/>
          <w:szCs w:val="28"/>
        </w:rPr>
      </w:pPr>
    </w:p>
    <w:p w:rsidR="006C12C2" w:rsidRDefault="006C12C2" w:rsidP="006C12C2">
      <w:pPr>
        <w:autoSpaceDE w:val="0"/>
        <w:autoSpaceDN w:val="0"/>
        <w:adjustRightInd w:val="0"/>
        <w:spacing w:after="0" w:line="360" w:lineRule="auto"/>
        <w:ind w:firstLine="426"/>
        <w:jc w:val="both"/>
        <w:rPr>
          <w:rFonts w:ascii="Times New Roman" w:eastAsia="Times New Roman" w:hAnsi="Times New Roman" w:cs="Times New Roman"/>
          <w:color w:val="000000" w:themeColor="text1"/>
          <w:sz w:val="28"/>
          <w:szCs w:val="28"/>
        </w:rPr>
      </w:pPr>
    </w:p>
    <w:p w:rsidR="006C12C2" w:rsidRDefault="006C12C2" w:rsidP="006C12C2">
      <w:pPr>
        <w:autoSpaceDE w:val="0"/>
        <w:autoSpaceDN w:val="0"/>
        <w:adjustRightInd w:val="0"/>
        <w:spacing w:after="0" w:line="360" w:lineRule="auto"/>
        <w:ind w:firstLine="426"/>
        <w:jc w:val="both"/>
        <w:rPr>
          <w:rFonts w:ascii="Times New Roman" w:eastAsia="Times New Roman" w:hAnsi="Times New Roman" w:cs="Times New Roman"/>
          <w:color w:val="000000" w:themeColor="text1"/>
          <w:sz w:val="28"/>
          <w:szCs w:val="28"/>
        </w:rPr>
      </w:pPr>
    </w:p>
    <w:p w:rsidR="006C12C2" w:rsidRDefault="006C12C2" w:rsidP="006C12C2">
      <w:pPr>
        <w:autoSpaceDE w:val="0"/>
        <w:autoSpaceDN w:val="0"/>
        <w:adjustRightInd w:val="0"/>
        <w:spacing w:after="0" w:line="360" w:lineRule="auto"/>
        <w:ind w:firstLine="426"/>
        <w:jc w:val="both"/>
        <w:rPr>
          <w:rFonts w:ascii="Times New Roman" w:eastAsia="Times New Roman" w:hAnsi="Times New Roman" w:cs="Times New Roman"/>
          <w:color w:val="000000" w:themeColor="text1"/>
          <w:sz w:val="28"/>
          <w:szCs w:val="28"/>
        </w:rPr>
      </w:pPr>
    </w:p>
    <w:p w:rsidR="006C12C2" w:rsidRDefault="006C12C2" w:rsidP="006C12C2">
      <w:pPr>
        <w:autoSpaceDE w:val="0"/>
        <w:autoSpaceDN w:val="0"/>
        <w:adjustRightInd w:val="0"/>
        <w:spacing w:after="0" w:line="360" w:lineRule="auto"/>
        <w:ind w:firstLine="426"/>
        <w:jc w:val="both"/>
        <w:rPr>
          <w:rFonts w:ascii="Times New Roman" w:eastAsia="Times New Roman" w:hAnsi="Times New Roman" w:cs="Times New Roman"/>
          <w:color w:val="000000" w:themeColor="text1"/>
          <w:sz w:val="28"/>
          <w:szCs w:val="28"/>
        </w:rPr>
      </w:pPr>
    </w:p>
    <w:p w:rsidR="006C12C2" w:rsidRDefault="006C12C2" w:rsidP="006C12C2">
      <w:pPr>
        <w:autoSpaceDE w:val="0"/>
        <w:autoSpaceDN w:val="0"/>
        <w:adjustRightInd w:val="0"/>
        <w:spacing w:after="0" w:line="360" w:lineRule="auto"/>
        <w:ind w:firstLine="426"/>
        <w:jc w:val="both"/>
        <w:rPr>
          <w:rFonts w:ascii="Times New Roman" w:eastAsia="Times New Roman" w:hAnsi="Times New Roman" w:cs="Times New Roman"/>
          <w:color w:val="000000" w:themeColor="text1"/>
          <w:sz w:val="28"/>
          <w:szCs w:val="28"/>
        </w:rPr>
      </w:pPr>
    </w:p>
    <w:p w:rsidR="006C12C2" w:rsidRDefault="006C12C2" w:rsidP="006C12C2">
      <w:pPr>
        <w:autoSpaceDE w:val="0"/>
        <w:autoSpaceDN w:val="0"/>
        <w:adjustRightInd w:val="0"/>
        <w:spacing w:after="0" w:line="360" w:lineRule="auto"/>
        <w:ind w:firstLine="426"/>
        <w:jc w:val="both"/>
        <w:rPr>
          <w:rFonts w:ascii="Times New Roman" w:eastAsia="Times New Roman" w:hAnsi="Times New Roman" w:cs="Times New Roman"/>
          <w:color w:val="000000" w:themeColor="text1"/>
          <w:sz w:val="28"/>
          <w:szCs w:val="28"/>
        </w:rPr>
      </w:pPr>
    </w:p>
    <w:p w:rsidR="006C12C2" w:rsidRDefault="006C12C2" w:rsidP="006C12C2">
      <w:pPr>
        <w:autoSpaceDE w:val="0"/>
        <w:autoSpaceDN w:val="0"/>
        <w:adjustRightInd w:val="0"/>
        <w:spacing w:after="0" w:line="360" w:lineRule="auto"/>
        <w:ind w:firstLine="426"/>
        <w:jc w:val="both"/>
        <w:rPr>
          <w:rFonts w:ascii="Times New Roman" w:eastAsia="Times New Roman" w:hAnsi="Times New Roman" w:cs="Times New Roman"/>
          <w:color w:val="000000" w:themeColor="text1"/>
          <w:sz w:val="28"/>
          <w:szCs w:val="28"/>
        </w:rPr>
      </w:pPr>
    </w:p>
    <w:p w:rsidR="006C12C2" w:rsidRDefault="006C12C2" w:rsidP="006C12C2">
      <w:pPr>
        <w:autoSpaceDE w:val="0"/>
        <w:autoSpaceDN w:val="0"/>
        <w:adjustRightInd w:val="0"/>
        <w:spacing w:after="0" w:line="360" w:lineRule="auto"/>
        <w:ind w:firstLine="426"/>
        <w:jc w:val="both"/>
        <w:rPr>
          <w:rFonts w:ascii="Times New Roman" w:eastAsia="Times New Roman" w:hAnsi="Times New Roman" w:cs="Times New Roman"/>
          <w:color w:val="000000" w:themeColor="text1"/>
          <w:sz w:val="28"/>
          <w:szCs w:val="28"/>
        </w:rPr>
      </w:pPr>
    </w:p>
    <w:p w:rsidR="006C12C2" w:rsidRDefault="006C12C2" w:rsidP="006C12C2">
      <w:pPr>
        <w:autoSpaceDE w:val="0"/>
        <w:autoSpaceDN w:val="0"/>
        <w:adjustRightInd w:val="0"/>
        <w:spacing w:after="0" w:line="360" w:lineRule="auto"/>
        <w:ind w:firstLine="426"/>
        <w:jc w:val="both"/>
        <w:rPr>
          <w:rFonts w:ascii="Times New Roman" w:eastAsia="Times New Roman" w:hAnsi="Times New Roman" w:cs="Times New Roman"/>
          <w:color w:val="000000" w:themeColor="text1"/>
          <w:sz w:val="28"/>
          <w:szCs w:val="28"/>
        </w:rPr>
      </w:pPr>
    </w:p>
    <w:p w:rsidR="006C12C2" w:rsidRDefault="006C12C2" w:rsidP="006C12C2">
      <w:pPr>
        <w:autoSpaceDE w:val="0"/>
        <w:autoSpaceDN w:val="0"/>
        <w:adjustRightInd w:val="0"/>
        <w:spacing w:after="0" w:line="360" w:lineRule="auto"/>
        <w:ind w:firstLine="426"/>
        <w:jc w:val="both"/>
        <w:rPr>
          <w:rFonts w:ascii="Times New Roman" w:eastAsia="Times New Roman" w:hAnsi="Times New Roman" w:cs="Times New Roman"/>
          <w:color w:val="000000" w:themeColor="text1"/>
          <w:sz w:val="28"/>
          <w:szCs w:val="28"/>
          <w:lang w:val="uk-UA"/>
        </w:rPr>
      </w:pPr>
    </w:p>
    <w:p w:rsidR="00BA221A" w:rsidRDefault="00BA221A" w:rsidP="006C12C2">
      <w:pPr>
        <w:autoSpaceDE w:val="0"/>
        <w:autoSpaceDN w:val="0"/>
        <w:adjustRightInd w:val="0"/>
        <w:spacing w:after="0" w:line="360" w:lineRule="auto"/>
        <w:ind w:firstLine="426"/>
        <w:jc w:val="both"/>
        <w:rPr>
          <w:rFonts w:ascii="Times New Roman" w:eastAsia="Times New Roman" w:hAnsi="Times New Roman" w:cs="Times New Roman"/>
          <w:color w:val="000000" w:themeColor="text1"/>
          <w:sz w:val="28"/>
          <w:szCs w:val="28"/>
          <w:lang w:val="uk-UA"/>
        </w:rPr>
      </w:pPr>
    </w:p>
    <w:p w:rsidR="00BA221A" w:rsidRPr="00BA221A" w:rsidRDefault="00BA221A" w:rsidP="006C12C2">
      <w:pPr>
        <w:autoSpaceDE w:val="0"/>
        <w:autoSpaceDN w:val="0"/>
        <w:adjustRightInd w:val="0"/>
        <w:spacing w:after="0" w:line="360" w:lineRule="auto"/>
        <w:ind w:firstLine="426"/>
        <w:jc w:val="both"/>
        <w:rPr>
          <w:rFonts w:ascii="Times New Roman" w:eastAsia="Times New Roman" w:hAnsi="Times New Roman" w:cs="Times New Roman"/>
          <w:color w:val="000000" w:themeColor="text1"/>
          <w:sz w:val="28"/>
          <w:szCs w:val="28"/>
          <w:lang w:val="uk-UA"/>
        </w:rPr>
      </w:pPr>
    </w:p>
    <w:p w:rsidR="001306EF" w:rsidRPr="00A5749B" w:rsidRDefault="001306EF" w:rsidP="001306EF">
      <w:pPr>
        <w:autoSpaceDE w:val="0"/>
        <w:autoSpaceDN w:val="0"/>
        <w:adjustRightInd w:val="0"/>
        <w:spacing w:after="0" w:line="360" w:lineRule="auto"/>
        <w:rPr>
          <w:rFonts w:ascii="Times New Roman" w:eastAsia="Times New Roman" w:hAnsi="Times New Roman" w:cs="Times New Roman"/>
          <w:color w:val="000000" w:themeColor="text1"/>
          <w:sz w:val="28"/>
          <w:szCs w:val="28"/>
        </w:rPr>
      </w:pPr>
    </w:p>
    <w:p w:rsidR="006C12C2" w:rsidRDefault="006C12C2" w:rsidP="001306EF">
      <w:pPr>
        <w:autoSpaceDE w:val="0"/>
        <w:autoSpaceDN w:val="0"/>
        <w:adjustRightInd w:val="0"/>
        <w:spacing w:after="0" w:line="360" w:lineRule="auto"/>
        <w:jc w:val="center"/>
        <w:rPr>
          <w:rFonts w:ascii="Times New Roman" w:eastAsia="Times New Roman" w:hAnsi="Times New Roman" w:cs="Times New Roman"/>
          <w:b/>
          <w:color w:val="000000" w:themeColor="text1"/>
          <w:sz w:val="28"/>
          <w:szCs w:val="28"/>
          <w:lang w:val="uk-UA"/>
        </w:rPr>
      </w:pPr>
      <w:r>
        <w:rPr>
          <w:rFonts w:ascii="Times New Roman" w:eastAsia="Times New Roman" w:hAnsi="Times New Roman" w:cs="Times New Roman"/>
          <w:b/>
          <w:color w:val="000000" w:themeColor="text1"/>
          <w:sz w:val="28"/>
          <w:szCs w:val="28"/>
        </w:rPr>
        <w:lastRenderedPageBreak/>
        <w:t>СПИСОК ВИКОРИСТАНИХ ДЖЕРЕЛ</w:t>
      </w:r>
    </w:p>
    <w:p w:rsidR="001306EF" w:rsidRPr="00DF329D" w:rsidRDefault="001306EF" w:rsidP="006C12C2">
      <w:pPr>
        <w:autoSpaceDE w:val="0"/>
        <w:autoSpaceDN w:val="0"/>
        <w:adjustRightInd w:val="0"/>
        <w:spacing w:after="0" w:line="360" w:lineRule="auto"/>
        <w:ind w:firstLine="426"/>
        <w:jc w:val="center"/>
        <w:rPr>
          <w:rFonts w:ascii="Times New Roman" w:eastAsia="Times New Roman" w:hAnsi="Times New Roman" w:cs="Times New Roman"/>
          <w:b/>
          <w:color w:val="000000" w:themeColor="text1"/>
          <w:sz w:val="28"/>
          <w:szCs w:val="28"/>
          <w:lang w:val="uk-UA"/>
        </w:rPr>
      </w:pPr>
    </w:p>
    <w:p w:rsidR="001306EF" w:rsidRPr="009256EE" w:rsidRDefault="001306EF" w:rsidP="006C12C2">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256EE">
        <w:rPr>
          <w:rFonts w:ascii="Times New Roman" w:eastAsia="Times New Roman" w:hAnsi="Times New Roman" w:cs="Times New Roman"/>
          <w:sz w:val="28"/>
          <w:szCs w:val="28"/>
        </w:rPr>
        <w:t>Безпека в Інтернеті. URL:</w:t>
      </w:r>
      <w:hyperlink r:id="rId16" w:history="1">
        <w:r w:rsidRPr="00D657D0">
          <w:rPr>
            <w:rStyle w:val="a5"/>
            <w:rFonts w:ascii="Times New Roman" w:eastAsia="Times New Roman" w:hAnsi="Times New Roman" w:cs="Times New Roman"/>
            <w:sz w:val="28"/>
            <w:szCs w:val="28"/>
            <w:lang w:val="en-US"/>
          </w:rPr>
          <w:t>http</w:t>
        </w:r>
        <w:r w:rsidRPr="00280CF9">
          <w:rPr>
            <w:rStyle w:val="a5"/>
            <w:rFonts w:ascii="Times New Roman" w:eastAsia="Times New Roman" w:hAnsi="Times New Roman" w:cs="Times New Roman"/>
            <w:sz w:val="28"/>
            <w:szCs w:val="28"/>
            <w:lang w:val="ru-RU"/>
          </w:rPr>
          <w:t>://</w:t>
        </w:r>
        <w:r w:rsidRPr="00D657D0">
          <w:rPr>
            <w:rStyle w:val="a5"/>
            <w:rFonts w:ascii="Times New Roman" w:eastAsia="Times New Roman" w:hAnsi="Times New Roman" w:cs="Times New Roman"/>
            <w:sz w:val="28"/>
            <w:szCs w:val="28"/>
            <w:lang w:val="en-US"/>
          </w:rPr>
          <w:t>vilne</w:t>
        </w:r>
        <w:r w:rsidRPr="00280CF9">
          <w:rPr>
            <w:rStyle w:val="a5"/>
            <w:rFonts w:ascii="Times New Roman" w:eastAsia="Times New Roman" w:hAnsi="Times New Roman" w:cs="Times New Roman"/>
            <w:sz w:val="28"/>
            <w:szCs w:val="28"/>
            <w:lang w:val="ru-RU"/>
          </w:rPr>
          <w:t>.</w:t>
        </w:r>
        <w:r w:rsidRPr="00D657D0">
          <w:rPr>
            <w:rStyle w:val="a5"/>
            <w:rFonts w:ascii="Times New Roman" w:eastAsia="Times New Roman" w:hAnsi="Times New Roman" w:cs="Times New Roman"/>
            <w:sz w:val="28"/>
            <w:szCs w:val="28"/>
            <w:lang w:val="en-US"/>
          </w:rPr>
          <w:t>school</w:t>
        </w:r>
        <w:r w:rsidRPr="00280CF9">
          <w:rPr>
            <w:rStyle w:val="a5"/>
            <w:rFonts w:ascii="Times New Roman" w:eastAsia="Times New Roman" w:hAnsi="Times New Roman" w:cs="Times New Roman"/>
            <w:sz w:val="28"/>
            <w:szCs w:val="28"/>
            <w:lang w:val="ru-RU"/>
          </w:rPr>
          <w:t>.</w:t>
        </w:r>
        <w:r w:rsidRPr="00D657D0">
          <w:rPr>
            <w:rStyle w:val="a5"/>
            <w:rFonts w:ascii="Times New Roman" w:eastAsia="Times New Roman" w:hAnsi="Times New Roman" w:cs="Times New Roman"/>
            <w:sz w:val="28"/>
            <w:szCs w:val="28"/>
            <w:lang w:val="en-US"/>
          </w:rPr>
          <w:t>org</w:t>
        </w:r>
        <w:r w:rsidRPr="00280CF9">
          <w:rPr>
            <w:rStyle w:val="a5"/>
            <w:rFonts w:ascii="Times New Roman" w:eastAsia="Times New Roman" w:hAnsi="Times New Roman" w:cs="Times New Roman"/>
            <w:sz w:val="28"/>
            <w:szCs w:val="28"/>
            <w:lang w:val="ru-RU"/>
          </w:rPr>
          <w:t>.</w:t>
        </w:r>
        <w:r w:rsidRPr="00D657D0">
          <w:rPr>
            <w:rStyle w:val="a5"/>
            <w:rFonts w:ascii="Times New Roman" w:eastAsia="Times New Roman" w:hAnsi="Times New Roman" w:cs="Times New Roman"/>
            <w:sz w:val="28"/>
            <w:szCs w:val="28"/>
            <w:lang w:val="en-US"/>
          </w:rPr>
          <w:t>ua</w:t>
        </w:r>
        <w:r w:rsidRPr="00280CF9">
          <w:rPr>
            <w:rStyle w:val="a5"/>
            <w:rFonts w:ascii="Times New Roman" w:eastAsia="Times New Roman" w:hAnsi="Times New Roman" w:cs="Times New Roman"/>
            <w:sz w:val="28"/>
            <w:szCs w:val="28"/>
            <w:lang w:val="ru-RU"/>
          </w:rPr>
          <w:t>/</w:t>
        </w:r>
        <w:r w:rsidRPr="00D657D0">
          <w:rPr>
            <w:rStyle w:val="a5"/>
            <w:rFonts w:ascii="Times New Roman" w:eastAsia="Times New Roman" w:hAnsi="Times New Roman" w:cs="Times New Roman"/>
            <w:sz w:val="28"/>
            <w:szCs w:val="28"/>
            <w:lang w:val="en-US"/>
          </w:rPr>
          <w:t>bezpeka</w:t>
        </w:r>
        <w:r w:rsidRPr="00280CF9">
          <w:rPr>
            <w:rStyle w:val="a5"/>
            <w:rFonts w:ascii="Times New Roman" w:eastAsia="Times New Roman" w:hAnsi="Times New Roman" w:cs="Times New Roman"/>
            <w:sz w:val="28"/>
            <w:szCs w:val="28"/>
            <w:lang w:val="ru-RU"/>
          </w:rPr>
          <w:t>-</w:t>
        </w:r>
        <w:r w:rsidRPr="00D657D0">
          <w:rPr>
            <w:rStyle w:val="a5"/>
            <w:rFonts w:ascii="Times New Roman" w:eastAsia="Times New Roman" w:hAnsi="Times New Roman" w:cs="Times New Roman"/>
            <w:sz w:val="28"/>
            <w:szCs w:val="28"/>
            <w:lang w:val="en-US"/>
          </w:rPr>
          <w:t>v</w:t>
        </w:r>
        <w:r w:rsidRPr="00280CF9">
          <w:rPr>
            <w:rStyle w:val="a5"/>
            <w:rFonts w:ascii="Times New Roman" w:eastAsia="Times New Roman" w:hAnsi="Times New Roman" w:cs="Times New Roman"/>
            <w:sz w:val="28"/>
            <w:szCs w:val="28"/>
            <w:lang w:val="ru-RU"/>
          </w:rPr>
          <w:t>-</w:t>
        </w:r>
        <w:r w:rsidRPr="00D657D0">
          <w:rPr>
            <w:rStyle w:val="a5"/>
            <w:rFonts w:ascii="Times New Roman" w:eastAsia="Times New Roman" w:hAnsi="Times New Roman" w:cs="Times New Roman"/>
            <w:sz w:val="28"/>
            <w:szCs w:val="28"/>
            <w:lang w:val="en-US"/>
          </w:rPr>
          <w:t>interneti</w:t>
        </w:r>
        <w:r w:rsidRPr="00280CF9">
          <w:rPr>
            <w:rStyle w:val="a5"/>
            <w:rFonts w:ascii="Times New Roman" w:eastAsia="Times New Roman" w:hAnsi="Times New Roman" w:cs="Times New Roman"/>
            <w:sz w:val="28"/>
            <w:szCs w:val="28"/>
            <w:lang w:val="ru-RU"/>
          </w:rPr>
          <w:t>-18-17-56-19-05-2018/</w:t>
        </w:r>
      </w:hyperlink>
    </w:p>
    <w:p w:rsidR="001306EF" w:rsidRPr="000C2322" w:rsidRDefault="001306EF" w:rsidP="006C12C2">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C2322">
        <w:rPr>
          <w:rFonts w:ascii="Times New Roman" w:hAnsi="Times New Roman" w:cs="Times New Roman"/>
          <w:sz w:val="28"/>
          <w:szCs w:val="28"/>
        </w:rPr>
        <w:t>Безпека дітей в Інтернеті: попередження, освіта, взаємодія. U</w:t>
      </w:r>
      <w:r w:rsidRPr="002144FD">
        <w:rPr>
          <w:rFonts w:ascii="Times New Roman" w:hAnsi="Times New Roman" w:cs="Times New Roman"/>
          <w:sz w:val="28"/>
          <w:szCs w:val="28"/>
          <w:lang w:val="pl-PL"/>
        </w:rPr>
        <w:t>RL:</w:t>
      </w:r>
      <w:r w:rsidRPr="000C2322">
        <w:rPr>
          <w:rFonts w:ascii="Times New Roman" w:hAnsi="Times New Roman" w:cs="Times New Roman"/>
          <w:sz w:val="28"/>
          <w:szCs w:val="28"/>
        </w:rPr>
        <w:t xml:space="preserve"> http://konf.koippo.kr.ua/blogs/index.php/blog2/ </w:t>
      </w:r>
    </w:p>
    <w:p w:rsidR="001306EF" w:rsidRPr="000C2322" w:rsidRDefault="001306EF" w:rsidP="006C12C2">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C2322">
        <w:rPr>
          <w:rFonts w:ascii="Times New Roman" w:hAnsi="Times New Roman" w:cs="Times New Roman"/>
          <w:sz w:val="28"/>
          <w:szCs w:val="28"/>
        </w:rPr>
        <w:t>Белінська Е. А. Інформаційна соціалізація підлітків: досвід користування соціальними мережами і психо</w:t>
      </w:r>
      <w:r>
        <w:rPr>
          <w:rFonts w:ascii="Times New Roman" w:hAnsi="Times New Roman" w:cs="Times New Roman"/>
          <w:sz w:val="28"/>
          <w:szCs w:val="28"/>
        </w:rPr>
        <w:t xml:space="preserve">логічне благополуччя. </w:t>
      </w:r>
      <w:r w:rsidRPr="00DF329D">
        <w:rPr>
          <w:rFonts w:ascii="Times New Roman" w:hAnsi="Times New Roman" w:cs="Times New Roman"/>
          <w:i/>
          <w:sz w:val="28"/>
          <w:szCs w:val="28"/>
        </w:rPr>
        <w:t>Психологічні дослідження: електронне періодичне видання</w:t>
      </w:r>
      <w:r w:rsidRPr="000C2322">
        <w:rPr>
          <w:rFonts w:ascii="Times New Roman" w:hAnsi="Times New Roman" w:cs="Times New Roman"/>
          <w:sz w:val="28"/>
          <w:szCs w:val="28"/>
        </w:rPr>
        <w:t>. 2013. Т. 6. № 30</w:t>
      </w:r>
    </w:p>
    <w:p w:rsidR="001306EF" w:rsidRPr="00F47BA3" w:rsidRDefault="001306EF" w:rsidP="00F47BA3">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34F92">
        <w:rPr>
          <w:rFonts w:ascii="Times New Roman" w:hAnsi="Times New Roman" w:cs="Times New Roman"/>
          <w:sz w:val="28"/>
          <w:szCs w:val="28"/>
        </w:rPr>
        <w:t>Білоущенко В. В. Психологічні особливості Інтернет-залежності в підлітковому віці / В. В.</w:t>
      </w:r>
      <w:r>
        <w:rPr>
          <w:rFonts w:ascii="Times New Roman" w:hAnsi="Times New Roman" w:cs="Times New Roman"/>
          <w:sz w:val="28"/>
          <w:szCs w:val="28"/>
        </w:rPr>
        <w:t xml:space="preserve"> Білоущенко, Р. Т. Чарнецька. </w:t>
      </w:r>
      <w:r w:rsidRPr="00DF329D">
        <w:rPr>
          <w:rFonts w:ascii="Times New Roman" w:hAnsi="Times New Roman" w:cs="Times New Roman"/>
          <w:i/>
          <w:sz w:val="28"/>
          <w:szCs w:val="28"/>
        </w:rPr>
        <w:t>Науковий вісник Херсонського державного університету. Психологічні науки</w:t>
      </w:r>
      <w:r>
        <w:rPr>
          <w:rFonts w:ascii="Times New Roman" w:hAnsi="Times New Roman" w:cs="Times New Roman"/>
          <w:sz w:val="28"/>
          <w:szCs w:val="28"/>
        </w:rPr>
        <w:t>.2013.Вип. 1. С. 33</w:t>
      </w:r>
      <w:r w:rsidRPr="001306EF">
        <w:rPr>
          <w:rFonts w:ascii="Times New Roman" w:hAnsi="Times New Roman" w:cs="Times New Roman"/>
          <w:sz w:val="28"/>
          <w:szCs w:val="28"/>
          <w:lang w:val="ru-RU"/>
        </w:rPr>
        <w:t xml:space="preserve"> –</w:t>
      </w:r>
      <w:r w:rsidRPr="00F47BA3">
        <w:rPr>
          <w:rFonts w:ascii="Times New Roman" w:hAnsi="Times New Roman" w:cs="Times New Roman"/>
          <w:sz w:val="28"/>
          <w:szCs w:val="28"/>
        </w:rPr>
        <w:t>36.</w:t>
      </w:r>
    </w:p>
    <w:p w:rsidR="001306EF" w:rsidRPr="00F47BA3" w:rsidRDefault="001306EF" w:rsidP="00F47BA3">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34F92">
        <w:rPr>
          <w:rFonts w:ascii="Times New Roman" w:hAnsi="Times New Roman" w:cs="Times New Roman"/>
          <w:sz w:val="28"/>
          <w:szCs w:val="28"/>
          <w:shd w:val="clear" w:color="auto" w:fill="FFFFFF"/>
        </w:rPr>
        <w:t>Боголюбська А. Залежності та шляхи їх подолання / А</w:t>
      </w:r>
      <w:r>
        <w:rPr>
          <w:rFonts w:ascii="Times New Roman" w:hAnsi="Times New Roman" w:cs="Times New Roman"/>
          <w:sz w:val="28"/>
          <w:szCs w:val="28"/>
          <w:shd w:val="clear" w:color="auto" w:fill="FFFFFF"/>
        </w:rPr>
        <w:t xml:space="preserve">. Боголюбська. </w:t>
      </w:r>
      <w:r w:rsidRPr="00DF329D">
        <w:rPr>
          <w:rFonts w:ascii="Times New Roman" w:hAnsi="Times New Roman" w:cs="Times New Roman"/>
          <w:i/>
          <w:sz w:val="28"/>
          <w:szCs w:val="28"/>
          <w:shd w:val="clear" w:color="auto" w:fill="FFFFFF"/>
        </w:rPr>
        <w:t>Психолог</w:t>
      </w:r>
      <w:r>
        <w:rPr>
          <w:rFonts w:ascii="Times New Roman" w:hAnsi="Times New Roman" w:cs="Times New Roman"/>
          <w:sz w:val="28"/>
          <w:szCs w:val="28"/>
          <w:shd w:val="clear" w:color="auto" w:fill="FFFFFF"/>
        </w:rPr>
        <w:t>. 2007. №41. С. 20</w:t>
      </w:r>
      <w:r w:rsidRPr="00DF329D">
        <w:rPr>
          <w:rFonts w:ascii="Times New Roman" w:hAnsi="Times New Roman" w:cs="Times New Roman"/>
          <w:sz w:val="28"/>
          <w:szCs w:val="28"/>
          <w:shd w:val="clear" w:color="auto" w:fill="FFFFFF"/>
        </w:rPr>
        <w:t xml:space="preserve"> –</w:t>
      </w:r>
      <w:r w:rsidRPr="00F47BA3">
        <w:rPr>
          <w:rFonts w:ascii="Times New Roman" w:hAnsi="Times New Roman" w:cs="Times New Roman"/>
          <w:sz w:val="28"/>
          <w:szCs w:val="28"/>
          <w:shd w:val="clear" w:color="auto" w:fill="FFFFFF"/>
        </w:rPr>
        <w:t>28. </w:t>
      </w:r>
    </w:p>
    <w:p w:rsidR="001306EF" w:rsidRPr="00F47BA3" w:rsidRDefault="001306EF" w:rsidP="00F47BA3">
      <w:pPr>
        <w:pStyle w:val="a3"/>
        <w:numPr>
          <w:ilvl w:val="0"/>
          <w:numId w:val="37"/>
        </w:numPr>
        <w:spacing w:after="0" w:line="360" w:lineRule="auto"/>
        <w:jc w:val="both"/>
        <w:rPr>
          <w:rFonts w:ascii="Times New Roman" w:hAnsi="Times New Roman" w:cs="Times New Roman"/>
          <w:sz w:val="28"/>
          <w:szCs w:val="28"/>
        </w:rPr>
      </w:pPr>
      <w:r w:rsidRPr="00D34F92">
        <w:rPr>
          <w:rFonts w:ascii="Times New Roman" w:hAnsi="Times New Roman" w:cs="Times New Roman"/>
          <w:sz w:val="28"/>
          <w:szCs w:val="28"/>
        </w:rPr>
        <w:t>Бугайова Н. М. Психологічні проблеми Інтернет-адикції в умовах використання телекомунікаційних технологій. Розділ 4// Застосування телекомунікаційних засобів у навчальному процесі: пс</w:t>
      </w:r>
      <w:r>
        <w:rPr>
          <w:rFonts w:ascii="Times New Roman" w:hAnsi="Times New Roman" w:cs="Times New Roman"/>
          <w:sz w:val="28"/>
          <w:szCs w:val="28"/>
        </w:rPr>
        <w:t xml:space="preserve">ихолого- педагогічні аспекти. </w:t>
      </w:r>
      <w:r w:rsidRPr="00D34F92">
        <w:rPr>
          <w:rFonts w:ascii="Times New Roman" w:hAnsi="Times New Roman" w:cs="Times New Roman"/>
          <w:sz w:val="28"/>
          <w:szCs w:val="28"/>
        </w:rPr>
        <w:t>Київ, «</w:t>
      </w:r>
      <w:r>
        <w:rPr>
          <w:rFonts w:ascii="Times New Roman" w:hAnsi="Times New Roman" w:cs="Times New Roman"/>
          <w:sz w:val="28"/>
          <w:szCs w:val="28"/>
        </w:rPr>
        <w:t>Педагогична думка», 2008. с.192</w:t>
      </w:r>
      <w:r w:rsidRPr="00F47BA3">
        <w:rPr>
          <w:rFonts w:ascii="Times New Roman" w:hAnsi="Times New Roman" w:cs="Times New Roman"/>
          <w:sz w:val="28"/>
          <w:szCs w:val="28"/>
          <w:lang w:val="ru-RU"/>
        </w:rPr>
        <w:t xml:space="preserve"> –</w:t>
      </w:r>
      <w:r w:rsidRPr="00F47BA3">
        <w:rPr>
          <w:rFonts w:ascii="Times New Roman" w:hAnsi="Times New Roman" w:cs="Times New Roman"/>
          <w:sz w:val="28"/>
          <w:szCs w:val="28"/>
        </w:rPr>
        <w:t>222.</w:t>
      </w:r>
    </w:p>
    <w:p w:rsidR="001306EF" w:rsidRPr="00D34F92" w:rsidRDefault="001306EF" w:rsidP="006C12C2">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34F92">
        <w:rPr>
          <w:rFonts w:ascii="Times New Roman" w:hAnsi="Times New Roman" w:cs="Times New Roman"/>
          <w:sz w:val="28"/>
          <w:szCs w:val="28"/>
          <w:lang w:eastAsia="ru-RU"/>
        </w:rPr>
        <w:t>Бурова В. Соціально-психологічні аспекти інтернет-залежності. М., 2001. С. 36</w:t>
      </w:r>
    </w:p>
    <w:p w:rsidR="001306EF" w:rsidRPr="00F47BA3" w:rsidRDefault="001306EF" w:rsidP="00F47BA3">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34F92">
        <w:rPr>
          <w:rFonts w:ascii="Times New Roman" w:eastAsia="Times New Roman" w:hAnsi="Times New Roman" w:cs="Times New Roman"/>
          <w:sz w:val="28"/>
          <w:szCs w:val="28"/>
          <w:lang w:eastAsia="ru-RU"/>
        </w:rPr>
        <w:t>Веретенко Т. В. Компонентнісний підхід до діяльності підлітків у Інтернет-мережі/ Т. В. Веретенко, М. А. Снітко. – Вісник Чернігівського національного у</w:t>
      </w:r>
      <w:r>
        <w:rPr>
          <w:rFonts w:ascii="Times New Roman" w:eastAsia="Times New Roman" w:hAnsi="Times New Roman" w:cs="Times New Roman"/>
          <w:sz w:val="28"/>
          <w:szCs w:val="28"/>
          <w:lang w:eastAsia="ru-RU"/>
        </w:rPr>
        <w:t>ніверситету (84). 200</w:t>
      </w:r>
      <w:r w:rsidRPr="009256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 20</w:t>
      </w:r>
      <w:r w:rsidRPr="009256EE">
        <w:rPr>
          <w:rFonts w:ascii="Times New Roman" w:eastAsia="Times New Roman" w:hAnsi="Times New Roman" w:cs="Times New Roman"/>
          <w:sz w:val="28"/>
          <w:szCs w:val="28"/>
          <w:lang w:eastAsia="ru-RU"/>
        </w:rPr>
        <w:t xml:space="preserve"> –</w:t>
      </w:r>
      <w:r w:rsidRPr="00F47BA3">
        <w:rPr>
          <w:rFonts w:ascii="Times New Roman" w:eastAsia="Times New Roman" w:hAnsi="Times New Roman" w:cs="Times New Roman"/>
          <w:sz w:val="28"/>
          <w:szCs w:val="28"/>
          <w:lang w:eastAsia="ru-RU"/>
        </w:rPr>
        <w:t>35</w:t>
      </w:r>
      <w:r w:rsidRPr="009256EE">
        <w:rPr>
          <w:rFonts w:ascii="Times New Roman" w:eastAsia="Times New Roman" w:hAnsi="Times New Roman" w:cs="Times New Roman"/>
          <w:sz w:val="28"/>
          <w:szCs w:val="28"/>
          <w:lang w:eastAsia="ru-RU"/>
        </w:rPr>
        <w:t>.</w:t>
      </w:r>
    </w:p>
    <w:p w:rsidR="001306EF" w:rsidRPr="00F47BA3" w:rsidRDefault="001306EF" w:rsidP="00F47BA3">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34F92">
        <w:rPr>
          <w:rFonts w:ascii="Times New Roman" w:hAnsi="Times New Roman" w:cs="Times New Roman"/>
          <w:sz w:val="28"/>
          <w:szCs w:val="28"/>
        </w:rPr>
        <w:t xml:space="preserve"> Власенко Ф. П. Віртуальна реальність як простір соціалізац</w:t>
      </w:r>
      <w:r w:rsidR="00A7234D">
        <w:rPr>
          <w:rFonts w:ascii="Times New Roman" w:hAnsi="Times New Roman" w:cs="Times New Roman"/>
          <w:sz w:val="28"/>
          <w:szCs w:val="28"/>
        </w:rPr>
        <w:t>ії індивіда / Ф. П. Власенко.</w:t>
      </w:r>
      <w:r w:rsidR="00A7234D" w:rsidRPr="00A7234D">
        <w:rPr>
          <w:rFonts w:ascii="Times New Roman" w:hAnsi="Times New Roman" w:cs="Times New Roman"/>
          <w:i/>
          <w:sz w:val="28"/>
          <w:szCs w:val="28"/>
        </w:rPr>
        <w:t xml:space="preserve"> </w:t>
      </w:r>
      <w:r w:rsidRPr="00A7234D">
        <w:rPr>
          <w:rFonts w:ascii="Times New Roman" w:hAnsi="Times New Roman" w:cs="Times New Roman"/>
          <w:i/>
          <w:sz w:val="28"/>
          <w:szCs w:val="28"/>
        </w:rPr>
        <w:t xml:space="preserve">Гуманітарний вісник Запорізької державної інженерної академії. </w:t>
      </w:r>
      <w:r>
        <w:rPr>
          <w:rFonts w:ascii="Times New Roman" w:hAnsi="Times New Roman" w:cs="Times New Roman"/>
          <w:sz w:val="28"/>
          <w:szCs w:val="28"/>
        </w:rPr>
        <w:t>2014. Вип. 56. С. 208</w:t>
      </w:r>
      <w:r w:rsidRPr="00FE1A38">
        <w:rPr>
          <w:rFonts w:ascii="Times New Roman" w:hAnsi="Times New Roman" w:cs="Times New Roman"/>
          <w:sz w:val="28"/>
          <w:szCs w:val="28"/>
        </w:rPr>
        <w:t xml:space="preserve"> –</w:t>
      </w:r>
      <w:r w:rsidRPr="00F47BA3">
        <w:rPr>
          <w:rFonts w:ascii="Times New Roman" w:hAnsi="Times New Roman" w:cs="Times New Roman"/>
          <w:sz w:val="28"/>
          <w:szCs w:val="28"/>
        </w:rPr>
        <w:t>217.</w:t>
      </w:r>
    </w:p>
    <w:p w:rsidR="001306EF" w:rsidRPr="00D34F92" w:rsidRDefault="001306EF" w:rsidP="006C12C2">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34F92">
        <w:rPr>
          <w:rFonts w:ascii="Times New Roman" w:hAnsi="Times New Roman" w:cs="Times New Roman"/>
          <w:sz w:val="28"/>
          <w:szCs w:val="28"/>
          <w:shd w:val="clear" w:color="auto" w:fill="FFFFFF"/>
        </w:rPr>
        <w:t>Вульфов Б.З., Синягин Ю.В., Синягина Н.Ю., Селезньова Е.В., Інтереси і потреби сучасних дітей та підлітків / Б. З. Вульфов, Ю. В. Синягин, Н. Ю. Синягина, Є. В. Селезньова, - М., КАРО, 2007</w:t>
      </w:r>
    </w:p>
    <w:p w:rsidR="001306EF" w:rsidRPr="00D34F92" w:rsidRDefault="001306EF" w:rsidP="006C12C2">
      <w:pPr>
        <w:pStyle w:val="a3"/>
        <w:numPr>
          <w:ilvl w:val="0"/>
          <w:numId w:val="37"/>
        </w:numPr>
        <w:spacing w:after="0" w:line="360" w:lineRule="auto"/>
        <w:jc w:val="both"/>
        <w:rPr>
          <w:rFonts w:ascii="Times New Roman" w:hAnsi="Times New Roman" w:cs="Times New Roman"/>
          <w:sz w:val="28"/>
          <w:szCs w:val="28"/>
        </w:rPr>
      </w:pPr>
      <w:r w:rsidRPr="00D34F92">
        <w:rPr>
          <w:rFonts w:ascii="Times New Roman" w:eastAsia="MS Mincho" w:hAnsi="Times New Roman" w:cs="Times New Roman"/>
          <w:sz w:val="28"/>
          <w:szCs w:val="28"/>
        </w:rPr>
        <w:lastRenderedPageBreak/>
        <w:t xml:space="preserve">Гірняк А. Н., Гірняк Г.С. Діалогічна взаємодія учасників освітнього процесу, як передумова та гарантія його ефективності. </w:t>
      </w:r>
      <w:r w:rsidRPr="00D34F92">
        <w:rPr>
          <w:rFonts w:ascii="Times New Roman" w:eastAsia="MS Mincho" w:hAnsi="Times New Roman" w:cs="Times New Roman"/>
          <w:i/>
          <w:sz w:val="28"/>
          <w:szCs w:val="28"/>
          <w:lang w:val="en-US"/>
        </w:rPr>
        <w:t>Guarantees and protection of fundamental human rights as the integral element of integration of Ukraine on the EU</w:t>
      </w:r>
      <w:r w:rsidRPr="00D34F92">
        <w:rPr>
          <w:rFonts w:ascii="Times New Roman" w:eastAsia="MS Mincho" w:hAnsi="Times New Roman" w:cs="Times New Roman"/>
          <w:sz w:val="28"/>
          <w:szCs w:val="28"/>
        </w:rPr>
        <w:t xml:space="preserve">: </w:t>
      </w:r>
      <w:r w:rsidRPr="00D34F92">
        <w:rPr>
          <w:rFonts w:ascii="Times New Roman" w:eastAsia="MS Mincho" w:hAnsi="Times New Roman" w:cs="Times New Roman"/>
          <w:sz w:val="28"/>
          <w:szCs w:val="28"/>
          <w:lang w:val="en-US"/>
        </w:rPr>
        <w:t>monografiazbiorowa</w:t>
      </w:r>
      <w:r w:rsidRPr="00D34F92">
        <w:rPr>
          <w:rFonts w:ascii="Times New Roman" w:eastAsia="MS Mincho" w:hAnsi="Times New Roman" w:cs="Times New Roman"/>
          <w:sz w:val="28"/>
          <w:szCs w:val="28"/>
        </w:rPr>
        <w:t xml:space="preserve">. </w:t>
      </w:r>
      <w:r w:rsidRPr="00D34F92">
        <w:rPr>
          <w:rFonts w:ascii="Times New Roman" w:eastAsia="MS Mincho" w:hAnsi="Times New Roman" w:cs="Times New Roman"/>
          <w:sz w:val="28"/>
          <w:szCs w:val="28"/>
          <w:lang w:val="pl-PL"/>
        </w:rPr>
        <w:t>Olsztyn (Polska) : Wydział Prawa i Administracji UWM</w:t>
      </w:r>
      <w:r w:rsidRPr="00D34F92">
        <w:rPr>
          <w:rFonts w:ascii="Times New Roman" w:eastAsia="MS Mincho" w:hAnsi="Times New Roman" w:cs="Times New Roman"/>
          <w:sz w:val="28"/>
          <w:szCs w:val="28"/>
        </w:rPr>
        <w:t xml:space="preserve"> w Olsztynie, 2019. </w:t>
      </w:r>
      <w:r w:rsidRPr="00D34F92">
        <w:rPr>
          <w:rFonts w:ascii="Times New Roman" w:eastAsia="MS Mincho" w:hAnsi="Times New Roman" w:cs="Times New Roman"/>
          <w:sz w:val="28"/>
          <w:szCs w:val="28"/>
          <w:lang w:val="pl-PL"/>
        </w:rPr>
        <w:t>S</w:t>
      </w:r>
      <w:r w:rsidRPr="00D34F92">
        <w:rPr>
          <w:rFonts w:ascii="Times New Roman" w:eastAsia="MS Mincho" w:hAnsi="Times New Roman" w:cs="Times New Roman"/>
          <w:sz w:val="28"/>
          <w:szCs w:val="28"/>
        </w:rPr>
        <w:t xml:space="preserve">. </w:t>
      </w:r>
      <w:r w:rsidRPr="00D34F92">
        <w:rPr>
          <w:rFonts w:ascii="Times New Roman" w:eastAsia="MS Mincho" w:hAnsi="Times New Roman" w:cs="Times New Roman"/>
          <w:sz w:val="28"/>
          <w:szCs w:val="28"/>
          <w:lang w:val="pl-PL"/>
        </w:rPr>
        <w:t>105 – 117</w:t>
      </w:r>
      <w:r w:rsidRPr="00D34F92">
        <w:rPr>
          <w:rFonts w:ascii="Times New Roman" w:eastAsia="MS Mincho" w:hAnsi="Times New Roman" w:cs="Times New Roman"/>
          <w:sz w:val="28"/>
          <w:szCs w:val="28"/>
        </w:rPr>
        <w:t>.</w:t>
      </w:r>
    </w:p>
    <w:p w:rsidR="001306EF" w:rsidRPr="009256EE" w:rsidRDefault="001306EF" w:rsidP="009256EE">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70F32">
        <w:rPr>
          <w:rFonts w:ascii="Times New Roman" w:eastAsia="Times New Roman" w:hAnsi="Times New Roman" w:cs="Times New Roman"/>
          <w:sz w:val="28"/>
          <w:szCs w:val="28"/>
        </w:rPr>
        <w:t>Гірняк А., Бейгер В.Ставлення молоді до проявів інформаційного шахрайства у сучасному постіндустріальному суспільстві. </w:t>
      </w:r>
      <w:r w:rsidRPr="00C70F32">
        <w:rPr>
          <w:rFonts w:ascii="Times New Roman" w:eastAsia="Times New Roman" w:hAnsi="Times New Roman" w:cs="Times New Roman"/>
          <w:i/>
          <w:iCs/>
          <w:sz w:val="28"/>
          <w:szCs w:val="28"/>
        </w:rPr>
        <w:t>Україна в умовах реформування правової системи: сучасні реалії та міжнародний досвід</w:t>
      </w:r>
      <w:r w:rsidRPr="00C70F32">
        <w:rPr>
          <w:rFonts w:ascii="Times New Roman" w:eastAsia="Times New Roman" w:hAnsi="Times New Roman" w:cs="Times New Roman"/>
          <w:sz w:val="28"/>
          <w:szCs w:val="28"/>
        </w:rPr>
        <w:t> : матеріали ІІ міжнар. наук.-практ. конф., м. Тернопіль, 21-22 квіт. 2017 р. Тернопіль, 2017. С. 180-183.</w:t>
      </w:r>
    </w:p>
    <w:p w:rsidR="001306EF" w:rsidRPr="009256EE" w:rsidRDefault="001306EF" w:rsidP="009256EE">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256EE">
        <w:rPr>
          <w:rFonts w:ascii="Times New Roman" w:eastAsia="Times New Roman" w:hAnsi="Times New Roman" w:cs="Times New Roman"/>
          <w:sz w:val="28"/>
          <w:szCs w:val="28"/>
        </w:rPr>
        <w:t>Гірняк А., Павлишин Ю. Поняття про норму як  про предмет теоретико-методологічного аналізу. </w:t>
      </w:r>
      <w:r w:rsidRPr="009256EE">
        <w:rPr>
          <w:rFonts w:ascii="Times New Roman" w:eastAsia="Times New Roman" w:hAnsi="Times New Roman" w:cs="Times New Roman"/>
          <w:i/>
          <w:iCs/>
          <w:sz w:val="28"/>
          <w:szCs w:val="28"/>
        </w:rPr>
        <w:t>Вітакультурний млин</w:t>
      </w:r>
      <w:r w:rsidRPr="009256EE">
        <w:rPr>
          <w:rFonts w:ascii="Times New Roman" w:eastAsia="Times New Roman" w:hAnsi="Times New Roman" w:cs="Times New Roman"/>
          <w:sz w:val="28"/>
          <w:szCs w:val="28"/>
        </w:rPr>
        <w:t>. 2011. Модуль 14. С. 67-71.</w:t>
      </w:r>
    </w:p>
    <w:p w:rsidR="001306EF" w:rsidRPr="009256EE" w:rsidRDefault="001306EF" w:rsidP="009256EE">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A151E">
        <w:rPr>
          <w:rFonts w:ascii="Times New Roman" w:eastAsia="Times New Roman" w:hAnsi="Times New Roman" w:cs="Times New Roman"/>
          <w:sz w:val="28"/>
          <w:szCs w:val="28"/>
          <w:lang w:val="ru-RU"/>
        </w:rPr>
        <w:t xml:space="preserve"> </w:t>
      </w:r>
      <w:r w:rsidRPr="009256EE">
        <w:rPr>
          <w:rFonts w:ascii="Times New Roman" w:eastAsia="Times New Roman" w:hAnsi="Times New Roman" w:cs="Times New Roman"/>
          <w:sz w:val="28"/>
          <w:szCs w:val="28"/>
        </w:rPr>
        <w:t>Гірняк А., Штуник У. Психогігієна як напрямок роботи соціального працівника. </w:t>
      </w:r>
      <w:r w:rsidRPr="009256EE">
        <w:rPr>
          <w:rFonts w:ascii="Times New Roman" w:eastAsia="Times New Roman" w:hAnsi="Times New Roman" w:cs="Times New Roman"/>
          <w:i/>
          <w:iCs/>
          <w:sz w:val="28"/>
          <w:szCs w:val="28"/>
        </w:rPr>
        <w:t>Збірка наукових праць молодих учених кафедри соціальної роботи ТНЕУ</w:t>
      </w:r>
      <w:r w:rsidRPr="009256EE">
        <w:rPr>
          <w:rFonts w:ascii="Times New Roman" w:eastAsia="Times New Roman" w:hAnsi="Times New Roman" w:cs="Times New Roman"/>
          <w:sz w:val="28"/>
          <w:szCs w:val="28"/>
        </w:rPr>
        <w:t> / за ред. А. В. Фурмана. Тернопіль: Вектор, 2010. С. 18-21.</w:t>
      </w:r>
    </w:p>
    <w:p w:rsidR="001306EF" w:rsidRPr="009256EE" w:rsidRDefault="001306EF" w:rsidP="009256EE">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A151E">
        <w:rPr>
          <w:rFonts w:ascii="Times New Roman" w:eastAsia="Times New Roman" w:hAnsi="Times New Roman" w:cs="Times New Roman"/>
          <w:sz w:val="28"/>
          <w:szCs w:val="28"/>
        </w:rPr>
        <w:t xml:space="preserve"> </w:t>
      </w:r>
      <w:r w:rsidRPr="009256EE">
        <w:rPr>
          <w:rFonts w:ascii="Times New Roman" w:eastAsia="Times New Roman" w:hAnsi="Times New Roman" w:cs="Times New Roman"/>
          <w:sz w:val="28"/>
          <w:szCs w:val="28"/>
        </w:rPr>
        <w:t>Гірняк А.Н. Психологічні особливості освітньої взаємодії осіб з різними суб’єктними характеристиками. </w:t>
      </w:r>
      <w:r w:rsidRPr="009256EE">
        <w:rPr>
          <w:rFonts w:ascii="Times New Roman" w:eastAsia="Times New Roman" w:hAnsi="Times New Roman" w:cs="Times New Roman"/>
          <w:i/>
          <w:iCs/>
          <w:sz w:val="28"/>
          <w:szCs w:val="28"/>
        </w:rPr>
        <w:t>Психологічний часопис</w:t>
      </w:r>
      <w:r w:rsidRPr="009256EE">
        <w:rPr>
          <w:rFonts w:ascii="Times New Roman" w:eastAsia="Times New Roman" w:hAnsi="Times New Roman" w:cs="Times New Roman"/>
          <w:sz w:val="28"/>
          <w:szCs w:val="28"/>
        </w:rPr>
        <w:t>. 2020. № 3 (35). Т. 6. С. 45–55.</w:t>
      </w:r>
    </w:p>
    <w:p w:rsidR="001306EF" w:rsidRPr="009256EE" w:rsidRDefault="001306EF" w:rsidP="009256EE">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256EE">
        <w:rPr>
          <w:rFonts w:ascii="Times New Roman" w:eastAsia="Times New Roman" w:hAnsi="Times New Roman" w:cs="Times New Roman"/>
          <w:sz w:val="28"/>
          <w:szCs w:val="28"/>
        </w:rPr>
        <w:t xml:space="preserve"> Гірняк А.Н. Рівні міжсуб’єктної освітньої взаємодії та їх психологічний аналіз. </w:t>
      </w:r>
      <w:r w:rsidRPr="009256EE">
        <w:rPr>
          <w:rFonts w:ascii="Times New Roman" w:eastAsia="Times New Roman" w:hAnsi="Times New Roman" w:cs="Times New Roman"/>
          <w:i/>
          <w:iCs/>
          <w:sz w:val="28"/>
          <w:szCs w:val="28"/>
        </w:rPr>
        <w:t>Психологічний часопис</w:t>
      </w:r>
      <w:r w:rsidRPr="009256EE">
        <w:rPr>
          <w:rFonts w:ascii="Times New Roman" w:eastAsia="Times New Roman" w:hAnsi="Times New Roman" w:cs="Times New Roman"/>
          <w:sz w:val="28"/>
          <w:szCs w:val="28"/>
        </w:rPr>
        <w:t>. 2020. № 8 (40). Т. 6. С. 109–118.</w:t>
      </w:r>
    </w:p>
    <w:p w:rsidR="001306EF" w:rsidRPr="009256EE" w:rsidRDefault="001306EF" w:rsidP="009256EE">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256EE">
        <w:rPr>
          <w:rFonts w:ascii="Times New Roman" w:eastAsia="Times New Roman" w:hAnsi="Times New Roman" w:cs="Times New Roman"/>
          <w:sz w:val="28"/>
          <w:szCs w:val="28"/>
        </w:rPr>
        <w:t xml:space="preserve"> Гірняк А.Н., Васильків О.В. Психологічні бар’єри у взаємодії викладача й студентів та шляхи їх ефективного подолання. </w:t>
      </w:r>
      <w:r w:rsidRPr="009256EE">
        <w:rPr>
          <w:rFonts w:ascii="Times New Roman" w:eastAsia="Times New Roman" w:hAnsi="Times New Roman" w:cs="Times New Roman"/>
          <w:i/>
          <w:iCs/>
          <w:sz w:val="28"/>
          <w:szCs w:val="28"/>
        </w:rPr>
        <w:t>Психологічні перспективи</w:t>
      </w:r>
      <w:r w:rsidRPr="009256EE">
        <w:rPr>
          <w:rFonts w:ascii="Times New Roman" w:eastAsia="Times New Roman" w:hAnsi="Times New Roman" w:cs="Times New Roman"/>
          <w:sz w:val="28"/>
          <w:szCs w:val="28"/>
        </w:rPr>
        <w:t>. 2019. Вип. 33. С. 79-90.</w:t>
      </w:r>
    </w:p>
    <w:p w:rsidR="001306EF" w:rsidRPr="00F47BA3" w:rsidRDefault="001306EF" w:rsidP="00F47BA3">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306EF">
        <w:rPr>
          <w:rFonts w:ascii="Times New Roman" w:hAnsi="Times New Roman" w:cs="Times New Roman"/>
          <w:sz w:val="28"/>
          <w:szCs w:val="28"/>
        </w:rPr>
        <w:t xml:space="preserve"> </w:t>
      </w:r>
      <w:r w:rsidRPr="00D34F92">
        <w:rPr>
          <w:rFonts w:ascii="Times New Roman" w:hAnsi="Times New Roman" w:cs="Times New Roman"/>
          <w:sz w:val="28"/>
          <w:szCs w:val="28"/>
        </w:rPr>
        <w:t>Гірський Е. Онтол</w:t>
      </w:r>
      <w:r w:rsidR="00A7234D">
        <w:rPr>
          <w:rFonts w:ascii="Times New Roman" w:hAnsi="Times New Roman" w:cs="Times New Roman"/>
          <w:sz w:val="28"/>
          <w:szCs w:val="28"/>
        </w:rPr>
        <w:t xml:space="preserve">огія віртуальної особистості. </w:t>
      </w:r>
      <w:r w:rsidRPr="00A7234D">
        <w:rPr>
          <w:rFonts w:ascii="Times New Roman" w:hAnsi="Times New Roman" w:cs="Times New Roman"/>
          <w:i/>
          <w:sz w:val="28"/>
          <w:szCs w:val="28"/>
        </w:rPr>
        <w:t>Буття і мова</w:t>
      </w:r>
      <w:r w:rsidRPr="00D34F92">
        <w:rPr>
          <w:rFonts w:ascii="Times New Roman" w:hAnsi="Times New Roman" w:cs="Times New Roman"/>
          <w:sz w:val="28"/>
          <w:szCs w:val="28"/>
        </w:rPr>
        <w:t>: збірник статей за матеріалами міжнародної конфере</w:t>
      </w:r>
      <w:r>
        <w:rPr>
          <w:rFonts w:ascii="Times New Roman" w:hAnsi="Times New Roman" w:cs="Times New Roman"/>
          <w:sz w:val="28"/>
          <w:szCs w:val="28"/>
        </w:rPr>
        <w:t>нції. Новосибірськ, 2004. С. 78</w:t>
      </w:r>
      <w:r w:rsidRPr="00FE1A38">
        <w:rPr>
          <w:rFonts w:ascii="Times New Roman" w:hAnsi="Times New Roman" w:cs="Times New Roman"/>
          <w:sz w:val="28"/>
          <w:szCs w:val="28"/>
          <w:lang w:val="ru-RU"/>
        </w:rPr>
        <w:t xml:space="preserve"> –</w:t>
      </w:r>
      <w:r w:rsidRPr="00F47BA3">
        <w:rPr>
          <w:rFonts w:ascii="Times New Roman" w:hAnsi="Times New Roman" w:cs="Times New Roman"/>
          <w:sz w:val="28"/>
          <w:szCs w:val="28"/>
        </w:rPr>
        <w:t>88</w:t>
      </w:r>
      <w:r w:rsidRPr="00FE1A38">
        <w:rPr>
          <w:rFonts w:ascii="Times New Roman" w:hAnsi="Times New Roman" w:cs="Times New Roman"/>
          <w:sz w:val="28"/>
          <w:szCs w:val="28"/>
          <w:lang w:val="ru-RU"/>
        </w:rPr>
        <w:t>.</w:t>
      </w:r>
    </w:p>
    <w:p w:rsidR="001306EF" w:rsidRPr="00D34F92" w:rsidRDefault="001306EF" w:rsidP="006C12C2">
      <w:pPr>
        <w:pStyle w:val="a3"/>
        <w:numPr>
          <w:ilvl w:val="0"/>
          <w:numId w:val="37"/>
        </w:numPr>
        <w:spacing w:after="0" w:line="360" w:lineRule="auto"/>
        <w:jc w:val="both"/>
        <w:rPr>
          <w:rFonts w:ascii="Times New Roman" w:hAnsi="Times New Roman" w:cs="Times New Roman"/>
          <w:sz w:val="28"/>
          <w:szCs w:val="28"/>
        </w:rPr>
      </w:pPr>
      <w:r w:rsidRPr="004A151E">
        <w:rPr>
          <w:rFonts w:ascii="Times New Roman" w:hAnsi="Times New Roman" w:cs="Times New Roman"/>
          <w:sz w:val="28"/>
          <w:szCs w:val="28"/>
          <w:lang w:val="ru-RU"/>
        </w:rPr>
        <w:t xml:space="preserve"> </w:t>
      </w:r>
      <w:r w:rsidRPr="00D34F92">
        <w:rPr>
          <w:rFonts w:ascii="Times New Roman" w:hAnsi="Times New Roman" w:cs="Times New Roman"/>
          <w:sz w:val="28"/>
          <w:szCs w:val="28"/>
        </w:rPr>
        <w:t xml:space="preserve">Глущенко С. Д. Соціально-психологічні особливості Інтернет аддиктивної поведінки особистості. </w:t>
      </w:r>
      <w:r w:rsidRPr="00D34F92">
        <w:rPr>
          <w:rFonts w:ascii="Times New Roman" w:hAnsi="Times New Roman" w:cs="Times New Roman"/>
          <w:i/>
          <w:sz w:val="28"/>
          <w:szCs w:val="28"/>
        </w:rPr>
        <w:t>Молодь: освіта, наука, духовність</w:t>
      </w:r>
      <w:r w:rsidRPr="00D34F92">
        <w:rPr>
          <w:rFonts w:ascii="Times New Roman" w:hAnsi="Times New Roman" w:cs="Times New Roman"/>
          <w:sz w:val="28"/>
          <w:szCs w:val="28"/>
        </w:rPr>
        <w:t>: тези доп. Частина І. Київ: Університет «Україна», 2008. 547 с.</w:t>
      </w:r>
    </w:p>
    <w:p w:rsidR="001306EF" w:rsidRPr="00D34F92" w:rsidRDefault="001306EF" w:rsidP="006C12C2">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34F92">
        <w:rPr>
          <w:rFonts w:ascii="Times New Roman" w:hAnsi="Times New Roman" w:cs="Times New Roman"/>
          <w:sz w:val="28"/>
          <w:szCs w:val="28"/>
        </w:rPr>
        <w:lastRenderedPageBreak/>
        <w:t>Діти в Інтернеті: як навчити безпеці у віртуальному світі : посіб. для батьків / Ін-т психології ім. Г. С. Костюка НАПН України, «Київстар» ; [Ігор Володимирович Литовченко, Сергій Дмитрович Максименко,Сергі</w:t>
      </w:r>
      <w:r>
        <w:rPr>
          <w:rFonts w:ascii="Times New Roman" w:hAnsi="Times New Roman" w:cs="Times New Roman"/>
          <w:sz w:val="28"/>
          <w:szCs w:val="28"/>
        </w:rPr>
        <w:t xml:space="preserve">й Іванович Болтівець та ін.].Київ : Аванпост-Прим, 2010. </w:t>
      </w:r>
      <w:r w:rsidRPr="00D34F92">
        <w:rPr>
          <w:rFonts w:ascii="Times New Roman" w:hAnsi="Times New Roman" w:cs="Times New Roman"/>
          <w:sz w:val="28"/>
          <w:szCs w:val="28"/>
        </w:rPr>
        <w:t xml:space="preserve"> 48 с.</w:t>
      </w:r>
    </w:p>
    <w:p w:rsidR="001306EF" w:rsidRPr="00D34F92" w:rsidRDefault="001306EF" w:rsidP="006C12C2">
      <w:pPr>
        <w:pStyle w:val="a3"/>
        <w:numPr>
          <w:ilvl w:val="0"/>
          <w:numId w:val="37"/>
        </w:numPr>
        <w:spacing w:after="0" w:line="360" w:lineRule="auto"/>
        <w:jc w:val="both"/>
        <w:rPr>
          <w:rFonts w:ascii="Times New Roman" w:hAnsi="Times New Roman" w:cs="Times New Roman"/>
          <w:sz w:val="28"/>
          <w:szCs w:val="28"/>
        </w:rPr>
      </w:pPr>
      <w:r w:rsidRPr="00D34F92">
        <w:rPr>
          <w:rFonts w:ascii="Times New Roman" w:hAnsi="Times New Roman" w:cs="Times New Roman"/>
          <w:sz w:val="28"/>
          <w:szCs w:val="28"/>
        </w:rPr>
        <w:t>Єгоров А. Ю., Кузнєцова Н., Петрова Є. Особливості особистості пі</w:t>
      </w:r>
      <w:r w:rsidR="00A7234D">
        <w:rPr>
          <w:rFonts w:ascii="Times New Roman" w:hAnsi="Times New Roman" w:cs="Times New Roman"/>
          <w:sz w:val="28"/>
          <w:szCs w:val="28"/>
        </w:rPr>
        <w:t xml:space="preserve">длітків з Інтернет-залежністю. </w:t>
      </w:r>
      <w:r w:rsidRPr="00A7234D">
        <w:rPr>
          <w:rFonts w:ascii="Times New Roman" w:hAnsi="Times New Roman" w:cs="Times New Roman"/>
          <w:i/>
          <w:sz w:val="28"/>
          <w:szCs w:val="28"/>
        </w:rPr>
        <w:t>Питання психічного здоров'я дітей та підлітків</w:t>
      </w:r>
      <w:r>
        <w:rPr>
          <w:rFonts w:ascii="Times New Roman" w:hAnsi="Times New Roman" w:cs="Times New Roman"/>
          <w:sz w:val="28"/>
          <w:szCs w:val="28"/>
        </w:rPr>
        <w:t>. 2005. Т.5. № 2. С</w:t>
      </w:r>
      <w:r w:rsidRPr="00D34F92">
        <w:rPr>
          <w:rFonts w:ascii="Times New Roman" w:hAnsi="Times New Roman" w:cs="Times New Roman"/>
          <w:sz w:val="28"/>
          <w:szCs w:val="28"/>
        </w:rPr>
        <w:t>. 20-27</w:t>
      </w:r>
    </w:p>
    <w:p w:rsidR="001306EF" w:rsidRPr="00F47BA3" w:rsidRDefault="001306EF" w:rsidP="00F47BA3">
      <w:pPr>
        <w:pStyle w:val="ac"/>
        <w:numPr>
          <w:ilvl w:val="0"/>
          <w:numId w:val="37"/>
        </w:numPr>
        <w:shd w:val="clear" w:color="auto" w:fill="FFFFFF"/>
        <w:spacing w:before="0" w:beforeAutospacing="0" w:after="135" w:afterAutospacing="0" w:line="360" w:lineRule="auto"/>
        <w:jc w:val="both"/>
        <w:rPr>
          <w:sz w:val="28"/>
          <w:szCs w:val="28"/>
        </w:rPr>
      </w:pPr>
      <w:r w:rsidRPr="00D34F92">
        <w:rPr>
          <w:sz w:val="28"/>
          <w:szCs w:val="28"/>
        </w:rPr>
        <w:t>Жичкина А.Е. О возможностях психологических исследований в сети Интернет / А.Е. Жичкин</w:t>
      </w:r>
      <w:r w:rsidR="00A7234D">
        <w:rPr>
          <w:sz w:val="28"/>
          <w:szCs w:val="28"/>
        </w:rPr>
        <w:t>а</w:t>
      </w:r>
      <w:r w:rsidR="00A7234D">
        <w:rPr>
          <w:sz w:val="28"/>
          <w:szCs w:val="28"/>
          <w:lang w:val="uk-UA"/>
        </w:rPr>
        <w:t xml:space="preserve">. </w:t>
      </w:r>
      <w:r w:rsidRPr="00A7234D">
        <w:rPr>
          <w:i/>
          <w:sz w:val="28"/>
          <w:szCs w:val="28"/>
        </w:rPr>
        <w:t>Психологический журнал</w:t>
      </w:r>
      <w:r>
        <w:rPr>
          <w:sz w:val="28"/>
          <w:szCs w:val="28"/>
        </w:rPr>
        <w:t>. 2000. №2. С. 75</w:t>
      </w:r>
      <w:r w:rsidRPr="001306EF">
        <w:rPr>
          <w:sz w:val="28"/>
          <w:szCs w:val="28"/>
        </w:rPr>
        <w:t xml:space="preserve"> –</w:t>
      </w:r>
      <w:r w:rsidRPr="00F47BA3">
        <w:rPr>
          <w:sz w:val="28"/>
          <w:szCs w:val="28"/>
        </w:rPr>
        <w:t>78.  </w:t>
      </w:r>
    </w:p>
    <w:p w:rsidR="001306EF" w:rsidRPr="00130FC5" w:rsidRDefault="001306EF" w:rsidP="00C70F32">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A151E">
        <w:rPr>
          <w:rFonts w:ascii="Times New Roman" w:hAnsi="Times New Roman" w:cs="Times New Roman"/>
          <w:sz w:val="28"/>
          <w:szCs w:val="28"/>
        </w:rPr>
        <w:t>Жук І. О.</w:t>
      </w:r>
      <w:r w:rsidRPr="004A151E">
        <w:rPr>
          <w:rFonts w:ascii="Times New Roman" w:hAnsi="Times New Roman" w:cs="Times New Roman"/>
          <w:sz w:val="28"/>
          <w:szCs w:val="28"/>
          <w:lang w:val="ru-RU"/>
        </w:rPr>
        <w:t xml:space="preserve"> </w:t>
      </w:r>
      <w:r w:rsidRPr="00130FC5">
        <w:rPr>
          <w:rFonts w:ascii="Times New Roman" w:hAnsi="Times New Roman" w:cs="Times New Roman"/>
          <w:sz w:val="28"/>
          <w:szCs w:val="28"/>
        </w:rPr>
        <w:t>Пошуково-дослідницька діяльність підлітка в комп'ютерних інформаційних мережах. </w:t>
      </w:r>
      <w:r w:rsidR="00A7234D" w:rsidRPr="00A7234D">
        <w:rPr>
          <w:rFonts w:ascii="Times New Roman" w:hAnsi="Times New Roman" w:cs="Times New Roman"/>
          <w:i/>
          <w:sz w:val="28"/>
          <w:szCs w:val="28"/>
        </w:rPr>
        <w:t>Інформаційні технології та засоби навчання</w:t>
      </w:r>
      <w:r w:rsidRPr="00130FC5">
        <w:rPr>
          <w:rFonts w:ascii="Times New Roman" w:hAnsi="Times New Roman" w:cs="Times New Roman"/>
          <w:sz w:val="28"/>
          <w:szCs w:val="28"/>
        </w:rPr>
        <w:t>. 2013. Т. 38, № 6. С. 63–69. URL: </w:t>
      </w:r>
      <w:hyperlink r:id="rId17" w:tgtFrame="_blank" w:history="1">
        <w:r w:rsidRPr="00130FC5">
          <w:rPr>
            <w:rStyle w:val="a5"/>
            <w:rFonts w:ascii="Times New Roman" w:hAnsi="Times New Roman" w:cs="Times New Roman"/>
            <w:color w:val="auto"/>
            <w:sz w:val="28"/>
            <w:szCs w:val="28"/>
          </w:rPr>
          <w:t>https://doi.org/10.33407/itlt.v38i6.913</w:t>
        </w:r>
      </w:hyperlink>
      <w:r w:rsidRPr="00130FC5">
        <w:rPr>
          <w:rFonts w:ascii="Times New Roman" w:hAnsi="Times New Roman" w:cs="Times New Roman"/>
          <w:sz w:val="28"/>
          <w:szCs w:val="28"/>
        </w:rPr>
        <w:t> </w:t>
      </w:r>
    </w:p>
    <w:p w:rsidR="001306EF" w:rsidRPr="009256EE" w:rsidRDefault="001306EF" w:rsidP="006C12C2">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256EE">
        <w:rPr>
          <w:rFonts w:ascii="Times New Roman" w:hAnsi="Times New Roman" w:cs="Times New Roman"/>
          <w:sz w:val="28"/>
          <w:szCs w:val="28"/>
        </w:rPr>
        <w:t>Запорожець Г. М. Інтернет буває небезпечним. </w:t>
      </w:r>
      <w:r w:rsidRPr="009256EE">
        <w:rPr>
          <w:rFonts w:ascii="Times New Roman" w:hAnsi="Times New Roman" w:cs="Times New Roman"/>
          <w:i/>
          <w:iCs/>
          <w:sz w:val="28"/>
          <w:szCs w:val="28"/>
        </w:rPr>
        <w:t>Безпека життєдіяльності</w:t>
      </w:r>
      <w:r w:rsidRPr="009256EE">
        <w:rPr>
          <w:rFonts w:ascii="Times New Roman" w:hAnsi="Times New Roman" w:cs="Times New Roman"/>
          <w:sz w:val="28"/>
          <w:szCs w:val="28"/>
        </w:rPr>
        <w:t>. 2011. № 5. С. 16.</w:t>
      </w:r>
    </w:p>
    <w:p w:rsidR="001306EF" w:rsidRPr="00D34F92" w:rsidRDefault="001306EF" w:rsidP="006C12C2">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34F92">
        <w:rPr>
          <w:rFonts w:ascii="Times New Roman" w:hAnsi="Times New Roman" w:cs="Times New Roman"/>
          <w:sz w:val="28"/>
          <w:szCs w:val="28"/>
        </w:rPr>
        <w:t xml:space="preserve"> Использование Интернет-ресурсов в образовательных целях (на основе анализа заруб</w:t>
      </w:r>
      <w:r w:rsidR="00A7234D">
        <w:rPr>
          <w:rFonts w:ascii="Times New Roman" w:hAnsi="Times New Roman" w:cs="Times New Roman"/>
          <w:sz w:val="28"/>
          <w:szCs w:val="28"/>
        </w:rPr>
        <w:t xml:space="preserve">ежного опыта) / Е.В. Иванова. </w:t>
      </w:r>
      <w:r w:rsidRPr="00A7234D">
        <w:rPr>
          <w:rFonts w:ascii="Times New Roman" w:hAnsi="Times New Roman" w:cs="Times New Roman"/>
          <w:i/>
          <w:sz w:val="28"/>
          <w:szCs w:val="28"/>
        </w:rPr>
        <w:t>Библиотеки и ассоциации в меняющемся мире: новые технологии и новые формы сотрудничества</w:t>
      </w:r>
      <w:r w:rsidRPr="00D34F92">
        <w:rPr>
          <w:rFonts w:ascii="Times New Roman" w:hAnsi="Times New Roman" w:cs="Times New Roman"/>
          <w:sz w:val="28"/>
          <w:szCs w:val="28"/>
        </w:rPr>
        <w:t>: 8-я Междунар. конф</w:t>
      </w:r>
      <w:r>
        <w:rPr>
          <w:rFonts w:ascii="Times New Roman" w:hAnsi="Times New Roman" w:cs="Times New Roman"/>
          <w:sz w:val="28"/>
          <w:szCs w:val="28"/>
        </w:rPr>
        <w:t>. «Крым 2001»: Материалы конф.</w:t>
      </w:r>
      <w:r w:rsidRPr="00D34F92">
        <w:rPr>
          <w:rFonts w:ascii="Times New Roman" w:hAnsi="Times New Roman" w:cs="Times New Roman"/>
          <w:sz w:val="28"/>
          <w:szCs w:val="28"/>
        </w:rPr>
        <w:t xml:space="preserve"> М., 2001.Т. 2.</w:t>
      </w:r>
    </w:p>
    <w:p w:rsidR="001306EF" w:rsidRPr="00FE1A38" w:rsidRDefault="001306EF" w:rsidP="00FE1A38">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4212B">
        <w:rPr>
          <w:rFonts w:ascii="Times New Roman" w:hAnsi="Times New Roman" w:cs="Times New Roman"/>
          <w:sz w:val="28"/>
          <w:szCs w:val="28"/>
          <w:lang w:val="ru-RU" w:eastAsia="ru-RU"/>
        </w:rPr>
        <w:t>І</w:t>
      </w:r>
      <w:r w:rsidRPr="00B4212B">
        <w:rPr>
          <w:rFonts w:ascii="Times New Roman" w:hAnsi="Times New Roman" w:cs="Times New Roman"/>
          <w:sz w:val="28"/>
          <w:szCs w:val="28"/>
        </w:rPr>
        <w:t>нтернет-залежність української молоді: сучасний стан проблеми</w:t>
      </w:r>
      <w:r w:rsidRPr="00F47BA3">
        <w:rPr>
          <w:rFonts w:ascii="Times New Roman" w:hAnsi="Times New Roman" w:cs="Times New Roman"/>
          <w:sz w:val="28"/>
          <w:szCs w:val="28"/>
          <w:lang w:val="ru-RU"/>
        </w:rPr>
        <w:t>.</w:t>
      </w:r>
      <w:r>
        <w:rPr>
          <w:rFonts w:ascii="Times New Roman" w:hAnsi="Times New Roman" w:cs="Times New Roman"/>
          <w:sz w:val="28"/>
          <w:szCs w:val="28"/>
          <w:lang w:val="en-US"/>
        </w:rPr>
        <w:t>URL</w:t>
      </w:r>
      <w:r w:rsidRPr="00F47BA3">
        <w:rPr>
          <w:rFonts w:ascii="Times New Roman" w:hAnsi="Times New Roman" w:cs="Times New Roman"/>
          <w:sz w:val="28"/>
          <w:szCs w:val="28"/>
          <w:lang w:val="ru-RU"/>
        </w:rPr>
        <w:t xml:space="preserve">: </w:t>
      </w:r>
      <w:hyperlink r:id="rId18" w:history="1">
        <w:r w:rsidRPr="00D657D0">
          <w:rPr>
            <w:rStyle w:val="a5"/>
            <w:rFonts w:ascii="Times New Roman" w:hAnsi="Times New Roman" w:cs="Times New Roman"/>
            <w:sz w:val="28"/>
            <w:szCs w:val="28"/>
          </w:rPr>
          <w:t>https://commons.com.ua/uk/internet-zalezhnist/</w:t>
        </w:r>
      </w:hyperlink>
    </w:p>
    <w:p w:rsidR="001306EF" w:rsidRPr="002F17BF" w:rsidRDefault="001306EF" w:rsidP="002F17BF">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E1A38">
        <w:rPr>
          <w:rFonts w:ascii="Times New Roman" w:hAnsi="Times New Roman" w:cs="Times New Roman"/>
          <w:sz w:val="28"/>
          <w:szCs w:val="28"/>
        </w:rPr>
        <w:t>Інтернет-залежність: тест, поширеність та супутня психопатологія</w:t>
      </w:r>
      <w:r w:rsidRPr="00FE1A38">
        <w:rPr>
          <w:rFonts w:ascii="Times New Roman" w:hAnsi="Times New Roman" w:cs="Times New Roman"/>
          <w:sz w:val="28"/>
          <w:szCs w:val="28"/>
          <w:lang w:val="ru-RU"/>
        </w:rPr>
        <w:t>.</w:t>
      </w:r>
      <w:r w:rsidRPr="002144FD">
        <w:rPr>
          <w:rFonts w:ascii="Times New Roman" w:hAnsi="Times New Roman" w:cs="Times New Roman"/>
          <w:sz w:val="28"/>
          <w:szCs w:val="28"/>
          <w:lang w:val="pl-PL"/>
        </w:rPr>
        <w:t>URL</w:t>
      </w:r>
      <w:r w:rsidRPr="006773B3">
        <w:rPr>
          <w:rFonts w:ascii="Times New Roman" w:hAnsi="Times New Roman" w:cs="Times New Roman"/>
          <w:sz w:val="28"/>
          <w:szCs w:val="28"/>
          <w:lang w:val="ru-RU"/>
        </w:rPr>
        <w:t>:</w:t>
      </w:r>
      <w:hyperlink r:id="rId19" w:history="1">
        <w:r w:rsidRPr="004C1209">
          <w:rPr>
            <w:rStyle w:val="a5"/>
            <w:rFonts w:ascii="Times New Roman" w:hAnsi="Times New Roman" w:cs="Times New Roman"/>
            <w:sz w:val="28"/>
            <w:szCs w:val="28"/>
          </w:rPr>
          <w:t>https://www.umj.com.ua/article/160556/internet-zalezhnist-test-poshirenist-ta-suputnya-psihopatologiya</w:t>
        </w:r>
      </w:hyperlink>
    </w:p>
    <w:p w:rsidR="001306EF" w:rsidRPr="002F17BF" w:rsidRDefault="001306EF" w:rsidP="002F17BF">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2F17BF">
        <w:rPr>
          <w:rFonts w:ascii="Times New Roman" w:hAnsi="Times New Roman" w:cs="Times New Roman"/>
          <w:sz w:val="28"/>
          <w:szCs w:val="28"/>
        </w:rPr>
        <w:t xml:space="preserve"> Інтернет-середовище як фактор психологічного розвитку комунікативного потенціалу особистості: Автореф. дис... канд. психол. наук: 19.00.07 / В.М. Фатурова; Ін-т психології ім. Г.С.Костюка АПН України. К., 2004.</w:t>
      </w:r>
    </w:p>
    <w:p w:rsidR="001306EF" w:rsidRPr="00130FC5" w:rsidRDefault="001306EF" w:rsidP="00130FC5">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34F92">
        <w:rPr>
          <w:rFonts w:ascii="Times New Roman" w:hAnsi="Times New Roman" w:cs="Times New Roman"/>
          <w:sz w:val="28"/>
          <w:szCs w:val="28"/>
        </w:rPr>
        <w:lastRenderedPageBreak/>
        <w:t>Ісакова Т. О. Інтернет-залежність як новий феномен сучасного світу: сутніс</w:t>
      </w:r>
      <w:r w:rsidR="004B0B01">
        <w:rPr>
          <w:rFonts w:ascii="Times New Roman" w:hAnsi="Times New Roman" w:cs="Times New Roman"/>
          <w:sz w:val="28"/>
          <w:szCs w:val="28"/>
        </w:rPr>
        <w:t xml:space="preserve">ть і проблеми </w:t>
      </w:r>
      <w:r>
        <w:rPr>
          <w:rFonts w:ascii="Times New Roman" w:hAnsi="Times New Roman" w:cs="Times New Roman"/>
          <w:sz w:val="28"/>
          <w:szCs w:val="28"/>
        </w:rPr>
        <w:t>. К. : НІСД, 2011.</w:t>
      </w:r>
      <w:r w:rsidRPr="00D34F92">
        <w:rPr>
          <w:rFonts w:ascii="Times New Roman" w:hAnsi="Times New Roman" w:cs="Times New Roman"/>
          <w:sz w:val="28"/>
          <w:szCs w:val="28"/>
        </w:rPr>
        <w:t xml:space="preserve"> 47 с.</w:t>
      </w:r>
    </w:p>
    <w:p w:rsidR="001306EF" w:rsidRPr="00F47BA3" w:rsidRDefault="001306EF" w:rsidP="00F47BA3">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34F92">
        <w:rPr>
          <w:rFonts w:ascii="Times New Roman" w:hAnsi="Times New Roman" w:cs="Times New Roman"/>
          <w:sz w:val="28"/>
          <w:szCs w:val="28"/>
        </w:rPr>
        <w:t>Камінська О. В. Психологічні детермінанти формування Інтернет-</w:t>
      </w:r>
      <w:r w:rsidR="00A7234D">
        <w:rPr>
          <w:rFonts w:ascii="Times New Roman" w:hAnsi="Times New Roman" w:cs="Times New Roman"/>
          <w:sz w:val="28"/>
          <w:szCs w:val="28"/>
        </w:rPr>
        <w:t xml:space="preserve">залежності / О. В. Камінська. </w:t>
      </w:r>
      <w:r w:rsidRPr="00A7234D">
        <w:rPr>
          <w:rFonts w:ascii="Times New Roman" w:hAnsi="Times New Roman" w:cs="Times New Roman"/>
          <w:i/>
          <w:sz w:val="28"/>
          <w:szCs w:val="28"/>
        </w:rPr>
        <w:t>Проблеми сучасної психології</w:t>
      </w:r>
      <w:r>
        <w:rPr>
          <w:rFonts w:ascii="Times New Roman" w:hAnsi="Times New Roman" w:cs="Times New Roman"/>
          <w:sz w:val="28"/>
          <w:szCs w:val="28"/>
        </w:rPr>
        <w:t>.2013.Вип. 22. С. 194</w:t>
      </w:r>
      <w:r w:rsidRPr="001306EF">
        <w:rPr>
          <w:rFonts w:ascii="Times New Roman" w:hAnsi="Times New Roman" w:cs="Times New Roman"/>
          <w:sz w:val="28"/>
          <w:szCs w:val="28"/>
          <w:lang w:val="ru-RU"/>
        </w:rPr>
        <w:t xml:space="preserve"> –</w:t>
      </w:r>
      <w:r w:rsidRPr="00F47BA3">
        <w:rPr>
          <w:rFonts w:ascii="Times New Roman" w:hAnsi="Times New Roman" w:cs="Times New Roman"/>
          <w:sz w:val="28"/>
          <w:szCs w:val="28"/>
        </w:rPr>
        <w:t>204.</w:t>
      </w:r>
    </w:p>
    <w:p w:rsidR="001306EF" w:rsidRPr="00F47BA3" w:rsidRDefault="001306EF" w:rsidP="00F47BA3">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34F92">
        <w:rPr>
          <w:rFonts w:ascii="Times New Roman" w:hAnsi="Times New Roman" w:cs="Times New Roman"/>
          <w:sz w:val="28"/>
          <w:szCs w:val="28"/>
        </w:rPr>
        <w:t xml:space="preserve">Колесник О. О. Особливості спілкування підлітків </w:t>
      </w:r>
      <w:r w:rsidR="004B0B01">
        <w:rPr>
          <w:rFonts w:ascii="Times New Roman" w:hAnsi="Times New Roman" w:cs="Times New Roman"/>
          <w:sz w:val="28"/>
          <w:szCs w:val="28"/>
        </w:rPr>
        <w:t xml:space="preserve">в Інтернеті / О. О. Колесник. </w:t>
      </w:r>
      <w:r w:rsidRPr="004B0B01">
        <w:rPr>
          <w:rFonts w:ascii="Times New Roman" w:hAnsi="Times New Roman" w:cs="Times New Roman"/>
          <w:i/>
          <w:sz w:val="28"/>
          <w:szCs w:val="28"/>
        </w:rPr>
        <w:t>Вісник Луганського національного університету імені Тараса Шевченка</w:t>
      </w:r>
      <w:r>
        <w:rPr>
          <w:rFonts w:ascii="Times New Roman" w:hAnsi="Times New Roman" w:cs="Times New Roman"/>
          <w:sz w:val="28"/>
          <w:szCs w:val="28"/>
        </w:rPr>
        <w:t>. Педагогічні науки. 2012. № 15 (2). С. 28</w:t>
      </w:r>
      <w:r w:rsidRPr="001306EF">
        <w:rPr>
          <w:rFonts w:ascii="Times New Roman" w:hAnsi="Times New Roman" w:cs="Times New Roman"/>
          <w:sz w:val="28"/>
          <w:szCs w:val="28"/>
        </w:rPr>
        <w:t xml:space="preserve"> –</w:t>
      </w:r>
      <w:r w:rsidRPr="00F47BA3">
        <w:rPr>
          <w:rFonts w:ascii="Times New Roman" w:hAnsi="Times New Roman" w:cs="Times New Roman"/>
          <w:sz w:val="28"/>
          <w:szCs w:val="28"/>
        </w:rPr>
        <w:t>33.</w:t>
      </w:r>
    </w:p>
    <w:p w:rsidR="001306EF" w:rsidRPr="009256EE" w:rsidRDefault="001306EF" w:rsidP="006C12C2">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A151E">
        <w:rPr>
          <w:rFonts w:ascii="Times New Roman" w:hAnsi="Times New Roman" w:cs="Times New Roman"/>
          <w:sz w:val="28"/>
          <w:szCs w:val="28"/>
        </w:rPr>
        <w:t>Корнієнко В. В., Ніканорова І. В., Кулешова Т. В.</w:t>
      </w:r>
      <w:r w:rsidRPr="004A151E">
        <w:rPr>
          <w:rFonts w:ascii="Times New Roman" w:hAnsi="Times New Roman" w:cs="Times New Roman"/>
          <w:sz w:val="28"/>
          <w:szCs w:val="28"/>
          <w:lang w:val="ru-RU"/>
        </w:rPr>
        <w:t xml:space="preserve"> </w:t>
      </w:r>
      <w:r w:rsidRPr="009256EE">
        <w:rPr>
          <w:rFonts w:ascii="Times New Roman" w:hAnsi="Times New Roman" w:cs="Times New Roman"/>
          <w:sz w:val="28"/>
          <w:szCs w:val="28"/>
        </w:rPr>
        <w:t>Інтернет-залежність як чинник порушення міжособистісного спілкування. </w:t>
      </w:r>
      <w:r w:rsidRPr="009256EE">
        <w:rPr>
          <w:rFonts w:ascii="Times New Roman" w:hAnsi="Times New Roman" w:cs="Times New Roman"/>
          <w:i/>
          <w:iCs/>
          <w:sz w:val="28"/>
          <w:szCs w:val="28"/>
        </w:rPr>
        <w:t>Вісник дніпропетровського університету Педагогіка і психологія</w:t>
      </w:r>
      <w:r w:rsidRPr="009256EE">
        <w:rPr>
          <w:rFonts w:ascii="Times New Roman" w:hAnsi="Times New Roman" w:cs="Times New Roman"/>
          <w:sz w:val="28"/>
          <w:szCs w:val="28"/>
        </w:rPr>
        <w:t>. 2013. Т. 21, № 9/1. URL: </w:t>
      </w:r>
      <w:hyperlink r:id="rId20" w:tgtFrame="_blank" w:history="1">
        <w:r w:rsidRPr="009256EE">
          <w:rPr>
            <w:rStyle w:val="a5"/>
            <w:rFonts w:ascii="Times New Roman" w:hAnsi="Times New Roman" w:cs="Times New Roman"/>
            <w:color w:val="auto"/>
            <w:sz w:val="28"/>
            <w:szCs w:val="28"/>
          </w:rPr>
          <w:t>https://doi.org/10.15421/1013112</w:t>
        </w:r>
      </w:hyperlink>
      <w:r w:rsidRPr="009256EE">
        <w:rPr>
          <w:rFonts w:ascii="Times New Roman" w:hAnsi="Times New Roman" w:cs="Times New Roman"/>
          <w:sz w:val="28"/>
          <w:szCs w:val="28"/>
        </w:rPr>
        <w:t> </w:t>
      </w:r>
    </w:p>
    <w:p w:rsidR="001306EF" w:rsidRPr="00D34F92" w:rsidRDefault="001306EF" w:rsidP="006C12C2">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34F92">
        <w:rPr>
          <w:rFonts w:ascii="Times New Roman" w:eastAsia="Times New Roman" w:hAnsi="Times New Roman" w:cs="Times New Roman"/>
          <w:sz w:val="28"/>
          <w:szCs w:val="28"/>
          <w:lang w:eastAsia="ru-RU"/>
        </w:rPr>
        <w:t xml:space="preserve">Кузнецова А.В. Когнитивые способности интернет-активных школьников 14 – 16 </w:t>
      </w:r>
      <w:r w:rsidRPr="00D34F92">
        <w:rPr>
          <w:rFonts w:ascii="Times New Roman" w:eastAsia="Times New Roman" w:hAnsi="Times New Roman" w:cs="Times New Roman"/>
          <w:sz w:val="28"/>
          <w:szCs w:val="28"/>
          <w:lang w:val="ru-RU" w:eastAsia="ru-RU"/>
        </w:rPr>
        <w:t>лет: диссертация… кандидата психологических нау</w:t>
      </w:r>
      <w:r>
        <w:rPr>
          <w:rFonts w:ascii="Times New Roman" w:eastAsia="Times New Roman" w:hAnsi="Times New Roman" w:cs="Times New Roman"/>
          <w:sz w:val="28"/>
          <w:szCs w:val="28"/>
          <w:lang w:val="ru-RU" w:eastAsia="ru-RU"/>
        </w:rPr>
        <w:t xml:space="preserve">к: 19.00.01. Москва, 2011. </w:t>
      </w:r>
      <w:r w:rsidRPr="00D34F92">
        <w:rPr>
          <w:rFonts w:ascii="Times New Roman" w:eastAsia="Times New Roman" w:hAnsi="Times New Roman" w:cs="Times New Roman"/>
          <w:sz w:val="28"/>
          <w:szCs w:val="28"/>
          <w:lang w:val="ru-RU" w:eastAsia="ru-RU"/>
        </w:rPr>
        <w:t>264 с.</w:t>
      </w:r>
    </w:p>
    <w:p w:rsidR="001306EF" w:rsidRPr="00D34F92" w:rsidRDefault="001306EF" w:rsidP="006C12C2">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34F92">
        <w:rPr>
          <w:rFonts w:ascii="Times New Roman" w:hAnsi="Times New Roman" w:cs="Times New Roman"/>
          <w:sz w:val="28"/>
          <w:szCs w:val="28"/>
        </w:rPr>
        <w:t>Лебедєв П. Школярі серед користувачів Інтернету: порів</w:t>
      </w:r>
      <w:r w:rsidR="004B0B01">
        <w:rPr>
          <w:rFonts w:ascii="Times New Roman" w:hAnsi="Times New Roman" w:cs="Times New Roman"/>
          <w:sz w:val="28"/>
          <w:szCs w:val="28"/>
        </w:rPr>
        <w:t xml:space="preserve">няльний соціологічний аналіз. </w:t>
      </w:r>
      <w:r w:rsidRPr="004B0B01">
        <w:rPr>
          <w:rFonts w:ascii="Times New Roman" w:hAnsi="Times New Roman" w:cs="Times New Roman"/>
          <w:i/>
          <w:sz w:val="28"/>
          <w:szCs w:val="28"/>
        </w:rPr>
        <w:t>Діти в інформаційному суспільстві</w:t>
      </w:r>
      <w:r w:rsidRPr="00D34F92">
        <w:rPr>
          <w:rFonts w:ascii="Times New Roman" w:hAnsi="Times New Roman" w:cs="Times New Roman"/>
          <w:sz w:val="28"/>
          <w:szCs w:val="28"/>
        </w:rPr>
        <w:t>. 2009. № 1. С. 8-10</w:t>
      </w:r>
      <w:r w:rsidRPr="00FE1A38">
        <w:rPr>
          <w:rFonts w:ascii="Times New Roman" w:hAnsi="Times New Roman" w:cs="Times New Roman"/>
          <w:sz w:val="28"/>
          <w:szCs w:val="28"/>
        </w:rPr>
        <w:t>.</w:t>
      </w:r>
    </w:p>
    <w:p w:rsidR="001306EF" w:rsidRPr="00D34F92" w:rsidRDefault="001306EF" w:rsidP="006C12C2">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34F92">
        <w:rPr>
          <w:rFonts w:ascii="Times New Roman" w:hAnsi="Times New Roman" w:cs="Times New Roman"/>
          <w:sz w:val="28"/>
          <w:szCs w:val="28"/>
        </w:rPr>
        <w:t>Литовченко І. В. Діти в Інтернеті: як навчити безпеці у віртуальному світі / І. В. Литовченко, С. Д.</w:t>
      </w:r>
      <w:r>
        <w:rPr>
          <w:rFonts w:ascii="Times New Roman" w:hAnsi="Times New Roman" w:cs="Times New Roman"/>
          <w:sz w:val="28"/>
          <w:szCs w:val="28"/>
        </w:rPr>
        <w:t xml:space="preserve"> Максименко, С. І. Болтівець.</w:t>
      </w:r>
      <w:r w:rsidRPr="00D34F92">
        <w:rPr>
          <w:rFonts w:ascii="Times New Roman" w:hAnsi="Times New Roman" w:cs="Times New Roman"/>
          <w:sz w:val="28"/>
          <w:szCs w:val="28"/>
        </w:rPr>
        <w:t>К. : Вид</w:t>
      </w:r>
      <w:r>
        <w:rPr>
          <w:rFonts w:ascii="Times New Roman" w:hAnsi="Times New Roman" w:cs="Times New Roman"/>
          <w:sz w:val="28"/>
          <w:szCs w:val="28"/>
        </w:rPr>
        <w:t xml:space="preserve">. буд. «Аванпост-Прим», 2010. </w:t>
      </w:r>
      <w:r w:rsidRPr="00D34F92">
        <w:rPr>
          <w:rFonts w:ascii="Times New Roman" w:hAnsi="Times New Roman" w:cs="Times New Roman"/>
          <w:sz w:val="28"/>
          <w:szCs w:val="28"/>
        </w:rPr>
        <w:t>48 с</w:t>
      </w:r>
      <w:r w:rsidRPr="00FE1A38">
        <w:rPr>
          <w:rFonts w:ascii="Times New Roman" w:hAnsi="Times New Roman" w:cs="Times New Roman"/>
          <w:sz w:val="28"/>
          <w:szCs w:val="28"/>
          <w:lang w:val="ru-RU"/>
        </w:rPr>
        <w:t>.</w:t>
      </w:r>
    </w:p>
    <w:p w:rsidR="001306EF" w:rsidRPr="009256EE" w:rsidRDefault="001306EF" w:rsidP="006C12C2">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256EE">
        <w:rPr>
          <w:rFonts w:ascii="Times New Roman" w:hAnsi="Times New Roman" w:cs="Times New Roman"/>
          <w:color w:val="000000"/>
          <w:sz w:val="28"/>
          <w:szCs w:val="28"/>
        </w:rPr>
        <w:t>Льовочкіна О. В. Самотність підлітка як психологічна проблема. </w:t>
      </w:r>
      <w:r w:rsidRPr="009256EE">
        <w:rPr>
          <w:rFonts w:ascii="Times New Roman" w:hAnsi="Times New Roman" w:cs="Times New Roman"/>
          <w:i/>
          <w:iCs/>
          <w:color w:val="000000"/>
          <w:sz w:val="28"/>
          <w:szCs w:val="28"/>
        </w:rPr>
        <w:t>Актуальні проблеми психології. Екологічна психологія</w:t>
      </w:r>
      <w:r w:rsidRPr="009256EE">
        <w:rPr>
          <w:rFonts w:ascii="Times New Roman" w:hAnsi="Times New Roman" w:cs="Times New Roman"/>
          <w:color w:val="000000"/>
          <w:sz w:val="28"/>
          <w:szCs w:val="28"/>
        </w:rPr>
        <w:t>. 2014. Т. 7, вип. 37. С. 126–134.</w:t>
      </w:r>
    </w:p>
    <w:p w:rsidR="001306EF" w:rsidRPr="00D34F92" w:rsidRDefault="001306EF" w:rsidP="006C12C2">
      <w:pPr>
        <w:pStyle w:val="ac"/>
        <w:numPr>
          <w:ilvl w:val="0"/>
          <w:numId w:val="37"/>
        </w:numPr>
        <w:shd w:val="clear" w:color="auto" w:fill="FFFFFF"/>
        <w:spacing w:before="0" w:beforeAutospacing="0" w:after="135" w:afterAutospacing="0" w:line="360" w:lineRule="auto"/>
        <w:jc w:val="both"/>
        <w:rPr>
          <w:sz w:val="28"/>
          <w:szCs w:val="28"/>
          <w:lang w:val="uk-UA"/>
        </w:rPr>
      </w:pPr>
      <w:r w:rsidRPr="00D34F92">
        <w:rPr>
          <w:sz w:val="28"/>
          <w:szCs w:val="28"/>
          <w:lang w:val="uk-UA"/>
        </w:rPr>
        <w:t>Максимова Н.Ю. Соціально-психологічний аспект адиктивної поведінки підлітків та молоді / Н.Ю.</w:t>
      </w:r>
      <w:r>
        <w:rPr>
          <w:sz w:val="28"/>
          <w:szCs w:val="28"/>
          <w:lang w:val="uk-UA"/>
        </w:rPr>
        <w:t xml:space="preserve"> Максимова, С.В. Толстоухова.</w:t>
      </w:r>
      <w:r w:rsidRPr="00D34F92">
        <w:rPr>
          <w:sz w:val="28"/>
          <w:szCs w:val="28"/>
          <w:lang w:val="uk-UA"/>
        </w:rPr>
        <w:t>К.: ВПЦ “</w:t>
      </w:r>
      <w:r>
        <w:rPr>
          <w:sz w:val="28"/>
          <w:szCs w:val="28"/>
          <w:lang w:val="uk-UA"/>
        </w:rPr>
        <w:t xml:space="preserve">Київський університет”, 2000. </w:t>
      </w:r>
      <w:r w:rsidRPr="00D34F92">
        <w:rPr>
          <w:sz w:val="28"/>
          <w:szCs w:val="28"/>
          <w:lang w:val="uk-UA"/>
        </w:rPr>
        <w:t>200 с.</w:t>
      </w:r>
      <w:r w:rsidRPr="00D34F92">
        <w:rPr>
          <w:sz w:val="28"/>
          <w:szCs w:val="28"/>
        </w:rPr>
        <w:t> </w:t>
      </w:r>
    </w:p>
    <w:p w:rsidR="001306EF" w:rsidRPr="00D34F92" w:rsidRDefault="001306EF" w:rsidP="006C12C2">
      <w:pPr>
        <w:pStyle w:val="a3"/>
        <w:numPr>
          <w:ilvl w:val="0"/>
          <w:numId w:val="37"/>
        </w:numPr>
        <w:spacing w:after="0" w:line="360" w:lineRule="auto"/>
        <w:jc w:val="both"/>
        <w:rPr>
          <w:rFonts w:ascii="Times New Roman" w:hAnsi="Times New Roman" w:cs="Times New Roman"/>
          <w:sz w:val="28"/>
          <w:szCs w:val="28"/>
        </w:rPr>
      </w:pPr>
      <w:r w:rsidRPr="00D34F92">
        <w:rPr>
          <w:rFonts w:ascii="Times New Roman" w:hAnsi="Times New Roman" w:cs="Times New Roman"/>
          <w:sz w:val="28"/>
          <w:szCs w:val="28"/>
        </w:rPr>
        <w:t>Матеюк О. А. Бар’єри у процесі міжособистісної комунікації як засіб протидії психологіч</w:t>
      </w:r>
      <w:r w:rsidR="004B0B01">
        <w:rPr>
          <w:rFonts w:ascii="Times New Roman" w:hAnsi="Times New Roman" w:cs="Times New Roman"/>
          <w:sz w:val="28"/>
          <w:szCs w:val="28"/>
        </w:rPr>
        <w:t xml:space="preserve">ному впливові / О. А. Матеюк. </w:t>
      </w:r>
      <w:r w:rsidRPr="004B0B01">
        <w:rPr>
          <w:rFonts w:ascii="Times New Roman" w:hAnsi="Times New Roman" w:cs="Times New Roman"/>
          <w:i/>
          <w:sz w:val="28"/>
          <w:szCs w:val="28"/>
        </w:rPr>
        <w:t xml:space="preserve">Збірник наукових </w:t>
      </w:r>
      <w:r w:rsidRPr="004B0B01">
        <w:rPr>
          <w:rFonts w:ascii="Times New Roman" w:hAnsi="Times New Roman" w:cs="Times New Roman"/>
          <w:i/>
          <w:sz w:val="28"/>
          <w:szCs w:val="28"/>
        </w:rPr>
        <w:lastRenderedPageBreak/>
        <w:t>праць інституту психології ім. Г. С. Костюка АПН України</w:t>
      </w:r>
      <w:r>
        <w:rPr>
          <w:rFonts w:ascii="Times New Roman" w:hAnsi="Times New Roman" w:cs="Times New Roman"/>
          <w:sz w:val="28"/>
          <w:szCs w:val="28"/>
        </w:rPr>
        <w:t xml:space="preserve"> / За ред. С. Д. Максименка</w:t>
      </w:r>
      <w:r w:rsidRPr="00280CF9">
        <w:rPr>
          <w:rFonts w:ascii="Times New Roman" w:hAnsi="Times New Roman" w:cs="Times New Roman"/>
          <w:sz w:val="28"/>
          <w:szCs w:val="28"/>
          <w:lang w:val="ru-RU"/>
        </w:rPr>
        <w:t xml:space="preserve">. </w:t>
      </w:r>
      <w:r>
        <w:rPr>
          <w:rFonts w:ascii="Times New Roman" w:hAnsi="Times New Roman" w:cs="Times New Roman"/>
          <w:sz w:val="28"/>
          <w:szCs w:val="28"/>
        </w:rPr>
        <w:t>К., 2005. Т. VII, випуск 2.</w:t>
      </w:r>
      <w:r w:rsidRPr="00D34F92">
        <w:rPr>
          <w:rFonts w:ascii="Times New Roman" w:hAnsi="Times New Roman" w:cs="Times New Roman"/>
          <w:sz w:val="28"/>
          <w:szCs w:val="28"/>
        </w:rPr>
        <w:t xml:space="preserve"> С. 106-112.</w:t>
      </w:r>
    </w:p>
    <w:p w:rsidR="001306EF" w:rsidRPr="00D34F92" w:rsidRDefault="001306EF" w:rsidP="006C12C2">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34F92">
        <w:rPr>
          <w:rFonts w:ascii="Times New Roman" w:hAnsi="Times New Roman" w:cs="Times New Roman"/>
          <w:sz w:val="28"/>
          <w:szCs w:val="28"/>
          <w:shd w:val="clear" w:color="auto" w:fill="FFFFFF"/>
        </w:rPr>
        <w:t>Муир Дебора. Насилие над детьми в киберпространстве /Дебора Муир/ Международная организация</w:t>
      </w:r>
      <w:r>
        <w:rPr>
          <w:rFonts w:ascii="Times New Roman" w:hAnsi="Times New Roman" w:cs="Times New Roman"/>
          <w:sz w:val="28"/>
          <w:szCs w:val="28"/>
          <w:shd w:val="clear" w:color="auto" w:fill="FFFFFF"/>
        </w:rPr>
        <w:t xml:space="preserve"> ЭКПАТ.</w:t>
      </w:r>
      <w:r w:rsidRPr="00D34F92">
        <w:rPr>
          <w:rFonts w:ascii="Times New Roman" w:hAnsi="Times New Roman" w:cs="Times New Roman"/>
          <w:sz w:val="28"/>
          <w:szCs w:val="28"/>
          <w:shd w:val="clear" w:color="auto" w:fill="FFFFFF"/>
        </w:rPr>
        <w:t>Бангкок, 2005. – 96 с.</w:t>
      </w:r>
    </w:p>
    <w:p w:rsidR="001306EF" w:rsidRPr="009256EE" w:rsidRDefault="001306EF" w:rsidP="006C12C2">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256EE">
        <w:rPr>
          <w:rFonts w:ascii="Times New Roman" w:hAnsi="Times New Roman" w:cs="Times New Roman"/>
          <w:color w:val="000000"/>
          <w:sz w:val="28"/>
          <w:szCs w:val="28"/>
        </w:rPr>
        <w:t>Педагогічна і психологічна науки в Україні. Київ : Пед. думка, 2007. Т. 3 : Психологія, вікова фізіологія та дефектологія / редкол. тому : Максименко С.Д. та ін. 376 с.</w:t>
      </w:r>
    </w:p>
    <w:p w:rsidR="001306EF" w:rsidRPr="00D34F92" w:rsidRDefault="001306EF" w:rsidP="006C12C2">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34F92">
        <w:rPr>
          <w:rFonts w:ascii="Times New Roman" w:hAnsi="Times New Roman" w:cs="Times New Roman"/>
          <w:sz w:val="28"/>
          <w:szCs w:val="28"/>
        </w:rPr>
        <w:t xml:space="preserve"> Педагогічні засади професійного консультування молоді засобами Інтернет: Автореф. дис... канд. пед. наук: 13.00.04 / В.В. Осадчий; Вінниц. держ. </w:t>
      </w:r>
      <w:r>
        <w:rPr>
          <w:rFonts w:ascii="Times New Roman" w:hAnsi="Times New Roman" w:cs="Times New Roman"/>
          <w:sz w:val="28"/>
          <w:szCs w:val="28"/>
        </w:rPr>
        <w:t xml:space="preserve">пед. ун-т ім. М.Коцюбинського. </w:t>
      </w:r>
      <w:r w:rsidRPr="00D34F92">
        <w:rPr>
          <w:rFonts w:ascii="Times New Roman" w:hAnsi="Times New Roman" w:cs="Times New Roman"/>
          <w:sz w:val="28"/>
          <w:szCs w:val="28"/>
        </w:rPr>
        <w:t>Вінниця, 2005.</w:t>
      </w:r>
    </w:p>
    <w:p w:rsidR="001306EF" w:rsidRPr="009256EE" w:rsidRDefault="001306EF" w:rsidP="009256EE">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34F92">
        <w:rPr>
          <w:rFonts w:ascii="Times New Roman" w:hAnsi="Times New Roman" w:cs="Times New Roman"/>
          <w:sz w:val="28"/>
          <w:szCs w:val="28"/>
        </w:rPr>
        <w:t xml:space="preserve"> Петрова Е. И. Дети и компьютер / Е. И. Петро</w:t>
      </w:r>
      <w:r w:rsidR="004B0B01">
        <w:rPr>
          <w:rFonts w:ascii="Times New Roman" w:hAnsi="Times New Roman" w:cs="Times New Roman"/>
          <w:sz w:val="28"/>
          <w:szCs w:val="28"/>
        </w:rPr>
        <w:t xml:space="preserve">ва. </w:t>
      </w:r>
      <w:r w:rsidRPr="004B0B01">
        <w:rPr>
          <w:rFonts w:ascii="Times New Roman" w:hAnsi="Times New Roman" w:cs="Times New Roman"/>
          <w:i/>
          <w:sz w:val="28"/>
          <w:szCs w:val="28"/>
        </w:rPr>
        <w:t>Философские проблемы информационных технологий и киберпространства</w:t>
      </w:r>
      <w:r>
        <w:rPr>
          <w:rFonts w:ascii="Times New Roman" w:hAnsi="Times New Roman" w:cs="Times New Roman"/>
          <w:sz w:val="28"/>
          <w:szCs w:val="28"/>
        </w:rPr>
        <w:t>.2012.№ 1.  С. 133</w:t>
      </w:r>
      <w:r w:rsidRPr="00FE1A38">
        <w:rPr>
          <w:rFonts w:ascii="Times New Roman" w:hAnsi="Times New Roman" w:cs="Times New Roman"/>
          <w:sz w:val="28"/>
          <w:szCs w:val="28"/>
          <w:lang w:val="ru-RU"/>
        </w:rPr>
        <w:t xml:space="preserve"> –</w:t>
      </w:r>
      <w:r w:rsidRPr="009256EE">
        <w:rPr>
          <w:rFonts w:ascii="Times New Roman" w:hAnsi="Times New Roman" w:cs="Times New Roman"/>
          <w:sz w:val="28"/>
          <w:szCs w:val="28"/>
        </w:rPr>
        <w:t>141.</w:t>
      </w:r>
    </w:p>
    <w:p w:rsidR="001306EF" w:rsidRPr="00D34F92" w:rsidRDefault="001306EF" w:rsidP="006C12C2">
      <w:pPr>
        <w:pStyle w:val="a3"/>
        <w:numPr>
          <w:ilvl w:val="0"/>
          <w:numId w:val="37"/>
        </w:numPr>
        <w:spacing w:after="0" w:line="360" w:lineRule="auto"/>
        <w:jc w:val="both"/>
        <w:rPr>
          <w:rFonts w:ascii="Times New Roman" w:hAnsi="Times New Roman" w:cs="Times New Roman"/>
          <w:sz w:val="28"/>
          <w:szCs w:val="28"/>
        </w:rPr>
      </w:pPr>
      <w:r w:rsidRPr="00D34F92">
        <w:rPr>
          <w:rFonts w:ascii="Times New Roman" w:hAnsi="Times New Roman" w:cs="Times New Roman"/>
          <w:sz w:val="28"/>
          <w:szCs w:val="28"/>
        </w:rPr>
        <w:t xml:space="preserve">Петрунько О. В. Діти і медіа: соціалізація в агресивному </w:t>
      </w:r>
      <w:r>
        <w:rPr>
          <w:rFonts w:ascii="Times New Roman" w:hAnsi="Times New Roman" w:cs="Times New Roman"/>
          <w:sz w:val="28"/>
          <w:szCs w:val="28"/>
        </w:rPr>
        <w:t>медіа середовищі: монографія.</w:t>
      </w:r>
      <w:r w:rsidRPr="00D34F92">
        <w:rPr>
          <w:rFonts w:ascii="Times New Roman" w:hAnsi="Times New Roman" w:cs="Times New Roman"/>
          <w:sz w:val="28"/>
          <w:szCs w:val="28"/>
        </w:rPr>
        <w:t xml:space="preserve">Полтава : ТОВ </w:t>
      </w:r>
      <w:r>
        <w:rPr>
          <w:rFonts w:ascii="Times New Roman" w:hAnsi="Times New Roman" w:cs="Times New Roman"/>
          <w:sz w:val="28"/>
          <w:szCs w:val="28"/>
        </w:rPr>
        <w:t>НВП «Укрпромторгсервіс», 2010.</w:t>
      </w:r>
      <w:r w:rsidRPr="00D34F92">
        <w:rPr>
          <w:rFonts w:ascii="Times New Roman" w:hAnsi="Times New Roman" w:cs="Times New Roman"/>
          <w:sz w:val="28"/>
          <w:szCs w:val="28"/>
        </w:rPr>
        <w:t xml:space="preserve"> 480 с</w:t>
      </w:r>
      <w:r>
        <w:rPr>
          <w:rFonts w:ascii="Times New Roman" w:hAnsi="Times New Roman" w:cs="Times New Roman"/>
          <w:sz w:val="28"/>
          <w:szCs w:val="28"/>
          <w:lang w:val="en-US"/>
        </w:rPr>
        <w:t>.</w:t>
      </w:r>
    </w:p>
    <w:p w:rsidR="001306EF" w:rsidRPr="00D34F92" w:rsidRDefault="001306EF" w:rsidP="006C12C2">
      <w:pPr>
        <w:pStyle w:val="a3"/>
        <w:numPr>
          <w:ilvl w:val="0"/>
          <w:numId w:val="37"/>
        </w:numPr>
        <w:spacing w:after="0" w:line="360" w:lineRule="auto"/>
        <w:jc w:val="both"/>
        <w:rPr>
          <w:rFonts w:ascii="Times New Roman" w:hAnsi="Times New Roman" w:cs="Times New Roman"/>
          <w:sz w:val="28"/>
          <w:szCs w:val="28"/>
        </w:rPr>
      </w:pPr>
      <w:r w:rsidRPr="00D34F92">
        <w:rPr>
          <w:rFonts w:ascii="Times New Roman" w:hAnsi="Times New Roman" w:cs="Times New Roman"/>
          <w:sz w:val="28"/>
          <w:szCs w:val="28"/>
        </w:rPr>
        <w:t>Проблеми віртуального спілкування</w:t>
      </w:r>
      <w:r w:rsidRPr="00FE1A38">
        <w:rPr>
          <w:rFonts w:ascii="Times New Roman" w:hAnsi="Times New Roman" w:cs="Times New Roman"/>
          <w:sz w:val="28"/>
          <w:szCs w:val="28"/>
        </w:rPr>
        <w:t xml:space="preserve">. </w:t>
      </w:r>
      <w:r>
        <w:rPr>
          <w:rFonts w:ascii="Times New Roman" w:hAnsi="Times New Roman" w:cs="Times New Roman"/>
          <w:sz w:val="28"/>
          <w:szCs w:val="28"/>
          <w:lang w:val="en-US"/>
        </w:rPr>
        <w:t>URL</w:t>
      </w:r>
      <w:r w:rsidRPr="00D34F92">
        <w:rPr>
          <w:rFonts w:ascii="Times New Roman" w:hAnsi="Times New Roman" w:cs="Times New Roman"/>
          <w:sz w:val="28"/>
          <w:szCs w:val="28"/>
        </w:rPr>
        <w:t xml:space="preserve">: </w:t>
      </w:r>
      <w:hyperlink r:id="rId21" w:history="1">
        <w:r w:rsidRPr="00D34F92">
          <w:rPr>
            <w:rStyle w:val="a5"/>
            <w:rFonts w:ascii="Times New Roman" w:hAnsi="Times New Roman" w:cs="Times New Roman"/>
            <w:color w:val="auto"/>
            <w:sz w:val="28"/>
            <w:szCs w:val="28"/>
          </w:rPr>
          <w:t>http://comp–doctor.ru/psi/psi–virtualnoe– obshhenie.php</w:t>
        </w:r>
      </w:hyperlink>
    </w:p>
    <w:p w:rsidR="001306EF" w:rsidRPr="00D34F92" w:rsidRDefault="001306EF" w:rsidP="006C12C2">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34F92">
        <w:rPr>
          <w:rFonts w:ascii="Times New Roman" w:hAnsi="Times New Roman" w:cs="Times New Roman"/>
          <w:sz w:val="28"/>
          <w:szCs w:val="28"/>
          <w:shd w:val="clear" w:color="auto" w:fill="FFFFFF"/>
        </w:rPr>
        <w:t>Роджерс К., Консультування і психотерапія. Новітні підходи до області прак</w:t>
      </w:r>
      <w:r w:rsidR="004B0B01">
        <w:rPr>
          <w:rFonts w:ascii="Times New Roman" w:hAnsi="Times New Roman" w:cs="Times New Roman"/>
          <w:sz w:val="28"/>
          <w:szCs w:val="28"/>
          <w:shd w:val="clear" w:color="auto" w:fill="FFFFFF"/>
        </w:rPr>
        <w:t xml:space="preserve">тичної роботи. </w:t>
      </w:r>
      <w:r w:rsidRPr="00D34F92">
        <w:rPr>
          <w:rFonts w:ascii="Times New Roman" w:hAnsi="Times New Roman" w:cs="Times New Roman"/>
          <w:sz w:val="28"/>
          <w:szCs w:val="28"/>
          <w:shd w:val="clear" w:color="auto" w:fill="FFFFFF"/>
        </w:rPr>
        <w:t>М., Психотерапія, 2008</w:t>
      </w:r>
    </w:p>
    <w:p w:rsidR="001306EF" w:rsidRPr="00D34F92" w:rsidRDefault="001306EF" w:rsidP="006C12C2">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34F92">
        <w:rPr>
          <w:rFonts w:ascii="Times New Roman" w:hAnsi="Times New Roman" w:cs="Times New Roman"/>
          <w:sz w:val="28"/>
          <w:szCs w:val="28"/>
        </w:rPr>
        <w:t>Солдатова Г. У., Товкач Т. Л.</w:t>
      </w:r>
      <w:r>
        <w:rPr>
          <w:rFonts w:ascii="Times New Roman" w:hAnsi="Times New Roman" w:cs="Times New Roman"/>
          <w:sz w:val="28"/>
          <w:szCs w:val="28"/>
        </w:rPr>
        <w:t>, Рассказова Є. І., Зотова Є. К</w:t>
      </w:r>
      <w:r w:rsidRPr="00D34F92">
        <w:rPr>
          <w:rFonts w:ascii="Times New Roman" w:hAnsi="Times New Roman" w:cs="Times New Roman"/>
          <w:sz w:val="28"/>
          <w:szCs w:val="28"/>
        </w:rPr>
        <w:t>. Цифрова компетентність підлітків і батьків. Результати всеросійського дослідження. М.: Фонд Розвитку Інтернет, 2013</w:t>
      </w:r>
      <w:r>
        <w:rPr>
          <w:rFonts w:ascii="Times New Roman" w:hAnsi="Times New Roman" w:cs="Times New Roman"/>
          <w:sz w:val="28"/>
          <w:szCs w:val="28"/>
          <w:lang w:val="en-US"/>
        </w:rPr>
        <w:t>.</w:t>
      </w:r>
    </w:p>
    <w:p w:rsidR="001306EF" w:rsidRPr="00D34F92" w:rsidRDefault="001306EF" w:rsidP="006C12C2">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34F92">
        <w:rPr>
          <w:rFonts w:ascii="Times New Roman" w:hAnsi="Times New Roman" w:cs="Times New Roman"/>
          <w:sz w:val="28"/>
          <w:szCs w:val="28"/>
        </w:rPr>
        <w:t xml:space="preserve"> Соціальні аспекти комунікації в мережі Інтернет: феноменологічний аналіз: автореф. дис... канд. соціол. наук: 22.00.01 / Сергій Михайлович Коноплицький; НАН</w:t>
      </w:r>
      <w:r>
        <w:rPr>
          <w:rFonts w:ascii="Times New Roman" w:hAnsi="Times New Roman" w:cs="Times New Roman"/>
          <w:sz w:val="28"/>
          <w:szCs w:val="28"/>
        </w:rPr>
        <w:t xml:space="preserve"> України; Інститут соціології.</w:t>
      </w:r>
      <w:r w:rsidRPr="00D34F92">
        <w:rPr>
          <w:rFonts w:ascii="Times New Roman" w:hAnsi="Times New Roman" w:cs="Times New Roman"/>
          <w:sz w:val="28"/>
          <w:szCs w:val="28"/>
        </w:rPr>
        <w:t xml:space="preserve"> К., 2007.</w:t>
      </w:r>
    </w:p>
    <w:p w:rsidR="001306EF" w:rsidRPr="00D34F92" w:rsidRDefault="001306EF" w:rsidP="006C12C2">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34F92">
        <w:rPr>
          <w:rFonts w:ascii="Times New Roman" w:hAnsi="Times New Roman" w:cs="Times New Roman"/>
          <w:sz w:val="28"/>
          <w:szCs w:val="28"/>
        </w:rPr>
        <w:t xml:space="preserve"> Соціально-психологічні особливості формування життєвих планів Інтернет-залежної молоді: Автореф. дис... канд. психол. наук: 19.00.05 / В.В. Посохова; Ін-т соц. та </w:t>
      </w:r>
      <w:r>
        <w:rPr>
          <w:rFonts w:ascii="Times New Roman" w:hAnsi="Times New Roman" w:cs="Times New Roman"/>
          <w:sz w:val="28"/>
          <w:szCs w:val="28"/>
        </w:rPr>
        <w:t>політ. психології АПН України.</w:t>
      </w:r>
      <w:r w:rsidRPr="00D34F92">
        <w:rPr>
          <w:rFonts w:ascii="Times New Roman" w:hAnsi="Times New Roman" w:cs="Times New Roman"/>
          <w:sz w:val="28"/>
          <w:szCs w:val="28"/>
        </w:rPr>
        <w:t xml:space="preserve"> К., 2006.</w:t>
      </w:r>
    </w:p>
    <w:p w:rsidR="001306EF" w:rsidRPr="00FE1A38" w:rsidRDefault="001306EF" w:rsidP="00FE1A38">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34F92">
        <w:rPr>
          <w:rFonts w:ascii="Times New Roman" w:hAnsi="Times New Roman" w:cs="Times New Roman"/>
          <w:sz w:val="28"/>
          <w:szCs w:val="28"/>
        </w:rPr>
        <w:lastRenderedPageBreak/>
        <w:t>Столбов Д. В. Особливості Інтернет-діяльності сучасн</w:t>
      </w:r>
      <w:r w:rsidR="004B0B01">
        <w:rPr>
          <w:rFonts w:ascii="Times New Roman" w:hAnsi="Times New Roman" w:cs="Times New Roman"/>
          <w:sz w:val="28"/>
          <w:szCs w:val="28"/>
        </w:rPr>
        <w:t xml:space="preserve">ого підлітка / Д. В. Столбов. </w:t>
      </w:r>
      <w:r w:rsidRPr="004B0B01">
        <w:rPr>
          <w:rFonts w:ascii="Times New Roman" w:hAnsi="Times New Roman" w:cs="Times New Roman"/>
          <w:i/>
          <w:sz w:val="28"/>
          <w:szCs w:val="28"/>
        </w:rPr>
        <w:t>Науковий вісник Мелітопольського державного педагогічного університету</w:t>
      </w:r>
      <w:r>
        <w:rPr>
          <w:rFonts w:ascii="Times New Roman" w:hAnsi="Times New Roman" w:cs="Times New Roman"/>
          <w:sz w:val="28"/>
          <w:szCs w:val="28"/>
        </w:rPr>
        <w:t>. Сер.: Педагогіка. 2014. № 1. С. 327</w:t>
      </w:r>
      <w:r w:rsidRPr="004B0B01">
        <w:rPr>
          <w:rFonts w:ascii="Times New Roman" w:hAnsi="Times New Roman" w:cs="Times New Roman"/>
          <w:sz w:val="28"/>
          <w:szCs w:val="28"/>
          <w:lang w:val="ru-RU"/>
        </w:rPr>
        <w:t xml:space="preserve"> –</w:t>
      </w:r>
      <w:r w:rsidRPr="00FE1A38">
        <w:rPr>
          <w:rFonts w:ascii="Times New Roman" w:hAnsi="Times New Roman" w:cs="Times New Roman"/>
          <w:sz w:val="28"/>
          <w:szCs w:val="28"/>
        </w:rPr>
        <w:t>331.</w:t>
      </w:r>
    </w:p>
    <w:p w:rsidR="001306EF" w:rsidRPr="009256EE" w:rsidRDefault="001306EF" w:rsidP="006C12C2">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256EE">
        <w:rPr>
          <w:rFonts w:ascii="Times New Roman" w:hAnsi="Times New Roman" w:cs="Times New Roman"/>
          <w:color w:val="000000"/>
          <w:sz w:val="28"/>
          <w:szCs w:val="28"/>
        </w:rPr>
        <w:t>Ступницька О. І. Психологічні особливості взаємодії користувачів у віртуальних соціальних мережах, інтернет адикцiя, її симптоми та виявлення. </w:t>
      </w:r>
      <w:r w:rsidRPr="009256EE">
        <w:rPr>
          <w:rFonts w:ascii="Times New Roman" w:hAnsi="Times New Roman" w:cs="Times New Roman"/>
          <w:i/>
          <w:iCs/>
          <w:color w:val="000000"/>
          <w:sz w:val="28"/>
          <w:szCs w:val="28"/>
        </w:rPr>
        <w:t>Збірник наукових праць Військового інституту Київського національного університету імені Тараса Шевченка</w:t>
      </w:r>
      <w:r w:rsidRPr="009256EE">
        <w:rPr>
          <w:rFonts w:ascii="Times New Roman" w:hAnsi="Times New Roman" w:cs="Times New Roman"/>
          <w:color w:val="000000"/>
          <w:sz w:val="28"/>
          <w:szCs w:val="28"/>
        </w:rPr>
        <w:t>. 2018. Вип. № 59. С. 195–203.</w:t>
      </w:r>
    </w:p>
    <w:p w:rsidR="001306EF" w:rsidRPr="00D34F92" w:rsidRDefault="001306EF" w:rsidP="006C12C2">
      <w:pPr>
        <w:pStyle w:val="a3"/>
        <w:numPr>
          <w:ilvl w:val="0"/>
          <w:numId w:val="37"/>
        </w:numPr>
        <w:spacing w:after="0" w:line="360" w:lineRule="auto"/>
        <w:jc w:val="both"/>
        <w:rPr>
          <w:rFonts w:ascii="Times New Roman" w:hAnsi="Times New Roman" w:cs="Times New Roman"/>
          <w:sz w:val="28"/>
          <w:szCs w:val="28"/>
        </w:rPr>
      </w:pPr>
      <w:r w:rsidRPr="00D34F92">
        <w:rPr>
          <w:rFonts w:ascii="Times New Roman" w:hAnsi="Times New Roman" w:cs="Times New Roman"/>
          <w:sz w:val="28"/>
          <w:szCs w:val="28"/>
        </w:rPr>
        <w:t>Сусська О. О. Інформаційне поле особистості. Формування інформаційного вибору в умовах сучасного соціокультурног</w:t>
      </w:r>
      <w:r>
        <w:rPr>
          <w:rFonts w:ascii="Times New Roman" w:hAnsi="Times New Roman" w:cs="Times New Roman"/>
          <w:sz w:val="28"/>
          <w:szCs w:val="28"/>
        </w:rPr>
        <w:t xml:space="preserve">о середовища. </w:t>
      </w:r>
      <w:r w:rsidRPr="00D34F92">
        <w:rPr>
          <w:rFonts w:ascii="Times New Roman" w:hAnsi="Times New Roman" w:cs="Times New Roman"/>
          <w:sz w:val="28"/>
          <w:szCs w:val="28"/>
        </w:rPr>
        <w:t>К., 20</w:t>
      </w:r>
      <w:r>
        <w:rPr>
          <w:rFonts w:ascii="Times New Roman" w:hAnsi="Times New Roman" w:cs="Times New Roman"/>
          <w:sz w:val="28"/>
          <w:szCs w:val="28"/>
        </w:rPr>
        <w:t xml:space="preserve">03. </w:t>
      </w:r>
      <w:r w:rsidRPr="00D34F92">
        <w:rPr>
          <w:rFonts w:ascii="Times New Roman" w:hAnsi="Times New Roman" w:cs="Times New Roman"/>
          <w:sz w:val="28"/>
          <w:szCs w:val="28"/>
        </w:rPr>
        <w:t>188 с</w:t>
      </w:r>
      <w:r w:rsidRPr="004B0B01">
        <w:rPr>
          <w:rFonts w:ascii="Times New Roman" w:hAnsi="Times New Roman" w:cs="Times New Roman"/>
          <w:sz w:val="28"/>
          <w:szCs w:val="28"/>
          <w:lang w:val="ru-RU"/>
        </w:rPr>
        <w:t>.</w:t>
      </w:r>
    </w:p>
    <w:p w:rsidR="001306EF" w:rsidRPr="009256EE" w:rsidRDefault="001306EF" w:rsidP="009256EE">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256EE">
        <w:rPr>
          <w:rFonts w:ascii="Times New Roman" w:eastAsia="Times New Roman" w:hAnsi="Times New Roman" w:cs="Times New Roman"/>
          <w:sz w:val="28"/>
          <w:szCs w:val="28"/>
        </w:rPr>
        <w:t>Фурман А.В., Гірняк А.Н. Психологічне узмістовлення взаємообміну у контексті соціальної взаємодії. </w:t>
      </w:r>
      <w:r w:rsidRPr="009256EE">
        <w:rPr>
          <w:rFonts w:ascii="Times New Roman" w:eastAsia="Times New Roman" w:hAnsi="Times New Roman" w:cs="Times New Roman"/>
          <w:i/>
          <w:iCs/>
          <w:sz w:val="28"/>
          <w:szCs w:val="28"/>
        </w:rPr>
        <w:t>Україна в умовах реформування правової системи: сучасні реалії та міжнародний досвід</w:t>
      </w:r>
      <w:r w:rsidRPr="009256EE">
        <w:rPr>
          <w:rFonts w:ascii="Times New Roman" w:eastAsia="Times New Roman" w:hAnsi="Times New Roman" w:cs="Times New Roman"/>
          <w:sz w:val="28"/>
          <w:szCs w:val="28"/>
        </w:rPr>
        <w:t> : матеріали ІІІ міжнар. наук.-практ. конф., м. Терно</w:t>
      </w:r>
      <w:r w:rsidRPr="009256EE">
        <w:rPr>
          <w:rFonts w:ascii="Times New Roman" w:eastAsia="Times New Roman" w:hAnsi="Times New Roman" w:cs="Times New Roman"/>
          <w:sz w:val="28"/>
          <w:szCs w:val="28"/>
        </w:rPr>
        <w:softHyphen/>
        <w:t>піль, 20-21 квіт. 2018 р. Тернопіль : Економічна думка, 2018. С. 333–336.</w:t>
      </w:r>
    </w:p>
    <w:p w:rsidR="001306EF" w:rsidRPr="009256EE" w:rsidRDefault="001306EF" w:rsidP="009256EE">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256EE">
        <w:rPr>
          <w:rFonts w:ascii="Times New Roman" w:eastAsia="Times New Roman" w:hAnsi="Times New Roman" w:cs="Times New Roman"/>
          <w:sz w:val="28"/>
          <w:szCs w:val="28"/>
        </w:rPr>
        <w:t>Фурман А.В., Гірняк А.Н. Психорозвивальна взаємодія в освітньому процесі та її концептуальні засади. </w:t>
      </w:r>
      <w:r w:rsidRPr="009256EE">
        <w:rPr>
          <w:rFonts w:ascii="Times New Roman" w:eastAsia="Times New Roman" w:hAnsi="Times New Roman" w:cs="Times New Roman"/>
          <w:i/>
          <w:iCs/>
          <w:sz w:val="28"/>
          <w:szCs w:val="28"/>
        </w:rPr>
        <w:t>Психологічний часопис</w:t>
      </w:r>
      <w:r w:rsidRPr="009256EE">
        <w:rPr>
          <w:rFonts w:ascii="Times New Roman" w:eastAsia="Times New Roman" w:hAnsi="Times New Roman" w:cs="Times New Roman"/>
          <w:sz w:val="28"/>
          <w:szCs w:val="28"/>
        </w:rPr>
        <w:t> : 2020. № 6 (38). Т. 6. С. 9–18.</w:t>
      </w:r>
    </w:p>
    <w:p w:rsidR="001306EF" w:rsidRPr="009256EE" w:rsidRDefault="001306EF" w:rsidP="006C12C2">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256EE">
        <w:rPr>
          <w:rFonts w:ascii="Times New Roman" w:eastAsia="Times New Roman" w:hAnsi="Times New Roman" w:cs="Times New Roman"/>
          <w:sz w:val="28"/>
          <w:szCs w:val="28"/>
        </w:rPr>
        <w:t>Фурман О.Є., Гірняк А.Н. Розвивальна взаємодія в освітньому закладі як сфера психологічного оргвпливу.</w:t>
      </w:r>
      <w:r w:rsidRPr="009256EE">
        <w:rPr>
          <w:rFonts w:ascii="Times New Roman" w:eastAsia="Times New Roman" w:hAnsi="Times New Roman" w:cs="Times New Roman"/>
          <w:b/>
          <w:bCs/>
          <w:sz w:val="28"/>
          <w:szCs w:val="28"/>
        </w:rPr>
        <w:t> </w:t>
      </w:r>
      <w:r w:rsidRPr="009256EE">
        <w:rPr>
          <w:rFonts w:ascii="Times New Roman" w:eastAsia="Times New Roman" w:hAnsi="Times New Roman" w:cs="Times New Roman"/>
          <w:i/>
          <w:iCs/>
          <w:sz w:val="28"/>
          <w:szCs w:val="28"/>
        </w:rPr>
        <w:t>Актуальні проблеми психології</w:t>
      </w:r>
      <w:r w:rsidRPr="009256EE">
        <w:rPr>
          <w:rFonts w:ascii="Times New Roman" w:eastAsia="Times New Roman" w:hAnsi="Times New Roman" w:cs="Times New Roman"/>
          <w:sz w:val="28"/>
          <w:szCs w:val="28"/>
        </w:rPr>
        <w:t>. Т. І, вип. 55. 2020. С. 66–71.</w:t>
      </w:r>
    </w:p>
    <w:p w:rsidR="001306EF" w:rsidRPr="00FE1A38" w:rsidRDefault="001306EF" w:rsidP="00FE1A38">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34F92">
        <w:rPr>
          <w:rFonts w:ascii="Times New Roman" w:hAnsi="Times New Roman" w:cs="Times New Roman"/>
          <w:sz w:val="28"/>
          <w:szCs w:val="28"/>
          <w:lang w:eastAsia="ru-RU"/>
        </w:rPr>
        <w:t xml:space="preserve"> Церковний А. Аспекти формування інтернет-залежності. </w:t>
      </w:r>
      <w:r w:rsidRPr="004B0B01">
        <w:rPr>
          <w:rFonts w:ascii="Times New Roman" w:hAnsi="Times New Roman" w:cs="Times New Roman"/>
          <w:i/>
          <w:sz w:val="28"/>
          <w:szCs w:val="28"/>
          <w:lang w:eastAsia="ru-RU"/>
        </w:rPr>
        <w:t>Соціальна психологія</w:t>
      </w:r>
      <w:r>
        <w:rPr>
          <w:rFonts w:ascii="Times New Roman" w:hAnsi="Times New Roman" w:cs="Times New Roman"/>
          <w:sz w:val="28"/>
          <w:szCs w:val="28"/>
          <w:lang w:eastAsia="ru-RU"/>
        </w:rPr>
        <w:t>. 2004. № 5 (7). С. 149</w:t>
      </w:r>
      <w:r w:rsidRPr="00FE1A38">
        <w:rPr>
          <w:rFonts w:ascii="Times New Roman" w:hAnsi="Times New Roman" w:cs="Times New Roman"/>
          <w:sz w:val="28"/>
          <w:szCs w:val="28"/>
          <w:lang w:val="ru-RU" w:eastAsia="ru-RU"/>
        </w:rPr>
        <w:t xml:space="preserve"> –</w:t>
      </w:r>
      <w:r w:rsidRPr="00FE1A38">
        <w:rPr>
          <w:rFonts w:ascii="Times New Roman" w:hAnsi="Times New Roman" w:cs="Times New Roman"/>
          <w:sz w:val="28"/>
          <w:szCs w:val="28"/>
          <w:lang w:eastAsia="ru-RU"/>
        </w:rPr>
        <w:t>154.</w:t>
      </w:r>
    </w:p>
    <w:p w:rsidR="001306EF" w:rsidRPr="00D34F92" w:rsidRDefault="001306EF" w:rsidP="006C12C2">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34F92">
        <w:rPr>
          <w:rFonts w:ascii="Times New Roman" w:hAnsi="Times New Roman" w:cs="Times New Roman"/>
          <w:sz w:val="28"/>
          <w:szCs w:val="28"/>
        </w:rPr>
        <w:t>Швець Н.А. Інтернет залежність та ї</w:t>
      </w:r>
      <w:r>
        <w:rPr>
          <w:rFonts w:ascii="Times New Roman" w:hAnsi="Times New Roman" w:cs="Times New Roman"/>
          <w:sz w:val="28"/>
          <w:szCs w:val="28"/>
        </w:rPr>
        <w:t>ї вплив на виховання підлітків.</w:t>
      </w:r>
      <w:r>
        <w:rPr>
          <w:rFonts w:ascii="Times New Roman" w:hAnsi="Times New Roman" w:cs="Times New Roman"/>
          <w:sz w:val="28"/>
          <w:szCs w:val="28"/>
          <w:lang w:val="en-US"/>
        </w:rPr>
        <w:t>URL</w:t>
      </w:r>
      <w:r w:rsidRPr="00FE1A38">
        <w:rPr>
          <w:rFonts w:ascii="Times New Roman" w:hAnsi="Times New Roman" w:cs="Times New Roman"/>
          <w:sz w:val="28"/>
          <w:szCs w:val="28"/>
          <w:lang w:val="ru-RU"/>
        </w:rPr>
        <w:t>:</w:t>
      </w:r>
      <w:r w:rsidRPr="00D34F92">
        <w:rPr>
          <w:rFonts w:ascii="Times New Roman" w:hAnsi="Times New Roman" w:cs="Times New Roman"/>
          <w:sz w:val="28"/>
          <w:szCs w:val="28"/>
        </w:rPr>
        <w:t xml:space="preserve"> http://www.psyh.kiev.ua /</w:t>
      </w:r>
    </w:p>
    <w:p w:rsidR="001306EF" w:rsidRPr="00FE1A38" w:rsidRDefault="001306EF" w:rsidP="00FE1A38">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34F92">
        <w:rPr>
          <w:rFonts w:ascii="Times New Roman" w:hAnsi="Times New Roman" w:cs="Times New Roman"/>
          <w:sz w:val="28"/>
          <w:szCs w:val="28"/>
          <w:lang w:eastAsia="ru-RU"/>
        </w:rPr>
        <w:t>Шугайло Я. В. Інтернет-залежність та проблема її профілактики серед дітей та підлітків. Вісник Запорізького національного університету. Педагогічні наук</w:t>
      </w:r>
      <w:r>
        <w:rPr>
          <w:rFonts w:ascii="Times New Roman" w:hAnsi="Times New Roman" w:cs="Times New Roman"/>
          <w:sz w:val="28"/>
          <w:szCs w:val="28"/>
          <w:lang w:eastAsia="ru-RU"/>
        </w:rPr>
        <w:t>и. Запоріжжя, 2015. (25). С. 17</w:t>
      </w:r>
      <w:r>
        <w:rPr>
          <w:rFonts w:ascii="Times New Roman" w:hAnsi="Times New Roman" w:cs="Times New Roman"/>
          <w:sz w:val="28"/>
          <w:szCs w:val="28"/>
          <w:lang w:val="en-US" w:eastAsia="ru-RU"/>
        </w:rPr>
        <w:t xml:space="preserve"> –</w:t>
      </w:r>
      <w:r w:rsidRPr="00FE1A38">
        <w:rPr>
          <w:rFonts w:ascii="Times New Roman" w:hAnsi="Times New Roman" w:cs="Times New Roman"/>
          <w:sz w:val="28"/>
          <w:szCs w:val="28"/>
          <w:lang w:eastAsia="ru-RU"/>
        </w:rPr>
        <w:t>24.</w:t>
      </w:r>
    </w:p>
    <w:p w:rsidR="001306EF" w:rsidRPr="00D34F92" w:rsidRDefault="001306EF" w:rsidP="006C12C2">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306EF">
        <w:rPr>
          <w:rFonts w:ascii="Times New Roman" w:hAnsi="Times New Roman" w:cs="Times New Roman"/>
          <w:sz w:val="28"/>
          <w:szCs w:val="28"/>
          <w:shd w:val="clear" w:color="auto" w:fill="FFFFFF"/>
          <w:lang w:val="ru-RU"/>
        </w:rPr>
        <w:lastRenderedPageBreak/>
        <w:t xml:space="preserve"> </w:t>
      </w:r>
      <w:r w:rsidRPr="00D34F92">
        <w:rPr>
          <w:rFonts w:ascii="Times New Roman" w:hAnsi="Times New Roman" w:cs="Times New Roman"/>
          <w:sz w:val="28"/>
          <w:szCs w:val="28"/>
          <w:shd w:val="clear" w:color="auto" w:fill="FFFFFF"/>
        </w:rPr>
        <w:t>Юрьева Л.Н. Компьютерная зависимость: формирование, диагностика, коррекция и профилактика: монография</w:t>
      </w:r>
      <w:r>
        <w:rPr>
          <w:rFonts w:ascii="Times New Roman" w:hAnsi="Times New Roman" w:cs="Times New Roman"/>
          <w:sz w:val="28"/>
          <w:szCs w:val="28"/>
          <w:shd w:val="clear" w:color="auto" w:fill="FFFFFF"/>
        </w:rPr>
        <w:t xml:space="preserve"> / Л.Н. Юрьева, Т.Ю. Больбот. </w:t>
      </w:r>
      <w:r w:rsidRPr="00D34F92">
        <w:rPr>
          <w:rFonts w:ascii="Times New Roman" w:hAnsi="Times New Roman" w:cs="Times New Roman"/>
          <w:sz w:val="28"/>
          <w:szCs w:val="28"/>
          <w:shd w:val="clear" w:color="auto" w:fill="FFFFFF"/>
        </w:rPr>
        <w:t>Дн</w:t>
      </w:r>
      <w:r>
        <w:rPr>
          <w:rFonts w:ascii="Times New Roman" w:hAnsi="Times New Roman" w:cs="Times New Roman"/>
          <w:sz w:val="28"/>
          <w:szCs w:val="28"/>
          <w:shd w:val="clear" w:color="auto" w:fill="FFFFFF"/>
        </w:rPr>
        <w:t>епропетровск: Пороги,    2006.</w:t>
      </w:r>
      <w:r w:rsidRPr="00D34F92">
        <w:rPr>
          <w:rFonts w:ascii="Times New Roman" w:hAnsi="Times New Roman" w:cs="Times New Roman"/>
          <w:sz w:val="28"/>
          <w:szCs w:val="28"/>
          <w:shd w:val="clear" w:color="auto" w:fill="FFFFFF"/>
        </w:rPr>
        <w:t xml:space="preserve"> 196 с.</w:t>
      </w:r>
    </w:p>
    <w:p w:rsidR="001306EF" w:rsidRPr="001306EF" w:rsidRDefault="001306EF" w:rsidP="00FE1A38">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34F92">
        <w:rPr>
          <w:rFonts w:ascii="Times New Roman" w:hAnsi="Times New Roman" w:cs="Times New Roman"/>
          <w:sz w:val="28"/>
          <w:szCs w:val="28"/>
        </w:rPr>
        <w:t>Янг К. Діагноз – Інтернет-залежні</w:t>
      </w:r>
      <w:r w:rsidR="004B0B01">
        <w:rPr>
          <w:rFonts w:ascii="Times New Roman" w:hAnsi="Times New Roman" w:cs="Times New Roman"/>
          <w:sz w:val="28"/>
          <w:szCs w:val="28"/>
        </w:rPr>
        <w:t xml:space="preserve">сть / К. Янг. </w:t>
      </w:r>
      <w:r w:rsidRPr="004B0B01">
        <w:rPr>
          <w:rFonts w:ascii="Times New Roman" w:hAnsi="Times New Roman" w:cs="Times New Roman"/>
          <w:i/>
          <w:sz w:val="28"/>
          <w:szCs w:val="28"/>
        </w:rPr>
        <w:t>Світ Інтернет</w:t>
      </w:r>
      <w:r>
        <w:rPr>
          <w:rFonts w:ascii="Times New Roman" w:hAnsi="Times New Roman" w:cs="Times New Roman"/>
          <w:sz w:val="28"/>
          <w:szCs w:val="28"/>
        </w:rPr>
        <w:t>. 2000. № 2.  С.24</w:t>
      </w:r>
      <w:r w:rsidRPr="00FE1A38">
        <w:rPr>
          <w:rFonts w:ascii="Times New Roman" w:hAnsi="Times New Roman" w:cs="Times New Roman"/>
          <w:sz w:val="28"/>
          <w:szCs w:val="28"/>
          <w:lang w:val="ru-RU"/>
        </w:rPr>
        <w:t xml:space="preserve"> –</w:t>
      </w:r>
      <w:r w:rsidRPr="00FE1A38">
        <w:rPr>
          <w:rFonts w:ascii="Times New Roman" w:hAnsi="Times New Roman" w:cs="Times New Roman"/>
          <w:sz w:val="28"/>
          <w:szCs w:val="28"/>
        </w:rPr>
        <w:t>29</w:t>
      </w:r>
      <w:r w:rsidRPr="00FE1A38">
        <w:rPr>
          <w:rFonts w:ascii="Times New Roman" w:hAnsi="Times New Roman" w:cs="Times New Roman"/>
          <w:sz w:val="28"/>
          <w:szCs w:val="28"/>
          <w:lang w:val="ru-RU"/>
        </w:rPr>
        <w:t>.</w:t>
      </w:r>
    </w:p>
    <w:p w:rsidR="001306EF" w:rsidRPr="00130FC5" w:rsidRDefault="001306EF" w:rsidP="001306EF">
      <w:pPr>
        <w:pStyle w:val="a3"/>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 xml:space="preserve"> Netchildrengomobile</w:t>
      </w:r>
      <w:r w:rsidRPr="00C70F32">
        <w:rPr>
          <w:rFonts w:ascii="Times New Roman" w:hAnsi="Times New Roman" w:cs="Times New Roman"/>
          <w:sz w:val="28"/>
          <w:szCs w:val="28"/>
        </w:rPr>
        <w:t xml:space="preserve">. </w:t>
      </w:r>
      <w:r>
        <w:rPr>
          <w:rFonts w:ascii="Times New Roman" w:hAnsi="Times New Roman" w:cs="Times New Roman"/>
          <w:sz w:val="28"/>
          <w:szCs w:val="28"/>
          <w:lang w:val="en-US"/>
        </w:rPr>
        <w:t>URL</w:t>
      </w:r>
      <w:r w:rsidRPr="00D34F92">
        <w:rPr>
          <w:rFonts w:ascii="Times New Roman" w:hAnsi="Times New Roman" w:cs="Times New Roman"/>
          <w:sz w:val="28"/>
          <w:szCs w:val="28"/>
        </w:rPr>
        <w:t>:</w:t>
      </w:r>
      <w:hyperlink r:id="rId22" w:history="1">
        <w:r w:rsidRPr="008B3946">
          <w:rPr>
            <w:rStyle w:val="a5"/>
            <w:rFonts w:ascii="Times New Roman" w:hAnsi="Times New Roman" w:cs="Times New Roman"/>
            <w:sz w:val="28"/>
            <w:szCs w:val="28"/>
            <w:lang w:val="en-US"/>
          </w:rPr>
          <w:t>https</w:t>
        </w:r>
        <w:r w:rsidRPr="00C70F32">
          <w:rPr>
            <w:rStyle w:val="a5"/>
            <w:rFonts w:ascii="Times New Roman" w:hAnsi="Times New Roman" w:cs="Times New Roman"/>
            <w:sz w:val="28"/>
            <w:szCs w:val="28"/>
          </w:rPr>
          <w:t>://</w:t>
        </w:r>
        <w:r w:rsidRPr="008B3946">
          <w:rPr>
            <w:rStyle w:val="a5"/>
            <w:rFonts w:ascii="Times New Roman" w:hAnsi="Times New Roman" w:cs="Times New Roman"/>
            <w:sz w:val="28"/>
            <w:szCs w:val="28"/>
            <w:lang w:val="en-US"/>
          </w:rPr>
          <w:t>netchildrengomobile</w:t>
        </w:r>
        <w:r w:rsidRPr="00C70F32">
          <w:rPr>
            <w:rStyle w:val="a5"/>
            <w:rFonts w:ascii="Times New Roman" w:hAnsi="Times New Roman" w:cs="Times New Roman"/>
            <w:sz w:val="28"/>
            <w:szCs w:val="28"/>
          </w:rPr>
          <w:t>.</w:t>
        </w:r>
        <w:r w:rsidRPr="008B3946">
          <w:rPr>
            <w:rStyle w:val="a5"/>
            <w:rFonts w:ascii="Times New Roman" w:hAnsi="Times New Roman" w:cs="Times New Roman"/>
            <w:sz w:val="28"/>
            <w:szCs w:val="28"/>
            <w:lang w:val="en-US"/>
          </w:rPr>
          <w:t>eu</w:t>
        </w:r>
        <w:r w:rsidRPr="00C70F32">
          <w:rPr>
            <w:rStyle w:val="a5"/>
            <w:rFonts w:ascii="Times New Roman" w:hAnsi="Times New Roman" w:cs="Times New Roman"/>
            <w:sz w:val="28"/>
            <w:szCs w:val="28"/>
          </w:rPr>
          <w:t>/</w:t>
        </w:r>
      </w:hyperlink>
    </w:p>
    <w:p w:rsidR="001306EF" w:rsidRPr="007366BD" w:rsidRDefault="001306EF" w:rsidP="001306EF">
      <w:pPr>
        <w:autoSpaceDE w:val="0"/>
        <w:autoSpaceDN w:val="0"/>
        <w:adjustRightInd w:val="0"/>
        <w:spacing w:after="0" w:line="360" w:lineRule="auto"/>
        <w:ind w:left="426"/>
        <w:jc w:val="both"/>
        <w:rPr>
          <w:rFonts w:ascii="Times New Roman" w:eastAsia="Times New Roman" w:hAnsi="Times New Roman" w:cs="Times New Roman"/>
          <w:sz w:val="28"/>
          <w:szCs w:val="28"/>
          <w:lang w:val="uk-UA"/>
        </w:rPr>
      </w:pPr>
      <w:bookmarkStart w:id="0" w:name="_GoBack"/>
      <w:bookmarkEnd w:id="0"/>
    </w:p>
    <w:sectPr w:rsidR="001306EF" w:rsidRPr="007366BD" w:rsidSect="00A5749B">
      <w:footerReference w:type="default" r:id="rId23"/>
      <w:type w:val="continuous"/>
      <w:pgSz w:w="11907" w:h="16839"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715" w:rsidRDefault="00432715" w:rsidP="0075542D">
      <w:pPr>
        <w:spacing w:after="0" w:line="240" w:lineRule="auto"/>
      </w:pPr>
      <w:r>
        <w:separator/>
      </w:r>
    </w:p>
  </w:endnote>
  <w:endnote w:type="continuationSeparator" w:id="0">
    <w:p w:rsidR="00432715" w:rsidRDefault="00432715" w:rsidP="00755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8A2" w:rsidRDefault="002538A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8A2" w:rsidRDefault="002538A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8A2" w:rsidRDefault="002538A2">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8A2" w:rsidRDefault="002538A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715" w:rsidRDefault="00432715" w:rsidP="0075542D">
      <w:pPr>
        <w:spacing w:after="0" w:line="240" w:lineRule="auto"/>
      </w:pPr>
      <w:r>
        <w:separator/>
      </w:r>
    </w:p>
  </w:footnote>
  <w:footnote w:type="continuationSeparator" w:id="0">
    <w:p w:rsidR="00432715" w:rsidRDefault="00432715" w:rsidP="007554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8A2" w:rsidRDefault="002538A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8907"/>
      <w:docPartObj>
        <w:docPartGallery w:val="Page Numbers (Top of Page)"/>
        <w:docPartUnique/>
      </w:docPartObj>
    </w:sdtPr>
    <w:sdtEndPr/>
    <w:sdtContent>
      <w:p w:rsidR="002538A2" w:rsidRDefault="00FC7181">
        <w:pPr>
          <w:pStyle w:val="a8"/>
          <w:jc w:val="right"/>
        </w:pPr>
        <w:r>
          <w:fldChar w:fldCharType="begin"/>
        </w:r>
        <w:r>
          <w:instrText xml:space="preserve"> PAGE   \* MERGEFORMAT </w:instrText>
        </w:r>
        <w:r>
          <w:fldChar w:fldCharType="separate"/>
        </w:r>
        <w:r w:rsidR="007366BD">
          <w:rPr>
            <w:noProof/>
          </w:rPr>
          <w:t>2</w:t>
        </w:r>
        <w:r>
          <w:rPr>
            <w:noProof/>
          </w:rPr>
          <w:fldChar w:fldCharType="end"/>
        </w:r>
      </w:p>
    </w:sdtContent>
  </w:sdt>
  <w:p w:rsidR="002538A2" w:rsidRDefault="002538A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8906"/>
      <w:docPartObj>
        <w:docPartGallery w:val="Page Numbers (Top of Page)"/>
        <w:docPartUnique/>
      </w:docPartObj>
    </w:sdtPr>
    <w:sdtEndPr/>
    <w:sdtContent>
      <w:p w:rsidR="002538A2" w:rsidRDefault="00432715">
        <w:pPr>
          <w:pStyle w:val="a8"/>
          <w:jc w:val="right"/>
        </w:pPr>
      </w:p>
    </w:sdtContent>
  </w:sdt>
  <w:p w:rsidR="002538A2" w:rsidRDefault="002538A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509"/>
    <w:multiLevelType w:val="hybridMultilevel"/>
    <w:tmpl w:val="F71A482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64AF49B"/>
    <w:multiLevelType w:val="hybridMultilevel"/>
    <w:tmpl w:val="37A2A202"/>
    <w:lvl w:ilvl="0" w:tplc="B6C2CAD8">
      <w:start w:val="36"/>
      <w:numFmt w:val="decimal"/>
      <w:lvlText w:val="%1"/>
      <w:lvlJc w:val="left"/>
    </w:lvl>
    <w:lvl w:ilvl="1" w:tplc="33F6B216">
      <w:start w:val="3"/>
      <w:numFmt w:val="decimal"/>
      <w:lvlText w:val="%2."/>
      <w:lvlJc w:val="left"/>
    </w:lvl>
    <w:lvl w:ilvl="2" w:tplc="9288E498">
      <w:numFmt w:val="decimal"/>
      <w:lvlText w:val=""/>
      <w:lvlJc w:val="left"/>
    </w:lvl>
    <w:lvl w:ilvl="3" w:tplc="55E468F6">
      <w:numFmt w:val="decimal"/>
      <w:lvlText w:val=""/>
      <w:lvlJc w:val="left"/>
    </w:lvl>
    <w:lvl w:ilvl="4" w:tplc="24089C4C">
      <w:numFmt w:val="decimal"/>
      <w:lvlText w:val=""/>
      <w:lvlJc w:val="left"/>
    </w:lvl>
    <w:lvl w:ilvl="5" w:tplc="919CBA3C">
      <w:numFmt w:val="decimal"/>
      <w:lvlText w:val=""/>
      <w:lvlJc w:val="left"/>
    </w:lvl>
    <w:lvl w:ilvl="6" w:tplc="019E8D66">
      <w:numFmt w:val="decimal"/>
      <w:lvlText w:val=""/>
      <w:lvlJc w:val="left"/>
    </w:lvl>
    <w:lvl w:ilvl="7" w:tplc="04DA885C">
      <w:numFmt w:val="decimal"/>
      <w:lvlText w:val=""/>
      <w:lvlJc w:val="left"/>
    </w:lvl>
    <w:lvl w:ilvl="8" w:tplc="A3F6BF4A">
      <w:numFmt w:val="decimal"/>
      <w:lvlText w:val=""/>
      <w:lvlJc w:val="left"/>
    </w:lvl>
  </w:abstractNum>
  <w:abstractNum w:abstractNumId="2">
    <w:nsid w:val="0788BD9B"/>
    <w:multiLevelType w:val="hybridMultilevel"/>
    <w:tmpl w:val="B20ACF9C"/>
    <w:lvl w:ilvl="0" w:tplc="3DAAF5D8">
      <w:start w:val="1"/>
      <w:numFmt w:val="decimal"/>
      <w:lvlText w:val="%1"/>
      <w:lvlJc w:val="left"/>
    </w:lvl>
    <w:lvl w:ilvl="1" w:tplc="F9025C32">
      <w:start w:val="23"/>
      <w:numFmt w:val="lowerLetter"/>
      <w:lvlText w:val="%2"/>
      <w:lvlJc w:val="left"/>
    </w:lvl>
    <w:lvl w:ilvl="2" w:tplc="3DF2F624">
      <w:numFmt w:val="decimal"/>
      <w:lvlText w:val=""/>
      <w:lvlJc w:val="left"/>
    </w:lvl>
    <w:lvl w:ilvl="3" w:tplc="54362618">
      <w:numFmt w:val="decimal"/>
      <w:lvlText w:val=""/>
      <w:lvlJc w:val="left"/>
    </w:lvl>
    <w:lvl w:ilvl="4" w:tplc="D008691E">
      <w:numFmt w:val="decimal"/>
      <w:lvlText w:val=""/>
      <w:lvlJc w:val="left"/>
    </w:lvl>
    <w:lvl w:ilvl="5" w:tplc="05780A8A">
      <w:numFmt w:val="decimal"/>
      <w:lvlText w:val=""/>
      <w:lvlJc w:val="left"/>
    </w:lvl>
    <w:lvl w:ilvl="6" w:tplc="8FB45C12">
      <w:numFmt w:val="decimal"/>
      <w:lvlText w:val=""/>
      <w:lvlJc w:val="left"/>
    </w:lvl>
    <w:lvl w:ilvl="7" w:tplc="717E5644">
      <w:numFmt w:val="decimal"/>
      <w:lvlText w:val=""/>
      <w:lvlJc w:val="left"/>
    </w:lvl>
    <w:lvl w:ilvl="8" w:tplc="D6BEE98E">
      <w:numFmt w:val="decimal"/>
      <w:lvlText w:val=""/>
      <w:lvlJc w:val="left"/>
    </w:lvl>
  </w:abstractNum>
  <w:abstractNum w:abstractNumId="3">
    <w:nsid w:val="0D5D56CC"/>
    <w:multiLevelType w:val="hybridMultilevel"/>
    <w:tmpl w:val="662AF88A"/>
    <w:lvl w:ilvl="0" w:tplc="DC8EE6E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C861BF"/>
    <w:multiLevelType w:val="hybridMultilevel"/>
    <w:tmpl w:val="E416D2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D546C6"/>
    <w:multiLevelType w:val="multilevel"/>
    <w:tmpl w:val="1772CFB4"/>
    <w:lvl w:ilvl="0">
      <w:start w:val="1"/>
      <w:numFmt w:val="upperRoman"/>
      <w:lvlText w:val="%1."/>
      <w:lvlJc w:val="right"/>
      <w:pPr>
        <w:ind w:left="1287" w:hanging="360"/>
      </w:pPr>
    </w:lvl>
    <w:lvl w:ilvl="1">
      <w:start w:val="2"/>
      <w:numFmt w:val="decimal"/>
      <w:isLgl/>
      <w:lvlText w:val="%1.%2."/>
      <w:lvlJc w:val="left"/>
      <w:pPr>
        <w:ind w:left="1647" w:hanging="720"/>
      </w:pPr>
      <w:rPr>
        <w:rFonts w:hint="default"/>
        <w:color w:val="000000" w:themeColor="text1"/>
      </w:rPr>
    </w:lvl>
    <w:lvl w:ilvl="2">
      <w:start w:val="1"/>
      <w:numFmt w:val="decimal"/>
      <w:isLgl/>
      <w:lvlText w:val="%1.%2.%3."/>
      <w:lvlJc w:val="left"/>
      <w:pPr>
        <w:ind w:left="1647" w:hanging="720"/>
      </w:pPr>
      <w:rPr>
        <w:rFonts w:hint="default"/>
        <w:color w:val="000000" w:themeColor="text1"/>
      </w:rPr>
    </w:lvl>
    <w:lvl w:ilvl="3">
      <w:start w:val="1"/>
      <w:numFmt w:val="decimal"/>
      <w:isLgl/>
      <w:lvlText w:val="%1.%2.%3.%4."/>
      <w:lvlJc w:val="left"/>
      <w:pPr>
        <w:ind w:left="2007" w:hanging="1080"/>
      </w:pPr>
      <w:rPr>
        <w:rFonts w:hint="default"/>
        <w:color w:val="000000" w:themeColor="text1"/>
      </w:rPr>
    </w:lvl>
    <w:lvl w:ilvl="4">
      <w:start w:val="1"/>
      <w:numFmt w:val="decimal"/>
      <w:isLgl/>
      <w:lvlText w:val="%1.%2.%3.%4.%5."/>
      <w:lvlJc w:val="left"/>
      <w:pPr>
        <w:ind w:left="2007" w:hanging="1080"/>
      </w:pPr>
      <w:rPr>
        <w:rFonts w:hint="default"/>
        <w:color w:val="000000" w:themeColor="text1"/>
      </w:rPr>
    </w:lvl>
    <w:lvl w:ilvl="5">
      <w:start w:val="1"/>
      <w:numFmt w:val="decimal"/>
      <w:isLgl/>
      <w:lvlText w:val="%1.%2.%3.%4.%5.%6."/>
      <w:lvlJc w:val="left"/>
      <w:pPr>
        <w:ind w:left="2367" w:hanging="1440"/>
      </w:pPr>
      <w:rPr>
        <w:rFonts w:hint="default"/>
        <w:color w:val="000000" w:themeColor="text1"/>
      </w:rPr>
    </w:lvl>
    <w:lvl w:ilvl="6">
      <w:start w:val="1"/>
      <w:numFmt w:val="decimal"/>
      <w:isLgl/>
      <w:lvlText w:val="%1.%2.%3.%4.%5.%6.%7."/>
      <w:lvlJc w:val="left"/>
      <w:pPr>
        <w:ind w:left="2727" w:hanging="1800"/>
      </w:pPr>
      <w:rPr>
        <w:rFonts w:hint="default"/>
        <w:color w:val="000000" w:themeColor="text1"/>
      </w:rPr>
    </w:lvl>
    <w:lvl w:ilvl="7">
      <w:start w:val="1"/>
      <w:numFmt w:val="decimal"/>
      <w:isLgl/>
      <w:lvlText w:val="%1.%2.%3.%4.%5.%6.%7.%8."/>
      <w:lvlJc w:val="left"/>
      <w:pPr>
        <w:ind w:left="2727" w:hanging="1800"/>
      </w:pPr>
      <w:rPr>
        <w:rFonts w:hint="default"/>
        <w:color w:val="000000" w:themeColor="text1"/>
      </w:rPr>
    </w:lvl>
    <w:lvl w:ilvl="8">
      <w:start w:val="1"/>
      <w:numFmt w:val="decimal"/>
      <w:isLgl/>
      <w:lvlText w:val="%1.%2.%3.%4.%5.%6.%7.%8.%9."/>
      <w:lvlJc w:val="left"/>
      <w:pPr>
        <w:ind w:left="3087" w:hanging="2160"/>
      </w:pPr>
      <w:rPr>
        <w:rFonts w:hint="default"/>
        <w:color w:val="000000" w:themeColor="text1"/>
      </w:rPr>
    </w:lvl>
  </w:abstractNum>
  <w:abstractNum w:abstractNumId="6">
    <w:nsid w:val="11C15C1B"/>
    <w:multiLevelType w:val="hybridMultilevel"/>
    <w:tmpl w:val="871006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D234CE"/>
    <w:multiLevelType w:val="hybridMultilevel"/>
    <w:tmpl w:val="5000A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B969FE"/>
    <w:multiLevelType w:val="hybridMultilevel"/>
    <w:tmpl w:val="FD147710"/>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9">
    <w:nsid w:val="24EB7A9C"/>
    <w:multiLevelType w:val="hybridMultilevel"/>
    <w:tmpl w:val="D704557E"/>
    <w:lvl w:ilvl="0" w:tplc="2D2664F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7883AFA"/>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8B43E3C"/>
    <w:multiLevelType w:val="hybridMultilevel"/>
    <w:tmpl w:val="6E8EC4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BD123AC"/>
    <w:multiLevelType w:val="hybridMultilevel"/>
    <w:tmpl w:val="07048FE8"/>
    <w:lvl w:ilvl="0" w:tplc="0419000F">
      <w:start w:val="1"/>
      <w:numFmt w:val="decimal"/>
      <w:lvlText w:val="%1."/>
      <w:lvlJc w:val="left"/>
      <w:pPr>
        <w:ind w:left="1428" w:hanging="360"/>
      </w:pPr>
      <w:rPr>
        <w:rFont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E17ECA7"/>
    <w:multiLevelType w:val="hybridMultilevel"/>
    <w:tmpl w:val="59B4B1A0"/>
    <w:lvl w:ilvl="0" w:tplc="DF404030">
      <w:start w:val="1"/>
      <w:numFmt w:val="bullet"/>
      <w:lvlText w:val="\endash "/>
      <w:lvlJc w:val="left"/>
    </w:lvl>
    <w:lvl w:ilvl="1" w:tplc="BD4EF8EE">
      <w:start w:val="9"/>
      <w:numFmt w:val="lowerLetter"/>
      <w:lvlText w:val="%2"/>
      <w:lvlJc w:val="left"/>
    </w:lvl>
    <w:lvl w:ilvl="2" w:tplc="74963ADC">
      <w:numFmt w:val="decimal"/>
      <w:lvlText w:val=""/>
      <w:lvlJc w:val="left"/>
    </w:lvl>
    <w:lvl w:ilvl="3" w:tplc="8410E0BC">
      <w:numFmt w:val="decimal"/>
      <w:lvlText w:val=""/>
      <w:lvlJc w:val="left"/>
    </w:lvl>
    <w:lvl w:ilvl="4" w:tplc="0D5012FC">
      <w:numFmt w:val="decimal"/>
      <w:lvlText w:val=""/>
      <w:lvlJc w:val="left"/>
    </w:lvl>
    <w:lvl w:ilvl="5" w:tplc="C0B69D86">
      <w:numFmt w:val="decimal"/>
      <w:lvlText w:val=""/>
      <w:lvlJc w:val="left"/>
    </w:lvl>
    <w:lvl w:ilvl="6" w:tplc="AD7E698C">
      <w:numFmt w:val="decimal"/>
      <w:lvlText w:val=""/>
      <w:lvlJc w:val="left"/>
    </w:lvl>
    <w:lvl w:ilvl="7" w:tplc="AFA49F8E">
      <w:numFmt w:val="decimal"/>
      <w:lvlText w:val=""/>
      <w:lvlJc w:val="left"/>
    </w:lvl>
    <w:lvl w:ilvl="8" w:tplc="8FF2BE54">
      <w:numFmt w:val="decimal"/>
      <w:lvlText w:val=""/>
      <w:lvlJc w:val="left"/>
    </w:lvl>
  </w:abstractNum>
  <w:abstractNum w:abstractNumId="14">
    <w:nsid w:val="341A02F7"/>
    <w:multiLevelType w:val="hybridMultilevel"/>
    <w:tmpl w:val="4944205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3BEC7C24"/>
    <w:multiLevelType w:val="hybridMultilevel"/>
    <w:tmpl w:val="88E092A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3FFB34CF"/>
    <w:multiLevelType w:val="hybridMultilevel"/>
    <w:tmpl w:val="43E62FA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1D305D0"/>
    <w:multiLevelType w:val="multilevel"/>
    <w:tmpl w:val="B15EDEBA"/>
    <w:lvl w:ilvl="0">
      <w:start w:val="1"/>
      <w:numFmt w:val="decimal"/>
      <w:lvlText w:val="%1."/>
      <w:lvlJc w:val="left"/>
      <w:pPr>
        <w:ind w:left="450" w:hanging="450"/>
      </w:pPr>
      <w:rPr>
        <w:rFonts w:ascii="Times New Roman CYR" w:eastAsia="Times New Roman" w:hAnsi="Times New Roman CYR" w:cs="Times New Roman CYR" w:hint="default"/>
        <w:color w:val="000000" w:themeColor="text1"/>
      </w:rPr>
    </w:lvl>
    <w:lvl w:ilvl="1">
      <w:start w:val="1"/>
      <w:numFmt w:val="decimal"/>
      <w:lvlText w:val="%1.%2."/>
      <w:lvlJc w:val="left"/>
      <w:pPr>
        <w:ind w:left="720" w:hanging="720"/>
      </w:pPr>
      <w:rPr>
        <w:rFonts w:ascii="Times New Roman CYR" w:eastAsia="Times New Roman" w:hAnsi="Times New Roman CYR" w:cs="Times New Roman CYR" w:hint="default"/>
        <w:b/>
        <w:color w:val="000000" w:themeColor="text1"/>
      </w:rPr>
    </w:lvl>
    <w:lvl w:ilvl="2">
      <w:start w:val="1"/>
      <w:numFmt w:val="decimal"/>
      <w:lvlText w:val="%1.%2.%3."/>
      <w:lvlJc w:val="left"/>
      <w:pPr>
        <w:ind w:left="720" w:hanging="720"/>
      </w:pPr>
      <w:rPr>
        <w:rFonts w:ascii="Times New Roman CYR" w:eastAsia="Times New Roman" w:hAnsi="Times New Roman CYR" w:cs="Times New Roman CYR" w:hint="default"/>
        <w:color w:val="000000" w:themeColor="text1"/>
      </w:rPr>
    </w:lvl>
    <w:lvl w:ilvl="3">
      <w:start w:val="1"/>
      <w:numFmt w:val="decimal"/>
      <w:lvlText w:val="%1.%2.%3.%4."/>
      <w:lvlJc w:val="left"/>
      <w:pPr>
        <w:ind w:left="1080" w:hanging="1080"/>
      </w:pPr>
      <w:rPr>
        <w:rFonts w:ascii="Times New Roman CYR" w:eastAsia="Times New Roman" w:hAnsi="Times New Roman CYR" w:cs="Times New Roman CYR" w:hint="default"/>
        <w:color w:val="000000" w:themeColor="text1"/>
      </w:rPr>
    </w:lvl>
    <w:lvl w:ilvl="4">
      <w:start w:val="1"/>
      <w:numFmt w:val="decimal"/>
      <w:lvlText w:val="%1.%2.%3.%4.%5."/>
      <w:lvlJc w:val="left"/>
      <w:pPr>
        <w:ind w:left="1080" w:hanging="1080"/>
      </w:pPr>
      <w:rPr>
        <w:rFonts w:ascii="Times New Roman CYR" w:eastAsia="Times New Roman" w:hAnsi="Times New Roman CYR" w:cs="Times New Roman CYR" w:hint="default"/>
        <w:color w:val="000000" w:themeColor="text1"/>
      </w:rPr>
    </w:lvl>
    <w:lvl w:ilvl="5">
      <w:start w:val="1"/>
      <w:numFmt w:val="decimal"/>
      <w:lvlText w:val="%1.%2.%3.%4.%5.%6."/>
      <w:lvlJc w:val="left"/>
      <w:pPr>
        <w:ind w:left="1440" w:hanging="1440"/>
      </w:pPr>
      <w:rPr>
        <w:rFonts w:ascii="Times New Roman CYR" w:eastAsia="Times New Roman" w:hAnsi="Times New Roman CYR" w:cs="Times New Roman CYR" w:hint="default"/>
        <w:color w:val="000000" w:themeColor="text1"/>
      </w:rPr>
    </w:lvl>
    <w:lvl w:ilvl="6">
      <w:start w:val="1"/>
      <w:numFmt w:val="decimal"/>
      <w:lvlText w:val="%1.%2.%3.%4.%5.%6.%7."/>
      <w:lvlJc w:val="left"/>
      <w:pPr>
        <w:ind w:left="1800" w:hanging="1800"/>
      </w:pPr>
      <w:rPr>
        <w:rFonts w:ascii="Times New Roman CYR" w:eastAsia="Times New Roman" w:hAnsi="Times New Roman CYR" w:cs="Times New Roman CYR" w:hint="default"/>
        <w:color w:val="000000" w:themeColor="text1"/>
      </w:rPr>
    </w:lvl>
    <w:lvl w:ilvl="7">
      <w:start w:val="1"/>
      <w:numFmt w:val="decimal"/>
      <w:lvlText w:val="%1.%2.%3.%4.%5.%6.%7.%8."/>
      <w:lvlJc w:val="left"/>
      <w:pPr>
        <w:ind w:left="1800" w:hanging="1800"/>
      </w:pPr>
      <w:rPr>
        <w:rFonts w:ascii="Times New Roman CYR" w:eastAsia="Times New Roman" w:hAnsi="Times New Roman CYR" w:cs="Times New Roman CYR" w:hint="default"/>
        <w:color w:val="000000" w:themeColor="text1"/>
      </w:rPr>
    </w:lvl>
    <w:lvl w:ilvl="8">
      <w:start w:val="1"/>
      <w:numFmt w:val="decimal"/>
      <w:lvlText w:val="%1.%2.%3.%4.%5.%6.%7.%8.%9."/>
      <w:lvlJc w:val="left"/>
      <w:pPr>
        <w:ind w:left="2160" w:hanging="2160"/>
      </w:pPr>
      <w:rPr>
        <w:rFonts w:ascii="Times New Roman CYR" w:eastAsia="Times New Roman" w:hAnsi="Times New Roman CYR" w:cs="Times New Roman CYR" w:hint="default"/>
        <w:color w:val="000000" w:themeColor="text1"/>
      </w:rPr>
    </w:lvl>
  </w:abstractNum>
  <w:abstractNum w:abstractNumId="18">
    <w:nsid w:val="42E57C7A"/>
    <w:multiLevelType w:val="hybridMultilevel"/>
    <w:tmpl w:val="524A48B6"/>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9">
    <w:nsid w:val="447D3436"/>
    <w:multiLevelType w:val="hybridMultilevel"/>
    <w:tmpl w:val="5D808AEA"/>
    <w:lvl w:ilvl="0" w:tplc="04190013">
      <w:start w:val="1"/>
      <w:numFmt w:val="upperRoman"/>
      <w:lvlText w:val="%1."/>
      <w:lvlJc w:val="righ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0">
    <w:nsid w:val="45B9084F"/>
    <w:multiLevelType w:val="hybridMultilevel"/>
    <w:tmpl w:val="16D2B964"/>
    <w:lvl w:ilvl="0" w:tplc="58226A7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1">
    <w:nsid w:val="47CAA567"/>
    <w:multiLevelType w:val="hybridMultilevel"/>
    <w:tmpl w:val="82B4C1CA"/>
    <w:lvl w:ilvl="0" w:tplc="16A2A722">
      <w:start w:val="3"/>
      <w:numFmt w:val="decimal"/>
      <w:lvlText w:val="%1."/>
      <w:lvlJc w:val="left"/>
    </w:lvl>
    <w:lvl w:ilvl="1" w:tplc="7402FB64">
      <w:start w:val="26"/>
      <w:numFmt w:val="lowerLetter"/>
      <w:lvlText w:val="%2"/>
      <w:lvlJc w:val="left"/>
    </w:lvl>
    <w:lvl w:ilvl="2" w:tplc="CC988E9A">
      <w:numFmt w:val="decimal"/>
      <w:lvlText w:val=""/>
      <w:lvlJc w:val="left"/>
    </w:lvl>
    <w:lvl w:ilvl="3" w:tplc="0FCA334E">
      <w:numFmt w:val="decimal"/>
      <w:lvlText w:val=""/>
      <w:lvlJc w:val="left"/>
    </w:lvl>
    <w:lvl w:ilvl="4" w:tplc="C44C2356">
      <w:numFmt w:val="decimal"/>
      <w:lvlText w:val=""/>
      <w:lvlJc w:val="left"/>
    </w:lvl>
    <w:lvl w:ilvl="5" w:tplc="F288EF98">
      <w:numFmt w:val="decimal"/>
      <w:lvlText w:val=""/>
      <w:lvlJc w:val="left"/>
    </w:lvl>
    <w:lvl w:ilvl="6" w:tplc="3480775C">
      <w:numFmt w:val="decimal"/>
      <w:lvlText w:val=""/>
      <w:lvlJc w:val="left"/>
    </w:lvl>
    <w:lvl w:ilvl="7" w:tplc="7D84C8C6">
      <w:numFmt w:val="decimal"/>
      <w:lvlText w:val=""/>
      <w:lvlJc w:val="left"/>
    </w:lvl>
    <w:lvl w:ilvl="8" w:tplc="CD84DE40">
      <w:numFmt w:val="decimal"/>
      <w:lvlText w:val=""/>
      <w:lvlJc w:val="left"/>
    </w:lvl>
  </w:abstractNum>
  <w:abstractNum w:abstractNumId="22">
    <w:nsid w:val="492E1BA0"/>
    <w:multiLevelType w:val="multilevel"/>
    <w:tmpl w:val="D9A65E42"/>
    <w:lvl w:ilvl="0">
      <w:start w:val="1"/>
      <w:numFmt w:val="decimal"/>
      <w:lvlText w:val="%1."/>
      <w:lvlJc w:val="left"/>
      <w:pPr>
        <w:ind w:left="1117" w:hanging="360"/>
      </w:pPr>
    </w:lvl>
    <w:lvl w:ilvl="1">
      <w:start w:val="1"/>
      <w:numFmt w:val="decimal"/>
      <w:isLgl/>
      <w:lvlText w:val="%1.%2."/>
      <w:lvlJc w:val="left"/>
      <w:pPr>
        <w:ind w:left="1477" w:hanging="720"/>
      </w:pPr>
      <w:rPr>
        <w:rFonts w:hint="default"/>
        <w:color w:val="000000" w:themeColor="text1"/>
      </w:rPr>
    </w:lvl>
    <w:lvl w:ilvl="2">
      <w:start w:val="1"/>
      <w:numFmt w:val="decimal"/>
      <w:isLgl/>
      <w:lvlText w:val="%1.%2.%3."/>
      <w:lvlJc w:val="left"/>
      <w:pPr>
        <w:ind w:left="1477" w:hanging="720"/>
      </w:pPr>
      <w:rPr>
        <w:rFonts w:hint="default"/>
        <w:color w:val="000000" w:themeColor="text1"/>
      </w:rPr>
    </w:lvl>
    <w:lvl w:ilvl="3">
      <w:start w:val="1"/>
      <w:numFmt w:val="decimal"/>
      <w:isLgl/>
      <w:lvlText w:val="%1.%2.%3.%4."/>
      <w:lvlJc w:val="left"/>
      <w:pPr>
        <w:ind w:left="1837" w:hanging="1080"/>
      </w:pPr>
      <w:rPr>
        <w:rFonts w:hint="default"/>
        <w:color w:val="000000" w:themeColor="text1"/>
      </w:rPr>
    </w:lvl>
    <w:lvl w:ilvl="4">
      <w:start w:val="1"/>
      <w:numFmt w:val="decimal"/>
      <w:isLgl/>
      <w:lvlText w:val="%1.%2.%3.%4.%5."/>
      <w:lvlJc w:val="left"/>
      <w:pPr>
        <w:ind w:left="1837" w:hanging="1080"/>
      </w:pPr>
      <w:rPr>
        <w:rFonts w:hint="default"/>
        <w:color w:val="000000" w:themeColor="text1"/>
      </w:rPr>
    </w:lvl>
    <w:lvl w:ilvl="5">
      <w:start w:val="1"/>
      <w:numFmt w:val="decimal"/>
      <w:isLgl/>
      <w:lvlText w:val="%1.%2.%3.%4.%5.%6."/>
      <w:lvlJc w:val="left"/>
      <w:pPr>
        <w:ind w:left="2197" w:hanging="1440"/>
      </w:pPr>
      <w:rPr>
        <w:rFonts w:hint="default"/>
        <w:color w:val="000000" w:themeColor="text1"/>
      </w:rPr>
    </w:lvl>
    <w:lvl w:ilvl="6">
      <w:start w:val="1"/>
      <w:numFmt w:val="decimal"/>
      <w:isLgl/>
      <w:lvlText w:val="%1.%2.%3.%4.%5.%6.%7."/>
      <w:lvlJc w:val="left"/>
      <w:pPr>
        <w:ind w:left="2557" w:hanging="1800"/>
      </w:pPr>
      <w:rPr>
        <w:rFonts w:hint="default"/>
        <w:color w:val="000000" w:themeColor="text1"/>
      </w:rPr>
    </w:lvl>
    <w:lvl w:ilvl="7">
      <w:start w:val="1"/>
      <w:numFmt w:val="decimal"/>
      <w:isLgl/>
      <w:lvlText w:val="%1.%2.%3.%4.%5.%6.%7.%8."/>
      <w:lvlJc w:val="left"/>
      <w:pPr>
        <w:ind w:left="2557" w:hanging="1800"/>
      </w:pPr>
      <w:rPr>
        <w:rFonts w:hint="default"/>
        <w:color w:val="000000" w:themeColor="text1"/>
      </w:rPr>
    </w:lvl>
    <w:lvl w:ilvl="8">
      <w:start w:val="1"/>
      <w:numFmt w:val="decimal"/>
      <w:isLgl/>
      <w:lvlText w:val="%1.%2.%3.%4.%5.%6.%7.%8.%9."/>
      <w:lvlJc w:val="left"/>
      <w:pPr>
        <w:ind w:left="2917" w:hanging="2160"/>
      </w:pPr>
      <w:rPr>
        <w:rFonts w:hint="default"/>
        <w:color w:val="000000" w:themeColor="text1"/>
      </w:rPr>
    </w:lvl>
  </w:abstractNum>
  <w:abstractNum w:abstractNumId="23">
    <w:nsid w:val="4C54E2C3"/>
    <w:multiLevelType w:val="hybridMultilevel"/>
    <w:tmpl w:val="12A6CF74"/>
    <w:lvl w:ilvl="0" w:tplc="427E47AC">
      <w:start w:val="2"/>
      <w:numFmt w:val="decimal"/>
      <w:lvlText w:val="%1."/>
      <w:lvlJc w:val="left"/>
    </w:lvl>
    <w:lvl w:ilvl="1" w:tplc="06EC0D58">
      <w:start w:val="9"/>
      <w:numFmt w:val="lowerLetter"/>
      <w:lvlText w:val="%2"/>
      <w:lvlJc w:val="left"/>
    </w:lvl>
    <w:lvl w:ilvl="2" w:tplc="63BEF874">
      <w:numFmt w:val="decimal"/>
      <w:lvlText w:val=""/>
      <w:lvlJc w:val="left"/>
    </w:lvl>
    <w:lvl w:ilvl="3" w:tplc="2DD240DE">
      <w:numFmt w:val="decimal"/>
      <w:lvlText w:val=""/>
      <w:lvlJc w:val="left"/>
    </w:lvl>
    <w:lvl w:ilvl="4" w:tplc="F7DE8966">
      <w:numFmt w:val="decimal"/>
      <w:lvlText w:val=""/>
      <w:lvlJc w:val="left"/>
    </w:lvl>
    <w:lvl w:ilvl="5" w:tplc="88CC5D40">
      <w:numFmt w:val="decimal"/>
      <w:lvlText w:val=""/>
      <w:lvlJc w:val="left"/>
    </w:lvl>
    <w:lvl w:ilvl="6" w:tplc="F69A3E60">
      <w:numFmt w:val="decimal"/>
      <w:lvlText w:val=""/>
      <w:lvlJc w:val="left"/>
    </w:lvl>
    <w:lvl w:ilvl="7" w:tplc="694C08B8">
      <w:numFmt w:val="decimal"/>
      <w:lvlText w:val=""/>
      <w:lvlJc w:val="left"/>
    </w:lvl>
    <w:lvl w:ilvl="8" w:tplc="B52025B4">
      <w:numFmt w:val="decimal"/>
      <w:lvlText w:val=""/>
      <w:lvlJc w:val="left"/>
    </w:lvl>
  </w:abstractNum>
  <w:abstractNum w:abstractNumId="24">
    <w:nsid w:val="4CFB8D32"/>
    <w:multiLevelType w:val="hybridMultilevel"/>
    <w:tmpl w:val="30269C86"/>
    <w:lvl w:ilvl="0" w:tplc="785AA2B2">
      <w:start w:val="1"/>
      <w:numFmt w:val="decimal"/>
      <w:lvlText w:val="%1."/>
      <w:lvlJc w:val="left"/>
    </w:lvl>
    <w:lvl w:ilvl="1" w:tplc="0B3073FE">
      <w:numFmt w:val="decimal"/>
      <w:lvlText w:val=""/>
      <w:lvlJc w:val="left"/>
    </w:lvl>
    <w:lvl w:ilvl="2" w:tplc="51F825DE">
      <w:numFmt w:val="decimal"/>
      <w:lvlText w:val=""/>
      <w:lvlJc w:val="left"/>
    </w:lvl>
    <w:lvl w:ilvl="3" w:tplc="FF40C6D4">
      <w:numFmt w:val="decimal"/>
      <w:lvlText w:val=""/>
      <w:lvlJc w:val="left"/>
    </w:lvl>
    <w:lvl w:ilvl="4" w:tplc="45CC380A">
      <w:numFmt w:val="decimal"/>
      <w:lvlText w:val=""/>
      <w:lvlJc w:val="left"/>
    </w:lvl>
    <w:lvl w:ilvl="5" w:tplc="20B2CA1E">
      <w:numFmt w:val="decimal"/>
      <w:lvlText w:val=""/>
      <w:lvlJc w:val="left"/>
    </w:lvl>
    <w:lvl w:ilvl="6" w:tplc="65061780">
      <w:numFmt w:val="decimal"/>
      <w:lvlText w:val=""/>
      <w:lvlJc w:val="left"/>
    </w:lvl>
    <w:lvl w:ilvl="7" w:tplc="CD40CAB4">
      <w:numFmt w:val="decimal"/>
      <w:lvlText w:val=""/>
      <w:lvlJc w:val="left"/>
    </w:lvl>
    <w:lvl w:ilvl="8" w:tplc="D0863964">
      <w:numFmt w:val="decimal"/>
      <w:lvlText w:val=""/>
      <w:lvlJc w:val="left"/>
    </w:lvl>
  </w:abstractNum>
  <w:abstractNum w:abstractNumId="25">
    <w:nsid w:val="504E16B2"/>
    <w:multiLevelType w:val="hybridMultilevel"/>
    <w:tmpl w:val="AF3AF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B2564F"/>
    <w:multiLevelType w:val="hybridMultilevel"/>
    <w:tmpl w:val="1A708AB6"/>
    <w:lvl w:ilvl="0" w:tplc="F10CE774">
      <w:start w:val="1"/>
      <w:numFmt w:val="bullet"/>
      <w:lvlText w:val="\endash "/>
      <w:lvlJc w:val="left"/>
    </w:lvl>
    <w:lvl w:ilvl="1" w:tplc="F6C696A2">
      <w:start w:val="23"/>
      <w:numFmt w:val="lowerLetter"/>
      <w:lvlText w:val="%2"/>
      <w:lvlJc w:val="left"/>
    </w:lvl>
    <w:lvl w:ilvl="2" w:tplc="52E22928">
      <w:numFmt w:val="decimal"/>
      <w:lvlText w:val=""/>
      <w:lvlJc w:val="left"/>
    </w:lvl>
    <w:lvl w:ilvl="3" w:tplc="34702A94">
      <w:numFmt w:val="decimal"/>
      <w:lvlText w:val=""/>
      <w:lvlJc w:val="left"/>
    </w:lvl>
    <w:lvl w:ilvl="4" w:tplc="C1521F40">
      <w:numFmt w:val="decimal"/>
      <w:lvlText w:val=""/>
      <w:lvlJc w:val="left"/>
    </w:lvl>
    <w:lvl w:ilvl="5" w:tplc="393AB7D2">
      <w:numFmt w:val="decimal"/>
      <w:lvlText w:val=""/>
      <w:lvlJc w:val="left"/>
    </w:lvl>
    <w:lvl w:ilvl="6" w:tplc="8FAC5A2E">
      <w:numFmt w:val="decimal"/>
      <w:lvlText w:val=""/>
      <w:lvlJc w:val="left"/>
    </w:lvl>
    <w:lvl w:ilvl="7" w:tplc="185262C8">
      <w:numFmt w:val="decimal"/>
      <w:lvlText w:val=""/>
      <w:lvlJc w:val="left"/>
    </w:lvl>
    <w:lvl w:ilvl="8" w:tplc="213A2044">
      <w:numFmt w:val="decimal"/>
      <w:lvlText w:val=""/>
      <w:lvlJc w:val="left"/>
    </w:lvl>
  </w:abstractNum>
  <w:abstractNum w:abstractNumId="27">
    <w:nsid w:val="569951FE"/>
    <w:multiLevelType w:val="hybridMultilevel"/>
    <w:tmpl w:val="6C021ECA"/>
    <w:lvl w:ilvl="0" w:tplc="82465EAA">
      <w:start w:val="1"/>
      <w:numFmt w:val="decimal"/>
      <w:lvlText w:val="%1."/>
      <w:lvlJc w:val="left"/>
    </w:lvl>
    <w:lvl w:ilvl="1" w:tplc="0AD4EC5E">
      <w:numFmt w:val="decimal"/>
      <w:lvlText w:val=""/>
      <w:lvlJc w:val="left"/>
    </w:lvl>
    <w:lvl w:ilvl="2" w:tplc="51A6CD72">
      <w:numFmt w:val="decimal"/>
      <w:lvlText w:val=""/>
      <w:lvlJc w:val="left"/>
    </w:lvl>
    <w:lvl w:ilvl="3" w:tplc="2BD635EE">
      <w:numFmt w:val="decimal"/>
      <w:lvlText w:val=""/>
      <w:lvlJc w:val="left"/>
    </w:lvl>
    <w:lvl w:ilvl="4" w:tplc="7B5E4F06">
      <w:numFmt w:val="decimal"/>
      <w:lvlText w:val=""/>
      <w:lvlJc w:val="left"/>
    </w:lvl>
    <w:lvl w:ilvl="5" w:tplc="0BAAF46A">
      <w:numFmt w:val="decimal"/>
      <w:lvlText w:val=""/>
      <w:lvlJc w:val="left"/>
    </w:lvl>
    <w:lvl w:ilvl="6" w:tplc="05E6B2A8">
      <w:numFmt w:val="decimal"/>
      <w:lvlText w:val=""/>
      <w:lvlJc w:val="left"/>
    </w:lvl>
    <w:lvl w:ilvl="7" w:tplc="47201FD8">
      <w:numFmt w:val="decimal"/>
      <w:lvlText w:val=""/>
      <w:lvlJc w:val="left"/>
    </w:lvl>
    <w:lvl w:ilvl="8" w:tplc="F5D8043E">
      <w:numFmt w:val="decimal"/>
      <w:lvlText w:val=""/>
      <w:lvlJc w:val="left"/>
    </w:lvl>
  </w:abstractNum>
  <w:abstractNum w:abstractNumId="28">
    <w:nsid w:val="614E2C0C"/>
    <w:multiLevelType w:val="hybridMultilevel"/>
    <w:tmpl w:val="2614453E"/>
    <w:lvl w:ilvl="0" w:tplc="04190001">
      <w:start w:val="1"/>
      <w:numFmt w:val="bullet"/>
      <w:lvlText w:val=""/>
      <w:lvlJc w:val="left"/>
      <w:pPr>
        <w:ind w:left="1233" w:hanging="360"/>
      </w:pPr>
      <w:rPr>
        <w:rFonts w:ascii="Symbol" w:hAnsi="Symbol" w:hint="default"/>
      </w:rPr>
    </w:lvl>
    <w:lvl w:ilvl="1" w:tplc="04190003" w:tentative="1">
      <w:start w:val="1"/>
      <w:numFmt w:val="bullet"/>
      <w:lvlText w:val="o"/>
      <w:lvlJc w:val="left"/>
      <w:pPr>
        <w:ind w:left="1953" w:hanging="360"/>
      </w:pPr>
      <w:rPr>
        <w:rFonts w:ascii="Courier New" w:hAnsi="Courier New" w:cs="Courier New" w:hint="default"/>
      </w:rPr>
    </w:lvl>
    <w:lvl w:ilvl="2" w:tplc="04190005" w:tentative="1">
      <w:start w:val="1"/>
      <w:numFmt w:val="bullet"/>
      <w:lvlText w:val=""/>
      <w:lvlJc w:val="left"/>
      <w:pPr>
        <w:ind w:left="2673" w:hanging="360"/>
      </w:pPr>
      <w:rPr>
        <w:rFonts w:ascii="Wingdings" w:hAnsi="Wingdings" w:hint="default"/>
      </w:rPr>
    </w:lvl>
    <w:lvl w:ilvl="3" w:tplc="04190001" w:tentative="1">
      <w:start w:val="1"/>
      <w:numFmt w:val="bullet"/>
      <w:lvlText w:val=""/>
      <w:lvlJc w:val="left"/>
      <w:pPr>
        <w:ind w:left="3393" w:hanging="360"/>
      </w:pPr>
      <w:rPr>
        <w:rFonts w:ascii="Symbol" w:hAnsi="Symbol" w:hint="default"/>
      </w:rPr>
    </w:lvl>
    <w:lvl w:ilvl="4" w:tplc="04190003" w:tentative="1">
      <w:start w:val="1"/>
      <w:numFmt w:val="bullet"/>
      <w:lvlText w:val="o"/>
      <w:lvlJc w:val="left"/>
      <w:pPr>
        <w:ind w:left="4113" w:hanging="360"/>
      </w:pPr>
      <w:rPr>
        <w:rFonts w:ascii="Courier New" w:hAnsi="Courier New" w:cs="Courier New" w:hint="default"/>
      </w:rPr>
    </w:lvl>
    <w:lvl w:ilvl="5" w:tplc="04190005" w:tentative="1">
      <w:start w:val="1"/>
      <w:numFmt w:val="bullet"/>
      <w:lvlText w:val=""/>
      <w:lvlJc w:val="left"/>
      <w:pPr>
        <w:ind w:left="4833" w:hanging="360"/>
      </w:pPr>
      <w:rPr>
        <w:rFonts w:ascii="Wingdings" w:hAnsi="Wingdings" w:hint="default"/>
      </w:rPr>
    </w:lvl>
    <w:lvl w:ilvl="6" w:tplc="04190001" w:tentative="1">
      <w:start w:val="1"/>
      <w:numFmt w:val="bullet"/>
      <w:lvlText w:val=""/>
      <w:lvlJc w:val="left"/>
      <w:pPr>
        <w:ind w:left="5553" w:hanging="360"/>
      </w:pPr>
      <w:rPr>
        <w:rFonts w:ascii="Symbol" w:hAnsi="Symbol" w:hint="default"/>
      </w:rPr>
    </w:lvl>
    <w:lvl w:ilvl="7" w:tplc="04190003" w:tentative="1">
      <w:start w:val="1"/>
      <w:numFmt w:val="bullet"/>
      <w:lvlText w:val="o"/>
      <w:lvlJc w:val="left"/>
      <w:pPr>
        <w:ind w:left="6273" w:hanging="360"/>
      </w:pPr>
      <w:rPr>
        <w:rFonts w:ascii="Courier New" w:hAnsi="Courier New" w:cs="Courier New" w:hint="default"/>
      </w:rPr>
    </w:lvl>
    <w:lvl w:ilvl="8" w:tplc="04190005" w:tentative="1">
      <w:start w:val="1"/>
      <w:numFmt w:val="bullet"/>
      <w:lvlText w:val=""/>
      <w:lvlJc w:val="left"/>
      <w:pPr>
        <w:ind w:left="6993" w:hanging="360"/>
      </w:pPr>
      <w:rPr>
        <w:rFonts w:ascii="Wingdings" w:hAnsi="Wingdings" w:hint="default"/>
      </w:rPr>
    </w:lvl>
  </w:abstractNum>
  <w:abstractNum w:abstractNumId="29">
    <w:nsid w:val="62C326C5"/>
    <w:multiLevelType w:val="hybridMultilevel"/>
    <w:tmpl w:val="07B2A2A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632B37E6"/>
    <w:multiLevelType w:val="hybridMultilevel"/>
    <w:tmpl w:val="35545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4E460F"/>
    <w:multiLevelType w:val="hybridMultilevel"/>
    <w:tmpl w:val="DF205192"/>
    <w:lvl w:ilvl="0" w:tplc="04190013">
      <w:start w:val="1"/>
      <w:numFmt w:val="upperRoman"/>
      <w:lvlText w:val="%1."/>
      <w:lvlJc w:val="righ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64944815"/>
    <w:multiLevelType w:val="hybridMultilevel"/>
    <w:tmpl w:val="26EC838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6521605D"/>
    <w:multiLevelType w:val="hybridMultilevel"/>
    <w:tmpl w:val="2A30EC0C"/>
    <w:lvl w:ilvl="0" w:tplc="E63C2D3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nsid w:val="73A66B9C"/>
    <w:multiLevelType w:val="hybridMultilevel"/>
    <w:tmpl w:val="371ED34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nsid w:val="75509D76"/>
    <w:multiLevelType w:val="hybridMultilevel"/>
    <w:tmpl w:val="5A6C641C"/>
    <w:lvl w:ilvl="0" w:tplc="209C5386">
      <w:start w:val="1"/>
      <w:numFmt w:val="bullet"/>
      <w:lvlText w:val="\endash "/>
      <w:lvlJc w:val="left"/>
    </w:lvl>
    <w:lvl w:ilvl="1" w:tplc="98C42936">
      <w:start w:val="26"/>
      <w:numFmt w:val="lowerLetter"/>
      <w:lvlText w:val="%2"/>
      <w:lvlJc w:val="left"/>
    </w:lvl>
    <w:lvl w:ilvl="2" w:tplc="8578D0BE">
      <w:numFmt w:val="decimal"/>
      <w:lvlText w:val=""/>
      <w:lvlJc w:val="left"/>
    </w:lvl>
    <w:lvl w:ilvl="3" w:tplc="94A4BD4E">
      <w:numFmt w:val="decimal"/>
      <w:lvlText w:val=""/>
      <w:lvlJc w:val="left"/>
    </w:lvl>
    <w:lvl w:ilvl="4" w:tplc="06182EC6">
      <w:numFmt w:val="decimal"/>
      <w:lvlText w:val=""/>
      <w:lvlJc w:val="left"/>
    </w:lvl>
    <w:lvl w:ilvl="5" w:tplc="C3ECF00A">
      <w:numFmt w:val="decimal"/>
      <w:lvlText w:val=""/>
      <w:lvlJc w:val="left"/>
    </w:lvl>
    <w:lvl w:ilvl="6" w:tplc="4A9475C0">
      <w:numFmt w:val="decimal"/>
      <w:lvlText w:val=""/>
      <w:lvlJc w:val="left"/>
    </w:lvl>
    <w:lvl w:ilvl="7" w:tplc="A442028C">
      <w:numFmt w:val="decimal"/>
      <w:lvlText w:val=""/>
      <w:lvlJc w:val="left"/>
    </w:lvl>
    <w:lvl w:ilvl="8" w:tplc="0AFA5CD4">
      <w:numFmt w:val="decimal"/>
      <w:lvlText w:val=""/>
      <w:lvlJc w:val="left"/>
    </w:lvl>
  </w:abstractNum>
  <w:abstractNum w:abstractNumId="36">
    <w:nsid w:val="76AC6600"/>
    <w:multiLevelType w:val="hybridMultilevel"/>
    <w:tmpl w:val="9B42C66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774D1E6B"/>
    <w:multiLevelType w:val="hybridMultilevel"/>
    <w:tmpl w:val="62DCE7A4"/>
    <w:lvl w:ilvl="0" w:tplc="02DC1B4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7A1F3DAF"/>
    <w:multiLevelType w:val="multilevel"/>
    <w:tmpl w:val="C570D02C"/>
    <w:lvl w:ilvl="0">
      <w:start w:val="1"/>
      <w:numFmt w:val="decimal"/>
      <w:lvlText w:val="%1."/>
      <w:lvlJc w:val="left"/>
      <w:pPr>
        <w:ind w:left="450" w:hanging="450"/>
      </w:pPr>
      <w:rPr>
        <w:rFonts w:ascii="Times New Roman" w:hAnsi="Times New Roman" w:cs="Times New Roman" w:hint="default"/>
        <w:b w:val="0"/>
      </w:rPr>
    </w:lvl>
    <w:lvl w:ilvl="1">
      <w:start w:val="1"/>
      <w:numFmt w:val="decimal"/>
      <w:lvlText w:val="%1.%2."/>
      <w:lvlJc w:val="left"/>
      <w:pPr>
        <w:ind w:left="862" w:hanging="720"/>
      </w:pPr>
      <w:rPr>
        <w:rFonts w:ascii="Times New Roman" w:hAnsi="Times New Roman" w:cs="Times New Roman" w:hint="default"/>
        <w:b/>
      </w:rPr>
    </w:lvl>
    <w:lvl w:ilvl="2">
      <w:start w:val="1"/>
      <w:numFmt w:val="decimal"/>
      <w:lvlText w:val="%1.%2.%3."/>
      <w:lvlJc w:val="left"/>
      <w:pPr>
        <w:ind w:left="1004" w:hanging="720"/>
      </w:pPr>
      <w:rPr>
        <w:rFonts w:ascii="Times New Roman" w:hAnsi="Times New Roman" w:cs="Times New Roman" w:hint="default"/>
        <w:b w:val="0"/>
      </w:rPr>
    </w:lvl>
    <w:lvl w:ilvl="3">
      <w:start w:val="1"/>
      <w:numFmt w:val="decimal"/>
      <w:lvlText w:val="%1.%2.%3.%4."/>
      <w:lvlJc w:val="left"/>
      <w:pPr>
        <w:ind w:left="1506" w:hanging="1080"/>
      </w:pPr>
      <w:rPr>
        <w:rFonts w:ascii="Times New Roman" w:hAnsi="Times New Roman" w:cs="Times New Roman" w:hint="default"/>
        <w:b w:val="0"/>
      </w:rPr>
    </w:lvl>
    <w:lvl w:ilvl="4">
      <w:start w:val="1"/>
      <w:numFmt w:val="decimal"/>
      <w:lvlText w:val="%1.%2.%3.%4.%5."/>
      <w:lvlJc w:val="left"/>
      <w:pPr>
        <w:ind w:left="1648" w:hanging="1080"/>
      </w:pPr>
      <w:rPr>
        <w:rFonts w:ascii="Times New Roman" w:hAnsi="Times New Roman" w:cs="Times New Roman" w:hint="default"/>
        <w:b w:val="0"/>
      </w:rPr>
    </w:lvl>
    <w:lvl w:ilvl="5">
      <w:start w:val="1"/>
      <w:numFmt w:val="decimal"/>
      <w:lvlText w:val="%1.%2.%3.%4.%5.%6."/>
      <w:lvlJc w:val="left"/>
      <w:pPr>
        <w:ind w:left="2150" w:hanging="1440"/>
      </w:pPr>
      <w:rPr>
        <w:rFonts w:ascii="Times New Roman" w:hAnsi="Times New Roman" w:cs="Times New Roman" w:hint="default"/>
        <w:b w:val="0"/>
      </w:rPr>
    </w:lvl>
    <w:lvl w:ilvl="6">
      <w:start w:val="1"/>
      <w:numFmt w:val="decimal"/>
      <w:lvlText w:val="%1.%2.%3.%4.%5.%6.%7."/>
      <w:lvlJc w:val="left"/>
      <w:pPr>
        <w:ind w:left="2652" w:hanging="1800"/>
      </w:pPr>
      <w:rPr>
        <w:rFonts w:ascii="Times New Roman" w:hAnsi="Times New Roman" w:cs="Times New Roman" w:hint="default"/>
        <w:b w:val="0"/>
      </w:rPr>
    </w:lvl>
    <w:lvl w:ilvl="7">
      <w:start w:val="1"/>
      <w:numFmt w:val="decimal"/>
      <w:lvlText w:val="%1.%2.%3.%4.%5.%6.%7.%8."/>
      <w:lvlJc w:val="left"/>
      <w:pPr>
        <w:ind w:left="2794" w:hanging="1800"/>
      </w:pPr>
      <w:rPr>
        <w:rFonts w:ascii="Times New Roman" w:hAnsi="Times New Roman" w:cs="Times New Roman" w:hint="default"/>
        <w:b w:val="0"/>
      </w:rPr>
    </w:lvl>
    <w:lvl w:ilvl="8">
      <w:start w:val="1"/>
      <w:numFmt w:val="decimal"/>
      <w:lvlText w:val="%1.%2.%3.%4.%5.%6.%7.%8.%9."/>
      <w:lvlJc w:val="left"/>
      <w:pPr>
        <w:ind w:left="3296" w:hanging="2160"/>
      </w:pPr>
      <w:rPr>
        <w:rFonts w:ascii="Times New Roman" w:hAnsi="Times New Roman" w:cs="Times New Roman" w:hint="default"/>
        <w:b w:val="0"/>
      </w:rPr>
    </w:lvl>
  </w:abstractNum>
  <w:abstractNum w:abstractNumId="39">
    <w:nsid w:val="7CBC0501"/>
    <w:multiLevelType w:val="multilevel"/>
    <w:tmpl w:val="A91AFF5C"/>
    <w:lvl w:ilvl="0">
      <w:start w:val="1"/>
      <w:numFmt w:val="decimal"/>
      <w:lvlText w:val="%1."/>
      <w:lvlJc w:val="left"/>
      <w:pPr>
        <w:ind w:left="1428" w:hanging="360"/>
      </w:pPr>
    </w:lvl>
    <w:lvl w:ilvl="1">
      <w:start w:val="2"/>
      <w:numFmt w:val="decimal"/>
      <w:isLgl/>
      <w:lvlText w:val="%1.%2."/>
      <w:lvlJc w:val="left"/>
      <w:pPr>
        <w:ind w:left="1788" w:hanging="720"/>
      </w:pPr>
      <w:rPr>
        <w:rFonts w:hint="default"/>
        <w:b/>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40">
    <w:nsid w:val="7ED45CF2"/>
    <w:multiLevelType w:val="multilevel"/>
    <w:tmpl w:val="487E9CA2"/>
    <w:lvl w:ilvl="0">
      <w:start w:val="1"/>
      <w:numFmt w:val="upperRoman"/>
      <w:lvlText w:val="%1."/>
      <w:lvlJc w:val="right"/>
      <w:pPr>
        <w:ind w:left="1428" w:hanging="360"/>
      </w:pPr>
    </w:lvl>
    <w:lvl w:ilvl="1">
      <w:start w:val="2"/>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num w:numId="1">
    <w:abstractNumId w:val="10"/>
  </w:num>
  <w:num w:numId="2">
    <w:abstractNumId w:val="9"/>
  </w:num>
  <w:num w:numId="3">
    <w:abstractNumId w:val="17"/>
  </w:num>
  <w:num w:numId="4">
    <w:abstractNumId w:val="34"/>
  </w:num>
  <w:num w:numId="5">
    <w:abstractNumId w:val="36"/>
  </w:num>
  <w:num w:numId="6">
    <w:abstractNumId w:val="32"/>
  </w:num>
  <w:num w:numId="7">
    <w:abstractNumId w:val="11"/>
  </w:num>
  <w:num w:numId="8">
    <w:abstractNumId w:val="40"/>
  </w:num>
  <w:num w:numId="9">
    <w:abstractNumId w:val="5"/>
  </w:num>
  <w:num w:numId="10">
    <w:abstractNumId w:val="14"/>
  </w:num>
  <w:num w:numId="11">
    <w:abstractNumId w:val="28"/>
  </w:num>
  <w:num w:numId="12">
    <w:abstractNumId w:val="19"/>
  </w:num>
  <w:num w:numId="13">
    <w:abstractNumId w:val="15"/>
  </w:num>
  <w:num w:numId="14">
    <w:abstractNumId w:val="8"/>
  </w:num>
  <w:num w:numId="15">
    <w:abstractNumId w:val="12"/>
  </w:num>
  <w:num w:numId="16">
    <w:abstractNumId w:val="39"/>
  </w:num>
  <w:num w:numId="17">
    <w:abstractNumId w:val="3"/>
  </w:num>
  <w:num w:numId="18">
    <w:abstractNumId w:val="16"/>
  </w:num>
  <w:num w:numId="19">
    <w:abstractNumId w:val="20"/>
  </w:num>
  <w:num w:numId="20">
    <w:abstractNumId w:val="4"/>
  </w:num>
  <w:num w:numId="21">
    <w:abstractNumId w:val="31"/>
  </w:num>
  <w:num w:numId="22">
    <w:abstractNumId w:val="6"/>
  </w:num>
  <w:num w:numId="23">
    <w:abstractNumId w:val="29"/>
  </w:num>
  <w:num w:numId="24">
    <w:abstractNumId w:val="18"/>
  </w:num>
  <w:num w:numId="25">
    <w:abstractNumId w:val="0"/>
  </w:num>
  <w:num w:numId="26">
    <w:abstractNumId w:val="22"/>
  </w:num>
  <w:num w:numId="27">
    <w:abstractNumId w:val="13"/>
  </w:num>
  <w:num w:numId="28">
    <w:abstractNumId w:val="26"/>
  </w:num>
  <w:num w:numId="29">
    <w:abstractNumId w:val="35"/>
  </w:num>
  <w:num w:numId="30">
    <w:abstractNumId w:val="27"/>
  </w:num>
  <w:num w:numId="31">
    <w:abstractNumId w:val="30"/>
  </w:num>
  <w:num w:numId="32">
    <w:abstractNumId w:val="1"/>
  </w:num>
  <w:num w:numId="33">
    <w:abstractNumId w:val="23"/>
  </w:num>
  <w:num w:numId="34">
    <w:abstractNumId w:val="2"/>
  </w:num>
  <w:num w:numId="35">
    <w:abstractNumId w:val="21"/>
  </w:num>
  <w:num w:numId="36">
    <w:abstractNumId w:val="24"/>
  </w:num>
  <w:num w:numId="37">
    <w:abstractNumId w:val="37"/>
  </w:num>
  <w:num w:numId="38">
    <w:abstractNumId w:val="7"/>
  </w:num>
  <w:num w:numId="39">
    <w:abstractNumId w:val="33"/>
  </w:num>
  <w:num w:numId="40">
    <w:abstractNumId w:val="38"/>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C12C2"/>
    <w:rsid w:val="00021D25"/>
    <w:rsid w:val="00042CF9"/>
    <w:rsid w:val="00053EB7"/>
    <w:rsid w:val="000C2322"/>
    <w:rsid w:val="000D3E33"/>
    <w:rsid w:val="00123B9B"/>
    <w:rsid w:val="001306EF"/>
    <w:rsid w:val="00130FC5"/>
    <w:rsid w:val="00171350"/>
    <w:rsid w:val="0017135F"/>
    <w:rsid w:val="00180E45"/>
    <w:rsid w:val="001A63D0"/>
    <w:rsid w:val="002144FD"/>
    <w:rsid w:val="002538A2"/>
    <w:rsid w:val="00280CF9"/>
    <w:rsid w:val="002B5DE0"/>
    <w:rsid w:val="002C3C30"/>
    <w:rsid w:val="002E18C7"/>
    <w:rsid w:val="002F17BF"/>
    <w:rsid w:val="00326F50"/>
    <w:rsid w:val="00333D18"/>
    <w:rsid w:val="00335767"/>
    <w:rsid w:val="00347B09"/>
    <w:rsid w:val="003715CD"/>
    <w:rsid w:val="00384D65"/>
    <w:rsid w:val="003934BB"/>
    <w:rsid w:val="003C19AF"/>
    <w:rsid w:val="003C49A6"/>
    <w:rsid w:val="003F447A"/>
    <w:rsid w:val="00400A3C"/>
    <w:rsid w:val="00432715"/>
    <w:rsid w:val="0047273A"/>
    <w:rsid w:val="00495DF8"/>
    <w:rsid w:val="00497DD8"/>
    <w:rsid w:val="004A151E"/>
    <w:rsid w:val="004B0B01"/>
    <w:rsid w:val="004D3FC8"/>
    <w:rsid w:val="00517F12"/>
    <w:rsid w:val="00570B28"/>
    <w:rsid w:val="00586C24"/>
    <w:rsid w:val="005A423E"/>
    <w:rsid w:val="005C0579"/>
    <w:rsid w:val="005F38DA"/>
    <w:rsid w:val="005F42FA"/>
    <w:rsid w:val="0062574B"/>
    <w:rsid w:val="006773B3"/>
    <w:rsid w:val="00681AE4"/>
    <w:rsid w:val="00683C62"/>
    <w:rsid w:val="006C12C2"/>
    <w:rsid w:val="007366BD"/>
    <w:rsid w:val="0075542D"/>
    <w:rsid w:val="007672D5"/>
    <w:rsid w:val="007B0881"/>
    <w:rsid w:val="007D5E1B"/>
    <w:rsid w:val="00861DE0"/>
    <w:rsid w:val="0088418E"/>
    <w:rsid w:val="008919AC"/>
    <w:rsid w:val="00893EFD"/>
    <w:rsid w:val="008C1F71"/>
    <w:rsid w:val="009256EE"/>
    <w:rsid w:val="00957C11"/>
    <w:rsid w:val="009748DD"/>
    <w:rsid w:val="009D1968"/>
    <w:rsid w:val="00A02272"/>
    <w:rsid w:val="00A14727"/>
    <w:rsid w:val="00A45DC6"/>
    <w:rsid w:val="00A5749B"/>
    <w:rsid w:val="00A7234D"/>
    <w:rsid w:val="00A755F1"/>
    <w:rsid w:val="00A909BA"/>
    <w:rsid w:val="00AA7CD1"/>
    <w:rsid w:val="00AC7A48"/>
    <w:rsid w:val="00AE1644"/>
    <w:rsid w:val="00B159CE"/>
    <w:rsid w:val="00B35817"/>
    <w:rsid w:val="00BA221A"/>
    <w:rsid w:val="00BD317E"/>
    <w:rsid w:val="00BD7153"/>
    <w:rsid w:val="00C24963"/>
    <w:rsid w:val="00C321CA"/>
    <w:rsid w:val="00C6242B"/>
    <w:rsid w:val="00C70F32"/>
    <w:rsid w:val="00C7469A"/>
    <w:rsid w:val="00CE2ECA"/>
    <w:rsid w:val="00DB5FD5"/>
    <w:rsid w:val="00DF329D"/>
    <w:rsid w:val="00E2062B"/>
    <w:rsid w:val="00E23431"/>
    <w:rsid w:val="00E8787C"/>
    <w:rsid w:val="00EB444A"/>
    <w:rsid w:val="00F13665"/>
    <w:rsid w:val="00F30015"/>
    <w:rsid w:val="00F47BA3"/>
    <w:rsid w:val="00F525C8"/>
    <w:rsid w:val="00F539A1"/>
    <w:rsid w:val="00F651CA"/>
    <w:rsid w:val="00FC7181"/>
    <w:rsid w:val="00FE1A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42D"/>
  </w:style>
  <w:style w:type="paragraph" w:styleId="1">
    <w:name w:val="heading 1"/>
    <w:basedOn w:val="a"/>
    <w:next w:val="a"/>
    <w:link w:val="10"/>
    <w:uiPriority w:val="9"/>
    <w:qFormat/>
    <w:rsid w:val="006C12C2"/>
    <w:pPr>
      <w:keepNext/>
      <w:keepLines/>
      <w:spacing w:before="480" w:after="0"/>
      <w:outlineLvl w:val="0"/>
    </w:pPr>
    <w:rPr>
      <w:rFonts w:asciiTheme="majorHAnsi" w:eastAsiaTheme="majorEastAsia" w:hAnsiTheme="majorHAnsi" w:cstheme="majorBidi"/>
      <w:b/>
      <w:bCs/>
      <w:color w:val="365F91" w:themeColor="accent1" w:themeShade="BF"/>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12C2"/>
    <w:rPr>
      <w:rFonts w:asciiTheme="majorHAnsi" w:eastAsiaTheme="majorEastAsia" w:hAnsiTheme="majorHAnsi" w:cstheme="majorBidi"/>
      <w:b/>
      <w:bCs/>
      <w:color w:val="365F91" w:themeColor="accent1" w:themeShade="BF"/>
      <w:sz w:val="28"/>
      <w:szCs w:val="28"/>
      <w:lang w:val="uk-UA" w:eastAsia="en-US"/>
    </w:rPr>
  </w:style>
  <w:style w:type="paragraph" w:styleId="a3">
    <w:name w:val="List Paragraph"/>
    <w:basedOn w:val="a"/>
    <w:uiPriority w:val="34"/>
    <w:qFormat/>
    <w:rsid w:val="006C12C2"/>
    <w:pPr>
      <w:ind w:left="720"/>
      <w:contextualSpacing/>
    </w:pPr>
    <w:rPr>
      <w:rFonts w:eastAsiaTheme="minorHAnsi"/>
      <w:lang w:val="uk-UA" w:eastAsia="en-US"/>
    </w:rPr>
  </w:style>
  <w:style w:type="paragraph" w:styleId="a4">
    <w:name w:val="TOC Heading"/>
    <w:basedOn w:val="1"/>
    <w:next w:val="a"/>
    <w:uiPriority w:val="39"/>
    <w:semiHidden/>
    <w:unhideWhenUsed/>
    <w:qFormat/>
    <w:rsid w:val="006C12C2"/>
    <w:pPr>
      <w:outlineLvl w:val="9"/>
    </w:pPr>
    <w:rPr>
      <w:lang w:eastAsia="uk-UA"/>
    </w:rPr>
  </w:style>
  <w:style w:type="paragraph" w:styleId="11">
    <w:name w:val="toc 1"/>
    <w:basedOn w:val="a"/>
    <w:next w:val="a"/>
    <w:autoRedefine/>
    <w:uiPriority w:val="39"/>
    <w:unhideWhenUsed/>
    <w:rsid w:val="006C12C2"/>
    <w:pPr>
      <w:spacing w:after="100"/>
    </w:pPr>
    <w:rPr>
      <w:rFonts w:eastAsiaTheme="minorHAnsi"/>
      <w:lang w:val="uk-UA" w:eastAsia="en-US"/>
    </w:rPr>
  </w:style>
  <w:style w:type="character" w:styleId="a5">
    <w:name w:val="Hyperlink"/>
    <w:basedOn w:val="a0"/>
    <w:uiPriority w:val="99"/>
    <w:unhideWhenUsed/>
    <w:rsid w:val="006C12C2"/>
    <w:rPr>
      <w:color w:val="0000FF" w:themeColor="hyperlink"/>
      <w:u w:val="single"/>
    </w:rPr>
  </w:style>
  <w:style w:type="paragraph" w:styleId="a6">
    <w:name w:val="Balloon Text"/>
    <w:basedOn w:val="a"/>
    <w:link w:val="a7"/>
    <w:uiPriority w:val="99"/>
    <w:semiHidden/>
    <w:unhideWhenUsed/>
    <w:rsid w:val="006C12C2"/>
    <w:pPr>
      <w:spacing w:after="0" w:line="240" w:lineRule="auto"/>
    </w:pPr>
    <w:rPr>
      <w:rFonts w:ascii="Tahoma" w:eastAsiaTheme="minorHAnsi" w:hAnsi="Tahoma" w:cs="Tahoma"/>
      <w:sz w:val="16"/>
      <w:szCs w:val="16"/>
      <w:lang w:val="uk-UA" w:eastAsia="en-US"/>
    </w:rPr>
  </w:style>
  <w:style w:type="character" w:customStyle="1" w:styleId="a7">
    <w:name w:val="Текст выноски Знак"/>
    <w:basedOn w:val="a0"/>
    <w:link w:val="a6"/>
    <w:uiPriority w:val="99"/>
    <w:semiHidden/>
    <w:rsid w:val="006C12C2"/>
    <w:rPr>
      <w:rFonts w:ascii="Tahoma" w:eastAsiaTheme="minorHAnsi" w:hAnsi="Tahoma" w:cs="Tahoma"/>
      <w:sz w:val="16"/>
      <w:szCs w:val="16"/>
      <w:lang w:val="uk-UA" w:eastAsia="en-US"/>
    </w:rPr>
  </w:style>
  <w:style w:type="character" w:customStyle="1" w:styleId="word">
    <w:name w:val="word"/>
    <w:basedOn w:val="a0"/>
    <w:rsid w:val="006C12C2"/>
  </w:style>
  <w:style w:type="paragraph" w:styleId="a8">
    <w:name w:val="header"/>
    <w:basedOn w:val="a"/>
    <w:link w:val="a9"/>
    <w:uiPriority w:val="99"/>
    <w:unhideWhenUsed/>
    <w:rsid w:val="006C12C2"/>
    <w:pPr>
      <w:tabs>
        <w:tab w:val="center" w:pos="4677"/>
        <w:tab w:val="right" w:pos="9355"/>
      </w:tabs>
      <w:spacing w:after="0" w:line="240" w:lineRule="auto"/>
    </w:pPr>
    <w:rPr>
      <w:rFonts w:eastAsiaTheme="minorHAnsi"/>
      <w:lang w:val="uk-UA" w:eastAsia="en-US"/>
    </w:rPr>
  </w:style>
  <w:style w:type="character" w:customStyle="1" w:styleId="a9">
    <w:name w:val="Верхний колонтитул Знак"/>
    <w:basedOn w:val="a0"/>
    <w:link w:val="a8"/>
    <w:uiPriority w:val="99"/>
    <w:rsid w:val="006C12C2"/>
    <w:rPr>
      <w:rFonts w:eastAsiaTheme="minorHAnsi"/>
      <w:lang w:val="uk-UA" w:eastAsia="en-US"/>
    </w:rPr>
  </w:style>
  <w:style w:type="paragraph" w:styleId="aa">
    <w:name w:val="footer"/>
    <w:basedOn w:val="a"/>
    <w:link w:val="ab"/>
    <w:uiPriority w:val="99"/>
    <w:unhideWhenUsed/>
    <w:rsid w:val="006C12C2"/>
    <w:pPr>
      <w:tabs>
        <w:tab w:val="center" w:pos="4677"/>
        <w:tab w:val="right" w:pos="9355"/>
      </w:tabs>
      <w:spacing w:after="0" w:line="240" w:lineRule="auto"/>
    </w:pPr>
    <w:rPr>
      <w:rFonts w:eastAsiaTheme="minorHAnsi"/>
      <w:lang w:val="uk-UA" w:eastAsia="en-US"/>
    </w:rPr>
  </w:style>
  <w:style w:type="character" w:customStyle="1" w:styleId="ab">
    <w:name w:val="Нижний колонтитул Знак"/>
    <w:basedOn w:val="a0"/>
    <w:link w:val="aa"/>
    <w:uiPriority w:val="99"/>
    <w:rsid w:val="006C12C2"/>
    <w:rPr>
      <w:rFonts w:eastAsiaTheme="minorHAnsi"/>
      <w:lang w:val="uk-UA" w:eastAsia="en-US"/>
    </w:rPr>
  </w:style>
  <w:style w:type="paragraph" w:styleId="ac">
    <w:name w:val="Normal (Web)"/>
    <w:basedOn w:val="a"/>
    <w:uiPriority w:val="99"/>
    <w:semiHidden/>
    <w:unhideWhenUsed/>
    <w:rsid w:val="006C12C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76260">
      <w:bodyDiv w:val="1"/>
      <w:marLeft w:val="0"/>
      <w:marRight w:val="0"/>
      <w:marTop w:val="0"/>
      <w:marBottom w:val="0"/>
      <w:divBdr>
        <w:top w:val="none" w:sz="0" w:space="0" w:color="auto"/>
        <w:left w:val="none" w:sz="0" w:space="0" w:color="auto"/>
        <w:bottom w:val="none" w:sz="0" w:space="0" w:color="auto"/>
        <w:right w:val="none" w:sz="0" w:space="0" w:color="auto"/>
      </w:divBdr>
      <w:divsChild>
        <w:div w:id="665278802">
          <w:marLeft w:val="0"/>
          <w:marRight w:val="0"/>
          <w:marTop w:val="0"/>
          <w:marBottom w:val="0"/>
          <w:divBdr>
            <w:top w:val="none" w:sz="0" w:space="0" w:color="auto"/>
            <w:left w:val="none" w:sz="0" w:space="0" w:color="auto"/>
            <w:bottom w:val="none" w:sz="0" w:space="0" w:color="auto"/>
            <w:right w:val="none" w:sz="0" w:space="0" w:color="auto"/>
          </w:divBdr>
        </w:div>
        <w:div w:id="1135752719">
          <w:marLeft w:val="0"/>
          <w:marRight w:val="0"/>
          <w:marTop w:val="0"/>
          <w:marBottom w:val="0"/>
          <w:divBdr>
            <w:top w:val="none" w:sz="0" w:space="0" w:color="auto"/>
            <w:left w:val="none" w:sz="0" w:space="0" w:color="auto"/>
            <w:bottom w:val="none" w:sz="0" w:space="0" w:color="auto"/>
            <w:right w:val="none" w:sz="0" w:space="0" w:color="auto"/>
          </w:divBdr>
        </w:div>
        <w:div w:id="2022508191">
          <w:marLeft w:val="0"/>
          <w:marRight w:val="0"/>
          <w:marTop w:val="0"/>
          <w:marBottom w:val="0"/>
          <w:divBdr>
            <w:top w:val="none" w:sz="0" w:space="0" w:color="auto"/>
            <w:left w:val="none" w:sz="0" w:space="0" w:color="auto"/>
            <w:bottom w:val="none" w:sz="0" w:space="0" w:color="auto"/>
            <w:right w:val="none" w:sz="0" w:space="0" w:color="auto"/>
          </w:divBdr>
        </w:div>
        <w:div w:id="344866520">
          <w:marLeft w:val="0"/>
          <w:marRight w:val="0"/>
          <w:marTop w:val="0"/>
          <w:marBottom w:val="0"/>
          <w:divBdr>
            <w:top w:val="none" w:sz="0" w:space="0" w:color="auto"/>
            <w:left w:val="none" w:sz="0" w:space="0" w:color="auto"/>
            <w:bottom w:val="none" w:sz="0" w:space="0" w:color="auto"/>
            <w:right w:val="none" w:sz="0" w:space="0" w:color="auto"/>
          </w:divBdr>
        </w:div>
        <w:div w:id="1996446456">
          <w:marLeft w:val="0"/>
          <w:marRight w:val="0"/>
          <w:marTop w:val="0"/>
          <w:marBottom w:val="0"/>
          <w:divBdr>
            <w:top w:val="none" w:sz="0" w:space="0" w:color="auto"/>
            <w:left w:val="none" w:sz="0" w:space="0" w:color="auto"/>
            <w:bottom w:val="none" w:sz="0" w:space="0" w:color="auto"/>
            <w:right w:val="none" w:sz="0" w:space="0" w:color="auto"/>
          </w:divBdr>
        </w:div>
        <w:div w:id="2022928378">
          <w:marLeft w:val="0"/>
          <w:marRight w:val="0"/>
          <w:marTop w:val="0"/>
          <w:marBottom w:val="0"/>
          <w:divBdr>
            <w:top w:val="none" w:sz="0" w:space="0" w:color="auto"/>
            <w:left w:val="none" w:sz="0" w:space="0" w:color="auto"/>
            <w:bottom w:val="none" w:sz="0" w:space="0" w:color="auto"/>
            <w:right w:val="none" w:sz="0" w:space="0" w:color="auto"/>
          </w:divBdr>
        </w:div>
        <w:div w:id="2007903865">
          <w:marLeft w:val="0"/>
          <w:marRight w:val="0"/>
          <w:marTop w:val="0"/>
          <w:marBottom w:val="0"/>
          <w:divBdr>
            <w:top w:val="none" w:sz="0" w:space="0" w:color="auto"/>
            <w:left w:val="none" w:sz="0" w:space="0" w:color="auto"/>
            <w:bottom w:val="none" w:sz="0" w:space="0" w:color="auto"/>
            <w:right w:val="none" w:sz="0" w:space="0" w:color="auto"/>
          </w:divBdr>
        </w:div>
        <w:div w:id="2142964523">
          <w:marLeft w:val="0"/>
          <w:marRight w:val="0"/>
          <w:marTop w:val="0"/>
          <w:marBottom w:val="0"/>
          <w:divBdr>
            <w:top w:val="none" w:sz="0" w:space="0" w:color="auto"/>
            <w:left w:val="none" w:sz="0" w:space="0" w:color="auto"/>
            <w:bottom w:val="none" w:sz="0" w:space="0" w:color="auto"/>
            <w:right w:val="none" w:sz="0" w:space="0" w:color="auto"/>
          </w:divBdr>
        </w:div>
        <w:div w:id="1920821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commons.com.ua/uk/internet-zalezhnist/" TargetMode="External"/><Relationship Id="rId3" Type="http://schemas.microsoft.com/office/2007/relationships/stylesWithEffects" Target="stylesWithEffects.xml"/><Relationship Id="rId21" Type="http://schemas.openxmlformats.org/officeDocument/2006/relationships/hyperlink" Target="http://comp&#8211;doctor.ru/psi/psi&#8211;virtualnoe&#8211;%20obshhenie.php"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33407/itlt.v38i6.91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vilne.school.org.ua/bezpeka-v-interneti-18-17-56-19-05-2018/" TargetMode="External"/><Relationship Id="rId20" Type="http://schemas.openxmlformats.org/officeDocument/2006/relationships/hyperlink" Target="https://doi.org/10.15421/101311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umj.com.ua/article/160556/internet-zalezhnist-test-poshirenist-ta-suputnya-psihopatologiy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netchildrengomobile.e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59</Pages>
  <Words>15037</Words>
  <Characters>85711</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49</cp:revision>
  <dcterms:created xsi:type="dcterms:W3CDTF">2021-12-01T17:27:00Z</dcterms:created>
  <dcterms:modified xsi:type="dcterms:W3CDTF">2021-12-15T13:03:00Z</dcterms:modified>
</cp:coreProperties>
</file>