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8C" w:rsidRDefault="00D9798C" w:rsidP="00C55D81">
      <w:pPr>
        <w:tabs>
          <w:tab w:val="center" w:pos="1843"/>
        </w:tabs>
        <w:spacing w:after="0" w:line="360" w:lineRule="auto"/>
        <w:jc w:val="center"/>
        <w:rPr>
          <w:rFonts w:ascii="Times New Roman" w:eastAsia="Times New Roman" w:hAnsi="Times New Roman" w:cs="Times New Roman"/>
          <w:b/>
          <w:sz w:val="28"/>
          <w:szCs w:val="28"/>
          <w:lang w:eastAsia="ru-RU"/>
        </w:rPr>
      </w:pPr>
    </w:p>
    <w:p w:rsidR="008319A8" w:rsidRPr="008319A8" w:rsidRDefault="008319A8" w:rsidP="008319A8">
      <w:pPr>
        <w:spacing w:after="0" w:line="240" w:lineRule="auto"/>
        <w:contextualSpacing/>
        <w:jc w:val="center"/>
        <w:rPr>
          <w:rFonts w:ascii="Times New Roman" w:hAnsi="Times New Roman" w:cs="Times New Roman"/>
          <w:b/>
          <w:sz w:val="28"/>
          <w:szCs w:val="28"/>
        </w:rPr>
      </w:pPr>
      <w:r w:rsidRPr="008319A8">
        <w:rPr>
          <w:rFonts w:ascii="Times New Roman" w:hAnsi="Times New Roman" w:cs="Times New Roman"/>
          <w:b/>
          <w:sz w:val="28"/>
          <w:szCs w:val="28"/>
        </w:rPr>
        <w:t xml:space="preserve">МІНІСТЕРСТВО ОСВІТИ І НАУКИ УКРАЇНИ </w:t>
      </w:r>
    </w:p>
    <w:p w:rsidR="008319A8" w:rsidRPr="008319A8" w:rsidRDefault="008319A8" w:rsidP="008319A8">
      <w:pPr>
        <w:spacing w:after="0" w:line="240" w:lineRule="auto"/>
        <w:contextualSpacing/>
        <w:jc w:val="center"/>
        <w:rPr>
          <w:rFonts w:ascii="Times New Roman" w:hAnsi="Times New Roman" w:cs="Times New Roman"/>
          <w:b/>
          <w:sz w:val="28"/>
          <w:szCs w:val="28"/>
        </w:rPr>
      </w:pPr>
      <w:r w:rsidRPr="008319A8">
        <w:rPr>
          <w:rFonts w:ascii="Times New Roman" w:hAnsi="Times New Roman" w:cs="Times New Roman"/>
          <w:b/>
          <w:sz w:val="28"/>
          <w:szCs w:val="28"/>
        </w:rPr>
        <w:t xml:space="preserve">Західноукраїнський національний університет </w:t>
      </w:r>
    </w:p>
    <w:p w:rsidR="008319A8" w:rsidRPr="008319A8" w:rsidRDefault="008319A8" w:rsidP="008319A8">
      <w:pPr>
        <w:spacing w:after="0" w:line="240" w:lineRule="auto"/>
        <w:jc w:val="center"/>
        <w:rPr>
          <w:rFonts w:ascii="Times New Roman" w:hAnsi="Times New Roman" w:cs="Times New Roman"/>
          <w:b/>
          <w:sz w:val="28"/>
          <w:szCs w:val="28"/>
        </w:rPr>
      </w:pPr>
      <w:r w:rsidRPr="008319A8">
        <w:rPr>
          <w:rFonts w:ascii="Times New Roman" w:hAnsi="Times New Roman" w:cs="Times New Roman"/>
          <w:b/>
          <w:sz w:val="28"/>
          <w:szCs w:val="28"/>
        </w:rPr>
        <w:t xml:space="preserve">Навчально-науковий інститут новітніх освітніх технологій </w:t>
      </w:r>
    </w:p>
    <w:p w:rsidR="008319A8" w:rsidRPr="008319A8" w:rsidRDefault="008319A8" w:rsidP="008319A8">
      <w:pPr>
        <w:spacing w:after="0" w:line="240" w:lineRule="auto"/>
        <w:contextualSpacing/>
        <w:jc w:val="center"/>
        <w:rPr>
          <w:rFonts w:ascii="Times New Roman" w:hAnsi="Times New Roman" w:cs="Times New Roman"/>
          <w:sz w:val="28"/>
          <w:szCs w:val="28"/>
        </w:rPr>
      </w:pPr>
      <w:r w:rsidRPr="008319A8">
        <w:rPr>
          <w:rFonts w:ascii="Times New Roman" w:hAnsi="Times New Roman" w:cs="Times New Roman"/>
          <w:sz w:val="28"/>
          <w:szCs w:val="28"/>
        </w:rPr>
        <w:t>Кафедра психології та соціальної роботи</w:t>
      </w:r>
    </w:p>
    <w:p w:rsidR="003D6494" w:rsidRPr="008319A8" w:rsidRDefault="003D6494" w:rsidP="008319A8">
      <w:pPr>
        <w:widowControl w:val="0"/>
        <w:spacing w:after="0" w:line="240" w:lineRule="auto"/>
        <w:ind w:firstLine="850"/>
        <w:jc w:val="center"/>
        <w:rPr>
          <w:rFonts w:ascii="Times New Roman" w:eastAsia="Times New Roman" w:hAnsi="Times New Roman" w:cs="Times New Roman"/>
          <w:b/>
          <w:bCs/>
          <w:sz w:val="28"/>
          <w:szCs w:val="28"/>
        </w:rPr>
      </w:pPr>
    </w:p>
    <w:p w:rsidR="003D6494" w:rsidRDefault="003D6494" w:rsidP="008319A8">
      <w:pPr>
        <w:widowControl w:val="0"/>
        <w:spacing w:after="0" w:line="240" w:lineRule="auto"/>
        <w:ind w:firstLine="850"/>
        <w:jc w:val="center"/>
        <w:rPr>
          <w:rFonts w:ascii="Times New Roman" w:eastAsia="Times New Roman" w:hAnsi="Times New Roman" w:cs="Times New Roman"/>
          <w:b/>
          <w:bCs/>
          <w:sz w:val="28"/>
          <w:szCs w:val="28"/>
        </w:rPr>
      </w:pPr>
    </w:p>
    <w:p w:rsidR="008319A8" w:rsidRDefault="008319A8" w:rsidP="008319A8">
      <w:pPr>
        <w:widowControl w:val="0"/>
        <w:spacing w:after="0" w:line="240" w:lineRule="auto"/>
        <w:ind w:firstLine="850"/>
        <w:jc w:val="center"/>
        <w:rPr>
          <w:rFonts w:ascii="Times New Roman" w:eastAsia="Times New Roman" w:hAnsi="Times New Roman" w:cs="Times New Roman"/>
          <w:b/>
          <w:bCs/>
          <w:sz w:val="28"/>
          <w:szCs w:val="28"/>
        </w:rPr>
      </w:pPr>
    </w:p>
    <w:p w:rsidR="008319A8" w:rsidRDefault="008319A8" w:rsidP="008319A8">
      <w:pPr>
        <w:widowControl w:val="0"/>
        <w:spacing w:after="0" w:line="240" w:lineRule="auto"/>
        <w:ind w:firstLine="850"/>
        <w:jc w:val="center"/>
        <w:rPr>
          <w:rFonts w:ascii="Times New Roman" w:eastAsia="Times New Roman" w:hAnsi="Times New Roman" w:cs="Times New Roman"/>
          <w:b/>
          <w:bCs/>
          <w:sz w:val="28"/>
          <w:szCs w:val="28"/>
        </w:rPr>
      </w:pPr>
    </w:p>
    <w:p w:rsidR="008319A8" w:rsidRDefault="008319A8" w:rsidP="008319A8">
      <w:pPr>
        <w:widowControl w:val="0"/>
        <w:spacing w:after="0" w:line="240" w:lineRule="auto"/>
        <w:ind w:firstLine="850"/>
        <w:jc w:val="center"/>
        <w:rPr>
          <w:rFonts w:ascii="Times New Roman" w:eastAsia="Times New Roman" w:hAnsi="Times New Roman" w:cs="Times New Roman"/>
          <w:b/>
          <w:bCs/>
          <w:sz w:val="28"/>
          <w:szCs w:val="28"/>
        </w:rPr>
      </w:pPr>
    </w:p>
    <w:p w:rsidR="008319A8" w:rsidRPr="008319A8" w:rsidRDefault="008319A8" w:rsidP="008319A8">
      <w:pPr>
        <w:widowControl w:val="0"/>
        <w:spacing w:after="0" w:line="240" w:lineRule="auto"/>
        <w:ind w:firstLine="850"/>
        <w:jc w:val="center"/>
        <w:rPr>
          <w:rFonts w:ascii="Times New Roman" w:eastAsia="Times New Roman" w:hAnsi="Times New Roman" w:cs="Times New Roman"/>
          <w:b/>
          <w:bCs/>
          <w:sz w:val="28"/>
          <w:szCs w:val="28"/>
        </w:rPr>
      </w:pPr>
    </w:p>
    <w:p w:rsidR="003D6494" w:rsidRDefault="00C00A04" w:rsidP="008319A8">
      <w:pPr>
        <w:widowControl w:val="0"/>
        <w:spacing w:after="0" w:line="240" w:lineRule="auto"/>
        <w:jc w:val="center"/>
        <w:rPr>
          <w:rFonts w:ascii="Times New Roman" w:eastAsia="Times New Roman" w:hAnsi="Times New Roman" w:cs="Times New Roman"/>
          <w:b/>
          <w:bCs/>
          <w:sz w:val="28"/>
          <w:szCs w:val="28"/>
          <w:lang w:val="ru-RU"/>
        </w:rPr>
      </w:pPr>
      <w:r w:rsidRPr="008319A8">
        <w:rPr>
          <w:rFonts w:ascii="Times New Roman" w:eastAsia="Times New Roman" w:hAnsi="Times New Roman" w:cs="Times New Roman"/>
          <w:b/>
          <w:bCs/>
          <w:sz w:val="28"/>
          <w:szCs w:val="28"/>
          <w:lang w:val="ru-RU"/>
        </w:rPr>
        <w:t>ІВОНЧИК Каріна</w:t>
      </w:r>
      <w:r w:rsidR="008319A8" w:rsidRPr="008319A8">
        <w:rPr>
          <w:rFonts w:ascii="Times New Roman" w:eastAsia="Times New Roman" w:hAnsi="Times New Roman" w:cs="Times New Roman"/>
          <w:b/>
          <w:bCs/>
          <w:sz w:val="28"/>
          <w:szCs w:val="28"/>
          <w:lang w:val="ru-RU"/>
        </w:rPr>
        <w:t xml:space="preserve"> Анатоліївна</w:t>
      </w:r>
    </w:p>
    <w:p w:rsidR="008319A8" w:rsidRPr="008319A8" w:rsidRDefault="008319A8" w:rsidP="008319A8">
      <w:pPr>
        <w:widowControl w:val="0"/>
        <w:spacing w:after="0" w:line="240" w:lineRule="auto"/>
        <w:jc w:val="center"/>
        <w:rPr>
          <w:rFonts w:ascii="Times New Roman" w:eastAsia="Times New Roman" w:hAnsi="Times New Roman" w:cs="Times New Roman"/>
          <w:b/>
          <w:bCs/>
          <w:sz w:val="28"/>
          <w:szCs w:val="28"/>
          <w:lang w:val="ru-RU"/>
        </w:rPr>
      </w:pPr>
    </w:p>
    <w:p w:rsidR="003D6494" w:rsidRPr="008319A8" w:rsidRDefault="003D6494" w:rsidP="008319A8">
      <w:pPr>
        <w:widowControl w:val="0"/>
        <w:spacing w:after="0" w:line="240" w:lineRule="auto"/>
        <w:ind w:firstLine="850"/>
        <w:jc w:val="center"/>
        <w:rPr>
          <w:rFonts w:ascii="Times New Roman" w:eastAsia="Times New Roman" w:hAnsi="Times New Roman" w:cs="Times New Roman"/>
          <w:b/>
          <w:bCs/>
          <w:sz w:val="28"/>
          <w:szCs w:val="28"/>
          <w:lang w:val="ru-RU"/>
        </w:rPr>
      </w:pPr>
    </w:p>
    <w:p w:rsidR="003D6494" w:rsidRPr="008319A8" w:rsidRDefault="008319A8" w:rsidP="008319A8">
      <w:pPr>
        <w:widowControl w:val="0"/>
        <w:spacing w:after="0" w:line="240" w:lineRule="auto"/>
        <w:ind w:firstLine="850"/>
        <w:jc w:val="center"/>
        <w:rPr>
          <w:rFonts w:ascii="Times New Roman" w:eastAsia="Calibri" w:hAnsi="Times New Roman" w:cs="Times New Roman"/>
          <w:b/>
          <w:sz w:val="28"/>
          <w:szCs w:val="28"/>
        </w:rPr>
      </w:pPr>
      <w:r w:rsidRPr="008319A8">
        <w:rPr>
          <w:rStyle w:val="y2iqfc"/>
          <w:rFonts w:ascii="Times New Roman" w:hAnsi="Times New Roman" w:cs="Times New Roman"/>
          <w:b/>
          <w:sz w:val="28"/>
          <w:szCs w:val="28"/>
        </w:rPr>
        <w:t>Психологічна</w:t>
      </w:r>
      <w:r w:rsidRPr="008319A8">
        <w:rPr>
          <w:rStyle w:val="y2iqfc"/>
          <w:rFonts w:ascii="Times New Roman" w:hAnsi="Times New Roman" w:cs="Times New Roman"/>
          <w:b/>
          <w:sz w:val="28"/>
          <w:szCs w:val="28"/>
          <w:lang w:val="en-US"/>
        </w:rPr>
        <w:t xml:space="preserve"> </w:t>
      </w:r>
      <w:r w:rsidRPr="008319A8">
        <w:rPr>
          <w:rStyle w:val="y2iqfc"/>
          <w:rFonts w:ascii="Times New Roman" w:hAnsi="Times New Roman" w:cs="Times New Roman"/>
          <w:b/>
          <w:sz w:val="28"/>
          <w:szCs w:val="28"/>
        </w:rPr>
        <w:t>готовність</w:t>
      </w:r>
      <w:r w:rsidRPr="008319A8">
        <w:rPr>
          <w:rStyle w:val="y2iqfc"/>
          <w:rFonts w:ascii="Times New Roman" w:hAnsi="Times New Roman" w:cs="Times New Roman"/>
          <w:b/>
          <w:sz w:val="28"/>
          <w:szCs w:val="28"/>
          <w:lang w:val="en-US"/>
        </w:rPr>
        <w:t xml:space="preserve"> </w:t>
      </w:r>
      <w:r w:rsidRPr="008319A8">
        <w:rPr>
          <w:rStyle w:val="y2iqfc"/>
          <w:rFonts w:ascii="Times New Roman" w:hAnsi="Times New Roman" w:cs="Times New Roman"/>
          <w:b/>
          <w:sz w:val="28"/>
          <w:szCs w:val="28"/>
        </w:rPr>
        <w:t>майбутніх</w:t>
      </w:r>
      <w:r w:rsidRPr="008319A8">
        <w:rPr>
          <w:rStyle w:val="y2iqfc"/>
          <w:rFonts w:ascii="Times New Roman" w:hAnsi="Times New Roman" w:cs="Times New Roman"/>
          <w:b/>
          <w:sz w:val="28"/>
          <w:szCs w:val="28"/>
          <w:lang w:val="en-US"/>
        </w:rPr>
        <w:t xml:space="preserve"> </w:t>
      </w:r>
      <w:r w:rsidRPr="008319A8">
        <w:rPr>
          <w:rStyle w:val="y2iqfc"/>
          <w:rFonts w:ascii="Times New Roman" w:hAnsi="Times New Roman" w:cs="Times New Roman"/>
          <w:b/>
          <w:sz w:val="28"/>
          <w:szCs w:val="28"/>
        </w:rPr>
        <w:t>юристів</w:t>
      </w:r>
      <w:r w:rsidRPr="008319A8">
        <w:rPr>
          <w:rStyle w:val="y2iqfc"/>
          <w:rFonts w:ascii="Times New Roman" w:hAnsi="Times New Roman" w:cs="Times New Roman"/>
          <w:b/>
          <w:sz w:val="28"/>
          <w:szCs w:val="28"/>
          <w:lang w:val="en-US"/>
        </w:rPr>
        <w:t xml:space="preserve"> </w:t>
      </w:r>
      <w:r w:rsidRPr="008319A8">
        <w:rPr>
          <w:rStyle w:val="y2iqfc"/>
          <w:rFonts w:ascii="Times New Roman" w:hAnsi="Times New Roman" w:cs="Times New Roman"/>
          <w:b/>
          <w:sz w:val="28"/>
          <w:szCs w:val="28"/>
        </w:rPr>
        <w:t>до</w:t>
      </w:r>
      <w:r w:rsidRPr="008319A8">
        <w:rPr>
          <w:rStyle w:val="y2iqfc"/>
          <w:rFonts w:ascii="Times New Roman" w:hAnsi="Times New Roman" w:cs="Times New Roman"/>
          <w:b/>
          <w:sz w:val="28"/>
          <w:szCs w:val="28"/>
          <w:lang w:val="en-US"/>
        </w:rPr>
        <w:t xml:space="preserve"> </w:t>
      </w:r>
      <w:r w:rsidRPr="008319A8">
        <w:rPr>
          <w:rStyle w:val="y2iqfc"/>
          <w:rFonts w:ascii="Times New Roman" w:hAnsi="Times New Roman" w:cs="Times New Roman"/>
          <w:b/>
          <w:sz w:val="28"/>
          <w:szCs w:val="28"/>
        </w:rPr>
        <w:t>професійної</w:t>
      </w:r>
      <w:r w:rsidRPr="008319A8">
        <w:rPr>
          <w:rStyle w:val="y2iqfc"/>
          <w:rFonts w:ascii="Times New Roman" w:hAnsi="Times New Roman" w:cs="Times New Roman"/>
          <w:b/>
          <w:sz w:val="28"/>
          <w:szCs w:val="28"/>
          <w:lang w:val="en-US"/>
        </w:rPr>
        <w:t xml:space="preserve"> </w:t>
      </w:r>
      <w:r w:rsidRPr="008319A8">
        <w:rPr>
          <w:rStyle w:val="y2iqfc"/>
          <w:rFonts w:ascii="Times New Roman" w:hAnsi="Times New Roman" w:cs="Times New Roman"/>
          <w:b/>
          <w:sz w:val="28"/>
          <w:szCs w:val="28"/>
        </w:rPr>
        <w:t>діяльності</w:t>
      </w:r>
      <w:r w:rsidRPr="008319A8">
        <w:rPr>
          <w:rStyle w:val="y2iqfc"/>
          <w:rFonts w:ascii="Times New Roman" w:hAnsi="Times New Roman" w:cs="Times New Roman"/>
          <w:b/>
          <w:sz w:val="28"/>
          <w:szCs w:val="28"/>
          <w:lang w:val="en-US"/>
        </w:rPr>
        <w:t>/</w:t>
      </w:r>
      <w:r w:rsidRPr="008319A8">
        <w:rPr>
          <w:rFonts w:ascii="Times New Roman" w:hAnsi="Times New Roman" w:cs="Times New Roman"/>
          <w:b/>
          <w:sz w:val="28"/>
          <w:szCs w:val="28"/>
          <w:lang w:val="en-US"/>
        </w:rPr>
        <w:t xml:space="preserve"> Psychological readiness of the future lawyers for the professional activity</w:t>
      </w:r>
    </w:p>
    <w:p w:rsidR="003D6494" w:rsidRPr="008319A8" w:rsidRDefault="003D6494" w:rsidP="008319A8">
      <w:pPr>
        <w:widowControl w:val="0"/>
        <w:spacing w:after="0" w:line="240" w:lineRule="auto"/>
        <w:ind w:firstLine="850"/>
        <w:jc w:val="center"/>
        <w:rPr>
          <w:rFonts w:ascii="Times New Roman" w:eastAsia="Calibri" w:hAnsi="Times New Roman" w:cs="Times New Roman"/>
          <w:sz w:val="28"/>
          <w:szCs w:val="28"/>
        </w:rPr>
      </w:pPr>
      <w:bookmarkStart w:id="0" w:name="_GoBack"/>
      <w:bookmarkEnd w:id="0"/>
    </w:p>
    <w:p w:rsidR="008319A8" w:rsidRPr="008319A8" w:rsidRDefault="008319A8" w:rsidP="008319A8">
      <w:pPr>
        <w:spacing w:after="0" w:line="240" w:lineRule="auto"/>
        <w:contextualSpacing/>
        <w:jc w:val="center"/>
        <w:rPr>
          <w:rFonts w:ascii="Times New Roman" w:hAnsi="Times New Roman" w:cs="Times New Roman"/>
          <w:sz w:val="28"/>
          <w:szCs w:val="28"/>
        </w:rPr>
      </w:pPr>
      <w:r w:rsidRPr="008319A8">
        <w:rPr>
          <w:rFonts w:ascii="Times New Roman" w:hAnsi="Times New Roman" w:cs="Times New Roman"/>
          <w:sz w:val="28"/>
          <w:szCs w:val="28"/>
        </w:rPr>
        <w:t>спеціальність: 053 – Психологія</w:t>
      </w:r>
    </w:p>
    <w:p w:rsidR="008319A8" w:rsidRPr="008319A8" w:rsidRDefault="008319A8" w:rsidP="008319A8">
      <w:pPr>
        <w:spacing w:after="0" w:line="240" w:lineRule="auto"/>
        <w:contextualSpacing/>
        <w:jc w:val="center"/>
        <w:rPr>
          <w:rFonts w:ascii="Times New Roman" w:hAnsi="Times New Roman" w:cs="Times New Roman"/>
          <w:sz w:val="28"/>
          <w:szCs w:val="28"/>
        </w:rPr>
      </w:pPr>
      <w:r w:rsidRPr="008319A8">
        <w:rPr>
          <w:rFonts w:ascii="Times New Roman" w:hAnsi="Times New Roman" w:cs="Times New Roman"/>
          <w:sz w:val="28"/>
          <w:szCs w:val="28"/>
        </w:rPr>
        <w:t>освітньо-професійна програма - Психологія</w:t>
      </w:r>
    </w:p>
    <w:p w:rsidR="008319A8" w:rsidRPr="008319A8" w:rsidRDefault="008319A8" w:rsidP="008319A8">
      <w:pPr>
        <w:spacing w:after="0" w:line="240" w:lineRule="auto"/>
        <w:contextualSpacing/>
        <w:jc w:val="center"/>
        <w:rPr>
          <w:rFonts w:ascii="Times New Roman" w:hAnsi="Times New Roman" w:cs="Times New Roman"/>
          <w:sz w:val="28"/>
          <w:szCs w:val="28"/>
        </w:rPr>
      </w:pPr>
      <w:r w:rsidRPr="008319A8">
        <w:rPr>
          <w:rFonts w:ascii="Times New Roman" w:hAnsi="Times New Roman" w:cs="Times New Roman"/>
          <w:sz w:val="28"/>
          <w:szCs w:val="28"/>
        </w:rPr>
        <w:t xml:space="preserve">Кваліфікаційна робота </w:t>
      </w:r>
    </w:p>
    <w:p w:rsidR="003D6494" w:rsidRPr="008319A8" w:rsidRDefault="003D6494" w:rsidP="008319A8">
      <w:pPr>
        <w:widowControl w:val="0"/>
        <w:spacing w:after="0" w:line="240" w:lineRule="auto"/>
        <w:ind w:firstLine="5103"/>
        <w:rPr>
          <w:rFonts w:ascii="Times New Roman" w:eastAsia="Times New Roman" w:hAnsi="Times New Roman" w:cs="Times New Roman"/>
          <w:sz w:val="28"/>
          <w:szCs w:val="28"/>
        </w:rPr>
      </w:pPr>
    </w:p>
    <w:p w:rsidR="008319A8" w:rsidRDefault="008319A8" w:rsidP="008319A8">
      <w:pPr>
        <w:spacing w:after="0" w:line="240" w:lineRule="auto"/>
        <w:contextualSpacing/>
        <w:jc w:val="right"/>
        <w:rPr>
          <w:rFonts w:ascii="Times New Roman" w:hAnsi="Times New Roman" w:cs="Times New Roman"/>
          <w:sz w:val="28"/>
          <w:szCs w:val="28"/>
        </w:rPr>
      </w:pPr>
    </w:p>
    <w:p w:rsidR="008319A8" w:rsidRDefault="008319A8" w:rsidP="008319A8">
      <w:pPr>
        <w:spacing w:after="0" w:line="240" w:lineRule="auto"/>
        <w:contextualSpacing/>
        <w:jc w:val="right"/>
        <w:rPr>
          <w:rFonts w:ascii="Times New Roman" w:hAnsi="Times New Roman" w:cs="Times New Roman"/>
          <w:sz w:val="28"/>
          <w:szCs w:val="28"/>
        </w:rPr>
      </w:pPr>
    </w:p>
    <w:p w:rsidR="008319A8" w:rsidRPr="008319A8" w:rsidRDefault="008319A8" w:rsidP="008319A8">
      <w:pPr>
        <w:spacing w:after="0" w:line="240" w:lineRule="auto"/>
        <w:contextualSpacing/>
        <w:jc w:val="right"/>
        <w:rPr>
          <w:rFonts w:ascii="Times New Roman" w:hAnsi="Times New Roman" w:cs="Times New Roman"/>
          <w:sz w:val="28"/>
          <w:szCs w:val="28"/>
        </w:rPr>
      </w:pPr>
    </w:p>
    <w:p w:rsidR="008319A8" w:rsidRPr="008319A8" w:rsidRDefault="008319A8" w:rsidP="008319A8">
      <w:pPr>
        <w:spacing w:after="0" w:line="240" w:lineRule="auto"/>
        <w:ind w:left="5664"/>
        <w:contextualSpacing/>
        <w:rPr>
          <w:rFonts w:ascii="Times New Roman" w:hAnsi="Times New Roman" w:cs="Times New Roman"/>
          <w:sz w:val="28"/>
          <w:szCs w:val="28"/>
        </w:rPr>
      </w:pPr>
      <w:r w:rsidRPr="008319A8">
        <w:rPr>
          <w:rFonts w:ascii="Times New Roman" w:hAnsi="Times New Roman" w:cs="Times New Roman"/>
          <w:sz w:val="28"/>
          <w:szCs w:val="28"/>
        </w:rPr>
        <w:t>Виконала студентка</w:t>
      </w:r>
    </w:p>
    <w:p w:rsidR="008319A8" w:rsidRPr="008319A8" w:rsidRDefault="008319A8" w:rsidP="008319A8">
      <w:pPr>
        <w:spacing w:after="0" w:line="240" w:lineRule="auto"/>
        <w:ind w:left="5664"/>
        <w:contextualSpacing/>
        <w:rPr>
          <w:rFonts w:ascii="Times New Roman" w:hAnsi="Times New Roman" w:cs="Times New Roman"/>
          <w:sz w:val="28"/>
          <w:szCs w:val="28"/>
        </w:rPr>
      </w:pPr>
      <w:r w:rsidRPr="008319A8">
        <w:rPr>
          <w:rFonts w:ascii="Times New Roman" w:hAnsi="Times New Roman" w:cs="Times New Roman"/>
          <w:sz w:val="28"/>
          <w:szCs w:val="28"/>
        </w:rPr>
        <w:t>групи ПСзм-21</w:t>
      </w:r>
    </w:p>
    <w:p w:rsidR="008319A8" w:rsidRPr="008319A8" w:rsidRDefault="008319A8" w:rsidP="008319A8">
      <w:pPr>
        <w:spacing w:after="0" w:line="240" w:lineRule="auto"/>
        <w:ind w:left="5664"/>
        <w:contextualSpacing/>
        <w:rPr>
          <w:rFonts w:ascii="Times New Roman" w:hAnsi="Times New Roman" w:cs="Times New Roman"/>
          <w:sz w:val="28"/>
          <w:szCs w:val="28"/>
        </w:rPr>
      </w:pPr>
      <w:r w:rsidRPr="008319A8">
        <w:rPr>
          <w:rFonts w:ascii="Times New Roman" w:hAnsi="Times New Roman" w:cs="Times New Roman"/>
          <w:sz w:val="28"/>
          <w:szCs w:val="28"/>
        </w:rPr>
        <w:t>К.А. Івончик</w:t>
      </w:r>
    </w:p>
    <w:p w:rsidR="008319A8" w:rsidRPr="008319A8" w:rsidRDefault="008319A8" w:rsidP="008319A8">
      <w:pPr>
        <w:spacing w:after="0" w:line="240" w:lineRule="auto"/>
        <w:ind w:left="5664"/>
        <w:contextualSpacing/>
        <w:rPr>
          <w:rFonts w:ascii="Times New Roman" w:hAnsi="Times New Roman" w:cs="Times New Roman"/>
          <w:sz w:val="28"/>
          <w:szCs w:val="28"/>
        </w:rPr>
      </w:pPr>
      <w:r w:rsidRPr="008319A8">
        <w:rPr>
          <w:rFonts w:ascii="Times New Roman" w:hAnsi="Times New Roman" w:cs="Times New Roman"/>
          <w:sz w:val="28"/>
          <w:szCs w:val="28"/>
        </w:rPr>
        <w:t>__________________</w:t>
      </w:r>
    </w:p>
    <w:p w:rsidR="008319A8" w:rsidRPr="008319A8" w:rsidRDefault="008319A8" w:rsidP="008319A8">
      <w:pPr>
        <w:spacing w:after="0" w:line="240" w:lineRule="auto"/>
        <w:ind w:left="5664"/>
        <w:contextualSpacing/>
        <w:rPr>
          <w:rFonts w:ascii="Times New Roman" w:hAnsi="Times New Roman" w:cs="Times New Roman"/>
          <w:sz w:val="28"/>
          <w:szCs w:val="28"/>
        </w:rPr>
      </w:pPr>
      <w:r w:rsidRPr="008319A8">
        <w:rPr>
          <w:rFonts w:ascii="Times New Roman" w:hAnsi="Times New Roman" w:cs="Times New Roman"/>
          <w:sz w:val="28"/>
          <w:szCs w:val="28"/>
        </w:rPr>
        <w:t>Науковий керівник</w:t>
      </w:r>
    </w:p>
    <w:p w:rsidR="008319A8" w:rsidRPr="008319A8" w:rsidRDefault="008319A8" w:rsidP="008319A8">
      <w:pPr>
        <w:spacing w:after="0" w:line="240" w:lineRule="auto"/>
        <w:ind w:left="5664"/>
        <w:contextualSpacing/>
        <w:rPr>
          <w:rFonts w:ascii="Times New Roman" w:hAnsi="Times New Roman" w:cs="Times New Roman"/>
          <w:sz w:val="28"/>
          <w:szCs w:val="28"/>
        </w:rPr>
      </w:pPr>
      <w:r w:rsidRPr="008319A8">
        <w:rPr>
          <w:rFonts w:ascii="Times New Roman" w:hAnsi="Times New Roman" w:cs="Times New Roman"/>
          <w:sz w:val="28"/>
          <w:szCs w:val="28"/>
        </w:rPr>
        <w:t>к.е.н., доцент</w:t>
      </w:r>
    </w:p>
    <w:p w:rsidR="008319A8" w:rsidRPr="008319A8" w:rsidRDefault="008319A8" w:rsidP="008319A8">
      <w:pPr>
        <w:spacing w:after="0" w:line="240" w:lineRule="auto"/>
        <w:ind w:left="5664"/>
        <w:contextualSpacing/>
        <w:rPr>
          <w:rFonts w:ascii="Times New Roman" w:hAnsi="Times New Roman" w:cs="Times New Roman"/>
          <w:sz w:val="28"/>
          <w:szCs w:val="28"/>
        </w:rPr>
      </w:pPr>
      <w:r w:rsidRPr="008319A8">
        <w:rPr>
          <w:rFonts w:ascii="Times New Roman" w:hAnsi="Times New Roman" w:cs="Times New Roman"/>
          <w:sz w:val="28"/>
          <w:szCs w:val="28"/>
        </w:rPr>
        <w:t>М.М. Тріпак</w:t>
      </w:r>
    </w:p>
    <w:p w:rsidR="008319A8" w:rsidRPr="008319A8" w:rsidRDefault="008319A8" w:rsidP="008319A8">
      <w:pPr>
        <w:spacing w:after="0" w:line="240" w:lineRule="auto"/>
        <w:ind w:left="5664"/>
        <w:contextualSpacing/>
        <w:rPr>
          <w:rFonts w:ascii="Times New Roman" w:hAnsi="Times New Roman" w:cs="Times New Roman"/>
          <w:sz w:val="28"/>
          <w:szCs w:val="28"/>
        </w:rPr>
      </w:pPr>
      <w:r w:rsidRPr="008319A8">
        <w:rPr>
          <w:rFonts w:ascii="Times New Roman" w:hAnsi="Times New Roman" w:cs="Times New Roman"/>
          <w:sz w:val="28"/>
          <w:szCs w:val="28"/>
        </w:rPr>
        <w:t>_________________</w:t>
      </w:r>
    </w:p>
    <w:p w:rsidR="008319A8" w:rsidRDefault="008319A8" w:rsidP="008319A8">
      <w:pPr>
        <w:spacing w:after="0" w:line="240" w:lineRule="auto"/>
        <w:contextualSpacing/>
        <w:rPr>
          <w:rFonts w:ascii="Times New Roman" w:hAnsi="Times New Roman" w:cs="Times New Roman"/>
          <w:sz w:val="28"/>
          <w:szCs w:val="28"/>
        </w:rPr>
      </w:pPr>
    </w:p>
    <w:p w:rsidR="008319A8" w:rsidRDefault="008319A8" w:rsidP="008319A8">
      <w:pPr>
        <w:spacing w:after="0" w:line="240" w:lineRule="auto"/>
        <w:contextualSpacing/>
        <w:rPr>
          <w:rFonts w:ascii="Times New Roman" w:hAnsi="Times New Roman" w:cs="Times New Roman"/>
          <w:sz w:val="28"/>
          <w:szCs w:val="28"/>
        </w:rPr>
      </w:pPr>
    </w:p>
    <w:p w:rsidR="008319A8" w:rsidRPr="008319A8" w:rsidRDefault="00314335" w:rsidP="008319A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8319A8" w:rsidRPr="008319A8" w:rsidRDefault="008319A8" w:rsidP="008319A8">
      <w:pPr>
        <w:spacing w:after="0" w:line="240" w:lineRule="auto"/>
        <w:contextualSpacing/>
        <w:rPr>
          <w:rFonts w:ascii="Times New Roman" w:hAnsi="Times New Roman" w:cs="Times New Roman"/>
          <w:sz w:val="28"/>
          <w:szCs w:val="28"/>
        </w:rPr>
      </w:pPr>
      <w:r w:rsidRPr="008319A8">
        <w:rPr>
          <w:rFonts w:ascii="Times New Roman" w:hAnsi="Times New Roman" w:cs="Times New Roman"/>
          <w:sz w:val="28"/>
          <w:szCs w:val="28"/>
        </w:rPr>
        <w:t xml:space="preserve">Кваліфікаційну роботу </w:t>
      </w:r>
    </w:p>
    <w:p w:rsidR="008319A8" w:rsidRPr="008319A8" w:rsidRDefault="008319A8" w:rsidP="008319A8">
      <w:pPr>
        <w:spacing w:after="0" w:line="240" w:lineRule="auto"/>
        <w:contextualSpacing/>
        <w:rPr>
          <w:rFonts w:ascii="Times New Roman" w:hAnsi="Times New Roman" w:cs="Times New Roman"/>
          <w:sz w:val="28"/>
          <w:szCs w:val="28"/>
        </w:rPr>
      </w:pPr>
      <w:r w:rsidRPr="008319A8">
        <w:rPr>
          <w:rFonts w:ascii="Times New Roman" w:hAnsi="Times New Roman" w:cs="Times New Roman"/>
          <w:sz w:val="28"/>
          <w:szCs w:val="28"/>
        </w:rPr>
        <w:t>допущено до захисту</w:t>
      </w:r>
    </w:p>
    <w:p w:rsidR="008319A8" w:rsidRPr="008319A8" w:rsidRDefault="008319A8" w:rsidP="008319A8">
      <w:pPr>
        <w:spacing w:after="0" w:line="240" w:lineRule="auto"/>
        <w:contextualSpacing/>
        <w:rPr>
          <w:rFonts w:ascii="Times New Roman" w:hAnsi="Times New Roman" w:cs="Times New Roman"/>
          <w:sz w:val="28"/>
          <w:szCs w:val="28"/>
        </w:rPr>
      </w:pPr>
      <w:r w:rsidRPr="008319A8">
        <w:rPr>
          <w:rFonts w:ascii="Times New Roman" w:hAnsi="Times New Roman" w:cs="Times New Roman"/>
          <w:sz w:val="28"/>
          <w:szCs w:val="28"/>
        </w:rPr>
        <w:t>«___»____________20__р.</w:t>
      </w:r>
    </w:p>
    <w:p w:rsidR="008319A8" w:rsidRPr="008319A8" w:rsidRDefault="008319A8" w:rsidP="008319A8">
      <w:pPr>
        <w:spacing w:after="0" w:line="240" w:lineRule="auto"/>
        <w:contextualSpacing/>
        <w:rPr>
          <w:rFonts w:ascii="Times New Roman" w:hAnsi="Times New Roman" w:cs="Times New Roman"/>
          <w:sz w:val="28"/>
          <w:szCs w:val="28"/>
        </w:rPr>
      </w:pPr>
      <w:r w:rsidRPr="008319A8">
        <w:rPr>
          <w:rFonts w:ascii="Times New Roman" w:hAnsi="Times New Roman" w:cs="Times New Roman"/>
          <w:sz w:val="28"/>
          <w:szCs w:val="28"/>
        </w:rPr>
        <w:t>Завідувач кафедри</w:t>
      </w:r>
    </w:p>
    <w:p w:rsidR="008319A8" w:rsidRPr="008319A8" w:rsidRDefault="008319A8" w:rsidP="008319A8">
      <w:pPr>
        <w:spacing w:after="0" w:line="240" w:lineRule="auto"/>
        <w:contextualSpacing/>
        <w:rPr>
          <w:rFonts w:ascii="Times New Roman" w:hAnsi="Times New Roman" w:cs="Times New Roman"/>
          <w:sz w:val="28"/>
          <w:szCs w:val="28"/>
        </w:rPr>
      </w:pPr>
      <w:r w:rsidRPr="008319A8">
        <w:rPr>
          <w:rFonts w:ascii="Times New Roman" w:hAnsi="Times New Roman" w:cs="Times New Roman"/>
          <w:sz w:val="28"/>
          <w:szCs w:val="28"/>
        </w:rPr>
        <w:t xml:space="preserve">_____________ </w:t>
      </w:r>
      <w:r w:rsidRPr="008319A8">
        <w:rPr>
          <w:rFonts w:ascii="Times New Roman" w:hAnsi="Times New Roman" w:cs="Times New Roman"/>
          <w:b/>
          <w:sz w:val="28"/>
          <w:szCs w:val="28"/>
        </w:rPr>
        <w:t>А.Н. Гірняк</w:t>
      </w:r>
    </w:p>
    <w:p w:rsidR="003D6494" w:rsidRPr="008319A8" w:rsidRDefault="003D6494" w:rsidP="008319A8">
      <w:pPr>
        <w:widowControl w:val="0"/>
        <w:spacing w:after="0" w:line="240" w:lineRule="auto"/>
        <w:ind w:firstLine="850"/>
        <w:jc w:val="center"/>
        <w:rPr>
          <w:rFonts w:ascii="Times New Roman" w:eastAsia="Times New Roman" w:hAnsi="Times New Roman" w:cs="Times New Roman"/>
          <w:sz w:val="28"/>
          <w:szCs w:val="28"/>
        </w:rPr>
      </w:pPr>
    </w:p>
    <w:p w:rsidR="008319A8" w:rsidRPr="008319A8" w:rsidRDefault="008319A8" w:rsidP="008319A8">
      <w:pPr>
        <w:widowControl w:val="0"/>
        <w:spacing w:after="0" w:line="240" w:lineRule="auto"/>
        <w:ind w:firstLine="850"/>
        <w:jc w:val="center"/>
        <w:rPr>
          <w:rFonts w:ascii="Times New Roman" w:eastAsia="Times New Roman" w:hAnsi="Times New Roman" w:cs="Times New Roman"/>
          <w:sz w:val="28"/>
          <w:szCs w:val="28"/>
        </w:rPr>
      </w:pPr>
    </w:p>
    <w:p w:rsidR="003D6494" w:rsidRPr="008319A8" w:rsidRDefault="003D6494" w:rsidP="008319A8">
      <w:pPr>
        <w:widowControl w:val="0"/>
        <w:spacing w:after="0" w:line="240" w:lineRule="auto"/>
        <w:ind w:firstLine="850"/>
        <w:jc w:val="center"/>
        <w:rPr>
          <w:rFonts w:ascii="Times New Roman" w:eastAsia="Times New Roman" w:hAnsi="Times New Roman" w:cs="Times New Roman"/>
          <w:sz w:val="28"/>
          <w:szCs w:val="28"/>
        </w:rPr>
      </w:pPr>
    </w:p>
    <w:p w:rsidR="00D9798C" w:rsidRPr="008319A8" w:rsidRDefault="003D6494" w:rsidP="008319A8">
      <w:pPr>
        <w:tabs>
          <w:tab w:val="center" w:pos="1843"/>
        </w:tabs>
        <w:spacing w:after="0" w:line="240" w:lineRule="auto"/>
        <w:jc w:val="center"/>
        <w:rPr>
          <w:rFonts w:ascii="Times New Roman" w:eastAsia="Times New Roman" w:hAnsi="Times New Roman" w:cs="Times New Roman"/>
          <w:b/>
          <w:sz w:val="28"/>
          <w:szCs w:val="28"/>
          <w:lang w:eastAsia="ru-RU"/>
        </w:rPr>
      </w:pPr>
      <w:r w:rsidRPr="008319A8">
        <w:rPr>
          <w:rFonts w:ascii="Times New Roman" w:eastAsia="Times New Roman" w:hAnsi="Times New Roman" w:cs="Times New Roman"/>
          <w:b/>
          <w:sz w:val="28"/>
          <w:szCs w:val="28"/>
        </w:rPr>
        <w:t>Тернопіль – 2022</w:t>
      </w:r>
    </w:p>
    <w:p w:rsidR="00D9798C" w:rsidRDefault="00D9798C" w:rsidP="00C55D81">
      <w:pPr>
        <w:tabs>
          <w:tab w:val="center" w:pos="1843"/>
        </w:tabs>
        <w:spacing w:after="0" w:line="360" w:lineRule="auto"/>
        <w:jc w:val="center"/>
        <w:rPr>
          <w:rFonts w:ascii="Times New Roman" w:eastAsia="Times New Roman" w:hAnsi="Times New Roman" w:cs="Times New Roman"/>
          <w:b/>
          <w:sz w:val="28"/>
          <w:szCs w:val="28"/>
          <w:lang w:eastAsia="ru-RU"/>
        </w:rPr>
      </w:pPr>
    </w:p>
    <w:p w:rsidR="00C55D81" w:rsidRPr="00C55D81" w:rsidRDefault="00C55D81" w:rsidP="00C55D81">
      <w:pPr>
        <w:tabs>
          <w:tab w:val="center" w:pos="1843"/>
        </w:tabs>
        <w:spacing w:after="0" w:line="360" w:lineRule="auto"/>
        <w:jc w:val="center"/>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caps/>
          <w:sz w:val="28"/>
          <w:szCs w:val="28"/>
          <w:lang w:eastAsia="ru-RU"/>
        </w:rPr>
        <w:lastRenderedPageBreak/>
        <w:t>Зміст</w:t>
      </w:r>
    </w:p>
    <w:p w:rsidR="00C55D81" w:rsidRPr="00C55D81" w:rsidRDefault="00C55D81" w:rsidP="00C55D81">
      <w:pPr>
        <w:tabs>
          <w:tab w:val="left" w:pos="142"/>
          <w:tab w:val="center" w:pos="1843"/>
        </w:tabs>
        <w:spacing w:after="0" w:line="360" w:lineRule="auto"/>
        <w:jc w:val="both"/>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ВСТУП……………………………………………………………..………………...3</w:t>
      </w:r>
    </w:p>
    <w:p w:rsidR="00C55D81" w:rsidRPr="00C55D81" w:rsidRDefault="00C55D81" w:rsidP="00C55D81">
      <w:pPr>
        <w:tabs>
          <w:tab w:val="left" w:pos="142"/>
          <w:tab w:val="center" w:pos="1843"/>
        </w:tabs>
        <w:spacing w:after="0" w:line="360" w:lineRule="auto"/>
        <w:jc w:val="both"/>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caps/>
          <w:sz w:val="28"/>
          <w:szCs w:val="28"/>
          <w:lang w:eastAsia="ru-RU"/>
        </w:rPr>
        <w:t>Розділ 1 теоретичні основи дослідження Психологічної готовності майбутніх юристів до професійної діяльності …………………………………………………………...………….7</w:t>
      </w:r>
    </w:p>
    <w:p w:rsidR="00C55D81" w:rsidRPr="00C55D81" w:rsidRDefault="00C55D81" w:rsidP="00C55D81">
      <w:pPr>
        <w:tabs>
          <w:tab w:val="left" w:pos="142"/>
          <w:tab w:val="center" w:pos="1843"/>
        </w:tabs>
        <w:spacing w:after="0" w:line="360" w:lineRule="auto"/>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1.1 Поняття та структура психологічної готовності до діяльності………............7</w:t>
      </w:r>
    </w:p>
    <w:p w:rsidR="00C55D81" w:rsidRPr="00C55D81" w:rsidRDefault="00C55D81" w:rsidP="00C55D81">
      <w:pPr>
        <w:tabs>
          <w:tab w:val="left" w:pos="142"/>
          <w:tab w:val="center" w:pos="1843"/>
        </w:tabs>
        <w:spacing w:after="0" w:line="360" w:lineRule="auto"/>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1.2 Структурні компоненти психологічної готовності майбутніх юристів </w:t>
      </w:r>
      <w:r w:rsidRPr="00C55D81">
        <w:rPr>
          <w:rFonts w:ascii="Times New Roman" w:eastAsia="Times New Roman" w:hAnsi="Times New Roman" w:cs="Times New Roman"/>
          <w:sz w:val="28"/>
          <w:szCs w:val="28"/>
          <w:lang w:eastAsia="ru-RU"/>
        </w:rPr>
        <w:br/>
        <w:t>до професійної діяльності…………………………………...……………….……15</w:t>
      </w:r>
    </w:p>
    <w:p w:rsidR="00C55D81" w:rsidRPr="00C55D81" w:rsidRDefault="00C55D81" w:rsidP="00C55D81">
      <w:pPr>
        <w:tabs>
          <w:tab w:val="left" w:pos="142"/>
          <w:tab w:val="center" w:pos="1843"/>
        </w:tabs>
        <w:spacing w:after="0" w:line="360" w:lineRule="auto"/>
        <w:jc w:val="both"/>
        <w:rPr>
          <w:rFonts w:ascii="Times New Roman" w:eastAsia="Times New Roman" w:hAnsi="Times New Roman" w:cs="Times New Roman"/>
          <w:caps/>
          <w:sz w:val="28"/>
          <w:szCs w:val="28"/>
          <w:lang w:eastAsia="ru-RU"/>
        </w:rPr>
      </w:pPr>
      <w:r w:rsidRPr="00C55D81">
        <w:rPr>
          <w:rFonts w:ascii="Times New Roman" w:eastAsia="Times New Roman" w:hAnsi="Times New Roman" w:cs="Times New Roman"/>
          <w:sz w:val="28"/>
          <w:szCs w:val="28"/>
          <w:lang w:eastAsia="ru-RU"/>
        </w:rPr>
        <w:t>1.3 Формування психологічної готовності майбутніх юристів до професійної діяльності</w:t>
      </w:r>
      <w:r w:rsidRPr="00C55D81">
        <w:rPr>
          <w:rFonts w:ascii="Times New Roman" w:eastAsia="Times New Roman" w:hAnsi="Times New Roman" w:cs="Times New Roman"/>
          <w:caps/>
          <w:sz w:val="28"/>
          <w:szCs w:val="28"/>
          <w:lang w:eastAsia="ru-RU"/>
        </w:rPr>
        <w:t>……………………………………………………...…..………………..2</w:t>
      </w:r>
      <w:r>
        <w:rPr>
          <w:rFonts w:ascii="Times New Roman" w:eastAsia="Times New Roman" w:hAnsi="Times New Roman" w:cs="Times New Roman"/>
          <w:caps/>
          <w:sz w:val="28"/>
          <w:szCs w:val="28"/>
          <w:lang w:eastAsia="ru-RU"/>
        </w:rPr>
        <w:t>5</w:t>
      </w:r>
    </w:p>
    <w:p w:rsidR="00C55D81" w:rsidRPr="00C55D81" w:rsidRDefault="00C55D81" w:rsidP="00C55D81">
      <w:pPr>
        <w:tabs>
          <w:tab w:val="left" w:pos="142"/>
          <w:tab w:val="center" w:pos="1843"/>
        </w:tabs>
        <w:spacing w:after="0" w:line="360" w:lineRule="auto"/>
        <w:jc w:val="both"/>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Висновок до розділу 1……………………………………...……………………..</w:t>
      </w:r>
      <w:r>
        <w:rPr>
          <w:rFonts w:ascii="Times New Roman" w:eastAsia="Times New Roman" w:hAnsi="Times New Roman" w:cs="Times New Roman"/>
          <w:b/>
          <w:sz w:val="28"/>
          <w:szCs w:val="28"/>
          <w:lang w:eastAsia="ru-RU"/>
        </w:rPr>
        <w:t>35</w:t>
      </w:r>
    </w:p>
    <w:p w:rsidR="00C55D81" w:rsidRPr="00C55D81" w:rsidRDefault="00C55D81" w:rsidP="00C55D81">
      <w:pPr>
        <w:tabs>
          <w:tab w:val="left" w:pos="142"/>
          <w:tab w:val="center" w:pos="1843"/>
        </w:tabs>
        <w:spacing w:after="0" w:line="360" w:lineRule="auto"/>
        <w:jc w:val="both"/>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caps/>
          <w:sz w:val="28"/>
          <w:szCs w:val="28"/>
          <w:lang w:eastAsia="ru-RU"/>
        </w:rPr>
        <w:t>Розділ 2 дослідження Психологічної готовності майбутніх юристів до професійної діяльності ………….....</w:t>
      </w:r>
      <w:r>
        <w:rPr>
          <w:rFonts w:ascii="Times New Roman" w:eastAsia="Times New Roman" w:hAnsi="Times New Roman" w:cs="Times New Roman"/>
          <w:b/>
          <w:caps/>
          <w:sz w:val="28"/>
          <w:szCs w:val="28"/>
          <w:lang w:eastAsia="ru-RU"/>
        </w:rPr>
        <w:t>37</w:t>
      </w:r>
    </w:p>
    <w:p w:rsidR="00C55D81" w:rsidRPr="00C55D81" w:rsidRDefault="00C55D81" w:rsidP="00C55D81">
      <w:pPr>
        <w:keepNext/>
        <w:tabs>
          <w:tab w:val="left" w:pos="142"/>
        </w:tabs>
        <w:spacing w:after="0" w:line="360" w:lineRule="auto"/>
        <w:jc w:val="both"/>
        <w:outlineLvl w:val="1"/>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2.1 Психодіагностичний комплекс для встановлення рівня сформованості психологічної готовності майбутніх юристів до професійної діяльності…..….</w:t>
      </w:r>
      <w:r>
        <w:rPr>
          <w:rFonts w:ascii="Times New Roman" w:eastAsia="Times New Roman" w:hAnsi="Times New Roman" w:cs="Times New Roman"/>
          <w:sz w:val="28"/>
          <w:szCs w:val="28"/>
          <w:lang w:eastAsia="ru-RU"/>
        </w:rPr>
        <w:t>37</w:t>
      </w:r>
    </w:p>
    <w:p w:rsidR="00C55D81" w:rsidRPr="00C55D81" w:rsidRDefault="00C55D81" w:rsidP="00C55D81">
      <w:pPr>
        <w:keepNext/>
        <w:tabs>
          <w:tab w:val="left" w:pos="142"/>
        </w:tabs>
        <w:spacing w:after="0" w:line="360" w:lineRule="auto"/>
        <w:jc w:val="both"/>
        <w:outlineLvl w:val="1"/>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2.2 Аналіз результатів дослідження психологічної готовності майбутніх юристів до професійної діяльності…………………………………………….…</w:t>
      </w:r>
      <w:r>
        <w:rPr>
          <w:rFonts w:ascii="Times New Roman" w:eastAsia="Times New Roman" w:hAnsi="Times New Roman" w:cs="Times New Roman"/>
          <w:sz w:val="28"/>
          <w:szCs w:val="28"/>
          <w:lang w:eastAsia="ru-RU"/>
        </w:rPr>
        <w:t>47</w:t>
      </w:r>
    </w:p>
    <w:p w:rsidR="00C55D81" w:rsidRPr="00C55D81" w:rsidRDefault="00C55D81" w:rsidP="00C55D81">
      <w:pPr>
        <w:tabs>
          <w:tab w:val="left" w:pos="142"/>
          <w:tab w:val="center" w:pos="1843"/>
        </w:tabs>
        <w:spacing w:after="0" w:line="360" w:lineRule="auto"/>
        <w:jc w:val="both"/>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Висновок до розділу 2……………………………………...……………………..</w:t>
      </w:r>
      <w:r>
        <w:rPr>
          <w:rFonts w:ascii="Times New Roman" w:eastAsia="Times New Roman" w:hAnsi="Times New Roman" w:cs="Times New Roman"/>
          <w:b/>
          <w:sz w:val="28"/>
          <w:szCs w:val="28"/>
          <w:lang w:eastAsia="ru-RU"/>
        </w:rPr>
        <w:t>58</w:t>
      </w:r>
    </w:p>
    <w:p w:rsidR="00C55D81" w:rsidRPr="00C55D81" w:rsidRDefault="00C55D81" w:rsidP="00C55D81">
      <w:pPr>
        <w:keepNext/>
        <w:tabs>
          <w:tab w:val="left" w:pos="142"/>
        </w:tabs>
        <w:spacing w:after="0" w:line="360" w:lineRule="auto"/>
        <w:jc w:val="both"/>
        <w:outlineLvl w:val="0"/>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caps/>
          <w:sz w:val="28"/>
          <w:szCs w:val="28"/>
          <w:lang w:eastAsia="ru-RU"/>
        </w:rPr>
        <w:t>Розділ 3 Обґрунтуванняпрограми формування психологічної готовності майбутніх юристів до професійної діяльності …………………………………………...……</w:t>
      </w:r>
      <w:r>
        <w:rPr>
          <w:rFonts w:ascii="Times New Roman" w:eastAsia="Times New Roman" w:hAnsi="Times New Roman" w:cs="Times New Roman"/>
          <w:b/>
          <w:caps/>
          <w:sz w:val="28"/>
          <w:szCs w:val="28"/>
          <w:lang w:eastAsia="ru-RU"/>
        </w:rPr>
        <w:t>59</w:t>
      </w:r>
    </w:p>
    <w:p w:rsidR="00C55D81" w:rsidRPr="00C55D81" w:rsidRDefault="00C55D81" w:rsidP="00C55D81">
      <w:pPr>
        <w:keepNext/>
        <w:tabs>
          <w:tab w:val="left" w:pos="142"/>
        </w:tabs>
        <w:spacing w:after="0" w:line="360" w:lineRule="auto"/>
        <w:jc w:val="both"/>
        <w:outlineLvl w:val="1"/>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3.1 Програма формування психологічної готовності майбутніх юристів </w:t>
      </w:r>
      <w:r w:rsidRPr="00C55D81">
        <w:rPr>
          <w:rFonts w:ascii="Times New Roman" w:eastAsia="Times New Roman" w:hAnsi="Times New Roman" w:cs="Times New Roman"/>
          <w:sz w:val="28"/>
          <w:szCs w:val="28"/>
          <w:lang w:eastAsia="ru-RU"/>
        </w:rPr>
        <w:br/>
        <w:t>до професійної діяльності……………………………...……………………....….</w:t>
      </w:r>
      <w:r>
        <w:rPr>
          <w:rFonts w:ascii="Times New Roman" w:eastAsia="Times New Roman" w:hAnsi="Times New Roman" w:cs="Times New Roman"/>
          <w:sz w:val="28"/>
          <w:szCs w:val="28"/>
          <w:lang w:eastAsia="ru-RU"/>
        </w:rPr>
        <w:t>59</w:t>
      </w:r>
    </w:p>
    <w:p w:rsidR="00C55D81" w:rsidRPr="00C55D81" w:rsidRDefault="00C55D81" w:rsidP="00C55D81">
      <w:pPr>
        <w:keepNext/>
        <w:tabs>
          <w:tab w:val="left" w:pos="142"/>
        </w:tabs>
        <w:spacing w:after="0" w:line="360" w:lineRule="auto"/>
        <w:jc w:val="both"/>
        <w:outlineLvl w:val="1"/>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3.2 Аналіз ефективності програми формування психологічної готовності майбутніх юристів до професійної діяльності…………………...…….……...…7</w:t>
      </w:r>
      <w:r>
        <w:rPr>
          <w:rFonts w:ascii="Times New Roman" w:eastAsia="Times New Roman" w:hAnsi="Times New Roman" w:cs="Times New Roman"/>
          <w:sz w:val="28"/>
          <w:szCs w:val="28"/>
          <w:lang w:eastAsia="ru-RU"/>
        </w:rPr>
        <w:t>0</w:t>
      </w:r>
    </w:p>
    <w:p w:rsidR="00C55D81" w:rsidRPr="00C55D81" w:rsidRDefault="00C55D81" w:rsidP="00C55D81">
      <w:pPr>
        <w:tabs>
          <w:tab w:val="left" w:pos="142"/>
          <w:tab w:val="center" w:pos="1843"/>
        </w:tabs>
        <w:spacing w:after="0" w:line="360" w:lineRule="auto"/>
        <w:jc w:val="both"/>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Висновок до розділу 3……………………………………...……………………..</w:t>
      </w:r>
      <w:r>
        <w:rPr>
          <w:rFonts w:ascii="Times New Roman" w:eastAsia="Times New Roman" w:hAnsi="Times New Roman" w:cs="Times New Roman"/>
          <w:b/>
          <w:sz w:val="28"/>
          <w:szCs w:val="28"/>
          <w:lang w:eastAsia="ru-RU"/>
        </w:rPr>
        <w:t>76</w:t>
      </w:r>
    </w:p>
    <w:p w:rsidR="00C55D81" w:rsidRPr="00C55D81" w:rsidRDefault="00C55D81" w:rsidP="00C55D81">
      <w:pPr>
        <w:tabs>
          <w:tab w:val="left" w:pos="142"/>
          <w:tab w:val="center" w:pos="1843"/>
        </w:tabs>
        <w:spacing w:after="0" w:line="360" w:lineRule="auto"/>
        <w:jc w:val="both"/>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ВИСНОВКИ………………………………………………………………………..</w:t>
      </w:r>
      <w:r>
        <w:rPr>
          <w:rFonts w:ascii="Times New Roman" w:eastAsia="Times New Roman" w:hAnsi="Times New Roman" w:cs="Times New Roman"/>
          <w:b/>
          <w:sz w:val="28"/>
          <w:szCs w:val="28"/>
          <w:lang w:eastAsia="ru-RU"/>
        </w:rPr>
        <w:t>77</w:t>
      </w:r>
    </w:p>
    <w:p w:rsidR="00C55D81" w:rsidRPr="00C55D81" w:rsidRDefault="00C55D81" w:rsidP="00C55D81">
      <w:pPr>
        <w:tabs>
          <w:tab w:val="left" w:pos="142"/>
          <w:tab w:val="center" w:pos="1843"/>
        </w:tabs>
        <w:spacing w:after="0" w:line="360" w:lineRule="auto"/>
        <w:jc w:val="both"/>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СПИСОК ВИКОРИСТАНИХ ДЖЕРЕЛ ……………………………...……….</w:t>
      </w:r>
      <w:r>
        <w:rPr>
          <w:rFonts w:ascii="Times New Roman" w:eastAsia="Times New Roman" w:hAnsi="Times New Roman" w:cs="Times New Roman"/>
          <w:b/>
          <w:sz w:val="28"/>
          <w:szCs w:val="28"/>
          <w:lang w:eastAsia="ru-RU"/>
        </w:rPr>
        <w:t>80</w:t>
      </w:r>
    </w:p>
    <w:p w:rsidR="00C55D81" w:rsidRPr="00C55D81" w:rsidRDefault="00C55D81" w:rsidP="00C55D81">
      <w:pPr>
        <w:tabs>
          <w:tab w:val="left" w:pos="142"/>
          <w:tab w:val="center" w:pos="1843"/>
        </w:tabs>
        <w:spacing w:after="0" w:line="360" w:lineRule="auto"/>
        <w:jc w:val="both"/>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caps/>
          <w:sz w:val="28"/>
          <w:szCs w:val="28"/>
          <w:lang w:eastAsia="ru-RU"/>
        </w:rPr>
        <w:t>додатки</w:t>
      </w:r>
      <w:r w:rsidRPr="00C55D8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88</w:t>
      </w:r>
    </w:p>
    <w:p w:rsidR="00C55D81" w:rsidRPr="00C55D81" w:rsidRDefault="00C55D81" w:rsidP="00C55D81">
      <w:pPr>
        <w:rPr>
          <w:rFonts w:ascii="Times New Roman" w:hAnsi="Times New Roman" w:cs="Times New Roman"/>
        </w:rPr>
      </w:pPr>
    </w:p>
    <w:p w:rsidR="00C55D81" w:rsidRPr="00C55D81" w:rsidRDefault="00C55D81" w:rsidP="00C55D81">
      <w:pPr>
        <w:rPr>
          <w:rFonts w:ascii="Times New Roman" w:hAnsi="Times New Roman" w:cs="Times New Roman"/>
        </w:rPr>
      </w:pPr>
    </w:p>
    <w:p w:rsidR="00C55D81" w:rsidRPr="00C55D81" w:rsidRDefault="00C55D81" w:rsidP="00C55D81">
      <w:pPr>
        <w:tabs>
          <w:tab w:val="left" w:pos="142"/>
          <w:tab w:val="center" w:pos="1843"/>
        </w:tabs>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lastRenderedPageBreak/>
        <w:t>ВСТУП</w:t>
      </w:r>
    </w:p>
    <w:p w:rsidR="00C55D81" w:rsidRPr="00C55D81" w:rsidRDefault="00C55D81" w:rsidP="00C55D81">
      <w:pPr>
        <w:tabs>
          <w:tab w:val="left" w:pos="142"/>
          <w:tab w:val="center" w:pos="1843"/>
        </w:tabs>
        <w:spacing w:after="0" w:line="360" w:lineRule="auto"/>
        <w:ind w:firstLine="709"/>
        <w:jc w:val="both"/>
        <w:rPr>
          <w:rFonts w:ascii="Times New Roman" w:eastAsia="Times New Roman" w:hAnsi="Times New Roman" w:cs="Times New Roman"/>
          <w:b/>
          <w:caps/>
          <w:sz w:val="28"/>
          <w:szCs w:val="28"/>
          <w:lang w:eastAsia="ru-RU"/>
        </w:rPr>
      </w:pPr>
    </w:p>
    <w:p w:rsidR="00325473" w:rsidRPr="00C55D81" w:rsidRDefault="00325473" w:rsidP="00325473">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b/>
          <w:sz w:val="28"/>
          <w:szCs w:val="28"/>
          <w:lang w:eastAsia="ru-RU"/>
        </w:rPr>
        <w:t xml:space="preserve">Актуальність </w:t>
      </w:r>
      <w:r w:rsidR="00C55D81" w:rsidRPr="00C55D81">
        <w:rPr>
          <w:rFonts w:ascii="Times New Roman" w:eastAsia="Times New Roman" w:hAnsi="Times New Roman" w:cs="Times New Roman"/>
          <w:b/>
          <w:sz w:val="28"/>
          <w:szCs w:val="28"/>
          <w:lang w:eastAsia="ru-RU"/>
        </w:rPr>
        <w:t>дослідження</w:t>
      </w:r>
      <w:r w:rsidRPr="00C55D81">
        <w:rPr>
          <w:rFonts w:ascii="Times New Roman" w:eastAsia="Times New Roman" w:hAnsi="Times New Roman" w:cs="Times New Roman"/>
          <w:b/>
          <w:sz w:val="28"/>
          <w:szCs w:val="28"/>
          <w:lang w:eastAsia="ru-RU"/>
        </w:rPr>
        <w:t>.</w:t>
      </w:r>
      <w:r w:rsidRPr="00C55D81">
        <w:rPr>
          <w:rFonts w:ascii="Times New Roman" w:eastAsia="Times New Roman" w:hAnsi="Times New Roman" w:cs="Times New Roman"/>
          <w:sz w:val="28"/>
          <w:szCs w:val="28"/>
          <w:lang w:eastAsia="ru-RU"/>
        </w:rPr>
        <w:t xml:space="preserve"> Сучасна епоха </w:t>
      </w:r>
      <w:r w:rsidR="006059A3" w:rsidRPr="00C55D81">
        <w:rPr>
          <w:rFonts w:ascii="Times New Roman" w:eastAsia="Times New Roman" w:hAnsi="Times New Roman" w:cs="Times New Roman"/>
          <w:sz w:val="28"/>
          <w:szCs w:val="28"/>
          <w:lang w:eastAsia="ru-RU"/>
        </w:rPr>
        <w:t>відзначається</w:t>
      </w:r>
      <w:r w:rsidR="00BB40F2" w:rsidRPr="00C55D81">
        <w:rPr>
          <w:rFonts w:ascii="Times New Roman" w:eastAsia="Times New Roman" w:hAnsi="Times New Roman" w:cs="Times New Roman"/>
          <w:sz w:val="28"/>
          <w:szCs w:val="28"/>
          <w:lang w:eastAsia="ru-RU"/>
        </w:rPr>
        <w:t>значним сту</w:t>
      </w:r>
      <w:r w:rsidRPr="00C55D81">
        <w:rPr>
          <w:rFonts w:ascii="Times New Roman" w:eastAsia="Times New Roman" w:hAnsi="Times New Roman" w:cs="Times New Roman"/>
          <w:sz w:val="28"/>
          <w:szCs w:val="28"/>
          <w:lang w:eastAsia="ru-RU"/>
        </w:rPr>
        <w:t xml:space="preserve">пенем динамізму та невизначеності, які </w:t>
      </w:r>
      <w:r w:rsidR="00BB40F2" w:rsidRPr="00C55D81">
        <w:rPr>
          <w:rFonts w:ascii="Times New Roman" w:eastAsia="Times New Roman" w:hAnsi="Times New Roman" w:cs="Times New Roman"/>
          <w:sz w:val="28"/>
          <w:szCs w:val="28"/>
          <w:lang w:eastAsia="ru-RU"/>
        </w:rPr>
        <w:t>впливають на</w:t>
      </w:r>
      <w:r w:rsidRPr="00C55D81">
        <w:rPr>
          <w:rFonts w:ascii="Times New Roman" w:eastAsia="Times New Roman" w:hAnsi="Times New Roman" w:cs="Times New Roman"/>
          <w:sz w:val="28"/>
          <w:szCs w:val="28"/>
          <w:lang w:eastAsia="ru-RU"/>
        </w:rPr>
        <w:t xml:space="preserve"> всі сфери суспільного життя та </w:t>
      </w:r>
      <w:r w:rsidR="00AE1D7E" w:rsidRPr="00C55D81">
        <w:rPr>
          <w:rFonts w:ascii="Times New Roman" w:eastAsia="Times New Roman" w:hAnsi="Times New Roman" w:cs="Times New Roman"/>
          <w:sz w:val="28"/>
          <w:szCs w:val="28"/>
          <w:lang w:eastAsia="ru-RU"/>
        </w:rPr>
        <w:t>проглядаються</w:t>
      </w:r>
      <w:r w:rsidRPr="00C55D81">
        <w:rPr>
          <w:rFonts w:ascii="Times New Roman" w:eastAsia="Times New Roman" w:hAnsi="Times New Roman" w:cs="Times New Roman"/>
          <w:sz w:val="28"/>
          <w:szCs w:val="28"/>
          <w:lang w:eastAsia="ru-RU"/>
        </w:rPr>
        <w:t xml:space="preserve"> на різних його рівнях. Ці </w:t>
      </w:r>
      <w:r w:rsidR="00AE1D7E" w:rsidRPr="00C55D81">
        <w:rPr>
          <w:rFonts w:ascii="Times New Roman" w:eastAsia="Times New Roman" w:hAnsi="Times New Roman" w:cs="Times New Roman"/>
          <w:sz w:val="28"/>
          <w:szCs w:val="28"/>
          <w:lang w:eastAsia="ru-RU"/>
        </w:rPr>
        <w:t xml:space="preserve">нові й безкомпромісні </w:t>
      </w:r>
      <w:r w:rsidRPr="00C55D81">
        <w:rPr>
          <w:rFonts w:ascii="Times New Roman" w:eastAsia="Times New Roman" w:hAnsi="Times New Roman" w:cs="Times New Roman"/>
          <w:sz w:val="28"/>
          <w:szCs w:val="28"/>
          <w:lang w:eastAsia="ru-RU"/>
        </w:rPr>
        <w:t xml:space="preserve">умови існування особистості висувають </w:t>
      </w:r>
      <w:r w:rsidR="00AE1D7E" w:rsidRPr="00C55D81">
        <w:rPr>
          <w:rFonts w:ascii="Times New Roman" w:eastAsia="Times New Roman" w:hAnsi="Times New Roman" w:cs="Times New Roman"/>
          <w:sz w:val="28"/>
          <w:szCs w:val="28"/>
          <w:lang w:eastAsia="ru-RU"/>
        </w:rPr>
        <w:t xml:space="preserve">дещо </w:t>
      </w:r>
      <w:r w:rsidRPr="00C55D81">
        <w:rPr>
          <w:rFonts w:ascii="Times New Roman" w:eastAsia="Times New Roman" w:hAnsi="Times New Roman" w:cs="Times New Roman"/>
          <w:sz w:val="28"/>
          <w:szCs w:val="28"/>
          <w:lang w:eastAsia="ru-RU"/>
        </w:rPr>
        <w:t xml:space="preserve">інші </w:t>
      </w:r>
      <w:r w:rsidR="00AE1D7E" w:rsidRPr="00C55D81">
        <w:rPr>
          <w:rFonts w:ascii="Times New Roman" w:eastAsia="Times New Roman" w:hAnsi="Times New Roman" w:cs="Times New Roman"/>
          <w:sz w:val="28"/>
          <w:szCs w:val="28"/>
          <w:lang w:eastAsia="ru-RU"/>
        </w:rPr>
        <w:t>вимогищо</w:t>
      </w:r>
      <w:r w:rsidRPr="00C55D81">
        <w:rPr>
          <w:rFonts w:ascii="Times New Roman" w:eastAsia="Times New Roman" w:hAnsi="Times New Roman" w:cs="Times New Roman"/>
          <w:sz w:val="28"/>
          <w:szCs w:val="28"/>
          <w:lang w:eastAsia="ru-RU"/>
        </w:rPr>
        <w:t xml:space="preserve">до фахової підготовки </w:t>
      </w:r>
      <w:r w:rsidR="00AE1D7E" w:rsidRPr="00C55D81">
        <w:rPr>
          <w:rFonts w:ascii="Times New Roman" w:eastAsia="Times New Roman" w:hAnsi="Times New Roman" w:cs="Times New Roman"/>
          <w:sz w:val="28"/>
          <w:szCs w:val="28"/>
          <w:lang w:eastAsia="ru-RU"/>
        </w:rPr>
        <w:t>і професійної освіти</w:t>
      </w:r>
      <w:r w:rsidR="00C55D81" w:rsidRPr="00C55D81">
        <w:rPr>
          <w:rFonts w:ascii="Times New Roman" w:eastAsia="Times New Roman" w:hAnsi="Times New Roman" w:cs="Times New Roman"/>
          <w:sz w:val="28"/>
          <w:szCs w:val="28"/>
          <w:lang w:eastAsia="ru-RU"/>
        </w:rPr>
        <w:t xml:space="preserve"> в сучасних умовах</w:t>
      </w:r>
      <w:r w:rsidR="00AE1D7E" w:rsidRPr="00C55D81">
        <w:rPr>
          <w:rFonts w:ascii="Times New Roman" w:eastAsia="Times New Roman" w:hAnsi="Times New Roman" w:cs="Times New Roman"/>
          <w:sz w:val="28"/>
          <w:szCs w:val="28"/>
          <w:lang w:eastAsia="ru-RU"/>
        </w:rPr>
        <w:t>. Вони повинні бути спрямовані на формуваннявисокоосвіченого</w:t>
      </w:r>
      <w:r w:rsidRPr="00C55D81">
        <w:rPr>
          <w:rFonts w:ascii="Times New Roman" w:eastAsia="Times New Roman" w:hAnsi="Times New Roman" w:cs="Times New Roman"/>
          <w:sz w:val="28"/>
          <w:szCs w:val="28"/>
          <w:lang w:eastAsia="ru-RU"/>
        </w:rPr>
        <w:t>,</w:t>
      </w:r>
      <w:r w:rsidR="00AE1D7E" w:rsidRPr="00C55D81">
        <w:rPr>
          <w:rFonts w:ascii="Times New Roman" w:eastAsia="Times New Roman" w:hAnsi="Times New Roman" w:cs="Times New Roman"/>
          <w:sz w:val="28"/>
          <w:szCs w:val="28"/>
          <w:lang w:eastAsia="ru-RU"/>
        </w:rPr>
        <w:t xml:space="preserve"> думаючого,</w:t>
      </w:r>
      <w:r w:rsidRPr="00C55D81">
        <w:rPr>
          <w:rFonts w:ascii="Times New Roman" w:eastAsia="Times New Roman" w:hAnsi="Times New Roman" w:cs="Times New Roman"/>
          <w:sz w:val="28"/>
          <w:szCs w:val="28"/>
          <w:lang w:eastAsia="ru-RU"/>
        </w:rPr>
        <w:t xml:space="preserve"> самокритичного, </w:t>
      </w:r>
      <w:r w:rsidR="002A3734" w:rsidRPr="00C55D81">
        <w:rPr>
          <w:rFonts w:ascii="Times New Roman" w:eastAsia="Times New Roman" w:hAnsi="Times New Roman" w:cs="Times New Roman"/>
          <w:sz w:val="28"/>
          <w:szCs w:val="28"/>
          <w:lang w:eastAsia="ru-RU"/>
        </w:rPr>
        <w:t>винахідливого</w:t>
      </w:r>
      <w:r w:rsidRPr="00C55D81">
        <w:rPr>
          <w:rFonts w:ascii="Times New Roman" w:eastAsia="Times New Roman" w:hAnsi="Times New Roman" w:cs="Times New Roman"/>
          <w:sz w:val="28"/>
          <w:szCs w:val="28"/>
          <w:lang w:eastAsia="ru-RU"/>
        </w:rPr>
        <w:t>, мобільного</w:t>
      </w:r>
      <w:r w:rsidR="002A3734" w:rsidRPr="00C55D81">
        <w:rPr>
          <w:rFonts w:ascii="Times New Roman" w:eastAsia="Times New Roman" w:hAnsi="Times New Roman" w:cs="Times New Roman"/>
          <w:sz w:val="28"/>
          <w:szCs w:val="28"/>
          <w:lang w:eastAsia="ru-RU"/>
        </w:rPr>
        <w:t xml:space="preserve"> на ринку праці, психологічно підготованого </w:t>
      </w:r>
      <w:r w:rsidRPr="00C55D81">
        <w:rPr>
          <w:rFonts w:ascii="Times New Roman" w:eastAsia="Times New Roman" w:hAnsi="Times New Roman" w:cs="Times New Roman"/>
          <w:sz w:val="28"/>
          <w:szCs w:val="28"/>
          <w:lang w:eastAsia="ru-RU"/>
        </w:rPr>
        <w:t xml:space="preserve">до виконання обраної професійної діяльності </w:t>
      </w:r>
      <w:r w:rsidR="002A3734" w:rsidRPr="00C55D81">
        <w:rPr>
          <w:rFonts w:ascii="Times New Roman" w:eastAsia="Times New Roman" w:hAnsi="Times New Roman" w:cs="Times New Roman"/>
          <w:sz w:val="28"/>
          <w:szCs w:val="28"/>
          <w:lang w:eastAsia="ru-RU"/>
        </w:rPr>
        <w:t>фахівця</w:t>
      </w:r>
      <w:r w:rsidRPr="00C55D81">
        <w:rPr>
          <w:rFonts w:ascii="Times New Roman" w:eastAsia="Times New Roman" w:hAnsi="Times New Roman" w:cs="Times New Roman"/>
          <w:sz w:val="28"/>
          <w:szCs w:val="28"/>
          <w:lang w:eastAsia="ru-RU"/>
        </w:rPr>
        <w:t>.</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В сучасних умовах професійна діяльність юриста розглядається як професійна, трудова, </w:t>
      </w:r>
      <w:r w:rsidR="0030481D" w:rsidRPr="00C55D81">
        <w:rPr>
          <w:rFonts w:ascii="Times New Roman" w:eastAsia="Times New Roman" w:hAnsi="Times New Roman" w:cs="Times New Roman"/>
          <w:sz w:val="28"/>
          <w:szCs w:val="28"/>
          <w:lang w:eastAsia="ru-RU"/>
        </w:rPr>
        <w:t xml:space="preserve">а також </w:t>
      </w:r>
      <w:r w:rsidRPr="00C55D81">
        <w:rPr>
          <w:rFonts w:ascii="Times New Roman" w:eastAsia="Times New Roman" w:hAnsi="Times New Roman" w:cs="Times New Roman"/>
          <w:sz w:val="28"/>
          <w:szCs w:val="28"/>
          <w:lang w:eastAsia="ru-RU"/>
        </w:rPr>
        <w:t>державно-владна діяльність</w:t>
      </w:r>
      <w:r w:rsidR="0030481D" w:rsidRPr="00C55D81">
        <w:rPr>
          <w:rFonts w:ascii="Times New Roman" w:eastAsia="Times New Roman" w:hAnsi="Times New Roman" w:cs="Times New Roman"/>
          <w:sz w:val="28"/>
          <w:szCs w:val="28"/>
          <w:lang w:eastAsia="ru-RU"/>
        </w:rPr>
        <w:t>, опосередкована правом, пов’язана із</w:t>
      </w:r>
      <w:r w:rsidRPr="00C55D81">
        <w:rPr>
          <w:rFonts w:ascii="Times New Roman" w:eastAsia="Times New Roman" w:hAnsi="Times New Roman" w:cs="Times New Roman"/>
          <w:sz w:val="28"/>
          <w:szCs w:val="28"/>
          <w:lang w:eastAsia="ru-RU"/>
        </w:rPr>
        <w:t xml:space="preserve"> прийняття</w:t>
      </w:r>
      <w:r w:rsidR="0030481D" w:rsidRPr="00C55D81">
        <w:rPr>
          <w:rFonts w:ascii="Times New Roman" w:eastAsia="Times New Roman" w:hAnsi="Times New Roman" w:cs="Times New Roman"/>
          <w:sz w:val="28"/>
          <w:szCs w:val="28"/>
          <w:lang w:eastAsia="ru-RU"/>
        </w:rPr>
        <w:t>м</w:t>
      </w:r>
      <w:r w:rsidRPr="00C55D81">
        <w:rPr>
          <w:rFonts w:ascii="Times New Roman" w:eastAsia="Times New Roman" w:hAnsi="Times New Roman" w:cs="Times New Roman"/>
          <w:sz w:val="28"/>
          <w:szCs w:val="28"/>
          <w:lang w:eastAsia="ru-RU"/>
        </w:rPr>
        <w:t xml:space="preserve"> юридичних рішень компетентних органів, спрямована на виконання суспільних завдань й </w:t>
      </w:r>
      <w:r w:rsidR="0030481D" w:rsidRPr="00C55D81">
        <w:rPr>
          <w:rFonts w:ascii="Times New Roman" w:eastAsia="Times New Roman" w:hAnsi="Times New Roman" w:cs="Times New Roman"/>
          <w:sz w:val="28"/>
          <w:szCs w:val="28"/>
          <w:lang w:eastAsia="ru-RU"/>
        </w:rPr>
        <w:t xml:space="preserve">реалізації </w:t>
      </w:r>
      <w:r w:rsidRPr="00C55D81">
        <w:rPr>
          <w:rFonts w:ascii="Times New Roman" w:eastAsia="Times New Roman" w:hAnsi="Times New Roman" w:cs="Times New Roman"/>
          <w:sz w:val="28"/>
          <w:szCs w:val="28"/>
          <w:lang w:eastAsia="ru-RU"/>
        </w:rPr>
        <w:t>тим самим загально-соціальних, групових, індивідуальних інтересів; вона ж є однією з фундаментальн</w:t>
      </w:r>
      <w:r w:rsidR="006059A3" w:rsidRPr="00C55D81">
        <w:rPr>
          <w:rFonts w:ascii="Times New Roman" w:eastAsia="Times New Roman" w:hAnsi="Times New Roman" w:cs="Times New Roman"/>
          <w:sz w:val="28"/>
          <w:szCs w:val="28"/>
          <w:lang w:eastAsia="ru-RU"/>
        </w:rPr>
        <w:t>их складових юриспруденції, яка, використовуючи спеціальні засоби, прийоми та методи,</w:t>
      </w:r>
      <w:r w:rsidRPr="00C55D81">
        <w:rPr>
          <w:rFonts w:ascii="Times New Roman" w:eastAsia="Times New Roman" w:hAnsi="Times New Roman" w:cs="Times New Roman"/>
          <w:sz w:val="28"/>
          <w:szCs w:val="28"/>
          <w:lang w:eastAsia="ru-RU"/>
        </w:rPr>
        <w:t xml:space="preserve"> забезпечує перетворення актуальних </w:t>
      </w:r>
      <w:r w:rsidR="00AE30D1" w:rsidRPr="00C55D81">
        <w:rPr>
          <w:rFonts w:ascii="Times New Roman" w:eastAsia="Times New Roman" w:hAnsi="Times New Roman" w:cs="Times New Roman"/>
          <w:sz w:val="28"/>
          <w:szCs w:val="28"/>
          <w:lang w:eastAsia="ru-RU"/>
        </w:rPr>
        <w:t>надбань</w:t>
      </w:r>
      <w:r w:rsidRPr="00C55D81">
        <w:rPr>
          <w:rFonts w:ascii="Times New Roman" w:eastAsia="Times New Roman" w:hAnsi="Times New Roman" w:cs="Times New Roman"/>
          <w:sz w:val="28"/>
          <w:szCs w:val="28"/>
          <w:lang w:eastAsia="ru-RU"/>
        </w:rPr>
        <w:t xml:space="preserve"> юридичної науки у різні сфери суспільного життя.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Констатуємо, що професійна діяльність сучасного юриста </w:t>
      </w:r>
      <w:r w:rsidR="00AE30D1" w:rsidRPr="00C55D81">
        <w:rPr>
          <w:rFonts w:ascii="Times New Roman" w:eastAsia="Times New Roman" w:hAnsi="Times New Roman" w:cs="Times New Roman"/>
          <w:sz w:val="28"/>
          <w:szCs w:val="28"/>
          <w:lang w:eastAsia="ru-RU"/>
        </w:rPr>
        <w:t>знаходиться</w:t>
      </w:r>
      <w:r w:rsidRPr="00C55D81">
        <w:rPr>
          <w:rFonts w:ascii="Times New Roman" w:eastAsia="Times New Roman" w:hAnsi="Times New Roman" w:cs="Times New Roman"/>
          <w:sz w:val="28"/>
          <w:szCs w:val="28"/>
          <w:lang w:eastAsia="ru-RU"/>
        </w:rPr>
        <w:t xml:space="preserve"> в полі зору </w:t>
      </w:r>
      <w:r w:rsidR="00AE30D1" w:rsidRPr="00C55D81">
        <w:rPr>
          <w:rFonts w:ascii="Times New Roman" w:eastAsia="Times New Roman" w:hAnsi="Times New Roman" w:cs="Times New Roman"/>
          <w:sz w:val="28"/>
          <w:szCs w:val="28"/>
          <w:lang w:eastAsia="ru-RU"/>
        </w:rPr>
        <w:t>науковців психологічноїсферита</w:t>
      </w:r>
      <w:r w:rsidRPr="00C55D81">
        <w:rPr>
          <w:rFonts w:ascii="Times New Roman" w:eastAsia="Times New Roman" w:hAnsi="Times New Roman" w:cs="Times New Roman"/>
          <w:sz w:val="28"/>
          <w:szCs w:val="28"/>
          <w:lang w:eastAsia="ru-RU"/>
        </w:rPr>
        <w:t xml:space="preserve"> суміжних галузей соціально-гуманітарних знань та юриспруденції. Цей інтерес обумовлюється важливою функцією, яку виконує юридична діяльність в системі </w:t>
      </w:r>
      <w:r w:rsidR="0030481D" w:rsidRPr="00C55D81">
        <w:rPr>
          <w:rFonts w:ascii="Times New Roman" w:eastAsia="Times New Roman" w:hAnsi="Times New Roman" w:cs="Times New Roman"/>
          <w:sz w:val="28"/>
          <w:szCs w:val="28"/>
          <w:lang w:eastAsia="ru-RU"/>
        </w:rPr>
        <w:t>в</w:t>
      </w:r>
      <w:r w:rsidR="00DB7A2F" w:rsidRPr="00C55D81">
        <w:rPr>
          <w:rFonts w:ascii="Times New Roman" w:eastAsia="Times New Roman" w:hAnsi="Times New Roman" w:cs="Times New Roman"/>
          <w:sz w:val="28"/>
          <w:szCs w:val="28"/>
          <w:lang w:eastAsia="ru-RU"/>
        </w:rPr>
        <w:t>порядкування</w:t>
      </w:r>
      <w:r w:rsidR="0030481D" w:rsidRPr="00C55D81">
        <w:rPr>
          <w:rFonts w:ascii="Times New Roman" w:eastAsia="Times New Roman" w:hAnsi="Times New Roman" w:cs="Times New Roman"/>
          <w:sz w:val="28"/>
          <w:szCs w:val="28"/>
          <w:lang w:eastAsia="ru-RU"/>
        </w:rPr>
        <w:t xml:space="preserve">сучасного </w:t>
      </w:r>
      <w:r w:rsidRPr="00C55D81">
        <w:rPr>
          <w:rFonts w:ascii="Times New Roman" w:eastAsia="Times New Roman" w:hAnsi="Times New Roman" w:cs="Times New Roman"/>
          <w:sz w:val="28"/>
          <w:szCs w:val="28"/>
          <w:lang w:eastAsia="ru-RU"/>
        </w:rPr>
        <w:t xml:space="preserve">соціального життя, </w:t>
      </w:r>
      <w:r w:rsidR="0030481D" w:rsidRPr="00C55D81">
        <w:rPr>
          <w:rFonts w:ascii="Times New Roman" w:eastAsia="Times New Roman" w:hAnsi="Times New Roman" w:cs="Times New Roman"/>
          <w:sz w:val="28"/>
          <w:szCs w:val="28"/>
          <w:lang w:eastAsia="ru-RU"/>
        </w:rPr>
        <w:t>й</w:t>
      </w:r>
      <w:r w:rsidRPr="00C55D81">
        <w:rPr>
          <w:rFonts w:ascii="Times New Roman" w:eastAsia="Times New Roman" w:hAnsi="Times New Roman" w:cs="Times New Roman"/>
          <w:sz w:val="28"/>
          <w:szCs w:val="28"/>
          <w:lang w:eastAsia="ru-RU"/>
        </w:rPr>
        <w:t xml:space="preserve"> важливістю завдань з розбудови державно-правових інститутів, стабільності соціального життя українських громадян</w:t>
      </w:r>
      <w:r w:rsidR="0030481D" w:rsidRPr="00C55D81">
        <w:rPr>
          <w:rFonts w:ascii="Times New Roman" w:eastAsia="Times New Roman" w:hAnsi="Times New Roman" w:cs="Times New Roman"/>
          <w:sz w:val="28"/>
          <w:szCs w:val="28"/>
          <w:lang w:eastAsia="ru-RU"/>
        </w:rPr>
        <w:t xml:space="preserve"> і забезпечення гармонійного розвитку суспільства, поставлених перед юридичною громадськістю</w:t>
      </w:r>
      <w:r w:rsidRPr="00C55D81">
        <w:rPr>
          <w:rFonts w:ascii="Times New Roman" w:eastAsia="Times New Roman" w:hAnsi="Times New Roman" w:cs="Times New Roman"/>
          <w:sz w:val="28"/>
          <w:szCs w:val="28"/>
          <w:lang w:eastAsia="ru-RU"/>
        </w:rPr>
        <w:t>. Вказане актуалізує проблему оптимізації та формування психологічної готовності майбутніх юристів до професійної діяльності на етапі освітньо-професійної підготовки у закладі вищої освіти.</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Психологічна готовність до діяльності розглядається як інтегральне поняття, що характеризується складною динамічною структурою та охоплює </w:t>
      </w:r>
      <w:r w:rsidR="00DB7A2F" w:rsidRPr="00C55D81">
        <w:rPr>
          <w:rFonts w:ascii="Times New Roman" w:eastAsia="Times New Roman" w:hAnsi="Times New Roman" w:cs="Times New Roman"/>
          <w:sz w:val="28"/>
          <w:szCs w:val="28"/>
          <w:lang w:eastAsia="ru-RU"/>
        </w:rPr>
        <w:t>осмислення</w:t>
      </w:r>
      <w:r w:rsidRPr="00C55D81">
        <w:rPr>
          <w:rFonts w:ascii="Times New Roman" w:eastAsia="Times New Roman" w:hAnsi="Times New Roman" w:cs="Times New Roman"/>
          <w:sz w:val="28"/>
          <w:szCs w:val="28"/>
          <w:lang w:eastAsia="ru-RU"/>
        </w:rPr>
        <w:t xml:space="preserve"> своїх потреб, вимог </w:t>
      </w:r>
      <w:r w:rsidR="00DB7A2F" w:rsidRPr="00C55D81">
        <w:rPr>
          <w:rFonts w:ascii="Times New Roman" w:eastAsia="Times New Roman" w:hAnsi="Times New Roman" w:cs="Times New Roman"/>
          <w:sz w:val="28"/>
          <w:szCs w:val="28"/>
          <w:lang w:eastAsia="ru-RU"/>
        </w:rPr>
        <w:t>колективу</w:t>
      </w:r>
      <w:r w:rsidRPr="00C55D81">
        <w:rPr>
          <w:rFonts w:ascii="Times New Roman" w:eastAsia="Times New Roman" w:hAnsi="Times New Roman" w:cs="Times New Roman"/>
          <w:sz w:val="28"/>
          <w:szCs w:val="28"/>
          <w:lang w:eastAsia="ru-RU"/>
        </w:rPr>
        <w:t xml:space="preserve">, </w:t>
      </w:r>
      <w:r w:rsidR="00DB7A2F" w:rsidRPr="00C55D81">
        <w:rPr>
          <w:rFonts w:ascii="Times New Roman" w:eastAsia="Times New Roman" w:hAnsi="Times New Roman" w:cs="Times New Roman"/>
          <w:sz w:val="28"/>
          <w:szCs w:val="28"/>
          <w:lang w:eastAsia="ru-RU"/>
        </w:rPr>
        <w:t xml:space="preserve">суспільства або </w:t>
      </w:r>
      <w:r w:rsidR="00DB7A2F" w:rsidRPr="00C55D81">
        <w:rPr>
          <w:rFonts w:ascii="Times New Roman" w:eastAsia="Times New Roman" w:hAnsi="Times New Roman" w:cs="Times New Roman"/>
          <w:sz w:val="28"/>
          <w:szCs w:val="28"/>
          <w:lang w:eastAsia="ru-RU"/>
        </w:rPr>
        <w:lastRenderedPageBreak/>
        <w:t>поставленогозавдання</w:t>
      </w:r>
      <w:r w:rsidRPr="00C55D81">
        <w:rPr>
          <w:rFonts w:ascii="Times New Roman" w:eastAsia="Times New Roman" w:hAnsi="Times New Roman" w:cs="Times New Roman"/>
          <w:sz w:val="28"/>
          <w:szCs w:val="28"/>
          <w:lang w:eastAsia="ru-RU"/>
        </w:rPr>
        <w:t xml:space="preserve"> іншими людьми; усвідомлення цілей, </w:t>
      </w:r>
      <w:r w:rsidR="00DB7A2F" w:rsidRPr="00C55D81">
        <w:rPr>
          <w:rFonts w:ascii="Times New Roman" w:eastAsia="Times New Roman" w:hAnsi="Times New Roman" w:cs="Times New Roman"/>
          <w:sz w:val="28"/>
          <w:szCs w:val="28"/>
          <w:lang w:eastAsia="ru-RU"/>
        </w:rPr>
        <w:t>досягнення</w:t>
      </w:r>
      <w:r w:rsidRPr="00C55D81">
        <w:rPr>
          <w:rFonts w:ascii="Times New Roman" w:eastAsia="Times New Roman" w:hAnsi="Times New Roman" w:cs="Times New Roman"/>
          <w:sz w:val="28"/>
          <w:szCs w:val="28"/>
          <w:lang w:eastAsia="ru-RU"/>
        </w:rPr>
        <w:t xml:space="preserve"> яких при</w:t>
      </w:r>
      <w:r w:rsidR="00DB7A2F" w:rsidRPr="00C55D81">
        <w:rPr>
          <w:rFonts w:ascii="Times New Roman" w:eastAsia="Times New Roman" w:hAnsi="Times New Roman" w:cs="Times New Roman"/>
          <w:sz w:val="28"/>
          <w:szCs w:val="28"/>
          <w:lang w:eastAsia="ru-RU"/>
        </w:rPr>
        <w:t>з</w:t>
      </w:r>
      <w:r w:rsidRPr="00C55D81">
        <w:rPr>
          <w:rFonts w:ascii="Times New Roman" w:eastAsia="Times New Roman" w:hAnsi="Times New Roman" w:cs="Times New Roman"/>
          <w:sz w:val="28"/>
          <w:szCs w:val="28"/>
          <w:lang w:eastAsia="ru-RU"/>
        </w:rPr>
        <w:t xml:space="preserve">веде до задоволення потреб або </w:t>
      </w:r>
      <w:r w:rsidR="00DB7A2F" w:rsidRPr="00C55D81">
        <w:rPr>
          <w:rFonts w:ascii="Times New Roman" w:eastAsia="Times New Roman" w:hAnsi="Times New Roman" w:cs="Times New Roman"/>
          <w:sz w:val="28"/>
          <w:szCs w:val="28"/>
          <w:lang w:eastAsia="ru-RU"/>
        </w:rPr>
        <w:t>реалізації</w:t>
      </w:r>
      <w:r w:rsidRPr="00C55D81">
        <w:rPr>
          <w:rFonts w:ascii="Times New Roman" w:eastAsia="Times New Roman" w:hAnsi="Times New Roman" w:cs="Times New Roman"/>
          <w:sz w:val="28"/>
          <w:szCs w:val="28"/>
          <w:lang w:eastAsia="ru-RU"/>
        </w:rPr>
        <w:t xml:space="preserve"> поставленої задачі; усвідомлення і оцінку вимог, в яких будуть протікати майбутні дії, актуалізацію досвіду, пов’язаного в минулому з вирішенням </w:t>
      </w:r>
      <w:r w:rsidR="00DB7A2F" w:rsidRPr="00C55D81">
        <w:rPr>
          <w:rFonts w:ascii="Times New Roman" w:eastAsia="Times New Roman" w:hAnsi="Times New Roman" w:cs="Times New Roman"/>
          <w:sz w:val="28"/>
          <w:szCs w:val="28"/>
          <w:lang w:eastAsia="ru-RU"/>
        </w:rPr>
        <w:t xml:space="preserve">схожих </w:t>
      </w:r>
      <w:r w:rsidRPr="00C55D81">
        <w:rPr>
          <w:rFonts w:ascii="Times New Roman" w:eastAsia="Times New Roman" w:hAnsi="Times New Roman" w:cs="Times New Roman"/>
          <w:sz w:val="28"/>
          <w:szCs w:val="28"/>
          <w:lang w:eastAsia="ru-RU"/>
        </w:rPr>
        <w:t xml:space="preserve">задач і виконанням вимог подібного роду; </w:t>
      </w:r>
      <w:r w:rsidR="00DB7A2F" w:rsidRPr="00C55D81">
        <w:rPr>
          <w:rFonts w:ascii="Times New Roman" w:eastAsia="Times New Roman" w:hAnsi="Times New Roman" w:cs="Times New Roman"/>
          <w:sz w:val="28"/>
          <w:szCs w:val="28"/>
          <w:lang w:eastAsia="ru-RU"/>
        </w:rPr>
        <w:t>формулювання</w:t>
      </w:r>
      <w:r w:rsidRPr="00C55D81">
        <w:rPr>
          <w:rFonts w:ascii="Times New Roman" w:eastAsia="Times New Roman" w:hAnsi="Times New Roman" w:cs="Times New Roman"/>
          <w:sz w:val="28"/>
          <w:szCs w:val="28"/>
          <w:lang w:eastAsia="ru-RU"/>
        </w:rPr>
        <w:t xml:space="preserve"> на основі досвіду і оцінки </w:t>
      </w:r>
      <w:r w:rsidR="00152754" w:rsidRPr="00C55D81">
        <w:rPr>
          <w:rFonts w:ascii="Times New Roman" w:eastAsia="Times New Roman" w:hAnsi="Times New Roman" w:cs="Times New Roman"/>
          <w:sz w:val="28"/>
          <w:szCs w:val="28"/>
          <w:lang w:eastAsia="ru-RU"/>
        </w:rPr>
        <w:t>подальших</w:t>
      </w:r>
      <w:r w:rsidRPr="00C55D81">
        <w:rPr>
          <w:rFonts w:ascii="Times New Roman" w:eastAsia="Times New Roman" w:hAnsi="Times New Roman" w:cs="Times New Roman"/>
          <w:sz w:val="28"/>
          <w:szCs w:val="28"/>
          <w:lang w:eastAsia="ru-RU"/>
        </w:rPr>
        <w:t xml:space="preserve"> умов діяльності найбільш вірогідних і допоміжних </w:t>
      </w:r>
      <w:r w:rsidR="00152754" w:rsidRPr="00C55D81">
        <w:rPr>
          <w:rFonts w:ascii="Times New Roman" w:eastAsia="Times New Roman" w:hAnsi="Times New Roman" w:cs="Times New Roman"/>
          <w:sz w:val="28"/>
          <w:szCs w:val="28"/>
          <w:lang w:eastAsia="ru-RU"/>
        </w:rPr>
        <w:t>шляхів</w:t>
      </w:r>
      <w:r w:rsidRPr="00C55D81">
        <w:rPr>
          <w:rFonts w:ascii="Times New Roman" w:eastAsia="Times New Roman" w:hAnsi="Times New Roman" w:cs="Times New Roman"/>
          <w:sz w:val="28"/>
          <w:szCs w:val="28"/>
          <w:lang w:eastAsia="ru-RU"/>
        </w:rPr>
        <w:t xml:space="preserve"> вирішення задач або виконання вимог; </w:t>
      </w:r>
      <w:r w:rsidR="00152754" w:rsidRPr="00C55D81">
        <w:rPr>
          <w:rFonts w:ascii="Times New Roman" w:eastAsia="Times New Roman" w:hAnsi="Times New Roman" w:cs="Times New Roman"/>
          <w:sz w:val="28"/>
          <w:szCs w:val="28"/>
          <w:lang w:eastAsia="ru-RU"/>
        </w:rPr>
        <w:t>передбачення</w:t>
      </w:r>
      <w:r w:rsidRPr="00C55D81">
        <w:rPr>
          <w:rFonts w:ascii="Times New Roman" w:eastAsia="Times New Roman" w:hAnsi="Times New Roman" w:cs="Times New Roman"/>
          <w:sz w:val="28"/>
          <w:szCs w:val="28"/>
          <w:lang w:eastAsia="ru-RU"/>
        </w:rPr>
        <w:t xml:space="preserve"> проявів своїх </w:t>
      </w:r>
      <w:r w:rsidR="00152754" w:rsidRPr="00C55D81">
        <w:rPr>
          <w:rFonts w:ascii="Times New Roman" w:eastAsia="Times New Roman" w:hAnsi="Times New Roman" w:cs="Times New Roman"/>
          <w:sz w:val="28"/>
          <w:szCs w:val="28"/>
          <w:lang w:eastAsia="ru-RU"/>
        </w:rPr>
        <w:t>емоційних, інтелектуальних та</w:t>
      </w:r>
      <w:r w:rsidRPr="00C55D81">
        <w:rPr>
          <w:rFonts w:ascii="Times New Roman" w:eastAsia="Times New Roman" w:hAnsi="Times New Roman" w:cs="Times New Roman"/>
          <w:sz w:val="28"/>
          <w:szCs w:val="28"/>
          <w:lang w:eastAsia="ru-RU"/>
        </w:rPr>
        <w:t xml:space="preserve"> вольових процесів, </w:t>
      </w:r>
      <w:r w:rsidR="00152754" w:rsidRPr="00C55D81">
        <w:rPr>
          <w:rFonts w:ascii="Times New Roman" w:eastAsia="Times New Roman" w:hAnsi="Times New Roman" w:cs="Times New Roman"/>
          <w:sz w:val="28"/>
          <w:szCs w:val="28"/>
          <w:lang w:eastAsia="ru-RU"/>
        </w:rPr>
        <w:t>визначення</w:t>
      </w:r>
      <w:r w:rsidRPr="00C55D81">
        <w:rPr>
          <w:rFonts w:ascii="Times New Roman" w:eastAsia="Times New Roman" w:hAnsi="Times New Roman" w:cs="Times New Roman"/>
          <w:sz w:val="28"/>
          <w:szCs w:val="28"/>
          <w:lang w:eastAsia="ru-RU"/>
        </w:rPr>
        <w:t xml:space="preserve"> співвідношення своїх можливостей, рівня домагань </w:t>
      </w:r>
      <w:r w:rsidR="003828C0" w:rsidRPr="00C55D81">
        <w:rPr>
          <w:rFonts w:ascii="Times New Roman" w:eastAsia="Times New Roman" w:hAnsi="Times New Roman" w:cs="Times New Roman"/>
          <w:sz w:val="28"/>
          <w:szCs w:val="28"/>
          <w:lang w:eastAsia="ru-RU"/>
        </w:rPr>
        <w:t>та</w:t>
      </w:r>
      <w:r w:rsidR="00152754" w:rsidRPr="00C55D81">
        <w:rPr>
          <w:rFonts w:ascii="Times New Roman" w:eastAsia="Times New Roman" w:hAnsi="Times New Roman" w:cs="Times New Roman"/>
          <w:sz w:val="28"/>
          <w:szCs w:val="28"/>
          <w:lang w:eastAsia="ru-RU"/>
        </w:rPr>
        <w:t>ймовірності</w:t>
      </w:r>
      <w:r w:rsidRPr="00C55D81">
        <w:rPr>
          <w:rFonts w:ascii="Times New Roman" w:eastAsia="Times New Roman" w:hAnsi="Times New Roman" w:cs="Times New Roman"/>
          <w:sz w:val="28"/>
          <w:szCs w:val="28"/>
          <w:lang w:eastAsia="ru-RU"/>
        </w:rPr>
        <w:t xml:space="preserve"> досягнення </w:t>
      </w:r>
      <w:r w:rsidR="003828C0" w:rsidRPr="00C55D81">
        <w:rPr>
          <w:rFonts w:ascii="Times New Roman" w:eastAsia="Times New Roman" w:hAnsi="Times New Roman" w:cs="Times New Roman"/>
          <w:sz w:val="28"/>
          <w:szCs w:val="28"/>
          <w:lang w:eastAsia="ru-RU"/>
        </w:rPr>
        <w:t>конкретного</w:t>
      </w:r>
      <w:r w:rsidRPr="00C55D81">
        <w:rPr>
          <w:rFonts w:ascii="Times New Roman" w:eastAsia="Times New Roman" w:hAnsi="Times New Roman" w:cs="Times New Roman"/>
          <w:sz w:val="28"/>
          <w:szCs w:val="28"/>
          <w:lang w:eastAsia="ru-RU"/>
        </w:rPr>
        <w:t xml:space="preserve"> результату; мобілізацію сил </w:t>
      </w:r>
      <w:r w:rsidR="003828C0" w:rsidRPr="00C55D81">
        <w:rPr>
          <w:rFonts w:ascii="Times New Roman" w:eastAsia="Times New Roman" w:hAnsi="Times New Roman" w:cs="Times New Roman"/>
          <w:sz w:val="28"/>
          <w:szCs w:val="28"/>
          <w:lang w:eastAsia="ru-RU"/>
        </w:rPr>
        <w:t>відповідно</w:t>
      </w:r>
      <w:r w:rsidRPr="00C55D81">
        <w:rPr>
          <w:rFonts w:ascii="Times New Roman" w:eastAsia="Times New Roman" w:hAnsi="Times New Roman" w:cs="Times New Roman"/>
          <w:sz w:val="28"/>
          <w:szCs w:val="28"/>
          <w:lang w:eastAsia="ru-RU"/>
        </w:rPr>
        <w:t xml:space="preserve"> до умов і </w:t>
      </w:r>
      <w:r w:rsidR="003828C0" w:rsidRPr="00C55D81">
        <w:rPr>
          <w:rFonts w:ascii="Times New Roman" w:eastAsia="Times New Roman" w:hAnsi="Times New Roman" w:cs="Times New Roman"/>
          <w:sz w:val="28"/>
          <w:szCs w:val="28"/>
          <w:lang w:eastAsia="ru-RU"/>
        </w:rPr>
        <w:t>завдань</w:t>
      </w:r>
      <w:r w:rsidRPr="00C55D81">
        <w:rPr>
          <w:rFonts w:ascii="Times New Roman" w:eastAsia="Times New Roman" w:hAnsi="Times New Roman" w:cs="Times New Roman"/>
          <w:sz w:val="28"/>
          <w:szCs w:val="28"/>
          <w:lang w:eastAsia="ru-RU"/>
        </w:rPr>
        <w:t xml:space="preserve">, самонавіювання в </w:t>
      </w:r>
      <w:r w:rsidR="003828C0" w:rsidRPr="00C55D81">
        <w:rPr>
          <w:rFonts w:ascii="Times New Roman" w:eastAsia="Times New Roman" w:hAnsi="Times New Roman" w:cs="Times New Roman"/>
          <w:sz w:val="28"/>
          <w:szCs w:val="28"/>
          <w:lang w:eastAsia="ru-RU"/>
        </w:rPr>
        <w:t>реалізації</w:t>
      </w:r>
      <w:r w:rsidRPr="00C55D81">
        <w:rPr>
          <w:rFonts w:ascii="Times New Roman" w:eastAsia="Times New Roman" w:hAnsi="Times New Roman" w:cs="Times New Roman"/>
          <w:sz w:val="28"/>
          <w:szCs w:val="28"/>
          <w:lang w:eastAsia="ru-RU"/>
        </w:rPr>
        <w:t xml:space="preserve"> цілей та ін.</w:t>
      </w:r>
    </w:p>
    <w:p w:rsidR="00325473" w:rsidRPr="00C55D81" w:rsidRDefault="003828C0" w:rsidP="00325473">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На питання</w:t>
      </w:r>
      <w:r w:rsidR="00325473" w:rsidRPr="00C55D81">
        <w:rPr>
          <w:rFonts w:ascii="Times New Roman" w:eastAsia="Times New Roman" w:hAnsi="Times New Roman" w:cs="Times New Roman"/>
          <w:sz w:val="28"/>
          <w:szCs w:val="28"/>
          <w:lang w:eastAsia="ru-RU"/>
        </w:rPr>
        <w:t xml:space="preserve"> психологічної готовності до п</w:t>
      </w:r>
      <w:r w:rsidRPr="00C55D81">
        <w:rPr>
          <w:rFonts w:ascii="Times New Roman" w:eastAsia="Times New Roman" w:hAnsi="Times New Roman" w:cs="Times New Roman"/>
          <w:sz w:val="28"/>
          <w:szCs w:val="28"/>
          <w:lang w:eastAsia="ru-RU"/>
        </w:rPr>
        <w:t>рофесійної діяльності звертало</w:t>
      </w:r>
      <w:r w:rsidR="00325473" w:rsidRPr="00C55D81">
        <w:rPr>
          <w:rFonts w:ascii="Times New Roman" w:eastAsia="Times New Roman" w:hAnsi="Times New Roman" w:cs="Times New Roman"/>
          <w:sz w:val="28"/>
          <w:szCs w:val="28"/>
          <w:lang w:eastAsia="ru-RU"/>
        </w:rPr>
        <w:t xml:space="preserve"> увагу </w:t>
      </w:r>
      <w:r w:rsidRPr="00C55D81">
        <w:rPr>
          <w:rFonts w:ascii="Times New Roman" w:eastAsia="Times New Roman" w:hAnsi="Times New Roman" w:cs="Times New Roman"/>
          <w:sz w:val="28"/>
          <w:szCs w:val="28"/>
          <w:lang w:eastAsia="ru-RU"/>
        </w:rPr>
        <w:t>значна кількість</w:t>
      </w:r>
      <w:r w:rsidR="00325473" w:rsidRPr="00C55D81">
        <w:rPr>
          <w:rFonts w:ascii="Times New Roman" w:eastAsia="Times New Roman" w:hAnsi="Times New Roman" w:cs="Times New Roman"/>
          <w:sz w:val="28"/>
          <w:szCs w:val="28"/>
          <w:lang w:eastAsia="ru-RU"/>
        </w:rPr>
        <w:t xml:space="preserve"> вчених (Л. Гапоненко, Л. Кандибович, М. Том</w:t>
      </w:r>
      <w:r w:rsidRPr="00C55D81">
        <w:rPr>
          <w:rFonts w:ascii="Times New Roman" w:eastAsia="Times New Roman" w:hAnsi="Times New Roman" w:cs="Times New Roman"/>
          <w:sz w:val="28"/>
          <w:szCs w:val="28"/>
          <w:lang w:eastAsia="ru-RU"/>
        </w:rPr>
        <w:t xml:space="preserve">чук, </w:t>
      </w:r>
      <w:r w:rsidR="00C55D81" w:rsidRPr="00C55D81">
        <w:rPr>
          <w:rFonts w:ascii="Times New Roman" w:eastAsia="Times New Roman" w:hAnsi="Times New Roman" w:cs="Times New Roman"/>
          <w:sz w:val="28"/>
          <w:szCs w:val="28"/>
          <w:lang w:eastAsia="ru-RU"/>
        </w:rPr>
        <w:br/>
      </w:r>
      <w:r w:rsidRPr="00C55D81">
        <w:rPr>
          <w:rFonts w:ascii="Times New Roman" w:eastAsia="Times New Roman" w:hAnsi="Times New Roman" w:cs="Times New Roman"/>
          <w:sz w:val="28"/>
          <w:szCs w:val="28"/>
          <w:lang w:eastAsia="ru-RU"/>
        </w:rPr>
        <w:t>І. Чорна та ін.). Значна частка досліджень, які проводилися, присвячувалися</w:t>
      </w:r>
      <w:r w:rsidR="00325473" w:rsidRPr="00C55D81">
        <w:rPr>
          <w:rFonts w:ascii="Times New Roman" w:eastAsia="Times New Roman" w:hAnsi="Times New Roman" w:cs="Times New Roman"/>
          <w:sz w:val="28"/>
          <w:szCs w:val="28"/>
          <w:lang w:eastAsia="ru-RU"/>
        </w:rPr>
        <w:t xml:space="preserve"> аналізу пс</w:t>
      </w:r>
      <w:r w:rsidRPr="00C55D81">
        <w:rPr>
          <w:rFonts w:ascii="Times New Roman" w:eastAsia="Times New Roman" w:hAnsi="Times New Roman" w:cs="Times New Roman"/>
          <w:sz w:val="28"/>
          <w:szCs w:val="28"/>
          <w:lang w:eastAsia="ru-RU"/>
        </w:rPr>
        <w:t>ихологічної готовності до різноманітних видів діяльності, у тому числі,</w:t>
      </w:r>
      <w:r w:rsidR="00325473" w:rsidRPr="00C55D81">
        <w:rPr>
          <w:rFonts w:ascii="Times New Roman" w:eastAsia="Times New Roman" w:hAnsi="Times New Roman" w:cs="Times New Roman"/>
          <w:sz w:val="28"/>
          <w:szCs w:val="28"/>
          <w:lang w:eastAsia="ru-RU"/>
        </w:rPr>
        <w:t xml:space="preserve"> педагогічної </w:t>
      </w:r>
      <w:r w:rsidR="0030481D" w:rsidRPr="00C55D81">
        <w:rPr>
          <w:rFonts w:ascii="Times New Roman" w:eastAsia="Times New Roman" w:hAnsi="Times New Roman" w:cs="Times New Roman"/>
          <w:sz w:val="28"/>
          <w:szCs w:val="28"/>
          <w:lang w:eastAsia="ru-RU"/>
        </w:rPr>
        <w:t>діяльності</w:t>
      </w:r>
      <w:r w:rsidR="00325473" w:rsidRPr="00C55D81">
        <w:rPr>
          <w:rFonts w:ascii="Times New Roman" w:eastAsia="Times New Roman" w:hAnsi="Times New Roman" w:cs="Times New Roman"/>
          <w:sz w:val="28"/>
          <w:szCs w:val="28"/>
          <w:lang w:eastAsia="ru-RU"/>
        </w:rPr>
        <w:t xml:space="preserve"> (П. Горностай, О. Скрипченко, Д. Мазоха, </w:t>
      </w:r>
      <w:r w:rsidR="00C55D81" w:rsidRPr="00C55D81">
        <w:rPr>
          <w:rFonts w:ascii="Times New Roman" w:eastAsia="Times New Roman" w:hAnsi="Times New Roman" w:cs="Times New Roman"/>
          <w:sz w:val="28"/>
          <w:szCs w:val="28"/>
          <w:lang w:eastAsia="ru-RU"/>
        </w:rPr>
        <w:br/>
      </w:r>
      <w:r w:rsidR="00325473" w:rsidRPr="00C55D81">
        <w:rPr>
          <w:rFonts w:ascii="Times New Roman" w:eastAsia="Times New Roman" w:hAnsi="Times New Roman" w:cs="Times New Roman"/>
          <w:sz w:val="28"/>
          <w:szCs w:val="28"/>
          <w:lang w:eastAsia="ru-RU"/>
        </w:rPr>
        <w:t xml:space="preserve">І. Чорна та ін.), медичної </w:t>
      </w:r>
      <w:r w:rsidR="0030481D" w:rsidRPr="00C55D81">
        <w:rPr>
          <w:rFonts w:ascii="Times New Roman" w:eastAsia="Times New Roman" w:hAnsi="Times New Roman" w:cs="Times New Roman"/>
          <w:sz w:val="28"/>
          <w:szCs w:val="28"/>
          <w:lang w:eastAsia="ru-RU"/>
        </w:rPr>
        <w:t xml:space="preserve">діяльності </w:t>
      </w:r>
      <w:r w:rsidR="00325473" w:rsidRPr="00C55D81">
        <w:rPr>
          <w:rFonts w:ascii="Times New Roman" w:eastAsia="Times New Roman" w:hAnsi="Times New Roman" w:cs="Times New Roman"/>
          <w:sz w:val="28"/>
          <w:szCs w:val="28"/>
          <w:lang w:eastAsia="ru-RU"/>
        </w:rPr>
        <w:t>(В. Ораховський</w:t>
      </w:r>
      <w:r w:rsidR="0030481D" w:rsidRPr="00C55D81">
        <w:rPr>
          <w:rFonts w:ascii="Times New Roman" w:eastAsia="Times New Roman" w:hAnsi="Times New Roman" w:cs="Times New Roman"/>
          <w:sz w:val="28"/>
          <w:szCs w:val="28"/>
          <w:lang w:eastAsia="ru-RU"/>
        </w:rPr>
        <w:t xml:space="preserve"> і</w:t>
      </w:r>
      <w:r w:rsidR="00325473" w:rsidRPr="00C55D81">
        <w:rPr>
          <w:rFonts w:ascii="Times New Roman" w:eastAsia="Times New Roman" w:hAnsi="Times New Roman" w:cs="Times New Roman"/>
          <w:sz w:val="28"/>
          <w:szCs w:val="28"/>
          <w:lang w:eastAsia="ru-RU"/>
        </w:rPr>
        <w:t xml:space="preserve"> І. Вітенко та ін.), управлінської </w:t>
      </w:r>
      <w:r w:rsidR="0030481D" w:rsidRPr="00C55D81">
        <w:rPr>
          <w:rFonts w:ascii="Times New Roman" w:eastAsia="Times New Roman" w:hAnsi="Times New Roman" w:cs="Times New Roman"/>
          <w:sz w:val="28"/>
          <w:szCs w:val="28"/>
          <w:lang w:eastAsia="ru-RU"/>
        </w:rPr>
        <w:t xml:space="preserve">діяльності </w:t>
      </w:r>
      <w:r w:rsidR="00325473" w:rsidRPr="00C55D81">
        <w:rPr>
          <w:rFonts w:ascii="Times New Roman" w:eastAsia="Times New Roman" w:hAnsi="Times New Roman" w:cs="Times New Roman"/>
          <w:sz w:val="28"/>
          <w:szCs w:val="28"/>
          <w:lang w:eastAsia="ru-RU"/>
        </w:rPr>
        <w:t>(Л. Карамушка, О. Філь), діяльності психолога-практика (</w:t>
      </w:r>
      <w:r w:rsidR="0030481D" w:rsidRPr="00C55D81">
        <w:rPr>
          <w:rFonts w:ascii="Times New Roman" w:eastAsia="Times New Roman" w:hAnsi="Times New Roman" w:cs="Times New Roman"/>
          <w:sz w:val="28"/>
          <w:szCs w:val="28"/>
          <w:lang w:eastAsia="ru-RU"/>
        </w:rPr>
        <w:t xml:space="preserve">вчені </w:t>
      </w:r>
      <w:r w:rsidR="00325473" w:rsidRPr="00C55D81">
        <w:rPr>
          <w:rFonts w:ascii="Times New Roman" w:eastAsia="Times New Roman" w:hAnsi="Times New Roman" w:cs="Times New Roman"/>
          <w:sz w:val="28"/>
          <w:szCs w:val="28"/>
          <w:lang w:eastAsia="ru-RU"/>
        </w:rPr>
        <w:t xml:space="preserve">О. Бондаренко, Л. Долинська, </w:t>
      </w:r>
      <w:r w:rsidR="0030481D" w:rsidRPr="00C55D81">
        <w:rPr>
          <w:rFonts w:ascii="Times New Roman" w:eastAsia="Times New Roman" w:hAnsi="Times New Roman" w:cs="Times New Roman"/>
          <w:sz w:val="28"/>
          <w:szCs w:val="28"/>
          <w:lang w:eastAsia="ru-RU"/>
        </w:rPr>
        <w:t xml:space="preserve">а також </w:t>
      </w:r>
      <w:r w:rsidR="00325473" w:rsidRPr="00C55D81">
        <w:rPr>
          <w:rFonts w:ascii="Times New Roman" w:eastAsia="Times New Roman" w:hAnsi="Times New Roman" w:cs="Times New Roman"/>
          <w:sz w:val="28"/>
          <w:szCs w:val="28"/>
          <w:lang w:eastAsia="ru-RU"/>
        </w:rPr>
        <w:t>В. Панок, Н. Пов’якель</w:t>
      </w:r>
      <w:r w:rsidR="0030481D" w:rsidRPr="00C55D81">
        <w:rPr>
          <w:rFonts w:ascii="Times New Roman" w:eastAsia="Times New Roman" w:hAnsi="Times New Roman" w:cs="Times New Roman"/>
          <w:sz w:val="28"/>
          <w:szCs w:val="28"/>
          <w:lang w:eastAsia="ru-RU"/>
        </w:rPr>
        <w:t xml:space="preserve"> та</w:t>
      </w:r>
      <w:r w:rsidR="00325473" w:rsidRPr="00C55D81">
        <w:rPr>
          <w:rFonts w:ascii="Times New Roman" w:eastAsia="Times New Roman" w:hAnsi="Times New Roman" w:cs="Times New Roman"/>
          <w:sz w:val="28"/>
          <w:szCs w:val="28"/>
          <w:lang w:eastAsia="ru-RU"/>
        </w:rPr>
        <w:t xml:space="preserve"> Н. Чепелєва). </w:t>
      </w:r>
    </w:p>
    <w:p w:rsidR="00325473" w:rsidRPr="00C55D81" w:rsidRDefault="0040795F" w:rsidP="00325473">
      <w:pPr>
        <w:spacing w:after="0" w:line="360" w:lineRule="auto"/>
        <w:ind w:firstLine="709"/>
        <w:jc w:val="both"/>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sz w:val="28"/>
          <w:szCs w:val="28"/>
          <w:lang w:eastAsia="ru-RU"/>
        </w:rPr>
        <w:t xml:space="preserve">Проведені дослідження говорять про те, що </w:t>
      </w:r>
      <w:r w:rsidR="00325473" w:rsidRPr="00C55D81">
        <w:rPr>
          <w:rFonts w:ascii="Times New Roman" w:eastAsia="Times New Roman" w:hAnsi="Times New Roman" w:cs="Times New Roman"/>
          <w:sz w:val="28"/>
          <w:szCs w:val="28"/>
          <w:lang w:eastAsia="ru-RU"/>
        </w:rPr>
        <w:t xml:space="preserve">психологічна готовність до </w:t>
      </w:r>
      <w:r w:rsidRPr="00C55D81">
        <w:rPr>
          <w:rFonts w:ascii="Times New Roman" w:eastAsia="Times New Roman" w:hAnsi="Times New Roman" w:cs="Times New Roman"/>
          <w:sz w:val="28"/>
          <w:szCs w:val="28"/>
          <w:lang w:eastAsia="ru-RU"/>
        </w:rPr>
        <w:t>певної</w:t>
      </w:r>
      <w:r w:rsidR="00325473" w:rsidRPr="00C55D81">
        <w:rPr>
          <w:rFonts w:ascii="Times New Roman" w:eastAsia="Times New Roman" w:hAnsi="Times New Roman" w:cs="Times New Roman"/>
          <w:sz w:val="28"/>
          <w:szCs w:val="28"/>
          <w:lang w:eastAsia="ru-RU"/>
        </w:rPr>
        <w:t xml:space="preserve"> професійної діяльності  має </w:t>
      </w:r>
      <w:r w:rsidRPr="00C55D81">
        <w:rPr>
          <w:rFonts w:ascii="Times New Roman" w:eastAsia="Times New Roman" w:hAnsi="Times New Roman" w:cs="Times New Roman"/>
          <w:sz w:val="28"/>
          <w:szCs w:val="28"/>
          <w:lang w:eastAsia="ru-RU"/>
        </w:rPr>
        <w:t>власні</w:t>
      </w:r>
      <w:r w:rsidR="00325473" w:rsidRPr="00C55D81">
        <w:rPr>
          <w:rFonts w:ascii="Times New Roman" w:eastAsia="Times New Roman" w:hAnsi="Times New Roman" w:cs="Times New Roman"/>
          <w:sz w:val="28"/>
          <w:szCs w:val="28"/>
          <w:lang w:eastAsia="ru-RU"/>
        </w:rPr>
        <w:t xml:space="preserve">  змістові та структурні особливості. </w:t>
      </w:r>
      <w:r w:rsidR="00325473" w:rsidRPr="00C55D81">
        <w:rPr>
          <w:rFonts w:ascii="Times New Roman" w:eastAsia="Times New Roman" w:hAnsi="Times New Roman" w:cs="Times New Roman"/>
          <w:iCs/>
          <w:sz w:val="28"/>
          <w:szCs w:val="28"/>
          <w:lang w:eastAsia="ru-RU"/>
        </w:rPr>
        <w:t xml:space="preserve">Вивчення </w:t>
      </w:r>
      <w:r w:rsidRPr="00C55D81">
        <w:rPr>
          <w:rFonts w:ascii="Times New Roman" w:eastAsia="Times New Roman" w:hAnsi="Times New Roman" w:cs="Times New Roman"/>
          <w:iCs/>
          <w:sz w:val="28"/>
          <w:szCs w:val="28"/>
          <w:lang w:eastAsia="ru-RU"/>
        </w:rPr>
        <w:t xml:space="preserve">питання </w:t>
      </w:r>
      <w:r w:rsidR="00325473" w:rsidRPr="00C55D81">
        <w:rPr>
          <w:rFonts w:ascii="Times New Roman" w:eastAsia="Times New Roman" w:hAnsi="Times New Roman" w:cs="Times New Roman"/>
          <w:iCs/>
          <w:sz w:val="28"/>
          <w:szCs w:val="28"/>
          <w:lang w:eastAsia="ru-RU"/>
        </w:rPr>
        <w:t xml:space="preserve">психологічних особливостей професійної діяльності юриста </w:t>
      </w:r>
      <w:r w:rsidRPr="00C55D81">
        <w:rPr>
          <w:rFonts w:ascii="Times New Roman" w:eastAsia="Times New Roman" w:hAnsi="Times New Roman" w:cs="Times New Roman"/>
          <w:iCs/>
          <w:sz w:val="28"/>
          <w:szCs w:val="28"/>
          <w:lang w:eastAsia="ru-RU"/>
        </w:rPr>
        <w:t>проводилось</w:t>
      </w:r>
      <w:r w:rsidR="00325473" w:rsidRPr="00C55D81">
        <w:rPr>
          <w:rFonts w:ascii="Times New Roman" w:eastAsia="Times New Roman" w:hAnsi="Times New Roman" w:cs="Times New Roman"/>
          <w:iCs/>
          <w:sz w:val="28"/>
          <w:szCs w:val="28"/>
          <w:lang w:eastAsia="ru-RU"/>
        </w:rPr>
        <w:t xml:space="preserve"> вченими В. Барко, В. Васильєвим, Л. Казміренко, </w:t>
      </w:r>
      <w:r w:rsidR="0030481D" w:rsidRPr="00C55D81">
        <w:rPr>
          <w:rFonts w:ascii="Times New Roman" w:eastAsia="Times New Roman" w:hAnsi="Times New Roman" w:cs="Times New Roman"/>
          <w:iCs/>
          <w:sz w:val="28"/>
          <w:szCs w:val="28"/>
          <w:lang w:eastAsia="ru-RU"/>
        </w:rPr>
        <w:t xml:space="preserve">а також </w:t>
      </w:r>
      <w:r w:rsidR="0030481D" w:rsidRPr="00C55D81">
        <w:rPr>
          <w:rFonts w:ascii="Times New Roman" w:eastAsia="Times New Roman" w:hAnsi="Times New Roman" w:cs="Times New Roman"/>
          <w:iCs/>
          <w:sz w:val="28"/>
          <w:szCs w:val="28"/>
          <w:lang w:eastAsia="ru-RU"/>
        </w:rPr>
        <w:br/>
      </w:r>
      <w:r w:rsidR="00325473" w:rsidRPr="00C55D81">
        <w:rPr>
          <w:rFonts w:ascii="Times New Roman" w:eastAsia="Times New Roman" w:hAnsi="Times New Roman" w:cs="Times New Roman"/>
          <w:iCs/>
          <w:sz w:val="28"/>
          <w:szCs w:val="28"/>
          <w:lang w:eastAsia="ru-RU"/>
        </w:rPr>
        <w:t>В. Медведєвим</w:t>
      </w:r>
      <w:r w:rsidR="0030481D" w:rsidRPr="00C55D81">
        <w:rPr>
          <w:rFonts w:ascii="Times New Roman" w:eastAsia="Times New Roman" w:hAnsi="Times New Roman" w:cs="Times New Roman"/>
          <w:iCs/>
          <w:sz w:val="28"/>
          <w:szCs w:val="28"/>
          <w:lang w:eastAsia="ru-RU"/>
        </w:rPr>
        <w:t xml:space="preserve"> й</w:t>
      </w:r>
      <w:r w:rsidR="00325473" w:rsidRPr="00C55D81">
        <w:rPr>
          <w:rFonts w:ascii="Times New Roman" w:eastAsia="Times New Roman" w:hAnsi="Times New Roman" w:cs="Times New Roman"/>
          <w:iCs/>
          <w:sz w:val="28"/>
          <w:szCs w:val="28"/>
          <w:lang w:eastAsia="ru-RU"/>
        </w:rPr>
        <w:t xml:space="preserve"> О. Тімченко, С. Яковенко та ін. </w:t>
      </w:r>
      <w:r w:rsidR="00325473" w:rsidRPr="00C55D81">
        <w:rPr>
          <w:rFonts w:ascii="Times New Roman" w:eastAsia="Times New Roman" w:hAnsi="Times New Roman" w:cs="Times New Roman"/>
          <w:sz w:val="28"/>
          <w:szCs w:val="28"/>
          <w:lang w:eastAsia="ru-RU"/>
        </w:rPr>
        <w:t>Однак, проблема психологічної готовності до професійної діяльності юриста досліджена недостатньо.</w:t>
      </w:r>
      <w:r w:rsidR="00FD2425">
        <w:rPr>
          <w:rFonts w:ascii="Times New Roman" w:eastAsia="Times New Roman" w:hAnsi="Times New Roman" w:cs="Times New Roman"/>
          <w:sz w:val="28"/>
          <w:szCs w:val="28"/>
          <w:lang w:eastAsia="ru-RU"/>
        </w:rPr>
        <w:t xml:space="preserve"> </w:t>
      </w:r>
      <w:r w:rsidR="00325473" w:rsidRPr="00C55D81">
        <w:rPr>
          <w:rFonts w:ascii="Times New Roman" w:eastAsia="Times New Roman" w:hAnsi="Times New Roman" w:cs="Times New Roman"/>
          <w:sz w:val="28"/>
          <w:szCs w:val="28"/>
          <w:lang w:eastAsia="ru-RU"/>
        </w:rPr>
        <w:t>Таким чином, недостатня дослідженість проблеми психологічної готовності до професійної діяльності юриста</w:t>
      </w:r>
      <w:r w:rsidR="0030481D" w:rsidRPr="00C55D81">
        <w:rPr>
          <w:rFonts w:ascii="Times New Roman" w:eastAsia="Times New Roman" w:hAnsi="Times New Roman" w:cs="Times New Roman"/>
          <w:sz w:val="28"/>
          <w:szCs w:val="28"/>
          <w:lang w:eastAsia="ru-RU"/>
        </w:rPr>
        <w:t>,</w:t>
      </w:r>
      <w:r w:rsidR="00325473" w:rsidRPr="00C55D81">
        <w:rPr>
          <w:rFonts w:ascii="Times New Roman" w:eastAsia="Times New Roman" w:hAnsi="Times New Roman" w:cs="Times New Roman"/>
          <w:sz w:val="28"/>
          <w:szCs w:val="28"/>
          <w:lang w:eastAsia="ru-RU"/>
        </w:rPr>
        <w:t xml:space="preserve"> існування</w:t>
      </w:r>
      <w:r w:rsidR="0030481D" w:rsidRPr="00C55D81">
        <w:rPr>
          <w:rFonts w:ascii="Times New Roman" w:eastAsia="Times New Roman" w:hAnsi="Times New Roman" w:cs="Times New Roman"/>
          <w:sz w:val="28"/>
          <w:szCs w:val="28"/>
          <w:lang w:eastAsia="ru-RU"/>
        </w:rPr>
        <w:t xml:space="preserve"> значної</w:t>
      </w:r>
      <w:r w:rsidR="00325473" w:rsidRPr="00C55D81">
        <w:rPr>
          <w:rFonts w:ascii="Times New Roman" w:eastAsia="Times New Roman" w:hAnsi="Times New Roman" w:cs="Times New Roman"/>
          <w:sz w:val="28"/>
          <w:szCs w:val="28"/>
          <w:lang w:eastAsia="ru-RU"/>
        </w:rPr>
        <w:t xml:space="preserve"> необхідності </w:t>
      </w:r>
      <w:r w:rsidRPr="00C55D81">
        <w:rPr>
          <w:rFonts w:ascii="Times New Roman" w:eastAsia="Times New Roman" w:hAnsi="Times New Roman" w:cs="Times New Roman"/>
          <w:sz w:val="28"/>
          <w:szCs w:val="28"/>
          <w:lang w:eastAsia="ru-RU"/>
        </w:rPr>
        <w:t>модернізації</w:t>
      </w:r>
      <w:r w:rsidR="00325473" w:rsidRPr="00C55D81">
        <w:rPr>
          <w:rFonts w:ascii="Times New Roman" w:eastAsia="Times New Roman" w:hAnsi="Times New Roman" w:cs="Times New Roman"/>
          <w:sz w:val="28"/>
          <w:szCs w:val="28"/>
          <w:lang w:eastAsia="ru-RU"/>
        </w:rPr>
        <w:t xml:space="preserve"> процесу фахової підготовки майбутніх </w:t>
      </w:r>
      <w:r w:rsidRPr="00C55D81">
        <w:rPr>
          <w:rFonts w:ascii="Times New Roman" w:eastAsia="Times New Roman" w:hAnsi="Times New Roman" w:cs="Times New Roman"/>
          <w:sz w:val="28"/>
          <w:szCs w:val="28"/>
          <w:lang w:eastAsia="ru-RU"/>
        </w:rPr>
        <w:t>фахівців</w:t>
      </w:r>
      <w:r w:rsidR="00325473" w:rsidRPr="00C55D81">
        <w:rPr>
          <w:rFonts w:ascii="Times New Roman" w:eastAsia="Times New Roman" w:hAnsi="Times New Roman" w:cs="Times New Roman"/>
          <w:sz w:val="28"/>
          <w:szCs w:val="28"/>
          <w:lang w:eastAsia="ru-RU"/>
        </w:rPr>
        <w:t xml:space="preserve"> у закладах вищої освіти, зумовили вибір теми нашого дослідження: </w:t>
      </w:r>
      <w:r w:rsidR="00325473" w:rsidRPr="00C55D81">
        <w:rPr>
          <w:rFonts w:ascii="Times New Roman" w:eastAsia="Times New Roman" w:hAnsi="Times New Roman" w:cs="Times New Roman"/>
          <w:b/>
          <w:sz w:val="28"/>
          <w:szCs w:val="28"/>
          <w:lang w:eastAsia="ru-RU"/>
        </w:rPr>
        <w:t>«Психологічна готовність майбутніх юристів до професійної діяльності».</w:t>
      </w:r>
    </w:p>
    <w:p w:rsidR="00325473" w:rsidRPr="00C55D81" w:rsidRDefault="00325473" w:rsidP="00325473">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b/>
          <w:sz w:val="28"/>
          <w:szCs w:val="28"/>
          <w:lang w:eastAsia="ru-RU"/>
        </w:rPr>
        <w:lastRenderedPageBreak/>
        <w:t xml:space="preserve">Мета дослідження – </w:t>
      </w:r>
      <w:r w:rsidRPr="00C55D81">
        <w:rPr>
          <w:rFonts w:ascii="Times New Roman" w:eastAsia="Times New Roman" w:hAnsi="Times New Roman" w:cs="Times New Roman"/>
          <w:sz w:val="28"/>
          <w:szCs w:val="28"/>
          <w:lang w:eastAsia="ru-RU"/>
        </w:rPr>
        <w:t xml:space="preserve">дослідити </w:t>
      </w:r>
      <w:r w:rsidR="00BD6EA2" w:rsidRPr="00C55D81">
        <w:rPr>
          <w:rFonts w:ascii="Times New Roman" w:eastAsia="Times New Roman" w:hAnsi="Times New Roman" w:cs="Times New Roman"/>
          <w:sz w:val="28"/>
          <w:szCs w:val="28"/>
          <w:lang w:eastAsia="ru-RU"/>
        </w:rPr>
        <w:t>специфіку</w:t>
      </w:r>
      <w:r w:rsidRPr="00C55D81">
        <w:rPr>
          <w:rFonts w:ascii="Times New Roman" w:eastAsia="Times New Roman" w:hAnsi="Times New Roman" w:cs="Times New Roman"/>
          <w:sz w:val="28"/>
          <w:szCs w:val="28"/>
          <w:lang w:eastAsia="ru-RU"/>
        </w:rPr>
        <w:t>психологічної готовності майбутніх юрист</w:t>
      </w:r>
      <w:r w:rsidR="00BD6EA2" w:rsidRPr="00C55D81">
        <w:rPr>
          <w:rFonts w:ascii="Times New Roman" w:eastAsia="Times New Roman" w:hAnsi="Times New Roman" w:cs="Times New Roman"/>
          <w:sz w:val="28"/>
          <w:szCs w:val="28"/>
          <w:lang w:eastAsia="ru-RU"/>
        </w:rPr>
        <w:t xml:space="preserve">ів до професійної діяльності та </w:t>
      </w:r>
      <w:r w:rsidRPr="00C55D81">
        <w:rPr>
          <w:rFonts w:ascii="Times New Roman" w:eastAsia="Times New Roman" w:hAnsi="Times New Roman" w:cs="Times New Roman"/>
          <w:sz w:val="28"/>
          <w:szCs w:val="28"/>
          <w:lang w:eastAsia="ru-RU"/>
        </w:rPr>
        <w:t>умови її  формування в системі фахової підготовки у закладі вищої освіти.</w:t>
      </w:r>
    </w:p>
    <w:p w:rsidR="00325473" w:rsidRPr="00C55D81" w:rsidRDefault="00325473" w:rsidP="00325473">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Обрана мета зумовила такі </w:t>
      </w:r>
      <w:r w:rsidRPr="00C55D81">
        <w:rPr>
          <w:rFonts w:ascii="Times New Roman" w:eastAsia="Times New Roman" w:hAnsi="Times New Roman" w:cs="Times New Roman"/>
          <w:b/>
          <w:sz w:val="28"/>
          <w:szCs w:val="28"/>
          <w:lang w:eastAsia="ru-RU"/>
        </w:rPr>
        <w:t>завдання дослідження</w:t>
      </w:r>
      <w:r w:rsidRPr="00C55D81">
        <w:rPr>
          <w:rFonts w:ascii="Times New Roman" w:eastAsia="Times New Roman" w:hAnsi="Times New Roman" w:cs="Times New Roman"/>
          <w:sz w:val="28"/>
          <w:szCs w:val="28"/>
          <w:lang w:eastAsia="ru-RU"/>
        </w:rPr>
        <w:t xml:space="preserve">: </w:t>
      </w:r>
    </w:p>
    <w:p w:rsidR="00325473" w:rsidRPr="00C55D81" w:rsidRDefault="00325473" w:rsidP="00325473">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1. Здійснити теорети</w:t>
      </w:r>
      <w:r w:rsidR="00BD6EA2" w:rsidRPr="00C55D81">
        <w:rPr>
          <w:rFonts w:ascii="Times New Roman" w:eastAsia="Times New Roman" w:hAnsi="Times New Roman" w:cs="Times New Roman"/>
          <w:sz w:val="28"/>
          <w:szCs w:val="28"/>
          <w:lang w:eastAsia="ru-RU"/>
        </w:rPr>
        <w:t xml:space="preserve">чний аналіз наукової літератури, які стосуються </w:t>
      </w:r>
      <w:r w:rsidRPr="00C55D81">
        <w:rPr>
          <w:rFonts w:ascii="Times New Roman" w:eastAsia="Times New Roman" w:hAnsi="Times New Roman" w:cs="Times New Roman"/>
          <w:sz w:val="28"/>
          <w:szCs w:val="28"/>
          <w:lang w:eastAsia="ru-RU"/>
        </w:rPr>
        <w:t>психологічної готовності особистості до професійної діяльності.</w:t>
      </w:r>
    </w:p>
    <w:p w:rsidR="00325473" w:rsidRPr="00C55D81" w:rsidRDefault="00325473" w:rsidP="00325473">
      <w:pPr>
        <w:spacing w:after="0" w:line="360" w:lineRule="auto"/>
        <w:ind w:firstLine="709"/>
        <w:jc w:val="both"/>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sz w:val="28"/>
          <w:szCs w:val="28"/>
          <w:lang w:eastAsia="ru-RU"/>
        </w:rPr>
        <w:t xml:space="preserve">2. </w:t>
      </w:r>
      <w:r w:rsidR="00906915" w:rsidRPr="00C55D81">
        <w:rPr>
          <w:rFonts w:ascii="Times New Roman" w:eastAsia="Times New Roman" w:hAnsi="Times New Roman" w:cs="Times New Roman"/>
          <w:sz w:val="28"/>
          <w:szCs w:val="28"/>
          <w:lang w:eastAsia="ru-RU"/>
        </w:rPr>
        <w:t>Охарактеризувати структурні компоненти</w:t>
      </w:r>
      <w:r w:rsidRPr="00C55D81">
        <w:rPr>
          <w:rFonts w:ascii="Times New Roman" w:eastAsia="Times New Roman" w:hAnsi="Times New Roman" w:cs="Times New Roman"/>
          <w:sz w:val="28"/>
          <w:szCs w:val="28"/>
          <w:lang w:eastAsia="ru-RU"/>
        </w:rPr>
        <w:t xml:space="preserve"> психологічної готовності майбутніх </w:t>
      </w:r>
      <w:r w:rsidR="00906915" w:rsidRPr="00C55D81">
        <w:rPr>
          <w:rFonts w:ascii="Times New Roman" w:eastAsia="Times New Roman" w:hAnsi="Times New Roman" w:cs="Times New Roman"/>
          <w:sz w:val="28"/>
          <w:szCs w:val="28"/>
          <w:lang w:eastAsia="ru-RU"/>
        </w:rPr>
        <w:t>фахівців юридичної сфери</w:t>
      </w:r>
      <w:r w:rsidRPr="00C55D81">
        <w:rPr>
          <w:rFonts w:ascii="Times New Roman" w:eastAsia="Times New Roman" w:hAnsi="Times New Roman" w:cs="Times New Roman"/>
          <w:sz w:val="28"/>
          <w:szCs w:val="28"/>
          <w:lang w:eastAsia="ru-RU"/>
        </w:rPr>
        <w:t xml:space="preserve"> до професійної діяльності.</w:t>
      </w:r>
    </w:p>
    <w:p w:rsidR="00325473" w:rsidRPr="00C55D81" w:rsidRDefault="00325473" w:rsidP="00325473">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 Емпірично дослідити </w:t>
      </w:r>
      <w:r w:rsidR="00906915" w:rsidRPr="00C55D81">
        <w:rPr>
          <w:rFonts w:ascii="Times New Roman" w:eastAsia="Times New Roman" w:hAnsi="Times New Roman" w:cs="Times New Roman"/>
          <w:sz w:val="28"/>
          <w:szCs w:val="28"/>
          <w:lang w:eastAsia="ru-RU"/>
        </w:rPr>
        <w:t>специфіку</w:t>
      </w:r>
      <w:r w:rsidRPr="00C55D81">
        <w:rPr>
          <w:rFonts w:ascii="Times New Roman" w:eastAsia="Times New Roman" w:hAnsi="Times New Roman" w:cs="Times New Roman"/>
          <w:sz w:val="28"/>
          <w:szCs w:val="28"/>
          <w:lang w:eastAsia="ru-RU"/>
        </w:rPr>
        <w:t xml:space="preserve"> психологічної готовності майбутніх </w:t>
      </w:r>
      <w:r w:rsidR="00906915" w:rsidRPr="00C55D81">
        <w:rPr>
          <w:rFonts w:ascii="Times New Roman" w:eastAsia="Times New Roman" w:hAnsi="Times New Roman" w:cs="Times New Roman"/>
          <w:sz w:val="28"/>
          <w:szCs w:val="28"/>
          <w:lang w:eastAsia="ru-RU"/>
        </w:rPr>
        <w:t>фахівців юридичної сфери</w:t>
      </w:r>
      <w:r w:rsidRPr="00C55D81">
        <w:rPr>
          <w:rFonts w:ascii="Times New Roman" w:eastAsia="Times New Roman" w:hAnsi="Times New Roman" w:cs="Times New Roman"/>
          <w:sz w:val="28"/>
          <w:szCs w:val="28"/>
          <w:lang w:eastAsia="ru-RU"/>
        </w:rPr>
        <w:t xml:space="preserve"> до професійної діяльності в процесі підготовки.</w:t>
      </w:r>
    </w:p>
    <w:p w:rsidR="00325473" w:rsidRPr="00C55D81" w:rsidRDefault="00325473" w:rsidP="00325473">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4. </w:t>
      </w:r>
      <w:r w:rsidR="00906915" w:rsidRPr="00C55D81">
        <w:rPr>
          <w:rFonts w:ascii="Times New Roman" w:eastAsia="Times New Roman" w:hAnsi="Times New Roman" w:cs="Times New Roman"/>
          <w:sz w:val="28"/>
          <w:szCs w:val="28"/>
          <w:lang w:eastAsia="ru-RU"/>
        </w:rPr>
        <w:t xml:space="preserve">Розробити та обґрунтувати </w:t>
      </w:r>
      <w:r w:rsidRPr="00C55D81">
        <w:rPr>
          <w:rFonts w:ascii="Times New Roman" w:eastAsia="Times New Roman" w:hAnsi="Times New Roman" w:cs="Times New Roman"/>
          <w:sz w:val="28"/>
          <w:szCs w:val="28"/>
          <w:lang w:eastAsia="ru-RU"/>
        </w:rPr>
        <w:t xml:space="preserve">програму формування психологічної </w:t>
      </w:r>
      <w:r w:rsidR="00906915" w:rsidRPr="00C55D81">
        <w:rPr>
          <w:rFonts w:ascii="Times New Roman" w:eastAsia="Times New Roman" w:hAnsi="Times New Roman" w:cs="Times New Roman"/>
          <w:sz w:val="28"/>
          <w:szCs w:val="28"/>
          <w:lang w:eastAsia="ru-RU"/>
        </w:rPr>
        <w:t>підготовленості</w:t>
      </w:r>
      <w:r w:rsidRPr="00C55D81">
        <w:rPr>
          <w:rFonts w:ascii="Times New Roman" w:eastAsia="Times New Roman" w:hAnsi="Times New Roman" w:cs="Times New Roman"/>
          <w:sz w:val="28"/>
          <w:szCs w:val="28"/>
          <w:lang w:eastAsia="ru-RU"/>
        </w:rPr>
        <w:t xml:space="preserve"> майбутніх юристів до професійної діяльності в </w:t>
      </w:r>
      <w:r w:rsidR="0049623A" w:rsidRPr="00C55D81">
        <w:rPr>
          <w:rFonts w:ascii="Times New Roman" w:eastAsia="Times New Roman" w:hAnsi="Times New Roman" w:cs="Times New Roman"/>
          <w:sz w:val="28"/>
          <w:szCs w:val="28"/>
          <w:lang w:eastAsia="ru-RU"/>
        </w:rPr>
        <w:t>режимі</w:t>
      </w:r>
      <w:r w:rsidRPr="00C55D81">
        <w:rPr>
          <w:rFonts w:ascii="Times New Roman" w:eastAsia="Times New Roman" w:hAnsi="Times New Roman" w:cs="Times New Roman"/>
          <w:sz w:val="28"/>
          <w:szCs w:val="28"/>
          <w:lang w:eastAsia="ru-RU"/>
        </w:rPr>
        <w:t xml:space="preserve"> фахової підготовки у закладі вищої освіти.</w:t>
      </w:r>
    </w:p>
    <w:p w:rsidR="00325473" w:rsidRPr="00C55D81" w:rsidRDefault="00325473" w:rsidP="00325473">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b/>
          <w:sz w:val="28"/>
          <w:szCs w:val="28"/>
          <w:lang w:eastAsia="ru-RU"/>
        </w:rPr>
        <w:t>Об’єкт дослідження</w:t>
      </w:r>
      <w:r w:rsidRPr="00C55D81">
        <w:rPr>
          <w:rFonts w:ascii="Times New Roman" w:eastAsia="Times New Roman" w:hAnsi="Times New Roman" w:cs="Times New Roman"/>
          <w:sz w:val="28"/>
          <w:szCs w:val="28"/>
          <w:lang w:eastAsia="ru-RU"/>
        </w:rPr>
        <w:t xml:space="preserve"> – психологічна готовність особистості до професійної діяльності. </w:t>
      </w:r>
    </w:p>
    <w:p w:rsidR="00325473" w:rsidRPr="00C55D81" w:rsidRDefault="00325473" w:rsidP="00325473">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b/>
          <w:sz w:val="28"/>
          <w:szCs w:val="28"/>
          <w:lang w:eastAsia="ru-RU"/>
        </w:rPr>
        <w:t>Предметдослідження</w:t>
      </w:r>
      <w:r w:rsidRPr="00C55D81">
        <w:rPr>
          <w:rFonts w:ascii="Times New Roman" w:eastAsia="Times New Roman" w:hAnsi="Times New Roman" w:cs="Times New Roman"/>
          <w:sz w:val="28"/>
          <w:szCs w:val="28"/>
          <w:lang w:eastAsia="ru-RU"/>
        </w:rPr>
        <w:t xml:space="preserve"> – особливості психологічної готовності майбутніх юристів до професійної діяльності.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b/>
          <w:sz w:val="28"/>
          <w:szCs w:val="28"/>
          <w:lang w:eastAsia="ru-RU"/>
        </w:rPr>
        <w:t>Методи дослідження:</w:t>
      </w:r>
      <w:r w:rsidRPr="00C55D81">
        <w:rPr>
          <w:rFonts w:ascii="Times New Roman" w:eastAsia="Times New Roman" w:hAnsi="Times New Roman" w:cs="Times New Roman"/>
          <w:sz w:val="28"/>
          <w:szCs w:val="28"/>
          <w:lang w:eastAsia="ru-RU"/>
        </w:rPr>
        <w:t xml:space="preserve"> теоретичні (аналіз, синтез, систематизація, порівняння та узагальнення даних науково-психологічної літератури з проблем психологічної готовності майбутніх юристів до професійної діяльності), емпіричні (спостереження, тестування, індивідуальні та групові бесіди) та математичні (методи кількісної та якісної обробки експериментальних результатів і якісної інтерпретації результатів дослідження). Для досягнення цілей дослідження застосовувався також комплекс діагностичних методик: модифікована методика «</w:t>
      </w:r>
      <w:r w:rsidRPr="00C55D81">
        <w:rPr>
          <w:rFonts w:ascii="Times New Roman" w:eastAsia="Times New Roman" w:hAnsi="Times New Roman" w:cs="Times New Roman"/>
          <w:sz w:val="28"/>
          <w:szCs w:val="24"/>
          <w:lang w:eastAsia="ru-RU"/>
        </w:rPr>
        <w:t>Незакінчені речення</w:t>
      </w:r>
      <w:r w:rsidRPr="00C55D81">
        <w:rPr>
          <w:rFonts w:ascii="Times New Roman" w:eastAsia="Times New Roman" w:hAnsi="Times New Roman" w:cs="Times New Roman"/>
          <w:sz w:val="28"/>
          <w:szCs w:val="28"/>
          <w:lang w:eastAsia="ru-RU"/>
        </w:rPr>
        <w:t>» Ю. Бойко, опитувальник професійної спрямованостіДж. Голланда,опитувальник мотивів навчання в ЗВО Т. Ільїної, опитувальник соціальних навичок В. Хоміка та О. Гольдштейна, методикадослідження самоставленняВ. Століна.</w:t>
      </w:r>
    </w:p>
    <w:p w:rsidR="00325473" w:rsidRPr="00C55D81" w:rsidRDefault="00325473" w:rsidP="00325473">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b/>
          <w:sz w:val="28"/>
          <w:szCs w:val="28"/>
          <w:lang w:eastAsia="ru-RU"/>
        </w:rPr>
        <w:t xml:space="preserve">База дослідження. </w:t>
      </w:r>
      <w:r w:rsidRPr="00C55D81">
        <w:rPr>
          <w:rFonts w:ascii="Times New Roman" w:eastAsia="Times New Roman" w:hAnsi="Times New Roman" w:cs="Times New Roman"/>
          <w:sz w:val="28"/>
          <w:szCs w:val="28"/>
          <w:lang w:eastAsia="ru-RU"/>
        </w:rPr>
        <w:t xml:space="preserve">Експериментальна робота проводилась на базі юридичного факультету Західноукраїнського національного університету </w:t>
      </w:r>
      <w:r w:rsidRPr="00C55D81">
        <w:rPr>
          <w:rFonts w:ascii="Times New Roman" w:eastAsia="Times New Roman" w:hAnsi="Times New Roman" w:cs="Times New Roman"/>
          <w:sz w:val="28"/>
          <w:szCs w:val="28"/>
          <w:lang w:eastAsia="ru-RU"/>
        </w:rPr>
        <w:lastRenderedPageBreak/>
        <w:t>упродовж 202</w:t>
      </w:r>
      <w:r w:rsidR="008B48C1" w:rsidRPr="00C55D81">
        <w:rPr>
          <w:rFonts w:ascii="Times New Roman" w:eastAsia="Times New Roman" w:hAnsi="Times New Roman" w:cs="Times New Roman"/>
          <w:sz w:val="28"/>
          <w:szCs w:val="28"/>
          <w:lang w:eastAsia="ru-RU"/>
        </w:rPr>
        <w:t>1</w:t>
      </w:r>
      <w:r w:rsidRPr="00C55D81">
        <w:rPr>
          <w:rFonts w:ascii="Times New Roman" w:eastAsia="Times New Roman" w:hAnsi="Times New Roman" w:cs="Times New Roman"/>
          <w:sz w:val="28"/>
          <w:szCs w:val="28"/>
          <w:lang w:eastAsia="ru-RU"/>
        </w:rPr>
        <w:t>-202</w:t>
      </w:r>
      <w:r w:rsidR="008B48C1" w:rsidRPr="00C55D81">
        <w:rPr>
          <w:rFonts w:ascii="Times New Roman" w:eastAsia="Times New Roman" w:hAnsi="Times New Roman" w:cs="Times New Roman"/>
          <w:sz w:val="28"/>
          <w:szCs w:val="28"/>
          <w:lang w:eastAsia="ru-RU"/>
        </w:rPr>
        <w:t>2</w:t>
      </w:r>
      <w:r w:rsidRPr="00C55D81">
        <w:rPr>
          <w:rFonts w:ascii="Times New Roman" w:eastAsia="Times New Roman" w:hAnsi="Times New Roman" w:cs="Times New Roman"/>
          <w:sz w:val="28"/>
          <w:szCs w:val="28"/>
          <w:lang w:eastAsia="ru-RU"/>
        </w:rPr>
        <w:t xml:space="preserve"> навчального року. Обсяг вибірки 50 студентів 4 курсу спеціальності </w:t>
      </w:r>
      <w:r w:rsidR="00E201F0" w:rsidRPr="00C55D81">
        <w:rPr>
          <w:rFonts w:ascii="Times New Roman" w:eastAsia="Times New Roman" w:hAnsi="Times New Roman" w:cs="Times New Roman"/>
          <w:sz w:val="28"/>
          <w:szCs w:val="28"/>
          <w:lang w:eastAsia="ru-RU"/>
        </w:rPr>
        <w:t>«</w:t>
      </w:r>
      <w:r w:rsidRPr="00C55D81">
        <w:rPr>
          <w:rFonts w:ascii="Times New Roman" w:eastAsia="Times New Roman" w:hAnsi="Times New Roman" w:cs="Times New Roman"/>
          <w:sz w:val="28"/>
          <w:szCs w:val="28"/>
          <w:lang w:eastAsia="ru-RU"/>
        </w:rPr>
        <w:t>Право</w:t>
      </w:r>
      <w:r w:rsidR="00E201F0" w:rsidRPr="00C55D81">
        <w:rPr>
          <w:rFonts w:ascii="Times New Roman" w:eastAsia="Times New Roman" w:hAnsi="Times New Roman" w:cs="Times New Roman"/>
          <w:sz w:val="28"/>
          <w:szCs w:val="28"/>
          <w:lang w:eastAsia="ru-RU"/>
        </w:rPr>
        <w:t>»</w:t>
      </w:r>
      <w:r w:rsidRPr="00C55D81">
        <w:rPr>
          <w:rFonts w:ascii="Times New Roman" w:eastAsia="Times New Roman" w:hAnsi="Times New Roman" w:cs="Times New Roman"/>
          <w:sz w:val="28"/>
          <w:szCs w:val="28"/>
          <w:lang w:eastAsia="ru-RU"/>
        </w:rPr>
        <w:t>.</w:t>
      </w:r>
    </w:p>
    <w:p w:rsidR="00325473" w:rsidRPr="00C55D81" w:rsidRDefault="00325473" w:rsidP="00325473">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b/>
          <w:sz w:val="28"/>
          <w:szCs w:val="28"/>
          <w:lang w:eastAsia="ru-RU"/>
        </w:rPr>
        <w:t xml:space="preserve">Теоретична значущість дослідження </w:t>
      </w:r>
      <w:r w:rsidRPr="00C55D81">
        <w:rPr>
          <w:rFonts w:ascii="Times New Roman" w:eastAsia="Times New Roman" w:hAnsi="Times New Roman" w:cs="Times New Roman"/>
          <w:sz w:val="28"/>
          <w:szCs w:val="28"/>
          <w:lang w:eastAsia="ru-RU"/>
        </w:rPr>
        <w:t xml:space="preserve">полягає в тому, що: здійснено теоретичне обґрунтування проблеми психологічної </w:t>
      </w:r>
      <w:r w:rsidR="00ED33EF" w:rsidRPr="00C55D81">
        <w:rPr>
          <w:rFonts w:ascii="Times New Roman" w:eastAsia="Times New Roman" w:hAnsi="Times New Roman" w:cs="Times New Roman"/>
          <w:sz w:val="28"/>
          <w:szCs w:val="28"/>
          <w:lang w:eastAsia="ru-RU"/>
        </w:rPr>
        <w:t>підготовленості</w:t>
      </w:r>
      <w:r w:rsidRPr="00C55D81">
        <w:rPr>
          <w:rFonts w:ascii="Times New Roman" w:eastAsia="Times New Roman" w:hAnsi="Times New Roman" w:cs="Times New Roman"/>
          <w:sz w:val="28"/>
          <w:szCs w:val="28"/>
          <w:lang w:eastAsia="ru-RU"/>
        </w:rPr>
        <w:t xml:space="preserve"> майбутніх юристів до професійної діяльності, </w:t>
      </w:r>
      <w:r w:rsidR="00ED33EF" w:rsidRPr="00C55D81">
        <w:rPr>
          <w:rFonts w:ascii="Times New Roman" w:eastAsia="Times New Roman" w:hAnsi="Times New Roman" w:cs="Times New Roman"/>
          <w:sz w:val="28"/>
          <w:szCs w:val="28"/>
          <w:lang w:eastAsia="ru-RU"/>
        </w:rPr>
        <w:t>сформульовано</w:t>
      </w:r>
      <w:r w:rsidRPr="00C55D81">
        <w:rPr>
          <w:rFonts w:ascii="Times New Roman" w:eastAsia="Times New Roman" w:hAnsi="Times New Roman" w:cs="Times New Roman"/>
          <w:sz w:val="28"/>
          <w:szCs w:val="28"/>
          <w:lang w:eastAsia="ru-RU"/>
        </w:rPr>
        <w:t xml:space="preserve"> її зміст та структуру; </w:t>
      </w:r>
      <w:r w:rsidR="00ED33EF" w:rsidRPr="00C55D81">
        <w:rPr>
          <w:rFonts w:ascii="Times New Roman" w:eastAsia="Times New Roman" w:hAnsi="Times New Roman" w:cs="Times New Roman"/>
          <w:sz w:val="28"/>
          <w:szCs w:val="28"/>
          <w:lang w:eastAsia="ru-RU"/>
        </w:rPr>
        <w:t>розкрито</w:t>
      </w:r>
      <w:r w:rsidRPr="00C55D81">
        <w:rPr>
          <w:rFonts w:ascii="Times New Roman" w:eastAsia="Times New Roman" w:hAnsi="Times New Roman" w:cs="Times New Roman"/>
          <w:sz w:val="28"/>
          <w:szCs w:val="28"/>
          <w:lang w:eastAsia="ru-RU"/>
        </w:rPr>
        <w:t xml:space="preserve"> динаміку та особливості сформованості у студентів-юристів психологічної готовності до професійної діяльності; адаптовано діагностичний інструментарій для емпіричного дослідження психологічної готовності </w:t>
      </w:r>
      <w:r w:rsidR="00C55D81">
        <w:rPr>
          <w:rFonts w:ascii="Times New Roman" w:eastAsia="Times New Roman" w:hAnsi="Times New Roman" w:cs="Times New Roman"/>
          <w:sz w:val="28"/>
          <w:szCs w:val="28"/>
          <w:lang w:eastAsia="ru-RU"/>
        </w:rPr>
        <w:t>студентів</w:t>
      </w:r>
      <w:r w:rsidRPr="00C55D81">
        <w:rPr>
          <w:rFonts w:ascii="Times New Roman" w:eastAsia="Times New Roman" w:hAnsi="Times New Roman" w:cs="Times New Roman"/>
          <w:sz w:val="28"/>
          <w:szCs w:val="28"/>
          <w:lang w:eastAsia="ru-RU"/>
        </w:rPr>
        <w:t xml:space="preserve"> до професійної діяльності; обґрунтовано програму формування у </w:t>
      </w:r>
      <w:r w:rsidR="00C55D81">
        <w:rPr>
          <w:rFonts w:ascii="Times New Roman" w:eastAsia="Times New Roman" w:hAnsi="Times New Roman" w:cs="Times New Roman"/>
          <w:sz w:val="28"/>
          <w:szCs w:val="28"/>
          <w:lang w:eastAsia="ru-RU"/>
        </w:rPr>
        <w:t>них</w:t>
      </w:r>
      <w:r w:rsidRPr="00C55D81">
        <w:rPr>
          <w:rFonts w:ascii="Times New Roman" w:eastAsia="Times New Roman" w:hAnsi="Times New Roman" w:cs="Times New Roman"/>
          <w:sz w:val="28"/>
          <w:szCs w:val="28"/>
          <w:lang w:eastAsia="ru-RU"/>
        </w:rPr>
        <w:t xml:space="preserve"> психологічної готовності до професійної діяльності; </w:t>
      </w:r>
      <w:r w:rsidR="00ED33EF" w:rsidRPr="00C55D81">
        <w:rPr>
          <w:rFonts w:ascii="Times New Roman" w:eastAsia="Times New Roman" w:hAnsi="Times New Roman" w:cs="Times New Roman"/>
          <w:sz w:val="28"/>
          <w:szCs w:val="28"/>
          <w:lang w:eastAsia="ru-RU"/>
        </w:rPr>
        <w:t>доповнено</w:t>
      </w:r>
      <w:r w:rsidRPr="00C55D81">
        <w:rPr>
          <w:rFonts w:ascii="Times New Roman" w:eastAsia="Times New Roman" w:hAnsi="Times New Roman" w:cs="Times New Roman"/>
          <w:sz w:val="28"/>
          <w:szCs w:val="28"/>
          <w:lang w:eastAsia="ru-RU"/>
        </w:rPr>
        <w:t xml:space="preserve"> та </w:t>
      </w:r>
      <w:r w:rsidR="00ED33EF" w:rsidRPr="00C55D81">
        <w:rPr>
          <w:rFonts w:ascii="Times New Roman" w:eastAsia="Times New Roman" w:hAnsi="Times New Roman" w:cs="Times New Roman"/>
          <w:sz w:val="28"/>
          <w:szCs w:val="28"/>
          <w:lang w:eastAsia="ru-RU"/>
        </w:rPr>
        <w:t>деталізовано</w:t>
      </w:r>
      <w:r w:rsidRPr="00C55D81">
        <w:rPr>
          <w:rFonts w:ascii="Times New Roman" w:eastAsia="Times New Roman" w:hAnsi="Times New Roman" w:cs="Times New Roman"/>
          <w:sz w:val="28"/>
          <w:szCs w:val="28"/>
          <w:lang w:eastAsia="ru-RU"/>
        </w:rPr>
        <w:t xml:space="preserve"> зміст понять «психологічна готовність», </w:t>
      </w:r>
      <w:r w:rsidR="00ED33EF" w:rsidRPr="00C55D81">
        <w:rPr>
          <w:rFonts w:ascii="Times New Roman" w:eastAsia="Times New Roman" w:hAnsi="Times New Roman" w:cs="Times New Roman"/>
          <w:sz w:val="28"/>
          <w:szCs w:val="28"/>
          <w:lang w:eastAsia="ru-RU"/>
        </w:rPr>
        <w:t xml:space="preserve">«професійна діяльність юриста», </w:t>
      </w:r>
      <w:r w:rsidRPr="00C55D81">
        <w:rPr>
          <w:rFonts w:ascii="Times New Roman" w:eastAsia="Times New Roman" w:hAnsi="Times New Roman" w:cs="Times New Roman"/>
          <w:sz w:val="28"/>
          <w:szCs w:val="28"/>
          <w:lang w:eastAsia="ru-RU"/>
        </w:rPr>
        <w:t xml:space="preserve">«психологічна готовність до професійної діяльності», «психологічна готовність майбутніх юристів до професійної діяльності». </w:t>
      </w:r>
    </w:p>
    <w:p w:rsidR="00325473" w:rsidRPr="00C55D81" w:rsidRDefault="00325473" w:rsidP="00325473">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b/>
          <w:sz w:val="28"/>
          <w:szCs w:val="28"/>
          <w:lang w:eastAsia="ru-RU"/>
        </w:rPr>
        <w:t xml:space="preserve">Практичне значення </w:t>
      </w:r>
      <w:r w:rsidR="00ED33EF" w:rsidRPr="00C55D81">
        <w:rPr>
          <w:rFonts w:ascii="Times New Roman" w:eastAsia="Times New Roman" w:hAnsi="Times New Roman" w:cs="Times New Roman"/>
          <w:b/>
          <w:sz w:val="28"/>
          <w:szCs w:val="28"/>
          <w:lang w:eastAsia="ru-RU"/>
        </w:rPr>
        <w:t>отриманих</w:t>
      </w:r>
      <w:r w:rsidRPr="00C55D81">
        <w:rPr>
          <w:rFonts w:ascii="Times New Roman" w:eastAsia="Times New Roman" w:hAnsi="Times New Roman" w:cs="Times New Roman"/>
          <w:b/>
          <w:sz w:val="28"/>
          <w:szCs w:val="28"/>
          <w:lang w:eastAsia="ru-RU"/>
        </w:rPr>
        <w:t xml:space="preserve"> результатів </w:t>
      </w:r>
      <w:r w:rsidRPr="00C55D81">
        <w:rPr>
          <w:rFonts w:ascii="Times New Roman" w:eastAsia="Times New Roman" w:hAnsi="Times New Roman" w:cs="Times New Roman"/>
          <w:sz w:val="28"/>
          <w:szCs w:val="28"/>
          <w:lang w:eastAsia="ru-RU"/>
        </w:rPr>
        <w:t xml:space="preserve">полягає в тому, що: апробований у дослідженні діагностичний інструментарій та програма формування психологічної </w:t>
      </w:r>
      <w:r w:rsidR="00B27074" w:rsidRPr="00C55D81">
        <w:rPr>
          <w:rFonts w:ascii="Times New Roman" w:eastAsia="Times New Roman" w:hAnsi="Times New Roman" w:cs="Times New Roman"/>
          <w:sz w:val="28"/>
          <w:szCs w:val="28"/>
          <w:lang w:eastAsia="ru-RU"/>
        </w:rPr>
        <w:t>підготовленості</w:t>
      </w:r>
      <w:r w:rsidRPr="00C55D81">
        <w:rPr>
          <w:rFonts w:ascii="Times New Roman" w:eastAsia="Times New Roman" w:hAnsi="Times New Roman" w:cs="Times New Roman"/>
          <w:sz w:val="28"/>
          <w:szCs w:val="28"/>
          <w:lang w:eastAsia="ru-RU"/>
        </w:rPr>
        <w:t xml:space="preserve"> до професійної діяльності можуть </w:t>
      </w:r>
      <w:r w:rsidR="00ED33EF" w:rsidRPr="00C55D81">
        <w:rPr>
          <w:rFonts w:ascii="Times New Roman" w:eastAsia="Times New Roman" w:hAnsi="Times New Roman" w:cs="Times New Roman"/>
          <w:sz w:val="28"/>
          <w:szCs w:val="28"/>
          <w:lang w:eastAsia="ru-RU"/>
        </w:rPr>
        <w:t>використовуватися</w:t>
      </w:r>
      <w:r w:rsidRPr="00C55D81">
        <w:rPr>
          <w:rFonts w:ascii="Times New Roman" w:eastAsia="Times New Roman" w:hAnsi="Times New Roman" w:cs="Times New Roman"/>
          <w:sz w:val="28"/>
          <w:szCs w:val="28"/>
          <w:lang w:eastAsia="ru-RU"/>
        </w:rPr>
        <w:t xml:space="preserve"> в процесі підготовки юристів у </w:t>
      </w:r>
      <w:r w:rsidR="00B27074" w:rsidRPr="00C55D81">
        <w:rPr>
          <w:rFonts w:ascii="Times New Roman" w:eastAsia="Times New Roman" w:hAnsi="Times New Roman" w:cs="Times New Roman"/>
          <w:sz w:val="28"/>
          <w:szCs w:val="28"/>
          <w:lang w:eastAsia="ru-RU"/>
        </w:rPr>
        <w:t>вищому навчальному закладі</w:t>
      </w:r>
      <w:r w:rsidRPr="00C55D81">
        <w:rPr>
          <w:rFonts w:ascii="Times New Roman" w:eastAsia="Times New Roman" w:hAnsi="Times New Roman" w:cs="Times New Roman"/>
          <w:sz w:val="28"/>
          <w:szCs w:val="28"/>
          <w:lang w:eastAsia="ru-RU"/>
        </w:rPr>
        <w:t xml:space="preserve">, </w:t>
      </w:r>
      <w:r w:rsidR="00B27074" w:rsidRPr="00C55D81">
        <w:rPr>
          <w:rFonts w:ascii="Times New Roman" w:eastAsia="Times New Roman" w:hAnsi="Times New Roman" w:cs="Times New Roman"/>
          <w:sz w:val="28"/>
          <w:szCs w:val="28"/>
          <w:lang w:eastAsia="ru-RU"/>
        </w:rPr>
        <w:t xml:space="preserve">у психологічному супроводі професійної діяльності юристів та системі вищої школи та </w:t>
      </w:r>
      <w:r w:rsidRPr="00C55D81">
        <w:rPr>
          <w:rFonts w:ascii="Times New Roman" w:eastAsia="Times New Roman" w:hAnsi="Times New Roman" w:cs="Times New Roman"/>
          <w:sz w:val="28"/>
          <w:szCs w:val="28"/>
          <w:lang w:eastAsia="ru-RU"/>
        </w:rPr>
        <w:t>в прак</w:t>
      </w:r>
      <w:r w:rsidR="00B27074" w:rsidRPr="00C55D81">
        <w:rPr>
          <w:rFonts w:ascii="Times New Roman" w:eastAsia="Times New Roman" w:hAnsi="Times New Roman" w:cs="Times New Roman"/>
          <w:sz w:val="28"/>
          <w:szCs w:val="28"/>
          <w:lang w:eastAsia="ru-RU"/>
        </w:rPr>
        <w:t>тиці роботи психологічних служб</w:t>
      </w:r>
      <w:r w:rsidRPr="00C55D81">
        <w:rPr>
          <w:rFonts w:ascii="Times New Roman" w:eastAsia="Times New Roman" w:hAnsi="Times New Roman" w:cs="Times New Roman"/>
          <w:sz w:val="28"/>
          <w:szCs w:val="28"/>
          <w:lang w:eastAsia="ru-RU"/>
        </w:rPr>
        <w:t xml:space="preserve">; </w:t>
      </w:r>
      <w:r w:rsidR="00B27074" w:rsidRPr="00C55D81">
        <w:rPr>
          <w:rFonts w:ascii="Times New Roman" w:eastAsia="Times New Roman" w:hAnsi="Times New Roman" w:cs="Times New Roman"/>
          <w:sz w:val="28"/>
          <w:szCs w:val="28"/>
          <w:lang w:eastAsia="ru-RU"/>
        </w:rPr>
        <w:t xml:space="preserve">отримані </w:t>
      </w:r>
      <w:r w:rsidRPr="00C55D81">
        <w:rPr>
          <w:rFonts w:ascii="Times New Roman" w:eastAsia="Times New Roman" w:hAnsi="Times New Roman" w:cs="Times New Roman"/>
          <w:sz w:val="28"/>
          <w:szCs w:val="28"/>
          <w:lang w:eastAsia="ru-RU"/>
        </w:rPr>
        <w:t xml:space="preserve">результати дослідження </w:t>
      </w:r>
      <w:r w:rsidR="00B27074" w:rsidRPr="00C55D81">
        <w:rPr>
          <w:rFonts w:ascii="Times New Roman" w:eastAsia="Times New Roman" w:hAnsi="Times New Roman" w:cs="Times New Roman"/>
          <w:sz w:val="28"/>
          <w:szCs w:val="28"/>
          <w:lang w:eastAsia="ru-RU"/>
        </w:rPr>
        <w:t xml:space="preserve">потенційно </w:t>
      </w:r>
      <w:r w:rsidRPr="00C55D81">
        <w:rPr>
          <w:rFonts w:ascii="Times New Roman" w:eastAsia="Times New Roman" w:hAnsi="Times New Roman" w:cs="Times New Roman"/>
          <w:sz w:val="28"/>
          <w:szCs w:val="28"/>
          <w:lang w:eastAsia="ru-RU"/>
        </w:rPr>
        <w:t xml:space="preserve">можуть бути використані </w:t>
      </w:r>
      <w:r w:rsidR="00B27074" w:rsidRPr="00C55D81">
        <w:rPr>
          <w:rFonts w:ascii="Times New Roman" w:eastAsia="Times New Roman" w:hAnsi="Times New Roman" w:cs="Times New Roman"/>
          <w:sz w:val="28"/>
          <w:szCs w:val="28"/>
          <w:lang w:eastAsia="ru-RU"/>
        </w:rPr>
        <w:t>для розробки</w:t>
      </w:r>
      <w:r w:rsidRPr="00C55D81">
        <w:rPr>
          <w:rFonts w:ascii="Times New Roman" w:eastAsia="Times New Roman" w:hAnsi="Times New Roman" w:cs="Times New Roman"/>
          <w:sz w:val="28"/>
          <w:szCs w:val="28"/>
          <w:lang w:eastAsia="ru-RU"/>
        </w:rPr>
        <w:t xml:space="preserve"> науково-практичних рекомендацій </w:t>
      </w:r>
      <w:r w:rsidR="00B27074" w:rsidRPr="00C55D81">
        <w:rPr>
          <w:rFonts w:ascii="Times New Roman" w:eastAsia="Times New Roman" w:hAnsi="Times New Roman" w:cs="Times New Roman"/>
          <w:sz w:val="28"/>
          <w:szCs w:val="28"/>
          <w:lang w:eastAsia="ru-RU"/>
        </w:rPr>
        <w:t>педагогами та психологами у закладах</w:t>
      </w:r>
      <w:r w:rsidRPr="00C55D81">
        <w:rPr>
          <w:rFonts w:ascii="Times New Roman" w:eastAsia="Times New Roman" w:hAnsi="Times New Roman" w:cs="Times New Roman"/>
          <w:sz w:val="28"/>
          <w:szCs w:val="28"/>
          <w:lang w:eastAsia="ru-RU"/>
        </w:rPr>
        <w:t xml:space="preserve"> вищої освіти щодо </w:t>
      </w:r>
      <w:r w:rsidR="007B37AF" w:rsidRPr="00C55D81">
        <w:rPr>
          <w:rFonts w:ascii="Times New Roman" w:eastAsia="Times New Roman" w:hAnsi="Times New Roman" w:cs="Times New Roman"/>
          <w:sz w:val="28"/>
          <w:szCs w:val="28"/>
          <w:lang w:eastAsia="ru-RU"/>
        </w:rPr>
        <w:t>оптимізації та модернізації</w:t>
      </w:r>
      <w:r w:rsidRPr="00C55D81">
        <w:rPr>
          <w:rFonts w:ascii="Times New Roman" w:eastAsia="Times New Roman" w:hAnsi="Times New Roman" w:cs="Times New Roman"/>
          <w:sz w:val="28"/>
          <w:szCs w:val="28"/>
          <w:lang w:eastAsia="ru-RU"/>
        </w:rPr>
        <w:t xml:space="preserve"> процесу формування психологічної готовності </w:t>
      </w:r>
      <w:r w:rsidR="007B37AF" w:rsidRPr="00C55D81">
        <w:rPr>
          <w:rFonts w:ascii="Times New Roman" w:eastAsia="Times New Roman" w:hAnsi="Times New Roman" w:cs="Times New Roman"/>
          <w:sz w:val="28"/>
          <w:szCs w:val="28"/>
          <w:lang w:eastAsia="ru-RU"/>
        </w:rPr>
        <w:t xml:space="preserve">майбутніх фахівців </w:t>
      </w:r>
      <w:r w:rsidRPr="00C55D81">
        <w:rPr>
          <w:rFonts w:ascii="Times New Roman" w:eastAsia="Times New Roman" w:hAnsi="Times New Roman" w:cs="Times New Roman"/>
          <w:sz w:val="28"/>
          <w:szCs w:val="28"/>
          <w:lang w:eastAsia="ru-RU"/>
        </w:rPr>
        <w:t>до професійної діяльності, в інди</w:t>
      </w:r>
      <w:r w:rsidR="00B72E72" w:rsidRPr="00C55D81">
        <w:rPr>
          <w:rFonts w:ascii="Times New Roman" w:eastAsia="Times New Roman" w:hAnsi="Times New Roman" w:cs="Times New Roman"/>
          <w:sz w:val="28"/>
          <w:szCs w:val="28"/>
          <w:lang w:eastAsia="ru-RU"/>
        </w:rPr>
        <w:t>відуальній та груповій роботі студентів у</w:t>
      </w:r>
      <w:r w:rsidRPr="00C55D81">
        <w:rPr>
          <w:rFonts w:ascii="Times New Roman" w:eastAsia="Times New Roman" w:hAnsi="Times New Roman" w:cs="Times New Roman"/>
          <w:sz w:val="28"/>
          <w:szCs w:val="28"/>
          <w:lang w:eastAsia="ru-RU"/>
        </w:rPr>
        <w:t xml:space="preserve"> процесі навчання в закладі вищої освіти.</w:t>
      </w:r>
    </w:p>
    <w:p w:rsidR="00325473" w:rsidRPr="00C55D81" w:rsidRDefault="00325473" w:rsidP="00325473">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b/>
          <w:bCs/>
          <w:sz w:val="28"/>
          <w:szCs w:val="28"/>
          <w:lang w:eastAsia="ru-RU"/>
        </w:rPr>
        <w:t>Структура</w:t>
      </w:r>
      <w:r w:rsidRPr="00C55D81">
        <w:rPr>
          <w:rFonts w:ascii="Times New Roman" w:eastAsia="Times New Roman" w:hAnsi="Times New Roman" w:cs="Times New Roman"/>
          <w:b/>
          <w:sz w:val="28"/>
          <w:szCs w:val="28"/>
          <w:lang w:eastAsia="ru-RU"/>
        </w:rPr>
        <w:t xml:space="preserve"> дослідження</w:t>
      </w:r>
      <w:r w:rsidRPr="00C55D81">
        <w:rPr>
          <w:rFonts w:ascii="Times New Roman" w:eastAsia="Times New Roman" w:hAnsi="Times New Roman" w:cs="Times New Roman"/>
          <w:sz w:val="28"/>
          <w:szCs w:val="28"/>
          <w:lang w:eastAsia="ru-RU"/>
        </w:rPr>
        <w:t xml:space="preserve">. Структура магістерської </w:t>
      </w:r>
      <w:r w:rsidRPr="00C55D81">
        <w:rPr>
          <w:rFonts w:ascii="Times New Roman" w:eastAsia="Times New Roman" w:hAnsi="Times New Roman" w:cs="Times New Roman"/>
          <w:bCs/>
          <w:sz w:val="28"/>
          <w:szCs w:val="28"/>
          <w:lang w:eastAsia="ru-RU"/>
        </w:rPr>
        <w:t xml:space="preserve">роботискладається зі вступу, трьох розділів, висновків, списку використаних джерел (99 найменувань), </w:t>
      </w:r>
      <w:r w:rsidR="00D9798C">
        <w:rPr>
          <w:rFonts w:ascii="Times New Roman" w:eastAsia="Times New Roman" w:hAnsi="Times New Roman" w:cs="Times New Roman"/>
          <w:bCs/>
          <w:sz w:val="28"/>
          <w:szCs w:val="28"/>
          <w:lang w:eastAsia="ru-RU"/>
        </w:rPr>
        <w:t>1</w:t>
      </w:r>
      <w:r w:rsidRPr="00C55D81">
        <w:rPr>
          <w:rFonts w:ascii="Times New Roman" w:eastAsia="Times New Roman" w:hAnsi="Times New Roman" w:cs="Times New Roman"/>
          <w:bCs/>
          <w:sz w:val="28"/>
          <w:szCs w:val="28"/>
          <w:lang w:eastAsia="ru-RU"/>
        </w:rPr>
        <w:t xml:space="preserve"> додатк</w:t>
      </w:r>
      <w:r w:rsidR="00D9798C">
        <w:rPr>
          <w:rFonts w:ascii="Times New Roman" w:eastAsia="Times New Roman" w:hAnsi="Times New Roman" w:cs="Times New Roman"/>
          <w:bCs/>
          <w:sz w:val="28"/>
          <w:szCs w:val="28"/>
          <w:lang w:eastAsia="ru-RU"/>
        </w:rPr>
        <w:t>у</w:t>
      </w:r>
      <w:r w:rsidRPr="00C55D81">
        <w:rPr>
          <w:rFonts w:ascii="Times New Roman" w:eastAsia="Times New Roman" w:hAnsi="Times New Roman" w:cs="Times New Roman"/>
          <w:bCs/>
          <w:sz w:val="28"/>
          <w:szCs w:val="28"/>
          <w:lang w:eastAsia="ru-RU"/>
        </w:rPr>
        <w:t xml:space="preserve">. Основний зміст проведеного дослідження викладено на </w:t>
      </w:r>
      <w:r w:rsidR="00D9798C">
        <w:rPr>
          <w:rFonts w:ascii="Times New Roman" w:eastAsia="Times New Roman" w:hAnsi="Times New Roman" w:cs="Times New Roman"/>
          <w:bCs/>
          <w:sz w:val="28"/>
          <w:szCs w:val="28"/>
          <w:lang w:eastAsia="ru-RU"/>
        </w:rPr>
        <w:t>79</w:t>
      </w:r>
      <w:r w:rsidRPr="00C55D81">
        <w:rPr>
          <w:rFonts w:ascii="Times New Roman" w:eastAsia="Times New Roman" w:hAnsi="Times New Roman" w:cs="Times New Roman"/>
          <w:bCs/>
          <w:sz w:val="28"/>
          <w:szCs w:val="28"/>
          <w:lang w:eastAsia="ru-RU"/>
        </w:rPr>
        <w:t xml:space="preserve"> сторін</w:t>
      </w:r>
      <w:r w:rsidR="001134C5" w:rsidRPr="00C55D81">
        <w:rPr>
          <w:rFonts w:ascii="Times New Roman" w:eastAsia="Times New Roman" w:hAnsi="Times New Roman" w:cs="Times New Roman"/>
          <w:bCs/>
          <w:sz w:val="28"/>
          <w:szCs w:val="28"/>
          <w:lang w:eastAsia="ru-RU"/>
        </w:rPr>
        <w:t>ках</w:t>
      </w:r>
      <w:r w:rsidRPr="00C55D81">
        <w:rPr>
          <w:rFonts w:ascii="Times New Roman" w:eastAsia="Times New Roman" w:hAnsi="Times New Roman" w:cs="Times New Roman"/>
          <w:bCs/>
          <w:sz w:val="28"/>
          <w:szCs w:val="28"/>
          <w:lang w:eastAsia="ru-RU"/>
        </w:rPr>
        <w:t xml:space="preserve">. </w:t>
      </w:r>
      <w:r w:rsidRPr="00C55D81">
        <w:rPr>
          <w:rFonts w:ascii="Times New Roman" w:eastAsia="Times New Roman" w:hAnsi="Times New Roman" w:cs="Times New Roman"/>
          <w:sz w:val="28"/>
          <w:szCs w:val="28"/>
          <w:lang w:eastAsia="ru-RU"/>
        </w:rPr>
        <w:t xml:space="preserve">Загальний обсяг роботи  складає </w:t>
      </w:r>
      <w:r w:rsidR="00D9798C">
        <w:rPr>
          <w:rFonts w:ascii="Times New Roman" w:eastAsia="Times New Roman" w:hAnsi="Times New Roman" w:cs="Times New Roman"/>
          <w:sz w:val="28"/>
          <w:szCs w:val="28"/>
          <w:lang w:eastAsia="ru-RU"/>
        </w:rPr>
        <w:t>97</w:t>
      </w:r>
      <w:r w:rsidRPr="00C55D81">
        <w:rPr>
          <w:rFonts w:ascii="Times New Roman" w:eastAsia="Times New Roman" w:hAnsi="Times New Roman" w:cs="Times New Roman"/>
          <w:sz w:val="28"/>
          <w:szCs w:val="28"/>
          <w:lang w:eastAsia="ru-RU"/>
        </w:rPr>
        <w:t xml:space="preserve"> сторінк</w:t>
      </w:r>
      <w:r w:rsidR="00911EBE" w:rsidRPr="00C55D81">
        <w:rPr>
          <w:rFonts w:ascii="Times New Roman" w:eastAsia="Times New Roman" w:hAnsi="Times New Roman" w:cs="Times New Roman"/>
          <w:sz w:val="28"/>
          <w:szCs w:val="28"/>
          <w:lang w:eastAsia="ru-RU"/>
        </w:rPr>
        <w:t>и</w:t>
      </w:r>
      <w:r w:rsidRPr="00C55D81">
        <w:rPr>
          <w:rFonts w:ascii="Times New Roman" w:eastAsia="Times New Roman" w:hAnsi="Times New Roman" w:cs="Times New Roman"/>
          <w:sz w:val="28"/>
          <w:szCs w:val="28"/>
          <w:lang w:eastAsia="ru-RU"/>
        </w:rPr>
        <w:t>.</w:t>
      </w:r>
    </w:p>
    <w:p w:rsidR="00D97965" w:rsidRPr="00C55D81" w:rsidRDefault="00D97965" w:rsidP="00317370">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p>
    <w:p w:rsidR="00D97965" w:rsidRPr="00C55D81" w:rsidRDefault="00D97965" w:rsidP="00317370">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p>
    <w:p w:rsidR="008B48C1" w:rsidRPr="00C55D81" w:rsidRDefault="008B48C1" w:rsidP="00317370">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p>
    <w:p w:rsidR="00BB7235" w:rsidRPr="00C55D81" w:rsidRDefault="00BB7235" w:rsidP="00317370">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caps/>
          <w:sz w:val="28"/>
          <w:szCs w:val="28"/>
          <w:lang w:eastAsia="ru-RU"/>
        </w:rPr>
        <w:lastRenderedPageBreak/>
        <w:t>Розділ 1</w:t>
      </w:r>
    </w:p>
    <w:p w:rsidR="00D97965" w:rsidRPr="00C55D81" w:rsidRDefault="00F70A35" w:rsidP="00317370">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caps/>
          <w:sz w:val="28"/>
          <w:szCs w:val="28"/>
          <w:lang w:eastAsia="ru-RU"/>
        </w:rPr>
        <w:t xml:space="preserve">теоретичні основи дослідження </w:t>
      </w:r>
    </w:p>
    <w:p w:rsidR="00D97965" w:rsidRPr="00C55D81" w:rsidRDefault="00F70A35" w:rsidP="00317370">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caps/>
          <w:sz w:val="28"/>
          <w:szCs w:val="28"/>
          <w:lang w:eastAsia="ru-RU"/>
        </w:rPr>
        <w:t xml:space="preserve">Психологічної готовності майбутніх </w:t>
      </w:r>
    </w:p>
    <w:p w:rsidR="00F70A35" w:rsidRPr="00C55D81" w:rsidRDefault="00F70A35" w:rsidP="00317370">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caps/>
          <w:sz w:val="28"/>
          <w:szCs w:val="28"/>
          <w:lang w:eastAsia="ru-RU"/>
        </w:rPr>
        <w:t>юристів до професійної діяльності</w:t>
      </w:r>
    </w:p>
    <w:p w:rsidR="00F70A35" w:rsidRPr="00C55D81" w:rsidRDefault="00F70A35" w:rsidP="00F70A35">
      <w:pPr>
        <w:tabs>
          <w:tab w:val="left" w:pos="142"/>
          <w:tab w:val="center" w:pos="1843"/>
        </w:tabs>
        <w:spacing w:after="0" w:line="360" w:lineRule="auto"/>
        <w:ind w:firstLine="709"/>
        <w:jc w:val="both"/>
        <w:rPr>
          <w:rFonts w:ascii="Times New Roman" w:eastAsia="Times New Roman" w:hAnsi="Times New Roman" w:cs="Times New Roman"/>
          <w:b/>
          <w:sz w:val="28"/>
          <w:szCs w:val="28"/>
          <w:lang w:eastAsia="ru-RU"/>
        </w:rPr>
      </w:pPr>
    </w:p>
    <w:p w:rsidR="00F70A35" w:rsidRPr="00C55D81" w:rsidRDefault="00991EBD" w:rsidP="00D97965">
      <w:pPr>
        <w:pStyle w:val="a3"/>
        <w:tabs>
          <w:tab w:val="left" w:pos="142"/>
          <w:tab w:val="center" w:pos="1843"/>
        </w:tabs>
        <w:spacing w:after="0" w:line="360" w:lineRule="auto"/>
        <w:ind w:left="0" w:firstLine="709"/>
        <w:jc w:val="center"/>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sz w:val="28"/>
          <w:szCs w:val="28"/>
          <w:lang w:eastAsia="ru-RU"/>
        </w:rPr>
        <w:t>1.1</w:t>
      </w:r>
      <w:r w:rsidR="00D97965" w:rsidRPr="00C55D81">
        <w:rPr>
          <w:rFonts w:ascii="Times New Roman" w:eastAsia="Times New Roman" w:hAnsi="Times New Roman" w:cs="Times New Roman"/>
          <w:b/>
          <w:sz w:val="28"/>
          <w:szCs w:val="28"/>
          <w:lang w:eastAsia="ru-RU"/>
        </w:rPr>
        <w:t>.</w:t>
      </w:r>
      <w:r w:rsidR="00F70A35" w:rsidRPr="00C55D81">
        <w:rPr>
          <w:rFonts w:ascii="Times New Roman" w:eastAsia="Times New Roman" w:hAnsi="Times New Roman" w:cs="Times New Roman"/>
          <w:b/>
          <w:sz w:val="28"/>
          <w:szCs w:val="28"/>
          <w:lang w:eastAsia="ru-RU"/>
        </w:rPr>
        <w:t>Поняття та структура психологічної готовності до діяльності</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Аналіз </w:t>
      </w:r>
      <w:r w:rsidR="00291A09" w:rsidRPr="00C55D81">
        <w:rPr>
          <w:rFonts w:ascii="Times New Roman" w:eastAsia="Times New Roman" w:hAnsi="Times New Roman" w:cs="Times New Roman"/>
          <w:sz w:val="28"/>
          <w:szCs w:val="28"/>
          <w:lang w:eastAsia="ru-RU"/>
        </w:rPr>
        <w:t>питання</w:t>
      </w:r>
      <w:r w:rsidRPr="00C55D81">
        <w:rPr>
          <w:rFonts w:ascii="Times New Roman" w:eastAsia="Times New Roman" w:hAnsi="Times New Roman" w:cs="Times New Roman"/>
          <w:sz w:val="28"/>
          <w:szCs w:val="28"/>
          <w:lang w:eastAsia="ru-RU"/>
        </w:rPr>
        <w:t xml:space="preserve"> формування психологічної </w:t>
      </w:r>
      <w:r w:rsidR="00291A09" w:rsidRPr="00C55D81">
        <w:rPr>
          <w:rFonts w:ascii="Times New Roman" w:eastAsia="Times New Roman" w:hAnsi="Times New Roman" w:cs="Times New Roman"/>
          <w:sz w:val="28"/>
          <w:szCs w:val="28"/>
          <w:lang w:eastAsia="ru-RU"/>
        </w:rPr>
        <w:t>підготовки</w:t>
      </w:r>
      <w:r w:rsidRPr="00C55D81">
        <w:rPr>
          <w:rFonts w:ascii="Times New Roman" w:eastAsia="Times New Roman" w:hAnsi="Times New Roman" w:cs="Times New Roman"/>
          <w:sz w:val="28"/>
          <w:szCs w:val="28"/>
          <w:lang w:eastAsia="ru-RU"/>
        </w:rPr>
        <w:t xml:space="preserve"> майбутніх юристів до професійної діяльності передбачає насамперед, визначення основних теоретичних засад дослідження. У зв’язку з цим слід розкрити сутність поняття психологічної готовності до професійної діяльності.</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Вивчення літератури з проблеми дослідження показав, що питання готовності людини до різноспрямованих видів діяльності є актуальним. Вона визначається, переважно, через категорії сформованості самосвідомості людини та конгруентності Я. Готовність в психологічній літературі розглядається як цілеспрямоване вираження рівня розвитку особистості, який охоплює її </w:t>
      </w:r>
      <w:r w:rsidR="00291A09" w:rsidRPr="00C55D81">
        <w:rPr>
          <w:rFonts w:ascii="Times New Roman" w:eastAsia="Times New Roman" w:hAnsi="Times New Roman" w:cs="Times New Roman"/>
          <w:sz w:val="28"/>
          <w:szCs w:val="28"/>
          <w:lang w:eastAsia="ru-RU"/>
        </w:rPr>
        <w:t>погляди, переконання,</w:t>
      </w:r>
      <w:r w:rsidRPr="00C55D81">
        <w:rPr>
          <w:rFonts w:ascii="Times New Roman" w:eastAsia="Times New Roman" w:hAnsi="Times New Roman" w:cs="Times New Roman"/>
          <w:sz w:val="28"/>
          <w:szCs w:val="28"/>
          <w:lang w:eastAsia="ru-RU"/>
        </w:rPr>
        <w:t xml:space="preserve"> ставлення</w:t>
      </w:r>
      <w:r w:rsidR="00291A09" w:rsidRPr="00C55D81">
        <w:rPr>
          <w:rFonts w:ascii="Times New Roman" w:eastAsia="Times New Roman" w:hAnsi="Times New Roman" w:cs="Times New Roman"/>
          <w:sz w:val="28"/>
          <w:szCs w:val="28"/>
          <w:lang w:eastAsia="ru-RU"/>
        </w:rPr>
        <w:t xml:space="preserve">, </w:t>
      </w:r>
      <w:r w:rsidRPr="00C55D81">
        <w:rPr>
          <w:rFonts w:ascii="Times New Roman" w:eastAsia="Times New Roman" w:hAnsi="Times New Roman" w:cs="Times New Roman"/>
          <w:sz w:val="28"/>
          <w:szCs w:val="28"/>
          <w:lang w:eastAsia="ru-RU"/>
        </w:rPr>
        <w:t xml:space="preserve">почуття, вольові та інтелектуальні якості, </w:t>
      </w:r>
      <w:r w:rsidR="00291A09" w:rsidRPr="00C55D81">
        <w:rPr>
          <w:rFonts w:ascii="Times New Roman" w:eastAsia="Times New Roman" w:hAnsi="Times New Roman" w:cs="Times New Roman"/>
          <w:sz w:val="28"/>
          <w:szCs w:val="28"/>
          <w:lang w:eastAsia="ru-RU"/>
        </w:rPr>
        <w:t>вміння, знання,установки</w:t>
      </w:r>
      <w:r w:rsidRPr="00C55D81">
        <w:rPr>
          <w:rFonts w:ascii="Times New Roman" w:eastAsia="Times New Roman" w:hAnsi="Times New Roman" w:cs="Times New Roman"/>
          <w:sz w:val="28"/>
          <w:szCs w:val="28"/>
          <w:lang w:eastAsia="ru-RU"/>
        </w:rPr>
        <w:t xml:space="preserve">, налаштованість на певну поведінку.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Саме поняття «готовність» трактується вченими по-різному: як наявність здібностей [83], набуття певних якостей особистості [71], їх своєрідний синтез [61</w:t>
      </w:r>
      <w:r w:rsidR="00291A09" w:rsidRPr="00C55D81">
        <w:rPr>
          <w:rFonts w:ascii="Times New Roman" w:eastAsia="Times New Roman" w:hAnsi="Times New Roman" w:cs="Times New Roman"/>
          <w:sz w:val="28"/>
          <w:szCs w:val="28"/>
          <w:lang w:eastAsia="ru-RU"/>
        </w:rPr>
        <w:t xml:space="preserve">]. Загальне поняття готовності визначається як </w:t>
      </w:r>
      <w:r w:rsidRPr="00C55D81">
        <w:rPr>
          <w:rFonts w:ascii="Times New Roman" w:eastAsia="Times New Roman" w:hAnsi="Times New Roman" w:cs="Times New Roman"/>
          <w:sz w:val="28"/>
          <w:szCs w:val="28"/>
          <w:lang w:eastAsia="ru-RU"/>
        </w:rPr>
        <w:t xml:space="preserve">готовність до праці, яка в психології </w:t>
      </w:r>
      <w:r w:rsidR="00291A09" w:rsidRPr="00C55D81">
        <w:rPr>
          <w:rFonts w:ascii="Times New Roman" w:eastAsia="Times New Roman" w:hAnsi="Times New Roman" w:cs="Times New Roman"/>
          <w:sz w:val="28"/>
          <w:szCs w:val="28"/>
          <w:lang w:eastAsia="ru-RU"/>
        </w:rPr>
        <w:t>характеризується</w:t>
      </w:r>
      <w:r w:rsidRPr="00C55D81">
        <w:rPr>
          <w:rFonts w:ascii="Times New Roman" w:eastAsia="Times New Roman" w:hAnsi="Times New Roman" w:cs="Times New Roman"/>
          <w:sz w:val="28"/>
          <w:szCs w:val="28"/>
          <w:lang w:eastAsia="ru-RU"/>
        </w:rPr>
        <w:t xml:space="preserve"> як інтегративна якість, як</w:t>
      </w:r>
      <w:r w:rsidR="00291A09" w:rsidRPr="00C55D81">
        <w:rPr>
          <w:rFonts w:ascii="Times New Roman" w:eastAsia="Times New Roman" w:hAnsi="Times New Roman" w:cs="Times New Roman"/>
          <w:sz w:val="28"/>
          <w:szCs w:val="28"/>
          <w:lang w:eastAsia="ru-RU"/>
        </w:rPr>
        <w:t>а є сталою характеристикою</w:t>
      </w:r>
      <w:r w:rsidRPr="00C55D81">
        <w:rPr>
          <w:rFonts w:ascii="Times New Roman" w:eastAsia="Times New Roman" w:hAnsi="Times New Roman" w:cs="Times New Roman"/>
          <w:sz w:val="28"/>
          <w:szCs w:val="28"/>
          <w:lang w:eastAsia="ru-RU"/>
        </w:rPr>
        <w:t xml:space="preserve"> особистості (Н. Стадненко), як </w:t>
      </w:r>
      <w:r w:rsidR="00A159CB" w:rsidRPr="00C55D81">
        <w:rPr>
          <w:rFonts w:ascii="Times New Roman" w:eastAsia="Times New Roman" w:hAnsi="Times New Roman" w:cs="Times New Roman"/>
          <w:sz w:val="28"/>
          <w:szCs w:val="28"/>
          <w:lang w:eastAsia="ru-RU"/>
        </w:rPr>
        <w:t>«</w:t>
      </w:r>
      <w:r w:rsidRPr="00C55D81">
        <w:rPr>
          <w:rFonts w:ascii="Times New Roman" w:eastAsia="Times New Roman" w:hAnsi="Times New Roman" w:cs="Times New Roman"/>
          <w:sz w:val="28"/>
          <w:szCs w:val="28"/>
          <w:lang w:eastAsia="ru-RU"/>
        </w:rPr>
        <w:t xml:space="preserve">інтегративне поняття, що </w:t>
      </w:r>
      <w:r w:rsidR="0030481D" w:rsidRPr="00C55D81">
        <w:rPr>
          <w:rFonts w:ascii="Times New Roman" w:eastAsia="Times New Roman" w:hAnsi="Times New Roman" w:cs="Times New Roman"/>
          <w:sz w:val="28"/>
          <w:szCs w:val="28"/>
          <w:lang w:eastAsia="ru-RU"/>
        </w:rPr>
        <w:t>має</w:t>
      </w:r>
      <w:r w:rsidRPr="00C55D81">
        <w:rPr>
          <w:rFonts w:ascii="Times New Roman" w:eastAsia="Times New Roman" w:hAnsi="Times New Roman" w:cs="Times New Roman"/>
          <w:sz w:val="28"/>
          <w:szCs w:val="28"/>
          <w:lang w:eastAsia="ru-RU"/>
        </w:rPr>
        <w:t xml:space="preserve"> складн</w:t>
      </w:r>
      <w:r w:rsidR="0030481D" w:rsidRPr="00C55D81">
        <w:rPr>
          <w:rFonts w:ascii="Times New Roman" w:eastAsia="Times New Roman" w:hAnsi="Times New Roman" w:cs="Times New Roman"/>
          <w:sz w:val="28"/>
          <w:szCs w:val="28"/>
          <w:lang w:eastAsia="ru-RU"/>
        </w:rPr>
        <w:t>у</w:t>
      </w:r>
      <w:r w:rsidRPr="00C55D81">
        <w:rPr>
          <w:rFonts w:ascii="Times New Roman" w:eastAsia="Times New Roman" w:hAnsi="Times New Roman" w:cs="Times New Roman"/>
          <w:sz w:val="28"/>
          <w:szCs w:val="28"/>
          <w:lang w:eastAsia="ru-RU"/>
        </w:rPr>
        <w:t xml:space="preserve"> структур</w:t>
      </w:r>
      <w:r w:rsidR="0030481D" w:rsidRPr="00C55D81">
        <w:rPr>
          <w:rFonts w:ascii="Times New Roman" w:eastAsia="Times New Roman" w:hAnsi="Times New Roman" w:cs="Times New Roman"/>
          <w:sz w:val="28"/>
          <w:szCs w:val="28"/>
          <w:lang w:eastAsia="ru-RU"/>
        </w:rPr>
        <w:t>у</w:t>
      </w:r>
      <w:r w:rsidRPr="00C55D81">
        <w:rPr>
          <w:rFonts w:ascii="Times New Roman" w:eastAsia="Times New Roman" w:hAnsi="Times New Roman" w:cs="Times New Roman"/>
          <w:sz w:val="28"/>
          <w:szCs w:val="28"/>
          <w:lang w:eastAsia="ru-RU"/>
        </w:rPr>
        <w:t xml:space="preserve"> взаємопов’язаних особистісних компонентів, здатніст</w:t>
      </w:r>
      <w:r w:rsidR="0030481D" w:rsidRPr="00C55D81">
        <w:rPr>
          <w:rFonts w:ascii="Times New Roman" w:eastAsia="Times New Roman" w:hAnsi="Times New Roman" w:cs="Times New Roman"/>
          <w:sz w:val="28"/>
          <w:szCs w:val="28"/>
          <w:lang w:eastAsia="ru-RU"/>
        </w:rPr>
        <w:t>ь</w:t>
      </w:r>
      <w:r w:rsidRPr="00C55D81">
        <w:rPr>
          <w:rFonts w:ascii="Times New Roman" w:eastAsia="Times New Roman" w:hAnsi="Times New Roman" w:cs="Times New Roman"/>
          <w:sz w:val="28"/>
          <w:szCs w:val="28"/>
          <w:lang w:eastAsia="ru-RU"/>
        </w:rPr>
        <w:t xml:space="preserve"> до самооцінки</w:t>
      </w:r>
      <w:r w:rsidR="00A159CB" w:rsidRPr="00C55D81">
        <w:rPr>
          <w:rFonts w:ascii="Times New Roman" w:eastAsia="Times New Roman" w:hAnsi="Times New Roman" w:cs="Times New Roman"/>
          <w:sz w:val="28"/>
          <w:szCs w:val="28"/>
          <w:lang w:eastAsia="ru-RU"/>
        </w:rPr>
        <w:t>»</w:t>
      </w:r>
      <w:r w:rsidRPr="00C55D81">
        <w:rPr>
          <w:rFonts w:ascii="Times New Roman" w:eastAsia="Times New Roman" w:hAnsi="Times New Roman" w:cs="Times New Roman"/>
          <w:sz w:val="28"/>
          <w:szCs w:val="28"/>
          <w:lang w:eastAsia="ru-RU"/>
        </w:rPr>
        <w:t xml:space="preserve"> (І. Ушакова), </w:t>
      </w:r>
      <w:r w:rsidR="00A159CB" w:rsidRPr="00C55D81">
        <w:rPr>
          <w:rFonts w:ascii="Times New Roman" w:eastAsia="Times New Roman" w:hAnsi="Times New Roman" w:cs="Times New Roman"/>
          <w:sz w:val="28"/>
          <w:szCs w:val="28"/>
          <w:lang w:eastAsia="ru-RU"/>
        </w:rPr>
        <w:t xml:space="preserve">а також, </w:t>
      </w:r>
      <w:r w:rsidRPr="00C55D81">
        <w:rPr>
          <w:rFonts w:ascii="Times New Roman" w:eastAsia="Times New Roman" w:hAnsi="Times New Roman" w:cs="Times New Roman"/>
          <w:sz w:val="28"/>
          <w:szCs w:val="28"/>
          <w:lang w:eastAsia="ru-RU"/>
        </w:rPr>
        <w:t>як умова ус</w:t>
      </w:r>
      <w:r w:rsidR="00A159CB" w:rsidRPr="00C55D81">
        <w:rPr>
          <w:rFonts w:ascii="Times New Roman" w:eastAsia="Times New Roman" w:hAnsi="Times New Roman" w:cs="Times New Roman"/>
          <w:sz w:val="28"/>
          <w:szCs w:val="28"/>
          <w:lang w:eastAsia="ru-RU"/>
        </w:rPr>
        <w:t>пішного виконання діяльності,</w:t>
      </w:r>
      <w:r w:rsidRPr="00C55D81">
        <w:rPr>
          <w:rFonts w:ascii="Times New Roman" w:eastAsia="Times New Roman" w:hAnsi="Times New Roman" w:cs="Times New Roman"/>
          <w:sz w:val="28"/>
          <w:szCs w:val="28"/>
          <w:lang w:eastAsia="ru-RU"/>
        </w:rPr>
        <w:t xml:space="preserve"> вибірна активність, що </w:t>
      </w:r>
      <w:r w:rsidR="00A159CB" w:rsidRPr="00C55D81">
        <w:rPr>
          <w:rFonts w:ascii="Times New Roman" w:eastAsia="Times New Roman" w:hAnsi="Times New Roman" w:cs="Times New Roman"/>
          <w:sz w:val="28"/>
          <w:szCs w:val="28"/>
          <w:lang w:eastAsia="ru-RU"/>
        </w:rPr>
        <w:t>орієнтує</w:t>
      </w:r>
      <w:r w:rsidRPr="00C55D81">
        <w:rPr>
          <w:rFonts w:ascii="Times New Roman" w:eastAsia="Times New Roman" w:hAnsi="Times New Roman" w:cs="Times New Roman"/>
          <w:sz w:val="28"/>
          <w:szCs w:val="28"/>
          <w:lang w:eastAsia="ru-RU"/>
        </w:rPr>
        <w:t xml:space="preserve"> особистість на майбутню діяльність </w:t>
      </w:r>
      <w:r w:rsidR="0030481D" w:rsidRPr="00C55D81">
        <w:rPr>
          <w:rFonts w:ascii="Times New Roman" w:eastAsia="Times New Roman" w:hAnsi="Times New Roman" w:cs="Times New Roman"/>
          <w:sz w:val="28"/>
          <w:szCs w:val="28"/>
          <w:lang w:eastAsia="ru-RU"/>
        </w:rPr>
        <w:br/>
      </w:r>
      <w:r w:rsidRPr="00C55D81">
        <w:rPr>
          <w:rFonts w:ascii="Times New Roman" w:eastAsia="Times New Roman" w:hAnsi="Times New Roman" w:cs="Times New Roman"/>
          <w:sz w:val="28"/>
          <w:szCs w:val="28"/>
          <w:lang w:eastAsia="ru-RU"/>
        </w:rPr>
        <w:t xml:space="preserve">(Ю. Васильєв), як регулятор діяльності (Ю. Янотовська).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В. Моляко та М. Смульсон</w:t>
      </w:r>
      <w:r w:rsidR="00FD2425">
        <w:rPr>
          <w:rFonts w:ascii="Times New Roman" w:eastAsia="Times New Roman" w:hAnsi="Times New Roman" w:cs="Times New Roman"/>
          <w:sz w:val="28"/>
          <w:szCs w:val="28"/>
          <w:lang w:eastAsia="ru-RU"/>
        </w:rPr>
        <w:t xml:space="preserve"> </w:t>
      </w:r>
      <w:r w:rsidR="00DC34FB" w:rsidRPr="00C55D81">
        <w:rPr>
          <w:rFonts w:ascii="Times New Roman" w:eastAsia="Times New Roman" w:hAnsi="Times New Roman" w:cs="Times New Roman"/>
          <w:sz w:val="28"/>
          <w:szCs w:val="28"/>
          <w:lang w:eastAsia="ru-RU"/>
        </w:rPr>
        <w:t>стверджували,</w:t>
      </w:r>
      <w:r w:rsidRPr="00C55D81">
        <w:rPr>
          <w:rFonts w:ascii="Times New Roman" w:eastAsia="Times New Roman" w:hAnsi="Times New Roman" w:cs="Times New Roman"/>
          <w:sz w:val="28"/>
          <w:szCs w:val="28"/>
          <w:lang w:eastAsia="ru-RU"/>
        </w:rPr>
        <w:t xml:space="preserve"> що готовність до праці є </w:t>
      </w:r>
      <w:r w:rsidR="00DC34FB" w:rsidRPr="00C55D81">
        <w:rPr>
          <w:rFonts w:ascii="Times New Roman" w:eastAsia="Times New Roman" w:hAnsi="Times New Roman" w:cs="Times New Roman"/>
          <w:sz w:val="28"/>
          <w:szCs w:val="28"/>
          <w:lang w:eastAsia="ru-RU"/>
        </w:rPr>
        <w:t>комплексним</w:t>
      </w:r>
      <w:r w:rsidRPr="00C55D81">
        <w:rPr>
          <w:rFonts w:ascii="Times New Roman" w:eastAsia="Times New Roman" w:hAnsi="Times New Roman" w:cs="Times New Roman"/>
          <w:sz w:val="28"/>
          <w:szCs w:val="28"/>
          <w:lang w:eastAsia="ru-RU"/>
        </w:rPr>
        <w:t xml:space="preserve"> особистісним утворенням, </w:t>
      </w:r>
      <w:r w:rsidR="00DC34FB" w:rsidRPr="00C55D81">
        <w:rPr>
          <w:rFonts w:ascii="Times New Roman" w:eastAsia="Times New Roman" w:hAnsi="Times New Roman" w:cs="Times New Roman"/>
          <w:sz w:val="28"/>
          <w:szCs w:val="28"/>
          <w:lang w:eastAsia="ru-RU"/>
        </w:rPr>
        <w:t>особливою</w:t>
      </w:r>
      <w:r w:rsidRPr="00C55D81">
        <w:rPr>
          <w:rFonts w:ascii="Times New Roman" w:eastAsia="Times New Roman" w:hAnsi="Times New Roman" w:cs="Times New Roman"/>
          <w:sz w:val="28"/>
          <w:szCs w:val="28"/>
          <w:lang w:eastAsia="ru-RU"/>
        </w:rPr>
        <w:t xml:space="preserve"> багаторівневою системою якостей </w:t>
      </w:r>
      <w:r w:rsidR="00DC34FB" w:rsidRPr="00C55D81">
        <w:rPr>
          <w:rFonts w:ascii="Times New Roman" w:eastAsia="Times New Roman" w:hAnsi="Times New Roman" w:cs="Times New Roman"/>
          <w:sz w:val="28"/>
          <w:szCs w:val="28"/>
          <w:lang w:eastAsia="ru-RU"/>
        </w:rPr>
        <w:t>та</w:t>
      </w:r>
      <w:r w:rsidRPr="00C55D81">
        <w:rPr>
          <w:rFonts w:ascii="Times New Roman" w:eastAsia="Times New Roman" w:hAnsi="Times New Roman" w:cs="Times New Roman"/>
          <w:sz w:val="28"/>
          <w:szCs w:val="28"/>
          <w:lang w:eastAsia="ru-RU"/>
        </w:rPr>
        <w:t xml:space="preserve"> властивостей, які у сукупності </w:t>
      </w:r>
      <w:r w:rsidR="00E12765" w:rsidRPr="00C55D81">
        <w:rPr>
          <w:rFonts w:ascii="Times New Roman" w:eastAsia="Times New Roman" w:hAnsi="Times New Roman" w:cs="Times New Roman"/>
          <w:sz w:val="28"/>
          <w:szCs w:val="28"/>
          <w:lang w:eastAsia="ru-RU"/>
        </w:rPr>
        <w:t>дають змогу</w:t>
      </w:r>
      <w:r w:rsidRPr="00C55D81">
        <w:rPr>
          <w:rFonts w:ascii="Times New Roman" w:eastAsia="Times New Roman" w:hAnsi="Times New Roman" w:cs="Times New Roman"/>
          <w:sz w:val="28"/>
          <w:szCs w:val="28"/>
          <w:lang w:eastAsia="ru-RU"/>
        </w:rPr>
        <w:t xml:space="preserve"> певному суб’єкту більш-менш успішно виконувати конкретну діяльність [56].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К. Платонов </w:t>
      </w:r>
      <w:r w:rsidR="00E12765" w:rsidRPr="00C55D81">
        <w:rPr>
          <w:rFonts w:ascii="Times New Roman" w:eastAsia="Times New Roman" w:hAnsi="Times New Roman" w:cs="Times New Roman"/>
          <w:sz w:val="28"/>
          <w:szCs w:val="28"/>
          <w:lang w:eastAsia="ru-RU"/>
        </w:rPr>
        <w:t>говорить про три значення</w:t>
      </w:r>
      <w:r w:rsidRPr="00C55D81">
        <w:rPr>
          <w:rFonts w:ascii="Times New Roman" w:eastAsia="Times New Roman" w:hAnsi="Times New Roman" w:cs="Times New Roman"/>
          <w:sz w:val="28"/>
          <w:szCs w:val="28"/>
          <w:lang w:eastAsia="ru-RU"/>
        </w:rPr>
        <w:t xml:space="preserve"> готовності до праці: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 xml:space="preserve">- </w:t>
      </w:r>
      <w:r w:rsidR="00A27BF2" w:rsidRPr="00C55D81">
        <w:rPr>
          <w:rFonts w:ascii="Times New Roman" w:eastAsia="Times New Roman" w:hAnsi="Times New Roman" w:cs="Times New Roman"/>
          <w:iCs/>
          <w:sz w:val="28"/>
          <w:szCs w:val="28"/>
          <w:lang w:eastAsia="ru-RU"/>
        </w:rPr>
        <w:t xml:space="preserve">готовність до будь-якого виду </w:t>
      </w:r>
      <w:r w:rsidRPr="00C55D81">
        <w:rPr>
          <w:rFonts w:ascii="Times New Roman" w:eastAsia="Times New Roman" w:hAnsi="Times New Roman" w:cs="Times New Roman"/>
          <w:iCs/>
          <w:sz w:val="28"/>
          <w:szCs w:val="28"/>
          <w:lang w:eastAsia="ru-RU"/>
        </w:rPr>
        <w:t>праці є ре</w:t>
      </w:r>
      <w:r w:rsidR="00A27BF2" w:rsidRPr="00C55D81">
        <w:rPr>
          <w:rFonts w:ascii="Times New Roman" w:eastAsia="Times New Roman" w:hAnsi="Times New Roman" w:cs="Times New Roman"/>
          <w:iCs/>
          <w:sz w:val="28"/>
          <w:szCs w:val="28"/>
          <w:lang w:eastAsia="ru-RU"/>
        </w:rPr>
        <w:t>зультатом трудового виховання, це</w:t>
      </w:r>
      <w:r w:rsidRPr="00C55D81">
        <w:rPr>
          <w:rFonts w:ascii="Times New Roman" w:eastAsia="Times New Roman" w:hAnsi="Times New Roman" w:cs="Times New Roman"/>
          <w:iCs/>
          <w:sz w:val="28"/>
          <w:szCs w:val="28"/>
          <w:lang w:eastAsia="ru-RU"/>
        </w:rPr>
        <w:t xml:space="preserve"> виражається в </w:t>
      </w:r>
      <w:r w:rsidR="00A27BF2" w:rsidRPr="00C55D81">
        <w:rPr>
          <w:rFonts w:ascii="Times New Roman" w:eastAsia="Times New Roman" w:hAnsi="Times New Roman" w:cs="Times New Roman"/>
          <w:iCs/>
          <w:sz w:val="28"/>
          <w:szCs w:val="28"/>
          <w:lang w:eastAsia="ru-RU"/>
        </w:rPr>
        <w:t>прагненні</w:t>
      </w:r>
      <w:r w:rsidRPr="00C55D81">
        <w:rPr>
          <w:rFonts w:ascii="Times New Roman" w:eastAsia="Times New Roman" w:hAnsi="Times New Roman" w:cs="Times New Roman"/>
          <w:sz w:val="28"/>
          <w:szCs w:val="28"/>
          <w:lang w:eastAsia="ru-RU"/>
        </w:rPr>
        <w:t xml:space="preserve"> працювати, </w:t>
      </w:r>
      <w:r w:rsidR="00AC621C" w:rsidRPr="00C55D81">
        <w:rPr>
          <w:rFonts w:ascii="Times New Roman" w:eastAsia="Times New Roman" w:hAnsi="Times New Roman" w:cs="Times New Roman"/>
          <w:sz w:val="28"/>
          <w:szCs w:val="28"/>
          <w:lang w:eastAsia="ru-RU"/>
        </w:rPr>
        <w:t>осмисленням</w:t>
      </w:r>
      <w:r w:rsidRPr="00C55D81">
        <w:rPr>
          <w:rFonts w:ascii="Times New Roman" w:eastAsia="Times New Roman" w:hAnsi="Times New Roman" w:cs="Times New Roman"/>
          <w:sz w:val="28"/>
          <w:szCs w:val="28"/>
          <w:lang w:eastAsia="ru-RU"/>
        </w:rPr>
        <w:t xml:space="preserve"> необхідності брати участь у спільній трудовій діяльності;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w:t>
      </w:r>
      <w:r w:rsidRPr="00C55D81">
        <w:rPr>
          <w:rFonts w:ascii="Times New Roman" w:eastAsia="Times New Roman" w:hAnsi="Times New Roman" w:cs="Times New Roman"/>
          <w:iCs/>
          <w:sz w:val="28"/>
          <w:szCs w:val="28"/>
          <w:lang w:eastAsia="ru-RU"/>
        </w:rPr>
        <w:t>готовність</w:t>
      </w:r>
      <w:r w:rsidR="00AC621C" w:rsidRPr="00C55D81">
        <w:rPr>
          <w:rFonts w:ascii="Times New Roman" w:eastAsia="Times New Roman" w:hAnsi="Times New Roman" w:cs="Times New Roman"/>
          <w:sz w:val="28"/>
          <w:szCs w:val="28"/>
          <w:lang w:eastAsia="ru-RU"/>
        </w:rPr>
        <w:t xml:space="preserve"> до певного виду праці, яка</w:t>
      </w:r>
      <w:r w:rsidRPr="00C55D81">
        <w:rPr>
          <w:rFonts w:ascii="Times New Roman" w:eastAsia="Times New Roman" w:hAnsi="Times New Roman" w:cs="Times New Roman"/>
          <w:sz w:val="28"/>
          <w:szCs w:val="28"/>
          <w:lang w:eastAsia="ru-RU"/>
        </w:rPr>
        <w:t xml:space="preserve"> стала професією, є </w:t>
      </w:r>
      <w:r w:rsidR="00AC621C" w:rsidRPr="00C55D81">
        <w:rPr>
          <w:rFonts w:ascii="Times New Roman" w:eastAsia="Times New Roman" w:hAnsi="Times New Roman" w:cs="Times New Roman"/>
          <w:sz w:val="28"/>
          <w:szCs w:val="28"/>
          <w:lang w:eastAsia="ru-RU"/>
        </w:rPr>
        <w:t>наслідком</w:t>
      </w:r>
      <w:r w:rsidRPr="00C55D81">
        <w:rPr>
          <w:rFonts w:ascii="Times New Roman" w:eastAsia="Times New Roman" w:hAnsi="Times New Roman" w:cs="Times New Roman"/>
          <w:sz w:val="28"/>
          <w:szCs w:val="28"/>
          <w:lang w:eastAsia="ru-RU"/>
        </w:rPr>
        <w:t xml:space="preserve"> пр</w:t>
      </w:r>
      <w:r w:rsidR="00AC621C" w:rsidRPr="00C55D81">
        <w:rPr>
          <w:rFonts w:ascii="Times New Roman" w:eastAsia="Times New Roman" w:hAnsi="Times New Roman" w:cs="Times New Roman"/>
          <w:sz w:val="28"/>
          <w:szCs w:val="28"/>
          <w:lang w:eastAsia="ru-RU"/>
        </w:rPr>
        <w:t>офесійного навчання, виховання, а також,</w:t>
      </w:r>
      <w:r w:rsidRPr="00C55D81">
        <w:rPr>
          <w:rFonts w:ascii="Times New Roman" w:eastAsia="Times New Roman" w:hAnsi="Times New Roman" w:cs="Times New Roman"/>
          <w:sz w:val="28"/>
          <w:szCs w:val="28"/>
          <w:lang w:eastAsia="ru-RU"/>
        </w:rPr>
        <w:t xml:space="preserve"> соціальної зрілості особистості;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w:t>
      </w:r>
      <w:r w:rsidRPr="00C55D81">
        <w:rPr>
          <w:rFonts w:ascii="Times New Roman" w:eastAsia="Times New Roman" w:hAnsi="Times New Roman" w:cs="Times New Roman"/>
          <w:iCs/>
          <w:sz w:val="28"/>
          <w:szCs w:val="28"/>
          <w:lang w:eastAsia="ru-RU"/>
        </w:rPr>
        <w:t>готовність</w:t>
      </w:r>
      <w:r w:rsidRPr="00C55D81">
        <w:rPr>
          <w:rFonts w:ascii="Times New Roman" w:eastAsia="Times New Roman" w:hAnsi="Times New Roman" w:cs="Times New Roman"/>
          <w:sz w:val="28"/>
          <w:szCs w:val="28"/>
          <w:lang w:eastAsia="ru-RU"/>
        </w:rPr>
        <w:t xml:space="preserve"> до праці є </w:t>
      </w:r>
      <w:r w:rsidR="00AC621C" w:rsidRPr="00C55D81">
        <w:rPr>
          <w:rFonts w:ascii="Times New Roman" w:eastAsia="Times New Roman" w:hAnsi="Times New Roman" w:cs="Times New Roman"/>
          <w:sz w:val="28"/>
          <w:szCs w:val="28"/>
          <w:lang w:eastAsia="ru-RU"/>
        </w:rPr>
        <w:t>наслідком</w:t>
      </w:r>
      <w:r w:rsidRPr="00C55D81">
        <w:rPr>
          <w:rFonts w:ascii="Times New Roman" w:eastAsia="Times New Roman" w:hAnsi="Times New Roman" w:cs="Times New Roman"/>
          <w:sz w:val="28"/>
          <w:szCs w:val="28"/>
          <w:lang w:eastAsia="ru-RU"/>
        </w:rPr>
        <w:t xml:space="preserve"> психологічної підготовки й психологічної мобілізації [19, с. 82].</w:t>
      </w:r>
    </w:p>
    <w:p w:rsidR="00325473" w:rsidRPr="00C55D81" w:rsidRDefault="00AC621C"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Загалом, відзначають</w:t>
      </w:r>
      <w:r w:rsidR="00325473" w:rsidRPr="00C55D81">
        <w:rPr>
          <w:rFonts w:ascii="Times New Roman" w:eastAsia="Times New Roman" w:hAnsi="Times New Roman" w:cs="Times New Roman"/>
          <w:sz w:val="28"/>
          <w:szCs w:val="28"/>
          <w:lang w:eastAsia="ru-RU"/>
        </w:rPr>
        <w:t xml:space="preserve"> дві основні п</w:t>
      </w:r>
      <w:r w:rsidR="00186D9F" w:rsidRPr="00C55D81">
        <w:rPr>
          <w:rFonts w:ascii="Times New Roman" w:eastAsia="Times New Roman" w:hAnsi="Times New Roman" w:cs="Times New Roman"/>
          <w:sz w:val="28"/>
          <w:szCs w:val="28"/>
          <w:lang w:eastAsia="ru-RU"/>
        </w:rPr>
        <w:t xml:space="preserve">ідструктури готовності до праці - морально-психологічні якості та якості, які забезпечують регулярне виконання діяльності. Перша підструктура визначає позитивне ставлення до праці, а саме: </w:t>
      </w:r>
      <w:r w:rsidR="00325473" w:rsidRPr="00C55D81">
        <w:rPr>
          <w:rFonts w:ascii="Times New Roman" w:eastAsia="Times New Roman" w:hAnsi="Times New Roman" w:cs="Times New Roman"/>
          <w:sz w:val="28"/>
          <w:szCs w:val="28"/>
          <w:lang w:eastAsia="ru-RU"/>
        </w:rPr>
        <w:t>усвідомлення своїх трудових обов’язків, спрямованість на трудову діяльність, усвідомлення цілей своєї праці, мотиви праці, морал</w:t>
      </w:r>
      <w:r w:rsidR="00186D9F" w:rsidRPr="00C55D81">
        <w:rPr>
          <w:rFonts w:ascii="Times New Roman" w:eastAsia="Times New Roman" w:hAnsi="Times New Roman" w:cs="Times New Roman"/>
          <w:sz w:val="28"/>
          <w:szCs w:val="28"/>
          <w:lang w:eastAsia="ru-RU"/>
        </w:rPr>
        <w:t>ьні почуття, потреби і інтереси. До якостей</w:t>
      </w:r>
      <w:r w:rsidR="00325473" w:rsidRPr="00C55D81">
        <w:rPr>
          <w:rFonts w:ascii="Times New Roman" w:eastAsia="Times New Roman" w:hAnsi="Times New Roman" w:cs="Times New Roman"/>
          <w:sz w:val="28"/>
          <w:szCs w:val="28"/>
          <w:lang w:eastAsia="ru-RU"/>
        </w:rPr>
        <w:t xml:space="preserve">, які забезпечують </w:t>
      </w:r>
      <w:r w:rsidR="00186D9F" w:rsidRPr="00C55D81">
        <w:rPr>
          <w:rFonts w:ascii="Times New Roman" w:eastAsia="Times New Roman" w:hAnsi="Times New Roman" w:cs="Times New Roman"/>
          <w:sz w:val="28"/>
          <w:szCs w:val="28"/>
          <w:lang w:eastAsia="ru-RU"/>
        </w:rPr>
        <w:t>регулярне виконання діяльності, належать когнітивна підготовка майбутнього фахівця, індивідуально-психологічні</w:t>
      </w:r>
      <w:r w:rsidR="00325473" w:rsidRPr="00C55D81">
        <w:rPr>
          <w:rFonts w:ascii="Times New Roman" w:eastAsia="Times New Roman" w:hAnsi="Times New Roman" w:cs="Times New Roman"/>
          <w:sz w:val="28"/>
          <w:szCs w:val="28"/>
          <w:lang w:eastAsia="ru-RU"/>
        </w:rPr>
        <w:t xml:space="preserve"> особливості, інтелекту</w:t>
      </w:r>
      <w:r w:rsidR="00186D9F" w:rsidRPr="00C55D81">
        <w:rPr>
          <w:rFonts w:ascii="Times New Roman" w:eastAsia="Times New Roman" w:hAnsi="Times New Roman" w:cs="Times New Roman"/>
          <w:sz w:val="28"/>
          <w:szCs w:val="28"/>
          <w:lang w:eastAsia="ru-RU"/>
        </w:rPr>
        <w:t>альні і характерологічні якості</w:t>
      </w:r>
      <w:r w:rsidR="00325473" w:rsidRPr="00C55D81">
        <w:rPr>
          <w:rFonts w:ascii="Times New Roman" w:eastAsia="Times New Roman" w:hAnsi="Times New Roman" w:cs="Times New Roman"/>
          <w:sz w:val="28"/>
          <w:szCs w:val="28"/>
          <w:lang w:eastAsia="ru-RU"/>
        </w:rPr>
        <w:t xml:space="preserve">. Готовність до праці дає </w:t>
      </w:r>
      <w:r w:rsidR="00186D9F" w:rsidRPr="00C55D81">
        <w:rPr>
          <w:rFonts w:ascii="Times New Roman" w:eastAsia="Times New Roman" w:hAnsi="Times New Roman" w:cs="Times New Roman"/>
          <w:sz w:val="28"/>
          <w:szCs w:val="28"/>
          <w:lang w:eastAsia="ru-RU"/>
        </w:rPr>
        <w:t>основи</w:t>
      </w:r>
      <w:r w:rsidR="00325473" w:rsidRPr="00C55D81">
        <w:rPr>
          <w:rFonts w:ascii="Times New Roman" w:eastAsia="Times New Roman" w:hAnsi="Times New Roman" w:cs="Times New Roman"/>
          <w:sz w:val="28"/>
          <w:szCs w:val="28"/>
          <w:lang w:eastAsia="ru-RU"/>
        </w:rPr>
        <w:t xml:space="preserve"> для розгляду поняття психологічної готовності «</w:t>
      </w:r>
      <w:r w:rsidR="00325473" w:rsidRPr="00C55D81">
        <w:rPr>
          <w:rFonts w:ascii="Times New Roman" w:eastAsia="Times New Roman" w:hAnsi="Times New Roman" w:cs="Times New Roman"/>
          <w:sz w:val="28"/>
          <w:szCs w:val="20"/>
          <w:lang w:eastAsia="ru-RU"/>
        </w:rPr>
        <w:t xml:space="preserve">як передумови цілеспрямованої діяльності, що допомагає людині успішно виконувати свої обов'язки, правильно використовувати знання, досвід, особистісні якості, зберігати самоконтроль і перебудовувати свій спосіб дій при появі перешкод» </w:t>
      </w:r>
      <w:r w:rsidR="00325473" w:rsidRPr="00C55D81">
        <w:rPr>
          <w:rFonts w:ascii="Times New Roman" w:eastAsia="Times New Roman" w:hAnsi="Times New Roman" w:cs="Times New Roman"/>
          <w:sz w:val="28"/>
          <w:szCs w:val="28"/>
          <w:lang w:eastAsia="ru-RU"/>
        </w:rPr>
        <w:t>[35, с. 38]</w:t>
      </w:r>
      <w:r w:rsidR="00325473" w:rsidRPr="00C55D81">
        <w:rPr>
          <w:rFonts w:ascii="Times New Roman" w:eastAsia="Times New Roman" w:hAnsi="Times New Roman" w:cs="Times New Roman"/>
          <w:sz w:val="28"/>
          <w:szCs w:val="20"/>
          <w:lang w:eastAsia="ru-RU"/>
        </w:rPr>
        <w:t>.</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Поняття «психологічна готовність до діяльності» було введено вченими  М. Дьяченко та Л. Кандибович в дослідженнях з інженерної психології та психології праці [26]. </w:t>
      </w:r>
      <w:r w:rsidR="00186D9F" w:rsidRPr="00C55D81">
        <w:rPr>
          <w:rFonts w:ascii="Times New Roman" w:eastAsia="Times New Roman" w:hAnsi="Times New Roman" w:cs="Times New Roman"/>
          <w:sz w:val="28"/>
          <w:szCs w:val="28"/>
          <w:lang w:eastAsia="ru-RU"/>
        </w:rPr>
        <w:t>Підґрунтям</w:t>
      </w:r>
      <w:r w:rsidRPr="00C55D81">
        <w:rPr>
          <w:rFonts w:ascii="Times New Roman" w:eastAsia="Times New Roman" w:hAnsi="Times New Roman" w:cs="Times New Roman"/>
          <w:sz w:val="28"/>
          <w:szCs w:val="28"/>
          <w:lang w:eastAsia="ru-RU"/>
        </w:rPr>
        <w:t xml:space="preserve"> для введення даного поняття стала </w:t>
      </w:r>
      <w:r w:rsidR="00186D9F" w:rsidRPr="00C55D81">
        <w:rPr>
          <w:rFonts w:ascii="Times New Roman" w:eastAsia="Times New Roman" w:hAnsi="Times New Roman" w:cs="Times New Roman"/>
          <w:sz w:val="28"/>
          <w:szCs w:val="28"/>
          <w:lang w:eastAsia="ru-RU"/>
        </w:rPr>
        <w:t>потреба у виділенні</w:t>
      </w:r>
      <w:r w:rsidRPr="00C55D81">
        <w:rPr>
          <w:rFonts w:ascii="Times New Roman" w:eastAsia="Times New Roman" w:hAnsi="Times New Roman" w:cs="Times New Roman"/>
          <w:sz w:val="28"/>
          <w:szCs w:val="28"/>
          <w:lang w:eastAsia="ru-RU"/>
        </w:rPr>
        <w:t xml:space="preserve"> із сукупності чинників, що </w:t>
      </w:r>
      <w:r w:rsidR="00186D9F" w:rsidRPr="00C55D81">
        <w:rPr>
          <w:rFonts w:ascii="Times New Roman" w:eastAsia="Times New Roman" w:hAnsi="Times New Roman" w:cs="Times New Roman"/>
          <w:sz w:val="28"/>
          <w:szCs w:val="28"/>
          <w:lang w:eastAsia="ru-RU"/>
        </w:rPr>
        <w:t>обумовлюють</w:t>
      </w:r>
      <w:r w:rsidRPr="00C55D81">
        <w:rPr>
          <w:rFonts w:ascii="Times New Roman" w:eastAsia="Times New Roman" w:hAnsi="Times New Roman" w:cs="Times New Roman"/>
          <w:sz w:val="28"/>
          <w:szCs w:val="28"/>
          <w:lang w:eastAsia="ru-RU"/>
        </w:rPr>
        <w:t xml:space="preserve"> продуктивність діяльності, </w:t>
      </w:r>
      <w:r w:rsidR="00E30BC9" w:rsidRPr="00C55D81">
        <w:rPr>
          <w:rFonts w:ascii="Times New Roman" w:eastAsia="Times New Roman" w:hAnsi="Times New Roman" w:cs="Times New Roman"/>
          <w:sz w:val="28"/>
          <w:szCs w:val="28"/>
          <w:lang w:eastAsia="ru-RU"/>
        </w:rPr>
        <w:t xml:space="preserve">саме </w:t>
      </w:r>
      <w:r w:rsidRPr="00C55D81">
        <w:rPr>
          <w:rFonts w:ascii="Times New Roman" w:eastAsia="Times New Roman" w:hAnsi="Times New Roman" w:cs="Times New Roman"/>
          <w:sz w:val="28"/>
          <w:szCs w:val="28"/>
          <w:lang w:eastAsia="ru-RU"/>
        </w:rPr>
        <w:t xml:space="preserve">психологічного компонента, який </w:t>
      </w:r>
      <w:r w:rsidR="00941547" w:rsidRPr="00C55D81">
        <w:rPr>
          <w:rFonts w:ascii="Times New Roman" w:eastAsia="Times New Roman" w:hAnsi="Times New Roman" w:cs="Times New Roman"/>
          <w:sz w:val="28"/>
          <w:szCs w:val="28"/>
          <w:lang w:eastAsia="ru-RU"/>
        </w:rPr>
        <w:t xml:space="preserve">є ключовим і </w:t>
      </w:r>
      <w:r w:rsidRPr="00C55D81">
        <w:rPr>
          <w:rFonts w:ascii="Times New Roman" w:eastAsia="Times New Roman" w:hAnsi="Times New Roman" w:cs="Times New Roman"/>
          <w:sz w:val="28"/>
          <w:szCs w:val="28"/>
          <w:lang w:eastAsia="ru-RU"/>
        </w:rPr>
        <w:t xml:space="preserve">за певних умов відіграє </w:t>
      </w:r>
      <w:r w:rsidR="00E30BC9" w:rsidRPr="00C55D81">
        <w:rPr>
          <w:rFonts w:ascii="Times New Roman" w:eastAsia="Times New Roman" w:hAnsi="Times New Roman" w:cs="Times New Roman"/>
          <w:sz w:val="28"/>
          <w:szCs w:val="28"/>
          <w:lang w:eastAsia="ru-RU"/>
        </w:rPr>
        <w:t>надважливу</w:t>
      </w:r>
      <w:r w:rsidRPr="00C55D81">
        <w:rPr>
          <w:rFonts w:ascii="Times New Roman" w:eastAsia="Times New Roman" w:hAnsi="Times New Roman" w:cs="Times New Roman"/>
          <w:sz w:val="28"/>
          <w:szCs w:val="28"/>
          <w:lang w:eastAsia="ru-RU"/>
        </w:rPr>
        <w:t xml:space="preserve"> роль в опануванні діяльністю. Автори </w:t>
      </w:r>
      <w:r w:rsidR="00E30BC9" w:rsidRPr="00C55D81">
        <w:rPr>
          <w:rFonts w:ascii="Times New Roman" w:eastAsia="Times New Roman" w:hAnsi="Times New Roman" w:cs="Times New Roman"/>
          <w:sz w:val="28"/>
          <w:szCs w:val="28"/>
          <w:lang w:eastAsia="ru-RU"/>
        </w:rPr>
        <w:t>відзначають</w:t>
      </w:r>
      <w:r w:rsidRPr="00C55D81">
        <w:rPr>
          <w:rFonts w:ascii="Times New Roman" w:eastAsia="Times New Roman" w:hAnsi="Times New Roman" w:cs="Times New Roman"/>
          <w:sz w:val="28"/>
          <w:szCs w:val="28"/>
          <w:lang w:eastAsia="ru-RU"/>
        </w:rPr>
        <w:t xml:space="preserve">, що готовність як передумова для </w:t>
      </w:r>
      <w:r w:rsidR="00E30BC9" w:rsidRPr="00C55D81">
        <w:rPr>
          <w:rFonts w:ascii="Times New Roman" w:eastAsia="Times New Roman" w:hAnsi="Times New Roman" w:cs="Times New Roman"/>
          <w:sz w:val="28"/>
          <w:szCs w:val="28"/>
          <w:lang w:eastAsia="ru-RU"/>
        </w:rPr>
        <w:t>реалізації</w:t>
      </w:r>
      <w:r w:rsidRPr="00C55D81">
        <w:rPr>
          <w:rFonts w:ascii="Times New Roman" w:eastAsia="Times New Roman" w:hAnsi="Times New Roman" w:cs="Times New Roman"/>
          <w:sz w:val="28"/>
          <w:szCs w:val="28"/>
          <w:lang w:eastAsia="ru-RU"/>
        </w:rPr>
        <w:t xml:space="preserve"> будь-якої діяльності є </w:t>
      </w:r>
      <w:r w:rsidR="00E30BC9" w:rsidRPr="00C55D81">
        <w:rPr>
          <w:rFonts w:ascii="Times New Roman" w:eastAsia="Times New Roman" w:hAnsi="Times New Roman" w:cs="Times New Roman"/>
          <w:sz w:val="28"/>
          <w:szCs w:val="28"/>
          <w:lang w:eastAsia="ru-RU"/>
        </w:rPr>
        <w:t>у той самий час</w:t>
      </w:r>
      <w:r w:rsidRPr="00C55D81">
        <w:rPr>
          <w:rFonts w:ascii="Times New Roman" w:eastAsia="Times New Roman" w:hAnsi="Times New Roman" w:cs="Times New Roman"/>
          <w:sz w:val="28"/>
          <w:szCs w:val="28"/>
          <w:lang w:eastAsia="ru-RU"/>
        </w:rPr>
        <w:t xml:space="preserve"> і її результатом.</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О. Федик [86] </w:t>
      </w:r>
      <w:r w:rsidR="00E30BC9" w:rsidRPr="00C55D81">
        <w:rPr>
          <w:rFonts w:ascii="Times New Roman" w:eastAsia="Times New Roman" w:hAnsi="Times New Roman" w:cs="Times New Roman"/>
          <w:sz w:val="28"/>
          <w:szCs w:val="28"/>
          <w:lang w:eastAsia="ru-RU"/>
        </w:rPr>
        <w:t>розглядає</w:t>
      </w:r>
      <w:r w:rsidRPr="00C55D81">
        <w:rPr>
          <w:rFonts w:ascii="Times New Roman" w:eastAsia="Times New Roman" w:hAnsi="Times New Roman" w:cs="Times New Roman"/>
          <w:sz w:val="28"/>
          <w:szCs w:val="28"/>
          <w:lang w:eastAsia="ru-RU"/>
        </w:rPr>
        <w:t xml:space="preserve"> психологічну готовність як прояв </w:t>
      </w:r>
      <w:r w:rsidR="00167857" w:rsidRPr="00C55D81">
        <w:rPr>
          <w:rFonts w:ascii="Times New Roman" w:eastAsia="Times New Roman" w:hAnsi="Times New Roman" w:cs="Times New Roman"/>
          <w:sz w:val="28"/>
          <w:szCs w:val="28"/>
          <w:lang w:eastAsia="ru-RU"/>
        </w:rPr>
        <w:t>змістових</w:t>
      </w:r>
      <w:r w:rsidRPr="00C55D81">
        <w:rPr>
          <w:rFonts w:ascii="Times New Roman" w:eastAsia="Times New Roman" w:hAnsi="Times New Roman" w:cs="Times New Roman"/>
          <w:sz w:val="28"/>
          <w:szCs w:val="28"/>
          <w:lang w:eastAsia="ru-RU"/>
        </w:rPr>
        <w:t xml:space="preserve"> властивостей і стан особистості та </w:t>
      </w:r>
      <w:r w:rsidR="00167857" w:rsidRPr="00C55D81">
        <w:rPr>
          <w:rFonts w:ascii="Times New Roman" w:eastAsia="Times New Roman" w:hAnsi="Times New Roman" w:cs="Times New Roman"/>
          <w:sz w:val="28"/>
          <w:szCs w:val="28"/>
          <w:lang w:eastAsia="ru-RU"/>
        </w:rPr>
        <w:t>пропонує</w:t>
      </w:r>
      <w:r w:rsidRPr="00C55D81">
        <w:rPr>
          <w:rFonts w:ascii="Times New Roman" w:eastAsia="Times New Roman" w:hAnsi="Times New Roman" w:cs="Times New Roman"/>
          <w:sz w:val="28"/>
          <w:szCs w:val="28"/>
          <w:lang w:eastAsia="ru-RU"/>
        </w:rPr>
        <w:t xml:space="preserve"> при розкритті поняття «готовність» </w:t>
      </w:r>
      <w:r w:rsidR="00167857" w:rsidRPr="00C55D81">
        <w:rPr>
          <w:rFonts w:ascii="Times New Roman" w:eastAsia="Times New Roman" w:hAnsi="Times New Roman" w:cs="Times New Roman"/>
          <w:sz w:val="28"/>
          <w:szCs w:val="28"/>
          <w:lang w:eastAsia="ru-RU"/>
        </w:rPr>
        <w:t>характеризувати</w:t>
      </w:r>
      <w:r w:rsidRPr="00C55D81">
        <w:rPr>
          <w:rFonts w:ascii="Times New Roman" w:eastAsia="Times New Roman" w:hAnsi="Times New Roman" w:cs="Times New Roman"/>
          <w:sz w:val="28"/>
          <w:szCs w:val="28"/>
          <w:lang w:eastAsia="ru-RU"/>
        </w:rPr>
        <w:t xml:space="preserve"> її як «ознаку», як </w:t>
      </w:r>
      <w:r w:rsidR="00167857" w:rsidRPr="00C55D81">
        <w:rPr>
          <w:rFonts w:ascii="Times New Roman" w:eastAsia="Times New Roman" w:hAnsi="Times New Roman" w:cs="Times New Roman"/>
          <w:sz w:val="28"/>
          <w:szCs w:val="28"/>
          <w:lang w:eastAsia="ru-RU"/>
        </w:rPr>
        <w:t>ознаку</w:t>
      </w:r>
      <w:r w:rsidRPr="00C55D81">
        <w:rPr>
          <w:rFonts w:ascii="Times New Roman" w:eastAsia="Times New Roman" w:hAnsi="Times New Roman" w:cs="Times New Roman"/>
          <w:sz w:val="28"/>
          <w:szCs w:val="28"/>
          <w:lang w:eastAsia="ru-RU"/>
        </w:rPr>
        <w:t xml:space="preserve"> діяльності, сутності </w:t>
      </w:r>
      <w:r w:rsidRPr="00C55D81">
        <w:rPr>
          <w:rFonts w:ascii="Times New Roman" w:eastAsia="Times New Roman" w:hAnsi="Times New Roman" w:cs="Times New Roman"/>
          <w:sz w:val="28"/>
          <w:szCs w:val="28"/>
          <w:lang w:eastAsia="ru-RU"/>
        </w:rPr>
        <w:lastRenderedPageBreak/>
        <w:t xml:space="preserve">особистості, що </w:t>
      </w:r>
      <w:r w:rsidR="005D7E34" w:rsidRPr="00C55D81">
        <w:rPr>
          <w:rFonts w:ascii="Times New Roman" w:eastAsia="Times New Roman" w:hAnsi="Times New Roman" w:cs="Times New Roman"/>
          <w:sz w:val="28"/>
          <w:szCs w:val="28"/>
          <w:lang w:eastAsia="ru-RU"/>
        </w:rPr>
        <w:t>ідентифікує</w:t>
      </w:r>
      <w:r w:rsidRPr="00C55D81">
        <w:rPr>
          <w:rFonts w:ascii="Times New Roman" w:eastAsia="Times New Roman" w:hAnsi="Times New Roman" w:cs="Times New Roman"/>
          <w:sz w:val="28"/>
          <w:szCs w:val="28"/>
          <w:lang w:eastAsia="ru-RU"/>
        </w:rPr>
        <w:t xml:space="preserve"> міру її професійної зрілості, </w:t>
      </w:r>
      <w:r w:rsidR="005D7E34" w:rsidRPr="00C55D81">
        <w:rPr>
          <w:rFonts w:ascii="Times New Roman" w:eastAsia="Times New Roman" w:hAnsi="Times New Roman" w:cs="Times New Roman"/>
          <w:sz w:val="28"/>
          <w:szCs w:val="28"/>
          <w:lang w:eastAsia="ru-RU"/>
        </w:rPr>
        <w:t>ступінь</w:t>
      </w:r>
      <w:r w:rsidRPr="00C55D81">
        <w:rPr>
          <w:rFonts w:ascii="Times New Roman" w:eastAsia="Times New Roman" w:hAnsi="Times New Roman" w:cs="Times New Roman"/>
          <w:sz w:val="28"/>
          <w:szCs w:val="28"/>
          <w:lang w:eastAsia="ru-RU"/>
        </w:rPr>
        <w:t xml:space="preserve"> професійної культури.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Е. </w:t>
      </w:r>
      <w:r w:rsidR="005D7E34" w:rsidRPr="00C55D81">
        <w:rPr>
          <w:rFonts w:ascii="Times New Roman" w:eastAsia="Times New Roman" w:hAnsi="Times New Roman" w:cs="Times New Roman"/>
          <w:sz w:val="28"/>
          <w:szCs w:val="28"/>
          <w:lang w:eastAsia="ru-RU"/>
        </w:rPr>
        <w:t>Шипілова вважає</w:t>
      </w:r>
      <w:r w:rsidRPr="00C55D81">
        <w:rPr>
          <w:rFonts w:ascii="Times New Roman" w:eastAsia="Times New Roman" w:hAnsi="Times New Roman" w:cs="Times New Roman"/>
          <w:sz w:val="28"/>
          <w:szCs w:val="28"/>
          <w:lang w:eastAsia="ru-RU"/>
        </w:rPr>
        <w:t xml:space="preserve">, </w:t>
      </w:r>
      <w:r w:rsidR="005D7E34" w:rsidRPr="00C55D81">
        <w:rPr>
          <w:rFonts w:ascii="Times New Roman" w:eastAsia="Times New Roman" w:hAnsi="Times New Roman" w:cs="Times New Roman"/>
          <w:sz w:val="28"/>
          <w:szCs w:val="28"/>
          <w:lang w:eastAsia="ru-RU"/>
        </w:rPr>
        <w:t xml:space="preserve">що </w:t>
      </w:r>
      <w:r w:rsidRPr="00C55D81">
        <w:rPr>
          <w:rFonts w:ascii="Times New Roman" w:eastAsia="Times New Roman" w:hAnsi="Times New Roman" w:cs="Times New Roman"/>
          <w:sz w:val="28"/>
          <w:szCs w:val="28"/>
          <w:lang w:eastAsia="ru-RU"/>
        </w:rPr>
        <w:t xml:space="preserve">психологічна готовність є </w:t>
      </w:r>
      <w:r w:rsidR="003E715D" w:rsidRPr="00C55D81">
        <w:rPr>
          <w:rFonts w:ascii="Times New Roman" w:eastAsia="Times New Roman" w:hAnsi="Times New Roman" w:cs="Times New Roman"/>
          <w:sz w:val="28"/>
          <w:szCs w:val="28"/>
          <w:lang w:eastAsia="ru-RU"/>
        </w:rPr>
        <w:t>сукупністю</w:t>
      </w:r>
      <w:r w:rsidR="005D7E34" w:rsidRPr="00C55D81">
        <w:rPr>
          <w:rFonts w:ascii="Times New Roman" w:eastAsia="Times New Roman" w:hAnsi="Times New Roman" w:cs="Times New Roman"/>
          <w:sz w:val="28"/>
          <w:szCs w:val="28"/>
          <w:lang w:eastAsia="ru-RU"/>
        </w:rPr>
        <w:t>якостей</w:t>
      </w:r>
      <w:r w:rsidRPr="00C55D81">
        <w:rPr>
          <w:rFonts w:ascii="Times New Roman" w:eastAsia="Times New Roman" w:hAnsi="Times New Roman" w:cs="Times New Roman"/>
          <w:sz w:val="28"/>
          <w:szCs w:val="28"/>
          <w:lang w:eastAsia="ru-RU"/>
        </w:rPr>
        <w:t xml:space="preserve"> особистості, які визначають її </w:t>
      </w:r>
      <w:r w:rsidR="003E715D" w:rsidRPr="00C55D81">
        <w:rPr>
          <w:rFonts w:ascii="Times New Roman" w:eastAsia="Times New Roman" w:hAnsi="Times New Roman" w:cs="Times New Roman"/>
          <w:sz w:val="28"/>
          <w:szCs w:val="28"/>
          <w:lang w:eastAsia="ru-RU"/>
        </w:rPr>
        <w:t>спроможність</w:t>
      </w:r>
      <w:r w:rsidRPr="00C55D81">
        <w:rPr>
          <w:rFonts w:ascii="Times New Roman" w:eastAsia="Times New Roman" w:hAnsi="Times New Roman" w:cs="Times New Roman"/>
          <w:sz w:val="28"/>
          <w:szCs w:val="28"/>
          <w:lang w:eastAsia="ru-RU"/>
        </w:rPr>
        <w:t xml:space="preserve"> до </w:t>
      </w:r>
      <w:r w:rsidR="005D7E34" w:rsidRPr="00C55D81">
        <w:rPr>
          <w:rFonts w:ascii="Times New Roman" w:eastAsia="Times New Roman" w:hAnsi="Times New Roman" w:cs="Times New Roman"/>
          <w:sz w:val="28"/>
          <w:szCs w:val="28"/>
          <w:lang w:eastAsia="ru-RU"/>
        </w:rPr>
        <w:t>праці</w:t>
      </w:r>
      <w:r w:rsidRPr="00C55D81">
        <w:rPr>
          <w:rFonts w:ascii="Times New Roman" w:eastAsia="Times New Roman" w:hAnsi="Times New Roman" w:cs="Times New Roman"/>
          <w:sz w:val="28"/>
          <w:szCs w:val="28"/>
          <w:lang w:eastAsia="ru-RU"/>
        </w:rPr>
        <w:t xml:space="preserve">. Серед цих особливостей слід виділяти позитивне </w:t>
      </w:r>
      <w:r w:rsidR="00234796" w:rsidRPr="00C55D81">
        <w:rPr>
          <w:rFonts w:ascii="Times New Roman" w:eastAsia="Times New Roman" w:hAnsi="Times New Roman" w:cs="Times New Roman"/>
          <w:sz w:val="28"/>
          <w:szCs w:val="28"/>
          <w:lang w:eastAsia="ru-RU"/>
        </w:rPr>
        <w:t>ставлення</w:t>
      </w:r>
      <w:r w:rsidRPr="00C55D81">
        <w:rPr>
          <w:rFonts w:ascii="Times New Roman" w:eastAsia="Times New Roman" w:hAnsi="Times New Roman" w:cs="Times New Roman"/>
          <w:sz w:val="28"/>
          <w:szCs w:val="28"/>
          <w:lang w:eastAsia="ru-RU"/>
        </w:rPr>
        <w:t xml:space="preserve"> до діяльності, </w:t>
      </w:r>
      <w:r w:rsidR="00234796" w:rsidRPr="00C55D81">
        <w:rPr>
          <w:rFonts w:ascii="Times New Roman" w:eastAsia="Times New Roman" w:hAnsi="Times New Roman" w:cs="Times New Roman"/>
          <w:sz w:val="28"/>
          <w:szCs w:val="28"/>
          <w:lang w:eastAsia="ru-RU"/>
        </w:rPr>
        <w:t>спроможність</w:t>
      </w:r>
      <w:r w:rsidRPr="00C55D81">
        <w:rPr>
          <w:rFonts w:ascii="Times New Roman" w:eastAsia="Times New Roman" w:hAnsi="Times New Roman" w:cs="Times New Roman"/>
          <w:sz w:val="28"/>
          <w:szCs w:val="28"/>
          <w:lang w:eastAsia="ru-RU"/>
        </w:rPr>
        <w:t xml:space="preserve"> займатися нею, ряд характерологічних рис і </w:t>
      </w:r>
      <w:r w:rsidR="00234796" w:rsidRPr="00C55D81">
        <w:rPr>
          <w:rFonts w:ascii="Times New Roman" w:eastAsia="Times New Roman" w:hAnsi="Times New Roman" w:cs="Times New Roman"/>
          <w:sz w:val="28"/>
          <w:szCs w:val="28"/>
          <w:lang w:eastAsia="ru-RU"/>
        </w:rPr>
        <w:t>сталі</w:t>
      </w:r>
      <w:r w:rsidRPr="00C55D81">
        <w:rPr>
          <w:rFonts w:ascii="Times New Roman" w:eastAsia="Times New Roman" w:hAnsi="Times New Roman" w:cs="Times New Roman"/>
          <w:sz w:val="28"/>
          <w:szCs w:val="28"/>
          <w:lang w:eastAsia="ru-RU"/>
        </w:rPr>
        <w:t xml:space="preserve"> інтегральні почуття, наявність під час діяльності </w:t>
      </w:r>
      <w:r w:rsidR="00234796" w:rsidRPr="00C55D81">
        <w:rPr>
          <w:rFonts w:ascii="Times New Roman" w:eastAsia="Times New Roman" w:hAnsi="Times New Roman" w:cs="Times New Roman"/>
          <w:sz w:val="28"/>
          <w:szCs w:val="28"/>
          <w:lang w:eastAsia="ru-RU"/>
        </w:rPr>
        <w:t>оптимальних</w:t>
      </w:r>
      <w:r w:rsidRPr="00C55D81">
        <w:rPr>
          <w:rFonts w:ascii="Times New Roman" w:eastAsia="Times New Roman" w:hAnsi="Times New Roman" w:cs="Times New Roman"/>
          <w:sz w:val="28"/>
          <w:szCs w:val="28"/>
          <w:lang w:eastAsia="ru-RU"/>
        </w:rPr>
        <w:t xml:space="preserve"> для її виконання психічних станів; </w:t>
      </w:r>
      <w:r w:rsidR="00234796" w:rsidRPr="00C55D81">
        <w:rPr>
          <w:rFonts w:ascii="Times New Roman" w:eastAsia="Times New Roman" w:hAnsi="Times New Roman" w:cs="Times New Roman"/>
          <w:sz w:val="28"/>
          <w:szCs w:val="28"/>
          <w:lang w:eastAsia="ru-RU"/>
        </w:rPr>
        <w:t>доцільнийнабір знань, вмінь та навичок у відповідних видах діяльності</w:t>
      </w:r>
      <w:r w:rsidRPr="00C55D81">
        <w:rPr>
          <w:rFonts w:ascii="Times New Roman" w:eastAsia="Times New Roman" w:hAnsi="Times New Roman" w:cs="Times New Roman"/>
          <w:sz w:val="28"/>
          <w:szCs w:val="28"/>
          <w:lang w:eastAsia="ru-RU"/>
        </w:rPr>
        <w:t xml:space="preserve">; певні психологічні особливості в сенсорній і </w:t>
      </w:r>
      <w:r w:rsidR="00234796" w:rsidRPr="00C55D81">
        <w:rPr>
          <w:rFonts w:ascii="Times New Roman" w:eastAsia="Times New Roman" w:hAnsi="Times New Roman" w:cs="Times New Roman"/>
          <w:sz w:val="28"/>
          <w:szCs w:val="28"/>
          <w:lang w:eastAsia="ru-RU"/>
        </w:rPr>
        <w:t>інтелектуальній</w:t>
      </w:r>
      <w:r w:rsidRPr="00C55D81">
        <w:rPr>
          <w:rFonts w:ascii="Times New Roman" w:eastAsia="Times New Roman" w:hAnsi="Times New Roman" w:cs="Times New Roman"/>
          <w:sz w:val="28"/>
          <w:szCs w:val="28"/>
          <w:lang w:eastAsia="ru-RU"/>
        </w:rPr>
        <w:t xml:space="preserve"> сферах, що </w:t>
      </w:r>
      <w:r w:rsidR="00234796" w:rsidRPr="00C55D81">
        <w:rPr>
          <w:rFonts w:ascii="Times New Roman" w:eastAsia="Times New Roman" w:hAnsi="Times New Roman" w:cs="Times New Roman"/>
          <w:sz w:val="28"/>
          <w:szCs w:val="28"/>
          <w:lang w:eastAsia="ru-RU"/>
        </w:rPr>
        <w:t>сприяють виконанню вимог</w:t>
      </w:r>
      <w:r w:rsidRPr="00C55D81">
        <w:rPr>
          <w:rFonts w:ascii="Times New Roman" w:eastAsia="Times New Roman" w:hAnsi="Times New Roman" w:cs="Times New Roman"/>
          <w:sz w:val="28"/>
          <w:szCs w:val="28"/>
          <w:lang w:eastAsia="ru-RU"/>
        </w:rPr>
        <w:t xml:space="preserve"> даної діяльності [96].   </w:t>
      </w:r>
    </w:p>
    <w:p w:rsidR="00325473" w:rsidRPr="00C55D81" w:rsidRDefault="00234796"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На думку </w:t>
      </w:r>
      <w:r w:rsidR="00325473" w:rsidRPr="00C55D81">
        <w:rPr>
          <w:rFonts w:ascii="Times New Roman" w:eastAsia="Times New Roman" w:hAnsi="Times New Roman" w:cs="Times New Roman"/>
          <w:sz w:val="28"/>
          <w:szCs w:val="28"/>
          <w:lang w:eastAsia="ru-RU"/>
        </w:rPr>
        <w:t>В. Моляко [56]</w:t>
      </w:r>
      <w:r w:rsidRPr="00C55D81">
        <w:rPr>
          <w:rFonts w:ascii="Times New Roman" w:eastAsia="Times New Roman" w:hAnsi="Times New Roman" w:cs="Times New Roman"/>
          <w:sz w:val="28"/>
          <w:szCs w:val="28"/>
          <w:lang w:eastAsia="ru-RU"/>
        </w:rPr>
        <w:t>,</w:t>
      </w:r>
      <w:r w:rsidR="00325473" w:rsidRPr="00C55D81">
        <w:rPr>
          <w:rFonts w:ascii="Times New Roman" w:eastAsia="Times New Roman" w:hAnsi="Times New Roman" w:cs="Times New Roman"/>
          <w:sz w:val="28"/>
          <w:szCs w:val="28"/>
          <w:lang w:eastAsia="ru-RU"/>
        </w:rPr>
        <w:t xml:space="preserve"> психологічна готовність до діяльно</w:t>
      </w:r>
      <w:r w:rsidR="0080089D" w:rsidRPr="00C55D81">
        <w:rPr>
          <w:rFonts w:ascii="Times New Roman" w:eastAsia="Times New Roman" w:hAnsi="Times New Roman" w:cs="Times New Roman"/>
          <w:sz w:val="28"/>
          <w:szCs w:val="28"/>
          <w:lang w:eastAsia="ru-RU"/>
        </w:rPr>
        <w:t>сті</w:t>
      </w:r>
      <w:r w:rsidR="00325473" w:rsidRPr="00C55D81">
        <w:rPr>
          <w:rFonts w:ascii="Times New Roman" w:eastAsia="Times New Roman" w:hAnsi="Times New Roman" w:cs="Times New Roman"/>
          <w:sz w:val="28"/>
          <w:szCs w:val="28"/>
          <w:lang w:eastAsia="ru-RU"/>
        </w:rPr>
        <w:t xml:space="preserve"> на </w:t>
      </w:r>
      <w:r w:rsidRPr="00C55D81">
        <w:rPr>
          <w:rFonts w:ascii="Times New Roman" w:eastAsia="Times New Roman" w:hAnsi="Times New Roman" w:cs="Times New Roman"/>
          <w:sz w:val="28"/>
          <w:szCs w:val="28"/>
          <w:lang w:eastAsia="ru-RU"/>
        </w:rPr>
        <w:t>теперішньому етапі розвитку виробництва</w:t>
      </w:r>
      <w:r w:rsidR="00325473" w:rsidRPr="00C55D81">
        <w:rPr>
          <w:rFonts w:ascii="Times New Roman" w:eastAsia="Times New Roman" w:hAnsi="Times New Roman" w:cs="Times New Roman"/>
          <w:sz w:val="28"/>
          <w:szCs w:val="28"/>
          <w:lang w:eastAsia="ru-RU"/>
        </w:rPr>
        <w:t xml:space="preserve"> сприяє тому, щоб професіонал сам </w:t>
      </w:r>
      <w:r w:rsidR="0080089D" w:rsidRPr="00C55D81">
        <w:rPr>
          <w:rFonts w:ascii="Times New Roman" w:eastAsia="Times New Roman" w:hAnsi="Times New Roman" w:cs="Times New Roman"/>
          <w:sz w:val="28"/>
          <w:szCs w:val="28"/>
          <w:lang w:eastAsia="ru-RU"/>
        </w:rPr>
        <w:t>досліджував</w:t>
      </w:r>
      <w:r w:rsidR="00325473" w:rsidRPr="00C55D81">
        <w:rPr>
          <w:rFonts w:ascii="Times New Roman" w:eastAsia="Times New Roman" w:hAnsi="Times New Roman" w:cs="Times New Roman"/>
          <w:sz w:val="28"/>
          <w:szCs w:val="28"/>
          <w:lang w:eastAsia="ru-RU"/>
        </w:rPr>
        <w:t xml:space="preserve"> і знаходив в праці можливості для </w:t>
      </w:r>
      <w:r w:rsidR="0080089D" w:rsidRPr="00C55D81">
        <w:rPr>
          <w:rFonts w:ascii="Times New Roman" w:eastAsia="Times New Roman" w:hAnsi="Times New Roman" w:cs="Times New Roman"/>
          <w:sz w:val="28"/>
          <w:szCs w:val="28"/>
          <w:lang w:eastAsia="ru-RU"/>
        </w:rPr>
        <w:t>креативності та інтелектуального насичення трудових процесів. Таким чином,</w:t>
      </w:r>
      <w:r w:rsidR="00325473" w:rsidRPr="00C55D81">
        <w:rPr>
          <w:rFonts w:ascii="Times New Roman" w:eastAsia="Times New Roman" w:hAnsi="Times New Roman" w:cs="Times New Roman"/>
          <w:sz w:val="28"/>
          <w:szCs w:val="28"/>
          <w:lang w:eastAsia="ru-RU"/>
        </w:rPr>
        <w:t xml:space="preserve"> ефективніше вживлюючись в працю і колектив, </w:t>
      </w:r>
      <w:r w:rsidR="0080089D" w:rsidRPr="00C55D81">
        <w:rPr>
          <w:rFonts w:ascii="Times New Roman" w:eastAsia="Times New Roman" w:hAnsi="Times New Roman" w:cs="Times New Roman"/>
          <w:sz w:val="28"/>
          <w:szCs w:val="28"/>
          <w:lang w:eastAsia="ru-RU"/>
        </w:rPr>
        <w:t>фахівець буде відчувати</w:t>
      </w:r>
      <w:r w:rsidR="00325473" w:rsidRPr="00C55D81">
        <w:rPr>
          <w:rFonts w:ascii="Times New Roman" w:eastAsia="Times New Roman" w:hAnsi="Times New Roman" w:cs="Times New Roman"/>
          <w:sz w:val="28"/>
          <w:szCs w:val="28"/>
          <w:lang w:eastAsia="ru-RU"/>
        </w:rPr>
        <w:t xml:space="preserve"> себе особистістю, суб’єктом праці і творчості. </w:t>
      </w:r>
    </w:p>
    <w:p w:rsidR="00325473" w:rsidRPr="00C55D81" w:rsidRDefault="0080089D"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Сьогодні у</w:t>
      </w:r>
      <w:r w:rsidR="00325473" w:rsidRPr="00C55D81">
        <w:rPr>
          <w:rFonts w:ascii="Times New Roman" w:eastAsia="Times New Roman" w:hAnsi="Times New Roman" w:cs="Times New Roman"/>
          <w:sz w:val="28"/>
          <w:szCs w:val="28"/>
          <w:lang w:eastAsia="ru-RU"/>
        </w:rPr>
        <w:t xml:space="preserve"> науці психологічна готовність розглядається як </w:t>
      </w:r>
      <w:r w:rsidRPr="00C55D81">
        <w:rPr>
          <w:rFonts w:ascii="Times New Roman" w:eastAsia="Times New Roman" w:hAnsi="Times New Roman" w:cs="Times New Roman"/>
          <w:sz w:val="28"/>
          <w:szCs w:val="28"/>
          <w:lang w:eastAsia="ru-RU"/>
        </w:rPr>
        <w:t>ключова</w:t>
      </w:r>
      <w:r w:rsidR="00325473" w:rsidRPr="00C55D81">
        <w:rPr>
          <w:rFonts w:ascii="Times New Roman" w:eastAsia="Times New Roman" w:hAnsi="Times New Roman" w:cs="Times New Roman"/>
          <w:sz w:val="28"/>
          <w:szCs w:val="28"/>
          <w:lang w:eastAsia="ru-RU"/>
        </w:rPr>
        <w:t xml:space="preserve"> передумова будь-якої цілеспрямованої діяльності, її </w:t>
      </w:r>
      <w:r w:rsidRPr="00C55D81">
        <w:rPr>
          <w:rFonts w:ascii="Times New Roman" w:eastAsia="Times New Roman" w:hAnsi="Times New Roman" w:cs="Times New Roman"/>
          <w:sz w:val="28"/>
          <w:szCs w:val="28"/>
          <w:lang w:eastAsia="ru-RU"/>
        </w:rPr>
        <w:t>контролю</w:t>
      </w:r>
      <w:r w:rsidR="00325473" w:rsidRPr="00C55D81">
        <w:rPr>
          <w:rFonts w:ascii="Times New Roman" w:eastAsia="Times New Roman" w:hAnsi="Times New Roman" w:cs="Times New Roman"/>
          <w:sz w:val="28"/>
          <w:szCs w:val="28"/>
          <w:lang w:eastAsia="ru-RU"/>
        </w:rPr>
        <w:t xml:space="preserve">, стійкості та ефективності. </w:t>
      </w:r>
      <w:r w:rsidRPr="00C55D81">
        <w:rPr>
          <w:rFonts w:ascii="Times New Roman" w:eastAsia="Times New Roman" w:hAnsi="Times New Roman" w:cs="Times New Roman"/>
          <w:sz w:val="28"/>
          <w:szCs w:val="28"/>
          <w:lang w:eastAsia="ru-RU"/>
        </w:rPr>
        <w:t>Питання</w:t>
      </w:r>
      <w:r w:rsidR="00325473" w:rsidRPr="00C55D81">
        <w:rPr>
          <w:rFonts w:ascii="Times New Roman" w:eastAsia="Times New Roman" w:hAnsi="Times New Roman" w:cs="Times New Roman"/>
          <w:sz w:val="28"/>
          <w:szCs w:val="28"/>
          <w:lang w:eastAsia="ru-RU"/>
        </w:rPr>
        <w:t xml:space="preserve"> психологічної готовності особистості до діяльності </w:t>
      </w:r>
      <w:r w:rsidRPr="00C55D81">
        <w:rPr>
          <w:rFonts w:ascii="Times New Roman" w:eastAsia="Times New Roman" w:hAnsi="Times New Roman" w:cs="Times New Roman"/>
          <w:sz w:val="28"/>
          <w:szCs w:val="28"/>
          <w:lang w:eastAsia="ru-RU"/>
        </w:rPr>
        <w:t>науковці</w:t>
      </w:r>
      <w:r w:rsidR="00325473" w:rsidRPr="00C55D81">
        <w:rPr>
          <w:rFonts w:ascii="Times New Roman" w:eastAsia="Times New Roman" w:hAnsi="Times New Roman" w:cs="Times New Roman"/>
          <w:sz w:val="28"/>
          <w:szCs w:val="28"/>
          <w:lang w:eastAsia="ru-RU"/>
        </w:rPr>
        <w:t xml:space="preserve"> почали </w:t>
      </w:r>
      <w:r w:rsidRPr="00C55D81">
        <w:rPr>
          <w:rFonts w:ascii="Times New Roman" w:eastAsia="Times New Roman" w:hAnsi="Times New Roman" w:cs="Times New Roman"/>
          <w:sz w:val="28"/>
          <w:szCs w:val="28"/>
          <w:lang w:eastAsia="ru-RU"/>
        </w:rPr>
        <w:t>ретельно</w:t>
      </w:r>
      <w:r w:rsidR="00325473" w:rsidRPr="00C55D81">
        <w:rPr>
          <w:rFonts w:ascii="Times New Roman" w:eastAsia="Times New Roman" w:hAnsi="Times New Roman" w:cs="Times New Roman"/>
          <w:sz w:val="28"/>
          <w:szCs w:val="28"/>
          <w:lang w:eastAsia="ru-RU"/>
        </w:rPr>
        <w:t xml:space="preserve"> розробляти з кінця 50-х років ХХ століття. </w:t>
      </w:r>
      <w:r w:rsidRPr="00C55D81">
        <w:rPr>
          <w:rFonts w:ascii="Times New Roman" w:eastAsia="Times New Roman" w:hAnsi="Times New Roman" w:cs="Times New Roman"/>
          <w:sz w:val="28"/>
          <w:szCs w:val="28"/>
          <w:lang w:eastAsia="ru-RU"/>
        </w:rPr>
        <w:t>При цьому, м</w:t>
      </w:r>
      <w:r w:rsidR="00325473" w:rsidRPr="00C55D81">
        <w:rPr>
          <w:rFonts w:ascii="Times New Roman" w:eastAsia="Times New Roman" w:hAnsi="Times New Roman" w:cs="Times New Roman"/>
          <w:sz w:val="28"/>
          <w:szCs w:val="28"/>
          <w:lang w:eastAsia="ru-RU"/>
        </w:rPr>
        <w:t xml:space="preserve">ожна </w:t>
      </w:r>
      <w:r w:rsidRPr="00C55D81">
        <w:rPr>
          <w:rFonts w:ascii="Times New Roman" w:eastAsia="Times New Roman" w:hAnsi="Times New Roman" w:cs="Times New Roman"/>
          <w:sz w:val="28"/>
          <w:szCs w:val="28"/>
          <w:lang w:eastAsia="ru-RU"/>
        </w:rPr>
        <w:t>говорити</w:t>
      </w:r>
      <w:r w:rsidR="00325473" w:rsidRPr="00C55D81">
        <w:rPr>
          <w:rFonts w:ascii="Times New Roman" w:eastAsia="Times New Roman" w:hAnsi="Times New Roman" w:cs="Times New Roman"/>
          <w:sz w:val="28"/>
          <w:szCs w:val="28"/>
          <w:lang w:eastAsia="ru-RU"/>
        </w:rPr>
        <w:t xml:space="preserve"> про існування двох </w:t>
      </w:r>
      <w:r w:rsidRPr="00C55D81">
        <w:rPr>
          <w:rFonts w:ascii="Times New Roman" w:eastAsia="Times New Roman" w:hAnsi="Times New Roman" w:cs="Times New Roman"/>
          <w:sz w:val="28"/>
          <w:szCs w:val="28"/>
          <w:lang w:eastAsia="ru-RU"/>
        </w:rPr>
        <w:t>базисних</w:t>
      </w:r>
      <w:r w:rsidR="00325473" w:rsidRPr="00C55D81">
        <w:rPr>
          <w:rFonts w:ascii="Times New Roman" w:eastAsia="Times New Roman" w:hAnsi="Times New Roman" w:cs="Times New Roman"/>
          <w:sz w:val="28"/>
          <w:szCs w:val="28"/>
          <w:lang w:eastAsia="ru-RU"/>
        </w:rPr>
        <w:t xml:space="preserve"> підходів до </w:t>
      </w:r>
      <w:r w:rsidRPr="00C55D81">
        <w:rPr>
          <w:rFonts w:ascii="Times New Roman" w:eastAsia="Times New Roman" w:hAnsi="Times New Roman" w:cs="Times New Roman"/>
          <w:sz w:val="28"/>
          <w:szCs w:val="28"/>
          <w:lang w:eastAsia="ru-RU"/>
        </w:rPr>
        <w:t>тлумачення</w:t>
      </w:r>
      <w:r w:rsidR="00325473" w:rsidRPr="00C55D81">
        <w:rPr>
          <w:rFonts w:ascii="Times New Roman" w:eastAsia="Times New Roman" w:hAnsi="Times New Roman" w:cs="Times New Roman"/>
          <w:sz w:val="28"/>
          <w:szCs w:val="28"/>
          <w:lang w:eastAsia="ru-RU"/>
        </w:rPr>
        <w:t xml:space="preserve"> змісту та стру</w:t>
      </w:r>
      <w:r w:rsidRPr="00C55D81">
        <w:rPr>
          <w:rFonts w:ascii="Times New Roman" w:eastAsia="Times New Roman" w:hAnsi="Times New Roman" w:cs="Times New Roman"/>
          <w:sz w:val="28"/>
          <w:szCs w:val="28"/>
          <w:lang w:eastAsia="ru-RU"/>
        </w:rPr>
        <w:t xml:space="preserve">ктури психологічної готовності, а саме: </w:t>
      </w:r>
      <w:r w:rsidR="00325473" w:rsidRPr="00C55D81">
        <w:rPr>
          <w:rFonts w:ascii="Times New Roman" w:eastAsia="Times New Roman" w:hAnsi="Times New Roman" w:cs="Times New Roman"/>
          <w:sz w:val="28"/>
          <w:szCs w:val="28"/>
          <w:lang w:eastAsia="ru-RU"/>
        </w:rPr>
        <w:t xml:space="preserve">функціонального та особистісного. </w:t>
      </w:r>
    </w:p>
    <w:p w:rsidR="00325473" w:rsidRPr="00C55D81" w:rsidRDefault="0080089D"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Згідно</w:t>
      </w:r>
      <w:r w:rsidR="00325473" w:rsidRPr="00C55D81">
        <w:rPr>
          <w:rFonts w:ascii="Times New Roman" w:eastAsia="Times New Roman" w:hAnsi="Times New Roman" w:cs="Times New Roman"/>
          <w:sz w:val="28"/>
          <w:szCs w:val="28"/>
          <w:lang w:eastAsia="ru-RU"/>
        </w:rPr>
        <w:t xml:space="preserve"> функціонального підходу</w:t>
      </w:r>
      <w:r w:rsidRPr="00C55D81">
        <w:rPr>
          <w:rFonts w:ascii="Times New Roman" w:eastAsia="Times New Roman" w:hAnsi="Times New Roman" w:cs="Times New Roman"/>
          <w:sz w:val="28"/>
          <w:szCs w:val="28"/>
          <w:lang w:eastAsia="ru-RU"/>
        </w:rPr>
        <w:t>,</w:t>
      </w:r>
      <w:r w:rsidR="00325473" w:rsidRPr="00C55D81">
        <w:rPr>
          <w:rFonts w:ascii="Times New Roman" w:eastAsia="Times New Roman" w:hAnsi="Times New Roman" w:cs="Times New Roman"/>
          <w:sz w:val="28"/>
          <w:szCs w:val="28"/>
          <w:lang w:eastAsia="ru-RU"/>
        </w:rPr>
        <w:t xml:space="preserve"> психологічна готовність </w:t>
      </w:r>
      <w:r w:rsidRPr="00C55D81">
        <w:rPr>
          <w:rFonts w:ascii="Times New Roman" w:eastAsia="Times New Roman" w:hAnsi="Times New Roman" w:cs="Times New Roman"/>
          <w:sz w:val="28"/>
          <w:szCs w:val="28"/>
          <w:lang w:eastAsia="ru-RU"/>
        </w:rPr>
        <w:t>пояснюється</w:t>
      </w:r>
      <w:r w:rsidR="00325473" w:rsidRPr="00C55D81">
        <w:rPr>
          <w:rFonts w:ascii="Times New Roman" w:eastAsia="Times New Roman" w:hAnsi="Times New Roman" w:cs="Times New Roman"/>
          <w:sz w:val="28"/>
          <w:szCs w:val="28"/>
          <w:lang w:eastAsia="ru-RU"/>
        </w:rPr>
        <w:t xml:space="preserve"> як певний стан психічних функцій, що </w:t>
      </w:r>
      <w:r w:rsidRPr="00C55D81">
        <w:rPr>
          <w:rFonts w:ascii="Times New Roman" w:eastAsia="Times New Roman" w:hAnsi="Times New Roman" w:cs="Times New Roman"/>
          <w:sz w:val="28"/>
          <w:szCs w:val="28"/>
          <w:lang w:eastAsia="ru-RU"/>
        </w:rPr>
        <w:t>задовольняє</w:t>
      </w:r>
      <w:r w:rsidR="00325473" w:rsidRPr="00C55D81">
        <w:rPr>
          <w:rFonts w:ascii="Times New Roman" w:eastAsia="Times New Roman" w:hAnsi="Times New Roman" w:cs="Times New Roman"/>
          <w:sz w:val="28"/>
          <w:szCs w:val="28"/>
          <w:lang w:eastAsia="ru-RU"/>
        </w:rPr>
        <w:t xml:space="preserve"> високий рівень досягнень під час </w:t>
      </w:r>
      <w:r w:rsidRPr="00C55D81">
        <w:rPr>
          <w:rFonts w:ascii="Times New Roman" w:eastAsia="Times New Roman" w:hAnsi="Times New Roman" w:cs="Times New Roman"/>
          <w:sz w:val="28"/>
          <w:szCs w:val="28"/>
          <w:lang w:eastAsia="ru-RU"/>
        </w:rPr>
        <w:t>здійснення</w:t>
      </w:r>
      <w:r w:rsidR="00325473" w:rsidRPr="00C55D81">
        <w:rPr>
          <w:rFonts w:ascii="Times New Roman" w:eastAsia="Times New Roman" w:hAnsi="Times New Roman" w:cs="Times New Roman"/>
          <w:sz w:val="28"/>
          <w:szCs w:val="28"/>
          <w:lang w:eastAsia="ru-RU"/>
        </w:rPr>
        <w:t xml:space="preserve"> того чи іншого виду діяльності. </w:t>
      </w:r>
      <w:r w:rsidR="00D50F39" w:rsidRPr="00C55D81">
        <w:rPr>
          <w:rFonts w:ascii="Times New Roman" w:eastAsia="Times New Roman" w:hAnsi="Times New Roman" w:cs="Times New Roman"/>
          <w:sz w:val="28"/>
          <w:szCs w:val="28"/>
          <w:lang w:eastAsia="ru-RU"/>
        </w:rPr>
        <w:t xml:space="preserve">Цей </w:t>
      </w:r>
      <w:r w:rsidR="00325473" w:rsidRPr="00C55D81">
        <w:rPr>
          <w:rFonts w:ascii="Times New Roman" w:eastAsia="Times New Roman" w:hAnsi="Times New Roman" w:cs="Times New Roman"/>
          <w:sz w:val="28"/>
          <w:szCs w:val="28"/>
          <w:lang w:eastAsia="ru-RU"/>
        </w:rPr>
        <w:t xml:space="preserve">підхід передбачає </w:t>
      </w:r>
      <w:r w:rsidR="00D50F39" w:rsidRPr="00C55D81">
        <w:rPr>
          <w:rFonts w:ascii="Times New Roman" w:eastAsia="Times New Roman" w:hAnsi="Times New Roman" w:cs="Times New Roman"/>
          <w:sz w:val="28"/>
          <w:szCs w:val="28"/>
          <w:lang w:eastAsia="ru-RU"/>
        </w:rPr>
        <w:t>дослідження</w:t>
      </w:r>
      <w:r w:rsidR="00325473" w:rsidRPr="00C55D81">
        <w:rPr>
          <w:rFonts w:ascii="Times New Roman" w:eastAsia="Times New Roman" w:hAnsi="Times New Roman" w:cs="Times New Roman"/>
          <w:sz w:val="28"/>
          <w:szCs w:val="28"/>
          <w:lang w:eastAsia="ru-RU"/>
        </w:rPr>
        <w:t xml:space="preserve"> психологічної готовності як </w:t>
      </w:r>
      <w:r w:rsidR="00D50F39" w:rsidRPr="00C55D81">
        <w:rPr>
          <w:rFonts w:ascii="Times New Roman" w:eastAsia="Times New Roman" w:hAnsi="Times New Roman" w:cs="Times New Roman"/>
          <w:sz w:val="28"/>
          <w:szCs w:val="28"/>
          <w:lang w:eastAsia="ru-RU"/>
        </w:rPr>
        <w:t>специфічного</w:t>
      </w:r>
      <w:r w:rsidR="00325473" w:rsidRPr="00C55D81">
        <w:rPr>
          <w:rFonts w:ascii="Times New Roman" w:eastAsia="Times New Roman" w:hAnsi="Times New Roman" w:cs="Times New Roman"/>
          <w:sz w:val="28"/>
          <w:szCs w:val="28"/>
          <w:lang w:eastAsia="ru-RU"/>
        </w:rPr>
        <w:t xml:space="preserve"> стану особистості, як психологічної умови </w:t>
      </w:r>
      <w:r w:rsidR="00D50F39" w:rsidRPr="00C55D81">
        <w:rPr>
          <w:rFonts w:ascii="Times New Roman" w:eastAsia="Times New Roman" w:hAnsi="Times New Roman" w:cs="Times New Roman"/>
          <w:sz w:val="28"/>
          <w:szCs w:val="28"/>
          <w:lang w:eastAsia="ru-RU"/>
        </w:rPr>
        <w:t>результативного</w:t>
      </w:r>
      <w:r w:rsidR="00325473" w:rsidRPr="00C55D81">
        <w:rPr>
          <w:rFonts w:ascii="Times New Roman" w:eastAsia="Times New Roman" w:hAnsi="Times New Roman" w:cs="Times New Roman"/>
          <w:sz w:val="28"/>
          <w:szCs w:val="28"/>
          <w:lang w:eastAsia="ru-RU"/>
        </w:rPr>
        <w:t xml:space="preserve"> виконання діяльності, як </w:t>
      </w:r>
      <w:r w:rsidR="00D50F39" w:rsidRPr="00C55D81">
        <w:rPr>
          <w:rFonts w:ascii="Times New Roman" w:eastAsia="Times New Roman" w:hAnsi="Times New Roman" w:cs="Times New Roman"/>
          <w:sz w:val="28"/>
          <w:szCs w:val="28"/>
          <w:lang w:eastAsia="ru-RU"/>
        </w:rPr>
        <w:t>селективно</w:t>
      </w:r>
      <w:r w:rsidR="00325473" w:rsidRPr="00C55D81">
        <w:rPr>
          <w:rFonts w:ascii="Times New Roman" w:eastAsia="Times New Roman" w:hAnsi="Times New Roman" w:cs="Times New Roman"/>
          <w:sz w:val="28"/>
          <w:szCs w:val="28"/>
          <w:lang w:eastAsia="ru-RU"/>
        </w:rPr>
        <w:t xml:space="preserve">-усвідомленої активності, </w:t>
      </w:r>
      <w:r w:rsidR="00D50F39" w:rsidRPr="00C55D81">
        <w:rPr>
          <w:rFonts w:ascii="Times New Roman" w:eastAsia="Times New Roman" w:hAnsi="Times New Roman" w:cs="Times New Roman"/>
          <w:sz w:val="28"/>
          <w:szCs w:val="28"/>
          <w:lang w:eastAsia="ru-RU"/>
        </w:rPr>
        <w:t>щомотивує</w:t>
      </w:r>
      <w:r w:rsidR="00325473" w:rsidRPr="00C55D81">
        <w:rPr>
          <w:rFonts w:ascii="Times New Roman" w:eastAsia="Times New Roman" w:hAnsi="Times New Roman" w:cs="Times New Roman"/>
          <w:sz w:val="28"/>
          <w:szCs w:val="28"/>
          <w:lang w:eastAsia="ru-RU"/>
        </w:rPr>
        <w:t xml:space="preserve"> особистість на діяльність; як психологічної установки, </w:t>
      </w:r>
      <w:r w:rsidR="00D50F39" w:rsidRPr="00C55D81">
        <w:rPr>
          <w:rFonts w:ascii="Times New Roman" w:eastAsia="Times New Roman" w:hAnsi="Times New Roman" w:cs="Times New Roman"/>
          <w:sz w:val="28"/>
          <w:szCs w:val="28"/>
          <w:lang w:eastAsia="ru-RU"/>
        </w:rPr>
        <w:t>якадіє</w:t>
      </w:r>
      <w:r w:rsidR="00325473" w:rsidRPr="00C55D81">
        <w:rPr>
          <w:rFonts w:ascii="Times New Roman" w:eastAsia="Times New Roman" w:hAnsi="Times New Roman" w:cs="Times New Roman"/>
          <w:sz w:val="28"/>
          <w:szCs w:val="28"/>
          <w:lang w:eastAsia="ru-RU"/>
        </w:rPr>
        <w:t xml:space="preserve"> на фоні загальної активності особистості, </w:t>
      </w:r>
      <w:r w:rsidR="00D50F39" w:rsidRPr="00C55D81">
        <w:rPr>
          <w:rFonts w:ascii="Times New Roman" w:eastAsia="Times New Roman" w:hAnsi="Times New Roman" w:cs="Times New Roman"/>
          <w:sz w:val="28"/>
          <w:szCs w:val="28"/>
          <w:lang w:eastAsia="ru-RU"/>
        </w:rPr>
        <w:t xml:space="preserve">та </w:t>
      </w:r>
      <w:r w:rsidR="00325473" w:rsidRPr="00C55D81">
        <w:rPr>
          <w:rFonts w:ascii="Times New Roman" w:eastAsia="Times New Roman" w:hAnsi="Times New Roman" w:cs="Times New Roman"/>
          <w:sz w:val="28"/>
          <w:szCs w:val="28"/>
          <w:lang w:eastAsia="ru-RU"/>
        </w:rPr>
        <w:t>як</w:t>
      </w:r>
      <w:r w:rsidR="00D50F39" w:rsidRPr="00C55D81">
        <w:rPr>
          <w:rFonts w:ascii="Times New Roman" w:eastAsia="Times New Roman" w:hAnsi="Times New Roman" w:cs="Times New Roman"/>
          <w:sz w:val="28"/>
          <w:szCs w:val="28"/>
          <w:lang w:eastAsia="ru-RU"/>
        </w:rPr>
        <w:t xml:space="preserve"> певні</w:t>
      </w:r>
      <w:r w:rsidR="00325473" w:rsidRPr="00C55D81">
        <w:rPr>
          <w:rFonts w:ascii="Times New Roman" w:eastAsia="Times New Roman" w:hAnsi="Times New Roman" w:cs="Times New Roman"/>
          <w:sz w:val="28"/>
          <w:szCs w:val="28"/>
          <w:lang w:eastAsia="ru-RU"/>
        </w:rPr>
        <w:t xml:space="preserve"> соціально </w:t>
      </w:r>
      <w:r w:rsidR="00D50F39" w:rsidRPr="00C55D81">
        <w:rPr>
          <w:rFonts w:ascii="Times New Roman" w:eastAsia="Times New Roman" w:hAnsi="Times New Roman" w:cs="Times New Roman"/>
          <w:sz w:val="28"/>
          <w:szCs w:val="28"/>
          <w:lang w:eastAsia="ru-RU"/>
        </w:rPr>
        <w:t>встановлені установки, характерологічна</w:t>
      </w:r>
      <w:r w:rsidR="00325473" w:rsidRPr="00C55D81">
        <w:rPr>
          <w:rFonts w:ascii="Times New Roman" w:eastAsia="Times New Roman" w:hAnsi="Times New Roman" w:cs="Times New Roman"/>
          <w:sz w:val="28"/>
          <w:szCs w:val="28"/>
          <w:lang w:eastAsia="ru-RU"/>
        </w:rPr>
        <w:t xml:space="preserve"> поведінка особистості </w:t>
      </w:r>
      <w:r w:rsidR="00325473" w:rsidRPr="00C55D81">
        <w:rPr>
          <w:rFonts w:ascii="Times New Roman" w:eastAsia="Times New Roman" w:hAnsi="Times New Roman" w:cs="Times New Roman"/>
          <w:sz w:val="28"/>
          <w:szCs w:val="28"/>
          <w:lang w:eastAsia="ru-RU"/>
        </w:rPr>
        <w:lastRenderedPageBreak/>
        <w:t xml:space="preserve">у </w:t>
      </w:r>
      <w:r w:rsidR="00D50F39" w:rsidRPr="00C55D81">
        <w:rPr>
          <w:rFonts w:ascii="Times New Roman" w:eastAsia="Times New Roman" w:hAnsi="Times New Roman" w:cs="Times New Roman"/>
          <w:sz w:val="28"/>
          <w:szCs w:val="28"/>
          <w:lang w:eastAsia="ru-RU"/>
        </w:rPr>
        <w:t xml:space="preserve">сучасному </w:t>
      </w:r>
      <w:r w:rsidR="00325473" w:rsidRPr="00C55D81">
        <w:rPr>
          <w:rFonts w:ascii="Times New Roman" w:eastAsia="Times New Roman" w:hAnsi="Times New Roman" w:cs="Times New Roman"/>
          <w:sz w:val="28"/>
          <w:szCs w:val="28"/>
          <w:lang w:eastAsia="ru-RU"/>
        </w:rPr>
        <w:t>суспільстві (Л. Гапоненко, Т. Іванова, О. Коваль, Н. Коломінський, Є. Кузьмін, Є. Фарапанова та ін.).</w:t>
      </w:r>
    </w:p>
    <w:p w:rsidR="00046B87" w:rsidRPr="00C55D81" w:rsidRDefault="00325473" w:rsidP="00046B87">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Психологічна г</w:t>
      </w:r>
      <w:r w:rsidR="00910732" w:rsidRPr="00C55D81">
        <w:rPr>
          <w:rFonts w:ascii="Times New Roman" w:eastAsia="Times New Roman" w:hAnsi="Times New Roman" w:cs="Times New Roman"/>
          <w:sz w:val="28"/>
          <w:szCs w:val="28"/>
          <w:lang w:eastAsia="ru-RU"/>
        </w:rPr>
        <w:t>отовність до діяльності</w:t>
      </w:r>
      <w:r w:rsidRPr="00C55D81">
        <w:rPr>
          <w:rFonts w:ascii="Times New Roman" w:eastAsia="Times New Roman" w:hAnsi="Times New Roman" w:cs="Times New Roman"/>
          <w:sz w:val="28"/>
          <w:szCs w:val="28"/>
          <w:lang w:eastAsia="ru-RU"/>
        </w:rPr>
        <w:t xml:space="preserve"> може бути довготривалим або короткочасним </w:t>
      </w:r>
      <w:r w:rsidR="00910732" w:rsidRPr="00C55D81">
        <w:rPr>
          <w:rFonts w:ascii="Times New Roman" w:eastAsia="Times New Roman" w:hAnsi="Times New Roman" w:cs="Times New Roman"/>
          <w:sz w:val="28"/>
          <w:szCs w:val="28"/>
          <w:lang w:eastAsia="ru-RU"/>
        </w:rPr>
        <w:t>станом та залежати</w:t>
      </w:r>
      <w:r w:rsidRPr="00C55D81">
        <w:rPr>
          <w:rFonts w:ascii="Times New Roman" w:eastAsia="Times New Roman" w:hAnsi="Times New Roman" w:cs="Times New Roman"/>
          <w:sz w:val="28"/>
          <w:szCs w:val="28"/>
          <w:lang w:eastAsia="ru-RU"/>
        </w:rPr>
        <w:t xml:space="preserve"> від індивідуальних </w:t>
      </w:r>
      <w:r w:rsidR="00910732" w:rsidRPr="00C55D81">
        <w:rPr>
          <w:rFonts w:ascii="Times New Roman" w:eastAsia="Times New Roman" w:hAnsi="Times New Roman" w:cs="Times New Roman"/>
          <w:sz w:val="28"/>
          <w:szCs w:val="28"/>
          <w:lang w:eastAsia="ru-RU"/>
        </w:rPr>
        <w:t>характеристик</w:t>
      </w:r>
      <w:r w:rsidRPr="00C55D81">
        <w:rPr>
          <w:rFonts w:ascii="Times New Roman" w:eastAsia="Times New Roman" w:hAnsi="Times New Roman" w:cs="Times New Roman"/>
          <w:sz w:val="28"/>
          <w:szCs w:val="28"/>
          <w:lang w:eastAsia="ru-RU"/>
        </w:rPr>
        <w:t xml:space="preserve"> і типу вищої нервової </w:t>
      </w:r>
      <w:r w:rsidR="00910732" w:rsidRPr="00C55D81">
        <w:rPr>
          <w:rFonts w:ascii="Times New Roman" w:eastAsia="Times New Roman" w:hAnsi="Times New Roman" w:cs="Times New Roman"/>
          <w:sz w:val="28"/>
          <w:szCs w:val="28"/>
          <w:lang w:eastAsia="ru-RU"/>
        </w:rPr>
        <w:t>системи</w:t>
      </w:r>
      <w:r w:rsidRPr="00C55D81">
        <w:rPr>
          <w:rFonts w:ascii="Times New Roman" w:eastAsia="Times New Roman" w:hAnsi="Times New Roman" w:cs="Times New Roman"/>
          <w:sz w:val="28"/>
          <w:szCs w:val="28"/>
          <w:lang w:eastAsia="ru-RU"/>
        </w:rPr>
        <w:t xml:space="preserve"> людини, а також від умов</w:t>
      </w:r>
      <w:r w:rsidR="00910732" w:rsidRPr="00C55D81">
        <w:rPr>
          <w:rFonts w:ascii="Times New Roman" w:eastAsia="Times New Roman" w:hAnsi="Times New Roman" w:cs="Times New Roman"/>
          <w:sz w:val="28"/>
          <w:szCs w:val="28"/>
          <w:lang w:eastAsia="ru-RU"/>
        </w:rPr>
        <w:t xml:space="preserve"> проходження самої діяльності</w:t>
      </w:r>
      <w:r w:rsidRPr="00C55D81">
        <w:rPr>
          <w:rFonts w:ascii="Times New Roman" w:eastAsia="Times New Roman" w:hAnsi="Times New Roman" w:cs="Times New Roman"/>
          <w:sz w:val="28"/>
          <w:szCs w:val="28"/>
          <w:lang w:eastAsia="ru-RU"/>
        </w:rPr>
        <w:t xml:space="preserve">. До умов </w:t>
      </w:r>
      <w:r w:rsidR="00547C21" w:rsidRPr="00C55D81">
        <w:rPr>
          <w:rFonts w:ascii="Times New Roman" w:eastAsia="Times New Roman" w:hAnsi="Times New Roman" w:cs="Times New Roman"/>
          <w:sz w:val="28"/>
          <w:szCs w:val="28"/>
          <w:lang w:eastAsia="ru-RU"/>
        </w:rPr>
        <w:t>проходження діяльності варто</w:t>
      </w:r>
      <w:r w:rsidRPr="00C55D81">
        <w:rPr>
          <w:rFonts w:ascii="Times New Roman" w:eastAsia="Times New Roman" w:hAnsi="Times New Roman" w:cs="Times New Roman"/>
          <w:sz w:val="28"/>
          <w:szCs w:val="28"/>
          <w:lang w:eastAsia="ru-RU"/>
        </w:rPr>
        <w:t xml:space="preserve"> віднести [21]: </w:t>
      </w:r>
      <w:r w:rsidR="00C4396B" w:rsidRPr="00C55D81">
        <w:rPr>
          <w:rFonts w:ascii="Times New Roman" w:eastAsia="Times New Roman" w:hAnsi="Times New Roman" w:cs="Times New Roman"/>
          <w:sz w:val="28"/>
          <w:szCs w:val="28"/>
          <w:lang w:eastAsia="ru-RU"/>
        </w:rPr>
        <w:t>сам зміст задач,</w:t>
      </w:r>
      <w:r w:rsidR="00547C21" w:rsidRPr="00C55D81">
        <w:rPr>
          <w:rFonts w:ascii="Times New Roman" w:eastAsia="Times New Roman" w:hAnsi="Times New Roman" w:cs="Times New Roman"/>
          <w:sz w:val="28"/>
          <w:szCs w:val="28"/>
          <w:lang w:eastAsia="ru-RU"/>
        </w:rPr>
        <w:t>новизну, складність,</w:t>
      </w:r>
      <w:r w:rsidRPr="00C55D81">
        <w:rPr>
          <w:rFonts w:ascii="Times New Roman" w:eastAsia="Times New Roman" w:hAnsi="Times New Roman" w:cs="Times New Roman"/>
          <w:sz w:val="28"/>
          <w:szCs w:val="28"/>
          <w:lang w:eastAsia="ru-RU"/>
        </w:rPr>
        <w:t xml:space="preserve"> творчий характер; </w:t>
      </w:r>
      <w:r w:rsidR="00C4396B" w:rsidRPr="00C55D81">
        <w:rPr>
          <w:rFonts w:ascii="Times New Roman" w:eastAsia="Times New Roman" w:hAnsi="Times New Roman" w:cs="Times New Roman"/>
          <w:sz w:val="28"/>
          <w:szCs w:val="28"/>
          <w:lang w:eastAsia="ru-RU"/>
        </w:rPr>
        <w:t xml:space="preserve">конкретну </w:t>
      </w:r>
      <w:r w:rsidRPr="00C55D81">
        <w:rPr>
          <w:rFonts w:ascii="Times New Roman" w:eastAsia="Times New Roman" w:hAnsi="Times New Roman" w:cs="Times New Roman"/>
          <w:sz w:val="28"/>
          <w:szCs w:val="28"/>
          <w:lang w:eastAsia="ru-RU"/>
        </w:rPr>
        <w:t xml:space="preserve">ситуацію діяльності, </w:t>
      </w:r>
      <w:r w:rsidR="00C4396B" w:rsidRPr="00C55D81">
        <w:rPr>
          <w:rFonts w:ascii="Times New Roman" w:eastAsia="Times New Roman" w:hAnsi="Times New Roman" w:cs="Times New Roman"/>
          <w:sz w:val="28"/>
          <w:szCs w:val="28"/>
          <w:lang w:eastAsia="ru-RU"/>
        </w:rPr>
        <w:t>приклад</w:t>
      </w:r>
      <w:r w:rsidRPr="00C55D81">
        <w:rPr>
          <w:rFonts w:ascii="Times New Roman" w:eastAsia="Times New Roman" w:hAnsi="Times New Roman" w:cs="Times New Roman"/>
          <w:sz w:val="28"/>
          <w:szCs w:val="28"/>
          <w:lang w:eastAsia="ru-RU"/>
        </w:rPr>
        <w:t xml:space="preserve"> поведінки оточуючих; оцінку вірогідності досягнення</w:t>
      </w:r>
      <w:r w:rsidR="00046B87" w:rsidRPr="00C55D81">
        <w:rPr>
          <w:rFonts w:ascii="Times New Roman" w:eastAsia="Times New Roman" w:hAnsi="Times New Roman" w:cs="Times New Roman"/>
          <w:sz w:val="28"/>
          <w:szCs w:val="28"/>
          <w:lang w:eastAsia="ru-RU"/>
        </w:rPr>
        <w:t xml:space="preserve"> результату та прагнення до його досягнення; своєрідність стимуляції дій і результатів;  оцінювання</w:t>
      </w:r>
      <w:r w:rsidRPr="00C55D81">
        <w:rPr>
          <w:rFonts w:ascii="Times New Roman" w:eastAsia="Times New Roman" w:hAnsi="Times New Roman" w:cs="Times New Roman"/>
          <w:sz w:val="28"/>
          <w:szCs w:val="28"/>
          <w:lang w:eastAsia="ru-RU"/>
        </w:rPr>
        <w:t xml:space="preserve"> власної підготовки; стан здоров’я</w:t>
      </w:r>
      <w:r w:rsidR="00046B87" w:rsidRPr="00C55D81">
        <w:rPr>
          <w:rFonts w:ascii="Times New Roman" w:eastAsia="Times New Roman" w:hAnsi="Times New Roman" w:cs="Times New Roman"/>
          <w:sz w:val="28"/>
          <w:szCs w:val="28"/>
          <w:lang w:eastAsia="ru-RU"/>
        </w:rPr>
        <w:t xml:space="preserve"> загалом та психічний стан зокрема</w:t>
      </w:r>
      <w:r w:rsidRPr="00C55D81">
        <w:rPr>
          <w:rFonts w:ascii="Times New Roman" w:eastAsia="Times New Roman" w:hAnsi="Times New Roman" w:cs="Times New Roman"/>
          <w:sz w:val="28"/>
          <w:szCs w:val="28"/>
          <w:lang w:eastAsia="ru-RU"/>
        </w:rPr>
        <w:t xml:space="preserve">; </w:t>
      </w:r>
      <w:r w:rsidR="00046B87" w:rsidRPr="00C55D81">
        <w:rPr>
          <w:rFonts w:ascii="Times New Roman" w:eastAsia="Times New Roman" w:hAnsi="Times New Roman" w:cs="Times New Roman"/>
          <w:sz w:val="28"/>
          <w:szCs w:val="28"/>
          <w:lang w:eastAsia="ru-RU"/>
        </w:rPr>
        <w:t>попередній</w:t>
      </w:r>
      <w:r w:rsidRPr="00C55D81">
        <w:rPr>
          <w:rFonts w:ascii="Times New Roman" w:eastAsia="Times New Roman" w:hAnsi="Times New Roman" w:cs="Times New Roman"/>
          <w:sz w:val="28"/>
          <w:szCs w:val="28"/>
          <w:lang w:eastAsia="ru-RU"/>
        </w:rPr>
        <w:t xml:space="preserve"> досвід мобілізації сил на </w:t>
      </w:r>
      <w:r w:rsidR="00046B87" w:rsidRPr="00C55D81">
        <w:rPr>
          <w:rFonts w:ascii="Times New Roman" w:eastAsia="Times New Roman" w:hAnsi="Times New Roman" w:cs="Times New Roman"/>
          <w:sz w:val="28"/>
          <w:szCs w:val="28"/>
          <w:lang w:eastAsia="ru-RU"/>
        </w:rPr>
        <w:t>розв’язування</w:t>
      </w:r>
      <w:r w:rsidRPr="00C55D81">
        <w:rPr>
          <w:rFonts w:ascii="Times New Roman" w:eastAsia="Times New Roman" w:hAnsi="Times New Roman" w:cs="Times New Roman"/>
          <w:sz w:val="28"/>
          <w:szCs w:val="28"/>
          <w:lang w:eastAsia="ru-RU"/>
        </w:rPr>
        <w:t xml:space="preserve"> задач </w:t>
      </w:r>
      <w:r w:rsidR="00046B87" w:rsidRPr="00C55D81">
        <w:rPr>
          <w:rFonts w:ascii="Times New Roman" w:eastAsia="Times New Roman" w:hAnsi="Times New Roman" w:cs="Times New Roman"/>
          <w:sz w:val="28"/>
          <w:szCs w:val="28"/>
          <w:lang w:eastAsia="ru-RU"/>
        </w:rPr>
        <w:t>вищого рівня</w:t>
      </w:r>
      <w:r w:rsidRPr="00C55D81">
        <w:rPr>
          <w:rFonts w:ascii="Times New Roman" w:eastAsia="Times New Roman" w:hAnsi="Times New Roman" w:cs="Times New Roman"/>
          <w:sz w:val="28"/>
          <w:szCs w:val="28"/>
          <w:lang w:eastAsia="ru-RU"/>
        </w:rPr>
        <w:t xml:space="preserve"> складності; </w:t>
      </w:r>
      <w:r w:rsidR="00046B87" w:rsidRPr="00C55D81">
        <w:rPr>
          <w:rFonts w:ascii="Times New Roman" w:eastAsia="Times New Roman" w:hAnsi="Times New Roman" w:cs="Times New Roman"/>
          <w:sz w:val="28"/>
          <w:szCs w:val="28"/>
          <w:lang w:eastAsia="ru-RU"/>
        </w:rPr>
        <w:t xml:space="preserve">здатністьаналізувати, регулювати і контролювати </w:t>
      </w:r>
      <w:r w:rsidRPr="00C55D81">
        <w:rPr>
          <w:rFonts w:ascii="Times New Roman" w:eastAsia="Times New Roman" w:hAnsi="Times New Roman" w:cs="Times New Roman"/>
          <w:sz w:val="28"/>
          <w:szCs w:val="28"/>
          <w:lang w:eastAsia="ru-RU"/>
        </w:rPr>
        <w:t xml:space="preserve">рівень свого стану готовності; </w:t>
      </w:r>
      <w:r w:rsidR="00046B87" w:rsidRPr="00C55D81">
        <w:rPr>
          <w:rFonts w:ascii="Times New Roman" w:eastAsia="Times New Roman" w:hAnsi="Times New Roman" w:cs="Times New Roman"/>
          <w:sz w:val="28"/>
          <w:szCs w:val="28"/>
          <w:lang w:eastAsia="ru-RU"/>
        </w:rPr>
        <w:t>здатність до саморегуляції та створення сприятливих</w:t>
      </w:r>
      <w:r w:rsidRPr="00C55D81">
        <w:rPr>
          <w:rFonts w:ascii="Times New Roman" w:eastAsia="Times New Roman" w:hAnsi="Times New Roman" w:cs="Times New Roman"/>
          <w:sz w:val="28"/>
          <w:szCs w:val="28"/>
          <w:lang w:eastAsia="ru-RU"/>
        </w:rPr>
        <w:t xml:space="preserve"> внутрішні</w:t>
      </w:r>
      <w:r w:rsidR="00046B87" w:rsidRPr="00C55D81">
        <w:rPr>
          <w:rFonts w:ascii="Times New Roman" w:eastAsia="Times New Roman" w:hAnsi="Times New Roman" w:cs="Times New Roman"/>
          <w:sz w:val="28"/>
          <w:szCs w:val="28"/>
          <w:lang w:eastAsia="ru-RU"/>
        </w:rPr>
        <w:t>х умов</w:t>
      </w:r>
      <w:r w:rsidRPr="00C55D81">
        <w:rPr>
          <w:rFonts w:ascii="Times New Roman" w:eastAsia="Times New Roman" w:hAnsi="Times New Roman" w:cs="Times New Roman"/>
          <w:sz w:val="28"/>
          <w:szCs w:val="28"/>
          <w:lang w:eastAsia="ru-RU"/>
        </w:rPr>
        <w:t xml:space="preserve"> для майбутньої</w:t>
      </w:r>
      <w:r w:rsidR="00046B87" w:rsidRPr="00C55D81">
        <w:rPr>
          <w:rFonts w:ascii="Times New Roman" w:eastAsia="Times New Roman" w:hAnsi="Times New Roman" w:cs="Times New Roman"/>
          <w:sz w:val="28"/>
          <w:szCs w:val="28"/>
          <w:lang w:eastAsia="ru-RU"/>
        </w:rPr>
        <w:t xml:space="preserve"> діяльності. </w:t>
      </w:r>
    </w:p>
    <w:p w:rsidR="00325473" w:rsidRPr="00C55D81" w:rsidRDefault="00EF2AE8" w:rsidP="00046B87">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Згідно</w:t>
      </w:r>
      <w:r w:rsidR="00046B87" w:rsidRPr="00C55D81">
        <w:rPr>
          <w:rFonts w:ascii="Times New Roman" w:eastAsia="Times New Roman" w:hAnsi="Times New Roman" w:cs="Times New Roman"/>
          <w:sz w:val="28"/>
          <w:szCs w:val="28"/>
          <w:lang w:eastAsia="ru-RU"/>
        </w:rPr>
        <w:t>змісту і конкретних завдань</w:t>
      </w:r>
      <w:r w:rsidR="00325473" w:rsidRPr="00C55D81">
        <w:rPr>
          <w:rFonts w:ascii="Times New Roman" w:eastAsia="Times New Roman" w:hAnsi="Times New Roman" w:cs="Times New Roman"/>
          <w:sz w:val="28"/>
          <w:szCs w:val="28"/>
          <w:lang w:eastAsia="ru-RU"/>
        </w:rPr>
        <w:t xml:space="preserve">, які </w:t>
      </w:r>
      <w:r w:rsidRPr="00C55D81">
        <w:rPr>
          <w:rFonts w:ascii="Times New Roman" w:eastAsia="Times New Roman" w:hAnsi="Times New Roman" w:cs="Times New Roman"/>
          <w:sz w:val="28"/>
          <w:szCs w:val="28"/>
          <w:lang w:eastAsia="ru-RU"/>
        </w:rPr>
        <w:t>розв’язуються</w:t>
      </w:r>
      <w:r w:rsidR="00325473" w:rsidRPr="00C55D81">
        <w:rPr>
          <w:rFonts w:ascii="Times New Roman" w:eastAsia="Times New Roman" w:hAnsi="Times New Roman" w:cs="Times New Roman"/>
          <w:sz w:val="28"/>
          <w:szCs w:val="28"/>
          <w:lang w:eastAsia="ru-RU"/>
        </w:rPr>
        <w:t xml:space="preserve"> суб’єктом трудової діяльності, психологічну готовність </w:t>
      </w:r>
      <w:r w:rsidRPr="00C55D81">
        <w:rPr>
          <w:rFonts w:ascii="Times New Roman" w:eastAsia="Times New Roman" w:hAnsi="Times New Roman" w:cs="Times New Roman"/>
          <w:sz w:val="28"/>
          <w:szCs w:val="28"/>
          <w:lang w:eastAsia="ru-RU"/>
        </w:rPr>
        <w:t>можна поділити на ситуативну та сталу. Ситуативна визначається</w:t>
      </w:r>
      <w:r w:rsidR="00325473" w:rsidRPr="00C55D81">
        <w:rPr>
          <w:rFonts w:ascii="Times New Roman" w:eastAsia="Times New Roman" w:hAnsi="Times New Roman" w:cs="Times New Roman"/>
          <w:sz w:val="28"/>
          <w:szCs w:val="28"/>
          <w:lang w:eastAsia="ru-RU"/>
        </w:rPr>
        <w:t xml:space="preserve"> ві</w:t>
      </w:r>
      <w:r w:rsidRPr="00C55D81">
        <w:rPr>
          <w:rFonts w:ascii="Times New Roman" w:eastAsia="Times New Roman" w:hAnsi="Times New Roman" w:cs="Times New Roman"/>
          <w:sz w:val="28"/>
          <w:szCs w:val="28"/>
          <w:lang w:eastAsia="ru-RU"/>
        </w:rPr>
        <w:t>дповідними психічними станами, а стала</w:t>
      </w:r>
      <w:r w:rsidR="00325473" w:rsidRPr="00C55D81">
        <w:rPr>
          <w:rFonts w:ascii="Times New Roman" w:eastAsia="Times New Roman" w:hAnsi="Times New Roman" w:cs="Times New Roman"/>
          <w:sz w:val="28"/>
          <w:szCs w:val="28"/>
          <w:lang w:eastAsia="ru-RU"/>
        </w:rPr>
        <w:t xml:space="preserve">, </w:t>
      </w:r>
      <w:r w:rsidRPr="00C55D81">
        <w:rPr>
          <w:rFonts w:ascii="Times New Roman" w:eastAsia="Times New Roman" w:hAnsi="Times New Roman" w:cs="Times New Roman"/>
          <w:sz w:val="28"/>
          <w:szCs w:val="28"/>
          <w:lang w:eastAsia="ru-RU"/>
        </w:rPr>
        <w:t>у свою чергу,детермінується</w:t>
      </w:r>
      <w:r w:rsidR="00325473" w:rsidRPr="00C55D81">
        <w:rPr>
          <w:rFonts w:ascii="Times New Roman" w:eastAsia="Times New Roman" w:hAnsi="Times New Roman" w:cs="Times New Roman"/>
          <w:sz w:val="28"/>
          <w:szCs w:val="28"/>
          <w:lang w:eastAsia="ru-RU"/>
        </w:rPr>
        <w:t xml:space="preserve"> стабільними властивостями особистості. Фактори, </w:t>
      </w:r>
      <w:r w:rsidRPr="00C55D81">
        <w:rPr>
          <w:rFonts w:ascii="Times New Roman" w:eastAsia="Times New Roman" w:hAnsi="Times New Roman" w:cs="Times New Roman"/>
          <w:sz w:val="28"/>
          <w:szCs w:val="28"/>
          <w:lang w:eastAsia="ru-RU"/>
        </w:rPr>
        <w:t>яківизначають</w:t>
      </w:r>
      <w:r w:rsidR="00325473" w:rsidRPr="00C55D81">
        <w:rPr>
          <w:rFonts w:ascii="Times New Roman" w:eastAsia="Times New Roman" w:hAnsi="Times New Roman" w:cs="Times New Roman"/>
          <w:sz w:val="28"/>
          <w:szCs w:val="28"/>
          <w:lang w:eastAsia="ru-RU"/>
        </w:rPr>
        <w:t xml:space="preserve"> залежність ефективності діяльності від </w:t>
      </w:r>
      <w:r w:rsidRPr="00C55D81">
        <w:rPr>
          <w:rFonts w:ascii="Times New Roman" w:eastAsia="Times New Roman" w:hAnsi="Times New Roman" w:cs="Times New Roman"/>
          <w:sz w:val="28"/>
          <w:szCs w:val="28"/>
          <w:lang w:eastAsia="ru-RU"/>
        </w:rPr>
        <w:t xml:space="preserve">фіксованої та довготривалої </w:t>
      </w:r>
      <w:r w:rsidR="00325473" w:rsidRPr="00C55D81">
        <w:rPr>
          <w:rFonts w:ascii="Times New Roman" w:eastAsia="Times New Roman" w:hAnsi="Times New Roman" w:cs="Times New Roman"/>
          <w:sz w:val="28"/>
          <w:szCs w:val="28"/>
          <w:lang w:eastAsia="ru-RU"/>
        </w:rPr>
        <w:t>готовності,</w:t>
      </w:r>
      <w:r w:rsidRPr="00C55D81">
        <w:rPr>
          <w:rFonts w:ascii="Times New Roman" w:eastAsia="Times New Roman" w:hAnsi="Times New Roman" w:cs="Times New Roman"/>
          <w:sz w:val="28"/>
          <w:szCs w:val="28"/>
          <w:lang w:eastAsia="ru-RU"/>
        </w:rPr>
        <w:t xml:space="preserve"> уже</w:t>
      </w:r>
      <w:r w:rsidR="00325473" w:rsidRPr="00C55D81">
        <w:rPr>
          <w:rFonts w:ascii="Times New Roman" w:eastAsia="Times New Roman" w:hAnsi="Times New Roman" w:cs="Times New Roman"/>
          <w:sz w:val="28"/>
          <w:szCs w:val="28"/>
          <w:lang w:eastAsia="ru-RU"/>
        </w:rPr>
        <w:t xml:space="preserve"> стали </w:t>
      </w:r>
      <w:r w:rsidRPr="00C55D81">
        <w:rPr>
          <w:rFonts w:ascii="Times New Roman" w:eastAsia="Times New Roman" w:hAnsi="Times New Roman" w:cs="Times New Roman"/>
          <w:sz w:val="28"/>
          <w:szCs w:val="28"/>
          <w:lang w:eastAsia="ru-RU"/>
        </w:rPr>
        <w:t>об’єктом</w:t>
      </w:r>
      <w:r w:rsidR="00325473" w:rsidRPr="00C55D81">
        <w:rPr>
          <w:rFonts w:ascii="Times New Roman" w:eastAsia="Times New Roman" w:hAnsi="Times New Roman" w:cs="Times New Roman"/>
          <w:sz w:val="28"/>
          <w:szCs w:val="28"/>
          <w:lang w:eastAsia="ru-RU"/>
        </w:rPr>
        <w:t xml:space="preserve"> дослідження більшості фахівців.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Завчасна, загальна або довготривала готовність </w:t>
      </w:r>
      <w:r w:rsidR="00513A5C" w:rsidRPr="00C55D81">
        <w:rPr>
          <w:rFonts w:ascii="Times New Roman" w:eastAsia="Times New Roman" w:hAnsi="Times New Roman" w:cs="Times New Roman"/>
          <w:sz w:val="28"/>
          <w:szCs w:val="28"/>
          <w:lang w:eastAsia="ru-RU"/>
        </w:rPr>
        <w:t>розглядається як стійка завчасно сформована характеристика особистості, яка являє</w:t>
      </w:r>
      <w:r w:rsidRPr="00C55D81">
        <w:rPr>
          <w:rFonts w:ascii="Times New Roman" w:eastAsia="Times New Roman" w:hAnsi="Times New Roman" w:cs="Times New Roman"/>
          <w:sz w:val="28"/>
          <w:szCs w:val="28"/>
          <w:lang w:eastAsia="ru-RU"/>
        </w:rPr>
        <w:t xml:space="preserve"> собою раніше набуті </w:t>
      </w:r>
      <w:r w:rsidR="00513A5C" w:rsidRPr="00C55D81">
        <w:rPr>
          <w:rFonts w:ascii="Times New Roman" w:eastAsia="Times New Roman" w:hAnsi="Times New Roman" w:cs="Times New Roman"/>
          <w:sz w:val="28"/>
          <w:szCs w:val="28"/>
          <w:lang w:eastAsia="ru-RU"/>
        </w:rPr>
        <w:t xml:space="preserve">знання та вміння, </w:t>
      </w:r>
      <w:r w:rsidRPr="00C55D81">
        <w:rPr>
          <w:rFonts w:ascii="Times New Roman" w:eastAsia="Times New Roman" w:hAnsi="Times New Roman" w:cs="Times New Roman"/>
          <w:sz w:val="28"/>
          <w:szCs w:val="28"/>
          <w:lang w:eastAsia="ru-RU"/>
        </w:rPr>
        <w:t xml:space="preserve">установки, навички, </w:t>
      </w:r>
      <w:r w:rsidR="00513A5C" w:rsidRPr="00C55D81">
        <w:rPr>
          <w:rFonts w:ascii="Times New Roman" w:eastAsia="Times New Roman" w:hAnsi="Times New Roman" w:cs="Times New Roman"/>
          <w:sz w:val="28"/>
          <w:szCs w:val="28"/>
          <w:lang w:eastAsia="ru-RU"/>
        </w:rPr>
        <w:t xml:space="preserve">набутий </w:t>
      </w:r>
      <w:r w:rsidRPr="00C55D81">
        <w:rPr>
          <w:rFonts w:ascii="Times New Roman" w:eastAsia="Times New Roman" w:hAnsi="Times New Roman" w:cs="Times New Roman"/>
          <w:sz w:val="28"/>
          <w:szCs w:val="28"/>
          <w:lang w:eastAsia="ru-RU"/>
        </w:rPr>
        <w:t>досві</w:t>
      </w:r>
      <w:r w:rsidR="00513A5C" w:rsidRPr="00C55D81">
        <w:rPr>
          <w:rFonts w:ascii="Times New Roman" w:eastAsia="Times New Roman" w:hAnsi="Times New Roman" w:cs="Times New Roman"/>
          <w:sz w:val="28"/>
          <w:szCs w:val="28"/>
          <w:lang w:eastAsia="ru-RU"/>
        </w:rPr>
        <w:t>д, якості і мотиви діяльності.</w:t>
      </w:r>
      <w:r w:rsidRPr="00C55D81">
        <w:rPr>
          <w:rFonts w:ascii="Times New Roman" w:eastAsia="Times New Roman" w:hAnsi="Times New Roman" w:cs="Times New Roman"/>
          <w:sz w:val="28"/>
          <w:szCs w:val="28"/>
          <w:lang w:eastAsia="ru-RU"/>
        </w:rPr>
        <w:t xml:space="preserve">  На її </w:t>
      </w:r>
      <w:r w:rsidR="00513A5C" w:rsidRPr="00C55D81">
        <w:rPr>
          <w:rFonts w:ascii="Times New Roman" w:eastAsia="Times New Roman" w:hAnsi="Times New Roman" w:cs="Times New Roman"/>
          <w:sz w:val="28"/>
          <w:szCs w:val="28"/>
          <w:lang w:eastAsia="ru-RU"/>
        </w:rPr>
        <w:t>підґрунтінабувається</w:t>
      </w:r>
      <w:r w:rsidRPr="00C55D81">
        <w:rPr>
          <w:rFonts w:ascii="Times New Roman" w:eastAsia="Times New Roman" w:hAnsi="Times New Roman" w:cs="Times New Roman"/>
          <w:sz w:val="28"/>
          <w:szCs w:val="28"/>
          <w:lang w:eastAsia="ru-RU"/>
        </w:rPr>
        <w:t xml:space="preserve"> стан готовності до вико</w:t>
      </w:r>
      <w:r w:rsidR="00513A5C" w:rsidRPr="00C55D81">
        <w:rPr>
          <w:rFonts w:ascii="Times New Roman" w:eastAsia="Times New Roman" w:hAnsi="Times New Roman" w:cs="Times New Roman"/>
          <w:sz w:val="28"/>
          <w:szCs w:val="28"/>
          <w:lang w:eastAsia="ru-RU"/>
        </w:rPr>
        <w:t>нання поточних задач діяльності, наприклад,</w:t>
      </w:r>
      <w:r w:rsidRPr="00C55D81">
        <w:rPr>
          <w:rFonts w:ascii="Times New Roman" w:eastAsia="Times New Roman" w:hAnsi="Times New Roman" w:cs="Times New Roman"/>
          <w:sz w:val="28"/>
          <w:szCs w:val="28"/>
          <w:lang w:eastAsia="ru-RU"/>
        </w:rPr>
        <w:t xml:space="preserve"> психологічна готовність спортсменів до змагань (О. Пуні); психологічна готовність абітурієнтів до навчання у вузі </w:t>
      </w:r>
      <w:r w:rsidR="00C55D81">
        <w:rPr>
          <w:rFonts w:ascii="Times New Roman" w:eastAsia="Times New Roman" w:hAnsi="Times New Roman" w:cs="Times New Roman"/>
          <w:sz w:val="28"/>
          <w:szCs w:val="28"/>
          <w:lang w:eastAsia="ru-RU"/>
        </w:rPr>
        <w:br/>
      </w:r>
      <w:r w:rsidRPr="00C55D81">
        <w:rPr>
          <w:rFonts w:ascii="Times New Roman" w:eastAsia="Times New Roman" w:hAnsi="Times New Roman" w:cs="Times New Roman"/>
          <w:sz w:val="28"/>
          <w:szCs w:val="28"/>
          <w:lang w:eastAsia="ru-RU"/>
        </w:rPr>
        <w:t xml:space="preserve">(М. Левченко); психологічна готовність студентів до педагогічної діяльності </w:t>
      </w:r>
      <w:r w:rsidR="00C55D81">
        <w:rPr>
          <w:rFonts w:ascii="Times New Roman" w:eastAsia="Times New Roman" w:hAnsi="Times New Roman" w:cs="Times New Roman"/>
          <w:sz w:val="28"/>
          <w:szCs w:val="28"/>
          <w:lang w:eastAsia="ru-RU"/>
        </w:rPr>
        <w:br/>
      </w:r>
      <w:r w:rsidRPr="00C55D81">
        <w:rPr>
          <w:rFonts w:ascii="Times New Roman" w:eastAsia="Times New Roman" w:hAnsi="Times New Roman" w:cs="Times New Roman"/>
          <w:sz w:val="28"/>
          <w:szCs w:val="28"/>
          <w:lang w:eastAsia="ru-RU"/>
        </w:rPr>
        <w:t xml:space="preserve">(Т. Іванова); психологічна готовність воїнів до бою (О. Барабанщиков). </w:t>
      </w:r>
    </w:p>
    <w:p w:rsidR="00325473" w:rsidRPr="00C55D81" w:rsidRDefault="00513A5C" w:rsidP="00513A5C">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Тимчасовий стан готовності розглядається як</w:t>
      </w:r>
      <w:r w:rsidR="00325473" w:rsidRPr="00C55D81">
        <w:rPr>
          <w:rFonts w:ascii="Times New Roman" w:eastAsia="Times New Roman" w:hAnsi="Times New Roman" w:cs="Times New Roman"/>
          <w:sz w:val="28"/>
          <w:szCs w:val="28"/>
          <w:lang w:eastAsia="ru-RU"/>
        </w:rPr>
        <w:t xml:space="preserve"> «актуалізація, пристосування всіх сил, створення психологічних можливостей для успішних дій в даний момент» [9, с. 351]. </w:t>
      </w:r>
      <w:r w:rsidRPr="00C55D81">
        <w:rPr>
          <w:rFonts w:ascii="Times New Roman" w:eastAsia="Times New Roman" w:hAnsi="Times New Roman" w:cs="Times New Roman"/>
          <w:sz w:val="28"/>
          <w:szCs w:val="28"/>
          <w:lang w:eastAsia="ru-RU"/>
        </w:rPr>
        <w:t>Тоді як с</w:t>
      </w:r>
      <w:r w:rsidR="00325473" w:rsidRPr="00C55D81">
        <w:rPr>
          <w:rFonts w:ascii="Times New Roman" w:eastAsia="Times New Roman" w:hAnsi="Times New Roman" w:cs="Times New Roman"/>
          <w:sz w:val="28"/>
          <w:szCs w:val="28"/>
          <w:lang w:eastAsia="ru-RU"/>
        </w:rPr>
        <w:t xml:space="preserve">итуативна готовність – це </w:t>
      </w:r>
      <w:r w:rsidR="00325473" w:rsidRPr="00C55D81">
        <w:rPr>
          <w:rFonts w:ascii="Times New Roman" w:eastAsia="Times New Roman" w:hAnsi="Times New Roman" w:cs="Times New Roman"/>
          <w:sz w:val="28"/>
          <w:szCs w:val="28"/>
          <w:lang w:eastAsia="ru-RU"/>
        </w:rPr>
        <w:lastRenderedPageBreak/>
        <w:t xml:space="preserve">«динамічний, цілісний стан особистості, внутрішня налаштованість на певну поведінку, мобілізованість всіх сил на активні і </w:t>
      </w:r>
      <w:r w:rsidRPr="00C55D81">
        <w:rPr>
          <w:rFonts w:ascii="Times New Roman" w:eastAsia="Times New Roman" w:hAnsi="Times New Roman" w:cs="Times New Roman"/>
          <w:sz w:val="28"/>
          <w:szCs w:val="28"/>
          <w:lang w:eastAsia="ru-RU"/>
        </w:rPr>
        <w:t>доцільні дії» [38, с. 165]. В</w:t>
      </w:r>
      <w:r w:rsidR="00325473" w:rsidRPr="00C55D81">
        <w:rPr>
          <w:rFonts w:ascii="Times New Roman" w:eastAsia="Times New Roman" w:hAnsi="Times New Roman" w:cs="Times New Roman"/>
          <w:sz w:val="28"/>
          <w:szCs w:val="28"/>
          <w:lang w:eastAsia="ru-RU"/>
        </w:rPr>
        <w:t xml:space="preserve">иникнення </w:t>
      </w:r>
      <w:r w:rsidRPr="00C55D81">
        <w:rPr>
          <w:rFonts w:ascii="Times New Roman" w:eastAsia="Times New Roman" w:hAnsi="Times New Roman" w:cs="Times New Roman"/>
          <w:sz w:val="28"/>
          <w:szCs w:val="28"/>
          <w:lang w:eastAsia="ru-RU"/>
        </w:rPr>
        <w:t xml:space="preserve">ситуативної готовності і оформлення характеризується,перш за все, </w:t>
      </w:r>
      <w:r w:rsidR="00325473" w:rsidRPr="00C55D81">
        <w:rPr>
          <w:rFonts w:ascii="Times New Roman" w:eastAsia="Times New Roman" w:hAnsi="Times New Roman" w:cs="Times New Roman"/>
          <w:sz w:val="28"/>
          <w:szCs w:val="28"/>
          <w:lang w:eastAsia="ru-RU"/>
        </w:rPr>
        <w:t xml:space="preserve">розумінням задачі, </w:t>
      </w:r>
      <w:r w:rsidRPr="00C55D81">
        <w:rPr>
          <w:rFonts w:ascii="Times New Roman" w:eastAsia="Times New Roman" w:hAnsi="Times New Roman" w:cs="Times New Roman"/>
          <w:sz w:val="28"/>
          <w:szCs w:val="28"/>
          <w:lang w:eastAsia="ru-RU"/>
        </w:rPr>
        <w:t xml:space="preserve">а також, </w:t>
      </w:r>
      <w:r w:rsidR="00325473" w:rsidRPr="00C55D81">
        <w:rPr>
          <w:rFonts w:ascii="Times New Roman" w:eastAsia="Times New Roman" w:hAnsi="Times New Roman" w:cs="Times New Roman"/>
          <w:sz w:val="28"/>
          <w:szCs w:val="28"/>
          <w:lang w:eastAsia="ru-RU"/>
        </w:rPr>
        <w:t>усвідомленням відповідальності,</w:t>
      </w:r>
      <w:r w:rsidRPr="00C55D81">
        <w:rPr>
          <w:rFonts w:ascii="Times New Roman" w:eastAsia="Times New Roman" w:hAnsi="Times New Roman" w:cs="Times New Roman"/>
          <w:sz w:val="28"/>
          <w:szCs w:val="28"/>
          <w:lang w:eastAsia="ru-RU"/>
        </w:rPr>
        <w:t xml:space="preserve"> яка стоїть за її вирішенням,</w:t>
      </w:r>
      <w:r w:rsidR="00325473" w:rsidRPr="00C55D81">
        <w:rPr>
          <w:rFonts w:ascii="Times New Roman" w:eastAsia="Times New Roman" w:hAnsi="Times New Roman" w:cs="Times New Roman"/>
          <w:sz w:val="28"/>
          <w:szCs w:val="28"/>
          <w:lang w:eastAsia="ru-RU"/>
        </w:rPr>
        <w:t xml:space="preserve"> бажанням досягнути успіху, установкою порядку</w:t>
      </w:r>
      <w:r w:rsidRPr="00C55D81">
        <w:rPr>
          <w:rFonts w:ascii="Times New Roman" w:eastAsia="Times New Roman" w:hAnsi="Times New Roman" w:cs="Times New Roman"/>
          <w:sz w:val="28"/>
          <w:szCs w:val="28"/>
          <w:lang w:eastAsia="ru-RU"/>
        </w:rPr>
        <w:t xml:space="preserve"> дій.</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Тимчасова (ситуативна) готовність </w:t>
      </w:r>
      <w:r w:rsidR="00513A5C" w:rsidRPr="00C55D81">
        <w:rPr>
          <w:rFonts w:ascii="Times New Roman" w:eastAsia="Times New Roman" w:hAnsi="Times New Roman" w:cs="Times New Roman"/>
          <w:sz w:val="28"/>
          <w:szCs w:val="28"/>
          <w:lang w:eastAsia="ru-RU"/>
        </w:rPr>
        <w:t>являє</w:t>
      </w:r>
      <w:r w:rsidRPr="00C55D81">
        <w:rPr>
          <w:rFonts w:ascii="Times New Roman" w:eastAsia="Times New Roman" w:hAnsi="Times New Roman" w:cs="Times New Roman"/>
          <w:sz w:val="28"/>
          <w:szCs w:val="28"/>
          <w:lang w:eastAsia="ru-RU"/>
        </w:rPr>
        <w:t xml:space="preserve"> собою модель для </w:t>
      </w:r>
      <w:r w:rsidR="001D489B" w:rsidRPr="00C55D81">
        <w:rPr>
          <w:rFonts w:ascii="Times New Roman" w:eastAsia="Times New Roman" w:hAnsi="Times New Roman" w:cs="Times New Roman"/>
          <w:sz w:val="28"/>
          <w:szCs w:val="28"/>
          <w:lang w:eastAsia="ru-RU"/>
        </w:rPr>
        <w:t xml:space="preserve">якісного </w:t>
      </w:r>
      <w:r w:rsidRPr="00C55D81">
        <w:rPr>
          <w:rFonts w:ascii="Times New Roman" w:eastAsia="Times New Roman" w:hAnsi="Times New Roman" w:cs="Times New Roman"/>
          <w:sz w:val="28"/>
          <w:szCs w:val="28"/>
          <w:lang w:eastAsia="ru-RU"/>
        </w:rPr>
        <w:t xml:space="preserve">виконання безпосередньо майбутньої діяльності, </w:t>
      </w:r>
      <w:r w:rsidR="001D489B" w:rsidRPr="00C55D81">
        <w:rPr>
          <w:rFonts w:ascii="Times New Roman" w:eastAsia="Times New Roman" w:hAnsi="Times New Roman" w:cs="Times New Roman"/>
          <w:sz w:val="28"/>
          <w:szCs w:val="28"/>
          <w:lang w:eastAsia="ru-RU"/>
        </w:rPr>
        <w:t>часто їївизначають якпередстартовий стан</w:t>
      </w:r>
      <w:r w:rsidRPr="00C55D81">
        <w:rPr>
          <w:rFonts w:ascii="Times New Roman" w:eastAsia="Times New Roman" w:hAnsi="Times New Roman" w:cs="Times New Roman"/>
          <w:sz w:val="28"/>
          <w:szCs w:val="28"/>
          <w:lang w:eastAsia="ru-RU"/>
        </w:rPr>
        <w:t xml:space="preserve"> (</w:t>
      </w:r>
      <w:r w:rsidR="001D489B" w:rsidRPr="00C55D81">
        <w:rPr>
          <w:rFonts w:ascii="Times New Roman" w:eastAsia="Times New Roman" w:hAnsi="Times New Roman" w:cs="Times New Roman"/>
          <w:sz w:val="28"/>
          <w:szCs w:val="28"/>
          <w:lang w:eastAsia="ru-RU"/>
        </w:rPr>
        <w:t xml:space="preserve">згідно </w:t>
      </w:r>
      <w:r w:rsidRPr="00C55D81">
        <w:rPr>
          <w:rFonts w:ascii="Times New Roman" w:eastAsia="Times New Roman" w:hAnsi="Times New Roman" w:cs="Times New Roman"/>
          <w:sz w:val="28"/>
          <w:szCs w:val="28"/>
          <w:lang w:eastAsia="ru-RU"/>
        </w:rPr>
        <w:t>Н. Левітов</w:t>
      </w:r>
      <w:r w:rsidR="001D489B" w:rsidRPr="00C55D81">
        <w:rPr>
          <w:rFonts w:ascii="Times New Roman" w:eastAsia="Times New Roman" w:hAnsi="Times New Roman" w:cs="Times New Roman"/>
          <w:sz w:val="28"/>
          <w:szCs w:val="28"/>
          <w:lang w:eastAsia="ru-RU"/>
        </w:rPr>
        <w:t>а),оперативний спокій(О. Ухтомський),</w:t>
      </w:r>
      <w:r w:rsidR="00FD2425">
        <w:rPr>
          <w:rFonts w:ascii="Times New Roman" w:eastAsia="Times New Roman" w:hAnsi="Times New Roman" w:cs="Times New Roman"/>
          <w:sz w:val="28"/>
          <w:szCs w:val="28"/>
          <w:lang w:eastAsia="ru-RU"/>
        </w:rPr>
        <w:t xml:space="preserve"> </w:t>
      </w:r>
      <w:r w:rsidR="001D489B" w:rsidRPr="00C55D81">
        <w:rPr>
          <w:rFonts w:ascii="Times New Roman" w:eastAsia="Times New Roman" w:hAnsi="Times New Roman" w:cs="Times New Roman"/>
          <w:sz w:val="28"/>
          <w:szCs w:val="28"/>
          <w:lang w:eastAsia="ru-RU"/>
        </w:rPr>
        <w:t>пильність (Л. Нерсесян), мобілізаційна готовність</w:t>
      </w:r>
      <w:r w:rsidRPr="00C55D81">
        <w:rPr>
          <w:rFonts w:ascii="Times New Roman" w:eastAsia="Times New Roman" w:hAnsi="Times New Roman" w:cs="Times New Roman"/>
          <w:sz w:val="28"/>
          <w:szCs w:val="28"/>
          <w:lang w:eastAsia="ru-RU"/>
        </w:rPr>
        <w:t xml:space="preserve"> (Ф. Генов). </w:t>
      </w:r>
      <w:r w:rsidR="001D489B" w:rsidRPr="00C55D81">
        <w:rPr>
          <w:rFonts w:ascii="Times New Roman" w:eastAsia="Times New Roman" w:hAnsi="Times New Roman" w:cs="Times New Roman"/>
          <w:sz w:val="28"/>
          <w:szCs w:val="28"/>
          <w:lang w:eastAsia="ru-RU"/>
        </w:rPr>
        <w:t>Важливоознакою</w:t>
      </w:r>
      <w:r w:rsidRPr="00C55D81">
        <w:rPr>
          <w:rFonts w:ascii="Times New Roman" w:eastAsia="Times New Roman" w:hAnsi="Times New Roman" w:cs="Times New Roman"/>
          <w:sz w:val="28"/>
          <w:szCs w:val="28"/>
          <w:lang w:eastAsia="ru-RU"/>
        </w:rPr>
        <w:t xml:space="preserve"> тимчасової готовності є те, що вона «виникає у зв’язку з безпосередньо майбутньою діяльністю і характеризується максимумом функцій, найбільшою швидкістю реакції, довготривалим збереженням працездатності при максимальній витривалості» [50, с. 222]. </w:t>
      </w:r>
    </w:p>
    <w:p w:rsidR="00325473" w:rsidRPr="00C55D81" w:rsidRDefault="001D489B"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На думку </w:t>
      </w:r>
      <w:r w:rsidR="00325473" w:rsidRPr="00C55D81">
        <w:rPr>
          <w:rFonts w:ascii="Times New Roman" w:eastAsia="Times New Roman" w:hAnsi="Times New Roman" w:cs="Times New Roman"/>
          <w:sz w:val="28"/>
          <w:szCs w:val="28"/>
          <w:lang w:eastAsia="ru-RU"/>
        </w:rPr>
        <w:t xml:space="preserve">прибічників особистісного підходу, психологічну готовність </w:t>
      </w:r>
      <w:r w:rsidRPr="00C55D81">
        <w:rPr>
          <w:rFonts w:ascii="Times New Roman" w:eastAsia="Times New Roman" w:hAnsi="Times New Roman" w:cs="Times New Roman"/>
          <w:sz w:val="28"/>
          <w:szCs w:val="28"/>
          <w:lang w:eastAsia="ru-RU"/>
        </w:rPr>
        <w:t>варто</w:t>
      </w:r>
      <w:r w:rsidR="00325473" w:rsidRPr="00C55D81">
        <w:rPr>
          <w:rFonts w:ascii="Times New Roman" w:eastAsia="Times New Roman" w:hAnsi="Times New Roman" w:cs="Times New Roman"/>
          <w:sz w:val="28"/>
          <w:szCs w:val="28"/>
          <w:lang w:eastAsia="ru-RU"/>
        </w:rPr>
        <w:t xml:space="preserve"> розглядати як результат підготовки (підготовленості) до </w:t>
      </w:r>
      <w:r w:rsidRPr="00C55D81">
        <w:rPr>
          <w:rFonts w:ascii="Times New Roman" w:eastAsia="Times New Roman" w:hAnsi="Times New Roman" w:cs="Times New Roman"/>
          <w:sz w:val="28"/>
          <w:szCs w:val="28"/>
          <w:lang w:eastAsia="ru-RU"/>
        </w:rPr>
        <w:t>конкретної діяльності. Згідно цього підходу</w:t>
      </w:r>
      <w:r w:rsidR="00325473" w:rsidRPr="00C55D81">
        <w:rPr>
          <w:rFonts w:ascii="Times New Roman" w:eastAsia="Times New Roman" w:hAnsi="Times New Roman" w:cs="Times New Roman"/>
          <w:sz w:val="28"/>
          <w:szCs w:val="28"/>
          <w:lang w:eastAsia="ru-RU"/>
        </w:rPr>
        <w:t>, готовність</w:t>
      </w:r>
      <w:r w:rsidRPr="00C55D81">
        <w:rPr>
          <w:rFonts w:ascii="Times New Roman" w:eastAsia="Times New Roman" w:hAnsi="Times New Roman" w:cs="Times New Roman"/>
          <w:sz w:val="28"/>
          <w:szCs w:val="28"/>
          <w:lang w:eastAsia="ru-RU"/>
        </w:rPr>
        <w:t xml:space="preserve"> (підготовленість)</w:t>
      </w:r>
      <w:r w:rsidR="00325473" w:rsidRPr="00C55D81">
        <w:rPr>
          <w:rFonts w:ascii="Times New Roman" w:eastAsia="Times New Roman" w:hAnsi="Times New Roman" w:cs="Times New Roman"/>
          <w:sz w:val="28"/>
          <w:szCs w:val="28"/>
          <w:lang w:eastAsia="ru-RU"/>
        </w:rPr>
        <w:t xml:space="preserve"> є </w:t>
      </w:r>
      <w:r w:rsidRPr="00C55D81">
        <w:rPr>
          <w:rFonts w:ascii="Times New Roman" w:eastAsia="Times New Roman" w:hAnsi="Times New Roman" w:cs="Times New Roman"/>
          <w:sz w:val="28"/>
          <w:szCs w:val="28"/>
          <w:lang w:eastAsia="ru-RU"/>
        </w:rPr>
        <w:t>достатньо стійким,</w:t>
      </w:r>
      <w:r w:rsidR="00FD2425">
        <w:rPr>
          <w:rFonts w:ascii="Times New Roman" w:eastAsia="Times New Roman" w:hAnsi="Times New Roman" w:cs="Times New Roman"/>
          <w:sz w:val="28"/>
          <w:szCs w:val="28"/>
          <w:lang w:eastAsia="ru-RU"/>
        </w:rPr>
        <w:t xml:space="preserve"> </w:t>
      </w:r>
      <w:r w:rsidR="00325473" w:rsidRPr="00C55D81">
        <w:rPr>
          <w:rFonts w:ascii="Times New Roman" w:eastAsia="Times New Roman" w:hAnsi="Times New Roman" w:cs="Times New Roman"/>
          <w:sz w:val="28"/>
          <w:szCs w:val="28"/>
          <w:lang w:eastAsia="ru-RU"/>
        </w:rPr>
        <w:t xml:space="preserve">ієрархізованим утворенням особистості, яке </w:t>
      </w:r>
      <w:r w:rsidRPr="00C55D81">
        <w:rPr>
          <w:rFonts w:ascii="Times New Roman" w:eastAsia="Times New Roman" w:hAnsi="Times New Roman" w:cs="Times New Roman"/>
          <w:sz w:val="28"/>
          <w:szCs w:val="28"/>
          <w:lang w:eastAsia="ru-RU"/>
        </w:rPr>
        <w:t>включає</w:t>
      </w:r>
      <w:r w:rsidR="00325473" w:rsidRPr="00C55D81">
        <w:rPr>
          <w:rFonts w:ascii="Times New Roman" w:eastAsia="Times New Roman" w:hAnsi="Times New Roman" w:cs="Times New Roman"/>
          <w:sz w:val="28"/>
          <w:szCs w:val="28"/>
          <w:lang w:eastAsia="ru-RU"/>
        </w:rPr>
        <w:t xml:space="preserve"> низку компонентів, </w:t>
      </w:r>
      <w:r w:rsidRPr="00C55D81">
        <w:rPr>
          <w:rFonts w:ascii="Times New Roman" w:eastAsia="Times New Roman" w:hAnsi="Times New Roman" w:cs="Times New Roman"/>
          <w:sz w:val="28"/>
          <w:szCs w:val="28"/>
          <w:lang w:eastAsia="ru-RU"/>
        </w:rPr>
        <w:t>що відповідають</w:t>
      </w:r>
      <w:r w:rsidR="00325473" w:rsidRPr="00C55D81">
        <w:rPr>
          <w:rFonts w:ascii="Times New Roman" w:eastAsia="Times New Roman" w:hAnsi="Times New Roman" w:cs="Times New Roman"/>
          <w:sz w:val="28"/>
          <w:szCs w:val="28"/>
          <w:lang w:eastAsia="ru-RU"/>
        </w:rPr>
        <w:t xml:space="preserve"> вимога</w:t>
      </w:r>
      <w:r w:rsidRPr="00C55D81">
        <w:rPr>
          <w:rFonts w:ascii="Times New Roman" w:eastAsia="Times New Roman" w:hAnsi="Times New Roman" w:cs="Times New Roman"/>
          <w:sz w:val="28"/>
          <w:szCs w:val="28"/>
          <w:lang w:eastAsia="ru-RU"/>
        </w:rPr>
        <w:t xml:space="preserve">м, змісту та умовам діяльності. </w:t>
      </w:r>
      <w:r w:rsidR="00C55D81">
        <w:rPr>
          <w:rFonts w:ascii="Times New Roman" w:eastAsia="Times New Roman" w:hAnsi="Times New Roman" w:cs="Times New Roman"/>
          <w:sz w:val="28"/>
          <w:szCs w:val="28"/>
          <w:lang w:eastAsia="ru-RU"/>
        </w:rPr>
        <w:t>Цей</w:t>
      </w:r>
      <w:r w:rsidR="00325473" w:rsidRPr="00C55D81">
        <w:rPr>
          <w:rFonts w:ascii="Times New Roman" w:eastAsia="Times New Roman" w:hAnsi="Times New Roman" w:cs="Times New Roman"/>
          <w:sz w:val="28"/>
          <w:szCs w:val="28"/>
          <w:lang w:eastAsia="ru-RU"/>
        </w:rPr>
        <w:t xml:space="preserve"> підхід розглядає психологічну готовність як </w:t>
      </w:r>
      <w:r w:rsidRPr="00C55D81">
        <w:rPr>
          <w:rFonts w:ascii="Times New Roman" w:eastAsia="Times New Roman" w:hAnsi="Times New Roman" w:cs="Times New Roman"/>
          <w:sz w:val="28"/>
          <w:szCs w:val="28"/>
          <w:lang w:eastAsia="ru-RU"/>
        </w:rPr>
        <w:t>багатоаспектне</w:t>
      </w:r>
      <w:r w:rsidR="00325473" w:rsidRPr="00C55D81">
        <w:rPr>
          <w:rFonts w:ascii="Times New Roman" w:eastAsia="Times New Roman" w:hAnsi="Times New Roman" w:cs="Times New Roman"/>
          <w:sz w:val="28"/>
          <w:szCs w:val="28"/>
          <w:lang w:eastAsia="ru-RU"/>
        </w:rPr>
        <w:t xml:space="preserve"> особистісне утворення, </w:t>
      </w:r>
      <w:r w:rsidRPr="00C55D81">
        <w:rPr>
          <w:rFonts w:ascii="Times New Roman" w:eastAsia="Times New Roman" w:hAnsi="Times New Roman" w:cs="Times New Roman"/>
          <w:sz w:val="28"/>
          <w:szCs w:val="28"/>
          <w:lang w:eastAsia="ru-RU"/>
        </w:rPr>
        <w:t>комплексну</w:t>
      </w:r>
      <w:r w:rsidR="00325473" w:rsidRPr="00C55D81">
        <w:rPr>
          <w:rFonts w:ascii="Times New Roman" w:eastAsia="Times New Roman" w:hAnsi="Times New Roman" w:cs="Times New Roman"/>
          <w:sz w:val="28"/>
          <w:szCs w:val="28"/>
          <w:lang w:eastAsia="ru-RU"/>
        </w:rPr>
        <w:t xml:space="preserve"> ст</w:t>
      </w:r>
      <w:r w:rsidRPr="00C55D81">
        <w:rPr>
          <w:rFonts w:ascii="Times New Roman" w:eastAsia="Times New Roman" w:hAnsi="Times New Roman" w:cs="Times New Roman"/>
          <w:sz w:val="28"/>
          <w:szCs w:val="28"/>
          <w:lang w:eastAsia="ru-RU"/>
        </w:rPr>
        <w:t>руктуру якостей, властивостей особистості</w:t>
      </w:r>
      <w:r w:rsidR="00325473" w:rsidRPr="00C55D81">
        <w:rPr>
          <w:rFonts w:ascii="Times New Roman" w:eastAsia="Times New Roman" w:hAnsi="Times New Roman" w:cs="Times New Roman"/>
          <w:sz w:val="28"/>
          <w:szCs w:val="28"/>
          <w:lang w:eastAsia="ru-RU"/>
        </w:rPr>
        <w:t xml:space="preserve">, </w:t>
      </w:r>
      <w:r w:rsidRPr="00C55D81">
        <w:rPr>
          <w:rFonts w:ascii="Times New Roman" w:eastAsia="Times New Roman" w:hAnsi="Times New Roman" w:cs="Times New Roman"/>
          <w:sz w:val="28"/>
          <w:szCs w:val="28"/>
          <w:lang w:eastAsia="ru-RU"/>
        </w:rPr>
        <w:t>що у своїй</w:t>
      </w:r>
      <w:r w:rsidR="00325473" w:rsidRPr="00C55D81">
        <w:rPr>
          <w:rFonts w:ascii="Times New Roman" w:eastAsia="Times New Roman" w:hAnsi="Times New Roman" w:cs="Times New Roman"/>
          <w:sz w:val="28"/>
          <w:szCs w:val="28"/>
          <w:lang w:eastAsia="ru-RU"/>
        </w:rPr>
        <w:t xml:space="preserve"> сукупності </w:t>
      </w:r>
      <w:r w:rsidRPr="00C55D81">
        <w:rPr>
          <w:rFonts w:ascii="Times New Roman" w:eastAsia="Times New Roman" w:hAnsi="Times New Roman" w:cs="Times New Roman"/>
          <w:sz w:val="28"/>
          <w:szCs w:val="28"/>
          <w:lang w:eastAsia="ru-RU"/>
        </w:rPr>
        <w:t>дає змогу</w:t>
      </w:r>
      <w:r w:rsidR="00325473" w:rsidRPr="00C55D81">
        <w:rPr>
          <w:rFonts w:ascii="Times New Roman" w:eastAsia="Times New Roman" w:hAnsi="Times New Roman" w:cs="Times New Roman"/>
          <w:sz w:val="28"/>
          <w:szCs w:val="28"/>
          <w:lang w:eastAsia="ru-RU"/>
        </w:rPr>
        <w:t xml:space="preserve"> суб’єктові успішно виконувати </w:t>
      </w:r>
      <w:r w:rsidR="00C55D81">
        <w:rPr>
          <w:rFonts w:ascii="Times New Roman" w:eastAsia="Times New Roman" w:hAnsi="Times New Roman" w:cs="Times New Roman"/>
          <w:sz w:val="28"/>
          <w:szCs w:val="28"/>
          <w:lang w:eastAsia="ru-RU"/>
        </w:rPr>
        <w:t xml:space="preserve">професійну </w:t>
      </w:r>
      <w:r w:rsidR="00325473" w:rsidRPr="00C55D81">
        <w:rPr>
          <w:rFonts w:ascii="Times New Roman" w:eastAsia="Times New Roman" w:hAnsi="Times New Roman" w:cs="Times New Roman"/>
          <w:sz w:val="28"/>
          <w:szCs w:val="28"/>
          <w:lang w:eastAsia="ru-RU"/>
        </w:rPr>
        <w:t xml:space="preserve">діяльність </w:t>
      </w:r>
      <w:r w:rsidR="00C55D81">
        <w:rPr>
          <w:rFonts w:ascii="Times New Roman" w:eastAsia="Times New Roman" w:hAnsi="Times New Roman" w:cs="Times New Roman"/>
          <w:sz w:val="28"/>
          <w:szCs w:val="28"/>
          <w:lang w:eastAsia="ru-RU"/>
        </w:rPr>
        <w:br/>
      </w:r>
      <w:r w:rsidR="00325473" w:rsidRPr="00C55D81">
        <w:rPr>
          <w:rFonts w:ascii="Times New Roman" w:eastAsia="Times New Roman" w:hAnsi="Times New Roman" w:cs="Times New Roman"/>
          <w:sz w:val="28"/>
          <w:szCs w:val="28"/>
          <w:lang w:eastAsia="ru-RU"/>
        </w:rPr>
        <w:t>(С. Васильченко, К. Дурай-Новікова, Л. Долинська, М. Дяченко, І. Чорна).</w:t>
      </w:r>
    </w:p>
    <w:p w:rsidR="00325473" w:rsidRPr="00C55D81" w:rsidRDefault="00AE4C4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Варто відзначити</w:t>
      </w:r>
      <w:r w:rsidR="00325473" w:rsidRPr="00C55D81">
        <w:rPr>
          <w:rFonts w:ascii="Times New Roman" w:eastAsia="Times New Roman" w:hAnsi="Times New Roman" w:cs="Times New Roman"/>
          <w:sz w:val="28"/>
          <w:szCs w:val="28"/>
          <w:lang w:eastAsia="ru-RU"/>
        </w:rPr>
        <w:t xml:space="preserve">, що </w:t>
      </w:r>
      <w:r w:rsidRPr="00C55D81">
        <w:rPr>
          <w:rFonts w:ascii="Times New Roman" w:eastAsia="Times New Roman" w:hAnsi="Times New Roman" w:cs="Times New Roman"/>
          <w:sz w:val="28"/>
          <w:szCs w:val="28"/>
          <w:lang w:eastAsia="ru-RU"/>
        </w:rPr>
        <w:t>низка</w:t>
      </w:r>
      <w:r w:rsidR="00325473" w:rsidRPr="00C55D81">
        <w:rPr>
          <w:rFonts w:ascii="Times New Roman" w:eastAsia="Times New Roman" w:hAnsi="Times New Roman" w:cs="Times New Roman"/>
          <w:sz w:val="28"/>
          <w:szCs w:val="28"/>
          <w:lang w:eastAsia="ru-RU"/>
        </w:rPr>
        <w:t xml:space="preserve"> авторів </w:t>
      </w:r>
      <w:r w:rsidRPr="00C55D81">
        <w:rPr>
          <w:rFonts w:ascii="Times New Roman" w:eastAsia="Times New Roman" w:hAnsi="Times New Roman" w:cs="Times New Roman"/>
          <w:sz w:val="28"/>
          <w:szCs w:val="28"/>
          <w:lang w:eastAsia="ru-RU"/>
        </w:rPr>
        <w:t xml:space="preserve">висловлюють погляди щодо міцного </w:t>
      </w:r>
      <w:r w:rsidR="00325473" w:rsidRPr="00C55D81">
        <w:rPr>
          <w:rFonts w:ascii="Times New Roman" w:eastAsia="Times New Roman" w:hAnsi="Times New Roman" w:cs="Times New Roman"/>
          <w:sz w:val="28"/>
          <w:szCs w:val="28"/>
          <w:lang w:eastAsia="ru-RU"/>
        </w:rPr>
        <w:t xml:space="preserve"> взаємозв’язку функціонально</w:t>
      </w:r>
      <w:r w:rsidRPr="00C55D81">
        <w:rPr>
          <w:rFonts w:ascii="Times New Roman" w:eastAsia="Times New Roman" w:hAnsi="Times New Roman" w:cs="Times New Roman"/>
          <w:sz w:val="28"/>
          <w:szCs w:val="28"/>
          <w:lang w:eastAsia="ru-RU"/>
        </w:rPr>
        <w:t>го</w:t>
      </w:r>
      <w:r w:rsidR="00325473" w:rsidRPr="00C55D81">
        <w:rPr>
          <w:rFonts w:ascii="Times New Roman" w:eastAsia="Times New Roman" w:hAnsi="Times New Roman" w:cs="Times New Roman"/>
          <w:sz w:val="28"/>
          <w:szCs w:val="28"/>
          <w:lang w:eastAsia="ru-RU"/>
        </w:rPr>
        <w:t xml:space="preserve"> стану і стійкої характеристики </w:t>
      </w:r>
      <w:r w:rsidRPr="00C55D81">
        <w:rPr>
          <w:rFonts w:ascii="Times New Roman" w:eastAsia="Times New Roman" w:hAnsi="Times New Roman" w:cs="Times New Roman"/>
          <w:sz w:val="28"/>
          <w:szCs w:val="28"/>
          <w:lang w:eastAsia="ru-RU"/>
        </w:rPr>
        <w:t xml:space="preserve">самої </w:t>
      </w:r>
      <w:r w:rsidR="00325473" w:rsidRPr="00C55D81">
        <w:rPr>
          <w:rFonts w:ascii="Times New Roman" w:eastAsia="Times New Roman" w:hAnsi="Times New Roman" w:cs="Times New Roman"/>
          <w:sz w:val="28"/>
          <w:szCs w:val="28"/>
          <w:lang w:eastAsia="ru-RU"/>
        </w:rPr>
        <w:t xml:space="preserve">особистості. </w:t>
      </w:r>
      <w:r w:rsidRPr="00C55D81">
        <w:rPr>
          <w:rFonts w:ascii="Times New Roman" w:eastAsia="Times New Roman" w:hAnsi="Times New Roman" w:cs="Times New Roman"/>
          <w:sz w:val="28"/>
          <w:szCs w:val="28"/>
          <w:lang w:eastAsia="ru-RU"/>
        </w:rPr>
        <w:t>Говориться</w:t>
      </w:r>
      <w:r w:rsidR="00325473" w:rsidRPr="00C55D81">
        <w:rPr>
          <w:rFonts w:ascii="Times New Roman" w:eastAsia="Times New Roman" w:hAnsi="Times New Roman" w:cs="Times New Roman"/>
          <w:sz w:val="28"/>
          <w:szCs w:val="28"/>
          <w:lang w:eastAsia="ru-RU"/>
        </w:rPr>
        <w:t xml:space="preserve">, зокрема, про те, що «стан готовності – це тимчасова готовність, а підготовленість особистості – довготривала готовність» [64, с. 28]. </w:t>
      </w:r>
      <w:r w:rsidRPr="00C55D81">
        <w:rPr>
          <w:rFonts w:ascii="Times New Roman" w:eastAsia="Times New Roman" w:hAnsi="Times New Roman" w:cs="Times New Roman"/>
          <w:sz w:val="28"/>
          <w:szCs w:val="28"/>
          <w:lang w:eastAsia="ru-RU"/>
        </w:rPr>
        <w:t>Більше</w:t>
      </w:r>
      <w:r w:rsidR="00325473" w:rsidRPr="00C55D81">
        <w:rPr>
          <w:rFonts w:ascii="Times New Roman" w:eastAsia="Times New Roman" w:hAnsi="Times New Roman" w:cs="Times New Roman"/>
          <w:sz w:val="28"/>
          <w:szCs w:val="28"/>
          <w:lang w:eastAsia="ru-RU"/>
        </w:rPr>
        <w:t xml:space="preserve"> того, ці два</w:t>
      </w:r>
      <w:r w:rsidRPr="00C55D81">
        <w:rPr>
          <w:rFonts w:ascii="Times New Roman" w:eastAsia="Times New Roman" w:hAnsi="Times New Roman" w:cs="Times New Roman"/>
          <w:sz w:val="28"/>
          <w:szCs w:val="28"/>
          <w:lang w:eastAsia="ru-RU"/>
        </w:rPr>
        <w:t xml:space="preserve"> різних</w:t>
      </w:r>
      <w:r w:rsidR="00325473" w:rsidRPr="00C55D81">
        <w:rPr>
          <w:rFonts w:ascii="Times New Roman" w:eastAsia="Times New Roman" w:hAnsi="Times New Roman" w:cs="Times New Roman"/>
          <w:sz w:val="28"/>
          <w:szCs w:val="28"/>
          <w:lang w:eastAsia="ru-RU"/>
        </w:rPr>
        <w:t xml:space="preserve"> види готовності </w:t>
      </w:r>
      <w:r w:rsidRPr="00C55D81">
        <w:rPr>
          <w:rFonts w:ascii="Times New Roman" w:eastAsia="Times New Roman" w:hAnsi="Times New Roman" w:cs="Times New Roman"/>
          <w:sz w:val="28"/>
          <w:szCs w:val="28"/>
          <w:lang w:eastAsia="ru-RU"/>
        </w:rPr>
        <w:t>знаходяться</w:t>
      </w:r>
      <w:r w:rsidR="00325473" w:rsidRPr="00C55D81">
        <w:rPr>
          <w:rFonts w:ascii="Times New Roman" w:eastAsia="Times New Roman" w:hAnsi="Times New Roman" w:cs="Times New Roman"/>
          <w:sz w:val="28"/>
          <w:szCs w:val="28"/>
          <w:lang w:eastAsia="ru-RU"/>
        </w:rPr>
        <w:t xml:space="preserve"> у зв’язку між собою. </w:t>
      </w:r>
    </w:p>
    <w:p w:rsidR="00325473" w:rsidRPr="00C55D81" w:rsidRDefault="00AE4C43" w:rsidP="00325473">
      <w:pPr>
        <w:spacing w:after="0" w:line="360" w:lineRule="auto"/>
        <w:ind w:firstLine="708"/>
        <w:jc w:val="both"/>
        <w:rPr>
          <w:rFonts w:ascii="Times New Roman" w:eastAsia="Times New Roman" w:hAnsi="Times New Roman" w:cs="Times New Roman"/>
          <w:iCs/>
          <w:sz w:val="28"/>
          <w:szCs w:val="28"/>
          <w:lang w:eastAsia="ru-RU"/>
        </w:rPr>
      </w:pPr>
      <w:r w:rsidRPr="00C55D81">
        <w:rPr>
          <w:rFonts w:ascii="Times New Roman" w:eastAsia="Times New Roman" w:hAnsi="Times New Roman" w:cs="Times New Roman"/>
          <w:sz w:val="28"/>
          <w:szCs w:val="28"/>
          <w:lang w:eastAsia="ru-RU"/>
        </w:rPr>
        <w:t>Зміст</w:t>
      </w:r>
      <w:r w:rsidR="00325473" w:rsidRPr="00C55D81">
        <w:rPr>
          <w:rFonts w:ascii="Times New Roman" w:eastAsia="Times New Roman" w:hAnsi="Times New Roman" w:cs="Times New Roman"/>
          <w:sz w:val="28"/>
          <w:szCs w:val="28"/>
          <w:lang w:eastAsia="ru-RU"/>
        </w:rPr>
        <w:t xml:space="preserve"> психологічної готовності </w:t>
      </w:r>
      <w:r w:rsidR="00FD2425">
        <w:rPr>
          <w:rFonts w:ascii="Times New Roman" w:eastAsia="Times New Roman" w:hAnsi="Times New Roman" w:cs="Times New Roman"/>
          <w:sz w:val="28"/>
          <w:szCs w:val="28"/>
          <w:lang w:eastAsia="ru-RU"/>
        </w:rPr>
        <w:t xml:space="preserve">де термінується </w:t>
      </w:r>
      <w:r w:rsidRPr="00C55D81">
        <w:rPr>
          <w:rFonts w:ascii="Times New Roman" w:eastAsia="Times New Roman" w:hAnsi="Times New Roman" w:cs="Times New Roman"/>
          <w:sz w:val="28"/>
          <w:szCs w:val="28"/>
          <w:lang w:eastAsia="ru-RU"/>
        </w:rPr>
        <w:t>специфікою</w:t>
      </w:r>
      <w:r w:rsidR="00325473" w:rsidRPr="00C55D81">
        <w:rPr>
          <w:rFonts w:ascii="Times New Roman" w:eastAsia="Times New Roman" w:hAnsi="Times New Roman" w:cs="Times New Roman"/>
          <w:sz w:val="28"/>
          <w:szCs w:val="28"/>
          <w:lang w:eastAsia="ru-RU"/>
        </w:rPr>
        <w:t xml:space="preserve"> діяльності, відносно якої вона виникає. </w:t>
      </w:r>
      <w:r w:rsidRPr="00C55D81">
        <w:rPr>
          <w:rFonts w:ascii="Times New Roman" w:eastAsia="Times New Roman" w:hAnsi="Times New Roman" w:cs="Times New Roman"/>
          <w:sz w:val="28"/>
          <w:szCs w:val="28"/>
          <w:lang w:eastAsia="ru-RU"/>
        </w:rPr>
        <w:t>Можемо сказати</w:t>
      </w:r>
      <w:r w:rsidR="00325473" w:rsidRPr="00C55D81">
        <w:rPr>
          <w:rFonts w:ascii="Times New Roman" w:eastAsia="Times New Roman" w:hAnsi="Times New Roman" w:cs="Times New Roman"/>
          <w:sz w:val="28"/>
          <w:szCs w:val="28"/>
          <w:lang w:eastAsia="ru-RU"/>
        </w:rPr>
        <w:t xml:space="preserve">, </w:t>
      </w:r>
      <w:r w:rsidRPr="00C55D81">
        <w:rPr>
          <w:rFonts w:ascii="Times New Roman" w:eastAsia="Times New Roman" w:hAnsi="Times New Roman" w:cs="Times New Roman"/>
          <w:sz w:val="28"/>
          <w:szCs w:val="28"/>
          <w:lang w:eastAsia="ru-RU"/>
        </w:rPr>
        <w:t xml:space="preserve">що </w:t>
      </w:r>
      <w:r w:rsidR="00325473" w:rsidRPr="00C55D81">
        <w:rPr>
          <w:rFonts w:ascii="Times New Roman" w:eastAsia="Times New Roman" w:hAnsi="Times New Roman" w:cs="Times New Roman"/>
          <w:sz w:val="28"/>
          <w:szCs w:val="28"/>
          <w:lang w:eastAsia="ru-RU"/>
        </w:rPr>
        <w:t xml:space="preserve">психологічнуготовність до діяльності </w:t>
      </w:r>
      <w:r w:rsidRPr="00C55D81">
        <w:rPr>
          <w:rFonts w:ascii="Times New Roman" w:eastAsia="Times New Roman" w:hAnsi="Times New Roman" w:cs="Times New Roman"/>
          <w:sz w:val="28"/>
          <w:szCs w:val="28"/>
          <w:lang w:eastAsia="ru-RU"/>
        </w:rPr>
        <w:t>варто</w:t>
      </w:r>
      <w:r w:rsidR="00325473" w:rsidRPr="00C55D81">
        <w:rPr>
          <w:rFonts w:ascii="Times New Roman" w:eastAsia="Times New Roman" w:hAnsi="Times New Roman" w:cs="Times New Roman"/>
          <w:sz w:val="28"/>
          <w:szCs w:val="28"/>
          <w:lang w:eastAsia="ru-RU"/>
        </w:rPr>
        <w:t xml:space="preserve"> розглядати як психологічну готовність до </w:t>
      </w:r>
      <w:r w:rsidRPr="00C55D81">
        <w:rPr>
          <w:rFonts w:ascii="Times New Roman" w:eastAsia="Times New Roman" w:hAnsi="Times New Roman" w:cs="Times New Roman"/>
          <w:sz w:val="28"/>
          <w:szCs w:val="28"/>
          <w:lang w:eastAsia="ru-RU"/>
        </w:rPr>
        <w:t>специфічної</w:t>
      </w:r>
      <w:r w:rsidR="00325473" w:rsidRPr="00C55D81">
        <w:rPr>
          <w:rFonts w:ascii="Times New Roman" w:eastAsia="Times New Roman" w:hAnsi="Times New Roman" w:cs="Times New Roman"/>
          <w:sz w:val="28"/>
          <w:szCs w:val="28"/>
          <w:lang w:eastAsia="ru-RU"/>
        </w:rPr>
        <w:t xml:space="preserve"> професійної діяльності. </w:t>
      </w:r>
      <w:r w:rsidRPr="00C55D81">
        <w:rPr>
          <w:rFonts w:ascii="Times New Roman" w:eastAsia="Times New Roman" w:hAnsi="Times New Roman" w:cs="Times New Roman"/>
          <w:iCs/>
          <w:sz w:val="28"/>
          <w:szCs w:val="28"/>
          <w:lang w:eastAsia="ru-RU"/>
        </w:rPr>
        <w:t>Різні за значеннямпояснення</w:t>
      </w:r>
      <w:r w:rsidR="00325473" w:rsidRPr="00C55D81">
        <w:rPr>
          <w:rFonts w:ascii="Times New Roman" w:eastAsia="Times New Roman" w:hAnsi="Times New Roman" w:cs="Times New Roman"/>
          <w:iCs/>
          <w:sz w:val="28"/>
          <w:szCs w:val="28"/>
          <w:lang w:eastAsia="ru-RU"/>
        </w:rPr>
        <w:t xml:space="preserve"> дослідниками поняття </w:t>
      </w:r>
      <w:r w:rsidR="00325473" w:rsidRPr="00C55D81">
        <w:rPr>
          <w:rFonts w:ascii="Times New Roman" w:eastAsia="Times New Roman" w:hAnsi="Times New Roman" w:cs="Times New Roman"/>
          <w:iCs/>
          <w:sz w:val="28"/>
          <w:szCs w:val="28"/>
          <w:lang w:eastAsia="ru-RU"/>
        </w:rPr>
        <w:lastRenderedPageBreak/>
        <w:t>«психологічної готовності до професійної діяльності» пояснюється</w:t>
      </w:r>
      <w:r w:rsidRPr="00C55D81">
        <w:rPr>
          <w:rFonts w:ascii="Times New Roman" w:eastAsia="Times New Roman" w:hAnsi="Times New Roman" w:cs="Times New Roman"/>
          <w:iCs/>
          <w:sz w:val="28"/>
          <w:szCs w:val="28"/>
          <w:lang w:eastAsia="ru-RU"/>
        </w:rPr>
        <w:t xml:space="preserve"> такими факторами</w:t>
      </w:r>
      <w:r w:rsidR="00325473" w:rsidRPr="00C55D81">
        <w:rPr>
          <w:rFonts w:ascii="Times New Roman" w:eastAsia="Times New Roman" w:hAnsi="Times New Roman" w:cs="Times New Roman"/>
          <w:iCs/>
          <w:sz w:val="28"/>
          <w:szCs w:val="28"/>
          <w:lang w:eastAsia="ru-RU"/>
        </w:rPr>
        <w:t>:</w:t>
      </w:r>
    </w:p>
    <w:p w:rsidR="00325473" w:rsidRPr="00C55D81" w:rsidRDefault="00AE4C43" w:rsidP="00325473">
      <w:pPr>
        <w:spacing w:after="0" w:line="360" w:lineRule="auto"/>
        <w:ind w:firstLine="708"/>
        <w:jc w:val="both"/>
        <w:rPr>
          <w:rFonts w:ascii="Times New Roman" w:eastAsia="Times New Roman" w:hAnsi="Times New Roman" w:cs="Times New Roman"/>
          <w:iCs/>
          <w:sz w:val="28"/>
          <w:szCs w:val="28"/>
          <w:lang w:eastAsia="ru-RU"/>
        </w:rPr>
      </w:pPr>
      <w:r w:rsidRPr="00C55D81">
        <w:rPr>
          <w:rFonts w:ascii="Times New Roman" w:eastAsia="Times New Roman" w:hAnsi="Times New Roman" w:cs="Times New Roman"/>
          <w:iCs/>
          <w:sz w:val="28"/>
          <w:szCs w:val="28"/>
          <w:lang w:eastAsia="ru-RU"/>
        </w:rPr>
        <w:t>-  складністю та багатоаспектністю</w:t>
      </w:r>
      <w:r w:rsidR="00325473" w:rsidRPr="00C55D81">
        <w:rPr>
          <w:rFonts w:ascii="Times New Roman" w:eastAsia="Times New Roman" w:hAnsi="Times New Roman" w:cs="Times New Roman"/>
          <w:iCs/>
          <w:sz w:val="28"/>
          <w:szCs w:val="28"/>
          <w:lang w:eastAsia="ru-RU"/>
        </w:rPr>
        <w:t xml:space="preserve"> феномена психологічної готовності</w:t>
      </w:r>
      <w:r w:rsidR="00325473" w:rsidRPr="00C55D81">
        <w:rPr>
          <w:rFonts w:ascii="Times New Roman" w:eastAsia="Times New Roman" w:hAnsi="Times New Roman" w:cs="Times New Roman"/>
          <w:sz w:val="28"/>
          <w:szCs w:val="28"/>
          <w:lang w:eastAsia="ru-RU"/>
        </w:rPr>
        <w:t xml:space="preserve"> [67]</w:t>
      </w:r>
      <w:r w:rsidR="00325473" w:rsidRPr="00C55D81">
        <w:rPr>
          <w:rFonts w:ascii="Times New Roman" w:eastAsia="Times New Roman" w:hAnsi="Times New Roman" w:cs="Times New Roman"/>
          <w:iCs/>
          <w:sz w:val="28"/>
          <w:szCs w:val="28"/>
          <w:lang w:eastAsia="ru-RU"/>
        </w:rPr>
        <w:t xml:space="preserve">; </w:t>
      </w:r>
    </w:p>
    <w:p w:rsidR="00325473" w:rsidRPr="00C55D81" w:rsidRDefault="00325473" w:rsidP="00325473">
      <w:pPr>
        <w:spacing w:after="0" w:line="360" w:lineRule="auto"/>
        <w:ind w:firstLine="708"/>
        <w:jc w:val="both"/>
        <w:rPr>
          <w:rFonts w:ascii="Times New Roman" w:eastAsia="Times New Roman" w:hAnsi="Times New Roman" w:cs="Times New Roman"/>
          <w:iCs/>
          <w:sz w:val="28"/>
          <w:szCs w:val="28"/>
          <w:lang w:eastAsia="ru-RU"/>
        </w:rPr>
      </w:pPr>
      <w:r w:rsidRPr="00C55D81">
        <w:rPr>
          <w:rFonts w:ascii="Times New Roman" w:eastAsia="Times New Roman" w:hAnsi="Times New Roman" w:cs="Times New Roman"/>
          <w:iCs/>
          <w:sz w:val="28"/>
          <w:szCs w:val="28"/>
          <w:lang w:eastAsia="ru-RU"/>
        </w:rPr>
        <w:t xml:space="preserve">- </w:t>
      </w:r>
      <w:r w:rsidR="00AE4C43" w:rsidRPr="00C55D81">
        <w:rPr>
          <w:rFonts w:ascii="Times New Roman" w:eastAsia="Times New Roman" w:hAnsi="Times New Roman" w:cs="Times New Roman"/>
          <w:iCs/>
          <w:sz w:val="28"/>
          <w:szCs w:val="28"/>
          <w:lang w:eastAsia="ru-RU"/>
        </w:rPr>
        <w:t>розгалуженням</w:t>
      </w:r>
      <w:r w:rsidRPr="00C55D81">
        <w:rPr>
          <w:rFonts w:ascii="Times New Roman" w:eastAsia="Times New Roman" w:hAnsi="Times New Roman" w:cs="Times New Roman"/>
          <w:iCs/>
          <w:sz w:val="28"/>
          <w:szCs w:val="28"/>
          <w:lang w:eastAsia="ru-RU"/>
        </w:rPr>
        <w:t xml:space="preserve"> базових теоретичних підходів до розуміння </w:t>
      </w:r>
      <w:r w:rsidR="00AE4C43" w:rsidRPr="00C55D81">
        <w:rPr>
          <w:rFonts w:ascii="Times New Roman" w:eastAsia="Times New Roman" w:hAnsi="Times New Roman" w:cs="Times New Roman"/>
          <w:iCs/>
          <w:sz w:val="28"/>
          <w:szCs w:val="28"/>
          <w:lang w:eastAsia="ru-RU"/>
        </w:rPr>
        <w:t>змісту</w:t>
      </w:r>
      <w:r w:rsidRPr="00C55D81">
        <w:rPr>
          <w:rFonts w:ascii="Times New Roman" w:eastAsia="Times New Roman" w:hAnsi="Times New Roman" w:cs="Times New Roman"/>
          <w:iCs/>
          <w:sz w:val="28"/>
          <w:szCs w:val="28"/>
          <w:lang w:eastAsia="ru-RU"/>
        </w:rPr>
        <w:t xml:space="preserve"> явища та контекстів її наукового дослідження</w:t>
      </w:r>
      <w:r w:rsidRPr="00C55D81">
        <w:rPr>
          <w:rFonts w:ascii="Times New Roman" w:eastAsia="Times New Roman" w:hAnsi="Times New Roman" w:cs="Times New Roman"/>
          <w:sz w:val="28"/>
          <w:szCs w:val="28"/>
          <w:lang w:eastAsia="ru-RU"/>
        </w:rPr>
        <w:t xml:space="preserve"> [75]</w:t>
      </w:r>
      <w:r w:rsidRPr="00C55D81">
        <w:rPr>
          <w:rFonts w:ascii="Times New Roman" w:eastAsia="Times New Roman" w:hAnsi="Times New Roman" w:cs="Times New Roman"/>
          <w:iCs/>
          <w:sz w:val="28"/>
          <w:szCs w:val="28"/>
          <w:lang w:eastAsia="ru-RU"/>
        </w:rPr>
        <w:t xml:space="preserve">; </w:t>
      </w:r>
    </w:p>
    <w:p w:rsidR="00325473" w:rsidRPr="00C55D81" w:rsidRDefault="00325473" w:rsidP="00325473">
      <w:pPr>
        <w:spacing w:after="0" w:line="360" w:lineRule="auto"/>
        <w:ind w:firstLine="708"/>
        <w:jc w:val="both"/>
        <w:rPr>
          <w:rFonts w:ascii="Times New Roman" w:eastAsia="Times New Roman" w:hAnsi="Times New Roman" w:cs="Times New Roman"/>
          <w:iCs/>
          <w:sz w:val="28"/>
          <w:szCs w:val="28"/>
          <w:lang w:eastAsia="ru-RU"/>
        </w:rPr>
      </w:pPr>
      <w:r w:rsidRPr="00C55D81">
        <w:rPr>
          <w:rFonts w:ascii="Times New Roman" w:eastAsia="Times New Roman" w:hAnsi="Times New Roman" w:cs="Times New Roman"/>
          <w:iCs/>
          <w:sz w:val="28"/>
          <w:szCs w:val="28"/>
          <w:lang w:eastAsia="ru-RU"/>
        </w:rPr>
        <w:t xml:space="preserve">- </w:t>
      </w:r>
      <w:r w:rsidR="00AE4C43" w:rsidRPr="00C55D81">
        <w:rPr>
          <w:rFonts w:ascii="Times New Roman" w:eastAsia="Times New Roman" w:hAnsi="Times New Roman" w:cs="Times New Roman"/>
          <w:iCs/>
          <w:sz w:val="28"/>
          <w:szCs w:val="28"/>
          <w:lang w:eastAsia="ru-RU"/>
        </w:rPr>
        <w:t>різними рівнями</w:t>
      </w:r>
      <w:r w:rsidRPr="00C55D81">
        <w:rPr>
          <w:rFonts w:ascii="Times New Roman" w:eastAsia="Times New Roman" w:hAnsi="Times New Roman" w:cs="Times New Roman"/>
          <w:iCs/>
          <w:sz w:val="28"/>
          <w:szCs w:val="28"/>
          <w:lang w:eastAsia="ru-RU"/>
        </w:rPr>
        <w:t xml:space="preserve"> та </w:t>
      </w:r>
      <w:r w:rsidR="004E7F75" w:rsidRPr="00C55D81">
        <w:rPr>
          <w:rFonts w:ascii="Times New Roman" w:eastAsia="Times New Roman" w:hAnsi="Times New Roman" w:cs="Times New Roman"/>
          <w:iCs/>
          <w:sz w:val="28"/>
          <w:szCs w:val="28"/>
          <w:lang w:eastAsia="ru-RU"/>
        </w:rPr>
        <w:t>масштабністю</w:t>
      </w:r>
      <w:r w:rsidRPr="00C55D81">
        <w:rPr>
          <w:rFonts w:ascii="Times New Roman" w:eastAsia="Times New Roman" w:hAnsi="Times New Roman" w:cs="Times New Roman"/>
          <w:iCs/>
          <w:sz w:val="28"/>
          <w:szCs w:val="28"/>
          <w:lang w:eastAsia="ru-RU"/>
        </w:rPr>
        <w:t xml:space="preserve"> аналізу дослідниками феномена (</w:t>
      </w:r>
      <w:r w:rsidR="004E7F75" w:rsidRPr="00C55D81">
        <w:rPr>
          <w:rFonts w:ascii="Times New Roman" w:eastAsia="Times New Roman" w:hAnsi="Times New Roman" w:cs="Times New Roman"/>
          <w:iCs/>
          <w:sz w:val="28"/>
          <w:szCs w:val="28"/>
          <w:lang w:eastAsia="ru-RU"/>
        </w:rPr>
        <w:t>різним</w:t>
      </w:r>
      <w:r w:rsidRPr="00C55D81">
        <w:rPr>
          <w:rFonts w:ascii="Times New Roman" w:eastAsia="Times New Roman" w:hAnsi="Times New Roman" w:cs="Times New Roman"/>
          <w:iCs/>
          <w:sz w:val="28"/>
          <w:szCs w:val="28"/>
          <w:lang w:eastAsia="ru-RU"/>
        </w:rPr>
        <w:t xml:space="preserve"> рівнем узагальненості, </w:t>
      </w:r>
      <w:r w:rsidR="004E7F75" w:rsidRPr="00C55D81">
        <w:rPr>
          <w:rFonts w:ascii="Times New Roman" w:eastAsia="Times New Roman" w:hAnsi="Times New Roman" w:cs="Times New Roman"/>
          <w:iCs/>
          <w:sz w:val="28"/>
          <w:szCs w:val="28"/>
          <w:lang w:eastAsia="ru-RU"/>
        </w:rPr>
        <w:t>складності</w:t>
      </w:r>
      <w:r w:rsidRPr="00C55D81">
        <w:rPr>
          <w:rFonts w:ascii="Times New Roman" w:eastAsia="Times New Roman" w:hAnsi="Times New Roman" w:cs="Times New Roman"/>
          <w:iCs/>
          <w:sz w:val="28"/>
          <w:szCs w:val="28"/>
          <w:lang w:eastAsia="ru-RU"/>
        </w:rPr>
        <w:t xml:space="preserve"> розуміння проблеми)</w:t>
      </w:r>
      <w:r w:rsidRPr="00C55D81">
        <w:rPr>
          <w:rFonts w:ascii="Times New Roman" w:eastAsia="Times New Roman" w:hAnsi="Times New Roman" w:cs="Times New Roman"/>
          <w:sz w:val="28"/>
          <w:szCs w:val="28"/>
          <w:lang w:eastAsia="ru-RU"/>
        </w:rPr>
        <w:t xml:space="preserve"> [84]</w:t>
      </w:r>
      <w:r w:rsidRPr="00C55D81">
        <w:rPr>
          <w:rFonts w:ascii="Times New Roman" w:eastAsia="Times New Roman" w:hAnsi="Times New Roman" w:cs="Times New Roman"/>
          <w:iCs/>
          <w:sz w:val="28"/>
          <w:szCs w:val="28"/>
          <w:lang w:eastAsia="ru-RU"/>
        </w:rPr>
        <w:t xml:space="preserve">; </w:t>
      </w:r>
    </w:p>
    <w:p w:rsidR="00112E49" w:rsidRPr="00C55D81" w:rsidRDefault="004E7F75" w:rsidP="00325473">
      <w:pPr>
        <w:spacing w:after="0" w:line="360" w:lineRule="auto"/>
        <w:ind w:firstLine="708"/>
        <w:jc w:val="both"/>
        <w:rPr>
          <w:rFonts w:ascii="Times New Roman" w:eastAsia="Times New Roman" w:hAnsi="Times New Roman" w:cs="Times New Roman"/>
          <w:iCs/>
          <w:sz w:val="28"/>
          <w:szCs w:val="28"/>
          <w:lang w:eastAsia="ru-RU"/>
        </w:rPr>
      </w:pPr>
      <w:r w:rsidRPr="00C55D81">
        <w:rPr>
          <w:rFonts w:ascii="Times New Roman" w:eastAsia="Times New Roman" w:hAnsi="Times New Roman" w:cs="Times New Roman"/>
          <w:iCs/>
          <w:sz w:val="28"/>
          <w:szCs w:val="28"/>
          <w:lang w:eastAsia="ru-RU"/>
        </w:rPr>
        <w:t xml:space="preserve">- специфікою </w:t>
      </w:r>
      <w:r w:rsidR="00325473" w:rsidRPr="00C55D81">
        <w:rPr>
          <w:rFonts w:ascii="Times New Roman" w:eastAsia="Times New Roman" w:hAnsi="Times New Roman" w:cs="Times New Roman"/>
          <w:iCs/>
          <w:sz w:val="28"/>
          <w:szCs w:val="28"/>
          <w:lang w:eastAsia="ru-RU"/>
        </w:rPr>
        <w:t xml:space="preserve">активності, </w:t>
      </w:r>
      <w:r w:rsidRPr="00C55D81">
        <w:rPr>
          <w:rFonts w:ascii="Times New Roman" w:eastAsia="Times New Roman" w:hAnsi="Times New Roman" w:cs="Times New Roman"/>
          <w:iCs/>
          <w:sz w:val="28"/>
          <w:szCs w:val="28"/>
          <w:lang w:eastAsia="ru-RU"/>
        </w:rPr>
        <w:t>підґрунтям</w:t>
      </w:r>
      <w:r w:rsidR="00325473" w:rsidRPr="00C55D81">
        <w:rPr>
          <w:rFonts w:ascii="Times New Roman" w:eastAsia="Times New Roman" w:hAnsi="Times New Roman" w:cs="Times New Roman"/>
          <w:iCs/>
          <w:sz w:val="28"/>
          <w:szCs w:val="28"/>
          <w:lang w:eastAsia="ru-RU"/>
        </w:rPr>
        <w:t xml:space="preserve"> регуляції якої виступає психологічна готовність</w:t>
      </w:r>
      <w:r w:rsidR="00325473" w:rsidRPr="00C55D81">
        <w:rPr>
          <w:rFonts w:ascii="Times New Roman" w:eastAsia="Times New Roman" w:hAnsi="Times New Roman" w:cs="Times New Roman"/>
          <w:sz w:val="28"/>
          <w:szCs w:val="28"/>
          <w:lang w:eastAsia="ru-RU"/>
        </w:rPr>
        <w:t xml:space="preserve"> [24]</w:t>
      </w:r>
      <w:r w:rsidR="00325473" w:rsidRPr="00C55D81">
        <w:rPr>
          <w:rFonts w:ascii="Times New Roman" w:eastAsia="Times New Roman" w:hAnsi="Times New Roman" w:cs="Times New Roman"/>
          <w:iCs/>
          <w:sz w:val="28"/>
          <w:szCs w:val="28"/>
          <w:lang w:eastAsia="ru-RU"/>
        </w:rPr>
        <w:t xml:space="preserve">. </w:t>
      </w:r>
    </w:p>
    <w:p w:rsidR="00325473" w:rsidRPr="00C55D81" w:rsidRDefault="004E7F75"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Саме т</w:t>
      </w:r>
      <w:r w:rsidR="00325473" w:rsidRPr="00C55D81">
        <w:rPr>
          <w:rFonts w:ascii="Times New Roman" w:eastAsia="Times New Roman" w:hAnsi="Times New Roman" w:cs="Times New Roman"/>
          <w:sz w:val="28"/>
          <w:szCs w:val="28"/>
          <w:lang w:eastAsia="ru-RU"/>
        </w:rPr>
        <w:t xml:space="preserve">ому, </w:t>
      </w:r>
      <w:r w:rsidRPr="00C55D81">
        <w:rPr>
          <w:rFonts w:ascii="Times New Roman" w:eastAsia="Times New Roman" w:hAnsi="Times New Roman" w:cs="Times New Roman"/>
          <w:sz w:val="28"/>
          <w:szCs w:val="28"/>
          <w:lang w:eastAsia="ru-RU"/>
        </w:rPr>
        <w:t>вище згаданий</w:t>
      </w:r>
      <w:r w:rsidR="00325473" w:rsidRPr="00C55D81">
        <w:rPr>
          <w:rFonts w:ascii="Times New Roman" w:eastAsia="Times New Roman" w:hAnsi="Times New Roman" w:cs="Times New Roman"/>
          <w:sz w:val="28"/>
          <w:szCs w:val="28"/>
          <w:lang w:eastAsia="ru-RU"/>
        </w:rPr>
        <w:t xml:space="preserve"> порівняльний аналіз підходів до розуміння </w:t>
      </w:r>
      <w:r w:rsidRPr="00C55D81">
        <w:rPr>
          <w:rFonts w:ascii="Times New Roman" w:eastAsia="Times New Roman" w:hAnsi="Times New Roman" w:cs="Times New Roman"/>
          <w:sz w:val="28"/>
          <w:szCs w:val="28"/>
          <w:lang w:eastAsia="ru-RU"/>
        </w:rPr>
        <w:t>змісту</w:t>
      </w:r>
      <w:r w:rsidR="00325473" w:rsidRPr="00C55D81">
        <w:rPr>
          <w:rFonts w:ascii="Times New Roman" w:eastAsia="Times New Roman" w:hAnsi="Times New Roman" w:cs="Times New Roman"/>
          <w:sz w:val="28"/>
          <w:szCs w:val="28"/>
          <w:lang w:eastAsia="ru-RU"/>
        </w:rPr>
        <w:t xml:space="preserve"> психологічної готовності до професійної діяльності </w:t>
      </w:r>
      <w:r w:rsidRPr="00C55D81">
        <w:rPr>
          <w:rFonts w:ascii="Times New Roman" w:eastAsia="Times New Roman" w:hAnsi="Times New Roman" w:cs="Times New Roman"/>
          <w:sz w:val="28"/>
          <w:szCs w:val="28"/>
          <w:lang w:eastAsia="ru-RU"/>
        </w:rPr>
        <w:t>дозволяєстверджувати</w:t>
      </w:r>
      <w:r w:rsidR="00325473" w:rsidRPr="00C55D81">
        <w:rPr>
          <w:rFonts w:ascii="Times New Roman" w:eastAsia="Times New Roman" w:hAnsi="Times New Roman" w:cs="Times New Roman"/>
          <w:sz w:val="28"/>
          <w:szCs w:val="28"/>
          <w:lang w:eastAsia="ru-RU"/>
        </w:rPr>
        <w:t xml:space="preserve">, що психологічна готовність до професійної діяльності </w:t>
      </w:r>
      <w:r w:rsidRPr="00C55D81">
        <w:rPr>
          <w:rFonts w:ascii="Times New Roman" w:eastAsia="Times New Roman" w:hAnsi="Times New Roman" w:cs="Times New Roman"/>
          <w:sz w:val="28"/>
          <w:szCs w:val="28"/>
          <w:lang w:eastAsia="ru-RU"/>
        </w:rPr>
        <w:t>пояснюєтьсясхожими</w:t>
      </w:r>
      <w:r w:rsidR="00325473" w:rsidRPr="00C55D81">
        <w:rPr>
          <w:rFonts w:ascii="Times New Roman" w:eastAsia="Times New Roman" w:hAnsi="Times New Roman" w:cs="Times New Roman"/>
          <w:sz w:val="28"/>
          <w:szCs w:val="28"/>
          <w:lang w:eastAsia="ru-RU"/>
        </w:rPr>
        <w:t xml:space="preserve">, але не ідентичними термінами, що </w:t>
      </w:r>
      <w:r w:rsidRPr="00C55D81">
        <w:rPr>
          <w:rFonts w:ascii="Times New Roman" w:eastAsia="Times New Roman" w:hAnsi="Times New Roman" w:cs="Times New Roman"/>
          <w:sz w:val="28"/>
          <w:szCs w:val="28"/>
          <w:lang w:eastAsia="ru-RU"/>
        </w:rPr>
        <w:t>визначають</w:t>
      </w:r>
      <w:r w:rsidR="00325473" w:rsidRPr="00C55D81">
        <w:rPr>
          <w:rFonts w:ascii="Times New Roman" w:eastAsia="Times New Roman" w:hAnsi="Times New Roman" w:cs="Times New Roman"/>
          <w:sz w:val="28"/>
          <w:szCs w:val="28"/>
          <w:lang w:eastAsia="ru-RU"/>
        </w:rPr>
        <w:t xml:space="preserve"> її як </w:t>
      </w:r>
      <w:r w:rsidRPr="00C55D81">
        <w:rPr>
          <w:rFonts w:ascii="Times New Roman" w:eastAsia="Times New Roman" w:hAnsi="Times New Roman" w:cs="Times New Roman"/>
          <w:sz w:val="28"/>
          <w:szCs w:val="28"/>
          <w:lang w:eastAsia="ru-RU"/>
        </w:rPr>
        <w:t>селективну</w:t>
      </w:r>
      <w:r w:rsidR="00325473" w:rsidRPr="00C55D81">
        <w:rPr>
          <w:rFonts w:ascii="Times New Roman" w:eastAsia="Times New Roman" w:hAnsi="Times New Roman" w:cs="Times New Roman"/>
          <w:sz w:val="28"/>
          <w:szCs w:val="28"/>
          <w:lang w:eastAsia="ru-RU"/>
        </w:rPr>
        <w:t xml:space="preserve">, прогнозуючу і усвідомлену активність, що </w:t>
      </w:r>
      <w:r w:rsidRPr="00C55D81">
        <w:rPr>
          <w:rFonts w:ascii="Times New Roman" w:eastAsia="Times New Roman" w:hAnsi="Times New Roman" w:cs="Times New Roman"/>
          <w:sz w:val="28"/>
          <w:szCs w:val="28"/>
          <w:lang w:eastAsia="ru-RU"/>
        </w:rPr>
        <w:t>налаштовує</w:t>
      </w:r>
      <w:r w:rsidR="00325473" w:rsidRPr="00C55D81">
        <w:rPr>
          <w:rFonts w:ascii="Times New Roman" w:eastAsia="Times New Roman" w:hAnsi="Times New Roman" w:cs="Times New Roman"/>
          <w:sz w:val="28"/>
          <w:szCs w:val="28"/>
          <w:lang w:eastAsia="ru-RU"/>
        </w:rPr>
        <w:t xml:space="preserve"> особистість на майбутню діяльність і є </w:t>
      </w:r>
      <w:r w:rsidRPr="00C55D81">
        <w:rPr>
          <w:rFonts w:ascii="Times New Roman" w:eastAsia="Times New Roman" w:hAnsi="Times New Roman" w:cs="Times New Roman"/>
          <w:sz w:val="28"/>
          <w:szCs w:val="28"/>
          <w:lang w:eastAsia="ru-RU"/>
        </w:rPr>
        <w:t>ключовою</w:t>
      </w:r>
      <w:r w:rsidR="00325473" w:rsidRPr="00C55D81">
        <w:rPr>
          <w:rFonts w:ascii="Times New Roman" w:eastAsia="Times New Roman" w:hAnsi="Times New Roman" w:cs="Times New Roman"/>
          <w:sz w:val="28"/>
          <w:szCs w:val="28"/>
          <w:lang w:eastAsia="ru-RU"/>
        </w:rPr>
        <w:t xml:space="preserve"> умовою успішної її регуляції, стійкості і </w:t>
      </w:r>
      <w:r w:rsidRPr="00C55D81">
        <w:rPr>
          <w:rFonts w:ascii="Times New Roman" w:eastAsia="Times New Roman" w:hAnsi="Times New Roman" w:cs="Times New Roman"/>
          <w:sz w:val="28"/>
          <w:szCs w:val="28"/>
          <w:lang w:eastAsia="ru-RU"/>
        </w:rPr>
        <w:t>реалізації</w:t>
      </w:r>
      <w:r w:rsidR="00325473" w:rsidRPr="00C55D81">
        <w:rPr>
          <w:rFonts w:ascii="Times New Roman" w:eastAsia="Times New Roman" w:hAnsi="Times New Roman" w:cs="Times New Roman"/>
          <w:sz w:val="28"/>
          <w:szCs w:val="28"/>
          <w:lang w:eastAsia="ru-RU"/>
        </w:rPr>
        <w:t xml:space="preserve"> [38].</w:t>
      </w:r>
    </w:p>
    <w:p w:rsidR="00325473" w:rsidRPr="00C55D81" w:rsidRDefault="004E7F75"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П</w:t>
      </w:r>
      <w:r w:rsidR="00325473" w:rsidRPr="00C55D81">
        <w:rPr>
          <w:rFonts w:ascii="Times New Roman" w:eastAsia="Times New Roman" w:hAnsi="Times New Roman" w:cs="Times New Roman"/>
          <w:sz w:val="28"/>
          <w:szCs w:val="28"/>
          <w:lang w:eastAsia="ru-RU"/>
        </w:rPr>
        <w:t xml:space="preserve">оняття психологічної готовності людини до </w:t>
      </w:r>
      <w:r w:rsidRPr="00C55D81">
        <w:rPr>
          <w:rFonts w:ascii="Times New Roman" w:eastAsia="Times New Roman" w:hAnsi="Times New Roman" w:cs="Times New Roman"/>
          <w:sz w:val="28"/>
          <w:szCs w:val="28"/>
          <w:lang w:eastAsia="ru-RU"/>
        </w:rPr>
        <w:t>здійснення</w:t>
      </w:r>
      <w:r w:rsidR="00325473" w:rsidRPr="00C55D81">
        <w:rPr>
          <w:rFonts w:ascii="Times New Roman" w:eastAsia="Times New Roman" w:hAnsi="Times New Roman" w:cs="Times New Roman"/>
          <w:sz w:val="28"/>
          <w:szCs w:val="28"/>
          <w:lang w:eastAsia="ru-RU"/>
        </w:rPr>
        <w:t xml:space="preserve"> професійних дій </w:t>
      </w:r>
      <w:r w:rsidRPr="00C55D81">
        <w:rPr>
          <w:rFonts w:ascii="Times New Roman" w:eastAsia="Times New Roman" w:hAnsi="Times New Roman" w:cs="Times New Roman"/>
          <w:sz w:val="28"/>
          <w:szCs w:val="28"/>
          <w:lang w:eastAsia="ru-RU"/>
        </w:rPr>
        <w:t>ґрунтується</w:t>
      </w:r>
      <w:r w:rsidR="00325473" w:rsidRPr="00C55D81">
        <w:rPr>
          <w:rFonts w:ascii="Times New Roman" w:eastAsia="Times New Roman" w:hAnsi="Times New Roman" w:cs="Times New Roman"/>
          <w:sz w:val="28"/>
          <w:szCs w:val="28"/>
          <w:lang w:eastAsia="ru-RU"/>
        </w:rPr>
        <w:t xml:space="preserve"> на уявленнях про властивості</w:t>
      </w:r>
      <w:r w:rsidRPr="00C55D81">
        <w:rPr>
          <w:rFonts w:ascii="Times New Roman" w:eastAsia="Times New Roman" w:hAnsi="Times New Roman" w:cs="Times New Roman"/>
          <w:sz w:val="28"/>
          <w:szCs w:val="28"/>
          <w:lang w:eastAsia="ru-RU"/>
        </w:rPr>
        <w:t xml:space="preserve"> особистості</w:t>
      </w:r>
      <w:r w:rsidR="00325473" w:rsidRPr="00C55D81">
        <w:rPr>
          <w:rFonts w:ascii="Times New Roman" w:eastAsia="Times New Roman" w:hAnsi="Times New Roman" w:cs="Times New Roman"/>
          <w:sz w:val="28"/>
          <w:szCs w:val="28"/>
          <w:lang w:eastAsia="ru-RU"/>
        </w:rPr>
        <w:t xml:space="preserve">, </w:t>
      </w:r>
      <w:r w:rsidRPr="00C55D81">
        <w:rPr>
          <w:rFonts w:ascii="Times New Roman" w:eastAsia="Times New Roman" w:hAnsi="Times New Roman" w:cs="Times New Roman"/>
          <w:sz w:val="28"/>
          <w:szCs w:val="28"/>
          <w:lang w:eastAsia="ru-RU"/>
        </w:rPr>
        <w:t xml:space="preserve">її якості та </w:t>
      </w:r>
      <w:r w:rsidR="00325473" w:rsidRPr="00C55D81">
        <w:rPr>
          <w:rFonts w:ascii="Times New Roman" w:eastAsia="Times New Roman" w:hAnsi="Times New Roman" w:cs="Times New Roman"/>
          <w:sz w:val="28"/>
          <w:szCs w:val="28"/>
          <w:lang w:eastAsia="ru-RU"/>
        </w:rPr>
        <w:t>риси,  індивідуальних особливос</w:t>
      </w:r>
      <w:r w:rsidRPr="00C55D81">
        <w:rPr>
          <w:rFonts w:ascii="Times New Roman" w:eastAsia="Times New Roman" w:hAnsi="Times New Roman" w:cs="Times New Roman"/>
          <w:sz w:val="28"/>
          <w:szCs w:val="28"/>
          <w:lang w:eastAsia="ru-RU"/>
        </w:rPr>
        <w:t>тях</w:t>
      </w:r>
      <w:r w:rsidR="00325473" w:rsidRPr="00C55D81">
        <w:rPr>
          <w:rFonts w:ascii="Times New Roman" w:eastAsia="Times New Roman" w:hAnsi="Times New Roman" w:cs="Times New Roman"/>
          <w:sz w:val="28"/>
          <w:szCs w:val="28"/>
          <w:lang w:eastAsia="ru-RU"/>
        </w:rPr>
        <w:t>, що зумовлюють стиль діяльності</w:t>
      </w:r>
      <w:r w:rsidRPr="00C55D81">
        <w:rPr>
          <w:rFonts w:ascii="Times New Roman" w:eastAsia="Times New Roman" w:hAnsi="Times New Roman" w:cs="Times New Roman"/>
          <w:sz w:val="28"/>
          <w:szCs w:val="28"/>
          <w:lang w:eastAsia="ru-RU"/>
        </w:rPr>
        <w:t>. Воно засноване</w:t>
      </w:r>
      <w:r w:rsidR="00325473" w:rsidRPr="00C55D81">
        <w:rPr>
          <w:rFonts w:ascii="Times New Roman" w:eastAsia="Times New Roman" w:hAnsi="Times New Roman" w:cs="Times New Roman"/>
          <w:sz w:val="28"/>
          <w:szCs w:val="28"/>
          <w:lang w:eastAsia="ru-RU"/>
        </w:rPr>
        <w:t xml:space="preserve"> на </w:t>
      </w:r>
      <w:r w:rsidRPr="00C55D81">
        <w:rPr>
          <w:rFonts w:ascii="Times New Roman" w:eastAsia="Times New Roman" w:hAnsi="Times New Roman" w:cs="Times New Roman"/>
          <w:sz w:val="28"/>
          <w:szCs w:val="28"/>
          <w:lang w:eastAsia="ru-RU"/>
        </w:rPr>
        <w:t>оцінюванні</w:t>
      </w:r>
      <w:r w:rsidR="00325473" w:rsidRPr="00C55D81">
        <w:rPr>
          <w:rFonts w:ascii="Times New Roman" w:eastAsia="Times New Roman" w:hAnsi="Times New Roman" w:cs="Times New Roman"/>
          <w:sz w:val="28"/>
          <w:szCs w:val="28"/>
          <w:lang w:eastAsia="ru-RU"/>
        </w:rPr>
        <w:t xml:space="preserve"> професійно-</w:t>
      </w:r>
      <w:r w:rsidRPr="00C55D81">
        <w:rPr>
          <w:rFonts w:ascii="Times New Roman" w:eastAsia="Times New Roman" w:hAnsi="Times New Roman" w:cs="Times New Roman"/>
          <w:sz w:val="28"/>
          <w:szCs w:val="28"/>
          <w:lang w:eastAsia="ru-RU"/>
        </w:rPr>
        <w:t>незамінниххарактеристик</w:t>
      </w:r>
      <w:r w:rsidR="00325473" w:rsidRPr="00C55D81">
        <w:rPr>
          <w:rFonts w:ascii="Times New Roman" w:eastAsia="Times New Roman" w:hAnsi="Times New Roman" w:cs="Times New Roman"/>
          <w:sz w:val="28"/>
          <w:szCs w:val="28"/>
          <w:lang w:eastAsia="ru-RU"/>
        </w:rPr>
        <w:t xml:space="preserve"> людини, що </w:t>
      </w:r>
      <w:r w:rsidR="00785E38" w:rsidRPr="00C55D81">
        <w:rPr>
          <w:rFonts w:ascii="Times New Roman" w:eastAsia="Times New Roman" w:hAnsi="Times New Roman" w:cs="Times New Roman"/>
          <w:sz w:val="28"/>
          <w:szCs w:val="28"/>
          <w:lang w:eastAsia="ru-RU"/>
        </w:rPr>
        <w:t>проявляються</w:t>
      </w:r>
      <w:r w:rsidR="00325473" w:rsidRPr="00C55D81">
        <w:rPr>
          <w:rFonts w:ascii="Times New Roman" w:eastAsia="Times New Roman" w:hAnsi="Times New Roman" w:cs="Times New Roman"/>
          <w:sz w:val="28"/>
          <w:szCs w:val="28"/>
          <w:lang w:eastAsia="ru-RU"/>
        </w:rPr>
        <w:t xml:space="preserve"> при </w:t>
      </w:r>
      <w:r w:rsidR="00785E38" w:rsidRPr="00C55D81">
        <w:rPr>
          <w:rFonts w:ascii="Times New Roman" w:eastAsia="Times New Roman" w:hAnsi="Times New Roman" w:cs="Times New Roman"/>
          <w:sz w:val="28"/>
          <w:szCs w:val="28"/>
          <w:lang w:eastAsia="ru-RU"/>
        </w:rPr>
        <w:t>сполученні</w:t>
      </w:r>
      <w:r w:rsidR="00325473" w:rsidRPr="00C55D81">
        <w:rPr>
          <w:rFonts w:ascii="Times New Roman" w:eastAsia="Times New Roman" w:hAnsi="Times New Roman" w:cs="Times New Roman"/>
          <w:sz w:val="28"/>
          <w:szCs w:val="28"/>
          <w:lang w:eastAsia="ru-RU"/>
        </w:rPr>
        <w:t xml:space="preserve"> показників властивостей із показниками критеріїв, що </w:t>
      </w:r>
      <w:r w:rsidR="00785E38" w:rsidRPr="00C55D81">
        <w:rPr>
          <w:rFonts w:ascii="Times New Roman" w:eastAsia="Times New Roman" w:hAnsi="Times New Roman" w:cs="Times New Roman"/>
          <w:sz w:val="28"/>
          <w:szCs w:val="28"/>
          <w:lang w:eastAsia="ru-RU"/>
        </w:rPr>
        <w:t>детермінують</w:t>
      </w:r>
      <w:r w:rsidR="00325473" w:rsidRPr="00C55D81">
        <w:rPr>
          <w:rFonts w:ascii="Times New Roman" w:eastAsia="Times New Roman" w:hAnsi="Times New Roman" w:cs="Times New Roman"/>
          <w:sz w:val="28"/>
          <w:szCs w:val="28"/>
          <w:lang w:eastAsia="ru-RU"/>
        </w:rPr>
        <w:t xml:space="preserve"> успішність професійної діяльності. </w:t>
      </w:r>
      <w:r w:rsidR="00785E38" w:rsidRPr="00C55D81">
        <w:rPr>
          <w:rFonts w:ascii="Times New Roman" w:eastAsia="Times New Roman" w:hAnsi="Times New Roman" w:cs="Times New Roman"/>
          <w:sz w:val="28"/>
          <w:szCs w:val="28"/>
          <w:lang w:eastAsia="ru-RU"/>
        </w:rPr>
        <w:t>Питання</w:t>
      </w:r>
      <w:r w:rsidR="00325473" w:rsidRPr="00C55D81">
        <w:rPr>
          <w:rFonts w:ascii="Times New Roman" w:eastAsia="Times New Roman" w:hAnsi="Times New Roman" w:cs="Times New Roman"/>
          <w:sz w:val="28"/>
          <w:szCs w:val="28"/>
          <w:lang w:eastAsia="ru-RU"/>
        </w:rPr>
        <w:t xml:space="preserve"> психологічної готовності до професійної діяльності </w:t>
      </w:r>
      <w:r w:rsidR="00785E38" w:rsidRPr="00C55D81">
        <w:rPr>
          <w:rFonts w:ascii="Times New Roman" w:eastAsia="Times New Roman" w:hAnsi="Times New Roman" w:cs="Times New Roman"/>
          <w:sz w:val="28"/>
          <w:szCs w:val="28"/>
          <w:lang w:eastAsia="ru-RU"/>
        </w:rPr>
        <w:t>набуло значення</w:t>
      </w:r>
      <w:r w:rsidR="00325473" w:rsidRPr="00C55D81">
        <w:rPr>
          <w:rFonts w:ascii="Times New Roman" w:eastAsia="Times New Roman" w:hAnsi="Times New Roman" w:cs="Times New Roman"/>
          <w:sz w:val="28"/>
          <w:szCs w:val="28"/>
          <w:lang w:eastAsia="ru-RU"/>
        </w:rPr>
        <w:t xml:space="preserve"> у зв’язку з диференціацією діяльності людини </w:t>
      </w:r>
      <w:r w:rsidR="00785E38" w:rsidRPr="00C55D81">
        <w:rPr>
          <w:rFonts w:ascii="Times New Roman" w:eastAsia="Times New Roman" w:hAnsi="Times New Roman" w:cs="Times New Roman"/>
          <w:sz w:val="28"/>
          <w:szCs w:val="28"/>
          <w:lang w:eastAsia="ru-RU"/>
        </w:rPr>
        <w:t xml:space="preserve">у виробничій сфері </w:t>
      </w:r>
      <w:r w:rsidR="00325473" w:rsidRPr="00C55D81">
        <w:rPr>
          <w:rFonts w:ascii="Times New Roman" w:eastAsia="Times New Roman" w:hAnsi="Times New Roman" w:cs="Times New Roman"/>
          <w:sz w:val="28"/>
          <w:szCs w:val="28"/>
          <w:lang w:eastAsia="ru-RU"/>
        </w:rPr>
        <w:t xml:space="preserve">та </w:t>
      </w:r>
      <w:r w:rsidR="00785E38" w:rsidRPr="00C55D81">
        <w:rPr>
          <w:rFonts w:ascii="Times New Roman" w:eastAsia="Times New Roman" w:hAnsi="Times New Roman" w:cs="Times New Roman"/>
          <w:sz w:val="28"/>
          <w:szCs w:val="28"/>
          <w:lang w:eastAsia="ru-RU"/>
        </w:rPr>
        <w:t>потребою</w:t>
      </w:r>
      <w:r w:rsidR="00325473" w:rsidRPr="00C55D81">
        <w:rPr>
          <w:rFonts w:ascii="Times New Roman" w:eastAsia="Times New Roman" w:hAnsi="Times New Roman" w:cs="Times New Roman"/>
          <w:sz w:val="28"/>
          <w:szCs w:val="28"/>
          <w:lang w:eastAsia="ru-RU"/>
        </w:rPr>
        <w:t xml:space="preserve"> пошуку резервів, шляхів підвищення кінцевих результатів [51].</w:t>
      </w:r>
    </w:p>
    <w:p w:rsidR="00325473" w:rsidRPr="00C55D81" w:rsidRDefault="00785E38"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Дослідники зазначають, що п</w:t>
      </w:r>
      <w:r w:rsidR="00325473" w:rsidRPr="00C55D81">
        <w:rPr>
          <w:rFonts w:ascii="Times New Roman" w:eastAsia="Times New Roman" w:hAnsi="Times New Roman" w:cs="Times New Roman"/>
          <w:sz w:val="28"/>
          <w:szCs w:val="28"/>
          <w:lang w:eastAsia="ru-RU"/>
        </w:rPr>
        <w:t xml:space="preserve">сихологічна готовність до діяльності – «складне соціально-психологічне явище, форма зв’язку професійної спрямованості з іншими важливими рисами особистості – світоглядом, життєвими настановами і духовними цінностями, а також з її морально-вольовою та емоційною сферами та передбачає активну самоосвіту і </w:t>
      </w:r>
      <w:r w:rsidR="00325473" w:rsidRPr="00C55D81">
        <w:rPr>
          <w:rFonts w:ascii="Times New Roman" w:eastAsia="Times New Roman" w:hAnsi="Times New Roman" w:cs="Times New Roman"/>
          <w:sz w:val="28"/>
          <w:szCs w:val="28"/>
          <w:lang w:eastAsia="ru-RU"/>
        </w:rPr>
        <w:lastRenderedPageBreak/>
        <w:t xml:space="preserve">самовиховання та є системним утворення, яке формується під впливом великої кількості факторів і може розглядатися, принаймні, на трьох рівнях: як процес, як стан і результат» [56, с. 9]. </w:t>
      </w:r>
    </w:p>
    <w:p w:rsidR="00325473" w:rsidRPr="00C55D81" w:rsidRDefault="00785E38"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Також, п</w:t>
      </w:r>
      <w:r w:rsidR="00325473" w:rsidRPr="00C55D81">
        <w:rPr>
          <w:rFonts w:ascii="Times New Roman" w:eastAsia="Times New Roman" w:hAnsi="Times New Roman" w:cs="Times New Roman"/>
          <w:sz w:val="28"/>
          <w:szCs w:val="28"/>
          <w:lang w:eastAsia="ru-RU"/>
        </w:rPr>
        <w:t xml:space="preserve">сихологічна готовність до професійної діяльності – це «складне цілісне утворення психіки людини, що інтегрує в собі ряд психологічних феноменів, які знаходяться в тісному взаємозв’язку, має складну динамічну структуру, між компонентами якої існують функціональні зв’язки» [64, с. 28]. </w:t>
      </w:r>
    </w:p>
    <w:p w:rsidR="00325473" w:rsidRPr="00C55D81" w:rsidRDefault="00785E38"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Змістові характеристики даного феномену, з</w:t>
      </w:r>
      <w:r w:rsidR="00325473" w:rsidRPr="00C55D81">
        <w:rPr>
          <w:rFonts w:ascii="Times New Roman" w:eastAsia="Times New Roman" w:hAnsi="Times New Roman" w:cs="Times New Roman"/>
          <w:sz w:val="28"/>
          <w:szCs w:val="28"/>
          <w:lang w:eastAsia="ru-RU"/>
        </w:rPr>
        <w:t xml:space="preserve">алежно </w:t>
      </w:r>
      <w:r w:rsidRPr="00C55D81">
        <w:rPr>
          <w:rFonts w:ascii="Times New Roman" w:eastAsia="Times New Roman" w:hAnsi="Times New Roman" w:cs="Times New Roman"/>
          <w:sz w:val="28"/>
          <w:szCs w:val="28"/>
          <w:lang w:eastAsia="ru-RU"/>
        </w:rPr>
        <w:t>функціонального</w:t>
      </w:r>
      <w:r w:rsidR="00325473" w:rsidRPr="00C55D81">
        <w:rPr>
          <w:rFonts w:ascii="Times New Roman" w:eastAsia="Times New Roman" w:hAnsi="Times New Roman" w:cs="Times New Roman"/>
          <w:sz w:val="28"/>
          <w:szCs w:val="28"/>
          <w:lang w:eastAsia="ru-RU"/>
        </w:rPr>
        <w:t xml:space="preserve"> навантаження</w:t>
      </w:r>
      <w:r w:rsidRPr="00C55D81">
        <w:rPr>
          <w:rFonts w:ascii="Times New Roman" w:eastAsia="Times New Roman" w:hAnsi="Times New Roman" w:cs="Times New Roman"/>
          <w:sz w:val="28"/>
          <w:szCs w:val="28"/>
          <w:lang w:eastAsia="ru-RU"/>
        </w:rPr>
        <w:t xml:space="preserve">, </w:t>
      </w:r>
      <w:r w:rsidR="00325473" w:rsidRPr="00C55D81">
        <w:rPr>
          <w:rFonts w:ascii="Times New Roman" w:eastAsia="Times New Roman" w:hAnsi="Times New Roman" w:cs="Times New Roman"/>
          <w:sz w:val="28"/>
          <w:szCs w:val="28"/>
          <w:lang w:eastAsia="ru-RU"/>
        </w:rPr>
        <w:t xml:space="preserve"> можна співвіднести до певних «системних блоків» [48], а саме компонентів психологічної готовності до професійної діяльності. </w:t>
      </w:r>
    </w:p>
    <w:p w:rsidR="00325473" w:rsidRPr="00C55D81" w:rsidRDefault="00325473" w:rsidP="00785E38">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Я. Чаплак визначає наступні компоненти психологічної готовності до професійної діяльності [91]: мотиваційний </w:t>
      </w:r>
      <w:r w:rsidR="00785E38" w:rsidRPr="00C55D81">
        <w:rPr>
          <w:rFonts w:ascii="Times New Roman" w:eastAsia="Times New Roman" w:hAnsi="Times New Roman" w:cs="Times New Roman"/>
          <w:sz w:val="28"/>
          <w:szCs w:val="28"/>
          <w:lang w:eastAsia="ru-RU"/>
        </w:rPr>
        <w:t xml:space="preserve">компонент </w:t>
      </w:r>
      <w:r w:rsidRPr="00C55D81">
        <w:rPr>
          <w:rFonts w:ascii="Times New Roman" w:eastAsia="Times New Roman" w:hAnsi="Times New Roman" w:cs="Times New Roman"/>
          <w:sz w:val="28"/>
          <w:szCs w:val="28"/>
          <w:lang w:eastAsia="ru-RU"/>
        </w:rPr>
        <w:t xml:space="preserve">– </w:t>
      </w:r>
      <w:r w:rsidR="00785E38" w:rsidRPr="00C55D81">
        <w:rPr>
          <w:rFonts w:ascii="Times New Roman" w:eastAsia="Times New Roman" w:hAnsi="Times New Roman" w:cs="Times New Roman"/>
          <w:sz w:val="28"/>
          <w:szCs w:val="28"/>
          <w:lang w:eastAsia="ru-RU"/>
        </w:rPr>
        <w:t>являє собою установку</w:t>
      </w:r>
      <w:r w:rsidRPr="00C55D81">
        <w:rPr>
          <w:rFonts w:ascii="Times New Roman" w:eastAsia="Times New Roman" w:hAnsi="Times New Roman" w:cs="Times New Roman"/>
          <w:sz w:val="28"/>
          <w:szCs w:val="28"/>
          <w:lang w:eastAsia="ru-RU"/>
        </w:rPr>
        <w:t xml:space="preserve"> на </w:t>
      </w:r>
      <w:r w:rsidR="00785E38" w:rsidRPr="00C55D81">
        <w:rPr>
          <w:rFonts w:ascii="Times New Roman" w:eastAsia="Times New Roman" w:hAnsi="Times New Roman" w:cs="Times New Roman"/>
          <w:sz w:val="28"/>
          <w:szCs w:val="28"/>
          <w:lang w:eastAsia="ru-RU"/>
        </w:rPr>
        <w:t>достатньо</w:t>
      </w:r>
      <w:r w:rsidRPr="00C55D81">
        <w:rPr>
          <w:rFonts w:ascii="Times New Roman" w:eastAsia="Times New Roman" w:hAnsi="Times New Roman" w:cs="Times New Roman"/>
          <w:sz w:val="28"/>
          <w:szCs w:val="28"/>
          <w:lang w:eastAsia="ru-RU"/>
        </w:rPr>
        <w:t xml:space="preserve"> доцільні та активні дії; вольовий </w:t>
      </w:r>
      <w:r w:rsidR="00785E38" w:rsidRPr="00C55D81">
        <w:rPr>
          <w:rFonts w:ascii="Times New Roman" w:eastAsia="Times New Roman" w:hAnsi="Times New Roman" w:cs="Times New Roman"/>
          <w:sz w:val="28"/>
          <w:szCs w:val="28"/>
          <w:lang w:eastAsia="ru-RU"/>
        </w:rPr>
        <w:t xml:space="preserve">компонент </w:t>
      </w:r>
      <w:r w:rsidRPr="00C55D81">
        <w:rPr>
          <w:rFonts w:ascii="Times New Roman" w:eastAsia="Times New Roman" w:hAnsi="Times New Roman" w:cs="Times New Roman"/>
          <w:sz w:val="28"/>
          <w:szCs w:val="28"/>
          <w:lang w:eastAsia="ru-RU"/>
        </w:rPr>
        <w:t xml:space="preserve">– </w:t>
      </w:r>
      <w:r w:rsidR="00785E38" w:rsidRPr="00C55D81">
        <w:rPr>
          <w:rFonts w:ascii="Times New Roman" w:eastAsia="Times New Roman" w:hAnsi="Times New Roman" w:cs="Times New Roman"/>
          <w:sz w:val="28"/>
          <w:szCs w:val="28"/>
          <w:lang w:eastAsia="ru-RU"/>
        </w:rPr>
        <w:t xml:space="preserve">це є </w:t>
      </w:r>
      <w:r w:rsidRPr="00C55D81">
        <w:rPr>
          <w:rFonts w:ascii="Times New Roman" w:eastAsia="Times New Roman" w:hAnsi="Times New Roman" w:cs="Times New Roman"/>
          <w:sz w:val="28"/>
          <w:szCs w:val="28"/>
          <w:lang w:eastAsia="ru-RU"/>
        </w:rPr>
        <w:t xml:space="preserve">самоконтроль та самомобілізація в психологічно </w:t>
      </w:r>
      <w:r w:rsidR="00785E38" w:rsidRPr="00C55D81">
        <w:rPr>
          <w:rFonts w:ascii="Times New Roman" w:eastAsia="Times New Roman" w:hAnsi="Times New Roman" w:cs="Times New Roman"/>
          <w:sz w:val="28"/>
          <w:szCs w:val="28"/>
          <w:lang w:eastAsia="ru-RU"/>
        </w:rPr>
        <w:t>важких</w:t>
      </w:r>
      <w:r w:rsidRPr="00C55D81">
        <w:rPr>
          <w:rFonts w:ascii="Times New Roman" w:eastAsia="Times New Roman" w:hAnsi="Times New Roman" w:cs="Times New Roman"/>
          <w:sz w:val="28"/>
          <w:szCs w:val="28"/>
          <w:lang w:eastAsia="ru-RU"/>
        </w:rPr>
        <w:t xml:space="preserve"> ситуаціях; орієнтаційно-оціночний</w:t>
      </w:r>
      <w:r w:rsidR="00785E38" w:rsidRPr="00C55D81">
        <w:rPr>
          <w:rFonts w:ascii="Times New Roman" w:eastAsia="Times New Roman" w:hAnsi="Times New Roman" w:cs="Times New Roman"/>
          <w:sz w:val="28"/>
          <w:szCs w:val="28"/>
          <w:lang w:eastAsia="ru-RU"/>
        </w:rPr>
        <w:t xml:space="preserve"> компонент</w:t>
      </w:r>
      <w:r w:rsidRPr="00C55D81">
        <w:rPr>
          <w:rFonts w:ascii="Times New Roman" w:eastAsia="Times New Roman" w:hAnsi="Times New Roman" w:cs="Times New Roman"/>
          <w:sz w:val="28"/>
          <w:szCs w:val="28"/>
          <w:lang w:eastAsia="ru-RU"/>
        </w:rPr>
        <w:t xml:space="preserve"> – </w:t>
      </w:r>
      <w:r w:rsidR="00785E38" w:rsidRPr="00C55D81">
        <w:rPr>
          <w:rFonts w:ascii="Times New Roman" w:eastAsia="Times New Roman" w:hAnsi="Times New Roman" w:cs="Times New Roman"/>
          <w:sz w:val="28"/>
          <w:szCs w:val="28"/>
          <w:lang w:eastAsia="ru-RU"/>
        </w:rPr>
        <w:t xml:space="preserve">визначає </w:t>
      </w:r>
      <w:r w:rsidRPr="00C55D81">
        <w:rPr>
          <w:rFonts w:ascii="Times New Roman" w:eastAsia="Times New Roman" w:hAnsi="Times New Roman" w:cs="Times New Roman"/>
          <w:sz w:val="28"/>
          <w:szCs w:val="28"/>
          <w:lang w:eastAsia="ru-RU"/>
        </w:rPr>
        <w:t xml:space="preserve">знання особливостей та способів </w:t>
      </w:r>
      <w:r w:rsidR="00785E38" w:rsidRPr="00C55D81">
        <w:rPr>
          <w:rFonts w:ascii="Times New Roman" w:eastAsia="Times New Roman" w:hAnsi="Times New Roman" w:cs="Times New Roman"/>
          <w:sz w:val="28"/>
          <w:szCs w:val="28"/>
          <w:lang w:eastAsia="ru-RU"/>
        </w:rPr>
        <w:t xml:space="preserve">потенційно </w:t>
      </w:r>
      <w:r w:rsidRPr="00C55D81">
        <w:rPr>
          <w:rFonts w:ascii="Times New Roman" w:eastAsia="Times New Roman" w:hAnsi="Times New Roman" w:cs="Times New Roman"/>
          <w:sz w:val="28"/>
          <w:szCs w:val="28"/>
          <w:lang w:eastAsia="ru-RU"/>
        </w:rPr>
        <w:t xml:space="preserve">можливих дій в </w:t>
      </w:r>
      <w:r w:rsidR="00785E38" w:rsidRPr="00C55D81">
        <w:rPr>
          <w:rFonts w:ascii="Times New Roman" w:eastAsia="Times New Roman" w:hAnsi="Times New Roman" w:cs="Times New Roman"/>
          <w:sz w:val="28"/>
          <w:szCs w:val="28"/>
          <w:lang w:eastAsia="ru-RU"/>
        </w:rPr>
        <w:t>різноманітних</w:t>
      </w:r>
      <w:r w:rsidRPr="00C55D81">
        <w:rPr>
          <w:rFonts w:ascii="Times New Roman" w:eastAsia="Times New Roman" w:hAnsi="Times New Roman" w:cs="Times New Roman"/>
          <w:sz w:val="28"/>
          <w:szCs w:val="28"/>
          <w:lang w:eastAsia="ru-RU"/>
        </w:rPr>
        <w:t xml:space="preserve"> ситуаціях, </w:t>
      </w:r>
      <w:r w:rsidR="00785E38" w:rsidRPr="00C55D81">
        <w:rPr>
          <w:rFonts w:ascii="Times New Roman" w:eastAsia="Times New Roman" w:hAnsi="Times New Roman" w:cs="Times New Roman"/>
          <w:sz w:val="28"/>
          <w:szCs w:val="28"/>
          <w:lang w:eastAsia="ru-RU"/>
        </w:rPr>
        <w:t>їхоб’єктивне оцінювання</w:t>
      </w:r>
      <w:r w:rsidRPr="00C55D81">
        <w:rPr>
          <w:rFonts w:ascii="Times New Roman" w:eastAsia="Times New Roman" w:hAnsi="Times New Roman" w:cs="Times New Roman"/>
          <w:sz w:val="28"/>
          <w:szCs w:val="28"/>
          <w:lang w:eastAsia="ru-RU"/>
        </w:rPr>
        <w:t xml:space="preserve">, </w:t>
      </w:r>
      <w:r w:rsidR="00785E38" w:rsidRPr="00C55D81">
        <w:rPr>
          <w:rFonts w:ascii="Times New Roman" w:eastAsia="Times New Roman" w:hAnsi="Times New Roman" w:cs="Times New Roman"/>
          <w:sz w:val="28"/>
          <w:szCs w:val="28"/>
          <w:lang w:eastAsia="ru-RU"/>
        </w:rPr>
        <w:t>передбачення</w:t>
      </w:r>
      <w:r w:rsidRPr="00C55D81">
        <w:rPr>
          <w:rFonts w:ascii="Times New Roman" w:eastAsia="Times New Roman" w:hAnsi="Times New Roman" w:cs="Times New Roman"/>
          <w:sz w:val="28"/>
          <w:szCs w:val="28"/>
          <w:lang w:eastAsia="ru-RU"/>
        </w:rPr>
        <w:t xml:space="preserve"> результатів; операційний </w:t>
      </w:r>
      <w:r w:rsidR="00785E38" w:rsidRPr="00C55D81">
        <w:rPr>
          <w:rFonts w:ascii="Times New Roman" w:eastAsia="Times New Roman" w:hAnsi="Times New Roman" w:cs="Times New Roman"/>
          <w:sz w:val="28"/>
          <w:szCs w:val="28"/>
          <w:lang w:eastAsia="ru-RU"/>
        </w:rPr>
        <w:t xml:space="preserve">компонент </w:t>
      </w:r>
      <w:r w:rsidRPr="00C55D81">
        <w:rPr>
          <w:rFonts w:ascii="Times New Roman" w:eastAsia="Times New Roman" w:hAnsi="Times New Roman" w:cs="Times New Roman"/>
          <w:sz w:val="28"/>
          <w:szCs w:val="28"/>
          <w:lang w:eastAsia="ru-RU"/>
        </w:rPr>
        <w:t xml:space="preserve">– </w:t>
      </w:r>
      <w:r w:rsidR="00785E38" w:rsidRPr="00C55D81">
        <w:rPr>
          <w:rFonts w:ascii="Times New Roman" w:eastAsia="Times New Roman" w:hAnsi="Times New Roman" w:cs="Times New Roman"/>
          <w:sz w:val="28"/>
          <w:szCs w:val="28"/>
          <w:lang w:eastAsia="ru-RU"/>
        </w:rPr>
        <w:t xml:space="preserve">являє </w:t>
      </w:r>
      <w:r w:rsidRPr="00C55D81">
        <w:rPr>
          <w:rFonts w:ascii="Times New Roman" w:eastAsia="Times New Roman" w:hAnsi="Times New Roman" w:cs="Times New Roman"/>
          <w:sz w:val="28"/>
          <w:szCs w:val="28"/>
          <w:lang w:eastAsia="ru-RU"/>
        </w:rPr>
        <w:t xml:space="preserve">навички та вміння </w:t>
      </w:r>
      <w:r w:rsidR="00785E38" w:rsidRPr="00C55D81">
        <w:rPr>
          <w:rFonts w:ascii="Times New Roman" w:eastAsia="Times New Roman" w:hAnsi="Times New Roman" w:cs="Times New Roman"/>
          <w:sz w:val="28"/>
          <w:szCs w:val="28"/>
          <w:lang w:eastAsia="ru-RU"/>
        </w:rPr>
        <w:t>здійснювати</w:t>
      </w:r>
      <w:r w:rsidRPr="00C55D81">
        <w:rPr>
          <w:rFonts w:ascii="Times New Roman" w:eastAsia="Times New Roman" w:hAnsi="Times New Roman" w:cs="Times New Roman"/>
          <w:sz w:val="28"/>
          <w:szCs w:val="28"/>
          <w:lang w:eastAsia="ru-RU"/>
        </w:rPr>
        <w:t xml:space="preserve"> професійні дії.</w:t>
      </w:r>
    </w:p>
    <w:p w:rsidR="00325473" w:rsidRPr="00C55D81" w:rsidRDefault="00A475EF"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Варто відзначити систему</w:t>
      </w:r>
      <w:r w:rsidR="00325473" w:rsidRPr="00C55D81">
        <w:rPr>
          <w:rFonts w:ascii="Times New Roman" w:eastAsia="Times New Roman" w:hAnsi="Times New Roman" w:cs="Times New Roman"/>
          <w:sz w:val="28"/>
          <w:szCs w:val="28"/>
          <w:lang w:eastAsia="ru-RU"/>
        </w:rPr>
        <w:t xml:space="preserve"> психологічної готовн</w:t>
      </w:r>
      <w:r w:rsidRPr="00C55D81">
        <w:rPr>
          <w:rFonts w:ascii="Times New Roman" w:eastAsia="Times New Roman" w:hAnsi="Times New Roman" w:cs="Times New Roman"/>
          <w:sz w:val="28"/>
          <w:szCs w:val="28"/>
          <w:lang w:eastAsia="ru-RU"/>
        </w:rPr>
        <w:t>ості до професійної діяльності П. Горностая [20], що вміщує чотири підструктури. Першою є</w:t>
      </w:r>
      <w:r w:rsidR="00325473" w:rsidRPr="00C55D81">
        <w:rPr>
          <w:rFonts w:ascii="Times New Roman" w:eastAsia="Times New Roman" w:hAnsi="Times New Roman" w:cs="Times New Roman"/>
          <w:sz w:val="28"/>
          <w:szCs w:val="28"/>
          <w:lang w:eastAsia="ru-RU"/>
        </w:rPr>
        <w:t xml:space="preserve"> професійна спрямованість </w:t>
      </w:r>
      <w:r w:rsidRPr="00C55D81">
        <w:rPr>
          <w:rFonts w:ascii="Times New Roman" w:eastAsia="Times New Roman" w:hAnsi="Times New Roman" w:cs="Times New Roman"/>
          <w:sz w:val="28"/>
          <w:szCs w:val="28"/>
          <w:lang w:eastAsia="ru-RU"/>
        </w:rPr>
        <w:t>суб’єкта, яка являє системуставлень</w:t>
      </w:r>
      <w:r w:rsidR="00325473" w:rsidRPr="00C55D81">
        <w:rPr>
          <w:rFonts w:ascii="Times New Roman" w:eastAsia="Times New Roman" w:hAnsi="Times New Roman" w:cs="Times New Roman"/>
          <w:sz w:val="28"/>
          <w:szCs w:val="28"/>
          <w:lang w:eastAsia="ru-RU"/>
        </w:rPr>
        <w:t xml:space="preserve"> особис</w:t>
      </w:r>
      <w:r w:rsidRPr="00C55D81">
        <w:rPr>
          <w:rFonts w:ascii="Times New Roman" w:eastAsia="Times New Roman" w:hAnsi="Times New Roman" w:cs="Times New Roman"/>
          <w:sz w:val="28"/>
          <w:szCs w:val="28"/>
          <w:lang w:eastAsia="ru-RU"/>
        </w:rPr>
        <w:t>тості до професійної діяльності</w:t>
      </w:r>
      <w:r w:rsidR="00325473" w:rsidRPr="00C55D81">
        <w:rPr>
          <w:rFonts w:ascii="Times New Roman" w:eastAsia="Times New Roman" w:hAnsi="Times New Roman" w:cs="Times New Roman"/>
          <w:sz w:val="28"/>
          <w:szCs w:val="28"/>
          <w:lang w:eastAsia="ru-RU"/>
        </w:rPr>
        <w:t xml:space="preserve">; </w:t>
      </w:r>
      <w:r w:rsidRPr="00C55D81">
        <w:rPr>
          <w:rFonts w:ascii="Times New Roman" w:eastAsia="Times New Roman" w:hAnsi="Times New Roman" w:cs="Times New Roman"/>
          <w:sz w:val="28"/>
          <w:szCs w:val="28"/>
          <w:lang w:eastAsia="ru-RU"/>
        </w:rPr>
        <w:t>друга підструктура – це професійна самосвідомість, що представляє системуоцінювання особистості</w:t>
      </w:r>
      <w:r w:rsidR="00325473" w:rsidRPr="00C55D81">
        <w:rPr>
          <w:rFonts w:ascii="Times New Roman" w:eastAsia="Times New Roman" w:hAnsi="Times New Roman" w:cs="Times New Roman"/>
          <w:sz w:val="28"/>
          <w:szCs w:val="28"/>
          <w:lang w:eastAsia="ru-RU"/>
        </w:rPr>
        <w:t xml:space="preserve"> себе </w:t>
      </w:r>
      <w:r w:rsidRPr="00C55D81">
        <w:rPr>
          <w:rFonts w:ascii="Times New Roman" w:eastAsia="Times New Roman" w:hAnsi="Times New Roman" w:cs="Times New Roman"/>
          <w:sz w:val="28"/>
          <w:szCs w:val="28"/>
          <w:lang w:eastAsia="ru-RU"/>
        </w:rPr>
        <w:t xml:space="preserve">самого </w:t>
      </w:r>
      <w:r w:rsidR="00325473" w:rsidRPr="00C55D81">
        <w:rPr>
          <w:rFonts w:ascii="Times New Roman" w:eastAsia="Times New Roman" w:hAnsi="Times New Roman" w:cs="Times New Roman"/>
          <w:sz w:val="28"/>
          <w:szCs w:val="28"/>
          <w:lang w:eastAsia="ru-RU"/>
        </w:rPr>
        <w:t xml:space="preserve">і </w:t>
      </w:r>
      <w:r w:rsidRPr="00C55D81">
        <w:rPr>
          <w:rFonts w:ascii="Times New Roman" w:eastAsia="Times New Roman" w:hAnsi="Times New Roman" w:cs="Times New Roman"/>
          <w:sz w:val="28"/>
          <w:szCs w:val="28"/>
          <w:lang w:eastAsia="ru-RU"/>
        </w:rPr>
        <w:t>розуміння</w:t>
      </w:r>
      <w:r w:rsidR="00325473" w:rsidRPr="00C55D81">
        <w:rPr>
          <w:rFonts w:ascii="Times New Roman" w:eastAsia="Times New Roman" w:hAnsi="Times New Roman" w:cs="Times New Roman"/>
          <w:sz w:val="28"/>
          <w:szCs w:val="28"/>
          <w:lang w:eastAsia="ru-RU"/>
        </w:rPr>
        <w:t xml:space="preserve"> себе як </w:t>
      </w:r>
      <w:r w:rsidRPr="00C55D81">
        <w:rPr>
          <w:rFonts w:ascii="Times New Roman" w:eastAsia="Times New Roman" w:hAnsi="Times New Roman" w:cs="Times New Roman"/>
          <w:sz w:val="28"/>
          <w:szCs w:val="28"/>
          <w:lang w:eastAsia="ru-RU"/>
        </w:rPr>
        <w:t>суб’єкта професійної діяльності</w:t>
      </w:r>
      <w:r w:rsidR="00325473" w:rsidRPr="00C55D81">
        <w:rPr>
          <w:rFonts w:ascii="Times New Roman" w:eastAsia="Times New Roman" w:hAnsi="Times New Roman" w:cs="Times New Roman"/>
          <w:sz w:val="28"/>
          <w:szCs w:val="28"/>
          <w:lang w:eastAsia="ru-RU"/>
        </w:rPr>
        <w:t xml:space="preserve">; </w:t>
      </w:r>
      <w:r w:rsidRPr="00C55D81">
        <w:rPr>
          <w:rFonts w:ascii="Times New Roman" w:eastAsia="Times New Roman" w:hAnsi="Times New Roman" w:cs="Times New Roman"/>
          <w:sz w:val="28"/>
          <w:szCs w:val="28"/>
          <w:lang w:eastAsia="ru-RU"/>
        </w:rPr>
        <w:t xml:space="preserve">ще одна підструктура – </w:t>
      </w:r>
      <w:r w:rsidR="00325473" w:rsidRPr="00C55D81">
        <w:rPr>
          <w:rFonts w:ascii="Times New Roman" w:eastAsia="Times New Roman" w:hAnsi="Times New Roman" w:cs="Times New Roman"/>
          <w:sz w:val="28"/>
          <w:szCs w:val="28"/>
          <w:lang w:eastAsia="ru-RU"/>
        </w:rPr>
        <w:t>пр</w:t>
      </w:r>
      <w:r w:rsidRPr="00C55D81">
        <w:rPr>
          <w:rFonts w:ascii="Times New Roman" w:eastAsia="Times New Roman" w:hAnsi="Times New Roman" w:cs="Times New Roman"/>
          <w:sz w:val="28"/>
          <w:szCs w:val="28"/>
          <w:lang w:eastAsia="ru-RU"/>
        </w:rPr>
        <w:t>офесійно-операційна підсистема, що є, власне, сукупністю</w:t>
      </w:r>
      <w:r w:rsidR="00325473" w:rsidRPr="00C55D81">
        <w:rPr>
          <w:rFonts w:ascii="Times New Roman" w:eastAsia="Times New Roman" w:hAnsi="Times New Roman" w:cs="Times New Roman"/>
          <w:sz w:val="28"/>
          <w:szCs w:val="28"/>
          <w:lang w:eastAsia="ru-RU"/>
        </w:rPr>
        <w:t xml:space="preserve"> знань, умінь, навичок, стратегій </w:t>
      </w:r>
      <w:r w:rsidRPr="00C55D81">
        <w:rPr>
          <w:rFonts w:ascii="Times New Roman" w:eastAsia="Times New Roman" w:hAnsi="Times New Roman" w:cs="Times New Roman"/>
          <w:sz w:val="28"/>
          <w:szCs w:val="28"/>
          <w:lang w:eastAsia="ru-RU"/>
        </w:rPr>
        <w:t>розв’язання професійних задач</w:t>
      </w:r>
      <w:r w:rsidR="00325473" w:rsidRPr="00C55D81">
        <w:rPr>
          <w:rFonts w:ascii="Times New Roman" w:eastAsia="Times New Roman" w:hAnsi="Times New Roman" w:cs="Times New Roman"/>
          <w:sz w:val="28"/>
          <w:szCs w:val="28"/>
          <w:lang w:eastAsia="ru-RU"/>
        </w:rPr>
        <w:t xml:space="preserve">; </w:t>
      </w:r>
      <w:r w:rsidRPr="00C55D81">
        <w:rPr>
          <w:rFonts w:ascii="Times New Roman" w:eastAsia="Times New Roman" w:hAnsi="Times New Roman" w:cs="Times New Roman"/>
          <w:sz w:val="28"/>
          <w:szCs w:val="28"/>
          <w:lang w:eastAsia="ru-RU"/>
        </w:rPr>
        <w:t xml:space="preserve">остання –  </w:t>
      </w:r>
      <w:r w:rsidR="00325473" w:rsidRPr="00C55D81">
        <w:rPr>
          <w:rFonts w:ascii="Times New Roman" w:eastAsia="Times New Roman" w:hAnsi="Times New Roman" w:cs="Times New Roman"/>
          <w:sz w:val="28"/>
          <w:szCs w:val="28"/>
          <w:lang w:eastAsia="ru-RU"/>
        </w:rPr>
        <w:t>підсистема професійно-важливих якостей</w:t>
      </w:r>
      <w:r w:rsidRPr="00C55D81">
        <w:rPr>
          <w:rFonts w:ascii="Times New Roman" w:eastAsia="Times New Roman" w:hAnsi="Times New Roman" w:cs="Times New Roman"/>
          <w:sz w:val="28"/>
          <w:szCs w:val="28"/>
          <w:lang w:eastAsia="ru-RU"/>
        </w:rPr>
        <w:t xml:space="preserve"> індивідуума, що свідчить про особистісні передумови</w:t>
      </w:r>
      <w:r w:rsidR="00325473" w:rsidRPr="00C55D81">
        <w:rPr>
          <w:rFonts w:ascii="Times New Roman" w:eastAsia="Times New Roman" w:hAnsi="Times New Roman" w:cs="Times New Roman"/>
          <w:sz w:val="28"/>
          <w:szCs w:val="28"/>
          <w:lang w:eastAsia="ru-RU"/>
        </w:rPr>
        <w:t xml:space="preserve"> психологічної готовності до професійної діяльності. </w:t>
      </w:r>
    </w:p>
    <w:p w:rsidR="00325473" w:rsidRPr="00C55D81" w:rsidRDefault="00054CB8"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Згідно М. Багашова та М. Лук’янової [71], к</w:t>
      </w:r>
      <w:r w:rsidR="00325473" w:rsidRPr="00C55D81">
        <w:rPr>
          <w:rFonts w:ascii="Times New Roman" w:eastAsia="Times New Roman" w:hAnsi="Times New Roman" w:cs="Times New Roman"/>
          <w:sz w:val="28"/>
          <w:szCs w:val="28"/>
          <w:lang w:eastAsia="ru-RU"/>
        </w:rPr>
        <w:t>омпоненти психологічної готовност</w:t>
      </w:r>
      <w:r w:rsidRPr="00C55D81">
        <w:rPr>
          <w:rFonts w:ascii="Times New Roman" w:eastAsia="Times New Roman" w:hAnsi="Times New Roman" w:cs="Times New Roman"/>
          <w:sz w:val="28"/>
          <w:szCs w:val="28"/>
          <w:lang w:eastAsia="ru-RU"/>
        </w:rPr>
        <w:t xml:space="preserve">і до професійної діяльності вміщують: пізнавальну активність, що є мотиваційною стороною, так як вона визначає </w:t>
      </w:r>
      <w:r w:rsidR="00325473" w:rsidRPr="00C55D81">
        <w:rPr>
          <w:rFonts w:ascii="Times New Roman" w:eastAsia="Times New Roman" w:hAnsi="Times New Roman" w:cs="Times New Roman"/>
          <w:sz w:val="28"/>
          <w:szCs w:val="28"/>
          <w:lang w:eastAsia="ru-RU"/>
        </w:rPr>
        <w:t xml:space="preserve">інтерес до </w:t>
      </w:r>
      <w:r w:rsidRPr="00C55D81">
        <w:rPr>
          <w:rFonts w:ascii="Times New Roman" w:eastAsia="Times New Roman" w:hAnsi="Times New Roman" w:cs="Times New Roman"/>
          <w:sz w:val="28"/>
          <w:szCs w:val="28"/>
          <w:lang w:eastAsia="ru-RU"/>
        </w:rPr>
        <w:t xml:space="preserve">незнаного </w:t>
      </w:r>
      <w:r w:rsidRPr="00C55D81">
        <w:rPr>
          <w:rFonts w:ascii="Times New Roman" w:eastAsia="Times New Roman" w:hAnsi="Times New Roman" w:cs="Times New Roman"/>
          <w:sz w:val="28"/>
          <w:szCs w:val="28"/>
          <w:lang w:eastAsia="ru-RU"/>
        </w:rPr>
        <w:lastRenderedPageBreak/>
        <w:t>досі</w:t>
      </w:r>
      <w:r w:rsidR="00325473" w:rsidRPr="00C55D81">
        <w:rPr>
          <w:rFonts w:ascii="Times New Roman" w:eastAsia="Times New Roman" w:hAnsi="Times New Roman" w:cs="Times New Roman"/>
          <w:sz w:val="28"/>
          <w:szCs w:val="28"/>
          <w:lang w:eastAsia="ru-RU"/>
        </w:rPr>
        <w:t>се</w:t>
      </w:r>
      <w:r w:rsidRPr="00C55D81">
        <w:rPr>
          <w:rFonts w:ascii="Times New Roman" w:eastAsia="Times New Roman" w:hAnsi="Times New Roman" w:cs="Times New Roman"/>
          <w:sz w:val="28"/>
          <w:szCs w:val="28"/>
          <w:lang w:eastAsia="ru-RU"/>
        </w:rPr>
        <w:t xml:space="preserve">редовища і бажання його дослідити; операційна сторона, що визначає </w:t>
      </w:r>
      <w:r w:rsidR="00325473" w:rsidRPr="00C55D81">
        <w:rPr>
          <w:rFonts w:ascii="Times New Roman" w:eastAsia="Times New Roman" w:hAnsi="Times New Roman" w:cs="Times New Roman"/>
          <w:sz w:val="28"/>
          <w:szCs w:val="28"/>
          <w:lang w:eastAsia="ru-RU"/>
        </w:rPr>
        <w:t xml:space="preserve">уміння систематизувати </w:t>
      </w:r>
      <w:r w:rsidRPr="00C55D81">
        <w:rPr>
          <w:rFonts w:ascii="Times New Roman" w:eastAsia="Times New Roman" w:hAnsi="Times New Roman" w:cs="Times New Roman"/>
          <w:sz w:val="28"/>
          <w:szCs w:val="28"/>
          <w:lang w:eastAsia="ru-RU"/>
        </w:rPr>
        <w:t>та конкретизувати певні</w:t>
      </w:r>
      <w:r w:rsidR="00325473" w:rsidRPr="00C55D81">
        <w:rPr>
          <w:rFonts w:ascii="Times New Roman" w:eastAsia="Times New Roman" w:hAnsi="Times New Roman" w:cs="Times New Roman"/>
          <w:sz w:val="28"/>
          <w:szCs w:val="28"/>
          <w:lang w:eastAsia="ru-RU"/>
        </w:rPr>
        <w:t xml:space="preserve"> виробничі задачі, проблеми, </w:t>
      </w:r>
      <w:r w:rsidRPr="00C55D81">
        <w:rPr>
          <w:rFonts w:ascii="Times New Roman" w:eastAsia="Times New Roman" w:hAnsi="Times New Roman" w:cs="Times New Roman"/>
          <w:sz w:val="28"/>
          <w:szCs w:val="28"/>
          <w:lang w:eastAsia="ru-RU"/>
        </w:rPr>
        <w:t xml:space="preserve">питання, </w:t>
      </w:r>
      <w:r w:rsidR="00325473" w:rsidRPr="00C55D81">
        <w:rPr>
          <w:rFonts w:ascii="Times New Roman" w:eastAsia="Times New Roman" w:hAnsi="Times New Roman" w:cs="Times New Roman"/>
          <w:sz w:val="28"/>
          <w:szCs w:val="28"/>
          <w:lang w:eastAsia="ru-RU"/>
        </w:rPr>
        <w:t xml:space="preserve">виявляти їх </w:t>
      </w:r>
      <w:r w:rsidRPr="00C55D81">
        <w:rPr>
          <w:rFonts w:ascii="Times New Roman" w:eastAsia="Times New Roman" w:hAnsi="Times New Roman" w:cs="Times New Roman"/>
          <w:sz w:val="28"/>
          <w:szCs w:val="28"/>
          <w:lang w:eastAsia="ru-RU"/>
        </w:rPr>
        <w:t>схожість</w:t>
      </w:r>
      <w:r w:rsidR="00325473" w:rsidRPr="00C55D81">
        <w:rPr>
          <w:rFonts w:ascii="Times New Roman" w:eastAsia="Times New Roman" w:hAnsi="Times New Roman" w:cs="Times New Roman"/>
          <w:sz w:val="28"/>
          <w:szCs w:val="28"/>
          <w:lang w:eastAsia="ru-RU"/>
        </w:rPr>
        <w:t xml:space="preserve">, визначати </w:t>
      </w:r>
      <w:r w:rsidRPr="00C55D81">
        <w:rPr>
          <w:rFonts w:ascii="Times New Roman" w:eastAsia="Times New Roman" w:hAnsi="Times New Roman" w:cs="Times New Roman"/>
          <w:sz w:val="28"/>
          <w:szCs w:val="28"/>
          <w:lang w:eastAsia="ru-RU"/>
        </w:rPr>
        <w:t>джерела</w:t>
      </w:r>
      <w:r w:rsidR="00325473" w:rsidRPr="00C55D81">
        <w:rPr>
          <w:rFonts w:ascii="Times New Roman" w:eastAsia="Times New Roman" w:hAnsi="Times New Roman" w:cs="Times New Roman"/>
          <w:sz w:val="28"/>
          <w:szCs w:val="28"/>
          <w:lang w:eastAsia="ru-RU"/>
        </w:rPr>
        <w:t xml:space="preserve"> виникнення професійних проблем і </w:t>
      </w:r>
      <w:r w:rsidRPr="00C55D81">
        <w:rPr>
          <w:rFonts w:ascii="Times New Roman" w:eastAsia="Times New Roman" w:hAnsi="Times New Roman" w:cs="Times New Roman"/>
          <w:sz w:val="28"/>
          <w:szCs w:val="28"/>
          <w:lang w:eastAsia="ru-RU"/>
        </w:rPr>
        <w:t xml:space="preserve">звертати увагу на них; інтелектуальну активність, що детермінує </w:t>
      </w:r>
      <w:r w:rsidR="00325473" w:rsidRPr="00C55D81">
        <w:rPr>
          <w:rFonts w:ascii="Times New Roman" w:eastAsia="Times New Roman" w:hAnsi="Times New Roman" w:cs="Times New Roman"/>
          <w:sz w:val="28"/>
          <w:szCs w:val="28"/>
          <w:lang w:eastAsia="ru-RU"/>
        </w:rPr>
        <w:t xml:space="preserve">самостійність і </w:t>
      </w:r>
      <w:r w:rsidRPr="00C55D81">
        <w:rPr>
          <w:rFonts w:ascii="Times New Roman" w:eastAsia="Times New Roman" w:hAnsi="Times New Roman" w:cs="Times New Roman"/>
          <w:sz w:val="28"/>
          <w:szCs w:val="28"/>
          <w:lang w:eastAsia="ru-RU"/>
        </w:rPr>
        <w:t>креативний</w:t>
      </w:r>
      <w:r w:rsidR="00325473" w:rsidRPr="00C55D81">
        <w:rPr>
          <w:rFonts w:ascii="Times New Roman" w:eastAsia="Times New Roman" w:hAnsi="Times New Roman" w:cs="Times New Roman"/>
          <w:sz w:val="28"/>
          <w:szCs w:val="28"/>
          <w:lang w:eastAsia="ru-RU"/>
        </w:rPr>
        <w:t xml:space="preserve">, критичний характер мислення, що забезпечує </w:t>
      </w:r>
      <w:r w:rsidRPr="00C55D81">
        <w:rPr>
          <w:rFonts w:ascii="Times New Roman" w:eastAsia="Times New Roman" w:hAnsi="Times New Roman" w:cs="Times New Roman"/>
          <w:sz w:val="28"/>
          <w:szCs w:val="28"/>
          <w:lang w:eastAsia="ru-RU"/>
        </w:rPr>
        <w:t>здатністьрозрізняти</w:t>
      </w:r>
      <w:r w:rsidR="00325473" w:rsidRPr="00C55D81">
        <w:rPr>
          <w:rFonts w:ascii="Times New Roman" w:eastAsia="Times New Roman" w:hAnsi="Times New Roman" w:cs="Times New Roman"/>
          <w:sz w:val="28"/>
          <w:szCs w:val="28"/>
          <w:lang w:eastAsia="ru-RU"/>
        </w:rPr>
        <w:t xml:space="preserve"> специфіку конкретного професійного середовища, його </w:t>
      </w:r>
      <w:r w:rsidRPr="00C55D81">
        <w:rPr>
          <w:rFonts w:ascii="Times New Roman" w:eastAsia="Times New Roman" w:hAnsi="Times New Roman" w:cs="Times New Roman"/>
          <w:sz w:val="28"/>
          <w:szCs w:val="28"/>
          <w:lang w:eastAsia="ru-RU"/>
        </w:rPr>
        <w:t xml:space="preserve">відмінні риси, дозволяє </w:t>
      </w:r>
      <w:r w:rsidR="00325473" w:rsidRPr="00C55D81">
        <w:rPr>
          <w:rFonts w:ascii="Times New Roman" w:eastAsia="Times New Roman" w:hAnsi="Times New Roman" w:cs="Times New Roman"/>
          <w:sz w:val="28"/>
          <w:szCs w:val="28"/>
          <w:lang w:eastAsia="ru-RU"/>
        </w:rPr>
        <w:t>пласти</w:t>
      </w:r>
      <w:r w:rsidRPr="00C55D81">
        <w:rPr>
          <w:rFonts w:ascii="Times New Roman" w:eastAsia="Times New Roman" w:hAnsi="Times New Roman" w:cs="Times New Roman"/>
          <w:sz w:val="28"/>
          <w:szCs w:val="28"/>
          <w:lang w:eastAsia="ru-RU"/>
        </w:rPr>
        <w:t>чне</w:t>
      </w:r>
      <w:r w:rsidR="00325473" w:rsidRPr="00C55D81">
        <w:rPr>
          <w:rFonts w:ascii="Times New Roman" w:eastAsia="Times New Roman" w:hAnsi="Times New Roman" w:cs="Times New Roman"/>
          <w:sz w:val="28"/>
          <w:szCs w:val="28"/>
          <w:lang w:eastAsia="ru-RU"/>
        </w:rPr>
        <w:t xml:space="preserve"> мислення як </w:t>
      </w:r>
      <w:r w:rsidRPr="00C55D81">
        <w:rPr>
          <w:rFonts w:ascii="Times New Roman" w:eastAsia="Times New Roman" w:hAnsi="Times New Roman" w:cs="Times New Roman"/>
          <w:sz w:val="28"/>
          <w:szCs w:val="28"/>
          <w:lang w:eastAsia="ru-RU"/>
        </w:rPr>
        <w:t>здатність</w:t>
      </w:r>
      <w:r w:rsidR="00325473" w:rsidRPr="00C55D81">
        <w:rPr>
          <w:rFonts w:ascii="Times New Roman" w:eastAsia="Times New Roman" w:hAnsi="Times New Roman" w:cs="Times New Roman"/>
          <w:sz w:val="28"/>
          <w:szCs w:val="28"/>
          <w:lang w:eastAsia="ru-RU"/>
        </w:rPr>
        <w:t xml:space="preserve"> відсторонюватися від минулого досвіду, </w:t>
      </w:r>
      <w:r w:rsidRPr="00C55D81">
        <w:rPr>
          <w:rFonts w:ascii="Times New Roman" w:eastAsia="Times New Roman" w:hAnsi="Times New Roman" w:cs="Times New Roman"/>
          <w:sz w:val="28"/>
          <w:szCs w:val="28"/>
          <w:lang w:eastAsia="ru-RU"/>
        </w:rPr>
        <w:t>проживати ситуацію «тут і тепер»</w:t>
      </w:r>
      <w:r w:rsidR="00325473" w:rsidRPr="00C55D81">
        <w:rPr>
          <w:rFonts w:ascii="Times New Roman" w:eastAsia="Times New Roman" w:hAnsi="Times New Roman" w:cs="Times New Roman"/>
          <w:sz w:val="28"/>
          <w:szCs w:val="28"/>
          <w:lang w:eastAsia="ru-RU"/>
        </w:rPr>
        <w:t xml:space="preserve">; </w:t>
      </w:r>
      <w:r w:rsidR="00DA6188" w:rsidRPr="00C55D81">
        <w:rPr>
          <w:rFonts w:ascii="Times New Roman" w:eastAsia="Times New Roman" w:hAnsi="Times New Roman" w:cs="Times New Roman"/>
          <w:sz w:val="28"/>
          <w:szCs w:val="28"/>
          <w:lang w:eastAsia="ru-RU"/>
        </w:rPr>
        <w:t>бажаннясамо</w:t>
      </w:r>
      <w:r w:rsidR="00325473" w:rsidRPr="00C55D81">
        <w:rPr>
          <w:rFonts w:ascii="Times New Roman" w:eastAsia="Times New Roman" w:hAnsi="Times New Roman" w:cs="Times New Roman"/>
          <w:sz w:val="28"/>
          <w:szCs w:val="28"/>
          <w:lang w:eastAsia="ru-RU"/>
        </w:rPr>
        <w:t xml:space="preserve">реалізації і прояву себе, і самоактуалізації </w:t>
      </w:r>
      <w:r w:rsidR="00DA6188" w:rsidRPr="00C55D81">
        <w:rPr>
          <w:rFonts w:ascii="Times New Roman" w:eastAsia="Times New Roman" w:hAnsi="Times New Roman" w:cs="Times New Roman"/>
          <w:sz w:val="28"/>
          <w:szCs w:val="28"/>
          <w:lang w:eastAsia="ru-RU"/>
        </w:rPr>
        <w:t>у будь-якому середовищі</w:t>
      </w:r>
      <w:r w:rsidR="00325473" w:rsidRPr="00C55D81">
        <w:rPr>
          <w:rFonts w:ascii="Times New Roman" w:eastAsia="Times New Roman" w:hAnsi="Times New Roman" w:cs="Times New Roman"/>
          <w:sz w:val="28"/>
          <w:szCs w:val="28"/>
          <w:lang w:eastAsia="ru-RU"/>
        </w:rPr>
        <w:t xml:space="preserve">, </w:t>
      </w:r>
      <w:r w:rsidR="00DA6188" w:rsidRPr="00C55D81">
        <w:rPr>
          <w:rFonts w:ascii="Times New Roman" w:eastAsia="Times New Roman" w:hAnsi="Times New Roman" w:cs="Times New Roman"/>
          <w:sz w:val="28"/>
          <w:szCs w:val="28"/>
          <w:lang w:eastAsia="ru-RU"/>
        </w:rPr>
        <w:t>де може знаходитися</w:t>
      </w:r>
      <w:r w:rsidR="00325473" w:rsidRPr="00C55D81">
        <w:rPr>
          <w:rFonts w:ascii="Times New Roman" w:eastAsia="Times New Roman" w:hAnsi="Times New Roman" w:cs="Times New Roman"/>
          <w:sz w:val="28"/>
          <w:szCs w:val="28"/>
          <w:lang w:eastAsia="ru-RU"/>
        </w:rPr>
        <w:t xml:space="preserve"> людина. </w:t>
      </w:r>
      <w:r w:rsidR="00DA6188" w:rsidRPr="00C55D81">
        <w:rPr>
          <w:rFonts w:ascii="Times New Roman" w:eastAsia="Times New Roman" w:hAnsi="Times New Roman" w:cs="Times New Roman"/>
          <w:sz w:val="28"/>
          <w:szCs w:val="28"/>
          <w:lang w:eastAsia="ru-RU"/>
        </w:rPr>
        <w:t xml:space="preserve">Присутність </w:t>
      </w:r>
      <w:r w:rsidR="00325473" w:rsidRPr="00C55D81">
        <w:rPr>
          <w:rFonts w:ascii="Times New Roman" w:eastAsia="Times New Roman" w:hAnsi="Times New Roman" w:cs="Times New Roman"/>
          <w:sz w:val="28"/>
          <w:szCs w:val="28"/>
          <w:lang w:eastAsia="ru-RU"/>
        </w:rPr>
        <w:t xml:space="preserve">такого прагнення </w:t>
      </w:r>
      <w:r w:rsidR="00DA6188" w:rsidRPr="00C55D81">
        <w:rPr>
          <w:rFonts w:ascii="Times New Roman" w:eastAsia="Times New Roman" w:hAnsi="Times New Roman" w:cs="Times New Roman"/>
          <w:sz w:val="28"/>
          <w:szCs w:val="28"/>
          <w:lang w:eastAsia="ru-RU"/>
        </w:rPr>
        <w:t>дає змогу</w:t>
      </w:r>
      <w:r w:rsidR="00325473" w:rsidRPr="00C55D81">
        <w:rPr>
          <w:rFonts w:ascii="Times New Roman" w:eastAsia="Times New Roman" w:hAnsi="Times New Roman" w:cs="Times New Roman"/>
          <w:sz w:val="28"/>
          <w:szCs w:val="28"/>
          <w:lang w:eastAsia="ru-RU"/>
        </w:rPr>
        <w:t xml:space="preserve"> знайти </w:t>
      </w:r>
      <w:r w:rsidR="00DA6188" w:rsidRPr="00C55D81">
        <w:rPr>
          <w:rFonts w:ascii="Times New Roman" w:eastAsia="Times New Roman" w:hAnsi="Times New Roman" w:cs="Times New Roman"/>
          <w:sz w:val="28"/>
          <w:szCs w:val="28"/>
          <w:lang w:eastAsia="ru-RU"/>
        </w:rPr>
        <w:t>відповідні</w:t>
      </w:r>
      <w:r w:rsidR="00325473" w:rsidRPr="00C55D81">
        <w:rPr>
          <w:rFonts w:ascii="Times New Roman" w:eastAsia="Times New Roman" w:hAnsi="Times New Roman" w:cs="Times New Roman"/>
          <w:sz w:val="28"/>
          <w:szCs w:val="28"/>
          <w:lang w:eastAsia="ru-RU"/>
        </w:rPr>
        <w:t xml:space="preserve"> середовищу способи професійного самовираження та самоствердження.</w:t>
      </w:r>
    </w:p>
    <w:p w:rsidR="00325473" w:rsidRPr="00C55D81" w:rsidRDefault="00DA6188"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На думку А. Тарановської,</w:t>
      </w:r>
      <w:r w:rsidR="00325473" w:rsidRPr="00C55D81">
        <w:rPr>
          <w:rFonts w:ascii="Times New Roman" w:eastAsia="Times New Roman" w:hAnsi="Times New Roman" w:cs="Times New Roman"/>
          <w:sz w:val="28"/>
          <w:szCs w:val="28"/>
          <w:lang w:eastAsia="ru-RU"/>
        </w:rPr>
        <w:t xml:space="preserve"> [74] психологічну готовність до професійної діяльності </w:t>
      </w:r>
      <w:r w:rsidRPr="00C55D81">
        <w:rPr>
          <w:rFonts w:ascii="Times New Roman" w:eastAsia="Times New Roman" w:hAnsi="Times New Roman" w:cs="Times New Roman"/>
          <w:sz w:val="28"/>
          <w:szCs w:val="28"/>
          <w:lang w:eastAsia="ru-RU"/>
        </w:rPr>
        <w:t>можна пояснити як інтегративну систему</w:t>
      </w:r>
      <w:r w:rsidR="00325473" w:rsidRPr="00C55D81">
        <w:rPr>
          <w:rFonts w:ascii="Times New Roman" w:eastAsia="Times New Roman" w:hAnsi="Times New Roman" w:cs="Times New Roman"/>
          <w:sz w:val="28"/>
          <w:szCs w:val="28"/>
          <w:lang w:eastAsia="ru-RU"/>
        </w:rPr>
        <w:t xml:space="preserve">, </w:t>
      </w:r>
      <w:r w:rsidRPr="00C55D81">
        <w:rPr>
          <w:rFonts w:ascii="Times New Roman" w:eastAsia="Times New Roman" w:hAnsi="Times New Roman" w:cs="Times New Roman"/>
          <w:sz w:val="28"/>
          <w:szCs w:val="28"/>
          <w:lang w:eastAsia="ru-RU"/>
        </w:rPr>
        <w:t>що</w:t>
      </w:r>
      <w:r w:rsidR="00325473" w:rsidRPr="00C55D81">
        <w:rPr>
          <w:rFonts w:ascii="Times New Roman" w:eastAsia="Times New Roman" w:hAnsi="Times New Roman" w:cs="Times New Roman"/>
          <w:sz w:val="28"/>
          <w:szCs w:val="28"/>
          <w:lang w:eastAsia="ru-RU"/>
        </w:rPr>
        <w:t xml:space="preserve"> включає </w:t>
      </w:r>
      <w:r w:rsidRPr="00C55D81">
        <w:rPr>
          <w:rFonts w:ascii="Times New Roman" w:eastAsia="Times New Roman" w:hAnsi="Times New Roman" w:cs="Times New Roman"/>
          <w:sz w:val="28"/>
          <w:szCs w:val="28"/>
          <w:lang w:eastAsia="ru-RU"/>
        </w:rPr>
        <w:t xml:space="preserve">в себе </w:t>
      </w:r>
      <w:r w:rsidR="00325473" w:rsidRPr="00C55D81">
        <w:rPr>
          <w:rFonts w:ascii="Times New Roman" w:eastAsia="Times New Roman" w:hAnsi="Times New Roman" w:cs="Times New Roman"/>
          <w:sz w:val="28"/>
          <w:szCs w:val="28"/>
          <w:lang w:eastAsia="ru-RU"/>
        </w:rPr>
        <w:t xml:space="preserve">три </w:t>
      </w:r>
      <w:r w:rsidRPr="00C55D81">
        <w:rPr>
          <w:rFonts w:ascii="Times New Roman" w:eastAsia="Times New Roman" w:hAnsi="Times New Roman" w:cs="Times New Roman"/>
          <w:sz w:val="28"/>
          <w:szCs w:val="28"/>
          <w:lang w:eastAsia="ru-RU"/>
        </w:rPr>
        <w:t>взаємозалежні</w:t>
      </w:r>
      <w:r w:rsidR="00325473" w:rsidRPr="00C55D81">
        <w:rPr>
          <w:rFonts w:ascii="Times New Roman" w:eastAsia="Times New Roman" w:hAnsi="Times New Roman" w:cs="Times New Roman"/>
          <w:sz w:val="28"/>
          <w:szCs w:val="28"/>
          <w:lang w:eastAsia="ru-RU"/>
        </w:rPr>
        <w:t xml:space="preserve"> підструктури: 1) функціональну, </w:t>
      </w:r>
      <w:r w:rsidRPr="00C55D81">
        <w:rPr>
          <w:rFonts w:ascii="Times New Roman" w:eastAsia="Times New Roman" w:hAnsi="Times New Roman" w:cs="Times New Roman"/>
          <w:sz w:val="28"/>
          <w:szCs w:val="28"/>
          <w:lang w:eastAsia="ru-RU"/>
        </w:rPr>
        <w:t xml:space="preserve">що включає </w:t>
      </w:r>
      <w:r w:rsidR="00325473" w:rsidRPr="00C55D81">
        <w:rPr>
          <w:rFonts w:ascii="Times New Roman" w:eastAsia="Times New Roman" w:hAnsi="Times New Roman" w:cs="Times New Roman"/>
          <w:sz w:val="28"/>
          <w:szCs w:val="28"/>
          <w:lang w:eastAsia="ru-RU"/>
        </w:rPr>
        <w:t xml:space="preserve">мотиваційний </w:t>
      </w:r>
      <w:r w:rsidRPr="00C55D81">
        <w:rPr>
          <w:rFonts w:ascii="Times New Roman" w:eastAsia="Times New Roman" w:hAnsi="Times New Roman" w:cs="Times New Roman"/>
          <w:sz w:val="28"/>
          <w:szCs w:val="28"/>
          <w:lang w:eastAsia="ru-RU"/>
        </w:rPr>
        <w:t>компонент(спонукання</w:t>
      </w:r>
      <w:r w:rsidR="00325473" w:rsidRPr="00C55D81">
        <w:rPr>
          <w:rFonts w:ascii="Times New Roman" w:eastAsia="Times New Roman" w:hAnsi="Times New Roman" w:cs="Times New Roman"/>
          <w:sz w:val="28"/>
          <w:szCs w:val="28"/>
          <w:lang w:eastAsia="ru-RU"/>
        </w:rPr>
        <w:t xml:space="preserve"> вибору професії, </w:t>
      </w:r>
      <w:r w:rsidRPr="00C55D81">
        <w:rPr>
          <w:rFonts w:ascii="Times New Roman" w:eastAsia="Times New Roman" w:hAnsi="Times New Roman" w:cs="Times New Roman"/>
          <w:sz w:val="28"/>
          <w:szCs w:val="28"/>
          <w:lang w:eastAsia="ru-RU"/>
        </w:rPr>
        <w:t>концентрація уваги на цінності діяльності);</w:t>
      </w:r>
      <w:r w:rsidR="00325473" w:rsidRPr="00C55D81">
        <w:rPr>
          <w:rFonts w:ascii="Times New Roman" w:eastAsia="Times New Roman" w:hAnsi="Times New Roman" w:cs="Times New Roman"/>
          <w:sz w:val="28"/>
          <w:szCs w:val="28"/>
          <w:lang w:eastAsia="ru-RU"/>
        </w:rPr>
        <w:t xml:space="preserve"> когнітивний </w:t>
      </w:r>
      <w:r w:rsidRPr="00C55D81">
        <w:rPr>
          <w:rFonts w:ascii="Times New Roman" w:eastAsia="Times New Roman" w:hAnsi="Times New Roman" w:cs="Times New Roman"/>
          <w:sz w:val="28"/>
          <w:szCs w:val="28"/>
          <w:lang w:eastAsia="ru-RU"/>
        </w:rPr>
        <w:t>компонент, що являє собою знання спеціальності;</w:t>
      </w:r>
      <w:r w:rsidR="00325473" w:rsidRPr="00C55D81">
        <w:rPr>
          <w:rFonts w:ascii="Times New Roman" w:eastAsia="Times New Roman" w:hAnsi="Times New Roman" w:cs="Times New Roman"/>
          <w:sz w:val="28"/>
          <w:szCs w:val="28"/>
          <w:lang w:eastAsia="ru-RU"/>
        </w:rPr>
        <w:t xml:space="preserve"> операційний </w:t>
      </w:r>
      <w:r w:rsidRPr="00C55D81">
        <w:rPr>
          <w:rFonts w:ascii="Times New Roman" w:eastAsia="Times New Roman" w:hAnsi="Times New Roman" w:cs="Times New Roman"/>
          <w:sz w:val="28"/>
          <w:szCs w:val="28"/>
          <w:lang w:eastAsia="ru-RU"/>
        </w:rPr>
        <w:t>компонент(</w:t>
      </w:r>
      <w:r w:rsidR="00325473" w:rsidRPr="00C55D81">
        <w:rPr>
          <w:rFonts w:ascii="Times New Roman" w:eastAsia="Times New Roman" w:hAnsi="Times New Roman" w:cs="Times New Roman"/>
          <w:sz w:val="28"/>
          <w:szCs w:val="28"/>
          <w:lang w:eastAsia="ru-RU"/>
        </w:rPr>
        <w:t>наявність умінь і навичок</w:t>
      </w:r>
      <w:r w:rsidRPr="00C55D81">
        <w:rPr>
          <w:rFonts w:ascii="Times New Roman" w:eastAsia="Times New Roman" w:hAnsi="Times New Roman" w:cs="Times New Roman"/>
          <w:sz w:val="28"/>
          <w:szCs w:val="28"/>
          <w:lang w:eastAsia="ru-RU"/>
        </w:rPr>
        <w:t>, н</w:t>
      </w:r>
      <w:r w:rsidR="00325473" w:rsidRPr="00C55D81">
        <w:rPr>
          <w:rFonts w:ascii="Times New Roman" w:eastAsia="Times New Roman" w:hAnsi="Times New Roman" w:cs="Times New Roman"/>
          <w:sz w:val="28"/>
          <w:szCs w:val="28"/>
          <w:lang w:eastAsia="ru-RU"/>
        </w:rPr>
        <w:t>еобхідних для вирішення професійних завдань, моделювання власної діяльності</w:t>
      </w:r>
      <w:r w:rsidRPr="00C55D81">
        <w:rPr>
          <w:rFonts w:ascii="Times New Roman" w:eastAsia="Times New Roman" w:hAnsi="Times New Roman" w:cs="Times New Roman"/>
          <w:sz w:val="28"/>
          <w:szCs w:val="28"/>
          <w:lang w:eastAsia="ru-RU"/>
        </w:rPr>
        <w:t>)</w:t>
      </w:r>
      <w:r w:rsidR="00325473" w:rsidRPr="00C55D81">
        <w:rPr>
          <w:rFonts w:ascii="Times New Roman" w:eastAsia="Times New Roman" w:hAnsi="Times New Roman" w:cs="Times New Roman"/>
          <w:sz w:val="28"/>
          <w:szCs w:val="28"/>
          <w:lang w:eastAsia="ru-RU"/>
        </w:rPr>
        <w:t>; 2) емоційну</w:t>
      </w:r>
      <w:r w:rsidR="00736D6B" w:rsidRPr="00C55D81">
        <w:rPr>
          <w:rFonts w:ascii="Times New Roman" w:eastAsia="Times New Roman" w:hAnsi="Times New Roman" w:cs="Times New Roman"/>
          <w:sz w:val="28"/>
          <w:szCs w:val="28"/>
          <w:lang w:eastAsia="ru-RU"/>
        </w:rPr>
        <w:t xml:space="preserve"> підструктуру</w:t>
      </w:r>
      <w:r w:rsidR="00325473" w:rsidRPr="00C55D81">
        <w:rPr>
          <w:rFonts w:ascii="Times New Roman" w:eastAsia="Times New Roman" w:hAnsi="Times New Roman" w:cs="Times New Roman"/>
          <w:sz w:val="28"/>
          <w:szCs w:val="28"/>
          <w:lang w:eastAsia="ru-RU"/>
        </w:rPr>
        <w:t xml:space="preserve"> – </w:t>
      </w:r>
      <w:r w:rsidR="00736D6B" w:rsidRPr="00C55D81">
        <w:rPr>
          <w:rFonts w:ascii="Times New Roman" w:eastAsia="Times New Roman" w:hAnsi="Times New Roman" w:cs="Times New Roman"/>
          <w:sz w:val="28"/>
          <w:szCs w:val="28"/>
          <w:lang w:eastAsia="ru-RU"/>
        </w:rPr>
        <w:t>це зосередженість</w:t>
      </w:r>
      <w:r w:rsidR="00325473" w:rsidRPr="00C55D81">
        <w:rPr>
          <w:rFonts w:ascii="Times New Roman" w:eastAsia="Times New Roman" w:hAnsi="Times New Roman" w:cs="Times New Roman"/>
          <w:sz w:val="28"/>
          <w:szCs w:val="28"/>
          <w:lang w:eastAsia="ru-RU"/>
        </w:rPr>
        <w:t xml:space="preserve"> на вирішення задач, впевненість, стан </w:t>
      </w:r>
      <w:r w:rsidR="00736D6B" w:rsidRPr="00C55D81">
        <w:rPr>
          <w:rFonts w:ascii="Times New Roman" w:eastAsia="Times New Roman" w:hAnsi="Times New Roman" w:cs="Times New Roman"/>
          <w:sz w:val="28"/>
          <w:szCs w:val="28"/>
          <w:lang w:eastAsia="ru-RU"/>
        </w:rPr>
        <w:t>насолоди</w:t>
      </w:r>
      <w:r w:rsidR="00325473" w:rsidRPr="00C55D81">
        <w:rPr>
          <w:rFonts w:ascii="Times New Roman" w:eastAsia="Times New Roman" w:hAnsi="Times New Roman" w:cs="Times New Roman"/>
          <w:sz w:val="28"/>
          <w:szCs w:val="28"/>
          <w:lang w:eastAsia="ru-RU"/>
        </w:rPr>
        <w:t xml:space="preserve"> професією, задоволення від роботи; 3) особистісну</w:t>
      </w:r>
      <w:r w:rsidR="00736D6B" w:rsidRPr="00C55D81">
        <w:rPr>
          <w:rFonts w:ascii="Times New Roman" w:eastAsia="Times New Roman" w:hAnsi="Times New Roman" w:cs="Times New Roman"/>
          <w:sz w:val="28"/>
          <w:szCs w:val="28"/>
          <w:lang w:eastAsia="ru-RU"/>
        </w:rPr>
        <w:t xml:space="preserve"> підструктуру </w:t>
      </w:r>
      <w:r w:rsidR="00325473" w:rsidRPr="00C55D81">
        <w:rPr>
          <w:rFonts w:ascii="Times New Roman" w:eastAsia="Times New Roman" w:hAnsi="Times New Roman" w:cs="Times New Roman"/>
          <w:sz w:val="28"/>
          <w:szCs w:val="28"/>
          <w:lang w:eastAsia="ru-RU"/>
        </w:rPr>
        <w:t xml:space="preserve"> – професійно-значущі якості особистості.  </w:t>
      </w:r>
    </w:p>
    <w:p w:rsidR="00325473" w:rsidRPr="00C55D81" w:rsidRDefault="00736D6B"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Т. Філімонова [71] розробила структуру</w:t>
      </w:r>
      <w:r w:rsidR="00325473" w:rsidRPr="00C55D81">
        <w:rPr>
          <w:rFonts w:ascii="Times New Roman" w:eastAsia="Times New Roman" w:hAnsi="Times New Roman" w:cs="Times New Roman"/>
          <w:sz w:val="28"/>
          <w:szCs w:val="28"/>
          <w:lang w:eastAsia="ru-RU"/>
        </w:rPr>
        <w:t xml:space="preserve"> психологічної готовності до професійної діяльності</w:t>
      </w:r>
      <w:r w:rsidRPr="00C55D81">
        <w:rPr>
          <w:rFonts w:ascii="Times New Roman" w:eastAsia="Times New Roman" w:hAnsi="Times New Roman" w:cs="Times New Roman"/>
          <w:sz w:val="28"/>
          <w:szCs w:val="28"/>
          <w:lang w:eastAsia="ru-RU"/>
        </w:rPr>
        <w:t xml:space="preserve">, яка </w:t>
      </w:r>
      <w:r w:rsidR="00325473" w:rsidRPr="00C55D81">
        <w:rPr>
          <w:rFonts w:ascii="Times New Roman" w:eastAsia="Times New Roman" w:hAnsi="Times New Roman" w:cs="Times New Roman"/>
          <w:sz w:val="28"/>
          <w:szCs w:val="28"/>
          <w:lang w:eastAsia="ru-RU"/>
        </w:rPr>
        <w:t>включає</w:t>
      </w:r>
      <w:r w:rsidRPr="00C55D81">
        <w:rPr>
          <w:rFonts w:ascii="Times New Roman" w:eastAsia="Times New Roman" w:hAnsi="Times New Roman" w:cs="Times New Roman"/>
          <w:sz w:val="28"/>
          <w:szCs w:val="28"/>
          <w:lang w:eastAsia="ru-RU"/>
        </w:rPr>
        <w:t xml:space="preserve"> в себе</w:t>
      </w:r>
      <w:r w:rsidR="00325473" w:rsidRPr="00C55D81">
        <w:rPr>
          <w:rFonts w:ascii="Times New Roman" w:eastAsia="Times New Roman" w:hAnsi="Times New Roman" w:cs="Times New Roman"/>
          <w:sz w:val="28"/>
          <w:szCs w:val="28"/>
          <w:lang w:eastAsia="ru-RU"/>
        </w:rPr>
        <w:t xml:space="preserve"> наступні рівні і компоненти: </w:t>
      </w:r>
      <w:r w:rsidR="00C55D81">
        <w:rPr>
          <w:rFonts w:ascii="Times New Roman" w:eastAsia="Times New Roman" w:hAnsi="Times New Roman" w:cs="Times New Roman"/>
          <w:sz w:val="28"/>
          <w:szCs w:val="28"/>
          <w:lang w:eastAsia="ru-RU"/>
        </w:rPr>
        <w:br/>
      </w:r>
      <w:r w:rsidR="00325473" w:rsidRPr="00C55D81">
        <w:rPr>
          <w:rFonts w:ascii="Times New Roman" w:eastAsia="Times New Roman" w:hAnsi="Times New Roman" w:cs="Times New Roman"/>
          <w:sz w:val="28"/>
          <w:szCs w:val="28"/>
          <w:lang w:eastAsia="ru-RU"/>
        </w:rPr>
        <w:t>1) особистісний рівень</w:t>
      </w:r>
      <w:r w:rsidRPr="00C55D81">
        <w:rPr>
          <w:rFonts w:ascii="Times New Roman" w:eastAsia="Times New Roman" w:hAnsi="Times New Roman" w:cs="Times New Roman"/>
          <w:sz w:val="28"/>
          <w:szCs w:val="28"/>
          <w:lang w:eastAsia="ru-RU"/>
        </w:rPr>
        <w:t>, якийрозуміється як ідейно-моральний компонент</w:t>
      </w:r>
      <w:r w:rsidR="00325473" w:rsidRPr="00C55D81">
        <w:rPr>
          <w:rFonts w:ascii="Times New Roman" w:eastAsia="Times New Roman" w:hAnsi="Times New Roman" w:cs="Times New Roman"/>
          <w:sz w:val="28"/>
          <w:szCs w:val="28"/>
          <w:lang w:eastAsia="ru-RU"/>
        </w:rPr>
        <w:t xml:space="preserve">, </w:t>
      </w:r>
      <w:r w:rsidRPr="00C55D81">
        <w:rPr>
          <w:rFonts w:ascii="Times New Roman" w:eastAsia="Times New Roman" w:hAnsi="Times New Roman" w:cs="Times New Roman"/>
          <w:sz w:val="28"/>
          <w:szCs w:val="28"/>
          <w:lang w:eastAsia="ru-RU"/>
        </w:rPr>
        <w:t>щовміщує у себе</w:t>
      </w:r>
      <w:r w:rsidR="00325473" w:rsidRPr="00C55D81">
        <w:rPr>
          <w:rFonts w:ascii="Times New Roman" w:eastAsia="Times New Roman" w:hAnsi="Times New Roman" w:cs="Times New Roman"/>
          <w:sz w:val="28"/>
          <w:szCs w:val="28"/>
          <w:lang w:eastAsia="ru-RU"/>
        </w:rPr>
        <w:t xml:space="preserve"> відношення до діяльності як </w:t>
      </w:r>
      <w:r w:rsidRPr="00C55D81">
        <w:rPr>
          <w:rFonts w:ascii="Times New Roman" w:eastAsia="Times New Roman" w:hAnsi="Times New Roman" w:cs="Times New Roman"/>
          <w:sz w:val="28"/>
          <w:szCs w:val="28"/>
          <w:lang w:eastAsia="ru-RU"/>
        </w:rPr>
        <w:t xml:space="preserve">особливої життєвої цінності, вміщує і </w:t>
      </w:r>
      <w:r w:rsidR="00325473" w:rsidRPr="00C55D81">
        <w:rPr>
          <w:rFonts w:ascii="Times New Roman" w:eastAsia="Times New Roman" w:hAnsi="Times New Roman" w:cs="Times New Roman"/>
          <w:sz w:val="28"/>
          <w:szCs w:val="28"/>
          <w:lang w:eastAsia="ru-RU"/>
        </w:rPr>
        <w:t xml:space="preserve">якості особистості, </w:t>
      </w:r>
      <w:r w:rsidRPr="00C55D81">
        <w:rPr>
          <w:rFonts w:ascii="Times New Roman" w:eastAsia="Times New Roman" w:hAnsi="Times New Roman" w:cs="Times New Roman"/>
          <w:sz w:val="28"/>
          <w:szCs w:val="28"/>
          <w:lang w:eastAsia="ru-RU"/>
        </w:rPr>
        <w:t>якіобумовлюють</w:t>
      </w:r>
      <w:r w:rsidR="00325473" w:rsidRPr="00C55D81">
        <w:rPr>
          <w:rFonts w:ascii="Times New Roman" w:eastAsia="Times New Roman" w:hAnsi="Times New Roman" w:cs="Times New Roman"/>
          <w:sz w:val="28"/>
          <w:szCs w:val="28"/>
          <w:lang w:eastAsia="ru-RU"/>
        </w:rPr>
        <w:t xml:space="preserve"> появу ціннісного </w:t>
      </w:r>
      <w:r w:rsidRPr="00C55D81">
        <w:rPr>
          <w:rFonts w:ascii="Times New Roman" w:eastAsia="Times New Roman" w:hAnsi="Times New Roman" w:cs="Times New Roman"/>
          <w:sz w:val="28"/>
          <w:szCs w:val="28"/>
          <w:lang w:eastAsia="ru-RU"/>
        </w:rPr>
        <w:t>ставлення до діяльності, вища цінність</w:t>
      </w:r>
      <w:r w:rsidR="00325473" w:rsidRPr="00C55D81">
        <w:rPr>
          <w:rFonts w:ascii="Times New Roman" w:eastAsia="Times New Roman" w:hAnsi="Times New Roman" w:cs="Times New Roman"/>
          <w:sz w:val="28"/>
          <w:szCs w:val="28"/>
          <w:lang w:eastAsia="ru-RU"/>
        </w:rPr>
        <w:t xml:space="preserve"> якої-небудь діяльності; 2) операційний рівень </w:t>
      </w:r>
      <w:r w:rsidRPr="00C55D81">
        <w:rPr>
          <w:rFonts w:ascii="Times New Roman" w:eastAsia="Times New Roman" w:hAnsi="Times New Roman" w:cs="Times New Roman"/>
          <w:sz w:val="28"/>
          <w:szCs w:val="28"/>
          <w:lang w:eastAsia="ru-RU"/>
        </w:rPr>
        <w:t>відзначається</w:t>
      </w:r>
      <w:r w:rsidR="00325473" w:rsidRPr="00C55D81">
        <w:rPr>
          <w:rFonts w:ascii="Times New Roman" w:eastAsia="Times New Roman" w:hAnsi="Times New Roman" w:cs="Times New Roman"/>
          <w:sz w:val="28"/>
          <w:szCs w:val="28"/>
          <w:lang w:eastAsia="ru-RU"/>
        </w:rPr>
        <w:t xml:space="preserve"> інтелектуальним (макро- та мікроінформованість) і пра</w:t>
      </w:r>
      <w:r w:rsidR="000E7FB3" w:rsidRPr="00C55D81">
        <w:rPr>
          <w:rFonts w:ascii="Times New Roman" w:eastAsia="Times New Roman" w:hAnsi="Times New Roman" w:cs="Times New Roman"/>
          <w:sz w:val="28"/>
          <w:szCs w:val="28"/>
          <w:lang w:eastAsia="ru-RU"/>
        </w:rPr>
        <w:t>ктичним (професійні та загальнотрудові уміння</w:t>
      </w:r>
      <w:r w:rsidR="00325473" w:rsidRPr="00C55D81">
        <w:rPr>
          <w:rFonts w:ascii="Times New Roman" w:eastAsia="Times New Roman" w:hAnsi="Times New Roman" w:cs="Times New Roman"/>
          <w:sz w:val="28"/>
          <w:szCs w:val="28"/>
          <w:lang w:eastAsia="ru-RU"/>
        </w:rPr>
        <w:t>)</w:t>
      </w:r>
      <w:r w:rsidRPr="00C55D81">
        <w:rPr>
          <w:rFonts w:ascii="Times New Roman" w:eastAsia="Times New Roman" w:hAnsi="Times New Roman" w:cs="Times New Roman"/>
          <w:sz w:val="28"/>
          <w:szCs w:val="28"/>
          <w:lang w:eastAsia="ru-RU"/>
        </w:rPr>
        <w:t xml:space="preserve"> компонентами</w:t>
      </w:r>
      <w:r w:rsidR="00325473" w:rsidRPr="00C55D81">
        <w:rPr>
          <w:rFonts w:ascii="Times New Roman" w:eastAsia="Times New Roman" w:hAnsi="Times New Roman" w:cs="Times New Roman"/>
          <w:sz w:val="28"/>
          <w:szCs w:val="28"/>
          <w:lang w:eastAsia="ru-RU"/>
        </w:rPr>
        <w:t>.</w:t>
      </w:r>
    </w:p>
    <w:p w:rsidR="00325473" w:rsidRPr="00C55D81" w:rsidRDefault="000E7FB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Таким чином, здійснивши аналіз низки поглядів дослідників, які стосуються </w:t>
      </w:r>
      <w:r w:rsidR="00325473" w:rsidRPr="00C55D81">
        <w:rPr>
          <w:rFonts w:ascii="Times New Roman" w:eastAsia="Times New Roman" w:hAnsi="Times New Roman" w:cs="Times New Roman"/>
          <w:sz w:val="28"/>
          <w:szCs w:val="28"/>
          <w:lang w:eastAsia="ru-RU"/>
        </w:rPr>
        <w:t xml:space="preserve">структурного </w:t>
      </w:r>
      <w:r w:rsidR="006E2080" w:rsidRPr="00C55D81">
        <w:rPr>
          <w:rFonts w:ascii="Times New Roman" w:eastAsia="Times New Roman" w:hAnsi="Times New Roman" w:cs="Times New Roman"/>
          <w:sz w:val="28"/>
          <w:szCs w:val="28"/>
          <w:lang w:eastAsia="ru-RU"/>
        </w:rPr>
        <w:t>розуміння</w:t>
      </w:r>
      <w:r w:rsidR="00325473" w:rsidRPr="00C55D81">
        <w:rPr>
          <w:rFonts w:ascii="Times New Roman" w:eastAsia="Times New Roman" w:hAnsi="Times New Roman" w:cs="Times New Roman"/>
          <w:sz w:val="28"/>
          <w:szCs w:val="28"/>
          <w:lang w:eastAsia="ru-RU"/>
        </w:rPr>
        <w:t xml:space="preserve"> поняття психологічної готовності до </w:t>
      </w:r>
      <w:r w:rsidR="00325473" w:rsidRPr="00C55D81">
        <w:rPr>
          <w:rFonts w:ascii="Times New Roman" w:eastAsia="Times New Roman" w:hAnsi="Times New Roman" w:cs="Times New Roman"/>
          <w:sz w:val="28"/>
          <w:szCs w:val="28"/>
          <w:lang w:eastAsia="ru-RU"/>
        </w:rPr>
        <w:lastRenderedPageBreak/>
        <w:t xml:space="preserve">професійної діяльності </w:t>
      </w:r>
      <w:r w:rsidR="006E2080" w:rsidRPr="00C55D81">
        <w:rPr>
          <w:rFonts w:ascii="Times New Roman" w:eastAsia="Times New Roman" w:hAnsi="Times New Roman" w:cs="Times New Roman"/>
          <w:sz w:val="28"/>
          <w:szCs w:val="28"/>
          <w:lang w:eastAsia="ru-RU"/>
        </w:rPr>
        <w:t>можливостверджувати</w:t>
      </w:r>
      <w:r w:rsidR="00325473" w:rsidRPr="00C55D81">
        <w:rPr>
          <w:rFonts w:ascii="Times New Roman" w:eastAsia="Times New Roman" w:hAnsi="Times New Roman" w:cs="Times New Roman"/>
          <w:sz w:val="28"/>
          <w:szCs w:val="28"/>
          <w:lang w:eastAsia="ru-RU"/>
        </w:rPr>
        <w:t xml:space="preserve">, що </w:t>
      </w:r>
      <w:r w:rsidR="006E2080" w:rsidRPr="00C55D81">
        <w:rPr>
          <w:rFonts w:ascii="Times New Roman" w:eastAsia="Times New Roman" w:hAnsi="Times New Roman" w:cs="Times New Roman"/>
          <w:sz w:val="28"/>
          <w:szCs w:val="28"/>
          <w:lang w:eastAsia="ru-RU"/>
        </w:rPr>
        <w:t>більшість авторів відзначають</w:t>
      </w:r>
      <w:r w:rsidR="00325473" w:rsidRPr="00C55D81">
        <w:rPr>
          <w:rFonts w:ascii="Times New Roman" w:eastAsia="Times New Roman" w:hAnsi="Times New Roman" w:cs="Times New Roman"/>
          <w:sz w:val="28"/>
          <w:szCs w:val="28"/>
          <w:lang w:eastAsia="ru-RU"/>
        </w:rPr>
        <w:t xml:space="preserve"> три основні функціонально </w:t>
      </w:r>
      <w:r w:rsidR="006E2080" w:rsidRPr="00C55D81">
        <w:rPr>
          <w:rFonts w:ascii="Times New Roman" w:eastAsia="Times New Roman" w:hAnsi="Times New Roman" w:cs="Times New Roman"/>
          <w:sz w:val="28"/>
          <w:szCs w:val="28"/>
          <w:lang w:eastAsia="ru-RU"/>
        </w:rPr>
        <w:t>залежні</w:t>
      </w:r>
      <w:r w:rsidR="00325473" w:rsidRPr="00C55D81">
        <w:rPr>
          <w:rFonts w:ascii="Times New Roman" w:eastAsia="Times New Roman" w:hAnsi="Times New Roman" w:cs="Times New Roman"/>
          <w:sz w:val="28"/>
          <w:szCs w:val="28"/>
          <w:lang w:eastAsia="ru-RU"/>
        </w:rPr>
        <w:t xml:space="preserve"> між собою </w:t>
      </w:r>
      <w:r w:rsidR="006E2080" w:rsidRPr="00C55D81">
        <w:rPr>
          <w:rFonts w:ascii="Times New Roman" w:eastAsia="Times New Roman" w:hAnsi="Times New Roman" w:cs="Times New Roman"/>
          <w:sz w:val="28"/>
          <w:szCs w:val="28"/>
          <w:lang w:eastAsia="ru-RU"/>
        </w:rPr>
        <w:t xml:space="preserve">та взаємообумовлені компоненти, такі як: </w:t>
      </w:r>
      <w:r w:rsidR="005B6E2D" w:rsidRPr="00C55D81">
        <w:rPr>
          <w:rFonts w:ascii="Times New Roman" w:eastAsia="Times New Roman" w:hAnsi="Times New Roman" w:cs="Times New Roman"/>
          <w:sz w:val="28"/>
          <w:szCs w:val="28"/>
          <w:lang w:eastAsia="ru-RU"/>
        </w:rPr>
        <w:t xml:space="preserve">мотиваційний, когнітивний та </w:t>
      </w:r>
      <w:r w:rsidR="00325473" w:rsidRPr="00C55D81">
        <w:rPr>
          <w:rFonts w:ascii="Times New Roman" w:eastAsia="Times New Roman" w:hAnsi="Times New Roman" w:cs="Times New Roman"/>
          <w:sz w:val="28"/>
          <w:szCs w:val="28"/>
          <w:lang w:eastAsia="ru-RU"/>
        </w:rPr>
        <w:t xml:space="preserve">особистісний. </w:t>
      </w:r>
      <w:r w:rsidR="005B6E2D" w:rsidRPr="00C55D81">
        <w:rPr>
          <w:rFonts w:ascii="Times New Roman" w:eastAsia="Times New Roman" w:hAnsi="Times New Roman" w:cs="Times New Roman"/>
          <w:sz w:val="28"/>
          <w:szCs w:val="28"/>
          <w:lang w:eastAsia="ru-RU"/>
        </w:rPr>
        <w:t>Дослідження</w:t>
      </w:r>
      <w:r w:rsidR="00325473" w:rsidRPr="00C55D81">
        <w:rPr>
          <w:rFonts w:ascii="Times New Roman" w:eastAsia="Times New Roman" w:hAnsi="Times New Roman" w:cs="Times New Roman"/>
          <w:sz w:val="28"/>
          <w:szCs w:val="28"/>
          <w:lang w:eastAsia="ru-RU"/>
        </w:rPr>
        <w:t xml:space="preserve"> компонентів психологічної готовності до професійної діяльності</w:t>
      </w:r>
      <w:r w:rsidR="005B6E2D" w:rsidRPr="00C55D81">
        <w:rPr>
          <w:rFonts w:ascii="Times New Roman" w:eastAsia="Times New Roman" w:hAnsi="Times New Roman" w:cs="Times New Roman"/>
          <w:sz w:val="28"/>
          <w:szCs w:val="28"/>
          <w:lang w:eastAsia="ru-RU"/>
        </w:rPr>
        <w:t xml:space="preserve"> по окремо</w:t>
      </w:r>
      <w:r w:rsidR="00325473" w:rsidRPr="00C55D81">
        <w:rPr>
          <w:rFonts w:ascii="Times New Roman" w:eastAsia="Times New Roman" w:hAnsi="Times New Roman" w:cs="Times New Roman"/>
          <w:sz w:val="28"/>
          <w:szCs w:val="28"/>
          <w:lang w:eastAsia="ru-RU"/>
        </w:rPr>
        <w:t xml:space="preserve"> має умовний характер, </w:t>
      </w:r>
      <w:r w:rsidR="005B6E2D" w:rsidRPr="00C55D81">
        <w:rPr>
          <w:rFonts w:ascii="Times New Roman" w:eastAsia="Times New Roman" w:hAnsi="Times New Roman" w:cs="Times New Roman"/>
          <w:sz w:val="28"/>
          <w:szCs w:val="28"/>
          <w:lang w:eastAsia="ru-RU"/>
        </w:rPr>
        <w:t>так як всі вони пов’язані один з одним</w:t>
      </w:r>
      <w:r w:rsidR="00325473" w:rsidRPr="00C55D81">
        <w:rPr>
          <w:rFonts w:ascii="Times New Roman" w:eastAsia="Times New Roman" w:hAnsi="Times New Roman" w:cs="Times New Roman"/>
          <w:sz w:val="28"/>
          <w:szCs w:val="28"/>
          <w:lang w:eastAsia="ru-RU"/>
        </w:rPr>
        <w:t>. З</w:t>
      </w:r>
      <w:r w:rsidR="005B6E2D" w:rsidRPr="00C55D81">
        <w:rPr>
          <w:rFonts w:ascii="Times New Roman" w:eastAsia="Times New Roman" w:hAnsi="Times New Roman" w:cs="Times New Roman"/>
          <w:sz w:val="28"/>
          <w:szCs w:val="28"/>
          <w:lang w:eastAsia="ru-RU"/>
        </w:rPr>
        <w:t>добуття та з</w:t>
      </w:r>
      <w:r w:rsidR="00325473" w:rsidRPr="00C55D81">
        <w:rPr>
          <w:rFonts w:ascii="Times New Roman" w:eastAsia="Times New Roman" w:hAnsi="Times New Roman" w:cs="Times New Roman"/>
          <w:sz w:val="28"/>
          <w:szCs w:val="28"/>
          <w:lang w:eastAsia="ru-RU"/>
        </w:rPr>
        <w:t xml:space="preserve">асвоєння знань і умінь є </w:t>
      </w:r>
      <w:r w:rsidR="005B6E2D" w:rsidRPr="00C55D81">
        <w:rPr>
          <w:rFonts w:ascii="Times New Roman" w:eastAsia="Times New Roman" w:hAnsi="Times New Roman" w:cs="Times New Roman"/>
          <w:sz w:val="28"/>
          <w:szCs w:val="28"/>
          <w:lang w:eastAsia="ru-RU"/>
        </w:rPr>
        <w:t>важливою</w:t>
      </w:r>
      <w:r w:rsidR="00325473" w:rsidRPr="00C55D81">
        <w:rPr>
          <w:rFonts w:ascii="Times New Roman" w:eastAsia="Times New Roman" w:hAnsi="Times New Roman" w:cs="Times New Roman"/>
          <w:sz w:val="28"/>
          <w:szCs w:val="28"/>
          <w:lang w:eastAsia="ru-RU"/>
        </w:rPr>
        <w:t xml:space="preserve"> передумовою для розвитку позитивного </w:t>
      </w:r>
      <w:r w:rsidR="005B6E2D" w:rsidRPr="00C55D81">
        <w:rPr>
          <w:rFonts w:ascii="Times New Roman" w:eastAsia="Times New Roman" w:hAnsi="Times New Roman" w:cs="Times New Roman"/>
          <w:sz w:val="28"/>
          <w:szCs w:val="28"/>
          <w:lang w:eastAsia="ru-RU"/>
        </w:rPr>
        <w:t>ставлення</w:t>
      </w:r>
      <w:r w:rsidR="00325473" w:rsidRPr="00C55D81">
        <w:rPr>
          <w:rFonts w:ascii="Times New Roman" w:eastAsia="Times New Roman" w:hAnsi="Times New Roman" w:cs="Times New Roman"/>
          <w:sz w:val="28"/>
          <w:szCs w:val="28"/>
          <w:lang w:eastAsia="ru-RU"/>
        </w:rPr>
        <w:t xml:space="preserve"> до професійної діяльності. В свою чергу, позитивне </w:t>
      </w:r>
      <w:r w:rsidR="00C306E2" w:rsidRPr="00C55D81">
        <w:rPr>
          <w:rFonts w:ascii="Times New Roman" w:eastAsia="Times New Roman" w:hAnsi="Times New Roman" w:cs="Times New Roman"/>
          <w:sz w:val="28"/>
          <w:szCs w:val="28"/>
          <w:lang w:eastAsia="ru-RU"/>
        </w:rPr>
        <w:t>відношення</w:t>
      </w:r>
      <w:r w:rsidR="00325473" w:rsidRPr="00C55D81">
        <w:rPr>
          <w:rFonts w:ascii="Times New Roman" w:eastAsia="Times New Roman" w:hAnsi="Times New Roman" w:cs="Times New Roman"/>
          <w:sz w:val="28"/>
          <w:szCs w:val="28"/>
          <w:lang w:eastAsia="ru-RU"/>
        </w:rPr>
        <w:t xml:space="preserve"> до виконання цієї функції </w:t>
      </w:r>
      <w:r w:rsidR="005B6E2D" w:rsidRPr="00C55D81">
        <w:rPr>
          <w:rFonts w:ascii="Times New Roman" w:eastAsia="Times New Roman" w:hAnsi="Times New Roman" w:cs="Times New Roman"/>
          <w:sz w:val="28"/>
          <w:szCs w:val="28"/>
          <w:lang w:eastAsia="ru-RU"/>
        </w:rPr>
        <w:t>сприяє активності</w:t>
      </w:r>
      <w:r w:rsidR="00325473" w:rsidRPr="00C55D81">
        <w:rPr>
          <w:rFonts w:ascii="Times New Roman" w:eastAsia="Times New Roman" w:hAnsi="Times New Roman" w:cs="Times New Roman"/>
          <w:sz w:val="28"/>
          <w:szCs w:val="28"/>
          <w:lang w:eastAsia="ru-RU"/>
        </w:rPr>
        <w:t xml:space="preserve"> в </w:t>
      </w:r>
      <w:r w:rsidR="005B6E2D" w:rsidRPr="00C55D81">
        <w:rPr>
          <w:rFonts w:ascii="Times New Roman" w:eastAsia="Times New Roman" w:hAnsi="Times New Roman" w:cs="Times New Roman"/>
          <w:sz w:val="28"/>
          <w:szCs w:val="28"/>
          <w:lang w:eastAsia="ru-RU"/>
        </w:rPr>
        <w:t>засвоєнні професійних знань і умінь</w:t>
      </w:r>
      <w:r w:rsidR="00325473" w:rsidRPr="00C55D81">
        <w:rPr>
          <w:rFonts w:ascii="Times New Roman" w:eastAsia="Times New Roman" w:hAnsi="Times New Roman" w:cs="Times New Roman"/>
          <w:sz w:val="28"/>
          <w:szCs w:val="28"/>
          <w:lang w:eastAsia="ru-RU"/>
        </w:rPr>
        <w:t xml:space="preserve">. </w:t>
      </w:r>
      <w:r w:rsidR="005B6E2D" w:rsidRPr="00C55D81">
        <w:rPr>
          <w:rFonts w:ascii="Times New Roman" w:eastAsia="Times New Roman" w:hAnsi="Times New Roman" w:cs="Times New Roman"/>
          <w:sz w:val="28"/>
          <w:szCs w:val="28"/>
          <w:lang w:eastAsia="ru-RU"/>
        </w:rPr>
        <w:t xml:space="preserve">Усування </w:t>
      </w:r>
      <w:r w:rsidR="00325473" w:rsidRPr="00C55D81">
        <w:rPr>
          <w:rFonts w:ascii="Times New Roman" w:eastAsia="Times New Roman" w:hAnsi="Times New Roman" w:cs="Times New Roman"/>
          <w:sz w:val="28"/>
          <w:szCs w:val="28"/>
          <w:lang w:eastAsia="ru-RU"/>
        </w:rPr>
        <w:t xml:space="preserve">із психологічної готовності </w:t>
      </w:r>
      <w:r w:rsidR="005B6E2D" w:rsidRPr="00C55D81">
        <w:rPr>
          <w:rFonts w:ascii="Times New Roman" w:eastAsia="Times New Roman" w:hAnsi="Times New Roman" w:cs="Times New Roman"/>
          <w:sz w:val="28"/>
          <w:szCs w:val="28"/>
          <w:lang w:eastAsia="ru-RU"/>
        </w:rPr>
        <w:t>одного</w:t>
      </w:r>
      <w:r w:rsidR="00325473" w:rsidRPr="00C55D81">
        <w:rPr>
          <w:rFonts w:ascii="Times New Roman" w:eastAsia="Times New Roman" w:hAnsi="Times New Roman" w:cs="Times New Roman"/>
          <w:sz w:val="28"/>
          <w:szCs w:val="28"/>
          <w:lang w:eastAsia="ru-RU"/>
        </w:rPr>
        <w:t xml:space="preserve"> з компонентів або </w:t>
      </w:r>
      <w:r w:rsidR="005B6E2D" w:rsidRPr="00C55D81">
        <w:rPr>
          <w:rFonts w:ascii="Times New Roman" w:eastAsia="Times New Roman" w:hAnsi="Times New Roman" w:cs="Times New Roman"/>
          <w:sz w:val="28"/>
          <w:szCs w:val="28"/>
          <w:lang w:eastAsia="ru-RU"/>
        </w:rPr>
        <w:t>нижчий рівень</w:t>
      </w:r>
      <w:r w:rsidR="00325473" w:rsidRPr="00C55D81">
        <w:rPr>
          <w:rFonts w:ascii="Times New Roman" w:eastAsia="Times New Roman" w:hAnsi="Times New Roman" w:cs="Times New Roman"/>
          <w:sz w:val="28"/>
          <w:szCs w:val="28"/>
          <w:lang w:eastAsia="ru-RU"/>
        </w:rPr>
        <w:t xml:space="preserve"> їх сформованості </w:t>
      </w:r>
      <w:r w:rsidR="00C306E2" w:rsidRPr="00C55D81">
        <w:rPr>
          <w:rFonts w:ascii="Times New Roman" w:eastAsia="Times New Roman" w:hAnsi="Times New Roman" w:cs="Times New Roman"/>
          <w:sz w:val="28"/>
          <w:szCs w:val="28"/>
          <w:lang w:eastAsia="ru-RU"/>
        </w:rPr>
        <w:t>веде до</w:t>
      </w:r>
      <w:r w:rsidR="00325473" w:rsidRPr="00C55D81">
        <w:rPr>
          <w:rFonts w:ascii="Times New Roman" w:eastAsia="Times New Roman" w:hAnsi="Times New Roman" w:cs="Times New Roman"/>
          <w:sz w:val="28"/>
          <w:szCs w:val="28"/>
          <w:lang w:eastAsia="ru-RU"/>
        </w:rPr>
        <w:t xml:space="preserve"> зниження результативності професійної діяльності [59]. </w:t>
      </w:r>
    </w:p>
    <w:p w:rsidR="0030481D"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Отже, психологічну готовність вчені переважно розуміють як результат спеціальної цілеспрямованої підготовки. Відтак, психологічну готовність майбутнього юриста до професійної діяльності визначено як структурне особистісне утворення, що є </w:t>
      </w:r>
      <w:r w:rsidR="00C306E2" w:rsidRPr="00C55D81">
        <w:rPr>
          <w:rFonts w:ascii="Times New Roman" w:eastAsia="Times New Roman" w:hAnsi="Times New Roman" w:cs="Times New Roman"/>
          <w:sz w:val="28"/>
          <w:szCs w:val="28"/>
          <w:lang w:eastAsia="ru-RU"/>
        </w:rPr>
        <w:t>першоосновою для</w:t>
      </w:r>
      <w:r w:rsidRPr="00C55D81">
        <w:rPr>
          <w:rFonts w:ascii="Times New Roman" w:eastAsia="Times New Roman" w:hAnsi="Times New Roman" w:cs="Times New Roman"/>
          <w:sz w:val="28"/>
          <w:szCs w:val="28"/>
          <w:lang w:eastAsia="ru-RU"/>
        </w:rPr>
        <w:t xml:space="preserve"> цілеспрямованої діяльності та </w:t>
      </w:r>
      <w:r w:rsidR="00C306E2" w:rsidRPr="00C55D81">
        <w:rPr>
          <w:rFonts w:ascii="Times New Roman" w:eastAsia="Times New Roman" w:hAnsi="Times New Roman" w:cs="Times New Roman"/>
          <w:sz w:val="28"/>
          <w:szCs w:val="28"/>
          <w:lang w:eastAsia="ru-RU"/>
        </w:rPr>
        <w:t>сприяє ефективному включенні та успішній реалізації</w:t>
      </w:r>
      <w:r w:rsidRPr="00C55D81">
        <w:rPr>
          <w:rFonts w:ascii="Times New Roman" w:eastAsia="Times New Roman" w:hAnsi="Times New Roman" w:cs="Times New Roman"/>
          <w:sz w:val="28"/>
          <w:szCs w:val="28"/>
          <w:lang w:eastAsia="ru-RU"/>
        </w:rPr>
        <w:t xml:space="preserve"> діяльності в сфері правознавства. Дослідження психологічної готовності неможливе без аналізу відповідної професійної діяльності</w:t>
      </w:r>
      <w:r w:rsidR="0030481D" w:rsidRPr="00C55D81">
        <w:rPr>
          <w:rFonts w:ascii="Times New Roman" w:eastAsia="Times New Roman" w:hAnsi="Times New Roman" w:cs="Times New Roman"/>
          <w:sz w:val="28"/>
          <w:szCs w:val="28"/>
          <w:lang w:eastAsia="ru-RU"/>
        </w:rPr>
        <w:t xml:space="preserve"> юристів.</w:t>
      </w:r>
    </w:p>
    <w:p w:rsidR="00A32D8C" w:rsidRPr="00C55D81" w:rsidRDefault="00A32D8C" w:rsidP="00A32D8C">
      <w:pPr>
        <w:spacing w:after="0" w:line="360" w:lineRule="auto"/>
        <w:ind w:firstLine="708"/>
        <w:jc w:val="both"/>
        <w:rPr>
          <w:rFonts w:ascii="Times New Roman" w:eastAsia="Times New Roman" w:hAnsi="Times New Roman" w:cs="Times New Roman"/>
          <w:sz w:val="28"/>
          <w:szCs w:val="28"/>
          <w:lang w:eastAsia="ru-RU"/>
        </w:rPr>
      </w:pPr>
    </w:p>
    <w:p w:rsidR="00A32D8C" w:rsidRPr="00C55D81" w:rsidRDefault="00A32D8C" w:rsidP="00A32D8C">
      <w:pPr>
        <w:spacing w:after="0" w:line="360" w:lineRule="auto"/>
        <w:ind w:firstLine="708"/>
        <w:jc w:val="both"/>
        <w:rPr>
          <w:rFonts w:ascii="Times New Roman" w:eastAsia="Times New Roman" w:hAnsi="Times New Roman" w:cs="Times New Roman"/>
          <w:sz w:val="28"/>
          <w:szCs w:val="28"/>
          <w:lang w:eastAsia="ru-RU"/>
        </w:rPr>
      </w:pPr>
    </w:p>
    <w:p w:rsidR="00D97965" w:rsidRPr="00C55D81" w:rsidRDefault="00F70A35" w:rsidP="00D9796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1.2</w:t>
      </w:r>
      <w:r w:rsidR="00D97965" w:rsidRPr="00C55D81">
        <w:rPr>
          <w:rFonts w:ascii="Times New Roman" w:eastAsia="Times New Roman" w:hAnsi="Times New Roman" w:cs="Times New Roman"/>
          <w:b/>
          <w:sz w:val="28"/>
          <w:szCs w:val="28"/>
          <w:lang w:eastAsia="ru-RU"/>
        </w:rPr>
        <w:t>.</w:t>
      </w:r>
      <w:r w:rsidR="00A61A69" w:rsidRPr="00C55D81">
        <w:rPr>
          <w:rFonts w:ascii="Times New Roman" w:eastAsia="Times New Roman" w:hAnsi="Times New Roman" w:cs="Times New Roman"/>
          <w:b/>
          <w:sz w:val="28"/>
          <w:szCs w:val="28"/>
          <w:lang w:eastAsia="ru-RU"/>
        </w:rPr>
        <w:t xml:space="preserve">Структурні компоненти психологічної готовності </w:t>
      </w:r>
    </w:p>
    <w:p w:rsidR="00A61A69" w:rsidRPr="00C55D81" w:rsidRDefault="00A61A69" w:rsidP="00D97965">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sz w:val="28"/>
          <w:szCs w:val="28"/>
          <w:lang w:eastAsia="ru-RU"/>
        </w:rPr>
        <w:t>майбутніх юристів до професійної діяльності</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Юрист – це фахівець, котрий має професійні правові знання у </w:t>
      </w:r>
      <w:r w:rsidR="00C306E2" w:rsidRPr="00C55D81">
        <w:rPr>
          <w:rFonts w:ascii="Times New Roman" w:eastAsia="Times New Roman" w:hAnsi="Times New Roman" w:cs="Times New Roman"/>
          <w:sz w:val="28"/>
          <w:szCs w:val="28"/>
          <w:lang w:eastAsia="ru-RU"/>
        </w:rPr>
        <w:t>сфері</w:t>
      </w:r>
      <w:r w:rsidRPr="00C55D81">
        <w:rPr>
          <w:rFonts w:ascii="Times New Roman" w:eastAsia="Times New Roman" w:hAnsi="Times New Roman" w:cs="Times New Roman"/>
          <w:sz w:val="28"/>
          <w:szCs w:val="28"/>
          <w:lang w:eastAsia="ru-RU"/>
        </w:rPr>
        <w:t xml:space="preserve"> юридичних наук, законодавства і практики його застосування. Це широко-профільний фахівець в області права. Якщо юрист працює в міністерствах, він займається складанням законів, постанов, актів та інших нормативних документів. Юристи, які працюють в суді, прокуратурі, податковій чи митній службі, займаються розслідуваннями правопорушень. У приватних компаніях юристи займаються складанням юридичних документів, слідкують за дотриманням їхніх положень, дають консультації із правових питань. Також </w:t>
      </w:r>
      <w:r w:rsidRPr="00C55D81">
        <w:rPr>
          <w:rFonts w:ascii="Times New Roman" w:eastAsia="Times New Roman" w:hAnsi="Times New Roman" w:cs="Times New Roman"/>
          <w:sz w:val="28"/>
          <w:szCs w:val="28"/>
          <w:lang w:eastAsia="ru-RU"/>
        </w:rPr>
        <w:lastRenderedPageBreak/>
        <w:t>важливим напрямком роботи сучасного юриста є судове відстоювання інтересів компанії чи держави у судових інстанціях.</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Загалом</w:t>
      </w:r>
      <w:r w:rsidR="00C306E2" w:rsidRPr="00C55D81">
        <w:rPr>
          <w:rFonts w:ascii="Times New Roman" w:eastAsia="Times New Roman" w:hAnsi="Times New Roman" w:cs="Times New Roman"/>
          <w:sz w:val="28"/>
          <w:szCs w:val="28"/>
          <w:lang w:eastAsia="ru-RU"/>
        </w:rPr>
        <w:t>,</w:t>
      </w:r>
      <w:r w:rsidRPr="00C55D81">
        <w:rPr>
          <w:rFonts w:ascii="Times New Roman" w:eastAsia="Times New Roman" w:hAnsi="Times New Roman" w:cs="Times New Roman"/>
          <w:sz w:val="28"/>
          <w:szCs w:val="28"/>
          <w:lang w:eastAsia="ru-RU"/>
        </w:rPr>
        <w:t xml:space="preserve"> професійна діяльність юриста – це різновид правової діяльності, що </w:t>
      </w:r>
      <w:r w:rsidR="00C306E2" w:rsidRPr="00C55D81">
        <w:rPr>
          <w:rFonts w:ascii="Times New Roman" w:eastAsia="Times New Roman" w:hAnsi="Times New Roman" w:cs="Times New Roman"/>
          <w:sz w:val="28"/>
          <w:szCs w:val="28"/>
          <w:lang w:eastAsia="ru-RU"/>
        </w:rPr>
        <w:t>має місце</w:t>
      </w:r>
      <w:r w:rsidRPr="00C55D81">
        <w:rPr>
          <w:rFonts w:ascii="Times New Roman" w:eastAsia="Times New Roman" w:hAnsi="Times New Roman" w:cs="Times New Roman"/>
          <w:sz w:val="28"/>
          <w:szCs w:val="28"/>
          <w:lang w:eastAsia="ru-RU"/>
        </w:rPr>
        <w:t xml:space="preserve"> у </w:t>
      </w:r>
      <w:r w:rsidR="007D1DA8" w:rsidRPr="00C55D81">
        <w:rPr>
          <w:rFonts w:ascii="Times New Roman" w:eastAsia="Times New Roman" w:hAnsi="Times New Roman" w:cs="Times New Roman"/>
          <w:sz w:val="28"/>
          <w:szCs w:val="28"/>
          <w:lang w:eastAsia="ru-RU"/>
        </w:rPr>
        <w:t>галузі</w:t>
      </w:r>
      <w:r w:rsidR="00C306E2" w:rsidRPr="00C55D81">
        <w:rPr>
          <w:rFonts w:ascii="Times New Roman" w:eastAsia="Times New Roman" w:hAnsi="Times New Roman" w:cs="Times New Roman"/>
          <w:sz w:val="28"/>
          <w:szCs w:val="28"/>
          <w:lang w:eastAsia="ru-RU"/>
        </w:rPr>
        <w:t xml:space="preserve"> права на професійній основі, </w:t>
      </w:r>
      <w:r w:rsidRPr="00C55D81">
        <w:rPr>
          <w:rFonts w:ascii="Times New Roman" w:eastAsia="Times New Roman" w:hAnsi="Times New Roman" w:cs="Times New Roman"/>
          <w:sz w:val="28"/>
          <w:szCs w:val="28"/>
          <w:lang w:eastAsia="ru-RU"/>
        </w:rPr>
        <w:t xml:space="preserve">метою </w:t>
      </w:r>
      <w:r w:rsidR="00C306E2" w:rsidRPr="00C55D81">
        <w:rPr>
          <w:rFonts w:ascii="Times New Roman" w:eastAsia="Times New Roman" w:hAnsi="Times New Roman" w:cs="Times New Roman"/>
          <w:sz w:val="28"/>
          <w:szCs w:val="28"/>
          <w:lang w:eastAsia="ru-RU"/>
        </w:rPr>
        <w:t xml:space="preserve">якого є </w:t>
      </w:r>
      <w:r w:rsidRPr="00C55D81">
        <w:rPr>
          <w:rFonts w:ascii="Times New Roman" w:eastAsia="Times New Roman" w:hAnsi="Times New Roman" w:cs="Times New Roman"/>
          <w:sz w:val="28"/>
          <w:szCs w:val="28"/>
          <w:lang w:eastAsia="ru-RU"/>
        </w:rPr>
        <w:t xml:space="preserve">отримання правового результату, задоволення </w:t>
      </w:r>
      <w:r w:rsidR="007D1DA8" w:rsidRPr="00C55D81">
        <w:rPr>
          <w:rFonts w:ascii="Times New Roman" w:eastAsia="Times New Roman" w:hAnsi="Times New Roman" w:cs="Times New Roman"/>
          <w:sz w:val="28"/>
          <w:szCs w:val="28"/>
          <w:lang w:eastAsia="ru-RU"/>
        </w:rPr>
        <w:t xml:space="preserve">можливих інтересів та </w:t>
      </w:r>
      <w:r w:rsidRPr="00C55D81">
        <w:rPr>
          <w:rFonts w:ascii="Times New Roman" w:eastAsia="Times New Roman" w:hAnsi="Times New Roman" w:cs="Times New Roman"/>
          <w:sz w:val="28"/>
          <w:szCs w:val="28"/>
          <w:lang w:eastAsia="ru-RU"/>
        </w:rPr>
        <w:t xml:space="preserve">потреб соціальних суб’єктів відповідно до вимог права. </w:t>
      </w:r>
      <w:r w:rsidR="0030481D" w:rsidRPr="00C55D81">
        <w:rPr>
          <w:rFonts w:ascii="Times New Roman" w:eastAsia="Times New Roman" w:hAnsi="Times New Roman" w:cs="Times New Roman"/>
          <w:sz w:val="28"/>
          <w:szCs w:val="28"/>
          <w:lang w:eastAsia="ru-RU"/>
        </w:rPr>
        <w:t>Юридична п</w:t>
      </w:r>
      <w:r w:rsidRPr="00C55D81">
        <w:rPr>
          <w:rFonts w:ascii="Times New Roman" w:eastAsia="Times New Roman" w:hAnsi="Times New Roman" w:cs="Times New Roman"/>
          <w:sz w:val="28"/>
          <w:szCs w:val="28"/>
          <w:lang w:eastAsia="ru-RU"/>
        </w:rPr>
        <w:t xml:space="preserve">рофесійна діяльність характеризується за допомогою системи ознак: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здійснюється юристами-фахівцями на професійній основі; </w:t>
      </w:r>
    </w:p>
    <w:p w:rsidR="0030481D" w:rsidRPr="00C55D81" w:rsidRDefault="0030481D" w:rsidP="0030481D">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реалізується в сфері права;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спрямовується на організацію діяльності інших суб’єктів права;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її </w:t>
      </w:r>
      <w:r w:rsidR="007D1DA8" w:rsidRPr="00C55D81">
        <w:rPr>
          <w:rFonts w:ascii="Times New Roman" w:eastAsia="Times New Roman" w:hAnsi="Times New Roman" w:cs="Times New Roman"/>
          <w:sz w:val="28"/>
          <w:szCs w:val="28"/>
          <w:lang w:eastAsia="ru-RU"/>
        </w:rPr>
        <w:t xml:space="preserve">основною </w:t>
      </w:r>
      <w:r w:rsidRPr="00C55D81">
        <w:rPr>
          <w:rFonts w:ascii="Times New Roman" w:eastAsia="Times New Roman" w:hAnsi="Times New Roman" w:cs="Times New Roman"/>
          <w:sz w:val="28"/>
          <w:szCs w:val="28"/>
          <w:lang w:eastAsia="ru-RU"/>
        </w:rPr>
        <w:t xml:space="preserve">метою є </w:t>
      </w:r>
      <w:r w:rsidR="007D1DA8" w:rsidRPr="00C55D81">
        <w:rPr>
          <w:rFonts w:ascii="Times New Roman" w:eastAsia="Times New Roman" w:hAnsi="Times New Roman" w:cs="Times New Roman"/>
          <w:sz w:val="28"/>
          <w:szCs w:val="28"/>
          <w:lang w:eastAsia="ru-RU"/>
        </w:rPr>
        <w:t>структурування</w:t>
      </w:r>
      <w:r w:rsidRPr="00C55D81">
        <w:rPr>
          <w:rFonts w:ascii="Times New Roman" w:eastAsia="Times New Roman" w:hAnsi="Times New Roman" w:cs="Times New Roman"/>
          <w:sz w:val="28"/>
          <w:szCs w:val="28"/>
          <w:lang w:eastAsia="ru-RU"/>
        </w:rPr>
        <w:t xml:space="preserve"> та узгодження суспільних відносин; </w:t>
      </w:r>
    </w:p>
    <w:p w:rsidR="00325473" w:rsidRPr="00C55D81" w:rsidRDefault="007D1DA8"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при здійсненні</w:t>
      </w:r>
      <w:r w:rsidR="00325473" w:rsidRPr="00C55D81">
        <w:rPr>
          <w:rFonts w:ascii="Times New Roman" w:eastAsia="Times New Roman" w:hAnsi="Times New Roman" w:cs="Times New Roman"/>
          <w:sz w:val="28"/>
          <w:szCs w:val="28"/>
          <w:lang w:eastAsia="ru-RU"/>
        </w:rPr>
        <w:t xml:space="preserve"> використовуються як правові, так і не правові засоби;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регламентується правом;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здійснюється </w:t>
      </w:r>
      <w:r w:rsidR="0030481D" w:rsidRPr="00C55D81">
        <w:rPr>
          <w:rFonts w:ascii="Times New Roman" w:eastAsia="Times New Roman" w:hAnsi="Times New Roman" w:cs="Times New Roman"/>
          <w:sz w:val="28"/>
          <w:szCs w:val="28"/>
          <w:lang w:eastAsia="ru-RU"/>
        </w:rPr>
        <w:t>в</w:t>
      </w:r>
      <w:r w:rsidRPr="00C55D81">
        <w:rPr>
          <w:rFonts w:ascii="Times New Roman" w:eastAsia="Times New Roman" w:hAnsi="Times New Roman" w:cs="Times New Roman"/>
          <w:sz w:val="28"/>
          <w:szCs w:val="28"/>
          <w:lang w:eastAsia="ru-RU"/>
        </w:rPr>
        <w:t xml:space="preserve"> формі практичної, наукової</w:t>
      </w:r>
      <w:r w:rsidR="0030481D" w:rsidRPr="00C55D81">
        <w:rPr>
          <w:rFonts w:ascii="Times New Roman" w:eastAsia="Times New Roman" w:hAnsi="Times New Roman" w:cs="Times New Roman"/>
          <w:sz w:val="28"/>
          <w:szCs w:val="28"/>
          <w:lang w:eastAsia="ru-RU"/>
        </w:rPr>
        <w:t>,</w:t>
      </w:r>
      <w:r w:rsidRPr="00C55D81">
        <w:rPr>
          <w:rFonts w:ascii="Times New Roman" w:eastAsia="Times New Roman" w:hAnsi="Times New Roman" w:cs="Times New Roman"/>
          <w:sz w:val="28"/>
          <w:szCs w:val="28"/>
          <w:lang w:eastAsia="ru-RU"/>
        </w:rPr>
        <w:t xml:space="preserve"> освітньої діяльності [29].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Важливим етапом процесу пізнання професійної діяльності правника є здійснення її видової класифікації, що </w:t>
      </w:r>
      <w:r w:rsidR="007D1DA8" w:rsidRPr="00C55D81">
        <w:rPr>
          <w:rFonts w:ascii="Times New Roman" w:eastAsia="Times New Roman" w:hAnsi="Times New Roman" w:cs="Times New Roman"/>
          <w:sz w:val="28"/>
          <w:szCs w:val="28"/>
          <w:lang w:eastAsia="ru-RU"/>
        </w:rPr>
        <w:t>включає зведення різноманітних</w:t>
      </w:r>
      <w:r w:rsidRPr="00C55D81">
        <w:rPr>
          <w:rFonts w:ascii="Times New Roman" w:eastAsia="Times New Roman" w:hAnsi="Times New Roman" w:cs="Times New Roman"/>
          <w:sz w:val="28"/>
          <w:szCs w:val="28"/>
          <w:lang w:eastAsia="ru-RU"/>
        </w:rPr>
        <w:t xml:space="preserve"> сторін та напрямків юридичної роботи до </w:t>
      </w:r>
      <w:r w:rsidR="007D1DA8" w:rsidRPr="00C55D81">
        <w:rPr>
          <w:rFonts w:ascii="Times New Roman" w:eastAsia="Times New Roman" w:hAnsi="Times New Roman" w:cs="Times New Roman"/>
          <w:sz w:val="28"/>
          <w:szCs w:val="28"/>
          <w:lang w:eastAsia="ru-RU"/>
        </w:rPr>
        <w:t xml:space="preserve">узагальнених </w:t>
      </w:r>
      <w:r w:rsidRPr="00C55D81">
        <w:rPr>
          <w:rFonts w:ascii="Times New Roman" w:eastAsia="Times New Roman" w:hAnsi="Times New Roman" w:cs="Times New Roman"/>
          <w:sz w:val="28"/>
          <w:szCs w:val="28"/>
          <w:lang w:eastAsia="ru-RU"/>
        </w:rPr>
        <w:t xml:space="preserve">типових ознак[81] (Табл. 1.1). </w:t>
      </w:r>
    </w:p>
    <w:p w:rsidR="00C55D81" w:rsidRPr="00C55D81"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Під час проведення класифікації діяльності юриста доцільно додатково використовувати класифікації у сферах здійснення наукової та навчальної професійної діяльності. </w:t>
      </w:r>
    </w:p>
    <w:p w:rsidR="00C55D81" w:rsidRPr="00C55D81"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Так, стосовно сфери наукової професійної діяльності юриста, можуть використовуватися критерії змісту роботи, ступеня кваліфікації працівника, термінів виконання роботи, галузевої приналежності дослідження, кількості суб’єктів, які беруть участь у діяльності, відповідності до вимог науковим традиціям. Досліджуючи сферу навчальної професійної діяльності сучасного юриста, використовують критерії освітньо-кваліфікаційного рівня [78, с. 159]. </w:t>
      </w:r>
    </w:p>
    <w:p w:rsidR="00C55D81" w:rsidRDefault="00C55D81" w:rsidP="00C55D81">
      <w:pPr>
        <w:tabs>
          <w:tab w:val="left" w:pos="-284"/>
          <w:tab w:val="center" w:pos="8931"/>
        </w:tabs>
        <w:spacing w:after="0" w:line="360" w:lineRule="auto"/>
        <w:ind w:firstLine="720"/>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bCs/>
          <w:sz w:val="28"/>
          <w:szCs w:val="28"/>
          <w:lang w:eastAsia="ru-RU"/>
        </w:rPr>
        <w:t xml:space="preserve">На нашу думку, психологічний аналіз професійної діяльності фахівця доцільно здійснювати в рамках теорії діяльності. </w:t>
      </w:r>
      <w:r w:rsidRPr="00C55D81">
        <w:rPr>
          <w:rFonts w:ascii="Times New Roman" w:eastAsia="Times New Roman" w:hAnsi="Times New Roman" w:cs="Times New Roman"/>
          <w:sz w:val="28"/>
          <w:szCs w:val="28"/>
          <w:lang w:eastAsia="ru-RU"/>
        </w:rPr>
        <w:t xml:space="preserve">Відомо, що «юрист здійснює насамперед пізнавальну діяльність. </w:t>
      </w:r>
    </w:p>
    <w:p w:rsidR="00C55D81" w:rsidRDefault="00C55D81" w:rsidP="00325473">
      <w:pPr>
        <w:spacing w:after="0" w:line="360" w:lineRule="auto"/>
        <w:ind w:firstLine="709"/>
        <w:jc w:val="right"/>
        <w:rPr>
          <w:rFonts w:ascii="Times New Roman" w:eastAsia="Times New Roman" w:hAnsi="Times New Roman" w:cs="Times New Roman"/>
          <w:i/>
          <w:sz w:val="28"/>
          <w:szCs w:val="28"/>
          <w:lang w:eastAsia="ru-RU"/>
        </w:rPr>
      </w:pPr>
    </w:p>
    <w:p w:rsidR="00325473" w:rsidRPr="00C55D81" w:rsidRDefault="00325473" w:rsidP="00325473">
      <w:pPr>
        <w:spacing w:after="0" w:line="360" w:lineRule="auto"/>
        <w:ind w:firstLine="709"/>
        <w:jc w:val="right"/>
        <w:rPr>
          <w:rFonts w:ascii="Times New Roman" w:eastAsia="Times New Roman" w:hAnsi="Times New Roman" w:cs="Times New Roman"/>
          <w:i/>
          <w:sz w:val="28"/>
          <w:szCs w:val="28"/>
          <w:lang w:eastAsia="ru-RU"/>
        </w:rPr>
      </w:pPr>
      <w:r w:rsidRPr="00C55D81">
        <w:rPr>
          <w:rFonts w:ascii="Times New Roman" w:eastAsia="Times New Roman" w:hAnsi="Times New Roman" w:cs="Times New Roman"/>
          <w:i/>
          <w:sz w:val="28"/>
          <w:szCs w:val="28"/>
          <w:lang w:eastAsia="ru-RU"/>
        </w:rPr>
        <w:lastRenderedPageBreak/>
        <w:t xml:space="preserve">Таблиця 1.1 </w:t>
      </w:r>
    </w:p>
    <w:p w:rsidR="00325473" w:rsidRPr="00C55D81" w:rsidRDefault="00325473" w:rsidP="00325473">
      <w:pPr>
        <w:spacing w:after="0" w:line="360" w:lineRule="auto"/>
        <w:ind w:firstLine="709"/>
        <w:jc w:val="center"/>
        <w:rPr>
          <w:rFonts w:ascii="Times New Roman" w:eastAsia="Times New Roman" w:hAnsi="Times New Roman" w:cs="Times New Roman"/>
          <w:sz w:val="28"/>
          <w:szCs w:val="28"/>
          <w:lang w:eastAsia="ru-RU"/>
        </w:rPr>
      </w:pPr>
      <w:r w:rsidRPr="00C55D81">
        <w:rPr>
          <w:rFonts w:ascii="Times New Roman" w:eastAsia="Times New Roman" w:hAnsi="Times New Roman" w:cs="Times New Roman"/>
          <w:b/>
          <w:sz w:val="28"/>
          <w:szCs w:val="28"/>
          <w:lang w:eastAsia="ru-RU"/>
        </w:rPr>
        <w:t xml:space="preserve">Класифікація </w:t>
      </w:r>
      <w:r w:rsidR="00106ECD" w:rsidRPr="00C55D81">
        <w:rPr>
          <w:rFonts w:ascii="Times New Roman" w:eastAsia="Times New Roman" w:hAnsi="Times New Roman" w:cs="Times New Roman"/>
          <w:b/>
          <w:sz w:val="28"/>
          <w:szCs w:val="28"/>
          <w:lang w:eastAsia="ru-RU"/>
        </w:rPr>
        <w:t>різно</w:t>
      </w:r>
      <w:r w:rsidRPr="00C55D81">
        <w:rPr>
          <w:rFonts w:ascii="Times New Roman" w:eastAsia="Times New Roman" w:hAnsi="Times New Roman" w:cs="Times New Roman"/>
          <w:b/>
          <w:sz w:val="28"/>
          <w:szCs w:val="28"/>
          <w:lang w:eastAsia="ru-RU"/>
        </w:rPr>
        <w:t>видів професійної діяльності юриста</w:t>
      </w:r>
    </w:p>
    <w:p w:rsidR="00106ECD" w:rsidRPr="00C55D81" w:rsidRDefault="00106ECD" w:rsidP="00106ECD">
      <w:pPr>
        <w:spacing w:after="0" w:line="360" w:lineRule="auto"/>
        <w:jc w:val="center"/>
        <w:rPr>
          <w:rFonts w:ascii="Times New Roman" w:eastAsia="Times New Roman" w:hAnsi="Times New Roman" w:cs="Times New Roman"/>
          <w:b/>
          <w:sz w:val="28"/>
          <w:szCs w:val="28"/>
          <w:lang w:eastAsia="ru-RU"/>
        </w:rPr>
      </w:pPr>
      <w:r w:rsidRPr="00C55D81">
        <w:rPr>
          <w:noProof/>
          <w:lang w:eastAsia="uk-UA"/>
        </w:rPr>
        <w:drawing>
          <wp:inline distT="0" distB="0" distL="0" distR="0">
            <wp:extent cx="6225961" cy="38709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26421" cy="3871246"/>
                    </a:xfrm>
                    <a:prstGeom prst="rect">
                      <a:avLst/>
                    </a:prstGeom>
                  </pic:spPr>
                </pic:pic>
              </a:graphicData>
            </a:graphic>
          </wp:inline>
        </w:drawing>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p>
    <w:p w:rsidR="00325473" w:rsidRPr="00C55D81" w:rsidRDefault="00325473" w:rsidP="00C55D81">
      <w:pPr>
        <w:tabs>
          <w:tab w:val="left" w:pos="-284"/>
          <w:tab w:val="center" w:pos="8931"/>
        </w:tabs>
        <w:spacing w:after="0" w:line="360" w:lineRule="auto"/>
        <w:ind w:firstLine="720"/>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Пізнавальний характер професійної діяльності юриста є надзвичайно складним. Це обумовлено, в першу чергу, вирішенням розумових завдань, необхідністю інтелектуальних зусиль і мисленнєвої роботи» [80, с. 217]. Пізнавальна діяльність юриста має такі особливості: пізнання за допомогою процесуальних засобів; </w:t>
      </w:r>
      <w:r w:rsidR="00106ECD" w:rsidRPr="00C55D81">
        <w:rPr>
          <w:rFonts w:ascii="Times New Roman" w:eastAsia="Times New Roman" w:hAnsi="Times New Roman" w:cs="Times New Roman"/>
          <w:sz w:val="28"/>
          <w:szCs w:val="28"/>
          <w:lang w:eastAsia="ru-RU"/>
        </w:rPr>
        <w:t xml:space="preserve">ретроспективний характер; </w:t>
      </w:r>
      <w:r w:rsidRPr="00C55D81">
        <w:rPr>
          <w:rFonts w:ascii="Times New Roman" w:eastAsia="Times New Roman" w:hAnsi="Times New Roman" w:cs="Times New Roman"/>
          <w:sz w:val="28"/>
          <w:szCs w:val="28"/>
          <w:lang w:eastAsia="ru-RU"/>
        </w:rPr>
        <w:t xml:space="preserve">засоби </w:t>
      </w:r>
      <w:r w:rsidR="00106ECD" w:rsidRPr="00C55D81">
        <w:rPr>
          <w:rFonts w:ascii="Times New Roman" w:eastAsia="Times New Roman" w:hAnsi="Times New Roman" w:cs="Times New Roman"/>
          <w:sz w:val="28"/>
          <w:szCs w:val="28"/>
          <w:lang w:eastAsia="ru-RU"/>
        </w:rPr>
        <w:t>визначені законом,</w:t>
      </w:r>
      <w:r w:rsidRPr="00C55D81">
        <w:rPr>
          <w:rFonts w:ascii="Times New Roman" w:eastAsia="Times New Roman" w:hAnsi="Times New Roman" w:cs="Times New Roman"/>
          <w:sz w:val="28"/>
          <w:szCs w:val="28"/>
          <w:lang w:eastAsia="ru-RU"/>
        </w:rPr>
        <w:t xml:space="preserve"> правом та ін. </w:t>
      </w:r>
      <w:r w:rsidR="00106ECD" w:rsidRPr="00C55D81">
        <w:rPr>
          <w:rFonts w:ascii="Times New Roman" w:eastAsia="Times New Roman" w:hAnsi="Times New Roman" w:cs="Times New Roman"/>
          <w:sz w:val="28"/>
          <w:szCs w:val="28"/>
          <w:lang w:eastAsia="ru-RU"/>
        </w:rPr>
        <w:t>Р</w:t>
      </w:r>
      <w:r w:rsidRPr="00C55D81">
        <w:rPr>
          <w:rFonts w:ascii="Times New Roman" w:eastAsia="Times New Roman" w:hAnsi="Times New Roman" w:cs="Times New Roman"/>
          <w:sz w:val="28"/>
          <w:szCs w:val="28"/>
          <w:lang w:eastAsia="ru-RU"/>
        </w:rPr>
        <w:t>озумові завдання,</w:t>
      </w:r>
      <w:r w:rsidR="00106ECD" w:rsidRPr="00C55D81">
        <w:rPr>
          <w:rFonts w:ascii="Times New Roman" w:eastAsia="Times New Roman" w:hAnsi="Times New Roman" w:cs="Times New Roman"/>
          <w:sz w:val="28"/>
          <w:szCs w:val="28"/>
          <w:lang w:eastAsia="ru-RU"/>
        </w:rPr>
        <w:t xml:space="preserve"> котрі</w:t>
      </w:r>
      <w:r w:rsidRPr="00C55D81">
        <w:rPr>
          <w:rFonts w:ascii="Times New Roman" w:eastAsia="Times New Roman" w:hAnsi="Times New Roman" w:cs="Times New Roman"/>
          <w:sz w:val="28"/>
          <w:szCs w:val="28"/>
          <w:lang w:eastAsia="ru-RU"/>
        </w:rPr>
        <w:t xml:space="preserve"> вирішуються під час професійної діяльності юриста</w:t>
      </w:r>
      <w:r w:rsidR="00106ECD" w:rsidRPr="00C55D81">
        <w:rPr>
          <w:rFonts w:ascii="Times New Roman" w:eastAsia="Times New Roman" w:hAnsi="Times New Roman" w:cs="Times New Roman"/>
          <w:sz w:val="28"/>
          <w:szCs w:val="28"/>
          <w:lang w:eastAsia="ru-RU"/>
        </w:rPr>
        <w:t>,</w:t>
      </w:r>
      <w:r w:rsidRPr="00C55D81">
        <w:rPr>
          <w:rFonts w:ascii="Times New Roman" w:eastAsia="Times New Roman" w:hAnsi="Times New Roman" w:cs="Times New Roman"/>
          <w:sz w:val="28"/>
          <w:szCs w:val="28"/>
          <w:lang w:eastAsia="ru-RU"/>
        </w:rPr>
        <w:t xml:space="preserve"> можуть бути згруповані в такий спосіб: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 </w:t>
      </w:r>
      <w:r w:rsidR="00C01AB7" w:rsidRPr="00C55D81">
        <w:rPr>
          <w:rFonts w:ascii="Times New Roman" w:eastAsia="Times New Roman" w:hAnsi="Times New Roman" w:cs="Times New Roman"/>
          <w:sz w:val="28"/>
          <w:szCs w:val="28"/>
          <w:lang w:eastAsia="ru-RU"/>
        </w:rPr>
        <w:t xml:space="preserve">Найпростіші </w:t>
      </w:r>
      <w:r w:rsidRPr="00C55D81">
        <w:rPr>
          <w:rFonts w:ascii="Times New Roman" w:eastAsia="Times New Roman" w:hAnsi="Times New Roman" w:cs="Times New Roman"/>
          <w:sz w:val="28"/>
          <w:szCs w:val="28"/>
          <w:lang w:eastAsia="ru-RU"/>
        </w:rPr>
        <w:t xml:space="preserve">завдання, </w:t>
      </w:r>
      <w:r w:rsidR="00C01AB7" w:rsidRPr="00C55D81">
        <w:rPr>
          <w:rFonts w:ascii="Times New Roman" w:eastAsia="Times New Roman" w:hAnsi="Times New Roman" w:cs="Times New Roman"/>
          <w:sz w:val="28"/>
          <w:szCs w:val="28"/>
          <w:lang w:eastAsia="ru-RU"/>
        </w:rPr>
        <w:t>для вирішення якихдостатнім є</w:t>
      </w:r>
      <w:r w:rsidRPr="00C55D81">
        <w:rPr>
          <w:rFonts w:ascii="Times New Roman" w:eastAsia="Times New Roman" w:hAnsi="Times New Roman" w:cs="Times New Roman"/>
          <w:sz w:val="28"/>
          <w:szCs w:val="28"/>
          <w:lang w:eastAsia="ru-RU"/>
        </w:rPr>
        <w:t xml:space="preserve"> о</w:t>
      </w:r>
      <w:r w:rsidR="00C01AB7" w:rsidRPr="00C55D81">
        <w:rPr>
          <w:rFonts w:ascii="Times New Roman" w:eastAsia="Times New Roman" w:hAnsi="Times New Roman" w:cs="Times New Roman"/>
          <w:sz w:val="28"/>
          <w:szCs w:val="28"/>
          <w:lang w:eastAsia="ru-RU"/>
        </w:rPr>
        <w:t>держання додаткової інформації (недостатність</w:t>
      </w:r>
      <w:r w:rsidRPr="00C55D81">
        <w:rPr>
          <w:rFonts w:ascii="Times New Roman" w:eastAsia="Times New Roman" w:hAnsi="Times New Roman" w:cs="Times New Roman"/>
          <w:sz w:val="28"/>
          <w:szCs w:val="28"/>
          <w:lang w:eastAsia="ru-RU"/>
        </w:rPr>
        <w:t xml:space="preserve"> інформації усувається за допомогою її</w:t>
      </w:r>
      <w:r w:rsidR="00C01AB7" w:rsidRPr="00C55D81">
        <w:rPr>
          <w:rFonts w:ascii="Times New Roman" w:eastAsia="Times New Roman" w:hAnsi="Times New Roman" w:cs="Times New Roman"/>
          <w:sz w:val="28"/>
          <w:szCs w:val="28"/>
          <w:lang w:eastAsia="ru-RU"/>
        </w:rPr>
        <w:t xml:space="preserve"> добирання, а шляхи, засоби</w:t>
      </w:r>
      <w:r w:rsidRPr="00C55D81">
        <w:rPr>
          <w:rFonts w:ascii="Times New Roman" w:eastAsia="Times New Roman" w:hAnsi="Times New Roman" w:cs="Times New Roman"/>
          <w:sz w:val="28"/>
          <w:szCs w:val="28"/>
          <w:lang w:eastAsia="ru-RU"/>
        </w:rPr>
        <w:t xml:space="preserve"> і джер</w:t>
      </w:r>
      <w:r w:rsidR="00C01AB7" w:rsidRPr="00C55D81">
        <w:rPr>
          <w:rFonts w:ascii="Times New Roman" w:eastAsia="Times New Roman" w:hAnsi="Times New Roman" w:cs="Times New Roman"/>
          <w:sz w:val="28"/>
          <w:szCs w:val="28"/>
          <w:lang w:eastAsia="ru-RU"/>
        </w:rPr>
        <w:t>ела одержання інформації є відомими)</w:t>
      </w:r>
      <w:r w:rsidRPr="00C55D81">
        <w:rPr>
          <w:rFonts w:ascii="Times New Roman" w:eastAsia="Times New Roman" w:hAnsi="Times New Roman" w:cs="Times New Roman"/>
          <w:sz w:val="28"/>
          <w:szCs w:val="28"/>
          <w:lang w:eastAsia="ru-RU"/>
        </w:rPr>
        <w:t xml:space="preserve"> [81].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2. Завдання, </w:t>
      </w:r>
      <w:r w:rsidR="00106ECD" w:rsidRPr="00C55D81">
        <w:rPr>
          <w:rFonts w:ascii="Times New Roman" w:eastAsia="Times New Roman" w:hAnsi="Times New Roman" w:cs="Times New Roman"/>
          <w:sz w:val="28"/>
          <w:szCs w:val="28"/>
          <w:lang w:eastAsia="ru-RU"/>
        </w:rPr>
        <w:t>які</w:t>
      </w:r>
      <w:r w:rsidRPr="00C55D81">
        <w:rPr>
          <w:rFonts w:ascii="Times New Roman" w:eastAsia="Times New Roman" w:hAnsi="Times New Roman" w:cs="Times New Roman"/>
          <w:sz w:val="28"/>
          <w:szCs w:val="28"/>
          <w:lang w:eastAsia="ru-RU"/>
        </w:rPr>
        <w:t xml:space="preserve"> вирішують за допомогою відновлення ходу подій (метод ретросказання, створення моделей) [97].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 Завдання, </w:t>
      </w:r>
      <w:r w:rsidR="007F4C48" w:rsidRPr="00C55D81">
        <w:rPr>
          <w:rFonts w:ascii="Times New Roman" w:eastAsia="Times New Roman" w:hAnsi="Times New Roman" w:cs="Times New Roman"/>
          <w:sz w:val="28"/>
          <w:szCs w:val="28"/>
          <w:lang w:eastAsia="ru-RU"/>
        </w:rPr>
        <w:t>котрі</w:t>
      </w:r>
      <w:r w:rsidRPr="00C55D81">
        <w:rPr>
          <w:rFonts w:ascii="Times New Roman" w:eastAsia="Times New Roman" w:hAnsi="Times New Roman" w:cs="Times New Roman"/>
          <w:sz w:val="28"/>
          <w:szCs w:val="28"/>
          <w:lang w:eastAsia="ru-RU"/>
        </w:rPr>
        <w:t xml:space="preserve"> вирішуються </w:t>
      </w:r>
      <w:r w:rsidR="007F4C48" w:rsidRPr="00C55D81">
        <w:rPr>
          <w:rFonts w:ascii="Times New Roman" w:eastAsia="Times New Roman" w:hAnsi="Times New Roman" w:cs="Times New Roman"/>
          <w:sz w:val="28"/>
          <w:szCs w:val="28"/>
          <w:lang w:eastAsia="ru-RU"/>
        </w:rPr>
        <w:t xml:space="preserve">на основі </w:t>
      </w:r>
      <w:r w:rsidRPr="00C55D81">
        <w:rPr>
          <w:rFonts w:ascii="Times New Roman" w:eastAsia="Times New Roman" w:hAnsi="Times New Roman" w:cs="Times New Roman"/>
          <w:sz w:val="28"/>
          <w:szCs w:val="28"/>
          <w:lang w:eastAsia="ru-RU"/>
        </w:rPr>
        <w:t>рефлексії (</w:t>
      </w:r>
      <w:r w:rsidR="007F4C48" w:rsidRPr="00C55D81">
        <w:rPr>
          <w:rFonts w:ascii="Times New Roman" w:eastAsia="Times New Roman" w:hAnsi="Times New Roman" w:cs="Times New Roman"/>
          <w:sz w:val="28"/>
          <w:szCs w:val="28"/>
          <w:lang w:eastAsia="ru-RU"/>
        </w:rPr>
        <w:t xml:space="preserve">зокрема, методом </w:t>
      </w:r>
      <w:r w:rsidRPr="00C55D81">
        <w:rPr>
          <w:rFonts w:ascii="Times New Roman" w:eastAsia="Times New Roman" w:hAnsi="Times New Roman" w:cs="Times New Roman"/>
          <w:sz w:val="28"/>
          <w:szCs w:val="28"/>
          <w:lang w:eastAsia="ru-RU"/>
        </w:rPr>
        <w:t>імітаці</w:t>
      </w:r>
      <w:r w:rsidR="007F4C48" w:rsidRPr="00C55D81">
        <w:rPr>
          <w:rFonts w:ascii="Times New Roman" w:eastAsia="Times New Roman" w:hAnsi="Times New Roman" w:cs="Times New Roman"/>
          <w:sz w:val="28"/>
          <w:szCs w:val="28"/>
          <w:lang w:eastAsia="ru-RU"/>
        </w:rPr>
        <w:t>ї</w:t>
      </w:r>
      <w:r w:rsidRPr="00C55D81">
        <w:rPr>
          <w:rFonts w:ascii="Times New Roman" w:eastAsia="Times New Roman" w:hAnsi="Times New Roman" w:cs="Times New Roman"/>
          <w:sz w:val="28"/>
          <w:szCs w:val="28"/>
          <w:lang w:eastAsia="ru-RU"/>
        </w:rPr>
        <w:t xml:space="preserve"> мислення) [42]. </w:t>
      </w:r>
    </w:p>
    <w:p w:rsidR="00325473" w:rsidRPr="00C55D81" w:rsidRDefault="00C01AB7"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4. Завдання, що вирішуються при усуненні</w:t>
      </w:r>
      <w:r w:rsidR="00325473" w:rsidRPr="00C55D81">
        <w:rPr>
          <w:rFonts w:ascii="Times New Roman" w:eastAsia="Times New Roman" w:hAnsi="Times New Roman" w:cs="Times New Roman"/>
          <w:sz w:val="28"/>
          <w:szCs w:val="28"/>
          <w:lang w:eastAsia="ru-RU"/>
        </w:rPr>
        <w:t xml:space="preserve"> психологічних «бар’єрів» (</w:t>
      </w:r>
      <w:r w:rsidRPr="00C55D81">
        <w:rPr>
          <w:rFonts w:ascii="Times New Roman" w:eastAsia="Times New Roman" w:hAnsi="Times New Roman" w:cs="Times New Roman"/>
          <w:sz w:val="28"/>
          <w:szCs w:val="28"/>
          <w:lang w:eastAsia="ru-RU"/>
        </w:rPr>
        <w:t>подолання</w:t>
      </w:r>
      <w:r w:rsidR="00325473" w:rsidRPr="00C55D81">
        <w:rPr>
          <w:rFonts w:ascii="Times New Roman" w:eastAsia="Times New Roman" w:hAnsi="Times New Roman" w:cs="Times New Roman"/>
          <w:sz w:val="28"/>
          <w:szCs w:val="28"/>
          <w:lang w:eastAsia="ru-RU"/>
        </w:rPr>
        <w:t xml:space="preserve"> перешкод смислових, інтелектуальних, емоційних).</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5. Завдання, що вирішуються</w:t>
      </w:r>
      <w:r w:rsidR="00C01AB7" w:rsidRPr="00C55D81">
        <w:rPr>
          <w:rFonts w:ascii="Times New Roman" w:eastAsia="Times New Roman" w:hAnsi="Times New Roman" w:cs="Times New Roman"/>
          <w:sz w:val="28"/>
          <w:szCs w:val="28"/>
          <w:lang w:eastAsia="ru-RU"/>
        </w:rPr>
        <w:t xml:space="preserve">,використовуючи </w:t>
      </w:r>
      <w:r w:rsidRPr="00C55D81">
        <w:rPr>
          <w:rFonts w:ascii="Times New Roman" w:eastAsia="Times New Roman" w:hAnsi="Times New Roman" w:cs="Times New Roman"/>
          <w:sz w:val="28"/>
          <w:szCs w:val="28"/>
          <w:lang w:eastAsia="ru-RU"/>
        </w:rPr>
        <w:t>вичленовування підзавдань (</w:t>
      </w:r>
      <w:r w:rsidR="00C01AB7" w:rsidRPr="00C55D81">
        <w:rPr>
          <w:rFonts w:ascii="Times New Roman" w:eastAsia="Times New Roman" w:hAnsi="Times New Roman" w:cs="Times New Roman"/>
          <w:sz w:val="28"/>
          <w:szCs w:val="28"/>
          <w:lang w:eastAsia="ru-RU"/>
        </w:rPr>
        <w:t>стосується завдань</w:t>
      </w:r>
      <w:r w:rsidRPr="00C55D81">
        <w:rPr>
          <w:rFonts w:ascii="Times New Roman" w:eastAsia="Times New Roman" w:hAnsi="Times New Roman" w:cs="Times New Roman"/>
          <w:sz w:val="28"/>
          <w:szCs w:val="28"/>
          <w:lang w:eastAsia="ru-RU"/>
        </w:rPr>
        <w:t xml:space="preserve"> по плануванню й організації професійної діяльності юриста) [23].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Для юридичної професії однією з головних є комунікативна діяльність.Комунікативна діяльність юриста відрізняється: багатосторонністю спілкування, процесуальн</w:t>
      </w:r>
      <w:r w:rsidR="007F4C48" w:rsidRPr="00C55D81">
        <w:rPr>
          <w:rFonts w:ascii="Times New Roman" w:eastAsia="Times New Roman" w:hAnsi="Times New Roman" w:cs="Times New Roman"/>
          <w:sz w:val="28"/>
          <w:szCs w:val="28"/>
          <w:lang w:eastAsia="ru-RU"/>
        </w:rPr>
        <w:t>стю</w:t>
      </w:r>
      <w:r w:rsidRPr="00C55D81">
        <w:rPr>
          <w:rFonts w:ascii="Times New Roman" w:eastAsia="Times New Roman" w:hAnsi="Times New Roman" w:cs="Times New Roman"/>
          <w:sz w:val="28"/>
          <w:szCs w:val="28"/>
          <w:lang w:eastAsia="ru-RU"/>
        </w:rPr>
        <w:t xml:space="preserve"> спілкування, допустимістю і правомірністю засобів впливу під час спілкування [44]. В основі комунікабельності сучасного юриста лежить уміння встановлювати емоційний контакт із іншими людьми. Для більшості юридичних професій характерна емоційна напруженість, яка в основному пов’язана з негативними емоціями, з необхідністю їхнього придушення, відстроченням емоційного розвантаження. </w:t>
      </w:r>
    </w:p>
    <w:p w:rsidR="00325473" w:rsidRPr="00C55D81" w:rsidRDefault="007F4C48"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В </w:t>
      </w:r>
      <w:r w:rsidR="00325473" w:rsidRPr="00C55D81">
        <w:rPr>
          <w:rFonts w:ascii="Times New Roman" w:eastAsia="Times New Roman" w:hAnsi="Times New Roman" w:cs="Times New Roman"/>
          <w:sz w:val="28"/>
          <w:szCs w:val="28"/>
          <w:lang w:eastAsia="ru-RU"/>
        </w:rPr>
        <w:t xml:space="preserve">більшості спеціалістів, </w:t>
      </w:r>
      <w:r w:rsidRPr="00C55D81">
        <w:rPr>
          <w:rFonts w:ascii="Times New Roman" w:eastAsia="Times New Roman" w:hAnsi="Times New Roman" w:cs="Times New Roman"/>
          <w:sz w:val="28"/>
          <w:szCs w:val="28"/>
          <w:lang w:eastAsia="ru-RU"/>
        </w:rPr>
        <w:t xml:space="preserve">котрі </w:t>
      </w:r>
      <w:r w:rsidR="00325473" w:rsidRPr="00C55D81">
        <w:rPr>
          <w:rFonts w:ascii="Times New Roman" w:eastAsia="Times New Roman" w:hAnsi="Times New Roman" w:cs="Times New Roman"/>
          <w:sz w:val="28"/>
          <w:szCs w:val="28"/>
          <w:lang w:eastAsia="ru-RU"/>
        </w:rPr>
        <w:t xml:space="preserve">займаються юридичною діяльністю, розвивається почуття підвищеної відповідальності за наслідки дій. Тому ознакою відданості юриста своїй справі є </w:t>
      </w:r>
      <w:r w:rsidR="00C01AB7" w:rsidRPr="00C55D81">
        <w:rPr>
          <w:rFonts w:ascii="Times New Roman" w:eastAsia="Times New Roman" w:hAnsi="Times New Roman" w:cs="Times New Roman"/>
          <w:sz w:val="28"/>
          <w:szCs w:val="28"/>
          <w:lang w:eastAsia="ru-RU"/>
        </w:rPr>
        <w:t>розвинуте</w:t>
      </w:r>
      <w:r w:rsidR="00325473" w:rsidRPr="00C55D81">
        <w:rPr>
          <w:rFonts w:ascii="Times New Roman" w:eastAsia="Times New Roman" w:hAnsi="Times New Roman" w:cs="Times New Roman"/>
          <w:sz w:val="28"/>
          <w:szCs w:val="28"/>
          <w:lang w:eastAsia="ru-RU"/>
        </w:rPr>
        <w:t xml:space="preserve"> почуття справедливості. Для юриста, це</w:t>
      </w:r>
      <w:r w:rsidR="00C01AB7" w:rsidRPr="00C55D81">
        <w:rPr>
          <w:rFonts w:ascii="Times New Roman" w:eastAsia="Times New Roman" w:hAnsi="Times New Roman" w:cs="Times New Roman"/>
          <w:sz w:val="28"/>
          <w:szCs w:val="28"/>
          <w:lang w:eastAsia="ru-RU"/>
        </w:rPr>
        <w:t>,у першу чергу,</w:t>
      </w:r>
      <w:r w:rsidR="00325473" w:rsidRPr="00C55D81">
        <w:rPr>
          <w:rFonts w:ascii="Times New Roman" w:eastAsia="Times New Roman" w:hAnsi="Times New Roman" w:cs="Times New Roman"/>
          <w:sz w:val="28"/>
          <w:szCs w:val="28"/>
          <w:lang w:eastAsia="ru-RU"/>
        </w:rPr>
        <w:t xml:space="preserve"> означає небайдужість до біди, </w:t>
      </w:r>
      <w:r w:rsidR="00C01AB7" w:rsidRPr="00C55D81">
        <w:rPr>
          <w:rFonts w:ascii="Times New Roman" w:eastAsia="Times New Roman" w:hAnsi="Times New Roman" w:cs="Times New Roman"/>
          <w:sz w:val="28"/>
          <w:szCs w:val="28"/>
          <w:lang w:eastAsia="ru-RU"/>
        </w:rPr>
        <w:t>горя</w:t>
      </w:r>
      <w:r w:rsidR="00325473" w:rsidRPr="00C55D81">
        <w:rPr>
          <w:rFonts w:ascii="Times New Roman" w:eastAsia="Times New Roman" w:hAnsi="Times New Roman" w:cs="Times New Roman"/>
          <w:sz w:val="28"/>
          <w:szCs w:val="28"/>
          <w:lang w:eastAsia="ru-RU"/>
        </w:rPr>
        <w:t xml:space="preserve"> інших людей, у тому числі і до </w:t>
      </w:r>
      <w:r w:rsidR="00855B27" w:rsidRPr="00C55D81">
        <w:rPr>
          <w:rFonts w:ascii="Times New Roman" w:eastAsia="Times New Roman" w:hAnsi="Times New Roman" w:cs="Times New Roman"/>
          <w:sz w:val="28"/>
          <w:szCs w:val="28"/>
          <w:lang w:eastAsia="ru-RU"/>
        </w:rPr>
        <w:t>людей,</w:t>
      </w:r>
      <w:r w:rsidR="00325473" w:rsidRPr="00C55D81">
        <w:rPr>
          <w:rFonts w:ascii="Times New Roman" w:eastAsia="Times New Roman" w:hAnsi="Times New Roman" w:cs="Times New Roman"/>
          <w:sz w:val="28"/>
          <w:szCs w:val="28"/>
          <w:lang w:eastAsia="ru-RU"/>
        </w:rPr>
        <w:t xml:space="preserve"> які через </w:t>
      </w:r>
      <w:r w:rsidR="00855B27" w:rsidRPr="00C55D81">
        <w:rPr>
          <w:rFonts w:ascii="Times New Roman" w:eastAsia="Times New Roman" w:hAnsi="Times New Roman" w:cs="Times New Roman"/>
          <w:sz w:val="28"/>
          <w:szCs w:val="28"/>
          <w:lang w:eastAsia="ru-RU"/>
        </w:rPr>
        <w:t>труднощі у житті та життєві</w:t>
      </w:r>
      <w:r w:rsidR="00325473" w:rsidRPr="00C55D81">
        <w:rPr>
          <w:rFonts w:ascii="Times New Roman" w:eastAsia="Times New Roman" w:hAnsi="Times New Roman" w:cs="Times New Roman"/>
          <w:sz w:val="28"/>
          <w:szCs w:val="28"/>
          <w:lang w:eastAsia="ru-RU"/>
        </w:rPr>
        <w:t xml:space="preserve"> обставин</w:t>
      </w:r>
      <w:r w:rsidR="00855B27" w:rsidRPr="00C55D81">
        <w:rPr>
          <w:rFonts w:ascii="Times New Roman" w:eastAsia="Times New Roman" w:hAnsi="Times New Roman" w:cs="Times New Roman"/>
          <w:sz w:val="28"/>
          <w:szCs w:val="28"/>
          <w:lang w:eastAsia="ru-RU"/>
        </w:rPr>
        <w:t>и</w:t>
      </w:r>
      <w:r w:rsidR="00325473" w:rsidRPr="00C55D81">
        <w:rPr>
          <w:rFonts w:ascii="Times New Roman" w:eastAsia="Times New Roman" w:hAnsi="Times New Roman" w:cs="Times New Roman"/>
          <w:sz w:val="28"/>
          <w:szCs w:val="28"/>
          <w:lang w:eastAsia="ru-RU"/>
        </w:rPr>
        <w:t xml:space="preserve"> самі опинилися </w:t>
      </w:r>
      <w:r w:rsidR="00855B27" w:rsidRPr="00C55D81">
        <w:rPr>
          <w:rFonts w:ascii="Times New Roman" w:eastAsia="Times New Roman" w:hAnsi="Times New Roman" w:cs="Times New Roman"/>
          <w:sz w:val="28"/>
          <w:szCs w:val="28"/>
          <w:lang w:eastAsia="ru-RU"/>
        </w:rPr>
        <w:t>у лаві</w:t>
      </w:r>
      <w:r w:rsidR="00325473" w:rsidRPr="00C55D81">
        <w:rPr>
          <w:rFonts w:ascii="Times New Roman" w:eastAsia="Times New Roman" w:hAnsi="Times New Roman" w:cs="Times New Roman"/>
          <w:sz w:val="28"/>
          <w:szCs w:val="28"/>
          <w:lang w:eastAsia="ru-RU"/>
        </w:rPr>
        <w:t xml:space="preserve"> правопорушників. </w:t>
      </w:r>
      <w:r w:rsidR="00855B27" w:rsidRPr="00C55D81">
        <w:rPr>
          <w:rFonts w:ascii="Times New Roman" w:eastAsia="Times New Roman" w:hAnsi="Times New Roman" w:cs="Times New Roman"/>
          <w:sz w:val="28"/>
          <w:szCs w:val="28"/>
          <w:lang w:eastAsia="ru-RU"/>
        </w:rPr>
        <w:t>Юрист, н</w:t>
      </w:r>
      <w:r w:rsidR="00325473" w:rsidRPr="00C55D81">
        <w:rPr>
          <w:rFonts w:ascii="Times New Roman" w:eastAsia="Times New Roman" w:hAnsi="Times New Roman" w:cs="Times New Roman"/>
          <w:sz w:val="28"/>
          <w:szCs w:val="28"/>
          <w:lang w:eastAsia="ru-RU"/>
        </w:rPr>
        <w:t xml:space="preserve">а відміну від інших громадян, саме </w:t>
      </w:r>
      <w:r w:rsidR="00855B27" w:rsidRPr="00C55D81">
        <w:rPr>
          <w:rFonts w:ascii="Times New Roman" w:eastAsia="Times New Roman" w:hAnsi="Times New Roman" w:cs="Times New Roman"/>
          <w:sz w:val="28"/>
          <w:szCs w:val="28"/>
          <w:lang w:eastAsia="ru-RU"/>
        </w:rPr>
        <w:t>посилаючись на свій професійний хист</w:t>
      </w:r>
      <w:r w:rsidR="00325473" w:rsidRPr="00C55D81">
        <w:rPr>
          <w:rFonts w:ascii="Times New Roman" w:eastAsia="Times New Roman" w:hAnsi="Times New Roman" w:cs="Times New Roman"/>
          <w:sz w:val="28"/>
          <w:szCs w:val="28"/>
          <w:lang w:eastAsia="ru-RU"/>
        </w:rPr>
        <w:t xml:space="preserve">, </w:t>
      </w:r>
      <w:r w:rsidR="00855B27" w:rsidRPr="00C55D81">
        <w:rPr>
          <w:rFonts w:ascii="Times New Roman" w:eastAsia="Times New Roman" w:hAnsi="Times New Roman" w:cs="Times New Roman"/>
          <w:sz w:val="28"/>
          <w:szCs w:val="28"/>
          <w:lang w:eastAsia="ru-RU"/>
        </w:rPr>
        <w:t>здатний</w:t>
      </w:r>
      <w:r w:rsidR="00325473" w:rsidRPr="00C55D81">
        <w:rPr>
          <w:rFonts w:ascii="Times New Roman" w:eastAsia="Times New Roman" w:hAnsi="Times New Roman" w:cs="Times New Roman"/>
          <w:sz w:val="28"/>
          <w:szCs w:val="28"/>
          <w:lang w:eastAsia="ru-RU"/>
        </w:rPr>
        <w:t xml:space="preserve"> не обмежуватися роллю спостерігача, а активно і </w:t>
      </w:r>
      <w:r w:rsidR="00855B27" w:rsidRPr="00C55D81">
        <w:rPr>
          <w:rFonts w:ascii="Times New Roman" w:eastAsia="Times New Roman" w:hAnsi="Times New Roman" w:cs="Times New Roman"/>
          <w:sz w:val="28"/>
          <w:szCs w:val="28"/>
          <w:lang w:eastAsia="ru-RU"/>
        </w:rPr>
        <w:t>результативно</w:t>
      </w:r>
      <w:r w:rsidR="00325473" w:rsidRPr="00C55D81">
        <w:rPr>
          <w:rFonts w:ascii="Times New Roman" w:eastAsia="Times New Roman" w:hAnsi="Times New Roman" w:cs="Times New Roman"/>
          <w:sz w:val="28"/>
          <w:szCs w:val="28"/>
          <w:lang w:eastAsia="ru-RU"/>
        </w:rPr>
        <w:t xml:space="preserve"> домагатися відновлення порушених прав, встановлення справедливості [34].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Для юридичних професій </w:t>
      </w:r>
      <w:r w:rsidR="00855B27" w:rsidRPr="00C55D81">
        <w:rPr>
          <w:rFonts w:ascii="Times New Roman" w:eastAsia="Times New Roman" w:hAnsi="Times New Roman" w:cs="Times New Roman"/>
          <w:sz w:val="28"/>
          <w:szCs w:val="28"/>
          <w:lang w:eastAsia="ru-RU"/>
        </w:rPr>
        <w:t xml:space="preserve">властивою </w:t>
      </w:r>
      <w:r w:rsidRPr="00C55D81">
        <w:rPr>
          <w:rFonts w:ascii="Times New Roman" w:eastAsia="Times New Roman" w:hAnsi="Times New Roman" w:cs="Times New Roman"/>
          <w:sz w:val="28"/>
          <w:szCs w:val="28"/>
          <w:lang w:eastAsia="ru-RU"/>
        </w:rPr>
        <w:t>є організаційна д</w:t>
      </w:r>
      <w:r w:rsidR="00855B27" w:rsidRPr="00C55D81">
        <w:rPr>
          <w:rFonts w:ascii="Times New Roman" w:eastAsia="Times New Roman" w:hAnsi="Times New Roman" w:cs="Times New Roman"/>
          <w:sz w:val="28"/>
          <w:szCs w:val="28"/>
          <w:lang w:eastAsia="ru-RU"/>
        </w:rPr>
        <w:t>іяльність, яка зазвичай</w:t>
      </w:r>
      <w:r w:rsidRPr="00C55D81">
        <w:rPr>
          <w:rFonts w:ascii="Times New Roman" w:eastAsia="Times New Roman" w:hAnsi="Times New Roman" w:cs="Times New Roman"/>
          <w:sz w:val="28"/>
          <w:szCs w:val="28"/>
          <w:lang w:eastAsia="ru-RU"/>
        </w:rPr>
        <w:t xml:space="preserve">, має наступні два </w:t>
      </w:r>
      <w:r w:rsidR="0085332B" w:rsidRPr="00C55D81">
        <w:rPr>
          <w:rFonts w:ascii="Times New Roman" w:eastAsia="Times New Roman" w:hAnsi="Times New Roman" w:cs="Times New Roman"/>
          <w:sz w:val="28"/>
          <w:szCs w:val="28"/>
          <w:lang w:eastAsia="ru-RU"/>
        </w:rPr>
        <w:t>напрямки</w:t>
      </w:r>
      <w:r w:rsidRPr="00C55D81">
        <w:rPr>
          <w:rFonts w:ascii="Times New Roman" w:eastAsia="Times New Roman" w:hAnsi="Times New Roman" w:cs="Times New Roman"/>
          <w:sz w:val="28"/>
          <w:szCs w:val="28"/>
          <w:lang w:eastAsia="ru-RU"/>
        </w:rPr>
        <w:t xml:space="preserve">: організація власної роботи </w:t>
      </w:r>
      <w:r w:rsidR="0085332B" w:rsidRPr="00C55D81">
        <w:rPr>
          <w:rFonts w:ascii="Times New Roman" w:eastAsia="Times New Roman" w:hAnsi="Times New Roman" w:cs="Times New Roman"/>
          <w:sz w:val="28"/>
          <w:szCs w:val="28"/>
          <w:lang w:eastAsia="ru-RU"/>
        </w:rPr>
        <w:t>впродовж</w:t>
      </w:r>
      <w:r w:rsidRPr="00C55D81">
        <w:rPr>
          <w:rFonts w:ascii="Times New Roman" w:eastAsia="Times New Roman" w:hAnsi="Times New Roman" w:cs="Times New Roman"/>
          <w:sz w:val="28"/>
          <w:szCs w:val="28"/>
          <w:lang w:eastAsia="ru-RU"/>
        </w:rPr>
        <w:t xml:space="preserve"> робочого</w:t>
      </w:r>
      <w:r w:rsidR="0085332B" w:rsidRPr="00C55D81">
        <w:rPr>
          <w:rFonts w:ascii="Times New Roman" w:eastAsia="Times New Roman" w:hAnsi="Times New Roman" w:cs="Times New Roman"/>
          <w:sz w:val="28"/>
          <w:szCs w:val="28"/>
          <w:lang w:eastAsia="ru-RU"/>
        </w:rPr>
        <w:t xml:space="preserve"> дня, тижня, організація роботи, яка стосується</w:t>
      </w:r>
      <w:r w:rsidRPr="00C55D81">
        <w:rPr>
          <w:rFonts w:ascii="Times New Roman" w:eastAsia="Times New Roman" w:hAnsi="Times New Roman" w:cs="Times New Roman"/>
          <w:sz w:val="28"/>
          <w:szCs w:val="28"/>
          <w:lang w:eastAsia="ru-RU"/>
        </w:rPr>
        <w:t xml:space="preserve"> справи в умовах ненормованого робочого дня; організація спільної діяльності з іншими посадовими особами та іншими сторонами діяльності [22, с. 174]. Тому організаційна діяльність передбачає знання наукової організації праці, психології колективу і праці.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Конструктивна діяльність юриста полягає в уявному представлені її ходу </w:t>
      </w:r>
      <w:r w:rsidR="0085332B" w:rsidRPr="00C55D81">
        <w:rPr>
          <w:rFonts w:ascii="Times New Roman" w:eastAsia="Times New Roman" w:hAnsi="Times New Roman" w:cs="Times New Roman"/>
          <w:sz w:val="28"/>
          <w:szCs w:val="28"/>
          <w:lang w:eastAsia="ru-RU"/>
        </w:rPr>
        <w:t>розвитку та</w:t>
      </w:r>
      <w:r w:rsidRPr="00C55D81">
        <w:rPr>
          <w:rFonts w:ascii="Times New Roman" w:eastAsia="Times New Roman" w:hAnsi="Times New Roman" w:cs="Times New Roman"/>
          <w:sz w:val="28"/>
          <w:szCs w:val="28"/>
          <w:lang w:eastAsia="ru-RU"/>
        </w:rPr>
        <w:t xml:space="preserve"> результатів. Своє </w:t>
      </w:r>
      <w:r w:rsidR="0085332B" w:rsidRPr="00C55D81">
        <w:rPr>
          <w:rFonts w:ascii="Times New Roman" w:eastAsia="Times New Roman" w:hAnsi="Times New Roman" w:cs="Times New Roman"/>
          <w:sz w:val="28"/>
          <w:szCs w:val="28"/>
          <w:lang w:eastAsia="ru-RU"/>
        </w:rPr>
        <w:t>дійсне</w:t>
      </w:r>
      <w:r w:rsidRPr="00C55D81">
        <w:rPr>
          <w:rFonts w:ascii="Times New Roman" w:eastAsia="Times New Roman" w:hAnsi="Times New Roman" w:cs="Times New Roman"/>
          <w:sz w:val="28"/>
          <w:szCs w:val="28"/>
          <w:lang w:eastAsia="ru-RU"/>
        </w:rPr>
        <w:t xml:space="preserve"> втілення конструктивна діяльність </w:t>
      </w:r>
      <w:r w:rsidR="0085332B" w:rsidRPr="00C55D81">
        <w:rPr>
          <w:rFonts w:ascii="Times New Roman" w:eastAsia="Times New Roman" w:hAnsi="Times New Roman" w:cs="Times New Roman"/>
          <w:sz w:val="28"/>
          <w:szCs w:val="28"/>
          <w:lang w:eastAsia="ru-RU"/>
        </w:rPr>
        <w:lastRenderedPageBreak/>
        <w:t>отримує</w:t>
      </w:r>
      <w:r w:rsidRPr="00C55D81">
        <w:rPr>
          <w:rFonts w:ascii="Times New Roman" w:eastAsia="Times New Roman" w:hAnsi="Times New Roman" w:cs="Times New Roman"/>
          <w:sz w:val="28"/>
          <w:szCs w:val="28"/>
          <w:lang w:eastAsia="ru-RU"/>
        </w:rPr>
        <w:t xml:space="preserve"> у плануванні, результати якого </w:t>
      </w:r>
      <w:r w:rsidR="0085332B" w:rsidRPr="00C55D81">
        <w:rPr>
          <w:rFonts w:ascii="Times New Roman" w:eastAsia="Times New Roman" w:hAnsi="Times New Roman" w:cs="Times New Roman"/>
          <w:sz w:val="28"/>
          <w:szCs w:val="28"/>
          <w:lang w:eastAsia="ru-RU"/>
        </w:rPr>
        <w:t>виявляються</w:t>
      </w:r>
      <w:r w:rsidRPr="00C55D81">
        <w:rPr>
          <w:rFonts w:ascii="Times New Roman" w:eastAsia="Times New Roman" w:hAnsi="Times New Roman" w:cs="Times New Roman"/>
          <w:sz w:val="28"/>
          <w:szCs w:val="28"/>
          <w:lang w:eastAsia="ru-RU"/>
        </w:rPr>
        <w:t xml:space="preserve"> в планах і діях юридичної діяльності. У конструктивній діяльності </w:t>
      </w:r>
      <w:r w:rsidR="0085332B" w:rsidRPr="00C55D81">
        <w:rPr>
          <w:rFonts w:ascii="Times New Roman" w:eastAsia="Times New Roman" w:hAnsi="Times New Roman" w:cs="Times New Roman"/>
          <w:sz w:val="28"/>
          <w:szCs w:val="28"/>
          <w:lang w:eastAsia="ru-RU"/>
        </w:rPr>
        <w:t>виділяють</w:t>
      </w:r>
      <w:r w:rsidRPr="00C55D81">
        <w:rPr>
          <w:rFonts w:ascii="Times New Roman" w:eastAsia="Times New Roman" w:hAnsi="Times New Roman" w:cs="Times New Roman"/>
          <w:sz w:val="28"/>
          <w:szCs w:val="28"/>
          <w:lang w:eastAsia="ru-RU"/>
        </w:rPr>
        <w:t xml:space="preserve"> прогнозування, планування, прийняття рішень, які </w:t>
      </w:r>
      <w:r w:rsidR="0085332B" w:rsidRPr="00C55D81">
        <w:rPr>
          <w:rFonts w:ascii="Times New Roman" w:eastAsia="Times New Roman" w:hAnsi="Times New Roman" w:cs="Times New Roman"/>
          <w:sz w:val="28"/>
          <w:szCs w:val="28"/>
          <w:lang w:eastAsia="ru-RU"/>
        </w:rPr>
        <w:t>розуміють</w:t>
      </w:r>
      <w:r w:rsidRPr="00C55D81">
        <w:rPr>
          <w:rFonts w:ascii="Times New Roman" w:eastAsia="Times New Roman" w:hAnsi="Times New Roman" w:cs="Times New Roman"/>
          <w:sz w:val="28"/>
          <w:szCs w:val="28"/>
          <w:lang w:eastAsia="ru-RU"/>
        </w:rPr>
        <w:t xml:space="preserve"> як певні етапи [29, с. 82].</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Робота юриста передбачає також прогнозування, тобто розробку прогнозу, дослідження перспектив явища або дій, що </w:t>
      </w:r>
      <w:r w:rsidR="0085332B" w:rsidRPr="00C55D81">
        <w:rPr>
          <w:rFonts w:ascii="Times New Roman" w:eastAsia="Times New Roman" w:hAnsi="Times New Roman" w:cs="Times New Roman"/>
          <w:sz w:val="28"/>
          <w:szCs w:val="28"/>
          <w:lang w:eastAsia="ru-RU"/>
        </w:rPr>
        <w:t>мають місце. Якщо говориться</w:t>
      </w:r>
      <w:r w:rsidRPr="00C55D81">
        <w:rPr>
          <w:rFonts w:ascii="Times New Roman" w:eastAsia="Times New Roman" w:hAnsi="Times New Roman" w:cs="Times New Roman"/>
          <w:sz w:val="28"/>
          <w:szCs w:val="28"/>
          <w:lang w:eastAsia="ru-RU"/>
        </w:rPr>
        <w:t xml:space="preserve"> про події, які мають відбуватися, то вживають термін «передбачення» [33, с. 71]. Прогностична діяльність юриста передбачає формулювання припущень, використання типових моделей розвитку подій. Наступним етапом конструктивної діяльності є планування, тобто розробка оптимальних шляхів і способів її здійснення. Завершальним етапом конструктивної діяльності є прийняття рішень, </w:t>
      </w:r>
      <w:r w:rsidR="00CE67FF" w:rsidRPr="00C55D81">
        <w:rPr>
          <w:rFonts w:ascii="Times New Roman" w:eastAsia="Times New Roman" w:hAnsi="Times New Roman" w:cs="Times New Roman"/>
          <w:sz w:val="28"/>
          <w:szCs w:val="28"/>
          <w:lang w:eastAsia="ru-RU"/>
        </w:rPr>
        <w:t>якехарактеризується</w:t>
      </w:r>
      <w:r w:rsidRPr="00C55D81">
        <w:rPr>
          <w:rFonts w:ascii="Times New Roman" w:eastAsia="Times New Roman" w:hAnsi="Times New Roman" w:cs="Times New Roman"/>
          <w:sz w:val="28"/>
          <w:szCs w:val="28"/>
          <w:lang w:eastAsia="ru-RU"/>
        </w:rPr>
        <w:t xml:space="preserve"> як вольовий акт, що </w:t>
      </w:r>
      <w:r w:rsidR="00CE67FF" w:rsidRPr="00C55D81">
        <w:rPr>
          <w:rFonts w:ascii="Times New Roman" w:eastAsia="Times New Roman" w:hAnsi="Times New Roman" w:cs="Times New Roman"/>
          <w:sz w:val="28"/>
          <w:szCs w:val="28"/>
          <w:lang w:eastAsia="ru-RU"/>
        </w:rPr>
        <w:t>вбачає у собісинтез</w:t>
      </w:r>
      <w:r w:rsidRPr="00C55D81">
        <w:rPr>
          <w:rFonts w:ascii="Times New Roman" w:eastAsia="Times New Roman" w:hAnsi="Times New Roman" w:cs="Times New Roman"/>
          <w:sz w:val="28"/>
          <w:szCs w:val="28"/>
          <w:lang w:eastAsia="ru-RU"/>
        </w:rPr>
        <w:t xml:space="preserve"> альтернатив і вироблення відповідної програми </w:t>
      </w:r>
      <w:r w:rsidR="00CE67FF" w:rsidRPr="00C55D81">
        <w:rPr>
          <w:rFonts w:ascii="Times New Roman" w:eastAsia="Times New Roman" w:hAnsi="Times New Roman" w:cs="Times New Roman"/>
          <w:sz w:val="28"/>
          <w:szCs w:val="28"/>
          <w:lang w:eastAsia="ru-RU"/>
        </w:rPr>
        <w:t xml:space="preserve">подальших </w:t>
      </w:r>
      <w:r w:rsidRPr="00C55D81">
        <w:rPr>
          <w:rFonts w:ascii="Times New Roman" w:eastAsia="Times New Roman" w:hAnsi="Times New Roman" w:cs="Times New Roman"/>
          <w:sz w:val="28"/>
          <w:szCs w:val="28"/>
          <w:lang w:eastAsia="ru-RU"/>
        </w:rPr>
        <w:t xml:space="preserve">дій [17, с. 31].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Професійна діяльність юриста вимагає фіксації. </w:t>
      </w:r>
      <w:r w:rsidR="007F4C48" w:rsidRPr="00C55D81">
        <w:rPr>
          <w:rFonts w:ascii="Times New Roman" w:eastAsia="Times New Roman" w:hAnsi="Times New Roman" w:cs="Times New Roman"/>
          <w:sz w:val="28"/>
          <w:szCs w:val="28"/>
          <w:lang w:eastAsia="ru-RU"/>
        </w:rPr>
        <w:t>Фахівець</w:t>
      </w:r>
      <w:r w:rsidRPr="00C55D81">
        <w:rPr>
          <w:rFonts w:ascii="Times New Roman" w:eastAsia="Times New Roman" w:hAnsi="Times New Roman" w:cs="Times New Roman"/>
          <w:sz w:val="28"/>
          <w:szCs w:val="28"/>
          <w:lang w:eastAsia="ru-RU"/>
        </w:rPr>
        <w:t xml:space="preserve"> має </w:t>
      </w:r>
      <w:r w:rsidR="007F4C48" w:rsidRPr="00C55D81">
        <w:rPr>
          <w:rFonts w:ascii="Times New Roman" w:eastAsia="Times New Roman" w:hAnsi="Times New Roman" w:cs="Times New Roman"/>
          <w:sz w:val="28"/>
          <w:szCs w:val="28"/>
          <w:lang w:eastAsia="ru-RU"/>
        </w:rPr>
        <w:t>під час</w:t>
      </w:r>
      <w:r w:rsidRPr="00C55D81">
        <w:rPr>
          <w:rFonts w:ascii="Times New Roman" w:eastAsia="Times New Roman" w:hAnsi="Times New Roman" w:cs="Times New Roman"/>
          <w:sz w:val="28"/>
          <w:szCs w:val="28"/>
          <w:lang w:eastAsia="ru-RU"/>
        </w:rPr>
        <w:t xml:space="preserve"> пізнання істини відбивати весь процес діяльності та її результати</w:t>
      </w:r>
      <w:r w:rsidR="007F4C48" w:rsidRPr="00C55D81">
        <w:rPr>
          <w:rFonts w:ascii="Times New Roman" w:eastAsia="Times New Roman" w:hAnsi="Times New Roman" w:cs="Times New Roman"/>
          <w:sz w:val="28"/>
          <w:szCs w:val="28"/>
          <w:lang w:eastAsia="ru-RU"/>
        </w:rPr>
        <w:t xml:space="preserve"> у процесуальних документах</w:t>
      </w:r>
      <w:r w:rsidRPr="00C55D81">
        <w:rPr>
          <w:rFonts w:ascii="Times New Roman" w:eastAsia="Times New Roman" w:hAnsi="Times New Roman" w:cs="Times New Roman"/>
          <w:sz w:val="28"/>
          <w:szCs w:val="28"/>
          <w:lang w:eastAsia="ru-RU"/>
        </w:rPr>
        <w:t xml:space="preserve">. </w:t>
      </w:r>
      <w:r w:rsidR="007F4C48" w:rsidRPr="00C55D81">
        <w:rPr>
          <w:rFonts w:ascii="Times New Roman" w:eastAsia="Times New Roman" w:hAnsi="Times New Roman" w:cs="Times New Roman"/>
          <w:sz w:val="28"/>
          <w:szCs w:val="28"/>
          <w:lang w:eastAsia="ru-RU"/>
        </w:rPr>
        <w:t>Юридична п</w:t>
      </w:r>
      <w:r w:rsidRPr="00C55D81">
        <w:rPr>
          <w:rFonts w:ascii="Times New Roman" w:eastAsia="Times New Roman" w:hAnsi="Times New Roman" w:cs="Times New Roman"/>
          <w:sz w:val="28"/>
          <w:szCs w:val="28"/>
          <w:lang w:eastAsia="ru-RU"/>
        </w:rPr>
        <w:t>освідчувальна діяльність не обмежується протоколюванням</w:t>
      </w:r>
      <w:r w:rsidR="003A6107" w:rsidRPr="00C55D81">
        <w:rPr>
          <w:rFonts w:ascii="Times New Roman" w:eastAsia="Times New Roman" w:hAnsi="Times New Roman" w:cs="Times New Roman"/>
          <w:sz w:val="28"/>
          <w:szCs w:val="28"/>
          <w:lang w:eastAsia="ru-RU"/>
        </w:rPr>
        <w:t xml:space="preserve"> (письмовою фіксацією</w:t>
      </w:r>
      <w:r w:rsidRPr="00C55D81">
        <w:rPr>
          <w:rFonts w:ascii="Times New Roman" w:eastAsia="Times New Roman" w:hAnsi="Times New Roman" w:cs="Times New Roman"/>
          <w:sz w:val="28"/>
          <w:szCs w:val="28"/>
          <w:lang w:eastAsia="ru-RU"/>
        </w:rPr>
        <w:t xml:space="preserve">), </w:t>
      </w:r>
      <w:r w:rsidR="003A6107" w:rsidRPr="00C55D81">
        <w:rPr>
          <w:rFonts w:ascii="Times New Roman" w:eastAsia="Times New Roman" w:hAnsi="Times New Roman" w:cs="Times New Roman"/>
          <w:sz w:val="28"/>
          <w:szCs w:val="28"/>
          <w:lang w:eastAsia="ru-RU"/>
        </w:rPr>
        <w:t>вона</w:t>
      </w:r>
      <w:r w:rsidRPr="00C55D81">
        <w:rPr>
          <w:rFonts w:ascii="Times New Roman" w:eastAsia="Times New Roman" w:hAnsi="Times New Roman" w:cs="Times New Roman"/>
          <w:sz w:val="28"/>
          <w:szCs w:val="28"/>
          <w:lang w:eastAsia="ru-RU"/>
        </w:rPr>
        <w:t xml:space="preserve"> передбачає використання додаткових способів. Порушення посвідчувальної діяльності можуть привести до втрати доказів</w:t>
      </w:r>
      <w:r w:rsidR="003A6107" w:rsidRPr="00C55D81">
        <w:rPr>
          <w:rFonts w:ascii="Times New Roman" w:eastAsia="Times New Roman" w:hAnsi="Times New Roman" w:cs="Times New Roman"/>
          <w:sz w:val="28"/>
          <w:szCs w:val="28"/>
          <w:lang w:eastAsia="ru-RU"/>
        </w:rPr>
        <w:t xml:space="preserve"> і</w:t>
      </w:r>
      <w:r w:rsidRPr="00C55D81">
        <w:rPr>
          <w:rFonts w:ascii="Times New Roman" w:eastAsia="Times New Roman" w:hAnsi="Times New Roman" w:cs="Times New Roman"/>
          <w:sz w:val="28"/>
          <w:szCs w:val="28"/>
          <w:lang w:eastAsia="ru-RU"/>
        </w:rPr>
        <w:t xml:space="preserve"> до зниження ефективності професійної діяльності юриста [34, с. 82].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Відповідно до зазначених особливостей професійної діяльності юриста виділяють такі площини його професійної діяльності:  </w:t>
      </w:r>
    </w:p>
    <w:p w:rsidR="00325473" w:rsidRPr="00C55D81" w:rsidRDefault="005613B5" w:rsidP="007E3DB4">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соціальна, яка включає необхідність прийняття</w:t>
      </w:r>
      <w:r w:rsidR="00325473" w:rsidRPr="00C55D81">
        <w:rPr>
          <w:rFonts w:ascii="Times New Roman" w:eastAsia="Times New Roman" w:hAnsi="Times New Roman" w:cs="Times New Roman"/>
          <w:sz w:val="28"/>
          <w:szCs w:val="28"/>
          <w:lang w:eastAsia="ru-RU"/>
        </w:rPr>
        <w:t xml:space="preserve"> соціально </w:t>
      </w:r>
      <w:r w:rsidRPr="00C55D81">
        <w:rPr>
          <w:rFonts w:ascii="Times New Roman" w:eastAsia="Times New Roman" w:hAnsi="Times New Roman" w:cs="Times New Roman"/>
          <w:sz w:val="28"/>
          <w:szCs w:val="28"/>
          <w:lang w:eastAsia="ru-RU"/>
        </w:rPr>
        <w:t>важливих рішень</w:t>
      </w:r>
      <w:r w:rsidR="00325473" w:rsidRPr="00C55D81">
        <w:rPr>
          <w:rFonts w:ascii="Times New Roman" w:eastAsia="Times New Roman" w:hAnsi="Times New Roman" w:cs="Times New Roman"/>
          <w:sz w:val="28"/>
          <w:szCs w:val="28"/>
          <w:lang w:eastAsia="ru-RU"/>
        </w:rPr>
        <w:t xml:space="preserve"> в процесі трактування і </w:t>
      </w:r>
      <w:r w:rsidRPr="00C55D81">
        <w:rPr>
          <w:rFonts w:ascii="Times New Roman" w:eastAsia="Times New Roman" w:hAnsi="Times New Roman" w:cs="Times New Roman"/>
          <w:sz w:val="28"/>
          <w:szCs w:val="28"/>
          <w:lang w:eastAsia="ru-RU"/>
        </w:rPr>
        <w:t>здійснення</w:t>
      </w:r>
      <w:r w:rsidR="00325473" w:rsidRPr="00C55D81">
        <w:rPr>
          <w:rFonts w:ascii="Times New Roman" w:eastAsia="Times New Roman" w:hAnsi="Times New Roman" w:cs="Times New Roman"/>
          <w:sz w:val="28"/>
          <w:szCs w:val="28"/>
          <w:lang w:eastAsia="ru-RU"/>
        </w:rPr>
        <w:t xml:space="preserve"> правових норм, </w:t>
      </w:r>
      <w:r w:rsidR="007E3DB4" w:rsidRPr="00C55D81">
        <w:rPr>
          <w:rFonts w:ascii="Times New Roman" w:eastAsia="Times New Roman" w:hAnsi="Times New Roman" w:cs="Times New Roman"/>
          <w:sz w:val="28"/>
          <w:szCs w:val="28"/>
          <w:lang w:eastAsia="ru-RU"/>
        </w:rPr>
        <w:t>прояв себе</w:t>
      </w:r>
      <w:r w:rsidR="00325473" w:rsidRPr="00C55D81">
        <w:rPr>
          <w:rFonts w:ascii="Times New Roman" w:eastAsia="Times New Roman" w:hAnsi="Times New Roman" w:cs="Times New Roman"/>
          <w:sz w:val="28"/>
          <w:szCs w:val="28"/>
          <w:lang w:eastAsia="ru-RU"/>
        </w:rPr>
        <w:t xml:space="preserve"> як захисник</w:t>
      </w:r>
      <w:r w:rsidR="007E3DB4" w:rsidRPr="00C55D81">
        <w:rPr>
          <w:rFonts w:ascii="Times New Roman" w:eastAsia="Times New Roman" w:hAnsi="Times New Roman" w:cs="Times New Roman"/>
          <w:sz w:val="28"/>
          <w:szCs w:val="28"/>
          <w:lang w:eastAsia="ru-RU"/>
        </w:rPr>
        <w:t>а</w:t>
      </w:r>
      <w:r w:rsidR="00325473" w:rsidRPr="00C55D81">
        <w:rPr>
          <w:rFonts w:ascii="Times New Roman" w:eastAsia="Times New Roman" w:hAnsi="Times New Roman" w:cs="Times New Roman"/>
          <w:sz w:val="28"/>
          <w:szCs w:val="28"/>
          <w:lang w:eastAsia="ru-RU"/>
        </w:rPr>
        <w:t xml:space="preserve"> прав і законних інтересів громадян, </w:t>
      </w:r>
      <w:r w:rsidR="007E3DB4" w:rsidRPr="00C55D81">
        <w:rPr>
          <w:rFonts w:ascii="Times New Roman" w:eastAsia="Times New Roman" w:hAnsi="Times New Roman" w:cs="Times New Roman"/>
          <w:sz w:val="28"/>
          <w:szCs w:val="28"/>
          <w:lang w:eastAsia="ru-RU"/>
        </w:rPr>
        <w:t>реалізацію</w:t>
      </w:r>
      <w:r w:rsidR="00325473" w:rsidRPr="00C55D81">
        <w:rPr>
          <w:rFonts w:ascii="Times New Roman" w:eastAsia="Times New Roman" w:hAnsi="Times New Roman" w:cs="Times New Roman"/>
          <w:sz w:val="28"/>
          <w:szCs w:val="28"/>
          <w:lang w:eastAsia="ru-RU"/>
        </w:rPr>
        <w:t xml:space="preserve"> боротьби з правопорушниками, </w:t>
      </w:r>
      <w:r w:rsidR="007E3DB4" w:rsidRPr="00C55D81">
        <w:rPr>
          <w:rFonts w:ascii="Times New Roman" w:eastAsia="Times New Roman" w:hAnsi="Times New Roman" w:cs="Times New Roman"/>
          <w:sz w:val="28"/>
          <w:szCs w:val="28"/>
          <w:lang w:eastAsia="ru-RU"/>
        </w:rPr>
        <w:t xml:space="preserve">у тому числі, </w:t>
      </w:r>
      <w:r w:rsidR="00325473" w:rsidRPr="00C55D81">
        <w:rPr>
          <w:rFonts w:ascii="Times New Roman" w:eastAsia="Times New Roman" w:hAnsi="Times New Roman" w:cs="Times New Roman"/>
          <w:sz w:val="28"/>
          <w:szCs w:val="28"/>
          <w:lang w:eastAsia="ru-RU"/>
        </w:rPr>
        <w:t>профілактику</w:t>
      </w:r>
      <w:r w:rsidR="007E3DB4" w:rsidRPr="00C55D81">
        <w:rPr>
          <w:rFonts w:ascii="Times New Roman" w:eastAsia="Times New Roman" w:hAnsi="Times New Roman" w:cs="Times New Roman"/>
          <w:sz w:val="28"/>
          <w:szCs w:val="28"/>
          <w:lang w:eastAsia="ru-RU"/>
        </w:rPr>
        <w:t xml:space="preserve"> правопорушень</w:t>
      </w:r>
      <w:r w:rsidR="00325473" w:rsidRPr="00C55D81">
        <w:rPr>
          <w:rFonts w:ascii="Times New Roman" w:eastAsia="Times New Roman" w:hAnsi="Times New Roman" w:cs="Times New Roman"/>
          <w:sz w:val="28"/>
          <w:szCs w:val="28"/>
          <w:lang w:eastAsia="ru-RU"/>
        </w:rPr>
        <w:t xml:space="preserve">, </w:t>
      </w:r>
      <w:r w:rsidR="007E3DB4" w:rsidRPr="00C55D81">
        <w:rPr>
          <w:rFonts w:ascii="Times New Roman" w:eastAsia="Times New Roman" w:hAnsi="Times New Roman" w:cs="Times New Roman"/>
          <w:sz w:val="28"/>
          <w:szCs w:val="28"/>
          <w:lang w:eastAsia="ru-RU"/>
        </w:rPr>
        <w:t>здійснення</w:t>
      </w:r>
      <w:r w:rsidR="00325473" w:rsidRPr="00C55D81">
        <w:rPr>
          <w:rFonts w:ascii="Times New Roman" w:eastAsia="Times New Roman" w:hAnsi="Times New Roman" w:cs="Times New Roman"/>
          <w:sz w:val="28"/>
          <w:szCs w:val="28"/>
          <w:lang w:eastAsia="ru-RU"/>
        </w:rPr>
        <w:t xml:space="preserve"> правової пропа</w:t>
      </w:r>
      <w:r w:rsidR="007E3DB4" w:rsidRPr="00C55D81">
        <w:rPr>
          <w:rFonts w:ascii="Times New Roman" w:eastAsia="Times New Roman" w:hAnsi="Times New Roman" w:cs="Times New Roman"/>
          <w:sz w:val="28"/>
          <w:szCs w:val="28"/>
          <w:lang w:eastAsia="ru-RU"/>
        </w:rPr>
        <w:t xml:space="preserve">ганди серед громадськості та </w:t>
      </w:r>
      <w:r w:rsidR="00EB4C0A" w:rsidRPr="00C55D81">
        <w:rPr>
          <w:rFonts w:ascii="Times New Roman" w:eastAsia="Times New Roman" w:hAnsi="Times New Roman" w:cs="Times New Roman"/>
          <w:sz w:val="28"/>
          <w:szCs w:val="28"/>
          <w:lang w:eastAsia="ru-RU"/>
        </w:rPr>
        <w:t>перевиховання потенційн</w:t>
      </w:r>
      <w:r w:rsidR="007E3DB4" w:rsidRPr="00C55D81">
        <w:rPr>
          <w:rFonts w:ascii="Times New Roman" w:eastAsia="Times New Roman" w:hAnsi="Times New Roman" w:cs="Times New Roman"/>
          <w:sz w:val="28"/>
          <w:szCs w:val="28"/>
          <w:lang w:eastAsia="ru-RU"/>
        </w:rPr>
        <w:t xml:space="preserve">их </w:t>
      </w:r>
      <w:r w:rsidR="00325473" w:rsidRPr="00C55D81">
        <w:rPr>
          <w:rFonts w:ascii="Times New Roman" w:eastAsia="Times New Roman" w:hAnsi="Times New Roman" w:cs="Times New Roman"/>
          <w:sz w:val="28"/>
          <w:szCs w:val="28"/>
          <w:lang w:eastAsia="ru-RU"/>
        </w:rPr>
        <w:t>пра</w:t>
      </w:r>
      <w:r w:rsidR="007E3DB4" w:rsidRPr="00C55D81">
        <w:rPr>
          <w:rFonts w:ascii="Times New Roman" w:eastAsia="Times New Roman" w:hAnsi="Times New Roman" w:cs="Times New Roman"/>
          <w:sz w:val="28"/>
          <w:szCs w:val="28"/>
          <w:lang w:eastAsia="ru-RU"/>
        </w:rPr>
        <w:t>вопорушників та злочинців</w:t>
      </w:r>
      <w:r w:rsidR="00325473" w:rsidRPr="00C55D81">
        <w:rPr>
          <w:rFonts w:ascii="Times New Roman" w:eastAsia="Times New Roman" w:hAnsi="Times New Roman" w:cs="Times New Roman"/>
          <w:sz w:val="28"/>
          <w:szCs w:val="28"/>
          <w:lang w:eastAsia="ru-RU"/>
        </w:rPr>
        <w:t>;</w:t>
      </w:r>
    </w:p>
    <w:p w:rsidR="00325473" w:rsidRPr="00C55D81" w:rsidRDefault="00EB4C0A"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пошукова, яка стосується використання</w:t>
      </w:r>
      <w:r w:rsidR="00325473" w:rsidRPr="00C55D81">
        <w:rPr>
          <w:rFonts w:ascii="Times New Roman" w:eastAsia="Times New Roman" w:hAnsi="Times New Roman" w:cs="Times New Roman"/>
          <w:sz w:val="28"/>
          <w:szCs w:val="28"/>
          <w:lang w:eastAsia="ru-RU"/>
        </w:rPr>
        <w:t xml:space="preserve"> юристом професійних навичок по </w:t>
      </w:r>
      <w:r w:rsidRPr="00C55D81">
        <w:rPr>
          <w:rFonts w:ascii="Times New Roman" w:eastAsia="Times New Roman" w:hAnsi="Times New Roman" w:cs="Times New Roman"/>
          <w:sz w:val="28"/>
          <w:szCs w:val="28"/>
          <w:lang w:eastAsia="ru-RU"/>
        </w:rPr>
        <w:t>дослідженню</w:t>
      </w:r>
      <w:r w:rsidR="00325473" w:rsidRPr="00C55D81">
        <w:rPr>
          <w:rFonts w:ascii="Times New Roman" w:eastAsia="Times New Roman" w:hAnsi="Times New Roman" w:cs="Times New Roman"/>
          <w:sz w:val="28"/>
          <w:szCs w:val="28"/>
          <w:lang w:eastAsia="ru-RU"/>
        </w:rPr>
        <w:t xml:space="preserve"> факті</w:t>
      </w:r>
      <w:r w:rsidRPr="00C55D81">
        <w:rPr>
          <w:rFonts w:ascii="Times New Roman" w:eastAsia="Times New Roman" w:hAnsi="Times New Roman" w:cs="Times New Roman"/>
          <w:sz w:val="28"/>
          <w:szCs w:val="28"/>
          <w:lang w:eastAsia="ru-RU"/>
        </w:rPr>
        <w:t xml:space="preserve">в, що мають юридичне значення, також накопичення </w:t>
      </w:r>
      <w:r w:rsidR="00325473" w:rsidRPr="00C55D81">
        <w:rPr>
          <w:rFonts w:ascii="Times New Roman" w:eastAsia="Times New Roman" w:hAnsi="Times New Roman" w:cs="Times New Roman"/>
          <w:sz w:val="28"/>
          <w:szCs w:val="28"/>
          <w:lang w:eastAsia="ru-RU"/>
        </w:rPr>
        <w:t>інформації, необхідно</w:t>
      </w:r>
      <w:r w:rsidRPr="00C55D81">
        <w:rPr>
          <w:rFonts w:ascii="Times New Roman" w:eastAsia="Times New Roman" w:hAnsi="Times New Roman" w:cs="Times New Roman"/>
          <w:sz w:val="28"/>
          <w:szCs w:val="28"/>
          <w:lang w:eastAsia="ru-RU"/>
        </w:rPr>
        <w:t>ї для вирішення юридичних справ</w:t>
      </w:r>
      <w:r w:rsidR="00325473" w:rsidRPr="00C55D81">
        <w:rPr>
          <w:rFonts w:ascii="Times New Roman" w:eastAsia="Times New Roman" w:hAnsi="Times New Roman" w:cs="Times New Roman"/>
          <w:sz w:val="28"/>
          <w:szCs w:val="28"/>
          <w:lang w:eastAsia="ru-RU"/>
        </w:rPr>
        <w:t xml:space="preserve">; </w:t>
      </w:r>
    </w:p>
    <w:p w:rsidR="00325473" w:rsidRPr="00C55D81" w:rsidRDefault="00EB4C0A"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 xml:space="preserve">- реконструктивна, що включає </w:t>
      </w:r>
      <w:r w:rsidR="00325473" w:rsidRPr="00C55D81">
        <w:rPr>
          <w:rFonts w:ascii="Times New Roman" w:eastAsia="Times New Roman" w:hAnsi="Times New Roman" w:cs="Times New Roman"/>
          <w:sz w:val="28"/>
          <w:szCs w:val="28"/>
          <w:lang w:eastAsia="ru-RU"/>
        </w:rPr>
        <w:t xml:space="preserve">аналіз і узагальнення </w:t>
      </w:r>
      <w:r w:rsidRPr="00C55D81">
        <w:rPr>
          <w:rFonts w:ascii="Times New Roman" w:eastAsia="Times New Roman" w:hAnsi="Times New Roman" w:cs="Times New Roman"/>
          <w:sz w:val="28"/>
          <w:szCs w:val="28"/>
          <w:lang w:eastAsia="ru-RU"/>
        </w:rPr>
        <w:t>ранішенакопиченої</w:t>
      </w:r>
      <w:r w:rsidR="00325473" w:rsidRPr="00C55D81">
        <w:rPr>
          <w:rFonts w:ascii="Times New Roman" w:eastAsia="Times New Roman" w:hAnsi="Times New Roman" w:cs="Times New Roman"/>
          <w:sz w:val="28"/>
          <w:szCs w:val="28"/>
          <w:lang w:eastAsia="ru-RU"/>
        </w:rPr>
        <w:t xml:space="preserve"> юристом </w:t>
      </w:r>
      <w:r w:rsidRPr="00C55D81">
        <w:rPr>
          <w:rFonts w:ascii="Times New Roman" w:eastAsia="Times New Roman" w:hAnsi="Times New Roman" w:cs="Times New Roman"/>
          <w:sz w:val="28"/>
          <w:szCs w:val="28"/>
          <w:lang w:eastAsia="ru-RU"/>
        </w:rPr>
        <w:t xml:space="preserve">інформації з юридичної справи для </w:t>
      </w:r>
      <w:r w:rsidR="00325473" w:rsidRPr="00C55D81">
        <w:rPr>
          <w:rFonts w:ascii="Times New Roman" w:eastAsia="Times New Roman" w:hAnsi="Times New Roman" w:cs="Times New Roman"/>
          <w:sz w:val="28"/>
          <w:szCs w:val="28"/>
          <w:lang w:eastAsia="ru-RU"/>
        </w:rPr>
        <w:t xml:space="preserve">побудови мисленнєвої моделі ситуації, що </w:t>
      </w:r>
      <w:r w:rsidRPr="00C55D81">
        <w:rPr>
          <w:rFonts w:ascii="Times New Roman" w:eastAsia="Times New Roman" w:hAnsi="Times New Roman" w:cs="Times New Roman"/>
          <w:sz w:val="28"/>
          <w:szCs w:val="28"/>
          <w:lang w:eastAsia="ru-RU"/>
        </w:rPr>
        <w:t>потребує правової оцінки</w:t>
      </w:r>
      <w:r w:rsidR="00325473" w:rsidRPr="00C55D81">
        <w:rPr>
          <w:rFonts w:ascii="Times New Roman" w:eastAsia="Times New Roman" w:hAnsi="Times New Roman" w:cs="Times New Roman"/>
          <w:sz w:val="28"/>
          <w:szCs w:val="28"/>
          <w:lang w:eastAsia="ru-RU"/>
        </w:rPr>
        <w:t>;</w:t>
      </w:r>
    </w:p>
    <w:p w:rsidR="00325473" w:rsidRPr="00C55D81" w:rsidRDefault="00EB4C0A"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комунікативна, яка стосується регулярного спілкування</w:t>
      </w:r>
      <w:r w:rsidR="00325473" w:rsidRPr="00C55D81">
        <w:rPr>
          <w:rFonts w:ascii="Times New Roman" w:eastAsia="Times New Roman" w:hAnsi="Times New Roman" w:cs="Times New Roman"/>
          <w:sz w:val="28"/>
          <w:szCs w:val="28"/>
          <w:lang w:eastAsia="ru-RU"/>
        </w:rPr>
        <w:t xml:space="preserve"> з </w:t>
      </w:r>
      <w:r w:rsidRPr="00C55D81">
        <w:rPr>
          <w:rFonts w:ascii="Times New Roman" w:eastAsia="Times New Roman" w:hAnsi="Times New Roman" w:cs="Times New Roman"/>
          <w:sz w:val="28"/>
          <w:szCs w:val="28"/>
          <w:lang w:eastAsia="ru-RU"/>
        </w:rPr>
        <w:t>клієнтами, колегами</w:t>
      </w:r>
      <w:r w:rsidR="00325473" w:rsidRPr="00C55D81">
        <w:rPr>
          <w:rFonts w:ascii="Times New Roman" w:eastAsia="Times New Roman" w:hAnsi="Times New Roman" w:cs="Times New Roman"/>
          <w:sz w:val="28"/>
          <w:szCs w:val="28"/>
          <w:lang w:eastAsia="ru-RU"/>
        </w:rPr>
        <w:t xml:space="preserve"> і всіма тими, хто має відношення до </w:t>
      </w:r>
      <w:r w:rsidR="00D97E8B" w:rsidRPr="00C55D81">
        <w:rPr>
          <w:rFonts w:ascii="Times New Roman" w:eastAsia="Times New Roman" w:hAnsi="Times New Roman" w:cs="Times New Roman"/>
          <w:sz w:val="28"/>
          <w:szCs w:val="28"/>
          <w:lang w:eastAsia="ru-RU"/>
        </w:rPr>
        <w:t>справи</w:t>
      </w:r>
      <w:r w:rsidR="00325473" w:rsidRPr="00C55D81">
        <w:rPr>
          <w:rFonts w:ascii="Times New Roman" w:eastAsia="Times New Roman" w:hAnsi="Times New Roman" w:cs="Times New Roman"/>
          <w:sz w:val="28"/>
          <w:szCs w:val="28"/>
          <w:lang w:eastAsia="ru-RU"/>
        </w:rPr>
        <w:t>;</w:t>
      </w:r>
    </w:p>
    <w:p w:rsidR="00325473" w:rsidRPr="00C55D81" w:rsidRDefault="00D130EB"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посвідчувальна, що заключається у вірному документальному</w:t>
      </w:r>
      <w:r w:rsidR="00325473" w:rsidRPr="00C55D81">
        <w:rPr>
          <w:rFonts w:ascii="Times New Roman" w:eastAsia="Times New Roman" w:hAnsi="Times New Roman" w:cs="Times New Roman"/>
          <w:sz w:val="28"/>
          <w:szCs w:val="28"/>
          <w:lang w:eastAsia="ru-RU"/>
        </w:rPr>
        <w:t xml:space="preserve"> оф</w:t>
      </w:r>
      <w:r w:rsidRPr="00C55D81">
        <w:rPr>
          <w:rFonts w:ascii="Times New Roman" w:eastAsia="Times New Roman" w:hAnsi="Times New Roman" w:cs="Times New Roman"/>
          <w:sz w:val="28"/>
          <w:szCs w:val="28"/>
          <w:lang w:eastAsia="ru-RU"/>
        </w:rPr>
        <w:t>ормлення правових актів: рішень</w:t>
      </w:r>
      <w:r w:rsidR="00325473" w:rsidRPr="00C55D81">
        <w:rPr>
          <w:rFonts w:ascii="Times New Roman" w:eastAsia="Times New Roman" w:hAnsi="Times New Roman" w:cs="Times New Roman"/>
          <w:sz w:val="28"/>
          <w:szCs w:val="28"/>
          <w:lang w:eastAsia="ru-RU"/>
        </w:rPr>
        <w:t xml:space="preserve">, </w:t>
      </w:r>
      <w:r w:rsidRPr="00C55D81">
        <w:rPr>
          <w:rFonts w:ascii="Times New Roman" w:eastAsia="Times New Roman" w:hAnsi="Times New Roman" w:cs="Times New Roman"/>
          <w:sz w:val="28"/>
          <w:szCs w:val="28"/>
          <w:lang w:eastAsia="ru-RU"/>
        </w:rPr>
        <w:t>протоколів, постанов тощо</w:t>
      </w:r>
      <w:r w:rsidR="00325473" w:rsidRPr="00C55D81">
        <w:rPr>
          <w:rFonts w:ascii="Times New Roman" w:eastAsia="Times New Roman" w:hAnsi="Times New Roman" w:cs="Times New Roman"/>
          <w:sz w:val="28"/>
          <w:szCs w:val="28"/>
          <w:lang w:eastAsia="ru-RU"/>
        </w:rPr>
        <w:t>;</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організаційна </w:t>
      </w:r>
      <w:r w:rsidR="001B6F42" w:rsidRPr="00C55D81">
        <w:rPr>
          <w:rFonts w:ascii="Times New Roman" w:eastAsia="Times New Roman" w:hAnsi="Times New Roman" w:cs="Times New Roman"/>
          <w:sz w:val="28"/>
          <w:szCs w:val="28"/>
          <w:lang w:eastAsia="ru-RU"/>
        </w:rPr>
        <w:t>площина включає ефективну реалізацію</w:t>
      </w:r>
      <w:r w:rsidRPr="00C55D81">
        <w:rPr>
          <w:rFonts w:ascii="Times New Roman" w:eastAsia="Times New Roman" w:hAnsi="Times New Roman" w:cs="Times New Roman"/>
          <w:sz w:val="28"/>
          <w:szCs w:val="28"/>
          <w:lang w:eastAsia="ru-RU"/>
        </w:rPr>
        <w:t xml:space="preserve"> посадових повноважень, що </w:t>
      </w:r>
      <w:r w:rsidR="001B6F42" w:rsidRPr="00C55D81">
        <w:rPr>
          <w:rFonts w:ascii="Times New Roman" w:eastAsia="Times New Roman" w:hAnsi="Times New Roman" w:cs="Times New Roman"/>
          <w:sz w:val="28"/>
          <w:szCs w:val="28"/>
          <w:lang w:eastAsia="ru-RU"/>
        </w:rPr>
        <w:t>проявляється</w:t>
      </w:r>
      <w:r w:rsidRPr="00C55D81">
        <w:rPr>
          <w:rFonts w:ascii="Times New Roman" w:eastAsia="Times New Roman" w:hAnsi="Times New Roman" w:cs="Times New Roman"/>
          <w:sz w:val="28"/>
          <w:szCs w:val="28"/>
          <w:lang w:eastAsia="ru-RU"/>
        </w:rPr>
        <w:t xml:space="preserve"> в вольових діях з організації </w:t>
      </w:r>
      <w:r w:rsidR="001B6F42" w:rsidRPr="00C55D81">
        <w:rPr>
          <w:rFonts w:ascii="Times New Roman" w:eastAsia="Times New Roman" w:hAnsi="Times New Roman" w:cs="Times New Roman"/>
          <w:sz w:val="28"/>
          <w:szCs w:val="28"/>
          <w:lang w:eastAsia="ru-RU"/>
        </w:rPr>
        <w:t>своєї праці і роботи колективу загалом</w:t>
      </w:r>
      <w:r w:rsidRPr="00C55D81">
        <w:rPr>
          <w:rFonts w:ascii="Times New Roman" w:eastAsia="Times New Roman" w:hAnsi="Times New Roman" w:cs="Times New Roman"/>
          <w:sz w:val="28"/>
          <w:szCs w:val="28"/>
          <w:lang w:eastAsia="ru-RU"/>
        </w:rPr>
        <w:t>;</w:t>
      </w:r>
    </w:p>
    <w:p w:rsidR="00325473" w:rsidRPr="00C55D81" w:rsidRDefault="001B6F42"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технічна сторона торкається спочатку рівня</w:t>
      </w:r>
      <w:r w:rsidR="00325473" w:rsidRPr="00C55D81">
        <w:rPr>
          <w:rFonts w:ascii="Times New Roman" w:eastAsia="Times New Roman" w:hAnsi="Times New Roman" w:cs="Times New Roman"/>
          <w:sz w:val="28"/>
          <w:szCs w:val="28"/>
          <w:lang w:eastAsia="ru-RU"/>
        </w:rPr>
        <w:t xml:space="preserve"> свідомості у </w:t>
      </w:r>
      <w:r w:rsidRPr="00C55D81">
        <w:rPr>
          <w:rFonts w:ascii="Times New Roman" w:eastAsia="Times New Roman" w:hAnsi="Times New Roman" w:cs="Times New Roman"/>
          <w:sz w:val="28"/>
          <w:szCs w:val="28"/>
          <w:lang w:eastAsia="ru-RU"/>
        </w:rPr>
        <w:t>формі</w:t>
      </w:r>
      <w:r w:rsidR="00325473" w:rsidRPr="00C55D81">
        <w:rPr>
          <w:rFonts w:ascii="Times New Roman" w:eastAsia="Times New Roman" w:hAnsi="Times New Roman" w:cs="Times New Roman"/>
          <w:sz w:val="28"/>
          <w:szCs w:val="28"/>
          <w:lang w:eastAsia="ru-RU"/>
        </w:rPr>
        <w:t xml:space="preserve"> знань формальн</w:t>
      </w:r>
      <w:r w:rsidRPr="00C55D81">
        <w:rPr>
          <w:rFonts w:ascii="Times New Roman" w:eastAsia="Times New Roman" w:hAnsi="Times New Roman" w:cs="Times New Roman"/>
          <w:sz w:val="28"/>
          <w:szCs w:val="28"/>
          <w:lang w:eastAsia="ru-RU"/>
        </w:rPr>
        <w:t xml:space="preserve">о-юридичних «параметрів» та </w:t>
      </w:r>
      <w:r w:rsidR="00325473" w:rsidRPr="00C55D81">
        <w:rPr>
          <w:rFonts w:ascii="Times New Roman" w:eastAsia="Times New Roman" w:hAnsi="Times New Roman" w:cs="Times New Roman"/>
          <w:sz w:val="28"/>
          <w:szCs w:val="28"/>
          <w:lang w:eastAsia="ru-RU"/>
        </w:rPr>
        <w:t>структури</w:t>
      </w:r>
      <w:r w:rsidRPr="00C55D81">
        <w:rPr>
          <w:rFonts w:ascii="Times New Roman" w:eastAsia="Times New Roman" w:hAnsi="Times New Roman" w:cs="Times New Roman"/>
          <w:sz w:val="28"/>
          <w:szCs w:val="28"/>
          <w:lang w:eastAsia="ru-RU"/>
        </w:rPr>
        <w:t xml:space="preserve"> права</w:t>
      </w:r>
      <w:r w:rsidR="00325473" w:rsidRPr="00C55D81">
        <w:rPr>
          <w:rFonts w:ascii="Times New Roman" w:eastAsia="Times New Roman" w:hAnsi="Times New Roman" w:cs="Times New Roman"/>
          <w:sz w:val="28"/>
          <w:szCs w:val="28"/>
          <w:lang w:eastAsia="ru-RU"/>
        </w:rPr>
        <w:t xml:space="preserve">, процедури, </w:t>
      </w:r>
      <w:r w:rsidRPr="00C55D81">
        <w:rPr>
          <w:rFonts w:ascii="Times New Roman" w:eastAsia="Times New Roman" w:hAnsi="Times New Roman" w:cs="Times New Roman"/>
          <w:sz w:val="28"/>
          <w:szCs w:val="28"/>
          <w:lang w:eastAsia="ru-RU"/>
        </w:rPr>
        <w:t>а пізніше,</w:t>
      </w:r>
      <w:r w:rsidR="00325473" w:rsidRPr="00C55D81">
        <w:rPr>
          <w:rFonts w:ascii="Times New Roman" w:eastAsia="Times New Roman" w:hAnsi="Times New Roman" w:cs="Times New Roman"/>
          <w:sz w:val="28"/>
          <w:szCs w:val="28"/>
          <w:lang w:eastAsia="ru-RU"/>
        </w:rPr>
        <w:t xml:space="preserve"> в </w:t>
      </w:r>
      <w:r w:rsidRPr="00C55D81">
        <w:rPr>
          <w:rFonts w:ascii="Times New Roman" w:eastAsia="Times New Roman" w:hAnsi="Times New Roman" w:cs="Times New Roman"/>
          <w:sz w:val="28"/>
          <w:szCs w:val="28"/>
          <w:lang w:eastAsia="ru-RU"/>
        </w:rPr>
        <w:t>ході</w:t>
      </w:r>
      <w:r w:rsidR="00325473" w:rsidRPr="00C55D81">
        <w:rPr>
          <w:rFonts w:ascii="Times New Roman" w:eastAsia="Times New Roman" w:hAnsi="Times New Roman" w:cs="Times New Roman"/>
          <w:sz w:val="28"/>
          <w:szCs w:val="28"/>
          <w:lang w:eastAsia="ru-RU"/>
        </w:rPr>
        <w:t xml:space="preserve"> цієї діяльності як невід’ємний «технічний» </w:t>
      </w:r>
      <w:r w:rsidRPr="00C55D81">
        <w:rPr>
          <w:rFonts w:ascii="Times New Roman" w:eastAsia="Times New Roman" w:hAnsi="Times New Roman" w:cs="Times New Roman"/>
          <w:sz w:val="28"/>
          <w:szCs w:val="28"/>
          <w:lang w:eastAsia="ru-RU"/>
        </w:rPr>
        <w:t>компонент</w:t>
      </w:r>
      <w:r w:rsidR="00325473" w:rsidRPr="00C55D81">
        <w:rPr>
          <w:rFonts w:ascii="Times New Roman" w:eastAsia="Times New Roman" w:hAnsi="Times New Roman" w:cs="Times New Roman"/>
          <w:sz w:val="28"/>
          <w:szCs w:val="28"/>
          <w:lang w:eastAsia="ru-RU"/>
        </w:rPr>
        <w:t xml:space="preserve">, що </w:t>
      </w:r>
      <w:r w:rsidRPr="00C55D81">
        <w:rPr>
          <w:rFonts w:ascii="Times New Roman" w:eastAsia="Times New Roman" w:hAnsi="Times New Roman" w:cs="Times New Roman"/>
          <w:sz w:val="28"/>
          <w:szCs w:val="28"/>
          <w:lang w:eastAsia="ru-RU"/>
        </w:rPr>
        <w:t>виражається</w:t>
      </w:r>
      <w:r w:rsidR="00325473" w:rsidRPr="00C55D81">
        <w:rPr>
          <w:rFonts w:ascii="Times New Roman" w:eastAsia="Times New Roman" w:hAnsi="Times New Roman" w:cs="Times New Roman"/>
          <w:sz w:val="28"/>
          <w:szCs w:val="28"/>
          <w:lang w:eastAsia="ru-RU"/>
        </w:rPr>
        <w:t xml:space="preserve"> в юридично-технічній яко</w:t>
      </w:r>
      <w:r w:rsidRPr="00C55D81">
        <w:rPr>
          <w:rFonts w:ascii="Times New Roman" w:eastAsia="Times New Roman" w:hAnsi="Times New Roman" w:cs="Times New Roman"/>
          <w:sz w:val="28"/>
          <w:szCs w:val="28"/>
          <w:lang w:eastAsia="ru-RU"/>
        </w:rPr>
        <w:t>сті акту, законодавчій системі</w:t>
      </w:r>
      <w:r w:rsidR="00325473" w:rsidRPr="00C55D81">
        <w:rPr>
          <w:rFonts w:ascii="Times New Roman" w:eastAsia="Times New Roman" w:hAnsi="Times New Roman" w:cs="Times New Roman"/>
          <w:sz w:val="28"/>
          <w:szCs w:val="28"/>
          <w:lang w:eastAsia="ru-RU"/>
        </w:rPr>
        <w:t xml:space="preserve"> [7].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Психологічне вивчення професійної діяльності тісно пов’язане з проблемами психології особистості, а саме, доцільно говорити про взаємозв’язок: «з одного боку, особливості особистості працівника здійснюють суттєвий вплив на процес і результат професійної діяльності, з другого боку – саме формування людської особистості в значній мірі відбувається під час професійної діяльності і під її впливом» [15, с. 22].   </w:t>
      </w:r>
    </w:p>
    <w:p w:rsidR="00325473" w:rsidRPr="00C55D81" w:rsidRDefault="001B6F42"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Без жодного сумніву,</w:t>
      </w:r>
      <w:r w:rsidR="00325473" w:rsidRPr="00C55D81">
        <w:rPr>
          <w:rFonts w:ascii="Times New Roman" w:eastAsia="Times New Roman" w:hAnsi="Times New Roman" w:cs="Times New Roman"/>
          <w:sz w:val="28"/>
          <w:szCs w:val="28"/>
          <w:lang w:eastAsia="ru-RU"/>
        </w:rPr>
        <w:t xml:space="preserve"> професійний розвиток є </w:t>
      </w:r>
      <w:r w:rsidRPr="00C55D81">
        <w:rPr>
          <w:rFonts w:ascii="Times New Roman" w:eastAsia="Times New Roman" w:hAnsi="Times New Roman" w:cs="Times New Roman"/>
          <w:sz w:val="28"/>
          <w:szCs w:val="28"/>
          <w:lang w:eastAsia="ru-RU"/>
        </w:rPr>
        <w:t xml:space="preserve">невід’ємнимкомпонентом </w:t>
      </w:r>
      <w:r w:rsidR="00325473" w:rsidRPr="00C55D81">
        <w:rPr>
          <w:rFonts w:ascii="Times New Roman" w:eastAsia="Times New Roman" w:hAnsi="Times New Roman" w:cs="Times New Roman"/>
          <w:sz w:val="28"/>
          <w:szCs w:val="28"/>
          <w:lang w:eastAsia="ru-RU"/>
        </w:rPr>
        <w:t xml:space="preserve"> особистісного. </w:t>
      </w:r>
      <w:r w:rsidRPr="00C55D81">
        <w:rPr>
          <w:rFonts w:ascii="Times New Roman" w:eastAsia="Times New Roman" w:hAnsi="Times New Roman" w:cs="Times New Roman"/>
          <w:sz w:val="28"/>
          <w:szCs w:val="28"/>
          <w:lang w:eastAsia="ru-RU"/>
        </w:rPr>
        <w:t>Проте</w:t>
      </w:r>
      <w:r w:rsidR="00325473" w:rsidRPr="00C55D81">
        <w:rPr>
          <w:rFonts w:ascii="Times New Roman" w:eastAsia="Times New Roman" w:hAnsi="Times New Roman" w:cs="Times New Roman"/>
          <w:sz w:val="28"/>
          <w:szCs w:val="28"/>
          <w:lang w:eastAsia="ru-RU"/>
        </w:rPr>
        <w:t xml:space="preserve">, вимоги до загального </w:t>
      </w:r>
      <w:r w:rsidRPr="00C55D81">
        <w:rPr>
          <w:rFonts w:ascii="Times New Roman" w:eastAsia="Times New Roman" w:hAnsi="Times New Roman" w:cs="Times New Roman"/>
          <w:sz w:val="28"/>
          <w:szCs w:val="28"/>
          <w:lang w:eastAsia="ru-RU"/>
        </w:rPr>
        <w:t>ступеня</w:t>
      </w:r>
      <w:r w:rsidR="00325473" w:rsidRPr="00C55D81">
        <w:rPr>
          <w:rFonts w:ascii="Times New Roman" w:eastAsia="Times New Roman" w:hAnsi="Times New Roman" w:cs="Times New Roman"/>
          <w:sz w:val="28"/>
          <w:szCs w:val="28"/>
          <w:lang w:eastAsia="ru-RU"/>
        </w:rPr>
        <w:t xml:space="preserve"> особистісного розвитку є </w:t>
      </w:r>
      <w:r w:rsidR="00390AFF" w:rsidRPr="00C55D81">
        <w:rPr>
          <w:rFonts w:ascii="Times New Roman" w:eastAsia="Times New Roman" w:hAnsi="Times New Roman" w:cs="Times New Roman"/>
          <w:sz w:val="28"/>
          <w:szCs w:val="28"/>
          <w:lang w:eastAsia="ru-RU"/>
        </w:rPr>
        <w:t>дещо різними</w:t>
      </w:r>
      <w:r w:rsidR="00325473" w:rsidRPr="00C55D81">
        <w:rPr>
          <w:rFonts w:ascii="Times New Roman" w:eastAsia="Times New Roman" w:hAnsi="Times New Roman" w:cs="Times New Roman"/>
          <w:sz w:val="28"/>
          <w:szCs w:val="28"/>
          <w:lang w:eastAsia="ru-RU"/>
        </w:rPr>
        <w:t xml:space="preserve"> в різних професіях; деякі з них, як в нашому випадку, професія юриста є професією типу «людина-людина» за Є. Клімовим [36] </w:t>
      </w:r>
      <w:r w:rsidR="00390AFF" w:rsidRPr="00C55D81">
        <w:rPr>
          <w:rFonts w:ascii="Times New Roman" w:eastAsia="Times New Roman" w:hAnsi="Times New Roman" w:cs="Times New Roman"/>
          <w:sz w:val="28"/>
          <w:szCs w:val="28"/>
          <w:lang w:eastAsia="ru-RU"/>
        </w:rPr>
        <w:t>відмічаються</w:t>
      </w:r>
      <w:r w:rsidR="00325473" w:rsidRPr="00C55D81">
        <w:rPr>
          <w:rFonts w:ascii="Times New Roman" w:eastAsia="Times New Roman" w:hAnsi="Times New Roman" w:cs="Times New Roman"/>
          <w:sz w:val="28"/>
          <w:szCs w:val="28"/>
          <w:lang w:eastAsia="ru-RU"/>
        </w:rPr>
        <w:t xml:space="preserve"> ти</w:t>
      </w:r>
      <w:r w:rsidR="00390AFF" w:rsidRPr="00C55D81">
        <w:rPr>
          <w:rFonts w:ascii="Times New Roman" w:eastAsia="Times New Roman" w:hAnsi="Times New Roman" w:cs="Times New Roman"/>
          <w:sz w:val="28"/>
          <w:szCs w:val="28"/>
          <w:lang w:eastAsia="ru-RU"/>
        </w:rPr>
        <w:t>м, що зрілість особистості є у них</w:t>
      </w:r>
      <w:r w:rsidR="00325473" w:rsidRPr="00C55D81">
        <w:rPr>
          <w:rFonts w:ascii="Times New Roman" w:eastAsia="Times New Roman" w:hAnsi="Times New Roman" w:cs="Times New Roman"/>
          <w:sz w:val="28"/>
          <w:szCs w:val="28"/>
          <w:lang w:eastAsia="ru-RU"/>
        </w:rPr>
        <w:t xml:space="preserve"> «умовою і невід’ємним компонентом успішного професійного розвитку» [36, с. 57].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Функціональна модель професійної діяльності юриста та система професійно важливих якостей, що її розкривають, репрезентується у вигляді професіограми. Так, за В. Васильєвим, професіограма юриста являє собою </w:t>
      </w:r>
      <w:r w:rsidR="00390AFF" w:rsidRPr="00C55D81">
        <w:rPr>
          <w:rFonts w:ascii="Times New Roman" w:eastAsia="Times New Roman" w:hAnsi="Times New Roman" w:cs="Times New Roman"/>
          <w:sz w:val="28"/>
          <w:szCs w:val="28"/>
          <w:lang w:eastAsia="ru-RU"/>
        </w:rPr>
        <w:t>багатокомплексну ієрархічну структуру, де</w:t>
      </w:r>
      <w:r w:rsidRPr="00C55D81">
        <w:rPr>
          <w:rFonts w:ascii="Times New Roman" w:eastAsia="Times New Roman" w:hAnsi="Times New Roman" w:cs="Times New Roman"/>
          <w:sz w:val="28"/>
          <w:szCs w:val="28"/>
          <w:lang w:eastAsia="ru-RU"/>
        </w:rPr>
        <w:t xml:space="preserve"> всі сторони </w:t>
      </w:r>
      <w:r w:rsidR="00390AFF" w:rsidRPr="00C55D81">
        <w:rPr>
          <w:rFonts w:ascii="Times New Roman" w:eastAsia="Times New Roman" w:hAnsi="Times New Roman" w:cs="Times New Roman"/>
          <w:sz w:val="28"/>
          <w:szCs w:val="28"/>
          <w:lang w:eastAsia="ru-RU"/>
        </w:rPr>
        <w:t xml:space="preserve">професійної діяльності та </w:t>
      </w:r>
      <w:r w:rsidRPr="00C55D81">
        <w:rPr>
          <w:rFonts w:ascii="Times New Roman" w:eastAsia="Times New Roman" w:hAnsi="Times New Roman" w:cs="Times New Roman"/>
          <w:sz w:val="28"/>
          <w:szCs w:val="28"/>
          <w:lang w:eastAsia="ru-RU"/>
        </w:rPr>
        <w:t xml:space="preserve">особистісні </w:t>
      </w:r>
      <w:r w:rsidR="00390AFF" w:rsidRPr="00C55D81">
        <w:rPr>
          <w:rFonts w:ascii="Times New Roman" w:eastAsia="Times New Roman" w:hAnsi="Times New Roman" w:cs="Times New Roman"/>
          <w:sz w:val="28"/>
          <w:szCs w:val="28"/>
          <w:lang w:eastAsia="ru-RU"/>
        </w:rPr>
        <w:t>уміння, якості</w:t>
      </w:r>
      <w:r w:rsidRPr="00C55D81">
        <w:rPr>
          <w:rFonts w:ascii="Times New Roman" w:eastAsia="Times New Roman" w:hAnsi="Times New Roman" w:cs="Times New Roman"/>
          <w:sz w:val="28"/>
          <w:szCs w:val="28"/>
          <w:lang w:eastAsia="ru-RU"/>
        </w:rPr>
        <w:t xml:space="preserve"> і навички представлені у взаємозв’язку або </w:t>
      </w:r>
      <w:r w:rsidRPr="00C55D81">
        <w:rPr>
          <w:rFonts w:ascii="Times New Roman" w:eastAsia="Times New Roman" w:hAnsi="Times New Roman" w:cs="Times New Roman"/>
          <w:sz w:val="28"/>
          <w:szCs w:val="28"/>
          <w:lang w:eastAsia="ru-RU"/>
        </w:rPr>
        <w:lastRenderedPageBreak/>
        <w:t>залежності [13]. Кожна зі сторін професіог</w:t>
      </w:r>
      <w:r w:rsidR="00390AFF" w:rsidRPr="00C55D81">
        <w:rPr>
          <w:rFonts w:ascii="Times New Roman" w:eastAsia="Times New Roman" w:hAnsi="Times New Roman" w:cs="Times New Roman"/>
          <w:sz w:val="28"/>
          <w:szCs w:val="28"/>
          <w:lang w:eastAsia="ru-RU"/>
        </w:rPr>
        <w:t>рами юриста відображає, перш за все</w:t>
      </w:r>
      <w:r w:rsidRPr="00C55D81">
        <w:rPr>
          <w:rFonts w:ascii="Times New Roman" w:eastAsia="Times New Roman" w:hAnsi="Times New Roman" w:cs="Times New Roman"/>
          <w:sz w:val="28"/>
          <w:szCs w:val="28"/>
          <w:lang w:eastAsia="ru-RU"/>
        </w:rPr>
        <w:t xml:space="preserve">, </w:t>
      </w:r>
      <w:r w:rsidR="00390AFF" w:rsidRPr="00C55D81">
        <w:rPr>
          <w:rFonts w:ascii="Times New Roman" w:eastAsia="Times New Roman" w:hAnsi="Times New Roman" w:cs="Times New Roman"/>
          <w:sz w:val="28"/>
          <w:szCs w:val="28"/>
          <w:lang w:eastAsia="ru-RU"/>
        </w:rPr>
        <w:t>специфічний</w:t>
      </w:r>
      <w:r w:rsidRPr="00C55D81">
        <w:rPr>
          <w:rFonts w:ascii="Times New Roman" w:eastAsia="Times New Roman" w:hAnsi="Times New Roman" w:cs="Times New Roman"/>
          <w:sz w:val="28"/>
          <w:szCs w:val="28"/>
          <w:lang w:eastAsia="ru-RU"/>
        </w:rPr>
        <w:t xml:space="preserve"> цикл професійної </w:t>
      </w:r>
      <w:r w:rsidR="00390AFF" w:rsidRPr="00C55D81">
        <w:rPr>
          <w:rFonts w:ascii="Times New Roman" w:eastAsia="Times New Roman" w:hAnsi="Times New Roman" w:cs="Times New Roman"/>
          <w:sz w:val="28"/>
          <w:szCs w:val="28"/>
          <w:lang w:eastAsia="ru-RU"/>
        </w:rPr>
        <w:t>діяльності, та крім того</w:t>
      </w:r>
      <w:r w:rsidRPr="00C55D81">
        <w:rPr>
          <w:rFonts w:ascii="Times New Roman" w:eastAsia="Times New Roman" w:hAnsi="Times New Roman" w:cs="Times New Roman"/>
          <w:sz w:val="28"/>
          <w:szCs w:val="28"/>
          <w:lang w:eastAsia="ru-RU"/>
        </w:rPr>
        <w:t xml:space="preserve">, в ній реалізуються особистісні </w:t>
      </w:r>
      <w:r w:rsidR="00390AFF" w:rsidRPr="00C55D81">
        <w:rPr>
          <w:rFonts w:ascii="Times New Roman" w:eastAsia="Times New Roman" w:hAnsi="Times New Roman" w:cs="Times New Roman"/>
          <w:sz w:val="28"/>
          <w:szCs w:val="28"/>
          <w:lang w:eastAsia="ru-RU"/>
        </w:rPr>
        <w:t>набуті знання, вміння, якості та навички</w:t>
      </w:r>
      <w:r w:rsidRPr="00C55D81">
        <w:rPr>
          <w:rFonts w:ascii="Times New Roman" w:eastAsia="Times New Roman" w:hAnsi="Times New Roman" w:cs="Times New Roman"/>
          <w:sz w:val="28"/>
          <w:szCs w:val="28"/>
          <w:lang w:eastAsia="ru-RU"/>
        </w:rPr>
        <w:t xml:space="preserve">, які </w:t>
      </w:r>
      <w:r w:rsidR="00390AFF" w:rsidRPr="00C55D81">
        <w:rPr>
          <w:rFonts w:ascii="Times New Roman" w:eastAsia="Times New Roman" w:hAnsi="Times New Roman" w:cs="Times New Roman"/>
          <w:sz w:val="28"/>
          <w:szCs w:val="28"/>
          <w:lang w:eastAsia="ru-RU"/>
        </w:rPr>
        <w:t xml:space="preserve">у сукупності </w:t>
      </w:r>
      <w:r w:rsidRPr="00C55D81">
        <w:rPr>
          <w:rFonts w:ascii="Times New Roman" w:eastAsia="Times New Roman" w:hAnsi="Times New Roman" w:cs="Times New Roman"/>
          <w:sz w:val="28"/>
          <w:szCs w:val="28"/>
          <w:lang w:eastAsia="ru-RU"/>
        </w:rPr>
        <w:t xml:space="preserve">забезпечують професійний успіх на </w:t>
      </w:r>
      <w:r w:rsidR="00390AFF" w:rsidRPr="00C55D81">
        <w:rPr>
          <w:rFonts w:ascii="Times New Roman" w:eastAsia="Times New Roman" w:hAnsi="Times New Roman" w:cs="Times New Roman"/>
          <w:sz w:val="28"/>
          <w:szCs w:val="28"/>
          <w:lang w:eastAsia="ru-RU"/>
        </w:rPr>
        <w:t>певному</w:t>
      </w:r>
      <w:r w:rsidRPr="00C55D81">
        <w:rPr>
          <w:rFonts w:ascii="Times New Roman" w:eastAsia="Times New Roman" w:hAnsi="Times New Roman" w:cs="Times New Roman"/>
          <w:sz w:val="28"/>
          <w:szCs w:val="28"/>
          <w:lang w:eastAsia="ru-RU"/>
        </w:rPr>
        <w:t xml:space="preserve"> рівні діяльності:</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1. Соціальн</w:t>
      </w:r>
      <w:r w:rsidR="003A6107" w:rsidRPr="00C55D81">
        <w:rPr>
          <w:rFonts w:ascii="Times New Roman" w:eastAsia="Times New Roman" w:hAnsi="Times New Roman" w:cs="Times New Roman"/>
          <w:sz w:val="28"/>
          <w:szCs w:val="28"/>
          <w:lang w:eastAsia="ru-RU"/>
        </w:rPr>
        <w:t>ий бік</w:t>
      </w:r>
      <w:r w:rsidRPr="00C55D81">
        <w:rPr>
          <w:rFonts w:ascii="Times New Roman" w:eastAsia="Times New Roman" w:hAnsi="Times New Roman" w:cs="Times New Roman"/>
          <w:sz w:val="28"/>
          <w:szCs w:val="28"/>
          <w:lang w:eastAsia="ru-RU"/>
        </w:rPr>
        <w:t xml:space="preserve"> (відповідальність, неупередженість, патріотизм, збереження норм професійної етики</w:t>
      </w:r>
      <w:r w:rsidR="003A6107" w:rsidRPr="00C55D81">
        <w:rPr>
          <w:rFonts w:ascii="Times New Roman" w:eastAsia="Times New Roman" w:hAnsi="Times New Roman" w:cs="Times New Roman"/>
          <w:sz w:val="28"/>
          <w:szCs w:val="28"/>
          <w:lang w:eastAsia="ru-RU"/>
        </w:rPr>
        <w:t>, гуманістична установка</w:t>
      </w:r>
      <w:r w:rsidRPr="00C55D81">
        <w:rPr>
          <w:rFonts w:ascii="Times New Roman" w:eastAsia="Times New Roman" w:hAnsi="Times New Roman" w:cs="Times New Roman"/>
          <w:sz w:val="28"/>
          <w:szCs w:val="28"/>
          <w:lang w:eastAsia="ru-RU"/>
        </w:rPr>
        <w:t>).</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2. Реконструктивн</w:t>
      </w:r>
      <w:r w:rsidR="003A6107" w:rsidRPr="00C55D81">
        <w:rPr>
          <w:rFonts w:ascii="Times New Roman" w:eastAsia="Times New Roman" w:hAnsi="Times New Roman" w:cs="Times New Roman"/>
          <w:sz w:val="28"/>
          <w:szCs w:val="28"/>
          <w:lang w:eastAsia="ru-RU"/>
        </w:rPr>
        <w:t>ий бік</w:t>
      </w:r>
      <w:r w:rsidRPr="00C55D81">
        <w:rPr>
          <w:rFonts w:ascii="Times New Roman" w:eastAsia="Times New Roman" w:hAnsi="Times New Roman" w:cs="Times New Roman"/>
          <w:sz w:val="28"/>
          <w:szCs w:val="28"/>
          <w:lang w:eastAsia="ru-RU"/>
        </w:rPr>
        <w:t xml:space="preserve"> (пам'ять, уява, аналітичне мислення, </w:t>
      </w:r>
      <w:r w:rsidR="003A6107" w:rsidRPr="00C55D81">
        <w:rPr>
          <w:rFonts w:ascii="Times New Roman" w:eastAsia="Times New Roman" w:hAnsi="Times New Roman" w:cs="Times New Roman"/>
          <w:sz w:val="28"/>
          <w:szCs w:val="28"/>
          <w:lang w:eastAsia="ru-RU"/>
        </w:rPr>
        <w:t xml:space="preserve">загальний і спеціальний інтелект, </w:t>
      </w:r>
      <w:r w:rsidRPr="00C55D81">
        <w:rPr>
          <w:rFonts w:ascii="Times New Roman" w:eastAsia="Times New Roman" w:hAnsi="Times New Roman" w:cs="Times New Roman"/>
          <w:sz w:val="28"/>
          <w:szCs w:val="28"/>
          <w:lang w:eastAsia="ru-RU"/>
        </w:rPr>
        <w:t>інтуїція).</w:t>
      </w:r>
    </w:p>
    <w:p w:rsidR="00325473" w:rsidRPr="00C55D81" w:rsidRDefault="003A6107"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3. Комунікативний бік</w:t>
      </w:r>
      <w:r w:rsidR="00325473" w:rsidRPr="00C55D81">
        <w:rPr>
          <w:rFonts w:ascii="Times New Roman" w:eastAsia="Times New Roman" w:hAnsi="Times New Roman" w:cs="Times New Roman"/>
          <w:sz w:val="28"/>
          <w:szCs w:val="28"/>
          <w:lang w:eastAsia="ru-RU"/>
        </w:rPr>
        <w:t xml:space="preserve"> (уміння слухати і чути, </w:t>
      </w:r>
      <w:r w:rsidRPr="00C55D81">
        <w:rPr>
          <w:rFonts w:ascii="Times New Roman" w:eastAsia="Times New Roman" w:hAnsi="Times New Roman" w:cs="Times New Roman"/>
          <w:sz w:val="28"/>
          <w:szCs w:val="28"/>
          <w:lang w:eastAsia="ru-RU"/>
        </w:rPr>
        <w:t xml:space="preserve">чуйність, емоційна стійкість, вміння </w:t>
      </w:r>
      <w:r w:rsidR="00325473" w:rsidRPr="00C55D81">
        <w:rPr>
          <w:rFonts w:ascii="Times New Roman" w:eastAsia="Times New Roman" w:hAnsi="Times New Roman" w:cs="Times New Roman"/>
          <w:sz w:val="28"/>
          <w:szCs w:val="28"/>
          <w:lang w:eastAsia="ru-RU"/>
        </w:rPr>
        <w:t>розмовляти).</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4. Організаційн</w:t>
      </w:r>
      <w:r w:rsidR="003A6107" w:rsidRPr="00C55D81">
        <w:rPr>
          <w:rFonts w:ascii="Times New Roman" w:eastAsia="Times New Roman" w:hAnsi="Times New Roman" w:cs="Times New Roman"/>
          <w:sz w:val="28"/>
          <w:szCs w:val="28"/>
          <w:lang w:eastAsia="ru-RU"/>
        </w:rPr>
        <w:t xml:space="preserve">ий бік </w:t>
      </w:r>
      <w:r w:rsidRPr="00C55D81">
        <w:rPr>
          <w:rFonts w:ascii="Times New Roman" w:eastAsia="Times New Roman" w:hAnsi="Times New Roman" w:cs="Times New Roman"/>
          <w:sz w:val="28"/>
          <w:szCs w:val="28"/>
          <w:lang w:eastAsia="ru-RU"/>
        </w:rPr>
        <w:t>(цілеспрямованість, наполегливість</w:t>
      </w:r>
      <w:r w:rsidR="003A6107" w:rsidRPr="00C55D81">
        <w:rPr>
          <w:rFonts w:ascii="Times New Roman" w:eastAsia="Times New Roman" w:hAnsi="Times New Roman" w:cs="Times New Roman"/>
          <w:sz w:val="28"/>
          <w:szCs w:val="28"/>
          <w:lang w:eastAsia="ru-RU"/>
        </w:rPr>
        <w:t>, воля, зібраність</w:t>
      </w:r>
      <w:r w:rsidRPr="00C55D81">
        <w:rPr>
          <w:rFonts w:ascii="Times New Roman" w:eastAsia="Times New Roman" w:hAnsi="Times New Roman" w:cs="Times New Roman"/>
          <w:sz w:val="28"/>
          <w:szCs w:val="28"/>
          <w:lang w:eastAsia="ru-RU"/>
        </w:rPr>
        <w:t>).</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5. Посвідчувальн</w:t>
      </w:r>
      <w:r w:rsidR="003A6107" w:rsidRPr="00C55D81">
        <w:rPr>
          <w:rFonts w:ascii="Times New Roman" w:eastAsia="Times New Roman" w:hAnsi="Times New Roman" w:cs="Times New Roman"/>
          <w:sz w:val="28"/>
          <w:szCs w:val="28"/>
          <w:lang w:eastAsia="ru-RU"/>
        </w:rPr>
        <w:t>ий бік</w:t>
      </w:r>
      <w:r w:rsidRPr="00C55D81">
        <w:rPr>
          <w:rFonts w:ascii="Times New Roman" w:eastAsia="Times New Roman" w:hAnsi="Times New Roman" w:cs="Times New Roman"/>
          <w:sz w:val="28"/>
          <w:szCs w:val="28"/>
          <w:lang w:eastAsia="ru-RU"/>
        </w:rPr>
        <w:t xml:space="preserve"> (навички </w:t>
      </w:r>
      <w:r w:rsidR="003A6107" w:rsidRPr="00C55D81">
        <w:rPr>
          <w:rFonts w:ascii="Times New Roman" w:eastAsia="Times New Roman" w:hAnsi="Times New Roman" w:cs="Times New Roman"/>
          <w:sz w:val="28"/>
          <w:szCs w:val="28"/>
          <w:lang w:eastAsia="ru-RU"/>
        </w:rPr>
        <w:t>в у</w:t>
      </w:r>
      <w:r w:rsidRPr="00C55D81">
        <w:rPr>
          <w:rFonts w:ascii="Times New Roman" w:eastAsia="Times New Roman" w:hAnsi="Times New Roman" w:cs="Times New Roman"/>
          <w:sz w:val="28"/>
          <w:szCs w:val="28"/>
          <w:lang w:eastAsia="ru-RU"/>
        </w:rPr>
        <w:t>кладанні документів</w:t>
      </w:r>
      <w:r w:rsidR="003A6107" w:rsidRPr="00C55D81">
        <w:rPr>
          <w:rFonts w:ascii="Times New Roman" w:eastAsia="Times New Roman" w:hAnsi="Times New Roman" w:cs="Times New Roman"/>
          <w:sz w:val="28"/>
          <w:szCs w:val="28"/>
          <w:lang w:eastAsia="ru-RU"/>
        </w:rPr>
        <w:t>, загальна і спеціальна культура письмової мови</w:t>
      </w:r>
      <w:r w:rsidRPr="00C55D81">
        <w:rPr>
          <w:rFonts w:ascii="Times New Roman" w:eastAsia="Times New Roman" w:hAnsi="Times New Roman" w:cs="Times New Roman"/>
          <w:sz w:val="28"/>
          <w:szCs w:val="28"/>
          <w:lang w:eastAsia="ru-RU"/>
        </w:rPr>
        <w:t>).</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6. Пошуков</w:t>
      </w:r>
      <w:r w:rsidR="003A6107" w:rsidRPr="00C55D81">
        <w:rPr>
          <w:rFonts w:ascii="Times New Roman" w:eastAsia="Times New Roman" w:hAnsi="Times New Roman" w:cs="Times New Roman"/>
          <w:sz w:val="28"/>
          <w:szCs w:val="28"/>
          <w:lang w:eastAsia="ru-RU"/>
        </w:rPr>
        <w:t>ий бік</w:t>
      </w:r>
      <w:r w:rsidRPr="00C55D81">
        <w:rPr>
          <w:rFonts w:ascii="Times New Roman" w:eastAsia="Times New Roman" w:hAnsi="Times New Roman" w:cs="Times New Roman"/>
          <w:sz w:val="28"/>
          <w:szCs w:val="28"/>
          <w:lang w:eastAsia="ru-RU"/>
        </w:rPr>
        <w:t xml:space="preserve"> (стійкість та концентрація уваги, </w:t>
      </w:r>
      <w:r w:rsidR="003A6107" w:rsidRPr="00C55D81">
        <w:rPr>
          <w:rFonts w:ascii="Times New Roman" w:eastAsia="Times New Roman" w:hAnsi="Times New Roman" w:cs="Times New Roman"/>
          <w:sz w:val="28"/>
          <w:szCs w:val="28"/>
          <w:lang w:eastAsia="ru-RU"/>
        </w:rPr>
        <w:t xml:space="preserve">спостережливість, </w:t>
      </w:r>
      <w:r w:rsidRPr="00C55D81">
        <w:rPr>
          <w:rFonts w:ascii="Times New Roman" w:eastAsia="Times New Roman" w:hAnsi="Times New Roman" w:cs="Times New Roman"/>
          <w:sz w:val="28"/>
          <w:szCs w:val="28"/>
          <w:lang w:eastAsia="ru-RU"/>
        </w:rPr>
        <w:t xml:space="preserve">орієнтація в просторі </w:t>
      </w:r>
      <w:r w:rsidR="003A6107" w:rsidRPr="00C55D81">
        <w:rPr>
          <w:rFonts w:ascii="Times New Roman" w:eastAsia="Times New Roman" w:hAnsi="Times New Roman" w:cs="Times New Roman"/>
          <w:sz w:val="28"/>
          <w:szCs w:val="28"/>
          <w:lang w:eastAsia="ru-RU"/>
        </w:rPr>
        <w:t>і в</w:t>
      </w:r>
      <w:r w:rsidRPr="00C55D81">
        <w:rPr>
          <w:rFonts w:ascii="Times New Roman" w:eastAsia="Times New Roman" w:hAnsi="Times New Roman" w:cs="Times New Roman"/>
          <w:sz w:val="28"/>
          <w:szCs w:val="28"/>
          <w:lang w:eastAsia="ru-RU"/>
        </w:rPr>
        <w:t xml:space="preserve"> часі) [13]. </w:t>
      </w:r>
    </w:p>
    <w:p w:rsidR="00325473" w:rsidRPr="00C55D81" w:rsidRDefault="00325473" w:rsidP="00325473">
      <w:pPr>
        <w:spacing w:after="0" w:line="360" w:lineRule="auto"/>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ab/>
      </w:r>
      <w:r w:rsidR="003A6107" w:rsidRPr="00C55D81">
        <w:rPr>
          <w:rFonts w:ascii="Times New Roman" w:eastAsia="Times New Roman" w:hAnsi="Times New Roman" w:cs="Times New Roman"/>
          <w:sz w:val="28"/>
          <w:szCs w:val="28"/>
          <w:lang w:eastAsia="ru-RU"/>
        </w:rPr>
        <w:t xml:space="preserve">Дослідник </w:t>
      </w:r>
      <w:r w:rsidRPr="00C55D81">
        <w:rPr>
          <w:rFonts w:ascii="Times New Roman" w:eastAsia="Times New Roman" w:hAnsi="Times New Roman" w:cs="Times New Roman"/>
          <w:sz w:val="28"/>
          <w:szCs w:val="28"/>
          <w:lang w:eastAsia="ru-RU"/>
        </w:rPr>
        <w:t xml:space="preserve">В. Шепітько виділяє </w:t>
      </w:r>
      <w:r w:rsidR="003A6107" w:rsidRPr="00C55D81">
        <w:rPr>
          <w:rFonts w:ascii="Times New Roman" w:eastAsia="Times New Roman" w:hAnsi="Times New Roman" w:cs="Times New Roman"/>
          <w:sz w:val="28"/>
          <w:szCs w:val="28"/>
          <w:lang w:eastAsia="ru-RU"/>
        </w:rPr>
        <w:t>такі</w:t>
      </w:r>
      <w:r w:rsidRPr="00C55D81">
        <w:rPr>
          <w:rFonts w:ascii="Times New Roman" w:eastAsia="Times New Roman" w:hAnsi="Times New Roman" w:cs="Times New Roman"/>
          <w:sz w:val="28"/>
          <w:szCs w:val="28"/>
          <w:lang w:eastAsia="ru-RU"/>
        </w:rPr>
        <w:t xml:space="preserve"> підструктури діяльності юриста і професійно необхідні якості, </w:t>
      </w:r>
      <w:r w:rsidR="003A6107" w:rsidRPr="00C55D81">
        <w:rPr>
          <w:rFonts w:ascii="Times New Roman" w:eastAsia="Times New Roman" w:hAnsi="Times New Roman" w:cs="Times New Roman"/>
          <w:sz w:val="28"/>
          <w:szCs w:val="28"/>
          <w:lang w:eastAsia="ru-RU"/>
        </w:rPr>
        <w:t>що</w:t>
      </w:r>
      <w:r w:rsidRPr="00C55D81">
        <w:rPr>
          <w:rFonts w:ascii="Times New Roman" w:eastAsia="Times New Roman" w:hAnsi="Times New Roman" w:cs="Times New Roman"/>
          <w:sz w:val="28"/>
          <w:szCs w:val="28"/>
          <w:lang w:eastAsia="ru-RU"/>
        </w:rPr>
        <w:t xml:space="preserve"> визначають </w:t>
      </w:r>
      <w:r w:rsidR="003A6107" w:rsidRPr="00C55D81">
        <w:rPr>
          <w:rFonts w:ascii="Times New Roman" w:eastAsia="Times New Roman" w:hAnsi="Times New Roman" w:cs="Times New Roman"/>
          <w:sz w:val="28"/>
          <w:szCs w:val="28"/>
          <w:lang w:eastAsia="ru-RU"/>
        </w:rPr>
        <w:t xml:space="preserve">їх </w:t>
      </w:r>
      <w:r w:rsidRPr="00C55D81">
        <w:rPr>
          <w:rFonts w:ascii="Times New Roman" w:eastAsia="Times New Roman" w:hAnsi="Times New Roman" w:cs="Times New Roman"/>
          <w:sz w:val="28"/>
          <w:szCs w:val="28"/>
          <w:lang w:eastAsia="ru-RU"/>
        </w:rPr>
        <w:t xml:space="preserve">[95]: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 пізнавальна (професійні знання, розвинений інтелект, </w:t>
      </w:r>
      <w:r w:rsidR="00390AFF" w:rsidRPr="00C55D81">
        <w:rPr>
          <w:rFonts w:ascii="Times New Roman" w:eastAsia="Times New Roman" w:hAnsi="Times New Roman" w:cs="Times New Roman"/>
          <w:sz w:val="28"/>
          <w:szCs w:val="28"/>
          <w:lang w:eastAsia="ru-RU"/>
        </w:rPr>
        <w:t>креативне</w:t>
      </w:r>
      <w:r w:rsidRPr="00C55D81">
        <w:rPr>
          <w:rFonts w:ascii="Times New Roman" w:eastAsia="Times New Roman" w:hAnsi="Times New Roman" w:cs="Times New Roman"/>
          <w:sz w:val="28"/>
          <w:szCs w:val="28"/>
          <w:lang w:eastAsia="ru-RU"/>
        </w:rPr>
        <w:t xml:space="preserve"> мислення,</w:t>
      </w:r>
      <w:r w:rsidR="00390AFF" w:rsidRPr="00C55D81">
        <w:rPr>
          <w:rFonts w:ascii="Times New Roman" w:eastAsia="Times New Roman" w:hAnsi="Times New Roman" w:cs="Times New Roman"/>
          <w:sz w:val="28"/>
          <w:szCs w:val="28"/>
          <w:lang w:eastAsia="ru-RU"/>
        </w:rPr>
        <w:t xml:space="preserve"> аналітичний склад розуму</w:t>
      </w:r>
      <w:r w:rsidR="003A6107" w:rsidRPr="00C55D81">
        <w:rPr>
          <w:rFonts w:ascii="Times New Roman" w:eastAsia="Times New Roman" w:hAnsi="Times New Roman" w:cs="Times New Roman"/>
          <w:sz w:val="28"/>
          <w:szCs w:val="28"/>
          <w:lang w:eastAsia="ru-RU"/>
        </w:rPr>
        <w:t>,</w:t>
      </w:r>
      <w:r w:rsidRPr="00C55D81">
        <w:rPr>
          <w:rFonts w:ascii="Times New Roman" w:eastAsia="Times New Roman" w:hAnsi="Times New Roman" w:cs="Times New Roman"/>
          <w:sz w:val="28"/>
          <w:szCs w:val="28"/>
          <w:lang w:eastAsia="ru-RU"/>
        </w:rPr>
        <w:t xml:space="preserve">розумова працездатність, </w:t>
      </w:r>
      <w:r w:rsidR="00390AFF" w:rsidRPr="00C55D81">
        <w:rPr>
          <w:rFonts w:ascii="Times New Roman" w:eastAsia="Times New Roman" w:hAnsi="Times New Roman" w:cs="Times New Roman"/>
          <w:sz w:val="28"/>
          <w:szCs w:val="28"/>
          <w:lang w:eastAsia="ru-RU"/>
        </w:rPr>
        <w:t>прогно</w:t>
      </w:r>
      <w:r w:rsidR="003A6107" w:rsidRPr="00C55D81">
        <w:rPr>
          <w:rFonts w:ascii="Times New Roman" w:eastAsia="Times New Roman" w:hAnsi="Times New Roman" w:cs="Times New Roman"/>
          <w:sz w:val="28"/>
          <w:szCs w:val="28"/>
          <w:lang w:eastAsia="ru-RU"/>
        </w:rPr>
        <w:t>стична здатність</w:t>
      </w:r>
      <w:r w:rsidRPr="00C55D81">
        <w:rPr>
          <w:rFonts w:ascii="Times New Roman" w:eastAsia="Times New Roman" w:hAnsi="Times New Roman" w:cs="Times New Roman"/>
          <w:sz w:val="28"/>
          <w:szCs w:val="28"/>
          <w:lang w:eastAsia="ru-RU"/>
        </w:rPr>
        <w:t xml:space="preserve">, </w:t>
      </w:r>
      <w:r w:rsidR="003A6107" w:rsidRPr="00C55D81">
        <w:rPr>
          <w:rFonts w:ascii="Times New Roman" w:eastAsia="Times New Roman" w:hAnsi="Times New Roman" w:cs="Times New Roman"/>
          <w:sz w:val="28"/>
          <w:szCs w:val="28"/>
          <w:lang w:eastAsia="ru-RU"/>
        </w:rPr>
        <w:t>у</w:t>
      </w:r>
      <w:r w:rsidRPr="00C55D81">
        <w:rPr>
          <w:rFonts w:ascii="Times New Roman" w:eastAsia="Times New Roman" w:hAnsi="Times New Roman" w:cs="Times New Roman"/>
          <w:sz w:val="28"/>
          <w:szCs w:val="28"/>
          <w:lang w:eastAsia="ru-RU"/>
        </w:rPr>
        <w:t xml:space="preserve">міння виділити головне, сприйняття, пам'ять, </w:t>
      </w:r>
      <w:r w:rsidR="00567EFC" w:rsidRPr="00C55D81">
        <w:rPr>
          <w:rFonts w:ascii="Times New Roman" w:eastAsia="Times New Roman" w:hAnsi="Times New Roman" w:cs="Times New Roman"/>
          <w:sz w:val="28"/>
          <w:szCs w:val="28"/>
          <w:lang w:eastAsia="ru-RU"/>
        </w:rPr>
        <w:t>увага, уява</w:t>
      </w:r>
      <w:r w:rsidR="003A6107" w:rsidRPr="00C55D81">
        <w:rPr>
          <w:rFonts w:ascii="Times New Roman" w:eastAsia="Times New Roman" w:hAnsi="Times New Roman" w:cs="Times New Roman"/>
          <w:sz w:val="28"/>
          <w:szCs w:val="28"/>
          <w:lang w:eastAsia="ru-RU"/>
        </w:rPr>
        <w:t>,</w:t>
      </w:r>
      <w:r w:rsidR="00567EFC" w:rsidRPr="00C55D81">
        <w:rPr>
          <w:rFonts w:ascii="Times New Roman" w:eastAsia="Times New Roman" w:hAnsi="Times New Roman" w:cs="Times New Roman"/>
          <w:sz w:val="28"/>
          <w:szCs w:val="28"/>
          <w:lang w:eastAsia="ru-RU"/>
        </w:rPr>
        <w:t xml:space="preserve"> і</w:t>
      </w:r>
      <w:r w:rsidRPr="00C55D81">
        <w:rPr>
          <w:rFonts w:ascii="Times New Roman" w:eastAsia="Times New Roman" w:hAnsi="Times New Roman" w:cs="Times New Roman"/>
          <w:sz w:val="28"/>
          <w:szCs w:val="28"/>
          <w:lang w:eastAsia="ru-RU"/>
        </w:rPr>
        <w:t xml:space="preserve">нтуїція);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2) моральна (</w:t>
      </w:r>
      <w:r w:rsidR="003A6107" w:rsidRPr="00C55D81">
        <w:rPr>
          <w:rFonts w:ascii="Times New Roman" w:eastAsia="Times New Roman" w:hAnsi="Times New Roman" w:cs="Times New Roman"/>
          <w:sz w:val="28"/>
          <w:szCs w:val="28"/>
          <w:lang w:eastAsia="ru-RU"/>
        </w:rPr>
        <w:t xml:space="preserve">зокрема, </w:t>
      </w:r>
      <w:r w:rsidRPr="00C55D81">
        <w:rPr>
          <w:rFonts w:ascii="Times New Roman" w:eastAsia="Times New Roman" w:hAnsi="Times New Roman" w:cs="Times New Roman"/>
          <w:sz w:val="28"/>
          <w:szCs w:val="28"/>
          <w:lang w:eastAsia="ru-RU"/>
        </w:rPr>
        <w:t>соціаліз</w:t>
      </w:r>
      <w:r w:rsidR="003A6107" w:rsidRPr="00C55D81">
        <w:rPr>
          <w:rFonts w:ascii="Times New Roman" w:eastAsia="Times New Roman" w:hAnsi="Times New Roman" w:cs="Times New Roman"/>
          <w:sz w:val="28"/>
          <w:szCs w:val="28"/>
          <w:lang w:eastAsia="ru-RU"/>
        </w:rPr>
        <w:t>ованість</w:t>
      </w:r>
      <w:r w:rsidRPr="00C55D81">
        <w:rPr>
          <w:rFonts w:ascii="Times New Roman" w:eastAsia="Times New Roman" w:hAnsi="Times New Roman" w:cs="Times New Roman"/>
          <w:sz w:val="28"/>
          <w:szCs w:val="28"/>
          <w:lang w:eastAsia="ru-RU"/>
        </w:rPr>
        <w:t>, правосвідом</w:t>
      </w:r>
      <w:r w:rsidR="003A6107" w:rsidRPr="00C55D81">
        <w:rPr>
          <w:rFonts w:ascii="Times New Roman" w:eastAsia="Times New Roman" w:hAnsi="Times New Roman" w:cs="Times New Roman"/>
          <w:sz w:val="28"/>
          <w:szCs w:val="28"/>
          <w:lang w:eastAsia="ru-RU"/>
        </w:rPr>
        <w:t>ість</w:t>
      </w:r>
      <w:r w:rsidRPr="00C55D81">
        <w:rPr>
          <w:rFonts w:ascii="Times New Roman" w:eastAsia="Times New Roman" w:hAnsi="Times New Roman" w:cs="Times New Roman"/>
          <w:sz w:val="28"/>
          <w:szCs w:val="28"/>
          <w:lang w:eastAsia="ru-RU"/>
        </w:rPr>
        <w:t>, соціальн</w:t>
      </w:r>
      <w:r w:rsidR="003A6107" w:rsidRPr="00C55D81">
        <w:rPr>
          <w:rFonts w:ascii="Times New Roman" w:eastAsia="Times New Roman" w:hAnsi="Times New Roman" w:cs="Times New Roman"/>
          <w:sz w:val="28"/>
          <w:szCs w:val="28"/>
          <w:lang w:eastAsia="ru-RU"/>
        </w:rPr>
        <w:t>а</w:t>
      </w:r>
      <w:r w:rsidRPr="00C55D81">
        <w:rPr>
          <w:rFonts w:ascii="Times New Roman" w:eastAsia="Times New Roman" w:hAnsi="Times New Roman" w:cs="Times New Roman"/>
          <w:sz w:val="28"/>
          <w:szCs w:val="28"/>
          <w:lang w:eastAsia="ru-RU"/>
        </w:rPr>
        <w:t xml:space="preserve"> відповідальн</w:t>
      </w:r>
      <w:r w:rsidR="003A6107" w:rsidRPr="00C55D81">
        <w:rPr>
          <w:rFonts w:ascii="Times New Roman" w:eastAsia="Times New Roman" w:hAnsi="Times New Roman" w:cs="Times New Roman"/>
          <w:sz w:val="28"/>
          <w:szCs w:val="28"/>
          <w:lang w:eastAsia="ru-RU"/>
        </w:rPr>
        <w:t>ість</w:t>
      </w:r>
      <w:r w:rsidRPr="00C55D81">
        <w:rPr>
          <w:rFonts w:ascii="Times New Roman" w:eastAsia="Times New Roman" w:hAnsi="Times New Roman" w:cs="Times New Roman"/>
          <w:sz w:val="28"/>
          <w:szCs w:val="28"/>
          <w:lang w:eastAsia="ru-RU"/>
        </w:rPr>
        <w:t>, совісність, соціально значущ</w:t>
      </w:r>
      <w:r w:rsidR="003A6107" w:rsidRPr="00C55D81">
        <w:rPr>
          <w:rFonts w:ascii="Times New Roman" w:eastAsia="Times New Roman" w:hAnsi="Times New Roman" w:cs="Times New Roman"/>
          <w:sz w:val="28"/>
          <w:szCs w:val="28"/>
          <w:lang w:eastAsia="ru-RU"/>
        </w:rPr>
        <w:t>і</w:t>
      </w:r>
      <w:r w:rsidRPr="00C55D81">
        <w:rPr>
          <w:rFonts w:ascii="Times New Roman" w:eastAsia="Times New Roman" w:hAnsi="Times New Roman" w:cs="Times New Roman"/>
          <w:sz w:val="28"/>
          <w:szCs w:val="28"/>
          <w:lang w:eastAsia="ru-RU"/>
        </w:rPr>
        <w:t xml:space="preserve"> мотив</w:t>
      </w:r>
      <w:r w:rsidR="003A6107" w:rsidRPr="00C55D81">
        <w:rPr>
          <w:rFonts w:ascii="Times New Roman" w:eastAsia="Times New Roman" w:hAnsi="Times New Roman" w:cs="Times New Roman"/>
          <w:sz w:val="28"/>
          <w:szCs w:val="28"/>
          <w:lang w:eastAsia="ru-RU"/>
        </w:rPr>
        <w:t>и, чесність, дисциплінованість, сумлінність</w:t>
      </w:r>
      <w:r w:rsidRPr="00C55D81">
        <w:rPr>
          <w:rFonts w:ascii="Times New Roman" w:eastAsia="Times New Roman" w:hAnsi="Times New Roman" w:cs="Times New Roman"/>
          <w:sz w:val="28"/>
          <w:szCs w:val="28"/>
          <w:lang w:eastAsia="ru-RU"/>
        </w:rPr>
        <w:t>);</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 комунікативна (встановлювати </w:t>
      </w:r>
      <w:r w:rsidR="003A6107" w:rsidRPr="00C55D81">
        <w:rPr>
          <w:rFonts w:ascii="Times New Roman" w:eastAsia="Times New Roman" w:hAnsi="Times New Roman" w:cs="Times New Roman"/>
          <w:sz w:val="28"/>
          <w:szCs w:val="28"/>
          <w:lang w:eastAsia="ru-RU"/>
        </w:rPr>
        <w:t>та</w:t>
      </w:r>
      <w:r w:rsidRPr="00C55D81">
        <w:rPr>
          <w:rFonts w:ascii="Times New Roman" w:eastAsia="Times New Roman" w:hAnsi="Times New Roman" w:cs="Times New Roman"/>
          <w:sz w:val="28"/>
          <w:szCs w:val="28"/>
          <w:lang w:eastAsia="ru-RU"/>
        </w:rPr>
        <w:t xml:space="preserve"> підтримувати емоційні контакти, розуміти внутрішній світ співрозмовника, тактовність, ввічливість у відносинах, </w:t>
      </w:r>
      <w:r w:rsidR="003A6107" w:rsidRPr="00C55D81">
        <w:rPr>
          <w:rFonts w:ascii="Times New Roman" w:eastAsia="Times New Roman" w:hAnsi="Times New Roman" w:cs="Times New Roman"/>
          <w:sz w:val="28"/>
          <w:szCs w:val="28"/>
          <w:lang w:eastAsia="ru-RU"/>
        </w:rPr>
        <w:t xml:space="preserve">доброзичливість, витриманість, </w:t>
      </w:r>
      <w:r w:rsidR="00567EFC" w:rsidRPr="00C55D81">
        <w:rPr>
          <w:rFonts w:ascii="Times New Roman" w:eastAsia="Times New Roman" w:hAnsi="Times New Roman" w:cs="Times New Roman"/>
          <w:sz w:val="28"/>
          <w:szCs w:val="28"/>
          <w:lang w:eastAsia="ru-RU"/>
        </w:rPr>
        <w:t>здатність</w:t>
      </w:r>
      <w:r w:rsidRPr="00C55D81">
        <w:rPr>
          <w:rFonts w:ascii="Times New Roman" w:eastAsia="Times New Roman" w:hAnsi="Times New Roman" w:cs="Times New Roman"/>
          <w:sz w:val="28"/>
          <w:szCs w:val="28"/>
          <w:lang w:eastAsia="ru-RU"/>
        </w:rPr>
        <w:t xml:space="preserve"> в </w:t>
      </w:r>
      <w:r w:rsidR="00567EFC" w:rsidRPr="00C55D81">
        <w:rPr>
          <w:rFonts w:ascii="Times New Roman" w:eastAsia="Times New Roman" w:hAnsi="Times New Roman" w:cs="Times New Roman"/>
          <w:sz w:val="28"/>
          <w:szCs w:val="28"/>
          <w:lang w:eastAsia="ru-RU"/>
        </w:rPr>
        <w:t xml:space="preserve">складних </w:t>
      </w:r>
      <w:r w:rsidRPr="00C55D81">
        <w:rPr>
          <w:rFonts w:ascii="Times New Roman" w:eastAsia="Times New Roman" w:hAnsi="Times New Roman" w:cs="Times New Roman"/>
          <w:sz w:val="28"/>
          <w:szCs w:val="28"/>
          <w:lang w:eastAsia="ru-RU"/>
        </w:rPr>
        <w:t xml:space="preserve">ситуаціях </w:t>
      </w:r>
      <w:r w:rsidR="00567EFC" w:rsidRPr="00C55D81">
        <w:rPr>
          <w:rFonts w:ascii="Times New Roman" w:eastAsia="Times New Roman" w:hAnsi="Times New Roman" w:cs="Times New Roman"/>
          <w:sz w:val="28"/>
          <w:szCs w:val="28"/>
          <w:lang w:eastAsia="ru-RU"/>
        </w:rPr>
        <w:t>здійснювати</w:t>
      </w:r>
      <w:r w:rsidRPr="00C55D81">
        <w:rPr>
          <w:rFonts w:ascii="Times New Roman" w:eastAsia="Times New Roman" w:hAnsi="Times New Roman" w:cs="Times New Roman"/>
          <w:sz w:val="28"/>
          <w:szCs w:val="28"/>
          <w:lang w:eastAsia="ru-RU"/>
        </w:rPr>
        <w:t xml:space="preserve"> адекватну комунікативн</w:t>
      </w:r>
      <w:r w:rsidR="00C05413" w:rsidRPr="00C55D81">
        <w:rPr>
          <w:rFonts w:ascii="Times New Roman" w:eastAsia="Times New Roman" w:hAnsi="Times New Roman" w:cs="Times New Roman"/>
          <w:sz w:val="28"/>
          <w:szCs w:val="28"/>
          <w:lang w:eastAsia="ru-RU"/>
        </w:rPr>
        <w:t>у</w:t>
      </w:r>
      <w:r w:rsidRPr="00C55D81">
        <w:rPr>
          <w:rFonts w:ascii="Times New Roman" w:eastAsia="Times New Roman" w:hAnsi="Times New Roman" w:cs="Times New Roman"/>
          <w:sz w:val="28"/>
          <w:szCs w:val="28"/>
          <w:lang w:eastAsia="ru-RU"/>
        </w:rPr>
        <w:t xml:space="preserve"> поведінк</w:t>
      </w:r>
      <w:r w:rsidR="00C05413" w:rsidRPr="00C55D81">
        <w:rPr>
          <w:rFonts w:ascii="Times New Roman" w:eastAsia="Times New Roman" w:hAnsi="Times New Roman" w:cs="Times New Roman"/>
          <w:sz w:val="28"/>
          <w:szCs w:val="28"/>
          <w:lang w:eastAsia="ru-RU"/>
        </w:rPr>
        <w:t>у</w:t>
      </w:r>
      <w:r w:rsidRPr="00C55D81">
        <w:rPr>
          <w:rFonts w:ascii="Times New Roman" w:eastAsia="Times New Roman" w:hAnsi="Times New Roman" w:cs="Times New Roman"/>
          <w:sz w:val="28"/>
          <w:szCs w:val="28"/>
          <w:lang w:eastAsia="ru-RU"/>
        </w:rPr>
        <w:t xml:space="preserve">, </w:t>
      </w:r>
      <w:r w:rsidR="00567EFC" w:rsidRPr="00C55D81">
        <w:rPr>
          <w:rFonts w:ascii="Times New Roman" w:eastAsia="Times New Roman" w:hAnsi="Times New Roman" w:cs="Times New Roman"/>
          <w:sz w:val="28"/>
          <w:szCs w:val="28"/>
          <w:lang w:eastAsia="ru-RU"/>
        </w:rPr>
        <w:t>можливість</w:t>
      </w:r>
      <w:r w:rsidRPr="00C55D81">
        <w:rPr>
          <w:rFonts w:ascii="Times New Roman" w:eastAsia="Times New Roman" w:hAnsi="Times New Roman" w:cs="Times New Roman"/>
          <w:sz w:val="28"/>
          <w:szCs w:val="28"/>
          <w:lang w:eastAsia="ru-RU"/>
        </w:rPr>
        <w:t>досягнення компромісів, самоконтроль емоці</w:t>
      </w:r>
      <w:r w:rsidR="00C05413" w:rsidRPr="00C55D81">
        <w:rPr>
          <w:rFonts w:ascii="Times New Roman" w:eastAsia="Times New Roman" w:hAnsi="Times New Roman" w:cs="Times New Roman"/>
          <w:sz w:val="28"/>
          <w:szCs w:val="28"/>
          <w:lang w:eastAsia="ru-RU"/>
        </w:rPr>
        <w:t>й</w:t>
      </w:r>
      <w:r w:rsidRPr="00C55D81">
        <w:rPr>
          <w:rFonts w:ascii="Times New Roman" w:eastAsia="Times New Roman" w:hAnsi="Times New Roman" w:cs="Times New Roman"/>
          <w:sz w:val="28"/>
          <w:szCs w:val="28"/>
          <w:lang w:eastAsia="ru-RU"/>
        </w:rPr>
        <w:t xml:space="preserve">);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4) організаційна (наполегливість, цілеспрямованість, здатність самостійно приймати рішення</w:t>
      </w:r>
      <w:r w:rsidR="00C05413" w:rsidRPr="00C55D81">
        <w:rPr>
          <w:rFonts w:ascii="Times New Roman" w:eastAsia="Times New Roman" w:hAnsi="Times New Roman" w:cs="Times New Roman"/>
          <w:sz w:val="28"/>
          <w:szCs w:val="28"/>
          <w:lang w:eastAsia="ru-RU"/>
        </w:rPr>
        <w:t>,</w:t>
      </w:r>
      <w:r w:rsidRPr="00C55D81">
        <w:rPr>
          <w:rFonts w:ascii="Times New Roman" w:eastAsia="Times New Roman" w:hAnsi="Times New Roman" w:cs="Times New Roman"/>
          <w:sz w:val="28"/>
          <w:szCs w:val="28"/>
          <w:lang w:eastAsia="ru-RU"/>
        </w:rPr>
        <w:t xml:space="preserve"> вміння прогнозувати наслідки,</w:t>
      </w:r>
      <w:r w:rsidR="00C05413" w:rsidRPr="00C55D81">
        <w:rPr>
          <w:rFonts w:ascii="Times New Roman" w:eastAsia="Times New Roman" w:hAnsi="Times New Roman" w:cs="Times New Roman"/>
          <w:sz w:val="28"/>
          <w:szCs w:val="28"/>
          <w:lang w:eastAsia="ru-RU"/>
        </w:rPr>
        <w:t xml:space="preserve"> активність, ініціативність, сміливість, </w:t>
      </w:r>
      <w:r w:rsidRPr="00C55D81">
        <w:rPr>
          <w:rFonts w:ascii="Times New Roman" w:eastAsia="Times New Roman" w:hAnsi="Times New Roman" w:cs="Times New Roman"/>
          <w:sz w:val="28"/>
          <w:szCs w:val="28"/>
          <w:lang w:eastAsia="ru-RU"/>
        </w:rPr>
        <w:t xml:space="preserve">відповідальність, організованість, </w:t>
      </w:r>
      <w:r w:rsidR="00C05413" w:rsidRPr="00C55D81">
        <w:rPr>
          <w:rFonts w:ascii="Times New Roman" w:eastAsia="Times New Roman" w:hAnsi="Times New Roman" w:cs="Times New Roman"/>
          <w:sz w:val="28"/>
          <w:szCs w:val="28"/>
          <w:lang w:eastAsia="ru-RU"/>
        </w:rPr>
        <w:t>в</w:t>
      </w:r>
      <w:r w:rsidRPr="00C55D81">
        <w:rPr>
          <w:rFonts w:ascii="Times New Roman" w:eastAsia="Times New Roman" w:hAnsi="Times New Roman" w:cs="Times New Roman"/>
          <w:sz w:val="28"/>
          <w:szCs w:val="28"/>
          <w:lang w:eastAsia="ru-RU"/>
        </w:rPr>
        <w:t>міння планувати час);</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5) творча (кмітливість, розвинутий інтелект, </w:t>
      </w:r>
      <w:r w:rsidR="00C05413" w:rsidRPr="00C55D81">
        <w:rPr>
          <w:rFonts w:ascii="Times New Roman" w:eastAsia="Times New Roman" w:hAnsi="Times New Roman" w:cs="Times New Roman"/>
          <w:sz w:val="28"/>
          <w:szCs w:val="28"/>
          <w:lang w:eastAsia="ru-RU"/>
        </w:rPr>
        <w:t xml:space="preserve">пізнавальна активність, гнучке, творче мислення, </w:t>
      </w:r>
      <w:r w:rsidRPr="00C55D81">
        <w:rPr>
          <w:rFonts w:ascii="Times New Roman" w:eastAsia="Times New Roman" w:hAnsi="Times New Roman" w:cs="Times New Roman"/>
          <w:sz w:val="28"/>
          <w:szCs w:val="28"/>
          <w:lang w:eastAsia="ru-RU"/>
        </w:rPr>
        <w:t>професійна майстерність, ерудиція, аналітичн</w:t>
      </w:r>
      <w:r w:rsidR="00C05413" w:rsidRPr="00C55D81">
        <w:rPr>
          <w:rFonts w:ascii="Times New Roman" w:eastAsia="Times New Roman" w:hAnsi="Times New Roman" w:cs="Times New Roman"/>
          <w:sz w:val="28"/>
          <w:szCs w:val="28"/>
          <w:lang w:eastAsia="ru-RU"/>
        </w:rPr>
        <w:t>ість</w:t>
      </w:r>
      <w:r w:rsidRPr="00C55D81">
        <w:rPr>
          <w:rFonts w:ascii="Times New Roman" w:eastAsia="Times New Roman" w:hAnsi="Times New Roman" w:cs="Times New Roman"/>
          <w:sz w:val="28"/>
          <w:szCs w:val="28"/>
          <w:lang w:eastAsia="ru-RU"/>
        </w:rPr>
        <w:t xml:space="preserve"> розуму, прогностичні</w:t>
      </w:r>
      <w:r w:rsidR="00C05413" w:rsidRPr="00C55D81">
        <w:rPr>
          <w:rFonts w:ascii="Times New Roman" w:eastAsia="Times New Roman" w:hAnsi="Times New Roman" w:cs="Times New Roman"/>
          <w:sz w:val="28"/>
          <w:szCs w:val="28"/>
          <w:lang w:eastAsia="ru-RU"/>
        </w:rPr>
        <w:t>сть</w:t>
      </w:r>
      <w:r w:rsidRPr="00C55D81">
        <w:rPr>
          <w:rFonts w:ascii="Times New Roman" w:eastAsia="Times New Roman" w:hAnsi="Times New Roman" w:cs="Times New Roman"/>
          <w:sz w:val="28"/>
          <w:szCs w:val="28"/>
          <w:lang w:eastAsia="ru-RU"/>
        </w:rPr>
        <w:t xml:space="preserve">, </w:t>
      </w:r>
      <w:r w:rsidR="00C05413" w:rsidRPr="00C55D81">
        <w:rPr>
          <w:rFonts w:ascii="Times New Roman" w:eastAsia="Times New Roman" w:hAnsi="Times New Roman" w:cs="Times New Roman"/>
          <w:sz w:val="28"/>
          <w:szCs w:val="28"/>
          <w:lang w:eastAsia="ru-RU"/>
        </w:rPr>
        <w:t>у</w:t>
      </w:r>
      <w:r w:rsidRPr="00C55D81">
        <w:rPr>
          <w:rFonts w:ascii="Times New Roman" w:eastAsia="Times New Roman" w:hAnsi="Times New Roman" w:cs="Times New Roman"/>
          <w:sz w:val="28"/>
          <w:szCs w:val="28"/>
          <w:lang w:eastAsia="ru-RU"/>
        </w:rPr>
        <w:t xml:space="preserve">міння виділяти головне) [95].  </w:t>
      </w:r>
    </w:p>
    <w:p w:rsidR="00325473" w:rsidRPr="00C55D81" w:rsidRDefault="00325473" w:rsidP="00325473">
      <w:pPr>
        <w:spacing w:after="0" w:line="360" w:lineRule="auto"/>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ab/>
      </w:r>
      <w:r w:rsidR="00C05413" w:rsidRPr="00C55D81">
        <w:rPr>
          <w:rFonts w:ascii="Times New Roman" w:eastAsia="Times New Roman" w:hAnsi="Times New Roman" w:cs="Times New Roman"/>
          <w:sz w:val="28"/>
          <w:szCs w:val="28"/>
          <w:lang w:eastAsia="ru-RU"/>
        </w:rPr>
        <w:t>Ці</w:t>
      </w:r>
      <w:r w:rsidRPr="00C55D81">
        <w:rPr>
          <w:rFonts w:ascii="Times New Roman" w:eastAsia="Times New Roman" w:hAnsi="Times New Roman" w:cs="Times New Roman"/>
          <w:sz w:val="28"/>
          <w:szCs w:val="28"/>
          <w:lang w:eastAsia="ru-RU"/>
        </w:rPr>
        <w:t xml:space="preserve"> аспекти характеризують професійну діяльність кожного </w:t>
      </w:r>
      <w:r w:rsidR="00C05413" w:rsidRPr="00C55D81">
        <w:rPr>
          <w:rFonts w:ascii="Times New Roman" w:eastAsia="Times New Roman" w:hAnsi="Times New Roman" w:cs="Times New Roman"/>
          <w:sz w:val="28"/>
          <w:szCs w:val="28"/>
          <w:lang w:eastAsia="ru-RU"/>
        </w:rPr>
        <w:t>фахівця-</w:t>
      </w:r>
      <w:r w:rsidRPr="00C55D81">
        <w:rPr>
          <w:rFonts w:ascii="Times New Roman" w:eastAsia="Times New Roman" w:hAnsi="Times New Roman" w:cs="Times New Roman"/>
          <w:sz w:val="28"/>
          <w:szCs w:val="28"/>
          <w:lang w:eastAsia="ru-RU"/>
        </w:rPr>
        <w:t xml:space="preserve">юриста, </w:t>
      </w:r>
      <w:r w:rsidR="00C05413" w:rsidRPr="00C55D81">
        <w:rPr>
          <w:rFonts w:ascii="Times New Roman" w:eastAsia="Times New Roman" w:hAnsi="Times New Roman" w:cs="Times New Roman"/>
          <w:sz w:val="28"/>
          <w:szCs w:val="28"/>
          <w:lang w:eastAsia="ru-RU"/>
        </w:rPr>
        <w:t>але</w:t>
      </w:r>
      <w:r w:rsidRPr="00C55D81">
        <w:rPr>
          <w:rFonts w:ascii="Times New Roman" w:eastAsia="Times New Roman" w:hAnsi="Times New Roman" w:cs="Times New Roman"/>
          <w:sz w:val="28"/>
          <w:szCs w:val="28"/>
          <w:lang w:eastAsia="ru-RU"/>
        </w:rPr>
        <w:t xml:space="preserve"> зміст і значимість їх визначаються відносно конкретної професії</w:t>
      </w:r>
      <w:r w:rsidR="00C05413" w:rsidRPr="00C55D81">
        <w:rPr>
          <w:rFonts w:ascii="Times New Roman" w:eastAsia="Times New Roman" w:hAnsi="Times New Roman" w:cs="Times New Roman"/>
          <w:sz w:val="28"/>
          <w:szCs w:val="28"/>
          <w:lang w:eastAsia="ru-RU"/>
        </w:rPr>
        <w:t xml:space="preserve"> в сфері права</w:t>
      </w:r>
      <w:r w:rsidRPr="00C55D81">
        <w:rPr>
          <w:rFonts w:ascii="Times New Roman" w:eastAsia="Times New Roman" w:hAnsi="Times New Roman" w:cs="Times New Roman"/>
          <w:sz w:val="28"/>
          <w:szCs w:val="28"/>
          <w:lang w:eastAsia="ru-RU"/>
        </w:rPr>
        <w:t xml:space="preserve">. В кожній з </w:t>
      </w:r>
      <w:r w:rsidR="00C05413" w:rsidRPr="00C55D81">
        <w:rPr>
          <w:rFonts w:ascii="Times New Roman" w:eastAsia="Times New Roman" w:hAnsi="Times New Roman" w:cs="Times New Roman"/>
          <w:sz w:val="28"/>
          <w:szCs w:val="28"/>
          <w:lang w:eastAsia="ru-RU"/>
        </w:rPr>
        <w:t>них вказані</w:t>
      </w:r>
      <w:r w:rsidR="00567EFC" w:rsidRPr="00C55D81">
        <w:rPr>
          <w:rFonts w:ascii="Times New Roman" w:eastAsia="Times New Roman" w:hAnsi="Times New Roman" w:cs="Times New Roman"/>
          <w:sz w:val="28"/>
          <w:szCs w:val="28"/>
          <w:lang w:eastAsia="ru-RU"/>
        </w:rPr>
        <w:t>сфери</w:t>
      </w:r>
      <w:r w:rsidRPr="00C55D81">
        <w:rPr>
          <w:rFonts w:ascii="Times New Roman" w:eastAsia="Times New Roman" w:hAnsi="Times New Roman" w:cs="Times New Roman"/>
          <w:sz w:val="28"/>
          <w:szCs w:val="28"/>
          <w:lang w:eastAsia="ru-RU"/>
        </w:rPr>
        <w:t xml:space="preserve"> діяльності юриста </w:t>
      </w:r>
      <w:r w:rsidR="00567EFC" w:rsidRPr="00C55D81">
        <w:rPr>
          <w:rFonts w:ascii="Times New Roman" w:eastAsia="Times New Roman" w:hAnsi="Times New Roman" w:cs="Times New Roman"/>
          <w:sz w:val="28"/>
          <w:szCs w:val="28"/>
          <w:lang w:eastAsia="ru-RU"/>
        </w:rPr>
        <w:t>простежуються</w:t>
      </w:r>
      <w:r w:rsidRPr="00C55D81">
        <w:rPr>
          <w:rFonts w:ascii="Times New Roman" w:eastAsia="Times New Roman" w:hAnsi="Times New Roman" w:cs="Times New Roman"/>
          <w:sz w:val="28"/>
          <w:szCs w:val="28"/>
          <w:lang w:eastAsia="ru-RU"/>
        </w:rPr>
        <w:t xml:space="preserve"> з </w:t>
      </w:r>
      <w:r w:rsidR="00567EFC" w:rsidRPr="00C55D81">
        <w:rPr>
          <w:rFonts w:ascii="Times New Roman" w:eastAsia="Times New Roman" w:hAnsi="Times New Roman" w:cs="Times New Roman"/>
          <w:sz w:val="28"/>
          <w:szCs w:val="28"/>
          <w:lang w:eastAsia="ru-RU"/>
        </w:rPr>
        <w:t>різною</w:t>
      </w:r>
      <w:r w:rsidRPr="00C55D81">
        <w:rPr>
          <w:rFonts w:ascii="Times New Roman" w:eastAsia="Times New Roman" w:hAnsi="Times New Roman" w:cs="Times New Roman"/>
          <w:sz w:val="28"/>
          <w:szCs w:val="28"/>
          <w:lang w:eastAsia="ru-RU"/>
        </w:rPr>
        <w:t xml:space="preserve"> інтенсивністю і залежно від особистісних якостей </w:t>
      </w:r>
      <w:r w:rsidR="00C05413" w:rsidRPr="00C55D81">
        <w:rPr>
          <w:rFonts w:ascii="Times New Roman" w:eastAsia="Times New Roman" w:hAnsi="Times New Roman" w:cs="Times New Roman"/>
          <w:sz w:val="28"/>
          <w:szCs w:val="28"/>
          <w:lang w:eastAsia="ru-RU"/>
        </w:rPr>
        <w:t>фахівця</w:t>
      </w:r>
      <w:r w:rsidRPr="00C55D81">
        <w:rPr>
          <w:rFonts w:ascii="Times New Roman" w:eastAsia="Times New Roman" w:hAnsi="Times New Roman" w:cs="Times New Roman"/>
          <w:sz w:val="28"/>
          <w:szCs w:val="28"/>
          <w:lang w:eastAsia="ru-RU"/>
        </w:rPr>
        <w:t xml:space="preserve"> набувають своєрідн</w:t>
      </w:r>
      <w:r w:rsidR="00C05413" w:rsidRPr="00C55D81">
        <w:rPr>
          <w:rFonts w:ascii="Times New Roman" w:eastAsia="Times New Roman" w:hAnsi="Times New Roman" w:cs="Times New Roman"/>
          <w:sz w:val="28"/>
          <w:szCs w:val="28"/>
          <w:lang w:eastAsia="ru-RU"/>
        </w:rPr>
        <w:t>ого</w:t>
      </w:r>
      <w:r w:rsidRPr="00C55D81">
        <w:rPr>
          <w:rFonts w:ascii="Times New Roman" w:eastAsia="Times New Roman" w:hAnsi="Times New Roman" w:cs="Times New Roman"/>
          <w:sz w:val="28"/>
          <w:szCs w:val="28"/>
          <w:lang w:eastAsia="ru-RU"/>
        </w:rPr>
        <w:t xml:space="preserve"> характер</w:t>
      </w:r>
      <w:r w:rsidR="00C05413" w:rsidRPr="00C55D81">
        <w:rPr>
          <w:rFonts w:ascii="Times New Roman" w:eastAsia="Times New Roman" w:hAnsi="Times New Roman" w:cs="Times New Roman"/>
          <w:sz w:val="28"/>
          <w:szCs w:val="28"/>
          <w:lang w:eastAsia="ru-RU"/>
        </w:rPr>
        <w:t>у</w:t>
      </w:r>
      <w:r w:rsidRPr="00C55D81">
        <w:rPr>
          <w:rFonts w:ascii="Times New Roman" w:eastAsia="Times New Roman" w:hAnsi="Times New Roman" w:cs="Times New Roman"/>
          <w:sz w:val="28"/>
          <w:szCs w:val="28"/>
          <w:lang w:eastAsia="ru-RU"/>
        </w:rPr>
        <w:t>. Відповідно, особистісні якості юриста можна згрупувати у відносно самостійні групи:</w:t>
      </w:r>
    </w:p>
    <w:p w:rsidR="00325473" w:rsidRPr="00C55D81" w:rsidRDefault="00325473" w:rsidP="00567EFC">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 цілемотиваційні якості. Вони </w:t>
      </w:r>
      <w:r w:rsidR="00567EFC" w:rsidRPr="00C55D81">
        <w:rPr>
          <w:rFonts w:ascii="Times New Roman" w:eastAsia="Times New Roman" w:hAnsi="Times New Roman" w:cs="Times New Roman"/>
          <w:sz w:val="28"/>
          <w:szCs w:val="28"/>
          <w:lang w:eastAsia="ru-RU"/>
        </w:rPr>
        <w:t>виявляють</w:t>
      </w:r>
      <w:r w:rsidRPr="00C55D81">
        <w:rPr>
          <w:rFonts w:ascii="Times New Roman" w:eastAsia="Times New Roman" w:hAnsi="Times New Roman" w:cs="Times New Roman"/>
          <w:sz w:val="28"/>
          <w:szCs w:val="28"/>
          <w:lang w:eastAsia="ru-RU"/>
        </w:rPr>
        <w:t xml:space="preserve"> спрямованість особистості, яка </w:t>
      </w:r>
      <w:r w:rsidR="00567EFC" w:rsidRPr="00C55D81">
        <w:rPr>
          <w:rFonts w:ascii="Times New Roman" w:eastAsia="Times New Roman" w:hAnsi="Times New Roman" w:cs="Times New Roman"/>
          <w:sz w:val="28"/>
          <w:szCs w:val="28"/>
          <w:lang w:eastAsia="ru-RU"/>
        </w:rPr>
        <w:t xml:space="preserve">аналізує в соціальній сфері </w:t>
      </w:r>
      <w:r w:rsidRPr="00C55D81">
        <w:rPr>
          <w:rFonts w:ascii="Times New Roman" w:eastAsia="Times New Roman" w:hAnsi="Times New Roman" w:cs="Times New Roman"/>
          <w:sz w:val="28"/>
          <w:szCs w:val="28"/>
          <w:lang w:eastAsia="ru-RU"/>
        </w:rPr>
        <w:t xml:space="preserve">людину за найбільш </w:t>
      </w:r>
      <w:r w:rsidR="00567EFC" w:rsidRPr="00C55D81">
        <w:rPr>
          <w:rFonts w:ascii="Times New Roman" w:eastAsia="Times New Roman" w:hAnsi="Times New Roman" w:cs="Times New Roman"/>
          <w:sz w:val="28"/>
          <w:szCs w:val="28"/>
          <w:lang w:eastAsia="ru-RU"/>
        </w:rPr>
        <w:t>змістовними</w:t>
      </w:r>
      <w:r w:rsidRPr="00C55D81">
        <w:rPr>
          <w:rFonts w:ascii="Times New Roman" w:eastAsia="Times New Roman" w:hAnsi="Times New Roman" w:cs="Times New Roman"/>
          <w:sz w:val="28"/>
          <w:szCs w:val="28"/>
          <w:lang w:eastAsia="ru-RU"/>
        </w:rPr>
        <w:t xml:space="preserve"> характеристиками: </w:t>
      </w:r>
      <w:r w:rsidR="00567EFC" w:rsidRPr="00C55D81">
        <w:rPr>
          <w:rFonts w:ascii="Times New Roman" w:eastAsia="Times New Roman" w:hAnsi="Times New Roman" w:cs="Times New Roman"/>
          <w:sz w:val="28"/>
          <w:szCs w:val="28"/>
          <w:lang w:eastAsia="ru-RU"/>
        </w:rPr>
        <w:t>відношення</w:t>
      </w:r>
      <w:r w:rsidRPr="00C55D81">
        <w:rPr>
          <w:rFonts w:ascii="Times New Roman" w:eastAsia="Times New Roman" w:hAnsi="Times New Roman" w:cs="Times New Roman"/>
          <w:sz w:val="28"/>
          <w:szCs w:val="28"/>
          <w:lang w:eastAsia="ru-RU"/>
        </w:rPr>
        <w:t xml:space="preserve"> до інших, </w:t>
      </w:r>
      <w:r w:rsidR="00567EFC" w:rsidRPr="00C55D81">
        <w:rPr>
          <w:rFonts w:ascii="Times New Roman" w:eastAsia="Times New Roman" w:hAnsi="Times New Roman" w:cs="Times New Roman"/>
          <w:sz w:val="28"/>
          <w:szCs w:val="28"/>
          <w:lang w:eastAsia="ru-RU"/>
        </w:rPr>
        <w:t>самого</w:t>
      </w:r>
      <w:r w:rsidRPr="00C55D81">
        <w:rPr>
          <w:rFonts w:ascii="Times New Roman" w:eastAsia="Times New Roman" w:hAnsi="Times New Roman" w:cs="Times New Roman"/>
          <w:sz w:val="28"/>
          <w:szCs w:val="28"/>
          <w:lang w:eastAsia="ru-RU"/>
        </w:rPr>
        <w:t xml:space="preserve"> себе, </w:t>
      </w:r>
      <w:r w:rsidR="00567EFC" w:rsidRPr="00C55D81">
        <w:rPr>
          <w:rFonts w:ascii="Times New Roman" w:eastAsia="Times New Roman" w:hAnsi="Times New Roman" w:cs="Times New Roman"/>
          <w:sz w:val="28"/>
          <w:szCs w:val="28"/>
          <w:lang w:eastAsia="ru-RU"/>
        </w:rPr>
        <w:t xml:space="preserve">ставлення </w:t>
      </w:r>
      <w:r w:rsidRPr="00C55D81">
        <w:rPr>
          <w:rFonts w:ascii="Times New Roman" w:eastAsia="Times New Roman" w:hAnsi="Times New Roman" w:cs="Times New Roman"/>
          <w:sz w:val="28"/>
          <w:szCs w:val="28"/>
          <w:lang w:eastAsia="ru-RU"/>
        </w:rPr>
        <w:t xml:space="preserve">до майбутнього, до професії тощо. </w:t>
      </w:r>
      <w:r w:rsidR="00567EFC" w:rsidRPr="00C55D81">
        <w:rPr>
          <w:rFonts w:ascii="Times New Roman" w:eastAsia="Times New Roman" w:hAnsi="Times New Roman" w:cs="Times New Roman"/>
          <w:sz w:val="28"/>
          <w:szCs w:val="28"/>
          <w:lang w:eastAsia="ru-RU"/>
        </w:rPr>
        <w:t xml:space="preserve">Такі </w:t>
      </w:r>
      <w:r w:rsidRPr="00C55D81">
        <w:rPr>
          <w:rFonts w:ascii="Times New Roman" w:eastAsia="Times New Roman" w:hAnsi="Times New Roman" w:cs="Times New Roman"/>
          <w:sz w:val="28"/>
          <w:szCs w:val="28"/>
          <w:lang w:eastAsia="ru-RU"/>
        </w:rPr>
        <w:t xml:space="preserve">якості </w:t>
      </w:r>
      <w:r w:rsidR="00567EFC" w:rsidRPr="00C55D81">
        <w:rPr>
          <w:rFonts w:ascii="Times New Roman" w:eastAsia="Times New Roman" w:hAnsi="Times New Roman" w:cs="Times New Roman"/>
          <w:sz w:val="28"/>
          <w:szCs w:val="28"/>
          <w:lang w:eastAsia="ru-RU"/>
        </w:rPr>
        <w:t>поділяються</w:t>
      </w:r>
      <w:r w:rsidRPr="00C55D81">
        <w:rPr>
          <w:rFonts w:ascii="Times New Roman" w:eastAsia="Times New Roman" w:hAnsi="Times New Roman" w:cs="Times New Roman"/>
          <w:sz w:val="28"/>
          <w:szCs w:val="28"/>
          <w:lang w:eastAsia="ru-RU"/>
        </w:rPr>
        <w:t xml:space="preserve"> на дві групи: ідейно-мотиваційні, до яких відноситься світогляд, переконання, політична і правова культура, усвідомлення свого значення та функцій у професійній діяльності юриста; професійно-мотиваційні якості, що </w:t>
      </w:r>
      <w:r w:rsidR="00567EFC" w:rsidRPr="00C55D81">
        <w:rPr>
          <w:rFonts w:ascii="Times New Roman" w:eastAsia="Times New Roman" w:hAnsi="Times New Roman" w:cs="Times New Roman"/>
          <w:sz w:val="28"/>
          <w:szCs w:val="28"/>
          <w:lang w:eastAsia="ru-RU"/>
        </w:rPr>
        <w:t>вміщують в себепевні</w:t>
      </w:r>
      <w:r w:rsidRPr="00C55D81">
        <w:rPr>
          <w:rFonts w:ascii="Times New Roman" w:eastAsia="Times New Roman" w:hAnsi="Times New Roman" w:cs="Times New Roman"/>
          <w:sz w:val="28"/>
          <w:szCs w:val="28"/>
          <w:lang w:eastAsia="ru-RU"/>
        </w:rPr>
        <w:t xml:space="preserve"> цілі діяльності, мотиви </w:t>
      </w:r>
      <w:r w:rsidR="00567EFC" w:rsidRPr="00C55D81">
        <w:rPr>
          <w:rFonts w:ascii="Times New Roman" w:eastAsia="Times New Roman" w:hAnsi="Times New Roman" w:cs="Times New Roman"/>
          <w:sz w:val="28"/>
          <w:szCs w:val="28"/>
          <w:lang w:eastAsia="ru-RU"/>
        </w:rPr>
        <w:t>дій</w:t>
      </w:r>
      <w:r w:rsidRPr="00C55D81">
        <w:rPr>
          <w:rFonts w:ascii="Times New Roman" w:eastAsia="Times New Roman" w:hAnsi="Times New Roman" w:cs="Times New Roman"/>
          <w:sz w:val="28"/>
          <w:szCs w:val="28"/>
          <w:lang w:eastAsia="ru-RU"/>
        </w:rPr>
        <w:t xml:space="preserve"> та службові інтереси, особисті плани</w:t>
      </w:r>
      <w:r w:rsidR="00567EFC" w:rsidRPr="00C55D81">
        <w:rPr>
          <w:rFonts w:ascii="Times New Roman" w:eastAsia="Times New Roman" w:hAnsi="Times New Roman" w:cs="Times New Roman"/>
          <w:sz w:val="28"/>
          <w:szCs w:val="28"/>
          <w:lang w:eastAsia="ru-RU"/>
        </w:rPr>
        <w:t xml:space="preserve">, бажання та прагнення, ставлення </w:t>
      </w:r>
      <w:r w:rsidRPr="00C55D81">
        <w:rPr>
          <w:rFonts w:ascii="Times New Roman" w:eastAsia="Times New Roman" w:hAnsi="Times New Roman" w:cs="Times New Roman"/>
          <w:sz w:val="28"/>
          <w:szCs w:val="28"/>
          <w:lang w:eastAsia="ru-RU"/>
        </w:rPr>
        <w:t xml:space="preserve">до перспектив службового просування;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2) морально-психологічні (</w:t>
      </w:r>
      <w:r w:rsidR="00567EFC" w:rsidRPr="00C55D81">
        <w:rPr>
          <w:rFonts w:ascii="Times New Roman" w:eastAsia="Times New Roman" w:hAnsi="Times New Roman" w:cs="Times New Roman"/>
          <w:sz w:val="28"/>
          <w:szCs w:val="28"/>
          <w:lang w:eastAsia="ru-RU"/>
        </w:rPr>
        <w:t xml:space="preserve">або </w:t>
      </w:r>
      <w:r w:rsidRPr="00C55D81">
        <w:rPr>
          <w:rFonts w:ascii="Times New Roman" w:eastAsia="Times New Roman" w:hAnsi="Times New Roman" w:cs="Times New Roman"/>
          <w:sz w:val="28"/>
          <w:szCs w:val="28"/>
          <w:lang w:eastAsia="ru-RU"/>
        </w:rPr>
        <w:t xml:space="preserve">морально-ділові) якості. </w:t>
      </w:r>
      <w:r w:rsidR="00567EFC" w:rsidRPr="00C55D81">
        <w:rPr>
          <w:rFonts w:ascii="Times New Roman" w:eastAsia="Times New Roman" w:hAnsi="Times New Roman" w:cs="Times New Roman"/>
          <w:sz w:val="28"/>
          <w:szCs w:val="28"/>
          <w:lang w:eastAsia="ru-RU"/>
        </w:rPr>
        <w:t xml:space="preserve">Становлять </w:t>
      </w:r>
      <w:r w:rsidRPr="00C55D81">
        <w:rPr>
          <w:rFonts w:ascii="Times New Roman" w:eastAsia="Times New Roman" w:hAnsi="Times New Roman" w:cs="Times New Roman"/>
          <w:sz w:val="28"/>
          <w:szCs w:val="28"/>
          <w:lang w:eastAsia="ru-RU"/>
        </w:rPr>
        <w:t>частин</w:t>
      </w:r>
      <w:r w:rsidR="00567EFC" w:rsidRPr="00C55D81">
        <w:rPr>
          <w:rFonts w:ascii="Times New Roman" w:eastAsia="Times New Roman" w:hAnsi="Times New Roman" w:cs="Times New Roman"/>
          <w:sz w:val="28"/>
          <w:szCs w:val="28"/>
          <w:lang w:eastAsia="ru-RU"/>
        </w:rPr>
        <w:t>у</w:t>
      </w:r>
      <w:r w:rsidR="00C36BBC" w:rsidRPr="00C55D81">
        <w:rPr>
          <w:rFonts w:ascii="Times New Roman" w:eastAsia="Times New Roman" w:hAnsi="Times New Roman" w:cs="Times New Roman"/>
          <w:sz w:val="28"/>
          <w:szCs w:val="28"/>
          <w:lang w:eastAsia="ru-RU"/>
        </w:rPr>
        <w:t xml:space="preserve"> ціннісно-нормативнихпроявів</w:t>
      </w:r>
      <w:r w:rsidRPr="00C55D81">
        <w:rPr>
          <w:rFonts w:ascii="Times New Roman" w:eastAsia="Times New Roman" w:hAnsi="Times New Roman" w:cs="Times New Roman"/>
          <w:sz w:val="28"/>
          <w:szCs w:val="28"/>
          <w:lang w:eastAsia="ru-RU"/>
        </w:rPr>
        <w:t xml:space="preserve"> особистості, </w:t>
      </w:r>
      <w:r w:rsidR="00C36BBC" w:rsidRPr="00C55D81">
        <w:rPr>
          <w:rFonts w:ascii="Times New Roman" w:eastAsia="Times New Roman" w:hAnsi="Times New Roman" w:cs="Times New Roman"/>
          <w:sz w:val="28"/>
          <w:szCs w:val="28"/>
          <w:lang w:eastAsia="ru-RU"/>
        </w:rPr>
        <w:t>ця</w:t>
      </w:r>
      <w:r w:rsidRPr="00C55D81">
        <w:rPr>
          <w:rFonts w:ascii="Times New Roman" w:eastAsia="Times New Roman" w:hAnsi="Times New Roman" w:cs="Times New Roman"/>
          <w:sz w:val="28"/>
          <w:szCs w:val="28"/>
          <w:lang w:eastAsia="ru-RU"/>
        </w:rPr>
        <w:t xml:space="preserve"> група якостей </w:t>
      </w:r>
      <w:r w:rsidR="00C36BBC" w:rsidRPr="00C55D81">
        <w:rPr>
          <w:rFonts w:ascii="Times New Roman" w:eastAsia="Times New Roman" w:hAnsi="Times New Roman" w:cs="Times New Roman"/>
          <w:sz w:val="28"/>
          <w:szCs w:val="28"/>
          <w:lang w:eastAsia="ru-RU"/>
        </w:rPr>
        <w:t>визначає</w:t>
      </w:r>
      <w:r w:rsidRPr="00C55D81">
        <w:rPr>
          <w:rFonts w:ascii="Times New Roman" w:eastAsia="Times New Roman" w:hAnsi="Times New Roman" w:cs="Times New Roman"/>
          <w:sz w:val="28"/>
          <w:szCs w:val="28"/>
          <w:lang w:eastAsia="ru-RU"/>
        </w:rPr>
        <w:t xml:space="preserve"> систему домінуючих соціальних відношень: цінність орієнтації працівника, що визначають його ставлення до виконання службових обов’язків. До них віднесемо такі: сумлінність, </w:t>
      </w:r>
      <w:r w:rsidR="00C36BBC" w:rsidRPr="00C55D81">
        <w:rPr>
          <w:rFonts w:ascii="Times New Roman" w:eastAsia="Times New Roman" w:hAnsi="Times New Roman" w:cs="Times New Roman"/>
          <w:sz w:val="28"/>
          <w:szCs w:val="28"/>
          <w:lang w:eastAsia="ru-RU"/>
        </w:rPr>
        <w:t xml:space="preserve">дисциплінованість, </w:t>
      </w:r>
      <w:r w:rsidRPr="00C55D81">
        <w:rPr>
          <w:rFonts w:ascii="Times New Roman" w:eastAsia="Times New Roman" w:hAnsi="Times New Roman" w:cs="Times New Roman"/>
          <w:sz w:val="28"/>
          <w:szCs w:val="28"/>
          <w:lang w:eastAsia="ru-RU"/>
        </w:rPr>
        <w:t xml:space="preserve">відповідальність, </w:t>
      </w:r>
      <w:r w:rsidR="00C36BBC" w:rsidRPr="00C55D81">
        <w:rPr>
          <w:rFonts w:ascii="Times New Roman" w:eastAsia="Times New Roman" w:hAnsi="Times New Roman" w:cs="Times New Roman"/>
          <w:sz w:val="28"/>
          <w:szCs w:val="28"/>
          <w:lang w:eastAsia="ru-RU"/>
        </w:rPr>
        <w:t>насолоду від праці та любов до неї</w:t>
      </w:r>
      <w:r w:rsidRPr="00C55D81">
        <w:rPr>
          <w:rFonts w:ascii="Times New Roman" w:eastAsia="Times New Roman" w:hAnsi="Times New Roman" w:cs="Times New Roman"/>
          <w:sz w:val="28"/>
          <w:szCs w:val="28"/>
          <w:lang w:eastAsia="ru-RU"/>
        </w:rPr>
        <w:t xml:space="preserve">, почуття обов’язку, гуманність, </w:t>
      </w:r>
      <w:r w:rsidR="00C36BBC" w:rsidRPr="00C55D81">
        <w:rPr>
          <w:rFonts w:ascii="Times New Roman" w:eastAsia="Times New Roman" w:hAnsi="Times New Roman" w:cs="Times New Roman"/>
          <w:sz w:val="28"/>
          <w:szCs w:val="28"/>
          <w:lang w:eastAsia="ru-RU"/>
        </w:rPr>
        <w:t xml:space="preserve">справедливість та </w:t>
      </w:r>
      <w:r w:rsidRPr="00C55D81">
        <w:rPr>
          <w:rFonts w:ascii="Times New Roman" w:eastAsia="Times New Roman" w:hAnsi="Times New Roman" w:cs="Times New Roman"/>
          <w:sz w:val="28"/>
          <w:szCs w:val="28"/>
          <w:lang w:eastAsia="ru-RU"/>
        </w:rPr>
        <w:t xml:space="preserve">вимогливість до себе, самокритичність, якості, </w:t>
      </w:r>
      <w:r w:rsidR="00C36BBC" w:rsidRPr="00C55D81">
        <w:rPr>
          <w:rFonts w:ascii="Times New Roman" w:eastAsia="Times New Roman" w:hAnsi="Times New Roman" w:cs="Times New Roman"/>
          <w:sz w:val="28"/>
          <w:szCs w:val="28"/>
          <w:lang w:eastAsia="ru-RU"/>
        </w:rPr>
        <w:t>якідетермінують</w:t>
      </w:r>
      <w:r w:rsidRPr="00C55D81">
        <w:rPr>
          <w:rFonts w:ascii="Times New Roman" w:eastAsia="Times New Roman" w:hAnsi="Times New Roman" w:cs="Times New Roman"/>
          <w:sz w:val="28"/>
          <w:szCs w:val="28"/>
          <w:lang w:eastAsia="ru-RU"/>
        </w:rPr>
        <w:t xml:space="preserve"> моральну стійкість та непідкупність. Морально-ділові якості </w:t>
      </w:r>
      <w:r w:rsidR="00C36BBC" w:rsidRPr="00C55D81">
        <w:rPr>
          <w:rFonts w:ascii="Times New Roman" w:eastAsia="Times New Roman" w:hAnsi="Times New Roman" w:cs="Times New Roman"/>
          <w:sz w:val="28"/>
          <w:szCs w:val="28"/>
          <w:lang w:eastAsia="ru-RU"/>
        </w:rPr>
        <w:t>суб’єкта діяльностітісно пов’язані</w:t>
      </w:r>
      <w:r w:rsidRPr="00C55D81">
        <w:rPr>
          <w:rFonts w:ascii="Times New Roman" w:eastAsia="Times New Roman" w:hAnsi="Times New Roman" w:cs="Times New Roman"/>
          <w:sz w:val="28"/>
          <w:szCs w:val="28"/>
          <w:lang w:eastAsia="ru-RU"/>
        </w:rPr>
        <w:t xml:space="preserve"> зі спрямованістю особистості через розвинену правосвідомість, що </w:t>
      </w:r>
      <w:r w:rsidRPr="00C55D81">
        <w:rPr>
          <w:rFonts w:ascii="Times New Roman" w:eastAsia="Times New Roman" w:hAnsi="Times New Roman" w:cs="Times New Roman"/>
          <w:sz w:val="28"/>
          <w:szCs w:val="28"/>
          <w:lang w:eastAsia="ru-RU"/>
        </w:rPr>
        <w:lastRenderedPageBreak/>
        <w:t>включає в себе розуміння та дотримання усіх принципів права, усвідомлення почуття законності у здійснення професійної діяльності;</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 професійно-ділові якості. Ця група охоплює спеціальні здібності та професійну підготовку. До них належать: </w:t>
      </w:r>
      <w:r w:rsidR="00EC7DCB" w:rsidRPr="00C55D81">
        <w:rPr>
          <w:rFonts w:ascii="Times New Roman" w:eastAsia="Times New Roman" w:hAnsi="Times New Roman" w:cs="Times New Roman"/>
          <w:sz w:val="28"/>
          <w:szCs w:val="28"/>
          <w:lang w:eastAsia="ru-RU"/>
        </w:rPr>
        <w:t>професійне мислення, рівень загального</w:t>
      </w:r>
      <w:r w:rsidRPr="00C55D81">
        <w:rPr>
          <w:rFonts w:ascii="Times New Roman" w:eastAsia="Times New Roman" w:hAnsi="Times New Roman" w:cs="Times New Roman"/>
          <w:sz w:val="28"/>
          <w:szCs w:val="28"/>
          <w:lang w:eastAsia="ru-RU"/>
        </w:rPr>
        <w:t xml:space="preserve"> інтелект</w:t>
      </w:r>
      <w:r w:rsidR="00EC7DCB" w:rsidRPr="00C55D81">
        <w:rPr>
          <w:rFonts w:ascii="Times New Roman" w:eastAsia="Times New Roman" w:hAnsi="Times New Roman" w:cs="Times New Roman"/>
          <w:sz w:val="28"/>
          <w:szCs w:val="28"/>
          <w:lang w:eastAsia="ru-RU"/>
        </w:rPr>
        <w:t>у</w:t>
      </w:r>
      <w:r w:rsidRPr="00C55D81">
        <w:rPr>
          <w:rFonts w:ascii="Times New Roman" w:eastAsia="Times New Roman" w:hAnsi="Times New Roman" w:cs="Times New Roman"/>
          <w:sz w:val="28"/>
          <w:szCs w:val="28"/>
          <w:lang w:eastAsia="ru-RU"/>
        </w:rPr>
        <w:t xml:space="preserve">, спостережливість, </w:t>
      </w:r>
      <w:r w:rsidR="00EC7DCB" w:rsidRPr="00C55D81">
        <w:rPr>
          <w:rFonts w:ascii="Times New Roman" w:eastAsia="Times New Roman" w:hAnsi="Times New Roman" w:cs="Times New Roman"/>
          <w:sz w:val="28"/>
          <w:szCs w:val="28"/>
          <w:lang w:eastAsia="ru-RU"/>
        </w:rPr>
        <w:t>ємність пам'яті</w:t>
      </w:r>
      <w:r w:rsidRPr="00C55D81">
        <w:rPr>
          <w:rFonts w:ascii="Times New Roman" w:eastAsia="Times New Roman" w:hAnsi="Times New Roman" w:cs="Times New Roman"/>
          <w:sz w:val="28"/>
          <w:szCs w:val="28"/>
          <w:lang w:eastAsia="ru-RU"/>
        </w:rPr>
        <w:t xml:space="preserve">; </w:t>
      </w:r>
      <w:r w:rsidR="00EC7DCB" w:rsidRPr="00C55D81">
        <w:rPr>
          <w:rFonts w:ascii="Times New Roman" w:eastAsia="Times New Roman" w:hAnsi="Times New Roman" w:cs="Times New Roman"/>
          <w:sz w:val="28"/>
          <w:szCs w:val="28"/>
          <w:lang w:eastAsia="ru-RU"/>
        </w:rPr>
        <w:t xml:space="preserve">психологічна готовність як психічна стійкість в важких та екстремальних ситуаціях, витримка, здоровий ризик; </w:t>
      </w:r>
      <w:r w:rsidRPr="00C55D81">
        <w:rPr>
          <w:rFonts w:ascii="Times New Roman" w:eastAsia="Times New Roman" w:hAnsi="Times New Roman" w:cs="Times New Roman"/>
          <w:sz w:val="28"/>
          <w:szCs w:val="28"/>
          <w:lang w:eastAsia="ru-RU"/>
        </w:rPr>
        <w:t xml:space="preserve">професійна майстерність як </w:t>
      </w:r>
      <w:r w:rsidR="00EC7DCB" w:rsidRPr="00C55D81">
        <w:rPr>
          <w:rFonts w:ascii="Times New Roman" w:eastAsia="Times New Roman" w:hAnsi="Times New Roman" w:cs="Times New Roman"/>
          <w:sz w:val="28"/>
          <w:szCs w:val="28"/>
          <w:lang w:eastAsia="ru-RU"/>
        </w:rPr>
        <w:t>синтез</w:t>
      </w:r>
      <w:r w:rsidRPr="00C55D81">
        <w:rPr>
          <w:rFonts w:ascii="Times New Roman" w:eastAsia="Times New Roman" w:hAnsi="Times New Roman" w:cs="Times New Roman"/>
          <w:sz w:val="28"/>
          <w:szCs w:val="28"/>
          <w:lang w:eastAsia="ru-RU"/>
        </w:rPr>
        <w:t xml:space="preserve"> професійних знань, умінь, навичок, </w:t>
      </w:r>
      <w:r w:rsidR="00EC7DCB" w:rsidRPr="00C55D81">
        <w:rPr>
          <w:rFonts w:ascii="Times New Roman" w:eastAsia="Times New Roman" w:hAnsi="Times New Roman" w:cs="Times New Roman"/>
          <w:sz w:val="28"/>
          <w:szCs w:val="28"/>
          <w:lang w:eastAsia="ru-RU"/>
        </w:rPr>
        <w:t>що дають змогу</w:t>
      </w:r>
      <w:r w:rsidRPr="00C55D81">
        <w:rPr>
          <w:rFonts w:ascii="Times New Roman" w:eastAsia="Times New Roman" w:hAnsi="Times New Roman" w:cs="Times New Roman"/>
          <w:sz w:val="28"/>
          <w:szCs w:val="28"/>
          <w:lang w:eastAsia="ru-RU"/>
        </w:rPr>
        <w:t xml:space="preserve"> приймати рішення; вольові </w:t>
      </w:r>
      <w:r w:rsidR="00EC7DCB" w:rsidRPr="00C55D81">
        <w:rPr>
          <w:rFonts w:ascii="Times New Roman" w:eastAsia="Times New Roman" w:hAnsi="Times New Roman" w:cs="Times New Roman"/>
          <w:sz w:val="28"/>
          <w:szCs w:val="28"/>
          <w:lang w:eastAsia="ru-RU"/>
        </w:rPr>
        <w:t>якості та здатність до організації</w:t>
      </w:r>
      <w:r w:rsidRPr="00C55D81">
        <w:rPr>
          <w:rFonts w:ascii="Times New Roman" w:eastAsia="Times New Roman" w:hAnsi="Times New Roman" w:cs="Times New Roman"/>
          <w:sz w:val="28"/>
          <w:szCs w:val="28"/>
          <w:lang w:eastAsia="ru-RU"/>
        </w:rPr>
        <w:t xml:space="preserve">, що </w:t>
      </w:r>
      <w:r w:rsidR="00EC7DCB" w:rsidRPr="00C55D81">
        <w:rPr>
          <w:rFonts w:ascii="Times New Roman" w:eastAsia="Times New Roman" w:hAnsi="Times New Roman" w:cs="Times New Roman"/>
          <w:sz w:val="28"/>
          <w:szCs w:val="28"/>
          <w:lang w:eastAsia="ru-RU"/>
        </w:rPr>
        <w:t>виявляється</w:t>
      </w:r>
      <w:r w:rsidRPr="00C55D81">
        <w:rPr>
          <w:rFonts w:ascii="Times New Roman" w:eastAsia="Times New Roman" w:hAnsi="Times New Roman" w:cs="Times New Roman"/>
          <w:sz w:val="28"/>
          <w:szCs w:val="28"/>
          <w:lang w:eastAsia="ru-RU"/>
        </w:rPr>
        <w:t xml:space="preserve"> цілеспрямованістю,</w:t>
      </w:r>
      <w:r w:rsidR="00EC7DCB" w:rsidRPr="00C55D81">
        <w:rPr>
          <w:rFonts w:ascii="Times New Roman" w:eastAsia="Times New Roman" w:hAnsi="Times New Roman" w:cs="Times New Roman"/>
          <w:sz w:val="28"/>
          <w:szCs w:val="28"/>
          <w:lang w:eastAsia="ru-RU"/>
        </w:rPr>
        <w:t xml:space="preserve"> мужністю,</w:t>
      </w:r>
      <w:r w:rsidRPr="00C55D81">
        <w:rPr>
          <w:rFonts w:ascii="Times New Roman" w:eastAsia="Times New Roman" w:hAnsi="Times New Roman" w:cs="Times New Roman"/>
          <w:sz w:val="28"/>
          <w:szCs w:val="28"/>
          <w:lang w:eastAsia="ru-RU"/>
        </w:rPr>
        <w:t xml:space="preserve"> наполегливістю, та самостійністю; </w:t>
      </w:r>
      <w:r w:rsidR="00EC7DCB" w:rsidRPr="00C55D81">
        <w:rPr>
          <w:rFonts w:ascii="Times New Roman" w:eastAsia="Times New Roman" w:hAnsi="Times New Roman" w:cs="Times New Roman"/>
          <w:sz w:val="28"/>
          <w:szCs w:val="28"/>
          <w:lang w:eastAsia="ru-RU"/>
        </w:rPr>
        <w:t>специфічні</w:t>
      </w:r>
      <w:r w:rsidRPr="00C55D81">
        <w:rPr>
          <w:rFonts w:ascii="Times New Roman" w:eastAsia="Times New Roman" w:hAnsi="Times New Roman" w:cs="Times New Roman"/>
          <w:sz w:val="28"/>
          <w:szCs w:val="28"/>
          <w:lang w:eastAsia="ru-RU"/>
        </w:rPr>
        <w:t xml:space="preserve"> здібності – розшукові, слі</w:t>
      </w:r>
      <w:r w:rsidR="00EC7DCB" w:rsidRPr="00C55D81">
        <w:rPr>
          <w:rFonts w:ascii="Times New Roman" w:eastAsia="Times New Roman" w:hAnsi="Times New Roman" w:cs="Times New Roman"/>
          <w:sz w:val="28"/>
          <w:szCs w:val="28"/>
          <w:lang w:eastAsia="ru-RU"/>
        </w:rPr>
        <w:t xml:space="preserve">дчі, педагогічні, виховні та </w:t>
      </w:r>
      <w:r w:rsidRPr="00C55D81">
        <w:rPr>
          <w:rFonts w:ascii="Times New Roman" w:eastAsia="Times New Roman" w:hAnsi="Times New Roman" w:cs="Times New Roman"/>
          <w:sz w:val="28"/>
          <w:szCs w:val="28"/>
          <w:lang w:eastAsia="ru-RU"/>
        </w:rPr>
        <w:t xml:space="preserve">комунікативні;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4) психофізіологічні якості. До них належать: емоційність,</w:t>
      </w:r>
      <w:r w:rsidR="00EC7DCB" w:rsidRPr="00C55D81">
        <w:rPr>
          <w:rFonts w:ascii="Times New Roman" w:eastAsia="Times New Roman" w:hAnsi="Times New Roman" w:cs="Times New Roman"/>
          <w:sz w:val="28"/>
          <w:szCs w:val="28"/>
          <w:lang w:eastAsia="ru-RU"/>
        </w:rPr>
        <w:t xml:space="preserve"> працездатність, </w:t>
      </w:r>
      <w:r w:rsidRPr="00C55D81">
        <w:rPr>
          <w:rFonts w:ascii="Times New Roman" w:eastAsia="Times New Roman" w:hAnsi="Times New Roman" w:cs="Times New Roman"/>
          <w:sz w:val="28"/>
          <w:szCs w:val="28"/>
          <w:lang w:eastAsia="ru-RU"/>
        </w:rPr>
        <w:t xml:space="preserve">швидкість моторних реакцій, врівноваженість, стійкість </w:t>
      </w:r>
      <w:r w:rsidR="00EC7DCB" w:rsidRPr="00C55D81">
        <w:rPr>
          <w:rFonts w:ascii="Times New Roman" w:eastAsia="Times New Roman" w:hAnsi="Times New Roman" w:cs="Times New Roman"/>
          <w:sz w:val="28"/>
          <w:szCs w:val="28"/>
          <w:lang w:eastAsia="ru-RU"/>
        </w:rPr>
        <w:t xml:space="preserve">та опірність </w:t>
      </w:r>
      <w:r w:rsidRPr="00C55D81">
        <w:rPr>
          <w:rFonts w:ascii="Times New Roman" w:eastAsia="Times New Roman" w:hAnsi="Times New Roman" w:cs="Times New Roman"/>
          <w:sz w:val="28"/>
          <w:szCs w:val="28"/>
          <w:lang w:eastAsia="ru-RU"/>
        </w:rPr>
        <w:t xml:space="preserve">до фізичних та психічних навантажень, </w:t>
      </w:r>
      <w:r w:rsidR="00EC7DCB" w:rsidRPr="00C55D81">
        <w:rPr>
          <w:rFonts w:ascii="Times New Roman" w:eastAsia="Times New Roman" w:hAnsi="Times New Roman" w:cs="Times New Roman"/>
          <w:sz w:val="28"/>
          <w:szCs w:val="28"/>
          <w:lang w:eastAsia="ru-RU"/>
        </w:rPr>
        <w:t xml:space="preserve">опору при психологічному </w:t>
      </w:r>
      <w:r w:rsidRPr="00C55D81">
        <w:rPr>
          <w:rFonts w:ascii="Times New Roman" w:eastAsia="Times New Roman" w:hAnsi="Times New Roman" w:cs="Times New Roman"/>
          <w:sz w:val="28"/>
          <w:szCs w:val="28"/>
          <w:lang w:eastAsia="ru-RU"/>
        </w:rPr>
        <w:t xml:space="preserve">тиску, </w:t>
      </w:r>
      <w:r w:rsidR="00EC7DCB" w:rsidRPr="00C55D81">
        <w:rPr>
          <w:rFonts w:ascii="Times New Roman" w:eastAsia="Times New Roman" w:hAnsi="Times New Roman" w:cs="Times New Roman"/>
          <w:sz w:val="28"/>
          <w:szCs w:val="28"/>
          <w:lang w:eastAsia="ru-RU"/>
        </w:rPr>
        <w:t>спроможність</w:t>
      </w:r>
      <w:r w:rsidRPr="00C55D81">
        <w:rPr>
          <w:rFonts w:ascii="Times New Roman" w:eastAsia="Times New Roman" w:hAnsi="Times New Roman" w:cs="Times New Roman"/>
          <w:sz w:val="28"/>
          <w:szCs w:val="28"/>
          <w:lang w:eastAsia="ru-RU"/>
        </w:rPr>
        <w:t xml:space="preserve"> до ризику [2].</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Якості особистості майбутнього юриста, </w:t>
      </w:r>
      <w:r w:rsidR="00C05413" w:rsidRPr="00C55D81">
        <w:rPr>
          <w:rFonts w:ascii="Times New Roman" w:eastAsia="Times New Roman" w:hAnsi="Times New Roman" w:cs="Times New Roman"/>
          <w:sz w:val="28"/>
          <w:szCs w:val="28"/>
          <w:lang w:eastAsia="ru-RU"/>
        </w:rPr>
        <w:t xml:space="preserve">які лежать в основі його </w:t>
      </w:r>
      <w:r w:rsidRPr="00C55D81">
        <w:rPr>
          <w:rFonts w:ascii="Times New Roman" w:eastAsia="Times New Roman" w:hAnsi="Times New Roman" w:cs="Times New Roman"/>
          <w:sz w:val="28"/>
          <w:szCs w:val="28"/>
          <w:lang w:eastAsia="ru-RU"/>
        </w:rPr>
        <w:t>кваліфікації</w:t>
      </w:r>
      <w:r w:rsidR="00C05413" w:rsidRPr="00C55D81">
        <w:rPr>
          <w:rFonts w:ascii="Times New Roman" w:eastAsia="Times New Roman" w:hAnsi="Times New Roman" w:cs="Times New Roman"/>
          <w:sz w:val="28"/>
          <w:szCs w:val="28"/>
          <w:lang w:eastAsia="ru-RU"/>
        </w:rPr>
        <w:t>,</w:t>
      </w:r>
      <w:r w:rsidRPr="00C55D81">
        <w:rPr>
          <w:rFonts w:ascii="Times New Roman" w:eastAsia="Times New Roman" w:hAnsi="Times New Roman" w:cs="Times New Roman"/>
          <w:sz w:val="28"/>
          <w:szCs w:val="28"/>
          <w:lang w:eastAsia="ru-RU"/>
        </w:rPr>
        <w:t xml:space="preserve"> представлен</w:t>
      </w:r>
      <w:r w:rsidR="00C05413" w:rsidRPr="00C55D81">
        <w:rPr>
          <w:rFonts w:ascii="Times New Roman" w:eastAsia="Times New Roman" w:hAnsi="Times New Roman" w:cs="Times New Roman"/>
          <w:sz w:val="28"/>
          <w:szCs w:val="28"/>
          <w:lang w:eastAsia="ru-RU"/>
        </w:rPr>
        <w:t>о так</w:t>
      </w:r>
      <w:r w:rsidRPr="00C55D81">
        <w:rPr>
          <w:rFonts w:ascii="Times New Roman" w:eastAsia="Times New Roman" w:hAnsi="Times New Roman" w:cs="Times New Roman"/>
          <w:sz w:val="28"/>
          <w:szCs w:val="28"/>
          <w:lang w:eastAsia="ru-RU"/>
        </w:rPr>
        <w:t xml:space="preserve">: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професійно-ділові: </w:t>
      </w:r>
      <w:r w:rsidR="00EC7DCB" w:rsidRPr="00C55D81">
        <w:rPr>
          <w:rFonts w:ascii="Times New Roman" w:eastAsia="Times New Roman" w:hAnsi="Times New Roman" w:cs="Times New Roman"/>
          <w:sz w:val="28"/>
          <w:szCs w:val="28"/>
          <w:lang w:eastAsia="ru-RU"/>
        </w:rPr>
        <w:t xml:space="preserve">працездатність, </w:t>
      </w:r>
      <w:r w:rsidRPr="00C55D81">
        <w:rPr>
          <w:rFonts w:ascii="Times New Roman" w:eastAsia="Times New Roman" w:hAnsi="Times New Roman" w:cs="Times New Roman"/>
          <w:sz w:val="28"/>
          <w:szCs w:val="28"/>
          <w:lang w:eastAsia="ru-RU"/>
        </w:rPr>
        <w:t xml:space="preserve">повага законів, </w:t>
      </w:r>
      <w:r w:rsidR="00756BEB" w:rsidRPr="00C55D81">
        <w:rPr>
          <w:rFonts w:ascii="Times New Roman" w:eastAsia="Times New Roman" w:hAnsi="Times New Roman" w:cs="Times New Roman"/>
          <w:sz w:val="28"/>
          <w:szCs w:val="28"/>
          <w:lang w:eastAsia="ru-RU"/>
        </w:rPr>
        <w:t>почуття відповідальності</w:t>
      </w:r>
      <w:r w:rsidRPr="00C55D81">
        <w:rPr>
          <w:rFonts w:ascii="Times New Roman" w:eastAsia="Times New Roman" w:hAnsi="Times New Roman" w:cs="Times New Roman"/>
          <w:sz w:val="28"/>
          <w:szCs w:val="28"/>
          <w:lang w:eastAsia="ru-RU"/>
        </w:rPr>
        <w:t xml:space="preserve"> за долю людей, </w:t>
      </w:r>
      <w:r w:rsidR="00756BEB" w:rsidRPr="00C55D81">
        <w:rPr>
          <w:rFonts w:ascii="Times New Roman" w:eastAsia="Times New Roman" w:hAnsi="Times New Roman" w:cs="Times New Roman"/>
          <w:sz w:val="28"/>
          <w:szCs w:val="28"/>
          <w:lang w:eastAsia="ru-RU"/>
        </w:rPr>
        <w:t>насолода від</w:t>
      </w:r>
      <w:r w:rsidRPr="00C55D81">
        <w:rPr>
          <w:rFonts w:ascii="Times New Roman" w:eastAsia="Times New Roman" w:hAnsi="Times New Roman" w:cs="Times New Roman"/>
          <w:sz w:val="28"/>
          <w:szCs w:val="28"/>
          <w:lang w:eastAsia="ru-RU"/>
        </w:rPr>
        <w:t xml:space="preserve"> професії, здібність самокритично оцінювати свою діяльність, дисциплінованість, пунктуальність в роботі;</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морально-етичні: моральн</w:t>
      </w:r>
      <w:r w:rsidR="00C05413" w:rsidRPr="00C55D81">
        <w:rPr>
          <w:rFonts w:ascii="Times New Roman" w:eastAsia="Times New Roman" w:hAnsi="Times New Roman" w:cs="Times New Roman"/>
          <w:sz w:val="28"/>
          <w:szCs w:val="28"/>
          <w:lang w:eastAsia="ru-RU"/>
        </w:rPr>
        <w:t>і</w:t>
      </w:r>
      <w:r w:rsidRPr="00C55D81">
        <w:rPr>
          <w:rFonts w:ascii="Times New Roman" w:eastAsia="Times New Roman" w:hAnsi="Times New Roman" w:cs="Times New Roman"/>
          <w:sz w:val="28"/>
          <w:szCs w:val="28"/>
          <w:lang w:eastAsia="ru-RU"/>
        </w:rPr>
        <w:t xml:space="preserve"> переконан</w:t>
      </w:r>
      <w:r w:rsidR="00C05413" w:rsidRPr="00C55D81">
        <w:rPr>
          <w:rFonts w:ascii="Times New Roman" w:eastAsia="Times New Roman" w:hAnsi="Times New Roman" w:cs="Times New Roman"/>
          <w:sz w:val="28"/>
          <w:szCs w:val="28"/>
          <w:lang w:eastAsia="ru-RU"/>
        </w:rPr>
        <w:t>ня</w:t>
      </w:r>
      <w:r w:rsidRPr="00C55D81">
        <w:rPr>
          <w:rFonts w:ascii="Times New Roman" w:eastAsia="Times New Roman" w:hAnsi="Times New Roman" w:cs="Times New Roman"/>
          <w:sz w:val="28"/>
          <w:szCs w:val="28"/>
          <w:lang w:eastAsia="ru-RU"/>
        </w:rPr>
        <w:t>, етичні погляди, добросовісність, принцип</w:t>
      </w:r>
      <w:r w:rsidR="00C05413" w:rsidRPr="00C55D81">
        <w:rPr>
          <w:rFonts w:ascii="Times New Roman" w:eastAsia="Times New Roman" w:hAnsi="Times New Roman" w:cs="Times New Roman"/>
          <w:sz w:val="28"/>
          <w:szCs w:val="28"/>
          <w:lang w:eastAsia="ru-RU"/>
        </w:rPr>
        <w:t>ові</w:t>
      </w:r>
      <w:r w:rsidRPr="00C55D81">
        <w:rPr>
          <w:rFonts w:ascii="Times New Roman" w:eastAsia="Times New Roman" w:hAnsi="Times New Roman" w:cs="Times New Roman"/>
          <w:sz w:val="28"/>
          <w:szCs w:val="28"/>
          <w:lang w:eastAsia="ru-RU"/>
        </w:rPr>
        <w:t>сть, відповідальність за справу, зд</w:t>
      </w:r>
      <w:r w:rsidR="00C05413" w:rsidRPr="00C55D81">
        <w:rPr>
          <w:rFonts w:ascii="Times New Roman" w:eastAsia="Times New Roman" w:hAnsi="Times New Roman" w:cs="Times New Roman"/>
          <w:sz w:val="28"/>
          <w:szCs w:val="28"/>
          <w:lang w:eastAsia="ru-RU"/>
        </w:rPr>
        <w:t>атні</w:t>
      </w:r>
      <w:r w:rsidRPr="00C55D81">
        <w:rPr>
          <w:rFonts w:ascii="Times New Roman" w:eastAsia="Times New Roman" w:hAnsi="Times New Roman" w:cs="Times New Roman"/>
          <w:sz w:val="28"/>
          <w:szCs w:val="28"/>
          <w:lang w:eastAsia="ru-RU"/>
        </w:rPr>
        <w:t>сть брати відповідальність, гуманність, нетерпимість до порушників закон</w:t>
      </w:r>
      <w:r w:rsidR="00C05413" w:rsidRPr="00C55D81">
        <w:rPr>
          <w:rFonts w:ascii="Times New Roman" w:eastAsia="Times New Roman" w:hAnsi="Times New Roman" w:cs="Times New Roman"/>
          <w:sz w:val="28"/>
          <w:szCs w:val="28"/>
          <w:lang w:eastAsia="ru-RU"/>
        </w:rPr>
        <w:t>ода</w:t>
      </w:r>
      <w:r w:rsidR="00A36B02" w:rsidRPr="00C55D81">
        <w:rPr>
          <w:rFonts w:ascii="Times New Roman" w:eastAsia="Times New Roman" w:hAnsi="Times New Roman" w:cs="Times New Roman"/>
          <w:sz w:val="28"/>
          <w:szCs w:val="28"/>
          <w:lang w:eastAsia="ru-RU"/>
        </w:rPr>
        <w:t>в</w:t>
      </w:r>
      <w:r w:rsidR="00C05413" w:rsidRPr="00C55D81">
        <w:rPr>
          <w:rFonts w:ascii="Times New Roman" w:eastAsia="Times New Roman" w:hAnsi="Times New Roman" w:cs="Times New Roman"/>
          <w:sz w:val="28"/>
          <w:szCs w:val="28"/>
          <w:lang w:eastAsia="ru-RU"/>
        </w:rPr>
        <w:t>ства</w:t>
      </w:r>
      <w:r w:rsidRPr="00C55D81">
        <w:rPr>
          <w:rFonts w:ascii="Times New Roman" w:eastAsia="Times New Roman" w:hAnsi="Times New Roman" w:cs="Times New Roman"/>
          <w:sz w:val="28"/>
          <w:szCs w:val="28"/>
          <w:lang w:eastAsia="ru-RU"/>
        </w:rPr>
        <w:t>;</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інтелектуальні: </w:t>
      </w:r>
      <w:r w:rsidR="00A36B02" w:rsidRPr="00C55D81">
        <w:rPr>
          <w:rFonts w:ascii="Times New Roman" w:eastAsia="Times New Roman" w:hAnsi="Times New Roman" w:cs="Times New Roman"/>
          <w:sz w:val="28"/>
          <w:szCs w:val="28"/>
          <w:lang w:eastAsia="ru-RU"/>
        </w:rPr>
        <w:t>у</w:t>
      </w:r>
      <w:r w:rsidRPr="00C55D81">
        <w:rPr>
          <w:rFonts w:ascii="Times New Roman" w:eastAsia="Times New Roman" w:hAnsi="Times New Roman" w:cs="Times New Roman"/>
          <w:sz w:val="28"/>
          <w:szCs w:val="28"/>
          <w:lang w:eastAsia="ru-RU"/>
        </w:rPr>
        <w:t xml:space="preserve">міння відрізняти </w:t>
      </w:r>
      <w:r w:rsidR="00C05413" w:rsidRPr="00C55D81">
        <w:rPr>
          <w:rFonts w:ascii="Times New Roman" w:eastAsia="Times New Roman" w:hAnsi="Times New Roman" w:cs="Times New Roman"/>
          <w:sz w:val="28"/>
          <w:szCs w:val="28"/>
          <w:lang w:eastAsia="ru-RU"/>
        </w:rPr>
        <w:t>головне</w:t>
      </w:r>
      <w:r w:rsidRPr="00C55D81">
        <w:rPr>
          <w:rFonts w:ascii="Times New Roman" w:eastAsia="Times New Roman" w:hAnsi="Times New Roman" w:cs="Times New Roman"/>
          <w:sz w:val="28"/>
          <w:szCs w:val="28"/>
          <w:lang w:eastAsia="ru-RU"/>
        </w:rPr>
        <w:t xml:space="preserve">, ерудиція, глибина, логічність, розважливість, гнучкість мислення, </w:t>
      </w:r>
      <w:r w:rsidR="00A36B02" w:rsidRPr="00C55D81">
        <w:rPr>
          <w:rFonts w:ascii="Times New Roman" w:eastAsia="Times New Roman" w:hAnsi="Times New Roman" w:cs="Times New Roman"/>
          <w:sz w:val="28"/>
          <w:szCs w:val="28"/>
          <w:lang w:eastAsia="ru-RU"/>
        </w:rPr>
        <w:t>у</w:t>
      </w:r>
      <w:r w:rsidRPr="00C55D81">
        <w:rPr>
          <w:rFonts w:ascii="Times New Roman" w:eastAsia="Times New Roman" w:hAnsi="Times New Roman" w:cs="Times New Roman"/>
          <w:sz w:val="28"/>
          <w:szCs w:val="28"/>
          <w:lang w:eastAsia="ru-RU"/>
        </w:rPr>
        <w:t>міння розглядати питання</w:t>
      </w:r>
      <w:r w:rsidR="00A36B02" w:rsidRPr="00C55D81">
        <w:rPr>
          <w:rFonts w:ascii="Times New Roman" w:eastAsia="Times New Roman" w:hAnsi="Times New Roman" w:cs="Times New Roman"/>
          <w:sz w:val="28"/>
          <w:szCs w:val="28"/>
          <w:lang w:eastAsia="ru-RU"/>
        </w:rPr>
        <w:t xml:space="preserve"> різнобічно</w:t>
      </w:r>
      <w:r w:rsidRPr="00C55D81">
        <w:rPr>
          <w:rFonts w:ascii="Times New Roman" w:eastAsia="Times New Roman" w:hAnsi="Times New Roman" w:cs="Times New Roman"/>
          <w:sz w:val="28"/>
          <w:szCs w:val="28"/>
          <w:lang w:eastAsia="ru-RU"/>
        </w:rPr>
        <w:t>, спостережливість, прогностичний характер мислення, пам'ять;</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емоційно-вольові: </w:t>
      </w:r>
      <w:r w:rsidR="00756BEB" w:rsidRPr="00C55D81">
        <w:rPr>
          <w:rFonts w:ascii="Times New Roman" w:eastAsia="Times New Roman" w:hAnsi="Times New Roman" w:cs="Times New Roman"/>
          <w:sz w:val="28"/>
          <w:szCs w:val="28"/>
          <w:lang w:eastAsia="ru-RU"/>
        </w:rPr>
        <w:t>здатність</w:t>
      </w:r>
      <w:r w:rsidRPr="00C55D81">
        <w:rPr>
          <w:rFonts w:ascii="Times New Roman" w:eastAsia="Times New Roman" w:hAnsi="Times New Roman" w:cs="Times New Roman"/>
          <w:sz w:val="28"/>
          <w:szCs w:val="28"/>
          <w:lang w:eastAsia="ru-RU"/>
        </w:rPr>
        <w:t xml:space="preserve"> залишатися уважним, витриманим, врівноваженим, проявляти твердість моральних переконань; володіти почуттям обов’язку і відповідальності, волею і наполегливістю у виконанні рішень;</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організаційні: </w:t>
      </w:r>
      <w:r w:rsidR="00A36B02" w:rsidRPr="00C55D81">
        <w:rPr>
          <w:rFonts w:ascii="Times New Roman" w:eastAsia="Times New Roman" w:hAnsi="Times New Roman" w:cs="Times New Roman"/>
          <w:sz w:val="28"/>
          <w:szCs w:val="28"/>
          <w:lang w:eastAsia="ru-RU"/>
        </w:rPr>
        <w:t>у</w:t>
      </w:r>
      <w:r w:rsidRPr="00C55D81">
        <w:rPr>
          <w:rFonts w:ascii="Times New Roman" w:eastAsia="Times New Roman" w:hAnsi="Times New Roman" w:cs="Times New Roman"/>
          <w:sz w:val="28"/>
          <w:szCs w:val="28"/>
          <w:lang w:eastAsia="ru-RU"/>
        </w:rPr>
        <w:t xml:space="preserve">міння організовувати власну діяльність, а також  роботу колег і колективу [10, с. 106-107].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Відповідно майбутньому</w:t>
      </w:r>
      <w:r w:rsidR="00A36B02" w:rsidRPr="00C55D81">
        <w:rPr>
          <w:rFonts w:ascii="Times New Roman" w:eastAsia="Times New Roman" w:hAnsi="Times New Roman" w:cs="Times New Roman"/>
          <w:sz w:val="28"/>
          <w:szCs w:val="28"/>
          <w:lang w:eastAsia="ru-RU"/>
        </w:rPr>
        <w:t xml:space="preserve"> фахівцю-</w:t>
      </w:r>
      <w:r w:rsidRPr="00C55D81">
        <w:rPr>
          <w:rFonts w:ascii="Times New Roman" w:eastAsia="Times New Roman" w:hAnsi="Times New Roman" w:cs="Times New Roman"/>
          <w:sz w:val="28"/>
          <w:szCs w:val="28"/>
          <w:lang w:eastAsia="ru-RU"/>
        </w:rPr>
        <w:t xml:space="preserve">юристу мають бути притаманні такі професійно-правові </w:t>
      </w:r>
      <w:r w:rsidR="00A36B02" w:rsidRPr="00C55D81">
        <w:rPr>
          <w:rFonts w:ascii="Times New Roman" w:eastAsia="Times New Roman" w:hAnsi="Times New Roman" w:cs="Times New Roman"/>
          <w:sz w:val="28"/>
          <w:szCs w:val="28"/>
          <w:lang w:eastAsia="ru-RU"/>
        </w:rPr>
        <w:t>у</w:t>
      </w:r>
      <w:r w:rsidRPr="00C55D81">
        <w:rPr>
          <w:rFonts w:ascii="Times New Roman" w:eastAsia="Times New Roman" w:hAnsi="Times New Roman" w:cs="Times New Roman"/>
          <w:sz w:val="28"/>
          <w:szCs w:val="28"/>
          <w:lang w:eastAsia="ru-RU"/>
        </w:rPr>
        <w:t xml:space="preserve">міння: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забезпечувати збереження законодавства в діяльності державних органів, </w:t>
      </w:r>
      <w:r w:rsidR="00756BEB" w:rsidRPr="00C55D81">
        <w:rPr>
          <w:rFonts w:ascii="Times New Roman" w:eastAsia="Times New Roman" w:hAnsi="Times New Roman" w:cs="Times New Roman"/>
          <w:sz w:val="28"/>
          <w:szCs w:val="28"/>
          <w:lang w:eastAsia="ru-RU"/>
        </w:rPr>
        <w:t xml:space="preserve">юридичних та </w:t>
      </w:r>
      <w:r w:rsidRPr="00C55D81">
        <w:rPr>
          <w:rFonts w:ascii="Times New Roman" w:eastAsia="Times New Roman" w:hAnsi="Times New Roman" w:cs="Times New Roman"/>
          <w:sz w:val="28"/>
          <w:szCs w:val="28"/>
          <w:lang w:eastAsia="ru-RU"/>
        </w:rPr>
        <w:t xml:space="preserve">фізичних осіб; </w:t>
      </w:r>
    </w:p>
    <w:p w:rsidR="00A36B02" w:rsidRPr="00C55D81" w:rsidRDefault="00A36B02" w:rsidP="00A36B02">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трактувати і застосовувати закони і інші нормативні правові акти;</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юридично </w:t>
      </w:r>
      <w:r w:rsidR="00756BEB" w:rsidRPr="00C55D81">
        <w:rPr>
          <w:rFonts w:ascii="Times New Roman" w:eastAsia="Times New Roman" w:hAnsi="Times New Roman" w:cs="Times New Roman"/>
          <w:sz w:val="28"/>
          <w:szCs w:val="28"/>
          <w:lang w:eastAsia="ru-RU"/>
        </w:rPr>
        <w:t>вірно</w:t>
      </w:r>
      <w:r w:rsidRPr="00C55D81">
        <w:rPr>
          <w:rFonts w:ascii="Times New Roman" w:eastAsia="Times New Roman" w:hAnsi="Times New Roman" w:cs="Times New Roman"/>
          <w:sz w:val="28"/>
          <w:szCs w:val="28"/>
          <w:lang w:eastAsia="ru-RU"/>
        </w:rPr>
        <w:t xml:space="preserve"> кваліфікувати факти і обставини;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w:t>
      </w:r>
      <w:r w:rsidR="00756BEB" w:rsidRPr="00C55D81">
        <w:rPr>
          <w:rFonts w:ascii="Times New Roman" w:eastAsia="Times New Roman" w:hAnsi="Times New Roman" w:cs="Times New Roman"/>
          <w:sz w:val="28"/>
          <w:szCs w:val="28"/>
          <w:lang w:eastAsia="ru-RU"/>
        </w:rPr>
        <w:t>опрацьовувати</w:t>
      </w:r>
      <w:r w:rsidRPr="00C55D81">
        <w:rPr>
          <w:rFonts w:ascii="Times New Roman" w:eastAsia="Times New Roman" w:hAnsi="Times New Roman" w:cs="Times New Roman"/>
          <w:sz w:val="28"/>
          <w:szCs w:val="28"/>
          <w:lang w:eastAsia="ru-RU"/>
        </w:rPr>
        <w:t xml:space="preserve"> документи правового характеру;</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w:t>
      </w:r>
      <w:r w:rsidR="00756BEB" w:rsidRPr="00C55D81">
        <w:rPr>
          <w:rFonts w:ascii="Times New Roman" w:eastAsia="Times New Roman" w:hAnsi="Times New Roman" w:cs="Times New Roman"/>
          <w:sz w:val="28"/>
          <w:szCs w:val="28"/>
          <w:lang w:eastAsia="ru-RU"/>
        </w:rPr>
        <w:t>проводити</w:t>
      </w:r>
      <w:r w:rsidRPr="00C55D81">
        <w:rPr>
          <w:rFonts w:ascii="Times New Roman" w:eastAsia="Times New Roman" w:hAnsi="Times New Roman" w:cs="Times New Roman"/>
          <w:sz w:val="28"/>
          <w:szCs w:val="28"/>
          <w:lang w:eastAsia="ru-RU"/>
        </w:rPr>
        <w:t xml:space="preserve"> правову експертизу нормативних правових актів;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розкривати і встановлювати факти правопорушень; </w:t>
      </w:r>
    </w:p>
    <w:p w:rsidR="00A36B02" w:rsidRPr="00C55D81" w:rsidRDefault="00A36B02" w:rsidP="00A36B02">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давати кваліфіковані юридичні заключення і консультації;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приймати правові дії в відповідності з діючим законодавством;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застосовувати необхідні міри до встановлення порушених прав; </w:t>
      </w:r>
    </w:p>
    <w:p w:rsidR="00A36B02" w:rsidRPr="00C55D81" w:rsidRDefault="00A36B02" w:rsidP="00A36B02">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визначати міри відповідальності і покарання винних;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систематично підвищувати свою кваліфікацію [22, с. 147].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При дослідженні </w:t>
      </w:r>
      <w:r w:rsidR="00756BEB" w:rsidRPr="00C55D81">
        <w:rPr>
          <w:rFonts w:ascii="Times New Roman" w:eastAsia="Times New Roman" w:hAnsi="Times New Roman" w:cs="Times New Roman"/>
          <w:sz w:val="28"/>
          <w:szCs w:val="28"/>
          <w:lang w:eastAsia="ru-RU"/>
        </w:rPr>
        <w:t>специфіки</w:t>
      </w:r>
      <w:r w:rsidRPr="00C55D81">
        <w:rPr>
          <w:rFonts w:ascii="Times New Roman" w:eastAsia="Times New Roman" w:hAnsi="Times New Roman" w:cs="Times New Roman"/>
          <w:sz w:val="28"/>
          <w:szCs w:val="28"/>
          <w:lang w:eastAsia="ru-RU"/>
        </w:rPr>
        <w:t xml:space="preserve"> психологічної </w:t>
      </w:r>
      <w:r w:rsidR="009677C2" w:rsidRPr="00C55D81">
        <w:rPr>
          <w:rFonts w:ascii="Times New Roman" w:eastAsia="Times New Roman" w:hAnsi="Times New Roman" w:cs="Times New Roman"/>
          <w:sz w:val="28"/>
          <w:szCs w:val="28"/>
          <w:lang w:eastAsia="ru-RU"/>
        </w:rPr>
        <w:t>підготовленості</w:t>
      </w:r>
      <w:r w:rsidRPr="00C55D81">
        <w:rPr>
          <w:rFonts w:ascii="Times New Roman" w:eastAsia="Times New Roman" w:hAnsi="Times New Roman" w:cs="Times New Roman"/>
          <w:sz w:val="28"/>
          <w:szCs w:val="28"/>
          <w:lang w:eastAsia="ru-RU"/>
        </w:rPr>
        <w:t xml:space="preserve"> майбутніх юристів до професійної діяльності ми </w:t>
      </w:r>
      <w:r w:rsidR="009677C2" w:rsidRPr="00C55D81">
        <w:rPr>
          <w:rFonts w:ascii="Times New Roman" w:eastAsia="Times New Roman" w:hAnsi="Times New Roman" w:cs="Times New Roman"/>
          <w:sz w:val="28"/>
          <w:szCs w:val="28"/>
          <w:lang w:eastAsia="ru-RU"/>
        </w:rPr>
        <w:t>спрямовували свою увагу на особистісний підхід</w:t>
      </w:r>
      <w:r w:rsidRPr="00C55D81">
        <w:rPr>
          <w:rFonts w:ascii="Times New Roman" w:eastAsia="Times New Roman" w:hAnsi="Times New Roman" w:cs="Times New Roman"/>
          <w:sz w:val="28"/>
          <w:szCs w:val="28"/>
          <w:lang w:eastAsia="ru-RU"/>
        </w:rPr>
        <w:t>, з</w:t>
      </w:r>
      <w:r w:rsidR="009677C2" w:rsidRPr="00C55D81">
        <w:rPr>
          <w:rFonts w:ascii="Times New Roman" w:eastAsia="Times New Roman" w:hAnsi="Times New Roman" w:cs="Times New Roman"/>
          <w:sz w:val="28"/>
          <w:szCs w:val="28"/>
          <w:lang w:eastAsia="ru-RU"/>
        </w:rPr>
        <w:t>а</w:t>
      </w:r>
      <w:r w:rsidRPr="00C55D81">
        <w:rPr>
          <w:rFonts w:ascii="Times New Roman" w:eastAsia="Times New Roman" w:hAnsi="Times New Roman" w:cs="Times New Roman"/>
          <w:sz w:val="28"/>
          <w:szCs w:val="28"/>
          <w:lang w:eastAsia="ru-RU"/>
        </w:rPr>
        <w:t xml:space="preserve"> яким психологічну готовність </w:t>
      </w:r>
      <w:r w:rsidR="009677C2" w:rsidRPr="00C55D81">
        <w:rPr>
          <w:rFonts w:ascii="Times New Roman" w:eastAsia="Times New Roman" w:hAnsi="Times New Roman" w:cs="Times New Roman"/>
          <w:sz w:val="28"/>
          <w:szCs w:val="28"/>
          <w:lang w:eastAsia="ru-RU"/>
        </w:rPr>
        <w:t>варто</w:t>
      </w:r>
      <w:r w:rsidRPr="00C55D81">
        <w:rPr>
          <w:rFonts w:ascii="Times New Roman" w:eastAsia="Times New Roman" w:hAnsi="Times New Roman" w:cs="Times New Roman"/>
          <w:sz w:val="28"/>
          <w:szCs w:val="28"/>
          <w:lang w:eastAsia="ru-RU"/>
        </w:rPr>
        <w:t xml:space="preserve"> розуміти як </w:t>
      </w:r>
      <w:r w:rsidR="009677C2" w:rsidRPr="00C55D81">
        <w:rPr>
          <w:rFonts w:ascii="Times New Roman" w:eastAsia="Times New Roman" w:hAnsi="Times New Roman" w:cs="Times New Roman"/>
          <w:sz w:val="28"/>
          <w:szCs w:val="28"/>
          <w:lang w:eastAsia="ru-RU"/>
        </w:rPr>
        <w:t>наслідок</w:t>
      </w:r>
      <w:r w:rsidRPr="00C55D81">
        <w:rPr>
          <w:rFonts w:ascii="Times New Roman" w:eastAsia="Times New Roman" w:hAnsi="Times New Roman" w:cs="Times New Roman"/>
          <w:sz w:val="28"/>
          <w:szCs w:val="28"/>
          <w:lang w:eastAsia="ru-RU"/>
        </w:rPr>
        <w:t xml:space="preserve"> спеціальної цілеспрямованої підготовки. </w:t>
      </w:r>
      <w:r w:rsidR="009677C2" w:rsidRPr="00C55D81">
        <w:rPr>
          <w:rFonts w:ascii="Times New Roman" w:eastAsia="Times New Roman" w:hAnsi="Times New Roman" w:cs="Times New Roman"/>
          <w:sz w:val="28"/>
          <w:szCs w:val="28"/>
          <w:lang w:eastAsia="ru-RU"/>
        </w:rPr>
        <w:t>Отже</w:t>
      </w:r>
      <w:r w:rsidRPr="00C55D81">
        <w:rPr>
          <w:rFonts w:ascii="Times New Roman" w:eastAsia="Times New Roman" w:hAnsi="Times New Roman" w:cs="Times New Roman"/>
          <w:sz w:val="28"/>
          <w:szCs w:val="28"/>
          <w:lang w:eastAsia="ru-RU"/>
        </w:rPr>
        <w:t xml:space="preserve">, </w:t>
      </w:r>
      <w:r w:rsidR="009677C2" w:rsidRPr="00C55D81">
        <w:rPr>
          <w:rFonts w:ascii="Times New Roman" w:eastAsia="Times New Roman" w:hAnsi="Times New Roman" w:cs="Times New Roman"/>
          <w:sz w:val="28"/>
          <w:szCs w:val="28"/>
          <w:lang w:eastAsia="ru-RU"/>
        </w:rPr>
        <w:t>вбачаємо у психологічній готовністі</w:t>
      </w:r>
      <w:r w:rsidRPr="00C55D81">
        <w:rPr>
          <w:rFonts w:ascii="Times New Roman" w:eastAsia="Times New Roman" w:hAnsi="Times New Roman" w:cs="Times New Roman"/>
          <w:sz w:val="28"/>
          <w:szCs w:val="28"/>
          <w:lang w:eastAsia="ru-RU"/>
        </w:rPr>
        <w:t xml:space="preserve"> майбутнього юриста до професійної діяльності </w:t>
      </w:r>
      <w:r w:rsidR="009677C2" w:rsidRPr="00C55D81">
        <w:rPr>
          <w:rFonts w:ascii="Times New Roman" w:eastAsia="Times New Roman" w:hAnsi="Times New Roman" w:cs="Times New Roman"/>
          <w:sz w:val="28"/>
          <w:szCs w:val="28"/>
          <w:lang w:eastAsia="ru-RU"/>
        </w:rPr>
        <w:t xml:space="preserve">саме </w:t>
      </w:r>
      <w:r w:rsidRPr="00C55D81">
        <w:rPr>
          <w:rFonts w:ascii="Times New Roman" w:eastAsia="Times New Roman" w:hAnsi="Times New Roman" w:cs="Times New Roman"/>
          <w:sz w:val="28"/>
          <w:szCs w:val="28"/>
          <w:lang w:eastAsia="ru-RU"/>
        </w:rPr>
        <w:t xml:space="preserve">структурне особистісне утворення, що є </w:t>
      </w:r>
      <w:r w:rsidR="009677C2" w:rsidRPr="00C55D81">
        <w:rPr>
          <w:rFonts w:ascii="Times New Roman" w:eastAsia="Times New Roman" w:hAnsi="Times New Roman" w:cs="Times New Roman"/>
          <w:sz w:val="28"/>
          <w:szCs w:val="28"/>
          <w:lang w:eastAsia="ru-RU"/>
        </w:rPr>
        <w:t>першопричиною</w:t>
      </w:r>
      <w:r w:rsidRPr="00C55D81">
        <w:rPr>
          <w:rFonts w:ascii="Times New Roman" w:eastAsia="Times New Roman" w:hAnsi="Times New Roman" w:cs="Times New Roman"/>
          <w:sz w:val="28"/>
          <w:szCs w:val="28"/>
          <w:lang w:eastAsia="ru-RU"/>
        </w:rPr>
        <w:t xml:space="preserve"> цілеспрямованої діяльності та забезпечує </w:t>
      </w:r>
      <w:r w:rsidR="009677C2" w:rsidRPr="00C55D81">
        <w:rPr>
          <w:rFonts w:ascii="Times New Roman" w:eastAsia="Times New Roman" w:hAnsi="Times New Roman" w:cs="Times New Roman"/>
          <w:sz w:val="28"/>
          <w:szCs w:val="28"/>
          <w:lang w:eastAsia="ru-RU"/>
        </w:rPr>
        <w:t>результативне</w:t>
      </w:r>
      <w:r w:rsidRPr="00C55D81">
        <w:rPr>
          <w:rFonts w:ascii="Times New Roman" w:eastAsia="Times New Roman" w:hAnsi="Times New Roman" w:cs="Times New Roman"/>
          <w:sz w:val="28"/>
          <w:szCs w:val="28"/>
          <w:lang w:eastAsia="ru-RU"/>
        </w:rPr>
        <w:t xml:space="preserve"> включення</w:t>
      </w:r>
      <w:r w:rsidR="00A36B02" w:rsidRPr="00C55D81">
        <w:rPr>
          <w:rFonts w:ascii="Times New Roman" w:eastAsia="Times New Roman" w:hAnsi="Times New Roman" w:cs="Times New Roman"/>
          <w:sz w:val="28"/>
          <w:szCs w:val="28"/>
          <w:lang w:eastAsia="ru-RU"/>
        </w:rPr>
        <w:t>,</w:t>
      </w:r>
      <w:r w:rsidRPr="00C55D81">
        <w:rPr>
          <w:rFonts w:ascii="Times New Roman" w:eastAsia="Times New Roman" w:hAnsi="Times New Roman" w:cs="Times New Roman"/>
          <w:sz w:val="28"/>
          <w:szCs w:val="28"/>
          <w:lang w:eastAsia="ru-RU"/>
        </w:rPr>
        <w:t xml:space="preserve"> успішне виконання діяльності в </w:t>
      </w:r>
      <w:r w:rsidR="009677C2" w:rsidRPr="00C55D81">
        <w:rPr>
          <w:rFonts w:ascii="Times New Roman" w:eastAsia="Times New Roman" w:hAnsi="Times New Roman" w:cs="Times New Roman"/>
          <w:sz w:val="28"/>
          <w:szCs w:val="28"/>
          <w:lang w:eastAsia="ru-RU"/>
        </w:rPr>
        <w:t>галузі</w:t>
      </w:r>
      <w:r w:rsidRPr="00C55D81">
        <w:rPr>
          <w:rFonts w:ascii="Times New Roman" w:eastAsia="Times New Roman" w:hAnsi="Times New Roman" w:cs="Times New Roman"/>
          <w:sz w:val="28"/>
          <w:szCs w:val="28"/>
          <w:lang w:eastAsia="ru-RU"/>
        </w:rPr>
        <w:t xml:space="preserve"> правознавства.</w:t>
      </w:r>
    </w:p>
    <w:p w:rsidR="00325473" w:rsidRDefault="00012B05"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Беручи до уваги</w:t>
      </w:r>
      <w:r w:rsidR="00325473" w:rsidRPr="00C55D81">
        <w:rPr>
          <w:rFonts w:ascii="Times New Roman" w:eastAsia="Times New Roman" w:hAnsi="Times New Roman" w:cs="Times New Roman"/>
          <w:sz w:val="28"/>
          <w:szCs w:val="28"/>
          <w:lang w:eastAsia="ru-RU"/>
        </w:rPr>
        <w:t xml:space="preserve"> особливості професійної діяльності сучасного юриста, </w:t>
      </w:r>
      <w:r w:rsidRPr="00C55D81">
        <w:rPr>
          <w:rFonts w:ascii="Times New Roman" w:eastAsia="Times New Roman" w:hAnsi="Times New Roman" w:cs="Times New Roman"/>
          <w:sz w:val="28"/>
          <w:szCs w:val="28"/>
          <w:lang w:eastAsia="ru-RU"/>
        </w:rPr>
        <w:t>система</w:t>
      </w:r>
      <w:r w:rsidR="00325473" w:rsidRPr="00C55D81">
        <w:rPr>
          <w:rFonts w:ascii="Times New Roman" w:eastAsia="Times New Roman" w:hAnsi="Times New Roman" w:cs="Times New Roman"/>
          <w:sz w:val="28"/>
          <w:szCs w:val="28"/>
          <w:lang w:eastAsia="ru-RU"/>
        </w:rPr>
        <w:t xml:space="preserve"> психологічної готовності майбутнього юриста до </w:t>
      </w:r>
      <w:r w:rsidRPr="00C55D81">
        <w:rPr>
          <w:rFonts w:ascii="Times New Roman" w:eastAsia="Times New Roman" w:hAnsi="Times New Roman" w:cs="Times New Roman"/>
          <w:sz w:val="28"/>
          <w:szCs w:val="28"/>
          <w:lang w:eastAsia="ru-RU"/>
        </w:rPr>
        <w:t>роботи в професійній сфері</w:t>
      </w:r>
      <w:r w:rsidR="00325473" w:rsidRPr="00C55D81">
        <w:rPr>
          <w:rFonts w:ascii="Times New Roman" w:eastAsia="Times New Roman" w:hAnsi="Times New Roman" w:cs="Times New Roman"/>
          <w:sz w:val="28"/>
          <w:szCs w:val="28"/>
          <w:lang w:eastAsia="ru-RU"/>
        </w:rPr>
        <w:t xml:space="preserve"> охоплюєтакі компоненти</w:t>
      </w:r>
      <w:r w:rsidRPr="00C55D81">
        <w:rPr>
          <w:rFonts w:ascii="Times New Roman" w:eastAsia="Times New Roman" w:hAnsi="Times New Roman" w:cs="Times New Roman"/>
          <w:sz w:val="28"/>
          <w:szCs w:val="28"/>
          <w:lang w:eastAsia="ru-RU"/>
        </w:rPr>
        <w:t>, як</w:t>
      </w:r>
      <w:r w:rsidR="00325473" w:rsidRPr="00C55D81">
        <w:rPr>
          <w:rFonts w:ascii="Times New Roman" w:eastAsia="Times New Roman" w:hAnsi="Times New Roman" w:cs="Times New Roman"/>
          <w:sz w:val="28"/>
          <w:szCs w:val="28"/>
          <w:lang w:eastAsia="ru-RU"/>
        </w:rPr>
        <w:t xml:space="preserve"> (Рис. 1.1):</w:t>
      </w:r>
    </w:p>
    <w:p w:rsidR="00C55D81" w:rsidRPr="00C55D81"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а) мотиваційний (становить систему ставлень до професійної діяльності);</w:t>
      </w:r>
    </w:p>
    <w:p w:rsidR="00C55D81" w:rsidRPr="00C55D81"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б) операційний (включає систему регуляції професійної діяльності);</w:t>
      </w:r>
    </w:p>
    <w:p w:rsidR="00C55D81" w:rsidRPr="00C55D81"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в) особистісний (враховує систему ставлень особистості до себе і сприйняття себе як суб’єкта професійної діяльності).</w:t>
      </w:r>
    </w:p>
    <w:p w:rsidR="00C55D81" w:rsidRDefault="00C55D81" w:rsidP="00325473">
      <w:pPr>
        <w:spacing w:after="0" w:line="360" w:lineRule="auto"/>
        <w:ind w:firstLine="708"/>
        <w:jc w:val="both"/>
        <w:rPr>
          <w:rFonts w:ascii="Times New Roman" w:eastAsia="Times New Roman" w:hAnsi="Times New Roman" w:cs="Times New Roman"/>
          <w:sz w:val="28"/>
          <w:szCs w:val="28"/>
          <w:lang w:eastAsia="ru-RU"/>
        </w:rPr>
      </w:pPr>
    </w:p>
    <w:p w:rsidR="00C55D81" w:rsidRDefault="00C55D81" w:rsidP="00325473">
      <w:pPr>
        <w:spacing w:after="0" w:line="360" w:lineRule="auto"/>
        <w:ind w:firstLine="708"/>
        <w:jc w:val="both"/>
        <w:rPr>
          <w:rFonts w:ascii="Times New Roman" w:eastAsia="Times New Roman" w:hAnsi="Times New Roman" w:cs="Times New Roman"/>
          <w:sz w:val="28"/>
          <w:szCs w:val="28"/>
          <w:lang w:eastAsia="ru-RU"/>
        </w:rPr>
      </w:pPr>
    </w:p>
    <w:p w:rsidR="00325473" w:rsidRPr="00C55D81" w:rsidRDefault="00DA2685" w:rsidP="00325473">
      <w:pPr>
        <w:spacing w:after="0" w:line="360" w:lineRule="auto"/>
        <w:jc w:val="both"/>
        <w:rPr>
          <w:rFonts w:ascii="Times New Roman" w:eastAsia="Times New Roman" w:hAnsi="Times New Roman" w:cs="Times New Roman"/>
          <w:sz w:val="28"/>
          <w:szCs w:val="28"/>
          <w:lang w:eastAsia="ru-RU"/>
        </w:rPr>
      </w:pPr>
      <w:r w:rsidRPr="00DA2685">
        <w:rPr>
          <w:rFonts w:ascii="Times New Roman" w:eastAsia="Times New Roman" w:hAnsi="Times New Roman" w:cs="Times New Roman"/>
          <w:noProof/>
          <w:sz w:val="20"/>
          <w:szCs w:val="20"/>
          <w:lang w:eastAsia="uk-UA"/>
        </w:rPr>
        <w:lastRenderedPageBreak/>
        <w:pict>
          <v:rect id="Прямоугольник 37" o:spid="_x0000_s1026" style="position:absolute;left:0;text-align:left;margin-left:-9.1pt;margin-top:3.35pt;width:499.5pt;height:38.4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">
            <v:textbox>
              <w:txbxContent>
                <w:p w:rsidR="0030481D" w:rsidRDefault="0030481D" w:rsidP="00325473">
                  <w:pPr>
                    <w:spacing w:after="0" w:line="240" w:lineRule="auto"/>
                    <w:jc w:val="center"/>
                    <w:rPr>
                      <w:rFonts w:ascii="Times New Roman" w:hAnsi="Times New Roman" w:cs="Times New Roman"/>
                      <w:b/>
                      <w:sz w:val="24"/>
                      <w:szCs w:val="24"/>
                    </w:rPr>
                  </w:pPr>
                  <w:r w:rsidRPr="0024584F">
                    <w:rPr>
                      <w:rFonts w:ascii="Times New Roman" w:hAnsi="Times New Roman" w:cs="Times New Roman"/>
                      <w:b/>
                      <w:sz w:val="24"/>
                      <w:szCs w:val="24"/>
                    </w:rPr>
                    <w:t xml:space="preserve">Психологічна готовність майбутнього юриста </w:t>
                  </w:r>
                </w:p>
                <w:p w:rsidR="0030481D" w:rsidRPr="0024584F" w:rsidRDefault="0030481D" w:rsidP="00325473">
                  <w:pPr>
                    <w:spacing w:after="0" w:line="240" w:lineRule="auto"/>
                    <w:jc w:val="center"/>
                    <w:rPr>
                      <w:rFonts w:ascii="Times New Roman" w:hAnsi="Times New Roman" w:cs="Times New Roman"/>
                      <w:b/>
                      <w:sz w:val="24"/>
                      <w:szCs w:val="24"/>
                    </w:rPr>
                  </w:pPr>
                  <w:r w:rsidRPr="0024584F">
                    <w:rPr>
                      <w:rFonts w:ascii="Times New Roman" w:hAnsi="Times New Roman" w:cs="Times New Roman"/>
                      <w:b/>
                      <w:sz w:val="24"/>
                      <w:szCs w:val="24"/>
                    </w:rPr>
                    <w:t>до професійної діяльності</w:t>
                  </w:r>
                </w:p>
                <w:p w:rsidR="0030481D" w:rsidRPr="0024584F" w:rsidRDefault="0030481D" w:rsidP="00325473">
                  <w:pPr>
                    <w:spacing w:after="0" w:line="240" w:lineRule="auto"/>
                    <w:rPr>
                      <w:rFonts w:ascii="Times New Roman" w:hAnsi="Times New Roman" w:cs="Times New Roman"/>
                      <w:sz w:val="24"/>
                      <w:szCs w:val="24"/>
                    </w:rPr>
                  </w:pPr>
                </w:p>
              </w:txbxContent>
            </v:textbox>
          </v:rect>
        </w:pict>
      </w:r>
    </w:p>
    <w:p w:rsidR="00325473" w:rsidRPr="00C55D81" w:rsidRDefault="00DA2685" w:rsidP="00325473">
      <w:pPr>
        <w:spacing w:after="0" w:line="360" w:lineRule="auto"/>
        <w:jc w:val="both"/>
        <w:rPr>
          <w:rFonts w:ascii="Times New Roman" w:eastAsia="Times New Roman" w:hAnsi="Times New Roman" w:cs="Times New Roman"/>
          <w:sz w:val="28"/>
          <w:szCs w:val="28"/>
          <w:lang w:eastAsia="ru-RU"/>
        </w:rPr>
      </w:pPr>
      <w:r w:rsidRPr="00DA2685">
        <w:rPr>
          <w:rFonts w:ascii="Times New Roman" w:eastAsia="Times New Roman" w:hAnsi="Times New Roman" w:cs="Times New Roman"/>
          <w:noProof/>
          <w:sz w:val="20"/>
          <w:szCs w:val="20"/>
          <w:lang w:eastAsia="uk-UA"/>
        </w:rPr>
        <w:pict>
          <v:shapetype id="_x0000_t32" coordsize="21600,21600" o:spt="32" o:oned="t" path="m,l21600,21600e" filled="f">
            <v:path arrowok="t" fillok="f" o:connecttype="none"/>
            <o:lock v:ext="edit" shapetype="t"/>
          </v:shapetype>
          <v:shape id="Прямая со стрелкой 36" o:spid="_x0000_s1039" type="#_x0000_t32" style="position:absolute;left:0;text-align:left;margin-left:-2.55pt;margin-top:17.3pt;width:3.6pt;height:169.8pt;flip:x;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"/>
        </w:pict>
      </w:r>
    </w:p>
    <w:p w:rsidR="00325473" w:rsidRPr="00C55D81" w:rsidRDefault="00DA2685" w:rsidP="00325473">
      <w:pPr>
        <w:spacing w:after="0" w:line="360" w:lineRule="auto"/>
        <w:jc w:val="both"/>
        <w:rPr>
          <w:rFonts w:ascii="Times New Roman" w:eastAsia="Times New Roman" w:hAnsi="Times New Roman" w:cs="Times New Roman"/>
          <w:sz w:val="28"/>
          <w:szCs w:val="28"/>
          <w:lang w:eastAsia="ru-RU"/>
        </w:rPr>
      </w:pPr>
      <w:r w:rsidRPr="00DA2685">
        <w:rPr>
          <w:rFonts w:ascii="Times New Roman" w:eastAsia="Times New Roman" w:hAnsi="Times New Roman" w:cs="Times New Roman"/>
          <w:noProof/>
          <w:sz w:val="20"/>
          <w:szCs w:val="20"/>
          <w:lang w:eastAsia="uk-UA"/>
        </w:rPr>
        <w:pict>
          <v:roundrect id="Скругленный прямоугольник 35" o:spid="_x0000_s1027" style="position:absolute;left:0;text-align:left;margin-left:29.9pt;margin-top:14.15pt;width:219.75pt;height:56.4pt;z-index:251638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">
            <v:textbox>
              <w:txbxContent>
                <w:p w:rsidR="0030481D" w:rsidRDefault="0030481D" w:rsidP="00325473">
                  <w:pPr>
                    <w:spacing w:after="0" w:line="240" w:lineRule="auto"/>
                    <w:jc w:val="center"/>
                    <w:rPr>
                      <w:rFonts w:ascii="Times New Roman" w:hAnsi="Times New Roman" w:cs="Times New Roman"/>
                      <w:sz w:val="24"/>
                      <w:szCs w:val="24"/>
                    </w:rPr>
                  </w:pPr>
                </w:p>
                <w:p w:rsidR="0030481D" w:rsidRPr="0024584F" w:rsidRDefault="0030481D" w:rsidP="00325473">
                  <w:pPr>
                    <w:spacing w:after="0" w:line="240" w:lineRule="auto"/>
                    <w:jc w:val="center"/>
                    <w:rPr>
                      <w:rFonts w:ascii="Times New Roman" w:hAnsi="Times New Roman" w:cs="Times New Roman"/>
                      <w:sz w:val="24"/>
                      <w:szCs w:val="24"/>
                    </w:rPr>
                  </w:pPr>
                  <w:r w:rsidRPr="0024584F">
                    <w:rPr>
                      <w:rFonts w:ascii="Times New Roman" w:hAnsi="Times New Roman" w:cs="Times New Roman"/>
                      <w:sz w:val="24"/>
                      <w:szCs w:val="24"/>
                    </w:rPr>
                    <w:t>Мотиваційний компонент</w:t>
                  </w:r>
                </w:p>
              </w:txbxContent>
            </v:textbox>
          </v:roundrect>
        </w:pict>
      </w:r>
      <w:r w:rsidRPr="00DA2685">
        <w:rPr>
          <w:rFonts w:ascii="Times New Roman" w:eastAsia="Times New Roman" w:hAnsi="Times New Roman" w:cs="Times New Roman"/>
          <w:noProof/>
          <w:sz w:val="20"/>
          <w:szCs w:val="20"/>
          <w:lang w:eastAsia="uk-UA"/>
        </w:rPr>
        <w:pict>
          <v:roundrect id="Скругленный прямоугольник 34" o:spid="_x0000_s1028" style="position:absolute;left:0;text-align:left;margin-left:274.1pt;margin-top:11.15pt;width:3in;height:62.4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">
            <v:textbox>
              <w:txbxContent>
                <w:p w:rsidR="0030481D" w:rsidRPr="0024584F" w:rsidRDefault="0030481D" w:rsidP="00325473">
                  <w:pPr>
                    <w:spacing w:after="0" w:line="240" w:lineRule="auto"/>
                    <w:jc w:val="center"/>
                    <w:rPr>
                      <w:rFonts w:ascii="Times New Roman" w:hAnsi="Times New Roman" w:cs="Times New Roman"/>
                      <w:sz w:val="24"/>
                      <w:szCs w:val="24"/>
                    </w:rPr>
                  </w:pPr>
                  <w:r w:rsidRPr="0024584F">
                    <w:rPr>
                      <w:rFonts w:ascii="Times New Roman" w:hAnsi="Times New Roman" w:cs="Times New Roman"/>
                      <w:sz w:val="24"/>
                      <w:szCs w:val="24"/>
                    </w:rPr>
                    <w:t xml:space="preserve">Система відношень </w:t>
                  </w:r>
                </w:p>
                <w:p w:rsidR="0030481D" w:rsidRPr="0024584F" w:rsidRDefault="0030481D" w:rsidP="00325473">
                  <w:pPr>
                    <w:spacing w:after="0" w:line="240" w:lineRule="auto"/>
                    <w:jc w:val="center"/>
                    <w:rPr>
                      <w:rFonts w:ascii="Times New Roman" w:hAnsi="Times New Roman" w:cs="Times New Roman"/>
                      <w:sz w:val="24"/>
                      <w:szCs w:val="24"/>
                    </w:rPr>
                  </w:pPr>
                  <w:r w:rsidRPr="0024584F">
                    <w:rPr>
                      <w:rFonts w:ascii="Times New Roman" w:hAnsi="Times New Roman" w:cs="Times New Roman"/>
                      <w:sz w:val="24"/>
                      <w:szCs w:val="24"/>
                    </w:rPr>
                    <w:t>особистості до професійної діяльності</w:t>
                  </w:r>
                </w:p>
              </w:txbxContent>
            </v:textbox>
          </v:roundrect>
        </w:pict>
      </w:r>
    </w:p>
    <w:p w:rsidR="00325473" w:rsidRPr="00C55D81" w:rsidRDefault="00325473" w:rsidP="00325473">
      <w:pPr>
        <w:spacing w:after="0" w:line="360" w:lineRule="auto"/>
        <w:jc w:val="both"/>
        <w:rPr>
          <w:rFonts w:ascii="Times New Roman" w:eastAsia="Times New Roman" w:hAnsi="Times New Roman" w:cs="Times New Roman"/>
          <w:sz w:val="28"/>
          <w:szCs w:val="28"/>
          <w:lang w:eastAsia="ru-RU"/>
        </w:rPr>
      </w:pPr>
    </w:p>
    <w:p w:rsidR="00325473" w:rsidRPr="00C55D81" w:rsidRDefault="00DA2685" w:rsidP="00325473">
      <w:pPr>
        <w:spacing w:after="0" w:line="360" w:lineRule="auto"/>
        <w:jc w:val="both"/>
        <w:rPr>
          <w:rFonts w:ascii="Times New Roman" w:eastAsia="Times New Roman" w:hAnsi="Times New Roman" w:cs="Times New Roman"/>
          <w:sz w:val="28"/>
          <w:szCs w:val="28"/>
          <w:lang w:eastAsia="ru-RU"/>
        </w:rPr>
      </w:pPr>
      <w:r w:rsidRPr="00DA2685">
        <w:rPr>
          <w:rFonts w:ascii="Times New Roman" w:eastAsia="Times New Roman" w:hAnsi="Times New Roman" w:cs="Times New Roman"/>
          <w:noProof/>
          <w:sz w:val="20"/>
          <w:szCs w:val="20"/>
          <w:lang w:eastAsia="uk-UA"/>
        </w:rPr>
        <w:pict>
          <v:shape id="Прямая со стрелкой 33" o:spid="_x0000_s1038" type="#_x0000_t32" style="position:absolute;left:0;text-align:left;margin-left:249.35pt;margin-top:1.65pt;width:24.75pt;height: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">
            <v:stroke endarrow="block"/>
          </v:shape>
        </w:pict>
      </w:r>
      <w:r w:rsidRPr="00DA2685">
        <w:rPr>
          <w:rFonts w:ascii="Times New Roman" w:eastAsia="Times New Roman" w:hAnsi="Times New Roman" w:cs="Times New Roman"/>
          <w:noProof/>
          <w:sz w:val="20"/>
          <w:szCs w:val="20"/>
          <w:lang w:eastAsia="uk-UA"/>
        </w:rPr>
        <w:pict>
          <v:shape id="Прямая со стрелкой 32" o:spid="_x0000_s1037" type="#_x0000_t32" style="position:absolute;left:0;text-align:left;margin-left:1.1pt;margin-top:1.65pt;width:28.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">
            <v:stroke endarrow="block"/>
          </v:shape>
        </w:pict>
      </w:r>
    </w:p>
    <w:p w:rsidR="00325473" w:rsidRPr="00C55D81" w:rsidRDefault="00DA2685" w:rsidP="00325473">
      <w:pPr>
        <w:spacing w:after="0" w:line="360" w:lineRule="auto"/>
        <w:jc w:val="both"/>
        <w:rPr>
          <w:rFonts w:ascii="Times New Roman" w:eastAsia="Times New Roman" w:hAnsi="Times New Roman" w:cs="Times New Roman"/>
          <w:sz w:val="28"/>
          <w:szCs w:val="28"/>
          <w:lang w:eastAsia="ru-RU"/>
        </w:rPr>
      </w:pPr>
      <w:r w:rsidRPr="00DA2685">
        <w:rPr>
          <w:rFonts w:ascii="Times New Roman" w:eastAsia="Times New Roman" w:hAnsi="Times New Roman" w:cs="Times New Roman"/>
          <w:noProof/>
          <w:sz w:val="20"/>
          <w:szCs w:val="20"/>
          <w:lang w:eastAsia="uk-UA"/>
        </w:rPr>
        <w:pict>
          <v:roundrect id="Скругленный прямоугольник 30" o:spid="_x0000_s1029" style="position:absolute;left:0;text-align:left;margin-left:29.9pt;margin-top:8.9pt;width:223.5pt;height:48pt;z-index:251641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">
            <v:textbox>
              <w:txbxContent>
                <w:p w:rsidR="0030481D" w:rsidRDefault="0030481D" w:rsidP="00325473">
                  <w:pPr>
                    <w:spacing w:after="0" w:line="240" w:lineRule="auto"/>
                    <w:jc w:val="center"/>
                    <w:rPr>
                      <w:rFonts w:ascii="Times New Roman" w:hAnsi="Times New Roman" w:cs="Times New Roman"/>
                      <w:sz w:val="24"/>
                      <w:szCs w:val="24"/>
                    </w:rPr>
                  </w:pPr>
                </w:p>
                <w:p w:rsidR="0030481D" w:rsidRPr="0024584F" w:rsidRDefault="0030481D" w:rsidP="0032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Опера</w:t>
                  </w:r>
                  <w:r w:rsidRPr="0024584F">
                    <w:rPr>
                      <w:rFonts w:ascii="Times New Roman" w:hAnsi="Times New Roman" w:cs="Times New Roman"/>
                      <w:sz w:val="24"/>
                      <w:szCs w:val="24"/>
                    </w:rPr>
                    <w:t>ційний компонент</w:t>
                  </w:r>
                </w:p>
                <w:p w:rsidR="0030481D" w:rsidRDefault="0030481D" w:rsidP="00325473">
                  <w:pPr>
                    <w:jc w:val="center"/>
                    <w:rPr>
                      <w:sz w:val="44"/>
                      <w:szCs w:val="44"/>
                    </w:rPr>
                  </w:pPr>
                </w:p>
              </w:txbxContent>
            </v:textbox>
          </v:roundrect>
        </w:pict>
      </w:r>
      <w:r w:rsidRPr="00DA2685">
        <w:rPr>
          <w:rFonts w:ascii="Times New Roman" w:eastAsia="Times New Roman" w:hAnsi="Times New Roman" w:cs="Times New Roman"/>
          <w:noProof/>
          <w:sz w:val="20"/>
          <w:szCs w:val="20"/>
          <w:lang w:eastAsia="uk-UA"/>
        </w:rPr>
        <w:pict>
          <v:roundrect id="Скругленный прямоугольник 31" o:spid="_x0000_s1030" style="position:absolute;left:0;text-align:left;margin-left:277.7pt;margin-top:8.9pt;width:212.25pt;height:4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">
            <v:textbox>
              <w:txbxContent>
                <w:p w:rsidR="0030481D" w:rsidRPr="0024584F" w:rsidRDefault="0030481D" w:rsidP="00325473">
                  <w:pPr>
                    <w:spacing w:after="0" w:line="240" w:lineRule="auto"/>
                    <w:jc w:val="center"/>
                    <w:rPr>
                      <w:rFonts w:ascii="Times New Roman" w:hAnsi="Times New Roman" w:cs="Times New Roman"/>
                      <w:sz w:val="24"/>
                      <w:szCs w:val="24"/>
                    </w:rPr>
                  </w:pPr>
                  <w:r w:rsidRPr="0024584F">
                    <w:rPr>
                      <w:rFonts w:ascii="Times New Roman" w:hAnsi="Times New Roman" w:cs="Times New Roman"/>
                      <w:sz w:val="24"/>
                      <w:szCs w:val="24"/>
                    </w:rPr>
                    <w:t>Система регуляції професійної діяльності</w:t>
                  </w:r>
                </w:p>
              </w:txbxContent>
            </v:textbox>
          </v:roundrect>
        </w:pict>
      </w:r>
    </w:p>
    <w:p w:rsidR="00325473" w:rsidRPr="00C55D81" w:rsidRDefault="00DA2685" w:rsidP="00325473">
      <w:pPr>
        <w:spacing w:after="0" w:line="360" w:lineRule="auto"/>
        <w:jc w:val="both"/>
        <w:rPr>
          <w:rFonts w:ascii="Times New Roman" w:eastAsia="Times New Roman" w:hAnsi="Times New Roman" w:cs="Times New Roman"/>
          <w:sz w:val="28"/>
          <w:szCs w:val="28"/>
          <w:lang w:eastAsia="ru-RU"/>
        </w:rPr>
      </w:pPr>
      <w:r w:rsidRPr="00DA2685">
        <w:rPr>
          <w:rFonts w:ascii="Times New Roman" w:eastAsia="Times New Roman" w:hAnsi="Times New Roman" w:cs="Times New Roman"/>
          <w:noProof/>
          <w:sz w:val="20"/>
          <w:szCs w:val="20"/>
          <w:lang w:eastAsia="uk-UA"/>
        </w:rPr>
        <w:pict>
          <v:shape id="Прямая со стрелкой 28" o:spid="_x0000_s1036" type="#_x0000_t32" style="position:absolute;left:0;text-align:left;margin-left:249.65pt;margin-top:9.35pt;width:24.75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">
            <v:stroke endarrow="block"/>
          </v:shape>
        </w:pict>
      </w:r>
      <w:r w:rsidRPr="00DA2685">
        <w:rPr>
          <w:rFonts w:ascii="Times New Roman" w:eastAsia="Times New Roman" w:hAnsi="Times New Roman" w:cs="Times New Roman"/>
          <w:noProof/>
          <w:sz w:val="20"/>
          <w:szCs w:val="20"/>
          <w:lang w:eastAsia="uk-UA"/>
        </w:rPr>
        <w:pict>
          <v:shape id="Прямая со стрелкой 29" o:spid="_x0000_s1035" type="#_x0000_t32" style="position:absolute;left:0;text-align:left;margin-left:1.25pt;margin-top:23.2pt;width:30.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">
            <v:stroke endarrow="block"/>
          </v:shape>
        </w:pict>
      </w:r>
    </w:p>
    <w:p w:rsidR="00325473" w:rsidRPr="00C55D81" w:rsidRDefault="00DA2685" w:rsidP="00325473">
      <w:pPr>
        <w:spacing w:after="0" w:line="360" w:lineRule="auto"/>
        <w:jc w:val="both"/>
        <w:rPr>
          <w:rFonts w:ascii="Times New Roman" w:eastAsia="Times New Roman" w:hAnsi="Times New Roman" w:cs="Times New Roman"/>
          <w:sz w:val="28"/>
          <w:szCs w:val="28"/>
          <w:lang w:eastAsia="ru-RU"/>
        </w:rPr>
      </w:pPr>
      <w:r w:rsidRPr="00DA2685">
        <w:rPr>
          <w:rFonts w:ascii="Times New Roman" w:eastAsia="Times New Roman" w:hAnsi="Times New Roman" w:cs="Times New Roman"/>
          <w:noProof/>
          <w:sz w:val="20"/>
          <w:szCs w:val="20"/>
          <w:lang w:eastAsia="uk-UA"/>
        </w:rPr>
        <w:pict>
          <v:roundrect id="Скругленный прямоугольник 26" o:spid="_x0000_s1031" style="position:absolute;left:0;text-align:left;margin-left:29.3pt;margin-top:17.6pt;width:219.75pt;height:53.4pt;z-index:251644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">
            <v:textbox>
              <w:txbxContent>
                <w:p w:rsidR="0030481D" w:rsidRDefault="0030481D" w:rsidP="00325473">
                  <w:pPr>
                    <w:spacing w:after="0" w:line="240" w:lineRule="auto"/>
                    <w:jc w:val="center"/>
                    <w:rPr>
                      <w:rFonts w:ascii="Times New Roman" w:hAnsi="Times New Roman" w:cs="Times New Roman"/>
                      <w:sz w:val="24"/>
                      <w:szCs w:val="24"/>
                    </w:rPr>
                  </w:pPr>
                </w:p>
                <w:p w:rsidR="0030481D" w:rsidRPr="00F94468" w:rsidRDefault="0030481D" w:rsidP="00325473">
                  <w:pPr>
                    <w:spacing w:after="0" w:line="240" w:lineRule="auto"/>
                    <w:jc w:val="center"/>
                    <w:rPr>
                      <w:rFonts w:ascii="Times New Roman" w:hAnsi="Times New Roman" w:cs="Times New Roman"/>
                      <w:sz w:val="24"/>
                      <w:szCs w:val="24"/>
                    </w:rPr>
                  </w:pPr>
                  <w:r w:rsidRPr="00F94468">
                    <w:rPr>
                      <w:rFonts w:ascii="Times New Roman" w:hAnsi="Times New Roman" w:cs="Times New Roman"/>
                      <w:sz w:val="24"/>
                      <w:szCs w:val="24"/>
                    </w:rPr>
                    <w:t>Особистісний компонент</w:t>
                  </w:r>
                </w:p>
                <w:p w:rsidR="0030481D" w:rsidRDefault="0030481D" w:rsidP="00325473">
                  <w:pPr>
                    <w:jc w:val="center"/>
                    <w:rPr>
                      <w:sz w:val="44"/>
                      <w:szCs w:val="44"/>
                    </w:rPr>
                  </w:pPr>
                </w:p>
              </w:txbxContent>
            </v:textbox>
          </v:roundrect>
        </w:pict>
      </w:r>
      <w:r w:rsidRPr="00DA2685">
        <w:rPr>
          <w:rFonts w:ascii="Times New Roman" w:eastAsia="Times New Roman" w:hAnsi="Times New Roman" w:cs="Times New Roman"/>
          <w:noProof/>
          <w:sz w:val="20"/>
          <w:szCs w:val="20"/>
          <w:lang w:eastAsia="uk-UA"/>
        </w:rPr>
        <w:pict>
          <v:roundrect id="Скругленный прямоугольник 27" o:spid="_x0000_s1032" style="position:absolute;left:0;text-align:left;margin-left:277.7pt;margin-top:15.8pt;width:212.4pt;height:52.2pt;z-index:251670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">
            <v:textbox>
              <w:txbxContent>
                <w:p w:rsidR="0030481D" w:rsidRPr="00F94468" w:rsidRDefault="0030481D" w:rsidP="00325473">
                  <w:pPr>
                    <w:spacing w:after="0" w:line="240" w:lineRule="auto"/>
                    <w:jc w:val="center"/>
                    <w:rPr>
                      <w:rFonts w:ascii="Times New Roman" w:hAnsi="Times New Roman" w:cs="Times New Roman"/>
                      <w:sz w:val="24"/>
                      <w:szCs w:val="24"/>
                    </w:rPr>
                  </w:pPr>
                  <w:r w:rsidRPr="00F94468">
                    <w:rPr>
                      <w:rFonts w:ascii="Times New Roman" w:hAnsi="Times New Roman" w:cs="Times New Roman"/>
                      <w:sz w:val="24"/>
                      <w:szCs w:val="24"/>
                    </w:rPr>
                    <w:t xml:space="preserve">Система відношень особистості до </w:t>
                  </w:r>
                  <w:r>
                    <w:rPr>
                      <w:rFonts w:ascii="Times New Roman" w:hAnsi="Times New Roman" w:cs="Times New Roman"/>
                      <w:sz w:val="24"/>
                      <w:szCs w:val="24"/>
                    </w:rPr>
                    <w:t xml:space="preserve">самого </w:t>
                  </w:r>
                  <w:r w:rsidRPr="00F94468">
                    <w:rPr>
                      <w:rFonts w:ascii="Times New Roman" w:hAnsi="Times New Roman" w:cs="Times New Roman"/>
                      <w:sz w:val="24"/>
                      <w:szCs w:val="24"/>
                    </w:rPr>
                    <w:t xml:space="preserve">себе </w:t>
                  </w:r>
                  <w:r>
                    <w:rPr>
                      <w:rFonts w:ascii="Times New Roman" w:hAnsi="Times New Roman" w:cs="Times New Roman"/>
                      <w:sz w:val="24"/>
                      <w:szCs w:val="24"/>
                    </w:rPr>
                    <w:t>іс</w:t>
                  </w:r>
                  <w:r w:rsidRPr="00F94468">
                    <w:rPr>
                      <w:rFonts w:ascii="Times New Roman" w:hAnsi="Times New Roman" w:cs="Times New Roman"/>
                      <w:sz w:val="24"/>
                      <w:szCs w:val="24"/>
                    </w:rPr>
                    <w:t>прийняття себе як суб’єкта професійної діяльності</w:t>
                  </w:r>
                </w:p>
                <w:p w:rsidR="0030481D" w:rsidRPr="00F94468" w:rsidRDefault="0030481D" w:rsidP="00325473">
                  <w:pPr>
                    <w:spacing w:after="0" w:line="240" w:lineRule="auto"/>
                    <w:jc w:val="center"/>
                    <w:rPr>
                      <w:rFonts w:ascii="Times New Roman" w:hAnsi="Times New Roman" w:cs="Times New Roman"/>
                      <w:sz w:val="24"/>
                      <w:szCs w:val="24"/>
                    </w:rPr>
                  </w:pPr>
                </w:p>
              </w:txbxContent>
            </v:textbox>
          </v:roundrect>
        </w:pict>
      </w:r>
    </w:p>
    <w:p w:rsidR="00325473" w:rsidRPr="00C55D81" w:rsidRDefault="00DA2685" w:rsidP="00325473">
      <w:pPr>
        <w:spacing w:after="0" w:line="360" w:lineRule="auto"/>
        <w:jc w:val="both"/>
        <w:rPr>
          <w:rFonts w:ascii="Times New Roman" w:eastAsia="Times New Roman" w:hAnsi="Times New Roman" w:cs="Times New Roman"/>
          <w:sz w:val="28"/>
          <w:szCs w:val="28"/>
          <w:lang w:eastAsia="ru-RU"/>
        </w:rPr>
      </w:pPr>
      <w:r w:rsidRPr="00DA2685">
        <w:rPr>
          <w:rFonts w:ascii="Times New Roman" w:eastAsia="Times New Roman" w:hAnsi="Times New Roman" w:cs="Times New Roman"/>
          <w:noProof/>
          <w:sz w:val="20"/>
          <w:szCs w:val="20"/>
          <w:lang w:eastAsia="uk-UA"/>
        </w:rPr>
        <w:pict>
          <v:shape id="Прямая со стрелкой 24" o:spid="_x0000_s1034" type="#_x0000_t32" style="position:absolute;left:0;text-align:left;margin-left:-1.15pt;margin-top:18.05pt;width:30.7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">
            <v:stroke endarrow="block"/>
          </v:shape>
        </w:pict>
      </w:r>
      <w:r w:rsidRPr="00DA2685">
        <w:rPr>
          <w:rFonts w:ascii="Times New Roman" w:eastAsia="Times New Roman" w:hAnsi="Times New Roman" w:cs="Times New Roman"/>
          <w:noProof/>
          <w:sz w:val="20"/>
          <w:szCs w:val="20"/>
          <w:lang w:eastAsia="uk-UA"/>
        </w:rPr>
        <w:pict>
          <v:shape id="Прямая со стрелкой 25" o:spid="_x0000_s1033" type="#_x0000_t32" style="position:absolute;left:0;text-align:left;margin-left:249.5pt;margin-top:18.35pt;width:24.75pt;height:0;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">
            <v:stroke endarrow="block"/>
          </v:shape>
        </w:pict>
      </w:r>
    </w:p>
    <w:p w:rsidR="00325473" w:rsidRPr="00C55D81" w:rsidRDefault="00325473" w:rsidP="00325473">
      <w:pPr>
        <w:spacing w:after="0" w:line="360" w:lineRule="auto"/>
        <w:jc w:val="both"/>
        <w:rPr>
          <w:rFonts w:ascii="Times New Roman" w:eastAsia="Times New Roman" w:hAnsi="Times New Roman" w:cs="Times New Roman"/>
          <w:sz w:val="28"/>
          <w:szCs w:val="28"/>
          <w:lang w:eastAsia="ru-RU"/>
        </w:rPr>
      </w:pPr>
    </w:p>
    <w:p w:rsidR="00325473" w:rsidRPr="00C55D81" w:rsidRDefault="00325473" w:rsidP="00325473">
      <w:pPr>
        <w:spacing w:after="0" w:line="240" w:lineRule="auto"/>
        <w:jc w:val="both"/>
        <w:rPr>
          <w:rFonts w:ascii="Times New Roman" w:eastAsia="Times New Roman" w:hAnsi="Times New Roman" w:cs="Times New Roman"/>
          <w:b/>
          <w:sz w:val="28"/>
          <w:szCs w:val="28"/>
          <w:lang w:eastAsia="ru-RU"/>
        </w:rPr>
      </w:pPr>
    </w:p>
    <w:p w:rsidR="00325473" w:rsidRPr="00C55D81" w:rsidRDefault="00325473" w:rsidP="00BB7235">
      <w:pPr>
        <w:spacing w:after="0" w:line="360" w:lineRule="auto"/>
        <w:ind w:firstLine="709"/>
        <w:jc w:val="both"/>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Рис</w:t>
      </w:r>
      <w:r w:rsidR="00BB7235" w:rsidRPr="00C55D81">
        <w:rPr>
          <w:rFonts w:ascii="Times New Roman" w:eastAsia="Times New Roman" w:hAnsi="Times New Roman" w:cs="Times New Roman"/>
          <w:b/>
          <w:sz w:val="28"/>
          <w:szCs w:val="28"/>
          <w:lang w:eastAsia="ru-RU"/>
        </w:rPr>
        <w:t>.</w:t>
      </w:r>
      <w:r w:rsidRPr="00C55D81">
        <w:rPr>
          <w:rFonts w:ascii="Times New Roman" w:eastAsia="Times New Roman" w:hAnsi="Times New Roman" w:cs="Times New Roman"/>
          <w:b/>
          <w:sz w:val="28"/>
          <w:szCs w:val="28"/>
          <w:lang w:eastAsia="ru-RU"/>
        </w:rPr>
        <w:t xml:space="preserve"> 1.1 Структура психологічної готовності майбутнього юриста до професійної діяльності</w:t>
      </w:r>
    </w:p>
    <w:p w:rsidR="00325473" w:rsidRPr="00C55D81" w:rsidRDefault="00325473" w:rsidP="00325473">
      <w:pPr>
        <w:spacing w:after="0" w:line="240" w:lineRule="auto"/>
        <w:jc w:val="both"/>
        <w:rPr>
          <w:rFonts w:ascii="Times New Roman" w:eastAsia="Times New Roman" w:hAnsi="Times New Roman" w:cs="Times New Roman"/>
          <w:b/>
          <w:sz w:val="28"/>
          <w:szCs w:val="28"/>
          <w:lang w:eastAsia="ru-RU"/>
        </w:rPr>
      </w:pPr>
    </w:p>
    <w:p w:rsidR="00325473" w:rsidRPr="00C55D81" w:rsidRDefault="00325473" w:rsidP="00325473">
      <w:pPr>
        <w:spacing w:after="0" w:line="360" w:lineRule="auto"/>
        <w:ind w:firstLine="708"/>
        <w:jc w:val="both"/>
        <w:rPr>
          <w:rFonts w:ascii="Times New Roman" w:eastAsia="Times New Roman" w:hAnsi="Times New Roman" w:cs="Times New Roman"/>
          <w:iCs/>
          <w:sz w:val="28"/>
          <w:szCs w:val="28"/>
          <w:lang w:eastAsia="ru-RU"/>
        </w:rPr>
      </w:pPr>
      <w:r w:rsidRPr="00C55D81">
        <w:rPr>
          <w:rFonts w:ascii="Times New Roman" w:eastAsia="Times New Roman" w:hAnsi="Times New Roman" w:cs="Times New Roman"/>
          <w:sz w:val="28"/>
          <w:szCs w:val="28"/>
          <w:lang w:eastAsia="ru-RU"/>
        </w:rPr>
        <w:t xml:space="preserve">Отже, </w:t>
      </w:r>
      <w:r w:rsidR="00A36B02" w:rsidRPr="00C55D81">
        <w:rPr>
          <w:rFonts w:ascii="Times New Roman" w:eastAsia="Times New Roman" w:hAnsi="Times New Roman" w:cs="Times New Roman"/>
          <w:sz w:val="28"/>
          <w:szCs w:val="28"/>
          <w:lang w:eastAsia="ru-RU"/>
        </w:rPr>
        <w:t>в</w:t>
      </w:r>
      <w:r w:rsidRPr="00C55D81">
        <w:rPr>
          <w:rFonts w:ascii="Times New Roman" w:eastAsia="Times New Roman" w:hAnsi="Times New Roman" w:cs="Times New Roman"/>
          <w:sz w:val="28"/>
          <w:szCs w:val="28"/>
          <w:lang w:eastAsia="ru-RU"/>
        </w:rPr>
        <w:t>раховуючи особливості професійної діяльності юриста, структура психологічної готовності до професійної діяльності охоплює такі компоненти: мотиваційний (система ставлень до професійної діяльності); операційний (система регуляції своєї професійної діяльності); особистісний (</w:t>
      </w:r>
      <w:r w:rsidR="00BD4C37" w:rsidRPr="00C55D81">
        <w:rPr>
          <w:rFonts w:ascii="Times New Roman" w:eastAsia="Times New Roman" w:hAnsi="Times New Roman" w:cs="Times New Roman"/>
          <w:sz w:val="28"/>
          <w:szCs w:val="28"/>
          <w:lang w:eastAsia="ru-RU"/>
        </w:rPr>
        <w:t>комплексставлень</w:t>
      </w:r>
      <w:r w:rsidRPr="00C55D81">
        <w:rPr>
          <w:rFonts w:ascii="Times New Roman" w:eastAsia="Times New Roman" w:hAnsi="Times New Roman" w:cs="Times New Roman"/>
          <w:sz w:val="28"/>
          <w:szCs w:val="28"/>
          <w:lang w:eastAsia="ru-RU"/>
        </w:rPr>
        <w:t xml:space="preserve"> особистості до себе і </w:t>
      </w:r>
      <w:r w:rsidR="00BD4C37" w:rsidRPr="00C55D81">
        <w:rPr>
          <w:rFonts w:ascii="Times New Roman" w:eastAsia="Times New Roman" w:hAnsi="Times New Roman" w:cs="Times New Roman"/>
          <w:sz w:val="28"/>
          <w:szCs w:val="28"/>
          <w:lang w:eastAsia="ru-RU"/>
        </w:rPr>
        <w:t>с</w:t>
      </w:r>
      <w:r w:rsidRPr="00C55D81">
        <w:rPr>
          <w:rFonts w:ascii="Times New Roman" w:eastAsia="Times New Roman" w:hAnsi="Times New Roman" w:cs="Times New Roman"/>
          <w:sz w:val="28"/>
          <w:szCs w:val="28"/>
          <w:lang w:eastAsia="ru-RU"/>
        </w:rPr>
        <w:t xml:space="preserve">прийняття </w:t>
      </w:r>
      <w:r w:rsidR="00BD4C37" w:rsidRPr="00C55D81">
        <w:rPr>
          <w:rFonts w:ascii="Times New Roman" w:eastAsia="Times New Roman" w:hAnsi="Times New Roman" w:cs="Times New Roman"/>
          <w:sz w:val="28"/>
          <w:szCs w:val="28"/>
          <w:lang w:eastAsia="ru-RU"/>
        </w:rPr>
        <w:t xml:space="preserve">самого </w:t>
      </w:r>
      <w:r w:rsidRPr="00C55D81">
        <w:rPr>
          <w:rFonts w:ascii="Times New Roman" w:eastAsia="Times New Roman" w:hAnsi="Times New Roman" w:cs="Times New Roman"/>
          <w:sz w:val="28"/>
          <w:szCs w:val="28"/>
          <w:lang w:eastAsia="ru-RU"/>
        </w:rPr>
        <w:t>себе як суб’єкта професійної діяльності). Визначені структурні компоненти психологічної готовності майбутніх юристів до професійної діяльності тісно переплетені між собою і лише сукупно визначають загальну психологічну готовність. П</w:t>
      </w:r>
      <w:r w:rsidRPr="00C55D81">
        <w:rPr>
          <w:rFonts w:ascii="Times New Roman" w:eastAsia="Times New Roman" w:hAnsi="Times New Roman" w:cs="Times New Roman"/>
          <w:iCs/>
          <w:sz w:val="28"/>
          <w:szCs w:val="28"/>
          <w:lang w:eastAsia="ru-RU"/>
        </w:rPr>
        <w:t>ід час цілеспрямованого формування психологічної готовності майбутніх юристів до професійної діяльності необхідно врахувати специфіку їх структури</w:t>
      </w:r>
      <w:r w:rsidR="00446692" w:rsidRPr="00C55D81">
        <w:rPr>
          <w:rFonts w:ascii="Times New Roman" w:eastAsia="Times New Roman" w:hAnsi="Times New Roman" w:cs="Times New Roman"/>
          <w:iCs/>
          <w:sz w:val="28"/>
          <w:szCs w:val="28"/>
          <w:lang w:eastAsia="ru-RU"/>
        </w:rPr>
        <w:t>.</w:t>
      </w:r>
    </w:p>
    <w:p w:rsidR="00F70A35" w:rsidRPr="00C55D81" w:rsidRDefault="00F70A35" w:rsidP="00F70A35">
      <w:pPr>
        <w:tabs>
          <w:tab w:val="left" w:pos="142"/>
          <w:tab w:val="center" w:pos="1843"/>
        </w:tabs>
        <w:spacing w:after="0" w:line="360" w:lineRule="auto"/>
        <w:ind w:firstLine="709"/>
        <w:jc w:val="both"/>
        <w:rPr>
          <w:rFonts w:ascii="Times New Roman" w:eastAsia="Times New Roman" w:hAnsi="Times New Roman" w:cs="Times New Roman"/>
          <w:b/>
          <w:sz w:val="28"/>
          <w:szCs w:val="28"/>
          <w:lang w:eastAsia="ru-RU"/>
        </w:rPr>
      </w:pPr>
    </w:p>
    <w:p w:rsidR="00D97965" w:rsidRPr="00C55D81" w:rsidRDefault="00D97965" w:rsidP="00D9796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D97965" w:rsidRPr="00C55D81" w:rsidRDefault="00BB7235" w:rsidP="00D9796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1.3</w:t>
      </w:r>
      <w:r w:rsidR="008B48C1" w:rsidRPr="00C55D81">
        <w:rPr>
          <w:rFonts w:ascii="Times New Roman" w:eastAsia="Times New Roman" w:hAnsi="Times New Roman" w:cs="Times New Roman"/>
          <w:b/>
          <w:sz w:val="28"/>
          <w:szCs w:val="28"/>
          <w:lang w:eastAsia="ru-RU"/>
        </w:rPr>
        <w:t>.</w:t>
      </w:r>
      <w:r w:rsidR="007254AF" w:rsidRPr="00C55D81">
        <w:rPr>
          <w:rFonts w:ascii="Times New Roman" w:eastAsia="Times New Roman" w:hAnsi="Times New Roman" w:cs="Times New Roman"/>
          <w:b/>
          <w:sz w:val="28"/>
          <w:szCs w:val="28"/>
          <w:lang w:eastAsia="ru-RU"/>
        </w:rPr>
        <w:t xml:space="preserve">Формування </w:t>
      </w:r>
      <w:r w:rsidR="00F70A35" w:rsidRPr="00C55D81">
        <w:rPr>
          <w:rFonts w:ascii="Times New Roman" w:eastAsia="Times New Roman" w:hAnsi="Times New Roman" w:cs="Times New Roman"/>
          <w:b/>
          <w:sz w:val="28"/>
          <w:szCs w:val="28"/>
          <w:lang w:eastAsia="ru-RU"/>
        </w:rPr>
        <w:t xml:space="preserve">психологічної готовності </w:t>
      </w:r>
    </w:p>
    <w:p w:rsidR="00F70A35" w:rsidRPr="00C55D81" w:rsidRDefault="00F70A35" w:rsidP="00D9796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майбутніх юристів до професійної діяльності</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Аналіз психолого-педагогічної літератури дає змогу стверджувати, що проблема формування у майбутніх юристів психологічної готовності до професійної діяльності недостатньо вивчена. Головна увага в роботах зосереджувалася на аналізі процесу адаптації студентів, успішності їх навчання, </w:t>
      </w:r>
      <w:r w:rsidRPr="00C55D81">
        <w:rPr>
          <w:rFonts w:ascii="Times New Roman" w:eastAsia="Times New Roman" w:hAnsi="Times New Roman" w:cs="Times New Roman"/>
          <w:sz w:val="28"/>
          <w:szCs w:val="28"/>
          <w:lang w:eastAsia="ru-RU"/>
        </w:rPr>
        <w:lastRenderedPageBreak/>
        <w:t xml:space="preserve">розвитку особистості майбутнього спеціаліста, а ґрунтовний розгляд особливостей процесу формування психологічної готовності майбутнього фахівця до професійної діяльності залишився поза увагою дослідників.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Дослідження дають підставу стверджувати, що у майбутніх спеціалістів відсутні уявлення про специфіку майбутньої професії, існує тенденція до пасивності у навчально-виховному процесі, що дало змогу М. Єнікеєву виокремити типи відношень студентів до обраної ними професії: «відношення студента до оволодіння обраною професією носить активний характер; відношення більш активне, ніж пасивне, студенти усвідомлюють важливість професії, але не завжди проявляють ініціативу і займають неактивну позицію; відношення в основному пасивне, яке характеризує студентів як випадкових у ЗВО» [27, с. 514]. </w:t>
      </w:r>
    </w:p>
    <w:p w:rsidR="00325473" w:rsidRPr="00C55D81" w:rsidRDefault="00BD4C37"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Загальнов</w:t>
      </w:r>
      <w:r w:rsidR="00325473" w:rsidRPr="00C55D81">
        <w:rPr>
          <w:rFonts w:ascii="Times New Roman" w:eastAsia="Times New Roman" w:hAnsi="Times New Roman" w:cs="Times New Roman"/>
          <w:sz w:val="28"/>
          <w:szCs w:val="28"/>
          <w:lang w:eastAsia="ru-RU"/>
        </w:rPr>
        <w:t>і</w:t>
      </w:r>
      <w:r w:rsidRPr="00C55D81">
        <w:rPr>
          <w:rFonts w:ascii="Times New Roman" w:eastAsia="Times New Roman" w:hAnsi="Times New Roman" w:cs="Times New Roman"/>
          <w:sz w:val="28"/>
          <w:szCs w:val="28"/>
          <w:lang w:eastAsia="ru-RU"/>
        </w:rPr>
        <w:t>домо, що студентський вік,</w:t>
      </w:r>
      <w:r w:rsidR="00325473" w:rsidRPr="00C55D81">
        <w:rPr>
          <w:rFonts w:ascii="Times New Roman" w:eastAsia="Times New Roman" w:hAnsi="Times New Roman" w:cs="Times New Roman"/>
          <w:sz w:val="28"/>
          <w:szCs w:val="28"/>
          <w:lang w:eastAsia="ru-RU"/>
        </w:rPr>
        <w:t xml:space="preserve"> має </w:t>
      </w:r>
      <w:r w:rsidRPr="00C55D81">
        <w:rPr>
          <w:rFonts w:ascii="Times New Roman" w:eastAsia="Times New Roman" w:hAnsi="Times New Roman" w:cs="Times New Roman"/>
          <w:sz w:val="28"/>
          <w:szCs w:val="28"/>
          <w:lang w:eastAsia="ru-RU"/>
        </w:rPr>
        <w:t>власні</w:t>
      </w:r>
      <w:r w:rsidR="00325473" w:rsidRPr="00C55D81">
        <w:rPr>
          <w:rFonts w:ascii="Times New Roman" w:eastAsia="Times New Roman" w:hAnsi="Times New Roman" w:cs="Times New Roman"/>
          <w:sz w:val="28"/>
          <w:szCs w:val="28"/>
          <w:lang w:eastAsia="ru-RU"/>
        </w:rPr>
        <w:t xml:space="preserve"> часові межі від 17 до 21-22 років та відкриває ступінь індивідуалізації і співпадає з періодом кризи юності; яка в свою чергу, з однієї сторони, є «кризою народження», пов’язана з входженням в новий стиль життя, </w:t>
      </w:r>
      <w:r w:rsidR="00213770" w:rsidRPr="00C55D81">
        <w:rPr>
          <w:rFonts w:ascii="Times New Roman" w:eastAsia="Times New Roman" w:hAnsi="Times New Roman" w:cs="Times New Roman"/>
          <w:sz w:val="28"/>
          <w:szCs w:val="28"/>
          <w:lang w:eastAsia="ru-RU"/>
        </w:rPr>
        <w:t>вкоріненням</w:t>
      </w:r>
      <w:r w:rsidR="00325473" w:rsidRPr="00C55D81">
        <w:rPr>
          <w:rFonts w:ascii="Times New Roman" w:eastAsia="Times New Roman" w:hAnsi="Times New Roman" w:cs="Times New Roman"/>
          <w:sz w:val="28"/>
          <w:szCs w:val="28"/>
          <w:lang w:eastAsia="ru-RU"/>
        </w:rPr>
        <w:t xml:space="preserve"> ціннісно-значимих суспі</w:t>
      </w:r>
      <w:r w:rsidR="00213770" w:rsidRPr="00C55D81">
        <w:rPr>
          <w:rFonts w:ascii="Times New Roman" w:eastAsia="Times New Roman" w:hAnsi="Times New Roman" w:cs="Times New Roman"/>
          <w:sz w:val="28"/>
          <w:szCs w:val="28"/>
          <w:lang w:eastAsia="ru-RU"/>
        </w:rPr>
        <w:t xml:space="preserve">льних форм діяльності, </w:t>
      </w:r>
      <w:r w:rsidR="00325473" w:rsidRPr="00C55D81">
        <w:rPr>
          <w:rFonts w:ascii="Times New Roman" w:eastAsia="Times New Roman" w:hAnsi="Times New Roman" w:cs="Times New Roman"/>
          <w:sz w:val="28"/>
          <w:szCs w:val="28"/>
          <w:lang w:eastAsia="ru-RU"/>
        </w:rPr>
        <w:t xml:space="preserve">з </w:t>
      </w:r>
      <w:r w:rsidR="00213770" w:rsidRPr="00C55D81">
        <w:rPr>
          <w:rFonts w:ascii="Times New Roman" w:eastAsia="Times New Roman" w:hAnsi="Times New Roman" w:cs="Times New Roman"/>
          <w:sz w:val="28"/>
          <w:szCs w:val="28"/>
          <w:lang w:eastAsia="ru-RU"/>
        </w:rPr>
        <w:t>іншої сторони</w:t>
      </w:r>
      <w:r w:rsidR="00325473" w:rsidRPr="00C55D81">
        <w:rPr>
          <w:rFonts w:ascii="Times New Roman" w:eastAsia="Times New Roman" w:hAnsi="Times New Roman" w:cs="Times New Roman"/>
          <w:sz w:val="28"/>
          <w:szCs w:val="28"/>
          <w:lang w:eastAsia="ru-RU"/>
        </w:rPr>
        <w:t xml:space="preserve"> – фактичний розрив ідеалу і реальності, який може бути подоланий </w:t>
      </w:r>
      <w:r w:rsidR="00213770" w:rsidRPr="00C55D81">
        <w:rPr>
          <w:rFonts w:ascii="Times New Roman" w:eastAsia="Times New Roman" w:hAnsi="Times New Roman" w:cs="Times New Roman"/>
          <w:sz w:val="28"/>
          <w:szCs w:val="28"/>
          <w:lang w:eastAsia="ru-RU"/>
        </w:rPr>
        <w:t>лише</w:t>
      </w:r>
      <w:r w:rsidR="00325473" w:rsidRPr="00C55D81">
        <w:rPr>
          <w:rFonts w:ascii="Times New Roman" w:eastAsia="Times New Roman" w:hAnsi="Times New Roman" w:cs="Times New Roman"/>
          <w:sz w:val="28"/>
          <w:szCs w:val="28"/>
          <w:lang w:eastAsia="ru-RU"/>
        </w:rPr>
        <w:t xml:space="preserve"> практично – в реальному самовизначенні. Тому, процес формування психологічної готовності до майбутньої професійної діяльності треба розглядати як необхідну передумову розвитку спеціаліста в закладі вищої освіти, що </w:t>
      </w:r>
      <w:r w:rsidR="00213770" w:rsidRPr="00C55D81">
        <w:rPr>
          <w:rFonts w:ascii="Times New Roman" w:eastAsia="Times New Roman" w:hAnsi="Times New Roman" w:cs="Times New Roman"/>
          <w:sz w:val="28"/>
          <w:szCs w:val="28"/>
          <w:lang w:eastAsia="ru-RU"/>
        </w:rPr>
        <w:t>визначає якість та</w:t>
      </w:r>
      <w:r w:rsidR="00325473" w:rsidRPr="00C55D81">
        <w:rPr>
          <w:rFonts w:ascii="Times New Roman" w:eastAsia="Times New Roman" w:hAnsi="Times New Roman" w:cs="Times New Roman"/>
          <w:sz w:val="28"/>
          <w:szCs w:val="28"/>
          <w:lang w:eastAsia="ru-RU"/>
        </w:rPr>
        <w:t xml:space="preserve"> ефективність його підготовки та </w:t>
      </w:r>
      <w:r w:rsidR="00213770" w:rsidRPr="00C55D81">
        <w:rPr>
          <w:rFonts w:ascii="Times New Roman" w:eastAsia="Times New Roman" w:hAnsi="Times New Roman" w:cs="Times New Roman"/>
          <w:sz w:val="28"/>
          <w:szCs w:val="28"/>
          <w:lang w:eastAsia="ru-RU"/>
        </w:rPr>
        <w:t>обумовлює</w:t>
      </w:r>
      <w:r w:rsidR="00325473" w:rsidRPr="00C55D81">
        <w:rPr>
          <w:rFonts w:ascii="Times New Roman" w:eastAsia="Times New Roman" w:hAnsi="Times New Roman" w:cs="Times New Roman"/>
          <w:sz w:val="28"/>
          <w:szCs w:val="28"/>
          <w:lang w:eastAsia="ru-RU"/>
        </w:rPr>
        <w:t xml:space="preserve"> результативність навчально-професійної діяльності [90].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Навчально-професійна діяльність є провідною діяльністю студентів закладів вищої освіти, </w:t>
      </w:r>
      <w:r w:rsidR="00213770" w:rsidRPr="00C55D81">
        <w:rPr>
          <w:rFonts w:ascii="Times New Roman" w:eastAsia="Times New Roman" w:hAnsi="Times New Roman" w:cs="Times New Roman"/>
          <w:sz w:val="28"/>
          <w:szCs w:val="28"/>
          <w:lang w:eastAsia="ru-RU"/>
        </w:rPr>
        <w:t>так як</w:t>
      </w:r>
      <w:r w:rsidRPr="00C55D81">
        <w:rPr>
          <w:rFonts w:ascii="Times New Roman" w:eastAsia="Times New Roman" w:hAnsi="Times New Roman" w:cs="Times New Roman"/>
          <w:sz w:val="28"/>
          <w:szCs w:val="28"/>
          <w:lang w:eastAsia="ru-RU"/>
        </w:rPr>
        <w:t xml:space="preserve"> вона </w:t>
      </w:r>
      <w:r w:rsidR="00213770" w:rsidRPr="00C55D81">
        <w:rPr>
          <w:rFonts w:ascii="Times New Roman" w:eastAsia="Times New Roman" w:hAnsi="Times New Roman" w:cs="Times New Roman"/>
          <w:sz w:val="28"/>
          <w:szCs w:val="28"/>
          <w:lang w:eastAsia="ru-RU"/>
        </w:rPr>
        <w:t>направлена</w:t>
      </w:r>
      <w:r w:rsidRPr="00C55D81">
        <w:rPr>
          <w:rFonts w:ascii="Times New Roman" w:eastAsia="Times New Roman" w:hAnsi="Times New Roman" w:cs="Times New Roman"/>
          <w:sz w:val="28"/>
          <w:szCs w:val="28"/>
          <w:lang w:eastAsia="ru-RU"/>
        </w:rPr>
        <w:t xml:space="preserve"> на </w:t>
      </w:r>
      <w:r w:rsidR="00213770" w:rsidRPr="00C55D81">
        <w:rPr>
          <w:rFonts w:ascii="Times New Roman" w:eastAsia="Times New Roman" w:hAnsi="Times New Roman" w:cs="Times New Roman"/>
          <w:sz w:val="28"/>
          <w:szCs w:val="28"/>
          <w:lang w:eastAsia="ru-RU"/>
        </w:rPr>
        <w:t>базові</w:t>
      </w:r>
      <w:r w:rsidRPr="00C55D81">
        <w:rPr>
          <w:rFonts w:ascii="Times New Roman" w:eastAsia="Times New Roman" w:hAnsi="Times New Roman" w:cs="Times New Roman"/>
          <w:sz w:val="28"/>
          <w:szCs w:val="28"/>
          <w:lang w:eastAsia="ru-RU"/>
        </w:rPr>
        <w:t xml:space="preserve"> цілі підготовки спеціалістів. У процесі </w:t>
      </w:r>
      <w:r w:rsidR="00213770" w:rsidRPr="00C55D81">
        <w:rPr>
          <w:rFonts w:ascii="Times New Roman" w:eastAsia="Times New Roman" w:hAnsi="Times New Roman" w:cs="Times New Roman"/>
          <w:sz w:val="28"/>
          <w:szCs w:val="28"/>
          <w:lang w:eastAsia="ru-RU"/>
        </w:rPr>
        <w:t>оволодіння</w:t>
      </w:r>
      <w:r w:rsidRPr="00C55D81">
        <w:rPr>
          <w:rFonts w:ascii="Times New Roman" w:eastAsia="Times New Roman" w:hAnsi="Times New Roman" w:cs="Times New Roman"/>
          <w:sz w:val="28"/>
          <w:szCs w:val="28"/>
          <w:lang w:eastAsia="ru-RU"/>
        </w:rPr>
        <w:t xml:space="preserve"> майбутньою професією відбувається особистісне зростання й професійний розвиток студентів, набуття </w:t>
      </w:r>
      <w:r w:rsidR="00213770" w:rsidRPr="00C55D81">
        <w:rPr>
          <w:rFonts w:ascii="Times New Roman" w:eastAsia="Times New Roman" w:hAnsi="Times New Roman" w:cs="Times New Roman"/>
          <w:sz w:val="28"/>
          <w:szCs w:val="28"/>
          <w:lang w:eastAsia="ru-RU"/>
        </w:rPr>
        <w:t xml:space="preserve">необхідних </w:t>
      </w:r>
      <w:r w:rsidRPr="00C55D81">
        <w:rPr>
          <w:rFonts w:ascii="Times New Roman" w:eastAsia="Times New Roman" w:hAnsi="Times New Roman" w:cs="Times New Roman"/>
          <w:sz w:val="28"/>
          <w:szCs w:val="28"/>
          <w:lang w:eastAsia="ru-RU"/>
        </w:rPr>
        <w:t xml:space="preserve">професійно важливих знань, умінь і навичок, </w:t>
      </w:r>
      <w:r w:rsidR="00781EE0" w:rsidRPr="00C55D81">
        <w:rPr>
          <w:rFonts w:ascii="Times New Roman" w:eastAsia="Times New Roman" w:hAnsi="Times New Roman" w:cs="Times New Roman"/>
          <w:sz w:val="28"/>
          <w:szCs w:val="28"/>
          <w:lang w:eastAsia="ru-RU"/>
        </w:rPr>
        <w:t>коригується</w:t>
      </w:r>
      <w:r w:rsidRPr="00C55D81">
        <w:rPr>
          <w:rFonts w:ascii="Times New Roman" w:eastAsia="Times New Roman" w:hAnsi="Times New Roman" w:cs="Times New Roman"/>
          <w:sz w:val="28"/>
          <w:szCs w:val="28"/>
          <w:lang w:eastAsia="ru-RU"/>
        </w:rPr>
        <w:t xml:space="preserve"> структура самосвідомості майбутнього фахівця, </w:t>
      </w:r>
      <w:r w:rsidR="00781EE0" w:rsidRPr="00C55D81">
        <w:rPr>
          <w:rFonts w:ascii="Times New Roman" w:eastAsia="Times New Roman" w:hAnsi="Times New Roman" w:cs="Times New Roman"/>
          <w:sz w:val="28"/>
          <w:szCs w:val="28"/>
          <w:lang w:eastAsia="ru-RU"/>
        </w:rPr>
        <w:t>створюється</w:t>
      </w:r>
      <w:r w:rsidRPr="00C55D81">
        <w:rPr>
          <w:rFonts w:ascii="Times New Roman" w:eastAsia="Times New Roman" w:hAnsi="Times New Roman" w:cs="Times New Roman"/>
          <w:sz w:val="28"/>
          <w:szCs w:val="28"/>
          <w:lang w:eastAsia="ru-RU"/>
        </w:rPr>
        <w:t xml:space="preserve"> соціально-професійний аспект Я-концепції. В процесі професійної підготовки, що відбувається в період вузівського навчання, ключову роль має відігравати загальна і спеціальна професійно-психологічна підготовка. Критерієм успішної психологічної </w:t>
      </w:r>
      <w:r w:rsidRPr="00C55D81">
        <w:rPr>
          <w:rFonts w:ascii="Times New Roman" w:eastAsia="Times New Roman" w:hAnsi="Times New Roman" w:cs="Times New Roman"/>
          <w:sz w:val="28"/>
          <w:szCs w:val="28"/>
          <w:lang w:eastAsia="ru-RU"/>
        </w:rPr>
        <w:lastRenderedPageBreak/>
        <w:t>підготовки є сформованість в юриста професійно-важливих психологічних якостей особистості, уміння «використовувати себе», свої пізнавальні, комунікативні та інші здібності для вирішення задач, здатність довільно регулювати ступінь психологічної готовності до діяльності у відповідності з обставинами [97].</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Є. Романова [74] розглядає готовність до професійної діяльності на двох рівнях: загальну генералізовану особистісну готовність та спеціальну професійну готовність і трактує це поняття як </w:t>
      </w:r>
      <w:r w:rsidR="00453887" w:rsidRPr="00C55D81">
        <w:rPr>
          <w:rFonts w:ascii="Times New Roman" w:eastAsia="Times New Roman" w:hAnsi="Times New Roman" w:cs="Times New Roman"/>
          <w:sz w:val="28"/>
          <w:szCs w:val="28"/>
          <w:lang w:eastAsia="ru-RU"/>
        </w:rPr>
        <w:t>специфічний</w:t>
      </w:r>
      <w:r w:rsidRPr="00C55D81">
        <w:rPr>
          <w:rFonts w:ascii="Times New Roman" w:eastAsia="Times New Roman" w:hAnsi="Times New Roman" w:cs="Times New Roman"/>
          <w:sz w:val="28"/>
          <w:szCs w:val="28"/>
          <w:lang w:eastAsia="ru-RU"/>
        </w:rPr>
        <w:t xml:space="preserve"> синтез психологічних феноменів та понять на </w:t>
      </w:r>
      <w:r w:rsidR="00453887" w:rsidRPr="00C55D81">
        <w:rPr>
          <w:rFonts w:ascii="Times New Roman" w:eastAsia="Times New Roman" w:hAnsi="Times New Roman" w:cs="Times New Roman"/>
          <w:sz w:val="28"/>
          <w:szCs w:val="28"/>
          <w:lang w:eastAsia="ru-RU"/>
        </w:rPr>
        <w:t>відмінних</w:t>
      </w:r>
      <w:r w:rsidRPr="00C55D81">
        <w:rPr>
          <w:rFonts w:ascii="Times New Roman" w:eastAsia="Times New Roman" w:hAnsi="Times New Roman" w:cs="Times New Roman"/>
          <w:sz w:val="28"/>
          <w:szCs w:val="28"/>
          <w:lang w:eastAsia="ru-RU"/>
        </w:rPr>
        <w:t xml:space="preserve"> рівнях розвитку професіонала. </w:t>
      </w:r>
    </w:p>
    <w:p w:rsidR="00325473" w:rsidRPr="00C55D81" w:rsidRDefault="00325473" w:rsidP="00325473">
      <w:pPr>
        <w:spacing w:after="0" w:line="360" w:lineRule="auto"/>
        <w:ind w:firstLine="720"/>
        <w:jc w:val="both"/>
        <w:rPr>
          <w:rFonts w:ascii="Times New Roman" w:eastAsia="Times New Roman" w:hAnsi="Times New Roman" w:cs="Times New Roman"/>
          <w:sz w:val="28"/>
          <w:szCs w:val="20"/>
          <w:lang w:eastAsia="ru-RU"/>
        </w:rPr>
      </w:pPr>
      <w:r w:rsidRPr="00C55D81">
        <w:rPr>
          <w:rFonts w:ascii="Times New Roman" w:eastAsia="Times New Roman" w:hAnsi="Times New Roman" w:cs="Times New Roman"/>
          <w:sz w:val="28"/>
          <w:szCs w:val="20"/>
          <w:lang w:eastAsia="ru-RU"/>
        </w:rPr>
        <w:t>В. Сластьонін виділяє рівні психологічної готовності до діяльності:</w:t>
      </w:r>
    </w:p>
    <w:p w:rsidR="00325473" w:rsidRPr="00C55D81" w:rsidRDefault="00325473" w:rsidP="00325473">
      <w:pPr>
        <w:spacing w:after="0" w:line="360" w:lineRule="auto"/>
        <w:ind w:firstLine="720"/>
        <w:jc w:val="both"/>
        <w:rPr>
          <w:rFonts w:ascii="Times New Roman" w:eastAsia="Times New Roman" w:hAnsi="Times New Roman" w:cs="Times New Roman"/>
          <w:sz w:val="28"/>
          <w:szCs w:val="20"/>
          <w:lang w:eastAsia="ru-RU"/>
        </w:rPr>
      </w:pPr>
      <w:r w:rsidRPr="00C55D81">
        <w:rPr>
          <w:rFonts w:ascii="Times New Roman" w:eastAsia="Times New Roman" w:hAnsi="Times New Roman" w:cs="Times New Roman"/>
          <w:sz w:val="28"/>
          <w:szCs w:val="20"/>
          <w:lang w:eastAsia="ru-RU"/>
        </w:rPr>
        <w:t xml:space="preserve"> 1) інтуїтивний </w:t>
      </w:r>
      <w:r w:rsidR="00453887" w:rsidRPr="00C55D81">
        <w:rPr>
          <w:rFonts w:ascii="Times New Roman" w:eastAsia="Times New Roman" w:hAnsi="Times New Roman" w:cs="Times New Roman"/>
          <w:sz w:val="28"/>
          <w:szCs w:val="20"/>
          <w:lang w:eastAsia="ru-RU"/>
        </w:rPr>
        <w:t xml:space="preserve">рівень, який посилається на </w:t>
      </w:r>
      <w:r w:rsidRPr="00C55D81">
        <w:rPr>
          <w:rFonts w:ascii="Times New Roman" w:eastAsia="Times New Roman" w:hAnsi="Times New Roman" w:cs="Times New Roman"/>
          <w:sz w:val="28"/>
          <w:szCs w:val="20"/>
          <w:lang w:eastAsia="ru-RU"/>
        </w:rPr>
        <w:t xml:space="preserve">пошук </w:t>
      </w:r>
      <w:r w:rsidR="00453887" w:rsidRPr="00C55D81">
        <w:rPr>
          <w:rFonts w:ascii="Times New Roman" w:eastAsia="Times New Roman" w:hAnsi="Times New Roman" w:cs="Times New Roman"/>
          <w:sz w:val="28"/>
          <w:szCs w:val="20"/>
          <w:lang w:eastAsia="ru-RU"/>
        </w:rPr>
        <w:t xml:space="preserve">шляхів вирішення професійних ситуацій базуючись на </w:t>
      </w:r>
      <w:r w:rsidRPr="00C55D81">
        <w:rPr>
          <w:rFonts w:ascii="Times New Roman" w:eastAsia="Times New Roman" w:hAnsi="Times New Roman" w:cs="Times New Roman"/>
          <w:sz w:val="28"/>
          <w:szCs w:val="20"/>
          <w:lang w:eastAsia="ru-RU"/>
        </w:rPr>
        <w:t>систематичних спроб</w:t>
      </w:r>
      <w:r w:rsidR="00453887" w:rsidRPr="00C55D81">
        <w:rPr>
          <w:rFonts w:ascii="Times New Roman" w:eastAsia="Times New Roman" w:hAnsi="Times New Roman" w:cs="Times New Roman"/>
          <w:sz w:val="28"/>
          <w:szCs w:val="20"/>
          <w:lang w:eastAsia="ru-RU"/>
        </w:rPr>
        <w:t>ах та помилках, студенти діють не усвідомлено</w:t>
      </w:r>
      <w:r w:rsidRPr="00C55D81">
        <w:rPr>
          <w:rFonts w:ascii="Times New Roman" w:eastAsia="Times New Roman" w:hAnsi="Times New Roman" w:cs="Times New Roman"/>
          <w:sz w:val="28"/>
          <w:szCs w:val="20"/>
          <w:lang w:eastAsia="ru-RU"/>
        </w:rPr>
        <w:t xml:space="preserve">; </w:t>
      </w:r>
    </w:p>
    <w:p w:rsidR="00325473" w:rsidRPr="00C55D81" w:rsidRDefault="00453887" w:rsidP="00325473">
      <w:pPr>
        <w:spacing w:after="0" w:line="360" w:lineRule="auto"/>
        <w:ind w:firstLine="720"/>
        <w:jc w:val="both"/>
        <w:rPr>
          <w:rFonts w:ascii="Times New Roman" w:eastAsia="Times New Roman" w:hAnsi="Times New Roman" w:cs="Times New Roman"/>
          <w:sz w:val="28"/>
          <w:szCs w:val="20"/>
          <w:lang w:eastAsia="ru-RU"/>
        </w:rPr>
      </w:pPr>
      <w:r w:rsidRPr="00C55D81">
        <w:rPr>
          <w:rFonts w:ascii="Times New Roman" w:eastAsia="Times New Roman" w:hAnsi="Times New Roman" w:cs="Times New Roman"/>
          <w:sz w:val="28"/>
          <w:szCs w:val="20"/>
          <w:lang w:eastAsia="ru-RU"/>
        </w:rPr>
        <w:t xml:space="preserve">2) репродуктивний рівень, де </w:t>
      </w:r>
      <w:r w:rsidR="00325473" w:rsidRPr="00C55D81">
        <w:rPr>
          <w:rFonts w:ascii="Times New Roman" w:eastAsia="Times New Roman" w:hAnsi="Times New Roman" w:cs="Times New Roman"/>
          <w:sz w:val="28"/>
          <w:szCs w:val="20"/>
          <w:lang w:eastAsia="ru-RU"/>
        </w:rPr>
        <w:t xml:space="preserve">студенти </w:t>
      </w:r>
      <w:r w:rsidRPr="00C55D81">
        <w:rPr>
          <w:rFonts w:ascii="Times New Roman" w:eastAsia="Times New Roman" w:hAnsi="Times New Roman" w:cs="Times New Roman"/>
          <w:sz w:val="28"/>
          <w:szCs w:val="20"/>
          <w:lang w:eastAsia="ru-RU"/>
        </w:rPr>
        <w:t>вирішують завдання</w:t>
      </w:r>
      <w:r w:rsidR="00325473" w:rsidRPr="00C55D81">
        <w:rPr>
          <w:rFonts w:ascii="Times New Roman" w:eastAsia="Times New Roman" w:hAnsi="Times New Roman" w:cs="Times New Roman"/>
          <w:sz w:val="28"/>
          <w:szCs w:val="20"/>
          <w:lang w:eastAsia="ru-RU"/>
        </w:rPr>
        <w:t xml:space="preserve"> за допомогою під</w:t>
      </w:r>
      <w:r w:rsidRPr="00C55D81">
        <w:rPr>
          <w:rFonts w:ascii="Times New Roman" w:eastAsia="Times New Roman" w:hAnsi="Times New Roman" w:cs="Times New Roman"/>
          <w:sz w:val="28"/>
          <w:szCs w:val="20"/>
          <w:lang w:eastAsia="ru-RU"/>
        </w:rPr>
        <w:t>казок, використовують алгоритми</w:t>
      </w:r>
      <w:r w:rsidR="00325473" w:rsidRPr="00C55D81">
        <w:rPr>
          <w:rFonts w:ascii="Times New Roman" w:eastAsia="Times New Roman" w:hAnsi="Times New Roman" w:cs="Times New Roman"/>
          <w:sz w:val="28"/>
          <w:szCs w:val="20"/>
          <w:lang w:eastAsia="ru-RU"/>
        </w:rPr>
        <w:t xml:space="preserve">; </w:t>
      </w:r>
    </w:p>
    <w:p w:rsidR="00325473" w:rsidRPr="00C55D81" w:rsidRDefault="00325473" w:rsidP="00325473">
      <w:pPr>
        <w:spacing w:after="0" w:line="360" w:lineRule="auto"/>
        <w:ind w:firstLine="720"/>
        <w:jc w:val="both"/>
        <w:rPr>
          <w:rFonts w:ascii="Times New Roman" w:eastAsia="Times New Roman" w:hAnsi="Times New Roman" w:cs="Times New Roman"/>
          <w:sz w:val="28"/>
          <w:szCs w:val="20"/>
          <w:lang w:eastAsia="ru-RU"/>
        </w:rPr>
      </w:pPr>
      <w:r w:rsidRPr="00C55D81">
        <w:rPr>
          <w:rFonts w:ascii="Times New Roman" w:eastAsia="Times New Roman" w:hAnsi="Times New Roman" w:cs="Times New Roman"/>
          <w:sz w:val="28"/>
          <w:szCs w:val="20"/>
          <w:lang w:eastAsia="ru-RU"/>
        </w:rPr>
        <w:t xml:space="preserve">3) творчо-репродуктивний </w:t>
      </w:r>
      <w:r w:rsidR="00453887" w:rsidRPr="00C55D81">
        <w:rPr>
          <w:rFonts w:ascii="Times New Roman" w:eastAsia="Times New Roman" w:hAnsi="Times New Roman" w:cs="Times New Roman"/>
          <w:sz w:val="28"/>
          <w:szCs w:val="20"/>
          <w:lang w:eastAsia="ru-RU"/>
        </w:rPr>
        <w:t xml:space="preserve">рівень, при якому </w:t>
      </w:r>
      <w:r w:rsidRPr="00C55D81">
        <w:rPr>
          <w:rFonts w:ascii="Times New Roman" w:eastAsia="Times New Roman" w:hAnsi="Times New Roman" w:cs="Times New Roman"/>
          <w:sz w:val="28"/>
          <w:szCs w:val="20"/>
          <w:lang w:eastAsia="ru-RU"/>
        </w:rPr>
        <w:t xml:space="preserve">студенти </w:t>
      </w:r>
      <w:r w:rsidR="00453887" w:rsidRPr="00C55D81">
        <w:rPr>
          <w:rFonts w:ascii="Times New Roman" w:eastAsia="Times New Roman" w:hAnsi="Times New Roman" w:cs="Times New Roman"/>
          <w:sz w:val="28"/>
          <w:szCs w:val="20"/>
          <w:lang w:eastAsia="ru-RU"/>
        </w:rPr>
        <w:t>уже мають необхідну сформовану систему</w:t>
      </w:r>
      <w:r w:rsidRPr="00C55D81">
        <w:rPr>
          <w:rFonts w:ascii="Times New Roman" w:eastAsia="Times New Roman" w:hAnsi="Times New Roman" w:cs="Times New Roman"/>
          <w:sz w:val="28"/>
          <w:szCs w:val="20"/>
          <w:lang w:eastAsia="ru-RU"/>
        </w:rPr>
        <w:t xml:space="preserve"> науково-психологічних</w:t>
      </w:r>
      <w:r w:rsidR="00453887" w:rsidRPr="00C55D81">
        <w:rPr>
          <w:rFonts w:ascii="Times New Roman" w:eastAsia="Times New Roman" w:hAnsi="Times New Roman" w:cs="Times New Roman"/>
          <w:sz w:val="28"/>
          <w:szCs w:val="20"/>
          <w:lang w:eastAsia="ru-RU"/>
        </w:rPr>
        <w:t xml:space="preserve"> знань, умінь та навичок, які носять аналітичний та конструктивний характер</w:t>
      </w:r>
      <w:r w:rsidRPr="00C55D81">
        <w:rPr>
          <w:rFonts w:ascii="Times New Roman" w:eastAsia="Times New Roman" w:hAnsi="Times New Roman" w:cs="Times New Roman"/>
          <w:sz w:val="28"/>
          <w:szCs w:val="20"/>
          <w:lang w:eastAsia="ru-RU"/>
        </w:rPr>
        <w:t xml:space="preserve">, </w:t>
      </w:r>
      <w:r w:rsidR="00453887" w:rsidRPr="00C55D81">
        <w:rPr>
          <w:rFonts w:ascii="Times New Roman" w:eastAsia="Times New Roman" w:hAnsi="Times New Roman" w:cs="Times New Roman"/>
          <w:sz w:val="28"/>
          <w:szCs w:val="20"/>
          <w:lang w:eastAsia="ru-RU"/>
        </w:rPr>
        <w:t>креативно</w:t>
      </w:r>
      <w:r w:rsidRPr="00C55D81">
        <w:rPr>
          <w:rFonts w:ascii="Times New Roman" w:eastAsia="Times New Roman" w:hAnsi="Times New Roman" w:cs="Times New Roman"/>
          <w:sz w:val="28"/>
          <w:szCs w:val="20"/>
          <w:lang w:eastAsia="ru-RU"/>
        </w:rPr>
        <w:t xml:space="preserve"> вирішують професійні задачі, </w:t>
      </w:r>
      <w:r w:rsidR="00453887" w:rsidRPr="00C55D81">
        <w:rPr>
          <w:rFonts w:ascii="Times New Roman" w:eastAsia="Times New Roman" w:hAnsi="Times New Roman" w:cs="Times New Roman"/>
          <w:sz w:val="28"/>
          <w:szCs w:val="20"/>
          <w:lang w:eastAsia="ru-RU"/>
        </w:rPr>
        <w:t>подальший</w:t>
      </w:r>
      <w:r w:rsidRPr="00C55D81">
        <w:rPr>
          <w:rFonts w:ascii="Times New Roman" w:eastAsia="Times New Roman" w:hAnsi="Times New Roman" w:cs="Times New Roman"/>
          <w:sz w:val="28"/>
          <w:szCs w:val="20"/>
          <w:lang w:eastAsia="ru-RU"/>
        </w:rPr>
        <w:t xml:space="preserve"> хід рішення </w:t>
      </w:r>
      <w:r w:rsidR="00453887" w:rsidRPr="00C55D81">
        <w:rPr>
          <w:rFonts w:ascii="Times New Roman" w:eastAsia="Times New Roman" w:hAnsi="Times New Roman" w:cs="Times New Roman"/>
          <w:sz w:val="28"/>
          <w:szCs w:val="20"/>
          <w:lang w:eastAsia="ru-RU"/>
        </w:rPr>
        <w:t>обирають на основі попереднього</w:t>
      </w:r>
      <w:r w:rsidRPr="00C55D81">
        <w:rPr>
          <w:rFonts w:ascii="Times New Roman" w:eastAsia="Times New Roman" w:hAnsi="Times New Roman" w:cs="Times New Roman"/>
          <w:sz w:val="28"/>
          <w:szCs w:val="20"/>
          <w:lang w:eastAsia="ru-RU"/>
        </w:rPr>
        <w:t xml:space="preserve">; </w:t>
      </w:r>
    </w:p>
    <w:p w:rsidR="00325473" w:rsidRPr="00C55D81" w:rsidRDefault="00453887" w:rsidP="00325473">
      <w:pPr>
        <w:spacing w:after="0" w:line="360" w:lineRule="auto"/>
        <w:ind w:firstLine="720"/>
        <w:jc w:val="both"/>
        <w:rPr>
          <w:rFonts w:ascii="Times New Roman" w:eastAsia="Times New Roman" w:hAnsi="Times New Roman" w:cs="Times New Roman"/>
          <w:sz w:val="28"/>
          <w:szCs w:val="20"/>
          <w:lang w:eastAsia="ru-RU"/>
        </w:rPr>
      </w:pPr>
      <w:r w:rsidRPr="00C55D81">
        <w:rPr>
          <w:rFonts w:ascii="Times New Roman" w:eastAsia="Times New Roman" w:hAnsi="Times New Roman" w:cs="Times New Roman"/>
          <w:sz w:val="28"/>
          <w:szCs w:val="20"/>
          <w:lang w:eastAsia="ru-RU"/>
        </w:rPr>
        <w:t xml:space="preserve">4) творчий рівень, де </w:t>
      </w:r>
      <w:r w:rsidR="00325473" w:rsidRPr="00C55D81">
        <w:rPr>
          <w:rFonts w:ascii="Times New Roman" w:eastAsia="Times New Roman" w:hAnsi="Times New Roman" w:cs="Times New Roman"/>
          <w:sz w:val="28"/>
          <w:szCs w:val="20"/>
          <w:lang w:eastAsia="ru-RU"/>
        </w:rPr>
        <w:t xml:space="preserve">студенти мають виражену професійну спрямованість, в них гарно розвинуте аналітичне, прогностичне, конструктивне, виконавче уміння, вони здатні оригінально розв’язувати професійні задачі, для них </w:t>
      </w:r>
      <w:r w:rsidR="00AF5BFB" w:rsidRPr="00C55D81">
        <w:rPr>
          <w:rFonts w:ascii="Times New Roman" w:eastAsia="Times New Roman" w:hAnsi="Times New Roman" w:cs="Times New Roman"/>
          <w:sz w:val="28"/>
          <w:szCs w:val="20"/>
          <w:lang w:eastAsia="ru-RU"/>
        </w:rPr>
        <w:t>властивий</w:t>
      </w:r>
      <w:r w:rsidR="00325473" w:rsidRPr="00C55D81">
        <w:rPr>
          <w:rFonts w:ascii="Times New Roman" w:eastAsia="Times New Roman" w:hAnsi="Times New Roman" w:cs="Times New Roman"/>
          <w:sz w:val="28"/>
          <w:szCs w:val="20"/>
          <w:lang w:eastAsia="ru-RU"/>
        </w:rPr>
        <w:t xml:space="preserve"> пошук нових підходів, методів та технік, </w:t>
      </w:r>
      <w:r w:rsidR="00AF5BFB" w:rsidRPr="00C55D81">
        <w:rPr>
          <w:rFonts w:ascii="Times New Roman" w:eastAsia="Times New Roman" w:hAnsi="Times New Roman" w:cs="Times New Roman"/>
          <w:sz w:val="28"/>
          <w:szCs w:val="20"/>
          <w:lang w:eastAsia="ru-RU"/>
        </w:rPr>
        <w:t>прогресує інтуїція більш високого рівня</w:t>
      </w:r>
      <w:r w:rsidR="00325473" w:rsidRPr="00C55D81">
        <w:rPr>
          <w:rFonts w:ascii="Times New Roman" w:eastAsia="Times New Roman" w:hAnsi="Times New Roman" w:cs="Times New Roman"/>
          <w:sz w:val="28"/>
          <w:szCs w:val="28"/>
          <w:lang w:eastAsia="ru-RU"/>
        </w:rPr>
        <w:t xml:space="preserve"> [64]</w:t>
      </w:r>
      <w:r w:rsidR="00325473" w:rsidRPr="00C55D81">
        <w:rPr>
          <w:rFonts w:ascii="Times New Roman" w:eastAsia="Times New Roman" w:hAnsi="Times New Roman" w:cs="Times New Roman"/>
          <w:sz w:val="28"/>
          <w:szCs w:val="20"/>
          <w:lang w:eastAsia="ru-RU"/>
        </w:rPr>
        <w:t>.</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Також вчені (А. Крилов, С. Манічев) виокремлюють такі рівні сформованості психологічної готовності до професійної діяльності:</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низький рівень – адаптивно-репродуктивний, характеризується випадковістю вибору професії, неусвідомленістю його соціальних функцій, аморфністю і нестійкістю професійних інтересів;</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середній рівень – активно-дієве ставлення майбутнього спеціаліста до певних видів діяльності при загальному пасивно-дієвому її здійсненні, </w:t>
      </w:r>
      <w:r w:rsidRPr="00C55D81">
        <w:rPr>
          <w:rFonts w:ascii="Times New Roman" w:eastAsia="Times New Roman" w:hAnsi="Times New Roman" w:cs="Times New Roman"/>
          <w:sz w:val="28"/>
          <w:szCs w:val="28"/>
          <w:lang w:eastAsia="ru-RU"/>
        </w:rPr>
        <w:lastRenderedPageBreak/>
        <w:t>розвинена потреба в професійному вдосконаленні обмежується рамками спеціальних предметів;</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високий рівень – творчий, активно-дієвий, характеризується системно-моделюючим підходом до організації професійної діяльності, високим рівнем саморегуляції і творчості у вирішенні поставлених задач [69].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Також виділяють три ступені сформованості психологічної готовності до професійної діяльності: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 непрофесійний рівень визначається тим, що майбутній спеціаліст не підготовлений, не навчений виконанню спеціальних функцій, не має досвіду практичної діяльності або дані показники знаходяться на край низькому рівні;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2) передпрофесійний рівень </w:t>
      </w:r>
      <w:r w:rsidR="00AF5BFB" w:rsidRPr="00C55D81">
        <w:rPr>
          <w:rFonts w:ascii="Times New Roman" w:eastAsia="Times New Roman" w:hAnsi="Times New Roman" w:cs="Times New Roman"/>
          <w:sz w:val="28"/>
          <w:szCs w:val="28"/>
          <w:lang w:eastAsia="ru-RU"/>
        </w:rPr>
        <w:t>відзначається</w:t>
      </w:r>
      <w:r w:rsidRPr="00C55D81">
        <w:rPr>
          <w:rFonts w:ascii="Times New Roman" w:eastAsia="Times New Roman" w:hAnsi="Times New Roman" w:cs="Times New Roman"/>
          <w:sz w:val="28"/>
          <w:szCs w:val="28"/>
          <w:lang w:eastAsia="ru-RU"/>
        </w:rPr>
        <w:t xml:space="preserve"> незакінченою підготовкою до виконання </w:t>
      </w:r>
      <w:r w:rsidR="00AF5BFB" w:rsidRPr="00C55D81">
        <w:rPr>
          <w:rFonts w:ascii="Times New Roman" w:eastAsia="Times New Roman" w:hAnsi="Times New Roman" w:cs="Times New Roman"/>
          <w:sz w:val="28"/>
          <w:szCs w:val="28"/>
          <w:lang w:eastAsia="ru-RU"/>
        </w:rPr>
        <w:t>специфічних</w:t>
      </w:r>
      <w:r w:rsidRPr="00C55D81">
        <w:rPr>
          <w:rFonts w:ascii="Times New Roman" w:eastAsia="Times New Roman" w:hAnsi="Times New Roman" w:cs="Times New Roman"/>
          <w:sz w:val="28"/>
          <w:szCs w:val="28"/>
          <w:lang w:eastAsia="ru-RU"/>
        </w:rPr>
        <w:t xml:space="preserve"> функцій;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3) професійний рівень сформованості психологічної готовності до професійної діяльності розбивається на два підрівні – звичайний рівень і рівень професійної майстерності. Звичайний рівень характеризується можливістю здійснювати спеціальну діяльність, а рівень професійної майстерності – високою якістю виконання діяльності, творчим підходом до її здійснення [76].</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Психологічна готовність – це первинна, функціональна умова успішного виконання будь-якої діяльності. Важливою умовою формування психологічної готовності до будь-якої діяльності є «наявність відповідних якостей, і в першу чергу схильностей та здібностей особистості до майбутньої діяльності» [84, </w:t>
      </w:r>
      <w:r w:rsidRPr="00C55D81">
        <w:rPr>
          <w:rFonts w:ascii="Times New Roman" w:eastAsia="Times New Roman" w:hAnsi="Times New Roman" w:cs="Times New Roman"/>
          <w:sz w:val="28"/>
          <w:szCs w:val="28"/>
          <w:lang w:eastAsia="ru-RU"/>
        </w:rPr>
        <w:br/>
        <w:t xml:space="preserve">с. 31]. Психологічна готовність до діяльності розвивається на основі </w:t>
      </w:r>
      <w:r w:rsidR="00AF5BFB" w:rsidRPr="00C55D81">
        <w:rPr>
          <w:rFonts w:ascii="Times New Roman" w:eastAsia="Times New Roman" w:hAnsi="Times New Roman" w:cs="Times New Roman"/>
          <w:sz w:val="28"/>
          <w:szCs w:val="28"/>
          <w:lang w:eastAsia="ru-RU"/>
        </w:rPr>
        <w:t>надбання</w:t>
      </w:r>
      <w:r w:rsidRPr="00C55D81">
        <w:rPr>
          <w:rFonts w:ascii="Times New Roman" w:eastAsia="Times New Roman" w:hAnsi="Times New Roman" w:cs="Times New Roman"/>
          <w:sz w:val="28"/>
          <w:szCs w:val="28"/>
          <w:lang w:eastAsia="ru-RU"/>
        </w:rPr>
        <w:t xml:space="preserve"> загальних та професійних знань, </w:t>
      </w:r>
      <w:r w:rsidR="00AF5BFB" w:rsidRPr="00C55D81">
        <w:rPr>
          <w:rFonts w:ascii="Times New Roman" w:eastAsia="Times New Roman" w:hAnsi="Times New Roman" w:cs="Times New Roman"/>
          <w:sz w:val="28"/>
          <w:szCs w:val="28"/>
          <w:lang w:eastAsia="ru-RU"/>
        </w:rPr>
        <w:t>набуття</w:t>
      </w:r>
      <w:r w:rsidRPr="00C55D81">
        <w:rPr>
          <w:rFonts w:ascii="Times New Roman" w:eastAsia="Times New Roman" w:hAnsi="Times New Roman" w:cs="Times New Roman"/>
          <w:sz w:val="28"/>
          <w:szCs w:val="28"/>
          <w:lang w:eastAsia="ru-RU"/>
        </w:rPr>
        <w:t xml:space="preserve"> вмінь та навичок, </w:t>
      </w:r>
      <w:r w:rsidR="00AF5BFB" w:rsidRPr="00C55D81">
        <w:rPr>
          <w:rFonts w:ascii="Times New Roman" w:eastAsia="Times New Roman" w:hAnsi="Times New Roman" w:cs="Times New Roman"/>
          <w:sz w:val="28"/>
          <w:szCs w:val="28"/>
          <w:lang w:eastAsia="ru-RU"/>
        </w:rPr>
        <w:t>покращення</w:t>
      </w:r>
      <w:r w:rsidRPr="00C55D81">
        <w:rPr>
          <w:rFonts w:ascii="Times New Roman" w:eastAsia="Times New Roman" w:hAnsi="Times New Roman" w:cs="Times New Roman"/>
          <w:sz w:val="28"/>
          <w:szCs w:val="28"/>
          <w:lang w:eastAsia="ru-RU"/>
        </w:rPr>
        <w:t xml:space="preserve"> сформованих професійно важливих якостей особистості. Тому «для активізації особистості майбутнього спеціаліста в процесі навчання і виховання необхідно спиратися на закономірності його психіки, оскільки пізнавальна діяльність характеризується засвоєнням інформації» [88, с. 16].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Зміст інформації і можливість особистості включити її в свій активний фонд, зробити її своєю духовною сутністю знаходяться в протиріччі, яке не може бути подолано тільки за допомогою раціональних методів організації сприйняття, запам’ятання і осмислення отриманої інформації. На теперішній </w:t>
      </w:r>
      <w:r w:rsidRPr="00C55D81">
        <w:rPr>
          <w:rFonts w:ascii="Times New Roman" w:eastAsia="Times New Roman" w:hAnsi="Times New Roman" w:cs="Times New Roman"/>
          <w:sz w:val="28"/>
          <w:szCs w:val="28"/>
          <w:lang w:eastAsia="ru-RU"/>
        </w:rPr>
        <w:lastRenderedPageBreak/>
        <w:t xml:space="preserve">час важливим стає ціннісна сторона отриманих знань і вмінь, що пов’язано зі підвищенням вимог до спеціалістів в умовах складної соціально-економічної ситуації. Отримані знання повинні мати особистісний сенс, оскільки саме він «створює пристрасть людської свідомості» [98, с. 234]. Відповідно, в процесі формування психологічної  готовності необхідно створювати ситуації, при яких суспільно значиме буде сприйматися як те, що відповідає цілям і інтересам майбутнього юриста.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Формування психологічної гот</w:t>
      </w:r>
      <w:r w:rsidR="00AF5BFB" w:rsidRPr="00C55D81">
        <w:rPr>
          <w:rFonts w:ascii="Times New Roman" w:eastAsia="Times New Roman" w:hAnsi="Times New Roman" w:cs="Times New Roman"/>
          <w:sz w:val="28"/>
          <w:szCs w:val="28"/>
          <w:lang w:eastAsia="ru-RU"/>
        </w:rPr>
        <w:t>овності – довготривалий процес с</w:t>
      </w:r>
      <w:r w:rsidRPr="00C55D81">
        <w:rPr>
          <w:rFonts w:ascii="Times New Roman" w:eastAsia="Times New Roman" w:hAnsi="Times New Roman" w:cs="Times New Roman"/>
          <w:sz w:val="28"/>
          <w:szCs w:val="28"/>
          <w:lang w:eastAsia="ru-RU"/>
        </w:rPr>
        <w:t xml:space="preserve">творення </w:t>
      </w:r>
      <w:r w:rsidR="00AF5BFB" w:rsidRPr="00C55D81">
        <w:rPr>
          <w:rFonts w:ascii="Times New Roman" w:eastAsia="Times New Roman" w:hAnsi="Times New Roman" w:cs="Times New Roman"/>
          <w:sz w:val="28"/>
          <w:szCs w:val="28"/>
          <w:lang w:eastAsia="ru-RU"/>
        </w:rPr>
        <w:t>потрібних</w:t>
      </w:r>
      <w:r w:rsidRPr="00C55D81">
        <w:rPr>
          <w:rFonts w:ascii="Times New Roman" w:eastAsia="Times New Roman" w:hAnsi="Times New Roman" w:cs="Times New Roman"/>
          <w:sz w:val="28"/>
          <w:szCs w:val="28"/>
          <w:lang w:eastAsia="ru-RU"/>
        </w:rPr>
        <w:t xml:space="preserve"> відношень, </w:t>
      </w:r>
      <w:r w:rsidR="00AF5BFB" w:rsidRPr="00C55D81">
        <w:rPr>
          <w:rFonts w:ascii="Times New Roman" w:eastAsia="Times New Roman" w:hAnsi="Times New Roman" w:cs="Times New Roman"/>
          <w:sz w:val="28"/>
          <w:szCs w:val="28"/>
          <w:lang w:eastAsia="ru-RU"/>
        </w:rPr>
        <w:t>якостей та установок</w:t>
      </w:r>
      <w:r w:rsidRPr="00C55D81">
        <w:rPr>
          <w:rFonts w:ascii="Times New Roman" w:eastAsia="Times New Roman" w:hAnsi="Times New Roman" w:cs="Times New Roman"/>
          <w:sz w:val="28"/>
          <w:szCs w:val="28"/>
          <w:lang w:eastAsia="ru-RU"/>
        </w:rPr>
        <w:t xml:space="preserve"> особистості, що </w:t>
      </w:r>
      <w:r w:rsidR="00AF5BFB" w:rsidRPr="00C55D81">
        <w:rPr>
          <w:rFonts w:ascii="Times New Roman" w:eastAsia="Times New Roman" w:hAnsi="Times New Roman" w:cs="Times New Roman"/>
          <w:sz w:val="28"/>
          <w:szCs w:val="28"/>
          <w:lang w:eastAsia="ru-RU"/>
        </w:rPr>
        <w:t>бере початок</w:t>
      </w:r>
      <w:r w:rsidRPr="00C55D81">
        <w:rPr>
          <w:rFonts w:ascii="Times New Roman" w:eastAsia="Times New Roman" w:hAnsi="Times New Roman" w:cs="Times New Roman"/>
          <w:sz w:val="28"/>
          <w:szCs w:val="28"/>
          <w:lang w:eastAsia="ru-RU"/>
        </w:rPr>
        <w:t xml:space="preserve"> з поінформованості про характер діяльності, </w:t>
      </w:r>
      <w:r w:rsidR="00AF5BFB" w:rsidRPr="00C55D81">
        <w:rPr>
          <w:rFonts w:ascii="Times New Roman" w:eastAsia="Times New Roman" w:hAnsi="Times New Roman" w:cs="Times New Roman"/>
          <w:sz w:val="28"/>
          <w:szCs w:val="28"/>
          <w:lang w:eastAsia="ru-RU"/>
        </w:rPr>
        <w:t>формування</w:t>
      </w:r>
      <w:r w:rsidRPr="00C55D81">
        <w:rPr>
          <w:rFonts w:ascii="Times New Roman" w:eastAsia="Times New Roman" w:hAnsi="Times New Roman" w:cs="Times New Roman"/>
          <w:sz w:val="28"/>
          <w:szCs w:val="28"/>
          <w:lang w:eastAsia="ru-RU"/>
        </w:rPr>
        <w:t xml:space="preserve"> необхідних знань, умінь, навичок, </w:t>
      </w:r>
      <w:r w:rsidR="00AF5BFB" w:rsidRPr="00C55D81">
        <w:rPr>
          <w:rFonts w:ascii="Times New Roman" w:eastAsia="Times New Roman" w:hAnsi="Times New Roman" w:cs="Times New Roman"/>
          <w:sz w:val="28"/>
          <w:szCs w:val="28"/>
          <w:lang w:eastAsia="ru-RU"/>
        </w:rPr>
        <w:t>здатності</w:t>
      </w:r>
      <w:r w:rsidRPr="00C55D81">
        <w:rPr>
          <w:rFonts w:ascii="Times New Roman" w:eastAsia="Times New Roman" w:hAnsi="Times New Roman" w:cs="Times New Roman"/>
          <w:sz w:val="28"/>
          <w:szCs w:val="28"/>
          <w:lang w:eastAsia="ru-RU"/>
        </w:rPr>
        <w:t xml:space="preserve"> їх реалізувати, при розвитку позитивного </w:t>
      </w:r>
      <w:r w:rsidR="00AF5BFB" w:rsidRPr="00C55D81">
        <w:rPr>
          <w:rFonts w:ascii="Times New Roman" w:eastAsia="Times New Roman" w:hAnsi="Times New Roman" w:cs="Times New Roman"/>
          <w:sz w:val="28"/>
          <w:szCs w:val="28"/>
          <w:lang w:eastAsia="ru-RU"/>
        </w:rPr>
        <w:t>ставлення</w:t>
      </w:r>
      <w:r w:rsidRPr="00C55D81">
        <w:rPr>
          <w:rFonts w:ascii="Times New Roman" w:eastAsia="Times New Roman" w:hAnsi="Times New Roman" w:cs="Times New Roman"/>
          <w:sz w:val="28"/>
          <w:szCs w:val="28"/>
          <w:lang w:eastAsia="ru-RU"/>
        </w:rPr>
        <w:t xml:space="preserve"> до цієї справи, мотивованого </w:t>
      </w:r>
      <w:r w:rsidR="00AF5BFB" w:rsidRPr="00C55D81">
        <w:rPr>
          <w:rFonts w:ascii="Times New Roman" w:eastAsia="Times New Roman" w:hAnsi="Times New Roman" w:cs="Times New Roman"/>
          <w:sz w:val="28"/>
          <w:szCs w:val="28"/>
          <w:lang w:eastAsia="ru-RU"/>
        </w:rPr>
        <w:t>зростаннякритичного ставлення до себе. Завершення цього</w:t>
      </w:r>
      <w:r w:rsidRPr="00C55D81">
        <w:rPr>
          <w:rFonts w:ascii="Times New Roman" w:eastAsia="Times New Roman" w:hAnsi="Times New Roman" w:cs="Times New Roman"/>
          <w:sz w:val="28"/>
          <w:szCs w:val="28"/>
          <w:lang w:eastAsia="ru-RU"/>
        </w:rPr>
        <w:t xml:space="preserve"> процес</w:t>
      </w:r>
      <w:r w:rsidR="00AF5BFB" w:rsidRPr="00C55D81">
        <w:rPr>
          <w:rFonts w:ascii="Times New Roman" w:eastAsia="Times New Roman" w:hAnsi="Times New Roman" w:cs="Times New Roman"/>
          <w:sz w:val="28"/>
          <w:szCs w:val="28"/>
          <w:lang w:eastAsia="ru-RU"/>
        </w:rPr>
        <w:t>у знаменується</w:t>
      </w:r>
      <w:r w:rsidRPr="00C55D81">
        <w:rPr>
          <w:rFonts w:ascii="Times New Roman" w:eastAsia="Times New Roman" w:hAnsi="Times New Roman" w:cs="Times New Roman"/>
          <w:sz w:val="28"/>
          <w:szCs w:val="28"/>
          <w:lang w:eastAsia="ru-RU"/>
        </w:rPr>
        <w:t xml:space="preserve"> тим, що психологічна готовність перетворюється в стійку якість особистості [89, с. 47].</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Процес формування психологічної готовності майбутнього спеціаліста є за своєю суттю </w:t>
      </w:r>
      <w:r w:rsidR="008D5DFF" w:rsidRPr="00C55D81">
        <w:rPr>
          <w:rFonts w:ascii="Times New Roman" w:eastAsia="Times New Roman" w:hAnsi="Times New Roman" w:cs="Times New Roman"/>
          <w:sz w:val="28"/>
          <w:szCs w:val="28"/>
          <w:lang w:eastAsia="ru-RU"/>
        </w:rPr>
        <w:t>комплексний та</w:t>
      </w:r>
      <w:r w:rsidRPr="00C55D81">
        <w:rPr>
          <w:rFonts w:ascii="Times New Roman" w:eastAsia="Times New Roman" w:hAnsi="Times New Roman" w:cs="Times New Roman"/>
          <w:sz w:val="28"/>
          <w:szCs w:val="28"/>
          <w:lang w:eastAsia="ru-RU"/>
        </w:rPr>
        <w:t xml:space="preserve"> багатогранний, </w:t>
      </w:r>
      <w:r w:rsidR="008D5DFF" w:rsidRPr="00C55D81">
        <w:rPr>
          <w:rFonts w:ascii="Times New Roman" w:eastAsia="Times New Roman" w:hAnsi="Times New Roman" w:cs="Times New Roman"/>
          <w:sz w:val="28"/>
          <w:szCs w:val="28"/>
          <w:lang w:eastAsia="ru-RU"/>
        </w:rPr>
        <w:t>вміщає в собі</w:t>
      </w:r>
      <w:r w:rsidRPr="00C55D81">
        <w:rPr>
          <w:rFonts w:ascii="Times New Roman" w:eastAsia="Times New Roman" w:hAnsi="Times New Roman" w:cs="Times New Roman"/>
          <w:sz w:val="28"/>
          <w:szCs w:val="28"/>
          <w:lang w:eastAsia="ru-RU"/>
        </w:rPr>
        <w:t xml:space="preserve"> всі напрямки й аспекти діяльності. </w:t>
      </w:r>
      <w:r w:rsidR="008D5DFF" w:rsidRPr="00C55D81">
        <w:rPr>
          <w:rFonts w:ascii="Times New Roman" w:eastAsia="Times New Roman" w:hAnsi="Times New Roman" w:cs="Times New Roman"/>
          <w:sz w:val="28"/>
          <w:szCs w:val="28"/>
          <w:lang w:eastAsia="ru-RU"/>
        </w:rPr>
        <w:t xml:space="preserve">Основа </w:t>
      </w:r>
      <w:r w:rsidRPr="00C55D81">
        <w:rPr>
          <w:rFonts w:ascii="Times New Roman" w:eastAsia="Times New Roman" w:hAnsi="Times New Roman" w:cs="Times New Roman"/>
          <w:sz w:val="28"/>
          <w:szCs w:val="28"/>
          <w:lang w:eastAsia="ru-RU"/>
        </w:rPr>
        <w:t>полягає в тому, що «вищий навчальний заклад, озброюючи майбутніх спеціалістів глибокими теоретичними знаннями, міцними навичками та вміннями, необхідними для успішної роботи, виховував любов до своєї професії, захопленість, одержимість, готовність до подолання будь-яких труднощів, безмежне прагнення творити, шукати, осмислювати та впроваджувати передові ідеї та кращий досвід» [72, с. 134].</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Вченими (В. Фадєєв [85], Є. Шипілова [96]) були визначені цілісні ознаки процесу формування психологічної готовності до професійної діяльності, адже розвиток компонентів психологічної готовності </w:t>
      </w:r>
      <w:r w:rsidR="008D5DFF" w:rsidRPr="00C55D81">
        <w:rPr>
          <w:rFonts w:ascii="Times New Roman" w:eastAsia="Times New Roman" w:hAnsi="Times New Roman" w:cs="Times New Roman"/>
          <w:sz w:val="28"/>
          <w:szCs w:val="28"/>
          <w:lang w:eastAsia="ru-RU"/>
        </w:rPr>
        <w:t>здійснюється</w:t>
      </w:r>
      <w:r w:rsidRPr="00C55D81">
        <w:rPr>
          <w:rFonts w:ascii="Times New Roman" w:eastAsia="Times New Roman" w:hAnsi="Times New Roman" w:cs="Times New Roman"/>
          <w:sz w:val="28"/>
          <w:szCs w:val="28"/>
          <w:lang w:eastAsia="ru-RU"/>
        </w:rPr>
        <w:t xml:space="preserve"> в умовах спеціально організованого навчання, </w:t>
      </w:r>
      <w:r w:rsidR="008D5DFF" w:rsidRPr="00C55D81">
        <w:rPr>
          <w:rFonts w:ascii="Times New Roman" w:eastAsia="Times New Roman" w:hAnsi="Times New Roman" w:cs="Times New Roman"/>
          <w:sz w:val="28"/>
          <w:szCs w:val="28"/>
          <w:lang w:eastAsia="ru-RU"/>
        </w:rPr>
        <w:t>якенапрямлене</w:t>
      </w:r>
      <w:r w:rsidRPr="00C55D81">
        <w:rPr>
          <w:rFonts w:ascii="Times New Roman" w:eastAsia="Times New Roman" w:hAnsi="Times New Roman" w:cs="Times New Roman"/>
          <w:sz w:val="28"/>
          <w:szCs w:val="28"/>
          <w:lang w:eastAsia="ru-RU"/>
        </w:rPr>
        <w:t xml:space="preserve"> на оволодіння теоретичними знаннями, практичними вміннями, </w:t>
      </w:r>
      <w:r w:rsidR="008D5DFF" w:rsidRPr="00C55D81">
        <w:rPr>
          <w:rFonts w:ascii="Times New Roman" w:eastAsia="Times New Roman" w:hAnsi="Times New Roman" w:cs="Times New Roman"/>
          <w:sz w:val="28"/>
          <w:szCs w:val="28"/>
          <w:lang w:eastAsia="ru-RU"/>
        </w:rPr>
        <w:t>створення</w:t>
      </w:r>
      <w:r w:rsidRPr="00C55D81">
        <w:rPr>
          <w:rFonts w:ascii="Times New Roman" w:eastAsia="Times New Roman" w:hAnsi="Times New Roman" w:cs="Times New Roman"/>
          <w:sz w:val="28"/>
          <w:szCs w:val="28"/>
          <w:lang w:eastAsia="ru-RU"/>
        </w:rPr>
        <w:t xml:space="preserve"> позитивного ставлення до </w:t>
      </w:r>
      <w:r w:rsidR="008D5DFF" w:rsidRPr="00C55D81">
        <w:rPr>
          <w:rFonts w:ascii="Times New Roman" w:eastAsia="Times New Roman" w:hAnsi="Times New Roman" w:cs="Times New Roman"/>
          <w:sz w:val="28"/>
          <w:szCs w:val="28"/>
          <w:lang w:eastAsia="ru-RU"/>
        </w:rPr>
        <w:t>певного</w:t>
      </w:r>
      <w:r w:rsidRPr="00C55D81">
        <w:rPr>
          <w:rFonts w:ascii="Times New Roman" w:eastAsia="Times New Roman" w:hAnsi="Times New Roman" w:cs="Times New Roman"/>
          <w:sz w:val="28"/>
          <w:szCs w:val="28"/>
          <w:lang w:eastAsia="ru-RU"/>
        </w:rPr>
        <w:t xml:space="preserve"> аспекту діяльності: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1) адекватність процесу формування психологічної готовності цілям підготовки спеціаліста</w:t>
      </w:r>
      <w:r w:rsidR="000C1C81" w:rsidRPr="00C55D81">
        <w:rPr>
          <w:rFonts w:ascii="Times New Roman" w:eastAsia="Times New Roman" w:hAnsi="Times New Roman" w:cs="Times New Roman"/>
          <w:sz w:val="28"/>
          <w:szCs w:val="28"/>
          <w:lang w:eastAsia="ru-RU"/>
        </w:rPr>
        <w:t>-юриста</w:t>
      </w:r>
      <w:r w:rsidRPr="00C55D81">
        <w:rPr>
          <w:rFonts w:ascii="Times New Roman" w:eastAsia="Times New Roman" w:hAnsi="Times New Roman" w:cs="Times New Roman"/>
          <w:sz w:val="28"/>
          <w:szCs w:val="28"/>
          <w:lang w:eastAsia="ru-RU"/>
        </w:rPr>
        <w:t xml:space="preserve">;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 xml:space="preserve">2) відповідність діяльності </w:t>
      </w:r>
      <w:r w:rsidR="000C1C81" w:rsidRPr="00C55D81">
        <w:rPr>
          <w:rFonts w:ascii="Times New Roman" w:eastAsia="Times New Roman" w:hAnsi="Times New Roman" w:cs="Times New Roman"/>
          <w:sz w:val="28"/>
          <w:szCs w:val="28"/>
          <w:lang w:eastAsia="ru-RU"/>
        </w:rPr>
        <w:t xml:space="preserve">студентів </w:t>
      </w:r>
      <w:r w:rsidRPr="00C55D81">
        <w:rPr>
          <w:rFonts w:ascii="Times New Roman" w:eastAsia="Times New Roman" w:hAnsi="Times New Roman" w:cs="Times New Roman"/>
          <w:sz w:val="28"/>
          <w:szCs w:val="28"/>
          <w:lang w:eastAsia="ru-RU"/>
        </w:rPr>
        <w:t>сукупності елементів діяльності ефективного фахівця</w:t>
      </w:r>
      <w:r w:rsidR="000C1C81" w:rsidRPr="00C55D81">
        <w:rPr>
          <w:rFonts w:ascii="Times New Roman" w:eastAsia="Times New Roman" w:hAnsi="Times New Roman" w:cs="Times New Roman"/>
          <w:sz w:val="28"/>
          <w:szCs w:val="28"/>
          <w:lang w:eastAsia="ru-RU"/>
        </w:rPr>
        <w:t>-юриста</w:t>
      </w:r>
      <w:r w:rsidRPr="00C55D81">
        <w:rPr>
          <w:rFonts w:ascii="Times New Roman" w:eastAsia="Times New Roman" w:hAnsi="Times New Roman" w:cs="Times New Roman"/>
          <w:sz w:val="28"/>
          <w:szCs w:val="28"/>
          <w:lang w:eastAsia="ru-RU"/>
        </w:rPr>
        <w:t>;</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 єдність компонентів психологічної готовності майбутнього спеціаліста до </w:t>
      </w:r>
      <w:r w:rsidR="000C1C81" w:rsidRPr="00C55D81">
        <w:rPr>
          <w:rFonts w:ascii="Times New Roman" w:eastAsia="Times New Roman" w:hAnsi="Times New Roman" w:cs="Times New Roman"/>
          <w:sz w:val="28"/>
          <w:szCs w:val="28"/>
          <w:lang w:eastAsia="ru-RU"/>
        </w:rPr>
        <w:t xml:space="preserve">ефективного </w:t>
      </w:r>
      <w:r w:rsidRPr="00C55D81">
        <w:rPr>
          <w:rFonts w:ascii="Times New Roman" w:eastAsia="Times New Roman" w:hAnsi="Times New Roman" w:cs="Times New Roman"/>
          <w:sz w:val="28"/>
          <w:szCs w:val="28"/>
          <w:lang w:eastAsia="ru-RU"/>
        </w:rPr>
        <w:t xml:space="preserve">виконання професійних функцій. </w:t>
      </w:r>
    </w:p>
    <w:p w:rsidR="00325473" w:rsidRPr="00C55D81" w:rsidRDefault="00325473" w:rsidP="00325473">
      <w:pPr>
        <w:spacing w:after="0" w:line="360" w:lineRule="auto"/>
        <w:ind w:firstLine="720"/>
        <w:jc w:val="both"/>
        <w:rPr>
          <w:rFonts w:ascii="Times New Roman" w:eastAsia="Times New Roman" w:hAnsi="Times New Roman" w:cs="Times New Roman"/>
          <w:iCs/>
          <w:sz w:val="28"/>
          <w:szCs w:val="24"/>
          <w:lang w:eastAsia="ru-RU"/>
        </w:rPr>
      </w:pPr>
      <w:r w:rsidRPr="00C55D81">
        <w:rPr>
          <w:rFonts w:ascii="Times New Roman" w:eastAsia="Times New Roman" w:hAnsi="Times New Roman" w:cs="Times New Roman"/>
          <w:iCs/>
          <w:sz w:val="28"/>
          <w:szCs w:val="24"/>
          <w:lang w:eastAsia="ru-RU"/>
        </w:rPr>
        <w:t xml:space="preserve">Формування психологічної готовності до професійної діяльності як процес передбачає врахування певних чинників, що безпосередньо впливають на рівень її сформованості. Теоретичний аналіз </w:t>
      </w:r>
      <w:r w:rsidR="008D5DFF" w:rsidRPr="00C55D81">
        <w:rPr>
          <w:rFonts w:ascii="Times New Roman" w:eastAsia="Times New Roman" w:hAnsi="Times New Roman" w:cs="Times New Roman"/>
          <w:iCs/>
          <w:sz w:val="28"/>
          <w:szCs w:val="24"/>
          <w:lang w:eastAsia="ru-RU"/>
        </w:rPr>
        <w:t>дав змогу</w:t>
      </w:r>
      <w:r w:rsidRPr="00C55D81">
        <w:rPr>
          <w:rFonts w:ascii="Times New Roman" w:eastAsia="Times New Roman" w:hAnsi="Times New Roman" w:cs="Times New Roman"/>
          <w:iCs/>
          <w:sz w:val="28"/>
          <w:szCs w:val="24"/>
          <w:lang w:eastAsia="ru-RU"/>
        </w:rPr>
        <w:t xml:space="preserve"> нам визначити  </w:t>
      </w:r>
      <w:r w:rsidR="008D5DFF" w:rsidRPr="00C55D81">
        <w:rPr>
          <w:rFonts w:ascii="Times New Roman" w:eastAsia="Times New Roman" w:hAnsi="Times New Roman" w:cs="Times New Roman"/>
          <w:iCs/>
          <w:sz w:val="28"/>
          <w:szCs w:val="24"/>
          <w:lang w:eastAsia="ru-RU"/>
        </w:rPr>
        <w:t>базисніфактори</w:t>
      </w:r>
      <w:r w:rsidRPr="00C55D81">
        <w:rPr>
          <w:rFonts w:ascii="Times New Roman" w:eastAsia="Times New Roman" w:hAnsi="Times New Roman" w:cs="Times New Roman"/>
          <w:iCs/>
          <w:sz w:val="28"/>
          <w:szCs w:val="24"/>
          <w:lang w:eastAsia="ru-RU"/>
        </w:rPr>
        <w:t xml:space="preserve"> формування психологічної готовності до професійної діяльності, </w:t>
      </w:r>
      <w:r w:rsidR="008D5DFF" w:rsidRPr="00C55D81">
        <w:rPr>
          <w:rFonts w:ascii="Times New Roman" w:eastAsia="Times New Roman" w:hAnsi="Times New Roman" w:cs="Times New Roman"/>
          <w:iCs/>
          <w:sz w:val="28"/>
          <w:szCs w:val="24"/>
          <w:lang w:eastAsia="ru-RU"/>
        </w:rPr>
        <w:t>їхварто</w:t>
      </w:r>
      <w:r w:rsidRPr="00C55D81">
        <w:rPr>
          <w:rFonts w:ascii="Times New Roman" w:eastAsia="Times New Roman" w:hAnsi="Times New Roman" w:cs="Times New Roman"/>
          <w:iCs/>
          <w:sz w:val="28"/>
          <w:szCs w:val="24"/>
          <w:lang w:eastAsia="ru-RU"/>
        </w:rPr>
        <w:t xml:space="preserve"> віднести до двох груп: «умовно внутрішні» (індивідуально-особистісні) та «умовно зовнішні» (соціально-педагогічні).</w:t>
      </w:r>
    </w:p>
    <w:p w:rsidR="00325473" w:rsidRPr="00C55D81" w:rsidRDefault="00325473" w:rsidP="00325473">
      <w:pPr>
        <w:spacing w:after="0" w:line="360" w:lineRule="auto"/>
        <w:ind w:firstLine="720"/>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iCs/>
          <w:sz w:val="28"/>
          <w:szCs w:val="24"/>
          <w:lang w:eastAsia="ru-RU"/>
        </w:rPr>
        <w:t xml:space="preserve">До «умовно внутрішніх» чинників формування психологічної готовності до професійної діяльності відносяться: </w:t>
      </w:r>
      <w:r w:rsidRPr="00C55D81">
        <w:rPr>
          <w:rFonts w:ascii="Times New Roman" w:eastAsia="Times New Roman" w:hAnsi="Times New Roman" w:cs="Times New Roman"/>
          <w:sz w:val="28"/>
          <w:szCs w:val="28"/>
          <w:lang w:eastAsia="ru-RU"/>
        </w:rPr>
        <w:t xml:space="preserve">внутрішні протиріччя між досягнутим і необхідним рівнями професійного становлення [92]; мотивація особистості, наявність потреби у постійному самовдосконаленні, чіткість уявлень про сутність майбутньої професійної діяльності [74];рефлексія професійного становлення, ідентифікація з професійними зразками [59];вік, стать [53]. </w:t>
      </w:r>
    </w:p>
    <w:p w:rsidR="00325473" w:rsidRPr="00C55D81" w:rsidRDefault="00325473" w:rsidP="00325473">
      <w:pPr>
        <w:spacing w:after="0" w:line="360" w:lineRule="auto"/>
        <w:ind w:firstLine="720"/>
        <w:jc w:val="both"/>
        <w:rPr>
          <w:rFonts w:ascii="Times New Roman" w:eastAsia="Times New Roman" w:hAnsi="Times New Roman" w:cs="Times New Roman"/>
          <w:iCs/>
          <w:sz w:val="28"/>
          <w:szCs w:val="24"/>
          <w:lang w:eastAsia="ru-RU"/>
        </w:rPr>
      </w:pPr>
      <w:r w:rsidRPr="00C55D81">
        <w:rPr>
          <w:rFonts w:ascii="Times New Roman" w:eastAsia="Times New Roman" w:hAnsi="Times New Roman" w:cs="Times New Roman"/>
          <w:sz w:val="28"/>
          <w:szCs w:val="28"/>
          <w:lang w:eastAsia="ru-RU"/>
        </w:rPr>
        <w:t xml:space="preserve">Відповідно до «умовно </w:t>
      </w:r>
      <w:r w:rsidRPr="00C55D81">
        <w:rPr>
          <w:rFonts w:ascii="Times New Roman" w:eastAsia="Times New Roman" w:hAnsi="Times New Roman" w:cs="Times New Roman"/>
          <w:iCs/>
          <w:sz w:val="28"/>
          <w:szCs w:val="24"/>
          <w:lang w:eastAsia="ru-RU"/>
        </w:rPr>
        <w:t xml:space="preserve">зовнішніх» чинників формування психологічної готовності до професійної діяльності: </w:t>
      </w:r>
      <w:r w:rsidRPr="00C55D81">
        <w:rPr>
          <w:rFonts w:ascii="Times New Roman" w:eastAsia="Times New Roman" w:hAnsi="Times New Roman" w:cs="Times New Roman"/>
          <w:sz w:val="28"/>
          <w:szCs w:val="28"/>
          <w:lang w:eastAsia="ru-RU"/>
        </w:rPr>
        <w:t>включення студентів в активну і різноманітну діяльність [61];забезпечення емоційного клімату, залучення до активної діяльності, співтворчості [51];</w:t>
      </w:r>
      <w:r w:rsidRPr="00C55D81">
        <w:rPr>
          <w:rFonts w:ascii="Times New Roman" w:eastAsia="Times New Roman" w:hAnsi="Times New Roman" w:cs="Times New Roman"/>
          <w:iCs/>
          <w:sz w:val="28"/>
          <w:szCs w:val="24"/>
          <w:lang w:eastAsia="ru-RU"/>
        </w:rPr>
        <w:t xml:space="preserve"> тип, особливості функціонування, структура закладу вищої освіти, в якому відбувається підготовка майбутнього спеціаліста та специфіка освітнього процесу </w:t>
      </w:r>
      <w:r w:rsidRPr="00C55D81">
        <w:rPr>
          <w:rFonts w:ascii="Times New Roman" w:eastAsia="Times New Roman" w:hAnsi="Times New Roman" w:cs="Times New Roman"/>
          <w:sz w:val="28"/>
          <w:szCs w:val="28"/>
          <w:lang w:eastAsia="ru-RU"/>
        </w:rPr>
        <w:t xml:space="preserve">[21]; спеціально організована професійно-педагогічна підготовка в умовах інформатизації навчального процесу [12]; використання системи критеріїв адекватного оцінювання рівнів сформованості психологічної готовності до діяльності [24];творчий підхід до навчання та підготовки майбутнього спеціаліста [36].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В свою чергу, О. Макаренко [47] </w:t>
      </w:r>
      <w:r w:rsidR="008D5DFF" w:rsidRPr="00C55D81">
        <w:rPr>
          <w:rFonts w:ascii="Times New Roman" w:eastAsia="Times New Roman" w:hAnsi="Times New Roman" w:cs="Times New Roman"/>
          <w:sz w:val="28"/>
          <w:szCs w:val="28"/>
          <w:lang w:eastAsia="ru-RU"/>
        </w:rPr>
        <w:t>відзначила</w:t>
      </w:r>
      <w:r w:rsidRPr="00C55D81">
        <w:rPr>
          <w:rFonts w:ascii="Times New Roman" w:eastAsia="Times New Roman" w:hAnsi="Times New Roman" w:cs="Times New Roman"/>
          <w:sz w:val="28"/>
          <w:szCs w:val="28"/>
          <w:lang w:eastAsia="ru-RU"/>
        </w:rPr>
        <w:t xml:space="preserve"> умови, що </w:t>
      </w:r>
      <w:r w:rsidR="004F12C8" w:rsidRPr="00C55D81">
        <w:rPr>
          <w:rFonts w:ascii="Times New Roman" w:eastAsia="Times New Roman" w:hAnsi="Times New Roman" w:cs="Times New Roman"/>
          <w:sz w:val="28"/>
          <w:szCs w:val="28"/>
          <w:lang w:eastAsia="ru-RU"/>
        </w:rPr>
        <w:t>утруднюють</w:t>
      </w:r>
      <w:r w:rsidR="008D5DFF" w:rsidRPr="00C55D81">
        <w:rPr>
          <w:rFonts w:ascii="Times New Roman" w:eastAsia="Times New Roman" w:hAnsi="Times New Roman" w:cs="Times New Roman"/>
          <w:sz w:val="28"/>
          <w:szCs w:val="28"/>
          <w:lang w:eastAsia="ru-RU"/>
        </w:rPr>
        <w:t>с</w:t>
      </w:r>
      <w:r w:rsidR="004F12C8" w:rsidRPr="00C55D81">
        <w:rPr>
          <w:rFonts w:ascii="Times New Roman" w:eastAsia="Times New Roman" w:hAnsi="Times New Roman" w:cs="Times New Roman"/>
          <w:sz w:val="28"/>
          <w:szCs w:val="28"/>
          <w:lang w:eastAsia="ru-RU"/>
        </w:rPr>
        <w:t>творення</w:t>
      </w:r>
      <w:r w:rsidRPr="00C55D81">
        <w:rPr>
          <w:rFonts w:ascii="Times New Roman" w:eastAsia="Times New Roman" w:hAnsi="Times New Roman" w:cs="Times New Roman"/>
          <w:sz w:val="28"/>
          <w:szCs w:val="28"/>
          <w:lang w:eastAsia="ru-RU"/>
        </w:rPr>
        <w:t xml:space="preserve"> психологічної готовності до майбутньої професійної діяльності:</w:t>
      </w:r>
    </w:p>
    <w:p w:rsidR="008D5DFF" w:rsidRPr="00C55D81" w:rsidRDefault="008D5DFF" w:rsidP="008D5DFF">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 xml:space="preserve">- умови розвитку суспільства: </w:t>
      </w:r>
      <w:r w:rsidR="004F12C8" w:rsidRPr="00C55D81">
        <w:rPr>
          <w:rFonts w:ascii="Times New Roman" w:eastAsia="Times New Roman" w:hAnsi="Times New Roman" w:cs="Times New Roman"/>
          <w:sz w:val="28"/>
          <w:szCs w:val="28"/>
          <w:lang w:eastAsia="ru-RU"/>
        </w:rPr>
        <w:t xml:space="preserve">зміна цінностей </w:t>
      </w:r>
      <w:r w:rsidRPr="00C55D81">
        <w:rPr>
          <w:rFonts w:ascii="Times New Roman" w:eastAsia="Times New Roman" w:hAnsi="Times New Roman" w:cs="Times New Roman"/>
          <w:sz w:val="28"/>
          <w:szCs w:val="28"/>
          <w:lang w:eastAsia="ru-RU"/>
        </w:rPr>
        <w:t xml:space="preserve">в сучасному суспільстві; </w:t>
      </w:r>
      <w:r w:rsidR="004F12C8" w:rsidRPr="00C55D81">
        <w:rPr>
          <w:rFonts w:ascii="Times New Roman" w:eastAsia="Times New Roman" w:hAnsi="Times New Roman" w:cs="Times New Roman"/>
          <w:sz w:val="28"/>
          <w:szCs w:val="28"/>
          <w:lang w:eastAsia="ru-RU"/>
        </w:rPr>
        <w:t xml:space="preserve">наявністьсьогодні </w:t>
      </w:r>
      <w:r w:rsidRPr="00C55D81">
        <w:rPr>
          <w:rFonts w:ascii="Times New Roman" w:eastAsia="Times New Roman" w:hAnsi="Times New Roman" w:cs="Times New Roman"/>
          <w:sz w:val="28"/>
          <w:szCs w:val="28"/>
          <w:lang w:eastAsia="ru-RU"/>
        </w:rPr>
        <w:t xml:space="preserve">великої кількості «нових» професій; </w:t>
      </w:r>
      <w:r w:rsidR="004F12C8" w:rsidRPr="00C55D81">
        <w:rPr>
          <w:rFonts w:ascii="Times New Roman" w:eastAsia="Times New Roman" w:hAnsi="Times New Roman" w:cs="Times New Roman"/>
          <w:sz w:val="28"/>
          <w:szCs w:val="28"/>
          <w:lang w:eastAsia="ru-RU"/>
        </w:rPr>
        <w:t>нерівномірнітемпи розростання</w:t>
      </w:r>
      <w:r w:rsidRPr="00C55D81">
        <w:rPr>
          <w:rFonts w:ascii="Times New Roman" w:eastAsia="Times New Roman" w:hAnsi="Times New Roman" w:cs="Times New Roman"/>
          <w:sz w:val="28"/>
          <w:szCs w:val="28"/>
          <w:lang w:eastAsia="ru-RU"/>
        </w:rPr>
        <w:t xml:space="preserve"> закладів вищої освіти; </w:t>
      </w:r>
      <w:r w:rsidR="004F12C8" w:rsidRPr="00C55D81">
        <w:rPr>
          <w:rFonts w:ascii="Times New Roman" w:eastAsia="Times New Roman" w:hAnsi="Times New Roman" w:cs="Times New Roman"/>
          <w:sz w:val="28"/>
          <w:szCs w:val="28"/>
          <w:lang w:eastAsia="ru-RU"/>
        </w:rPr>
        <w:t>своєрідність</w:t>
      </w:r>
      <w:r w:rsidRPr="00C55D81">
        <w:rPr>
          <w:rFonts w:ascii="Times New Roman" w:eastAsia="Times New Roman" w:hAnsi="Times New Roman" w:cs="Times New Roman"/>
          <w:sz w:val="28"/>
          <w:szCs w:val="28"/>
          <w:lang w:eastAsia="ru-RU"/>
        </w:rPr>
        <w:t xml:space="preserve"> сучасної системи освіти;</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психологічні </w:t>
      </w:r>
      <w:r w:rsidR="004F12C8" w:rsidRPr="00C55D81">
        <w:rPr>
          <w:rFonts w:ascii="Times New Roman" w:eastAsia="Times New Roman" w:hAnsi="Times New Roman" w:cs="Times New Roman"/>
          <w:sz w:val="28"/>
          <w:szCs w:val="28"/>
          <w:lang w:eastAsia="ru-RU"/>
        </w:rPr>
        <w:t>характеристики</w:t>
      </w:r>
      <w:r w:rsidRPr="00C55D81">
        <w:rPr>
          <w:rFonts w:ascii="Times New Roman" w:eastAsia="Times New Roman" w:hAnsi="Times New Roman" w:cs="Times New Roman"/>
          <w:sz w:val="28"/>
          <w:szCs w:val="28"/>
          <w:lang w:eastAsia="ru-RU"/>
        </w:rPr>
        <w:t xml:space="preserve"> студентського віку: </w:t>
      </w:r>
      <w:r w:rsidR="004F12C8" w:rsidRPr="00C55D81">
        <w:rPr>
          <w:rFonts w:ascii="Times New Roman" w:eastAsia="Times New Roman" w:hAnsi="Times New Roman" w:cs="Times New Roman"/>
          <w:sz w:val="28"/>
          <w:szCs w:val="28"/>
          <w:lang w:eastAsia="ru-RU"/>
        </w:rPr>
        <w:t>недосить</w:t>
      </w:r>
      <w:r w:rsidRPr="00C55D81">
        <w:rPr>
          <w:rFonts w:ascii="Times New Roman" w:eastAsia="Times New Roman" w:hAnsi="Times New Roman" w:cs="Times New Roman"/>
          <w:sz w:val="28"/>
          <w:szCs w:val="28"/>
          <w:lang w:eastAsia="ru-RU"/>
        </w:rPr>
        <w:t xml:space="preserve"> розвинута </w:t>
      </w:r>
      <w:r w:rsidR="004F12C8" w:rsidRPr="00C55D81">
        <w:rPr>
          <w:rFonts w:ascii="Times New Roman" w:eastAsia="Times New Roman" w:hAnsi="Times New Roman" w:cs="Times New Roman"/>
          <w:sz w:val="28"/>
          <w:szCs w:val="28"/>
          <w:lang w:eastAsia="ru-RU"/>
        </w:rPr>
        <w:t>схильність</w:t>
      </w:r>
      <w:r w:rsidRPr="00C55D81">
        <w:rPr>
          <w:rFonts w:ascii="Times New Roman" w:eastAsia="Times New Roman" w:hAnsi="Times New Roman" w:cs="Times New Roman"/>
          <w:sz w:val="28"/>
          <w:szCs w:val="28"/>
          <w:lang w:eastAsia="ru-RU"/>
        </w:rPr>
        <w:t xml:space="preserve"> сполучати ближню та віддалену перспективу; </w:t>
      </w:r>
      <w:r w:rsidR="004F12C8" w:rsidRPr="00C55D81">
        <w:rPr>
          <w:rFonts w:ascii="Times New Roman" w:eastAsia="Times New Roman" w:hAnsi="Times New Roman" w:cs="Times New Roman"/>
          <w:sz w:val="28"/>
          <w:szCs w:val="28"/>
          <w:lang w:eastAsia="ru-RU"/>
        </w:rPr>
        <w:t>недовершеність</w:t>
      </w:r>
      <w:r w:rsidRPr="00C55D81">
        <w:rPr>
          <w:rFonts w:ascii="Times New Roman" w:eastAsia="Times New Roman" w:hAnsi="Times New Roman" w:cs="Times New Roman"/>
          <w:sz w:val="28"/>
          <w:szCs w:val="28"/>
          <w:lang w:eastAsia="ru-RU"/>
        </w:rPr>
        <w:t xml:space="preserve"> розвитку функції планування; </w:t>
      </w:r>
      <w:r w:rsidR="004F12C8" w:rsidRPr="00C55D81">
        <w:rPr>
          <w:rFonts w:ascii="Times New Roman" w:eastAsia="Times New Roman" w:hAnsi="Times New Roman" w:cs="Times New Roman"/>
          <w:sz w:val="28"/>
          <w:szCs w:val="28"/>
          <w:lang w:eastAsia="ru-RU"/>
        </w:rPr>
        <w:t>суперечність</w:t>
      </w:r>
      <w:r w:rsidRPr="00C55D81">
        <w:rPr>
          <w:rFonts w:ascii="Times New Roman" w:eastAsia="Times New Roman" w:hAnsi="Times New Roman" w:cs="Times New Roman"/>
          <w:sz w:val="28"/>
          <w:szCs w:val="28"/>
          <w:lang w:eastAsia="ru-RU"/>
        </w:rPr>
        <w:t xml:space="preserve"> і </w:t>
      </w:r>
      <w:r w:rsidR="004F12C8" w:rsidRPr="00C55D81">
        <w:rPr>
          <w:rFonts w:ascii="Times New Roman" w:eastAsia="Times New Roman" w:hAnsi="Times New Roman" w:cs="Times New Roman"/>
          <w:sz w:val="28"/>
          <w:szCs w:val="28"/>
          <w:lang w:eastAsia="ru-RU"/>
        </w:rPr>
        <w:t>хаотичність</w:t>
      </w:r>
      <w:r w:rsidRPr="00C55D81">
        <w:rPr>
          <w:rFonts w:ascii="Times New Roman" w:eastAsia="Times New Roman" w:hAnsi="Times New Roman" w:cs="Times New Roman"/>
          <w:sz w:val="28"/>
          <w:szCs w:val="28"/>
          <w:lang w:eastAsia="ru-RU"/>
        </w:rPr>
        <w:t xml:space="preserve"> різних аспектів «Я»; </w:t>
      </w:r>
      <w:r w:rsidR="004F12C8" w:rsidRPr="00C55D81">
        <w:rPr>
          <w:rFonts w:ascii="Times New Roman" w:eastAsia="Times New Roman" w:hAnsi="Times New Roman" w:cs="Times New Roman"/>
          <w:sz w:val="28"/>
          <w:szCs w:val="28"/>
          <w:lang w:eastAsia="ru-RU"/>
        </w:rPr>
        <w:t>нездатність</w:t>
      </w:r>
      <w:r w:rsidR="008D5DFF" w:rsidRPr="00C55D81">
        <w:rPr>
          <w:rFonts w:ascii="Times New Roman" w:eastAsia="Times New Roman" w:hAnsi="Times New Roman" w:cs="Times New Roman"/>
          <w:sz w:val="28"/>
          <w:szCs w:val="28"/>
          <w:lang w:eastAsia="ru-RU"/>
        </w:rPr>
        <w:t xml:space="preserve"> розмежувати можливе і бажане.</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Ефективне формування психологічної готовності до професійної діяльності в період вузівського навчання не можливе без впровадження в систему підготовки майбутніх спеціалістів таких психологічних принципів:</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проблемності (постановка завдань, орієнтованих на актуалізацію знань та досвіду) [48];</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комплексності (включення</w:t>
      </w:r>
      <w:r w:rsidR="006416A5" w:rsidRPr="00C55D81">
        <w:rPr>
          <w:rFonts w:ascii="Times New Roman" w:eastAsia="Times New Roman" w:hAnsi="Times New Roman" w:cs="Times New Roman"/>
          <w:sz w:val="28"/>
          <w:szCs w:val="28"/>
          <w:lang w:eastAsia="ru-RU"/>
        </w:rPr>
        <w:t xml:space="preserve"> певнихструктурних </w:t>
      </w:r>
      <w:r w:rsidRPr="00C55D81">
        <w:rPr>
          <w:rFonts w:ascii="Times New Roman" w:eastAsia="Times New Roman" w:hAnsi="Times New Roman" w:cs="Times New Roman"/>
          <w:sz w:val="28"/>
          <w:szCs w:val="28"/>
          <w:lang w:eastAsia="ru-RU"/>
        </w:rPr>
        <w:t>елементів програми формування психологічної готовності до професійної діяльності в практичну роботу) [57];</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системності (аналіз і розгляд майбутньої професійної діяльності як цілісної, певним чином організованої динамічної системи) [68];</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цілеспрямованості (</w:t>
      </w:r>
      <w:r w:rsidR="006416A5" w:rsidRPr="00C55D81">
        <w:rPr>
          <w:rFonts w:ascii="Times New Roman" w:eastAsia="Times New Roman" w:hAnsi="Times New Roman" w:cs="Times New Roman"/>
          <w:sz w:val="28"/>
          <w:szCs w:val="28"/>
          <w:lang w:eastAsia="ru-RU"/>
        </w:rPr>
        <w:t>орієнтація</w:t>
      </w:r>
      <w:r w:rsidRPr="00C55D81">
        <w:rPr>
          <w:rFonts w:ascii="Times New Roman" w:eastAsia="Times New Roman" w:hAnsi="Times New Roman" w:cs="Times New Roman"/>
          <w:sz w:val="28"/>
          <w:szCs w:val="28"/>
          <w:lang w:eastAsia="ru-RU"/>
        </w:rPr>
        <w:t xml:space="preserve"> на майбутню професійну діяльність, на </w:t>
      </w:r>
      <w:r w:rsidR="00163DD5" w:rsidRPr="00C55D81">
        <w:rPr>
          <w:rFonts w:ascii="Times New Roman" w:eastAsia="Times New Roman" w:hAnsi="Times New Roman" w:cs="Times New Roman"/>
          <w:sz w:val="28"/>
          <w:szCs w:val="28"/>
          <w:lang w:eastAsia="ru-RU"/>
        </w:rPr>
        <w:t>здобуття</w:t>
      </w:r>
      <w:r w:rsidRPr="00C55D81">
        <w:rPr>
          <w:rFonts w:ascii="Times New Roman" w:eastAsia="Times New Roman" w:hAnsi="Times New Roman" w:cs="Times New Roman"/>
          <w:sz w:val="28"/>
          <w:szCs w:val="28"/>
          <w:lang w:eastAsia="ru-RU"/>
        </w:rPr>
        <w:t xml:space="preserve"> високих результатів, </w:t>
      </w:r>
      <w:r w:rsidR="00163DD5" w:rsidRPr="00C55D81">
        <w:rPr>
          <w:rFonts w:ascii="Times New Roman" w:eastAsia="Times New Roman" w:hAnsi="Times New Roman" w:cs="Times New Roman"/>
          <w:sz w:val="28"/>
          <w:szCs w:val="28"/>
          <w:lang w:eastAsia="ru-RU"/>
        </w:rPr>
        <w:t>формування</w:t>
      </w:r>
      <w:r w:rsidRPr="00C55D81">
        <w:rPr>
          <w:rFonts w:ascii="Times New Roman" w:eastAsia="Times New Roman" w:hAnsi="Times New Roman" w:cs="Times New Roman"/>
          <w:sz w:val="28"/>
          <w:szCs w:val="28"/>
          <w:lang w:eastAsia="ru-RU"/>
        </w:rPr>
        <w:t xml:space="preserve"> відповідних знань, умінь, навичок, особистісних властивостей) [2];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інтенсифікації (організація активної діяльності педагогів і студентів) [15];</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особистісної орієнтованості (</w:t>
      </w:r>
      <w:r w:rsidR="00163DD5" w:rsidRPr="00C55D81">
        <w:rPr>
          <w:rFonts w:ascii="Times New Roman" w:eastAsia="Times New Roman" w:hAnsi="Times New Roman" w:cs="Times New Roman"/>
          <w:sz w:val="28"/>
          <w:szCs w:val="28"/>
          <w:lang w:eastAsia="ru-RU"/>
        </w:rPr>
        <w:t>напрямленість</w:t>
      </w:r>
      <w:r w:rsidRPr="00C55D81">
        <w:rPr>
          <w:rFonts w:ascii="Times New Roman" w:eastAsia="Times New Roman" w:hAnsi="Times New Roman" w:cs="Times New Roman"/>
          <w:sz w:val="28"/>
          <w:szCs w:val="28"/>
          <w:lang w:eastAsia="ru-RU"/>
        </w:rPr>
        <w:t xml:space="preserve"> на інтереси та потреби студентів, створення </w:t>
      </w:r>
      <w:r w:rsidR="00163DD5" w:rsidRPr="00C55D81">
        <w:rPr>
          <w:rFonts w:ascii="Times New Roman" w:eastAsia="Times New Roman" w:hAnsi="Times New Roman" w:cs="Times New Roman"/>
          <w:sz w:val="28"/>
          <w:szCs w:val="28"/>
          <w:lang w:eastAsia="ru-RU"/>
        </w:rPr>
        <w:t xml:space="preserve">сприятливих умов, для </w:t>
      </w:r>
      <w:r w:rsidRPr="00C55D81">
        <w:rPr>
          <w:rFonts w:ascii="Times New Roman" w:eastAsia="Times New Roman" w:hAnsi="Times New Roman" w:cs="Times New Roman"/>
          <w:sz w:val="28"/>
          <w:szCs w:val="28"/>
          <w:lang w:eastAsia="ru-RU"/>
        </w:rPr>
        <w:t>само</w:t>
      </w:r>
      <w:r w:rsidR="00163DD5" w:rsidRPr="00C55D81">
        <w:rPr>
          <w:rFonts w:ascii="Times New Roman" w:eastAsia="Times New Roman" w:hAnsi="Times New Roman" w:cs="Times New Roman"/>
          <w:sz w:val="28"/>
          <w:szCs w:val="28"/>
          <w:lang w:eastAsia="ru-RU"/>
        </w:rPr>
        <w:t>вираження</w:t>
      </w:r>
      <w:r w:rsidRPr="00C55D81">
        <w:rPr>
          <w:rFonts w:ascii="Times New Roman" w:eastAsia="Times New Roman" w:hAnsi="Times New Roman" w:cs="Times New Roman"/>
          <w:sz w:val="28"/>
          <w:szCs w:val="28"/>
          <w:lang w:eastAsia="ru-RU"/>
        </w:rPr>
        <w:t>, самостійності суджень) [24];</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ситуативності (вирішення ситуацій різного характеру) [32];</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рефлективності (самопізнання себе та майбутньої професійної діяльності) [49];</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творчості (творчий підхід до розв’язання професійних завдань) [82];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активності (відкритість новому досвіду, знанням) [96].</w:t>
      </w:r>
    </w:p>
    <w:p w:rsidR="00325473" w:rsidRPr="00C55D81" w:rsidRDefault="00325473" w:rsidP="00325473">
      <w:pPr>
        <w:spacing w:after="0" w:line="360" w:lineRule="auto"/>
        <w:ind w:firstLine="720"/>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iCs/>
          <w:sz w:val="28"/>
          <w:szCs w:val="24"/>
          <w:lang w:eastAsia="ru-RU"/>
        </w:rPr>
        <w:lastRenderedPageBreak/>
        <w:t>На наш погляд, найдоцільнішим в процесі формування психологічної готовності юристів до професійної діяльності є використання принципів системності, особистісного розвитку</w:t>
      </w:r>
      <w:r w:rsidR="000C1C81" w:rsidRPr="00C55D81">
        <w:rPr>
          <w:rFonts w:ascii="Times New Roman" w:eastAsia="Times New Roman" w:hAnsi="Times New Roman" w:cs="Times New Roman"/>
          <w:iCs/>
          <w:sz w:val="28"/>
          <w:szCs w:val="24"/>
          <w:lang w:eastAsia="ru-RU"/>
        </w:rPr>
        <w:t>, проблемності, комплексності</w:t>
      </w:r>
      <w:r w:rsidRPr="00C55D81">
        <w:rPr>
          <w:rFonts w:ascii="Times New Roman" w:eastAsia="Times New Roman" w:hAnsi="Times New Roman" w:cs="Times New Roman"/>
          <w:iCs/>
          <w:sz w:val="28"/>
          <w:szCs w:val="24"/>
          <w:lang w:eastAsia="ru-RU"/>
        </w:rPr>
        <w:t xml:space="preserve">. </w:t>
      </w:r>
      <w:r w:rsidRPr="00C55D81">
        <w:rPr>
          <w:rFonts w:ascii="Times New Roman" w:eastAsia="Times New Roman" w:hAnsi="Times New Roman" w:cs="Times New Roman"/>
          <w:sz w:val="28"/>
          <w:szCs w:val="28"/>
          <w:lang w:eastAsia="ru-RU"/>
        </w:rPr>
        <w:t>Врахування психологічних принципів, чинників та умов в процесі формування психологічної готовності до професійної діяльності, а саме на етапі навчання у виші, забезпечить підвищення рівня її розвитку.</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Психологічно підготувати до майбутньої професійної діяльності можливо, на думку дослідниці Н. Коваль [37], удосконаливши процес навчання майбутніх юристів, тобто </w:t>
      </w:r>
      <w:r w:rsidR="00244764" w:rsidRPr="00C55D81">
        <w:rPr>
          <w:rFonts w:ascii="Times New Roman" w:eastAsia="Times New Roman" w:hAnsi="Times New Roman" w:cs="Times New Roman"/>
          <w:sz w:val="28"/>
          <w:szCs w:val="28"/>
          <w:lang w:eastAsia="ru-RU"/>
        </w:rPr>
        <w:t>піднісши</w:t>
      </w:r>
      <w:r w:rsidRPr="00C55D81">
        <w:rPr>
          <w:rFonts w:ascii="Times New Roman" w:eastAsia="Times New Roman" w:hAnsi="Times New Roman" w:cs="Times New Roman"/>
          <w:sz w:val="28"/>
          <w:szCs w:val="28"/>
          <w:lang w:eastAsia="ru-RU"/>
        </w:rPr>
        <w:t xml:space="preserve"> його на рівень академічної підготовки, </w:t>
      </w:r>
      <w:r w:rsidR="00244764" w:rsidRPr="00C55D81">
        <w:rPr>
          <w:rFonts w:ascii="Times New Roman" w:eastAsia="Times New Roman" w:hAnsi="Times New Roman" w:cs="Times New Roman"/>
          <w:sz w:val="28"/>
          <w:szCs w:val="28"/>
          <w:lang w:eastAsia="ru-RU"/>
        </w:rPr>
        <w:t>з’єднавши</w:t>
      </w:r>
      <w:r w:rsidRPr="00C55D81">
        <w:rPr>
          <w:rFonts w:ascii="Times New Roman" w:eastAsia="Times New Roman" w:hAnsi="Times New Roman" w:cs="Times New Roman"/>
          <w:sz w:val="28"/>
          <w:szCs w:val="28"/>
          <w:lang w:eastAsia="ru-RU"/>
        </w:rPr>
        <w:t xml:space="preserve"> теоретичні знання з практикою.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Професійна підготовка майбутніх юристів передбачає здійснення навчальної та позанавчальної діяльності, яка спрямована на вирішення низки освітньо-виховних завдань. Сучасна вища освіта спрямована на «забезпечення фундаментальної наукової, загальнокультурної, практичної підготовки фахівців, які мають визначити темпи і рівень науково-технічного, економічного й соціально-культурного прогресу, формування інтелектуального потенціалу нації та всебічний розвиток особистості як найвищої цінності суспільства. Вона має стати могутнім фактором розвитку духовної культури українського народу, відтворення продуктивних сил України» [48].</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Важливою є проблема формування у майбутніх юристів належного право розуміння, поваги до права, усвідомлення його позитивних явищ, усвідомлення того, що без права не можуть бути впорядковані взаємовідносини в суспільстві. Необхідно сформувати такий підхід до визначення суті та змісту права, який поєднував би декілька підходів до його розуміння і виключав би його однобічність. Врахування волі держави (легізм) і обґрунтування розуміння права як всезагальної форми і однакової норми (міри) свободи індивідів (ліберталізм) також є важливим чинником розвитку особистості юриста [60].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4"/>
          <w:lang w:eastAsia="ru-RU"/>
        </w:rPr>
      </w:pPr>
      <w:r w:rsidRPr="00C55D81">
        <w:rPr>
          <w:rFonts w:ascii="Times New Roman" w:eastAsia="Times New Roman" w:hAnsi="Times New Roman" w:cs="Times New Roman"/>
          <w:sz w:val="28"/>
          <w:szCs w:val="28"/>
          <w:lang w:eastAsia="ru-RU"/>
        </w:rPr>
        <w:t xml:space="preserve">Формування психологічної готовності до професійної діяльності майбутніх правників у вищих навчальних закладах має відбуватися згідно з психолого-педагогічним супроводом освітнього процесу, що «має являти собою комплекс організаційних, психологічних і педагогічних заходів, спрямованих </w:t>
      </w:r>
      <w:r w:rsidRPr="00C55D81">
        <w:rPr>
          <w:rFonts w:ascii="Times New Roman" w:eastAsia="Times New Roman" w:hAnsi="Times New Roman" w:cs="Times New Roman"/>
          <w:sz w:val="28"/>
          <w:szCs w:val="28"/>
          <w:lang w:eastAsia="ru-RU"/>
        </w:rPr>
        <w:lastRenderedPageBreak/>
        <w:t xml:space="preserve">на формування і розвиток у студентів професійно-важливих якостей та психологічної готовності до майбутньої професійної діяльності» [74, с. 82]. Через те </w:t>
      </w:r>
      <w:r w:rsidR="00244764" w:rsidRPr="00C55D81">
        <w:rPr>
          <w:rFonts w:ascii="Times New Roman" w:eastAsia="Times New Roman" w:hAnsi="Times New Roman" w:cs="Times New Roman"/>
          <w:sz w:val="28"/>
          <w:szCs w:val="24"/>
          <w:lang w:eastAsia="ru-RU"/>
        </w:rPr>
        <w:t>істотну</w:t>
      </w:r>
      <w:r w:rsidRPr="00C55D81">
        <w:rPr>
          <w:rFonts w:ascii="Times New Roman" w:eastAsia="Times New Roman" w:hAnsi="Times New Roman" w:cs="Times New Roman"/>
          <w:sz w:val="28"/>
          <w:szCs w:val="24"/>
          <w:lang w:eastAsia="ru-RU"/>
        </w:rPr>
        <w:t xml:space="preserve"> роль у формуванні психологічної готовності до професійної діяльності майбутніх </w:t>
      </w:r>
      <w:r w:rsidR="00244764" w:rsidRPr="00C55D81">
        <w:rPr>
          <w:rFonts w:ascii="Times New Roman" w:eastAsia="Times New Roman" w:hAnsi="Times New Roman" w:cs="Times New Roman"/>
          <w:sz w:val="28"/>
          <w:szCs w:val="24"/>
          <w:lang w:eastAsia="ru-RU"/>
        </w:rPr>
        <w:t>фахівців юридичної сфери</w:t>
      </w:r>
      <w:r w:rsidRPr="00C55D81">
        <w:rPr>
          <w:rFonts w:ascii="Times New Roman" w:eastAsia="Times New Roman" w:hAnsi="Times New Roman" w:cs="Times New Roman"/>
          <w:sz w:val="28"/>
          <w:szCs w:val="24"/>
          <w:lang w:eastAsia="ru-RU"/>
        </w:rPr>
        <w:t xml:space="preserve"> відіграє тренінгова робота під </w:t>
      </w:r>
      <w:r w:rsidR="00244764" w:rsidRPr="00C55D81">
        <w:rPr>
          <w:rFonts w:ascii="Times New Roman" w:eastAsia="Times New Roman" w:hAnsi="Times New Roman" w:cs="Times New Roman"/>
          <w:sz w:val="28"/>
          <w:szCs w:val="24"/>
          <w:lang w:eastAsia="ru-RU"/>
        </w:rPr>
        <w:t>керівництвом</w:t>
      </w:r>
      <w:r w:rsidRPr="00C55D81">
        <w:rPr>
          <w:rFonts w:ascii="Times New Roman" w:eastAsia="Times New Roman" w:hAnsi="Times New Roman" w:cs="Times New Roman"/>
          <w:sz w:val="28"/>
          <w:szCs w:val="24"/>
          <w:lang w:eastAsia="ru-RU"/>
        </w:rPr>
        <w:t xml:space="preserve"> психолога, навчальна практика й стажування </w:t>
      </w:r>
      <w:r w:rsidR="00244764" w:rsidRPr="00C55D81">
        <w:rPr>
          <w:rFonts w:ascii="Times New Roman" w:eastAsia="Times New Roman" w:hAnsi="Times New Roman" w:cs="Times New Roman"/>
          <w:sz w:val="28"/>
          <w:szCs w:val="24"/>
          <w:lang w:eastAsia="ru-RU"/>
        </w:rPr>
        <w:t>майбутніх фахівців</w:t>
      </w:r>
      <w:r w:rsidRPr="00C55D81">
        <w:rPr>
          <w:rFonts w:ascii="Times New Roman" w:eastAsia="Times New Roman" w:hAnsi="Times New Roman" w:cs="Times New Roman"/>
          <w:sz w:val="28"/>
          <w:szCs w:val="24"/>
          <w:lang w:eastAsia="ru-RU"/>
        </w:rPr>
        <w:t xml:space="preserve"> та співпраця з юридичною клінікою, </w:t>
      </w:r>
      <w:r w:rsidR="00244764" w:rsidRPr="00C55D81">
        <w:rPr>
          <w:rFonts w:ascii="Times New Roman" w:eastAsia="Times New Roman" w:hAnsi="Times New Roman" w:cs="Times New Roman"/>
          <w:sz w:val="28"/>
          <w:szCs w:val="24"/>
          <w:lang w:eastAsia="ru-RU"/>
        </w:rPr>
        <w:t>так як</w:t>
      </w:r>
      <w:r w:rsidRPr="00C55D81">
        <w:rPr>
          <w:rFonts w:ascii="Times New Roman" w:eastAsia="Times New Roman" w:hAnsi="Times New Roman" w:cs="Times New Roman"/>
          <w:sz w:val="28"/>
          <w:szCs w:val="24"/>
          <w:lang w:eastAsia="ru-RU"/>
        </w:rPr>
        <w:t xml:space="preserve"> сучасна юридична освіта </w:t>
      </w:r>
      <w:r w:rsidR="00244764" w:rsidRPr="00C55D81">
        <w:rPr>
          <w:rFonts w:ascii="Times New Roman" w:eastAsia="Times New Roman" w:hAnsi="Times New Roman" w:cs="Times New Roman"/>
          <w:sz w:val="28"/>
          <w:szCs w:val="24"/>
          <w:lang w:eastAsia="ru-RU"/>
        </w:rPr>
        <w:t>маєбути синтезом доктринальних знань і практичного</w:t>
      </w:r>
      <w:r w:rsidRPr="00C55D81">
        <w:rPr>
          <w:rFonts w:ascii="Times New Roman" w:eastAsia="Times New Roman" w:hAnsi="Times New Roman" w:cs="Times New Roman"/>
          <w:sz w:val="28"/>
          <w:szCs w:val="24"/>
          <w:lang w:eastAsia="ru-RU"/>
        </w:rPr>
        <w:t xml:space="preserve"> досвід</w:t>
      </w:r>
      <w:r w:rsidR="00244764" w:rsidRPr="00C55D81">
        <w:rPr>
          <w:rFonts w:ascii="Times New Roman" w:eastAsia="Times New Roman" w:hAnsi="Times New Roman" w:cs="Times New Roman"/>
          <w:sz w:val="28"/>
          <w:szCs w:val="24"/>
          <w:lang w:eastAsia="ru-RU"/>
        </w:rPr>
        <w:t>у</w:t>
      </w:r>
      <w:r w:rsidRPr="00C55D81">
        <w:rPr>
          <w:rFonts w:ascii="Times New Roman" w:eastAsia="Times New Roman" w:hAnsi="Times New Roman" w:cs="Times New Roman"/>
          <w:sz w:val="28"/>
          <w:szCs w:val="24"/>
          <w:lang w:eastAsia="ru-RU"/>
        </w:rPr>
        <w:t xml:space="preserve">. </w:t>
      </w:r>
    </w:p>
    <w:p w:rsidR="00325473" w:rsidRPr="00C55D81" w:rsidRDefault="00325473" w:rsidP="00325473">
      <w:pPr>
        <w:spacing w:after="0" w:line="360" w:lineRule="auto"/>
        <w:ind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sz w:val="28"/>
          <w:szCs w:val="28"/>
          <w:lang w:eastAsia="ru-RU"/>
        </w:rPr>
        <w:t xml:space="preserve">На сучасному етапі підвищуються вимоги до підготовки фахівців-юристів, які передбачають відповідність </w:t>
      </w:r>
      <w:r w:rsidR="000C1C81" w:rsidRPr="00C55D81">
        <w:rPr>
          <w:rFonts w:ascii="Times New Roman" w:eastAsia="Times New Roman" w:hAnsi="Times New Roman" w:cs="Times New Roman"/>
          <w:sz w:val="28"/>
          <w:szCs w:val="28"/>
          <w:lang w:eastAsia="ru-RU"/>
        </w:rPr>
        <w:t>їх</w:t>
      </w:r>
      <w:r w:rsidRPr="00C55D81">
        <w:rPr>
          <w:rFonts w:ascii="Times New Roman" w:eastAsia="Times New Roman" w:hAnsi="Times New Roman" w:cs="Times New Roman"/>
          <w:sz w:val="28"/>
          <w:szCs w:val="28"/>
          <w:lang w:eastAsia="ru-RU"/>
        </w:rPr>
        <w:t xml:space="preserve"> професійних якостей кваліфікаційним характеристикам. Адже «юрист має мати належний рівень правової свідомості, правової професійної культури, володіти сукупністю правових професійних знань, приймати обґрунтовані відповідно до закону рішення, діяти в екстремальних ситуаціях, оперативно мислити, мати високі моральні, вольові та фізичні якості, бути комунікативним, справедливим, брати активну участь в процесі державотворення» [84, с. 114]. Тому </w:t>
      </w:r>
      <w:r w:rsidRPr="00C55D81">
        <w:rPr>
          <w:rFonts w:ascii="Times New Roman" w:eastAsia="Times New Roman" w:hAnsi="Times New Roman" w:cs="Times New Roman"/>
          <w:bCs/>
          <w:sz w:val="28"/>
          <w:szCs w:val="28"/>
          <w:lang w:eastAsia="ru-RU"/>
        </w:rPr>
        <w:t>після проходження спеціальних програм, студенти мають набути практичних навичок: вміння опитувати клієнта; відповідально надавати юридичну консультацію; розслідувати факти справи; вивчати та аналізувати нормативну базу і літературу; вміння правильно спілкуватися як в усній, так і в письмовій формі; вміння виступати в суді і правильно вести документацію; вміння вести переговори та спілкуватися із органами державної влади тощо</w:t>
      </w:r>
      <w:r w:rsidRPr="00C55D81">
        <w:rPr>
          <w:rFonts w:ascii="Times New Roman" w:eastAsia="Times New Roman" w:hAnsi="Times New Roman" w:cs="Times New Roman"/>
          <w:sz w:val="28"/>
          <w:szCs w:val="28"/>
          <w:lang w:eastAsia="ru-RU"/>
        </w:rPr>
        <w:t xml:space="preserve"> [95]</w:t>
      </w:r>
      <w:r w:rsidRPr="00C55D81">
        <w:rPr>
          <w:rFonts w:ascii="Times New Roman" w:eastAsia="Times New Roman" w:hAnsi="Times New Roman" w:cs="Times New Roman"/>
          <w:bCs/>
          <w:sz w:val="28"/>
          <w:szCs w:val="28"/>
          <w:lang w:eastAsia="ru-RU"/>
        </w:rPr>
        <w:t xml:space="preserve">.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В умовах закладу вищої освіти психологічна готовність до майбутньої професійної діяльності </w:t>
      </w:r>
      <w:r w:rsidR="00244764" w:rsidRPr="00C55D81">
        <w:rPr>
          <w:rFonts w:ascii="Times New Roman" w:eastAsia="Times New Roman" w:hAnsi="Times New Roman" w:cs="Times New Roman"/>
          <w:sz w:val="28"/>
          <w:szCs w:val="28"/>
          <w:lang w:eastAsia="ru-RU"/>
        </w:rPr>
        <w:t xml:space="preserve">досить </w:t>
      </w:r>
      <w:r w:rsidRPr="00C55D81">
        <w:rPr>
          <w:rFonts w:ascii="Times New Roman" w:eastAsia="Times New Roman" w:hAnsi="Times New Roman" w:cs="Times New Roman"/>
          <w:sz w:val="28"/>
          <w:szCs w:val="28"/>
          <w:lang w:eastAsia="ru-RU"/>
        </w:rPr>
        <w:t>успішно формуються тоді, коли «весь зміст освітнього процесу максимально наближений до умов практичної діяльності май</w:t>
      </w:r>
      <w:r w:rsidR="00244764" w:rsidRPr="00C55D81">
        <w:rPr>
          <w:rFonts w:ascii="Times New Roman" w:eastAsia="Times New Roman" w:hAnsi="Times New Roman" w:cs="Times New Roman"/>
          <w:sz w:val="28"/>
          <w:szCs w:val="28"/>
          <w:lang w:eastAsia="ru-RU"/>
        </w:rPr>
        <w:t>бутніх фахівців» [99, с. 174]. Саме т</w:t>
      </w:r>
      <w:r w:rsidRPr="00C55D81">
        <w:rPr>
          <w:rFonts w:ascii="Times New Roman" w:eastAsia="Times New Roman" w:hAnsi="Times New Roman" w:cs="Times New Roman"/>
          <w:sz w:val="28"/>
          <w:szCs w:val="28"/>
          <w:lang w:eastAsia="ru-RU"/>
        </w:rPr>
        <w:t xml:space="preserve">ому, педагогічний процес у вищих навчальних закладах </w:t>
      </w:r>
      <w:r w:rsidR="00244764" w:rsidRPr="00C55D81">
        <w:rPr>
          <w:rFonts w:ascii="Times New Roman" w:eastAsia="Times New Roman" w:hAnsi="Times New Roman" w:cs="Times New Roman"/>
          <w:sz w:val="28"/>
          <w:szCs w:val="28"/>
          <w:lang w:eastAsia="ru-RU"/>
        </w:rPr>
        <w:t>підкоряється</w:t>
      </w:r>
      <w:r w:rsidRPr="00C55D81">
        <w:rPr>
          <w:rFonts w:ascii="Times New Roman" w:eastAsia="Times New Roman" w:hAnsi="Times New Roman" w:cs="Times New Roman"/>
          <w:sz w:val="28"/>
          <w:szCs w:val="28"/>
          <w:lang w:eastAsia="ru-RU"/>
        </w:rPr>
        <w:t xml:space="preserve"> закону моделювання, </w:t>
      </w:r>
      <w:r w:rsidR="00244764" w:rsidRPr="00C55D81">
        <w:rPr>
          <w:rFonts w:ascii="Times New Roman" w:eastAsia="Times New Roman" w:hAnsi="Times New Roman" w:cs="Times New Roman"/>
          <w:sz w:val="28"/>
          <w:szCs w:val="28"/>
          <w:lang w:eastAsia="ru-RU"/>
        </w:rPr>
        <w:t>відповідно до якого</w:t>
      </w:r>
      <w:r w:rsidRPr="00C55D81">
        <w:rPr>
          <w:rFonts w:ascii="Times New Roman" w:eastAsia="Times New Roman" w:hAnsi="Times New Roman" w:cs="Times New Roman"/>
          <w:sz w:val="28"/>
          <w:szCs w:val="28"/>
          <w:lang w:eastAsia="ru-RU"/>
        </w:rPr>
        <w:t xml:space="preserve"> усі заходи, що </w:t>
      </w:r>
      <w:r w:rsidR="00244764" w:rsidRPr="00C55D81">
        <w:rPr>
          <w:rFonts w:ascii="Times New Roman" w:eastAsia="Times New Roman" w:hAnsi="Times New Roman" w:cs="Times New Roman"/>
          <w:sz w:val="28"/>
          <w:szCs w:val="28"/>
          <w:lang w:eastAsia="ru-RU"/>
        </w:rPr>
        <w:t>мають місце</w:t>
      </w:r>
      <w:r w:rsidRPr="00C55D81">
        <w:rPr>
          <w:rFonts w:ascii="Times New Roman" w:eastAsia="Times New Roman" w:hAnsi="Times New Roman" w:cs="Times New Roman"/>
          <w:sz w:val="28"/>
          <w:szCs w:val="28"/>
          <w:lang w:eastAsia="ru-RU"/>
        </w:rPr>
        <w:t xml:space="preserve"> в закладі вищої освіти, </w:t>
      </w:r>
      <w:r w:rsidR="00244764" w:rsidRPr="00C55D81">
        <w:rPr>
          <w:rFonts w:ascii="Times New Roman" w:eastAsia="Times New Roman" w:hAnsi="Times New Roman" w:cs="Times New Roman"/>
          <w:sz w:val="28"/>
          <w:szCs w:val="28"/>
          <w:lang w:eastAsia="ru-RU"/>
        </w:rPr>
        <w:t>повинні</w:t>
      </w:r>
      <w:r w:rsidRPr="00C55D81">
        <w:rPr>
          <w:rFonts w:ascii="Times New Roman" w:eastAsia="Times New Roman" w:hAnsi="Times New Roman" w:cs="Times New Roman"/>
          <w:sz w:val="28"/>
          <w:szCs w:val="28"/>
          <w:lang w:eastAsia="ru-RU"/>
        </w:rPr>
        <w:t xml:space="preserve"> бути насиченими професійним змістом і </w:t>
      </w:r>
      <w:r w:rsidR="00244764" w:rsidRPr="00C55D81">
        <w:rPr>
          <w:rFonts w:ascii="Times New Roman" w:eastAsia="Times New Roman" w:hAnsi="Times New Roman" w:cs="Times New Roman"/>
          <w:sz w:val="28"/>
          <w:szCs w:val="28"/>
          <w:lang w:eastAsia="ru-RU"/>
        </w:rPr>
        <w:t>проводитися</w:t>
      </w:r>
      <w:r w:rsidRPr="00C55D81">
        <w:rPr>
          <w:rFonts w:ascii="Times New Roman" w:eastAsia="Times New Roman" w:hAnsi="Times New Roman" w:cs="Times New Roman"/>
          <w:sz w:val="28"/>
          <w:szCs w:val="28"/>
          <w:lang w:eastAsia="ru-RU"/>
        </w:rPr>
        <w:t xml:space="preserve"> в ситуаціях, максимально </w:t>
      </w:r>
      <w:r w:rsidR="00244764" w:rsidRPr="00C55D81">
        <w:rPr>
          <w:rFonts w:ascii="Times New Roman" w:eastAsia="Times New Roman" w:hAnsi="Times New Roman" w:cs="Times New Roman"/>
          <w:sz w:val="28"/>
          <w:szCs w:val="28"/>
          <w:lang w:eastAsia="ru-RU"/>
        </w:rPr>
        <w:t>близьких</w:t>
      </w:r>
      <w:r w:rsidRPr="00C55D81">
        <w:rPr>
          <w:rFonts w:ascii="Times New Roman" w:eastAsia="Times New Roman" w:hAnsi="Times New Roman" w:cs="Times New Roman"/>
          <w:sz w:val="28"/>
          <w:szCs w:val="28"/>
          <w:lang w:eastAsia="ru-RU"/>
        </w:rPr>
        <w:t xml:space="preserve"> до тих умов, в які випускник </w:t>
      </w:r>
      <w:r w:rsidR="00244764" w:rsidRPr="00C55D81">
        <w:rPr>
          <w:rFonts w:ascii="Times New Roman" w:eastAsia="Times New Roman" w:hAnsi="Times New Roman" w:cs="Times New Roman"/>
          <w:sz w:val="28"/>
          <w:szCs w:val="28"/>
          <w:lang w:eastAsia="ru-RU"/>
        </w:rPr>
        <w:t>матиме змогу</w:t>
      </w:r>
      <w:r w:rsidRPr="00C55D81">
        <w:rPr>
          <w:rFonts w:ascii="Times New Roman" w:eastAsia="Times New Roman" w:hAnsi="Times New Roman" w:cs="Times New Roman"/>
          <w:sz w:val="28"/>
          <w:szCs w:val="28"/>
          <w:lang w:eastAsia="ru-RU"/>
        </w:rPr>
        <w:t xml:space="preserve"> потрапити в реальному виробництві.</w:t>
      </w:r>
    </w:p>
    <w:p w:rsidR="00325473" w:rsidRPr="00C55D81" w:rsidRDefault="00325473" w:rsidP="00325473">
      <w:pPr>
        <w:spacing w:after="0" w:line="360" w:lineRule="auto"/>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bCs/>
          <w:sz w:val="24"/>
          <w:szCs w:val="24"/>
          <w:lang w:eastAsia="ru-RU"/>
        </w:rPr>
        <w:tab/>
      </w:r>
      <w:r w:rsidRPr="00C55D81">
        <w:rPr>
          <w:rFonts w:ascii="Times New Roman" w:eastAsia="Times New Roman" w:hAnsi="Times New Roman" w:cs="Times New Roman"/>
          <w:sz w:val="28"/>
          <w:szCs w:val="28"/>
          <w:lang w:eastAsia="ru-RU"/>
        </w:rPr>
        <w:t xml:space="preserve">Навчальна практика та стажування майбутніх юристів є складовими частинами освітнього процесу закладу освіти і повинні забезпечувати подальше </w:t>
      </w:r>
      <w:r w:rsidRPr="00C55D81">
        <w:rPr>
          <w:rFonts w:ascii="Times New Roman" w:eastAsia="Times New Roman" w:hAnsi="Times New Roman" w:cs="Times New Roman"/>
          <w:sz w:val="28"/>
          <w:szCs w:val="28"/>
          <w:lang w:eastAsia="ru-RU"/>
        </w:rPr>
        <w:lastRenderedPageBreak/>
        <w:t xml:space="preserve">закріплення та поглиблення отриманих теоретичних знань, набуття і вдосконалення професійних вмінь та навичок, залучення їх до практичної діяльності, вироблення основ професійного мислення, подальший розвиток стійкого інтересу до майбутнього фаху. Практика та стажування студентів розглядається як багатосторонній, поетапний комплекс професійних вправ [78] в процесі якого у майбутніх спеціалістів формується психологічна готовність до майбутньої професійної діяльності. </w:t>
      </w:r>
    </w:p>
    <w:p w:rsidR="00325473" w:rsidRPr="00C55D81" w:rsidRDefault="00325473" w:rsidP="00325473">
      <w:pPr>
        <w:widowControl w:val="0"/>
        <w:spacing w:after="0" w:line="360" w:lineRule="auto"/>
        <w:ind w:firstLine="709"/>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sz w:val="28"/>
          <w:szCs w:val="20"/>
          <w:lang w:eastAsia="ru-RU"/>
        </w:rPr>
        <w:t xml:space="preserve">Найбільш повно реалізувати практичну спрямованість навчання дозволяє «юридична клініка». </w:t>
      </w:r>
      <w:r w:rsidRPr="00C55D81">
        <w:rPr>
          <w:rFonts w:ascii="Times New Roman" w:eastAsia="Times New Roman" w:hAnsi="Times New Roman" w:cs="Times New Roman"/>
          <w:bCs/>
          <w:sz w:val="28"/>
          <w:szCs w:val="28"/>
          <w:lang w:eastAsia="ru-RU"/>
        </w:rPr>
        <w:t>«Юридична клініка» виникла в 40-х роках в США на юридичних факультетах закладів вищої ос</w:t>
      </w:r>
      <w:r w:rsidR="00803167" w:rsidRPr="00C55D81">
        <w:rPr>
          <w:rFonts w:ascii="Times New Roman" w:eastAsia="Times New Roman" w:hAnsi="Times New Roman" w:cs="Times New Roman"/>
          <w:bCs/>
          <w:sz w:val="28"/>
          <w:szCs w:val="28"/>
          <w:lang w:eastAsia="ru-RU"/>
        </w:rPr>
        <w:t xml:space="preserve">віти як практичний курс, який </w:t>
      </w:r>
      <w:r w:rsidRPr="00C55D81">
        <w:rPr>
          <w:rFonts w:ascii="Times New Roman" w:eastAsia="Times New Roman" w:hAnsi="Times New Roman" w:cs="Times New Roman"/>
          <w:bCs/>
          <w:sz w:val="28"/>
          <w:szCs w:val="28"/>
          <w:lang w:eastAsia="ru-RU"/>
        </w:rPr>
        <w:t xml:space="preserve">давав </w:t>
      </w:r>
      <w:r w:rsidR="00803167" w:rsidRPr="00C55D81">
        <w:rPr>
          <w:rFonts w:ascii="Times New Roman" w:eastAsia="Times New Roman" w:hAnsi="Times New Roman" w:cs="Times New Roman"/>
          <w:bCs/>
          <w:sz w:val="28"/>
          <w:szCs w:val="28"/>
          <w:lang w:eastAsia="ru-RU"/>
        </w:rPr>
        <w:t>змогу</w:t>
      </w:r>
      <w:r w:rsidRPr="00C55D81">
        <w:rPr>
          <w:rFonts w:ascii="Times New Roman" w:eastAsia="Times New Roman" w:hAnsi="Times New Roman" w:cs="Times New Roman"/>
          <w:bCs/>
          <w:sz w:val="28"/>
          <w:szCs w:val="28"/>
          <w:lang w:eastAsia="ru-RU"/>
        </w:rPr>
        <w:t xml:space="preserve"> студентам практично </w:t>
      </w:r>
      <w:r w:rsidR="00803167" w:rsidRPr="00C55D81">
        <w:rPr>
          <w:rFonts w:ascii="Times New Roman" w:eastAsia="Times New Roman" w:hAnsi="Times New Roman" w:cs="Times New Roman"/>
          <w:bCs/>
          <w:sz w:val="28"/>
          <w:szCs w:val="28"/>
          <w:lang w:eastAsia="ru-RU"/>
        </w:rPr>
        <w:t>використовувати</w:t>
      </w:r>
      <w:r w:rsidRPr="00C55D81">
        <w:rPr>
          <w:rFonts w:ascii="Times New Roman" w:eastAsia="Times New Roman" w:hAnsi="Times New Roman" w:cs="Times New Roman"/>
          <w:bCs/>
          <w:sz w:val="28"/>
          <w:szCs w:val="28"/>
          <w:lang w:eastAsia="ru-RU"/>
        </w:rPr>
        <w:t xml:space="preserve"> свої знання, які вони отримали завдяки вивченню теоретичних курсів, і </w:t>
      </w:r>
      <w:r w:rsidR="00803167" w:rsidRPr="00C55D81">
        <w:rPr>
          <w:rFonts w:ascii="Times New Roman" w:eastAsia="Times New Roman" w:hAnsi="Times New Roman" w:cs="Times New Roman"/>
          <w:bCs/>
          <w:sz w:val="28"/>
          <w:szCs w:val="28"/>
          <w:lang w:eastAsia="ru-RU"/>
        </w:rPr>
        <w:t>в той же час</w:t>
      </w:r>
      <w:r w:rsidRPr="00C55D81">
        <w:rPr>
          <w:rFonts w:ascii="Times New Roman" w:eastAsia="Times New Roman" w:hAnsi="Times New Roman" w:cs="Times New Roman"/>
          <w:bCs/>
          <w:sz w:val="28"/>
          <w:szCs w:val="28"/>
          <w:lang w:eastAsia="ru-RU"/>
        </w:rPr>
        <w:t xml:space="preserve"> надавати кваліфіковану юридичну допомогу тим </w:t>
      </w:r>
      <w:r w:rsidR="00803167" w:rsidRPr="00C55D81">
        <w:rPr>
          <w:rFonts w:ascii="Times New Roman" w:eastAsia="Times New Roman" w:hAnsi="Times New Roman" w:cs="Times New Roman"/>
          <w:bCs/>
          <w:sz w:val="28"/>
          <w:szCs w:val="28"/>
          <w:lang w:eastAsia="ru-RU"/>
        </w:rPr>
        <w:t xml:space="preserve">громадянинам, які не мають змоги </w:t>
      </w:r>
      <w:r w:rsidRPr="00C55D81">
        <w:rPr>
          <w:rFonts w:ascii="Times New Roman" w:eastAsia="Times New Roman" w:hAnsi="Times New Roman" w:cs="Times New Roman"/>
          <w:bCs/>
          <w:sz w:val="28"/>
          <w:szCs w:val="28"/>
          <w:lang w:eastAsia="ru-RU"/>
        </w:rPr>
        <w:t xml:space="preserve">заплатити за юридичні послуги у вирішенні </w:t>
      </w:r>
      <w:r w:rsidR="00803167" w:rsidRPr="00C55D81">
        <w:rPr>
          <w:rFonts w:ascii="Times New Roman" w:eastAsia="Times New Roman" w:hAnsi="Times New Roman" w:cs="Times New Roman"/>
          <w:bCs/>
          <w:sz w:val="28"/>
          <w:szCs w:val="28"/>
          <w:lang w:eastAsia="ru-RU"/>
        </w:rPr>
        <w:t>певних</w:t>
      </w:r>
      <w:r w:rsidRPr="00C55D81">
        <w:rPr>
          <w:rFonts w:ascii="Times New Roman" w:eastAsia="Times New Roman" w:hAnsi="Times New Roman" w:cs="Times New Roman"/>
          <w:bCs/>
          <w:sz w:val="28"/>
          <w:szCs w:val="28"/>
          <w:lang w:eastAsia="ru-RU"/>
        </w:rPr>
        <w:t xml:space="preserve"> проблем. </w:t>
      </w:r>
    </w:p>
    <w:p w:rsidR="00325473" w:rsidRPr="00C55D81" w:rsidRDefault="00325473" w:rsidP="00325473">
      <w:pPr>
        <w:widowControl w:val="0"/>
        <w:spacing w:after="0" w:line="360" w:lineRule="auto"/>
        <w:ind w:firstLine="709"/>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Загалом «Юридична клініка» – це «курс, який передбачає, по-перше, наявність таких двох компонентів, як викладач та студенти; по-друге, цей курс організовується самим університетом, який наймає викладачів-спеціалістів з практичного права і є офіційно впровадженим в розклад занять як обов’язкових, або як факультативний предмет; по-третє, юридична клініка передбачає надання безкоштовної юридичної допомоги населенню»</w:t>
      </w:r>
      <w:r w:rsidRPr="00C55D81">
        <w:rPr>
          <w:rFonts w:ascii="Times New Roman" w:eastAsia="Times New Roman" w:hAnsi="Times New Roman" w:cs="Times New Roman"/>
          <w:sz w:val="28"/>
          <w:szCs w:val="28"/>
          <w:lang w:eastAsia="ru-RU"/>
        </w:rPr>
        <w:t xml:space="preserve"> [81, с. 75]</w:t>
      </w:r>
      <w:r w:rsidRPr="00C55D81">
        <w:rPr>
          <w:rFonts w:ascii="Times New Roman" w:eastAsia="Times New Roman" w:hAnsi="Times New Roman" w:cs="Times New Roman"/>
          <w:bCs/>
          <w:sz w:val="28"/>
          <w:szCs w:val="28"/>
          <w:lang w:eastAsia="ru-RU"/>
        </w:rPr>
        <w:t xml:space="preserve">. Закономірно, що метою «юридичної клініки» є: </w:t>
      </w:r>
    </w:p>
    <w:p w:rsidR="00325473" w:rsidRPr="00C55D81" w:rsidRDefault="00325473" w:rsidP="00325473">
      <w:pPr>
        <w:spacing w:after="0" w:line="360" w:lineRule="auto"/>
        <w:ind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 xml:space="preserve">- </w:t>
      </w:r>
      <w:r w:rsidR="00803167" w:rsidRPr="00C55D81">
        <w:rPr>
          <w:rFonts w:ascii="Times New Roman" w:eastAsia="Times New Roman" w:hAnsi="Times New Roman" w:cs="Times New Roman"/>
          <w:bCs/>
          <w:sz w:val="28"/>
          <w:szCs w:val="28"/>
          <w:lang w:eastAsia="ru-RU"/>
        </w:rPr>
        <w:t>вдосконалення</w:t>
      </w:r>
      <w:r w:rsidRPr="00C55D81">
        <w:rPr>
          <w:rFonts w:ascii="Times New Roman" w:eastAsia="Times New Roman" w:hAnsi="Times New Roman" w:cs="Times New Roman"/>
          <w:bCs/>
          <w:sz w:val="28"/>
          <w:szCs w:val="28"/>
          <w:lang w:eastAsia="ru-RU"/>
        </w:rPr>
        <w:t xml:space="preserve"> рівня практичних знань, умінь і навичок </w:t>
      </w:r>
      <w:r w:rsidR="00803167" w:rsidRPr="00C55D81">
        <w:rPr>
          <w:rFonts w:ascii="Times New Roman" w:eastAsia="Times New Roman" w:hAnsi="Times New Roman" w:cs="Times New Roman"/>
          <w:bCs/>
          <w:sz w:val="28"/>
          <w:szCs w:val="28"/>
          <w:lang w:eastAsia="ru-RU"/>
        </w:rPr>
        <w:t>майбутніх фахівців</w:t>
      </w:r>
      <w:r w:rsidRPr="00C55D81">
        <w:rPr>
          <w:rFonts w:ascii="Times New Roman" w:eastAsia="Times New Roman" w:hAnsi="Times New Roman" w:cs="Times New Roman"/>
          <w:bCs/>
          <w:sz w:val="28"/>
          <w:szCs w:val="28"/>
          <w:lang w:eastAsia="ru-RU"/>
        </w:rPr>
        <w:t xml:space="preserve"> юридичних спеціальностей; </w:t>
      </w:r>
    </w:p>
    <w:p w:rsidR="00325473" w:rsidRPr="00C55D81" w:rsidRDefault="00325473" w:rsidP="00325473">
      <w:pPr>
        <w:spacing w:after="0" w:line="360" w:lineRule="auto"/>
        <w:ind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 xml:space="preserve">- </w:t>
      </w:r>
      <w:r w:rsidR="00803167" w:rsidRPr="00C55D81">
        <w:rPr>
          <w:rFonts w:ascii="Times New Roman" w:eastAsia="Times New Roman" w:hAnsi="Times New Roman" w:cs="Times New Roman"/>
          <w:bCs/>
          <w:sz w:val="28"/>
          <w:szCs w:val="28"/>
          <w:lang w:eastAsia="ru-RU"/>
        </w:rPr>
        <w:t>реалізація</w:t>
      </w:r>
      <w:r w:rsidRPr="00C55D81">
        <w:rPr>
          <w:rFonts w:ascii="Times New Roman" w:eastAsia="Times New Roman" w:hAnsi="Times New Roman" w:cs="Times New Roman"/>
          <w:bCs/>
          <w:sz w:val="28"/>
          <w:szCs w:val="28"/>
          <w:lang w:eastAsia="ru-RU"/>
        </w:rPr>
        <w:t xml:space="preserve"> доступу представників соціально-вразливих груп до </w:t>
      </w:r>
      <w:r w:rsidR="00803167" w:rsidRPr="00C55D81">
        <w:rPr>
          <w:rFonts w:ascii="Times New Roman" w:eastAsia="Times New Roman" w:hAnsi="Times New Roman" w:cs="Times New Roman"/>
          <w:bCs/>
          <w:sz w:val="28"/>
          <w:szCs w:val="28"/>
          <w:lang w:eastAsia="ru-RU"/>
        </w:rPr>
        <w:t>допомоги фахівця права</w:t>
      </w:r>
      <w:r w:rsidRPr="00C55D81">
        <w:rPr>
          <w:rFonts w:ascii="Times New Roman" w:eastAsia="Times New Roman" w:hAnsi="Times New Roman" w:cs="Times New Roman"/>
          <w:bCs/>
          <w:sz w:val="28"/>
          <w:szCs w:val="28"/>
          <w:lang w:eastAsia="ru-RU"/>
        </w:rPr>
        <w:t xml:space="preserve">; </w:t>
      </w:r>
    </w:p>
    <w:p w:rsidR="00325473" w:rsidRPr="00C55D81" w:rsidRDefault="00325473" w:rsidP="00325473">
      <w:pPr>
        <w:spacing w:after="0" w:line="360" w:lineRule="auto"/>
        <w:ind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 xml:space="preserve">- формування правової культури громадян; </w:t>
      </w:r>
    </w:p>
    <w:p w:rsidR="00325473" w:rsidRPr="00C55D81" w:rsidRDefault="00803167" w:rsidP="00325473">
      <w:pPr>
        <w:spacing w:after="0" w:line="360" w:lineRule="auto"/>
        <w:ind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 xml:space="preserve">- </w:t>
      </w:r>
      <w:r w:rsidR="00325473" w:rsidRPr="00C55D81">
        <w:rPr>
          <w:rFonts w:ascii="Times New Roman" w:eastAsia="Times New Roman" w:hAnsi="Times New Roman" w:cs="Times New Roman"/>
          <w:bCs/>
          <w:sz w:val="28"/>
          <w:szCs w:val="28"/>
          <w:lang w:eastAsia="ru-RU"/>
        </w:rPr>
        <w:t xml:space="preserve">навчання студентів у </w:t>
      </w:r>
      <w:r w:rsidRPr="00C55D81">
        <w:rPr>
          <w:rFonts w:ascii="Times New Roman" w:eastAsia="Times New Roman" w:hAnsi="Times New Roman" w:cs="Times New Roman"/>
          <w:bCs/>
          <w:sz w:val="28"/>
          <w:szCs w:val="28"/>
          <w:lang w:eastAsia="ru-RU"/>
        </w:rPr>
        <w:t>формі</w:t>
      </w:r>
      <w:r w:rsidR="00325473" w:rsidRPr="00C55D81">
        <w:rPr>
          <w:rFonts w:ascii="Times New Roman" w:eastAsia="Times New Roman" w:hAnsi="Times New Roman" w:cs="Times New Roman"/>
          <w:bCs/>
          <w:sz w:val="28"/>
          <w:szCs w:val="28"/>
          <w:lang w:eastAsia="ru-RU"/>
        </w:rPr>
        <w:t xml:space="preserve"> дотримання й поваги принципі</w:t>
      </w:r>
      <w:r w:rsidRPr="00C55D81">
        <w:rPr>
          <w:rFonts w:ascii="Times New Roman" w:eastAsia="Times New Roman" w:hAnsi="Times New Roman" w:cs="Times New Roman"/>
          <w:bCs/>
          <w:sz w:val="28"/>
          <w:szCs w:val="28"/>
          <w:lang w:eastAsia="ru-RU"/>
        </w:rPr>
        <w:t>в верховенства, людської гідності та справедливості</w:t>
      </w:r>
      <w:r w:rsidR="00325473" w:rsidRPr="00C55D81">
        <w:rPr>
          <w:rFonts w:ascii="Times New Roman" w:eastAsia="Times New Roman" w:hAnsi="Times New Roman" w:cs="Times New Roman"/>
          <w:bCs/>
          <w:sz w:val="28"/>
          <w:szCs w:val="28"/>
          <w:lang w:eastAsia="ru-RU"/>
        </w:rPr>
        <w:t xml:space="preserve">; </w:t>
      </w:r>
    </w:p>
    <w:p w:rsidR="00325473" w:rsidRPr="00C55D81" w:rsidRDefault="00325473" w:rsidP="00325473">
      <w:pPr>
        <w:spacing w:after="0" w:line="360" w:lineRule="auto"/>
        <w:ind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 xml:space="preserve">- </w:t>
      </w:r>
      <w:r w:rsidR="00803167" w:rsidRPr="00C55D81">
        <w:rPr>
          <w:rFonts w:ascii="Times New Roman" w:eastAsia="Times New Roman" w:hAnsi="Times New Roman" w:cs="Times New Roman"/>
          <w:bCs/>
          <w:sz w:val="28"/>
          <w:szCs w:val="28"/>
          <w:lang w:eastAsia="ru-RU"/>
        </w:rPr>
        <w:t>введення</w:t>
      </w:r>
      <w:r w:rsidRPr="00C55D81">
        <w:rPr>
          <w:rFonts w:ascii="Times New Roman" w:eastAsia="Times New Roman" w:hAnsi="Times New Roman" w:cs="Times New Roman"/>
          <w:bCs/>
          <w:sz w:val="28"/>
          <w:szCs w:val="28"/>
          <w:lang w:eastAsia="ru-RU"/>
        </w:rPr>
        <w:t xml:space="preserve"> в навчальний процес елементів практичної підготовки </w:t>
      </w:r>
      <w:r w:rsidR="00803167" w:rsidRPr="00C55D81">
        <w:rPr>
          <w:rFonts w:ascii="Times New Roman" w:eastAsia="Times New Roman" w:hAnsi="Times New Roman" w:cs="Times New Roman"/>
          <w:bCs/>
          <w:sz w:val="28"/>
          <w:szCs w:val="28"/>
          <w:lang w:eastAsia="ru-RU"/>
        </w:rPr>
        <w:t>майбутніх фахівців</w:t>
      </w:r>
      <w:r w:rsidRPr="00C55D81">
        <w:rPr>
          <w:rFonts w:ascii="Times New Roman" w:eastAsia="Times New Roman" w:hAnsi="Times New Roman" w:cs="Times New Roman"/>
          <w:bCs/>
          <w:sz w:val="28"/>
          <w:szCs w:val="28"/>
          <w:lang w:eastAsia="ru-RU"/>
        </w:rPr>
        <w:t xml:space="preserve"> у сфері юридичних послуг</w:t>
      </w:r>
      <w:r w:rsidRPr="00C55D81">
        <w:rPr>
          <w:rFonts w:ascii="Times New Roman" w:eastAsia="Times New Roman" w:hAnsi="Times New Roman" w:cs="Times New Roman"/>
          <w:sz w:val="28"/>
          <w:szCs w:val="28"/>
          <w:lang w:eastAsia="ru-RU"/>
        </w:rPr>
        <w:t xml:space="preserve"> [3, с. 64]</w:t>
      </w:r>
      <w:r w:rsidRPr="00C55D81">
        <w:rPr>
          <w:rFonts w:ascii="Times New Roman" w:eastAsia="Times New Roman" w:hAnsi="Times New Roman" w:cs="Times New Roman"/>
          <w:bCs/>
          <w:sz w:val="28"/>
          <w:szCs w:val="28"/>
          <w:lang w:eastAsia="ru-RU"/>
        </w:rPr>
        <w:t xml:space="preserve">. </w:t>
      </w:r>
    </w:p>
    <w:p w:rsidR="00325473" w:rsidRPr="00C55D81" w:rsidRDefault="00325473" w:rsidP="00325473">
      <w:pPr>
        <w:spacing w:after="0" w:line="360" w:lineRule="auto"/>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ab/>
        <w:t xml:space="preserve">Показово, що основними завдання «юридичної клініки» є: </w:t>
      </w:r>
    </w:p>
    <w:p w:rsidR="00325473" w:rsidRPr="00C55D81" w:rsidRDefault="00325473" w:rsidP="00325473">
      <w:pPr>
        <w:spacing w:after="0" w:line="360" w:lineRule="auto"/>
        <w:ind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lastRenderedPageBreak/>
        <w:t xml:space="preserve">- надання студентам можливості набуття навичок практичної діяльності; </w:t>
      </w:r>
    </w:p>
    <w:p w:rsidR="00325473" w:rsidRPr="00C55D81" w:rsidRDefault="00325473" w:rsidP="00325473">
      <w:pPr>
        <w:spacing w:after="0" w:line="360" w:lineRule="auto"/>
        <w:ind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 xml:space="preserve">- </w:t>
      </w:r>
      <w:r w:rsidR="00803167" w:rsidRPr="00C55D81">
        <w:rPr>
          <w:rFonts w:ascii="Times New Roman" w:eastAsia="Times New Roman" w:hAnsi="Times New Roman" w:cs="Times New Roman"/>
          <w:bCs/>
          <w:sz w:val="28"/>
          <w:szCs w:val="28"/>
          <w:lang w:eastAsia="ru-RU"/>
        </w:rPr>
        <w:t>здійснення</w:t>
      </w:r>
      <w:r w:rsidRPr="00C55D81">
        <w:rPr>
          <w:rFonts w:ascii="Times New Roman" w:eastAsia="Times New Roman" w:hAnsi="Times New Roman" w:cs="Times New Roman"/>
          <w:bCs/>
          <w:sz w:val="28"/>
          <w:szCs w:val="28"/>
          <w:lang w:eastAsia="ru-RU"/>
        </w:rPr>
        <w:t xml:space="preserve"> заходів з правової освіти населення; </w:t>
      </w:r>
    </w:p>
    <w:p w:rsidR="00325473" w:rsidRPr="00C55D81" w:rsidRDefault="00325473" w:rsidP="00325473">
      <w:pPr>
        <w:spacing w:after="0" w:line="360" w:lineRule="auto"/>
        <w:ind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 xml:space="preserve">- </w:t>
      </w:r>
      <w:r w:rsidR="00803167" w:rsidRPr="00C55D81">
        <w:rPr>
          <w:rFonts w:ascii="Times New Roman" w:eastAsia="Times New Roman" w:hAnsi="Times New Roman" w:cs="Times New Roman"/>
          <w:bCs/>
          <w:sz w:val="28"/>
          <w:szCs w:val="28"/>
          <w:lang w:eastAsia="ru-RU"/>
        </w:rPr>
        <w:t>наданнязмогикомунікації</w:t>
      </w:r>
      <w:r w:rsidRPr="00C55D81">
        <w:rPr>
          <w:rFonts w:ascii="Times New Roman" w:eastAsia="Times New Roman" w:hAnsi="Times New Roman" w:cs="Times New Roman"/>
          <w:bCs/>
          <w:sz w:val="28"/>
          <w:szCs w:val="28"/>
          <w:lang w:eastAsia="ru-RU"/>
        </w:rPr>
        <w:t xml:space="preserve"> студентів під час </w:t>
      </w:r>
      <w:r w:rsidR="00803167" w:rsidRPr="00C55D81">
        <w:rPr>
          <w:rFonts w:ascii="Times New Roman" w:eastAsia="Times New Roman" w:hAnsi="Times New Roman" w:cs="Times New Roman"/>
          <w:bCs/>
          <w:sz w:val="28"/>
          <w:szCs w:val="28"/>
          <w:lang w:eastAsia="ru-RU"/>
        </w:rPr>
        <w:t>навчання</w:t>
      </w:r>
      <w:r w:rsidR="00755E83" w:rsidRPr="00C55D81">
        <w:rPr>
          <w:rFonts w:ascii="Times New Roman" w:eastAsia="Times New Roman" w:hAnsi="Times New Roman" w:cs="Times New Roman"/>
          <w:bCs/>
          <w:sz w:val="28"/>
          <w:szCs w:val="28"/>
          <w:lang w:eastAsia="ru-RU"/>
        </w:rPr>
        <w:t>з фахівцями-практиками</w:t>
      </w:r>
      <w:r w:rsidRPr="00C55D81">
        <w:rPr>
          <w:rFonts w:ascii="Times New Roman" w:eastAsia="Times New Roman" w:hAnsi="Times New Roman" w:cs="Times New Roman"/>
          <w:bCs/>
          <w:sz w:val="28"/>
          <w:szCs w:val="28"/>
          <w:lang w:eastAsia="ru-RU"/>
        </w:rPr>
        <w:t xml:space="preserve"> правоохоронних </w:t>
      </w:r>
      <w:r w:rsidR="00755E83" w:rsidRPr="00C55D81">
        <w:rPr>
          <w:rFonts w:ascii="Times New Roman" w:eastAsia="Times New Roman" w:hAnsi="Times New Roman" w:cs="Times New Roman"/>
          <w:bCs/>
          <w:sz w:val="28"/>
          <w:szCs w:val="28"/>
          <w:lang w:eastAsia="ru-RU"/>
        </w:rPr>
        <w:t xml:space="preserve">і судових </w:t>
      </w:r>
      <w:r w:rsidRPr="00C55D81">
        <w:rPr>
          <w:rFonts w:ascii="Times New Roman" w:eastAsia="Times New Roman" w:hAnsi="Times New Roman" w:cs="Times New Roman"/>
          <w:bCs/>
          <w:sz w:val="28"/>
          <w:szCs w:val="28"/>
          <w:lang w:eastAsia="ru-RU"/>
        </w:rPr>
        <w:t xml:space="preserve">органів, </w:t>
      </w:r>
      <w:r w:rsidR="00755E83" w:rsidRPr="00C55D81">
        <w:rPr>
          <w:rFonts w:ascii="Times New Roman" w:eastAsia="Times New Roman" w:hAnsi="Times New Roman" w:cs="Times New Roman"/>
          <w:bCs/>
          <w:sz w:val="28"/>
          <w:szCs w:val="28"/>
          <w:lang w:eastAsia="ru-RU"/>
        </w:rPr>
        <w:t xml:space="preserve">органів місцевого самоврядування та </w:t>
      </w:r>
      <w:r w:rsidRPr="00C55D81">
        <w:rPr>
          <w:rFonts w:ascii="Times New Roman" w:eastAsia="Times New Roman" w:hAnsi="Times New Roman" w:cs="Times New Roman"/>
          <w:bCs/>
          <w:sz w:val="28"/>
          <w:szCs w:val="28"/>
          <w:lang w:eastAsia="ru-RU"/>
        </w:rPr>
        <w:t xml:space="preserve">інших державних органів з питань їх діяльності; </w:t>
      </w:r>
    </w:p>
    <w:p w:rsidR="00325473" w:rsidRPr="00C55D81" w:rsidRDefault="00325473" w:rsidP="00325473">
      <w:pPr>
        <w:spacing w:after="0" w:line="360" w:lineRule="auto"/>
        <w:ind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 створення</w:t>
      </w:r>
      <w:r w:rsidR="00755E83" w:rsidRPr="00C55D81">
        <w:rPr>
          <w:rFonts w:ascii="Times New Roman" w:eastAsia="Times New Roman" w:hAnsi="Times New Roman" w:cs="Times New Roman"/>
          <w:bCs/>
          <w:sz w:val="28"/>
          <w:szCs w:val="28"/>
          <w:lang w:eastAsia="ru-RU"/>
        </w:rPr>
        <w:t xml:space="preserve"> єдиного</w:t>
      </w:r>
      <w:r w:rsidRPr="00C55D81">
        <w:rPr>
          <w:rFonts w:ascii="Times New Roman" w:eastAsia="Times New Roman" w:hAnsi="Times New Roman" w:cs="Times New Roman"/>
          <w:bCs/>
          <w:sz w:val="28"/>
          <w:szCs w:val="28"/>
          <w:lang w:eastAsia="ru-RU"/>
        </w:rPr>
        <w:t xml:space="preserve"> ефективного механізму </w:t>
      </w:r>
      <w:r w:rsidR="00755E83" w:rsidRPr="00C55D81">
        <w:rPr>
          <w:rFonts w:ascii="Times New Roman" w:eastAsia="Times New Roman" w:hAnsi="Times New Roman" w:cs="Times New Roman"/>
          <w:bCs/>
          <w:sz w:val="28"/>
          <w:szCs w:val="28"/>
          <w:lang w:eastAsia="ru-RU"/>
        </w:rPr>
        <w:t>комунікації</w:t>
      </w:r>
      <w:r w:rsidRPr="00C55D81">
        <w:rPr>
          <w:rFonts w:ascii="Times New Roman" w:eastAsia="Times New Roman" w:hAnsi="Times New Roman" w:cs="Times New Roman"/>
          <w:bCs/>
          <w:sz w:val="28"/>
          <w:szCs w:val="28"/>
          <w:lang w:eastAsia="ru-RU"/>
        </w:rPr>
        <w:t xml:space="preserve"> між населенням, </w:t>
      </w:r>
      <w:r w:rsidR="00755E83" w:rsidRPr="00C55D81">
        <w:rPr>
          <w:rFonts w:ascii="Times New Roman" w:eastAsia="Times New Roman" w:hAnsi="Times New Roman" w:cs="Times New Roman"/>
          <w:bCs/>
          <w:sz w:val="28"/>
          <w:szCs w:val="28"/>
          <w:lang w:eastAsia="ru-RU"/>
        </w:rPr>
        <w:t xml:space="preserve">певними </w:t>
      </w:r>
      <w:r w:rsidRPr="00C55D81">
        <w:rPr>
          <w:rFonts w:ascii="Times New Roman" w:eastAsia="Times New Roman" w:hAnsi="Times New Roman" w:cs="Times New Roman"/>
          <w:bCs/>
          <w:sz w:val="28"/>
          <w:szCs w:val="28"/>
          <w:lang w:eastAsia="ru-RU"/>
        </w:rPr>
        <w:t xml:space="preserve">засобами масової інформації та юридичною клінікою, що </w:t>
      </w:r>
      <w:r w:rsidR="00755E83" w:rsidRPr="00C55D81">
        <w:rPr>
          <w:rFonts w:ascii="Times New Roman" w:eastAsia="Times New Roman" w:hAnsi="Times New Roman" w:cs="Times New Roman"/>
          <w:bCs/>
          <w:sz w:val="28"/>
          <w:szCs w:val="28"/>
          <w:lang w:eastAsia="ru-RU"/>
        </w:rPr>
        <w:t>даватиме можливість</w:t>
      </w:r>
      <w:r w:rsidRPr="00C55D81">
        <w:rPr>
          <w:rFonts w:ascii="Times New Roman" w:eastAsia="Times New Roman" w:hAnsi="Times New Roman" w:cs="Times New Roman"/>
          <w:bCs/>
          <w:sz w:val="28"/>
          <w:szCs w:val="28"/>
          <w:lang w:eastAsia="ru-RU"/>
        </w:rPr>
        <w:t xml:space="preserve"> оперативно реагувати на практичні потреби громадян</w:t>
      </w:r>
      <w:r w:rsidRPr="00C55D81">
        <w:rPr>
          <w:rFonts w:ascii="Times New Roman" w:eastAsia="Times New Roman" w:hAnsi="Times New Roman" w:cs="Times New Roman"/>
          <w:sz w:val="28"/>
          <w:szCs w:val="28"/>
          <w:lang w:eastAsia="ru-RU"/>
        </w:rPr>
        <w:t xml:space="preserve"> [17, с. 84]</w:t>
      </w:r>
      <w:r w:rsidRPr="00C55D81">
        <w:rPr>
          <w:rFonts w:ascii="Times New Roman" w:eastAsia="Times New Roman" w:hAnsi="Times New Roman" w:cs="Times New Roman"/>
          <w:bCs/>
          <w:sz w:val="28"/>
          <w:szCs w:val="28"/>
          <w:lang w:eastAsia="ru-RU"/>
        </w:rPr>
        <w:t xml:space="preserve">.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На основі зазначеного, доцільно відзначити шляхи вдосконалення процесу формування психологічної готовності майбутніх спеціалістів, що складають три основні напрямки: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 вдосконалення професійного відбору молоді, організація психологічної служби на початковому етапі підготовки майбутніх спеціалістів;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2) вдосконалення теоретико-методологічної підготовки студентів до професійної діяльності, що передбачає: підвищення науково-теоретичного рівня викладання психологічних дисциплін, їх професійної, соціально-психологічної направленості; підвищення ефективності науково-дослідницької роботи викладачів і студентів; активна соціально-психологічна підготовка майбутнього спеціаліста; підвищення ефективності позааудиторної роботи;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 вдосконалення практичної соціально-психологічної підготовки майбутніх спеціалістів, що передбачає включення їх в практичну діяльність шляхом організації і проведення навчальної практики [29]. </w:t>
      </w:r>
    </w:p>
    <w:p w:rsidR="00325473" w:rsidRPr="00C55D81" w:rsidRDefault="00325473" w:rsidP="00325473">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Відповідно, подальша робота повинна бути спрямована на дослідження особливостей психологічної готовності до професійної діяльності у майбутніх юристів та обґрунтування психологічного тренінгу формування психологічної готовності до професійної діяльності у майбутніх юристів.</w:t>
      </w:r>
    </w:p>
    <w:p w:rsidR="000C1C81" w:rsidRPr="00C55D81" w:rsidRDefault="000C1C81" w:rsidP="00317370">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0C1C81" w:rsidRPr="00C55D81" w:rsidRDefault="000C1C81" w:rsidP="00317370">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47222B" w:rsidRPr="00C55D81" w:rsidRDefault="0047222B" w:rsidP="00317370">
      <w:pPr>
        <w:tabs>
          <w:tab w:val="left" w:pos="142"/>
          <w:tab w:val="center" w:pos="1843"/>
        </w:tabs>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Висновок до розділу 1</w:t>
      </w:r>
    </w:p>
    <w:p w:rsidR="00F40EA4" w:rsidRPr="00C55D81" w:rsidRDefault="00F40EA4" w:rsidP="00F40EA4">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Теоретичний аналіз показав, що існують різні підходи до визначення  змісту психологічної готовності до професійної діяльності. Ряд науковців </w:t>
      </w:r>
      <w:r w:rsidRPr="00C55D81">
        <w:rPr>
          <w:rFonts w:ascii="Times New Roman" w:eastAsia="Times New Roman" w:hAnsi="Times New Roman" w:cs="Times New Roman"/>
          <w:sz w:val="28"/>
          <w:szCs w:val="28"/>
          <w:lang w:eastAsia="ru-RU"/>
        </w:rPr>
        <w:lastRenderedPageBreak/>
        <w:t xml:space="preserve">трактують психологічну готовність як певний психічний стан людини, психологічну умову успішного виконання діяльності, вибірково-усвідомлену активність, психологічну установку, що </w:t>
      </w:r>
      <w:r w:rsidR="00755E83" w:rsidRPr="00C55D81">
        <w:rPr>
          <w:rFonts w:ascii="Times New Roman" w:eastAsia="Times New Roman" w:hAnsi="Times New Roman" w:cs="Times New Roman"/>
          <w:sz w:val="28"/>
          <w:szCs w:val="28"/>
          <w:lang w:eastAsia="ru-RU"/>
        </w:rPr>
        <w:t>діє</w:t>
      </w:r>
      <w:r w:rsidRPr="00C55D81">
        <w:rPr>
          <w:rFonts w:ascii="Times New Roman" w:eastAsia="Times New Roman" w:hAnsi="Times New Roman" w:cs="Times New Roman"/>
          <w:sz w:val="28"/>
          <w:szCs w:val="28"/>
          <w:lang w:eastAsia="ru-RU"/>
        </w:rPr>
        <w:t xml:space="preserve"> на фоні загальної активності особистості </w:t>
      </w:r>
      <w:r w:rsidR="00755E83" w:rsidRPr="00C55D81">
        <w:rPr>
          <w:rFonts w:ascii="Times New Roman" w:eastAsia="Times New Roman" w:hAnsi="Times New Roman" w:cs="Times New Roman"/>
          <w:sz w:val="28"/>
          <w:szCs w:val="28"/>
          <w:lang w:eastAsia="ru-RU"/>
        </w:rPr>
        <w:t>танапрямляє</w:t>
      </w:r>
      <w:r w:rsidRPr="00C55D81">
        <w:rPr>
          <w:rFonts w:ascii="Times New Roman" w:eastAsia="Times New Roman" w:hAnsi="Times New Roman" w:cs="Times New Roman"/>
          <w:sz w:val="28"/>
          <w:szCs w:val="28"/>
          <w:lang w:eastAsia="ru-RU"/>
        </w:rPr>
        <w:t xml:space="preserve"> особистість до діяльності. Інші дослідники розуміють психологічну готовність як </w:t>
      </w:r>
      <w:r w:rsidR="00755E83" w:rsidRPr="00C55D81">
        <w:rPr>
          <w:rFonts w:ascii="Times New Roman" w:eastAsia="Times New Roman" w:hAnsi="Times New Roman" w:cs="Times New Roman"/>
          <w:sz w:val="28"/>
          <w:szCs w:val="28"/>
          <w:lang w:eastAsia="ru-RU"/>
        </w:rPr>
        <w:t>комплексне</w:t>
      </w:r>
      <w:r w:rsidRPr="00C55D81">
        <w:rPr>
          <w:rFonts w:ascii="Times New Roman" w:eastAsia="Times New Roman" w:hAnsi="Times New Roman" w:cs="Times New Roman"/>
          <w:sz w:val="28"/>
          <w:szCs w:val="28"/>
          <w:lang w:eastAsia="ru-RU"/>
        </w:rPr>
        <w:t xml:space="preserve"> особ</w:t>
      </w:r>
      <w:r w:rsidR="00755E83" w:rsidRPr="00C55D81">
        <w:rPr>
          <w:rFonts w:ascii="Times New Roman" w:eastAsia="Times New Roman" w:hAnsi="Times New Roman" w:cs="Times New Roman"/>
          <w:sz w:val="28"/>
          <w:szCs w:val="28"/>
          <w:lang w:eastAsia="ru-RU"/>
        </w:rPr>
        <w:t>истісне утворення, багатоаспектну</w:t>
      </w:r>
      <w:r w:rsidRPr="00C55D81">
        <w:rPr>
          <w:rFonts w:ascii="Times New Roman" w:eastAsia="Times New Roman" w:hAnsi="Times New Roman" w:cs="Times New Roman"/>
          <w:sz w:val="28"/>
          <w:szCs w:val="28"/>
          <w:lang w:eastAsia="ru-RU"/>
        </w:rPr>
        <w:t xml:space="preserve"> і багаторівневу структуру якостей, властивостей </w:t>
      </w:r>
      <w:r w:rsidR="00755E83" w:rsidRPr="00C55D81">
        <w:rPr>
          <w:rFonts w:ascii="Times New Roman" w:eastAsia="Times New Roman" w:hAnsi="Times New Roman" w:cs="Times New Roman"/>
          <w:sz w:val="28"/>
          <w:szCs w:val="28"/>
          <w:lang w:eastAsia="ru-RU"/>
        </w:rPr>
        <w:t>та</w:t>
      </w:r>
      <w:r w:rsidRPr="00C55D81">
        <w:rPr>
          <w:rFonts w:ascii="Times New Roman" w:eastAsia="Times New Roman" w:hAnsi="Times New Roman" w:cs="Times New Roman"/>
          <w:sz w:val="28"/>
          <w:szCs w:val="28"/>
          <w:lang w:eastAsia="ru-RU"/>
        </w:rPr>
        <w:t xml:space="preserve"> станів, які сукупно дозволяють конкретному суб’єкту успішно виконувати діяльність. Ми розуміємо психологічну готовність майбутніх юристів до професійної діяльності як інтегральне структурне особистісне утворення, що є передумовою цілеспрямованої діяльності, забезпечує ефективне включення та успішне її виконання в сфері правознавства. Визначено структуру психологічної готовності до професійної діяльності майбутніх юристів як таку, що включає мотиваційний, операційний, особистісний компоненти.</w:t>
      </w:r>
    </w:p>
    <w:p w:rsidR="00F40EA4" w:rsidRPr="00C55D81" w:rsidRDefault="00F40EA4" w:rsidP="00F40EA4">
      <w:pPr>
        <w:spacing w:after="0" w:line="360" w:lineRule="auto"/>
        <w:ind w:firstLine="709"/>
        <w:jc w:val="both"/>
        <w:rPr>
          <w:rFonts w:ascii="Times New Roman" w:eastAsia="Times New Roman" w:hAnsi="Times New Roman" w:cs="Times New Roman"/>
          <w:iCs/>
          <w:sz w:val="28"/>
          <w:szCs w:val="24"/>
          <w:lang w:eastAsia="ru-RU"/>
        </w:rPr>
      </w:pPr>
      <w:r w:rsidRPr="00C55D81">
        <w:rPr>
          <w:rFonts w:ascii="Times New Roman" w:eastAsia="Times New Roman" w:hAnsi="Times New Roman" w:cs="Times New Roman"/>
          <w:sz w:val="28"/>
          <w:szCs w:val="28"/>
          <w:lang w:eastAsia="ru-RU"/>
        </w:rPr>
        <w:t xml:space="preserve">Формування психологічної готовності до професійної діяльності є </w:t>
      </w:r>
      <w:r w:rsidR="00755E83" w:rsidRPr="00C55D81">
        <w:rPr>
          <w:rFonts w:ascii="Times New Roman" w:eastAsia="Times New Roman" w:hAnsi="Times New Roman" w:cs="Times New Roman"/>
          <w:sz w:val="28"/>
          <w:szCs w:val="28"/>
          <w:lang w:eastAsia="ru-RU"/>
        </w:rPr>
        <w:t>метою</w:t>
      </w:r>
      <w:r w:rsidRPr="00C55D81">
        <w:rPr>
          <w:rFonts w:ascii="Times New Roman" w:eastAsia="Times New Roman" w:hAnsi="Times New Roman" w:cs="Times New Roman"/>
          <w:sz w:val="28"/>
          <w:szCs w:val="28"/>
          <w:lang w:eastAsia="ru-RU"/>
        </w:rPr>
        <w:t xml:space="preserve"> і результатом довготривалого процесу підготовки спеціаліста у закладі вищої освіти, який відбувається згідно з психолого-педагогічним супроводженням освітнього процесу, являє собою </w:t>
      </w:r>
      <w:r w:rsidR="00755E83" w:rsidRPr="00C55D81">
        <w:rPr>
          <w:rFonts w:ascii="Times New Roman" w:eastAsia="Times New Roman" w:hAnsi="Times New Roman" w:cs="Times New Roman"/>
          <w:sz w:val="28"/>
          <w:szCs w:val="28"/>
          <w:lang w:eastAsia="ru-RU"/>
        </w:rPr>
        <w:t>систему</w:t>
      </w:r>
      <w:r w:rsidRPr="00C55D81">
        <w:rPr>
          <w:rFonts w:ascii="Times New Roman" w:eastAsia="Times New Roman" w:hAnsi="Times New Roman" w:cs="Times New Roman"/>
          <w:sz w:val="28"/>
          <w:szCs w:val="28"/>
          <w:lang w:eastAsia="ru-RU"/>
        </w:rPr>
        <w:t xml:space="preserve"> організаційних, </w:t>
      </w:r>
      <w:r w:rsidR="00755E83" w:rsidRPr="00C55D81">
        <w:rPr>
          <w:rFonts w:ascii="Times New Roman" w:eastAsia="Times New Roman" w:hAnsi="Times New Roman" w:cs="Times New Roman"/>
          <w:sz w:val="28"/>
          <w:szCs w:val="28"/>
          <w:lang w:eastAsia="ru-RU"/>
        </w:rPr>
        <w:t xml:space="preserve">педагогічних та </w:t>
      </w:r>
      <w:r w:rsidRPr="00C55D81">
        <w:rPr>
          <w:rFonts w:ascii="Times New Roman" w:eastAsia="Times New Roman" w:hAnsi="Times New Roman" w:cs="Times New Roman"/>
          <w:sz w:val="28"/>
          <w:szCs w:val="28"/>
          <w:lang w:eastAsia="ru-RU"/>
        </w:rPr>
        <w:t xml:space="preserve">психологічних заходів та здійснюється за наявності та врахування певних психологічних чинників та принципів. Основними чинниками </w:t>
      </w:r>
      <w:r w:rsidRPr="00C55D81">
        <w:rPr>
          <w:rFonts w:ascii="Times New Roman" w:eastAsia="Times New Roman" w:hAnsi="Times New Roman" w:cs="Times New Roman"/>
          <w:iCs/>
          <w:sz w:val="28"/>
          <w:szCs w:val="24"/>
          <w:lang w:eastAsia="ru-RU"/>
        </w:rPr>
        <w:t xml:space="preserve">формування психологічної готовності до професійної діяльності є </w:t>
      </w:r>
      <w:r w:rsidRPr="00C55D81">
        <w:rPr>
          <w:rFonts w:ascii="Times New Roman" w:eastAsia="Times New Roman" w:hAnsi="Times New Roman" w:cs="Times New Roman"/>
          <w:sz w:val="28"/>
          <w:szCs w:val="28"/>
          <w:lang w:eastAsia="ru-RU"/>
        </w:rPr>
        <w:t>протиріччя між досягнутим і необхідним рівнями професійного становлення та його рефлексія, мотивація особистості, ідентифікації з професійними зразками, а також активна і різноманітна освітньо-професійна діяльність, сприятливий емоційний клімат,професійно-педагогічна підготовка, критерії оцінювання рівнів сформованості психологічної готовності до діяльності, творчий підхід до навчання та підготовки майбутнього спеціаліста</w:t>
      </w:r>
      <w:r w:rsidRPr="00C55D81">
        <w:rPr>
          <w:rFonts w:ascii="Times New Roman" w:eastAsia="Times New Roman" w:hAnsi="Times New Roman" w:cs="Times New Roman"/>
          <w:iCs/>
          <w:sz w:val="28"/>
          <w:szCs w:val="24"/>
          <w:lang w:eastAsia="ru-RU"/>
        </w:rPr>
        <w:t>).</w:t>
      </w:r>
    </w:p>
    <w:p w:rsidR="00F40EA4" w:rsidRPr="00C55D81" w:rsidRDefault="00F40EA4" w:rsidP="00F40EA4">
      <w:pPr>
        <w:tabs>
          <w:tab w:val="left" w:pos="993"/>
        </w:tabs>
        <w:spacing w:after="0" w:line="360" w:lineRule="auto"/>
        <w:ind w:left="11" w:firstLine="709"/>
        <w:jc w:val="both"/>
        <w:rPr>
          <w:rFonts w:ascii="Times New Roman" w:eastAsia="Times New Roman" w:hAnsi="Times New Roman" w:cs="Times New Roman"/>
          <w:sz w:val="28"/>
          <w:szCs w:val="28"/>
          <w:lang w:eastAsia="ru-RU"/>
        </w:rPr>
      </w:pPr>
    </w:p>
    <w:p w:rsidR="00F40EA4" w:rsidRPr="00C55D81" w:rsidRDefault="00F40EA4" w:rsidP="00F40EA4">
      <w:pPr>
        <w:spacing w:after="0" w:line="360" w:lineRule="auto"/>
        <w:ind w:firstLine="708"/>
        <w:jc w:val="both"/>
        <w:rPr>
          <w:rFonts w:ascii="Times New Roman" w:eastAsia="Times New Roman" w:hAnsi="Times New Roman" w:cs="Times New Roman"/>
          <w:sz w:val="28"/>
          <w:szCs w:val="28"/>
          <w:lang w:eastAsia="ru-RU"/>
        </w:rPr>
      </w:pPr>
    </w:p>
    <w:p w:rsidR="000C1C81" w:rsidRPr="00C55D81" w:rsidRDefault="000C1C81" w:rsidP="00317370">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p>
    <w:p w:rsidR="000C1C81" w:rsidRPr="00C55D81" w:rsidRDefault="000C1C81" w:rsidP="00317370">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p>
    <w:p w:rsidR="000C1C81" w:rsidRPr="00C55D81" w:rsidRDefault="000C1C81" w:rsidP="00317370">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p>
    <w:p w:rsidR="000C1C81" w:rsidRPr="00C55D81" w:rsidRDefault="000C1C81" w:rsidP="00317370">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p>
    <w:p w:rsidR="000C1C81" w:rsidRPr="00C55D81" w:rsidRDefault="000C1C81" w:rsidP="00317370">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p>
    <w:p w:rsidR="001E4371" w:rsidRPr="00C55D81" w:rsidRDefault="00F70A35" w:rsidP="00317370">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caps/>
          <w:sz w:val="28"/>
          <w:szCs w:val="28"/>
          <w:lang w:eastAsia="ru-RU"/>
        </w:rPr>
        <w:t>Розділ 2</w:t>
      </w:r>
    </w:p>
    <w:p w:rsidR="0047222B" w:rsidRPr="00C55D81" w:rsidRDefault="00F70A35" w:rsidP="00317370">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caps/>
          <w:sz w:val="28"/>
          <w:szCs w:val="28"/>
          <w:lang w:eastAsia="ru-RU"/>
        </w:rPr>
        <w:t xml:space="preserve">дослідження Психологічної готовності </w:t>
      </w:r>
    </w:p>
    <w:p w:rsidR="00F70A35" w:rsidRPr="00C55D81" w:rsidRDefault="00F70A35" w:rsidP="00317370">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caps/>
          <w:sz w:val="28"/>
          <w:szCs w:val="28"/>
          <w:lang w:eastAsia="ru-RU"/>
        </w:rPr>
        <w:t>майбутніх юристів до професійної діяльності</w:t>
      </w:r>
    </w:p>
    <w:p w:rsidR="00F70A35" w:rsidRPr="00C55D81" w:rsidRDefault="00F70A35" w:rsidP="00F70A35">
      <w:pPr>
        <w:tabs>
          <w:tab w:val="left" w:pos="142"/>
          <w:tab w:val="center" w:pos="1843"/>
        </w:tabs>
        <w:spacing w:after="0" w:line="360" w:lineRule="auto"/>
        <w:ind w:firstLine="709"/>
        <w:jc w:val="both"/>
        <w:rPr>
          <w:rFonts w:ascii="Times New Roman" w:eastAsia="Times New Roman" w:hAnsi="Times New Roman" w:cs="Times New Roman"/>
          <w:b/>
          <w:caps/>
          <w:sz w:val="28"/>
          <w:szCs w:val="28"/>
          <w:lang w:eastAsia="ru-RU"/>
        </w:rPr>
      </w:pPr>
    </w:p>
    <w:p w:rsidR="00D97965" w:rsidRPr="00C55D81" w:rsidRDefault="001E4371" w:rsidP="00D9796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2.1</w:t>
      </w:r>
      <w:r w:rsidR="0047222B" w:rsidRPr="00C55D81">
        <w:rPr>
          <w:rFonts w:ascii="Times New Roman" w:eastAsia="Times New Roman" w:hAnsi="Times New Roman" w:cs="Times New Roman"/>
          <w:b/>
          <w:sz w:val="28"/>
          <w:szCs w:val="28"/>
          <w:lang w:eastAsia="ru-RU"/>
        </w:rPr>
        <w:t>.</w:t>
      </w:r>
      <w:r w:rsidR="007254AF" w:rsidRPr="00C55D81">
        <w:rPr>
          <w:rFonts w:ascii="Times New Roman" w:eastAsia="Times New Roman" w:hAnsi="Times New Roman" w:cs="Times New Roman"/>
          <w:b/>
          <w:sz w:val="28"/>
          <w:szCs w:val="28"/>
          <w:lang w:eastAsia="ru-RU"/>
        </w:rPr>
        <w:t xml:space="preserve">Психодіагностичний комплекс для встановлення </w:t>
      </w:r>
    </w:p>
    <w:p w:rsidR="00D97965" w:rsidRPr="00C55D81" w:rsidRDefault="007254AF" w:rsidP="00D9796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рівня сформованості психологічної готовності </w:t>
      </w:r>
    </w:p>
    <w:p w:rsidR="007254AF" w:rsidRPr="00C55D81" w:rsidRDefault="007254AF" w:rsidP="00D97965">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sz w:val="28"/>
          <w:szCs w:val="28"/>
          <w:lang w:eastAsia="ru-RU"/>
        </w:rPr>
        <w:t>майбутніх юристів до професійної діяльності</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Метою емпіричного дослідження було здійснення аналізу </w:t>
      </w:r>
      <w:r w:rsidR="00755E83" w:rsidRPr="00C55D81">
        <w:rPr>
          <w:rFonts w:ascii="Times New Roman" w:eastAsia="Times New Roman" w:hAnsi="Times New Roman" w:cs="Times New Roman"/>
          <w:sz w:val="28"/>
          <w:szCs w:val="28"/>
          <w:lang w:eastAsia="ru-RU"/>
        </w:rPr>
        <w:t>ступеня</w:t>
      </w:r>
      <w:r w:rsidRPr="00C55D81">
        <w:rPr>
          <w:rFonts w:ascii="Times New Roman" w:eastAsia="Times New Roman" w:hAnsi="Times New Roman" w:cs="Times New Roman"/>
          <w:sz w:val="28"/>
          <w:szCs w:val="28"/>
          <w:lang w:eastAsia="ru-RU"/>
        </w:rPr>
        <w:t xml:space="preserve"> сформованості психологічної готовності до професійної діяльності у майбутніх </w:t>
      </w:r>
      <w:r w:rsidR="00755E83" w:rsidRPr="00C55D81">
        <w:rPr>
          <w:rFonts w:ascii="Times New Roman" w:eastAsia="Times New Roman" w:hAnsi="Times New Roman" w:cs="Times New Roman"/>
          <w:sz w:val="28"/>
          <w:szCs w:val="28"/>
          <w:lang w:eastAsia="ru-RU"/>
        </w:rPr>
        <w:t>фахівців юридичної сфери</w:t>
      </w:r>
      <w:r w:rsidRPr="00C55D81">
        <w:rPr>
          <w:rFonts w:ascii="Times New Roman" w:eastAsia="Times New Roman" w:hAnsi="Times New Roman" w:cs="Times New Roman"/>
          <w:sz w:val="28"/>
          <w:szCs w:val="28"/>
          <w:lang w:eastAsia="ru-RU"/>
        </w:rPr>
        <w:t xml:space="preserve"> в процесі фахової підготовки у закладі вищої освіти. Відповідно, були визначені завдання: на основі аналізу сутності психологічної готовності та закономірностей її розвитку розробити програму дослідження;  визначити та апробувати діагностичний комплекс для вивчення психологічних особливостей структурних компонентів психологічної готовності </w:t>
      </w:r>
      <w:r w:rsidR="002C5807" w:rsidRPr="00C55D81">
        <w:rPr>
          <w:rFonts w:ascii="Times New Roman" w:eastAsia="Times New Roman" w:hAnsi="Times New Roman" w:cs="Times New Roman"/>
          <w:sz w:val="28"/>
          <w:szCs w:val="28"/>
          <w:lang w:eastAsia="ru-RU"/>
        </w:rPr>
        <w:t>іступеня</w:t>
      </w:r>
      <w:r w:rsidRPr="00C55D81">
        <w:rPr>
          <w:rFonts w:ascii="Times New Roman" w:eastAsia="Times New Roman" w:hAnsi="Times New Roman" w:cs="Times New Roman"/>
          <w:sz w:val="28"/>
          <w:szCs w:val="28"/>
          <w:lang w:eastAsia="ru-RU"/>
        </w:rPr>
        <w:t xml:space="preserve"> психологічної готовності до професійної діяльності майбутніх юристів; </w:t>
      </w:r>
      <w:r w:rsidR="002C5807" w:rsidRPr="00C55D81">
        <w:rPr>
          <w:rFonts w:ascii="Times New Roman" w:eastAsia="Times New Roman" w:hAnsi="Times New Roman" w:cs="Times New Roman"/>
          <w:sz w:val="28"/>
          <w:szCs w:val="28"/>
          <w:lang w:eastAsia="ru-RU"/>
        </w:rPr>
        <w:t>здійснити</w:t>
      </w:r>
      <w:r w:rsidRPr="00C55D81">
        <w:rPr>
          <w:rFonts w:ascii="Times New Roman" w:eastAsia="Times New Roman" w:hAnsi="Times New Roman" w:cs="Times New Roman"/>
          <w:sz w:val="28"/>
          <w:szCs w:val="28"/>
          <w:lang w:eastAsia="ru-RU"/>
        </w:rPr>
        <w:t xml:space="preserve"> аналіз результатів та провести його інтерпретацію.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Для реалізації завдань емпіричного дослідження на різних його етапах використовувалися спеціально підібрані методики. Вибір діагностичного інструментарію </w:t>
      </w:r>
      <w:r w:rsidR="002C5807" w:rsidRPr="00C55D81">
        <w:rPr>
          <w:rFonts w:ascii="Times New Roman" w:eastAsia="Times New Roman" w:hAnsi="Times New Roman" w:cs="Times New Roman"/>
          <w:sz w:val="28"/>
          <w:szCs w:val="28"/>
          <w:lang w:eastAsia="ru-RU"/>
        </w:rPr>
        <w:t>проводивсязгідновідзначених</w:t>
      </w:r>
      <w:r w:rsidRPr="00C55D81">
        <w:rPr>
          <w:rFonts w:ascii="Times New Roman" w:eastAsia="Times New Roman" w:hAnsi="Times New Roman" w:cs="Times New Roman"/>
          <w:sz w:val="28"/>
          <w:szCs w:val="28"/>
          <w:lang w:eastAsia="ru-RU"/>
        </w:rPr>
        <w:t xml:space="preserve"> нами компонентів психологічної готовності майбутніх юристів до професійної діяльності, </w:t>
      </w:r>
      <w:r w:rsidR="002C5807" w:rsidRPr="00C55D81">
        <w:rPr>
          <w:rFonts w:ascii="Times New Roman" w:eastAsia="Times New Roman" w:hAnsi="Times New Roman" w:cs="Times New Roman"/>
          <w:sz w:val="28"/>
          <w:szCs w:val="28"/>
          <w:lang w:eastAsia="ru-RU"/>
        </w:rPr>
        <w:t>встановлених</w:t>
      </w:r>
      <w:r w:rsidRPr="00C55D81">
        <w:rPr>
          <w:rFonts w:ascii="Times New Roman" w:eastAsia="Times New Roman" w:hAnsi="Times New Roman" w:cs="Times New Roman"/>
          <w:sz w:val="28"/>
          <w:szCs w:val="28"/>
          <w:lang w:eastAsia="ru-RU"/>
        </w:rPr>
        <w:t xml:space="preserve"> параметрів та критеріїв їх оцінювання</w:t>
      </w:r>
      <w:r w:rsidR="00446692" w:rsidRPr="00C55D81">
        <w:rPr>
          <w:rFonts w:ascii="Times New Roman" w:eastAsia="Times New Roman" w:hAnsi="Times New Roman" w:cs="Times New Roman"/>
          <w:sz w:val="28"/>
          <w:szCs w:val="28"/>
          <w:lang w:eastAsia="ru-RU"/>
        </w:rPr>
        <w:t xml:space="preserve"> (</w:t>
      </w:r>
      <w:r w:rsidR="005C3DDE" w:rsidRPr="00C55D81">
        <w:rPr>
          <w:rFonts w:ascii="Times New Roman" w:eastAsia="Times New Roman" w:hAnsi="Times New Roman" w:cs="Times New Roman"/>
          <w:sz w:val="28"/>
          <w:szCs w:val="28"/>
          <w:lang w:eastAsia="ru-RU"/>
        </w:rPr>
        <w:t>Т</w:t>
      </w:r>
      <w:r w:rsidR="00446692" w:rsidRPr="00C55D81">
        <w:rPr>
          <w:rFonts w:ascii="Times New Roman" w:eastAsia="Times New Roman" w:hAnsi="Times New Roman" w:cs="Times New Roman"/>
          <w:sz w:val="28"/>
          <w:szCs w:val="28"/>
          <w:lang w:eastAsia="ru-RU"/>
        </w:rPr>
        <w:t>абл. 2.1)</w:t>
      </w:r>
      <w:r w:rsidRPr="00C55D81">
        <w:rPr>
          <w:rFonts w:ascii="Times New Roman" w:eastAsia="Times New Roman" w:hAnsi="Times New Roman" w:cs="Times New Roman"/>
          <w:sz w:val="28"/>
          <w:szCs w:val="28"/>
          <w:lang w:eastAsia="ru-RU"/>
        </w:rPr>
        <w:t>.</w:t>
      </w:r>
    </w:p>
    <w:p w:rsidR="00446692" w:rsidRPr="00C55D81" w:rsidRDefault="00446692" w:rsidP="00446692">
      <w:pPr>
        <w:spacing w:after="0" w:line="360" w:lineRule="auto"/>
        <w:ind w:firstLine="708"/>
        <w:jc w:val="right"/>
        <w:rPr>
          <w:rFonts w:ascii="Times New Roman" w:eastAsia="Times New Roman" w:hAnsi="Times New Roman" w:cs="Times New Roman"/>
          <w:i/>
          <w:sz w:val="28"/>
          <w:szCs w:val="28"/>
          <w:lang w:eastAsia="ru-RU"/>
        </w:rPr>
      </w:pPr>
      <w:r w:rsidRPr="00C55D81">
        <w:rPr>
          <w:rFonts w:ascii="Times New Roman" w:eastAsia="Times New Roman" w:hAnsi="Times New Roman" w:cs="Times New Roman"/>
          <w:i/>
          <w:sz w:val="28"/>
          <w:szCs w:val="28"/>
          <w:lang w:eastAsia="ru-RU"/>
        </w:rPr>
        <w:t>Таблиця 2.1</w:t>
      </w:r>
    </w:p>
    <w:p w:rsidR="00446692" w:rsidRPr="00C55D81" w:rsidRDefault="00446692" w:rsidP="00446692">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Діагностичний інструментарій дослідження  психологічної </w:t>
      </w:r>
    </w:p>
    <w:p w:rsidR="00446692" w:rsidRPr="00C55D81" w:rsidRDefault="00446692" w:rsidP="00446692">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готовності майбутніх юристів до професійної діяльності</w:t>
      </w:r>
    </w:p>
    <w:tbl>
      <w:tblPr>
        <w:tblStyle w:val="af3"/>
        <w:tblW w:w="0" w:type="auto"/>
        <w:tblLook w:val="04A0"/>
      </w:tblPr>
      <w:tblGrid>
        <w:gridCol w:w="2943"/>
        <w:gridCol w:w="6912"/>
      </w:tblGrid>
      <w:tr w:rsidR="002D0611" w:rsidRPr="00C55D81" w:rsidTr="002D0611">
        <w:tc>
          <w:tcPr>
            <w:tcW w:w="2943" w:type="dxa"/>
          </w:tcPr>
          <w:p w:rsidR="002D0611" w:rsidRPr="00C55D81" w:rsidRDefault="002D0611" w:rsidP="002D0611">
            <w:pPr>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Компонент готовності</w:t>
            </w:r>
          </w:p>
        </w:tc>
        <w:tc>
          <w:tcPr>
            <w:tcW w:w="6912" w:type="dxa"/>
          </w:tcPr>
          <w:p w:rsidR="002D0611" w:rsidRPr="00C55D81" w:rsidRDefault="002D0611" w:rsidP="002D0611">
            <w:pPr>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Методика</w:t>
            </w:r>
          </w:p>
        </w:tc>
      </w:tr>
      <w:tr w:rsidR="002D0611" w:rsidRPr="00C55D81" w:rsidTr="002D0611">
        <w:tc>
          <w:tcPr>
            <w:tcW w:w="2943" w:type="dxa"/>
          </w:tcPr>
          <w:p w:rsidR="002D0611" w:rsidRPr="00C55D81" w:rsidRDefault="002D0611" w:rsidP="002D0611">
            <w:pP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 xml:space="preserve">Загальна готовність </w:t>
            </w:r>
          </w:p>
        </w:tc>
        <w:tc>
          <w:tcPr>
            <w:tcW w:w="6912" w:type="dxa"/>
          </w:tcPr>
          <w:p w:rsidR="002D0611" w:rsidRPr="00C55D81" w:rsidRDefault="001E4371" w:rsidP="002D0611">
            <w:pP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Методика Ю. Бойка</w:t>
            </w:r>
            <w:r w:rsidR="002D0611" w:rsidRPr="00C55D81">
              <w:rPr>
                <w:rFonts w:ascii="Times New Roman" w:eastAsia="Times New Roman" w:hAnsi="Times New Roman" w:cs="Times New Roman"/>
                <w:sz w:val="24"/>
                <w:szCs w:val="24"/>
                <w:lang w:eastAsia="ru-RU"/>
              </w:rPr>
              <w:t xml:space="preserve"> «Незакінчені речення»</w:t>
            </w:r>
          </w:p>
        </w:tc>
      </w:tr>
      <w:tr w:rsidR="002D0611" w:rsidRPr="00C55D81" w:rsidTr="002D0611">
        <w:tc>
          <w:tcPr>
            <w:tcW w:w="2943" w:type="dxa"/>
          </w:tcPr>
          <w:p w:rsidR="002D0611" w:rsidRPr="00C55D81" w:rsidRDefault="002D0611" w:rsidP="002D0611">
            <w:pP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 xml:space="preserve">Мотиваційний </w:t>
            </w:r>
          </w:p>
        </w:tc>
        <w:tc>
          <w:tcPr>
            <w:tcW w:w="6912" w:type="dxa"/>
          </w:tcPr>
          <w:p w:rsidR="002D0611" w:rsidRPr="00C55D81" w:rsidRDefault="002D0611" w:rsidP="002D0611">
            <w:pP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Опитувальник професійної спрямованості Дж. Голланда</w:t>
            </w:r>
          </w:p>
          <w:p w:rsidR="00AF5147" w:rsidRPr="00C55D81" w:rsidRDefault="00AF5147" w:rsidP="00AF5147">
            <w:pP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 xml:space="preserve">Опитувальник «Мотиви навчання у ВНЗ» Т. Ільїної </w:t>
            </w:r>
          </w:p>
        </w:tc>
      </w:tr>
      <w:tr w:rsidR="002D0611" w:rsidRPr="00C55D81" w:rsidTr="002D0611">
        <w:tc>
          <w:tcPr>
            <w:tcW w:w="2943" w:type="dxa"/>
          </w:tcPr>
          <w:p w:rsidR="002D0611" w:rsidRPr="00C55D81" w:rsidRDefault="002D0611" w:rsidP="002D0611">
            <w:pP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 xml:space="preserve">Операційний </w:t>
            </w:r>
          </w:p>
        </w:tc>
        <w:tc>
          <w:tcPr>
            <w:tcW w:w="6912" w:type="dxa"/>
          </w:tcPr>
          <w:p w:rsidR="002D0611" w:rsidRPr="00C55D81" w:rsidRDefault="002D0611" w:rsidP="002D0611">
            <w:pP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Опитувальник соціальних навичок В. Хоміка та О. Гольдштейна</w:t>
            </w:r>
          </w:p>
        </w:tc>
      </w:tr>
      <w:tr w:rsidR="002D0611" w:rsidRPr="00C55D81" w:rsidTr="002D0611">
        <w:tc>
          <w:tcPr>
            <w:tcW w:w="2943" w:type="dxa"/>
          </w:tcPr>
          <w:p w:rsidR="002D0611" w:rsidRPr="00C55D81" w:rsidRDefault="002D0611" w:rsidP="002D0611">
            <w:pP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 xml:space="preserve">Особистісний </w:t>
            </w:r>
          </w:p>
        </w:tc>
        <w:tc>
          <w:tcPr>
            <w:tcW w:w="6912" w:type="dxa"/>
          </w:tcPr>
          <w:p w:rsidR="002D0611" w:rsidRPr="00C55D81" w:rsidRDefault="002D0611" w:rsidP="002D0611">
            <w:pP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методикадослідження самоставленняВ. Століна</w:t>
            </w:r>
          </w:p>
        </w:tc>
      </w:tr>
    </w:tbl>
    <w:p w:rsidR="00446692" w:rsidRPr="00C55D81" w:rsidRDefault="00446692" w:rsidP="00E201F0">
      <w:pPr>
        <w:spacing w:after="0" w:line="360" w:lineRule="auto"/>
        <w:ind w:firstLine="708"/>
        <w:jc w:val="both"/>
        <w:outlineLvl w:val="0"/>
        <w:rPr>
          <w:rFonts w:ascii="Times New Roman" w:eastAsia="Times New Roman" w:hAnsi="Times New Roman" w:cs="Times New Roman"/>
          <w:sz w:val="28"/>
          <w:szCs w:val="28"/>
          <w:lang w:eastAsia="ru-RU"/>
        </w:rPr>
      </w:pPr>
    </w:p>
    <w:p w:rsidR="00E201F0" w:rsidRPr="00C55D81" w:rsidRDefault="00E201F0" w:rsidP="00E201F0">
      <w:pPr>
        <w:spacing w:after="0" w:line="360" w:lineRule="auto"/>
        <w:ind w:firstLine="708"/>
        <w:jc w:val="both"/>
        <w:outlineLvl w:val="0"/>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Для вивчення загальної психологічної готовності майбутніх юристів до професійної діяльності, бу</w:t>
      </w:r>
      <w:r w:rsidR="001E4371" w:rsidRPr="00C55D81">
        <w:rPr>
          <w:rFonts w:ascii="Times New Roman" w:eastAsia="Times New Roman" w:hAnsi="Times New Roman" w:cs="Times New Roman"/>
          <w:sz w:val="28"/>
          <w:szCs w:val="28"/>
          <w:lang w:eastAsia="ru-RU"/>
        </w:rPr>
        <w:t>ла використана методика Ю. Бойка</w:t>
      </w:r>
      <w:r w:rsidRPr="00C55D81">
        <w:rPr>
          <w:rFonts w:ascii="Times New Roman" w:eastAsia="Times New Roman" w:hAnsi="Times New Roman" w:cs="Times New Roman"/>
          <w:sz w:val="28"/>
          <w:szCs w:val="28"/>
          <w:lang w:eastAsia="ru-RU"/>
        </w:rPr>
        <w:t xml:space="preserve"> «</w:t>
      </w:r>
      <w:r w:rsidRPr="00C55D81">
        <w:rPr>
          <w:rFonts w:ascii="Times New Roman" w:eastAsia="Times New Roman" w:hAnsi="Times New Roman" w:cs="Times New Roman"/>
          <w:sz w:val="28"/>
          <w:szCs w:val="24"/>
          <w:lang w:eastAsia="ru-RU"/>
        </w:rPr>
        <w:t>Незакінчені речення</w:t>
      </w:r>
      <w:r w:rsidRPr="00C55D81">
        <w:rPr>
          <w:rFonts w:ascii="Times New Roman" w:eastAsia="Times New Roman" w:hAnsi="Times New Roman" w:cs="Times New Roman"/>
          <w:sz w:val="28"/>
          <w:szCs w:val="28"/>
          <w:lang w:eastAsia="ru-RU"/>
        </w:rPr>
        <w:t>»</w:t>
      </w:r>
      <w:r w:rsidR="002D0611" w:rsidRPr="00C55D81">
        <w:rPr>
          <w:rFonts w:ascii="Times New Roman" w:eastAsia="Times New Roman" w:hAnsi="Times New Roman" w:cs="Times New Roman"/>
          <w:sz w:val="28"/>
          <w:szCs w:val="28"/>
          <w:lang w:eastAsia="ru-RU"/>
        </w:rPr>
        <w:t xml:space="preserve"> (Дод. А)</w:t>
      </w:r>
      <w:r w:rsidRPr="00C55D81">
        <w:rPr>
          <w:rFonts w:ascii="Times New Roman" w:eastAsia="Times New Roman" w:hAnsi="Times New Roman" w:cs="Times New Roman"/>
          <w:sz w:val="28"/>
          <w:szCs w:val="28"/>
          <w:lang w:eastAsia="ru-RU"/>
        </w:rPr>
        <w:t xml:space="preserve">, яка </w:t>
      </w:r>
      <w:r w:rsidR="002C5807" w:rsidRPr="00C55D81">
        <w:rPr>
          <w:rFonts w:ascii="Times New Roman" w:eastAsia="Times New Roman" w:hAnsi="Times New Roman" w:cs="Times New Roman"/>
          <w:sz w:val="28"/>
          <w:szCs w:val="28"/>
          <w:lang w:eastAsia="ru-RU"/>
        </w:rPr>
        <w:t>належить одній</w:t>
      </w:r>
      <w:r w:rsidRPr="00C55D81">
        <w:rPr>
          <w:rFonts w:ascii="Times New Roman" w:eastAsia="Times New Roman" w:hAnsi="Times New Roman" w:cs="Times New Roman"/>
          <w:sz w:val="28"/>
          <w:szCs w:val="28"/>
          <w:lang w:eastAsia="ru-RU"/>
        </w:rPr>
        <w:t xml:space="preserve"> з груп проективних методик. Проективні методики </w:t>
      </w:r>
      <w:r w:rsidR="002C5807" w:rsidRPr="00C55D81">
        <w:rPr>
          <w:rFonts w:ascii="Times New Roman" w:eastAsia="Times New Roman" w:hAnsi="Times New Roman" w:cs="Times New Roman"/>
          <w:sz w:val="28"/>
          <w:szCs w:val="28"/>
          <w:lang w:eastAsia="ru-RU"/>
        </w:rPr>
        <w:t xml:space="preserve">мають на меті </w:t>
      </w:r>
      <w:r w:rsidRPr="00C55D81">
        <w:rPr>
          <w:rFonts w:ascii="Times New Roman" w:eastAsia="Times New Roman" w:hAnsi="Times New Roman" w:cs="Times New Roman"/>
          <w:sz w:val="28"/>
          <w:szCs w:val="28"/>
          <w:lang w:eastAsia="ru-RU"/>
        </w:rPr>
        <w:t xml:space="preserve">вивчення особистості й розроблені в </w:t>
      </w:r>
      <w:r w:rsidR="002C5807" w:rsidRPr="00C55D81">
        <w:rPr>
          <w:rFonts w:ascii="Times New Roman" w:eastAsia="Times New Roman" w:hAnsi="Times New Roman" w:cs="Times New Roman"/>
          <w:sz w:val="28"/>
          <w:szCs w:val="28"/>
          <w:lang w:eastAsia="ru-RU"/>
        </w:rPr>
        <w:t>рамках</w:t>
      </w:r>
      <w:r w:rsidRPr="00C55D81">
        <w:rPr>
          <w:rFonts w:ascii="Times New Roman" w:eastAsia="Times New Roman" w:hAnsi="Times New Roman" w:cs="Times New Roman"/>
          <w:sz w:val="28"/>
          <w:szCs w:val="28"/>
          <w:lang w:eastAsia="ru-RU"/>
        </w:rPr>
        <w:t xml:space="preserve"> проективного діагностичного підходу. </w:t>
      </w:r>
      <w:r w:rsidR="002C5807" w:rsidRPr="00C55D81">
        <w:rPr>
          <w:rFonts w:ascii="Times New Roman" w:eastAsia="Times New Roman" w:hAnsi="Times New Roman" w:cs="Times New Roman"/>
          <w:sz w:val="28"/>
          <w:szCs w:val="28"/>
          <w:lang w:eastAsia="ru-RU"/>
        </w:rPr>
        <w:t>Термін проекції був використаний</w:t>
      </w:r>
      <w:r w:rsidRPr="00C55D81">
        <w:rPr>
          <w:rFonts w:ascii="Times New Roman" w:eastAsia="Times New Roman" w:hAnsi="Times New Roman" w:cs="Times New Roman"/>
          <w:sz w:val="28"/>
          <w:szCs w:val="28"/>
          <w:lang w:eastAsia="ru-RU"/>
        </w:rPr>
        <w:br/>
        <w:t xml:space="preserve">Л. Франком. Суттєвою їх ознакою є використання невизначених, неодно-значних (слабко структурованих) стимулів, які </w:t>
      </w:r>
      <w:r w:rsidR="002C5807" w:rsidRPr="00C55D81">
        <w:rPr>
          <w:rFonts w:ascii="Times New Roman" w:eastAsia="Times New Roman" w:hAnsi="Times New Roman" w:cs="Times New Roman"/>
          <w:sz w:val="28"/>
          <w:szCs w:val="28"/>
          <w:lang w:eastAsia="ru-RU"/>
        </w:rPr>
        <w:t>розвивають, конструюють, інтерпретують та доповнюють</w:t>
      </w:r>
      <w:r w:rsidRPr="00C55D81">
        <w:rPr>
          <w:rFonts w:ascii="Times New Roman" w:eastAsia="Times New Roman" w:hAnsi="Times New Roman" w:cs="Times New Roman"/>
          <w:sz w:val="28"/>
          <w:szCs w:val="28"/>
          <w:lang w:eastAsia="ru-RU"/>
        </w:rPr>
        <w:t xml:space="preserve">. </w:t>
      </w:r>
      <w:r w:rsidR="002C5807" w:rsidRPr="00C55D81">
        <w:rPr>
          <w:rFonts w:ascii="Times New Roman" w:eastAsia="Times New Roman" w:hAnsi="Times New Roman" w:cs="Times New Roman"/>
          <w:sz w:val="28"/>
          <w:szCs w:val="28"/>
          <w:lang w:eastAsia="ru-RU"/>
        </w:rPr>
        <w:t>Найяскравіше о</w:t>
      </w:r>
      <w:r w:rsidRPr="00C55D81">
        <w:rPr>
          <w:rFonts w:ascii="Times New Roman" w:eastAsia="Times New Roman" w:hAnsi="Times New Roman" w:cs="Times New Roman"/>
          <w:sz w:val="28"/>
          <w:szCs w:val="28"/>
          <w:lang w:eastAsia="ru-RU"/>
        </w:rPr>
        <w:t>собистість проявляється</w:t>
      </w:r>
      <w:r w:rsidR="002C5807" w:rsidRPr="00C55D81">
        <w:rPr>
          <w:rFonts w:ascii="Times New Roman" w:eastAsia="Times New Roman" w:hAnsi="Times New Roman" w:cs="Times New Roman"/>
          <w:sz w:val="28"/>
          <w:szCs w:val="28"/>
          <w:lang w:eastAsia="ru-RU"/>
        </w:rPr>
        <w:t xml:space="preserve"> у найменш стереотипних ситуаціях</w:t>
      </w:r>
      <w:r w:rsidRPr="00C55D81">
        <w:rPr>
          <w:rFonts w:ascii="Times New Roman" w:eastAsia="Times New Roman" w:hAnsi="Times New Roman" w:cs="Times New Roman"/>
          <w:sz w:val="28"/>
          <w:szCs w:val="28"/>
          <w:lang w:eastAsia="ru-RU"/>
        </w:rPr>
        <w:t xml:space="preserve"> – </w:t>
      </w:r>
      <w:r w:rsidR="002C5807" w:rsidRPr="00C55D81">
        <w:rPr>
          <w:rFonts w:ascii="Times New Roman" w:eastAsia="Times New Roman" w:hAnsi="Times New Roman" w:cs="Times New Roman"/>
          <w:sz w:val="28"/>
          <w:szCs w:val="28"/>
          <w:lang w:eastAsia="ru-RU"/>
        </w:rPr>
        <w:t>мотиви</w:t>
      </w:r>
      <w:r w:rsidRPr="00C55D81">
        <w:rPr>
          <w:rFonts w:ascii="Times New Roman" w:eastAsia="Times New Roman" w:hAnsi="Times New Roman" w:cs="Times New Roman"/>
          <w:sz w:val="28"/>
          <w:szCs w:val="28"/>
          <w:lang w:eastAsia="ru-RU"/>
        </w:rPr>
        <w:t xml:space="preserve">, що спонукають її до активності. </w:t>
      </w:r>
      <w:r w:rsidR="002C5807" w:rsidRPr="00C55D81">
        <w:rPr>
          <w:rFonts w:ascii="Times New Roman" w:eastAsia="Times New Roman" w:hAnsi="Times New Roman" w:cs="Times New Roman"/>
          <w:sz w:val="28"/>
          <w:szCs w:val="28"/>
          <w:lang w:eastAsia="ru-RU"/>
        </w:rPr>
        <w:t>Мотиви</w:t>
      </w:r>
      <w:r w:rsidRPr="00C55D81">
        <w:rPr>
          <w:rFonts w:ascii="Times New Roman" w:eastAsia="Times New Roman" w:hAnsi="Times New Roman" w:cs="Times New Roman"/>
          <w:sz w:val="28"/>
          <w:szCs w:val="28"/>
          <w:lang w:eastAsia="ru-RU"/>
        </w:rPr>
        <w:t xml:space="preserve"> проективних методик набувають </w:t>
      </w:r>
      <w:r w:rsidR="002C5807" w:rsidRPr="00C55D81">
        <w:rPr>
          <w:rFonts w:ascii="Times New Roman" w:eastAsia="Times New Roman" w:hAnsi="Times New Roman" w:cs="Times New Roman"/>
          <w:sz w:val="28"/>
          <w:szCs w:val="28"/>
          <w:lang w:eastAsia="ru-RU"/>
        </w:rPr>
        <w:t>значення</w:t>
      </w:r>
      <w:r w:rsidRPr="00C55D81">
        <w:rPr>
          <w:rFonts w:ascii="Times New Roman" w:eastAsia="Times New Roman" w:hAnsi="Times New Roman" w:cs="Times New Roman"/>
          <w:sz w:val="28"/>
          <w:szCs w:val="28"/>
          <w:lang w:eastAsia="ru-RU"/>
        </w:rPr>
        <w:t xml:space="preserve"> не </w:t>
      </w:r>
      <w:r w:rsidR="002C5807" w:rsidRPr="00C55D81">
        <w:rPr>
          <w:rFonts w:ascii="Times New Roman" w:eastAsia="Times New Roman" w:hAnsi="Times New Roman" w:cs="Times New Roman"/>
          <w:sz w:val="28"/>
          <w:szCs w:val="28"/>
          <w:lang w:eastAsia="ru-RU"/>
        </w:rPr>
        <w:t>лише</w:t>
      </w:r>
      <w:r w:rsidRPr="00C55D81">
        <w:rPr>
          <w:rFonts w:ascii="Times New Roman" w:eastAsia="Times New Roman" w:hAnsi="Times New Roman" w:cs="Times New Roman"/>
          <w:sz w:val="28"/>
          <w:szCs w:val="28"/>
          <w:lang w:eastAsia="ru-RU"/>
        </w:rPr>
        <w:t xml:space="preserve"> в силу їх об’єктивного складу, </w:t>
      </w:r>
      <w:r w:rsidR="002C5807" w:rsidRPr="00C55D81">
        <w:rPr>
          <w:rFonts w:ascii="Times New Roman" w:eastAsia="Times New Roman" w:hAnsi="Times New Roman" w:cs="Times New Roman"/>
          <w:sz w:val="28"/>
          <w:szCs w:val="28"/>
          <w:lang w:eastAsia="ru-RU"/>
        </w:rPr>
        <w:t>а також і</w:t>
      </w:r>
      <w:r w:rsidRPr="00C55D81">
        <w:rPr>
          <w:rFonts w:ascii="Times New Roman" w:eastAsia="Times New Roman" w:hAnsi="Times New Roman" w:cs="Times New Roman"/>
          <w:sz w:val="28"/>
          <w:szCs w:val="28"/>
          <w:lang w:eastAsia="ru-RU"/>
        </w:rPr>
        <w:t xml:space="preserve"> у зв’язку з особистісним значенням, яке </w:t>
      </w:r>
      <w:r w:rsidR="002C5807" w:rsidRPr="00C55D81">
        <w:rPr>
          <w:rFonts w:ascii="Times New Roman" w:eastAsia="Times New Roman" w:hAnsi="Times New Roman" w:cs="Times New Roman"/>
          <w:sz w:val="28"/>
          <w:szCs w:val="28"/>
          <w:lang w:eastAsia="ru-RU"/>
        </w:rPr>
        <w:t>наділяється</w:t>
      </w:r>
      <w:r w:rsidRPr="00C55D81">
        <w:rPr>
          <w:rFonts w:ascii="Times New Roman" w:eastAsia="Times New Roman" w:hAnsi="Times New Roman" w:cs="Times New Roman"/>
          <w:sz w:val="28"/>
          <w:szCs w:val="28"/>
          <w:lang w:eastAsia="ru-RU"/>
        </w:rPr>
        <w:t xml:space="preserve"> досліджуваним,</w:t>
      </w:r>
      <w:r w:rsidR="002C5807" w:rsidRPr="00C55D81">
        <w:rPr>
          <w:rFonts w:ascii="Times New Roman" w:eastAsia="Times New Roman" w:hAnsi="Times New Roman" w:cs="Times New Roman"/>
          <w:sz w:val="28"/>
          <w:szCs w:val="28"/>
          <w:lang w:eastAsia="ru-RU"/>
        </w:rPr>
        <w:t xml:space="preserve"> тому характерною</w:t>
      </w:r>
      <w:r w:rsidRPr="00C55D81">
        <w:rPr>
          <w:rFonts w:ascii="Times New Roman" w:eastAsia="Times New Roman" w:hAnsi="Times New Roman" w:cs="Times New Roman"/>
          <w:sz w:val="28"/>
          <w:szCs w:val="28"/>
          <w:lang w:eastAsia="ru-RU"/>
        </w:rPr>
        <w:t xml:space="preserve"> для них </w:t>
      </w:r>
      <w:r w:rsidR="002C5807" w:rsidRPr="00C55D81">
        <w:rPr>
          <w:rFonts w:ascii="Times New Roman" w:eastAsia="Times New Roman" w:hAnsi="Times New Roman" w:cs="Times New Roman"/>
          <w:sz w:val="28"/>
          <w:szCs w:val="28"/>
          <w:lang w:eastAsia="ru-RU"/>
        </w:rPr>
        <w:t>є відсутність оціночних суджень</w:t>
      </w:r>
      <w:r w:rsidRPr="00C55D81">
        <w:rPr>
          <w:rFonts w:ascii="Times New Roman" w:eastAsia="Times New Roman" w:hAnsi="Times New Roman" w:cs="Times New Roman"/>
          <w:sz w:val="28"/>
          <w:szCs w:val="28"/>
          <w:lang w:eastAsia="ru-RU"/>
        </w:rPr>
        <w:t>, відповідей-реакцій, як</w:t>
      </w:r>
      <w:r w:rsidR="002C5807" w:rsidRPr="00C55D81">
        <w:rPr>
          <w:rFonts w:ascii="Times New Roman" w:eastAsia="Times New Roman" w:hAnsi="Times New Roman" w:cs="Times New Roman"/>
          <w:sz w:val="28"/>
          <w:szCs w:val="28"/>
          <w:lang w:eastAsia="ru-RU"/>
        </w:rPr>
        <w:t xml:space="preserve"> «помилкових» чи«правильних»</w:t>
      </w:r>
      <w:r w:rsidRPr="00C55D81">
        <w:rPr>
          <w:rFonts w:ascii="Times New Roman" w:eastAsia="Times New Roman" w:hAnsi="Times New Roman" w:cs="Times New Roman"/>
          <w:sz w:val="28"/>
          <w:szCs w:val="28"/>
          <w:lang w:eastAsia="ru-RU"/>
        </w:rPr>
        <w:t>, обмежень у їх виборі</w:t>
      </w:r>
      <w:r w:rsidR="00446692" w:rsidRPr="00C55D81">
        <w:rPr>
          <w:rFonts w:ascii="Times New Roman" w:eastAsia="Times New Roman" w:hAnsi="Times New Roman" w:cs="Times New Roman"/>
          <w:sz w:val="28"/>
          <w:szCs w:val="28"/>
          <w:lang w:eastAsia="ru-RU"/>
        </w:rPr>
        <w:t>.</w:t>
      </w:r>
    </w:p>
    <w:p w:rsidR="00E201F0" w:rsidRPr="00C55D81" w:rsidRDefault="00E41EC9" w:rsidP="00E201F0">
      <w:pPr>
        <w:spacing w:after="0" w:line="360" w:lineRule="auto"/>
        <w:ind w:firstLine="708"/>
        <w:jc w:val="both"/>
        <w:outlineLvl w:val="0"/>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Досліджуваним</w:t>
      </w:r>
      <w:r w:rsidR="00E201F0" w:rsidRPr="00C55D81">
        <w:rPr>
          <w:rFonts w:ascii="Times New Roman" w:eastAsia="Times New Roman" w:hAnsi="Times New Roman" w:cs="Times New Roman"/>
          <w:sz w:val="28"/>
          <w:szCs w:val="28"/>
          <w:lang w:eastAsia="ru-RU"/>
        </w:rPr>
        <w:t xml:space="preserve"> пропонувалося завершити 40 незакінчених речень та </w:t>
      </w:r>
      <w:r w:rsidRPr="00C55D81">
        <w:rPr>
          <w:rFonts w:ascii="Times New Roman" w:eastAsia="Times New Roman" w:hAnsi="Times New Roman" w:cs="Times New Roman"/>
          <w:sz w:val="28"/>
          <w:szCs w:val="28"/>
          <w:lang w:eastAsia="ru-RU"/>
        </w:rPr>
        <w:t>надавалась</w:t>
      </w:r>
      <w:r w:rsidR="00E201F0" w:rsidRPr="00C55D81">
        <w:rPr>
          <w:rFonts w:ascii="Times New Roman" w:eastAsia="Times New Roman" w:hAnsi="Times New Roman" w:cs="Times New Roman"/>
          <w:sz w:val="28"/>
          <w:szCs w:val="28"/>
          <w:lang w:eastAsia="ru-RU"/>
        </w:rPr>
        <w:t xml:space="preserve"> наступна інструкці</w:t>
      </w:r>
      <w:r w:rsidR="007A64E2" w:rsidRPr="00C55D81">
        <w:rPr>
          <w:rFonts w:ascii="Times New Roman" w:eastAsia="Times New Roman" w:hAnsi="Times New Roman" w:cs="Times New Roman"/>
          <w:sz w:val="28"/>
          <w:szCs w:val="28"/>
          <w:lang w:eastAsia="ru-RU"/>
        </w:rPr>
        <w:t>я</w:t>
      </w:r>
      <w:r w:rsidR="00E201F0" w:rsidRPr="00C55D81">
        <w:rPr>
          <w:rFonts w:ascii="Times New Roman" w:eastAsia="Times New Roman" w:hAnsi="Times New Roman" w:cs="Times New Roman"/>
          <w:sz w:val="28"/>
          <w:szCs w:val="28"/>
          <w:lang w:eastAsia="ru-RU"/>
        </w:rPr>
        <w:t xml:space="preserve">: «Завершіть, будь-ласка, наступні речення». </w:t>
      </w:r>
      <w:r w:rsidRPr="00C55D81">
        <w:rPr>
          <w:rFonts w:ascii="Times New Roman" w:eastAsia="Times New Roman" w:hAnsi="Times New Roman" w:cs="Times New Roman"/>
          <w:sz w:val="28"/>
          <w:szCs w:val="28"/>
          <w:lang w:eastAsia="ru-RU"/>
        </w:rPr>
        <w:t>Нижче представлено</w:t>
      </w:r>
      <w:r w:rsidR="00E201F0" w:rsidRPr="00C55D81">
        <w:rPr>
          <w:rFonts w:ascii="Times New Roman" w:eastAsia="Times New Roman" w:hAnsi="Times New Roman" w:cs="Times New Roman"/>
          <w:sz w:val="28"/>
          <w:szCs w:val="28"/>
          <w:lang w:eastAsia="ru-RU"/>
        </w:rPr>
        <w:t xml:space="preserve"> їх перелік. </w:t>
      </w:r>
    </w:p>
    <w:p w:rsidR="00E41EC9"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 </w:t>
      </w:r>
      <w:r w:rsidR="00E41EC9" w:rsidRPr="00C55D81">
        <w:rPr>
          <w:rFonts w:ascii="Times New Roman" w:eastAsia="Times New Roman" w:hAnsi="Times New Roman" w:cs="Times New Roman"/>
          <w:sz w:val="28"/>
          <w:szCs w:val="28"/>
          <w:lang w:eastAsia="ru-RU"/>
        </w:rPr>
        <w:t xml:space="preserve">Моя професія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2. Моя професійна кар’єра ...  </w:t>
      </w:r>
    </w:p>
    <w:p w:rsidR="00E201F0" w:rsidRPr="00C55D81" w:rsidRDefault="00E201F0" w:rsidP="00E41EC9">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 </w:t>
      </w:r>
      <w:r w:rsidR="00E41EC9" w:rsidRPr="00C55D81">
        <w:rPr>
          <w:rFonts w:ascii="Times New Roman" w:eastAsia="Times New Roman" w:hAnsi="Times New Roman" w:cs="Times New Roman"/>
          <w:sz w:val="28"/>
          <w:szCs w:val="28"/>
          <w:lang w:eastAsia="ru-RU"/>
        </w:rPr>
        <w:t xml:space="preserve">Юрист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4. Моїй кар’єрі заважає ...  </w:t>
      </w:r>
    </w:p>
    <w:p w:rsidR="00E201F0" w:rsidRPr="00C55D81" w:rsidRDefault="00E201F0" w:rsidP="00E41EC9">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5. </w:t>
      </w:r>
      <w:r w:rsidR="00E41EC9" w:rsidRPr="00C55D81">
        <w:rPr>
          <w:rFonts w:ascii="Times New Roman" w:eastAsia="Times New Roman" w:hAnsi="Times New Roman" w:cs="Times New Roman"/>
          <w:sz w:val="28"/>
          <w:szCs w:val="28"/>
          <w:lang w:eastAsia="ru-RU"/>
        </w:rPr>
        <w:t xml:space="preserve">Я планую працювати ... </w:t>
      </w:r>
    </w:p>
    <w:p w:rsidR="00E41EC9"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6. </w:t>
      </w:r>
      <w:r w:rsidR="00E41EC9" w:rsidRPr="00C55D81">
        <w:rPr>
          <w:rFonts w:ascii="Times New Roman" w:eastAsia="Times New Roman" w:hAnsi="Times New Roman" w:cs="Times New Roman"/>
          <w:sz w:val="28"/>
          <w:szCs w:val="28"/>
          <w:lang w:eastAsia="ru-RU"/>
        </w:rPr>
        <w:t xml:space="preserve">Ідеальний юрист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7. В професійній діяльності я хочу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8. </w:t>
      </w:r>
      <w:r w:rsidR="00E41EC9" w:rsidRPr="00C55D81">
        <w:rPr>
          <w:rFonts w:ascii="Times New Roman" w:eastAsia="Times New Roman" w:hAnsi="Times New Roman" w:cs="Times New Roman"/>
          <w:sz w:val="28"/>
          <w:szCs w:val="28"/>
          <w:lang w:eastAsia="ru-RU"/>
        </w:rPr>
        <w:t xml:space="preserve">Поведінка юриста обумовлюється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9. Найважливіше у професійній діяльності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10. </w:t>
      </w:r>
      <w:r w:rsidR="00E41EC9" w:rsidRPr="00C55D81">
        <w:rPr>
          <w:rFonts w:ascii="Times New Roman" w:eastAsia="Times New Roman" w:hAnsi="Times New Roman" w:cs="Times New Roman"/>
          <w:sz w:val="28"/>
          <w:szCs w:val="28"/>
          <w:lang w:eastAsia="ru-RU"/>
        </w:rPr>
        <w:t xml:space="preserve">Мислити для юриста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11. Кар’єрному росту перешкоджає ...  </w:t>
      </w:r>
    </w:p>
    <w:p w:rsidR="00E201F0" w:rsidRPr="00C55D81" w:rsidRDefault="00E201F0" w:rsidP="00E41EC9">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12. </w:t>
      </w:r>
      <w:r w:rsidR="00E41EC9" w:rsidRPr="00C55D81">
        <w:rPr>
          <w:rFonts w:ascii="Times New Roman" w:eastAsia="Times New Roman" w:hAnsi="Times New Roman" w:cs="Times New Roman"/>
          <w:sz w:val="28"/>
          <w:szCs w:val="28"/>
          <w:lang w:eastAsia="ru-RU"/>
        </w:rPr>
        <w:t xml:space="preserve">Мова юриста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13. В кар’єрі я хочу бути схожим ...  </w:t>
      </w:r>
    </w:p>
    <w:p w:rsidR="00E41EC9"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14. </w:t>
      </w:r>
      <w:r w:rsidR="00E41EC9" w:rsidRPr="00C55D81">
        <w:rPr>
          <w:rFonts w:ascii="Times New Roman" w:eastAsia="Times New Roman" w:hAnsi="Times New Roman" w:cs="Times New Roman"/>
          <w:sz w:val="28"/>
          <w:szCs w:val="28"/>
          <w:lang w:eastAsia="ru-RU"/>
        </w:rPr>
        <w:t xml:space="preserve">Професія юриста ...  </w:t>
      </w:r>
    </w:p>
    <w:p w:rsidR="00E201F0" w:rsidRPr="00C55D81" w:rsidRDefault="00E201F0" w:rsidP="00E41EC9">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 xml:space="preserve">15. </w:t>
      </w:r>
      <w:r w:rsidR="00E41EC9" w:rsidRPr="00C55D81">
        <w:rPr>
          <w:rFonts w:ascii="Times New Roman" w:eastAsia="Times New Roman" w:hAnsi="Times New Roman" w:cs="Times New Roman"/>
          <w:sz w:val="28"/>
          <w:szCs w:val="28"/>
          <w:lang w:eastAsia="ru-RU"/>
        </w:rPr>
        <w:t xml:space="preserve">В професійній діяльності  я мрію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16. Мій професійний успіх ... </w:t>
      </w:r>
    </w:p>
    <w:p w:rsidR="00E41EC9"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17. </w:t>
      </w:r>
      <w:r w:rsidR="00E41EC9" w:rsidRPr="00C55D81">
        <w:rPr>
          <w:rFonts w:ascii="Times New Roman" w:eastAsia="Times New Roman" w:hAnsi="Times New Roman" w:cs="Times New Roman"/>
          <w:sz w:val="28"/>
          <w:szCs w:val="28"/>
          <w:lang w:eastAsia="ru-RU"/>
        </w:rPr>
        <w:t xml:space="preserve">Моя майбутня професія надасть мені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18. Емоційність юриста ...  </w:t>
      </w:r>
    </w:p>
    <w:p w:rsidR="00E201F0" w:rsidRPr="00C55D81" w:rsidRDefault="00E201F0" w:rsidP="00E41EC9">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19. </w:t>
      </w:r>
      <w:r w:rsidR="00E41EC9" w:rsidRPr="00C55D81">
        <w:rPr>
          <w:rFonts w:ascii="Times New Roman" w:eastAsia="Times New Roman" w:hAnsi="Times New Roman" w:cs="Times New Roman"/>
          <w:sz w:val="28"/>
          <w:szCs w:val="28"/>
          <w:lang w:eastAsia="ru-RU"/>
        </w:rPr>
        <w:t xml:space="preserve">Щоб стати майстром своєї справи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20. Я обрав саме цю професію, бо ...  </w:t>
      </w:r>
    </w:p>
    <w:p w:rsidR="00E41EC9"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21. </w:t>
      </w:r>
      <w:r w:rsidR="00E41EC9" w:rsidRPr="00C55D81">
        <w:rPr>
          <w:rFonts w:ascii="Times New Roman" w:eastAsia="Times New Roman" w:hAnsi="Times New Roman" w:cs="Times New Roman"/>
          <w:sz w:val="28"/>
          <w:szCs w:val="28"/>
          <w:lang w:eastAsia="ru-RU"/>
        </w:rPr>
        <w:t xml:space="preserve">При виконанні професійних обов’язків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22. Людина запізнюється на роботу ... </w:t>
      </w:r>
    </w:p>
    <w:p w:rsidR="00E41EC9" w:rsidRPr="00C55D81" w:rsidRDefault="00E201F0" w:rsidP="00E41EC9">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23. </w:t>
      </w:r>
      <w:r w:rsidR="00E41EC9" w:rsidRPr="00C55D81">
        <w:rPr>
          <w:rFonts w:ascii="Times New Roman" w:eastAsia="Times New Roman" w:hAnsi="Times New Roman" w:cs="Times New Roman"/>
          <w:sz w:val="28"/>
          <w:szCs w:val="28"/>
          <w:lang w:eastAsia="ru-RU"/>
        </w:rPr>
        <w:t xml:space="preserve">Професійні вміння юриста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24. Коли я думаю про професійну діяльність ...</w:t>
      </w:r>
    </w:p>
    <w:p w:rsidR="00E41EC9" w:rsidRPr="00C55D81" w:rsidRDefault="00E201F0" w:rsidP="00E41EC9">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25. </w:t>
      </w:r>
      <w:r w:rsidR="00E41EC9" w:rsidRPr="00C55D81">
        <w:rPr>
          <w:rFonts w:ascii="Times New Roman" w:eastAsia="Times New Roman" w:hAnsi="Times New Roman" w:cs="Times New Roman"/>
          <w:sz w:val="28"/>
          <w:szCs w:val="28"/>
          <w:lang w:eastAsia="ru-RU"/>
        </w:rPr>
        <w:t xml:space="preserve">Вміння юриста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26. Я очікую від майбутньої професійної діяльності ...  </w:t>
      </w:r>
    </w:p>
    <w:p w:rsidR="00E41EC9" w:rsidRPr="00C55D81" w:rsidRDefault="00E201F0" w:rsidP="00E41EC9">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27. </w:t>
      </w:r>
      <w:r w:rsidR="00E41EC9" w:rsidRPr="00C55D81">
        <w:rPr>
          <w:rFonts w:ascii="Times New Roman" w:eastAsia="Times New Roman" w:hAnsi="Times New Roman" w:cs="Times New Roman"/>
          <w:sz w:val="28"/>
          <w:szCs w:val="28"/>
          <w:lang w:eastAsia="ru-RU"/>
        </w:rPr>
        <w:t xml:space="preserve">Моє просування по службових сходинках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28. Моя професія допоможе ... </w:t>
      </w:r>
    </w:p>
    <w:p w:rsidR="00E41EC9" w:rsidRPr="00C55D81" w:rsidRDefault="00E201F0" w:rsidP="00E41EC9">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29. </w:t>
      </w:r>
      <w:r w:rsidR="00E41EC9" w:rsidRPr="00C55D81">
        <w:rPr>
          <w:rFonts w:ascii="Times New Roman" w:eastAsia="Times New Roman" w:hAnsi="Times New Roman" w:cs="Times New Roman"/>
          <w:sz w:val="28"/>
          <w:szCs w:val="28"/>
          <w:lang w:eastAsia="ru-RU"/>
        </w:rPr>
        <w:t xml:space="preserve">Коли я читаю юридичну літературу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30. </w:t>
      </w:r>
      <w:r w:rsidR="00E41EC9" w:rsidRPr="00C55D81">
        <w:rPr>
          <w:rFonts w:ascii="Times New Roman" w:eastAsia="Times New Roman" w:hAnsi="Times New Roman" w:cs="Times New Roman"/>
          <w:sz w:val="28"/>
          <w:szCs w:val="28"/>
          <w:lang w:eastAsia="ru-RU"/>
        </w:rPr>
        <w:t>Недоліки діяльності юриста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31. Спілка юристів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32. </w:t>
      </w:r>
      <w:r w:rsidR="00E41EC9" w:rsidRPr="00C55D81">
        <w:rPr>
          <w:rFonts w:ascii="Times New Roman" w:eastAsia="Times New Roman" w:hAnsi="Times New Roman" w:cs="Times New Roman"/>
          <w:sz w:val="28"/>
          <w:szCs w:val="28"/>
          <w:lang w:eastAsia="ru-RU"/>
        </w:rPr>
        <w:t xml:space="preserve">Добре було б, якби робота ...  </w:t>
      </w:r>
    </w:p>
    <w:p w:rsidR="00E201F0" w:rsidRPr="00C55D81" w:rsidRDefault="00E201F0" w:rsidP="00E41EC9">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33. </w:t>
      </w:r>
      <w:r w:rsidR="00E41EC9" w:rsidRPr="00C55D81">
        <w:rPr>
          <w:rFonts w:ascii="Times New Roman" w:eastAsia="Times New Roman" w:hAnsi="Times New Roman" w:cs="Times New Roman"/>
          <w:sz w:val="28"/>
          <w:szCs w:val="28"/>
          <w:lang w:eastAsia="ru-RU"/>
        </w:rPr>
        <w:t xml:space="preserve">Свою майбутню роботу пов’язую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34. Найперше, що потрібно молодому спеціалісту ... </w:t>
      </w:r>
    </w:p>
    <w:p w:rsidR="00E41EC9"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35. </w:t>
      </w:r>
      <w:r w:rsidR="00E41EC9" w:rsidRPr="00C55D81">
        <w:rPr>
          <w:rFonts w:ascii="Times New Roman" w:eastAsia="Times New Roman" w:hAnsi="Times New Roman" w:cs="Times New Roman"/>
          <w:sz w:val="28"/>
          <w:szCs w:val="28"/>
          <w:lang w:eastAsia="ru-RU"/>
        </w:rPr>
        <w:t xml:space="preserve">За підтримкою в роботі я звернуся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36. Щоб стати юристом-професіоналом ...  </w:t>
      </w:r>
    </w:p>
    <w:p w:rsidR="00E41EC9" w:rsidRPr="00C55D81" w:rsidRDefault="00E201F0" w:rsidP="00E41EC9">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37. </w:t>
      </w:r>
      <w:r w:rsidR="00E41EC9" w:rsidRPr="00C55D81">
        <w:rPr>
          <w:rFonts w:ascii="Times New Roman" w:eastAsia="Times New Roman" w:hAnsi="Times New Roman" w:cs="Times New Roman"/>
          <w:sz w:val="28"/>
          <w:szCs w:val="28"/>
          <w:lang w:eastAsia="ru-RU"/>
        </w:rPr>
        <w:t xml:space="preserve">Стати юристом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38. Досвід  юриста ... </w:t>
      </w:r>
    </w:p>
    <w:p w:rsidR="00E41EC9" w:rsidRPr="00C55D81" w:rsidRDefault="00E201F0" w:rsidP="00E41EC9">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39. </w:t>
      </w:r>
      <w:r w:rsidR="00E41EC9" w:rsidRPr="00C55D81">
        <w:rPr>
          <w:rFonts w:ascii="Times New Roman" w:eastAsia="Times New Roman" w:hAnsi="Times New Roman" w:cs="Times New Roman"/>
          <w:sz w:val="28"/>
          <w:szCs w:val="28"/>
          <w:lang w:eastAsia="ru-RU"/>
        </w:rPr>
        <w:t xml:space="preserve">Юрист повинен володіти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40. Юрист в майбутньому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В </w:t>
      </w:r>
      <w:r w:rsidR="00E41EC9" w:rsidRPr="00C55D81">
        <w:rPr>
          <w:rFonts w:ascii="Times New Roman" w:eastAsia="Times New Roman" w:hAnsi="Times New Roman" w:cs="Times New Roman"/>
          <w:sz w:val="28"/>
          <w:szCs w:val="28"/>
          <w:lang w:eastAsia="ru-RU"/>
        </w:rPr>
        <w:t>межах</w:t>
      </w:r>
      <w:r w:rsidRPr="00C55D81">
        <w:rPr>
          <w:rFonts w:ascii="Times New Roman" w:eastAsia="Times New Roman" w:hAnsi="Times New Roman" w:cs="Times New Roman"/>
          <w:sz w:val="28"/>
          <w:szCs w:val="28"/>
          <w:lang w:eastAsia="ru-RU"/>
        </w:rPr>
        <w:t xml:space="preserve"> дослідження мотиваційного компоненту психологічної готовності до професійної діяльності у майбутніх юристів, зокрема їхніх професійних нахилів нами був використаний опитувальник професійної спрямованості Дж. Голланда</w:t>
      </w:r>
      <w:r w:rsidR="007A64E2" w:rsidRPr="00C55D81">
        <w:rPr>
          <w:rFonts w:ascii="Times New Roman" w:eastAsia="Times New Roman" w:hAnsi="Times New Roman" w:cs="Times New Roman"/>
          <w:sz w:val="28"/>
          <w:szCs w:val="28"/>
          <w:lang w:eastAsia="ru-RU"/>
        </w:rPr>
        <w:t>(Дод. Б)</w:t>
      </w:r>
      <w:r w:rsidRPr="00C55D81">
        <w:rPr>
          <w:rFonts w:ascii="Times New Roman" w:eastAsia="Times New Roman" w:hAnsi="Times New Roman" w:cs="Times New Roman"/>
          <w:sz w:val="28"/>
          <w:szCs w:val="28"/>
          <w:lang w:eastAsia="ru-RU"/>
        </w:rPr>
        <w:t xml:space="preserve">. </w:t>
      </w:r>
    </w:p>
    <w:p w:rsidR="00E201F0" w:rsidRPr="00C55D81" w:rsidRDefault="00E41EC9"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Згідно</w:t>
      </w:r>
      <w:r w:rsidR="00E201F0" w:rsidRPr="00C55D81">
        <w:rPr>
          <w:rFonts w:ascii="Times New Roman" w:eastAsia="Times New Roman" w:hAnsi="Times New Roman" w:cs="Times New Roman"/>
          <w:sz w:val="28"/>
          <w:szCs w:val="28"/>
          <w:lang w:eastAsia="ru-RU"/>
        </w:rPr>
        <w:t xml:space="preserve"> типології особистості Дж. Голланда, </w:t>
      </w:r>
      <w:r w:rsidRPr="00C55D81">
        <w:rPr>
          <w:rFonts w:ascii="Times New Roman" w:eastAsia="Times New Roman" w:hAnsi="Times New Roman" w:cs="Times New Roman"/>
          <w:sz w:val="28"/>
          <w:szCs w:val="28"/>
          <w:lang w:eastAsia="ru-RU"/>
        </w:rPr>
        <w:t>виділяють</w:t>
      </w:r>
      <w:r w:rsidR="00E201F0" w:rsidRPr="00C55D81">
        <w:rPr>
          <w:rFonts w:ascii="Times New Roman" w:eastAsia="Times New Roman" w:hAnsi="Times New Roman" w:cs="Times New Roman"/>
          <w:sz w:val="28"/>
          <w:szCs w:val="28"/>
          <w:lang w:eastAsia="ru-RU"/>
        </w:rPr>
        <w:t xml:space="preserve"> шість психологічних типів людей</w:t>
      </w:r>
      <w:r w:rsidRPr="00C55D81">
        <w:rPr>
          <w:rFonts w:ascii="Times New Roman" w:eastAsia="Times New Roman" w:hAnsi="Times New Roman" w:cs="Times New Roman"/>
          <w:sz w:val="28"/>
          <w:szCs w:val="28"/>
          <w:lang w:eastAsia="ru-RU"/>
        </w:rPr>
        <w:t>, а саме</w:t>
      </w:r>
      <w:r w:rsidR="00E201F0" w:rsidRPr="00C55D81">
        <w:rPr>
          <w:rFonts w:ascii="Times New Roman" w:eastAsia="Times New Roman" w:hAnsi="Times New Roman" w:cs="Times New Roman"/>
          <w:sz w:val="28"/>
          <w:szCs w:val="28"/>
          <w:lang w:eastAsia="ru-RU"/>
        </w:rPr>
        <w:t xml:space="preserve">: </w:t>
      </w:r>
      <w:r w:rsidRPr="00C55D81">
        <w:rPr>
          <w:rFonts w:ascii="Times New Roman" w:eastAsia="Times New Roman" w:hAnsi="Times New Roman" w:cs="Times New Roman"/>
          <w:sz w:val="28"/>
          <w:szCs w:val="28"/>
          <w:lang w:eastAsia="ru-RU"/>
        </w:rPr>
        <w:t xml:space="preserve">інтелектуальний, </w:t>
      </w:r>
      <w:r w:rsidR="00E201F0" w:rsidRPr="00C55D81">
        <w:rPr>
          <w:rFonts w:ascii="Times New Roman" w:eastAsia="Times New Roman" w:hAnsi="Times New Roman" w:cs="Times New Roman"/>
          <w:sz w:val="28"/>
          <w:szCs w:val="28"/>
          <w:lang w:eastAsia="ru-RU"/>
        </w:rPr>
        <w:t xml:space="preserve">реалістичний, соціальний, </w:t>
      </w:r>
      <w:r w:rsidRPr="00C55D81">
        <w:rPr>
          <w:rFonts w:ascii="Times New Roman" w:eastAsia="Times New Roman" w:hAnsi="Times New Roman" w:cs="Times New Roman"/>
          <w:sz w:val="28"/>
          <w:szCs w:val="28"/>
          <w:lang w:eastAsia="ru-RU"/>
        </w:rPr>
        <w:t xml:space="preserve">підприємницький, конвенційний та </w:t>
      </w:r>
      <w:r w:rsidR="00E201F0" w:rsidRPr="00C55D81">
        <w:rPr>
          <w:rFonts w:ascii="Times New Roman" w:eastAsia="Times New Roman" w:hAnsi="Times New Roman" w:cs="Times New Roman"/>
          <w:sz w:val="28"/>
          <w:szCs w:val="28"/>
          <w:lang w:eastAsia="ru-RU"/>
        </w:rPr>
        <w:t xml:space="preserve">артистичний, які </w:t>
      </w:r>
      <w:r w:rsidRPr="00C55D81">
        <w:rPr>
          <w:rFonts w:ascii="Times New Roman" w:eastAsia="Times New Roman" w:hAnsi="Times New Roman" w:cs="Times New Roman"/>
          <w:sz w:val="28"/>
          <w:szCs w:val="28"/>
          <w:lang w:eastAsia="ru-RU"/>
        </w:rPr>
        <w:t>характеризуються</w:t>
      </w:r>
      <w:r w:rsidR="00E201F0" w:rsidRPr="00C55D81">
        <w:rPr>
          <w:rFonts w:ascii="Times New Roman" w:eastAsia="Times New Roman" w:hAnsi="Times New Roman" w:cs="Times New Roman"/>
          <w:sz w:val="28"/>
          <w:szCs w:val="28"/>
          <w:lang w:eastAsia="ru-RU"/>
        </w:rPr>
        <w:t xml:space="preserve">наступною схемою: </w:t>
      </w:r>
      <w:r w:rsidRPr="00C55D81">
        <w:rPr>
          <w:rFonts w:ascii="Times New Roman" w:eastAsia="Times New Roman" w:hAnsi="Times New Roman" w:cs="Times New Roman"/>
          <w:sz w:val="28"/>
          <w:szCs w:val="28"/>
          <w:lang w:eastAsia="ru-RU"/>
        </w:rPr>
        <w:t xml:space="preserve">кращі професійні ролі, </w:t>
      </w:r>
      <w:r w:rsidR="00E201F0" w:rsidRPr="00C55D81">
        <w:rPr>
          <w:rFonts w:ascii="Times New Roman" w:eastAsia="Times New Roman" w:hAnsi="Times New Roman" w:cs="Times New Roman"/>
          <w:sz w:val="28"/>
          <w:szCs w:val="28"/>
          <w:lang w:eastAsia="ru-RU"/>
        </w:rPr>
        <w:t xml:space="preserve">освітні і професійні цілі, здібності, оригінальні досягнення, </w:t>
      </w:r>
      <w:r w:rsidR="00EF429C" w:rsidRPr="00C55D81">
        <w:rPr>
          <w:rFonts w:ascii="Times New Roman" w:eastAsia="Times New Roman" w:hAnsi="Times New Roman" w:cs="Times New Roman"/>
          <w:sz w:val="28"/>
          <w:szCs w:val="28"/>
          <w:lang w:eastAsia="ru-RU"/>
        </w:rPr>
        <w:t xml:space="preserve">спеціальні обдарування, </w:t>
      </w:r>
      <w:r w:rsidR="00E201F0" w:rsidRPr="00C55D81">
        <w:rPr>
          <w:rFonts w:ascii="Times New Roman" w:eastAsia="Times New Roman" w:hAnsi="Times New Roman" w:cs="Times New Roman"/>
          <w:sz w:val="28"/>
          <w:szCs w:val="28"/>
          <w:lang w:eastAsia="ru-RU"/>
        </w:rPr>
        <w:t xml:space="preserve">особистісний розвиток, життєвий шлях.    </w:t>
      </w:r>
    </w:p>
    <w:p w:rsidR="00E201F0" w:rsidRPr="00C55D81" w:rsidRDefault="00EF429C"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Випробовуваному</w:t>
      </w:r>
      <w:r w:rsidR="00E201F0" w:rsidRPr="00C55D81">
        <w:rPr>
          <w:rFonts w:ascii="Times New Roman" w:eastAsia="Times New Roman" w:hAnsi="Times New Roman" w:cs="Times New Roman"/>
          <w:sz w:val="28"/>
          <w:szCs w:val="28"/>
          <w:lang w:eastAsia="ru-RU"/>
        </w:rPr>
        <w:t xml:space="preserve"> пропонується 42 пари професій</w:t>
      </w:r>
      <w:r w:rsidRPr="00C55D81">
        <w:rPr>
          <w:rFonts w:ascii="Times New Roman" w:eastAsia="Times New Roman" w:hAnsi="Times New Roman" w:cs="Times New Roman"/>
          <w:sz w:val="28"/>
          <w:szCs w:val="28"/>
          <w:lang w:eastAsia="ru-RU"/>
        </w:rPr>
        <w:t xml:space="preserve"> різного роду,</w:t>
      </w:r>
      <w:r w:rsidR="00E201F0" w:rsidRPr="00C55D81">
        <w:rPr>
          <w:rFonts w:ascii="Times New Roman" w:eastAsia="Times New Roman" w:hAnsi="Times New Roman" w:cs="Times New Roman"/>
          <w:sz w:val="28"/>
          <w:szCs w:val="28"/>
          <w:lang w:eastAsia="ru-RU"/>
        </w:rPr>
        <w:t xml:space="preserve"> з кожної пари </w:t>
      </w:r>
      <w:r w:rsidRPr="00C55D81">
        <w:rPr>
          <w:rFonts w:ascii="Times New Roman" w:eastAsia="Times New Roman" w:hAnsi="Times New Roman" w:cs="Times New Roman"/>
          <w:sz w:val="28"/>
          <w:szCs w:val="28"/>
          <w:lang w:eastAsia="ru-RU"/>
        </w:rPr>
        <w:t>потрібно</w:t>
      </w:r>
      <w:r w:rsidR="00E201F0" w:rsidRPr="00C55D81">
        <w:rPr>
          <w:rFonts w:ascii="Times New Roman" w:eastAsia="Times New Roman" w:hAnsi="Times New Roman" w:cs="Times New Roman"/>
          <w:sz w:val="28"/>
          <w:szCs w:val="28"/>
          <w:lang w:eastAsia="ru-RU"/>
        </w:rPr>
        <w:t xml:space="preserve"> вибрати одну, якій </w:t>
      </w:r>
      <w:r w:rsidRPr="00C55D81">
        <w:rPr>
          <w:rFonts w:ascii="Times New Roman" w:eastAsia="Times New Roman" w:hAnsi="Times New Roman" w:cs="Times New Roman"/>
          <w:sz w:val="28"/>
          <w:szCs w:val="28"/>
          <w:lang w:eastAsia="ru-RU"/>
        </w:rPr>
        <w:t>відводиться</w:t>
      </w:r>
      <w:r w:rsidR="00E201F0" w:rsidRPr="00C55D81">
        <w:rPr>
          <w:rFonts w:ascii="Times New Roman" w:eastAsia="Times New Roman" w:hAnsi="Times New Roman" w:cs="Times New Roman"/>
          <w:sz w:val="28"/>
          <w:szCs w:val="28"/>
          <w:lang w:eastAsia="ru-RU"/>
        </w:rPr>
        <w:t xml:space="preserve"> більша перевага. При обробці результатів </w:t>
      </w:r>
      <w:r w:rsidRPr="00C55D81">
        <w:rPr>
          <w:rFonts w:ascii="Times New Roman" w:eastAsia="Times New Roman" w:hAnsi="Times New Roman" w:cs="Times New Roman"/>
          <w:sz w:val="28"/>
          <w:szCs w:val="28"/>
          <w:lang w:eastAsia="ru-RU"/>
        </w:rPr>
        <w:t>підсумовується</w:t>
      </w:r>
      <w:r w:rsidR="00E201F0" w:rsidRPr="00C55D81">
        <w:rPr>
          <w:rFonts w:ascii="Times New Roman" w:eastAsia="Times New Roman" w:hAnsi="Times New Roman" w:cs="Times New Roman"/>
          <w:sz w:val="28"/>
          <w:szCs w:val="28"/>
          <w:lang w:eastAsia="ru-RU"/>
        </w:rPr>
        <w:t xml:space="preserve"> кількість професій, яким опитуваний </w:t>
      </w:r>
      <w:r w:rsidRPr="00C55D81">
        <w:rPr>
          <w:rFonts w:ascii="Times New Roman" w:eastAsia="Times New Roman" w:hAnsi="Times New Roman" w:cs="Times New Roman"/>
          <w:sz w:val="28"/>
          <w:szCs w:val="28"/>
          <w:lang w:eastAsia="ru-RU"/>
        </w:rPr>
        <w:t>надав</w:t>
      </w:r>
      <w:r w:rsidR="00E201F0" w:rsidRPr="00C55D81">
        <w:rPr>
          <w:rFonts w:ascii="Times New Roman" w:eastAsia="Times New Roman" w:hAnsi="Times New Roman" w:cs="Times New Roman"/>
          <w:sz w:val="28"/>
          <w:szCs w:val="28"/>
          <w:lang w:eastAsia="ru-RU"/>
        </w:rPr>
        <w:t xml:space="preserve"> найбільшу перевагу, </w:t>
      </w:r>
      <w:r w:rsidRPr="00C55D81">
        <w:rPr>
          <w:rFonts w:ascii="Times New Roman" w:eastAsia="Times New Roman" w:hAnsi="Times New Roman" w:cs="Times New Roman"/>
          <w:sz w:val="28"/>
          <w:szCs w:val="28"/>
          <w:lang w:eastAsia="ru-RU"/>
        </w:rPr>
        <w:t>відповідно дошістьох типів</w:t>
      </w:r>
      <w:r w:rsidR="00E201F0" w:rsidRPr="00C55D81">
        <w:rPr>
          <w:rFonts w:ascii="Times New Roman" w:eastAsia="Times New Roman" w:hAnsi="Times New Roman" w:cs="Times New Roman"/>
          <w:sz w:val="28"/>
          <w:szCs w:val="28"/>
          <w:lang w:eastAsia="ru-RU"/>
        </w:rPr>
        <w:t xml:space="preserve"> особистості. </w:t>
      </w:r>
      <w:r w:rsidRPr="00C55D81">
        <w:rPr>
          <w:rFonts w:ascii="Times New Roman" w:eastAsia="Times New Roman" w:hAnsi="Times New Roman" w:cs="Times New Roman"/>
          <w:sz w:val="28"/>
          <w:szCs w:val="28"/>
          <w:lang w:eastAsia="ru-RU"/>
        </w:rPr>
        <w:t>Одержані</w:t>
      </w:r>
      <w:r w:rsidR="00E201F0" w:rsidRPr="00C55D81">
        <w:rPr>
          <w:rFonts w:ascii="Times New Roman" w:eastAsia="Times New Roman" w:hAnsi="Times New Roman" w:cs="Times New Roman"/>
          <w:sz w:val="28"/>
          <w:szCs w:val="28"/>
          <w:lang w:eastAsia="ru-RU"/>
        </w:rPr>
        <w:t xml:space="preserve"> кількісні показники вносять до матриці, після чого «сирі» бали переводять в стандартні значення. </w:t>
      </w:r>
      <w:r w:rsidRPr="00C55D81">
        <w:rPr>
          <w:rFonts w:ascii="Times New Roman" w:eastAsia="Times New Roman" w:hAnsi="Times New Roman" w:cs="Times New Roman"/>
          <w:sz w:val="28"/>
          <w:szCs w:val="28"/>
          <w:lang w:eastAsia="ru-RU"/>
        </w:rPr>
        <w:t>Пізніше</w:t>
      </w:r>
      <w:r w:rsidR="00E201F0" w:rsidRPr="00C55D81">
        <w:rPr>
          <w:rFonts w:ascii="Times New Roman" w:eastAsia="Times New Roman" w:hAnsi="Times New Roman" w:cs="Times New Roman"/>
          <w:sz w:val="28"/>
          <w:szCs w:val="28"/>
          <w:lang w:eastAsia="ru-RU"/>
        </w:rPr>
        <w:t xml:space="preserve">, залежно від величини отриманих показників, </w:t>
      </w:r>
      <w:r w:rsidRPr="00C55D81">
        <w:rPr>
          <w:rFonts w:ascii="Times New Roman" w:eastAsia="Times New Roman" w:hAnsi="Times New Roman" w:cs="Times New Roman"/>
          <w:sz w:val="28"/>
          <w:szCs w:val="28"/>
          <w:lang w:eastAsia="ru-RU"/>
        </w:rPr>
        <w:t>можна простежити</w:t>
      </w:r>
      <w:r w:rsidR="00E201F0" w:rsidRPr="00C55D81">
        <w:rPr>
          <w:rFonts w:ascii="Times New Roman" w:eastAsia="Times New Roman" w:hAnsi="Times New Roman" w:cs="Times New Roman"/>
          <w:sz w:val="28"/>
          <w:szCs w:val="28"/>
          <w:lang w:eastAsia="ru-RU"/>
        </w:rPr>
        <w:t xml:space="preserve"> пріоритет тієї чи іншої </w:t>
      </w:r>
      <w:r w:rsidRPr="00C55D81">
        <w:rPr>
          <w:rFonts w:ascii="Times New Roman" w:eastAsia="Times New Roman" w:hAnsi="Times New Roman" w:cs="Times New Roman"/>
          <w:sz w:val="28"/>
          <w:szCs w:val="28"/>
          <w:lang w:eastAsia="ru-RU"/>
        </w:rPr>
        <w:t>галузі</w:t>
      </w:r>
      <w:r w:rsidR="00E201F0" w:rsidRPr="00C55D81">
        <w:rPr>
          <w:rFonts w:ascii="Times New Roman" w:eastAsia="Times New Roman" w:hAnsi="Times New Roman" w:cs="Times New Roman"/>
          <w:sz w:val="28"/>
          <w:szCs w:val="28"/>
          <w:lang w:eastAsia="ru-RU"/>
        </w:rPr>
        <w:t xml:space="preserve"> діяльності для обстежуваного.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До групи з високим </w:t>
      </w:r>
      <w:r w:rsidR="00DF19C0" w:rsidRPr="00C55D81">
        <w:rPr>
          <w:rFonts w:ascii="Times New Roman" w:eastAsia="Times New Roman" w:hAnsi="Times New Roman" w:cs="Times New Roman"/>
          <w:sz w:val="28"/>
          <w:szCs w:val="28"/>
          <w:lang w:eastAsia="ru-RU"/>
        </w:rPr>
        <w:t>ступенем</w:t>
      </w:r>
      <w:r w:rsidRPr="00C55D81">
        <w:rPr>
          <w:rFonts w:ascii="Times New Roman" w:eastAsia="Times New Roman" w:hAnsi="Times New Roman" w:cs="Times New Roman"/>
          <w:sz w:val="28"/>
          <w:szCs w:val="28"/>
          <w:lang w:eastAsia="ru-RU"/>
        </w:rPr>
        <w:t xml:space="preserve"> мотиваційного компоненту психологічної готовності за </w:t>
      </w:r>
      <w:r w:rsidR="00DF19C0" w:rsidRPr="00C55D81">
        <w:rPr>
          <w:rFonts w:ascii="Times New Roman" w:eastAsia="Times New Roman" w:hAnsi="Times New Roman" w:cs="Times New Roman"/>
          <w:sz w:val="28"/>
          <w:szCs w:val="28"/>
          <w:lang w:eastAsia="ru-RU"/>
        </w:rPr>
        <w:t>конкретним</w:t>
      </w:r>
      <w:r w:rsidRPr="00C55D81">
        <w:rPr>
          <w:rFonts w:ascii="Times New Roman" w:eastAsia="Times New Roman" w:hAnsi="Times New Roman" w:cs="Times New Roman"/>
          <w:sz w:val="28"/>
          <w:szCs w:val="28"/>
          <w:lang w:eastAsia="ru-RU"/>
        </w:rPr>
        <w:t xml:space="preserve"> параметро</w:t>
      </w:r>
      <w:r w:rsidR="00DF19C0" w:rsidRPr="00C55D81">
        <w:rPr>
          <w:rFonts w:ascii="Times New Roman" w:eastAsia="Times New Roman" w:hAnsi="Times New Roman" w:cs="Times New Roman"/>
          <w:sz w:val="28"/>
          <w:szCs w:val="28"/>
          <w:lang w:eastAsia="ru-RU"/>
        </w:rPr>
        <w:t>м зараховуються респонденти, якимвластиві</w:t>
      </w:r>
      <w:r w:rsidRPr="00C55D81">
        <w:rPr>
          <w:rFonts w:ascii="Times New Roman" w:eastAsia="Times New Roman" w:hAnsi="Times New Roman" w:cs="Times New Roman"/>
          <w:sz w:val="28"/>
          <w:szCs w:val="28"/>
          <w:lang w:eastAsia="ru-RU"/>
        </w:rPr>
        <w:t xml:space="preserve"> соціальний та артистичний типи професійної спрямованості, </w:t>
      </w:r>
      <w:r w:rsidR="00DF19C0" w:rsidRPr="00C55D81">
        <w:rPr>
          <w:rFonts w:ascii="Times New Roman" w:eastAsia="Times New Roman" w:hAnsi="Times New Roman" w:cs="Times New Roman"/>
          <w:sz w:val="28"/>
          <w:szCs w:val="28"/>
          <w:lang w:eastAsia="ru-RU"/>
        </w:rPr>
        <w:t xml:space="preserve">при цьому, </w:t>
      </w:r>
      <w:r w:rsidRPr="00C55D81">
        <w:rPr>
          <w:rFonts w:ascii="Times New Roman" w:eastAsia="Times New Roman" w:hAnsi="Times New Roman" w:cs="Times New Roman"/>
          <w:sz w:val="28"/>
          <w:szCs w:val="28"/>
          <w:lang w:eastAsia="ru-RU"/>
        </w:rPr>
        <w:t xml:space="preserve">до середнього </w:t>
      </w:r>
      <w:r w:rsidR="00DF19C0" w:rsidRPr="00C55D81">
        <w:rPr>
          <w:rFonts w:ascii="Times New Roman" w:eastAsia="Times New Roman" w:hAnsi="Times New Roman" w:cs="Times New Roman"/>
          <w:sz w:val="28"/>
          <w:szCs w:val="28"/>
          <w:lang w:eastAsia="ru-RU"/>
        </w:rPr>
        <w:t xml:space="preserve">ступеня </w:t>
      </w:r>
      <w:r w:rsidRPr="00C55D81">
        <w:rPr>
          <w:rFonts w:ascii="Times New Roman" w:eastAsia="Times New Roman" w:hAnsi="Times New Roman" w:cs="Times New Roman"/>
          <w:sz w:val="28"/>
          <w:szCs w:val="28"/>
          <w:lang w:eastAsia="ru-RU"/>
        </w:rPr>
        <w:t xml:space="preserve">– підприємницький та інтелектуальний типи, </w:t>
      </w:r>
      <w:r w:rsidR="00DF19C0" w:rsidRPr="00C55D81">
        <w:rPr>
          <w:rFonts w:ascii="Times New Roman" w:eastAsia="Times New Roman" w:hAnsi="Times New Roman" w:cs="Times New Roman"/>
          <w:sz w:val="28"/>
          <w:szCs w:val="28"/>
          <w:lang w:eastAsia="ru-RU"/>
        </w:rPr>
        <w:t xml:space="preserve">а </w:t>
      </w:r>
      <w:r w:rsidRPr="00C55D81">
        <w:rPr>
          <w:rFonts w:ascii="Times New Roman" w:eastAsia="Times New Roman" w:hAnsi="Times New Roman" w:cs="Times New Roman"/>
          <w:sz w:val="28"/>
          <w:szCs w:val="28"/>
          <w:lang w:eastAsia="ru-RU"/>
        </w:rPr>
        <w:t xml:space="preserve">до низького – </w:t>
      </w:r>
      <w:r w:rsidR="00DF19C0" w:rsidRPr="00C55D81">
        <w:rPr>
          <w:rFonts w:ascii="Times New Roman" w:eastAsia="Times New Roman" w:hAnsi="Times New Roman" w:cs="Times New Roman"/>
          <w:sz w:val="28"/>
          <w:szCs w:val="28"/>
          <w:lang w:eastAsia="ru-RU"/>
        </w:rPr>
        <w:t>протилежне</w:t>
      </w:r>
      <w:r w:rsidRPr="00C55D81">
        <w:rPr>
          <w:rFonts w:ascii="Times New Roman" w:eastAsia="Times New Roman" w:hAnsi="Times New Roman" w:cs="Times New Roman"/>
          <w:sz w:val="28"/>
          <w:szCs w:val="28"/>
          <w:lang w:eastAsia="ru-RU"/>
        </w:rPr>
        <w:t xml:space="preserve"> співвідношення типів професійної спрямованості. </w:t>
      </w:r>
    </w:p>
    <w:p w:rsidR="00E201F0" w:rsidRPr="00C55D81" w:rsidRDefault="001501CC"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З метоювиявлення</w:t>
      </w:r>
      <w:r w:rsidR="00E201F0" w:rsidRPr="00C55D81">
        <w:rPr>
          <w:rFonts w:ascii="Times New Roman" w:eastAsia="Times New Roman" w:hAnsi="Times New Roman" w:cs="Times New Roman"/>
          <w:sz w:val="28"/>
          <w:szCs w:val="28"/>
          <w:lang w:eastAsia="ru-RU"/>
        </w:rPr>
        <w:t xml:space="preserve"> мотивів навчан</w:t>
      </w:r>
      <w:r w:rsidRPr="00C55D81">
        <w:rPr>
          <w:rFonts w:ascii="Times New Roman" w:eastAsia="Times New Roman" w:hAnsi="Times New Roman" w:cs="Times New Roman"/>
          <w:sz w:val="28"/>
          <w:szCs w:val="28"/>
          <w:lang w:eastAsia="ru-RU"/>
        </w:rPr>
        <w:t xml:space="preserve">ня у навчальному закладі </w:t>
      </w:r>
      <w:r w:rsidR="00E201F0" w:rsidRPr="00C55D81">
        <w:rPr>
          <w:rFonts w:ascii="Times New Roman" w:eastAsia="Times New Roman" w:hAnsi="Times New Roman" w:cs="Times New Roman"/>
          <w:sz w:val="28"/>
          <w:szCs w:val="28"/>
          <w:lang w:eastAsia="ru-RU"/>
        </w:rPr>
        <w:t>ми застосували опитувальник, розроблений Т. Ільїною</w:t>
      </w:r>
      <w:r w:rsidR="007A64E2" w:rsidRPr="00C55D81">
        <w:rPr>
          <w:rFonts w:ascii="Times New Roman" w:eastAsia="Times New Roman" w:hAnsi="Times New Roman" w:cs="Times New Roman"/>
          <w:sz w:val="28"/>
          <w:szCs w:val="28"/>
          <w:lang w:eastAsia="ru-RU"/>
        </w:rPr>
        <w:t xml:space="preserve"> (Дод. В)</w:t>
      </w:r>
      <w:r w:rsidR="00E201F0" w:rsidRPr="00C55D81">
        <w:rPr>
          <w:rFonts w:ascii="Times New Roman" w:eastAsia="Times New Roman" w:hAnsi="Times New Roman" w:cs="Times New Roman"/>
          <w:sz w:val="28"/>
          <w:szCs w:val="28"/>
          <w:lang w:eastAsia="ru-RU"/>
        </w:rPr>
        <w:t>.</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Вияв мотивації навчання у вузі визначається за трьома шкалами: </w:t>
      </w:r>
    </w:p>
    <w:p w:rsidR="00E201F0" w:rsidRPr="00C55D81" w:rsidRDefault="001501CC"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шкала «набуття знань», яка виявляє </w:t>
      </w:r>
      <w:r w:rsidR="00E201F0" w:rsidRPr="00C55D81">
        <w:rPr>
          <w:rFonts w:ascii="Times New Roman" w:eastAsia="Times New Roman" w:hAnsi="Times New Roman" w:cs="Times New Roman"/>
          <w:sz w:val="28"/>
          <w:szCs w:val="28"/>
          <w:lang w:eastAsia="ru-RU"/>
        </w:rPr>
        <w:t>прагнення</w:t>
      </w:r>
      <w:r w:rsidRPr="00C55D81">
        <w:rPr>
          <w:rFonts w:ascii="Times New Roman" w:eastAsia="Times New Roman" w:hAnsi="Times New Roman" w:cs="Times New Roman"/>
          <w:sz w:val="28"/>
          <w:szCs w:val="28"/>
          <w:lang w:eastAsia="ru-RU"/>
        </w:rPr>
        <w:t xml:space="preserve"> до набуття знань та допитливість</w:t>
      </w:r>
      <w:r w:rsidR="00E201F0" w:rsidRPr="00C55D81">
        <w:rPr>
          <w:rFonts w:ascii="Times New Roman" w:eastAsia="Times New Roman" w:hAnsi="Times New Roman" w:cs="Times New Roman"/>
          <w:sz w:val="28"/>
          <w:szCs w:val="28"/>
          <w:lang w:eastAsia="ru-RU"/>
        </w:rPr>
        <w:t xml:space="preserve">; </w:t>
      </w:r>
    </w:p>
    <w:p w:rsidR="00E201F0" w:rsidRPr="00C55D81" w:rsidRDefault="001501CC"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шкала «оволодіння професією», де основоположним є </w:t>
      </w:r>
      <w:r w:rsidR="00E201F0" w:rsidRPr="00C55D81">
        <w:rPr>
          <w:rFonts w:ascii="Times New Roman" w:eastAsia="Times New Roman" w:hAnsi="Times New Roman" w:cs="Times New Roman"/>
          <w:sz w:val="28"/>
          <w:szCs w:val="28"/>
          <w:lang w:eastAsia="ru-RU"/>
        </w:rPr>
        <w:t xml:space="preserve">прагнення оволодіти професійними знаннями і </w:t>
      </w:r>
      <w:r w:rsidRPr="00C55D81">
        <w:rPr>
          <w:rFonts w:ascii="Times New Roman" w:eastAsia="Times New Roman" w:hAnsi="Times New Roman" w:cs="Times New Roman"/>
          <w:sz w:val="28"/>
          <w:szCs w:val="28"/>
          <w:lang w:eastAsia="ru-RU"/>
        </w:rPr>
        <w:t>набути професійно важливі якості</w:t>
      </w:r>
      <w:r w:rsidR="00E201F0" w:rsidRPr="00C55D81">
        <w:rPr>
          <w:rFonts w:ascii="Times New Roman" w:eastAsia="Times New Roman" w:hAnsi="Times New Roman" w:cs="Times New Roman"/>
          <w:sz w:val="28"/>
          <w:szCs w:val="28"/>
          <w:lang w:eastAsia="ru-RU"/>
        </w:rPr>
        <w:t xml:space="preserve">; </w:t>
      </w:r>
    </w:p>
    <w:p w:rsidR="00E201F0" w:rsidRPr="00C55D81" w:rsidRDefault="001501CC"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шкала «отримання диплому», що характеризується </w:t>
      </w:r>
      <w:r w:rsidR="00E201F0" w:rsidRPr="00C55D81">
        <w:rPr>
          <w:rFonts w:ascii="Times New Roman" w:eastAsia="Times New Roman" w:hAnsi="Times New Roman" w:cs="Times New Roman"/>
          <w:sz w:val="28"/>
          <w:szCs w:val="28"/>
          <w:lang w:eastAsia="ru-RU"/>
        </w:rPr>
        <w:t>прагнення</w:t>
      </w:r>
      <w:r w:rsidRPr="00C55D81">
        <w:rPr>
          <w:rFonts w:ascii="Times New Roman" w:eastAsia="Times New Roman" w:hAnsi="Times New Roman" w:cs="Times New Roman"/>
          <w:sz w:val="28"/>
          <w:szCs w:val="28"/>
          <w:lang w:eastAsia="ru-RU"/>
        </w:rPr>
        <w:t>мздобути</w:t>
      </w:r>
      <w:r w:rsidR="00E201F0" w:rsidRPr="00C55D81">
        <w:rPr>
          <w:rFonts w:ascii="Times New Roman" w:eastAsia="Times New Roman" w:hAnsi="Times New Roman" w:cs="Times New Roman"/>
          <w:sz w:val="28"/>
          <w:szCs w:val="28"/>
          <w:lang w:eastAsia="ru-RU"/>
        </w:rPr>
        <w:t xml:space="preserve"> диплом при формальному засвоєнні знань, </w:t>
      </w:r>
      <w:r w:rsidRPr="00C55D81">
        <w:rPr>
          <w:rFonts w:ascii="Times New Roman" w:eastAsia="Times New Roman" w:hAnsi="Times New Roman" w:cs="Times New Roman"/>
          <w:sz w:val="28"/>
          <w:szCs w:val="28"/>
          <w:lang w:eastAsia="ru-RU"/>
        </w:rPr>
        <w:t>безперешкодній здачі іспитів</w:t>
      </w:r>
      <w:r w:rsidR="00E201F0" w:rsidRPr="00C55D81">
        <w:rPr>
          <w:rFonts w:ascii="Times New Roman" w:eastAsia="Times New Roman" w:hAnsi="Times New Roman" w:cs="Times New Roman"/>
          <w:sz w:val="28"/>
          <w:szCs w:val="28"/>
          <w:lang w:eastAsia="ru-RU"/>
        </w:rPr>
        <w:t xml:space="preserve">.  </w:t>
      </w:r>
    </w:p>
    <w:p w:rsidR="00E201F0" w:rsidRPr="00C55D81" w:rsidRDefault="001501CC"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Досліджуваниймав можливість</w:t>
      </w:r>
      <w:r w:rsidR="00E201F0" w:rsidRPr="00C55D81">
        <w:rPr>
          <w:rFonts w:ascii="Times New Roman" w:eastAsia="Times New Roman" w:hAnsi="Times New Roman" w:cs="Times New Roman"/>
          <w:sz w:val="28"/>
          <w:szCs w:val="28"/>
          <w:lang w:eastAsia="ru-RU"/>
        </w:rPr>
        <w:t xml:space="preserve"> прочитати кожне з 50 тверджень та </w:t>
      </w:r>
      <w:r w:rsidRPr="00C55D81">
        <w:rPr>
          <w:rFonts w:ascii="Times New Roman" w:eastAsia="Times New Roman" w:hAnsi="Times New Roman" w:cs="Times New Roman"/>
          <w:sz w:val="28"/>
          <w:szCs w:val="28"/>
          <w:lang w:eastAsia="ru-RU"/>
        </w:rPr>
        <w:t>відмітити</w:t>
      </w:r>
      <w:r w:rsidR="00E201F0" w:rsidRPr="00C55D81">
        <w:rPr>
          <w:rFonts w:ascii="Times New Roman" w:eastAsia="Times New Roman" w:hAnsi="Times New Roman" w:cs="Times New Roman"/>
          <w:sz w:val="28"/>
          <w:szCs w:val="28"/>
          <w:lang w:eastAsia="ru-RU"/>
        </w:rPr>
        <w:t xml:space="preserve"> свою згоду або не згоду з ним. </w:t>
      </w:r>
      <w:r w:rsidRPr="00C55D81">
        <w:rPr>
          <w:rFonts w:ascii="Times New Roman" w:eastAsia="Times New Roman" w:hAnsi="Times New Roman" w:cs="Times New Roman"/>
          <w:sz w:val="28"/>
          <w:szCs w:val="28"/>
          <w:lang w:eastAsia="ru-RU"/>
        </w:rPr>
        <w:t>З метою</w:t>
      </w:r>
      <w:r w:rsidR="00E201F0" w:rsidRPr="00C55D81">
        <w:rPr>
          <w:rFonts w:ascii="Times New Roman" w:eastAsia="Times New Roman" w:hAnsi="Times New Roman" w:cs="Times New Roman"/>
          <w:sz w:val="28"/>
          <w:szCs w:val="28"/>
          <w:lang w:eastAsia="ru-RU"/>
        </w:rPr>
        <w:t xml:space="preserve"> визначення </w:t>
      </w:r>
      <w:r w:rsidRPr="00C55D81">
        <w:rPr>
          <w:rFonts w:ascii="Times New Roman" w:eastAsia="Times New Roman" w:hAnsi="Times New Roman" w:cs="Times New Roman"/>
          <w:sz w:val="28"/>
          <w:szCs w:val="28"/>
          <w:lang w:eastAsia="ru-RU"/>
        </w:rPr>
        <w:t>основного</w:t>
      </w:r>
      <w:r w:rsidR="00E201F0" w:rsidRPr="00C55D81">
        <w:rPr>
          <w:rFonts w:ascii="Times New Roman" w:eastAsia="Times New Roman" w:hAnsi="Times New Roman" w:cs="Times New Roman"/>
          <w:sz w:val="28"/>
          <w:szCs w:val="28"/>
          <w:lang w:eastAsia="ru-RU"/>
        </w:rPr>
        <w:t xml:space="preserve"> мотиву навчання у закладі вищої освіти </w:t>
      </w:r>
      <w:r w:rsidRPr="00C55D81">
        <w:rPr>
          <w:rFonts w:ascii="Times New Roman" w:eastAsia="Times New Roman" w:hAnsi="Times New Roman" w:cs="Times New Roman"/>
          <w:sz w:val="28"/>
          <w:szCs w:val="28"/>
          <w:lang w:eastAsia="ru-RU"/>
        </w:rPr>
        <w:t>потрібно</w:t>
      </w:r>
      <w:r w:rsidR="00E201F0" w:rsidRPr="00C55D81">
        <w:rPr>
          <w:rFonts w:ascii="Times New Roman" w:eastAsia="Times New Roman" w:hAnsi="Times New Roman" w:cs="Times New Roman"/>
          <w:sz w:val="28"/>
          <w:szCs w:val="28"/>
          <w:lang w:eastAsia="ru-RU"/>
        </w:rPr>
        <w:t xml:space="preserve"> підрахувати кількість збігів відповідей </w:t>
      </w:r>
      <w:r w:rsidRPr="00C55D81">
        <w:rPr>
          <w:rFonts w:ascii="Times New Roman" w:eastAsia="Times New Roman" w:hAnsi="Times New Roman" w:cs="Times New Roman"/>
          <w:sz w:val="28"/>
          <w:szCs w:val="28"/>
          <w:lang w:eastAsia="ru-RU"/>
        </w:rPr>
        <w:t>досліджуваного</w:t>
      </w:r>
      <w:r w:rsidR="00E201F0" w:rsidRPr="00C55D81">
        <w:rPr>
          <w:rFonts w:ascii="Times New Roman" w:eastAsia="Times New Roman" w:hAnsi="Times New Roman" w:cs="Times New Roman"/>
          <w:sz w:val="28"/>
          <w:szCs w:val="28"/>
          <w:lang w:eastAsia="ru-RU"/>
        </w:rPr>
        <w:t xml:space="preserve"> з клю</w:t>
      </w:r>
      <w:r w:rsidRPr="00C55D81">
        <w:rPr>
          <w:rFonts w:ascii="Times New Roman" w:eastAsia="Times New Roman" w:hAnsi="Times New Roman" w:cs="Times New Roman"/>
          <w:sz w:val="28"/>
          <w:szCs w:val="28"/>
          <w:lang w:eastAsia="ru-RU"/>
        </w:rPr>
        <w:t>чем першої, другої і третьої під</w:t>
      </w:r>
      <w:r w:rsidR="00E201F0" w:rsidRPr="00C55D81">
        <w:rPr>
          <w:rFonts w:ascii="Times New Roman" w:eastAsia="Times New Roman" w:hAnsi="Times New Roman" w:cs="Times New Roman"/>
          <w:sz w:val="28"/>
          <w:szCs w:val="28"/>
          <w:lang w:eastAsia="ru-RU"/>
        </w:rPr>
        <w:t xml:space="preserve">шкал. Формула </w:t>
      </w:r>
      <w:r w:rsidR="00541ECC" w:rsidRPr="00C55D81">
        <w:rPr>
          <w:rFonts w:ascii="Times New Roman" w:eastAsia="Times New Roman" w:hAnsi="Times New Roman" w:cs="Times New Roman"/>
          <w:sz w:val="28"/>
          <w:szCs w:val="28"/>
          <w:lang w:eastAsia="ru-RU"/>
        </w:rPr>
        <w:lastRenderedPageBreak/>
        <w:t>для розрахункудає змогудосліджуваномудатипозитивну («+») або негативну</w:t>
      </w:r>
      <w:r w:rsidR="00E201F0" w:rsidRPr="00C55D81">
        <w:rPr>
          <w:rFonts w:ascii="Times New Roman" w:eastAsia="Times New Roman" w:hAnsi="Times New Roman" w:cs="Times New Roman"/>
          <w:sz w:val="28"/>
          <w:szCs w:val="28"/>
          <w:lang w:eastAsia="ru-RU"/>
        </w:rPr>
        <w:t xml:space="preserve"> («—»)</w:t>
      </w:r>
      <w:r w:rsidR="00541ECC" w:rsidRPr="00C55D81">
        <w:rPr>
          <w:rFonts w:ascii="Times New Roman" w:eastAsia="Times New Roman" w:hAnsi="Times New Roman" w:cs="Times New Roman"/>
          <w:sz w:val="28"/>
          <w:szCs w:val="28"/>
          <w:lang w:eastAsia="ru-RU"/>
        </w:rPr>
        <w:t xml:space="preserve"> оцінку кожному твердженню</w:t>
      </w:r>
      <w:r w:rsidR="00E201F0" w:rsidRPr="00C55D81">
        <w:rPr>
          <w:rFonts w:ascii="Times New Roman" w:eastAsia="Times New Roman" w:hAnsi="Times New Roman" w:cs="Times New Roman"/>
          <w:sz w:val="28"/>
          <w:szCs w:val="28"/>
          <w:lang w:eastAsia="ru-RU"/>
        </w:rPr>
        <w:t xml:space="preserve"> і</w:t>
      </w:r>
      <w:r w:rsidR="00541ECC" w:rsidRPr="00C55D81">
        <w:rPr>
          <w:rFonts w:ascii="Times New Roman" w:eastAsia="Times New Roman" w:hAnsi="Times New Roman" w:cs="Times New Roman"/>
          <w:sz w:val="28"/>
          <w:szCs w:val="28"/>
          <w:lang w:eastAsia="ru-RU"/>
        </w:rPr>
        <w:t>,</w:t>
      </w:r>
      <w:r w:rsidR="00E201F0" w:rsidRPr="00C55D81">
        <w:rPr>
          <w:rFonts w:ascii="Times New Roman" w:eastAsia="Times New Roman" w:hAnsi="Times New Roman" w:cs="Times New Roman"/>
          <w:sz w:val="28"/>
          <w:szCs w:val="28"/>
          <w:lang w:eastAsia="ru-RU"/>
        </w:rPr>
        <w:t xml:space="preserve"> тим самим</w:t>
      </w:r>
      <w:r w:rsidR="00541ECC" w:rsidRPr="00C55D81">
        <w:rPr>
          <w:rFonts w:ascii="Times New Roman" w:eastAsia="Times New Roman" w:hAnsi="Times New Roman" w:cs="Times New Roman"/>
          <w:sz w:val="28"/>
          <w:szCs w:val="28"/>
          <w:lang w:eastAsia="ru-RU"/>
        </w:rPr>
        <w:t>,</w:t>
      </w:r>
      <w:r w:rsidR="00E201F0" w:rsidRPr="00C55D81">
        <w:rPr>
          <w:rFonts w:ascii="Times New Roman" w:eastAsia="Times New Roman" w:hAnsi="Times New Roman" w:cs="Times New Roman"/>
          <w:sz w:val="28"/>
          <w:szCs w:val="28"/>
          <w:lang w:eastAsia="ru-RU"/>
        </w:rPr>
        <w:t xml:space="preserve"> висловити </w:t>
      </w:r>
      <w:r w:rsidR="00541ECC" w:rsidRPr="00C55D81">
        <w:rPr>
          <w:rFonts w:ascii="Times New Roman" w:eastAsia="Times New Roman" w:hAnsi="Times New Roman" w:cs="Times New Roman"/>
          <w:sz w:val="28"/>
          <w:szCs w:val="28"/>
          <w:lang w:eastAsia="ru-RU"/>
        </w:rPr>
        <w:t>рівень</w:t>
      </w:r>
      <w:r w:rsidR="00E201F0" w:rsidRPr="00C55D81">
        <w:rPr>
          <w:rFonts w:ascii="Times New Roman" w:eastAsia="Times New Roman" w:hAnsi="Times New Roman" w:cs="Times New Roman"/>
          <w:sz w:val="28"/>
          <w:szCs w:val="28"/>
          <w:lang w:eastAsia="ru-RU"/>
        </w:rPr>
        <w:t xml:space="preserve"> свого </w:t>
      </w:r>
      <w:r w:rsidR="00541ECC" w:rsidRPr="00C55D81">
        <w:rPr>
          <w:rFonts w:ascii="Times New Roman" w:eastAsia="Times New Roman" w:hAnsi="Times New Roman" w:cs="Times New Roman"/>
          <w:sz w:val="28"/>
          <w:szCs w:val="28"/>
          <w:lang w:eastAsia="ru-RU"/>
        </w:rPr>
        <w:t>ставлення</w:t>
      </w:r>
      <w:r w:rsidR="00E201F0" w:rsidRPr="00C55D81">
        <w:rPr>
          <w:rFonts w:ascii="Times New Roman" w:eastAsia="Times New Roman" w:hAnsi="Times New Roman" w:cs="Times New Roman"/>
          <w:sz w:val="28"/>
          <w:szCs w:val="28"/>
          <w:lang w:eastAsia="ru-RU"/>
        </w:rPr>
        <w:t xml:space="preserve"> та згоди, що не може </w:t>
      </w:r>
      <w:r w:rsidR="00541ECC" w:rsidRPr="00C55D81">
        <w:rPr>
          <w:rFonts w:ascii="Times New Roman" w:eastAsia="Times New Roman" w:hAnsi="Times New Roman" w:cs="Times New Roman"/>
          <w:sz w:val="28"/>
          <w:szCs w:val="28"/>
          <w:lang w:eastAsia="ru-RU"/>
        </w:rPr>
        <w:t>переважати</w:t>
      </w:r>
      <w:r w:rsidR="00E201F0" w:rsidRPr="00C55D81">
        <w:rPr>
          <w:rFonts w:ascii="Times New Roman" w:eastAsia="Times New Roman" w:hAnsi="Times New Roman" w:cs="Times New Roman"/>
          <w:sz w:val="28"/>
          <w:szCs w:val="28"/>
          <w:lang w:eastAsia="ru-RU"/>
        </w:rPr>
        <w:t xml:space="preserve"> 12,6 </w:t>
      </w:r>
      <w:r w:rsidR="00541ECC" w:rsidRPr="00C55D81">
        <w:rPr>
          <w:rFonts w:ascii="Times New Roman" w:eastAsia="Times New Roman" w:hAnsi="Times New Roman" w:cs="Times New Roman"/>
          <w:sz w:val="28"/>
          <w:szCs w:val="28"/>
          <w:lang w:eastAsia="ru-RU"/>
        </w:rPr>
        <w:t xml:space="preserve">балів за шкалою «набуття знань», </w:t>
      </w:r>
      <w:r w:rsidR="00E201F0" w:rsidRPr="00C55D81">
        <w:rPr>
          <w:rFonts w:ascii="Times New Roman" w:eastAsia="Times New Roman" w:hAnsi="Times New Roman" w:cs="Times New Roman"/>
          <w:sz w:val="28"/>
          <w:szCs w:val="28"/>
          <w:lang w:eastAsia="ru-RU"/>
        </w:rPr>
        <w:t>за шкалами «оволодіння професією» та «отримання диплому»</w:t>
      </w:r>
      <w:r w:rsidR="00541ECC" w:rsidRPr="00C55D81">
        <w:rPr>
          <w:rFonts w:ascii="Times New Roman" w:eastAsia="Times New Roman" w:hAnsi="Times New Roman" w:cs="Times New Roman"/>
          <w:sz w:val="28"/>
          <w:szCs w:val="28"/>
          <w:lang w:eastAsia="ru-RU"/>
        </w:rPr>
        <w:t xml:space="preserve"> максимально можна було набрати 10 балів</w:t>
      </w:r>
      <w:r w:rsidR="00E201F0" w:rsidRPr="00C55D81">
        <w:rPr>
          <w:rFonts w:ascii="Times New Roman" w:eastAsia="Times New Roman" w:hAnsi="Times New Roman" w:cs="Times New Roman"/>
          <w:sz w:val="28"/>
          <w:szCs w:val="28"/>
          <w:lang w:eastAsia="ru-RU"/>
        </w:rPr>
        <w:t xml:space="preserve">. Перевага мотивів за першими двома шкалами </w:t>
      </w:r>
      <w:r w:rsidR="00541ECC" w:rsidRPr="00C55D81">
        <w:rPr>
          <w:rFonts w:ascii="Times New Roman" w:eastAsia="Times New Roman" w:hAnsi="Times New Roman" w:cs="Times New Roman"/>
          <w:sz w:val="28"/>
          <w:szCs w:val="28"/>
          <w:lang w:eastAsia="ru-RU"/>
        </w:rPr>
        <w:t>характеризує</w:t>
      </w:r>
      <w:r w:rsidR="00E201F0" w:rsidRPr="00C55D81">
        <w:rPr>
          <w:rFonts w:ascii="Times New Roman" w:eastAsia="Times New Roman" w:hAnsi="Times New Roman" w:cs="Times New Roman"/>
          <w:sz w:val="28"/>
          <w:szCs w:val="28"/>
          <w:lang w:eastAsia="ru-RU"/>
        </w:rPr>
        <w:t xml:space="preserve"> адекватний вибір студентом професії і задоволення </w:t>
      </w:r>
      <w:r w:rsidR="00541ECC" w:rsidRPr="00C55D81">
        <w:rPr>
          <w:rFonts w:ascii="Times New Roman" w:eastAsia="Times New Roman" w:hAnsi="Times New Roman" w:cs="Times New Roman"/>
          <w:sz w:val="28"/>
          <w:szCs w:val="28"/>
          <w:lang w:eastAsia="ru-RU"/>
        </w:rPr>
        <w:t>своїм вибором</w:t>
      </w:r>
      <w:r w:rsidR="00E201F0" w:rsidRPr="00C55D81">
        <w:rPr>
          <w:rFonts w:ascii="Times New Roman" w:eastAsia="Times New Roman" w:hAnsi="Times New Roman" w:cs="Times New Roman"/>
          <w:sz w:val="28"/>
          <w:szCs w:val="28"/>
          <w:lang w:eastAsia="ru-RU"/>
        </w:rPr>
        <w:t>.</w:t>
      </w:r>
    </w:p>
    <w:p w:rsidR="00E201F0" w:rsidRPr="00C55D81" w:rsidRDefault="00E201F0" w:rsidP="00E201F0">
      <w:pPr>
        <w:spacing w:after="0" w:line="360" w:lineRule="auto"/>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ab/>
      </w:r>
      <w:r w:rsidR="00541ECC" w:rsidRPr="00C55D81">
        <w:rPr>
          <w:rFonts w:ascii="Times New Roman" w:eastAsia="Times New Roman" w:hAnsi="Times New Roman" w:cs="Times New Roman"/>
          <w:sz w:val="28"/>
          <w:szCs w:val="28"/>
          <w:lang w:eastAsia="ru-RU"/>
        </w:rPr>
        <w:t>Перевага у майбутніх фахівців юридичної сфери мотиву отримання знань й оволодіння професією говорить п</w:t>
      </w:r>
      <w:r w:rsidRPr="00C55D81">
        <w:rPr>
          <w:rFonts w:ascii="Times New Roman" w:eastAsia="Times New Roman" w:hAnsi="Times New Roman" w:cs="Times New Roman"/>
          <w:sz w:val="28"/>
          <w:szCs w:val="28"/>
          <w:lang w:eastAsia="ru-RU"/>
        </w:rPr>
        <w:t xml:space="preserve">ро </w:t>
      </w:r>
      <w:r w:rsidR="00541ECC" w:rsidRPr="00C55D81">
        <w:rPr>
          <w:rFonts w:ascii="Times New Roman" w:eastAsia="Times New Roman" w:hAnsi="Times New Roman" w:cs="Times New Roman"/>
          <w:sz w:val="28"/>
          <w:szCs w:val="28"/>
          <w:lang w:eastAsia="ru-RU"/>
        </w:rPr>
        <w:t xml:space="preserve">достатньо </w:t>
      </w:r>
      <w:r w:rsidRPr="00C55D81">
        <w:rPr>
          <w:rFonts w:ascii="Times New Roman" w:eastAsia="Times New Roman" w:hAnsi="Times New Roman" w:cs="Times New Roman"/>
          <w:sz w:val="28"/>
          <w:szCs w:val="28"/>
          <w:lang w:eastAsia="ru-RU"/>
        </w:rPr>
        <w:t>високий рівень мотиваційного компоненту психологічної готовності до професійної діяльності</w:t>
      </w:r>
      <w:r w:rsidR="00541ECC" w:rsidRPr="00C55D81">
        <w:rPr>
          <w:rFonts w:ascii="Times New Roman" w:eastAsia="Times New Roman" w:hAnsi="Times New Roman" w:cs="Times New Roman"/>
          <w:sz w:val="28"/>
          <w:szCs w:val="28"/>
          <w:lang w:eastAsia="ru-RU"/>
        </w:rPr>
        <w:t>, мотив отримання знань чи мотив оволодіння професієюхарактеризує середній рівень</w:t>
      </w:r>
      <w:r w:rsidRPr="00C55D81">
        <w:rPr>
          <w:rFonts w:ascii="Times New Roman" w:eastAsia="Times New Roman" w:hAnsi="Times New Roman" w:cs="Times New Roman"/>
          <w:sz w:val="28"/>
          <w:szCs w:val="28"/>
          <w:lang w:eastAsia="ru-RU"/>
        </w:rPr>
        <w:t xml:space="preserve">, </w:t>
      </w:r>
      <w:r w:rsidR="00541ECC" w:rsidRPr="00C55D81">
        <w:rPr>
          <w:rFonts w:ascii="Times New Roman" w:eastAsia="Times New Roman" w:hAnsi="Times New Roman" w:cs="Times New Roman"/>
          <w:sz w:val="28"/>
          <w:szCs w:val="28"/>
          <w:lang w:eastAsia="ru-RU"/>
        </w:rPr>
        <w:t>мотив отримання диплому свідчить про низький рівень</w:t>
      </w:r>
      <w:r w:rsidRPr="00C55D81">
        <w:rPr>
          <w:rFonts w:ascii="Times New Roman" w:eastAsia="Times New Roman" w:hAnsi="Times New Roman" w:cs="Times New Roman"/>
          <w:sz w:val="28"/>
          <w:szCs w:val="28"/>
          <w:lang w:eastAsia="ru-RU"/>
        </w:rPr>
        <w:t xml:space="preserve">.  </w:t>
      </w:r>
    </w:p>
    <w:p w:rsidR="00E201F0" w:rsidRPr="00C55D81" w:rsidRDefault="007872EE"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Задля</w:t>
      </w:r>
      <w:r w:rsidR="00E201F0" w:rsidRPr="00C55D81">
        <w:rPr>
          <w:rFonts w:ascii="Times New Roman" w:eastAsia="Times New Roman" w:hAnsi="Times New Roman" w:cs="Times New Roman"/>
          <w:sz w:val="28"/>
          <w:szCs w:val="28"/>
          <w:lang w:eastAsia="ru-RU"/>
        </w:rPr>
        <w:t xml:space="preserve"> дослідження операційного компоненту психологічної готовності </w:t>
      </w:r>
      <w:r w:rsidRPr="00C55D81">
        <w:rPr>
          <w:rFonts w:ascii="Times New Roman" w:eastAsia="Times New Roman" w:hAnsi="Times New Roman" w:cs="Times New Roman"/>
          <w:sz w:val="28"/>
          <w:szCs w:val="28"/>
          <w:lang w:eastAsia="ru-RU"/>
        </w:rPr>
        <w:t xml:space="preserve">майбутнього юриста </w:t>
      </w:r>
      <w:r w:rsidR="00E201F0" w:rsidRPr="00C55D81">
        <w:rPr>
          <w:rFonts w:ascii="Times New Roman" w:eastAsia="Times New Roman" w:hAnsi="Times New Roman" w:cs="Times New Roman"/>
          <w:sz w:val="28"/>
          <w:szCs w:val="28"/>
          <w:lang w:eastAsia="ru-RU"/>
        </w:rPr>
        <w:t xml:space="preserve">до професійної діяльності, зокрема комунікативних вмінь, нами був використаний опитувальник соціальних навичок В. Хоміка та </w:t>
      </w:r>
      <w:r w:rsidR="00E201F0" w:rsidRPr="00C55D81">
        <w:rPr>
          <w:rFonts w:ascii="Times New Roman" w:eastAsia="Times New Roman" w:hAnsi="Times New Roman" w:cs="Times New Roman"/>
          <w:sz w:val="28"/>
          <w:szCs w:val="28"/>
          <w:lang w:eastAsia="ru-RU"/>
        </w:rPr>
        <w:br/>
        <w:t>О. Гольдштейна</w:t>
      </w:r>
      <w:r w:rsidR="00112E49" w:rsidRPr="00C55D81">
        <w:rPr>
          <w:rFonts w:ascii="Times New Roman" w:eastAsia="Times New Roman" w:hAnsi="Times New Roman" w:cs="Times New Roman"/>
          <w:sz w:val="28"/>
          <w:szCs w:val="28"/>
          <w:lang w:eastAsia="ru-RU"/>
        </w:rPr>
        <w:t xml:space="preserve"> (Дод. </w:t>
      </w:r>
      <w:r w:rsidR="003A5C80" w:rsidRPr="00C55D81">
        <w:rPr>
          <w:rFonts w:ascii="Times New Roman" w:eastAsia="Times New Roman" w:hAnsi="Times New Roman" w:cs="Times New Roman"/>
          <w:sz w:val="28"/>
          <w:szCs w:val="28"/>
          <w:lang w:eastAsia="ru-RU"/>
        </w:rPr>
        <w:t>Д</w:t>
      </w:r>
      <w:r w:rsidR="00112E49" w:rsidRPr="00C55D81">
        <w:rPr>
          <w:rFonts w:ascii="Times New Roman" w:eastAsia="Times New Roman" w:hAnsi="Times New Roman" w:cs="Times New Roman"/>
          <w:sz w:val="28"/>
          <w:szCs w:val="28"/>
          <w:lang w:eastAsia="ru-RU"/>
        </w:rPr>
        <w:t>)</w:t>
      </w:r>
      <w:r w:rsidR="00E201F0" w:rsidRPr="00C55D81">
        <w:rPr>
          <w:rFonts w:ascii="Times New Roman" w:eastAsia="Times New Roman" w:hAnsi="Times New Roman" w:cs="Times New Roman"/>
          <w:sz w:val="28"/>
          <w:szCs w:val="28"/>
          <w:lang w:eastAsia="ru-RU"/>
        </w:rPr>
        <w:t xml:space="preserve">.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У процесі обробки</w:t>
      </w:r>
      <w:r w:rsidR="007872EE" w:rsidRPr="00C55D81">
        <w:rPr>
          <w:rFonts w:ascii="Times New Roman" w:eastAsia="Times New Roman" w:hAnsi="Times New Roman" w:cs="Times New Roman"/>
          <w:sz w:val="28"/>
          <w:szCs w:val="28"/>
          <w:lang w:eastAsia="ru-RU"/>
        </w:rPr>
        <w:t xml:space="preserve"> результатів</w:t>
      </w:r>
      <w:r w:rsidRPr="00C55D81">
        <w:rPr>
          <w:rFonts w:ascii="Times New Roman" w:eastAsia="Times New Roman" w:hAnsi="Times New Roman" w:cs="Times New Roman"/>
          <w:sz w:val="28"/>
          <w:szCs w:val="28"/>
          <w:lang w:eastAsia="ru-RU"/>
        </w:rPr>
        <w:t xml:space="preserve"> всі відповіді класифікувалися за </w:t>
      </w:r>
      <w:r w:rsidR="007872EE" w:rsidRPr="00C55D81">
        <w:rPr>
          <w:rFonts w:ascii="Times New Roman" w:eastAsia="Times New Roman" w:hAnsi="Times New Roman" w:cs="Times New Roman"/>
          <w:sz w:val="28"/>
          <w:szCs w:val="28"/>
          <w:lang w:eastAsia="ru-RU"/>
        </w:rPr>
        <w:t>наступними</w:t>
      </w:r>
      <w:r w:rsidRPr="00C55D81">
        <w:rPr>
          <w:rFonts w:ascii="Times New Roman" w:eastAsia="Times New Roman" w:hAnsi="Times New Roman" w:cs="Times New Roman"/>
          <w:sz w:val="28"/>
          <w:szCs w:val="28"/>
          <w:lang w:eastAsia="ru-RU"/>
        </w:rPr>
        <w:t xml:space="preserve"> категоріями: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 – елементарні соціальні уміння – вміння </w:t>
      </w:r>
      <w:r w:rsidR="007872EE" w:rsidRPr="00C55D81">
        <w:rPr>
          <w:rFonts w:ascii="Times New Roman" w:eastAsia="Times New Roman" w:hAnsi="Times New Roman" w:cs="Times New Roman"/>
          <w:sz w:val="28"/>
          <w:szCs w:val="28"/>
          <w:lang w:eastAsia="ru-RU"/>
        </w:rPr>
        <w:t xml:space="preserve">комунікувати, починати та проводити розмову, </w:t>
      </w:r>
      <w:r w:rsidRPr="00C55D81">
        <w:rPr>
          <w:rFonts w:ascii="Times New Roman" w:eastAsia="Times New Roman" w:hAnsi="Times New Roman" w:cs="Times New Roman"/>
          <w:sz w:val="28"/>
          <w:szCs w:val="28"/>
          <w:lang w:eastAsia="ru-RU"/>
        </w:rPr>
        <w:t xml:space="preserve">слухати, ставити запитання, </w:t>
      </w:r>
      <w:r w:rsidR="007872EE" w:rsidRPr="00C55D81">
        <w:rPr>
          <w:rFonts w:ascii="Times New Roman" w:eastAsia="Times New Roman" w:hAnsi="Times New Roman" w:cs="Times New Roman"/>
          <w:sz w:val="28"/>
          <w:szCs w:val="28"/>
          <w:lang w:eastAsia="ru-RU"/>
        </w:rPr>
        <w:t xml:space="preserve">виявлятивдячність, </w:t>
      </w:r>
      <w:r w:rsidRPr="00C55D81">
        <w:rPr>
          <w:rFonts w:ascii="Times New Roman" w:eastAsia="Times New Roman" w:hAnsi="Times New Roman" w:cs="Times New Roman"/>
          <w:sz w:val="28"/>
          <w:szCs w:val="28"/>
          <w:lang w:eastAsia="ru-RU"/>
        </w:rPr>
        <w:t>робити компліменти</w:t>
      </w:r>
      <w:r w:rsidR="007872EE" w:rsidRPr="00C55D81">
        <w:rPr>
          <w:rFonts w:ascii="Times New Roman" w:eastAsia="Times New Roman" w:hAnsi="Times New Roman" w:cs="Times New Roman"/>
          <w:sz w:val="28"/>
          <w:szCs w:val="28"/>
          <w:lang w:eastAsia="ru-RU"/>
        </w:rPr>
        <w:t>, відрекомендовувати себе та інших,</w:t>
      </w:r>
      <w:r w:rsidRPr="00C55D81">
        <w:rPr>
          <w:rFonts w:ascii="Times New Roman" w:eastAsia="Times New Roman" w:hAnsi="Times New Roman" w:cs="Times New Roman"/>
          <w:sz w:val="28"/>
          <w:szCs w:val="28"/>
          <w:lang w:eastAsia="ru-RU"/>
        </w:rPr>
        <w:t>;</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2 – вищі соціальні вміння – </w:t>
      </w:r>
      <w:r w:rsidR="007872EE" w:rsidRPr="00C55D81">
        <w:rPr>
          <w:rFonts w:ascii="Times New Roman" w:eastAsia="Times New Roman" w:hAnsi="Times New Roman" w:cs="Times New Roman"/>
          <w:sz w:val="28"/>
          <w:szCs w:val="28"/>
          <w:lang w:eastAsia="ru-RU"/>
        </w:rPr>
        <w:t xml:space="preserve">вміння </w:t>
      </w:r>
      <w:r w:rsidRPr="00C55D81">
        <w:rPr>
          <w:rFonts w:ascii="Times New Roman" w:eastAsia="Times New Roman" w:hAnsi="Times New Roman" w:cs="Times New Roman"/>
          <w:sz w:val="28"/>
          <w:szCs w:val="28"/>
          <w:lang w:eastAsia="ru-RU"/>
        </w:rPr>
        <w:t xml:space="preserve">просити про допомогу, </w:t>
      </w:r>
      <w:r w:rsidR="007872EE" w:rsidRPr="00C55D81">
        <w:rPr>
          <w:rFonts w:ascii="Times New Roman" w:eastAsia="Times New Roman" w:hAnsi="Times New Roman" w:cs="Times New Roman"/>
          <w:sz w:val="28"/>
          <w:szCs w:val="28"/>
          <w:lang w:eastAsia="ru-RU"/>
        </w:rPr>
        <w:t>долучатися</w:t>
      </w:r>
      <w:r w:rsidRPr="00C55D81">
        <w:rPr>
          <w:rFonts w:ascii="Times New Roman" w:eastAsia="Times New Roman" w:hAnsi="Times New Roman" w:cs="Times New Roman"/>
          <w:sz w:val="28"/>
          <w:szCs w:val="28"/>
          <w:lang w:eastAsia="ru-RU"/>
        </w:rPr>
        <w:t xml:space="preserve"> до гурту, </w:t>
      </w:r>
      <w:r w:rsidR="007872EE" w:rsidRPr="00C55D81">
        <w:rPr>
          <w:rFonts w:ascii="Times New Roman" w:eastAsia="Times New Roman" w:hAnsi="Times New Roman" w:cs="Times New Roman"/>
          <w:sz w:val="28"/>
          <w:szCs w:val="28"/>
          <w:lang w:eastAsia="ru-RU"/>
        </w:rPr>
        <w:t>надавати</w:t>
      </w:r>
      <w:r w:rsidRPr="00C55D81">
        <w:rPr>
          <w:rFonts w:ascii="Times New Roman" w:eastAsia="Times New Roman" w:hAnsi="Times New Roman" w:cs="Times New Roman"/>
          <w:sz w:val="28"/>
          <w:szCs w:val="28"/>
          <w:lang w:eastAsia="ru-RU"/>
        </w:rPr>
        <w:t xml:space="preserve"> та виконувати вказівки, просити </w:t>
      </w:r>
      <w:r w:rsidR="007872EE" w:rsidRPr="00C55D81">
        <w:rPr>
          <w:rFonts w:ascii="Times New Roman" w:eastAsia="Times New Roman" w:hAnsi="Times New Roman" w:cs="Times New Roman"/>
          <w:sz w:val="28"/>
          <w:szCs w:val="28"/>
          <w:lang w:eastAsia="ru-RU"/>
        </w:rPr>
        <w:t>вибачення</w:t>
      </w:r>
      <w:r w:rsidRPr="00C55D81">
        <w:rPr>
          <w:rFonts w:ascii="Times New Roman" w:eastAsia="Times New Roman" w:hAnsi="Times New Roman" w:cs="Times New Roman"/>
          <w:sz w:val="28"/>
          <w:szCs w:val="28"/>
          <w:lang w:eastAsia="ru-RU"/>
        </w:rPr>
        <w:t>, переконувати</w:t>
      </w:r>
      <w:r w:rsidR="007872EE" w:rsidRPr="00C55D81">
        <w:rPr>
          <w:rFonts w:ascii="Times New Roman" w:eastAsia="Times New Roman" w:hAnsi="Times New Roman" w:cs="Times New Roman"/>
          <w:sz w:val="28"/>
          <w:szCs w:val="28"/>
          <w:lang w:eastAsia="ru-RU"/>
        </w:rPr>
        <w:t xml:space="preserve"> інших</w:t>
      </w:r>
      <w:r w:rsidRPr="00C55D81">
        <w:rPr>
          <w:rFonts w:ascii="Times New Roman" w:eastAsia="Times New Roman" w:hAnsi="Times New Roman" w:cs="Times New Roman"/>
          <w:sz w:val="28"/>
          <w:szCs w:val="28"/>
          <w:lang w:eastAsia="ru-RU"/>
        </w:rPr>
        <w:t>;</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 – вміння давати раду почуттям – </w:t>
      </w:r>
      <w:r w:rsidR="007872EE" w:rsidRPr="00C55D81">
        <w:rPr>
          <w:rFonts w:ascii="Times New Roman" w:eastAsia="Times New Roman" w:hAnsi="Times New Roman" w:cs="Times New Roman"/>
          <w:sz w:val="28"/>
          <w:szCs w:val="28"/>
          <w:lang w:eastAsia="ru-RU"/>
        </w:rPr>
        <w:t>самоусвідомлення почуттів</w:t>
      </w:r>
      <w:r w:rsidRPr="00C55D81">
        <w:rPr>
          <w:rFonts w:ascii="Times New Roman" w:eastAsia="Times New Roman" w:hAnsi="Times New Roman" w:cs="Times New Roman"/>
          <w:sz w:val="28"/>
          <w:szCs w:val="28"/>
          <w:lang w:eastAsia="ru-RU"/>
        </w:rPr>
        <w:t xml:space="preserve">, </w:t>
      </w:r>
      <w:r w:rsidR="007872EE" w:rsidRPr="00C55D81">
        <w:rPr>
          <w:rFonts w:ascii="Times New Roman" w:eastAsia="Times New Roman" w:hAnsi="Times New Roman" w:cs="Times New Roman"/>
          <w:sz w:val="28"/>
          <w:szCs w:val="28"/>
          <w:lang w:eastAsia="ru-RU"/>
        </w:rPr>
        <w:t>вміння їхвисловлювати</w:t>
      </w:r>
      <w:r w:rsidRPr="00C55D81">
        <w:rPr>
          <w:rFonts w:ascii="Times New Roman" w:eastAsia="Times New Roman" w:hAnsi="Times New Roman" w:cs="Times New Roman"/>
          <w:sz w:val="28"/>
          <w:szCs w:val="28"/>
          <w:lang w:eastAsia="ru-RU"/>
        </w:rPr>
        <w:t>, розум</w:t>
      </w:r>
      <w:r w:rsidR="007872EE" w:rsidRPr="00C55D81">
        <w:rPr>
          <w:rFonts w:ascii="Times New Roman" w:eastAsia="Times New Roman" w:hAnsi="Times New Roman" w:cs="Times New Roman"/>
          <w:sz w:val="28"/>
          <w:szCs w:val="28"/>
          <w:lang w:eastAsia="ru-RU"/>
        </w:rPr>
        <w:t xml:space="preserve">іти почуття інших, вірно реагувати на </w:t>
      </w:r>
      <w:r w:rsidRPr="00C55D81">
        <w:rPr>
          <w:rFonts w:ascii="Times New Roman" w:eastAsia="Times New Roman" w:hAnsi="Times New Roman" w:cs="Times New Roman"/>
          <w:sz w:val="28"/>
          <w:szCs w:val="28"/>
          <w:lang w:eastAsia="ru-RU"/>
        </w:rPr>
        <w:t>гнів</w:t>
      </w:r>
      <w:r w:rsidR="007872EE" w:rsidRPr="00C55D81">
        <w:rPr>
          <w:rFonts w:ascii="Times New Roman" w:eastAsia="Times New Roman" w:hAnsi="Times New Roman" w:cs="Times New Roman"/>
          <w:sz w:val="28"/>
          <w:szCs w:val="28"/>
          <w:lang w:eastAsia="ru-RU"/>
        </w:rPr>
        <w:t xml:space="preserve"> інших</w:t>
      </w:r>
      <w:r w:rsidRPr="00C55D81">
        <w:rPr>
          <w:rFonts w:ascii="Times New Roman" w:eastAsia="Times New Roman" w:hAnsi="Times New Roman" w:cs="Times New Roman"/>
          <w:sz w:val="28"/>
          <w:szCs w:val="28"/>
          <w:lang w:eastAsia="ru-RU"/>
        </w:rPr>
        <w:t xml:space="preserve">, </w:t>
      </w:r>
      <w:r w:rsidR="007872EE" w:rsidRPr="00C55D81">
        <w:rPr>
          <w:rFonts w:ascii="Times New Roman" w:eastAsia="Times New Roman" w:hAnsi="Times New Roman" w:cs="Times New Roman"/>
          <w:sz w:val="28"/>
          <w:szCs w:val="28"/>
          <w:lang w:eastAsia="ru-RU"/>
        </w:rPr>
        <w:t>проявляти</w:t>
      </w:r>
      <w:r w:rsidRPr="00C55D81">
        <w:rPr>
          <w:rFonts w:ascii="Times New Roman" w:eastAsia="Times New Roman" w:hAnsi="Times New Roman" w:cs="Times New Roman"/>
          <w:sz w:val="28"/>
          <w:szCs w:val="28"/>
          <w:lang w:eastAsia="ru-RU"/>
        </w:rPr>
        <w:t xml:space="preserve"> приязнь, винагороджувати себе</w:t>
      </w:r>
      <w:r w:rsidR="007872EE" w:rsidRPr="00C55D81">
        <w:rPr>
          <w:rFonts w:ascii="Times New Roman" w:eastAsia="Times New Roman" w:hAnsi="Times New Roman" w:cs="Times New Roman"/>
          <w:sz w:val="28"/>
          <w:szCs w:val="28"/>
          <w:lang w:eastAsia="ru-RU"/>
        </w:rPr>
        <w:t xml:space="preserve"> та долати страхи</w:t>
      </w:r>
      <w:r w:rsidRPr="00C55D81">
        <w:rPr>
          <w:rFonts w:ascii="Times New Roman" w:eastAsia="Times New Roman" w:hAnsi="Times New Roman" w:cs="Times New Roman"/>
          <w:sz w:val="28"/>
          <w:szCs w:val="28"/>
          <w:lang w:eastAsia="ru-RU"/>
        </w:rPr>
        <w:t>;</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4 – вміння, альтернативні агресії – </w:t>
      </w:r>
      <w:r w:rsidR="007872EE" w:rsidRPr="00C55D81">
        <w:rPr>
          <w:rFonts w:ascii="Times New Roman" w:eastAsia="Times New Roman" w:hAnsi="Times New Roman" w:cs="Times New Roman"/>
          <w:sz w:val="28"/>
          <w:szCs w:val="28"/>
          <w:lang w:eastAsia="ru-RU"/>
        </w:rPr>
        <w:t>прохати</w:t>
      </w:r>
      <w:r w:rsidRPr="00C55D81">
        <w:rPr>
          <w:rFonts w:ascii="Times New Roman" w:eastAsia="Times New Roman" w:hAnsi="Times New Roman" w:cs="Times New Roman"/>
          <w:sz w:val="28"/>
          <w:szCs w:val="28"/>
          <w:lang w:eastAsia="ru-RU"/>
        </w:rPr>
        <w:t xml:space="preserve"> доз</w:t>
      </w:r>
      <w:r w:rsidR="007872EE" w:rsidRPr="00C55D81">
        <w:rPr>
          <w:rFonts w:ascii="Times New Roman" w:eastAsia="Times New Roman" w:hAnsi="Times New Roman" w:cs="Times New Roman"/>
          <w:sz w:val="28"/>
          <w:szCs w:val="28"/>
          <w:lang w:eastAsia="ru-RU"/>
        </w:rPr>
        <w:t>волу, допомагати іншим та ділитися з іншими</w:t>
      </w:r>
      <w:r w:rsidRPr="00C55D81">
        <w:rPr>
          <w:rFonts w:ascii="Times New Roman" w:eastAsia="Times New Roman" w:hAnsi="Times New Roman" w:cs="Times New Roman"/>
          <w:sz w:val="28"/>
          <w:szCs w:val="28"/>
          <w:lang w:eastAsia="ru-RU"/>
        </w:rPr>
        <w:t xml:space="preserve">, </w:t>
      </w:r>
      <w:r w:rsidR="007872EE" w:rsidRPr="00C55D81">
        <w:rPr>
          <w:rFonts w:ascii="Times New Roman" w:eastAsia="Times New Roman" w:hAnsi="Times New Roman" w:cs="Times New Roman"/>
          <w:sz w:val="28"/>
          <w:szCs w:val="28"/>
          <w:lang w:eastAsia="ru-RU"/>
        </w:rPr>
        <w:t xml:space="preserve">вміння </w:t>
      </w:r>
      <w:r w:rsidRPr="00C55D81">
        <w:rPr>
          <w:rFonts w:ascii="Times New Roman" w:eastAsia="Times New Roman" w:hAnsi="Times New Roman" w:cs="Times New Roman"/>
          <w:sz w:val="28"/>
          <w:szCs w:val="28"/>
          <w:lang w:eastAsia="ru-RU"/>
        </w:rPr>
        <w:t xml:space="preserve">володіти собою, </w:t>
      </w:r>
      <w:r w:rsidR="007872EE" w:rsidRPr="00C55D81">
        <w:rPr>
          <w:rFonts w:ascii="Times New Roman" w:eastAsia="Times New Roman" w:hAnsi="Times New Roman" w:cs="Times New Roman"/>
          <w:sz w:val="28"/>
          <w:szCs w:val="28"/>
          <w:lang w:eastAsia="ru-RU"/>
        </w:rPr>
        <w:t xml:space="preserve">доходити згоди у суперечливих ситуаціях, </w:t>
      </w:r>
      <w:r w:rsidRPr="00C55D81">
        <w:rPr>
          <w:rFonts w:ascii="Times New Roman" w:eastAsia="Times New Roman" w:hAnsi="Times New Roman" w:cs="Times New Roman"/>
          <w:sz w:val="28"/>
          <w:szCs w:val="28"/>
          <w:lang w:eastAsia="ru-RU"/>
        </w:rPr>
        <w:t xml:space="preserve">обстоювати свої права, реагувати на насмішки, </w:t>
      </w:r>
      <w:r w:rsidR="007872EE" w:rsidRPr="00C55D81">
        <w:rPr>
          <w:rFonts w:ascii="Times New Roman" w:eastAsia="Times New Roman" w:hAnsi="Times New Roman" w:cs="Times New Roman"/>
          <w:sz w:val="28"/>
          <w:szCs w:val="28"/>
          <w:lang w:eastAsia="ru-RU"/>
        </w:rPr>
        <w:t>усувати неприємностіпри комунікації</w:t>
      </w:r>
      <w:r w:rsidRPr="00C55D81">
        <w:rPr>
          <w:rFonts w:ascii="Times New Roman" w:eastAsia="Times New Roman" w:hAnsi="Times New Roman" w:cs="Times New Roman"/>
          <w:sz w:val="28"/>
          <w:szCs w:val="28"/>
          <w:lang w:eastAsia="ru-RU"/>
        </w:rPr>
        <w:t>;</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5 – вміння реагувати на стрес –</w:t>
      </w:r>
      <w:r w:rsidR="0089578A" w:rsidRPr="00C55D81">
        <w:rPr>
          <w:rFonts w:ascii="Times New Roman" w:eastAsia="Times New Roman" w:hAnsi="Times New Roman" w:cs="Times New Roman"/>
          <w:sz w:val="28"/>
          <w:szCs w:val="28"/>
          <w:lang w:eastAsia="ru-RU"/>
        </w:rPr>
        <w:t xml:space="preserve"> гідно </w:t>
      </w:r>
      <w:r w:rsidRPr="00C55D81">
        <w:rPr>
          <w:rFonts w:ascii="Times New Roman" w:eastAsia="Times New Roman" w:hAnsi="Times New Roman" w:cs="Times New Roman"/>
          <w:sz w:val="28"/>
          <w:szCs w:val="28"/>
          <w:lang w:eastAsia="ru-RU"/>
        </w:rPr>
        <w:t xml:space="preserve">вітати суперника з перемогою, </w:t>
      </w:r>
      <w:r w:rsidR="0089578A" w:rsidRPr="00C55D81">
        <w:rPr>
          <w:rFonts w:ascii="Times New Roman" w:eastAsia="Times New Roman" w:hAnsi="Times New Roman" w:cs="Times New Roman"/>
          <w:sz w:val="28"/>
          <w:szCs w:val="28"/>
          <w:lang w:eastAsia="ru-RU"/>
        </w:rPr>
        <w:t>поборювати</w:t>
      </w:r>
      <w:r w:rsidRPr="00C55D81">
        <w:rPr>
          <w:rFonts w:ascii="Times New Roman" w:eastAsia="Times New Roman" w:hAnsi="Times New Roman" w:cs="Times New Roman"/>
          <w:sz w:val="28"/>
          <w:szCs w:val="28"/>
          <w:lang w:eastAsia="ru-RU"/>
        </w:rPr>
        <w:t xml:space="preserve"> збентеження, постояти за друга, </w:t>
      </w:r>
      <w:r w:rsidR="0089578A" w:rsidRPr="00C55D81">
        <w:rPr>
          <w:rFonts w:ascii="Times New Roman" w:eastAsia="Times New Roman" w:hAnsi="Times New Roman" w:cs="Times New Roman"/>
          <w:sz w:val="28"/>
          <w:szCs w:val="28"/>
          <w:lang w:eastAsia="ru-RU"/>
        </w:rPr>
        <w:t>відповідати</w:t>
      </w:r>
      <w:r w:rsidRPr="00C55D81">
        <w:rPr>
          <w:rFonts w:ascii="Times New Roman" w:eastAsia="Times New Roman" w:hAnsi="Times New Roman" w:cs="Times New Roman"/>
          <w:sz w:val="28"/>
          <w:szCs w:val="28"/>
          <w:lang w:eastAsia="ru-RU"/>
        </w:rPr>
        <w:t xml:space="preserve"> на скаргу, нехтування, переконування, </w:t>
      </w:r>
      <w:r w:rsidR="0089578A" w:rsidRPr="00C55D81">
        <w:rPr>
          <w:rFonts w:ascii="Times New Roman" w:eastAsia="Times New Roman" w:hAnsi="Times New Roman" w:cs="Times New Roman"/>
          <w:sz w:val="28"/>
          <w:szCs w:val="28"/>
          <w:lang w:eastAsia="ru-RU"/>
        </w:rPr>
        <w:t>двоїсті</w:t>
      </w:r>
      <w:r w:rsidRPr="00C55D81">
        <w:rPr>
          <w:rFonts w:ascii="Times New Roman" w:eastAsia="Times New Roman" w:hAnsi="Times New Roman" w:cs="Times New Roman"/>
          <w:sz w:val="28"/>
          <w:szCs w:val="28"/>
          <w:lang w:eastAsia="ru-RU"/>
        </w:rPr>
        <w:t xml:space="preserve"> повідомлення,</w:t>
      </w:r>
      <w:r w:rsidR="0089578A" w:rsidRPr="00C55D81">
        <w:rPr>
          <w:rFonts w:ascii="Times New Roman" w:eastAsia="Times New Roman" w:hAnsi="Times New Roman" w:cs="Times New Roman"/>
          <w:sz w:val="28"/>
          <w:szCs w:val="28"/>
          <w:lang w:eastAsia="ru-RU"/>
        </w:rPr>
        <w:t xml:space="preserve"> невдачу,обвинувачення</w:t>
      </w:r>
      <w:r w:rsidRPr="00C55D81">
        <w:rPr>
          <w:rFonts w:ascii="Times New Roman" w:eastAsia="Times New Roman" w:hAnsi="Times New Roman" w:cs="Times New Roman"/>
          <w:sz w:val="28"/>
          <w:szCs w:val="28"/>
          <w:lang w:eastAsia="ru-RU"/>
        </w:rPr>
        <w:t xml:space="preserve">, </w:t>
      </w:r>
      <w:r w:rsidR="0089578A" w:rsidRPr="00C55D81">
        <w:rPr>
          <w:rFonts w:ascii="Times New Roman" w:eastAsia="Times New Roman" w:hAnsi="Times New Roman" w:cs="Times New Roman"/>
          <w:sz w:val="28"/>
          <w:szCs w:val="28"/>
          <w:lang w:eastAsia="ru-RU"/>
        </w:rPr>
        <w:t xml:space="preserve">психологічний </w:t>
      </w:r>
      <w:r w:rsidRPr="00C55D81">
        <w:rPr>
          <w:rFonts w:ascii="Times New Roman" w:eastAsia="Times New Roman" w:hAnsi="Times New Roman" w:cs="Times New Roman"/>
          <w:sz w:val="28"/>
          <w:szCs w:val="28"/>
          <w:lang w:eastAsia="ru-RU"/>
        </w:rPr>
        <w:t xml:space="preserve">тиск з боку групи, </w:t>
      </w:r>
      <w:r w:rsidR="0089578A" w:rsidRPr="00C55D81">
        <w:rPr>
          <w:rFonts w:ascii="Times New Roman" w:eastAsia="Times New Roman" w:hAnsi="Times New Roman" w:cs="Times New Roman"/>
          <w:sz w:val="28"/>
          <w:szCs w:val="28"/>
          <w:lang w:eastAsia="ru-RU"/>
        </w:rPr>
        <w:t>бути готовим</w:t>
      </w:r>
      <w:r w:rsidRPr="00C55D81">
        <w:rPr>
          <w:rFonts w:ascii="Times New Roman" w:eastAsia="Times New Roman" w:hAnsi="Times New Roman" w:cs="Times New Roman"/>
          <w:sz w:val="28"/>
          <w:szCs w:val="28"/>
          <w:lang w:eastAsia="ru-RU"/>
        </w:rPr>
        <w:t xml:space="preserve"> до </w:t>
      </w:r>
      <w:r w:rsidR="0089578A" w:rsidRPr="00C55D81">
        <w:rPr>
          <w:rFonts w:ascii="Times New Roman" w:eastAsia="Times New Roman" w:hAnsi="Times New Roman" w:cs="Times New Roman"/>
          <w:sz w:val="28"/>
          <w:szCs w:val="28"/>
          <w:lang w:eastAsia="ru-RU"/>
        </w:rPr>
        <w:t>важкої</w:t>
      </w:r>
      <w:r w:rsidRPr="00C55D81">
        <w:rPr>
          <w:rFonts w:ascii="Times New Roman" w:eastAsia="Times New Roman" w:hAnsi="Times New Roman" w:cs="Times New Roman"/>
          <w:sz w:val="28"/>
          <w:szCs w:val="28"/>
          <w:lang w:eastAsia="ru-RU"/>
        </w:rPr>
        <w:t xml:space="preserve"> розмови;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6 – вміння планувати – </w:t>
      </w:r>
      <w:r w:rsidR="0089578A" w:rsidRPr="00C55D81">
        <w:rPr>
          <w:rFonts w:ascii="Times New Roman" w:eastAsia="Times New Roman" w:hAnsi="Times New Roman" w:cs="Times New Roman"/>
          <w:sz w:val="28"/>
          <w:szCs w:val="28"/>
          <w:lang w:eastAsia="ru-RU"/>
        </w:rPr>
        <w:t>планувати свою зайнятість</w:t>
      </w:r>
      <w:r w:rsidRPr="00C55D81">
        <w:rPr>
          <w:rFonts w:ascii="Times New Roman" w:eastAsia="Times New Roman" w:hAnsi="Times New Roman" w:cs="Times New Roman"/>
          <w:sz w:val="28"/>
          <w:szCs w:val="28"/>
          <w:lang w:eastAsia="ru-RU"/>
        </w:rPr>
        <w:t xml:space="preserve">, з’ясовувати причини неприємності, </w:t>
      </w:r>
      <w:r w:rsidR="0089578A" w:rsidRPr="00C55D81">
        <w:rPr>
          <w:rFonts w:ascii="Times New Roman" w:eastAsia="Times New Roman" w:hAnsi="Times New Roman" w:cs="Times New Roman"/>
          <w:sz w:val="28"/>
          <w:szCs w:val="28"/>
          <w:lang w:eastAsia="ru-RU"/>
        </w:rPr>
        <w:t xml:space="preserve">вірно оцінювати свої можливості та </w:t>
      </w:r>
      <w:r w:rsidRPr="00C55D81">
        <w:rPr>
          <w:rFonts w:ascii="Times New Roman" w:eastAsia="Times New Roman" w:hAnsi="Times New Roman" w:cs="Times New Roman"/>
          <w:sz w:val="28"/>
          <w:szCs w:val="28"/>
          <w:lang w:eastAsia="ru-RU"/>
        </w:rPr>
        <w:t xml:space="preserve">визначати </w:t>
      </w:r>
      <w:r w:rsidR="0089578A" w:rsidRPr="00C55D81">
        <w:rPr>
          <w:rFonts w:ascii="Times New Roman" w:eastAsia="Times New Roman" w:hAnsi="Times New Roman" w:cs="Times New Roman"/>
          <w:sz w:val="28"/>
          <w:szCs w:val="28"/>
          <w:lang w:eastAsia="ru-RU"/>
        </w:rPr>
        <w:t xml:space="preserve">реалістичну </w:t>
      </w:r>
      <w:r w:rsidRPr="00C55D81">
        <w:rPr>
          <w:rFonts w:ascii="Times New Roman" w:eastAsia="Times New Roman" w:hAnsi="Times New Roman" w:cs="Times New Roman"/>
          <w:sz w:val="28"/>
          <w:szCs w:val="28"/>
          <w:lang w:eastAsia="ru-RU"/>
        </w:rPr>
        <w:t>м</w:t>
      </w:r>
      <w:r w:rsidR="0089578A" w:rsidRPr="00C55D81">
        <w:rPr>
          <w:rFonts w:ascii="Times New Roman" w:eastAsia="Times New Roman" w:hAnsi="Times New Roman" w:cs="Times New Roman"/>
          <w:sz w:val="28"/>
          <w:szCs w:val="28"/>
          <w:lang w:eastAsia="ru-RU"/>
        </w:rPr>
        <w:t>ету</w:t>
      </w:r>
      <w:r w:rsidRPr="00C55D81">
        <w:rPr>
          <w:rFonts w:ascii="Times New Roman" w:eastAsia="Times New Roman" w:hAnsi="Times New Roman" w:cs="Times New Roman"/>
          <w:sz w:val="28"/>
          <w:szCs w:val="28"/>
          <w:lang w:eastAsia="ru-RU"/>
        </w:rPr>
        <w:t xml:space="preserve">, </w:t>
      </w:r>
      <w:r w:rsidR="0089578A" w:rsidRPr="00C55D81">
        <w:rPr>
          <w:rFonts w:ascii="Times New Roman" w:eastAsia="Times New Roman" w:hAnsi="Times New Roman" w:cs="Times New Roman"/>
          <w:sz w:val="28"/>
          <w:szCs w:val="28"/>
          <w:lang w:eastAsia="ru-RU"/>
        </w:rPr>
        <w:t>накопичувати</w:t>
      </w:r>
      <w:r w:rsidRPr="00C55D81">
        <w:rPr>
          <w:rFonts w:ascii="Times New Roman" w:eastAsia="Times New Roman" w:hAnsi="Times New Roman" w:cs="Times New Roman"/>
          <w:sz w:val="28"/>
          <w:szCs w:val="28"/>
          <w:lang w:eastAsia="ru-RU"/>
        </w:rPr>
        <w:t xml:space="preserve"> інформацію, ранжувати проблеми за </w:t>
      </w:r>
      <w:r w:rsidR="0089578A" w:rsidRPr="00C55D81">
        <w:rPr>
          <w:rFonts w:ascii="Times New Roman" w:eastAsia="Times New Roman" w:hAnsi="Times New Roman" w:cs="Times New Roman"/>
          <w:sz w:val="28"/>
          <w:szCs w:val="28"/>
          <w:lang w:eastAsia="ru-RU"/>
        </w:rPr>
        <w:t>рівнем</w:t>
      </w:r>
      <w:r w:rsidRPr="00C55D81">
        <w:rPr>
          <w:rFonts w:ascii="Times New Roman" w:eastAsia="Times New Roman" w:hAnsi="Times New Roman" w:cs="Times New Roman"/>
          <w:sz w:val="28"/>
          <w:szCs w:val="28"/>
          <w:lang w:eastAsia="ru-RU"/>
        </w:rPr>
        <w:t xml:space="preserve"> важливості, приймати рішення, зосереджуватися на завданні. </w:t>
      </w:r>
    </w:p>
    <w:p w:rsidR="00E201F0" w:rsidRPr="00C55D81" w:rsidRDefault="0089578A"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Обстежуваному надається змога</w:t>
      </w:r>
      <w:r w:rsidR="00E201F0" w:rsidRPr="00C55D81">
        <w:rPr>
          <w:rFonts w:ascii="Times New Roman" w:eastAsia="Times New Roman" w:hAnsi="Times New Roman" w:cs="Times New Roman"/>
          <w:sz w:val="28"/>
          <w:szCs w:val="28"/>
          <w:lang w:eastAsia="ru-RU"/>
        </w:rPr>
        <w:t xml:space="preserve"> про</w:t>
      </w:r>
      <w:r w:rsidRPr="00C55D81">
        <w:rPr>
          <w:rFonts w:ascii="Times New Roman" w:eastAsia="Times New Roman" w:hAnsi="Times New Roman" w:cs="Times New Roman"/>
          <w:sz w:val="28"/>
          <w:szCs w:val="28"/>
          <w:lang w:eastAsia="ru-RU"/>
        </w:rPr>
        <w:t>читати 50 тверджень та оцінити рівень оволодіння цими вміннями, використовуючи шифр</w:t>
      </w:r>
      <w:r w:rsidR="00E201F0" w:rsidRPr="00C55D81">
        <w:rPr>
          <w:rFonts w:ascii="Times New Roman" w:eastAsia="Times New Roman" w:hAnsi="Times New Roman" w:cs="Times New Roman"/>
          <w:sz w:val="28"/>
          <w:szCs w:val="28"/>
          <w:lang w:eastAsia="ru-RU"/>
        </w:rPr>
        <w:t xml:space="preserve">: 1 бал – майже ніколи; 2 бала – рідко; 3 бала – часом; 4 бала – часто; 5 балів – майже завжди. </w:t>
      </w:r>
      <w:r w:rsidRPr="00C55D81">
        <w:rPr>
          <w:rFonts w:ascii="Times New Roman" w:eastAsia="Times New Roman" w:hAnsi="Times New Roman" w:cs="Times New Roman"/>
          <w:sz w:val="28"/>
          <w:szCs w:val="28"/>
          <w:lang w:eastAsia="ru-RU"/>
        </w:rPr>
        <w:t xml:space="preserve">Високі показники за досліджуваними категоріями </w:t>
      </w:r>
      <w:r w:rsidR="00685341" w:rsidRPr="00C55D81">
        <w:rPr>
          <w:rFonts w:ascii="Times New Roman" w:eastAsia="Times New Roman" w:hAnsi="Times New Roman" w:cs="Times New Roman"/>
          <w:sz w:val="28"/>
          <w:szCs w:val="28"/>
          <w:lang w:eastAsia="ru-RU"/>
        </w:rPr>
        <w:t>характеризують</w:t>
      </w:r>
      <w:r w:rsidR="00E201F0" w:rsidRPr="00C55D81">
        <w:rPr>
          <w:rFonts w:ascii="Times New Roman" w:eastAsia="Times New Roman" w:hAnsi="Times New Roman" w:cs="Times New Roman"/>
          <w:sz w:val="28"/>
          <w:szCs w:val="28"/>
          <w:lang w:eastAsia="ru-RU"/>
        </w:rPr>
        <w:t xml:space="preserve"> високий рівень сформованості операційного компоненту психологічної готовності до професійної діяльності </w:t>
      </w:r>
      <w:r w:rsidR="00685341" w:rsidRPr="00C55D81">
        <w:rPr>
          <w:rFonts w:ascii="Times New Roman" w:eastAsia="Times New Roman" w:hAnsi="Times New Roman" w:cs="Times New Roman"/>
          <w:sz w:val="28"/>
          <w:szCs w:val="28"/>
          <w:lang w:eastAsia="ru-RU"/>
        </w:rPr>
        <w:t xml:space="preserve">майбутніх юристів, середні показники говорять </w:t>
      </w:r>
      <w:r w:rsidR="00E201F0" w:rsidRPr="00C55D81">
        <w:rPr>
          <w:rFonts w:ascii="Times New Roman" w:eastAsia="Times New Roman" w:hAnsi="Times New Roman" w:cs="Times New Roman"/>
          <w:sz w:val="28"/>
          <w:szCs w:val="28"/>
          <w:lang w:eastAsia="ru-RU"/>
        </w:rPr>
        <w:t>про середній рівень</w:t>
      </w:r>
      <w:r w:rsidR="00685341" w:rsidRPr="00C55D81">
        <w:rPr>
          <w:rFonts w:ascii="Times New Roman" w:eastAsia="Times New Roman" w:hAnsi="Times New Roman" w:cs="Times New Roman"/>
          <w:sz w:val="28"/>
          <w:szCs w:val="28"/>
          <w:lang w:eastAsia="ru-RU"/>
        </w:rPr>
        <w:t>,</w:t>
      </w:r>
      <w:r w:rsidR="00E201F0" w:rsidRPr="00C55D81">
        <w:rPr>
          <w:rFonts w:ascii="Times New Roman" w:eastAsia="Times New Roman" w:hAnsi="Times New Roman" w:cs="Times New Roman"/>
          <w:sz w:val="28"/>
          <w:szCs w:val="28"/>
          <w:lang w:eastAsia="ru-RU"/>
        </w:rPr>
        <w:t xml:space="preserve"> відповідно </w:t>
      </w:r>
      <w:r w:rsidR="00685341" w:rsidRPr="00C55D81">
        <w:rPr>
          <w:rFonts w:ascii="Times New Roman" w:eastAsia="Times New Roman" w:hAnsi="Times New Roman" w:cs="Times New Roman"/>
          <w:sz w:val="28"/>
          <w:szCs w:val="28"/>
          <w:lang w:eastAsia="ru-RU"/>
        </w:rPr>
        <w:t xml:space="preserve">низькі показники за даною методикою –  </w:t>
      </w:r>
      <w:r w:rsidR="00E201F0" w:rsidRPr="00C55D81">
        <w:rPr>
          <w:rFonts w:ascii="Times New Roman" w:eastAsia="Times New Roman" w:hAnsi="Times New Roman" w:cs="Times New Roman"/>
          <w:sz w:val="28"/>
          <w:szCs w:val="28"/>
          <w:lang w:eastAsia="ru-RU"/>
        </w:rPr>
        <w:t xml:space="preserve">про низький </w:t>
      </w:r>
      <w:r w:rsidR="00685341" w:rsidRPr="00C55D81">
        <w:rPr>
          <w:rFonts w:ascii="Times New Roman" w:eastAsia="Times New Roman" w:hAnsi="Times New Roman" w:cs="Times New Roman"/>
          <w:sz w:val="28"/>
          <w:szCs w:val="28"/>
          <w:lang w:eastAsia="ru-RU"/>
        </w:rPr>
        <w:t>рівень.</w:t>
      </w:r>
    </w:p>
    <w:p w:rsidR="00E201F0" w:rsidRPr="00C55D81" w:rsidRDefault="00685341"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Задля дослідження</w:t>
      </w:r>
      <w:r w:rsidR="00E201F0" w:rsidRPr="00C55D81">
        <w:rPr>
          <w:rFonts w:ascii="Times New Roman" w:eastAsia="Times New Roman" w:hAnsi="Times New Roman" w:cs="Times New Roman"/>
          <w:sz w:val="28"/>
          <w:szCs w:val="28"/>
          <w:lang w:eastAsia="ru-RU"/>
        </w:rPr>
        <w:t xml:space="preserve"> особистісного компоненту психологічної готовності до професійної діяльності у майбутніх юристів нами була використана методикадослідження самоставленняВ. Століна</w:t>
      </w:r>
      <w:r w:rsidR="002D0611" w:rsidRPr="00C55D81">
        <w:rPr>
          <w:rFonts w:ascii="Times New Roman" w:eastAsia="Times New Roman" w:hAnsi="Times New Roman" w:cs="Times New Roman"/>
          <w:sz w:val="28"/>
          <w:szCs w:val="28"/>
          <w:lang w:eastAsia="ru-RU"/>
        </w:rPr>
        <w:t xml:space="preserve"> (Дод. </w:t>
      </w:r>
      <w:r w:rsidR="007D39B6" w:rsidRPr="00C55D81">
        <w:rPr>
          <w:rFonts w:ascii="Times New Roman" w:eastAsia="Times New Roman" w:hAnsi="Times New Roman" w:cs="Times New Roman"/>
          <w:sz w:val="28"/>
          <w:szCs w:val="28"/>
          <w:lang w:eastAsia="ru-RU"/>
        </w:rPr>
        <w:t>Е</w:t>
      </w:r>
      <w:r w:rsidR="002D0611" w:rsidRPr="00C55D81">
        <w:rPr>
          <w:rFonts w:ascii="Times New Roman" w:eastAsia="Times New Roman" w:hAnsi="Times New Roman" w:cs="Times New Roman"/>
          <w:sz w:val="28"/>
          <w:szCs w:val="28"/>
          <w:lang w:eastAsia="ru-RU"/>
        </w:rPr>
        <w:t>)</w:t>
      </w:r>
      <w:r w:rsidR="00E201F0" w:rsidRPr="00C55D81">
        <w:rPr>
          <w:rFonts w:ascii="Times New Roman" w:eastAsia="Times New Roman" w:hAnsi="Times New Roman" w:cs="Times New Roman"/>
          <w:sz w:val="28"/>
          <w:szCs w:val="28"/>
          <w:lang w:eastAsia="ru-RU"/>
        </w:rPr>
        <w:t xml:space="preserve"> [84]</w:t>
      </w:r>
      <w:r w:rsidR="00AF5147" w:rsidRPr="00C55D81">
        <w:rPr>
          <w:rFonts w:ascii="Times New Roman" w:eastAsia="Times New Roman" w:hAnsi="Times New Roman" w:cs="Times New Roman"/>
          <w:sz w:val="28"/>
          <w:szCs w:val="28"/>
          <w:lang w:eastAsia="ru-RU"/>
        </w:rPr>
        <w:t xml:space="preserve">. Це </w:t>
      </w:r>
      <w:r w:rsidR="00E201F0" w:rsidRPr="00C55D81">
        <w:rPr>
          <w:rFonts w:ascii="Times New Roman" w:eastAsia="Times New Roman" w:hAnsi="Times New Roman" w:cs="Times New Roman"/>
          <w:sz w:val="28"/>
          <w:szCs w:val="28"/>
          <w:lang w:eastAsia="ru-RU"/>
        </w:rPr>
        <w:t xml:space="preserve">багатомірний діагностичних опитувальник, заснований на принципі стандартизованого самозвіту.  Виходячи з розуміння самоставлення, як </w:t>
      </w:r>
      <w:r w:rsidRPr="00C55D81">
        <w:rPr>
          <w:rFonts w:ascii="Times New Roman" w:eastAsia="Times New Roman" w:hAnsi="Times New Roman" w:cs="Times New Roman"/>
          <w:sz w:val="28"/>
          <w:szCs w:val="28"/>
          <w:lang w:eastAsia="ru-RU"/>
        </w:rPr>
        <w:t>сталоговідчуття</w:t>
      </w:r>
      <w:r w:rsidR="00E201F0" w:rsidRPr="00C55D81">
        <w:rPr>
          <w:rFonts w:ascii="Times New Roman" w:eastAsia="Times New Roman" w:hAnsi="Times New Roman" w:cs="Times New Roman"/>
          <w:sz w:val="28"/>
          <w:szCs w:val="28"/>
          <w:lang w:eastAsia="ru-RU"/>
        </w:rPr>
        <w:t xml:space="preserve"> власного «Я», </w:t>
      </w:r>
      <w:r w:rsidRPr="00C55D81">
        <w:rPr>
          <w:rFonts w:ascii="Times New Roman" w:eastAsia="Times New Roman" w:hAnsi="Times New Roman" w:cs="Times New Roman"/>
          <w:sz w:val="28"/>
          <w:szCs w:val="28"/>
          <w:lang w:eastAsia="ru-RU"/>
        </w:rPr>
        <w:t>щовміщує у собі</w:t>
      </w:r>
      <w:r w:rsidR="00E201F0" w:rsidRPr="00C55D81">
        <w:rPr>
          <w:rFonts w:ascii="Times New Roman" w:eastAsia="Times New Roman" w:hAnsi="Times New Roman" w:cs="Times New Roman"/>
          <w:sz w:val="28"/>
          <w:szCs w:val="28"/>
          <w:lang w:eastAsia="ru-RU"/>
        </w:rPr>
        <w:t xml:space="preserve"> ряд </w:t>
      </w:r>
      <w:r w:rsidRPr="00C55D81">
        <w:rPr>
          <w:rFonts w:ascii="Times New Roman" w:eastAsia="Times New Roman" w:hAnsi="Times New Roman" w:cs="Times New Roman"/>
          <w:sz w:val="28"/>
          <w:szCs w:val="28"/>
          <w:lang w:eastAsia="ru-RU"/>
        </w:rPr>
        <w:t>певних</w:t>
      </w:r>
      <w:r w:rsidR="00E201F0" w:rsidRPr="00C55D81">
        <w:rPr>
          <w:rFonts w:ascii="Times New Roman" w:eastAsia="Times New Roman" w:hAnsi="Times New Roman" w:cs="Times New Roman"/>
          <w:sz w:val="28"/>
          <w:szCs w:val="28"/>
          <w:lang w:eastAsia="ru-RU"/>
        </w:rPr>
        <w:t xml:space="preserve">модальностей (вимірів), що </w:t>
      </w:r>
      <w:r w:rsidRPr="00C55D81">
        <w:rPr>
          <w:rFonts w:ascii="Times New Roman" w:eastAsia="Times New Roman" w:hAnsi="Times New Roman" w:cs="Times New Roman"/>
          <w:sz w:val="28"/>
          <w:szCs w:val="28"/>
          <w:lang w:eastAsia="ru-RU"/>
        </w:rPr>
        <w:t>розрізняються</w:t>
      </w:r>
      <w:r w:rsidR="00E201F0" w:rsidRPr="00C55D81">
        <w:rPr>
          <w:rFonts w:ascii="Times New Roman" w:eastAsia="Times New Roman" w:hAnsi="Times New Roman" w:cs="Times New Roman"/>
          <w:sz w:val="28"/>
          <w:szCs w:val="28"/>
          <w:lang w:eastAsia="ru-RU"/>
        </w:rPr>
        <w:t xml:space="preserve"> за емоційним </w:t>
      </w:r>
      <w:r w:rsidRPr="00C55D81">
        <w:rPr>
          <w:rFonts w:ascii="Times New Roman" w:eastAsia="Times New Roman" w:hAnsi="Times New Roman" w:cs="Times New Roman"/>
          <w:sz w:val="28"/>
          <w:szCs w:val="28"/>
          <w:lang w:eastAsia="ru-RU"/>
        </w:rPr>
        <w:t>та</w:t>
      </w:r>
      <w:r w:rsidR="00E201F0" w:rsidRPr="00C55D81">
        <w:rPr>
          <w:rFonts w:ascii="Times New Roman" w:eastAsia="Times New Roman" w:hAnsi="Times New Roman" w:cs="Times New Roman"/>
          <w:sz w:val="28"/>
          <w:szCs w:val="28"/>
          <w:lang w:eastAsia="ru-RU"/>
        </w:rPr>
        <w:t xml:space="preserve"> за семантичним змістом відповідного </w:t>
      </w:r>
      <w:r w:rsidRPr="00C55D81">
        <w:rPr>
          <w:rFonts w:ascii="Times New Roman" w:eastAsia="Times New Roman" w:hAnsi="Times New Roman" w:cs="Times New Roman"/>
          <w:sz w:val="28"/>
          <w:szCs w:val="28"/>
          <w:lang w:eastAsia="ru-RU"/>
        </w:rPr>
        <w:t>ставлення</w:t>
      </w:r>
      <w:r w:rsidR="00E201F0" w:rsidRPr="00C55D81">
        <w:rPr>
          <w:rFonts w:ascii="Times New Roman" w:eastAsia="Times New Roman" w:hAnsi="Times New Roman" w:cs="Times New Roman"/>
          <w:sz w:val="28"/>
          <w:szCs w:val="28"/>
          <w:lang w:eastAsia="ru-RU"/>
        </w:rPr>
        <w:t xml:space="preserve"> до себе, </w:t>
      </w:r>
      <w:r w:rsidRPr="00C55D81">
        <w:rPr>
          <w:rFonts w:ascii="Times New Roman" w:eastAsia="Times New Roman" w:hAnsi="Times New Roman" w:cs="Times New Roman"/>
          <w:sz w:val="28"/>
          <w:szCs w:val="28"/>
          <w:lang w:eastAsia="ru-RU"/>
        </w:rPr>
        <w:t>обстежуваним</w:t>
      </w:r>
      <w:r w:rsidR="00E201F0" w:rsidRPr="00C55D81">
        <w:rPr>
          <w:rFonts w:ascii="Times New Roman" w:eastAsia="Times New Roman" w:hAnsi="Times New Roman" w:cs="Times New Roman"/>
          <w:sz w:val="28"/>
          <w:szCs w:val="28"/>
          <w:lang w:eastAsia="ru-RU"/>
        </w:rPr>
        <w:t xml:space="preserve"> пропонується </w:t>
      </w:r>
      <w:r w:rsidRPr="00C55D81">
        <w:rPr>
          <w:rFonts w:ascii="Times New Roman" w:eastAsia="Times New Roman" w:hAnsi="Times New Roman" w:cs="Times New Roman"/>
          <w:sz w:val="28"/>
          <w:szCs w:val="28"/>
          <w:lang w:eastAsia="ru-RU"/>
        </w:rPr>
        <w:t>провести самооцінку, використовуючи</w:t>
      </w:r>
      <w:r w:rsidR="00E201F0" w:rsidRPr="00C55D81">
        <w:rPr>
          <w:rFonts w:ascii="Times New Roman" w:eastAsia="Times New Roman" w:hAnsi="Times New Roman" w:cs="Times New Roman"/>
          <w:sz w:val="28"/>
          <w:szCs w:val="28"/>
          <w:lang w:eastAsia="ru-RU"/>
        </w:rPr>
        <w:t xml:space="preserve"> 110 суджень, що об’єднані в три </w:t>
      </w:r>
      <w:r w:rsidRPr="00C55D81">
        <w:rPr>
          <w:rFonts w:ascii="Times New Roman" w:eastAsia="Times New Roman" w:hAnsi="Times New Roman" w:cs="Times New Roman"/>
          <w:sz w:val="28"/>
          <w:szCs w:val="28"/>
          <w:lang w:eastAsia="ru-RU"/>
        </w:rPr>
        <w:t>фактори</w:t>
      </w:r>
      <w:r w:rsidR="00E201F0" w:rsidRPr="00C55D81">
        <w:rPr>
          <w:rFonts w:ascii="Times New Roman" w:eastAsia="Times New Roman" w:hAnsi="Times New Roman" w:cs="Times New Roman"/>
          <w:sz w:val="28"/>
          <w:szCs w:val="28"/>
          <w:lang w:eastAsia="ru-RU"/>
        </w:rPr>
        <w:t xml:space="preserve"> та </w:t>
      </w:r>
      <w:r w:rsidRPr="00C55D81">
        <w:rPr>
          <w:rFonts w:ascii="Times New Roman" w:eastAsia="Times New Roman" w:hAnsi="Times New Roman" w:cs="Times New Roman"/>
          <w:sz w:val="28"/>
          <w:szCs w:val="28"/>
          <w:lang w:eastAsia="ru-RU"/>
        </w:rPr>
        <w:t>відносяться довідповідних шкал</w:t>
      </w:r>
      <w:r w:rsidR="00E201F0" w:rsidRPr="00C55D81">
        <w:rPr>
          <w:rFonts w:ascii="Times New Roman" w:eastAsia="Times New Roman" w:hAnsi="Times New Roman" w:cs="Times New Roman"/>
          <w:sz w:val="28"/>
          <w:szCs w:val="28"/>
          <w:lang w:eastAsia="ru-RU"/>
        </w:rPr>
        <w:t xml:space="preserve">.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Фактор «Самоповага» </w:t>
      </w:r>
      <w:r w:rsidR="00C629FA" w:rsidRPr="00C55D81">
        <w:rPr>
          <w:rFonts w:ascii="Times New Roman" w:eastAsia="Times New Roman" w:hAnsi="Times New Roman" w:cs="Times New Roman"/>
          <w:sz w:val="28"/>
          <w:szCs w:val="28"/>
          <w:lang w:eastAsia="ru-RU"/>
        </w:rPr>
        <w:t>стосується твердження про внутрішню послідовність</w:t>
      </w:r>
      <w:r w:rsidRPr="00C55D81">
        <w:rPr>
          <w:rFonts w:ascii="Times New Roman" w:eastAsia="Times New Roman" w:hAnsi="Times New Roman" w:cs="Times New Roman"/>
          <w:sz w:val="28"/>
          <w:szCs w:val="28"/>
          <w:lang w:eastAsia="ru-RU"/>
        </w:rPr>
        <w:t xml:space="preserve">, </w:t>
      </w:r>
      <w:r w:rsidR="00C629FA" w:rsidRPr="00C55D81">
        <w:rPr>
          <w:rFonts w:ascii="Times New Roman" w:eastAsia="Times New Roman" w:hAnsi="Times New Roman" w:cs="Times New Roman"/>
          <w:sz w:val="28"/>
          <w:szCs w:val="28"/>
          <w:lang w:eastAsia="ru-RU"/>
        </w:rPr>
        <w:t xml:space="preserve">самовпевненість та </w:t>
      </w:r>
      <w:r w:rsidRPr="00C55D81">
        <w:rPr>
          <w:rFonts w:ascii="Times New Roman" w:eastAsia="Times New Roman" w:hAnsi="Times New Roman" w:cs="Times New Roman"/>
          <w:sz w:val="28"/>
          <w:szCs w:val="28"/>
          <w:lang w:eastAsia="ru-RU"/>
        </w:rPr>
        <w:t xml:space="preserve">саморозуміння, </w:t>
      </w:r>
      <w:r w:rsidR="00C629FA" w:rsidRPr="00C55D81">
        <w:rPr>
          <w:rFonts w:ascii="Times New Roman" w:eastAsia="Times New Roman" w:hAnsi="Times New Roman" w:cs="Times New Roman"/>
          <w:sz w:val="28"/>
          <w:szCs w:val="28"/>
          <w:lang w:eastAsia="ru-RU"/>
        </w:rPr>
        <w:t>Йдеться</w:t>
      </w:r>
      <w:r w:rsidRPr="00C55D81">
        <w:rPr>
          <w:rFonts w:ascii="Times New Roman" w:eastAsia="Times New Roman" w:hAnsi="Times New Roman" w:cs="Times New Roman"/>
          <w:sz w:val="28"/>
          <w:szCs w:val="28"/>
          <w:lang w:eastAsia="ru-RU"/>
        </w:rPr>
        <w:t xml:space="preserve"> про той аспект </w:t>
      </w:r>
      <w:r w:rsidR="00C629FA" w:rsidRPr="00C55D81">
        <w:rPr>
          <w:rFonts w:ascii="Times New Roman" w:eastAsia="Times New Roman" w:hAnsi="Times New Roman" w:cs="Times New Roman"/>
          <w:sz w:val="28"/>
          <w:szCs w:val="28"/>
          <w:lang w:eastAsia="ru-RU"/>
        </w:rPr>
        <w:t>ставлення до себе</w:t>
      </w:r>
      <w:r w:rsidRPr="00C55D81">
        <w:rPr>
          <w:rFonts w:ascii="Times New Roman" w:eastAsia="Times New Roman" w:hAnsi="Times New Roman" w:cs="Times New Roman"/>
          <w:sz w:val="28"/>
          <w:szCs w:val="28"/>
          <w:lang w:eastAsia="ru-RU"/>
        </w:rPr>
        <w:t xml:space="preserve">, </w:t>
      </w:r>
      <w:r w:rsidR="00C629FA" w:rsidRPr="00C55D81">
        <w:rPr>
          <w:rFonts w:ascii="Times New Roman" w:eastAsia="Times New Roman" w:hAnsi="Times New Roman" w:cs="Times New Roman"/>
          <w:sz w:val="28"/>
          <w:szCs w:val="28"/>
          <w:lang w:eastAsia="ru-RU"/>
        </w:rPr>
        <w:t>який</w:t>
      </w:r>
      <w:r w:rsidRPr="00C55D81">
        <w:rPr>
          <w:rFonts w:ascii="Times New Roman" w:eastAsia="Times New Roman" w:hAnsi="Times New Roman" w:cs="Times New Roman"/>
          <w:sz w:val="28"/>
          <w:szCs w:val="28"/>
          <w:lang w:eastAsia="ru-RU"/>
        </w:rPr>
        <w:t xml:space="preserve"> емоційно і </w:t>
      </w:r>
      <w:r w:rsidR="00C629FA" w:rsidRPr="00C55D81">
        <w:rPr>
          <w:rFonts w:ascii="Times New Roman" w:eastAsia="Times New Roman" w:hAnsi="Times New Roman" w:cs="Times New Roman"/>
          <w:sz w:val="28"/>
          <w:szCs w:val="28"/>
          <w:lang w:eastAsia="ru-RU"/>
        </w:rPr>
        <w:t>суттєвооб’єднує віру в свої власні здібності, сили</w:t>
      </w:r>
      <w:r w:rsidRPr="00C55D81">
        <w:rPr>
          <w:rFonts w:ascii="Times New Roman" w:eastAsia="Times New Roman" w:hAnsi="Times New Roman" w:cs="Times New Roman"/>
          <w:sz w:val="28"/>
          <w:szCs w:val="28"/>
          <w:lang w:eastAsia="ru-RU"/>
        </w:rPr>
        <w:t xml:space="preserve">, енергію, самостійність, оцінку своїх </w:t>
      </w:r>
      <w:r w:rsidR="00C629FA" w:rsidRPr="00C55D81">
        <w:rPr>
          <w:rFonts w:ascii="Times New Roman" w:eastAsia="Times New Roman" w:hAnsi="Times New Roman" w:cs="Times New Roman"/>
          <w:sz w:val="28"/>
          <w:szCs w:val="28"/>
          <w:lang w:eastAsia="ru-RU"/>
        </w:rPr>
        <w:t>перспективрегулювати</w:t>
      </w:r>
      <w:r w:rsidRPr="00C55D81">
        <w:rPr>
          <w:rFonts w:ascii="Times New Roman" w:eastAsia="Times New Roman" w:hAnsi="Times New Roman" w:cs="Times New Roman"/>
          <w:sz w:val="28"/>
          <w:szCs w:val="28"/>
          <w:lang w:eastAsia="ru-RU"/>
        </w:rPr>
        <w:t xml:space="preserve"> власне життя і бути самопослідовним, </w:t>
      </w:r>
      <w:r w:rsidR="00C629FA" w:rsidRPr="00C55D81">
        <w:rPr>
          <w:rFonts w:ascii="Times New Roman" w:eastAsia="Times New Roman" w:hAnsi="Times New Roman" w:cs="Times New Roman"/>
          <w:sz w:val="28"/>
          <w:szCs w:val="28"/>
          <w:lang w:eastAsia="ru-RU"/>
        </w:rPr>
        <w:t>сприйняття самого себе. Цей ф</w:t>
      </w:r>
      <w:r w:rsidRPr="00C55D81">
        <w:rPr>
          <w:rFonts w:ascii="Times New Roman" w:eastAsia="Times New Roman" w:hAnsi="Times New Roman" w:cs="Times New Roman"/>
          <w:sz w:val="28"/>
          <w:szCs w:val="28"/>
          <w:lang w:eastAsia="ru-RU"/>
        </w:rPr>
        <w:t xml:space="preserve">актор </w:t>
      </w:r>
      <w:r w:rsidR="00C629FA" w:rsidRPr="00C55D81">
        <w:rPr>
          <w:rFonts w:ascii="Times New Roman" w:eastAsia="Times New Roman" w:hAnsi="Times New Roman" w:cs="Times New Roman"/>
          <w:sz w:val="28"/>
          <w:szCs w:val="28"/>
          <w:lang w:eastAsia="ru-RU"/>
        </w:rPr>
        <w:t>характеризує</w:t>
      </w:r>
      <w:r w:rsidRPr="00C55D81">
        <w:rPr>
          <w:rFonts w:ascii="Times New Roman" w:eastAsia="Times New Roman" w:hAnsi="Times New Roman" w:cs="Times New Roman"/>
          <w:sz w:val="28"/>
          <w:szCs w:val="28"/>
          <w:lang w:eastAsia="ru-RU"/>
        </w:rPr>
        <w:t xml:space="preserve"> оцінку власного «Я» відносно соціально-нормативних критеріїв моральності, </w:t>
      </w:r>
      <w:r w:rsidRPr="00C55D81">
        <w:rPr>
          <w:rFonts w:ascii="Times New Roman" w:eastAsia="Times New Roman" w:hAnsi="Times New Roman" w:cs="Times New Roman"/>
          <w:sz w:val="28"/>
          <w:szCs w:val="28"/>
          <w:lang w:eastAsia="ru-RU"/>
        </w:rPr>
        <w:lastRenderedPageBreak/>
        <w:t xml:space="preserve">успіху, волі, цілеспрямованості, соціального схвалення, </w:t>
      </w:r>
      <w:r w:rsidR="006D39DE" w:rsidRPr="00C55D81">
        <w:rPr>
          <w:rFonts w:ascii="Times New Roman" w:eastAsia="Times New Roman" w:hAnsi="Times New Roman" w:cs="Times New Roman"/>
          <w:sz w:val="28"/>
          <w:szCs w:val="28"/>
          <w:lang w:eastAsia="ru-RU"/>
        </w:rPr>
        <w:t>охоплює</w:t>
      </w:r>
      <w:r w:rsidRPr="00C55D81">
        <w:rPr>
          <w:rFonts w:ascii="Times New Roman" w:eastAsia="Times New Roman" w:hAnsi="Times New Roman" w:cs="Times New Roman"/>
          <w:sz w:val="28"/>
          <w:szCs w:val="28"/>
          <w:lang w:eastAsia="ru-RU"/>
        </w:rPr>
        <w:t xml:space="preserve"> наступні шкали:</w:t>
      </w:r>
    </w:p>
    <w:p w:rsidR="00E201F0" w:rsidRPr="00C55D81" w:rsidRDefault="006D39DE"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1.  «Відкритість» – включає внутрішню</w:t>
      </w:r>
      <w:r w:rsidR="00E201F0" w:rsidRPr="00C55D81">
        <w:rPr>
          <w:rFonts w:ascii="Times New Roman" w:eastAsia="Times New Roman" w:hAnsi="Times New Roman" w:cs="Times New Roman"/>
          <w:sz w:val="28"/>
          <w:szCs w:val="28"/>
          <w:lang w:eastAsia="ru-RU"/>
        </w:rPr>
        <w:t xml:space="preserve"> чесність, що </w:t>
      </w:r>
      <w:r w:rsidRPr="00C55D81">
        <w:rPr>
          <w:rFonts w:ascii="Times New Roman" w:eastAsia="Times New Roman" w:hAnsi="Times New Roman" w:cs="Times New Roman"/>
          <w:sz w:val="28"/>
          <w:szCs w:val="28"/>
          <w:lang w:eastAsia="ru-RU"/>
        </w:rPr>
        <w:t>об’єднана</w:t>
      </w:r>
      <w:r w:rsidR="00E201F0" w:rsidRPr="00C55D81">
        <w:rPr>
          <w:rFonts w:ascii="Times New Roman" w:eastAsia="Times New Roman" w:hAnsi="Times New Roman" w:cs="Times New Roman"/>
          <w:sz w:val="28"/>
          <w:szCs w:val="28"/>
          <w:lang w:eastAsia="ru-RU"/>
        </w:rPr>
        <w:t xml:space="preserve"> з такими аспектами образу «Я» як </w:t>
      </w:r>
      <w:r w:rsidRPr="00C55D81">
        <w:rPr>
          <w:rFonts w:ascii="Times New Roman" w:eastAsia="Times New Roman" w:hAnsi="Times New Roman" w:cs="Times New Roman"/>
          <w:sz w:val="28"/>
          <w:szCs w:val="28"/>
          <w:lang w:eastAsia="ru-RU"/>
        </w:rPr>
        <w:t>поведінка, відношення до себе</w:t>
      </w:r>
      <w:r w:rsidR="00E201F0" w:rsidRPr="00C55D81">
        <w:rPr>
          <w:rFonts w:ascii="Times New Roman" w:eastAsia="Times New Roman" w:hAnsi="Times New Roman" w:cs="Times New Roman"/>
          <w:sz w:val="28"/>
          <w:szCs w:val="28"/>
          <w:lang w:eastAsia="ru-RU"/>
        </w:rPr>
        <w:t xml:space="preserve">, які є </w:t>
      </w:r>
      <w:r w:rsidRPr="00C55D81">
        <w:rPr>
          <w:rFonts w:ascii="Times New Roman" w:eastAsia="Times New Roman" w:hAnsi="Times New Roman" w:cs="Times New Roman"/>
          <w:sz w:val="28"/>
          <w:szCs w:val="28"/>
          <w:lang w:eastAsia="ru-RU"/>
        </w:rPr>
        <w:t>значущими</w:t>
      </w:r>
      <w:r w:rsidR="00E201F0" w:rsidRPr="00C55D81">
        <w:rPr>
          <w:rFonts w:ascii="Times New Roman" w:eastAsia="Times New Roman" w:hAnsi="Times New Roman" w:cs="Times New Roman"/>
          <w:sz w:val="28"/>
          <w:szCs w:val="28"/>
          <w:lang w:eastAsia="ru-RU"/>
        </w:rPr>
        <w:t xml:space="preserve"> для особистості та з </w:t>
      </w:r>
      <w:r w:rsidR="00B66675" w:rsidRPr="00C55D81">
        <w:rPr>
          <w:rFonts w:ascii="Times New Roman" w:eastAsia="Times New Roman" w:hAnsi="Times New Roman" w:cs="Times New Roman"/>
          <w:sz w:val="28"/>
          <w:szCs w:val="28"/>
          <w:lang w:eastAsia="ru-RU"/>
        </w:rPr>
        <w:t>перешкодами</w:t>
      </w:r>
      <w:r w:rsidR="00E201F0" w:rsidRPr="00C55D81">
        <w:rPr>
          <w:rFonts w:ascii="Times New Roman" w:eastAsia="Times New Roman" w:hAnsi="Times New Roman" w:cs="Times New Roman"/>
          <w:sz w:val="28"/>
          <w:szCs w:val="28"/>
          <w:lang w:eastAsia="ru-RU"/>
        </w:rPr>
        <w:t xml:space="preserve"> допускаються до усвідомлення;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2. «Самовпевненість», що </w:t>
      </w:r>
      <w:r w:rsidR="00B66675" w:rsidRPr="00C55D81">
        <w:rPr>
          <w:rFonts w:ascii="Times New Roman" w:eastAsia="Times New Roman" w:hAnsi="Times New Roman" w:cs="Times New Roman"/>
          <w:sz w:val="28"/>
          <w:szCs w:val="28"/>
          <w:lang w:eastAsia="ru-RU"/>
        </w:rPr>
        <w:t>забезпечує</w:t>
      </w:r>
      <w:r w:rsidRPr="00C55D81">
        <w:rPr>
          <w:rFonts w:ascii="Times New Roman" w:eastAsia="Times New Roman" w:hAnsi="Times New Roman" w:cs="Times New Roman"/>
          <w:sz w:val="28"/>
          <w:szCs w:val="28"/>
          <w:lang w:eastAsia="ru-RU"/>
        </w:rPr>
        <w:t xml:space="preserve"> уявлення про себе як </w:t>
      </w:r>
      <w:r w:rsidR="00B66675" w:rsidRPr="00C55D81">
        <w:rPr>
          <w:rFonts w:ascii="Times New Roman" w:eastAsia="Times New Roman" w:hAnsi="Times New Roman" w:cs="Times New Roman"/>
          <w:sz w:val="28"/>
          <w:szCs w:val="28"/>
          <w:lang w:eastAsia="ru-RU"/>
        </w:rPr>
        <w:t>вольову, самостійну</w:t>
      </w:r>
      <w:r w:rsidRPr="00C55D81">
        <w:rPr>
          <w:rFonts w:ascii="Times New Roman" w:eastAsia="Times New Roman" w:hAnsi="Times New Roman" w:cs="Times New Roman"/>
          <w:sz w:val="28"/>
          <w:szCs w:val="28"/>
          <w:lang w:eastAsia="ru-RU"/>
        </w:rPr>
        <w:t>,</w:t>
      </w:r>
      <w:r w:rsidR="00B66675" w:rsidRPr="00C55D81">
        <w:rPr>
          <w:rFonts w:ascii="Times New Roman" w:eastAsia="Times New Roman" w:hAnsi="Times New Roman" w:cs="Times New Roman"/>
          <w:sz w:val="28"/>
          <w:szCs w:val="28"/>
          <w:lang w:eastAsia="ru-RU"/>
        </w:rPr>
        <w:t xml:space="preserve"> енергійну, надійну особистість</w:t>
      </w:r>
      <w:r w:rsidRPr="00C55D81">
        <w:rPr>
          <w:rFonts w:ascii="Times New Roman" w:eastAsia="Times New Roman" w:hAnsi="Times New Roman" w:cs="Times New Roman"/>
          <w:sz w:val="28"/>
          <w:szCs w:val="28"/>
          <w:lang w:eastAsia="ru-RU"/>
        </w:rPr>
        <w:t>;</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 «Самокерівництво», що </w:t>
      </w:r>
      <w:r w:rsidR="00B66675" w:rsidRPr="00C55D81">
        <w:rPr>
          <w:rFonts w:ascii="Times New Roman" w:eastAsia="Times New Roman" w:hAnsi="Times New Roman" w:cs="Times New Roman"/>
          <w:sz w:val="28"/>
          <w:szCs w:val="28"/>
          <w:lang w:eastAsia="ru-RU"/>
        </w:rPr>
        <w:t>описує</w:t>
      </w:r>
      <w:r w:rsidRPr="00C55D81">
        <w:rPr>
          <w:rFonts w:ascii="Times New Roman" w:eastAsia="Times New Roman" w:hAnsi="Times New Roman" w:cs="Times New Roman"/>
          <w:sz w:val="28"/>
          <w:szCs w:val="28"/>
          <w:lang w:eastAsia="ru-RU"/>
        </w:rPr>
        <w:t xml:space="preserve"> уявлення про те, що </w:t>
      </w:r>
      <w:r w:rsidR="00B66675" w:rsidRPr="00C55D81">
        <w:rPr>
          <w:rFonts w:ascii="Times New Roman" w:eastAsia="Times New Roman" w:hAnsi="Times New Roman" w:cs="Times New Roman"/>
          <w:sz w:val="28"/>
          <w:szCs w:val="28"/>
          <w:lang w:eastAsia="ru-RU"/>
        </w:rPr>
        <w:t xml:space="preserve">сама особистість є </w:t>
      </w:r>
      <w:r w:rsidRPr="00C55D81">
        <w:rPr>
          <w:rFonts w:ascii="Times New Roman" w:eastAsia="Times New Roman" w:hAnsi="Times New Roman" w:cs="Times New Roman"/>
          <w:sz w:val="28"/>
          <w:szCs w:val="28"/>
          <w:lang w:eastAsia="ru-RU"/>
        </w:rPr>
        <w:t xml:space="preserve">головним джерелом активності і </w:t>
      </w:r>
      <w:r w:rsidR="00B66675" w:rsidRPr="00C55D81">
        <w:rPr>
          <w:rFonts w:ascii="Times New Roman" w:eastAsia="Times New Roman" w:hAnsi="Times New Roman" w:cs="Times New Roman"/>
          <w:sz w:val="28"/>
          <w:szCs w:val="28"/>
          <w:lang w:eastAsia="ru-RU"/>
        </w:rPr>
        <w:t>прогресивності</w:t>
      </w:r>
      <w:r w:rsidRPr="00C55D81">
        <w:rPr>
          <w:rFonts w:ascii="Times New Roman" w:eastAsia="Times New Roman" w:hAnsi="Times New Roman" w:cs="Times New Roman"/>
          <w:sz w:val="28"/>
          <w:szCs w:val="28"/>
          <w:lang w:eastAsia="ru-RU"/>
        </w:rPr>
        <w:t xml:space="preserve">, </w:t>
      </w:r>
      <w:r w:rsidR="00B66675" w:rsidRPr="00C55D81">
        <w:rPr>
          <w:rFonts w:ascii="Times New Roman" w:eastAsia="Times New Roman" w:hAnsi="Times New Roman" w:cs="Times New Roman"/>
          <w:sz w:val="28"/>
          <w:szCs w:val="28"/>
          <w:lang w:eastAsia="ru-RU"/>
        </w:rPr>
        <w:t>яка</w:t>
      </w:r>
      <w:r w:rsidRPr="00C55D81">
        <w:rPr>
          <w:rFonts w:ascii="Times New Roman" w:eastAsia="Times New Roman" w:hAnsi="Times New Roman" w:cs="Times New Roman"/>
          <w:sz w:val="28"/>
          <w:szCs w:val="28"/>
          <w:lang w:eastAsia="ru-RU"/>
        </w:rPr>
        <w:t xml:space="preserve"> стосуються діяль</w:t>
      </w:r>
      <w:r w:rsidR="00B66675" w:rsidRPr="00C55D81">
        <w:rPr>
          <w:rFonts w:ascii="Times New Roman" w:eastAsia="Times New Roman" w:hAnsi="Times New Roman" w:cs="Times New Roman"/>
          <w:sz w:val="28"/>
          <w:szCs w:val="28"/>
          <w:lang w:eastAsia="ru-RU"/>
        </w:rPr>
        <w:t>ності та власної особистості</w:t>
      </w:r>
      <w:r w:rsidRPr="00C55D81">
        <w:rPr>
          <w:rFonts w:ascii="Times New Roman" w:eastAsia="Times New Roman" w:hAnsi="Times New Roman" w:cs="Times New Roman"/>
          <w:sz w:val="28"/>
          <w:szCs w:val="28"/>
          <w:lang w:eastAsia="ru-RU"/>
        </w:rPr>
        <w:t xml:space="preserve">;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4. «Дзеркальне Я» – </w:t>
      </w:r>
      <w:r w:rsidR="00B66675" w:rsidRPr="00C55D81">
        <w:rPr>
          <w:rFonts w:ascii="Times New Roman" w:eastAsia="Times New Roman" w:hAnsi="Times New Roman" w:cs="Times New Roman"/>
          <w:sz w:val="28"/>
          <w:szCs w:val="28"/>
          <w:lang w:eastAsia="ru-RU"/>
        </w:rPr>
        <w:t xml:space="preserve">охоплює </w:t>
      </w:r>
      <w:r w:rsidRPr="00C55D81">
        <w:rPr>
          <w:rFonts w:ascii="Times New Roman" w:eastAsia="Times New Roman" w:hAnsi="Times New Roman" w:cs="Times New Roman"/>
          <w:sz w:val="28"/>
          <w:szCs w:val="28"/>
          <w:lang w:eastAsia="ru-RU"/>
        </w:rPr>
        <w:t xml:space="preserve">очікуване відношення до себе зі сторони інших людей;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Фактор «Аутосимпатія» </w:t>
      </w:r>
      <w:r w:rsidR="00B66675" w:rsidRPr="00C55D81">
        <w:rPr>
          <w:rFonts w:ascii="Times New Roman" w:eastAsia="Times New Roman" w:hAnsi="Times New Roman" w:cs="Times New Roman"/>
          <w:sz w:val="28"/>
          <w:szCs w:val="28"/>
          <w:lang w:eastAsia="ru-RU"/>
        </w:rPr>
        <w:t>об’єднує</w:t>
      </w:r>
      <w:r w:rsidRPr="00C55D81">
        <w:rPr>
          <w:rFonts w:ascii="Times New Roman" w:eastAsia="Times New Roman" w:hAnsi="Times New Roman" w:cs="Times New Roman"/>
          <w:sz w:val="28"/>
          <w:szCs w:val="28"/>
          <w:lang w:eastAsia="ru-RU"/>
        </w:rPr>
        <w:t xml:space="preserve"> пункти, в яких </w:t>
      </w:r>
      <w:r w:rsidR="00B66675" w:rsidRPr="00C55D81">
        <w:rPr>
          <w:rFonts w:ascii="Times New Roman" w:eastAsia="Times New Roman" w:hAnsi="Times New Roman" w:cs="Times New Roman"/>
          <w:sz w:val="28"/>
          <w:szCs w:val="28"/>
          <w:lang w:eastAsia="ru-RU"/>
        </w:rPr>
        <w:t>охоплюється</w:t>
      </w:r>
      <w:r w:rsidRPr="00C55D81">
        <w:rPr>
          <w:rFonts w:ascii="Times New Roman" w:eastAsia="Times New Roman" w:hAnsi="Times New Roman" w:cs="Times New Roman"/>
          <w:sz w:val="28"/>
          <w:szCs w:val="28"/>
          <w:lang w:eastAsia="ru-RU"/>
        </w:rPr>
        <w:t xml:space="preserve"> дружність-ворожість до власного «Я». </w:t>
      </w:r>
      <w:r w:rsidR="00DD79CA" w:rsidRPr="00C55D81">
        <w:rPr>
          <w:rFonts w:ascii="Times New Roman" w:eastAsia="Times New Roman" w:hAnsi="Times New Roman" w:cs="Times New Roman"/>
          <w:sz w:val="28"/>
          <w:szCs w:val="28"/>
          <w:lang w:eastAsia="ru-RU"/>
        </w:rPr>
        <w:t xml:space="preserve">Шкала </w:t>
      </w:r>
      <w:r w:rsidRPr="00C55D81">
        <w:rPr>
          <w:rFonts w:ascii="Times New Roman" w:eastAsia="Times New Roman" w:hAnsi="Times New Roman" w:cs="Times New Roman"/>
          <w:sz w:val="28"/>
          <w:szCs w:val="28"/>
          <w:lang w:eastAsia="ru-RU"/>
        </w:rPr>
        <w:t xml:space="preserve">на позитивному полюсі </w:t>
      </w:r>
      <w:r w:rsidR="00DD79CA" w:rsidRPr="00C55D81">
        <w:rPr>
          <w:rFonts w:ascii="Times New Roman" w:eastAsia="Times New Roman" w:hAnsi="Times New Roman" w:cs="Times New Roman"/>
          <w:sz w:val="28"/>
          <w:szCs w:val="28"/>
          <w:lang w:eastAsia="ru-RU"/>
        </w:rPr>
        <w:t>об’єднує</w:t>
      </w:r>
      <w:r w:rsidRPr="00C55D81">
        <w:rPr>
          <w:rFonts w:ascii="Times New Roman" w:eastAsia="Times New Roman" w:hAnsi="Times New Roman" w:cs="Times New Roman"/>
          <w:sz w:val="28"/>
          <w:szCs w:val="28"/>
          <w:lang w:eastAsia="ru-RU"/>
        </w:rPr>
        <w:t xml:space="preserve"> схвалення себе в цілому й в істотних </w:t>
      </w:r>
      <w:r w:rsidR="00DD79CA" w:rsidRPr="00C55D81">
        <w:rPr>
          <w:rFonts w:ascii="Times New Roman" w:eastAsia="Times New Roman" w:hAnsi="Times New Roman" w:cs="Times New Roman"/>
          <w:sz w:val="28"/>
          <w:szCs w:val="28"/>
          <w:lang w:eastAsia="ru-RU"/>
        </w:rPr>
        <w:t>дрібницях</w:t>
      </w:r>
      <w:r w:rsidRPr="00C55D81">
        <w:rPr>
          <w:rFonts w:ascii="Times New Roman" w:eastAsia="Times New Roman" w:hAnsi="Times New Roman" w:cs="Times New Roman"/>
          <w:sz w:val="28"/>
          <w:szCs w:val="28"/>
          <w:lang w:eastAsia="ru-RU"/>
        </w:rPr>
        <w:t xml:space="preserve">, довіру до себе і позитивну </w:t>
      </w:r>
      <w:r w:rsidR="00DD79CA" w:rsidRPr="00C55D81">
        <w:rPr>
          <w:rFonts w:ascii="Times New Roman" w:eastAsia="Times New Roman" w:hAnsi="Times New Roman" w:cs="Times New Roman"/>
          <w:sz w:val="28"/>
          <w:szCs w:val="28"/>
          <w:lang w:eastAsia="ru-RU"/>
        </w:rPr>
        <w:t>оцінку себе</w:t>
      </w:r>
      <w:r w:rsidRPr="00C55D81">
        <w:rPr>
          <w:rFonts w:ascii="Times New Roman" w:eastAsia="Times New Roman" w:hAnsi="Times New Roman" w:cs="Times New Roman"/>
          <w:sz w:val="28"/>
          <w:szCs w:val="28"/>
          <w:lang w:eastAsia="ru-RU"/>
        </w:rPr>
        <w:t xml:space="preserve">, на </w:t>
      </w:r>
      <w:r w:rsidR="00DD79CA" w:rsidRPr="00C55D81">
        <w:rPr>
          <w:rFonts w:ascii="Times New Roman" w:eastAsia="Times New Roman" w:hAnsi="Times New Roman" w:cs="Times New Roman"/>
          <w:sz w:val="28"/>
          <w:szCs w:val="28"/>
          <w:lang w:eastAsia="ru-RU"/>
        </w:rPr>
        <w:t xml:space="preserve">іншому </w:t>
      </w:r>
      <w:r w:rsidRPr="00C55D81">
        <w:rPr>
          <w:rFonts w:ascii="Times New Roman" w:eastAsia="Times New Roman" w:hAnsi="Times New Roman" w:cs="Times New Roman"/>
          <w:sz w:val="28"/>
          <w:szCs w:val="28"/>
          <w:lang w:eastAsia="ru-RU"/>
        </w:rPr>
        <w:t xml:space="preserve">негативному полюсі – </w:t>
      </w:r>
      <w:r w:rsidR="00DD79CA" w:rsidRPr="00C55D81">
        <w:rPr>
          <w:rFonts w:ascii="Times New Roman" w:eastAsia="Times New Roman" w:hAnsi="Times New Roman" w:cs="Times New Roman"/>
          <w:sz w:val="28"/>
          <w:szCs w:val="28"/>
          <w:lang w:eastAsia="ru-RU"/>
        </w:rPr>
        <w:t>сприйняття</w:t>
      </w:r>
      <w:r w:rsidRPr="00C55D81">
        <w:rPr>
          <w:rFonts w:ascii="Times New Roman" w:eastAsia="Times New Roman" w:hAnsi="Times New Roman" w:cs="Times New Roman"/>
          <w:sz w:val="28"/>
          <w:szCs w:val="28"/>
          <w:lang w:eastAsia="ru-RU"/>
        </w:rPr>
        <w:t xml:space="preserve"> в собі </w:t>
      </w:r>
      <w:r w:rsidR="00DD79CA" w:rsidRPr="00C55D81">
        <w:rPr>
          <w:rFonts w:ascii="Times New Roman" w:eastAsia="Times New Roman" w:hAnsi="Times New Roman" w:cs="Times New Roman"/>
          <w:sz w:val="28"/>
          <w:szCs w:val="28"/>
          <w:lang w:eastAsia="ru-RU"/>
        </w:rPr>
        <w:t>здебільшого</w:t>
      </w:r>
      <w:r w:rsidRPr="00C55D81">
        <w:rPr>
          <w:rFonts w:ascii="Times New Roman" w:eastAsia="Times New Roman" w:hAnsi="Times New Roman" w:cs="Times New Roman"/>
          <w:sz w:val="28"/>
          <w:szCs w:val="28"/>
          <w:lang w:eastAsia="ru-RU"/>
        </w:rPr>
        <w:t xml:space="preserve"> недоліків, </w:t>
      </w:r>
      <w:r w:rsidR="00DD79CA" w:rsidRPr="00C55D81">
        <w:rPr>
          <w:rFonts w:ascii="Times New Roman" w:eastAsia="Times New Roman" w:hAnsi="Times New Roman" w:cs="Times New Roman"/>
          <w:sz w:val="28"/>
          <w:szCs w:val="28"/>
          <w:lang w:eastAsia="ru-RU"/>
        </w:rPr>
        <w:t>низьку самооцінку, готовність звинувачувати себе</w:t>
      </w:r>
      <w:r w:rsidRPr="00C55D81">
        <w:rPr>
          <w:rFonts w:ascii="Times New Roman" w:eastAsia="Times New Roman" w:hAnsi="Times New Roman" w:cs="Times New Roman"/>
          <w:sz w:val="28"/>
          <w:szCs w:val="28"/>
          <w:lang w:eastAsia="ru-RU"/>
        </w:rPr>
        <w:t xml:space="preserve">. Пункти </w:t>
      </w:r>
      <w:r w:rsidR="00DD79CA" w:rsidRPr="00C55D81">
        <w:rPr>
          <w:rFonts w:ascii="Times New Roman" w:eastAsia="Times New Roman" w:hAnsi="Times New Roman" w:cs="Times New Roman"/>
          <w:sz w:val="28"/>
          <w:szCs w:val="28"/>
          <w:lang w:eastAsia="ru-RU"/>
        </w:rPr>
        <w:t>відмічають</w:t>
      </w:r>
      <w:r w:rsidRPr="00C55D81">
        <w:rPr>
          <w:rFonts w:ascii="Times New Roman" w:eastAsia="Times New Roman" w:hAnsi="Times New Roman" w:cs="Times New Roman"/>
          <w:sz w:val="28"/>
          <w:szCs w:val="28"/>
          <w:lang w:eastAsia="ru-RU"/>
        </w:rPr>
        <w:t xml:space="preserve"> такі емоційні реакції на с</w:t>
      </w:r>
      <w:r w:rsidR="00DD79CA" w:rsidRPr="00C55D81">
        <w:rPr>
          <w:rFonts w:ascii="Times New Roman" w:eastAsia="Times New Roman" w:hAnsi="Times New Roman" w:cs="Times New Roman"/>
          <w:sz w:val="28"/>
          <w:szCs w:val="28"/>
          <w:lang w:eastAsia="ru-RU"/>
        </w:rPr>
        <w:t>ебе, як презирство, дратування</w:t>
      </w:r>
      <w:r w:rsidRPr="00C55D81">
        <w:rPr>
          <w:rFonts w:ascii="Times New Roman" w:eastAsia="Times New Roman" w:hAnsi="Times New Roman" w:cs="Times New Roman"/>
          <w:sz w:val="28"/>
          <w:szCs w:val="28"/>
          <w:lang w:eastAsia="ru-RU"/>
        </w:rPr>
        <w:t xml:space="preserve">, глузування, винесення самовироків. Фактор </w:t>
      </w:r>
      <w:r w:rsidR="00DD79CA" w:rsidRPr="00C55D81">
        <w:rPr>
          <w:rFonts w:ascii="Times New Roman" w:eastAsia="Times New Roman" w:hAnsi="Times New Roman" w:cs="Times New Roman"/>
          <w:sz w:val="28"/>
          <w:szCs w:val="28"/>
          <w:lang w:eastAsia="ru-RU"/>
        </w:rPr>
        <w:t>характеризує</w:t>
      </w:r>
      <w:r w:rsidRPr="00C55D81">
        <w:rPr>
          <w:rFonts w:ascii="Times New Roman" w:eastAsia="Times New Roman" w:hAnsi="Times New Roman" w:cs="Times New Roman"/>
          <w:sz w:val="28"/>
          <w:szCs w:val="28"/>
          <w:lang w:eastAsia="ru-RU"/>
        </w:rPr>
        <w:t xml:space="preserve"> емоційне </w:t>
      </w:r>
      <w:r w:rsidR="00DD79CA" w:rsidRPr="00C55D81">
        <w:rPr>
          <w:rFonts w:ascii="Times New Roman" w:eastAsia="Times New Roman" w:hAnsi="Times New Roman" w:cs="Times New Roman"/>
          <w:sz w:val="28"/>
          <w:szCs w:val="28"/>
          <w:lang w:eastAsia="ru-RU"/>
        </w:rPr>
        <w:t>ставлення</w:t>
      </w:r>
      <w:r w:rsidRPr="00C55D81">
        <w:rPr>
          <w:rFonts w:ascii="Times New Roman" w:eastAsia="Times New Roman" w:hAnsi="Times New Roman" w:cs="Times New Roman"/>
          <w:sz w:val="28"/>
          <w:szCs w:val="28"/>
          <w:lang w:eastAsia="ru-RU"/>
        </w:rPr>
        <w:t xml:space="preserve"> суб’єкта до власного «Я» та </w:t>
      </w:r>
      <w:r w:rsidR="0031338F" w:rsidRPr="00C55D81">
        <w:rPr>
          <w:rFonts w:ascii="Times New Roman" w:eastAsia="Times New Roman" w:hAnsi="Times New Roman" w:cs="Times New Roman"/>
          <w:sz w:val="28"/>
          <w:szCs w:val="28"/>
          <w:lang w:eastAsia="ru-RU"/>
        </w:rPr>
        <w:t>охоплює</w:t>
      </w:r>
      <w:r w:rsidRPr="00C55D81">
        <w:rPr>
          <w:rFonts w:ascii="Times New Roman" w:eastAsia="Times New Roman" w:hAnsi="Times New Roman" w:cs="Times New Roman"/>
          <w:sz w:val="28"/>
          <w:szCs w:val="28"/>
          <w:lang w:eastAsia="ru-RU"/>
        </w:rPr>
        <w:t xml:space="preserve"> наступні шкали: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5. «Самоцінність» </w:t>
      </w:r>
      <w:r w:rsidR="0031338F" w:rsidRPr="00C55D81">
        <w:rPr>
          <w:rFonts w:ascii="Times New Roman" w:eastAsia="Times New Roman" w:hAnsi="Times New Roman" w:cs="Times New Roman"/>
          <w:sz w:val="28"/>
          <w:szCs w:val="28"/>
          <w:lang w:eastAsia="ru-RU"/>
        </w:rPr>
        <w:t>описує</w:t>
      </w:r>
      <w:r w:rsidRPr="00C55D81">
        <w:rPr>
          <w:rFonts w:ascii="Times New Roman" w:eastAsia="Times New Roman" w:hAnsi="Times New Roman" w:cs="Times New Roman"/>
          <w:sz w:val="28"/>
          <w:szCs w:val="28"/>
          <w:lang w:eastAsia="ru-RU"/>
        </w:rPr>
        <w:t xml:space="preserve"> емоційну оцінку себе, </w:t>
      </w:r>
      <w:r w:rsidR="0031338F" w:rsidRPr="00C55D81">
        <w:rPr>
          <w:rFonts w:ascii="Times New Roman" w:eastAsia="Times New Roman" w:hAnsi="Times New Roman" w:cs="Times New Roman"/>
          <w:sz w:val="28"/>
          <w:szCs w:val="28"/>
          <w:lang w:eastAsia="ru-RU"/>
        </w:rPr>
        <w:t>свого</w:t>
      </w:r>
      <w:r w:rsidRPr="00C55D81">
        <w:rPr>
          <w:rFonts w:ascii="Times New Roman" w:eastAsia="Times New Roman" w:hAnsi="Times New Roman" w:cs="Times New Roman"/>
          <w:sz w:val="28"/>
          <w:szCs w:val="28"/>
          <w:lang w:eastAsia="ru-RU"/>
        </w:rPr>
        <w:t xml:space="preserve"> «Я» за внутрішніми критеріями </w:t>
      </w:r>
      <w:r w:rsidR="0031338F" w:rsidRPr="00C55D81">
        <w:rPr>
          <w:rFonts w:ascii="Times New Roman" w:eastAsia="Times New Roman" w:hAnsi="Times New Roman" w:cs="Times New Roman"/>
          <w:sz w:val="28"/>
          <w:szCs w:val="28"/>
          <w:lang w:eastAsia="ru-RU"/>
        </w:rPr>
        <w:t xml:space="preserve">духовності, </w:t>
      </w:r>
      <w:r w:rsidRPr="00C55D81">
        <w:rPr>
          <w:rFonts w:ascii="Times New Roman" w:eastAsia="Times New Roman" w:hAnsi="Times New Roman" w:cs="Times New Roman"/>
          <w:sz w:val="28"/>
          <w:szCs w:val="28"/>
          <w:lang w:eastAsia="ru-RU"/>
        </w:rPr>
        <w:t>кохан</w:t>
      </w:r>
      <w:r w:rsidR="0031338F" w:rsidRPr="00C55D81">
        <w:rPr>
          <w:rFonts w:ascii="Times New Roman" w:eastAsia="Times New Roman" w:hAnsi="Times New Roman" w:cs="Times New Roman"/>
          <w:sz w:val="28"/>
          <w:szCs w:val="28"/>
          <w:lang w:eastAsia="ru-RU"/>
        </w:rPr>
        <w:t>ня</w:t>
      </w:r>
      <w:r w:rsidRPr="00C55D81">
        <w:rPr>
          <w:rFonts w:ascii="Times New Roman" w:eastAsia="Times New Roman" w:hAnsi="Times New Roman" w:cs="Times New Roman"/>
          <w:sz w:val="28"/>
          <w:szCs w:val="28"/>
          <w:lang w:eastAsia="ru-RU"/>
        </w:rPr>
        <w:t xml:space="preserve">, багатства </w:t>
      </w:r>
      <w:r w:rsidR="0031338F" w:rsidRPr="00C55D81">
        <w:rPr>
          <w:rFonts w:ascii="Times New Roman" w:eastAsia="Times New Roman" w:hAnsi="Times New Roman" w:cs="Times New Roman"/>
          <w:sz w:val="28"/>
          <w:szCs w:val="28"/>
          <w:lang w:eastAsia="ru-RU"/>
        </w:rPr>
        <w:t>духовного</w:t>
      </w:r>
      <w:r w:rsidRPr="00C55D81">
        <w:rPr>
          <w:rFonts w:ascii="Times New Roman" w:eastAsia="Times New Roman" w:hAnsi="Times New Roman" w:cs="Times New Roman"/>
          <w:sz w:val="28"/>
          <w:szCs w:val="28"/>
          <w:lang w:eastAsia="ru-RU"/>
        </w:rPr>
        <w:t xml:space="preserve"> світу;</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6. «Самоприйняття», високий полюс якого </w:t>
      </w:r>
      <w:r w:rsidR="0031338F" w:rsidRPr="00C55D81">
        <w:rPr>
          <w:rFonts w:ascii="Times New Roman" w:eastAsia="Times New Roman" w:hAnsi="Times New Roman" w:cs="Times New Roman"/>
          <w:sz w:val="28"/>
          <w:szCs w:val="28"/>
          <w:lang w:eastAsia="ru-RU"/>
        </w:rPr>
        <w:t>співпадає з дружнімставленням до себе, гармонії</w:t>
      </w:r>
      <w:r w:rsidRPr="00C55D81">
        <w:rPr>
          <w:rFonts w:ascii="Times New Roman" w:eastAsia="Times New Roman" w:hAnsi="Times New Roman" w:cs="Times New Roman"/>
          <w:sz w:val="28"/>
          <w:szCs w:val="28"/>
          <w:lang w:eastAsia="ru-RU"/>
        </w:rPr>
        <w:t xml:space="preserve"> зі самим собою, </w:t>
      </w:r>
      <w:r w:rsidR="0031338F" w:rsidRPr="00C55D81">
        <w:rPr>
          <w:rFonts w:ascii="Times New Roman" w:eastAsia="Times New Roman" w:hAnsi="Times New Roman" w:cs="Times New Roman"/>
          <w:sz w:val="28"/>
          <w:szCs w:val="28"/>
          <w:lang w:eastAsia="ru-RU"/>
        </w:rPr>
        <w:t>схваленню</w:t>
      </w:r>
      <w:r w:rsidRPr="00C55D81">
        <w:rPr>
          <w:rFonts w:ascii="Times New Roman" w:eastAsia="Times New Roman" w:hAnsi="Times New Roman" w:cs="Times New Roman"/>
          <w:sz w:val="28"/>
          <w:szCs w:val="28"/>
          <w:lang w:eastAsia="ru-RU"/>
        </w:rPr>
        <w:t xml:space="preserve"> сво</w:t>
      </w:r>
      <w:r w:rsidR="0031338F" w:rsidRPr="00C55D81">
        <w:rPr>
          <w:rFonts w:ascii="Times New Roman" w:eastAsia="Times New Roman" w:hAnsi="Times New Roman" w:cs="Times New Roman"/>
          <w:sz w:val="28"/>
          <w:szCs w:val="28"/>
          <w:lang w:eastAsia="ru-RU"/>
        </w:rPr>
        <w:t xml:space="preserve">їх планів і бажань, </w:t>
      </w:r>
      <w:r w:rsidRPr="00C55D81">
        <w:rPr>
          <w:rFonts w:ascii="Times New Roman" w:eastAsia="Times New Roman" w:hAnsi="Times New Roman" w:cs="Times New Roman"/>
          <w:sz w:val="28"/>
          <w:szCs w:val="28"/>
          <w:lang w:eastAsia="ru-RU"/>
        </w:rPr>
        <w:t xml:space="preserve">безумовному </w:t>
      </w:r>
      <w:r w:rsidR="0031338F" w:rsidRPr="00C55D81">
        <w:rPr>
          <w:rFonts w:ascii="Times New Roman" w:eastAsia="Times New Roman" w:hAnsi="Times New Roman" w:cs="Times New Roman"/>
          <w:sz w:val="28"/>
          <w:szCs w:val="28"/>
          <w:lang w:eastAsia="ru-RU"/>
        </w:rPr>
        <w:t xml:space="preserve">розумінню та </w:t>
      </w:r>
      <w:r w:rsidRPr="00C55D81">
        <w:rPr>
          <w:rFonts w:ascii="Times New Roman" w:eastAsia="Times New Roman" w:hAnsi="Times New Roman" w:cs="Times New Roman"/>
          <w:sz w:val="28"/>
          <w:szCs w:val="28"/>
          <w:lang w:eastAsia="ru-RU"/>
        </w:rPr>
        <w:t xml:space="preserve">прийняттю себе таким, яким ти є, навіть з </w:t>
      </w:r>
      <w:r w:rsidR="0031338F" w:rsidRPr="00C55D81">
        <w:rPr>
          <w:rFonts w:ascii="Times New Roman" w:eastAsia="Times New Roman" w:hAnsi="Times New Roman" w:cs="Times New Roman"/>
          <w:sz w:val="28"/>
          <w:szCs w:val="28"/>
          <w:lang w:eastAsia="ru-RU"/>
        </w:rPr>
        <w:t>певними</w:t>
      </w:r>
      <w:r w:rsidRPr="00C55D81">
        <w:rPr>
          <w:rFonts w:ascii="Times New Roman" w:eastAsia="Times New Roman" w:hAnsi="Times New Roman" w:cs="Times New Roman"/>
          <w:sz w:val="28"/>
          <w:szCs w:val="28"/>
          <w:lang w:eastAsia="ru-RU"/>
        </w:rPr>
        <w:t xml:space="preserve"> недоліками;</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7. «Самопривязаність», низький рівень </w:t>
      </w:r>
      <w:r w:rsidR="0031338F" w:rsidRPr="00C55D81">
        <w:rPr>
          <w:rFonts w:ascii="Times New Roman" w:eastAsia="Times New Roman" w:hAnsi="Times New Roman" w:cs="Times New Roman"/>
          <w:sz w:val="28"/>
          <w:szCs w:val="28"/>
          <w:lang w:eastAsia="ru-RU"/>
        </w:rPr>
        <w:t>їїговорить</w:t>
      </w:r>
      <w:r w:rsidRPr="00C55D81">
        <w:rPr>
          <w:rFonts w:ascii="Times New Roman" w:eastAsia="Times New Roman" w:hAnsi="Times New Roman" w:cs="Times New Roman"/>
          <w:sz w:val="28"/>
          <w:szCs w:val="28"/>
          <w:lang w:eastAsia="ru-RU"/>
        </w:rPr>
        <w:t xml:space="preserve"> про </w:t>
      </w:r>
      <w:r w:rsidR="00EC10FD" w:rsidRPr="00C55D81">
        <w:rPr>
          <w:rFonts w:ascii="Times New Roman" w:eastAsia="Times New Roman" w:hAnsi="Times New Roman" w:cs="Times New Roman"/>
          <w:sz w:val="28"/>
          <w:szCs w:val="28"/>
          <w:lang w:eastAsia="ru-RU"/>
        </w:rPr>
        <w:t>прагнення</w:t>
      </w:r>
      <w:r w:rsidRPr="00C55D81">
        <w:rPr>
          <w:rFonts w:ascii="Times New Roman" w:eastAsia="Times New Roman" w:hAnsi="Times New Roman" w:cs="Times New Roman"/>
          <w:sz w:val="28"/>
          <w:szCs w:val="28"/>
          <w:lang w:eastAsia="ru-RU"/>
        </w:rPr>
        <w:t xml:space="preserve"> щось в собі </w:t>
      </w:r>
      <w:r w:rsidR="0031338F" w:rsidRPr="00C55D81">
        <w:rPr>
          <w:rFonts w:ascii="Times New Roman" w:eastAsia="Times New Roman" w:hAnsi="Times New Roman" w:cs="Times New Roman"/>
          <w:sz w:val="28"/>
          <w:szCs w:val="28"/>
          <w:lang w:eastAsia="ru-RU"/>
        </w:rPr>
        <w:t>поміняти</w:t>
      </w:r>
      <w:r w:rsidRPr="00C55D81">
        <w:rPr>
          <w:rFonts w:ascii="Times New Roman" w:eastAsia="Times New Roman" w:hAnsi="Times New Roman" w:cs="Times New Roman"/>
          <w:sz w:val="28"/>
          <w:szCs w:val="28"/>
          <w:lang w:eastAsia="ru-RU"/>
        </w:rPr>
        <w:t xml:space="preserve">, </w:t>
      </w:r>
      <w:r w:rsidR="00EC10FD" w:rsidRPr="00C55D81">
        <w:rPr>
          <w:rFonts w:ascii="Times New Roman" w:eastAsia="Times New Roman" w:hAnsi="Times New Roman" w:cs="Times New Roman"/>
          <w:sz w:val="28"/>
          <w:szCs w:val="28"/>
          <w:lang w:eastAsia="ru-RU"/>
        </w:rPr>
        <w:t>бажання</w:t>
      </w:r>
      <w:r w:rsidRPr="00C55D81">
        <w:rPr>
          <w:rFonts w:ascii="Times New Roman" w:eastAsia="Times New Roman" w:hAnsi="Times New Roman" w:cs="Times New Roman"/>
          <w:sz w:val="28"/>
          <w:szCs w:val="28"/>
          <w:lang w:eastAsia="ru-RU"/>
        </w:rPr>
        <w:t xml:space="preserve"> відповідати ідеальним уявленням про себе, незадоволеністю</w:t>
      </w:r>
      <w:r w:rsidR="00EC10FD" w:rsidRPr="00C55D81">
        <w:rPr>
          <w:rFonts w:ascii="Times New Roman" w:eastAsia="Times New Roman" w:hAnsi="Times New Roman" w:cs="Times New Roman"/>
          <w:sz w:val="28"/>
          <w:szCs w:val="28"/>
          <w:lang w:eastAsia="ru-RU"/>
        </w:rPr>
        <w:t xml:space="preserve"> своїми діями</w:t>
      </w:r>
      <w:r w:rsidRPr="00C55D81">
        <w:rPr>
          <w:rFonts w:ascii="Times New Roman" w:eastAsia="Times New Roman" w:hAnsi="Times New Roman" w:cs="Times New Roman"/>
          <w:sz w:val="28"/>
          <w:szCs w:val="28"/>
          <w:lang w:eastAsia="ru-RU"/>
        </w:rPr>
        <w:t>;</w:t>
      </w:r>
    </w:p>
    <w:p w:rsidR="00E201F0" w:rsidRPr="00C55D81" w:rsidRDefault="00E201F0" w:rsidP="00E201F0">
      <w:pPr>
        <w:spacing w:after="0" w:line="360" w:lineRule="auto"/>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ab/>
        <w:t xml:space="preserve">Фактор «Самознищення», що віддзеркалює негативне </w:t>
      </w:r>
      <w:r w:rsidR="00EC10FD" w:rsidRPr="00C55D81">
        <w:rPr>
          <w:rFonts w:ascii="Times New Roman" w:eastAsia="Times New Roman" w:hAnsi="Times New Roman" w:cs="Times New Roman"/>
          <w:sz w:val="28"/>
          <w:szCs w:val="28"/>
          <w:lang w:eastAsia="ru-RU"/>
        </w:rPr>
        <w:t>ставлення до себе</w:t>
      </w:r>
      <w:r w:rsidRPr="00C55D81">
        <w:rPr>
          <w:rFonts w:ascii="Times New Roman" w:eastAsia="Times New Roman" w:hAnsi="Times New Roman" w:cs="Times New Roman"/>
          <w:sz w:val="28"/>
          <w:szCs w:val="28"/>
          <w:lang w:eastAsia="ru-RU"/>
        </w:rPr>
        <w:t>:</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 xml:space="preserve">8. «Внутрішня конфліктність», </w:t>
      </w:r>
      <w:r w:rsidR="00EC10FD" w:rsidRPr="00C55D81">
        <w:rPr>
          <w:rFonts w:ascii="Times New Roman" w:eastAsia="Times New Roman" w:hAnsi="Times New Roman" w:cs="Times New Roman"/>
          <w:sz w:val="28"/>
          <w:szCs w:val="28"/>
          <w:lang w:eastAsia="ru-RU"/>
        </w:rPr>
        <w:t xml:space="preserve">при наявності внутрішніх конфліктів, сумнівів, неузгодженості з собою наявні </w:t>
      </w:r>
      <w:r w:rsidRPr="00C55D81">
        <w:rPr>
          <w:rFonts w:ascii="Times New Roman" w:eastAsia="Times New Roman" w:hAnsi="Times New Roman" w:cs="Times New Roman"/>
          <w:sz w:val="28"/>
          <w:szCs w:val="28"/>
          <w:lang w:eastAsia="ru-RU"/>
        </w:rPr>
        <w:t xml:space="preserve">високі </w:t>
      </w:r>
      <w:r w:rsidR="00EC10FD" w:rsidRPr="00C55D81">
        <w:rPr>
          <w:rFonts w:ascii="Times New Roman" w:eastAsia="Times New Roman" w:hAnsi="Times New Roman" w:cs="Times New Roman"/>
          <w:sz w:val="28"/>
          <w:szCs w:val="28"/>
          <w:lang w:eastAsia="ru-RU"/>
        </w:rPr>
        <w:t xml:space="preserve">її </w:t>
      </w:r>
      <w:r w:rsidRPr="00C55D81">
        <w:rPr>
          <w:rFonts w:ascii="Times New Roman" w:eastAsia="Times New Roman" w:hAnsi="Times New Roman" w:cs="Times New Roman"/>
          <w:sz w:val="28"/>
          <w:szCs w:val="28"/>
          <w:lang w:eastAsia="ru-RU"/>
        </w:rPr>
        <w:t>показники;</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9. «Самозвинувачення» є </w:t>
      </w:r>
      <w:r w:rsidR="000F68E9" w:rsidRPr="00C55D81">
        <w:rPr>
          <w:rFonts w:ascii="Times New Roman" w:eastAsia="Times New Roman" w:hAnsi="Times New Roman" w:cs="Times New Roman"/>
          <w:sz w:val="28"/>
          <w:szCs w:val="28"/>
          <w:lang w:eastAsia="ru-RU"/>
        </w:rPr>
        <w:t xml:space="preserve">показником відсутності симпатіїта наявністю негативних емоцій, спрямованих </w:t>
      </w:r>
      <w:r w:rsidRPr="00C55D81">
        <w:rPr>
          <w:rFonts w:ascii="Times New Roman" w:eastAsia="Times New Roman" w:hAnsi="Times New Roman" w:cs="Times New Roman"/>
          <w:sz w:val="28"/>
          <w:szCs w:val="28"/>
          <w:lang w:eastAsia="ru-RU"/>
        </w:rPr>
        <w:t xml:space="preserve">на власну адресу, не </w:t>
      </w:r>
      <w:r w:rsidR="000F68E9" w:rsidRPr="00C55D81">
        <w:rPr>
          <w:rFonts w:ascii="Times New Roman" w:eastAsia="Times New Roman" w:hAnsi="Times New Roman" w:cs="Times New Roman"/>
          <w:sz w:val="28"/>
          <w:szCs w:val="28"/>
          <w:lang w:eastAsia="ru-RU"/>
        </w:rPr>
        <w:t>беручи до уваги</w:t>
      </w:r>
      <w:r w:rsidRPr="00C55D81">
        <w:rPr>
          <w:rFonts w:ascii="Times New Roman" w:eastAsia="Times New Roman" w:hAnsi="Times New Roman" w:cs="Times New Roman"/>
          <w:sz w:val="28"/>
          <w:szCs w:val="28"/>
          <w:lang w:eastAsia="ru-RU"/>
        </w:rPr>
        <w:t xml:space="preserve"> високу самооцінку якостей і досягнень.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В процесі діагностики </w:t>
      </w:r>
      <w:r w:rsidR="000F68E9" w:rsidRPr="00C55D81">
        <w:rPr>
          <w:rFonts w:ascii="Times New Roman" w:eastAsia="Times New Roman" w:hAnsi="Times New Roman" w:cs="Times New Roman"/>
          <w:sz w:val="28"/>
          <w:szCs w:val="28"/>
          <w:lang w:eastAsia="ru-RU"/>
        </w:rPr>
        <w:t>досліджуваних</w:t>
      </w:r>
      <w:r w:rsidRPr="00C55D81">
        <w:rPr>
          <w:rFonts w:ascii="Times New Roman" w:eastAsia="Times New Roman" w:hAnsi="Times New Roman" w:cs="Times New Roman"/>
          <w:sz w:val="28"/>
          <w:szCs w:val="28"/>
          <w:lang w:eastAsia="ru-RU"/>
        </w:rPr>
        <w:t xml:space="preserve"> просять звернути увагу на зміст </w:t>
      </w:r>
      <w:r w:rsidR="000F68E9" w:rsidRPr="00C55D81">
        <w:rPr>
          <w:rFonts w:ascii="Times New Roman" w:eastAsia="Times New Roman" w:hAnsi="Times New Roman" w:cs="Times New Roman"/>
          <w:sz w:val="28"/>
          <w:szCs w:val="28"/>
          <w:lang w:eastAsia="ru-RU"/>
        </w:rPr>
        <w:t>суджень</w:t>
      </w:r>
      <w:r w:rsidRPr="00C55D81">
        <w:rPr>
          <w:rFonts w:ascii="Times New Roman" w:eastAsia="Times New Roman" w:hAnsi="Times New Roman" w:cs="Times New Roman"/>
          <w:sz w:val="28"/>
          <w:szCs w:val="28"/>
          <w:lang w:eastAsia="ru-RU"/>
        </w:rPr>
        <w:t xml:space="preserve"> і на можливість для кожного </w:t>
      </w:r>
      <w:r w:rsidR="000F68E9" w:rsidRPr="00C55D81">
        <w:rPr>
          <w:rFonts w:ascii="Times New Roman" w:eastAsia="Times New Roman" w:hAnsi="Times New Roman" w:cs="Times New Roman"/>
          <w:sz w:val="28"/>
          <w:szCs w:val="28"/>
          <w:lang w:eastAsia="ru-RU"/>
        </w:rPr>
        <w:t>зробити</w:t>
      </w:r>
      <w:r w:rsidRPr="00C55D81">
        <w:rPr>
          <w:rFonts w:ascii="Times New Roman" w:eastAsia="Times New Roman" w:hAnsi="Times New Roman" w:cs="Times New Roman"/>
          <w:sz w:val="28"/>
          <w:szCs w:val="28"/>
          <w:lang w:eastAsia="ru-RU"/>
        </w:rPr>
        <w:t xml:space="preserve"> правильний вибір, що </w:t>
      </w:r>
      <w:r w:rsidR="000F68E9" w:rsidRPr="00C55D81">
        <w:rPr>
          <w:rFonts w:ascii="Times New Roman" w:eastAsia="Times New Roman" w:hAnsi="Times New Roman" w:cs="Times New Roman"/>
          <w:sz w:val="28"/>
          <w:szCs w:val="28"/>
          <w:lang w:eastAsia="ru-RU"/>
        </w:rPr>
        <w:t>відповідаєминулому досвіду. Базуючись на результатах,</w:t>
      </w:r>
      <w:r w:rsidR="006A5B57" w:rsidRPr="00C55D81">
        <w:rPr>
          <w:rFonts w:ascii="Times New Roman" w:eastAsia="Times New Roman" w:hAnsi="Times New Roman" w:cs="Times New Roman"/>
          <w:sz w:val="28"/>
          <w:szCs w:val="28"/>
          <w:lang w:eastAsia="ru-RU"/>
        </w:rPr>
        <w:t>здійснюється</w:t>
      </w:r>
      <w:r w:rsidRPr="00C55D81">
        <w:rPr>
          <w:rFonts w:ascii="Times New Roman" w:eastAsia="Times New Roman" w:hAnsi="Times New Roman" w:cs="Times New Roman"/>
          <w:sz w:val="28"/>
          <w:szCs w:val="28"/>
          <w:lang w:eastAsia="ru-RU"/>
        </w:rPr>
        <w:t xml:space="preserve"> інтерпретація виявлених якостей, при цьому </w:t>
      </w:r>
      <w:r w:rsidR="006A5B57" w:rsidRPr="00C55D81">
        <w:rPr>
          <w:rFonts w:ascii="Times New Roman" w:eastAsia="Times New Roman" w:hAnsi="Times New Roman" w:cs="Times New Roman"/>
          <w:sz w:val="28"/>
          <w:szCs w:val="28"/>
          <w:lang w:eastAsia="ru-RU"/>
        </w:rPr>
        <w:t>береться до уваги</w:t>
      </w:r>
      <w:r w:rsidRPr="00C55D81">
        <w:rPr>
          <w:rFonts w:ascii="Times New Roman" w:eastAsia="Times New Roman" w:hAnsi="Times New Roman" w:cs="Times New Roman"/>
          <w:sz w:val="28"/>
          <w:szCs w:val="28"/>
          <w:lang w:eastAsia="ru-RU"/>
        </w:rPr>
        <w:t xml:space="preserve"> характер і </w:t>
      </w:r>
      <w:r w:rsidR="006A5B57" w:rsidRPr="00C55D81">
        <w:rPr>
          <w:rFonts w:ascii="Times New Roman" w:eastAsia="Times New Roman" w:hAnsi="Times New Roman" w:cs="Times New Roman"/>
          <w:sz w:val="28"/>
          <w:szCs w:val="28"/>
          <w:lang w:eastAsia="ru-RU"/>
        </w:rPr>
        <w:t>рівень</w:t>
      </w:r>
      <w:r w:rsidRPr="00C55D81">
        <w:rPr>
          <w:rFonts w:ascii="Times New Roman" w:eastAsia="Times New Roman" w:hAnsi="Times New Roman" w:cs="Times New Roman"/>
          <w:sz w:val="28"/>
          <w:szCs w:val="28"/>
          <w:lang w:eastAsia="ru-RU"/>
        </w:rPr>
        <w:t xml:space="preserve"> відхилень за окремими характеристиками.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Отримані первинні дані по кожному </w:t>
      </w:r>
      <w:r w:rsidR="006A5B57" w:rsidRPr="00C55D81">
        <w:rPr>
          <w:rFonts w:ascii="Times New Roman" w:eastAsia="Times New Roman" w:hAnsi="Times New Roman" w:cs="Times New Roman"/>
          <w:sz w:val="28"/>
          <w:szCs w:val="28"/>
          <w:lang w:eastAsia="ru-RU"/>
        </w:rPr>
        <w:t>обстежуваному</w:t>
      </w:r>
      <w:r w:rsidRPr="00C55D81">
        <w:rPr>
          <w:rFonts w:ascii="Times New Roman" w:eastAsia="Times New Roman" w:hAnsi="Times New Roman" w:cs="Times New Roman"/>
          <w:sz w:val="28"/>
          <w:szCs w:val="28"/>
          <w:lang w:eastAsia="ru-RU"/>
        </w:rPr>
        <w:t xml:space="preserve"> переводяться у вторинні показники (стени) та </w:t>
      </w:r>
      <w:r w:rsidR="006A5B57" w:rsidRPr="00C55D81">
        <w:rPr>
          <w:rFonts w:ascii="Times New Roman" w:eastAsia="Times New Roman" w:hAnsi="Times New Roman" w:cs="Times New Roman"/>
          <w:sz w:val="28"/>
          <w:szCs w:val="28"/>
          <w:lang w:eastAsia="ru-RU"/>
        </w:rPr>
        <w:t>опрацьовуються</w:t>
      </w:r>
      <w:r w:rsidRPr="00C55D81">
        <w:rPr>
          <w:rFonts w:ascii="Times New Roman" w:eastAsia="Times New Roman" w:hAnsi="Times New Roman" w:cs="Times New Roman"/>
          <w:sz w:val="28"/>
          <w:szCs w:val="28"/>
          <w:lang w:eastAsia="ru-RU"/>
        </w:rPr>
        <w:t xml:space="preserve"> у </w:t>
      </w:r>
      <w:r w:rsidR="006A5B57" w:rsidRPr="00C55D81">
        <w:rPr>
          <w:rFonts w:ascii="Times New Roman" w:eastAsia="Times New Roman" w:hAnsi="Times New Roman" w:cs="Times New Roman"/>
          <w:sz w:val="28"/>
          <w:szCs w:val="28"/>
          <w:lang w:eastAsia="ru-RU"/>
        </w:rPr>
        <w:t>формі</w:t>
      </w:r>
      <w:r w:rsidRPr="00C55D81">
        <w:rPr>
          <w:rFonts w:ascii="Times New Roman" w:eastAsia="Times New Roman" w:hAnsi="Times New Roman" w:cs="Times New Roman"/>
          <w:sz w:val="28"/>
          <w:szCs w:val="28"/>
          <w:lang w:eastAsia="ru-RU"/>
        </w:rPr>
        <w:t xml:space="preserve"> профілю. За отриманими профілями оцінюються спрямованість </w:t>
      </w:r>
      <w:r w:rsidR="006A5B57" w:rsidRPr="00C55D81">
        <w:rPr>
          <w:rFonts w:ascii="Times New Roman" w:eastAsia="Times New Roman" w:hAnsi="Times New Roman" w:cs="Times New Roman"/>
          <w:sz w:val="28"/>
          <w:szCs w:val="28"/>
          <w:lang w:eastAsia="ru-RU"/>
        </w:rPr>
        <w:t>рівня</w:t>
      </w:r>
      <w:r w:rsidRPr="00C55D81">
        <w:rPr>
          <w:rFonts w:ascii="Times New Roman" w:eastAsia="Times New Roman" w:hAnsi="Times New Roman" w:cs="Times New Roman"/>
          <w:sz w:val="28"/>
          <w:szCs w:val="28"/>
          <w:lang w:eastAsia="ru-RU"/>
        </w:rPr>
        <w:t xml:space="preserve">вираженості розходжень в оцінках.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Високий </w:t>
      </w:r>
      <w:r w:rsidR="006A5B57" w:rsidRPr="00C55D81">
        <w:rPr>
          <w:rFonts w:ascii="Times New Roman" w:eastAsia="Times New Roman" w:hAnsi="Times New Roman" w:cs="Times New Roman"/>
          <w:sz w:val="28"/>
          <w:szCs w:val="28"/>
          <w:lang w:eastAsia="ru-RU"/>
        </w:rPr>
        <w:t>ступінь</w:t>
      </w:r>
      <w:r w:rsidRPr="00C55D81">
        <w:rPr>
          <w:rFonts w:ascii="Times New Roman" w:eastAsia="Times New Roman" w:hAnsi="Times New Roman" w:cs="Times New Roman"/>
          <w:sz w:val="28"/>
          <w:szCs w:val="28"/>
          <w:lang w:eastAsia="ru-RU"/>
        </w:rPr>
        <w:t xml:space="preserve"> особистісного компоненту психологічної готовності до професійно</w:t>
      </w:r>
      <w:r w:rsidR="0018770C" w:rsidRPr="00C55D81">
        <w:rPr>
          <w:rFonts w:ascii="Times New Roman" w:eastAsia="Times New Roman" w:hAnsi="Times New Roman" w:cs="Times New Roman"/>
          <w:sz w:val="28"/>
          <w:szCs w:val="28"/>
          <w:lang w:eastAsia="ru-RU"/>
        </w:rPr>
        <w:t xml:space="preserve">ї діяльності майбутніх юристів характеризується низькими рівнями </w:t>
      </w:r>
      <w:r w:rsidRPr="00C55D81">
        <w:rPr>
          <w:rFonts w:ascii="Times New Roman" w:eastAsia="Times New Roman" w:hAnsi="Times New Roman" w:cs="Times New Roman"/>
          <w:sz w:val="28"/>
          <w:szCs w:val="28"/>
          <w:lang w:eastAsia="ru-RU"/>
        </w:rPr>
        <w:t xml:space="preserve">за шкалами </w:t>
      </w:r>
      <w:r w:rsidR="0018770C" w:rsidRPr="00C55D81">
        <w:rPr>
          <w:rFonts w:ascii="Times New Roman" w:eastAsia="Times New Roman" w:hAnsi="Times New Roman" w:cs="Times New Roman"/>
          <w:sz w:val="28"/>
          <w:szCs w:val="28"/>
          <w:lang w:eastAsia="ru-RU"/>
        </w:rPr>
        <w:t xml:space="preserve">самоприв’язаність, </w:t>
      </w:r>
      <w:r w:rsidRPr="00C55D81">
        <w:rPr>
          <w:rFonts w:ascii="Times New Roman" w:eastAsia="Times New Roman" w:hAnsi="Times New Roman" w:cs="Times New Roman"/>
          <w:sz w:val="28"/>
          <w:szCs w:val="28"/>
          <w:lang w:eastAsia="ru-RU"/>
        </w:rPr>
        <w:t xml:space="preserve">відкритість, конфліктність, самозвинувачення, </w:t>
      </w:r>
      <w:r w:rsidR="0018770C" w:rsidRPr="00C55D81">
        <w:rPr>
          <w:rFonts w:ascii="Times New Roman" w:eastAsia="Times New Roman" w:hAnsi="Times New Roman" w:cs="Times New Roman"/>
          <w:sz w:val="28"/>
          <w:szCs w:val="28"/>
          <w:lang w:eastAsia="ru-RU"/>
        </w:rPr>
        <w:t>при цьому, високими рівнями</w:t>
      </w:r>
      <w:r w:rsidRPr="00C55D81">
        <w:rPr>
          <w:rFonts w:ascii="Times New Roman" w:eastAsia="Times New Roman" w:hAnsi="Times New Roman" w:cs="Times New Roman"/>
          <w:sz w:val="28"/>
          <w:szCs w:val="28"/>
          <w:lang w:eastAsia="ru-RU"/>
        </w:rPr>
        <w:t xml:space="preserve"> за </w:t>
      </w:r>
      <w:r w:rsidR="0018770C" w:rsidRPr="00C55D81">
        <w:rPr>
          <w:rFonts w:ascii="Times New Roman" w:eastAsia="Times New Roman" w:hAnsi="Times New Roman" w:cs="Times New Roman"/>
          <w:sz w:val="28"/>
          <w:szCs w:val="28"/>
          <w:lang w:eastAsia="ru-RU"/>
        </w:rPr>
        <w:t xml:space="preserve">такими </w:t>
      </w:r>
      <w:r w:rsidRPr="00C55D81">
        <w:rPr>
          <w:rFonts w:ascii="Times New Roman" w:eastAsia="Times New Roman" w:hAnsi="Times New Roman" w:cs="Times New Roman"/>
          <w:sz w:val="28"/>
          <w:szCs w:val="28"/>
          <w:lang w:eastAsia="ru-RU"/>
        </w:rPr>
        <w:t>шкалами</w:t>
      </w:r>
      <w:r w:rsidR="0018770C" w:rsidRPr="00C55D81">
        <w:rPr>
          <w:rFonts w:ascii="Times New Roman" w:eastAsia="Times New Roman" w:hAnsi="Times New Roman" w:cs="Times New Roman"/>
          <w:sz w:val="28"/>
          <w:szCs w:val="28"/>
          <w:lang w:eastAsia="ru-RU"/>
        </w:rPr>
        <w:t xml:space="preserve">, яксамокерівництво, </w:t>
      </w:r>
      <w:r w:rsidRPr="00C55D81">
        <w:rPr>
          <w:rFonts w:ascii="Times New Roman" w:eastAsia="Times New Roman" w:hAnsi="Times New Roman" w:cs="Times New Roman"/>
          <w:sz w:val="28"/>
          <w:szCs w:val="28"/>
          <w:lang w:eastAsia="ru-RU"/>
        </w:rPr>
        <w:t>самовпевненість, дзеркальне Я, самоприйняття</w:t>
      </w:r>
      <w:r w:rsidR="0018770C" w:rsidRPr="00C55D81">
        <w:rPr>
          <w:rFonts w:ascii="Times New Roman" w:eastAsia="Times New Roman" w:hAnsi="Times New Roman" w:cs="Times New Roman"/>
          <w:sz w:val="28"/>
          <w:szCs w:val="28"/>
          <w:lang w:eastAsia="ru-RU"/>
        </w:rPr>
        <w:t xml:space="preserve"> та самоцінність</w:t>
      </w:r>
      <w:r w:rsidRPr="00C55D81">
        <w:rPr>
          <w:rFonts w:ascii="Times New Roman" w:eastAsia="Times New Roman" w:hAnsi="Times New Roman" w:cs="Times New Roman"/>
          <w:sz w:val="28"/>
          <w:szCs w:val="28"/>
          <w:lang w:eastAsia="ru-RU"/>
        </w:rPr>
        <w:t xml:space="preserve">; </w:t>
      </w:r>
      <w:r w:rsidR="0018770C" w:rsidRPr="00C55D81">
        <w:rPr>
          <w:rFonts w:ascii="Times New Roman" w:eastAsia="Times New Roman" w:hAnsi="Times New Roman" w:cs="Times New Roman"/>
          <w:sz w:val="28"/>
          <w:szCs w:val="28"/>
          <w:lang w:eastAsia="ru-RU"/>
        </w:rPr>
        <w:t>у середньому рівнінаявний</w:t>
      </w:r>
      <w:r w:rsidRPr="00C55D81">
        <w:rPr>
          <w:rFonts w:ascii="Times New Roman" w:eastAsia="Times New Roman" w:hAnsi="Times New Roman" w:cs="Times New Roman"/>
          <w:sz w:val="28"/>
          <w:szCs w:val="28"/>
          <w:lang w:eastAsia="ru-RU"/>
        </w:rPr>
        <w:t xml:space="preserve"> високий рівень за шкалою відкритість, середній рі</w:t>
      </w:r>
      <w:r w:rsidR="0018770C" w:rsidRPr="00C55D81">
        <w:rPr>
          <w:rFonts w:ascii="Times New Roman" w:eastAsia="Times New Roman" w:hAnsi="Times New Roman" w:cs="Times New Roman"/>
          <w:sz w:val="28"/>
          <w:szCs w:val="28"/>
          <w:lang w:eastAsia="ru-RU"/>
        </w:rPr>
        <w:t xml:space="preserve">вні за шкалами самокерівництво, самовпевненість, </w:t>
      </w:r>
      <w:r w:rsidRPr="00C55D81">
        <w:rPr>
          <w:rFonts w:ascii="Times New Roman" w:eastAsia="Times New Roman" w:hAnsi="Times New Roman" w:cs="Times New Roman"/>
          <w:sz w:val="28"/>
          <w:szCs w:val="28"/>
          <w:lang w:eastAsia="ru-RU"/>
        </w:rPr>
        <w:t xml:space="preserve">дзеркальне Я, самоприйняття, </w:t>
      </w:r>
      <w:r w:rsidR="0018770C" w:rsidRPr="00C55D81">
        <w:rPr>
          <w:rFonts w:ascii="Times New Roman" w:eastAsia="Times New Roman" w:hAnsi="Times New Roman" w:cs="Times New Roman"/>
          <w:sz w:val="28"/>
          <w:szCs w:val="28"/>
          <w:lang w:eastAsia="ru-RU"/>
        </w:rPr>
        <w:t xml:space="preserve">самоцінність, </w:t>
      </w:r>
      <w:r w:rsidRPr="00C55D81">
        <w:rPr>
          <w:rFonts w:ascii="Times New Roman" w:eastAsia="Times New Roman" w:hAnsi="Times New Roman" w:cs="Times New Roman"/>
          <w:sz w:val="28"/>
          <w:szCs w:val="28"/>
          <w:lang w:eastAsia="ru-RU"/>
        </w:rPr>
        <w:t xml:space="preserve">самоприв’язаність, самозвинувачення, а також конфліктність; </w:t>
      </w:r>
      <w:r w:rsidR="0018770C" w:rsidRPr="00C55D81">
        <w:rPr>
          <w:rFonts w:ascii="Times New Roman" w:eastAsia="Times New Roman" w:hAnsi="Times New Roman" w:cs="Times New Roman"/>
          <w:sz w:val="28"/>
          <w:szCs w:val="28"/>
          <w:lang w:eastAsia="ru-RU"/>
        </w:rPr>
        <w:t>при низькому рівні</w:t>
      </w:r>
      <w:r w:rsidRPr="00C55D81">
        <w:rPr>
          <w:rFonts w:ascii="Times New Roman" w:eastAsia="Times New Roman" w:hAnsi="Times New Roman" w:cs="Times New Roman"/>
          <w:sz w:val="28"/>
          <w:szCs w:val="28"/>
          <w:lang w:eastAsia="ru-RU"/>
        </w:rPr>
        <w:t xml:space="preserve"> – </w:t>
      </w:r>
      <w:r w:rsidR="0018770C" w:rsidRPr="00C55D81">
        <w:rPr>
          <w:rFonts w:ascii="Times New Roman" w:eastAsia="Times New Roman" w:hAnsi="Times New Roman" w:cs="Times New Roman"/>
          <w:sz w:val="28"/>
          <w:szCs w:val="28"/>
          <w:lang w:eastAsia="ru-RU"/>
        </w:rPr>
        <w:t>досить</w:t>
      </w:r>
      <w:r w:rsidRPr="00C55D81">
        <w:rPr>
          <w:rFonts w:ascii="Times New Roman" w:eastAsia="Times New Roman" w:hAnsi="Times New Roman" w:cs="Times New Roman"/>
          <w:sz w:val="28"/>
          <w:szCs w:val="28"/>
          <w:lang w:eastAsia="ru-RU"/>
        </w:rPr>
        <w:t xml:space="preserve"> високий або низький рівень за шкалою відкритість, низький рівень за шкалами </w:t>
      </w:r>
      <w:r w:rsidR="0018770C" w:rsidRPr="00C55D81">
        <w:rPr>
          <w:rFonts w:ascii="Times New Roman" w:eastAsia="Times New Roman" w:hAnsi="Times New Roman" w:cs="Times New Roman"/>
          <w:sz w:val="28"/>
          <w:szCs w:val="28"/>
          <w:lang w:eastAsia="ru-RU"/>
        </w:rPr>
        <w:t xml:space="preserve">самокерівництво, </w:t>
      </w:r>
      <w:r w:rsidRPr="00C55D81">
        <w:rPr>
          <w:rFonts w:ascii="Times New Roman" w:eastAsia="Times New Roman" w:hAnsi="Times New Roman" w:cs="Times New Roman"/>
          <w:sz w:val="28"/>
          <w:szCs w:val="28"/>
          <w:lang w:eastAsia="ru-RU"/>
        </w:rPr>
        <w:t xml:space="preserve">самовпевненість, дзеркальне Я, самоприйняття, </w:t>
      </w:r>
      <w:r w:rsidR="0018770C" w:rsidRPr="00C55D81">
        <w:rPr>
          <w:rFonts w:ascii="Times New Roman" w:eastAsia="Times New Roman" w:hAnsi="Times New Roman" w:cs="Times New Roman"/>
          <w:sz w:val="28"/>
          <w:szCs w:val="28"/>
          <w:lang w:eastAsia="ru-RU"/>
        </w:rPr>
        <w:t xml:space="preserve">самоцінність, </w:t>
      </w:r>
      <w:r w:rsidRPr="00C55D81">
        <w:rPr>
          <w:rFonts w:ascii="Times New Roman" w:eastAsia="Times New Roman" w:hAnsi="Times New Roman" w:cs="Times New Roman"/>
          <w:sz w:val="28"/>
          <w:szCs w:val="28"/>
          <w:lang w:eastAsia="ru-RU"/>
        </w:rPr>
        <w:t>високий рівень за шкалами самоприв’язаність, самозвинувачення</w:t>
      </w:r>
      <w:r w:rsidR="00B65DCB" w:rsidRPr="00C55D81">
        <w:rPr>
          <w:rFonts w:ascii="Times New Roman" w:eastAsia="Times New Roman" w:hAnsi="Times New Roman" w:cs="Times New Roman"/>
          <w:sz w:val="28"/>
          <w:szCs w:val="28"/>
          <w:lang w:eastAsia="ru-RU"/>
        </w:rPr>
        <w:t>, конфліктність</w:t>
      </w:r>
      <w:r w:rsidRPr="00C55D81">
        <w:rPr>
          <w:rFonts w:ascii="Times New Roman" w:eastAsia="Times New Roman" w:hAnsi="Times New Roman" w:cs="Times New Roman"/>
          <w:sz w:val="28"/>
          <w:szCs w:val="28"/>
          <w:lang w:eastAsia="ru-RU"/>
        </w:rPr>
        <w:t xml:space="preserve">.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Використані методики психодіагностичного обстеження були підібрані у відповідності з обґрунтованими теоретичними положеннями про структуру психологічної готовності до професійної діяльності студентів-юристів. </w:t>
      </w:r>
    </w:p>
    <w:p w:rsidR="00E201F0" w:rsidRPr="00C55D81" w:rsidRDefault="00B65DCB"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Для кожної з використаних методик</w:t>
      </w:r>
      <w:r w:rsidR="00E201F0" w:rsidRPr="00C55D81">
        <w:rPr>
          <w:rFonts w:ascii="Times New Roman" w:eastAsia="Times New Roman" w:hAnsi="Times New Roman" w:cs="Times New Roman"/>
          <w:sz w:val="28"/>
          <w:szCs w:val="28"/>
          <w:lang w:eastAsia="ru-RU"/>
        </w:rPr>
        <w:t xml:space="preserve"> були </w:t>
      </w:r>
      <w:r w:rsidRPr="00C55D81">
        <w:rPr>
          <w:rFonts w:ascii="Times New Roman" w:eastAsia="Times New Roman" w:hAnsi="Times New Roman" w:cs="Times New Roman"/>
          <w:sz w:val="28"/>
          <w:szCs w:val="28"/>
          <w:lang w:eastAsia="ru-RU"/>
        </w:rPr>
        <w:t>детерміновані</w:t>
      </w:r>
      <w:r w:rsidR="00E201F0" w:rsidRPr="00C55D81">
        <w:rPr>
          <w:rFonts w:ascii="Times New Roman" w:eastAsia="Times New Roman" w:hAnsi="Times New Roman" w:cs="Times New Roman"/>
          <w:sz w:val="28"/>
          <w:szCs w:val="28"/>
          <w:lang w:eastAsia="ru-RU"/>
        </w:rPr>
        <w:t xml:space="preserve"> критерії оцінювання, параметри та </w:t>
      </w:r>
      <w:r w:rsidRPr="00C55D81">
        <w:rPr>
          <w:rFonts w:ascii="Times New Roman" w:eastAsia="Times New Roman" w:hAnsi="Times New Roman" w:cs="Times New Roman"/>
          <w:sz w:val="28"/>
          <w:szCs w:val="28"/>
          <w:lang w:eastAsia="ru-RU"/>
        </w:rPr>
        <w:t>ступені</w:t>
      </w:r>
      <w:r w:rsidR="00E201F0" w:rsidRPr="00C55D81">
        <w:rPr>
          <w:rFonts w:ascii="Times New Roman" w:eastAsia="Times New Roman" w:hAnsi="Times New Roman" w:cs="Times New Roman"/>
          <w:sz w:val="28"/>
          <w:szCs w:val="28"/>
          <w:lang w:eastAsia="ru-RU"/>
        </w:rPr>
        <w:t xml:space="preserve"> розвитку компонентів психологічної </w:t>
      </w:r>
      <w:r w:rsidR="00E201F0" w:rsidRPr="00C55D81">
        <w:rPr>
          <w:rFonts w:ascii="Times New Roman" w:eastAsia="Times New Roman" w:hAnsi="Times New Roman" w:cs="Times New Roman"/>
          <w:sz w:val="28"/>
          <w:szCs w:val="28"/>
          <w:lang w:eastAsia="ru-RU"/>
        </w:rPr>
        <w:lastRenderedPageBreak/>
        <w:t>готовності майбутнього юриста до професійної</w:t>
      </w:r>
      <w:r w:rsidRPr="00C55D81">
        <w:rPr>
          <w:rFonts w:ascii="Times New Roman" w:eastAsia="Times New Roman" w:hAnsi="Times New Roman" w:cs="Times New Roman"/>
          <w:sz w:val="28"/>
          <w:szCs w:val="28"/>
          <w:lang w:eastAsia="ru-RU"/>
        </w:rPr>
        <w:t xml:space="preserve"> діяльності (високий, середній чи </w:t>
      </w:r>
      <w:r w:rsidR="00E201F0" w:rsidRPr="00C55D81">
        <w:rPr>
          <w:rFonts w:ascii="Times New Roman" w:eastAsia="Times New Roman" w:hAnsi="Times New Roman" w:cs="Times New Roman"/>
          <w:sz w:val="28"/>
          <w:szCs w:val="28"/>
          <w:lang w:eastAsia="ru-RU"/>
        </w:rPr>
        <w:t>низький).</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Мотиваційний компонент психологічної готовності майбутнього юриста до професійної діяльності містить такі рівні:</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1. Високий рівень. Майбутній юрист бажає займатися професійною діяльністю, позитивно відноситься до неї, має соціальний та артистичний тип професійної спрямованості, мотивами навчання у вузі виступають мотив отримання знань та оволодіння професією, а не прагнення набути диплом при формальному засвоєнні знань, задоволений майбутньою діяльністю.</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2. Середній рівень. Майбутній юрист позитивно відноситься до професійної діяльності, але мотив отримання знань та оволодіння професією, бажання займатися нею нестійкі й обумовлюються зовнішніми обставинами, у нього переважає заповзятливий та інтелектуальний типи професійної спрямованості, він задоволений майбутньою професійною діяльністю, але з деякою тенденцією до розчарування</w:t>
      </w:r>
      <w:r w:rsidR="007D39B6" w:rsidRPr="00C55D81">
        <w:rPr>
          <w:rFonts w:ascii="Times New Roman" w:eastAsia="Times New Roman" w:hAnsi="Times New Roman" w:cs="Times New Roman"/>
          <w:sz w:val="28"/>
          <w:szCs w:val="28"/>
          <w:lang w:eastAsia="ru-RU"/>
        </w:rPr>
        <w:t>.</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3. Низький рівень. Майбутній юрист навчається у вузі лише заради отримання диплому, у нього відсутня пізнавальна активність, бажання займатися професійною діяльністю, переважає конвенційний та реалістичний тип професійної спрямованості, він незадоволений майбутньою професією та факторами, що на неї впливають (важливість, престижність, перспективи кар’єрного росту).</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Операційний компонент психологічної готовності майбутнього юриста до професійної діяльності містить такі рівні:</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1. Ви</w:t>
      </w:r>
      <w:r w:rsidR="00B65DCB" w:rsidRPr="00C55D81">
        <w:rPr>
          <w:rFonts w:ascii="Times New Roman" w:eastAsia="Times New Roman" w:hAnsi="Times New Roman" w:cs="Times New Roman"/>
          <w:sz w:val="28"/>
          <w:szCs w:val="28"/>
          <w:lang w:eastAsia="ru-RU"/>
        </w:rPr>
        <w:t xml:space="preserve">сокий рівень. Майбутній юрист спроможний </w:t>
      </w:r>
      <w:r w:rsidRPr="00C55D81">
        <w:rPr>
          <w:rFonts w:ascii="Times New Roman" w:eastAsia="Times New Roman" w:hAnsi="Times New Roman" w:cs="Times New Roman"/>
          <w:sz w:val="28"/>
          <w:szCs w:val="28"/>
          <w:lang w:eastAsia="ru-RU"/>
        </w:rPr>
        <w:t xml:space="preserve">побудувати процес </w:t>
      </w:r>
      <w:r w:rsidR="00B65DCB" w:rsidRPr="00C55D81">
        <w:rPr>
          <w:rFonts w:ascii="Times New Roman" w:eastAsia="Times New Roman" w:hAnsi="Times New Roman" w:cs="Times New Roman"/>
          <w:sz w:val="28"/>
          <w:szCs w:val="28"/>
          <w:lang w:eastAsia="ru-RU"/>
        </w:rPr>
        <w:t>комунікації</w:t>
      </w:r>
      <w:r w:rsidRPr="00C55D81">
        <w:rPr>
          <w:rFonts w:ascii="Times New Roman" w:eastAsia="Times New Roman" w:hAnsi="Times New Roman" w:cs="Times New Roman"/>
          <w:sz w:val="28"/>
          <w:szCs w:val="28"/>
          <w:lang w:eastAsia="ru-RU"/>
        </w:rPr>
        <w:t xml:space="preserve">, </w:t>
      </w:r>
      <w:r w:rsidR="00B65DCB" w:rsidRPr="00C55D81">
        <w:rPr>
          <w:rFonts w:ascii="Times New Roman" w:eastAsia="Times New Roman" w:hAnsi="Times New Roman" w:cs="Times New Roman"/>
          <w:sz w:val="28"/>
          <w:szCs w:val="28"/>
          <w:lang w:eastAsia="ru-RU"/>
        </w:rPr>
        <w:t>може</w:t>
      </w:r>
      <w:r w:rsidRPr="00C55D81">
        <w:rPr>
          <w:rFonts w:ascii="Times New Roman" w:eastAsia="Times New Roman" w:hAnsi="Times New Roman" w:cs="Times New Roman"/>
          <w:sz w:val="28"/>
          <w:szCs w:val="28"/>
          <w:lang w:eastAsia="ru-RU"/>
        </w:rPr>
        <w:t xml:space="preserve"> встановити психологічний контакт, дати раду </w:t>
      </w:r>
      <w:r w:rsidR="00B65DCB" w:rsidRPr="00C55D81">
        <w:rPr>
          <w:rFonts w:ascii="Times New Roman" w:eastAsia="Times New Roman" w:hAnsi="Times New Roman" w:cs="Times New Roman"/>
          <w:sz w:val="28"/>
          <w:szCs w:val="28"/>
          <w:lang w:eastAsia="ru-RU"/>
        </w:rPr>
        <w:t>своїм</w:t>
      </w:r>
      <w:r w:rsidRPr="00C55D81">
        <w:rPr>
          <w:rFonts w:ascii="Times New Roman" w:eastAsia="Times New Roman" w:hAnsi="Times New Roman" w:cs="Times New Roman"/>
          <w:sz w:val="28"/>
          <w:szCs w:val="28"/>
          <w:lang w:eastAsia="ru-RU"/>
        </w:rPr>
        <w:t xml:space="preserve"> почуття</w:t>
      </w:r>
      <w:r w:rsidR="00B65DCB" w:rsidRPr="00C55D81">
        <w:rPr>
          <w:rFonts w:ascii="Times New Roman" w:eastAsia="Times New Roman" w:hAnsi="Times New Roman" w:cs="Times New Roman"/>
          <w:sz w:val="28"/>
          <w:szCs w:val="28"/>
          <w:lang w:eastAsia="ru-RU"/>
        </w:rPr>
        <w:t>м</w:t>
      </w:r>
      <w:r w:rsidRPr="00C55D81">
        <w:rPr>
          <w:rFonts w:ascii="Times New Roman" w:eastAsia="Times New Roman" w:hAnsi="Times New Roman" w:cs="Times New Roman"/>
          <w:sz w:val="28"/>
          <w:szCs w:val="28"/>
          <w:lang w:eastAsia="ru-RU"/>
        </w:rPr>
        <w:t>, впоратися з проявами агресивності, стресовими та непередбачуваними ситуаціями, спланувати свою діяльніс</w:t>
      </w:r>
      <w:r w:rsidR="00B65DCB" w:rsidRPr="00C55D81">
        <w:rPr>
          <w:rFonts w:ascii="Times New Roman" w:eastAsia="Times New Roman" w:hAnsi="Times New Roman" w:cs="Times New Roman"/>
          <w:sz w:val="28"/>
          <w:szCs w:val="28"/>
          <w:lang w:eastAsia="ru-RU"/>
        </w:rPr>
        <w:t>ть, поставити перед собою мету та</w:t>
      </w:r>
      <w:r w:rsidRPr="00C55D81">
        <w:rPr>
          <w:rFonts w:ascii="Times New Roman" w:eastAsia="Times New Roman" w:hAnsi="Times New Roman" w:cs="Times New Roman"/>
          <w:sz w:val="28"/>
          <w:szCs w:val="28"/>
          <w:lang w:eastAsia="ru-RU"/>
        </w:rPr>
        <w:t xml:space="preserve"> завдання, ефективно їх </w:t>
      </w:r>
      <w:r w:rsidR="00B65DCB" w:rsidRPr="00C55D81">
        <w:rPr>
          <w:rFonts w:ascii="Times New Roman" w:eastAsia="Times New Roman" w:hAnsi="Times New Roman" w:cs="Times New Roman"/>
          <w:sz w:val="28"/>
          <w:szCs w:val="28"/>
          <w:lang w:eastAsia="ru-RU"/>
        </w:rPr>
        <w:t xml:space="preserve">впроваджувати і отримати емоційну насолоду </w:t>
      </w:r>
      <w:r w:rsidRPr="00C55D81">
        <w:rPr>
          <w:rFonts w:ascii="Times New Roman" w:eastAsia="Times New Roman" w:hAnsi="Times New Roman" w:cs="Times New Roman"/>
          <w:sz w:val="28"/>
          <w:szCs w:val="28"/>
          <w:lang w:eastAsia="ru-RU"/>
        </w:rPr>
        <w:t>від результату ді</w:t>
      </w:r>
      <w:r w:rsidR="00B65DCB" w:rsidRPr="00C55D81">
        <w:rPr>
          <w:rFonts w:ascii="Times New Roman" w:eastAsia="Times New Roman" w:hAnsi="Times New Roman" w:cs="Times New Roman"/>
          <w:sz w:val="28"/>
          <w:szCs w:val="28"/>
          <w:lang w:eastAsia="ru-RU"/>
        </w:rPr>
        <w:t>яльності, переключитися з одногозавдання на інше</w:t>
      </w:r>
      <w:r w:rsidRPr="00C55D81">
        <w:rPr>
          <w:rFonts w:ascii="Times New Roman" w:eastAsia="Times New Roman" w:hAnsi="Times New Roman" w:cs="Times New Roman"/>
          <w:sz w:val="28"/>
          <w:szCs w:val="28"/>
          <w:lang w:eastAsia="ru-RU"/>
        </w:rPr>
        <w:t xml:space="preserve">, </w:t>
      </w:r>
      <w:r w:rsidR="00B65DCB" w:rsidRPr="00C55D81">
        <w:rPr>
          <w:rFonts w:ascii="Times New Roman" w:eastAsia="Times New Roman" w:hAnsi="Times New Roman" w:cs="Times New Roman"/>
          <w:sz w:val="28"/>
          <w:szCs w:val="28"/>
          <w:lang w:eastAsia="ru-RU"/>
        </w:rPr>
        <w:t>раціонально його</w:t>
      </w:r>
      <w:r w:rsidRPr="00C55D81">
        <w:rPr>
          <w:rFonts w:ascii="Times New Roman" w:eastAsia="Times New Roman" w:hAnsi="Times New Roman" w:cs="Times New Roman"/>
          <w:sz w:val="28"/>
          <w:szCs w:val="28"/>
          <w:lang w:eastAsia="ru-RU"/>
        </w:rPr>
        <w:t xml:space="preserve"> вирішити, зосередившись на завданні, здібний до навчання, </w:t>
      </w:r>
      <w:r w:rsidRPr="00C55D81">
        <w:rPr>
          <w:rFonts w:ascii="Times New Roman" w:eastAsia="Times New Roman" w:hAnsi="Times New Roman" w:cs="Times New Roman"/>
          <w:sz w:val="28"/>
          <w:szCs w:val="28"/>
          <w:lang w:eastAsia="ru-RU"/>
        </w:rPr>
        <w:lastRenderedPageBreak/>
        <w:t xml:space="preserve">творчий, допитливий, схильний до виправданого ризику, вирішення </w:t>
      </w:r>
      <w:r w:rsidR="00C55D81">
        <w:rPr>
          <w:rFonts w:ascii="Times New Roman" w:eastAsia="Times New Roman" w:hAnsi="Times New Roman" w:cs="Times New Roman"/>
          <w:sz w:val="28"/>
          <w:szCs w:val="28"/>
          <w:lang w:eastAsia="ru-RU"/>
        </w:rPr>
        <w:br/>
      </w:r>
      <w:r w:rsidRPr="00C55D81">
        <w:rPr>
          <w:rFonts w:ascii="Times New Roman" w:eastAsia="Times New Roman" w:hAnsi="Times New Roman" w:cs="Times New Roman"/>
          <w:sz w:val="28"/>
          <w:szCs w:val="28"/>
          <w:lang w:eastAsia="ru-RU"/>
        </w:rPr>
        <w:t>складних задач.</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2. Середній рівень. Майбутній юрист в змозі побудувати процесе комунікації, вміє встановити психологічний контакт, дати раду почуттям, впоратися з проявами агресивності, стресовими ситуаціями, спланувати діяльність, але відчуває деякий дискомфорт, невпевненість в соб</w:t>
      </w:r>
      <w:r w:rsidR="00B65DCB" w:rsidRPr="00C55D81">
        <w:rPr>
          <w:rFonts w:ascii="Times New Roman" w:eastAsia="Times New Roman" w:hAnsi="Times New Roman" w:cs="Times New Roman"/>
          <w:sz w:val="28"/>
          <w:szCs w:val="28"/>
          <w:lang w:eastAsia="ru-RU"/>
        </w:rPr>
        <w:t>і, здатен переключитися з одногозавдання на інше</w:t>
      </w:r>
      <w:r w:rsidRPr="00C55D81">
        <w:rPr>
          <w:rFonts w:ascii="Times New Roman" w:eastAsia="Times New Roman" w:hAnsi="Times New Roman" w:cs="Times New Roman"/>
          <w:sz w:val="28"/>
          <w:szCs w:val="28"/>
          <w:lang w:eastAsia="ru-RU"/>
        </w:rPr>
        <w:t xml:space="preserve">, </w:t>
      </w:r>
      <w:r w:rsidR="00B65DCB" w:rsidRPr="00C55D81">
        <w:rPr>
          <w:rFonts w:ascii="Times New Roman" w:eastAsia="Times New Roman" w:hAnsi="Times New Roman" w:cs="Times New Roman"/>
          <w:sz w:val="28"/>
          <w:szCs w:val="28"/>
          <w:lang w:eastAsia="ru-RU"/>
        </w:rPr>
        <w:t>проте,</w:t>
      </w:r>
      <w:r w:rsidRPr="00C55D81">
        <w:rPr>
          <w:rFonts w:ascii="Times New Roman" w:eastAsia="Times New Roman" w:hAnsi="Times New Roman" w:cs="Times New Roman"/>
          <w:sz w:val="28"/>
          <w:szCs w:val="28"/>
          <w:lang w:eastAsia="ru-RU"/>
        </w:rPr>
        <w:t xml:space="preserve"> не завжди </w:t>
      </w:r>
      <w:r w:rsidR="00B65DCB" w:rsidRPr="00C55D81">
        <w:rPr>
          <w:rFonts w:ascii="Times New Roman" w:eastAsia="Times New Roman" w:hAnsi="Times New Roman" w:cs="Times New Roman"/>
          <w:sz w:val="28"/>
          <w:szCs w:val="28"/>
          <w:lang w:eastAsia="ru-RU"/>
        </w:rPr>
        <w:t>здатен</w:t>
      </w:r>
      <w:r w:rsidRPr="00C55D81">
        <w:rPr>
          <w:rFonts w:ascii="Times New Roman" w:eastAsia="Times New Roman" w:hAnsi="Times New Roman" w:cs="Times New Roman"/>
          <w:sz w:val="28"/>
          <w:szCs w:val="28"/>
          <w:lang w:eastAsia="ru-RU"/>
        </w:rPr>
        <w:t xml:space="preserve"> зосередитися і правильно </w:t>
      </w:r>
      <w:r w:rsidR="00B65DCB" w:rsidRPr="00C55D81">
        <w:rPr>
          <w:rFonts w:ascii="Times New Roman" w:eastAsia="Times New Roman" w:hAnsi="Times New Roman" w:cs="Times New Roman"/>
          <w:sz w:val="28"/>
          <w:szCs w:val="28"/>
          <w:lang w:eastAsia="ru-RU"/>
        </w:rPr>
        <w:t>його</w:t>
      </w:r>
      <w:r w:rsidRPr="00C55D81">
        <w:rPr>
          <w:rFonts w:ascii="Times New Roman" w:eastAsia="Times New Roman" w:hAnsi="Times New Roman" w:cs="Times New Roman"/>
          <w:sz w:val="28"/>
          <w:szCs w:val="28"/>
          <w:lang w:eastAsia="ru-RU"/>
        </w:rPr>
        <w:t xml:space="preserve"> вирішити, </w:t>
      </w:r>
      <w:r w:rsidR="00B65DCB" w:rsidRPr="00C55D81">
        <w:rPr>
          <w:rFonts w:ascii="Times New Roman" w:eastAsia="Times New Roman" w:hAnsi="Times New Roman" w:cs="Times New Roman"/>
          <w:sz w:val="28"/>
          <w:szCs w:val="28"/>
          <w:lang w:eastAsia="ru-RU"/>
        </w:rPr>
        <w:t>має здатність</w:t>
      </w:r>
      <w:r w:rsidRPr="00C55D81">
        <w:rPr>
          <w:rFonts w:ascii="Times New Roman" w:eastAsia="Times New Roman" w:hAnsi="Times New Roman" w:cs="Times New Roman"/>
          <w:sz w:val="28"/>
          <w:szCs w:val="28"/>
          <w:lang w:eastAsia="ru-RU"/>
        </w:rPr>
        <w:t xml:space="preserve"> до </w:t>
      </w:r>
      <w:r w:rsidR="00B65DCB" w:rsidRPr="00C55D81">
        <w:rPr>
          <w:rFonts w:ascii="Times New Roman" w:eastAsia="Times New Roman" w:hAnsi="Times New Roman" w:cs="Times New Roman"/>
          <w:sz w:val="28"/>
          <w:szCs w:val="28"/>
          <w:lang w:eastAsia="ru-RU"/>
        </w:rPr>
        <w:t>прогнозування</w:t>
      </w:r>
      <w:r w:rsidRPr="00C55D81">
        <w:rPr>
          <w:rFonts w:ascii="Times New Roman" w:eastAsia="Times New Roman" w:hAnsi="Times New Roman" w:cs="Times New Roman"/>
          <w:sz w:val="28"/>
          <w:szCs w:val="28"/>
          <w:lang w:eastAsia="ru-RU"/>
        </w:rPr>
        <w:t xml:space="preserve"> негативного розвитку подій, ризику, </w:t>
      </w:r>
      <w:r w:rsidR="00B65DCB" w:rsidRPr="00C55D81">
        <w:rPr>
          <w:rFonts w:ascii="Times New Roman" w:eastAsia="Times New Roman" w:hAnsi="Times New Roman" w:cs="Times New Roman"/>
          <w:sz w:val="28"/>
          <w:szCs w:val="28"/>
          <w:lang w:eastAsia="ru-RU"/>
        </w:rPr>
        <w:t>розв’язання</w:t>
      </w:r>
      <w:r w:rsidRPr="00C55D81">
        <w:rPr>
          <w:rFonts w:ascii="Times New Roman" w:eastAsia="Times New Roman" w:hAnsi="Times New Roman" w:cs="Times New Roman"/>
          <w:sz w:val="28"/>
          <w:szCs w:val="28"/>
          <w:lang w:eastAsia="ru-RU"/>
        </w:rPr>
        <w:t xml:space="preserve"> складних задач, але не завжди </w:t>
      </w:r>
      <w:r w:rsidR="00B65DCB" w:rsidRPr="00C55D81">
        <w:rPr>
          <w:rFonts w:ascii="Times New Roman" w:eastAsia="Times New Roman" w:hAnsi="Times New Roman" w:cs="Times New Roman"/>
          <w:sz w:val="28"/>
          <w:szCs w:val="28"/>
          <w:lang w:eastAsia="ru-RU"/>
        </w:rPr>
        <w:t>вірно</w:t>
      </w:r>
      <w:r w:rsidRPr="00C55D81">
        <w:rPr>
          <w:rFonts w:ascii="Times New Roman" w:eastAsia="Times New Roman" w:hAnsi="Times New Roman" w:cs="Times New Roman"/>
          <w:sz w:val="28"/>
          <w:szCs w:val="28"/>
          <w:lang w:eastAsia="ru-RU"/>
        </w:rPr>
        <w:t xml:space="preserve"> може оцінити обставини, що об’єктивно склалися.</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3. Низький рівень. Майбутній юрист не здатен побудувати комунікацію, встановити психологічний контакт </w:t>
      </w:r>
      <w:r w:rsidR="001D3EDE" w:rsidRPr="00C55D81">
        <w:rPr>
          <w:rFonts w:ascii="Times New Roman" w:eastAsia="Times New Roman" w:hAnsi="Times New Roman" w:cs="Times New Roman"/>
          <w:sz w:val="28"/>
          <w:szCs w:val="28"/>
          <w:lang w:eastAsia="ru-RU"/>
        </w:rPr>
        <w:t>зі своїм співрозмовником</w:t>
      </w:r>
      <w:r w:rsidRPr="00C55D81">
        <w:rPr>
          <w:rFonts w:ascii="Times New Roman" w:eastAsia="Times New Roman" w:hAnsi="Times New Roman" w:cs="Times New Roman"/>
          <w:sz w:val="28"/>
          <w:szCs w:val="28"/>
          <w:lang w:eastAsia="ru-RU"/>
        </w:rPr>
        <w:t xml:space="preserve">, слухати та чути </w:t>
      </w:r>
      <w:r w:rsidR="001D3EDE" w:rsidRPr="00C55D81">
        <w:rPr>
          <w:rFonts w:ascii="Times New Roman" w:eastAsia="Times New Roman" w:hAnsi="Times New Roman" w:cs="Times New Roman"/>
          <w:sz w:val="28"/>
          <w:szCs w:val="28"/>
          <w:lang w:eastAsia="ru-RU"/>
        </w:rPr>
        <w:t>його</w:t>
      </w:r>
      <w:r w:rsidRPr="00C55D81">
        <w:rPr>
          <w:rFonts w:ascii="Times New Roman" w:eastAsia="Times New Roman" w:hAnsi="Times New Roman" w:cs="Times New Roman"/>
          <w:sz w:val="28"/>
          <w:szCs w:val="28"/>
          <w:lang w:eastAsia="ru-RU"/>
        </w:rPr>
        <w:t xml:space="preserve">, </w:t>
      </w:r>
      <w:r w:rsidR="001D3EDE" w:rsidRPr="00C55D81">
        <w:rPr>
          <w:rFonts w:ascii="Times New Roman" w:eastAsia="Times New Roman" w:hAnsi="Times New Roman" w:cs="Times New Roman"/>
          <w:sz w:val="28"/>
          <w:szCs w:val="28"/>
          <w:lang w:eastAsia="ru-RU"/>
        </w:rPr>
        <w:t xml:space="preserve">давати чіткі вказівки </w:t>
      </w:r>
      <w:r w:rsidRPr="00C55D81">
        <w:rPr>
          <w:rFonts w:ascii="Times New Roman" w:eastAsia="Times New Roman" w:hAnsi="Times New Roman" w:cs="Times New Roman"/>
          <w:sz w:val="28"/>
          <w:szCs w:val="28"/>
          <w:lang w:eastAsia="ru-RU"/>
        </w:rPr>
        <w:t xml:space="preserve">та </w:t>
      </w:r>
      <w:r w:rsidR="001D3EDE" w:rsidRPr="00C55D81">
        <w:rPr>
          <w:rFonts w:ascii="Times New Roman" w:eastAsia="Times New Roman" w:hAnsi="Times New Roman" w:cs="Times New Roman"/>
          <w:sz w:val="28"/>
          <w:szCs w:val="28"/>
          <w:lang w:eastAsia="ru-RU"/>
        </w:rPr>
        <w:t>самому виконувати вказівки інших</w:t>
      </w:r>
      <w:r w:rsidRPr="00C55D81">
        <w:rPr>
          <w:rFonts w:ascii="Times New Roman" w:eastAsia="Times New Roman" w:hAnsi="Times New Roman" w:cs="Times New Roman"/>
          <w:sz w:val="28"/>
          <w:szCs w:val="28"/>
          <w:lang w:eastAsia="ru-RU"/>
        </w:rPr>
        <w:t xml:space="preserve">, усвідомлювати </w:t>
      </w:r>
      <w:r w:rsidR="001D3EDE" w:rsidRPr="00C55D81">
        <w:rPr>
          <w:rFonts w:ascii="Times New Roman" w:eastAsia="Times New Roman" w:hAnsi="Times New Roman" w:cs="Times New Roman"/>
          <w:sz w:val="28"/>
          <w:szCs w:val="28"/>
          <w:lang w:eastAsia="ru-RU"/>
        </w:rPr>
        <w:t xml:space="preserve">свої почуття </w:t>
      </w:r>
      <w:r w:rsidRPr="00C55D81">
        <w:rPr>
          <w:rFonts w:ascii="Times New Roman" w:eastAsia="Times New Roman" w:hAnsi="Times New Roman" w:cs="Times New Roman"/>
          <w:sz w:val="28"/>
          <w:szCs w:val="28"/>
          <w:lang w:eastAsia="ru-RU"/>
        </w:rPr>
        <w:t xml:space="preserve">та </w:t>
      </w:r>
      <w:r w:rsidR="001D3EDE" w:rsidRPr="00C55D81">
        <w:rPr>
          <w:rFonts w:ascii="Times New Roman" w:eastAsia="Times New Roman" w:hAnsi="Times New Roman" w:cs="Times New Roman"/>
          <w:sz w:val="28"/>
          <w:szCs w:val="28"/>
          <w:lang w:eastAsia="ru-RU"/>
        </w:rPr>
        <w:t xml:space="preserve">їх </w:t>
      </w:r>
      <w:r w:rsidRPr="00C55D81">
        <w:rPr>
          <w:rFonts w:ascii="Times New Roman" w:eastAsia="Times New Roman" w:hAnsi="Times New Roman" w:cs="Times New Roman"/>
          <w:sz w:val="28"/>
          <w:szCs w:val="28"/>
          <w:lang w:eastAsia="ru-RU"/>
        </w:rPr>
        <w:t xml:space="preserve">виражати, розуміти </w:t>
      </w:r>
      <w:r w:rsidR="001D3EDE" w:rsidRPr="00C55D81">
        <w:rPr>
          <w:rFonts w:ascii="Times New Roman" w:eastAsia="Times New Roman" w:hAnsi="Times New Roman" w:cs="Times New Roman"/>
          <w:sz w:val="28"/>
          <w:szCs w:val="28"/>
          <w:lang w:eastAsia="ru-RU"/>
        </w:rPr>
        <w:t>навколишніх</w:t>
      </w:r>
      <w:r w:rsidRPr="00C55D81">
        <w:rPr>
          <w:rFonts w:ascii="Times New Roman" w:eastAsia="Times New Roman" w:hAnsi="Times New Roman" w:cs="Times New Roman"/>
          <w:sz w:val="28"/>
          <w:szCs w:val="28"/>
          <w:lang w:eastAsia="ru-RU"/>
        </w:rPr>
        <w:t>, виявляти приязнь</w:t>
      </w:r>
      <w:r w:rsidR="001D3EDE" w:rsidRPr="00C55D81">
        <w:rPr>
          <w:rFonts w:ascii="Times New Roman" w:eastAsia="Times New Roman" w:hAnsi="Times New Roman" w:cs="Times New Roman"/>
          <w:sz w:val="28"/>
          <w:szCs w:val="28"/>
          <w:lang w:eastAsia="ru-RU"/>
        </w:rPr>
        <w:t xml:space="preserve"> до них</w:t>
      </w:r>
      <w:r w:rsidRPr="00C55D81">
        <w:rPr>
          <w:rFonts w:ascii="Times New Roman" w:eastAsia="Times New Roman" w:hAnsi="Times New Roman" w:cs="Times New Roman"/>
          <w:sz w:val="28"/>
          <w:szCs w:val="28"/>
          <w:lang w:eastAsia="ru-RU"/>
        </w:rPr>
        <w:t xml:space="preserve">, </w:t>
      </w:r>
      <w:r w:rsidR="001D3EDE" w:rsidRPr="00C55D81">
        <w:rPr>
          <w:rFonts w:ascii="Times New Roman" w:eastAsia="Times New Roman" w:hAnsi="Times New Roman" w:cs="Times New Roman"/>
          <w:sz w:val="28"/>
          <w:szCs w:val="28"/>
          <w:lang w:eastAsia="ru-RU"/>
        </w:rPr>
        <w:t>володіти собою та долати страх перед невідомим</w:t>
      </w:r>
      <w:r w:rsidRPr="00C55D81">
        <w:rPr>
          <w:rFonts w:ascii="Times New Roman" w:eastAsia="Times New Roman" w:hAnsi="Times New Roman" w:cs="Times New Roman"/>
          <w:sz w:val="28"/>
          <w:szCs w:val="28"/>
          <w:lang w:eastAsia="ru-RU"/>
        </w:rPr>
        <w:t xml:space="preserve">, </w:t>
      </w:r>
      <w:r w:rsidR="001D3EDE" w:rsidRPr="00C55D81">
        <w:rPr>
          <w:rFonts w:ascii="Times New Roman" w:eastAsia="Times New Roman" w:hAnsi="Times New Roman" w:cs="Times New Roman"/>
          <w:sz w:val="28"/>
          <w:szCs w:val="28"/>
          <w:lang w:eastAsia="ru-RU"/>
        </w:rPr>
        <w:t>правильно</w:t>
      </w:r>
      <w:r w:rsidRPr="00C55D81">
        <w:rPr>
          <w:rFonts w:ascii="Times New Roman" w:eastAsia="Times New Roman" w:hAnsi="Times New Roman" w:cs="Times New Roman"/>
          <w:sz w:val="28"/>
          <w:szCs w:val="28"/>
          <w:lang w:eastAsia="ru-RU"/>
        </w:rPr>
        <w:t xml:space="preserve"> реагувати на неприємності у спілкуванні,</w:t>
      </w:r>
      <w:r w:rsidR="001D3EDE" w:rsidRPr="00C55D81">
        <w:rPr>
          <w:rFonts w:ascii="Times New Roman" w:eastAsia="Times New Roman" w:hAnsi="Times New Roman" w:cs="Times New Roman"/>
          <w:sz w:val="28"/>
          <w:szCs w:val="28"/>
          <w:lang w:eastAsia="ru-RU"/>
        </w:rPr>
        <w:t xml:space="preserve"> натомість,</w:t>
      </w:r>
      <w:r w:rsidRPr="00C55D81">
        <w:rPr>
          <w:rFonts w:ascii="Times New Roman" w:eastAsia="Times New Roman" w:hAnsi="Times New Roman" w:cs="Times New Roman"/>
          <w:sz w:val="28"/>
          <w:szCs w:val="28"/>
          <w:lang w:eastAsia="ru-RU"/>
        </w:rPr>
        <w:t xml:space="preserve"> постійно скаржиться, комформний, не здатен радіти вдачам та перемогам інших, зосереджуватися на завданнях, інтелектуально та емоційно ригідний, відчуває складність у навчанні, не схильний до ризику, не цікавиться інноваціями.</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Особистісний компонент психологічної готовності майбутнього юриста до професійної діяльності містить такі рівні:</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1. Високий рівень. Майбутньому юристу притаманна внутрішня чесність, самовпевненість, самокерівництво, самоцінність, самоприйняття та очікувана повага від інших, адекватний Я-образ, прийняття себе як майбутнього професіонала, адекватна оцінка своїх здібностей, теоретичних знань, практичних умінь та навичок</w:t>
      </w:r>
      <w:r w:rsidR="00F15474" w:rsidRPr="00C55D81">
        <w:rPr>
          <w:rFonts w:ascii="Times New Roman" w:eastAsia="Times New Roman" w:hAnsi="Times New Roman" w:cs="Times New Roman"/>
          <w:sz w:val="28"/>
          <w:szCs w:val="28"/>
          <w:lang w:eastAsia="ru-RU"/>
        </w:rPr>
        <w:t>.</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2. Середній рівень. Майбутньому юристу притаманна деяка закритість Я, самовпевненість, самокерівництво, самоцінність, самоприйняття та очікувана повага від інших, самоприв'язаність, внутрішня конфліктність, само-звинувачення, не повна узгодженість Я та ідеалу, тенденція до завищення або заниження самооцінки, а саме своїх здібностей, знань, умінь та навичок</w:t>
      </w:r>
      <w:r w:rsidR="00BD634C" w:rsidRPr="00C55D81">
        <w:rPr>
          <w:rFonts w:ascii="Times New Roman" w:eastAsia="Times New Roman" w:hAnsi="Times New Roman" w:cs="Times New Roman"/>
          <w:sz w:val="28"/>
          <w:szCs w:val="28"/>
          <w:lang w:eastAsia="ru-RU"/>
        </w:rPr>
        <w:t>.</w:t>
      </w:r>
      <w:r w:rsidRPr="00C55D81">
        <w:rPr>
          <w:rFonts w:ascii="Times New Roman" w:eastAsia="Times New Roman" w:hAnsi="Times New Roman" w:cs="Times New Roman"/>
          <w:sz w:val="28"/>
          <w:szCs w:val="28"/>
          <w:lang w:eastAsia="ru-RU"/>
        </w:rPr>
        <w:tab/>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3. Низький рівень. Майбутньому юристу приманна закритість Я або цинічна відвертість, низька самовпевненість, самокерівництво, самоцінність, самоприйняття та очікувана повага від інших, висока внутрішня конфліктність, самозвинувачення, ригідність Я-концепції, неузгодженість Я та ідеалу, неадекватна самооцінка.</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За кількісними показниками діагностичних методик визначався </w:t>
      </w:r>
      <w:r w:rsidR="001D3EDE" w:rsidRPr="00C55D81">
        <w:rPr>
          <w:rFonts w:ascii="Times New Roman" w:eastAsia="Times New Roman" w:hAnsi="Times New Roman" w:cs="Times New Roman"/>
          <w:sz w:val="28"/>
          <w:szCs w:val="28"/>
          <w:lang w:eastAsia="ru-RU"/>
        </w:rPr>
        <w:t>ступінь</w:t>
      </w:r>
      <w:r w:rsidRPr="00C55D81">
        <w:rPr>
          <w:rFonts w:ascii="Times New Roman" w:eastAsia="Times New Roman" w:hAnsi="Times New Roman" w:cs="Times New Roman"/>
          <w:sz w:val="28"/>
          <w:szCs w:val="28"/>
          <w:lang w:eastAsia="ru-RU"/>
        </w:rPr>
        <w:t xml:space="preserve"> сформованості кожного компоненту психологічної готовності майбутніх юристів до професійної діяльності, а </w:t>
      </w:r>
      <w:r w:rsidR="001D3EDE" w:rsidRPr="00C55D81">
        <w:rPr>
          <w:rFonts w:ascii="Times New Roman" w:eastAsia="Times New Roman" w:hAnsi="Times New Roman" w:cs="Times New Roman"/>
          <w:sz w:val="28"/>
          <w:szCs w:val="28"/>
          <w:lang w:eastAsia="ru-RU"/>
        </w:rPr>
        <w:t>використовуючи</w:t>
      </w:r>
      <w:r w:rsidRPr="00C55D81">
        <w:rPr>
          <w:rFonts w:ascii="Times New Roman" w:eastAsia="Times New Roman" w:hAnsi="Times New Roman" w:cs="Times New Roman"/>
          <w:sz w:val="28"/>
          <w:szCs w:val="28"/>
          <w:lang w:eastAsia="ru-RU"/>
        </w:rPr>
        <w:t xml:space="preserve"> середнє квадратичне відхилення, визначався загальний рівень сформованості даної готовності.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Результати проведеного емпіричного дослідження особливостей психологічної готовності майбутніх юристів до професійної діяльності </w:t>
      </w:r>
      <w:r w:rsidR="001D3EDE" w:rsidRPr="00C55D81">
        <w:rPr>
          <w:rFonts w:ascii="Times New Roman" w:eastAsia="Times New Roman" w:hAnsi="Times New Roman" w:cs="Times New Roman"/>
          <w:sz w:val="28"/>
          <w:szCs w:val="28"/>
          <w:lang w:eastAsia="ru-RU"/>
        </w:rPr>
        <w:t>наведені</w:t>
      </w:r>
      <w:r w:rsidRPr="00C55D81">
        <w:rPr>
          <w:rFonts w:ascii="Times New Roman" w:eastAsia="Times New Roman" w:hAnsi="Times New Roman" w:cs="Times New Roman"/>
          <w:sz w:val="28"/>
          <w:szCs w:val="28"/>
          <w:lang w:eastAsia="ru-RU"/>
        </w:rPr>
        <w:t xml:space="preserve"> в наступному параграфі.</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p>
    <w:p w:rsidR="00D97965" w:rsidRPr="00C55D81" w:rsidRDefault="001E4371" w:rsidP="00D97965">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2.2</w:t>
      </w:r>
      <w:r w:rsidR="008B48C1" w:rsidRPr="00C55D81">
        <w:rPr>
          <w:rFonts w:ascii="Times New Roman" w:eastAsia="Times New Roman" w:hAnsi="Times New Roman" w:cs="Times New Roman"/>
          <w:b/>
          <w:sz w:val="28"/>
          <w:szCs w:val="28"/>
          <w:lang w:eastAsia="ru-RU"/>
        </w:rPr>
        <w:t>.</w:t>
      </w:r>
      <w:r w:rsidR="007254AF" w:rsidRPr="00C55D81">
        <w:rPr>
          <w:rFonts w:ascii="Times New Roman" w:eastAsia="Times New Roman" w:hAnsi="Times New Roman" w:cs="Times New Roman"/>
          <w:b/>
          <w:sz w:val="28"/>
          <w:szCs w:val="28"/>
          <w:lang w:eastAsia="ru-RU"/>
        </w:rPr>
        <w:t xml:space="preserve">Аналіз результатів дослідження психологічної </w:t>
      </w:r>
    </w:p>
    <w:p w:rsidR="007254AF" w:rsidRPr="00C55D81" w:rsidRDefault="007254AF" w:rsidP="00D97965">
      <w:pPr>
        <w:spacing w:after="0" w:line="360" w:lineRule="auto"/>
        <w:jc w:val="center"/>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sz w:val="28"/>
          <w:szCs w:val="28"/>
          <w:lang w:eastAsia="ru-RU"/>
        </w:rPr>
        <w:t>готовності майбутніх юристів до професійної діяльності</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Емпіричне дослідження проводилося протягом 202</w:t>
      </w:r>
      <w:r w:rsidR="00D97965" w:rsidRPr="00C55D81">
        <w:rPr>
          <w:rFonts w:ascii="Times New Roman" w:eastAsia="Times New Roman" w:hAnsi="Times New Roman" w:cs="Times New Roman"/>
          <w:sz w:val="28"/>
          <w:szCs w:val="28"/>
          <w:lang w:eastAsia="ru-RU"/>
        </w:rPr>
        <w:t>1</w:t>
      </w:r>
      <w:r w:rsidRPr="00C55D81">
        <w:rPr>
          <w:rFonts w:ascii="Times New Roman" w:eastAsia="Times New Roman" w:hAnsi="Times New Roman" w:cs="Times New Roman"/>
          <w:sz w:val="28"/>
          <w:szCs w:val="28"/>
          <w:lang w:eastAsia="ru-RU"/>
        </w:rPr>
        <w:t>-202</w:t>
      </w:r>
      <w:r w:rsidR="00D97965" w:rsidRPr="00C55D81">
        <w:rPr>
          <w:rFonts w:ascii="Times New Roman" w:eastAsia="Times New Roman" w:hAnsi="Times New Roman" w:cs="Times New Roman"/>
          <w:sz w:val="28"/>
          <w:szCs w:val="28"/>
          <w:lang w:eastAsia="ru-RU"/>
        </w:rPr>
        <w:t>2</w:t>
      </w:r>
      <w:r w:rsidRPr="00C55D81">
        <w:rPr>
          <w:rFonts w:ascii="Times New Roman" w:eastAsia="Times New Roman" w:hAnsi="Times New Roman" w:cs="Times New Roman"/>
          <w:sz w:val="28"/>
          <w:szCs w:val="28"/>
          <w:lang w:eastAsia="ru-RU"/>
        </w:rPr>
        <w:t xml:space="preserve"> навчального року на базі юридичного факультету Західноукраїнського національного університету. В дослідженні брали участь 50студентів 4 курсу.</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Проводячи емпіричне дослідження, ми </w:t>
      </w:r>
      <w:r w:rsidR="001D3EDE" w:rsidRPr="00C55D81">
        <w:rPr>
          <w:rFonts w:ascii="Times New Roman" w:eastAsia="Times New Roman" w:hAnsi="Times New Roman" w:cs="Times New Roman"/>
          <w:sz w:val="28"/>
          <w:szCs w:val="28"/>
          <w:lang w:eastAsia="ru-RU"/>
        </w:rPr>
        <w:t>брали до уваги</w:t>
      </w:r>
      <w:r w:rsidRPr="00C55D81">
        <w:rPr>
          <w:rFonts w:ascii="Times New Roman" w:eastAsia="Times New Roman" w:hAnsi="Times New Roman" w:cs="Times New Roman"/>
          <w:sz w:val="28"/>
          <w:szCs w:val="28"/>
          <w:lang w:eastAsia="ru-RU"/>
        </w:rPr>
        <w:t xml:space="preserve"> ряд факторів, </w:t>
      </w:r>
      <w:r w:rsidR="001D3EDE" w:rsidRPr="00C55D81">
        <w:rPr>
          <w:rFonts w:ascii="Times New Roman" w:eastAsia="Times New Roman" w:hAnsi="Times New Roman" w:cs="Times New Roman"/>
          <w:sz w:val="28"/>
          <w:szCs w:val="28"/>
          <w:lang w:eastAsia="ru-RU"/>
        </w:rPr>
        <w:t xml:space="preserve">якіграють роль в </w:t>
      </w:r>
      <w:r w:rsidRPr="00C55D81">
        <w:rPr>
          <w:rFonts w:ascii="Times New Roman" w:eastAsia="Times New Roman" w:hAnsi="Times New Roman" w:cs="Times New Roman"/>
          <w:sz w:val="28"/>
          <w:szCs w:val="28"/>
          <w:lang w:eastAsia="ru-RU"/>
        </w:rPr>
        <w:t>надійності діагностичних результатів</w:t>
      </w:r>
      <w:r w:rsidR="001D3EDE" w:rsidRPr="00C55D81">
        <w:rPr>
          <w:rFonts w:ascii="Times New Roman" w:eastAsia="Times New Roman" w:hAnsi="Times New Roman" w:cs="Times New Roman"/>
          <w:sz w:val="28"/>
          <w:szCs w:val="28"/>
          <w:lang w:eastAsia="ru-RU"/>
        </w:rPr>
        <w:t>, а саме</w:t>
      </w:r>
      <w:r w:rsidRPr="00C55D81">
        <w:rPr>
          <w:rFonts w:ascii="Times New Roman" w:eastAsia="Times New Roman" w:hAnsi="Times New Roman" w:cs="Times New Roman"/>
          <w:sz w:val="28"/>
          <w:szCs w:val="28"/>
          <w:lang w:eastAsia="ru-RU"/>
        </w:rPr>
        <w:t xml:space="preserve">: </w:t>
      </w:r>
      <w:r w:rsidR="001D3EDE" w:rsidRPr="00C55D81">
        <w:rPr>
          <w:rFonts w:ascii="Times New Roman" w:eastAsia="Times New Roman" w:hAnsi="Times New Roman" w:cs="Times New Roman"/>
          <w:sz w:val="28"/>
          <w:szCs w:val="28"/>
          <w:lang w:eastAsia="ru-RU"/>
        </w:rPr>
        <w:t xml:space="preserve">фізичне самопочуття; </w:t>
      </w:r>
      <w:r w:rsidRPr="00C55D81">
        <w:rPr>
          <w:rFonts w:ascii="Times New Roman" w:eastAsia="Times New Roman" w:hAnsi="Times New Roman" w:cs="Times New Roman"/>
          <w:sz w:val="28"/>
          <w:szCs w:val="28"/>
          <w:lang w:eastAsia="ru-RU"/>
        </w:rPr>
        <w:t xml:space="preserve">емоційний стан випробуваних;  </w:t>
      </w:r>
      <w:r w:rsidR="001D3EDE" w:rsidRPr="00C55D81">
        <w:rPr>
          <w:rFonts w:ascii="Times New Roman" w:eastAsia="Times New Roman" w:hAnsi="Times New Roman" w:cs="Times New Roman"/>
          <w:sz w:val="28"/>
          <w:szCs w:val="28"/>
          <w:lang w:eastAsia="ru-RU"/>
        </w:rPr>
        <w:t xml:space="preserve">специфіку </w:t>
      </w:r>
      <w:r w:rsidRPr="00C55D81">
        <w:rPr>
          <w:rFonts w:ascii="Times New Roman" w:eastAsia="Times New Roman" w:hAnsi="Times New Roman" w:cs="Times New Roman"/>
          <w:sz w:val="28"/>
          <w:szCs w:val="28"/>
          <w:lang w:eastAsia="ru-RU"/>
        </w:rPr>
        <w:t>мікроклімат</w:t>
      </w:r>
      <w:r w:rsidR="001D3EDE" w:rsidRPr="00C55D81">
        <w:rPr>
          <w:rFonts w:ascii="Times New Roman" w:eastAsia="Times New Roman" w:hAnsi="Times New Roman" w:cs="Times New Roman"/>
          <w:sz w:val="28"/>
          <w:szCs w:val="28"/>
          <w:lang w:eastAsia="ru-RU"/>
        </w:rPr>
        <w:t>ув</w:t>
      </w:r>
      <w:r w:rsidRPr="00C55D81">
        <w:rPr>
          <w:rFonts w:ascii="Times New Roman" w:eastAsia="Times New Roman" w:hAnsi="Times New Roman" w:cs="Times New Roman"/>
          <w:sz w:val="28"/>
          <w:szCs w:val="28"/>
          <w:lang w:eastAsia="ru-RU"/>
        </w:rPr>
        <w:t xml:space="preserve"> групі; позитивна налаштованість на участь у </w:t>
      </w:r>
      <w:r w:rsidR="001D3EDE" w:rsidRPr="00C55D81">
        <w:rPr>
          <w:rFonts w:ascii="Times New Roman" w:eastAsia="Times New Roman" w:hAnsi="Times New Roman" w:cs="Times New Roman"/>
          <w:sz w:val="28"/>
          <w:szCs w:val="28"/>
          <w:lang w:eastAsia="ru-RU"/>
        </w:rPr>
        <w:t>дослідженні</w:t>
      </w:r>
      <w:r w:rsidRPr="00C55D81">
        <w:rPr>
          <w:rFonts w:ascii="Times New Roman" w:eastAsia="Times New Roman" w:hAnsi="Times New Roman" w:cs="Times New Roman"/>
          <w:sz w:val="28"/>
          <w:szCs w:val="28"/>
          <w:lang w:eastAsia="ru-RU"/>
        </w:rPr>
        <w:t xml:space="preserve">. Емпіричне дослідження </w:t>
      </w:r>
      <w:r w:rsidR="001D3EDE" w:rsidRPr="00C55D81">
        <w:rPr>
          <w:rFonts w:ascii="Times New Roman" w:eastAsia="Times New Roman" w:hAnsi="Times New Roman" w:cs="Times New Roman"/>
          <w:sz w:val="28"/>
          <w:szCs w:val="28"/>
          <w:lang w:eastAsia="ru-RU"/>
        </w:rPr>
        <w:t>здійснювалось</w:t>
      </w:r>
      <w:r w:rsidRPr="00C55D81">
        <w:rPr>
          <w:rFonts w:ascii="Times New Roman" w:eastAsia="Times New Roman" w:hAnsi="Times New Roman" w:cs="Times New Roman"/>
          <w:sz w:val="28"/>
          <w:szCs w:val="28"/>
          <w:lang w:eastAsia="ru-RU"/>
        </w:rPr>
        <w:t xml:space="preserve"> індивідуальним і груповим способами, </w:t>
      </w:r>
      <w:r w:rsidR="001D3EDE" w:rsidRPr="00C55D81">
        <w:rPr>
          <w:rFonts w:ascii="Times New Roman" w:eastAsia="Times New Roman" w:hAnsi="Times New Roman" w:cs="Times New Roman"/>
          <w:sz w:val="28"/>
          <w:szCs w:val="28"/>
          <w:lang w:eastAsia="ru-RU"/>
        </w:rPr>
        <w:t>вимірювання</w:t>
      </w:r>
      <w:r w:rsidRPr="00C55D81">
        <w:rPr>
          <w:rFonts w:ascii="Times New Roman" w:eastAsia="Times New Roman" w:hAnsi="Times New Roman" w:cs="Times New Roman"/>
          <w:sz w:val="28"/>
          <w:szCs w:val="28"/>
          <w:lang w:eastAsia="ru-RU"/>
        </w:rPr>
        <w:t xml:space="preserve"> певних показників у </w:t>
      </w:r>
      <w:r w:rsidR="00AE5417" w:rsidRPr="00C55D81">
        <w:rPr>
          <w:rFonts w:ascii="Times New Roman" w:eastAsia="Times New Roman" w:hAnsi="Times New Roman" w:cs="Times New Roman"/>
          <w:sz w:val="28"/>
          <w:szCs w:val="28"/>
          <w:lang w:eastAsia="ru-RU"/>
        </w:rPr>
        <w:t>обстеженні</w:t>
      </w:r>
      <w:r w:rsidR="001D3EDE" w:rsidRPr="00C55D81">
        <w:rPr>
          <w:rFonts w:ascii="Times New Roman" w:eastAsia="Times New Roman" w:hAnsi="Times New Roman" w:cs="Times New Roman"/>
          <w:sz w:val="28"/>
          <w:szCs w:val="28"/>
          <w:lang w:eastAsia="ru-RU"/>
        </w:rPr>
        <w:t>проводилось</w:t>
      </w:r>
      <w:r w:rsidRPr="00C55D81">
        <w:rPr>
          <w:rFonts w:ascii="Times New Roman" w:eastAsia="Times New Roman" w:hAnsi="Times New Roman" w:cs="Times New Roman"/>
          <w:sz w:val="28"/>
          <w:szCs w:val="28"/>
          <w:lang w:eastAsia="ru-RU"/>
        </w:rPr>
        <w:t xml:space="preserve"> майже одночасно: часові інтервали, протягом яких </w:t>
      </w:r>
      <w:r w:rsidR="00AE5417" w:rsidRPr="00C55D81">
        <w:rPr>
          <w:rFonts w:ascii="Times New Roman" w:eastAsia="Times New Roman" w:hAnsi="Times New Roman" w:cs="Times New Roman"/>
          <w:sz w:val="28"/>
          <w:szCs w:val="28"/>
          <w:lang w:eastAsia="ru-RU"/>
        </w:rPr>
        <w:t>досліджувались</w:t>
      </w:r>
      <w:r w:rsidRPr="00C55D81">
        <w:rPr>
          <w:rFonts w:ascii="Times New Roman" w:eastAsia="Times New Roman" w:hAnsi="Times New Roman" w:cs="Times New Roman"/>
          <w:sz w:val="28"/>
          <w:szCs w:val="28"/>
          <w:lang w:eastAsia="ru-RU"/>
        </w:rPr>
        <w:t xml:space="preserve"> усі випробувані, не перевищували кількох днів. </w:t>
      </w:r>
    </w:p>
    <w:p w:rsidR="00E201F0" w:rsidRPr="00C55D81" w:rsidRDefault="00E201F0" w:rsidP="00E201F0">
      <w:pPr>
        <w:spacing w:after="0" w:line="360" w:lineRule="auto"/>
        <w:jc w:val="both"/>
        <w:outlineLvl w:val="0"/>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ab/>
        <w:t>От</w:t>
      </w:r>
      <w:r w:rsidR="00EE39DF" w:rsidRPr="00C55D81">
        <w:rPr>
          <w:rFonts w:ascii="Times New Roman" w:eastAsia="Times New Roman" w:hAnsi="Times New Roman" w:cs="Times New Roman"/>
          <w:sz w:val="28"/>
          <w:szCs w:val="28"/>
          <w:lang w:eastAsia="ru-RU"/>
        </w:rPr>
        <w:t>римані дані за методикою Ю. Бойка</w:t>
      </w:r>
      <w:r w:rsidRPr="00C55D81">
        <w:rPr>
          <w:rFonts w:ascii="Times New Roman" w:eastAsia="Times New Roman" w:hAnsi="Times New Roman" w:cs="Times New Roman"/>
          <w:sz w:val="28"/>
          <w:szCs w:val="28"/>
          <w:lang w:eastAsia="ru-RU"/>
        </w:rPr>
        <w:t xml:space="preserve"> «</w:t>
      </w:r>
      <w:r w:rsidRPr="00C55D81">
        <w:rPr>
          <w:rFonts w:ascii="Times New Roman" w:eastAsia="Times New Roman" w:hAnsi="Times New Roman" w:cs="Times New Roman"/>
          <w:sz w:val="28"/>
          <w:szCs w:val="24"/>
          <w:lang w:eastAsia="ru-RU"/>
        </w:rPr>
        <w:t>Незакінчені речення</w:t>
      </w:r>
      <w:r w:rsidRPr="00C55D81">
        <w:rPr>
          <w:rFonts w:ascii="Times New Roman" w:eastAsia="Times New Roman" w:hAnsi="Times New Roman" w:cs="Times New Roman"/>
          <w:sz w:val="28"/>
          <w:szCs w:val="28"/>
          <w:lang w:eastAsia="ru-RU"/>
        </w:rPr>
        <w:t>» були проаналізовані за допомогою аналізу висловлювань студентів щодо майбутньої професійної діяльності. Згідно отриманих результат</w:t>
      </w:r>
      <w:r w:rsidR="00AE5417" w:rsidRPr="00C55D81">
        <w:rPr>
          <w:rFonts w:ascii="Times New Roman" w:eastAsia="Times New Roman" w:hAnsi="Times New Roman" w:cs="Times New Roman"/>
          <w:sz w:val="28"/>
          <w:szCs w:val="28"/>
          <w:lang w:eastAsia="ru-RU"/>
        </w:rPr>
        <w:t>ів, висловлювання випробуваних з низьким рівнем</w:t>
      </w:r>
      <w:r w:rsidRPr="00C55D81">
        <w:rPr>
          <w:rFonts w:ascii="Times New Roman" w:eastAsia="Times New Roman" w:hAnsi="Times New Roman" w:cs="Times New Roman"/>
          <w:sz w:val="28"/>
          <w:szCs w:val="28"/>
          <w:lang w:eastAsia="ru-RU"/>
        </w:rPr>
        <w:t xml:space="preserve"> психологічної готовності (72%), </w:t>
      </w:r>
      <w:r w:rsidR="00AE5417" w:rsidRPr="00C55D81">
        <w:rPr>
          <w:rFonts w:ascii="Times New Roman" w:eastAsia="Times New Roman" w:hAnsi="Times New Roman" w:cs="Times New Roman"/>
          <w:sz w:val="28"/>
          <w:szCs w:val="28"/>
          <w:lang w:eastAsia="ru-RU"/>
        </w:rPr>
        <w:t>відзначається</w:t>
      </w:r>
      <w:r w:rsidRPr="00C55D81">
        <w:rPr>
          <w:rFonts w:ascii="Times New Roman" w:eastAsia="Times New Roman" w:hAnsi="Times New Roman" w:cs="Times New Roman"/>
          <w:sz w:val="28"/>
          <w:szCs w:val="28"/>
          <w:lang w:eastAsia="ru-RU"/>
        </w:rPr>
        <w:t xml:space="preserve"> обмеженим інтересом до професійної діяльності, </w:t>
      </w:r>
      <w:r w:rsidR="00AE5417" w:rsidRPr="00C55D81">
        <w:rPr>
          <w:rFonts w:ascii="Times New Roman" w:eastAsia="Times New Roman" w:hAnsi="Times New Roman" w:cs="Times New Roman"/>
          <w:sz w:val="28"/>
          <w:szCs w:val="28"/>
          <w:lang w:eastAsia="ru-RU"/>
        </w:rPr>
        <w:t>спричинений</w:t>
      </w:r>
      <w:r w:rsidRPr="00C55D81">
        <w:rPr>
          <w:rFonts w:ascii="Times New Roman" w:eastAsia="Times New Roman" w:hAnsi="Times New Roman" w:cs="Times New Roman"/>
          <w:sz w:val="28"/>
          <w:szCs w:val="28"/>
          <w:lang w:eastAsia="ru-RU"/>
        </w:rPr>
        <w:t xml:space="preserve"> зовнішніми </w:t>
      </w:r>
      <w:r w:rsidRPr="00C55D81">
        <w:rPr>
          <w:rFonts w:ascii="Times New Roman" w:eastAsia="Times New Roman" w:hAnsi="Times New Roman" w:cs="Times New Roman"/>
          <w:sz w:val="28"/>
          <w:szCs w:val="28"/>
          <w:lang w:eastAsia="ru-RU"/>
        </w:rPr>
        <w:lastRenderedPageBreak/>
        <w:t>обставинами,</w:t>
      </w:r>
      <w:r w:rsidR="00AE5417" w:rsidRPr="00C55D81">
        <w:rPr>
          <w:rFonts w:ascii="Times New Roman" w:eastAsia="Times New Roman" w:hAnsi="Times New Roman" w:cs="Times New Roman"/>
          <w:sz w:val="28"/>
          <w:szCs w:val="28"/>
          <w:lang w:eastAsia="ru-RU"/>
        </w:rPr>
        <w:t xml:space="preserve"> які склалися,задавлений</w:t>
      </w:r>
      <w:r w:rsidRPr="00C55D81">
        <w:rPr>
          <w:rFonts w:ascii="Times New Roman" w:eastAsia="Times New Roman" w:hAnsi="Times New Roman" w:cs="Times New Roman"/>
          <w:sz w:val="28"/>
          <w:szCs w:val="28"/>
          <w:lang w:eastAsia="ru-RU"/>
        </w:rPr>
        <w:t xml:space="preserve"> іншими потребами і мріями, </w:t>
      </w:r>
      <w:r w:rsidR="00AE5417" w:rsidRPr="00C55D81">
        <w:rPr>
          <w:rFonts w:ascii="Times New Roman" w:eastAsia="Times New Roman" w:hAnsi="Times New Roman" w:cs="Times New Roman"/>
          <w:sz w:val="28"/>
          <w:szCs w:val="28"/>
          <w:lang w:eastAsia="ru-RU"/>
        </w:rPr>
        <w:t>якінесуть</w:t>
      </w:r>
      <w:r w:rsidRPr="00C55D81">
        <w:rPr>
          <w:rFonts w:ascii="Times New Roman" w:eastAsia="Times New Roman" w:hAnsi="Times New Roman" w:cs="Times New Roman"/>
          <w:sz w:val="28"/>
          <w:szCs w:val="28"/>
          <w:lang w:eastAsia="ru-RU"/>
        </w:rPr>
        <w:t xml:space="preserve"> опосередковане значення до майбутньої професії.</w:t>
      </w:r>
    </w:p>
    <w:p w:rsidR="00E201F0" w:rsidRPr="00C55D81" w:rsidRDefault="00E201F0" w:rsidP="00E201F0">
      <w:pPr>
        <w:spacing w:after="0" w:line="360" w:lineRule="auto"/>
        <w:jc w:val="both"/>
        <w:outlineLvl w:val="0"/>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ab/>
        <w:t xml:space="preserve">Висловлювання респондентів, </w:t>
      </w:r>
      <w:r w:rsidR="00AE5417" w:rsidRPr="00C55D81">
        <w:rPr>
          <w:rFonts w:ascii="Times New Roman" w:eastAsia="Times New Roman" w:hAnsi="Times New Roman" w:cs="Times New Roman"/>
          <w:sz w:val="28"/>
          <w:szCs w:val="28"/>
          <w:lang w:eastAsia="ru-RU"/>
        </w:rPr>
        <w:t xml:space="preserve">в який </w:t>
      </w:r>
      <w:r w:rsidRPr="00C55D81">
        <w:rPr>
          <w:rFonts w:ascii="Times New Roman" w:eastAsia="Times New Roman" w:hAnsi="Times New Roman" w:cs="Times New Roman"/>
          <w:sz w:val="28"/>
          <w:szCs w:val="28"/>
          <w:lang w:eastAsia="ru-RU"/>
        </w:rPr>
        <w:t xml:space="preserve">рівень психологічної готовності </w:t>
      </w:r>
      <w:r w:rsidR="00AE5417" w:rsidRPr="00C55D81">
        <w:rPr>
          <w:rFonts w:ascii="Times New Roman" w:eastAsia="Times New Roman" w:hAnsi="Times New Roman" w:cs="Times New Roman"/>
          <w:sz w:val="28"/>
          <w:szCs w:val="28"/>
          <w:lang w:eastAsia="ru-RU"/>
        </w:rPr>
        <w:t>відповідав середньому</w:t>
      </w:r>
      <w:r w:rsidRPr="00C55D81">
        <w:rPr>
          <w:rFonts w:ascii="Times New Roman" w:eastAsia="Times New Roman" w:hAnsi="Times New Roman" w:cs="Times New Roman"/>
          <w:sz w:val="28"/>
          <w:szCs w:val="28"/>
          <w:lang w:eastAsia="ru-RU"/>
        </w:rPr>
        <w:t xml:space="preserve"> (16%) </w:t>
      </w:r>
      <w:r w:rsidR="00AE5417" w:rsidRPr="00C55D81">
        <w:rPr>
          <w:rFonts w:ascii="Times New Roman" w:eastAsia="Times New Roman" w:hAnsi="Times New Roman" w:cs="Times New Roman"/>
          <w:sz w:val="28"/>
          <w:szCs w:val="28"/>
          <w:lang w:eastAsia="ru-RU"/>
        </w:rPr>
        <w:t>характеризуються тим</w:t>
      </w:r>
      <w:r w:rsidRPr="00C55D81">
        <w:rPr>
          <w:rFonts w:ascii="Times New Roman" w:eastAsia="Times New Roman" w:hAnsi="Times New Roman" w:cs="Times New Roman"/>
          <w:sz w:val="28"/>
          <w:szCs w:val="28"/>
          <w:lang w:eastAsia="ru-RU"/>
        </w:rPr>
        <w:t xml:space="preserve">, що студенти цікавляться своєю майбутньою діяльністю, </w:t>
      </w:r>
      <w:r w:rsidR="00AE5417" w:rsidRPr="00C55D81">
        <w:rPr>
          <w:rFonts w:ascii="Times New Roman" w:eastAsia="Times New Roman" w:hAnsi="Times New Roman" w:cs="Times New Roman"/>
          <w:sz w:val="28"/>
          <w:szCs w:val="28"/>
          <w:lang w:eastAsia="ru-RU"/>
        </w:rPr>
        <w:t>налаштовують</w:t>
      </w:r>
      <w:r w:rsidRPr="00C55D81">
        <w:rPr>
          <w:rFonts w:ascii="Times New Roman" w:eastAsia="Times New Roman" w:hAnsi="Times New Roman" w:cs="Times New Roman"/>
          <w:sz w:val="28"/>
          <w:szCs w:val="28"/>
          <w:lang w:eastAsia="ru-RU"/>
        </w:rPr>
        <w:t xml:space="preserve"> свої здібності на </w:t>
      </w:r>
      <w:r w:rsidR="00AE5417" w:rsidRPr="00C55D81">
        <w:rPr>
          <w:rFonts w:ascii="Times New Roman" w:eastAsia="Times New Roman" w:hAnsi="Times New Roman" w:cs="Times New Roman"/>
          <w:sz w:val="28"/>
          <w:szCs w:val="28"/>
          <w:lang w:eastAsia="ru-RU"/>
        </w:rPr>
        <w:t>здобуття та засвоєння</w:t>
      </w:r>
      <w:r w:rsidRPr="00C55D81">
        <w:rPr>
          <w:rFonts w:ascii="Times New Roman" w:eastAsia="Times New Roman" w:hAnsi="Times New Roman" w:cs="Times New Roman"/>
          <w:sz w:val="28"/>
          <w:szCs w:val="28"/>
          <w:lang w:eastAsia="ru-RU"/>
        </w:rPr>
        <w:t xml:space="preserve"> знань, умінь, навичок та досвіду, </w:t>
      </w:r>
      <w:r w:rsidR="00AE5417" w:rsidRPr="00C55D81">
        <w:rPr>
          <w:rFonts w:ascii="Times New Roman" w:eastAsia="Times New Roman" w:hAnsi="Times New Roman" w:cs="Times New Roman"/>
          <w:sz w:val="28"/>
          <w:szCs w:val="28"/>
          <w:lang w:eastAsia="ru-RU"/>
        </w:rPr>
        <w:t>проте,тільки</w:t>
      </w:r>
      <w:r w:rsidRPr="00C55D81">
        <w:rPr>
          <w:rFonts w:ascii="Times New Roman" w:eastAsia="Times New Roman" w:hAnsi="Times New Roman" w:cs="Times New Roman"/>
          <w:sz w:val="28"/>
          <w:szCs w:val="28"/>
          <w:lang w:eastAsia="ru-RU"/>
        </w:rPr>
        <w:t xml:space="preserve"> в умовах навчання в закладі вищої освіти.</w:t>
      </w:r>
    </w:p>
    <w:p w:rsidR="00E201F0" w:rsidRPr="00C55D81" w:rsidRDefault="00E201F0" w:rsidP="00E201F0">
      <w:pPr>
        <w:spacing w:after="0" w:line="360" w:lineRule="auto"/>
        <w:jc w:val="both"/>
        <w:outlineLvl w:val="0"/>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ab/>
        <w:t>Для респондентів, які мають високий рівень (12%)</w:t>
      </w:r>
      <w:r w:rsidR="00AE5417" w:rsidRPr="00C55D81">
        <w:rPr>
          <w:rFonts w:ascii="Times New Roman" w:eastAsia="Times New Roman" w:hAnsi="Times New Roman" w:cs="Times New Roman"/>
          <w:sz w:val="28"/>
          <w:szCs w:val="28"/>
          <w:lang w:eastAsia="ru-RU"/>
        </w:rPr>
        <w:t xml:space="preserve"> психологічної готовності, було властивим </w:t>
      </w:r>
      <w:r w:rsidRPr="00C55D81">
        <w:rPr>
          <w:rFonts w:ascii="Times New Roman" w:eastAsia="Times New Roman" w:hAnsi="Times New Roman" w:cs="Times New Roman"/>
          <w:sz w:val="28"/>
          <w:szCs w:val="28"/>
          <w:lang w:eastAsia="ru-RU"/>
        </w:rPr>
        <w:t xml:space="preserve">висловлювання, що </w:t>
      </w:r>
      <w:r w:rsidR="00AE5417" w:rsidRPr="00C55D81">
        <w:rPr>
          <w:rFonts w:ascii="Times New Roman" w:eastAsia="Times New Roman" w:hAnsi="Times New Roman" w:cs="Times New Roman"/>
          <w:sz w:val="28"/>
          <w:szCs w:val="28"/>
          <w:lang w:eastAsia="ru-RU"/>
        </w:rPr>
        <w:t>виявляютьвисоку зацікавленість</w:t>
      </w:r>
      <w:r w:rsidRPr="00C55D81">
        <w:rPr>
          <w:rFonts w:ascii="Times New Roman" w:eastAsia="Times New Roman" w:hAnsi="Times New Roman" w:cs="Times New Roman"/>
          <w:sz w:val="28"/>
          <w:szCs w:val="28"/>
          <w:lang w:eastAsia="ru-RU"/>
        </w:rPr>
        <w:t xml:space="preserve"> до майбутньої професійної діяльності, </w:t>
      </w:r>
      <w:r w:rsidR="00AE5417" w:rsidRPr="00C55D81">
        <w:rPr>
          <w:rFonts w:ascii="Times New Roman" w:eastAsia="Times New Roman" w:hAnsi="Times New Roman" w:cs="Times New Roman"/>
          <w:sz w:val="28"/>
          <w:szCs w:val="28"/>
          <w:lang w:eastAsia="ru-RU"/>
        </w:rPr>
        <w:t>непереборне</w:t>
      </w:r>
      <w:r w:rsidRPr="00C55D81">
        <w:rPr>
          <w:rFonts w:ascii="Times New Roman" w:eastAsia="Times New Roman" w:hAnsi="Times New Roman" w:cs="Times New Roman"/>
          <w:sz w:val="28"/>
          <w:szCs w:val="28"/>
          <w:lang w:eastAsia="ru-RU"/>
        </w:rPr>
        <w:t xml:space="preserve"> бажання нею займатися, </w:t>
      </w:r>
      <w:r w:rsidR="00AE5417" w:rsidRPr="00C55D81">
        <w:rPr>
          <w:rFonts w:ascii="Times New Roman" w:eastAsia="Times New Roman" w:hAnsi="Times New Roman" w:cs="Times New Roman"/>
          <w:sz w:val="28"/>
          <w:szCs w:val="28"/>
          <w:lang w:eastAsia="ru-RU"/>
        </w:rPr>
        <w:t xml:space="preserve">сталий пошук себе як професіонала  та постійну </w:t>
      </w:r>
      <w:r w:rsidRPr="00C55D81">
        <w:rPr>
          <w:rFonts w:ascii="Times New Roman" w:eastAsia="Times New Roman" w:hAnsi="Times New Roman" w:cs="Times New Roman"/>
          <w:sz w:val="28"/>
          <w:szCs w:val="28"/>
          <w:lang w:eastAsia="ru-RU"/>
        </w:rPr>
        <w:t xml:space="preserve">самоосвіту, що є невід’ємними компонентами конкурентоспроможності на ринку праці.   </w:t>
      </w:r>
    </w:p>
    <w:p w:rsidR="00E201F0" w:rsidRPr="00C55D81" w:rsidRDefault="00E201F0" w:rsidP="00E201F0">
      <w:pPr>
        <w:spacing w:after="0" w:line="360" w:lineRule="auto"/>
        <w:ind w:firstLine="708"/>
        <w:jc w:val="both"/>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1. Рівень сформованості мотиваційного компоненту психологічної готовності до професійної діяльності. </w:t>
      </w:r>
    </w:p>
    <w:p w:rsid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Зокрема, нами було проаналізовано кількість виборів </w:t>
      </w:r>
      <w:r w:rsidR="00AE5417" w:rsidRPr="00C55D81">
        <w:rPr>
          <w:rFonts w:ascii="Times New Roman" w:eastAsia="Times New Roman" w:hAnsi="Times New Roman" w:cs="Times New Roman"/>
          <w:sz w:val="28"/>
          <w:szCs w:val="28"/>
          <w:lang w:eastAsia="ru-RU"/>
        </w:rPr>
        <w:t>конкретної</w:t>
      </w:r>
      <w:r w:rsidRPr="00C55D81">
        <w:rPr>
          <w:rFonts w:ascii="Times New Roman" w:eastAsia="Times New Roman" w:hAnsi="Times New Roman" w:cs="Times New Roman"/>
          <w:sz w:val="28"/>
          <w:szCs w:val="28"/>
          <w:lang w:eastAsia="ru-RU"/>
        </w:rPr>
        <w:t xml:space="preserve"> професійної спрямованості особистості (Рис. 2.1).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noProof/>
          <w:sz w:val="28"/>
          <w:szCs w:val="28"/>
          <w:lang w:eastAsia="uk-UA"/>
        </w:rPr>
        <w:drawing>
          <wp:inline distT="0" distB="0" distL="0" distR="0">
            <wp:extent cx="5486400" cy="3200400"/>
            <wp:effectExtent l="0" t="0" r="0" b="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01F0" w:rsidRPr="00C55D81" w:rsidRDefault="00E201F0" w:rsidP="00E201F0">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Рис</w:t>
      </w:r>
      <w:r w:rsidR="00EE39DF" w:rsidRPr="00C55D81">
        <w:rPr>
          <w:rFonts w:ascii="Times New Roman" w:eastAsia="Times New Roman" w:hAnsi="Times New Roman" w:cs="Times New Roman"/>
          <w:b/>
          <w:sz w:val="28"/>
          <w:szCs w:val="28"/>
          <w:lang w:eastAsia="ru-RU"/>
        </w:rPr>
        <w:t>.</w:t>
      </w:r>
      <w:r w:rsidRPr="00C55D81">
        <w:rPr>
          <w:rFonts w:ascii="Times New Roman" w:eastAsia="Times New Roman" w:hAnsi="Times New Roman" w:cs="Times New Roman"/>
          <w:b/>
          <w:sz w:val="28"/>
          <w:szCs w:val="28"/>
          <w:lang w:eastAsia="ru-RU"/>
        </w:rPr>
        <w:t xml:space="preserve"> 2.1 Типи професійної спрямованості майбутніх юристів (у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p>
    <w:p w:rsidR="00C55D81" w:rsidRPr="00C55D81"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 xml:space="preserve">Так, 52% виборів – соціальний тип професійної спрямованості, 24% виборів – артистичний тип  професійної спрямованості, 18% виборів – це підприємницький тип професійної спрямованості, 12% виборів – інтелектуальний тип професійної спрямованості, 8% виборів – конвенційний тип професійної спрямованості, 4% вибори – реалістичний тип професійної спрямованості, це дає змогу стверджувати, що велика кількість студентів – майбутніх юристів відноситься до соціального типу професійної спрямованості особистості. </w:t>
      </w:r>
    </w:p>
    <w:p w:rsidR="00BD6218" w:rsidRPr="00C55D81" w:rsidRDefault="00BD6218" w:rsidP="00BD6218">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За методикою Дж. Голланда ми визначали ступінь сформованості мотиваційного компоненту психологічної готовності до професійної діяльності задля виявлення рівня зв’язку між типом особистості і сферою професійної діяльності (Рис. 2.2).</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noProof/>
          <w:sz w:val="28"/>
          <w:szCs w:val="28"/>
          <w:lang w:eastAsia="uk-UA"/>
        </w:rPr>
        <w:drawing>
          <wp:inline distT="0" distB="0" distL="0" distR="0">
            <wp:extent cx="5486400" cy="3200400"/>
            <wp:effectExtent l="0" t="0" r="0" b="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01F0" w:rsidRPr="00C55D81" w:rsidRDefault="00E201F0" w:rsidP="00E201F0">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Рис</w:t>
      </w:r>
      <w:r w:rsidR="00EE39DF" w:rsidRPr="00C55D81">
        <w:rPr>
          <w:rFonts w:ascii="Times New Roman" w:eastAsia="Times New Roman" w:hAnsi="Times New Roman" w:cs="Times New Roman"/>
          <w:b/>
          <w:sz w:val="28"/>
          <w:szCs w:val="28"/>
          <w:lang w:eastAsia="ru-RU"/>
        </w:rPr>
        <w:t xml:space="preserve">. </w:t>
      </w:r>
      <w:r w:rsidRPr="00C55D81">
        <w:rPr>
          <w:rFonts w:ascii="Times New Roman" w:eastAsia="Times New Roman" w:hAnsi="Times New Roman" w:cs="Times New Roman"/>
          <w:b/>
          <w:sz w:val="28"/>
          <w:szCs w:val="28"/>
          <w:lang w:eastAsia="ru-RU"/>
        </w:rPr>
        <w:t>2.2 Рівні розвитку професійної спрямованості</w:t>
      </w:r>
    </w:p>
    <w:p w:rsidR="00E201F0" w:rsidRPr="00C55D81" w:rsidRDefault="00E201F0" w:rsidP="00E201F0">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майбутніх юристів (у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Відповідно, отримані результати дають можливість констатувати, що 22% майбутніх правників мають високий рівень професійної спрямованості, 32% випробуваних – середній рівень, 46% респондентів – низький рівень розвитку професійної спрямованості.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 xml:space="preserve">Мотивація як </w:t>
      </w:r>
      <w:r w:rsidR="00BD6218" w:rsidRPr="00C55D81">
        <w:rPr>
          <w:rFonts w:ascii="Times New Roman" w:eastAsia="Times New Roman" w:hAnsi="Times New Roman" w:cs="Times New Roman"/>
          <w:sz w:val="28"/>
          <w:szCs w:val="28"/>
          <w:lang w:eastAsia="ru-RU"/>
        </w:rPr>
        <w:t>основоположний</w:t>
      </w:r>
      <w:r w:rsidRPr="00C55D81">
        <w:rPr>
          <w:rFonts w:ascii="Times New Roman" w:eastAsia="Times New Roman" w:hAnsi="Times New Roman" w:cs="Times New Roman"/>
          <w:sz w:val="28"/>
          <w:szCs w:val="28"/>
          <w:lang w:eastAsia="ru-RU"/>
        </w:rPr>
        <w:t xml:space="preserve"> фактор регуляції активності особистості, її діяльності </w:t>
      </w:r>
      <w:r w:rsidR="00BD6218" w:rsidRPr="00C55D81">
        <w:rPr>
          <w:rFonts w:ascii="Times New Roman" w:eastAsia="Times New Roman" w:hAnsi="Times New Roman" w:cs="Times New Roman"/>
          <w:sz w:val="28"/>
          <w:szCs w:val="28"/>
          <w:lang w:eastAsia="ru-RU"/>
        </w:rPr>
        <w:t>становить</w:t>
      </w:r>
      <w:r w:rsidRPr="00C55D81">
        <w:rPr>
          <w:rFonts w:ascii="Times New Roman" w:eastAsia="Times New Roman" w:hAnsi="Times New Roman" w:cs="Times New Roman"/>
          <w:sz w:val="28"/>
          <w:szCs w:val="28"/>
          <w:lang w:eastAsia="ru-RU"/>
        </w:rPr>
        <w:t xml:space="preserve"> виключний інтерес для дослідження психологічної готовності майбутніх правників до професійної діяльності. Нами були визначені мотиви навчаннямайбутніх юристів у закладі вищої освіти</w:t>
      </w:r>
      <w:r w:rsidR="00AF5147" w:rsidRPr="00C55D81">
        <w:rPr>
          <w:rFonts w:ascii="Times New Roman" w:eastAsia="Times New Roman" w:hAnsi="Times New Roman" w:cs="Times New Roman"/>
          <w:sz w:val="28"/>
          <w:szCs w:val="28"/>
          <w:lang w:eastAsia="ru-RU"/>
        </w:rPr>
        <w:br/>
        <w:t>(Р</w:t>
      </w:r>
      <w:r w:rsidRPr="00C55D81">
        <w:rPr>
          <w:rFonts w:ascii="Times New Roman" w:eastAsia="Times New Roman" w:hAnsi="Times New Roman" w:cs="Times New Roman"/>
          <w:sz w:val="28"/>
          <w:szCs w:val="28"/>
          <w:lang w:eastAsia="ru-RU"/>
        </w:rPr>
        <w:t>ис. 2.3</w:t>
      </w:r>
      <w:r w:rsidR="00AF5147" w:rsidRPr="00C55D81">
        <w:rPr>
          <w:rFonts w:ascii="Times New Roman" w:eastAsia="Times New Roman" w:hAnsi="Times New Roman" w:cs="Times New Roman"/>
          <w:sz w:val="28"/>
          <w:szCs w:val="28"/>
          <w:lang w:eastAsia="ru-RU"/>
        </w:rPr>
        <w:t>)</w:t>
      </w:r>
      <w:r w:rsidRPr="00C55D81">
        <w:rPr>
          <w:rFonts w:ascii="Times New Roman" w:eastAsia="Times New Roman" w:hAnsi="Times New Roman" w:cs="Times New Roman"/>
          <w:sz w:val="28"/>
          <w:szCs w:val="28"/>
          <w:lang w:eastAsia="ru-RU"/>
        </w:rPr>
        <w:t xml:space="preserve">. </w:t>
      </w:r>
    </w:p>
    <w:p w:rsidR="00DF397B" w:rsidRDefault="00DF397B"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Отримані результати свідчать, що 29,55% </w:t>
      </w:r>
      <w:r w:rsidR="00BD6218" w:rsidRPr="00C55D81">
        <w:rPr>
          <w:rFonts w:ascii="Times New Roman" w:eastAsia="Times New Roman" w:hAnsi="Times New Roman" w:cs="Times New Roman"/>
          <w:sz w:val="28"/>
          <w:szCs w:val="28"/>
          <w:lang w:eastAsia="ru-RU"/>
        </w:rPr>
        <w:t>майбутніх фахівців юридичної сфериосновним</w:t>
      </w:r>
      <w:r w:rsidRPr="00C55D81">
        <w:rPr>
          <w:rFonts w:ascii="Times New Roman" w:eastAsia="Times New Roman" w:hAnsi="Times New Roman" w:cs="Times New Roman"/>
          <w:sz w:val="28"/>
          <w:szCs w:val="28"/>
          <w:lang w:eastAsia="ru-RU"/>
        </w:rPr>
        <w:t xml:space="preserve"> мотивом навчання у закладі вищої освіти</w:t>
      </w:r>
      <w:r w:rsidR="00BD6218" w:rsidRPr="00C55D81">
        <w:rPr>
          <w:rFonts w:ascii="Times New Roman" w:eastAsia="Times New Roman" w:hAnsi="Times New Roman" w:cs="Times New Roman"/>
          <w:sz w:val="28"/>
          <w:szCs w:val="28"/>
          <w:lang w:eastAsia="ru-RU"/>
        </w:rPr>
        <w:t>вважають</w:t>
      </w:r>
      <w:r w:rsidRPr="00C55D81">
        <w:rPr>
          <w:rFonts w:ascii="Times New Roman" w:eastAsia="Times New Roman" w:hAnsi="Times New Roman" w:cs="Times New Roman"/>
          <w:sz w:val="28"/>
          <w:szCs w:val="28"/>
          <w:lang w:eastAsia="ru-RU"/>
        </w:rPr>
        <w:t xml:space="preserve"> мотив </w:t>
      </w:r>
      <w:r w:rsidR="00BD6218" w:rsidRPr="00C55D81">
        <w:rPr>
          <w:rFonts w:ascii="Times New Roman" w:eastAsia="Times New Roman" w:hAnsi="Times New Roman" w:cs="Times New Roman"/>
          <w:sz w:val="28"/>
          <w:szCs w:val="28"/>
          <w:lang w:eastAsia="ru-RU"/>
        </w:rPr>
        <w:t>отримання</w:t>
      </w:r>
      <w:r w:rsidRPr="00C55D81">
        <w:rPr>
          <w:rFonts w:ascii="Times New Roman" w:eastAsia="Times New Roman" w:hAnsi="Times New Roman" w:cs="Times New Roman"/>
          <w:sz w:val="28"/>
          <w:szCs w:val="28"/>
          <w:lang w:eastAsia="ru-RU"/>
        </w:rPr>
        <w:t xml:space="preserve"> знань, вони прагнуть </w:t>
      </w:r>
      <w:r w:rsidR="00BD6218" w:rsidRPr="00C55D81">
        <w:rPr>
          <w:rFonts w:ascii="Times New Roman" w:eastAsia="Times New Roman" w:hAnsi="Times New Roman" w:cs="Times New Roman"/>
          <w:sz w:val="28"/>
          <w:szCs w:val="28"/>
          <w:lang w:eastAsia="ru-RU"/>
        </w:rPr>
        <w:t xml:space="preserve">набутинеобхідні </w:t>
      </w:r>
      <w:r w:rsidRPr="00C55D81">
        <w:rPr>
          <w:rFonts w:ascii="Times New Roman" w:eastAsia="Times New Roman" w:hAnsi="Times New Roman" w:cs="Times New Roman"/>
          <w:sz w:val="28"/>
          <w:szCs w:val="28"/>
          <w:lang w:eastAsia="ru-RU"/>
        </w:rPr>
        <w:t xml:space="preserve">теоретичні знання й практичні уміння, навички, </w:t>
      </w:r>
      <w:r w:rsidR="00BD6218" w:rsidRPr="00C55D81">
        <w:rPr>
          <w:rFonts w:ascii="Times New Roman" w:eastAsia="Times New Roman" w:hAnsi="Times New Roman" w:cs="Times New Roman"/>
          <w:sz w:val="28"/>
          <w:szCs w:val="28"/>
          <w:lang w:eastAsia="ru-RU"/>
        </w:rPr>
        <w:t>прагнуть</w:t>
      </w:r>
      <w:r w:rsidRPr="00C55D81">
        <w:rPr>
          <w:rFonts w:ascii="Times New Roman" w:eastAsia="Times New Roman" w:hAnsi="Times New Roman" w:cs="Times New Roman"/>
          <w:sz w:val="28"/>
          <w:szCs w:val="28"/>
          <w:lang w:eastAsia="ru-RU"/>
        </w:rPr>
        <w:t xml:space="preserve"> навчатися </w:t>
      </w:r>
      <w:r w:rsidR="00BD6218" w:rsidRPr="00C55D81">
        <w:rPr>
          <w:rFonts w:ascii="Times New Roman" w:eastAsia="Times New Roman" w:hAnsi="Times New Roman" w:cs="Times New Roman"/>
          <w:sz w:val="28"/>
          <w:szCs w:val="28"/>
          <w:lang w:eastAsia="ru-RU"/>
        </w:rPr>
        <w:t>своїй</w:t>
      </w:r>
      <w:r w:rsidRPr="00C55D81">
        <w:rPr>
          <w:rFonts w:ascii="Times New Roman" w:eastAsia="Times New Roman" w:hAnsi="Times New Roman" w:cs="Times New Roman"/>
          <w:sz w:val="28"/>
          <w:szCs w:val="28"/>
          <w:lang w:eastAsia="ru-RU"/>
        </w:rPr>
        <w:t xml:space="preserve"> спеціальності; 23,18% студентів-юристів </w:t>
      </w:r>
      <w:r w:rsidR="00A1257C" w:rsidRPr="00C55D81">
        <w:rPr>
          <w:rFonts w:ascii="Times New Roman" w:eastAsia="Times New Roman" w:hAnsi="Times New Roman" w:cs="Times New Roman"/>
          <w:sz w:val="28"/>
          <w:szCs w:val="28"/>
          <w:lang w:eastAsia="ru-RU"/>
        </w:rPr>
        <w:t>вирішальним</w:t>
      </w:r>
      <w:r w:rsidRPr="00C55D81">
        <w:rPr>
          <w:rFonts w:ascii="Times New Roman" w:eastAsia="Times New Roman" w:hAnsi="Times New Roman" w:cs="Times New Roman"/>
          <w:sz w:val="28"/>
          <w:szCs w:val="28"/>
          <w:lang w:eastAsia="ru-RU"/>
        </w:rPr>
        <w:t xml:space="preserve"> мотивом </w:t>
      </w:r>
      <w:r w:rsidR="00A1257C" w:rsidRPr="00C55D81">
        <w:rPr>
          <w:rFonts w:ascii="Times New Roman" w:eastAsia="Times New Roman" w:hAnsi="Times New Roman" w:cs="Times New Roman"/>
          <w:sz w:val="28"/>
          <w:szCs w:val="28"/>
          <w:lang w:eastAsia="ru-RU"/>
        </w:rPr>
        <w:t>вважають</w:t>
      </w:r>
      <w:r w:rsidRPr="00C55D81">
        <w:rPr>
          <w:rFonts w:ascii="Times New Roman" w:eastAsia="Times New Roman" w:hAnsi="Times New Roman" w:cs="Times New Roman"/>
          <w:sz w:val="28"/>
          <w:szCs w:val="28"/>
          <w:lang w:eastAsia="ru-RU"/>
        </w:rPr>
        <w:t xml:space="preserve"> мотив оволодіння професією, вони </w:t>
      </w:r>
      <w:r w:rsidR="00A1257C" w:rsidRPr="00C55D81">
        <w:rPr>
          <w:rFonts w:ascii="Times New Roman" w:eastAsia="Times New Roman" w:hAnsi="Times New Roman" w:cs="Times New Roman"/>
          <w:sz w:val="28"/>
          <w:szCs w:val="28"/>
          <w:lang w:eastAsia="ru-RU"/>
        </w:rPr>
        <w:t>мають бажання</w:t>
      </w:r>
      <w:r w:rsidRPr="00C55D81">
        <w:rPr>
          <w:rFonts w:ascii="Times New Roman" w:eastAsia="Times New Roman" w:hAnsi="Times New Roman" w:cs="Times New Roman"/>
          <w:sz w:val="28"/>
          <w:szCs w:val="28"/>
          <w:lang w:eastAsia="ru-RU"/>
        </w:rPr>
        <w:t xml:space="preserve"> оволодіти професійними знаннями і сформувати </w:t>
      </w:r>
      <w:r w:rsidR="00A1257C" w:rsidRPr="00C55D81">
        <w:rPr>
          <w:rFonts w:ascii="Times New Roman" w:eastAsia="Times New Roman" w:hAnsi="Times New Roman" w:cs="Times New Roman"/>
          <w:sz w:val="28"/>
          <w:szCs w:val="28"/>
          <w:lang w:eastAsia="ru-RU"/>
        </w:rPr>
        <w:t>якості, необхідні для професійної діяльності</w:t>
      </w:r>
      <w:r w:rsidRPr="00C55D81">
        <w:rPr>
          <w:rFonts w:ascii="Times New Roman" w:eastAsia="Times New Roman" w:hAnsi="Times New Roman" w:cs="Times New Roman"/>
          <w:sz w:val="28"/>
          <w:szCs w:val="28"/>
          <w:lang w:eastAsia="ru-RU"/>
        </w:rPr>
        <w:t xml:space="preserve">; 47,27% </w:t>
      </w:r>
      <w:r w:rsidR="00A1257C" w:rsidRPr="00C55D81">
        <w:rPr>
          <w:rFonts w:ascii="Times New Roman" w:eastAsia="Times New Roman" w:hAnsi="Times New Roman" w:cs="Times New Roman"/>
          <w:sz w:val="28"/>
          <w:szCs w:val="28"/>
          <w:lang w:eastAsia="ru-RU"/>
        </w:rPr>
        <w:t>обстежуванихвизначальним</w:t>
      </w:r>
      <w:r w:rsidRPr="00C55D81">
        <w:rPr>
          <w:rFonts w:ascii="Times New Roman" w:eastAsia="Times New Roman" w:hAnsi="Times New Roman" w:cs="Times New Roman"/>
          <w:sz w:val="28"/>
          <w:szCs w:val="28"/>
          <w:lang w:eastAsia="ru-RU"/>
        </w:rPr>
        <w:t xml:space="preserve"> мотив</w:t>
      </w:r>
      <w:r w:rsidR="00A1257C" w:rsidRPr="00C55D81">
        <w:rPr>
          <w:rFonts w:ascii="Times New Roman" w:eastAsia="Times New Roman" w:hAnsi="Times New Roman" w:cs="Times New Roman"/>
          <w:sz w:val="28"/>
          <w:szCs w:val="28"/>
          <w:lang w:eastAsia="ru-RU"/>
        </w:rPr>
        <w:t>ом вважаютьздобуття</w:t>
      </w:r>
      <w:r w:rsidRPr="00C55D81">
        <w:rPr>
          <w:rFonts w:ascii="Times New Roman" w:eastAsia="Times New Roman" w:hAnsi="Times New Roman" w:cs="Times New Roman"/>
          <w:sz w:val="28"/>
          <w:szCs w:val="28"/>
          <w:lang w:eastAsia="ru-RU"/>
        </w:rPr>
        <w:t xml:space="preserve"> диплому, вони </w:t>
      </w:r>
      <w:r w:rsidR="00A1257C" w:rsidRPr="00C55D81">
        <w:rPr>
          <w:rFonts w:ascii="Times New Roman" w:eastAsia="Times New Roman" w:hAnsi="Times New Roman" w:cs="Times New Roman"/>
          <w:sz w:val="28"/>
          <w:szCs w:val="28"/>
          <w:lang w:eastAsia="ru-RU"/>
        </w:rPr>
        <w:t>бажають</w:t>
      </w:r>
      <w:r w:rsidRPr="00C55D81">
        <w:rPr>
          <w:rFonts w:ascii="Times New Roman" w:eastAsia="Times New Roman" w:hAnsi="Times New Roman" w:cs="Times New Roman"/>
          <w:sz w:val="28"/>
          <w:szCs w:val="28"/>
          <w:lang w:eastAsia="ru-RU"/>
        </w:rPr>
        <w:t xml:space="preserve"> лише формального </w:t>
      </w:r>
      <w:r w:rsidR="00440B1F" w:rsidRPr="00C55D81">
        <w:rPr>
          <w:rFonts w:ascii="Times New Roman" w:eastAsia="Times New Roman" w:hAnsi="Times New Roman" w:cs="Times New Roman"/>
          <w:sz w:val="28"/>
          <w:szCs w:val="28"/>
          <w:lang w:eastAsia="ru-RU"/>
        </w:rPr>
        <w:t>набуття</w:t>
      </w:r>
      <w:r w:rsidRPr="00C55D81">
        <w:rPr>
          <w:rFonts w:ascii="Times New Roman" w:eastAsia="Times New Roman" w:hAnsi="Times New Roman" w:cs="Times New Roman"/>
          <w:sz w:val="28"/>
          <w:szCs w:val="28"/>
          <w:lang w:eastAsia="ru-RU"/>
        </w:rPr>
        <w:t xml:space="preserve"> знань в процесі навчання в закладі вищої</w:t>
      </w:r>
      <w:r w:rsidR="00991EBD" w:rsidRPr="00C55D81">
        <w:rPr>
          <w:rFonts w:ascii="Times New Roman" w:eastAsia="Times New Roman" w:hAnsi="Times New Roman" w:cs="Times New Roman"/>
          <w:sz w:val="28"/>
          <w:szCs w:val="28"/>
          <w:lang w:eastAsia="ru-RU"/>
        </w:rPr>
        <w:t xml:space="preserve"> освіти.</w:t>
      </w:r>
    </w:p>
    <w:p w:rsidR="00C55D81" w:rsidRPr="00C55D81" w:rsidRDefault="00C55D81" w:rsidP="00E201F0">
      <w:pPr>
        <w:spacing w:after="0" w:line="360" w:lineRule="auto"/>
        <w:ind w:firstLine="708"/>
        <w:jc w:val="both"/>
        <w:rPr>
          <w:rFonts w:ascii="Times New Roman" w:eastAsia="Times New Roman" w:hAnsi="Times New Roman" w:cs="Times New Roman"/>
          <w:sz w:val="28"/>
          <w:szCs w:val="28"/>
          <w:lang w:eastAsia="ru-RU"/>
        </w:rPr>
      </w:pP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noProof/>
          <w:sz w:val="28"/>
          <w:szCs w:val="28"/>
          <w:lang w:eastAsia="uk-UA"/>
        </w:rPr>
        <w:drawing>
          <wp:inline distT="0" distB="0" distL="0" distR="0">
            <wp:extent cx="5486400" cy="3200400"/>
            <wp:effectExtent l="0" t="0" r="0" b="0"/>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01F0" w:rsidRPr="00C55D81" w:rsidRDefault="00E201F0" w:rsidP="00E201F0">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Рис</w:t>
      </w:r>
      <w:r w:rsidR="00EE39DF" w:rsidRPr="00C55D81">
        <w:rPr>
          <w:rFonts w:ascii="Times New Roman" w:eastAsia="Times New Roman" w:hAnsi="Times New Roman" w:cs="Times New Roman"/>
          <w:b/>
          <w:sz w:val="28"/>
          <w:szCs w:val="28"/>
          <w:lang w:eastAsia="ru-RU"/>
        </w:rPr>
        <w:t>.</w:t>
      </w:r>
      <w:r w:rsidRPr="00C55D81">
        <w:rPr>
          <w:rFonts w:ascii="Times New Roman" w:eastAsia="Times New Roman" w:hAnsi="Times New Roman" w:cs="Times New Roman"/>
          <w:b/>
          <w:sz w:val="28"/>
          <w:szCs w:val="28"/>
          <w:lang w:eastAsia="ru-RU"/>
        </w:rPr>
        <w:t xml:space="preserve"> 2.3 Мотиви навчання майбутніх юристів </w:t>
      </w:r>
    </w:p>
    <w:p w:rsidR="00E201F0" w:rsidRPr="00C55D81" w:rsidRDefault="00E201F0" w:rsidP="00E201F0">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у закладі вищої освіти (у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p>
    <w:p w:rsidR="00AF5147"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Відповідно, нами був визначений рівень сформованості мотивів навчанняу вищому навчального закладі</w:t>
      </w:r>
      <w:r w:rsidR="00AF5147" w:rsidRPr="00C55D81">
        <w:rPr>
          <w:rFonts w:ascii="Times New Roman" w:eastAsia="Times New Roman" w:hAnsi="Times New Roman" w:cs="Times New Roman"/>
          <w:sz w:val="28"/>
          <w:szCs w:val="28"/>
          <w:lang w:eastAsia="ru-RU"/>
        </w:rPr>
        <w:t xml:space="preserve"> (Рис. 2.4).</w:t>
      </w:r>
    </w:p>
    <w:p w:rsidR="000C1C81" w:rsidRPr="00C55D81" w:rsidRDefault="000C1C81" w:rsidP="00E201F0">
      <w:pPr>
        <w:spacing w:after="0" w:line="360" w:lineRule="auto"/>
        <w:ind w:firstLine="708"/>
        <w:jc w:val="both"/>
        <w:rPr>
          <w:rFonts w:ascii="Times New Roman" w:eastAsia="Times New Roman" w:hAnsi="Times New Roman" w:cs="Times New Roman"/>
          <w:sz w:val="28"/>
          <w:szCs w:val="28"/>
          <w:lang w:eastAsia="ru-RU"/>
        </w:rPr>
      </w:pP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noProof/>
          <w:sz w:val="28"/>
          <w:szCs w:val="28"/>
          <w:lang w:eastAsia="uk-UA"/>
        </w:rPr>
        <w:drawing>
          <wp:inline distT="0" distB="0" distL="0" distR="0">
            <wp:extent cx="5486400" cy="3200400"/>
            <wp:effectExtent l="0" t="0" r="0" b="0"/>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01F0" w:rsidRPr="00C55D81" w:rsidRDefault="00E201F0" w:rsidP="00E201F0">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Рис</w:t>
      </w:r>
      <w:r w:rsidR="00EE39DF" w:rsidRPr="00C55D81">
        <w:rPr>
          <w:rFonts w:ascii="Times New Roman" w:eastAsia="Times New Roman" w:hAnsi="Times New Roman" w:cs="Times New Roman"/>
          <w:b/>
          <w:sz w:val="28"/>
          <w:szCs w:val="28"/>
          <w:lang w:eastAsia="ru-RU"/>
        </w:rPr>
        <w:t>.</w:t>
      </w:r>
      <w:r w:rsidRPr="00C55D81">
        <w:rPr>
          <w:rFonts w:ascii="Times New Roman" w:eastAsia="Times New Roman" w:hAnsi="Times New Roman" w:cs="Times New Roman"/>
          <w:b/>
          <w:sz w:val="28"/>
          <w:szCs w:val="28"/>
          <w:lang w:eastAsia="ru-RU"/>
        </w:rPr>
        <w:t xml:space="preserve"> 2.4 Рівні розвитку мотивів навчання майбутніх юристів </w:t>
      </w:r>
    </w:p>
    <w:p w:rsidR="00E201F0" w:rsidRPr="00C55D81" w:rsidRDefault="00E201F0" w:rsidP="00E201F0">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у закладі вищої освіти (у %)</w:t>
      </w:r>
    </w:p>
    <w:p w:rsidR="000C1C81" w:rsidRPr="00C55D81" w:rsidRDefault="000C1C81" w:rsidP="00E201F0">
      <w:pPr>
        <w:spacing w:after="0" w:line="360" w:lineRule="auto"/>
        <w:ind w:firstLine="708"/>
        <w:jc w:val="both"/>
        <w:outlineLvl w:val="0"/>
        <w:rPr>
          <w:rFonts w:ascii="Times New Roman" w:eastAsia="Times New Roman" w:hAnsi="Times New Roman" w:cs="Times New Roman"/>
          <w:sz w:val="28"/>
          <w:szCs w:val="28"/>
          <w:lang w:eastAsia="ru-RU"/>
        </w:rPr>
      </w:pPr>
    </w:p>
    <w:p w:rsidR="00E201F0" w:rsidRPr="00C55D81" w:rsidRDefault="00440B1F" w:rsidP="00E201F0">
      <w:pPr>
        <w:spacing w:after="0" w:line="360" w:lineRule="auto"/>
        <w:ind w:firstLine="708"/>
        <w:jc w:val="both"/>
        <w:outlineLvl w:val="0"/>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Здійснивши</w:t>
      </w:r>
      <w:r w:rsidR="00E201F0" w:rsidRPr="00C55D81">
        <w:rPr>
          <w:rFonts w:ascii="Times New Roman" w:eastAsia="Times New Roman" w:hAnsi="Times New Roman" w:cs="Times New Roman"/>
          <w:sz w:val="28"/>
          <w:szCs w:val="28"/>
          <w:lang w:eastAsia="ru-RU"/>
        </w:rPr>
        <w:t xml:space="preserve"> аналіз даних</w:t>
      </w:r>
      <w:r w:rsidRPr="00C55D81">
        <w:rPr>
          <w:rFonts w:ascii="Times New Roman" w:eastAsia="Times New Roman" w:hAnsi="Times New Roman" w:cs="Times New Roman"/>
          <w:sz w:val="28"/>
          <w:szCs w:val="28"/>
          <w:lang w:eastAsia="ru-RU"/>
        </w:rPr>
        <w:t>, отриманих</w:t>
      </w:r>
      <w:r w:rsidR="00E201F0" w:rsidRPr="00C55D81">
        <w:rPr>
          <w:rFonts w:ascii="Times New Roman" w:eastAsia="Times New Roman" w:hAnsi="Times New Roman" w:cs="Times New Roman"/>
          <w:sz w:val="28"/>
          <w:szCs w:val="28"/>
          <w:lang w:eastAsia="ru-RU"/>
        </w:rPr>
        <w:t xml:space="preserve"> за методикою дослідження мотивів навчання у закладі вищої освіти, ми </w:t>
      </w:r>
      <w:r w:rsidRPr="00C55D81">
        <w:rPr>
          <w:rFonts w:ascii="Times New Roman" w:eastAsia="Times New Roman" w:hAnsi="Times New Roman" w:cs="Times New Roman"/>
          <w:sz w:val="28"/>
          <w:szCs w:val="28"/>
          <w:lang w:eastAsia="ru-RU"/>
        </w:rPr>
        <w:t>здобули</w:t>
      </w:r>
      <w:r w:rsidR="00E201F0" w:rsidRPr="00C55D81">
        <w:rPr>
          <w:rFonts w:ascii="Times New Roman" w:eastAsia="Times New Roman" w:hAnsi="Times New Roman" w:cs="Times New Roman"/>
          <w:sz w:val="28"/>
          <w:szCs w:val="28"/>
          <w:lang w:eastAsia="ru-RU"/>
        </w:rPr>
        <w:t xml:space="preserve"> результати, які свідчать про те, що 46% випробуваних мають низький рівень сформованості досліджуваного параметру, у 32%  – середній рівень, у 22% осіб – високий рівень розвитку мотивів навчання. </w:t>
      </w:r>
    </w:p>
    <w:p w:rsidR="00E201F0" w:rsidRDefault="00E201F0" w:rsidP="00E201F0">
      <w:pPr>
        <w:spacing w:after="0" w:line="360" w:lineRule="auto"/>
        <w:ind w:firstLine="708"/>
        <w:jc w:val="both"/>
        <w:outlineLvl w:val="0"/>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На основі аналізу результатів дослідження професійної спрямованості та мотивів навчання майбутніх юристів у закладі вищої освіти,було визначено загальний рівень сформованості мотиваційного компоненту психологічної готовності майбутніх юристів до професійної діяльності </w:t>
      </w:r>
      <w:r w:rsidR="00AF5147" w:rsidRPr="00C55D81">
        <w:rPr>
          <w:rFonts w:ascii="Times New Roman" w:eastAsia="Times New Roman" w:hAnsi="Times New Roman" w:cs="Times New Roman"/>
          <w:sz w:val="28"/>
          <w:szCs w:val="28"/>
          <w:lang w:eastAsia="ru-RU"/>
        </w:rPr>
        <w:t>(Рис. 2.5)</w:t>
      </w:r>
      <w:r w:rsidRPr="00C55D81">
        <w:rPr>
          <w:rFonts w:ascii="Times New Roman" w:eastAsia="Times New Roman" w:hAnsi="Times New Roman" w:cs="Times New Roman"/>
          <w:sz w:val="28"/>
          <w:szCs w:val="28"/>
          <w:lang w:eastAsia="ru-RU"/>
        </w:rPr>
        <w:t>.</w:t>
      </w:r>
    </w:p>
    <w:p w:rsidR="00C55D81" w:rsidRPr="00C55D81" w:rsidRDefault="00C55D81" w:rsidP="00C55D81">
      <w:pPr>
        <w:spacing w:after="0" w:line="360" w:lineRule="auto"/>
        <w:jc w:val="both"/>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ab/>
      </w:r>
      <w:r w:rsidRPr="00C55D81">
        <w:rPr>
          <w:rFonts w:ascii="Times New Roman" w:eastAsia="Times New Roman" w:hAnsi="Times New Roman" w:cs="Times New Roman"/>
          <w:sz w:val="28"/>
          <w:szCs w:val="28"/>
          <w:lang w:eastAsia="ru-RU"/>
        </w:rPr>
        <w:t xml:space="preserve">Аналіз результатів дослідження виявляє те, що лише 22% обстежуваним властивий високий рівень сформованості мотиваційного компоненту психологічної готовності до професійної діяльності, 54% випробуваних – середній рівень, а 32% осіб – низький рівень. </w:t>
      </w:r>
    </w:p>
    <w:p w:rsidR="00C55D81" w:rsidRPr="00C55D81" w:rsidRDefault="00C55D81" w:rsidP="00E201F0">
      <w:pPr>
        <w:spacing w:after="0" w:line="360" w:lineRule="auto"/>
        <w:ind w:firstLine="708"/>
        <w:jc w:val="both"/>
        <w:outlineLvl w:val="0"/>
        <w:rPr>
          <w:rFonts w:ascii="Times New Roman" w:eastAsia="Times New Roman" w:hAnsi="Times New Roman" w:cs="Times New Roman"/>
          <w:sz w:val="28"/>
          <w:szCs w:val="28"/>
          <w:lang w:eastAsia="ru-RU"/>
        </w:rPr>
      </w:pP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noProof/>
          <w:sz w:val="28"/>
          <w:szCs w:val="28"/>
          <w:lang w:eastAsia="uk-UA"/>
        </w:rPr>
        <w:lastRenderedPageBreak/>
        <w:drawing>
          <wp:inline distT="0" distB="0" distL="0" distR="0">
            <wp:extent cx="5486400" cy="3200400"/>
            <wp:effectExtent l="0" t="0" r="0" b="0"/>
            <wp:docPr id="12"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01F0" w:rsidRPr="00C55D81" w:rsidRDefault="00E201F0" w:rsidP="00E201F0">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Рис</w:t>
      </w:r>
      <w:r w:rsidR="00EE39DF" w:rsidRPr="00C55D81">
        <w:rPr>
          <w:rFonts w:ascii="Times New Roman" w:eastAsia="Times New Roman" w:hAnsi="Times New Roman" w:cs="Times New Roman"/>
          <w:b/>
          <w:sz w:val="28"/>
          <w:szCs w:val="28"/>
          <w:lang w:eastAsia="ru-RU"/>
        </w:rPr>
        <w:t>.</w:t>
      </w:r>
      <w:r w:rsidRPr="00C55D81">
        <w:rPr>
          <w:rFonts w:ascii="Times New Roman" w:eastAsia="Times New Roman" w:hAnsi="Times New Roman" w:cs="Times New Roman"/>
          <w:b/>
          <w:sz w:val="28"/>
          <w:szCs w:val="28"/>
          <w:lang w:eastAsia="ru-RU"/>
        </w:rPr>
        <w:t xml:space="preserve"> 2.5 Рівні сформованості мотиваційного компоненту психологічної готовності майбутніх юристів до професійної діяльності (у %) </w:t>
      </w:r>
    </w:p>
    <w:p w:rsidR="00E201F0" w:rsidRPr="00C55D81" w:rsidRDefault="00E201F0" w:rsidP="00E201F0">
      <w:pPr>
        <w:spacing w:after="0" w:line="360" w:lineRule="auto"/>
        <w:ind w:firstLine="708"/>
        <w:jc w:val="both"/>
        <w:outlineLvl w:val="0"/>
        <w:rPr>
          <w:rFonts w:ascii="Times New Roman" w:eastAsia="Times New Roman" w:hAnsi="Times New Roman" w:cs="Times New Roman"/>
          <w:sz w:val="28"/>
          <w:szCs w:val="28"/>
          <w:lang w:eastAsia="ru-RU"/>
        </w:rPr>
      </w:pPr>
    </w:p>
    <w:p w:rsidR="00E201F0" w:rsidRPr="00C55D81" w:rsidRDefault="00E201F0" w:rsidP="00E201F0">
      <w:pPr>
        <w:spacing w:after="0" w:line="360" w:lineRule="auto"/>
        <w:ind w:firstLine="708"/>
        <w:jc w:val="both"/>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2. Рівень сформованості операційного компоненту психологічної готовності до професійної діяльності. </w:t>
      </w:r>
    </w:p>
    <w:p w:rsidR="00E201F0" w:rsidRPr="00C55D81" w:rsidRDefault="00440B1F"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На основі вивчення у респондентів соціальних якостей і вмінь (комунікативної складової) досліджувався о</w:t>
      </w:r>
      <w:r w:rsidR="00E201F0" w:rsidRPr="00C55D81">
        <w:rPr>
          <w:rFonts w:ascii="Times New Roman" w:eastAsia="Times New Roman" w:hAnsi="Times New Roman" w:cs="Times New Roman"/>
          <w:sz w:val="28"/>
          <w:szCs w:val="28"/>
          <w:lang w:eastAsia="ru-RU"/>
        </w:rPr>
        <w:t>пераційний компонент психологічної готовності до професійн</w:t>
      </w:r>
      <w:r w:rsidRPr="00C55D81">
        <w:rPr>
          <w:rFonts w:ascii="Times New Roman" w:eastAsia="Times New Roman" w:hAnsi="Times New Roman" w:cs="Times New Roman"/>
          <w:sz w:val="28"/>
          <w:szCs w:val="28"/>
          <w:lang w:eastAsia="ru-RU"/>
        </w:rPr>
        <w:t xml:space="preserve">ої діяльності </w:t>
      </w:r>
      <w:r w:rsidR="003F44C8" w:rsidRPr="00C55D81">
        <w:rPr>
          <w:rFonts w:ascii="Times New Roman" w:eastAsia="Times New Roman" w:hAnsi="Times New Roman" w:cs="Times New Roman"/>
          <w:sz w:val="28"/>
          <w:szCs w:val="28"/>
          <w:lang w:eastAsia="ru-RU"/>
        </w:rPr>
        <w:t>студентів-</w:t>
      </w:r>
      <w:r w:rsidRPr="00C55D81">
        <w:rPr>
          <w:rFonts w:ascii="Times New Roman" w:eastAsia="Times New Roman" w:hAnsi="Times New Roman" w:cs="Times New Roman"/>
          <w:sz w:val="28"/>
          <w:szCs w:val="28"/>
          <w:lang w:eastAsia="ru-RU"/>
        </w:rPr>
        <w:t xml:space="preserve">юристів. </w:t>
      </w:r>
      <w:r w:rsidR="00E201F0" w:rsidRPr="00C55D81">
        <w:rPr>
          <w:rFonts w:ascii="Times New Roman" w:eastAsia="Times New Roman" w:hAnsi="Times New Roman" w:cs="Times New Roman"/>
          <w:sz w:val="28"/>
          <w:szCs w:val="28"/>
          <w:lang w:eastAsia="ru-RU"/>
        </w:rPr>
        <w:t xml:space="preserve">Комунікативні </w:t>
      </w:r>
      <w:r w:rsidRPr="00C55D81">
        <w:rPr>
          <w:rFonts w:ascii="Times New Roman" w:eastAsia="Times New Roman" w:hAnsi="Times New Roman" w:cs="Times New Roman"/>
          <w:sz w:val="28"/>
          <w:szCs w:val="28"/>
          <w:lang w:eastAsia="ru-RU"/>
        </w:rPr>
        <w:t xml:space="preserve">якості та </w:t>
      </w:r>
      <w:r w:rsidR="00E201F0" w:rsidRPr="00C55D81">
        <w:rPr>
          <w:rFonts w:ascii="Times New Roman" w:eastAsia="Times New Roman" w:hAnsi="Times New Roman" w:cs="Times New Roman"/>
          <w:sz w:val="28"/>
          <w:szCs w:val="28"/>
          <w:lang w:eastAsia="ru-RU"/>
        </w:rPr>
        <w:t>вміння майбутніх юристів були досліджені за допомогою опитувальника, розробленого В. Хоміком – О. Гольдштейном</w:t>
      </w:r>
      <w:r w:rsidR="000C1C81" w:rsidRPr="00C55D81">
        <w:rPr>
          <w:rFonts w:ascii="Times New Roman" w:eastAsia="Times New Roman" w:hAnsi="Times New Roman" w:cs="Times New Roman"/>
          <w:sz w:val="28"/>
          <w:szCs w:val="28"/>
          <w:lang w:eastAsia="ru-RU"/>
        </w:rPr>
        <w:br/>
      </w:r>
      <w:r w:rsidR="00E201F0" w:rsidRPr="00C55D81">
        <w:rPr>
          <w:rFonts w:ascii="Times New Roman" w:eastAsia="Times New Roman" w:hAnsi="Times New Roman" w:cs="Times New Roman"/>
          <w:sz w:val="28"/>
          <w:szCs w:val="28"/>
          <w:lang w:eastAsia="ru-RU"/>
        </w:rPr>
        <w:t>(</w:t>
      </w:r>
      <w:r w:rsidR="0082623A" w:rsidRPr="00C55D81">
        <w:rPr>
          <w:rFonts w:ascii="Times New Roman" w:eastAsia="Times New Roman" w:hAnsi="Times New Roman" w:cs="Times New Roman"/>
          <w:sz w:val="28"/>
          <w:szCs w:val="28"/>
          <w:lang w:eastAsia="ru-RU"/>
        </w:rPr>
        <w:t>Р</w:t>
      </w:r>
      <w:r w:rsidR="00E201F0" w:rsidRPr="00C55D81">
        <w:rPr>
          <w:rFonts w:ascii="Times New Roman" w:eastAsia="Times New Roman" w:hAnsi="Times New Roman" w:cs="Times New Roman"/>
          <w:sz w:val="28"/>
          <w:szCs w:val="28"/>
          <w:lang w:eastAsia="ru-RU"/>
        </w:rPr>
        <w:t>ис. 2.6).</w:t>
      </w:r>
    </w:p>
    <w:p w:rsidR="00E201F0" w:rsidRPr="00C55D81" w:rsidRDefault="00E201F0" w:rsidP="00E201F0">
      <w:pPr>
        <w:spacing w:after="0" w:line="360" w:lineRule="auto"/>
        <w:ind w:firstLine="708"/>
        <w:jc w:val="both"/>
        <w:outlineLvl w:val="0"/>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Отримані результати свідчать, що 26% випробуваних мають високий рівень розвитку елементарних соціальних вмінь, 42% респондентів мають середній рівень сформованості даного показника, 32% випробуваних мають низький рівень розвитку елементарних соціальних вмінь. </w:t>
      </w:r>
    </w:p>
    <w:p w:rsidR="00E201F0" w:rsidRPr="00C55D81" w:rsidRDefault="00E201F0" w:rsidP="0082623A">
      <w:pPr>
        <w:spacing w:after="0" w:line="360" w:lineRule="auto"/>
        <w:jc w:val="center"/>
        <w:rPr>
          <w:rFonts w:ascii="Times New Roman" w:eastAsia="Times New Roman" w:hAnsi="Times New Roman" w:cs="Times New Roman"/>
          <w:sz w:val="28"/>
          <w:szCs w:val="28"/>
          <w:lang w:eastAsia="ru-RU"/>
        </w:rPr>
      </w:pPr>
      <w:r w:rsidRPr="00C55D81">
        <w:rPr>
          <w:rFonts w:ascii="Times New Roman" w:eastAsia="Times New Roman" w:hAnsi="Times New Roman" w:cs="Times New Roman"/>
          <w:noProof/>
          <w:sz w:val="28"/>
          <w:szCs w:val="28"/>
          <w:lang w:eastAsia="uk-UA"/>
        </w:rPr>
        <w:lastRenderedPageBreak/>
        <w:drawing>
          <wp:inline distT="0" distB="0" distL="0" distR="0">
            <wp:extent cx="5486400" cy="3200400"/>
            <wp:effectExtent l="0" t="0" r="0" b="0"/>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01F0" w:rsidRPr="00C55D81" w:rsidRDefault="00E201F0" w:rsidP="0082623A">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Рис</w:t>
      </w:r>
      <w:r w:rsidR="00EE39DF" w:rsidRPr="00C55D81">
        <w:rPr>
          <w:rFonts w:ascii="Times New Roman" w:eastAsia="Times New Roman" w:hAnsi="Times New Roman" w:cs="Times New Roman"/>
          <w:b/>
          <w:sz w:val="28"/>
          <w:szCs w:val="28"/>
          <w:lang w:eastAsia="ru-RU"/>
        </w:rPr>
        <w:t>.</w:t>
      </w:r>
      <w:r w:rsidRPr="00C55D81">
        <w:rPr>
          <w:rFonts w:ascii="Times New Roman" w:eastAsia="Times New Roman" w:hAnsi="Times New Roman" w:cs="Times New Roman"/>
          <w:b/>
          <w:sz w:val="28"/>
          <w:szCs w:val="28"/>
          <w:lang w:eastAsia="ru-RU"/>
        </w:rPr>
        <w:t xml:space="preserve"> 2.6 Особливості соціальних якостей майбутніх юристів (у %)</w:t>
      </w:r>
    </w:p>
    <w:p w:rsidR="00E201F0" w:rsidRPr="00C55D81" w:rsidRDefault="00E201F0" w:rsidP="00E201F0">
      <w:pPr>
        <w:spacing w:after="0" w:line="360" w:lineRule="auto"/>
        <w:ind w:firstLine="708"/>
        <w:jc w:val="both"/>
        <w:outlineLvl w:val="0"/>
        <w:rPr>
          <w:rFonts w:ascii="Times New Roman" w:eastAsia="Times New Roman" w:hAnsi="Times New Roman" w:cs="Times New Roman"/>
          <w:sz w:val="28"/>
          <w:szCs w:val="28"/>
          <w:lang w:eastAsia="ru-RU"/>
        </w:rPr>
      </w:pPr>
    </w:p>
    <w:p w:rsidR="00E201F0" w:rsidRPr="00C55D81" w:rsidRDefault="00E201F0" w:rsidP="00E201F0">
      <w:pPr>
        <w:spacing w:after="0" w:line="360" w:lineRule="auto"/>
        <w:ind w:firstLine="708"/>
        <w:jc w:val="both"/>
        <w:outlineLvl w:val="0"/>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За показником вищі соціальні вміння: 34% респондентів мають низький рівень, 48%  респондентів – середній рівень; 18% випробуваних мають високий рівень с</w:t>
      </w:r>
      <w:r w:rsidR="003F44C8" w:rsidRPr="00C55D81">
        <w:rPr>
          <w:rFonts w:ascii="Times New Roman" w:eastAsia="Times New Roman" w:hAnsi="Times New Roman" w:cs="Times New Roman"/>
          <w:sz w:val="28"/>
          <w:szCs w:val="28"/>
          <w:lang w:eastAsia="ru-RU"/>
        </w:rPr>
        <w:t>формованості даного показника. 50% випробуваних мають низький рівень сформованості з</w:t>
      </w:r>
      <w:r w:rsidRPr="00C55D81">
        <w:rPr>
          <w:rFonts w:ascii="Times New Roman" w:eastAsia="Times New Roman" w:hAnsi="Times New Roman" w:cs="Times New Roman"/>
          <w:sz w:val="28"/>
          <w:szCs w:val="28"/>
          <w:lang w:eastAsia="ru-RU"/>
        </w:rPr>
        <w:t xml:space="preserve">а показником вміння дати раду почуттям, 38% студентів – середній рівень, 12% респондентів – високий рівень сформованості </w:t>
      </w:r>
      <w:r w:rsidR="003F44C8" w:rsidRPr="00C55D81">
        <w:rPr>
          <w:rFonts w:ascii="Times New Roman" w:eastAsia="Times New Roman" w:hAnsi="Times New Roman" w:cs="Times New Roman"/>
          <w:sz w:val="28"/>
          <w:szCs w:val="28"/>
          <w:lang w:eastAsia="ru-RU"/>
        </w:rPr>
        <w:t>цього показника</w:t>
      </w:r>
      <w:r w:rsidRPr="00C55D81">
        <w:rPr>
          <w:rFonts w:ascii="Times New Roman" w:eastAsia="Times New Roman" w:hAnsi="Times New Roman" w:cs="Times New Roman"/>
          <w:sz w:val="28"/>
          <w:szCs w:val="28"/>
          <w:lang w:eastAsia="ru-RU"/>
        </w:rPr>
        <w:t xml:space="preserve">. За показником вміння альтернативні агресії 24% респондентів мають високий рівень досліджуваного показника, 36% – середній рівень, 40% респондентів низький рівень розвитку </w:t>
      </w:r>
      <w:r w:rsidR="003F44C8" w:rsidRPr="00C55D81">
        <w:rPr>
          <w:rFonts w:ascii="Times New Roman" w:eastAsia="Times New Roman" w:hAnsi="Times New Roman" w:cs="Times New Roman"/>
          <w:sz w:val="28"/>
          <w:szCs w:val="28"/>
          <w:lang w:eastAsia="ru-RU"/>
        </w:rPr>
        <w:t>цього</w:t>
      </w:r>
      <w:r w:rsidRPr="00C55D81">
        <w:rPr>
          <w:rFonts w:ascii="Times New Roman" w:eastAsia="Times New Roman" w:hAnsi="Times New Roman" w:cs="Times New Roman"/>
          <w:sz w:val="28"/>
          <w:szCs w:val="28"/>
          <w:lang w:eastAsia="ru-RU"/>
        </w:rPr>
        <w:t xml:space="preserve"> вміння. За показником вміння реагувати на стрес 18% випробуваних мають високий його рівень розвитку, 34% випробуваних – середній рівень, 48% </w:t>
      </w:r>
      <w:r w:rsidR="003F44C8" w:rsidRPr="00C55D81">
        <w:rPr>
          <w:rFonts w:ascii="Times New Roman" w:eastAsia="Times New Roman" w:hAnsi="Times New Roman" w:cs="Times New Roman"/>
          <w:sz w:val="28"/>
          <w:szCs w:val="28"/>
          <w:lang w:eastAsia="ru-RU"/>
        </w:rPr>
        <w:t>обстежуваних</w:t>
      </w:r>
      <w:r w:rsidRPr="00C55D81">
        <w:rPr>
          <w:rFonts w:ascii="Times New Roman" w:eastAsia="Times New Roman" w:hAnsi="Times New Roman" w:cs="Times New Roman"/>
          <w:sz w:val="28"/>
          <w:szCs w:val="28"/>
          <w:lang w:eastAsia="ru-RU"/>
        </w:rPr>
        <w:t xml:space="preserve"> – низький рівень сформованості досліджуваного вміння. </w:t>
      </w:r>
      <w:r w:rsidR="003F44C8" w:rsidRPr="00C55D81">
        <w:rPr>
          <w:rFonts w:ascii="Times New Roman" w:eastAsia="Times New Roman" w:hAnsi="Times New Roman" w:cs="Times New Roman"/>
          <w:sz w:val="28"/>
          <w:szCs w:val="28"/>
          <w:lang w:eastAsia="ru-RU"/>
        </w:rPr>
        <w:t>При цьому, з</w:t>
      </w:r>
      <w:r w:rsidRPr="00C55D81">
        <w:rPr>
          <w:rFonts w:ascii="Times New Roman" w:eastAsia="Times New Roman" w:hAnsi="Times New Roman" w:cs="Times New Roman"/>
          <w:sz w:val="28"/>
          <w:szCs w:val="28"/>
          <w:lang w:eastAsia="ru-RU"/>
        </w:rPr>
        <w:t xml:space="preserve">а показником вміння планувати 28% респондентів мають високий рівень, 32%  студентів – середній рівень сформованості даного вміння, 40%  випробуваних низький рівень.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На основі зазначеного, нами були проаналізовані рівні розвитку соціальних якостей і вмінь – операційного компоненту психологічної готовності майбутніх юристів</w:t>
      </w:r>
      <w:r w:rsidR="0082623A" w:rsidRPr="00C55D81">
        <w:rPr>
          <w:rFonts w:ascii="Times New Roman" w:eastAsia="Times New Roman" w:hAnsi="Times New Roman" w:cs="Times New Roman"/>
          <w:sz w:val="28"/>
          <w:szCs w:val="28"/>
          <w:lang w:eastAsia="ru-RU"/>
        </w:rPr>
        <w:t xml:space="preserve"> (Рис. 2.7)</w:t>
      </w:r>
      <w:r w:rsidRPr="00C55D81">
        <w:rPr>
          <w:rFonts w:ascii="Times New Roman" w:eastAsia="Times New Roman" w:hAnsi="Times New Roman" w:cs="Times New Roman"/>
          <w:sz w:val="28"/>
          <w:szCs w:val="28"/>
          <w:lang w:eastAsia="ru-RU"/>
        </w:rPr>
        <w:t>.</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noProof/>
          <w:sz w:val="28"/>
          <w:szCs w:val="28"/>
          <w:lang w:eastAsia="uk-UA"/>
        </w:rPr>
        <w:lastRenderedPageBreak/>
        <w:drawing>
          <wp:inline distT="0" distB="0" distL="0" distR="0">
            <wp:extent cx="5486400" cy="3200400"/>
            <wp:effectExtent l="0" t="0" r="0" b="0"/>
            <wp:docPr id="14" name="Ді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01F0" w:rsidRPr="00C55D81" w:rsidRDefault="00E201F0" w:rsidP="00E201F0">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Рис</w:t>
      </w:r>
      <w:r w:rsidR="00EE39DF" w:rsidRPr="00C55D81">
        <w:rPr>
          <w:rFonts w:ascii="Times New Roman" w:eastAsia="Times New Roman" w:hAnsi="Times New Roman" w:cs="Times New Roman"/>
          <w:b/>
          <w:sz w:val="28"/>
          <w:szCs w:val="28"/>
          <w:lang w:eastAsia="ru-RU"/>
        </w:rPr>
        <w:t>.</w:t>
      </w:r>
      <w:r w:rsidRPr="00C55D81">
        <w:rPr>
          <w:rFonts w:ascii="Times New Roman" w:eastAsia="Times New Roman" w:hAnsi="Times New Roman" w:cs="Times New Roman"/>
          <w:b/>
          <w:sz w:val="28"/>
          <w:szCs w:val="28"/>
          <w:lang w:eastAsia="ru-RU"/>
        </w:rPr>
        <w:t xml:space="preserve"> 2.7 Рівні сформованості операційного компоненту психологічної готовності майбутніх юристів до професійної діяльності (у %)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Ми отримали результати, які свідчать про те, що 28% випробуваних мають високий рівень сформованості операційного компоненту психологічної готовності до професійної діяльності, 36% – середній рівень, 36% – низький рівень. Слід відзначити, що лише 28% випробуваних мають високий рівень</w:t>
      </w:r>
      <w:r w:rsidR="003F44C8" w:rsidRPr="00C55D81">
        <w:rPr>
          <w:rFonts w:ascii="Times New Roman" w:eastAsia="Times New Roman" w:hAnsi="Times New Roman" w:cs="Times New Roman"/>
          <w:sz w:val="28"/>
          <w:szCs w:val="28"/>
          <w:lang w:eastAsia="ru-RU"/>
        </w:rPr>
        <w:t xml:space="preserve"> розвитку</w:t>
      </w:r>
      <w:r w:rsidRPr="00C55D81">
        <w:rPr>
          <w:rFonts w:ascii="Times New Roman" w:eastAsia="Times New Roman" w:hAnsi="Times New Roman" w:cs="Times New Roman"/>
          <w:sz w:val="28"/>
          <w:szCs w:val="28"/>
          <w:lang w:eastAsia="ru-RU"/>
        </w:rPr>
        <w:t xml:space="preserve"> операційного компоненту психологічної готовності до професійної діяльності, а найчисельніша група майбутніх правників, а саме 28%, мають низький рівень. Отримані результати свідчать, що істотна частка респондентів мають низький рівень розвитку соціальних якостей, </w:t>
      </w:r>
      <w:r w:rsidR="003F44C8" w:rsidRPr="00C55D81">
        <w:rPr>
          <w:rFonts w:ascii="Times New Roman" w:eastAsia="Times New Roman" w:hAnsi="Times New Roman" w:cs="Times New Roman"/>
          <w:sz w:val="28"/>
          <w:szCs w:val="28"/>
          <w:lang w:eastAsia="ru-RU"/>
        </w:rPr>
        <w:t>отже</w:t>
      </w:r>
      <w:r w:rsidRPr="00C55D81">
        <w:rPr>
          <w:rFonts w:ascii="Times New Roman" w:eastAsia="Times New Roman" w:hAnsi="Times New Roman" w:cs="Times New Roman"/>
          <w:sz w:val="28"/>
          <w:szCs w:val="28"/>
          <w:lang w:eastAsia="ru-RU"/>
        </w:rPr>
        <w:t xml:space="preserve"> у них не </w:t>
      </w:r>
      <w:r w:rsidR="003F44C8" w:rsidRPr="00C55D81">
        <w:rPr>
          <w:rFonts w:ascii="Times New Roman" w:eastAsia="Times New Roman" w:hAnsi="Times New Roman" w:cs="Times New Roman"/>
          <w:sz w:val="28"/>
          <w:szCs w:val="28"/>
          <w:lang w:eastAsia="ru-RU"/>
        </w:rPr>
        <w:t>в повній мірі</w:t>
      </w:r>
      <w:r w:rsidRPr="00C55D81">
        <w:rPr>
          <w:rFonts w:ascii="Times New Roman" w:eastAsia="Times New Roman" w:hAnsi="Times New Roman" w:cs="Times New Roman"/>
          <w:sz w:val="28"/>
          <w:szCs w:val="28"/>
          <w:lang w:eastAsia="ru-RU"/>
        </w:rPr>
        <w:t xml:space="preserve"> сформований операційний компонент психологічної готовності до майбутньої професійної діяльності. </w:t>
      </w:r>
    </w:p>
    <w:p w:rsidR="00E201F0" w:rsidRPr="00C55D81" w:rsidRDefault="00E201F0" w:rsidP="00E201F0">
      <w:pPr>
        <w:spacing w:after="0" w:line="360" w:lineRule="auto"/>
        <w:ind w:firstLine="708"/>
        <w:jc w:val="both"/>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3. Рівень сформованості особистісного компоненту психологічної готовності до професійної діяльності. </w:t>
      </w:r>
    </w:p>
    <w:p w:rsidR="00E201F0" w:rsidRPr="00C55D81" w:rsidRDefault="00E201F0" w:rsidP="00E201F0">
      <w:pPr>
        <w:spacing w:after="0" w:line="360" w:lineRule="auto"/>
        <w:ind w:firstLine="708"/>
        <w:jc w:val="both"/>
        <w:outlineLvl w:val="0"/>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Зокрема, нами були проаналізовані особливості рівнів розвитку відповідних шкал самоставлення</w:t>
      </w:r>
      <w:r w:rsidR="0082623A" w:rsidRPr="00C55D81">
        <w:rPr>
          <w:rFonts w:ascii="Times New Roman" w:eastAsia="Times New Roman" w:hAnsi="Times New Roman" w:cs="Times New Roman"/>
          <w:sz w:val="28"/>
          <w:szCs w:val="28"/>
          <w:lang w:eastAsia="ru-RU"/>
        </w:rPr>
        <w:t xml:space="preserve"> (Рис. 2.8)</w:t>
      </w:r>
      <w:r w:rsidRPr="00C55D81">
        <w:rPr>
          <w:rFonts w:ascii="Times New Roman" w:eastAsia="Times New Roman" w:hAnsi="Times New Roman" w:cs="Times New Roman"/>
          <w:sz w:val="28"/>
          <w:szCs w:val="28"/>
          <w:lang w:eastAsia="ru-RU"/>
        </w:rPr>
        <w:t xml:space="preserve">. </w:t>
      </w:r>
    </w:p>
    <w:p w:rsidR="00E201F0" w:rsidRPr="00C55D81" w:rsidRDefault="00E201F0" w:rsidP="00E201F0">
      <w:pPr>
        <w:spacing w:after="0" w:line="360" w:lineRule="auto"/>
        <w:ind w:firstLine="708"/>
        <w:jc w:val="both"/>
        <w:outlineLvl w:val="0"/>
        <w:rPr>
          <w:rFonts w:ascii="Times New Roman" w:eastAsia="Times New Roman" w:hAnsi="Times New Roman" w:cs="Times New Roman"/>
          <w:sz w:val="28"/>
          <w:szCs w:val="28"/>
          <w:lang w:eastAsia="ru-RU"/>
        </w:rPr>
      </w:pPr>
    </w:p>
    <w:p w:rsidR="00E201F0" w:rsidRPr="00C55D81" w:rsidRDefault="00E201F0" w:rsidP="00E201F0">
      <w:pPr>
        <w:spacing w:after="0" w:line="360" w:lineRule="auto"/>
        <w:jc w:val="center"/>
        <w:rPr>
          <w:rFonts w:ascii="Times New Roman" w:eastAsia="Times New Roman" w:hAnsi="Times New Roman" w:cs="Times New Roman"/>
          <w:sz w:val="28"/>
          <w:szCs w:val="28"/>
          <w:lang w:eastAsia="ru-RU"/>
        </w:rPr>
      </w:pPr>
      <w:r w:rsidRPr="00C55D81">
        <w:rPr>
          <w:rFonts w:ascii="Times New Roman" w:eastAsia="Times New Roman" w:hAnsi="Times New Roman" w:cs="Times New Roman"/>
          <w:noProof/>
          <w:sz w:val="28"/>
          <w:szCs w:val="28"/>
          <w:lang w:eastAsia="uk-UA"/>
        </w:rPr>
        <w:lastRenderedPageBreak/>
        <w:drawing>
          <wp:inline distT="0" distB="0" distL="0" distR="0">
            <wp:extent cx="5486400" cy="3200400"/>
            <wp:effectExtent l="0" t="0" r="0" b="0"/>
            <wp:docPr id="15" name="Ді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01F0" w:rsidRPr="00C55D81" w:rsidRDefault="00E201F0" w:rsidP="00E201F0">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Рис</w:t>
      </w:r>
      <w:r w:rsidR="00EE39DF" w:rsidRPr="00C55D81">
        <w:rPr>
          <w:rFonts w:ascii="Times New Roman" w:eastAsia="Times New Roman" w:hAnsi="Times New Roman" w:cs="Times New Roman"/>
          <w:b/>
          <w:sz w:val="28"/>
          <w:szCs w:val="28"/>
          <w:lang w:eastAsia="ru-RU"/>
        </w:rPr>
        <w:t>.</w:t>
      </w:r>
      <w:r w:rsidRPr="00C55D81">
        <w:rPr>
          <w:rFonts w:ascii="Times New Roman" w:eastAsia="Times New Roman" w:hAnsi="Times New Roman" w:cs="Times New Roman"/>
          <w:b/>
          <w:sz w:val="28"/>
          <w:szCs w:val="28"/>
          <w:lang w:eastAsia="ru-RU"/>
        </w:rPr>
        <w:t xml:space="preserve"> 2.8 Особливості самоставлення майбутніх юристів (у %)</w:t>
      </w:r>
    </w:p>
    <w:p w:rsidR="00E201F0" w:rsidRPr="00C55D81" w:rsidRDefault="00E201F0" w:rsidP="00E201F0">
      <w:pPr>
        <w:spacing w:after="0" w:line="360" w:lineRule="auto"/>
        <w:ind w:firstLine="708"/>
        <w:jc w:val="both"/>
        <w:outlineLvl w:val="0"/>
        <w:rPr>
          <w:rFonts w:ascii="Times New Roman" w:eastAsia="Times New Roman" w:hAnsi="Times New Roman" w:cs="Times New Roman"/>
          <w:sz w:val="28"/>
          <w:szCs w:val="28"/>
          <w:lang w:eastAsia="ru-RU"/>
        </w:rPr>
      </w:pPr>
    </w:p>
    <w:p w:rsidR="00E201F0" w:rsidRPr="00C55D81" w:rsidRDefault="00E201F0" w:rsidP="00E201F0">
      <w:pPr>
        <w:spacing w:after="0" w:line="360" w:lineRule="auto"/>
        <w:ind w:firstLine="708"/>
        <w:jc w:val="both"/>
        <w:outlineLvl w:val="0"/>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Так, 20% респондентів мають високий рівень розвитку відкритості, 48% випробуваних – середній рівень розвитку досліджуваного показника, 32% осіб – низький рівень відкритості. Шкала самовпевненість: 16% респондентів мають високий рівень розвитку самовпевненості, 44% випробуваних – середній рівень, 40% осіб – низький рівень самовпевненості. Шкала самокерівництво: 14% студентів мають високий рівень самокерівництва, 48% осіб – середній рівень, 38% випробуваних мають низький рівень розвитку досліджуваного показника. Шкала очікуване ставлення до себе: 16% респондентів мають високий рівень очікуваного ставлення до себе зі сторони інших, 48% осіб – середній рівень, 36% випробуваних – низький рівень. Шкала самоцінності: 18% випробуваних мають високий рівень розвитку самоцінності, 50% осіб – середній рівень, 321% респондентів мають низький рівень сформованості самоцінності.  Шкала самоприйняття: 14% респондентів мають високий рівень розвитку самоприйняття, 58% осіб мають середній рівень самоприйняття, 28% випробуваних – низький рівень досліджуваного показника. Шкала самоприв’язаність: 16% випробуваних мають високий рівень, 48% респондентів – середній рівень, 38% осіб низький рівень. Шкала конфліктності: 28% респондентів мають високий рівень, 52% осіб – середній рівень, 20% </w:t>
      </w:r>
      <w:r w:rsidRPr="00C55D81">
        <w:rPr>
          <w:rFonts w:ascii="Times New Roman" w:eastAsia="Times New Roman" w:hAnsi="Times New Roman" w:cs="Times New Roman"/>
          <w:sz w:val="28"/>
          <w:szCs w:val="28"/>
          <w:lang w:eastAsia="ru-RU"/>
        </w:rPr>
        <w:lastRenderedPageBreak/>
        <w:t xml:space="preserve">випробуваних – низький рівень. Шкала самозвинувачення: 18% випробуваних мають високий рівень самозвинувачення, 56% осіб – середній рівень досліджуваного показника, 26% респондентів – низький рівень.  </w:t>
      </w:r>
    </w:p>
    <w:p w:rsidR="0082623A"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Проаналізуємо результати дослідження особистісного компоненту психологічної готовності майбутніх юристів до професійної діяльності</w:t>
      </w:r>
      <w:r w:rsidR="0082623A" w:rsidRPr="00C55D81">
        <w:rPr>
          <w:rFonts w:ascii="Times New Roman" w:eastAsia="Times New Roman" w:hAnsi="Times New Roman" w:cs="Times New Roman"/>
          <w:sz w:val="28"/>
          <w:szCs w:val="28"/>
          <w:lang w:eastAsia="ru-RU"/>
        </w:rPr>
        <w:br/>
        <w:t>(Рис. 2.9).</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noProof/>
          <w:sz w:val="28"/>
          <w:szCs w:val="28"/>
          <w:lang w:eastAsia="uk-UA"/>
        </w:rPr>
        <w:drawing>
          <wp:inline distT="0" distB="0" distL="0" distR="0">
            <wp:extent cx="5486400" cy="3200400"/>
            <wp:effectExtent l="0" t="0" r="0" b="0"/>
            <wp:docPr id="16" name="Ді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01F0" w:rsidRPr="00C55D81" w:rsidRDefault="00E201F0" w:rsidP="00E201F0">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Рис</w:t>
      </w:r>
      <w:r w:rsidR="00EE39DF" w:rsidRPr="00C55D81">
        <w:rPr>
          <w:rFonts w:ascii="Times New Roman" w:eastAsia="Times New Roman" w:hAnsi="Times New Roman" w:cs="Times New Roman"/>
          <w:b/>
          <w:sz w:val="28"/>
          <w:szCs w:val="28"/>
          <w:lang w:eastAsia="ru-RU"/>
        </w:rPr>
        <w:t>.</w:t>
      </w:r>
      <w:r w:rsidRPr="00C55D81">
        <w:rPr>
          <w:rFonts w:ascii="Times New Roman" w:eastAsia="Times New Roman" w:hAnsi="Times New Roman" w:cs="Times New Roman"/>
          <w:b/>
          <w:sz w:val="28"/>
          <w:szCs w:val="28"/>
          <w:lang w:eastAsia="ru-RU"/>
        </w:rPr>
        <w:t xml:space="preserve"> 2.9 Рівні сформованості особистісного компоненту психологічної готовності майбутніх юристів до професійної діяльності (у %) </w:t>
      </w:r>
    </w:p>
    <w:p w:rsidR="00E201F0" w:rsidRPr="00C55D81" w:rsidRDefault="00E201F0" w:rsidP="00E201F0">
      <w:pPr>
        <w:spacing w:after="0" w:line="360" w:lineRule="auto"/>
        <w:ind w:firstLine="708"/>
        <w:jc w:val="both"/>
        <w:outlineLvl w:val="0"/>
        <w:rPr>
          <w:rFonts w:ascii="Times New Roman" w:eastAsia="Times New Roman" w:hAnsi="Times New Roman" w:cs="Times New Roman"/>
          <w:sz w:val="28"/>
          <w:szCs w:val="28"/>
          <w:lang w:eastAsia="ru-RU"/>
        </w:rPr>
      </w:pPr>
    </w:p>
    <w:p w:rsidR="00E201F0" w:rsidRPr="00C55D81" w:rsidRDefault="00E201F0" w:rsidP="00E201F0">
      <w:pPr>
        <w:spacing w:after="0" w:line="360" w:lineRule="auto"/>
        <w:ind w:firstLine="708"/>
        <w:jc w:val="both"/>
        <w:outlineLvl w:val="0"/>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Отримані результати свідчать, що 32% випробуваних мають низький рівень  сформованості особистісного компоненту психологічної готовності до професійної діяльності, 36% респондентів – середній рівень, 34% осіб – високий рівень розвитку особистісного компоненту психологічної готовності до професійної діяльності.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На основі аналізу результатів дослідження сформованості мотиваційного, операційного, особистісного компонентів </w:t>
      </w:r>
      <w:r w:rsidR="003F44C8" w:rsidRPr="00C55D81">
        <w:rPr>
          <w:rFonts w:ascii="Times New Roman" w:eastAsia="Times New Roman" w:hAnsi="Times New Roman" w:cs="Times New Roman"/>
          <w:sz w:val="28"/>
          <w:szCs w:val="28"/>
          <w:lang w:eastAsia="ru-RU"/>
        </w:rPr>
        <w:t xml:space="preserve">у майбутніх юристів </w:t>
      </w:r>
      <w:r w:rsidRPr="00C55D81">
        <w:rPr>
          <w:rFonts w:ascii="Times New Roman" w:eastAsia="Times New Roman" w:hAnsi="Times New Roman" w:cs="Times New Roman"/>
          <w:sz w:val="28"/>
          <w:szCs w:val="28"/>
          <w:lang w:eastAsia="ru-RU"/>
        </w:rPr>
        <w:t xml:space="preserve">визначився загальний рівень сформованості психологічної готовності до діяльності </w:t>
      </w:r>
      <w:r w:rsidR="003F44C8" w:rsidRPr="00C55D81">
        <w:rPr>
          <w:rFonts w:ascii="Times New Roman" w:eastAsia="Times New Roman" w:hAnsi="Times New Roman" w:cs="Times New Roman"/>
          <w:sz w:val="28"/>
          <w:szCs w:val="28"/>
          <w:lang w:eastAsia="ru-RU"/>
        </w:rPr>
        <w:t xml:space="preserve">в професійній сфері </w:t>
      </w:r>
      <w:r w:rsidRPr="00C55D81">
        <w:rPr>
          <w:rFonts w:ascii="Times New Roman" w:eastAsia="Times New Roman" w:hAnsi="Times New Roman" w:cs="Times New Roman"/>
          <w:sz w:val="28"/>
          <w:szCs w:val="28"/>
          <w:lang w:eastAsia="ru-RU"/>
        </w:rPr>
        <w:t>(</w:t>
      </w:r>
      <w:r w:rsidR="0082623A" w:rsidRPr="00C55D81">
        <w:rPr>
          <w:rFonts w:ascii="Times New Roman" w:eastAsia="Times New Roman" w:hAnsi="Times New Roman" w:cs="Times New Roman"/>
          <w:sz w:val="28"/>
          <w:szCs w:val="28"/>
          <w:lang w:eastAsia="ru-RU"/>
        </w:rPr>
        <w:t>Табл. 2.2, Р</w:t>
      </w:r>
      <w:r w:rsidRPr="00C55D81">
        <w:rPr>
          <w:rFonts w:ascii="Times New Roman" w:eastAsia="Times New Roman" w:hAnsi="Times New Roman" w:cs="Times New Roman"/>
          <w:sz w:val="28"/>
          <w:szCs w:val="28"/>
          <w:lang w:eastAsia="ru-RU"/>
        </w:rPr>
        <w:t>ис. 2.10).</w:t>
      </w:r>
    </w:p>
    <w:p w:rsidR="000C1C81" w:rsidRPr="00C55D81" w:rsidRDefault="000C1C81" w:rsidP="00DF397B">
      <w:pPr>
        <w:spacing w:after="0" w:line="360" w:lineRule="auto"/>
        <w:ind w:firstLine="709"/>
        <w:jc w:val="right"/>
        <w:rPr>
          <w:rFonts w:ascii="Times New Roman" w:eastAsia="Times New Roman" w:hAnsi="Times New Roman" w:cs="Times New Roman"/>
          <w:i/>
          <w:sz w:val="28"/>
          <w:szCs w:val="28"/>
          <w:lang w:eastAsia="ru-RU"/>
        </w:rPr>
      </w:pPr>
    </w:p>
    <w:p w:rsidR="000C1C81" w:rsidRPr="00C55D81" w:rsidRDefault="000C1C81" w:rsidP="00DF397B">
      <w:pPr>
        <w:spacing w:after="0" w:line="360" w:lineRule="auto"/>
        <w:ind w:firstLine="709"/>
        <w:jc w:val="right"/>
        <w:rPr>
          <w:rFonts w:ascii="Times New Roman" w:eastAsia="Times New Roman" w:hAnsi="Times New Roman" w:cs="Times New Roman"/>
          <w:i/>
          <w:sz w:val="28"/>
          <w:szCs w:val="28"/>
          <w:lang w:eastAsia="ru-RU"/>
        </w:rPr>
      </w:pPr>
    </w:p>
    <w:p w:rsidR="00DF397B" w:rsidRPr="00C55D81" w:rsidRDefault="00DF397B" w:rsidP="00DF397B">
      <w:pPr>
        <w:spacing w:after="0" w:line="360" w:lineRule="auto"/>
        <w:ind w:firstLine="709"/>
        <w:jc w:val="right"/>
        <w:rPr>
          <w:rFonts w:ascii="Times New Roman" w:eastAsia="Times New Roman" w:hAnsi="Times New Roman" w:cs="Times New Roman"/>
          <w:i/>
          <w:sz w:val="28"/>
          <w:szCs w:val="28"/>
          <w:lang w:eastAsia="ru-RU"/>
        </w:rPr>
      </w:pPr>
      <w:r w:rsidRPr="00C55D81">
        <w:rPr>
          <w:rFonts w:ascii="Times New Roman" w:eastAsia="Times New Roman" w:hAnsi="Times New Roman" w:cs="Times New Roman"/>
          <w:i/>
          <w:sz w:val="28"/>
          <w:szCs w:val="28"/>
          <w:lang w:eastAsia="ru-RU"/>
        </w:rPr>
        <w:lastRenderedPageBreak/>
        <w:t>Таблиця 2.2</w:t>
      </w:r>
    </w:p>
    <w:p w:rsidR="00DF397B" w:rsidRPr="00C55D81" w:rsidRDefault="00DF397B" w:rsidP="00DF397B">
      <w:pPr>
        <w:spacing w:after="0" w:line="360" w:lineRule="auto"/>
        <w:ind w:firstLine="709"/>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Загальний рівень сформованості психологічної готовності </w:t>
      </w:r>
      <w:r w:rsidRPr="00C55D81">
        <w:rPr>
          <w:rFonts w:ascii="Times New Roman" w:eastAsia="Times New Roman" w:hAnsi="Times New Roman" w:cs="Times New Roman"/>
          <w:b/>
          <w:sz w:val="28"/>
          <w:szCs w:val="28"/>
          <w:lang w:eastAsia="ru-RU"/>
        </w:rPr>
        <w:br/>
        <w:t>до професійної діяльності у майбутніх юристів</w:t>
      </w:r>
    </w:p>
    <w:tbl>
      <w:tblPr>
        <w:tblStyle w:val="af3"/>
        <w:tblW w:w="0" w:type="auto"/>
        <w:jc w:val="center"/>
        <w:tblLook w:val="04A0"/>
      </w:tblPr>
      <w:tblGrid>
        <w:gridCol w:w="3414"/>
        <w:gridCol w:w="1254"/>
        <w:gridCol w:w="1312"/>
        <w:gridCol w:w="1243"/>
      </w:tblGrid>
      <w:tr w:rsidR="00DF397B" w:rsidRPr="00C55D81" w:rsidTr="00FA5B17">
        <w:trPr>
          <w:jc w:val="center"/>
        </w:trPr>
        <w:tc>
          <w:tcPr>
            <w:tcW w:w="3414" w:type="dxa"/>
          </w:tcPr>
          <w:p w:rsidR="00DF397B" w:rsidRPr="00C55D81" w:rsidRDefault="00FA5B17" w:rsidP="00FA5B17">
            <w:pPr>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Компоненти </w:t>
            </w:r>
          </w:p>
        </w:tc>
        <w:tc>
          <w:tcPr>
            <w:tcW w:w="1254" w:type="dxa"/>
          </w:tcPr>
          <w:p w:rsidR="00DF397B" w:rsidRPr="00C55D81" w:rsidRDefault="00DF397B" w:rsidP="00FA5B17">
            <w:pPr>
              <w:jc w:val="both"/>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Високий </w:t>
            </w:r>
          </w:p>
        </w:tc>
        <w:tc>
          <w:tcPr>
            <w:tcW w:w="1312" w:type="dxa"/>
          </w:tcPr>
          <w:p w:rsidR="00DF397B" w:rsidRPr="00C55D81" w:rsidRDefault="00DF397B" w:rsidP="00FA5B17">
            <w:pPr>
              <w:jc w:val="both"/>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Середній </w:t>
            </w:r>
          </w:p>
        </w:tc>
        <w:tc>
          <w:tcPr>
            <w:tcW w:w="1243" w:type="dxa"/>
          </w:tcPr>
          <w:p w:rsidR="00DF397B" w:rsidRPr="00C55D81" w:rsidRDefault="00DF397B" w:rsidP="00FA5B17">
            <w:pPr>
              <w:jc w:val="both"/>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Низький </w:t>
            </w:r>
          </w:p>
        </w:tc>
      </w:tr>
      <w:tr w:rsidR="00DF397B" w:rsidRPr="00C55D81" w:rsidTr="00FA5B17">
        <w:trPr>
          <w:jc w:val="center"/>
        </w:trPr>
        <w:tc>
          <w:tcPr>
            <w:tcW w:w="3414" w:type="dxa"/>
          </w:tcPr>
          <w:p w:rsidR="00DF397B" w:rsidRPr="00C55D81" w:rsidRDefault="00DF397B" w:rsidP="00FA5B17">
            <w:pPr>
              <w:jc w:val="both"/>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 xml:space="preserve">Мотиваційний </w:t>
            </w:r>
          </w:p>
        </w:tc>
        <w:tc>
          <w:tcPr>
            <w:tcW w:w="1254" w:type="dxa"/>
          </w:tcPr>
          <w:p w:rsidR="00DF397B" w:rsidRPr="00C55D81" w:rsidRDefault="00FA5B17" w:rsidP="00FA5B17">
            <w:pPr>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22</w:t>
            </w:r>
          </w:p>
        </w:tc>
        <w:tc>
          <w:tcPr>
            <w:tcW w:w="1312" w:type="dxa"/>
          </w:tcPr>
          <w:p w:rsidR="00DF397B" w:rsidRPr="00C55D81" w:rsidRDefault="00FA5B17" w:rsidP="00FA5B17">
            <w:pPr>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54</w:t>
            </w:r>
          </w:p>
        </w:tc>
        <w:tc>
          <w:tcPr>
            <w:tcW w:w="1243" w:type="dxa"/>
          </w:tcPr>
          <w:p w:rsidR="00DF397B" w:rsidRPr="00C55D81" w:rsidRDefault="00FA5B17" w:rsidP="00FA5B17">
            <w:pPr>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32</w:t>
            </w:r>
          </w:p>
        </w:tc>
      </w:tr>
      <w:tr w:rsidR="00DF397B" w:rsidRPr="00C55D81" w:rsidTr="00FA5B17">
        <w:trPr>
          <w:jc w:val="center"/>
        </w:trPr>
        <w:tc>
          <w:tcPr>
            <w:tcW w:w="3414" w:type="dxa"/>
          </w:tcPr>
          <w:p w:rsidR="00DF397B" w:rsidRPr="00C55D81" w:rsidRDefault="00DF397B" w:rsidP="00FA5B17">
            <w:pPr>
              <w:jc w:val="both"/>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 xml:space="preserve">Операційний </w:t>
            </w:r>
          </w:p>
        </w:tc>
        <w:tc>
          <w:tcPr>
            <w:tcW w:w="1254" w:type="dxa"/>
          </w:tcPr>
          <w:p w:rsidR="00DF397B" w:rsidRPr="00C55D81" w:rsidRDefault="00FA5B17" w:rsidP="00FA5B17">
            <w:pPr>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28</w:t>
            </w:r>
          </w:p>
        </w:tc>
        <w:tc>
          <w:tcPr>
            <w:tcW w:w="1312" w:type="dxa"/>
          </w:tcPr>
          <w:p w:rsidR="00DF397B" w:rsidRPr="00C55D81" w:rsidRDefault="00FA5B17" w:rsidP="00FA5B17">
            <w:pPr>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36</w:t>
            </w:r>
          </w:p>
        </w:tc>
        <w:tc>
          <w:tcPr>
            <w:tcW w:w="1243" w:type="dxa"/>
          </w:tcPr>
          <w:p w:rsidR="00DF397B" w:rsidRPr="00C55D81" w:rsidRDefault="00FA5B17" w:rsidP="00FA5B17">
            <w:pPr>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36</w:t>
            </w:r>
          </w:p>
        </w:tc>
      </w:tr>
      <w:tr w:rsidR="00DF397B" w:rsidRPr="00C55D81" w:rsidTr="00FA5B17">
        <w:trPr>
          <w:jc w:val="center"/>
        </w:trPr>
        <w:tc>
          <w:tcPr>
            <w:tcW w:w="3414" w:type="dxa"/>
          </w:tcPr>
          <w:p w:rsidR="00DF397B" w:rsidRPr="00C55D81" w:rsidRDefault="00DF397B" w:rsidP="00FA5B17">
            <w:pPr>
              <w:jc w:val="both"/>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 xml:space="preserve">Особистісний </w:t>
            </w:r>
          </w:p>
        </w:tc>
        <w:tc>
          <w:tcPr>
            <w:tcW w:w="1254" w:type="dxa"/>
          </w:tcPr>
          <w:p w:rsidR="00DF397B" w:rsidRPr="00C55D81" w:rsidRDefault="00DF397B" w:rsidP="00FA5B17">
            <w:pPr>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34</w:t>
            </w:r>
          </w:p>
        </w:tc>
        <w:tc>
          <w:tcPr>
            <w:tcW w:w="1312" w:type="dxa"/>
          </w:tcPr>
          <w:p w:rsidR="00DF397B" w:rsidRPr="00C55D81" w:rsidRDefault="00DF397B" w:rsidP="00FA5B17">
            <w:pPr>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36</w:t>
            </w:r>
          </w:p>
        </w:tc>
        <w:tc>
          <w:tcPr>
            <w:tcW w:w="1243" w:type="dxa"/>
          </w:tcPr>
          <w:p w:rsidR="00DF397B" w:rsidRPr="00C55D81" w:rsidRDefault="00DF397B" w:rsidP="00FA5B17">
            <w:pPr>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32</w:t>
            </w:r>
          </w:p>
        </w:tc>
      </w:tr>
      <w:tr w:rsidR="00DF397B" w:rsidRPr="00C55D81" w:rsidTr="00FA5B17">
        <w:trPr>
          <w:jc w:val="center"/>
        </w:trPr>
        <w:tc>
          <w:tcPr>
            <w:tcW w:w="3414" w:type="dxa"/>
          </w:tcPr>
          <w:p w:rsidR="00DF397B" w:rsidRPr="00C55D81" w:rsidRDefault="00DF397B" w:rsidP="00FA5B17">
            <w:pPr>
              <w:jc w:val="both"/>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 xml:space="preserve">Загальний рівень </w:t>
            </w:r>
          </w:p>
        </w:tc>
        <w:tc>
          <w:tcPr>
            <w:tcW w:w="1254" w:type="dxa"/>
          </w:tcPr>
          <w:p w:rsidR="00DF397B" w:rsidRPr="00C55D81" w:rsidRDefault="00FA5B17" w:rsidP="00FA5B17">
            <w:pPr>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28</w:t>
            </w:r>
          </w:p>
        </w:tc>
        <w:tc>
          <w:tcPr>
            <w:tcW w:w="1312" w:type="dxa"/>
          </w:tcPr>
          <w:p w:rsidR="00DF397B" w:rsidRPr="00C55D81" w:rsidRDefault="00FA5B17" w:rsidP="00FA5B17">
            <w:pPr>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38</w:t>
            </w:r>
          </w:p>
        </w:tc>
        <w:tc>
          <w:tcPr>
            <w:tcW w:w="1243" w:type="dxa"/>
          </w:tcPr>
          <w:p w:rsidR="00DF397B" w:rsidRPr="00C55D81" w:rsidRDefault="00FA5B17" w:rsidP="00FA5B17">
            <w:pPr>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34</w:t>
            </w:r>
          </w:p>
        </w:tc>
      </w:tr>
    </w:tbl>
    <w:p w:rsidR="0082623A" w:rsidRPr="00C55D81" w:rsidRDefault="0082623A" w:rsidP="00E201F0">
      <w:pPr>
        <w:spacing w:after="0" w:line="360" w:lineRule="auto"/>
        <w:ind w:firstLine="709"/>
        <w:jc w:val="both"/>
        <w:rPr>
          <w:rFonts w:ascii="Times New Roman" w:eastAsia="Times New Roman" w:hAnsi="Times New Roman" w:cs="Times New Roman"/>
          <w:sz w:val="28"/>
          <w:szCs w:val="28"/>
          <w:lang w:eastAsia="ru-RU"/>
        </w:rPr>
      </w:pP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noProof/>
          <w:sz w:val="28"/>
          <w:szCs w:val="28"/>
          <w:lang w:eastAsia="uk-UA"/>
        </w:rPr>
        <w:drawing>
          <wp:inline distT="0" distB="0" distL="0" distR="0">
            <wp:extent cx="5486400" cy="2941320"/>
            <wp:effectExtent l="0" t="0" r="0" b="11430"/>
            <wp:docPr id="17" name="Ді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01F0" w:rsidRPr="00C55D81" w:rsidRDefault="00E201F0" w:rsidP="00E201F0">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Рис</w:t>
      </w:r>
      <w:r w:rsidR="001E49EA" w:rsidRPr="00C55D81">
        <w:rPr>
          <w:rFonts w:ascii="Times New Roman" w:eastAsia="Times New Roman" w:hAnsi="Times New Roman" w:cs="Times New Roman"/>
          <w:b/>
          <w:sz w:val="28"/>
          <w:szCs w:val="28"/>
          <w:lang w:eastAsia="ru-RU"/>
        </w:rPr>
        <w:t>.</w:t>
      </w:r>
      <w:r w:rsidRPr="00C55D81">
        <w:rPr>
          <w:rFonts w:ascii="Times New Roman" w:eastAsia="Times New Roman" w:hAnsi="Times New Roman" w:cs="Times New Roman"/>
          <w:b/>
          <w:sz w:val="28"/>
          <w:szCs w:val="28"/>
          <w:lang w:eastAsia="ru-RU"/>
        </w:rPr>
        <w:t xml:space="preserve"> 2.10 Рівні сформованості психологічної готовності </w:t>
      </w:r>
    </w:p>
    <w:p w:rsidR="00E201F0" w:rsidRPr="00C55D81" w:rsidRDefault="00E201F0" w:rsidP="00E201F0">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майбутніх юристів до професійної діяльності (у %) </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Отримані результати свідчать, що 34% випробуваних мають низький рівень сформованості психологічної готовності до професійної діяльності, 38% респондентів мають середній рівень розвитку даного явища, а </w:t>
      </w:r>
      <w:r w:rsidR="008404D6" w:rsidRPr="00C55D81">
        <w:rPr>
          <w:rFonts w:ascii="Times New Roman" w:eastAsia="Times New Roman" w:hAnsi="Times New Roman" w:cs="Times New Roman"/>
          <w:sz w:val="28"/>
          <w:szCs w:val="28"/>
          <w:lang w:eastAsia="ru-RU"/>
        </w:rPr>
        <w:t xml:space="preserve">група майбутніх фахівців з високим рівнем психологічної готовності до професійної діяльності виявилась </w:t>
      </w:r>
      <w:r w:rsidRPr="00C55D81">
        <w:rPr>
          <w:rFonts w:ascii="Times New Roman" w:eastAsia="Times New Roman" w:hAnsi="Times New Roman" w:cs="Times New Roman"/>
          <w:sz w:val="28"/>
          <w:szCs w:val="28"/>
          <w:lang w:eastAsia="ru-RU"/>
        </w:rPr>
        <w:t xml:space="preserve">найменшою, а саме 28%. Отже, для істотної частки майбутніх юристів характерним є низький рівень сформованості психологічної готовності до професійної діяльності. Встановлені особливості структурних компонентів психологічної готовності </w:t>
      </w:r>
      <w:r w:rsidR="008404D6" w:rsidRPr="00C55D81">
        <w:rPr>
          <w:rFonts w:ascii="Times New Roman" w:eastAsia="Times New Roman" w:hAnsi="Times New Roman" w:cs="Times New Roman"/>
          <w:sz w:val="28"/>
          <w:szCs w:val="28"/>
          <w:lang w:eastAsia="ru-RU"/>
        </w:rPr>
        <w:t xml:space="preserve">дають змогу визначати </w:t>
      </w:r>
      <w:r w:rsidRPr="00C55D81">
        <w:rPr>
          <w:rFonts w:ascii="Times New Roman" w:eastAsia="Times New Roman" w:hAnsi="Times New Roman" w:cs="Times New Roman"/>
          <w:sz w:val="28"/>
          <w:szCs w:val="28"/>
          <w:lang w:eastAsia="ru-RU"/>
        </w:rPr>
        <w:t xml:space="preserve">конкретні </w:t>
      </w:r>
      <w:r w:rsidR="008404D6" w:rsidRPr="00C55D81">
        <w:rPr>
          <w:rFonts w:ascii="Times New Roman" w:eastAsia="Times New Roman" w:hAnsi="Times New Roman" w:cs="Times New Roman"/>
          <w:sz w:val="28"/>
          <w:szCs w:val="28"/>
          <w:lang w:eastAsia="ru-RU"/>
        </w:rPr>
        <w:t>дії, необхідні для</w:t>
      </w:r>
      <w:r w:rsidRPr="00C55D81">
        <w:rPr>
          <w:rFonts w:ascii="Times New Roman" w:eastAsia="Times New Roman" w:hAnsi="Times New Roman" w:cs="Times New Roman"/>
          <w:sz w:val="28"/>
          <w:szCs w:val="28"/>
          <w:lang w:eastAsia="ru-RU"/>
        </w:rPr>
        <w:t xml:space="preserve"> оптимізації процесу формування психологічної готовності до п</w:t>
      </w:r>
      <w:r w:rsidR="008404D6" w:rsidRPr="00C55D81">
        <w:rPr>
          <w:rFonts w:ascii="Times New Roman" w:eastAsia="Times New Roman" w:hAnsi="Times New Roman" w:cs="Times New Roman"/>
          <w:sz w:val="28"/>
          <w:szCs w:val="28"/>
          <w:lang w:eastAsia="ru-RU"/>
        </w:rPr>
        <w:t xml:space="preserve">рофесійної діяльності студентів-юристів </w:t>
      </w:r>
      <w:r w:rsidRPr="00C55D81">
        <w:rPr>
          <w:rFonts w:ascii="Times New Roman" w:eastAsia="Times New Roman" w:hAnsi="Times New Roman" w:cs="Times New Roman"/>
          <w:sz w:val="28"/>
          <w:szCs w:val="28"/>
          <w:lang w:eastAsia="ru-RU"/>
        </w:rPr>
        <w:t xml:space="preserve">в системі фахової підготовки. </w:t>
      </w:r>
    </w:p>
    <w:p w:rsidR="0047222B" w:rsidRPr="00C55D81" w:rsidRDefault="00E201F0" w:rsidP="0047222B">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 xml:space="preserve">Таким чином, результати емпіричного дослідження </w:t>
      </w:r>
      <w:r w:rsidR="008404D6" w:rsidRPr="00C55D81">
        <w:rPr>
          <w:rFonts w:ascii="Times New Roman" w:eastAsia="Times New Roman" w:hAnsi="Times New Roman" w:cs="Times New Roman"/>
          <w:sz w:val="28"/>
          <w:szCs w:val="28"/>
          <w:lang w:eastAsia="ru-RU"/>
        </w:rPr>
        <w:t>дозволяють</w:t>
      </w:r>
      <w:r w:rsidRPr="00C55D81">
        <w:rPr>
          <w:rFonts w:ascii="Times New Roman" w:eastAsia="Times New Roman" w:hAnsi="Times New Roman" w:cs="Times New Roman"/>
          <w:sz w:val="28"/>
          <w:szCs w:val="28"/>
          <w:lang w:eastAsia="ru-RU"/>
        </w:rPr>
        <w:t xml:space="preserve"> стверджувати, що на етапі навчання у закладі вищої освіти є необхідність в </w:t>
      </w:r>
      <w:r w:rsidR="008404D6" w:rsidRPr="00C55D81">
        <w:rPr>
          <w:rFonts w:ascii="Times New Roman" w:eastAsia="Times New Roman" w:hAnsi="Times New Roman" w:cs="Times New Roman"/>
          <w:sz w:val="28"/>
          <w:szCs w:val="28"/>
          <w:lang w:eastAsia="ru-RU"/>
        </w:rPr>
        <w:t>специфічно</w:t>
      </w:r>
      <w:r w:rsidRPr="00C55D81">
        <w:rPr>
          <w:rFonts w:ascii="Times New Roman" w:eastAsia="Times New Roman" w:hAnsi="Times New Roman" w:cs="Times New Roman"/>
          <w:sz w:val="28"/>
          <w:szCs w:val="28"/>
          <w:lang w:eastAsia="ru-RU"/>
        </w:rPr>
        <w:t xml:space="preserve"> організованій системі впливу на психологічну готовність майбутніх юристів до професійної діяльності</w:t>
      </w:r>
      <w:r w:rsidR="008404D6" w:rsidRPr="00C55D81">
        <w:rPr>
          <w:rFonts w:ascii="Times New Roman" w:eastAsia="Times New Roman" w:hAnsi="Times New Roman" w:cs="Times New Roman"/>
          <w:sz w:val="28"/>
          <w:szCs w:val="28"/>
          <w:lang w:eastAsia="ru-RU"/>
        </w:rPr>
        <w:t xml:space="preserve"> задля </w:t>
      </w:r>
      <w:r w:rsidRPr="00C55D81">
        <w:rPr>
          <w:rFonts w:ascii="Times New Roman" w:eastAsia="Times New Roman" w:hAnsi="Times New Roman" w:cs="Times New Roman"/>
          <w:sz w:val="28"/>
          <w:szCs w:val="28"/>
          <w:lang w:eastAsia="ru-RU"/>
        </w:rPr>
        <w:t xml:space="preserve">підвищення її рівня розвитку, оскільки </w:t>
      </w:r>
      <w:r w:rsidR="008404D6" w:rsidRPr="00C55D81">
        <w:rPr>
          <w:rFonts w:ascii="Times New Roman" w:eastAsia="Times New Roman" w:hAnsi="Times New Roman" w:cs="Times New Roman"/>
          <w:sz w:val="28"/>
          <w:szCs w:val="28"/>
          <w:lang w:eastAsia="ru-RU"/>
        </w:rPr>
        <w:t>ступінь</w:t>
      </w:r>
      <w:r w:rsidRPr="00C55D81">
        <w:rPr>
          <w:rFonts w:ascii="Times New Roman" w:eastAsia="Times New Roman" w:hAnsi="Times New Roman" w:cs="Times New Roman"/>
          <w:sz w:val="28"/>
          <w:szCs w:val="28"/>
          <w:lang w:eastAsia="ru-RU"/>
        </w:rPr>
        <w:t xml:space="preserve"> розвитку компонентів психологічної готовності до професійної діяльності у майбутніх юристів не можна вважати задовільним. Відповідно нами була розроблена програма формування психологічної готовості до професійної діяльності майбутніх юристів.</w:t>
      </w:r>
    </w:p>
    <w:p w:rsidR="0047222B" w:rsidRPr="00C55D81" w:rsidRDefault="0047222B" w:rsidP="0047222B">
      <w:pPr>
        <w:spacing w:after="0" w:line="360" w:lineRule="auto"/>
        <w:jc w:val="center"/>
        <w:rPr>
          <w:rFonts w:ascii="Times New Roman" w:eastAsia="Times New Roman" w:hAnsi="Times New Roman" w:cs="Times New Roman"/>
          <w:sz w:val="28"/>
          <w:szCs w:val="28"/>
          <w:lang w:eastAsia="ru-RU"/>
        </w:rPr>
      </w:pPr>
    </w:p>
    <w:p w:rsidR="0047222B" w:rsidRPr="00C55D81" w:rsidRDefault="0047222B" w:rsidP="0047222B">
      <w:pPr>
        <w:spacing w:after="0" w:line="360" w:lineRule="auto"/>
        <w:jc w:val="center"/>
        <w:rPr>
          <w:rFonts w:ascii="Times New Roman" w:eastAsia="Times New Roman" w:hAnsi="Times New Roman" w:cs="Times New Roman"/>
          <w:sz w:val="28"/>
          <w:szCs w:val="28"/>
          <w:lang w:eastAsia="ru-RU"/>
        </w:rPr>
      </w:pPr>
    </w:p>
    <w:p w:rsidR="001E49EA" w:rsidRPr="00C55D81" w:rsidRDefault="0047222B" w:rsidP="0047222B">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Висновок до розділу </w:t>
      </w:r>
      <w:r w:rsidR="00F40EA4" w:rsidRPr="00C55D81">
        <w:rPr>
          <w:rFonts w:ascii="Times New Roman" w:eastAsia="Times New Roman" w:hAnsi="Times New Roman" w:cs="Times New Roman"/>
          <w:b/>
          <w:sz w:val="28"/>
          <w:szCs w:val="28"/>
          <w:lang w:eastAsia="ru-RU"/>
        </w:rPr>
        <w:t>2</w:t>
      </w:r>
    </w:p>
    <w:p w:rsidR="00F40EA4" w:rsidRPr="00C55D81" w:rsidRDefault="00F40EA4" w:rsidP="00F40EA4">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4"/>
          <w:lang w:eastAsia="ru-RU"/>
        </w:rPr>
        <w:t xml:space="preserve">Дослідження особливостей психологічної готовності майбутніх юристів до професійної діяльності здійснювалось шляхом діагностики компонентів психологічної готовності до майбутньої професійної діяльності: </w:t>
      </w:r>
      <w:r w:rsidRPr="00C55D81">
        <w:rPr>
          <w:rFonts w:ascii="Times New Roman" w:eastAsia="Times New Roman" w:hAnsi="Times New Roman" w:cs="Times New Roman"/>
          <w:sz w:val="28"/>
          <w:szCs w:val="28"/>
          <w:lang w:eastAsia="ru-RU"/>
        </w:rPr>
        <w:t xml:space="preserve">мотиваційного, операційного, особистісного. Емпірично доведено, що організація процесу підготовки юристів у </w:t>
      </w:r>
      <w:r w:rsidR="008404D6" w:rsidRPr="00C55D81">
        <w:rPr>
          <w:rFonts w:ascii="Times New Roman" w:eastAsia="Times New Roman" w:hAnsi="Times New Roman" w:cs="Times New Roman"/>
          <w:sz w:val="28"/>
          <w:szCs w:val="28"/>
          <w:lang w:eastAsia="ru-RU"/>
        </w:rPr>
        <w:t>вищих навчальних закладах</w:t>
      </w:r>
      <w:r w:rsidRPr="00C55D81">
        <w:rPr>
          <w:rFonts w:ascii="Times New Roman" w:eastAsia="Times New Roman" w:hAnsi="Times New Roman" w:cs="Times New Roman"/>
          <w:sz w:val="28"/>
          <w:szCs w:val="28"/>
          <w:lang w:eastAsia="ru-RU"/>
        </w:rPr>
        <w:t xml:space="preserve"> на сьогодні не забезпечує ефективне формування психологічної готовності до професійної діяльності. </w:t>
      </w:r>
    </w:p>
    <w:p w:rsidR="00F40EA4" w:rsidRPr="00C55D81" w:rsidRDefault="00F40EA4" w:rsidP="00F40EA4">
      <w:pPr>
        <w:spacing w:after="0" w:line="360" w:lineRule="auto"/>
        <w:ind w:firstLine="709"/>
        <w:jc w:val="both"/>
        <w:rPr>
          <w:rFonts w:ascii="Times New Roman" w:eastAsia="Times New Roman" w:hAnsi="Times New Roman" w:cs="Times New Roman"/>
          <w:color w:val="00B050"/>
          <w:sz w:val="28"/>
          <w:szCs w:val="28"/>
          <w:lang w:eastAsia="ru-RU"/>
        </w:rPr>
      </w:pPr>
      <w:r w:rsidRPr="00C55D81">
        <w:rPr>
          <w:rFonts w:ascii="Times New Roman" w:eastAsia="Times New Roman" w:hAnsi="Times New Roman" w:cs="Times New Roman"/>
          <w:sz w:val="28"/>
          <w:szCs w:val="28"/>
          <w:lang w:eastAsia="ru-RU"/>
        </w:rPr>
        <w:t xml:space="preserve">Отримані результати свідчать, що 34% випробуваних мають низький рівень сформованості психологічної готовності до професійної діяльності, 38% респондентів мають середній рівень розвитку даного явища, а </w:t>
      </w:r>
      <w:r w:rsidR="008404D6" w:rsidRPr="00C55D81">
        <w:rPr>
          <w:rFonts w:ascii="Times New Roman" w:eastAsia="Times New Roman" w:hAnsi="Times New Roman" w:cs="Times New Roman"/>
          <w:sz w:val="28"/>
          <w:szCs w:val="28"/>
          <w:lang w:eastAsia="ru-RU"/>
        </w:rPr>
        <w:t xml:space="preserve">група майбутніх фахівців юридичної сфери з високим рівнем психологічної готовності до професійної діяльності виявилась </w:t>
      </w:r>
      <w:r w:rsidRPr="00C55D81">
        <w:rPr>
          <w:rFonts w:ascii="Times New Roman" w:eastAsia="Times New Roman" w:hAnsi="Times New Roman" w:cs="Times New Roman"/>
          <w:sz w:val="28"/>
          <w:szCs w:val="28"/>
          <w:lang w:eastAsia="ru-RU"/>
        </w:rPr>
        <w:t>найменшою, а саме 28%. У більшості майбутніх юристів рівень сформованості цієї готовності є середнім або низьким</w:t>
      </w:r>
      <w:r w:rsidRPr="00C55D81">
        <w:rPr>
          <w:rFonts w:ascii="Times New Roman" w:eastAsia="Times New Roman" w:hAnsi="Times New Roman" w:cs="Times New Roman"/>
          <w:color w:val="00B050"/>
          <w:sz w:val="28"/>
          <w:szCs w:val="28"/>
          <w:lang w:eastAsia="ru-RU"/>
        </w:rPr>
        <w:t xml:space="preserve">. </w:t>
      </w:r>
    </w:p>
    <w:p w:rsidR="00F40EA4" w:rsidRPr="00C55D81" w:rsidRDefault="00F40EA4" w:rsidP="0047222B">
      <w:pPr>
        <w:spacing w:after="0" w:line="360" w:lineRule="auto"/>
        <w:jc w:val="center"/>
        <w:rPr>
          <w:rFonts w:ascii="Times New Roman" w:eastAsia="Times New Roman" w:hAnsi="Times New Roman" w:cs="Times New Roman"/>
          <w:b/>
          <w:caps/>
          <w:sz w:val="28"/>
          <w:szCs w:val="28"/>
          <w:lang w:eastAsia="ru-RU"/>
        </w:rPr>
      </w:pPr>
    </w:p>
    <w:p w:rsidR="0047222B" w:rsidRPr="00C55D81" w:rsidRDefault="0047222B" w:rsidP="00317370">
      <w:pPr>
        <w:spacing w:after="0" w:line="360" w:lineRule="auto"/>
        <w:jc w:val="center"/>
        <w:rPr>
          <w:rFonts w:ascii="Times New Roman" w:eastAsia="Times New Roman" w:hAnsi="Times New Roman" w:cs="Times New Roman"/>
          <w:b/>
          <w:caps/>
          <w:sz w:val="28"/>
          <w:szCs w:val="28"/>
          <w:lang w:eastAsia="ru-RU"/>
        </w:rPr>
      </w:pPr>
    </w:p>
    <w:p w:rsidR="0047222B" w:rsidRPr="00C55D81" w:rsidRDefault="0047222B" w:rsidP="00317370">
      <w:pPr>
        <w:spacing w:after="0" w:line="360" w:lineRule="auto"/>
        <w:jc w:val="center"/>
        <w:rPr>
          <w:rFonts w:ascii="Times New Roman" w:eastAsia="Times New Roman" w:hAnsi="Times New Roman" w:cs="Times New Roman"/>
          <w:b/>
          <w:caps/>
          <w:sz w:val="28"/>
          <w:szCs w:val="28"/>
          <w:lang w:eastAsia="ru-RU"/>
        </w:rPr>
      </w:pPr>
    </w:p>
    <w:p w:rsidR="0047222B" w:rsidRPr="00C55D81" w:rsidRDefault="0047222B" w:rsidP="00317370">
      <w:pPr>
        <w:spacing w:after="0" w:line="360" w:lineRule="auto"/>
        <w:jc w:val="center"/>
        <w:rPr>
          <w:rFonts w:ascii="Times New Roman" w:eastAsia="Times New Roman" w:hAnsi="Times New Roman" w:cs="Times New Roman"/>
          <w:b/>
          <w:caps/>
          <w:sz w:val="28"/>
          <w:szCs w:val="28"/>
          <w:lang w:eastAsia="ru-RU"/>
        </w:rPr>
      </w:pPr>
    </w:p>
    <w:p w:rsidR="0047222B" w:rsidRPr="00C55D81" w:rsidRDefault="0047222B" w:rsidP="00317370">
      <w:pPr>
        <w:spacing w:after="0" w:line="360" w:lineRule="auto"/>
        <w:jc w:val="center"/>
        <w:rPr>
          <w:rFonts w:ascii="Times New Roman" w:eastAsia="Times New Roman" w:hAnsi="Times New Roman" w:cs="Times New Roman"/>
          <w:b/>
          <w:caps/>
          <w:sz w:val="28"/>
          <w:szCs w:val="28"/>
          <w:lang w:eastAsia="ru-RU"/>
        </w:rPr>
      </w:pPr>
    </w:p>
    <w:p w:rsidR="000C1C81" w:rsidRPr="00C55D81" w:rsidRDefault="000C1C81" w:rsidP="00317370">
      <w:pPr>
        <w:spacing w:after="0" w:line="360" w:lineRule="auto"/>
        <w:jc w:val="center"/>
        <w:rPr>
          <w:rFonts w:ascii="Times New Roman" w:eastAsia="Times New Roman" w:hAnsi="Times New Roman" w:cs="Times New Roman"/>
          <w:b/>
          <w:caps/>
          <w:sz w:val="28"/>
          <w:szCs w:val="28"/>
          <w:lang w:eastAsia="ru-RU"/>
        </w:rPr>
      </w:pPr>
    </w:p>
    <w:p w:rsidR="000C1C81" w:rsidRPr="00C55D81" w:rsidRDefault="000C1C81" w:rsidP="00317370">
      <w:pPr>
        <w:spacing w:after="0" w:line="360" w:lineRule="auto"/>
        <w:jc w:val="center"/>
        <w:rPr>
          <w:rFonts w:ascii="Times New Roman" w:eastAsia="Times New Roman" w:hAnsi="Times New Roman" w:cs="Times New Roman"/>
          <w:b/>
          <w:caps/>
          <w:sz w:val="28"/>
          <w:szCs w:val="28"/>
          <w:lang w:eastAsia="ru-RU"/>
        </w:rPr>
      </w:pPr>
    </w:p>
    <w:p w:rsidR="001E49EA" w:rsidRPr="00C55D81" w:rsidRDefault="00F70A35" w:rsidP="00317370">
      <w:pPr>
        <w:spacing w:after="0" w:line="360" w:lineRule="auto"/>
        <w:jc w:val="center"/>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caps/>
          <w:sz w:val="28"/>
          <w:szCs w:val="28"/>
          <w:lang w:eastAsia="ru-RU"/>
        </w:rPr>
        <w:lastRenderedPageBreak/>
        <w:t>Ро</w:t>
      </w:r>
      <w:r w:rsidR="001E49EA" w:rsidRPr="00C55D81">
        <w:rPr>
          <w:rFonts w:ascii="Times New Roman" w:eastAsia="Times New Roman" w:hAnsi="Times New Roman" w:cs="Times New Roman"/>
          <w:b/>
          <w:caps/>
          <w:sz w:val="28"/>
          <w:szCs w:val="28"/>
          <w:lang w:eastAsia="ru-RU"/>
        </w:rPr>
        <w:t>зділ 3</w:t>
      </w:r>
    </w:p>
    <w:p w:rsidR="00C55D81" w:rsidRDefault="00A61A69" w:rsidP="00317370">
      <w:pPr>
        <w:spacing w:after="0" w:line="360" w:lineRule="auto"/>
        <w:jc w:val="center"/>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caps/>
          <w:sz w:val="28"/>
          <w:szCs w:val="28"/>
          <w:lang w:eastAsia="ru-RU"/>
        </w:rPr>
        <w:t>Обґрунтування</w:t>
      </w:r>
      <w:r w:rsidR="00F70A35" w:rsidRPr="00C55D81">
        <w:rPr>
          <w:rFonts w:ascii="Times New Roman" w:eastAsia="Times New Roman" w:hAnsi="Times New Roman" w:cs="Times New Roman"/>
          <w:b/>
          <w:caps/>
          <w:sz w:val="28"/>
          <w:szCs w:val="28"/>
          <w:lang w:eastAsia="ru-RU"/>
        </w:rPr>
        <w:t>програм</w:t>
      </w:r>
      <w:r w:rsidRPr="00C55D81">
        <w:rPr>
          <w:rFonts w:ascii="Times New Roman" w:eastAsia="Times New Roman" w:hAnsi="Times New Roman" w:cs="Times New Roman"/>
          <w:b/>
          <w:caps/>
          <w:sz w:val="28"/>
          <w:szCs w:val="28"/>
          <w:lang w:eastAsia="ru-RU"/>
        </w:rPr>
        <w:t>И</w:t>
      </w:r>
      <w:r w:rsidR="00F70A35" w:rsidRPr="00C55D81">
        <w:rPr>
          <w:rFonts w:ascii="Times New Roman" w:eastAsia="Times New Roman" w:hAnsi="Times New Roman" w:cs="Times New Roman"/>
          <w:b/>
          <w:caps/>
          <w:sz w:val="28"/>
          <w:szCs w:val="28"/>
          <w:lang w:eastAsia="ru-RU"/>
        </w:rPr>
        <w:t xml:space="preserve"> формування </w:t>
      </w:r>
      <w:r w:rsidR="00317370" w:rsidRPr="00C55D81">
        <w:rPr>
          <w:rFonts w:ascii="Times New Roman" w:eastAsia="Times New Roman" w:hAnsi="Times New Roman" w:cs="Times New Roman"/>
          <w:b/>
          <w:caps/>
          <w:sz w:val="28"/>
          <w:szCs w:val="28"/>
          <w:lang w:eastAsia="ru-RU"/>
        </w:rPr>
        <w:br/>
      </w:r>
      <w:r w:rsidR="00F70A35" w:rsidRPr="00C55D81">
        <w:rPr>
          <w:rFonts w:ascii="Times New Roman" w:eastAsia="Times New Roman" w:hAnsi="Times New Roman" w:cs="Times New Roman"/>
          <w:b/>
          <w:caps/>
          <w:sz w:val="28"/>
          <w:szCs w:val="28"/>
          <w:lang w:eastAsia="ru-RU"/>
        </w:rPr>
        <w:t xml:space="preserve">психологічної готовності майбутніх </w:t>
      </w:r>
    </w:p>
    <w:p w:rsidR="00F70A35" w:rsidRPr="00C55D81" w:rsidRDefault="00F70A35" w:rsidP="00317370">
      <w:pPr>
        <w:spacing w:after="0" w:line="360" w:lineRule="auto"/>
        <w:jc w:val="center"/>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caps/>
          <w:sz w:val="28"/>
          <w:szCs w:val="28"/>
          <w:lang w:eastAsia="ru-RU"/>
        </w:rPr>
        <w:t>юристів до професійної діяльності</w:t>
      </w:r>
    </w:p>
    <w:p w:rsidR="00A32D8C" w:rsidRPr="00C55D81" w:rsidRDefault="00A32D8C" w:rsidP="00F70A35">
      <w:pPr>
        <w:keepNext/>
        <w:tabs>
          <w:tab w:val="left" w:pos="142"/>
        </w:tabs>
        <w:spacing w:after="0" w:line="360" w:lineRule="auto"/>
        <w:ind w:firstLine="709"/>
        <w:jc w:val="both"/>
        <w:outlineLvl w:val="1"/>
        <w:rPr>
          <w:rFonts w:ascii="Times New Roman" w:eastAsia="Times New Roman" w:hAnsi="Times New Roman" w:cs="Times New Roman"/>
          <w:b/>
          <w:sz w:val="28"/>
          <w:szCs w:val="28"/>
          <w:lang w:eastAsia="ru-RU"/>
        </w:rPr>
      </w:pPr>
    </w:p>
    <w:p w:rsidR="00D97965" w:rsidRPr="00C55D81" w:rsidRDefault="00F70A35" w:rsidP="00D97965">
      <w:pPr>
        <w:keepNext/>
        <w:tabs>
          <w:tab w:val="left" w:pos="142"/>
        </w:tabs>
        <w:spacing w:after="0" w:line="360" w:lineRule="auto"/>
        <w:jc w:val="center"/>
        <w:outlineLvl w:val="1"/>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3.1</w:t>
      </w:r>
      <w:r w:rsidR="008B48C1" w:rsidRPr="00C55D81">
        <w:rPr>
          <w:rFonts w:ascii="Times New Roman" w:eastAsia="Times New Roman" w:hAnsi="Times New Roman" w:cs="Times New Roman"/>
          <w:b/>
          <w:sz w:val="28"/>
          <w:szCs w:val="28"/>
          <w:lang w:eastAsia="ru-RU"/>
        </w:rPr>
        <w:t>.</w:t>
      </w:r>
      <w:r w:rsidR="00A61A69" w:rsidRPr="00C55D81">
        <w:rPr>
          <w:rFonts w:ascii="Times New Roman" w:eastAsia="Times New Roman" w:hAnsi="Times New Roman" w:cs="Times New Roman"/>
          <w:b/>
          <w:sz w:val="28"/>
          <w:szCs w:val="28"/>
          <w:lang w:eastAsia="ru-RU"/>
        </w:rPr>
        <w:t>П</w:t>
      </w:r>
      <w:r w:rsidRPr="00C55D81">
        <w:rPr>
          <w:rFonts w:ascii="Times New Roman" w:eastAsia="Times New Roman" w:hAnsi="Times New Roman" w:cs="Times New Roman"/>
          <w:b/>
          <w:sz w:val="28"/>
          <w:szCs w:val="28"/>
          <w:lang w:eastAsia="ru-RU"/>
        </w:rPr>
        <w:t>рограм</w:t>
      </w:r>
      <w:r w:rsidR="00A61A69" w:rsidRPr="00C55D81">
        <w:rPr>
          <w:rFonts w:ascii="Times New Roman" w:eastAsia="Times New Roman" w:hAnsi="Times New Roman" w:cs="Times New Roman"/>
          <w:b/>
          <w:sz w:val="28"/>
          <w:szCs w:val="28"/>
          <w:lang w:eastAsia="ru-RU"/>
        </w:rPr>
        <w:t>а</w:t>
      </w:r>
      <w:r w:rsidRPr="00C55D81">
        <w:rPr>
          <w:rFonts w:ascii="Times New Roman" w:eastAsia="Times New Roman" w:hAnsi="Times New Roman" w:cs="Times New Roman"/>
          <w:b/>
          <w:sz w:val="28"/>
          <w:szCs w:val="28"/>
          <w:lang w:eastAsia="ru-RU"/>
        </w:rPr>
        <w:t xml:space="preserve"> формування психологічної готовності </w:t>
      </w:r>
    </w:p>
    <w:p w:rsidR="00F70A35" w:rsidRPr="00C55D81" w:rsidRDefault="00F70A35" w:rsidP="00D97965">
      <w:pPr>
        <w:keepNext/>
        <w:tabs>
          <w:tab w:val="left" w:pos="142"/>
        </w:tabs>
        <w:spacing w:after="0" w:line="360" w:lineRule="auto"/>
        <w:jc w:val="center"/>
        <w:outlineLvl w:val="1"/>
        <w:rPr>
          <w:rFonts w:ascii="Times New Roman" w:eastAsia="Times New Roman" w:hAnsi="Times New Roman" w:cs="Times New Roman"/>
          <w:b/>
          <w:caps/>
          <w:sz w:val="28"/>
          <w:szCs w:val="28"/>
          <w:lang w:eastAsia="ru-RU"/>
        </w:rPr>
      </w:pPr>
      <w:r w:rsidRPr="00C55D81">
        <w:rPr>
          <w:rFonts w:ascii="Times New Roman" w:eastAsia="Times New Roman" w:hAnsi="Times New Roman" w:cs="Times New Roman"/>
          <w:b/>
          <w:sz w:val="28"/>
          <w:szCs w:val="28"/>
          <w:lang w:eastAsia="ru-RU"/>
        </w:rPr>
        <w:t>майбутніх юристів до професійної діяльності</w:t>
      </w:r>
    </w:p>
    <w:p w:rsidR="00E201F0" w:rsidRPr="00C55D81" w:rsidRDefault="000C1C81" w:rsidP="000C1C81">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4"/>
          <w:lang w:eastAsia="ru-RU"/>
        </w:rPr>
        <w:t>Важливим</w:t>
      </w:r>
      <w:r w:rsidR="00E201F0" w:rsidRPr="00C55D81">
        <w:rPr>
          <w:rFonts w:ascii="Times New Roman" w:eastAsia="Times New Roman" w:hAnsi="Times New Roman" w:cs="Times New Roman"/>
          <w:sz w:val="28"/>
          <w:szCs w:val="24"/>
          <w:lang w:eastAsia="ru-RU"/>
        </w:rPr>
        <w:t xml:space="preserve"> завдання</w:t>
      </w:r>
      <w:r w:rsidR="001E49EA" w:rsidRPr="00C55D81">
        <w:rPr>
          <w:rFonts w:ascii="Times New Roman" w:eastAsia="Times New Roman" w:hAnsi="Times New Roman" w:cs="Times New Roman"/>
          <w:sz w:val="28"/>
          <w:szCs w:val="24"/>
          <w:lang w:eastAsia="ru-RU"/>
        </w:rPr>
        <w:t>м</w:t>
      </w:r>
      <w:r w:rsidR="00E201F0" w:rsidRPr="00C55D81">
        <w:rPr>
          <w:rFonts w:ascii="Times New Roman" w:eastAsia="Times New Roman" w:hAnsi="Times New Roman" w:cs="Times New Roman"/>
          <w:sz w:val="28"/>
          <w:szCs w:val="24"/>
          <w:lang w:eastAsia="ru-RU"/>
        </w:rPr>
        <w:t xml:space="preserve"> професійної освіти є проблема підготовки кваліфікованих фахівців-правознавців. </w:t>
      </w:r>
      <w:r w:rsidRPr="00C55D81">
        <w:rPr>
          <w:rFonts w:ascii="Times New Roman" w:eastAsia="Times New Roman" w:hAnsi="Times New Roman" w:cs="Times New Roman"/>
          <w:sz w:val="28"/>
          <w:szCs w:val="24"/>
          <w:lang w:eastAsia="ru-RU"/>
        </w:rPr>
        <w:t xml:space="preserve">Ефективним </w:t>
      </w:r>
      <w:r w:rsidR="00E201F0" w:rsidRPr="00C55D81">
        <w:rPr>
          <w:rFonts w:ascii="Times New Roman" w:eastAsia="Times New Roman" w:hAnsi="Times New Roman" w:cs="Times New Roman"/>
          <w:sz w:val="28"/>
          <w:szCs w:val="24"/>
          <w:lang w:eastAsia="ru-RU"/>
        </w:rPr>
        <w:t>шлях</w:t>
      </w:r>
      <w:r w:rsidRPr="00C55D81">
        <w:rPr>
          <w:rFonts w:ascii="Times New Roman" w:eastAsia="Times New Roman" w:hAnsi="Times New Roman" w:cs="Times New Roman"/>
          <w:sz w:val="28"/>
          <w:szCs w:val="24"/>
          <w:lang w:eastAsia="ru-RU"/>
        </w:rPr>
        <w:t xml:space="preserve">ом </w:t>
      </w:r>
      <w:r w:rsidR="00E201F0" w:rsidRPr="00C55D81">
        <w:rPr>
          <w:rFonts w:ascii="Times New Roman" w:eastAsia="Times New Roman" w:hAnsi="Times New Roman" w:cs="Times New Roman"/>
          <w:sz w:val="28"/>
          <w:szCs w:val="24"/>
          <w:lang w:eastAsia="ru-RU"/>
        </w:rPr>
        <w:t>вирішення проблеми є формування у студентів психологічної готовності до професійної діяльності.</w:t>
      </w:r>
      <w:r w:rsidRPr="00C55D81">
        <w:rPr>
          <w:rFonts w:ascii="Times New Roman" w:eastAsia="Times New Roman" w:hAnsi="Times New Roman" w:cs="Times New Roman"/>
          <w:sz w:val="28"/>
          <w:szCs w:val="24"/>
          <w:lang w:eastAsia="ru-RU"/>
        </w:rPr>
        <w:t xml:space="preserve"> В </w:t>
      </w:r>
      <w:r w:rsidR="00E201F0" w:rsidRPr="00C55D81">
        <w:rPr>
          <w:rFonts w:ascii="Times New Roman" w:eastAsia="Times New Roman" w:hAnsi="Times New Roman" w:cs="Times New Roman"/>
          <w:sz w:val="28"/>
          <w:szCs w:val="28"/>
          <w:lang w:eastAsia="ru-RU"/>
        </w:rPr>
        <w:t xml:space="preserve">ході формування психологічної готовності майбутніх юристів до професійної діяльності </w:t>
      </w:r>
      <w:r w:rsidRPr="00C55D81">
        <w:rPr>
          <w:rFonts w:ascii="Times New Roman" w:eastAsia="Times New Roman" w:hAnsi="Times New Roman" w:cs="Times New Roman"/>
          <w:sz w:val="28"/>
          <w:szCs w:val="28"/>
          <w:lang w:eastAsia="ru-RU"/>
        </w:rPr>
        <w:t>слід</w:t>
      </w:r>
      <w:r w:rsidR="00E201F0" w:rsidRPr="00C55D81">
        <w:rPr>
          <w:rFonts w:ascii="Times New Roman" w:eastAsia="Times New Roman" w:hAnsi="Times New Roman" w:cs="Times New Roman"/>
          <w:sz w:val="28"/>
          <w:szCs w:val="28"/>
          <w:lang w:eastAsia="ru-RU"/>
        </w:rPr>
        <w:t xml:space="preserve"> зосереджувати увагу на розвитку:</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особистого прагнення студента застосувати свої знання в обраній професійній сфері, що виражається у його позитивному ставленні до майбутньої діяльності, нахилах та інтересах до неї, бажанні вдосконалювати свою підготовку, постійно розвиватися, самовдосконалюватися;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професійних поглядах, принципах, переконаннях, глибині професійного світогляду, готовності діяти в екстремальних та критичних ситуаціях, професійній освіченості та компетентності;</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професійній етиці, основу якої становлять моральні норми, контроль і самоконтроль, повага до норм і вимог діяльності, професійній відповідальності за свої вчинки та думки, вимогливості, умінні спілкуватися в процесі надання професійних послуг;</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професійній спрямованості уваги, уявлень, сприймання, пам'яті, мислення, здібностей до майбутньої професійної діяльності;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почуттях, вольових процесах, що забезпечують </w:t>
      </w:r>
      <w:r w:rsidR="008404D6" w:rsidRPr="00C55D81">
        <w:rPr>
          <w:rFonts w:ascii="Times New Roman" w:eastAsia="Times New Roman" w:hAnsi="Times New Roman" w:cs="Times New Roman"/>
          <w:sz w:val="28"/>
          <w:szCs w:val="28"/>
          <w:lang w:eastAsia="ru-RU"/>
        </w:rPr>
        <w:t>вдалий</w:t>
      </w:r>
      <w:r w:rsidRPr="00C55D81">
        <w:rPr>
          <w:rFonts w:ascii="Times New Roman" w:eastAsia="Times New Roman" w:hAnsi="Times New Roman" w:cs="Times New Roman"/>
          <w:sz w:val="28"/>
          <w:szCs w:val="28"/>
          <w:lang w:eastAsia="ru-RU"/>
        </w:rPr>
        <w:t xml:space="preserve"> перебіг і результативність професійної діяльності, емоційному тонусі, емоційній сприйнятливості, цілеспрямованості, самовладанні, рішучості, самостійності, самокритичності, самоконтролі;</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 xml:space="preserve">- впевненості у собі, прагненні наполегливо і до кінця доводити розпочату справу, здатності вільно керувати своєю поведінкою і поведінкою інших, професійною працездатністю у виконанні виробничих функцій [39, с. 106-107].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Формування психологічної готовності майбутніх спеціалістів до професійної діяльності повинно спрямовуватися на: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пізнання себе, своїх індивідуальних особливостей і можливостей;</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усвідомлення своїх інтересів, мотивів, бажань, прагнень;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позбавлення неадекватного оцінювання власних можливостей;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вміння бути чесним та справедливим із самим собою та оточуючими;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ставлення до себе як до особистості і фахівця в професійній діяльності;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самовдосконалення, самоконтроль, саморозвиток, самовиховання;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прагнення досягнути найкращих результатів в професійній діяльності [87, с. 19-20].</w:t>
      </w:r>
    </w:p>
    <w:p w:rsidR="00E201F0" w:rsidRPr="00C55D81" w:rsidRDefault="00E201F0" w:rsidP="00E201F0">
      <w:pPr>
        <w:spacing w:after="0" w:line="360" w:lineRule="auto"/>
        <w:ind w:firstLine="720"/>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 Психологічна готовність студентів до майбутньої професійної діяльності повинна охоплювати, з одного боку, запас професійних знань, умінь і навичок; з іншого боку – переконання, здібності, інтереси, професійну пам'ять, мислення, увагу, високу працездатність, емоційність, моральний та культурний потенціал особистості, що забезпечать успішне виконання професійних функцій, дій та обов’язків. Формування психологічної готовності майбутніх фахівців до професійної діяльності має бути орієнтоване на високопрофесійний рівень діяльності, як на певний орієнтир, еталон майбутньої праці. Професійну підготовку слід пов'язувати з виконанням навчальних завдань, що максимально наближені до реальних виробничих умов діяльності спеціаліста. </w:t>
      </w:r>
    </w:p>
    <w:p w:rsidR="00E201F0" w:rsidRPr="00C55D81" w:rsidRDefault="00C540D5" w:rsidP="00E201F0">
      <w:pPr>
        <w:spacing w:after="0" w:line="360" w:lineRule="auto"/>
        <w:ind w:firstLine="720"/>
        <w:jc w:val="both"/>
        <w:rPr>
          <w:rFonts w:ascii="Times New Roman" w:eastAsia="Times New Roman" w:hAnsi="Times New Roman" w:cs="Times New Roman"/>
          <w:iCs/>
          <w:sz w:val="28"/>
          <w:szCs w:val="28"/>
          <w:lang w:eastAsia="ru-RU"/>
        </w:rPr>
      </w:pPr>
      <w:r w:rsidRPr="00C55D81">
        <w:rPr>
          <w:rFonts w:ascii="Times New Roman" w:eastAsia="Times New Roman" w:hAnsi="Times New Roman" w:cs="Times New Roman"/>
          <w:iCs/>
          <w:spacing w:val="-4"/>
          <w:sz w:val="28"/>
          <w:szCs w:val="28"/>
          <w:lang w:eastAsia="ru-RU"/>
        </w:rPr>
        <w:t>Загальні теоретичні основи</w:t>
      </w:r>
      <w:r w:rsidR="00E201F0" w:rsidRPr="00C55D81">
        <w:rPr>
          <w:rFonts w:ascii="Times New Roman" w:eastAsia="Times New Roman" w:hAnsi="Times New Roman" w:cs="Times New Roman"/>
          <w:iCs/>
          <w:spacing w:val="-4"/>
          <w:sz w:val="28"/>
          <w:szCs w:val="28"/>
          <w:lang w:eastAsia="ru-RU"/>
        </w:rPr>
        <w:t xml:space="preserve"> програми формування психологічної готовності майбутніх юристів до професійної діяльності </w:t>
      </w:r>
      <w:r w:rsidRPr="00C55D81">
        <w:rPr>
          <w:rFonts w:ascii="Times New Roman" w:eastAsia="Times New Roman" w:hAnsi="Times New Roman" w:cs="Times New Roman"/>
          <w:iCs/>
          <w:spacing w:val="-4"/>
          <w:sz w:val="28"/>
          <w:szCs w:val="28"/>
          <w:lang w:eastAsia="ru-RU"/>
        </w:rPr>
        <w:t>взяли основу від концептуальних засад</w:t>
      </w:r>
      <w:r w:rsidR="00E201F0" w:rsidRPr="00C55D81">
        <w:rPr>
          <w:rFonts w:ascii="Times New Roman" w:eastAsia="Times New Roman" w:hAnsi="Times New Roman" w:cs="Times New Roman"/>
          <w:iCs/>
          <w:spacing w:val="-4"/>
          <w:sz w:val="28"/>
          <w:szCs w:val="28"/>
          <w:lang w:eastAsia="ru-RU"/>
        </w:rPr>
        <w:t xml:space="preserve"> університетської освіти (О. Асмолов, І. Булах, Л. Долинська, Є. Ісаєв та ін.) та її гуманізації (Г. Балл, Б. Боришевський, С. Максименко, Н. Пов’якель, </w:t>
      </w:r>
      <w:r w:rsidR="00E201F0" w:rsidRPr="00C55D81">
        <w:rPr>
          <w:rFonts w:ascii="Times New Roman" w:eastAsia="Times New Roman" w:hAnsi="Times New Roman" w:cs="Times New Roman"/>
          <w:iCs/>
          <w:spacing w:val="-4"/>
          <w:sz w:val="28"/>
          <w:szCs w:val="28"/>
          <w:lang w:eastAsia="ru-RU"/>
        </w:rPr>
        <w:br/>
        <w:t>Ю. Приходько, В. Семиченко та ін.).</w:t>
      </w:r>
    </w:p>
    <w:p w:rsidR="00E201F0" w:rsidRPr="00C55D81" w:rsidRDefault="00E201F0" w:rsidP="00E201F0">
      <w:pPr>
        <w:spacing w:after="0" w:line="360" w:lineRule="auto"/>
        <w:ind w:firstLine="720"/>
        <w:jc w:val="both"/>
        <w:rPr>
          <w:rFonts w:ascii="Times New Roman" w:eastAsia="Times New Roman" w:hAnsi="Times New Roman" w:cs="Times New Roman"/>
          <w:iCs/>
          <w:sz w:val="28"/>
          <w:szCs w:val="28"/>
          <w:lang w:eastAsia="ru-RU"/>
        </w:rPr>
      </w:pPr>
      <w:r w:rsidRPr="00C55D81">
        <w:rPr>
          <w:rFonts w:ascii="Times New Roman" w:eastAsia="Times New Roman" w:hAnsi="Times New Roman" w:cs="Times New Roman"/>
          <w:iCs/>
          <w:sz w:val="28"/>
          <w:szCs w:val="28"/>
          <w:lang w:eastAsia="ru-RU"/>
        </w:rPr>
        <w:t xml:space="preserve">В основу програми формування психологічної готовності майбутніх юристів до професійної діяльності </w:t>
      </w:r>
      <w:r w:rsidR="00C540D5" w:rsidRPr="00C55D81">
        <w:rPr>
          <w:rFonts w:ascii="Times New Roman" w:eastAsia="Times New Roman" w:hAnsi="Times New Roman" w:cs="Times New Roman"/>
          <w:iCs/>
          <w:sz w:val="28"/>
          <w:szCs w:val="28"/>
          <w:lang w:eastAsia="ru-RU"/>
        </w:rPr>
        <w:t>закладено</w:t>
      </w:r>
      <w:r w:rsidRPr="00C55D81">
        <w:rPr>
          <w:rFonts w:ascii="Times New Roman" w:eastAsia="Times New Roman" w:hAnsi="Times New Roman" w:cs="Times New Roman"/>
          <w:iCs/>
          <w:sz w:val="28"/>
          <w:szCs w:val="28"/>
          <w:lang w:eastAsia="ru-RU"/>
        </w:rPr>
        <w:t xml:space="preserve"> такі принципи: </w:t>
      </w:r>
    </w:p>
    <w:p w:rsidR="00E201F0" w:rsidRPr="00C55D81" w:rsidRDefault="00E201F0" w:rsidP="00E201F0">
      <w:pPr>
        <w:spacing w:after="0" w:line="360" w:lineRule="auto"/>
        <w:ind w:firstLine="720"/>
        <w:jc w:val="both"/>
        <w:rPr>
          <w:rFonts w:ascii="Times New Roman" w:eastAsia="Times New Roman" w:hAnsi="Times New Roman" w:cs="Times New Roman"/>
          <w:sz w:val="28"/>
          <w:szCs w:val="24"/>
          <w:lang w:eastAsia="ru-RU"/>
        </w:rPr>
      </w:pPr>
      <w:r w:rsidRPr="00C55D81">
        <w:rPr>
          <w:rFonts w:ascii="Times New Roman" w:eastAsia="Times New Roman" w:hAnsi="Times New Roman" w:cs="Times New Roman"/>
          <w:iCs/>
          <w:sz w:val="28"/>
          <w:szCs w:val="28"/>
          <w:lang w:eastAsia="ru-RU"/>
        </w:rPr>
        <w:lastRenderedPageBreak/>
        <w:t>- діяльності,</w:t>
      </w:r>
      <w:r w:rsidR="00E93295" w:rsidRPr="00C55D81">
        <w:rPr>
          <w:rFonts w:ascii="Times New Roman" w:eastAsia="Times New Roman" w:hAnsi="Times New Roman" w:cs="Times New Roman"/>
          <w:sz w:val="28"/>
          <w:szCs w:val="24"/>
          <w:lang w:eastAsia="ru-RU"/>
        </w:rPr>
        <w:t>щостверджує</w:t>
      </w:r>
      <w:r w:rsidRPr="00C55D81">
        <w:rPr>
          <w:rFonts w:ascii="Times New Roman" w:eastAsia="Times New Roman" w:hAnsi="Times New Roman" w:cs="Times New Roman"/>
          <w:sz w:val="28"/>
          <w:szCs w:val="24"/>
          <w:lang w:eastAsia="ru-RU"/>
        </w:rPr>
        <w:t xml:space="preserve">, що професійні якості особистості як суб’єкта </w:t>
      </w:r>
      <w:r w:rsidR="00E93295" w:rsidRPr="00C55D81">
        <w:rPr>
          <w:rFonts w:ascii="Times New Roman" w:eastAsia="Times New Roman" w:hAnsi="Times New Roman" w:cs="Times New Roman"/>
          <w:sz w:val="28"/>
          <w:szCs w:val="24"/>
          <w:lang w:eastAsia="ru-RU"/>
        </w:rPr>
        <w:t xml:space="preserve">трудової </w:t>
      </w:r>
      <w:r w:rsidRPr="00C55D81">
        <w:rPr>
          <w:rFonts w:ascii="Times New Roman" w:eastAsia="Times New Roman" w:hAnsi="Times New Roman" w:cs="Times New Roman"/>
          <w:sz w:val="28"/>
          <w:szCs w:val="24"/>
          <w:lang w:eastAsia="ru-RU"/>
        </w:rPr>
        <w:t xml:space="preserve">діяльності </w:t>
      </w:r>
      <w:r w:rsidR="00E93295" w:rsidRPr="00C55D81">
        <w:rPr>
          <w:rFonts w:ascii="Times New Roman" w:eastAsia="Times New Roman" w:hAnsi="Times New Roman" w:cs="Times New Roman"/>
          <w:sz w:val="28"/>
          <w:szCs w:val="24"/>
          <w:lang w:eastAsia="ru-RU"/>
        </w:rPr>
        <w:t>створюютьсяу</w:t>
      </w:r>
      <w:r w:rsidRPr="00C55D81">
        <w:rPr>
          <w:rFonts w:ascii="Times New Roman" w:eastAsia="Times New Roman" w:hAnsi="Times New Roman" w:cs="Times New Roman"/>
          <w:sz w:val="28"/>
          <w:szCs w:val="24"/>
          <w:lang w:eastAsia="ru-RU"/>
        </w:rPr>
        <w:t xml:space="preserve"> цій же діяльності або в діяльності, </w:t>
      </w:r>
      <w:r w:rsidR="00E93295" w:rsidRPr="00C55D81">
        <w:rPr>
          <w:rFonts w:ascii="Times New Roman" w:eastAsia="Times New Roman" w:hAnsi="Times New Roman" w:cs="Times New Roman"/>
          <w:sz w:val="28"/>
          <w:szCs w:val="24"/>
          <w:lang w:eastAsia="ru-RU"/>
        </w:rPr>
        <w:t>що</w:t>
      </w:r>
      <w:r w:rsidRPr="00C55D81">
        <w:rPr>
          <w:rFonts w:ascii="Times New Roman" w:eastAsia="Times New Roman" w:hAnsi="Times New Roman" w:cs="Times New Roman"/>
          <w:sz w:val="28"/>
          <w:szCs w:val="24"/>
          <w:lang w:eastAsia="ru-RU"/>
        </w:rPr>
        <w:t xml:space="preserve"> її моделює (навчально-професійній); </w:t>
      </w:r>
    </w:p>
    <w:p w:rsidR="00E201F0" w:rsidRPr="00C55D81" w:rsidRDefault="00E201F0" w:rsidP="00E201F0">
      <w:pPr>
        <w:spacing w:after="0" w:line="360" w:lineRule="auto"/>
        <w:ind w:firstLine="720"/>
        <w:jc w:val="both"/>
        <w:rPr>
          <w:rFonts w:ascii="Times New Roman" w:eastAsia="Times New Roman" w:hAnsi="Times New Roman" w:cs="Times New Roman"/>
          <w:sz w:val="28"/>
          <w:szCs w:val="24"/>
          <w:lang w:eastAsia="ru-RU"/>
        </w:rPr>
      </w:pPr>
      <w:r w:rsidRPr="00C55D81">
        <w:rPr>
          <w:rFonts w:ascii="Times New Roman" w:eastAsia="Times New Roman" w:hAnsi="Times New Roman" w:cs="Times New Roman"/>
          <w:sz w:val="28"/>
          <w:szCs w:val="24"/>
          <w:lang w:eastAsia="ru-RU"/>
        </w:rPr>
        <w:t xml:space="preserve">- еквівалентності тренінгової діяльності, </w:t>
      </w:r>
      <w:r w:rsidR="00E93295" w:rsidRPr="00C55D81">
        <w:rPr>
          <w:rFonts w:ascii="Times New Roman" w:eastAsia="Times New Roman" w:hAnsi="Times New Roman" w:cs="Times New Roman"/>
          <w:sz w:val="28"/>
          <w:szCs w:val="24"/>
          <w:lang w:eastAsia="ru-RU"/>
        </w:rPr>
        <w:t>гри, яка імітуєреальні дії</w:t>
      </w:r>
      <w:r w:rsidRPr="00C55D81">
        <w:rPr>
          <w:rFonts w:ascii="Times New Roman" w:eastAsia="Times New Roman" w:hAnsi="Times New Roman" w:cs="Times New Roman"/>
          <w:sz w:val="28"/>
          <w:szCs w:val="24"/>
          <w:lang w:eastAsia="ru-RU"/>
        </w:rPr>
        <w:t xml:space="preserve"> майбутніх </w:t>
      </w:r>
      <w:r w:rsidR="00E93295" w:rsidRPr="00C55D81">
        <w:rPr>
          <w:rFonts w:ascii="Times New Roman" w:eastAsia="Times New Roman" w:hAnsi="Times New Roman" w:cs="Times New Roman"/>
          <w:sz w:val="28"/>
          <w:szCs w:val="24"/>
          <w:lang w:eastAsia="ru-RU"/>
        </w:rPr>
        <w:t>фахівців</w:t>
      </w:r>
      <w:r w:rsidRPr="00C55D81">
        <w:rPr>
          <w:rFonts w:ascii="Times New Roman" w:eastAsia="Times New Roman" w:hAnsi="Times New Roman" w:cs="Times New Roman"/>
          <w:sz w:val="28"/>
          <w:szCs w:val="24"/>
          <w:lang w:eastAsia="ru-RU"/>
        </w:rPr>
        <w:t xml:space="preserve">; </w:t>
      </w:r>
    </w:p>
    <w:p w:rsidR="00E201F0" w:rsidRPr="00C55D81" w:rsidRDefault="00E201F0" w:rsidP="00E201F0">
      <w:pPr>
        <w:spacing w:after="0" w:line="360" w:lineRule="auto"/>
        <w:ind w:firstLine="720"/>
        <w:jc w:val="both"/>
        <w:rPr>
          <w:rFonts w:ascii="Times New Roman" w:eastAsia="Times New Roman" w:hAnsi="Times New Roman" w:cs="Times New Roman"/>
          <w:sz w:val="28"/>
          <w:szCs w:val="24"/>
          <w:lang w:eastAsia="ru-RU"/>
        </w:rPr>
      </w:pPr>
      <w:r w:rsidRPr="00C55D81">
        <w:rPr>
          <w:rFonts w:ascii="Times New Roman" w:eastAsia="Times New Roman" w:hAnsi="Times New Roman" w:cs="Times New Roman"/>
          <w:sz w:val="28"/>
          <w:szCs w:val="24"/>
          <w:lang w:eastAsia="ru-RU"/>
        </w:rPr>
        <w:t xml:space="preserve">- активності: відкритості </w:t>
      </w:r>
      <w:r w:rsidR="00E93295" w:rsidRPr="00C55D81">
        <w:rPr>
          <w:rFonts w:ascii="Times New Roman" w:eastAsia="Times New Roman" w:hAnsi="Times New Roman" w:cs="Times New Roman"/>
          <w:sz w:val="28"/>
          <w:szCs w:val="24"/>
          <w:lang w:eastAsia="ru-RU"/>
        </w:rPr>
        <w:t>до нового</w:t>
      </w:r>
      <w:r w:rsidRPr="00C55D81">
        <w:rPr>
          <w:rFonts w:ascii="Times New Roman" w:eastAsia="Times New Roman" w:hAnsi="Times New Roman" w:cs="Times New Roman"/>
          <w:sz w:val="28"/>
          <w:szCs w:val="24"/>
          <w:lang w:eastAsia="ru-RU"/>
        </w:rPr>
        <w:t xml:space="preserve"> досвіду, </w:t>
      </w:r>
      <w:r w:rsidR="00E93295" w:rsidRPr="00C55D81">
        <w:rPr>
          <w:rFonts w:ascii="Times New Roman" w:eastAsia="Times New Roman" w:hAnsi="Times New Roman" w:cs="Times New Roman"/>
          <w:sz w:val="28"/>
          <w:szCs w:val="24"/>
          <w:lang w:eastAsia="ru-RU"/>
        </w:rPr>
        <w:t>планомірного</w:t>
      </w:r>
      <w:r w:rsidRPr="00C55D81">
        <w:rPr>
          <w:rFonts w:ascii="Times New Roman" w:eastAsia="Times New Roman" w:hAnsi="Times New Roman" w:cs="Times New Roman"/>
          <w:sz w:val="28"/>
          <w:szCs w:val="24"/>
          <w:lang w:eastAsia="ru-RU"/>
        </w:rPr>
        <w:t xml:space="preserve"> залучення учасників до спільної </w:t>
      </w:r>
      <w:r w:rsidR="00E93295" w:rsidRPr="00C55D81">
        <w:rPr>
          <w:rFonts w:ascii="Times New Roman" w:eastAsia="Times New Roman" w:hAnsi="Times New Roman" w:cs="Times New Roman"/>
          <w:sz w:val="28"/>
          <w:szCs w:val="24"/>
          <w:lang w:eastAsia="ru-RU"/>
        </w:rPr>
        <w:t>праці</w:t>
      </w:r>
      <w:r w:rsidRPr="00C55D81">
        <w:rPr>
          <w:rFonts w:ascii="Times New Roman" w:eastAsia="Times New Roman" w:hAnsi="Times New Roman" w:cs="Times New Roman"/>
          <w:sz w:val="28"/>
          <w:szCs w:val="24"/>
          <w:lang w:eastAsia="ru-RU"/>
        </w:rPr>
        <w:t xml:space="preserve">; </w:t>
      </w:r>
    </w:p>
    <w:p w:rsidR="00E201F0" w:rsidRPr="00C55D81" w:rsidRDefault="00E201F0" w:rsidP="00E201F0">
      <w:pPr>
        <w:spacing w:after="0" w:line="360" w:lineRule="auto"/>
        <w:ind w:firstLine="720"/>
        <w:jc w:val="both"/>
        <w:rPr>
          <w:rFonts w:ascii="Times New Roman" w:eastAsia="Times New Roman" w:hAnsi="Times New Roman" w:cs="Times New Roman"/>
          <w:sz w:val="28"/>
          <w:szCs w:val="24"/>
          <w:lang w:eastAsia="ru-RU"/>
        </w:rPr>
      </w:pPr>
      <w:r w:rsidRPr="00C55D81">
        <w:rPr>
          <w:rFonts w:ascii="Times New Roman" w:eastAsia="Times New Roman" w:hAnsi="Times New Roman" w:cs="Times New Roman"/>
          <w:sz w:val="28"/>
          <w:szCs w:val="24"/>
          <w:lang w:eastAsia="ru-RU"/>
        </w:rPr>
        <w:t xml:space="preserve">- проблемного підходу до організації навчання, </w:t>
      </w:r>
      <w:r w:rsidR="00E93295" w:rsidRPr="00C55D81">
        <w:rPr>
          <w:rFonts w:ascii="Times New Roman" w:eastAsia="Times New Roman" w:hAnsi="Times New Roman" w:cs="Times New Roman"/>
          <w:sz w:val="28"/>
          <w:szCs w:val="24"/>
          <w:lang w:eastAsia="ru-RU"/>
        </w:rPr>
        <w:t>здійснення</w:t>
      </w:r>
      <w:r w:rsidRPr="00C55D81">
        <w:rPr>
          <w:rFonts w:ascii="Times New Roman" w:eastAsia="Times New Roman" w:hAnsi="Times New Roman" w:cs="Times New Roman"/>
          <w:sz w:val="28"/>
          <w:szCs w:val="24"/>
          <w:lang w:eastAsia="ru-RU"/>
        </w:rPr>
        <w:t xml:space="preserve"> проблемно-пізнавальної діяльності; </w:t>
      </w:r>
    </w:p>
    <w:p w:rsidR="00E201F0" w:rsidRPr="00C55D81" w:rsidRDefault="00E201F0" w:rsidP="00E201F0">
      <w:pPr>
        <w:spacing w:after="0" w:line="360" w:lineRule="auto"/>
        <w:ind w:firstLine="720"/>
        <w:jc w:val="both"/>
        <w:rPr>
          <w:rFonts w:ascii="Times New Roman" w:eastAsia="Times New Roman" w:hAnsi="Times New Roman" w:cs="Times New Roman"/>
          <w:sz w:val="28"/>
          <w:szCs w:val="24"/>
          <w:lang w:eastAsia="ru-RU"/>
        </w:rPr>
      </w:pPr>
      <w:r w:rsidRPr="00C55D81">
        <w:rPr>
          <w:rFonts w:ascii="Times New Roman" w:eastAsia="Times New Roman" w:hAnsi="Times New Roman" w:cs="Times New Roman"/>
          <w:sz w:val="28"/>
          <w:szCs w:val="24"/>
          <w:lang w:eastAsia="ru-RU"/>
        </w:rPr>
        <w:t xml:space="preserve">- особистісної спрямованості, </w:t>
      </w:r>
      <w:r w:rsidR="00E93295" w:rsidRPr="00C55D81">
        <w:rPr>
          <w:rFonts w:ascii="Times New Roman" w:eastAsia="Times New Roman" w:hAnsi="Times New Roman" w:cs="Times New Roman"/>
          <w:sz w:val="28"/>
          <w:szCs w:val="24"/>
          <w:lang w:eastAsia="ru-RU"/>
        </w:rPr>
        <w:t>щопредставляє собоюнапрямленість</w:t>
      </w:r>
      <w:r w:rsidRPr="00C55D81">
        <w:rPr>
          <w:rFonts w:ascii="Times New Roman" w:eastAsia="Times New Roman" w:hAnsi="Times New Roman" w:cs="Times New Roman"/>
          <w:sz w:val="28"/>
          <w:szCs w:val="24"/>
          <w:lang w:eastAsia="ru-RU"/>
        </w:rPr>
        <w:t xml:space="preserve"> на інтереси та потреби студентів, </w:t>
      </w:r>
      <w:r w:rsidR="00E93295" w:rsidRPr="00C55D81">
        <w:rPr>
          <w:rFonts w:ascii="Times New Roman" w:eastAsia="Times New Roman" w:hAnsi="Times New Roman" w:cs="Times New Roman"/>
          <w:sz w:val="28"/>
          <w:szCs w:val="24"/>
          <w:lang w:eastAsia="ru-RU"/>
        </w:rPr>
        <w:t>формування</w:t>
      </w:r>
      <w:r w:rsidRPr="00C55D81">
        <w:rPr>
          <w:rFonts w:ascii="Times New Roman" w:eastAsia="Times New Roman" w:hAnsi="Times New Roman" w:cs="Times New Roman"/>
          <w:sz w:val="28"/>
          <w:szCs w:val="24"/>
          <w:lang w:eastAsia="ru-RU"/>
        </w:rPr>
        <w:t xml:space="preserve"> умов, </w:t>
      </w:r>
      <w:r w:rsidR="00E93295" w:rsidRPr="00C55D81">
        <w:rPr>
          <w:rFonts w:ascii="Times New Roman" w:eastAsia="Times New Roman" w:hAnsi="Times New Roman" w:cs="Times New Roman"/>
          <w:sz w:val="28"/>
          <w:szCs w:val="24"/>
          <w:lang w:eastAsia="ru-RU"/>
        </w:rPr>
        <w:t>якіініціюють творчий підхід</w:t>
      </w:r>
      <w:r w:rsidRPr="00C55D81">
        <w:rPr>
          <w:rFonts w:ascii="Times New Roman" w:eastAsia="Times New Roman" w:hAnsi="Times New Roman" w:cs="Times New Roman"/>
          <w:sz w:val="28"/>
          <w:szCs w:val="24"/>
          <w:lang w:eastAsia="ru-RU"/>
        </w:rPr>
        <w:t xml:space="preserve"> до </w:t>
      </w:r>
      <w:r w:rsidR="00E93295" w:rsidRPr="00C55D81">
        <w:rPr>
          <w:rFonts w:ascii="Times New Roman" w:eastAsia="Times New Roman" w:hAnsi="Times New Roman" w:cs="Times New Roman"/>
          <w:sz w:val="28"/>
          <w:szCs w:val="24"/>
          <w:lang w:eastAsia="ru-RU"/>
        </w:rPr>
        <w:t>вирішення</w:t>
      </w:r>
      <w:r w:rsidRPr="00C55D81">
        <w:rPr>
          <w:rFonts w:ascii="Times New Roman" w:eastAsia="Times New Roman" w:hAnsi="Times New Roman" w:cs="Times New Roman"/>
          <w:sz w:val="28"/>
          <w:szCs w:val="24"/>
          <w:lang w:eastAsia="ru-RU"/>
        </w:rPr>
        <w:t xml:space="preserve"> професійних завдань, самовираженню, розвитку </w:t>
      </w:r>
      <w:r w:rsidR="00D9661B" w:rsidRPr="00C55D81">
        <w:rPr>
          <w:rFonts w:ascii="Times New Roman" w:eastAsia="Times New Roman" w:hAnsi="Times New Roman" w:cs="Times New Roman"/>
          <w:sz w:val="28"/>
          <w:szCs w:val="24"/>
          <w:lang w:eastAsia="ru-RU"/>
        </w:rPr>
        <w:t>навичок психологічного</w:t>
      </w:r>
      <w:r w:rsidRPr="00C55D81">
        <w:rPr>
          <w:rFonts w:ascii="Times New Roman" w:eastAsia="Times New Roman" w:hAnsi="Times New Roman" w:cs="Times New Roman"/>
          <w:sz w:val="28"/>
          <w:szCs w:val="24"/>
          <w:lang w:eastAsia="ru-RU"/>
        </w:rPr>
        <w:t xml:space="preserve"> самоусвідомлення, самопізнання, самоприйняття;  </w:t>
      </w:r>
    </w:p>
    <w:p w:rsidR="00E201F0" w:rsidRPr="00C55D81" w:rsidRDefault="00E201F0" w:rsidP="00E201F0">
      <w:pPr>
        <w:spacing w:after="0" w:line="360" w:lineRule="auto"/>
        <w:ind w:firstLine="720"/>
        <w:jc w:val="both"/>
        <w:rPr>
          <w:rFonts w:ascii="Times New Roman" w:eastAsia="Times New Roman" w:hAnsi="Times New Roman" w:cs="Times New Roman"/>
          <w:sz w:val="28"/>
          <w:szCs w:val="24"/>
          <w:lang w:eastAsia="ru-RU"/>
        </w:rPr>
      </w:pPr>
      <w:r w:rsidRPr="00C55D81">
        <w:rPr>
          <w:rFonts w:ascii="Times New Roman" w:eastAsia="Times New Roman" w:hAnsi="Times New Roman" w:cs="Times New Roman"/>
          <w:sz w:val="28"/>
          <w:szCs w:val="24"/>
          <w:lang w:eastAsia="ru-RU"/>
        </w:rPr>
        <w:t>- цілісності, комплексності, системності при формуванні змістовно-структурних характеристик психологічної готовності</w:t>
      </w:r>
      <w:r w:rsidRPr="00C55D81">
        <w:rPr>
          <w:rFonts w:ascii="Times New Roman" w:eastAsia="Times New Roman" w:hAnsi="Times New Roman" w:cs="Times New Roman"/>
          <w:sz w:val="28"/>
          <w:szCs w:val="28"/>
          <w:lang w:eastAsia="ru-RU"/>
        </w:rPr>
        <w:t xml:space="preserve"> [49, с. 42-43]</w:t>
      </w:r>
      <w:r w:rsidRPr="00C55D81">
        <w:rPr>
          <w:rFonts w:ascii="Times New Roman" w:eastAsia="Times New Roman" w:hAnsi="Times New Roman" w:cs="Times New Roman"/>
          <w:sz w:val="28"/>
          <w:szCs w:val="24"/>
          <w:lang w:eastAsia="ru-RU"/>
        </w:rPr>
        <w:t>.</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4"/>
          <w:lang w:eastAsia="ru-RU"/>
        </w:rPr>
      </w:pPr>
      <w:r w:rsidRPr="00C55D81">
        <w:rPr>
          <w:rFonts w:ascii="Times New Roman" w:eastAsia="Times New Roman" w:hAnsi="Times New Roman" w:cs="Times New Roman"/>
          <w:sz w:val="28"/>
          <w:szCs w:val="24"/>
          <w:lang w:eastAsia="ru-RU"/>
        </w:rPr>
        <w:t xml:space="preserve">Метою програми була оптимізація компонентів психологічної готовності до майбутньої професійної діяльності студентів-юристів.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Програма спрямована на засвоєння професійних знань, умінь, навичок, розвиток особистісних якостей через інтеріоризацію професійного середовища, </w:t>
      </w:r>
      <w:r w:rsidR="00111CB0" w:rsidRPr="00C55D81">
        <w:rPr>
          <w:rFonts w:ascii="Times New Roman" w:eastAsia="Times New Roman" w:hAnsi="Times New Roman" w:cs="Times New Roman"/>
          <w:sz w:val="28"/>
          <w:szCs w:val="28"/>
          <w:lang w:eastAsia="ru-RU"/>
        </w:rPr>
        <w:t xml:space="preserve">професійно важливих </w:t>
      </w:r>
      <w:r w:rsidRPr="00C55D81">
        <w:rPr>
          <w:rFonts w:ascii="Times New Roman" w:eastAsia="Times New Roman" w:hAnsi="Times New Roman" w:cs="Times New Roman"/>
          <w:sz w:val="28"/>
          <w:szCs w:val="28"/>
          <w:lang w:eastAsia="ru-RU"/>
        </w:rPr>
        <w:t>об’єктів та особливостей взаємодії з ним</w:t>
      </w:r>
      <w:r w:rsidR="00111CB0" w:rsidRPr="00C55D81">
        <w:rPr>
          <w:rFonts w:ascii="Times New Roman" w:eastAsia="Times New Roman" w:hAnsi="Times New Roman" w:cs="Times New Roman"/>
          <w:sz w:val="28"/>
          <w:szCs w:val="28"/>
          <w:lang w:eastAsia="ru-RU"/>
        </w:rPr>
        <w:t>и</w:t>
      </w:r>
      <w:r w:rsidRPr="00C55D81">
        <w:rPr>
          <w:rFonts w:ascii="Times New Roman" w:eastAsia="Times New Roman" w:hAnsi="Times New Roman" w:cs="Times New Roman"/>
          <w:sz w:val="28"/>
          <w:szCs w:val="28"/>
          <w:lang w:eastAsia="ru-RU"/>
        </w:rPr>
        <w:t xml:space="preserve">. У результаті фахівець досягає нового рівня усвідомлення професійного середовища, </w:t>
      </w:r>
      <w:r w:rsidR="00111CB0" w:rsidRPr="00C55D81">
        <w:rPr>
          <w:rFonts w:ascii="Times New Roman" w:eastAsia="Times New Roman" w:hAnsi="Times New Roman" w:cs="Times New Roman"/>
          <w:sz w:val="28"/>
          <w:szCs w:val="28"/>
          <w:lang w:eastAsia="ru-RU"/>
        </w:rPr>
        <w:t xml:space="preserve">а також </w:t>
      </w:r>
      <w:r w:rsidRPr="00C55D81">
        <w:rPr>
          <w:rFonts w:ascii="Times New Roman" w:eastAsia="Times New Roman" w:hAnsi="Times New Roman" w:cs="Times New Roman"/>
          <w:sz w:val="28"/>
          <w:szCs w:val="28"/>
          <w:lang w:eastAsia="ru-RU"/>
        </w:rPr>
        <w:t xml:space="preserve">себе </w:t>
      </w:r>
      <w:r w:rsidR="00111CB0" w:rsidRPr="00C55D81">
        <w:rPr>
          <w:rFonts w:ascii="Times New Roman" w:eastAsia="Times New Roman" w:hAnsi="Times New Roman" w:cs="Times New Roman"/>
          <w:sz w:val="28"/>
          <w:szCs w:val="28"/>
          <w:lang w:eastAsia="ru-RU"/>
        </w:rPr>
        <w:t>у</w:t>
      </w:r>
      <w:r w:rsidRPr="00C55D81">
        <w:rPr>
          <w:rFonts w:ascii="Times New Roman" w:eastAsia="Times New Roman" w:hAnsi="Times New Roman" w:cs="Times New Roman"/>
          <w:sz w:val="28"/>
          <w:szCs w:val="28"/>
          <w:lang w:eastAsia="ru-RU"/>
        </w:rPr>
        <w:t xml:space="preserve"> ньому, </w:t>
      </w:r>
      <w:r w:rsidR="00111CB0" w:rsidRPr="00C55D81">
        <w:rPr>
          <w:rFonts w:ascii="Times New Roman" w:eastAsia="Times New Roman" w:hAnsi="Times New Roman" w:cs="Times New Roman"/>
          <w:sz w:val="28"/>
          <w:szCs w:val="28"/>
          <w:lang w:eastAsia="ru-RU"/>
        </w:rPr>
        <w:t xml:space="preserve">також </w:t>
      </w:r>
      <w:r w:rsidRPr="00C55D81">
        <w:rPr>
          <w:rFonts w:ascii="Times New Roman" w:eastAsia="Times New Roman" w:hAnsi="Times New Roman" w:cs="Times New Roman"/>
          <w:sz w:val="28"/>
          <w:szCs w:val="28"/>
          <w:lang w:eastAsia="ru-RU"/>
        </w:rPr>
        <w:t>опановує засоби перетворення</w:t>
      </w:r>
      <w:r w:rsidR="00111CB0" w:rsidRPr="00C55D81">
        <w:rPr>
          <w:rFonts w:ascii="Times New Roman" w:eastAsia="Times New Roman" w:hAnsi="Times New Roman" w:cs="Times New Roman"/>
          <w:sz w:val="28"/>
          <w:szCs w:val="28"/>
          <w:lang w:eastAsia="ru-RU"/>
        </w:rPr>
        <w:t xml:space="preserve"> професійного середовища</w:t>
      </w:r>
      <w:r w:rsidRPr="00C55D81">
        <w:rPr>
          <w:rFonts w:ascii="Times New Roman" w:eastAsia="Times New Roman" w:hAnsi="Times New Roman" w:cs="Times New Roman"/>
          <w:sz w:val="28"/>
          <w:szCs w:val="28"/>
          <w:lang w:eastAsia="ru-RU"/>
        </w:rPr>
        <w:t xml:space="preserve"> для досягнення цілей</w:t>
      </w:r>
      <w:r w:rsidR="00111CB0" w:rsidRPr="00C55D81">
        <w:rPr>
          <w:rFonts w:ascii="Times New Roman" w:eastAsia="Times New Roman" w:hAnsi="Times New Roman" w:cs="Times New Roman"/>
          <w:sz w:val="28"/>
          <w:szCs w:val="28"/>
          <w:lang w:eastAsia="ru-RU"/>
        </w:rPr>
        <w:t xml:space="preserve"> своєї</w:t>
      </w:r>
      <w:r w:rsidRPr="00C55D81">
        <w:rPr>
          <w:rFonts w:ascii="Times New Roman" w:eastAsia="Times New Roman" w:hAnsi="Times New Roman" w:cs="Times New Roman"/>
          <w:sz w:val="28"/>
          <w:szCs w:val="28"/>
          <w:lang w:eastAsia="ru-RU"/>
        </w:rPr>
        <w:t xml:space="preserve"> професійної діяльності.</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Сприятливі умови для роботи групи створюються завдяки позитивній емоційній атмосфері, зниженню психологічного напруження, рефлексії, шляхом оволодіння основними правилами поведінки під час занять. Ми визначили наступні правила роботи групи: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 спілкування </w:t>
      </w:r>
      <w:r w:rsidR="000E4100" w:rsidRPr="00C55D81">
        <w:rPr>
          <w:rFonts w:ascii="Times New Roman" w:eastAsia="Times New Roman" w:hAnsi="Times New Roman" w:cs="Times New Roman"/>
          <w:sz w:val="28"/>
          <w:szCs w:val="28"/>
          <w:lang w:eastAsia="ru-RU"/>
        </w:rPr>
        <w:t>згідно принципу</w:t>
      </w:r>
      <w:r w:rsidRPr="00C55D81">
        <w:rPr>
          <w:rFonts w:ascii="Times New Roman" w:eastAsia="Times New Roman" w:hAnsi="Times New Roman" w:cs="Times New Roman"/>
          <w:sz w:val="28"/>
          <w:szCs w:val="28"/>
          <w:lang w:eastAsia="ru-RU"/>
        </w:rPr>
        <w:t xml:space="preserve"> «тут і тепер»;</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2) закон «нуль-нуль», що передбачає своєчасний початок та закінчення тренінгу;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3) активність, що передбачає включення всіх учасників в роботу групи, прояв інтелектуальної, емоційної, поведінкової активності;</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4) доброзичливість учасників під час обговорення вправ і завдань, вияв позитивних якостей особистості;</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5) відвертість у спілкуванні з групою;</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6) недопустимість безпосередніх оцінок людини;</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4"/>
          <w:lang w:eastAsia="ru-RU"/>
        </w:rPr>
      </w:pPr>
      <w:r w:rsidRPr="00C55D81">
        <w:rPr>
          <w:rFonts w:ascii="Times New Roman" w:eastAsia="Times New Roman" w:hAnsi="Times New Roman" w:cs="Times New Roman"/>
          <w:sz w:val="28"/>
          <w:szCs w:val="28"/>
          <w:lang w:eastAsia="ru-RU"/>
        </w:rPr>
        <w:t xml:space="preserve">7) конфіденційність всього, що відбувається в групі, </w:t>
      </w:r>
      <w:r w:rsidRPr="00C55D81">
        <w:rPr>
          <w:rFonts w:ascii="Times New Roman" w:eastAsia="Times New Roman" w:hAnsi="Times New Roman" w:cs="Times New Roman"/>
          <w:sz w:val="28"/>
          <w:szCs w:val="24"/>
          <w:lang w:eastAsia="ru-RU"/>
        </w:rPr>
        <w:t xml:space="preserve">її закритість для обговорення </w:t>
      </w:r>
      <w:r w:rsidR="000E4100" w:rsidRPr="00C55D81">
        <w:rPr>
          <w:rFonts w:ascii="Times New Roman" w:eastAsia="Times New Roman" w:hAnsi="Times New Roman" w:cs="Times New Roman"/>
          <w:sz w:val="28"/>
          <w:szCs w:val="24"/>
          <w:lang w:eastAsia="ru-RU"/>
        </w:rPr>
        <w:t>поза</w:t>
      </w:r>
      <w:r w:rsidRPr="00C55D81">
        <w:rPr>
          <w:rFonts w:ascii="Times New Roman" w:eastAsia="Times New Roman" w:hAnsi="Times New Roman" w:cs="Times New Roman"/>
          <w:sz w:val="28"/>
          <w:szCs w:val="24"/>
          <w:lang w:eastAsia="ru-RU"/>
        </w:rPr>
        <w:t xml:space="preserve"> межами тренінгової ситуації;</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8) звернення один до одного на «ти»;</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4"/>
          <w:lang w:eastAsia="ru-RU"/>
        </w:rPr>
      </w:pPr>
      <w:r w:rsidRPr="00C55D81">
        <w:rPr>
          <w:rFonts w:ascii="Times New Roman" w:eastAsia="Times New Roman" w:hAnsi="Times New Roman" w:cs="Times New Roman"/>
          <w:sz w:val="28"/>
          <w:szCs w:val="24"/>
          <w:lang w:eastAsia="ru-RU"/>
        </w:rPr>
        <w:t xml:space="preserve">9) усі висловлення повинні йти </w:t>
      </w:r>
      <w:r w:rsidR="00705946" w:rsidRPr="00C55D81">
        <w:rPr>
          <w:rFonts w:ascii="Times New Roman" w:eastAsia="Times New Roman" w:hAnsi="Times New Roman" w:cs="Times New Roman"/>
          <w:sz w:val="28"/>
          <w:szCs w:val="24"/>
          <w:lang w:eastAsia="ru-RU"/>
        </w:rPr>
        <w:t>виключно від свого імені: «я думаю...», «я вважаю...»</w:t>
      </w:r>
      <w:r w:rsidRPr="00C55D81">
        <w:rPr>
          <w:rFonts w:ascii="Times New Roman" w:eastAsia="Times New Roman" w:hAnsi="Times New Roman" w:cs="Times New Roman"/>
          <w:sz w:val="28"/>
          <w:szCs w:val="24"/>
          <w:lang w:eastAsia="ru-RU"/>
        </w:rPr>
        <w:t xml:space="preserve">, а не </w:t>
      </w:r>
      <w:r w:rsidR="00705946" w:rsidRPr="00C55D81">
        <w:rPr>
          <w:rFonts w:ascii="Times New Roman" w:eastAsia="Times New Roman" w:hAnsi="Times New Roman" w:cs="Times New Roman"/>
          <w:sz w:val="28"/>
          <w:szCs w:val="24"/>
          <w:lang w:eastAsia="ru-RU"/>
        </w:rPr>
        <w:t xml:space="preserve">«більшість з нас...», </w:t>
      </w:r>
      <w:r w:rsidRPr="00C55D81">
        <w:rPr>
          <w:rFonts w:ascii="Times New Roman" w:eastAsia="Times New Roman" w:hAnsi="Times New Roman" w:cs="Times New Roman"/>
          <w:sz w:val="28"/>
          <w:szCs w:val="24"/>
          <w:lang w:eastAsia="ru-RU"/>
        </w:rPr>
        <w:t xml:space="preserve">«усі </w:t>
      </w:r>
      <w:r w:rsidR="00705946" w:rsidRPr="00C55D81">
        <w:rPr>
          <w:rFonts w:ascii="Times New Roman" w:eastAsia="Times New Roman" w:hAnsi="Times New Roman" w:cs="Times New Roman"/>
          <w:sz w:val="28"/>
          <w:szCs w:val="24"/>
          <w:lang w:eastAsia="ru-RU"/>
        </w:rPr>
        <w:t>думають...»</w:t>
      </w:r>
      <w:r w:rsidRPr="00C55D81">
        <w:rPr>
          <w:rFonts w:ascii="Times New Roman" w:eastAsia="Times New Roman" w:hAnsi="Times New Roman" w:cs="Times New Roman"/>
          <w:sz w:val="28"/>
          <w:szCs w:val="24"/>
          <w:lang w:eastAsia="ru-RU"/>
        </w:rPr>
        <w:t xml:space="preserve">;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4"/>
          <w:lang w:eastAsia="ru-RU"/>
        </w:rPr>
      </w:pPr>
      <w:r w:rsidRPr="00C55D81">
        <w:rPr>
          <w:rFonts w:ascii="Times New Roman" w:eastAsia="Times New Roman" w:hAnsi="Times New Roman" w:cs="Times New Roman"/>
          <w:sz w:val="28"/>
          <w:szCs w:val="24"/>
          <w:lang w:eastAsia="ru-RU"/>
        </w:rPr>
        <w:t>10) безоцінюваність висловленьу відношенні інших учасників групи. Допускається і заохочується зворотний зв'язок у вигляді опису поведінки, вираження власних почуттів;</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4"/>
          <w:lang w:eastAsia="ru-RU"/>
        </w:rPr>
      </w:pPr>
      <w:r w:rsidRPr="00C55D81">
        <w:rPr>
          <w:rFonts w:ascii="Times New Roman" w:eastAsia="Times New Roman" w:hAnsi="Times New Roman" w:cs="Times New Roman"/>
          <w:sz w:val="28"/>
          <w:szCs w:val="24"/>
          <w:lang w:eastAsia="ru-RU"/>
        </w:rPr>
        <w:t xml:space="preserve">11) право говорити й обов'язок слухати. </w:t>
      </w:r>
      <w:r w:rsidR="00705946" w:rsidRPr="00C55D81">
        <w:rPr>
          <w:rFonts w:ascii="Times New Roman" w:eastAsia="Times New Roman" w:hAnsi="Times New Roman" w:cs="Times New Roman"/>
          <w:sz w:val="28"/>
          <w:szCs w:val="24"/>
          <w:lang w:eastAsia="ru-RU"/>
        </w:rPr>
        <w:t>Жоден учасник групи</w:t>
      </w:r>
      <w:r w:rsidRPr="00C55D81">
        <w:rPr>
          <w:rFonts w:ascii="Times New Roman" w:eastAsia="Times New Roman" w:hAnsi="Times New Roman" w:cs="Times New Roman"/>
          <w:sz w:val="28"/>
          <w:szCs w:val="24"/>
          <w:lang w:eastAsia="ru-RU"/>
        </w:rPr>
        <w:t xml:space="preserve"> не має права монополізувати дискусію, позбавляти іншого можливості прийняти в ній участь. Кожний може висловитися і повинний дати можливість іншим бути почутими і зрозумілими;</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4"/>
          <w:lang w:eastAsia="ru-RU"/>
        </w:rPr>
      </w:pPr>
      <w:r w:rsidRPr="00C55D81">
        <w:rPr>
          <w:rFonts w:ascii="Times New Roman" w:eastAsia="Times New Roman" w:hAnsi="Times New Roman" w:cs="Times New Roman"/>
          <w:sz w:val="28"/>
          <w:szCs w:val="24"/>
          <w:lang w:eastAsia="ru-RU"/>
        </w:rPr>
        <w:t>12)</w:t>
      </w:r>
      <w:r w:rsidRPr="00C55D81">
        <w:rPr>
          <w:rFonts w:ascii="Times New Roman" w:eastAsia="Times New Roman" w:hAnsi="Times New Roman" w:cs="Times New Roman"/>
          <w:sz w:val="28"/>
          <w:szCs w:val="28"/>
          <w:lang w:eastAsia="ru-RU"/>
        </w:rPr>
        <w:t xml:space="preserve"> зосередження уваги на тому, що відбувається;</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4"/>
          <w:lang w:eastAsia="ru-RU"/>
        </w:rPr>
        <w:t>13)</w:t>
      </w:r>
      <w:r w:rsidRPr="00C55D81">
        <w:rPr>
          <w:rFonts w:ascii="Times New Roman" w:eastAsia="Times New Roman" w:hAnsi="Times New Roman" w:cs="Times New Roman"/>
          <w:sz w:val="28"/>
          <w:szCs w:val="28"/>
          <w:lang w:eastAsia="ru-RU"/>
        </w:rPr>
        <w:t xml:space="preserve"> отримання результату;</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4"/>
          <w:lang w:eastAsia="ru-RU"/>
        </w:rPr>
      </w:pPr>
      <w:r w:rsidRPr="00C55D81">
        <w:rPr>
          <w:rFonts w:ascii="Times New Roman" w:eastAsia="Times New Roman" w:hAnsi="Times New Roman" w:cs="Times New Roman"/>
          <w:sz w:val="28"/>
          <w:szCs w:val="24"/>
          <w:lang w:eastAsia="ru-RU"/>
        </w:rPr>
        <w:t xml:space="preserve">14) не зупинятися на досягнутому;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4"/>
          <w:lang w:eastAsia="ru-RU"/>
        </w:rPr>
      </w:pPr>
      <w:r w:rsidRPr="00C55D81">
        <w:rPr>
          <w:rFonts w:ascii="Times New Roman" w:eastAsia="Times New Roman" w:hAnsi="Times New Roman" w:cs="Times New Roman"/>
          <w:sz w:val="28"/>
          <w:szCs w:val="28"/>
          <w:lang w:eastAsia="ru-RU"/>
        </w:rPr>
        <w:t xml:space="preserve">15) робота «від і до», </w:t>
      </w:r>
      <w:r w:rsidR="00705946" w:rsidRPr="00C55D81">
        <w:rPr>
          <w:rFonts w:ascii="Times New Roman" w:eastAsia="Times New Roman" w:hAnsi="Times New Roman" w:cs="Times New Roman"/>
          <w:sz w:val="28"/>
          <w:szCs w:val="24"/>
          <w:lang w:eastAsia="ru-RU"/>
        </w:rPr>
        <w:t>особа</w:t>
      </w:r>
      <w:r w:rsidRPr="00C55D81">
        <w:rPr>
          <w:rFonts w:ascii="Times New Roman" w:eastAsia="Times New Roman" w:hAnsi="Times New Roman" w:cs="Times New Roman"/>
          <w:sz w:val="28"/>
          <w:szCs w:val="24"/>
          <w:lang w:eastAsia="ru-RU"/>
        </w:rPr>
        <w:t xml:space="preserve">, що </w:t>
      </w:r>
      <w:r w:rsidR="00D7202A" w:rsidRPr="00C55D81">
        <w:rPr>
          <w:rFonts w:ascii="Times New Roman" w:eastAsia="Times New Roman" w:hAnsi="Times New Roman" w:cs="Times New Roman"/>
          <w:sz w:val="28"/>
          <w:szCs w:val="24"/>
          <w:lang w:eastAsia="ru-RU"/>
        </w:rPr>
        <w:t xml:space="preserve">вирішила взяти </w:t>
      </w:r>
      <w:r w:rsidRPr="00C55D81">
        <w:rPr>
          <w:rFonts w:ascii="Times New Roman" w:eastAsia="Times New Roman" w:hAnsi="Times New Roman" w:cs="Times New Roman"/>
          <w:sz w:val="28"/>
          <w:szCs w:val="24"/>
          <w:lang w:eastAsia="ru-RU"/>
        </w:rPr>
        <w:t>участь у тренінгу, шукає можливість бути присутньою на всіх заняттях з початку до самого кінця</w:t>
      </w:r>
      <w:r w:rsidRPr="00C55D81">
        <w:rPr>
          <w:rFonts w:ascii="Times New Roman" w:eastAsia="Times New Roman" w:hAnsi="Times New Roman" w:cs="Times New Roman"/>
          <w:sz w:val="28"/>
          <w:szCs w:val="28"/>
          <w:lang w:eastAsia="ru-RU"/>
        </w:rPr>
        <w:t xml:space="preserve"> [1, </w:t>
      </w:r>
      <w:r w:rsidR="00C55D81">
        <w:rPr>
          <w:rFonts w:ascii="Times New Roman" w:eastAsia="Times New Roman" w:hAnsi="Times New Roman" w:cs="Times New Roman"/>
          <w:sz w:val="28"/>
          <w:szCs w:val="28"/>
          <w:lang w:eastAsia="ru-RU"/>
        </w:rPr>
        <w:br/>
      </w:r>
      <w:r w:rsidRPr="00C55D81">
        <w:rPr>
          <w:rFonts w:ascii="Times New Roman" w:eastAsia="Times New Roman" w:hAnsi="Times New Roman" w:cs="Times New Roman"/>
          <w:sz w:val="28"/>
          <w:szCs w:val="28"/>
          <w:lang w:eastAsia="ru-RU"/>
        </w:rPr>
        <w:t>с. 21-22]</w:t>
      </w:r>
      <w:r w:rsidRPr="00C55D81">
        <w:rPr>
          <w:rFonts w:ascii="Times New Roman" w:eastAsia="Times New Roman" w:hAnsi="Times New Roman" w:cs="Times New Roman"/>
          <w:sz w:val="28"/>
          <w:szCs w:val="24"/>
          <w:lang w:eastAsia="ru-RU"/>
        </w:rPr>
        <w:t>.</w:t>
      </w:r>
    </w:p>
    <w:p w:rsidR="00E201F0" w:rsidRPr="00C55D81" w:rsidRDefault="00E201F0" w:rsidP="00E201F0">
      <w:pPr>
        <w:widowControl w:val="0"/>
        <w:spacing w:after="0" w:line="360" w:lineRule="auto"/>
        <w:ind w:right="-22"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Програма формування психологічної готовності майбутніх юристів до професійної діяльності </w:t>
      </w:r>
      <w:r w:rsidRPr="00C55D81">
        <w:rPr>
          <w:rFonts w:ascii="Times New Roman" w:eastAsia="Times New Roman" w:hAnsi="Times New Roman" w:cs="Times New Roman"/>
          <w:iCs/>
          <w:sz w:val="28"/>
          <w:szCs w:val="28"/>
          <w:lang w:eastAsia="ru-RU"/>
        </w:rPr>
        <w:t>передбачала 12 занять по 1-1,2 години кожне</w:t>
      </w:r>
      <w:r w:rsidRPr="00C55D81">
        <w:rPr>
          <w:rFonts w:ascii="Times New Roman" w:eastAsia="Times New Roman" w:hAnsi="Times New Roman" w:cs="Times New Roman"/>
          <w:sz w:val="28"/>
          <w:szCs w:val="28"/>
          <w:lang w:eastAsia="ru-RU"/>
        </w:rPr>
        <w:t xml:space="preserve"> і була спрямована на розвиток компонентів психологічної готовності. </w:t>
      </w:r>
      <w:r w:rsidR="00D7202A" w:rsidRPr="00C55D81">
        <w:rPr>
          <w:rFonts w:ascii="Times New Roman" w:eastAsia="Times New Roman" w:hAnsi="Times New Roman" w:cs="Times New Roman"/>
          <w:bCs/>
          <w:sz w:val="28"/>
          <w:szCs w:val="28"/>
          <w:lang w:eastAsia="ru-RU"/>
        </w:rPr>
        <w:t xml:space="preserve">Тренінгова програмабазується на </w:t>
      </w:r>
      <w:r w:rsidRPr="00C55D81">
        <w:rPr>
          <w:rFonts w:ascii="Times New Roman" w:eastAsia="Times New Roman" w:hAnsi="Times New Roman" w:cs="Times New Roman"/>
          <w:bCs/>
          <w:sz w:val="28"/>
          <w:szCs w:val="28"/>
          <w:lang w:eastAsia="ru-RU"/>
        </w:rPr>
        <w:t>принцип</w:t>
      </w:r>
      <w:r w:rsidR="00D7202A" w:rsidRPr="00C55D81">
        <w:rPr>
          <w:rFonts w:ascii="Times New Roman" w:eastAsia="Times New Roman" w:hAnsi="Times New Roman" w:cs="Times New Roman"/>
          <w:bCs/>
          <w:sz w:val="28"/>
          <w:szCs w:val="28"/>
          <w:lang w:eastAsia="ru-RU"/>
        </w:rPr>
        <w:t>у</w:t>
      </w:r>
      <w:r w:rsidRPr="00C55D81">
        <w:rPr>
          <w:rFonts w:ascii="Times New Roman" w:eastAsia="Times New Roman" w:hAnsi="Times New Roman" w:cs="Times New Roman"/>
          <w:bCs/>
          <w:sz w:val="28"/>
          <w:szCs w:val="28"/>
          <w:lang w:eastAsia="ru-RU"/>
        </w:rPr>
        <w:t xml:space="preserve"> поетапності, який сприяє поступовому, більш </w:t>
      </w:r>
      <w:r w:rsidR="00FC182D" w:rsidRPr="00C55D81">
        <w:rPr>
          <w:rFonts w:ascii="Times New Roman" w:eastAsia="Times New Roman" w:hAnsi="Times New Roman" w:cs="Times New Roman"/>
          <w:bCs/>
          <w:sz w:val="28"/>
          <w:szCs w:val="28"/>
          <w:lang w:eastAsia="ru-RU"/>
        </w:rPr>
        <w:t>ширшому</w:t>
      </w:r>
      <w:r w:rsidRPr="00C55D81">
        <w:rPr>
          <w:rFonts w:ascii="Times New Roman" w:eastAsia="Times New Roman" w:hAnsi="Times New Roman" w:cs="Times New Roman"/>
          <w:bCs/>
          <w:sz w:val="28"/>
          <w:szCs w:val="28"/>
          <w:lang w:eastAsia="ru-RU"/>
        </w:rPr>
        <w:t xml:space="preserve"> розумінню кожним учасником самого себе</w:t>
      </w:r>
      <w:r w:rsidR="00FC182D" w:rsidRPr="00C55D81">
        <w:rPr>
          <w:rFonts w:ascii="Times New Roman" w:eastAsia="Times New Roman" w:hAnsi="Times New Roman" w:cs="Times New Roman"/>
          <w:bCs/>
          <w:sz w:val="28"/>
          <w:szCs w:val="28"/>
          <w:lang w:eastAsia="ru-RU"/>
        </w:rPr>
        <w:t>, своїх почуттів і намірів</w:t>
      </w:r>
      <w:r w:rsidRPr="00C55D81">
        <w:rPr>
          <w:rFonts w:ascii="Times New Roman" w:eastAsia="Times New Roman" w:hAnsi="Times New Roman" w:cs="Times New Roman"/>
          <w:bCs/>
          <w:sz w:val="28"/>
          <w:szCs w:val="28"/>
          <w:lang w:eastAsia="ru-RU"/>
        </w:rPr>
        <w:t xml:space="preserve">. Кожна зустріч </w:t>
      </w:r>
      <w:r w:rsidR="00C07DE9" w:rsidRPr="00C55D81">
        <w:rPr>
          <w:rFonts w:ascii="Times New Roman" w:eastAsia="Times New Roman" w:hAnsi="Times New Roman" w:cs="Times New Roman"/>
          <w:bCs/>
          <w:sz w:val="28"/>
          <w:szCs w:val="28"/>
          <w:lang w:eastAsia="ru-RU"/>
        </w:rPr>
        <w:t>планомірно</w:t>
      </w:r>
      <w:r w:rsidRPr="00C55D81">
        <w:rPr>
          <w:rFonts w:ascii="Times New Roman" w:eastAsia="Times New Roman" w:hAnsi="Times New Roman" w:cs="Times New Roman"/>
          <w:bCs/>
          <w:sz w:val="28"/>
          <w:szCs w:val="28"/>
          <w:lang w:eastAsia="ru-RU"/>
        </w:rPr>
        <w:t xml:space="preserve"> витікає із попередньої і є </w:t>
      </w:r>
      <w:r w:rsidR="00C07DE9" w:rsidRPr="00C55D81">
        <w:rPr>
          <w:rFonts w:ascii="Times New Roman" w:eastAsia="Times New Roman" w:hAnsi="Times New Roman" w:cs="Times New Roman"/>
          <w:bCs/>
          <w:sz w:val="28"/>
          <w:szCs w:val="28"/>
          <w:lang w:eastAsia="ru-RU"/>
        </w:rPr>
        <w:t xml:space="preserve">логічним підґрунтям </w:t>
      </w:r>
      <w:r w:rsidRPr="00C55D81">
        <w:rPr>
          <w:rFonts w:ascii="Times New Roman" w:eastAsia="Times New Roman" w:hAnsi="Times New Roman" w:cs="Times New Roman"/>
          <w:bCs/>
          <w:sz w:val="28"/>
          <w:szCs w:val="28"/>
          <w:lang w:eastAsia="ru-RU"/>
        </w:rPr>
        <w:t>для наступної. Обов’язковими</w:t>
      </w:r>
      <w:r w:rsidR="00C07DE9" w:rsidRPr="00C55D81">
        <w:rPr>
          <w:rFonts w:ascii="Times New Roman" w:eastAsia="Times New Roman" w:hAnsi="Times New Roman" w:cs="Times New Roman"/>
          <w:bCs/>
          <w:sz w:val="28"/>
          <w:szCs w:val="28"/>
          <w:lang w:eastAsia="ru-RU"/>
        </w:rPr>
        <w:t xml:space="preserve"> при цьому</w:t>
      </w:r>
      <w:r w:rsidRPr="00C55D81">
        <w:rPr>
          <w:rFonts w:ascii="Times New Roman" w:eastAsia="Times New Roman" w:hAnsi="Times New Roman" w:cs="Times New Roman"/>
          <w:bCs/>
          <w:sz w:val="28"/>
          <w:szCs w:val="28"/>
          <w:lang w:eastAsia="ru-RU"/>
        </w:rPr>
        <w:t xml:space="preserve"> є індивідуальна та групова рефлексія </w:t>
      </w:r>
      <w:r w:rsidRPr="00C55D81">
        <w:rPr>
          <w:rFonts w:ascii="Times New Roman" w:eastAsia="Times New Roman" w:hAnsi="Times New Roman" w:cs="Times New Roman"/>
          <w:bCs/>
          <w:sz w:val="28"/>
          <w:szCs w:val="28"/>
          <w:lang w:eastAsia="ru-RU"/>
        </w:rPr>
        <w:lastRenderedPageBreak/>
        <w:t xml:space="preserve">процедур, </w:t>
      </w:r>
      <w:r w:rsidR="00C07DE9" w:rsidRPr="00C55D81">
        <w:rPr>
          <w:rFonts w:ascii="Times New Roman" w:eastAsia="Times New Roman" w:hAnsi="Times New Roman" w:cs="Times New Roman"/>
          <w:bCs/>
          <w:sz w:val="28"/>
          <w:szCs w:val="28"/>
          <w:lang w:eastAsia="ru-RU"/>
        </w:rPr>
        <w:t>котрімають місце</w:t>
      </w:r>
      <w:r w:rsidRPr="00C55D81">
        <w:rPr>
          <w:rFonts w:ascii="Times New Roman" w:eastAsia="Times New Roman" w:hAnsi="Times New Roman" w:cs="Times New Roman"/>
          <w:bCs/>
          <w:sz w:val="28"/>
          <w:szCs w:val="28"/>
          <w:lang w:eastAsia="ru-RU"/>
        </w:rPr>
        <w:t xml:space="preserve"> на кожній тренінговій зустрічі. </w:t>
      </w:r>
    </w:p>
    <w:p w:rsidR="00E201F0" w:rsidRPr="00C55D81" w:rsidRDefault="00E201F0" w:rsidP="00E201F0">
      <w:pPr>
        <w:spacing w:after="0" w:line="360" w:lineRule="auto"/>
        <w:ind w:firstLine="709"/>
        <w:jc w:val="both"/>
        <w:rPr>
          <w:rFonts w:ascii="Times New Roman" w:eastAsia="Times New Roman" w:hAnsi="Times New Roman" w:cs="Times New Roman"/>
          <w:bCs/>
          <w:sz w:val="28"/>
          <w:szCs w:val="24"/>
          <w:lang w:eastAsia="ru-RU"/>
        </w:rPr>
      </w:pPr>
      <w:r w:rsidRPr="00C55D81">
        <w:rPr>
          <w:rFonts w:ascii="Times New Roman" w:eastAsia="Times New Roman" w:hAnsi="Times New Roman" w:cs="Times New Roman"/>
          <w:bCs/>
          <w:sz w:val="28"/>
          <w:szCs w:val="28"/>
          <w:lang w:eastAsia="ru-RU"/>
        </w:rPr>
        <w:t xml:space="preserve">Найважливішим етапом підготовки до занять є конструювання тренінгових вправ. </w:t>
      </w:r>
      <w:r w:rsidRPr="00C55D81">
        <w:rPr>
          <w:rFonts w:ascii="Times New Roman" w:eastAsia="Times New Roman" w:hAnsi="Times New Roman" w:cs="Times New Roman"/>
          <w:bCs/>
          <w:sz w:val="28"/>
          <w:szCs w:val="24"/>
          <w:lang w:eastAsia="ru-RU"/>
        </w:rPr>
        <w:t xml:space="preserve">Вправи, що входили до складу тренінгу (Додаток …), були запозичені в інших дослідників й адаптовані відповідно до мети і завдань програми. </w:t>
      </w:r>
      <w:r w:rsidRPr="00C55D81">
        <w:rPr>
          <w:rFonts w:ascii="Times New Roman" w:eastAsia="Times New Roman" w:hAnsi="Times New Roman" w:cs="Times New Roman"/>
          <w:bCs/>
          <w:sz w:val="28"/>
          <w:szCs w:val="28"/>
          <w:lang w:eastAsia="ru-RU"/>
        </w:rPr>
        <w:t>Підбір вправ здійснювався диференційовано залежно від компонента, який потрібно розвивати. Вправи підібрані так, що вони носять психологічний зміст та базуються на юридичному матеріалі. Окремі вправи, якими розпочинається і завершується кожне заняття, релаксаційні вправи, сприяють розвитку групового процесу в тренінговій групі, забезпечують групову динаміку і формують групову згуртованість.</w:t>
      </w:r>
    </w:p>
    <w:p w:rsidR="00E201F0" w:rsidRPr="00C55D81" w:rsidRDefault="00E201F0" w:rsidP="00E201F0">
      <w:pPr>
        <w:widowControl w:val="0"/>
        <w:spacing w:after="0" w:line="360" w:lineRule="auto"/>
        <w:ind w:right="-22" w:firstLine="709"/>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Важливе значення мали психогімнастичні вправи, спрямовані на створення працездатності (етап знайомства). Вправи на знайомство учасників групи тренінгу формування психологічної готовності до майбутньої професійної діяльності пов’язані з особливостями програми, для реалізації якої необхідно з найперших кроків створювати в групі позитивну робочу атмосферу.</w:t>
      </w:r>
    </w:p>
    <w:p w:rsidR="00E201F0" w:rsidRPr="00C55D81" w:rsidRDefault="00E201F0" w:rsidP="00E201F0">
      <w:pPr>
        <w:widowControl w:val="0"/>
        <w:spacing w:after="0" w:line="360" w:lineRule="auto"/>
        <w:ind w:right="-22" w:firstLine="709"/>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 xml:space="preserve">Знайомство здійснюється після вступного слова ведучого, в якому він говорить про цілі тренінгу, стисло розкриває основні поняття, що використовуються у процесі занять, обговорює з учасниками принципи і режим роботи тренінгової групи. </w:t>
      </w:r>
    </w:p>
    <w:p w:rsidR="00E201F0" w:rsidRPr="00C55D81" w:rsidRDefault="00E201F0" w:rsidP="00E201F0">
      <w:pPr>
        <w:widowControl w:val="0"/>
        <w:spacing w:after="0" w:line="360" w:lineRule="auto"/>
        <w:ind w:right="-22" w:firstLine="709"/>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На першому вступному занятті проводиться анкетне опитування учасників тренінгу «Що Ви очікуєте від тренінгу?». Студентам-юристам пропонується відповісти на такі запитання:</w:t>
      </w:r>
    </w:p>
    <w:p w:rsidR="00E201F0" w:rsidRPr="00C55D81" w:rsidRDefault="00E201F0" w:rsidP="00E201F0">
      <w:pPr>
        <w:widowControl w:val="0"/>
        <w:spacing w:after="0" w:line="360" w:lineRule="auto"/>
        <w:ind w:right="-22"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1. Чи брали Ви раніше участь у тренінгах, якщо так, то яких саме?</w:t>
      </w:r>
    </w:p>
    <w:p w:rsidR="00E201F0" w:rsidRPr="00C55D81" w:rsidRDefault="00E201F0" w:rsidP="00E201F0">
      <w:pPr>
        <w:widowControl w:val="0"/>
        <w:spacing w:after="0" w:line="360" w:lineRule="auto"/>
        <w:ind w:right="-22"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2. Що таке, на Вишу думку, психологічна готовність до майбутньої професійної діяльності?</w:t>
      </w:r>
    </w:p>
    <w:p w:rsidR="00E201F0" w:rsidRPr="00C55D81" w:rsidRDefault="00E201F0" w:rsidP="00E201F0">
      <w:pPr>
        <w:widowControl w:val="0"/>
        <w:spacing w:after="0" w:line="360" w:lineRule="auto"/>
        <w:ind w:right="-22"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3. Перелічіть 10 якостей особистості ідеального юриста?</w:t>
      </w:r>
    </w:p>
    <w:p w:rsidR="00E201F0" w:rsidRPr="00C55D81" w:rsidRDefault="00E201F0" w:rsidP="00E201F0">
      <w:pPr>
        <w:widowControl w:val="0"/>
        <w:spacing w:after="0" w:line="360" w:lineRule="auto"/>
        <w:ind w:right="-22"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4. Які об’єктивні (незалежні від Вас) причини можуть вплинути на ефективне виконання професійної діяльності юристом?</w:t>
      </w:r>
    </w:p>
    <w:p w:rsidR="00E201F0" w:rsidRPr="00C55D81" w:rsidRDefault="00E201F0" w:rsidP="00E201F0">
      <w:pPr>
        <w:widowControl w:val="0"/>
        <w:spacing w:after="0" w:line="360" w:lineRule="auto"/>
        <w:ind w:right="-22"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5. Які суб’єктивні (залежні від Вас) причини можуть вплинути на ефективне виконання професійної діяльності юристом?</w:t>
      </w:r>
    </w:p>
    <w:p w:rsidR="00E201F0" w:rsidRPr="00C55D81" w:rsidRDefault="00E201F0" w:rsidP="00E201F0">
      <w:pPr>
        <w:widowControl w:val="0"/>
        <w:spacing w:after="0" w:line="360" w:lineRule="auto"/>
        <w:ind w:right="-22"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6. Що Ви очікуєте від роботи в тренінговій групі?</w:t>
      </w:r>
    </w:p>
    <w:p w:rsidR="00E201F0" w:rsidRPr="00C55D81" w:rsidRDefault="00E201F0" w:rsidP="00E201F0">
      <w:pPr>
        <w:widowControl w:val="0"/>
        <w:spacing w:after="0" w:line="360" w:lineRule="auto"/>
        <w:ind w:right="-22"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lastRenderedPageBreak/>
        <w:t xml:space="preserve">7. Чому Ви хотіли б навчитися на заняттях? </w:t>
      </w:r>
    </w:p>
    <w:p w:rsidR="00E201F0" w:rsidRPr="00C55D81" w:rsidRDefault="00E201F0" w:rsidP="00E201F0">
      <w:pPr>
        <w:widowControl w:val="0"/>
        <w:spacing w:after="0" w:line="360" w:lineRule="auto"/>
        <w:ind w:right="-22"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8. Що Ви зазвичай відчуваєте, коли думаєте про свою майбутню професійну діяльність юриста?</w:t>
      </w:r>
    </w:p>
    <w:p w:rsidR="00E201F0" w:rsidRPr="00C55D81" w:rsidRDefault="00E201F0" w:rsidP="00E201F0">
      <w:pPr>
        <w:widowControl w:val="0"/>
        <w:spacing w:after="0" w:line="360" w:lineRule="auto"/>
        <w:ind w:right="-22"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 xml:space="preserve">9. Ви відчуваєте, що тренінг буде для Вас ефективним, якщо … </w:t>
      </w:r>
    </w:p>
    <w:p w:rsidR="00E201F0" w:rsidRPr="00C55D81" w:rsidRDefault="00E201F0" w:rsidP="00E201F0">
      <w:pPr>
        <w:widowControl w:val="0"/>
        <w:spacing w:after="0" w:line="360" w:lineRule="auto"/>
        <w:ind w:right="-22"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 xml:space="preserve">10. Добре було б, якби в процесі тренінгу було … </w:t>
      </w:r>
    </w:p>
    <w:p w:rsidR="00E201F0" w:rsidRPr="00C55D81" w:rsidRDefault="00E201F0" w:rsidP="00E201F0">
      <w:pPr>
        <w:widowControl w:val="0"/>
        <w:spacing w:after="0" w:line="360" w:lineRule="auto"/>
        <w:ind w:right="-22" w:firstLine="708"/>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 xml:space="preserve">Після цього розробляються правила проведення тренінгу. Правила тренінгу виробляються самими учасниками у недирективній формі. Учасники разом із ведучим дають відповідь на запитання: «Які правила будуть сприяти/заважати проведенню тренінгу?». Ведучий в кінці резюмує подані правила групової роботи взаємодії під час проведення тренінгу. Навіть при такій недирективній формі вироблення групових правил варто спиратися на вже апробовані базові: нуль-нуль, будь активним, тут і тепер, будь доброзичливим, будь відвертим і довіряй, не критикуй, зберігай конфіденційність, звертайся на ти, говори від свого імені, не оцінюй, говори і слухай, отримуй результат, не зупиняйся на досягнутому, від і до.  Гасла, які відображають спільно вироблені правила роботи під час тренінгу, бажано відтворити на окремих плакатах і оформити ними приміщення.  </w:t>
      </w:r>
    </w:p>
    <w:p w:rsidR="00E201F0" w:rsidRPr="00C55D81" w:rsidRDefault="00E201F0" w:rsidP="00E201F0">
      <w:pPr>
        <w:spacing w:after="0" w:line="360" w:lineRule="auto"/>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bCs/>
          <w:snapToGrid w:val="0"/>
          <w:sz w:val="28"/>
          <w:szCs w:val="28"/>
          <w:lang w:eastAsia="ru-RU"/>
        </w:rPr>
        <w:tab/>
      </w:r>
      <w:r w:rsidRPr="00C55D81">
        <w:rPr>
          <w:rFonts w:ascii="Times New Roman" w:eastAsia="Times New Roman" w:hAnsi="Times New Roman" w:cs="Times New Roman"/>
          <w:bCs/>
          <w:sz w:val="28"/>
          <w:szCs w:val="28"/>
          <w:lang w:eastAsia="ru-RU"/>
        </w:rPr>
        <w:t>Завданням тренінгу також було налагодження міжособистісних взаємин між учасниками, зняття психологічної напруги, стимулювання відкритості у поведінці та довіри до ведучого й інших членів групи. Для цього можна скористатися однією з підібраних нами вправ на знайомство. Так, наприклад у</w:t>
      </w:r>
      <w:r w:rsidRPr="00C55D81">
        <w:rPr>
          <w:rFonts w:ascii="Times New Roman" w:eastAsia="Times New Roman" w:hAnsi="Times New Roman" w:cs="Times New Roman"/>
          <w:sz w:val="28"/>
          <w:szCs w:val="28"/>
          <w:lang w:eastAsia="ru-RU"/>
        </w:rPr>
        <w:t xml:space="preserve">часникам пропонується назвати своє ім’я, розповісти, чи подобається воно їм, і сказати, яким іменем хотілося б, щоб їх називали у групі. Після привітання, прийняття правил роботи в групі доцільно звернутися до учасників з </w:t>
      </w:r>
      <w:r w:rsidR="00C07DE9" w:rsidRPr="00C55D81">
        <w:rPr>
          <w:rFonts w:ascii="Times New Roman" w:eastAsia="Times New Roman" w:hAnsi="Times New Roman" w:cs="Times New Roman"/>
          <w:sz w:val="28"/>
          <w:szCs w:val="28"/>
          <w:lang w:eastAsia="ru-RU"/>
        </w:rPr>
        <w:t>пропозицією</w:t>
      </w:r>
      <w:r w:rsidRPr="00C55D81">
        <w:rPr>
          <w:rFonts w:ascii="Times New Roman" w:eastAsia="Times New Roman" w:hAnsi="Times New Roman" w:cs="Times New Roman"/>
          <w:sz w:val="28"/>
          <w:szCs w:val="28"/>
          <w:lang w:eastAsia="ru-RU"/>
        </w:rPr>
        <w:t xml:space="preserve"> висловити свої очікування, що дасть можливість зрозуміти і сформувати результати, яких вони досягнуть, взявши участь у тренінгу; допоможе перебороти недовіру, скепсис або ворожість, створить високу мотивацію.   </w:t>
      </w:r>
    </w:p>
    <w:p w:rsidR="00E201F0" w:rsidRPr="00C55D81" w:rsidRDefault="00E201F0" w:rsidP="00E201F0">
      <w:pPr>
        <w:spacing w:after="0" w:line="360" w:lineRule="auto"/>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ab/>
        <w:t xml:space="preserve">Допомогти учасникам визначитися із власними очікуваннями від тренінгу й побоюваннями, абстрагуватися від поточних проблем і турбот, може вправа «Очікування-побоювання». Учасникам необхідно роздати бланки з написами </w:t>
      </w:r>
      <w:r w:rsidRPr="00C55D81">
        <w:rPr>
          <w:rFonts w:ascii="Times New Roman" w:eastAsia="Times New Roman" w:hAnsi="Times New Roman" w:cs="Times New Roman"/>
          <w:sz w:val="28"/>
          <w:szCs w:val="28"/>
          <w:lang w:eastAsia="ru-RU"/>
        </w:rPr>
        <w:lastRenderedPageBreak/>
        <w:t xml:space="preserve">«зірка», «цеглина», «годинник» та </w:t>
      </w:r>
      <w:r w:rsidR="00C07DE9" w:rsidRPr="00C55D81">
        <w:rPr>
          <w:rFonts w:ascii="Times New Roman" w:eastAsia="Times New Roman" w:hAnsi="Times New Roman" w:cs="Times New Roman"/>
          <w:sz w:val="28"/>
          <w:szCs w:val="28"/>
          <w:lang w:eastAsia="ru-RU"/>
        </w:rPr>
        <w:t>попросити</w:t>
      </w:r>
      <w:r w:rsidRPr="00C55D81">
        <w:rPr>
          <w:rFonts w:ascii="Times New Roman" w:eastAsia="Times New Roman" w:hAnsi="Times New Roman" w:cs="Times New Roman"/>
          <w:sz w:val="28"/>
          <w:szCs w:val="28"/>
          <w:lang w:eastAsia="ru-RU"/>
        </w:rPr>
        <w:t xml:space="preserve"> заповнити їх за наступною схемою: «зірка» - </w:t>
      </w:r>
      <w:r w:rsidR="00083150" w:rsidRPr="00C55D81">
        <w:rPr>
          <w:rFonts w:ascii="Times New Roman" w:eastAsia="Times New Roman" w:hAnsi="Times New Roman" w:cs="Times New Roman"/>
          <w:sz w:val="28"/>
          <w:szCs w:val="28"/>
          <w:lang w:eastAsia="ru-RU"/>
        </w:rPr>
        <w:t>позначатиме</w:t>
      </w:r>
      <w:r w:rsidRPr="00C55D81">
        <w:rPr>
          <w:rFonts w:ascii="Times New Roman" w:eastAsia="Times New Roman" w:hAnsi="Times New Roman" w:cs="Times New Roman"/>
          <w:sz w:val="28"/>
          <w:szCs w:val="28"/>
          <w:lang w:eastAsia="ru-RU"/>
        </w:rPr>
        <w:t xml:space="preserve"> надії та очікування учасників від тренінгу, </w:t>
      </w:r>
      <w:r w:rsidR="00083150" w:rsidRPr="00C55D81">
        <w:rPr>
          <w:rFonts w:ascii="Times New Roman" w:eastAsia="Times New Roman" w:hAnsi="Times New Roman" w:cs="Times New Roman"/>
          <w:sz w:val="28"/>
          <w:szCs w:val="28"/>
          <w:lang w:eastAsia="ru-RU"/>
        </w:rPr>
        <w:t xml:space="preserve">конкретну </w:t>
      </w:r>
      <w:r w:rsidRPr="00C55D81">
        <w:rPr>
          <w:rFonts w:ascii="Times New Roman" w:eastAsia="Times New Roman" w:hAnsi="Times New Roman" w:cs="Times New Roman"/>
          <w:sz w:val="28"/>
          <w:szCs w:val="28"/>
          <w:lang w:eastAsia="ru-RU"/>
        </w:rPr>
        <w:t xml:space="preserve">інформацію стосовно питань, які їх цікавлять; </w:t>
      </w:r>
      <w:r w:rsidR="00083150" w:rsidRPr="00C55D81">
        <w:rPr>
          <w:rFonts w:ascii="Times New Roman" w:eastAsia="Times New Roman" w:hAnsi="Times New Roman" w:cs="Times New Roman"/>
          <w:sz w:val="28"/>
          <w:szCs w:val="28"/>
          <w:lang w:eastAsia="ru-RU"/>
        </w:rPr>
        <w:t xml:space="preserve">тоді як </w:t>
      </w:r>
      <w:r w:rsidRPr="00C55D81">
        <w:rPr>
          <w:rFonts w:ascii="Times New Roman" w:eastAsia="Times New Roman" w:hAnsi="Times New Roman" w:cs="Times New Roman"/>
          <w:sz w:val="28"/>
          <w:szCs w:val="28"/>
          <w:lang w:eastAsia="ru-RU"/>
        </w:rPr>
        <w:t xml:space="preserve">«цеглина» - </w:t>
      </w:r>
      <w:r w:rsidR="00083150" w:rsidRPr="00C55D81">
        <w:rPr>
          <w:rFonts w:ascii="Times New Roman" w:eastAsia="Times New Roman" w:hAnsi="Times New Roman" w:cs="Times New Roman"/>
          <w:sz w:val="28"/>
          <w:szCs w:val="28"/>
          <w:lang w:eastAsia="ru-RU"/>
        </w:rPr>
        <w:t>позначатиме</w:t>
      </w:r>
      <w:r w:rsidRPr="00C55D81">
        <w:rPr>
          <w:rFonts w:ascii="Times New Roman" w:eastAsia="Times New Roman" w:hAnsi="Times New Roman" w:cs="Times New Roman"/>
          <w:sz w:val="28"/>
          <w:szCs w:val="28"/>
          <w:lang w:eastAsia="ru-RU"/>
        </w:rPr>
        <w:t xml:space="preserve"> побоювання та стурбованість учасників тренінгу </w:t>
      </w:r>
      <w:r w:rsidR="00083150" w:rsidRPr="00C55D81">
        <w:rPr>
          <w:rFonts w:ascii="Times New Roman" w:eastAsia="Times New Roman" w:hAnsi="Times New Roman" w:cs="Times New Roman"/>
          <w:sz w:val="28"/>
          <w:szCs w:val="28"/>
          <w:lang w:eastAsia="ru-RU"/>
        </w:rPr>
        <w:t>відносно</w:t>
      </w:r>
      <w:r w:rsidRPr="00C55D81">
        <w:rPr>
          <w:rFonts w:ascii="Times New Roman" w:eastAsia="Times New Roman" w:hAnsi="Times New Roman" w:cs="Times New Roman"/>
          <w:sz w:val="28"/>
          <w:szCs w:val="28"/>
          <w:lang w:eastAsia="ru-RU"/>
        </w:rPr>
        <w:t xml:space="preserve"> його програми та кола питань, </w:t>
      </w:r>
      <w:r w:rsidR="00083150" w:rsidRPr="00C55D81">
        <w:rPr>
          <w:rFonts w:ascii="Times New Roman" w:eastAsia="Times New Roman" w:hAnsi="Times New Roman" w:cs="Times New Roman"/>
          <w:sz w:val="28"/>
          <w:szCs w:val="28"/>
          <w:lang w:eastAsia="ru-RU"/>
        </w:rPr>
        <w:t>якірозглядатимуться</w:t>
      </w:r>
      <w:r w:rsidRPr="00C55D81">
        <w:rPr>
          <w:rFonts w:ascii="Times New Roman" w:eastAsia="Times New Roman" w:hAnsi="Times New Roman" w:cs="Times New Roman"/>
          <w:sz w:val="28"/>
          <w:szCs w:val="28"/>
          <w:lang w:eastAsia="ru-RU"/>
        </w:rPr>
        <w:t xml:space="preserve">; «годинник» - символізуватиме «втрати» учасників, а саме, </w:t>
      </w:r>
      <w:r w:rsidR="00083150" w:rsidRPr="00C55D81">
        <w:rPr>
          <w:rFonts w:ascii="Times New Roman" w:eastAsia="Times New Roman" w:hAnsi="Times New Roman" w:cs="Times New Roman"/>
          <w:sz w:val="28"/>
          <w:szCs w:val="28"/>
          <w:lang w:eastAsia="ru-RU"/>
        </w:rPr>
        <w:t>основні</w:t>
      </w:r>
      <w:r w:rsidRPr="00C55D81">
        <w:rPr>
          <w:rFonts w:ascii="Times New Roman" w:eastAsia="Times New Roman" w:hAnsi="Times New Roman" w:cs="Times New Roman"/>
          <w:sz w:val="28"/>
          <w:szCs w:val="28"/>
          <w:lang w:eastAsia="ru-RU"/>
        </w:rPr>
        <w:t xml:space="preserve"> справи, які вони </w:t>
      </w:r>
      <w:r w:rsidR="0009329D" w:rsidRPr="00C55D81">
        <w:rPr>
          <w:rFonts w:ascii="Times New Roman" w:eastAsia="Times New Roman" w:hAnsi="Times New Roman" w:cs="Times New Roman"/>
          <w:sz w:val="28"/>
          <w:szCs w:val="28"/>
          <w:lang w:eastAsia="ru-RU"/>
        </w:rPr>
        <w:t>повинні були</w:t>
      </w:r>
      <w:r w:rsidRPr="00C55D81">
        <w:rPr>
          <w:rFonts w:ascii="Times New Roman" w:eastAsia="Times New Roman" w:hAnsi="Times New Roman" w:cs="Times New Roman"/>
          <w:sz w:val="28"/>
          <w:szCs w:val="28"/>
          <w:lang w:eastAsia="ru-RU"/>
        </w:rPr>
        <w:t xml:space="preserve"> відкласти для того, щоб прийти на тренінг. Після заповнення всіх бланків учасникам пропонується по черзі </w:t>
      </w:r>
      <w:r w:rsidR="0009329D" w:rsidRPr="00C55D81">
        <w:rPr>
          <w:rFonts w:ascii="Times New Roman" w:eastAsia="Times New Roman" w:hAnsi="Times New Roman" w:cs="Times New Roman"/>
          <w:sz w:val="28"/>
          <w:szCs w:val="28"/>
          <w:lang w:eastAsia="ru-RU"/>
        </w:rPr>
        <w:t>висловлювати</w:t>
      </w:r>
      <w:r w:rsidRPr="00C55D81">
        <w:rPr>
          <w:rFonts w:ascii="Times New Roman" w:eastAsia="Times New Roman" w:hAnsi="Times New Roman" w:cs="Times New Roman"/>
          <w:sz w:val="28"/>
          <w:szCs w:val="28"/>
          <w:lang w:eastAsia="ru-RU"/>
        </w:rPr>
        <w:t xml:space="preserve"> свої думки та прик</w:t>
      </w:r>
      <w:r w:rsidR="0009329D" w:rsidRPr="00C55D81">
        <w:rPr>
          <w:rFonts w:ascii="Times New Roman" w:eastAsia="Times New Roman" w:hAnsi="Times New Roman" w:cs="Times New Roman"/>
          <w:sz w:val="28"/>
          <w:szCs w:val="28"/>
          <w:lang w:eastAsia="ru-RU"/>
        </w:rPr>
        <w:t>ріпити свої підписані бланки до</w:t>
      </w:r>
      <w:r w:rsidRPr="00C55D81">
        <w:rPr>
          <w:rFonts w:ascii="Times New Roman" w:eastAsia="Times New Roman" w:hAnsi="Times New Roman" w:cs="Times New Roman"/>
          <w:sz w:val="28"/>
          <w:szCs w:val="28"/>
          <w:lang w:eastAsia="ru-RU"/>
        </w:rPr>
        <w:t xml:space="preserve"> таблиць.  </w:t>
      </w:r>
    </w:p>
    <w:p w:rsidR="00E201F0" w:rsidRPr="00C55D81" w:rsidRDefault="00E201F0" w:rsidP="00E201F0">
      <w:pPr>
        <w:spacing w:after="0" w:line="360" w:lineRule="auto"/>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bCs/>
          <w:sz w:val="28"/>
          <w:szCs w:val="28"/>
          <w:lang w:eastAsia="ru-RU"/>
        </w:rPr>
        <w:tab/>
        <w:t>На завершення роботи в тренінговій групі, учасникам пропонується символічне закриття тренінгу. В</w:t>
      </w:r>
      <w:r w:rsidRPr="00C55D81">
        <w:rPr>
          <w:rFonts w:ascii="Times New Roman" w:eastAsia="Times New Roman" w:hAnsi="Times New Roman" w:cs="Times New Roman"/>
          <w:sz w:val="28"/>
          <w:szCs w:val="28"/>
          <w:lang w:eastAsia="ru-RU"/>
        </w:rPr>
        <w:t xml:space="preserve">сі мовчки стають у коло спинати до центру, так щоб не бачити одне одного. Кожному учаснику надається можливість зосередитися на самому собі, відключитися від всіх і пережити декілька секунд наодинці з собою. Потім ведучий просить повільно повернутися обличчям в коло, підійти до центру, стати так тісно, як це можливо і відчути, що означає бути – «групою», усвідомити це почуття, подумки подякувати всім. Після цього ведучий вибирає «першого» і «останнього» в групі. «Останній» стоїть на місці, а «перший» обводить навколо нього всю групу, утворюючи символічну пружину. Ведучий пропонує всім усвідомити себе в центрі групи або на її периферії. Після цього всі встають в коло, беруться за руки, дивляться один на одного, усвідомлюючи, що робота закінчена. Вправа завершується оплесками.      </w:t>
      </w:r>
    </w:p>
    <w:p w:rsidR="00E201F0" w:rsidRPr="00C55D81" w:rsidRDefault="00E201F0" w:rsidP="00E201F0">
      <w:pPr>
        <w:widowControl w:val="0"/>
        <w:spacing w:after="0" w:line="360" w:lineRule="auto"/>
        <w:ind w:right="-22"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На перших заняттях учасники мали можливість прослухати повідомлення, орієнтовані на розуміння сутності феномену психологічної готовності, її структури, особливостей у відповідності до професійної діяльності юриста та ознайомитися з психологічними механізмами процесу надбання достатнього рівня психологічної готовності до майбутньої професійної діяльності. </w:t>
      </w:r>
    </w:p>
    <w:p w:rsidR="00E201F0" w:rsidRPr="00C55D81" w:rsidRDefault="00E201F0" w:rsidP="00E201F0">
      <w:pPr>
        <w:widowControl w:val="0"/>
        <w:spacing w:after="0" w:line="360" w:lineRule="auto"/>
        <w:ind w:right="-22"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На цьому етапі було використане інформаційне збагачення учасників тренінгу у формі інтерактивних міні-лекцій про проблему психологічної готовності, що передбачала широке залучення всіх учасників тренінгу, спільний пошук дефініцій, постановку риторичних, дискусійних запитань. Для цього учасникам пропонувалося за чергою, не повторюючись описати психологічно </w:t>
      </w:r>
      <w:r w:rsidRPr="00C55D81">
        <w:rPr>
          <w:rFonts w:ascii="Times New Roman" w:eastAsia="Times New Roman" w:hAnsi="Times New Roman" w:cs="Times New Roman"/>
          <w:sz w:val="28"/>
          <w:szCs w:val="28"/>
          <w:lang w:eastAsia="ru-RU"/>
        </w:rPr>
        <w:lastRenderedPageBreak/>
        <w:t xml:space="preserve">готову до майбутньої професійної діяльності особистість. </w:t>
      </w:r>
    </w:p>
    <w:p w:rsidR="00E201F0" w:rsidRPr="00C55D81" w:rsidRDefault="00E201F0" w:rsidP="00E201F0">
      <w:pPr>
        <w:widowControl w:val="0"/>
        <w:spacing w:after="0" w:line="360" w:lineRule="auto"/>
        <w:ind w:right="-22"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Учасники у формі групової дискусії і мозкового штурму дають формулювання поняття психологічної готовності, визначають риси особистості, психологічно готової до виконання професійної діяльності. Всі запропоновані визначення обговорюються і узагальнюються. </w:t>
      </w:r>
    </w:p>
    <w:p w:rsidR="00E201F0" w:rsidRPr="00C55D81" w:rsidRDefault="00E201F0" w:rsidP="00E201F0">
      <w:pPr>
        <w:widowControl w:val="0"/>
        <w:spacing w:after="0" w:line="360" w:lineRule="auto"/>
        <w:ind w:right="-22"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Для здійснення самоаналізу себе як майбутнього юриста доцільно використати метод рефлексії, який передбачає осмислення своєї ідентичності та форм виявлення себе як правника. Даний метод допомагає прокоментувати власні досягнення та ідентифікувати професійні. Учасникам тренінгу пропонується підготувати резюме про себе, про перспективи власної професійної діяльності. Основним задумом цієї вправи є усвідомлення себе в майбутніх професійній діяльності і підготовленість до отримання нової інформації, досвіду, набуття умінь та навичок.  </w:t>
      </w:r>
    </w:p>
    <w:p w:rsidR="00E201F0" w:rsidRPr="00C55D81" w:rsidRDefault="00E201F0" w:rsidP="00E201F0">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Тренінгові заняття забезпечили стійку позитивну мотивацію до здійснення професійної діяльності, усвідомлення важливості діяльності юриста як необхідної умови успішного професійного становлення, ціннісне ставлення до виконання обов’язків майбутньої професійної діяльності. </w:t>
      </w:r>
    </w:p>
    <w:p w:rsidR="00E201F0" w:rsidRPr="00C55D81" w:rsidRDefault="00E201F0" w:rsidP="00E201F0">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Формування мотивації навчання професійній діяльності юристів здійснювалося за допомогою вправ типу «Боротьба мотивів», коли учасники отримували списки мотивів оволодіння професією юриста, спільними зусиллями доповнювали його, самостійно обирали найбільш значимий та обґрунтовували своє рішення. Оскільки розвиток та усвідомлення відповідних мотивів впливає як на успішність навчальної діяльності, так і на ставлення до майбутньої професії, бажання стати професіоналом, на задоволеність майбутньою професійною діяльністю. Щодо формування задоволеності професією, учасникам пропонувалося уявити ситуацію пошуку роботи юриста і визначити умови, які вплинуть на ситуацію вибору пропозиції (вправа «Внутрішні і зовнішні мотиви»).     </w:t>
      </w:r>
    </w:p>
    <w:p w:rsidR="00E201F0" w:rsidRPr="00C55D81" w:rsidRDefault="00E201F0" w:rsidP="00E201F0">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4"/>
          <w:lang w:eastAsia="ru-RU"/>
        </w:rPr>
        <w:t xml:space="preserve">Позитивне ставлення до професії багато в чому залежить від її престижності в суспільстві, відповідно були використані вправи типу «Точка зору». Учасникам пропонувалося поділитися на дві підгрупи: прихильники </w:t>
      </w:r>
      <w:r w:rsidRPr="00C55D81">
        <w:rPr>
          <w:rFonts w:ascii="Times New Roman" w:eastAsia="Times New Roman" w:hAnsi="Times New Roman" w:cs="Times New Roman"/>
          <w:sz w:val="28"/>
          <w:szCs w:val="24"/>
          <w:lang w:eastAsia="ru-RU"/>
        </w:rPr>
        <w:lastRenderedPageBreak/>
        <w:t>одного погляду і їх опоненти та обговорити актуальні теми (</w:t>
      </w:r>
      <w:r w:rsidRPr="00C55D81">
        <w:rPr>
          <w:rFonts w:ascii="Times New Roman" w:eastAsia="Times New Roman" w:hAnsi="Times New Roman" w:cs="Times New Roman"/>
          <w:sz w:val="28"/>
          <w:szCs w:val="28"/>
          <w:lang w:eastAsia="ru-RU"/>
        </w:rPr>
        <w:t>Юрист – найпрестижніша професія! Юристом може стати кожен? тощо).</w:t>
      </w:r>
    </w:p>
    <w:p w:rsidR="00E201F0" w:rsidRPr="00C55D81" w:rsidRDefault="00E201F0" w:rsidP="00E201F0">
      <w:pPr>
        <w:spacing w:after="0" w:line="360" w:lineRule="auto"/>
        <w:ind w:right="-23"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Наступним кроком з метою корегуванняопераційного компоненту психологічної готовності до професійної діяльності був проведений розвиток комунікативних вмінь особистості. Комунікативна функція юриста проявляється у встановленні правильних взаємин з колегами, клієнтами, у психологічному такті, що без сумніву є професійною характеристикою юриста. З урахуванням цього ми використовували вправи типу «Моделювання ситуацій», коли учасникам пропонувалося розіграти ситуації спілкування (допит підозрюваного, на прийомі у начальника, розмова зі свідком, бесіда з клієнтом). З метою демонстрації процесу обміну інформацією, важливості кожної ланки учасникам пропонувалися вправи типу «Несправний телефон».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Важливим завданням програми був розвиток особистісного компоненту психологічної готовності до майбутньої професійної діяльності.</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16"/>
          <w:lang w:eastAsia="ru-RU"/>
        </w:rPr>
      </w:pPr>
      <w:r w:rsidRPr="00C55D81">
        <w:rPr>
          <w:rFonts w:ascii="Times New Roman" w:eastAsia="Times New Roman" w:hAnsi="Times New Roman" w:cs="Times New Roman"/>
          <w:sz w:val="28"/>
          <w:szCs w:val="28"/>
          <w:lang w:eastAsia="ru-RU"/>
        </w:rPr>
        <w:t xml:space="preserve">Відповідно, в процесі реалізації програми, ми використовували вправи типу «Частина мого Я», коли учасникам потрібно було згадати, якими вони бувають у </w:t>
      </w:r>
      <w:r w:rsidR="0009329D" w:rsidRPr="00C55D81">
        <w:rPr>
          <w:rFonts w:ascii="Times New Roman" w:eastAsia="Times New Roman" w:hAnsi="Times New Roman" w:cs="Times New Roman"/>
          <w:sz w:val="28"/>
          <w:szCs w:val="28"/>
          <w:lang w:eastAsia="ru-RU"/>
        </w:rPr>
        <w:t>різноманітних</w:t>
      </w:r>
      <w:r w:rsidRPr="00C55D81">
        <w:rPr>
          <w:rFonts w:ascii="Times New Roman" w:eastAsia="Times New Roman" w:hAnsi="Times New Roman" w:cs="Times New Roman"/>
          <w:sz w:val="28"/>
          <w:szCs w:val="28"/>
          <w:lang w:eastAsia="ru-RU"/>
        </w:rPr>
        <w:t xml:space="preserve"> ситуаціях, залежно від обставин, від людей, які оточують. Вправи типу </w:t>
      </w:r>
      <w:r w:rsidRPr="00C55D81">
        <w:rPr>
          <w:rFonts w:ascii="Times New Roman" w:eastAsia="Times New Roman" w:hAnsi="Times New Roman" w:cs="Times New Roman"/>
          <w:sz w:val="28"/>
          <w:szCs w:val="16"/>
          <w:lang w:eastAsia="ru-RU"/>
        </w:rPr>
        <w:t xml:space="preserve">«Я – реальне і Я – ідеальне» були спрямовані на усвідомлення внутрішньої картини світу: оцінку, активність, силу. Вправа типу «Опудало» дала можливість обговорити власне негативні риси особистості, що сприяло розвитку впевненості, відкритості, самоприйняттю, самоцінності особистості кожного учасника тренінгу.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16"/>
          <w:lang w:eastAsia="ru-RU"/>
        </w:rPr>
      </w:pPr>
      <w:r w:rsidRPr="00C55D81">
        <w:rPr>
          <w:rFonts w:ascii="Times New Roman" w:eastAsia="Times New Roman" w:hAnsi="Times New Roman" w:cs="Times New Roman"/>
          <w:sz w:val="28"/>
          <w:szCs w:val="16"/>
          <w:lang w:eastAsia="ru-RU"/>
        </w:rPr>
        <w:t>В</w:t>
      </w:r>
      <w:r w:rsidRPr="00C55D81">
        <w:rPr>
          <w:rFonts w:ascii="Times New Roman" w:eastAsia="Times New Roman" w:hAnsi="Times New Roman" w:cs="Times New Roman"/>
          <w:sz w:val="28"/>
          <w:szCs w:val="28"/>
          <w:lang w:eastAsia="ru-RU"/>
        </w:rPr>
        <w:t>иявити еталонний варіант юридичної діяльності та особливості професійної діяльності правника, розіграти ролі юристів, проаналізувати образ ідеального юриста, визначити шляхи формування, становлення та розвитку його особистості допомогла вправа «Професійний почерк».</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Протягом тренінгу нами проводилось спостереження за невербальними проявами учасників, на підставі якого визначалися психічний стан, настрій, готовність до спілкування, оцінка ситуації та ведучого як учасника діалогу. Важливою умовою роботи в групі була відсутність регламентації поведінки, дій та висловлювань. Студенти сміливо працювали в групі, були готові до нових </w:t>
      </w:r>
      <w:r w:rsidRPr="00C55D81">
        <w:rPr>
          <w:rFonts w:ascii="Times New Roman" w:eastAsia="Times New Roman" w:hAnsi="Times New Roman" w:cs="Times New Roman"/>
          <w:sz w:val="28"/>
          <w:szCs w:val="28"/>
          <w:lang w:eastAsia="ru-RU"/>
        </w:rPr>
        <w:lastRenderedPageBreak/>
        <w:t xml:space="preserve">вражень, підтримували один одного, з зацікавленням та серйозністю ставилися до виконуваних нами завдань.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На останньому занятті учасники обмінялись думками щодо спільно проведеної роботи, проаналізували внутрішні зміни, які вони відчули в результаті тренінгу, висловили свої почуття і вказали на ті заняття, які на їх погляд, вплинули на них найбільше. Студенти-юристи висловлювали думки, що вправи програми професійно-психологічного тренінгу з формування психологічної готовності до майбутньої професійної діяльності сприяли розумінню важливості майбутньої професійної діяльності, усвідомленню свого місця в сфері юриспруденції. В цілому учасники тренінгу відзначили корисність проведеного тренінгу і позитивні емоції від участі у його роботі.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Одним із найбільш доцільних шляхів удосконалення підготовки майбутніх юристів, озброєння їх необхідними теоретичними знаннями, практичними уміннями й навичками й відповідно формування психологічної готовності є впровадження інноваційних технік її розвитку.</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Сasе-метод [9; 77] належить до інноваційних активних методів навчання та являє собою імітацію реальних подій, що сполучає в собі достатньо адекватне відображення реальної дійсності, варіантність набуття професійних знань, умінь, навичок; включає одночасно особливий вид навчального матеріалу й особливі способи використання цього матеріалу в навчальному процесі</w:t>
      </w:r>
      <w:r w:rsidRPr="00C55D81">
        <w:rPr>
          <w:rFonts w:ascii="Times New Roman" w:eastAsia="Times New Roman" w:hAnsi="Times New Roman" w:cs="Times New Roman"/>
          <w:bCs/>
          <w:sz w:val="28"/>
          <w:szCs w:val="28"/>
          <w:lang w:eastAsia="ru-RU"/>
        </w:rPr>
        <w:t xml:space="preserve">. </w:t>
      </w:r>
      <w:r w:rsidRPr="00C55D81">
        <w:rPr>
          <w:rFonts w:ascii="Times New Roman" w:eastAsia="Times New Roman" w:hAnsi="Times New Roman" w:cs="Times New Roman"/>
          <w:sz w:val="28"/>
          <w:szCs w:val="28"/>
          <w:lang w:eastAsia="ru-RU"/>
        </w:rPr>
        <w:t>Сутність методу полягає в подачі нової інформації у вигляді проблем (кейсів), в результаті чого в процесі активної і творчої діяльності набуваються професійно-теоретичні знання та професійно-практичні уміння.</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Підготовка майбутніх юристів на основі сasе-методу, побудованого на всебічному аналізі ситуацій, обговоренні під час відкритих дискусій, вироблені навиків прийняття рішень, характеризується створенням ситуацій на основі фактів з реального життя, відповідно нами були розроблені сюжети задач: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№1 «Розв’яжи суспільну проблему»: необхідно скласти та розкрити шляхи попередження і профілактики девіантної поведінки підлітків, запропонувавши якомога більше різних за формами варіантів.</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№2 «Випадок у школі»: десятикласник М. випадково знайшов особистий щоденник громадянки Л., в якому вона виклала свої інтимні думки і розповів іншим про його зміст. Л. дізнавшись про те, що її таємницю викрито, намагалася за допомогою таблеток, покінчити життя самогубством, та на щастя, своєчасно надана допомога лікарів, врятувала життя дівчини.</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№3 «Діти вулиці»: до вас підійшла безпритульна дитина, якій потрібна допомога. Змоделюйте можливі варіанти своєї поведінки.</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№4 «Чи я знаю свої права»: ви залишили папку в камері схову речей в супермаркеті, та коли повернулися папка зникла. Чи знаєте ви свої права, як потрібно вчинити коли опинився в такій ситуації?</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Наступною технологією, яка за умови правильно організованого застосування, підвищує рівень сформованості психологічної готовності до професійної діяльності майбутніх юристів є імітаційна (рольова) гра [18]. Наведемо приклади використаних нами імітаційних ігор.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Імітаційна гра «Допит неповнолітнього». Умова: «Розслідується справа про хуліганське пограбування громадянина Г. з нанесенням йому тілесних ушкоджень. Слідство зіткнулось з рядом труднощів: пограбування було здійснено два роки тому назад, справа була не розкрита, свідків не було виявлено, не знайдено матеріальних слідів злочину. У слідчого виникла ідея, що свідком злочину був учень десятого класу К. Перевірити це можн</w:t>
      </w:r>
      <w:r w:rsidR="00991EBD" w:rsidRPr="00C55D81">
        <w:rPr>
          <w:rFonts w:ascii="Times New Roman" w:eastAsia="Times New Roman" w:hAnsi="Times New Roman" w:cs="Times New Roman"/>
          <w:sz w:val="28"/>
          <w:szCs w:val="28"/>
          <w:lang w:eastAsia="ru-RU"/>
        </w:rPr>
        <w:t>а</w:t>
      </w:r>
      <w:r w:rsidRPr="00C55D81">
        <w:rPr>
          <w:rFonts w:ascii="Times New Roman" w:eastAsia="Times New Roman" w:hAnsi="Times New Roman" w:cs="Times New Roman"/>
          <w:sz w:val="28"/>
          <w:szCs w:val="28"/>
          <w:lang w:eastAsia="ru-RU"/>
        </w:rPr>
        <w:t xml:space="preserve"> було лише провівши допит, при чому невдало проведений допит міг зіпсувати справу, оскільки К. був однокласником підозрюваного В.». Перед студентами ставилося завдання зімітувати допит неповнолітнього з дотриманням всіх особливостей його проведення. Студенти розподілили між собою наступні ролі: слідчий, неповнолітній К., постраждалий Г., підозрюваний В., батьки К.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Імітаційна гра «Сусідський пес». Умова: «До юриста звернулась громадянка В. з проханням порушити позив проти громадянина К., власника бультер’єра, який на дитячій площадці покусав на налякав її 10-ти річного сина А.». Студентам потрібно було розіграти ситуацію, але запропонувавши власні варіанти обставин даної події. Орієнтовні ролі: громадянка В., громадянин К., 10-ти річний А., свідки події тощо.   </w:t>
      </w:r>
    </w:p>
    <w:p w:rsidR="00E201F0" w:rsidRPr="00C55D81" w:rsidRDefault="00E201F0" w:rsidP="00E201F0">
      <w:pPr>
        <w:spacing w:after="0" w:line="360" w:lineRule="auto"/>
        <w:ind w:firstLine="708"/>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 xml:space="preserve">Імітаційна гра «Прийом на роботу». Умова: «Директор юридичної фірми та його помічник, проводять співбесіду з громадянином С., який претендує на посаду юриста у відділ правового забезпечення». Пропонувалося розіграти наступні ролі: директор, помічник, громадянин С. (молодий спеціаліст, досвідчений юрист тощо).   </w:t>
      </w:r>
    </w:p>
    <w:p w:rsidR="00E201F0" w:rsidRPr="00C55D81" w:rsidRDefault="00E201F0" w:rsidP="00E201F0">
      <w:pPr>
        <w:keepNext/>
        <w:tabs>
          <w:tab w:val="left" w:pos="142"/>
        </w:tabs>
        <w:spacing w:after="0" w:line="360" w:lineRule="auto"/>
        <w:ind w:firstLine="709"/>
        <w:jc w:val="both"/>
        <w:outlineLvl w:val="1"/>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Наступним етапом роботи був аналіз ефективності програми формування психологічної готовності майбутніх юристів до професійної діяльності.</w:t>
      </w:r>
    </w:p>
    <w:p w:rsidR="00A32D8C" w:rsidRPr="00C55D81" w:rsidRDefault="00A32D8C" w:rsidP="00F70A35">
      <w:pPr>
        <w:keepNext/>
        <w:tabs>
          <w:tab w:val="left" w:pos="142"/>
        </w:tabs>
        <w:spacing w:after="0" w:line="360" w:lineRule="auto"/>
        <w:ind w:firstLine="709"/>
        <w:jc w:val="both"/>
        <w:outlineLvl w:val="1"/>
        <w:rPr>
          <w:rFonts w:ascii="Times New Roman" w:eastAsia="Times New Roman" w:hAnsi="Times New Roman" w:cs="Times New Roman"/>
          <w:b/>
          <w:sz w:val="28"/>
          <w:szCs w:val="28"/>
          <w:lang w:eastAsia="ru-RU"/>
        </w:rPr>
      </w:pPr>
    </w:p>
    <w:p w:rsidR="00A32D8C" w:rsidRPr="00C55D81" w:rsidRDefault="00A32D8C" w:rsidP="00F70A35">
      <w:pPr>
        <w:keepNext/>
        <w:tabs>
          <w:tab w:val="left" w:pos="142"/>
        </w:tabs>
        <w:spacing w:after="0" w:line="360" w:lineRule="auto"/>
        <w:ind w:firstLine="709"/>
        <w:jc w:val="both"/>
        <w:outlineLvl w:val="1"/>
        <w:rPr>
          <w:rFonts w:ascii="Times New Roman" w:eastAsia="Times New Roman" w:hAnsi="Times New Roman" w:cs="Times New Roman"/>
          <w:b/>
          <w:sz w:val="28"/>
          <w:szCs w:val="28"/>
          <w:lang w:eastAsia="ru-RU"/>
        </w:rPr>
      </w:pPr>
    </w:p>
    <w:p w:rsidR="00C55D81" w:rsidRDefault="00C55D81" w:rsidP="00D97965">
      <w:pPr>
        <w:keepNext/>
        <w:tabs>
          <w:tab w:val="left" w:pos="142"/>
        </w:tabs>
        <w:spacing w:after="0" w:line="360" w:lineRule="auto"/>
        <w:jc w:val="center"/>
        <w:outlineLvl w:val="1"/>
        <w:rPr>
          <w:rFonts w:ascii="Times New Roman" w:eastAsia="Times New Roman" w:hAnsi="Times New Roman" w:cs="Times New Roman"/>
          <w:b/>
          <w:sz w:val="28"/>
          <w:szCs w:val="28"/>
          <w:lang w:eastAsia="ru-RU"/>
        </w:rPr>
      </w:pPr>
    </w:p>
    <w:p w:rsidR="00D97965" w:rsidRPr="00C55D81" w:rsidRDefault="00F70A35" w:rsidP="00D97965">
      <w:pPr>
        <w:keepNext/>
        <w:tabs>
          <w:tab w:val="left" w:pos="142"/>
        </w:tabs>
        <w:spacing w:after="0" w:line="360" w:lineRule="auto"/>
        <w:jc w:val="center"/>
        <w:outlineLvl w:val="1"/>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3.2</w:t>
      </w:r>
      <w:r w:rsidR="00D97965" w:rsidRPr="00C55D81">
        <w:rPr>
          <w:rFonts w:ascii="Times New Roman" w:eastAsia="Times New Roman" w:hAnsi="Times New Roman" w:cs="Times New Roman"/>
          <w:b/>
          <w:sz w:val="28"/>
          <w:szCs w:val="28"/>
          <w:lang w:eastAsia="ru-RU"/>
        </w:rPr>
        <w:t>.</w:t>
      </w:r>
      <w:r w:rsidRPr="00C55D81">
        <w:rPr>
          <w:rFonts w:ascii="Times New Roman" w:eastAsia="Times New Roman" w:hAnsi="Times New Roman" w:cs="Times New Roman"/>
          <w:b/>
          <w:sz w:val="28"/>
          <w:szCs w:val="28"/>
          <w:lang w:eastAsia="ru-RU"/>
        </w:rPr>
        <w:t xml:space="preserve"> Аналіз ефективності програми формування психологічної </w:t>
      </w:r>
    </w:p>
    <w:p w:rsidR="00F70A35" w:rsidRPr="00C55D81" w:rsidRDefault="00F70A35" w:rsidP="00D97965">
      <w:pPr>
        <w:keepNext/>
        <w:tabs>
          <w:tab w:val="left" w:pos="142"/>
        </w:tabs>
        <w:spacing w:after="0" w:line="360" w:lineRule="auto"/>
        <w:jc w:val="center"/>
        <w:outlineLvl w:val="1"/>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готовності майбутніх юристів до професійної діяльності</w:t>
      </w:r>
    </w:p>
    <w:p w:rsidR="005C3DDE" w:rsidRPr="00C55D81" w:rsidRDefault="005C3DDE" w:rsidP="005C3DDE">
      <w:pPr>
        <w:spacing w:after="0" w:line="360" w:lineRule="auto"/>
        <w:ind w:firstLine="709"/>
        <w:jc w:val="both"/>
        <w:rPr>
          <w:rFonts w:ascii="Times New Roman" w:eastAsia="Times New Roman" w:hAnsi="Times New Roman" w:cs="Times New Roman"/>
          <w:bCs/>
          <w:sz w:val="28"/>
          <w:szCs w:val="28"/>
          <w:lang w:eastAsia="ru-RU"/>
        </w:rPr>
      </w:pPr>
      <w:r w:rsidRPr="00C55D81">
        <w:rPr>
          <w:rFonts w:ascii="Times New Roman" w:eastAsia="Times New Roman" w:hAnsi="Times New Roman" w:cs="Times New Roman"/>
          <w:sz w:val="28"/>
          <w:szCs w:val="28"/>
          <w:lang w:eastAsia="ru-RU"/>
        </w:rPr>
        <w:t xml:space="preserve">Завершальним етапом дослідження було проведення повторного діагностичного зрізу, мета якого полягала у визначенні ефективності запропонованої нами програми формування психологічної готовності майбутніх юристів до професійної діяльності. Апробація програми була проведена у тренінговій групі студентів-юристів денної форми навчання </w:t>
      </w:r>
      <w:r w:rsidRPr="00C55D81">
        <w:rPr>
          <w:rFonts w:ascii="Times New Roman" w:eastAsia="Times New Roman" w:hAnsi="Times New Roman" w:cs="Times New Roman"/>
          <w:sz w:val="28"/>
          <w:szCs w:val="28"/>
          <w:lang w:eastAsia="ru-RU"/>
        </w:rPr>
        <w:br/>
        <w:t>(12 осіб) на базі юридичного факультету ЗУНУ</w:t>
      </w:r>
      <w:r w:rsidR="00FA5B17" w:rsidRPr="00C55D81">
        <w:rPr>
          <w:rFonts w:ascii="Times New Roman" w:eastAsia="Times New Roman" w:hAnsi="Times New Roman" w:cs="Times New Roman"/>
          <w:sz w:val="28"/>
          <w:szCs w:val="28"/>
          <w:lang w:eastAsia="ru-RU"/>
        </w:rPr>
        <w:t xml:space="preserve">. </w:t>
      </w:r>
      <w:r w:rsidRPr="00C55D81">
        <w:rPr>
          <w:rFonts w:ascii="Times New Roman" w:eastAsia="Times New Roman" w:hAnsi="Times New Roman" w:cs="Times New Roman"/>
          <w:bCs/>
          <w:sz w:val="28"/>
          <w:szCs w:val="28"/>
          <w:lang w:eastAsia="ru-RU"/>
        </w:rPr>
        <w:t xml:space="preserve">Для отримання надійних і валідних результатів, було сформовано експериментальну групу з 10 осіб, в якій </w:t>
      </w:r>
      <w:r w:rsidR="0009329D" w:rsidRPr="00C55D81">
        <w:rPr>
          <w:rFonts w:ascii="Times New Roman" w:eastAsia="Times New Roman" w:hAnsi="Times New Roman" w:cs="Times New Roman"/>
          <w:bCs/>
          <w:sz w:val="28"/>
          <w:szCs w:val="28"/>
          <w:lang w:eastAsia="ru-RU"/>
        </w:rPr>
        <w:t>впроваджувалась</w:t>
      </w:r>
      <w:r w:rsidRPr="00C55D81">
        <w:rPr>
          <w:rFonts w:ascii="Times New Roman" w:eastAsia="Times New Roman" w:hAnsi="Times New Roman" w:cs="Times New Roman"/>
          <w:bCs/>
          <w:sz w:val="28"/>
          <w:szCs w:val="28"/>
          <w:lang w:eastAsia="ru-RU"/>
        </w:rPr>
        <w:t xml:space="preserve"> розроблена програма, та контрольну групу з 10 осіб, в якій навчання здійснювалось за традиційною програмою.  </w:t>
      </w:r>
    </w:p>
    <w:p w:rsidR="005C3DDE" w:rsidRPr="00C55D81" w:rsidRDefault="005C3DDE" w:rsidP="005C3DDE">
      <w:pPr>
        <w:widowControl w:val="0"/>
        <w:spacing w:after="0" w:line="360" w:lineRule="auto"/>
        <w:ind w:right="-22"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Повторну діагностику, після впровадження комплексної програми, було проведено комплексом методик першого діагностичного зрізу.</w:t>
      </w:r>
    </w:p>
    <w:p w:rsidR="005C3DDE" w:rsidRPr="00C55D81" w:rsidRDefault="005C3DDE" w:rsidP="005C3DDE">
      <w:pPr>
        <w:spacing w:after="0" w:line="360" w:lineRule="auto"/>
        <w:ind w:firstLine="708"/>
        <w:jc w:val="both"/>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1. Рівень сформованості мотиваційного компоненту психологічної готовності до професійної діяльності. </w:t>
      </w:r>
    </w:p>
    <w:p w:rsidR="005C3DDE" w:rsidRPr="00C55D81" w:rsidRDefault="00FA5B17" w:rsidP="005C3DDE">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Покажемо о</w:t>
      </w:r>
      <w:r w:rsidR="005C3DDE" w:rsidRPr="00C55D81">
        <w:rPr>
          <w:rFonts w:ascii="Times New Roman" w:eastAsia="Times New Roman" w:hAnsi="Times New Roman" w:cs="Times New Roman"/>
          <w:sz w:val="28"/>
          <w:szCs w:val="28"/>
          <w:lang w:eastAsia="ru-RU"/>
        </w:rPr>
        <w:t>собливості мотиваційного компоненту психологічної готовності майбутніх юристів до професійної діяльності (Табл. 3.1).</w:t>
      </w:r>
    </w:p>
    <w:p w:rsidR="00111CB0" w:rsidRPr="00C55D81" w:rsidRDefault="00C55D81" w:rsidP="00C55D81">
      <w:pPr>
        <w:spacing w:after="0" w:line="360" w:lineRule="auto"/>
        <w:ind w:firstLine="709"/>
        <w:jc w:val="both"/>
        <w:rPr>
          <w:rFonts w:ascii="Times New Roman" w:eastAsia="Times New Roman" w:hAnsi="Times New Roman" w:cs="Times New Roman"/>
          <w:i/>
          <w:sz w:val="28"/>
          <w:szCs w:val="28"/>
          <w:lang w:eastAsia="ru-RU"/>
        </w:rPr>
      </w:pPr>
      <w:r w:rsidRPr="00C55D81">
        <w:rPr>
          <w:rFonts w:ascii="Times New Roman" w:eastAsia="Times New Roman" w:hAnsi="Times New Roman" w:cs="Times New Roman"/>
          <w:sz w:val="28"/>
          <w:szCs w:val="28"/>
          <w:lang w:eastAsia="ru-RU"/>
        </w:rPr>
        <w:t xml:space="preserve">Результати повторного дослідження професійної спрямованостісвідчать про те, що в контрольній групі високий її рівень зріс на 0%, відповідно в експериментальній групі – на 10%. Середній рівень професійної спрямованостів контрольній групі збільшився на 10%, а в експериментальній групі на 40%. </w:t>
      </w:r>
    </w:p>
    <w:p w:rsidR="005C3DDE" w:rsidRPr="00C55D81" w:rsidRDefault="005C3DDE" w:rsidP="005C3DDE">
      <w:pPr>
        <w:spacing w:after="0" w:line="360" w:lineRule="auto"/>
        <w:jc w:val="right"/>
        <w:rPr>
          <w:rFonts w:ascii="Times New Roman" w:eastAsia="Times New Roman" w:hAnsi="Times New Roman" w:cs="Times New Roman"/>
          <w:i/>
          <w:sz w:val="28"/>
          <w:szCs w:val="28"/>
          <w:lang w:eastAsia="ru-RU"/>
        </w:rPr>
      </w:pPr>
      <w:r w:rsidRPr="00C55D81">
        <w:rPr>
          <w:rFonts w:ascii="Times New Roman" w:eastAsia="Times New Roman" w:hAnsi="Times New Roman" w:cs="Times New Roman"/>
          <w:i/>
          <w:sz w:val="28"/>
          <w:szCs w:val="28"/>
          <w:lang w:eastAsia="ru-RU"/>
        </w:rPr>
        <w:lastRenderedPageBreak/>
        <w:t xml:space="preserve">Таблиця 3.1 </w:t>
      </w:r>
    </w:p>
    <w:p w:rsidR="005C3DDE" w:rsidRPr="00C55D81" w:rsidRDefault="005C3DDE" w:rsidP="005C3DDE">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Рівень сформованості професійної спрямованості </w:t>
      </w:r>
    </w:p>
    <w:p w:rsidR="005C3DDE" w:rsidRPr="00C55D81" w:rsidRDefault="005C3DDE" w:rsidP="005C3DDE">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майбутніх юристів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134"/>
        <w:gridCol w:w="992"/>
        <w:gridCol w:w="1134"/>
        <w:gridCol w:w="992"/>
        <w:gridCol w:w="1134"/>
        <w:gridCol w:w="851"/>
        <w:gridCol w:w="1134"/>
        <w:gridCol w:w="1134"/>
      </w:tblGrid>
      <w:tr w:rsidR="005C3DDE" w:rsidRPr="00C55D81" w:rsidTr="00991EBD">
        <w:trPr>
          <w:cantSplit/>
          <w:trHeight w:val="562"/>
          <w:jc w:val="center"/>
        </w:trPr>
        <w:tc>
          <w:tcPr>
            <w:tcW w:w="1277" w:type="dxa"/>
            <w:vMerge w:val="restart"/>
            <w:tcBorders>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Рівень </w:t>
            </w:r>
          </w:p>
        </w:tc>
        <w:tc>
          <w:tcPr>
            <w:tcW w:w="4252" w:type="dxa"/>
            <w:gridSpan w:val="4"/>
            <w:tcBorders>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Експериментальна група</w:t>
            </w:r>
          </w:p>
        </w:tc>
        <w:tc>
          <w:tcPr>
            <w:tcW w:w="4253" w:type="dxa"/>
            <w:gridSpan w:val="4"/>
            <w:tcBorders>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Контрольна група</w:t>
            </w:r>
          </w:p>
        </w:tc>
      </w:tr>
      <w:tr w:rsidR="005C3DDE" w:rsidRPr="00C55D81" w:rsidTr="00991EBD">
        <w:trPr>
          <w:cantSplit/>
          <w:trHeight w:val="625"/>
          <w:jc w:val="center"/>
        </w:trPr>
        <w:tc>
          <w:tcPr>
            <w:tcW w:w="1277" w:type="dxa"/>
            <w:vMerge/>
            <w:tcBorders>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Перший зріз</w:t>
            </w:r>
          </w:p>
        </w:tc>
        <w:tc>
          <w:tcPr>
            <w:tcW w:w="992" w:type="dxa"/>
            <w:tcBorders>
              <w:top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Другий зріз </w:t>
            </w:r>
          </w:p>
        </w:tc>
        <w:tc>
          <w:tcPr>
            <w:tcW w:w="992" w:type="dxa"/>
            <w:tcBorders>
              <w:top w:val="single" w:sz="4" w:space="0" w:color="auto"/>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Перший зріз</w:t>
            </w:r>
          </w:p>
        </w:tc>
        <w:tc>
          <w:tcPr>
            <w:tcW w:w="851" w:type="dxa"/>
            <w:tcBorders>
              <w:top w:val="single" w:sz="4" w:space="0" w:color="auto"/>
              <w:left w:val="single" w:sz="4" w:space="0" w:color="auto"/>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Другий зріз </w:t>
            </w:r>
          </w:p>
        </w:tc>
        <w:tc>
          <w:tcPr>
            <w:tcW w:w="1134" w:type="dxa"/>
            <w:tcBorders>
              <w:top w:val="single" w:sz="4" w:space="0" w:color="auto"/>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p>
        </w:tc>
      </w:tr>
      <w:tr w:rsidR="005C3DDE" w:rsidRPr="00C55D81" w:rsidTr="00991EBD">
        <w:trPr>
          <w:jc w:val="center"/>
        </w:trPr>
        <w:tc>
          <w:tcPr>
            <w:tcW w:w="1277" w:type="dxa"/>
            <w:tcBorders>
              <w:right w:val="single" w:sz="4" w:space="0" w:color="auto"/>
            </w:tcBorders>
          </w:tcPr>
          <w:p w:rsidR="005C3DDE" w:rsidRPr="00C55D81" w:rsidRDefault="005C3DDE" w:rsidP="009203CE">
            <w:pPr>
              <w:spacing w:after="0" w:line="240" w:lineRule="auto"/>
              <w:rPr>
                <w:rFonts w:ascii="Times New Roman" w:eastAsia="Times New Roman" w:hAnsi="Times New Roman" w:cs="Times New Roman"/>
                <w:sz w:val="24"/>
                <w:szCs w:val="24"/>
                <w:lang w:eastAsia="ru-RU"/>
              </w:rPr>
            </w:pPr>
          </w:p>
        </w:tc>
        <w:tc>
          <w:tcPr>
            <w:tcW w:w="1134" w:type="dxa"/>
            <w:tcBorders>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992" w:type="dxa"/>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w:t>
            </w:r>
          </w:p>
        </w:tc>
        <w:tc>
          <w:tcPr>
            <w:tcW w:w="1134" w:type="dxa"/>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992" w:type="dxa"/>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w:t>
            </w:r>
          </w:p>
        </w:tc>
        <w:tc>
          <w:tcPr>
            <w:tcW w:w="1134" w:type="dxa"/>
            <w:tcBorders>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851" w:type="dxa"/>
            <w:tcBorders>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w:t>
            </w:r>
          </w:p>
        </w:tc>
        <w:tc>
          <w:tcPr>
            <w:tcW w:w="1134" w:type="dxa"/>
            <w:tcBorders>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1134" w:type="dxa"/>
            <w:tcBorders>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w:t>
            </w:r>
          </w:p>
        </w:tc>
      </w:tr>
      <w:tr w:rsidR="005C3DDE" w:rsidRPr="00C55D81" w:rsidTr="00991EBD">
        <w:trPr>
          <w:jc w:val="center"/>
        </w:trPr>
        <w:tc>
          <w:tcPr>
            <w:tcW w:w="1277" w:type="dxa"/>
            <w:tcBorders>
              <w:right w:val="single" w:sz="4" w:space="0" w:color="auto"/>
            </w:tcBorders>
          </w:tcPr>
          <w:p w:rsidR="005C3DDE" w:rsidRPr="00C55D81" w:rsidRDefault="005C3DDE" w:rsidP="009203CE">
            <w:pPr>
              <w:spacing w:after="0" w:line="240" w:lineRule="auto"/>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Високий</w:t>
            </w:r>
          </w:p>
        </w:tc>
        <w:tc>
          <w:tcPr>
            <w:tcW w:w="1134" w:type="dxa"/>
            <w:tcBorders>
              <w:left w:val="single" w:sz="4" w:space="0" w:color="auto"/>
            </w:tcBorders>
          </w:tcPr>
          <w:p w:rsidR="005C3DDE" w:rsidRPr="00C55D81" w:rsidRDefault="00FA5B17"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0</w:t>
            </w:r>
          </w:p>
        </w:tc>
        <w:tc>
          <w:tcPr>
            <w:tcW w:w="992" w:type="dxa"/>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0</w:t>
            </w:r>
          </w:p>
        </w:tc>
        <w:tc>
          <w:tcPr>
            <w:tcW w:w="1134" w:type="dxa"/>
          </w:tcPr>
          <w:p w:rsidR="005C3DDE"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5</w:t>
            </w:r>
          </w:p>
        </w:tc>
        <w:tc>
          <w:tcPr>
            <w:tcW w:w="992" w:type="dxa"/>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1134" w:type="dxa"/>
            <w:tcBorders>
              <w:right w:val="single" w:sz="4" w:space="0" w:color="auto"/>
            </w:tcBorders>
          </w:tcPr>
          <w:p w:rsidR="005C3DDE"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851" w:type="dxa"/>
            <w:tcBorders>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1134" w:type="dxa"/>
            <w:tcBorders>
              <w:left w:val="single" w:sz="4" w:space="0" w:color="auto"/>
            </w:tcBorders>
          </w:tcPr>
          <w:p w:rsidR="005C3DDE"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1134" w:type="dxa"/>
            <w:tcBorders>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r>
      <w:tr w:rsidR="005C3DDE" w:rsidRPr="00C55D81" w:rsidTr="00991EBD">
        <w:trPr>
          <w:trHeight w:val="282"/>
          <w:jc w:val="center"/>
        </w:trPr>
        <w:tc>
          <w:tcPr>
            <w:tcW w:w="1277" w:type="dxa"/>
            <w:tcBorders>
              <w:right w:val="single" w:sz="4" w:space="0" w:color="auto"/>
            </w:tcBorders>
          </w:tcPr>
          <w:p w:rsidR="005C3DDE" w:rsidRPr="00C55D81" w:rsidRDefault="005C3DDE" w:rsidP="009203CE">
            <w:pPr>
              <w:spacing w:after="0" w:line="240" w:lineRule="auto"/>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Середній</w:t>
            </w:r>
          </w:p>
        </w:tc>
        <w:tc>
          <w:tcPr>
            <w:tcW w:w="1134" w:type="dxa"/>
            <w:tcBorders>
              <w:left w:val="single" w:sz="4" w:space="0" w:color="auto"/>
            </w:tcBorders>
          </w:tcPr>
          <w:p w:rsidR="005C3DDE" w:rsidRPr="00C55D81" w:rsidRDefault="00FA5B17"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15</w:t>
            </w:r>
          </w:p>
        </w:tc>
        <w:tc>
          <w:tcPr>
            <w:tcW w:w="992" w:type="dxa"/>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30</w:t>
            </w:r>
          </w:p>
        </w:tc>
        <w:tc>
          <w:tcPr>
            <w:tcW w:w="1134" w:type="dxa"/>
          </w:tcPr>
          <w:p w:rsidR="005C3DDE"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35</w:t>
            </w:r>
          </w:p>
        </w:tc>
        <w:tc>
          <w:tcPr>
            <w:tcW w:w="992" w:type="dxa"/>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70</w:t>
            </w:r>
          </w:p>
        </w:tc>
        <w:tc>
          <w:tcPr>
            <w:tcW w:w="1134" w:type="dxa"/>
            <w:tcBorders>
              <w:right w:val="single" w:sz="4" w:space="0" w:color="auto"/>
            </w:tcBorders>
          </w:tcPr>
          <w:p w:rsidR="005C3DDE"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851" w:type="dxa"/>
            <w:tcBorders>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1134" w:type="dxa"/>
            <w:tcBorders>
              <w:left w:val="single" w:sz="4" w:space="0" w:color="auto"/>
            </w:tcBorders>
          </w:tcPr>
          <w:p w:rsidR="005C3DDE"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15</w:t>
            </w:r>
          </w:p>
        </w:tc>
        <w:tc>
          <w:tcPr>
            <w:tcW w:w="1134" w:type="dxa"/>
            <w:tcBorders>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30</w:t>
            </w:r>
          </w:p>
        </w:tc>
      </w:tr>
      <w:tr w:rsidR="005C3DDE" w:rsidRPr="00C55D81" w:rsidTr="00991EBD">
        <w:trPr>
          <w:jc w:val="center"/>
        </w:trPr>
        <w:tc>
          <w:tcPr>
            <w:tcW w:w="1277" w:type="dxa"/>
            <w:tcBorders>
              <w:right w:val="single" w:sz="4" w:space="0" w:color="auto"/>
            </w:tcBorders>
          </w:tcPr>
          <w:p w:rsidR="005C3DDE" w:rsidRPr="00C55D81" w:rsidRDefault="005C3DDE" w:rsidP="009203CE">
            <w:pPr>
              <w:spacing w:after="0" w:line="240" w:lineRule="auto"/>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Низький</w:t>
            </w:r>
          </w:p>
        </w:tc>
        <w:tc>
          <w:tcPr>
            <w:tcW w:w="1134" w:type="dxa"/>
            <w:tcBorders>
              <w:left w:val="single" w:sz="4" w:space="0" w:color="auto"/>
            </w:tcBorders>
          </w:tcPr>
          <w:p w:rsidR="005C3DDE" w:rsidRPr="00C55D81" w:rsidRDefault="00FA5B17"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35</w:t>
            </w:r>
          </w:p>
        </w:tc>
        <w:tc>
          <w:tcPr>
            <w:tcW w:w="992" w:type="dxa"/>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70</w:t>
            </w:r>
          </w:p>
        </w:tc>
        <w:tc>
          <w:tcPr>
            <w:tcW w:w="1134" w:type="dxa"/>
          </w:tcPr>
          <w:p w:rsidR="005C3DDE"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992" w:type="dxa"/>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1134" w:type="dxa"/>
            <w:tcBorders>
              <w:right w:val="single" w:sz="4" w:space="0" w:color="auto"/>
            </w:tcBorders>
          </w:tcPr>
          <w:p w:rsidR="005C3DDE"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30</w:t>
            </w:r>
          </w:p>
        </w:tc>
        <w:tc>
          <w:tcPr>
            <w:tcW w:w="851" w:type="dxa"/>
            <w:tcBorders>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60</w:t>
            </w:r>
          </w:p>
        </w:tc>
        <w:tc>
          <w:tcPr>
            <w:tcW w:w="1134" w:type="dxa"/>
            <w:tcBorders>
              <w:left w:val="single" w:sz="4" w:space="0" w:color="auto"/>
            </w:tcBorders>
          </w:tcPr>
          <w:p w:rsidR="005C3DDE"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25</w:t>
            </w:r>
          </w:p>
        </w:tc>
        <w:tc>
          <w:tcPr>
            <w:tcW w:w="1134" w:type="dxa"/>
            <w:tcBorders>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50</w:t>
            </w:r>
          </w:p>
        </w:tc>
      </w:tr>
      <w:tr w:rsidR="005C3DDE" w:rsidRPr="00C55D81" w:rsidTr="00991EBD">
        <w:trPr>
          <w:jc w:val="center"/>
        </w:trPr>
        <w:tc>
          <w:tcPr>
            <w:tcW w:w="1277" w:type="dxa"/>
            <w:tcBorders>
              <w:right w:val="single" w:sz="4" w:space="0" w:color="auto"/>
            </w:tcBorders>
          </w:tcPr>
          <w:p w:rsidR="005C3DDE" w:rsidRPr="00C55D81" w:rsidRDefault="005C3DDE" w:rsidP="009203CE">
            <w:pPr>
              <w:spacing w:after="0" w:line="240" w:lineRule="auto"/>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Всього:</w:t>
            </w:r>
          </w:p>
        </w:tc>
        <w:tc>
          <w:tcPr>
            <w:tcW w:w="1134" w:type="dxa"/>
            <w:tcBorders>
              <w:left w:val="single" w:sz="4" w:space="0" w:color="auto"/>
            </w:tcBorders>
          </w:tcPr>
          <w:p w:rsidR="005C3DDE"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b/>
                <w:sz w:val="24"/>
                <w:szCs w:val="24"/>
                <w:lang w:eastAsia="ru-RU"/>
              </w:rPr>
              <w:t>50</w:t>
            </w:r>
          </w:p>
        </w:tc>
        <w:tc>
          <w:tcPr>
            <w:tcW w:w="992" w:type="dxa"/>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c>
          <w:tcPr>
            <w:tcW w:w="1134" w:type="dxa"/>
          </w:tcPr>
          <w:p w:rsidR="005C3DDE" w:rsidRPr="00C55D81" w:rsidRDefault="00711462"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50</w:t>
            </w:r>
          </w:p>
        </w:tc>
        <w:tc>
          <w:tcPr>
            <w:tcW w:w="992" w:type="dxa"/>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c>
          <w:tcPr>
            <w:tcW w:w="1134" w:type="dxa"/>
            <w:tcBorders>
              <w:right w:val="single" w:sz="4" w:space="0" w:color="auto"/>
            </w:tcBorders>
          </w:tcPr>
          <w:p w:rsidR="005C3DDE" w:rsidRPr="00C55D81" w:rsidRDefault="00711462"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50</w:t>
            </w:r>
          </w:p>
        </w:tc>
        <w:tc>
          <w:tcPr>
            <w:tcW w:w="851" w:type="dxa"/>
            <w:tcBorders>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c>
          <w:tcPr>
            <w:tcW w:w="1134" w:type="dxa"/>
            <w:tcBorders>
              <w:left w:val="single" w:sz="4" w:space="0" w:color="auto"/>
            </w:tcBorders>
          </w:tcPr>
          <w:p w:rsidR="005C3DDE" w:rsidRPr="00C55D81" w:rsidRDefault="00711462"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50</w:t>
            </w:r>
          </w:p>
        </w:tc>
        <w:tc>
          <w:tcPr>
            <w:tcW w:w="1134" w:type="dxa"/>
            <w:tcBorders>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r>
    </w:tbl>
    <w:p w:rsidR="00FA5B17" w:rsidRPr="00C55D81" w:rsidRDefault="00FA5B17" w:rsidP="005C3DDE">
      <w:pPr>
        <w:spacing w:after="0" w:line="360" w:lineRule="auto"/>
        <w:ind w:firstLine="709"/>
        <w:jc w:val="both"/>
        <w:rPr>
          <w:rFonts w:ascii="Times New Roman" w:eastAsia="Times New Roman" w:hAnsi="Times New Roman" w:cs="Times New Roman"/>
          <w:sz w:val="28"/>
          <w:szCs w:val="28"/>
          <w:lang w:eastAsia="ru-RU"/>
        </w:rPr>
      </w:pPr>
    </w:p>
    <w:p w:rsidR="00C55D81" w:rsidRPr="00C55D81" w:rsidRDefault="00C55D81" w:rsidP="00C55D81">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Низький рівень професійної спрямованості в контрольній групі зменшився на 10%, а в експериментальній групі зменшився на 50%.     </w:t>
      </w:r>
    </w:p>
    <w:p w:rsidR="005C3DDE" w:rsidRPr="00C55D81" w:rsidRDefault="005C3DDE" w:rsidP="005C3DDE">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Після формувального експерименту більше студентів почали проявляти приналежність до соціального та артистичного типів професійної спрямованості, проявляти бажання повчати, надавати послуги, виховувати, спілкуватися з людьми, проявляти власні почуття, емоції, інтуїцію, уяву, гнучкість, незалежність рішень.   </w:t>
      </w:r>
    </w:p>
    <w:p w:rsidR="005C3DDE" w:rsidRPr="00C55D81" w:rsidRDefault="00FA5B17" w:rsidP="005C3DDE">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Покажемо о</w:t>
      </w:r>
      <w:r w:rsidR="005C3DDE" w:rsidRPr="00C55D81">
        <w:rPr>
          <w:rFonts w:ascii="Times New Roman" w:eastAsia="Times New Roman" w:hAnsi="Times New Roman" w:cs="Times New Roman"/>
          <w:sz w:val="28"/>
          <w:szCs w:val="28"/>
          <w:lang w:eastAsia="ru-RU"/>
        </w:rPr>
        <w:t xml:space="preserve">собливості мотивів навчання майбутніх юристів у закладі вищої освіти (Табл. 3.2). </w:t>
      </w:r>
    </w:p>
    <w:p w:rsidR="005C3DDE" w:rsidRPr="00C55D81" w:rsidRDefault="005C3DDE" w:rsidP="005C3DDE">
      <w:pPr>
        <w:spacing w:after="0" w:line="360" w:lineRule="auto"/>
        <w:jc w:val="right"/>
        <w:rPr>
          <w:rFonts w:ascii="Times New Roman" w:eastAsia="Times New Roman" w:hAnsi="Times New Roman" w:cs="Times New Roman"/>
          <w:i/>
          <w:sz w:val="28"/>
          <w:szCs w:val="28"/>
          <w:lang w:eastAsia="ru-RU"/>
        </w:rPr>
      </w:pPr>
      <w:r w:rsidRPr="00C55D81">
        <w:rPr>
          <w:rFonts w:ascii="Times New Roman" w:eastAsia="Times New Roman" w:hAnsi="Times New Roman" w:cs="Times New Roman"/>
          <w:i/>
          <w:sz w:val="28"/>
          <w:szCs w:val="28"/>
          <w:lang w:eastAsia="ru-RU"/>
        </w:rPr>
        <w:t>Таблиця 3.2</w:t>
      </w:r>
    </w:p>
    <w:p w:rsidR="005C3DDE" w:rsidRPr="00C55D81" w:rsidRDefault="005C3DDE" w:rsidP="005C3DDE">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Рівень сформованості мотивів навчання </w:t>
      </w:r>
    </w:p>
    <w:p w:rsidR="005C3DDE" w:rsidRPr="00C55D81" w:rsidRDefault="005C3DDE" w:rsidP="005C3DDE">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майбутніх юристів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134"/>
        <w:gridCol w:w="992"/>
        <w:gridCol w:w="1134"/>
        <w:gridCol w:w="992"/>
        <w:gridCol w:w="1134"/>
        <w:gridCol w:w="851"/>
        <w:gridCol w:w="1134"/>
        <w:gridCol w:w="1134"/>
      </w:tblGrid>
      <w:tr w:rsidR="00711462" w:rsidRPr="00C55D81" w:rsidTr="00991EBD">
        <w:trPr>
          <w:cantSplit/>
          <w:trHeight w:val="562"/>
          <w:jc w:val="center"/>
        </w:trPr>
        <w:tc>
          <w:tcPr>
            <w:tcW w:w="1277" w:type="dxa"/>
            <w:vMerge w:val="restart"/>
            <w:tcBorders>
              <w:righ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Рівень </w:t>
            </w:r>
          </w:p>
        </w:tc>
        <w:tc>
          <w:tcPr>
            <w:tcW w:w="4252" w:type="dxa"/>
            <w:gridSpan w:val="4"/>
            <w:tcBorders>
              <w:righ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Експериментальна група</w:t>
            </w:r>
          </w:p>
        </w:tc>
        <w:tc>
          <w:tcPr>
            <w:tcW w:w="4253" w:type="dxa"/>
            <w:gridSpan w:val="4"/>
            <w:tcBorders>
              <w:lef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Контрольна група</w:t>
            </w:r>
          </w:p>
        </w:tc>
      </w:tr>
      <w:tr w:rsidR="00711462" w:rsidRPr="00C55D81" w:rsidTr="00991EBD">
        <w:trPr>
          <w:cantSplit/>
          <w:trHeight w:val="625"/>
          <w:jc w:val="center"/>
        </w:trPr>
        <w:tc>
          <w:tcPr>
            <w:tcW w:w="1277" w:type="dxa"/>
            <w:vMerge/>
            <w:tcBorders>
              <w:righ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Перший зріз</w:t>
            </w:r>
          </w:p>
        </w:tc>
        <w:tc>
          <w:tcPr>
            <w:tcW w:w="992" w:type="dxa"/>
            <w:tcBorders>
              <w:top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righ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Другий зріз </w:t>
            </w:r>
          </w:p>
        </w:tc>
        <w:tc>
          <w:tcPr>
            <w:tcW w:w="992" w:type="dxa"/>
            <w:tcBorders>
              <w:top w:val="single" w:sz="4" w:space="0" w:color="auto"/>
              <w:righ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righ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Перший зріз</w:t>
            </w:r>
          </w:p>
        </w:tc>
        <w:tc>
          <w:tcPr>
            <w:tcW w:w="851" w:type="dxa"/>
            <w:tcBorders>
              <w:top w:val="single" w:sz="4" w:space="0" w:color="auto"/>
              <w:left w:val="single" w:sz="4" w:space="0" w:color="auto"/>
              <w:righ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Другий зріз </w:t>
            </w:r>
          </w:p>
        </w:tc>
        <w:tc>
          <w:tcPr>
            <w:tcW w:w="1134" w:type="dxa"/>
            <w:tcBorders>
              <w:top w:val="single" w:sz="4" w:space="0" w:color="auto"/>
              <w:lef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p>
        </w:tc>
      </w:tr>
      <w:tr w:rsidR="00711462" w:rsidRPr="00C55D81" w:rsidTr="00991EBD">
        <w:trPr>
          <w:jc w:val="center"/>
        </w:trPr>
        <w:tc>
          <w:tcPr>
            <w:tcW w:w="1277" w:type="dxa"/>
            <w:tcBorders>
              <w:right w:val="single" w:sz="4" w:space="0" w:color="auto"/>
            </w:tcBorders>
          </w:tcPr>
          <w:p w:rsidR="00711462" w:rsidRPr="00C55D81" w:rsidRDefault="00711462" w:rsidP="009203CE">
            <w:pPr>
              <w:spacing w:after="0" w:line="240" w:lineRule="auto"/>
              <w:rPr>
                <w:rFonts w:ascii="Times New Roman" w:eastAsia="Times New Roman" w:hAnsi="Times New Roman" w:cs="Times New Roman"/>
                <w:sz w:val="24"/>
                <w:szCs w:val="24"/>
                <w:lang w:eastAsia="ru-RU"/>
              </w:rPr>
            </w:pPr>
          </w:p>
        </w:tc>
        <w:tc>
          <w:tcPr>
            <w:tcW w:w="1134" w:type="dxa"/>
            <w:tcBorders>
              <w:lef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992" w:type="dxa"/>
          </w:tcPr>
          <w:p w:rsidR="00711462"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 %</w:t>
            </w:r>
          </w:p>
        </w:tc>
        <w:tc>
          <w:tcPr>
            <w:tcW w:w="1134" w:type="dxa"/>
          </w:tcPr>
          <w:p w:rsidR="00711462"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992" w:type="dxa"/>
          </w:tcPr>
          <w:p w:rsidR="00711462"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 %</w:t>
            </w:r>
          </w:p>
        </w:tc>
        <w:tc>
          <w:tcPr>
            <w:tcW w:w="1134" w:type="dxa"/>
            <w:tcBorders>
              <w:righ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851" w:type="dxa"/>
            <w:tcBorders>
              <w:righ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 %</w:t>
            </w:r>
          </w:p>
        </w:tc>
        <w:tc>
          <w:tcPr>
            <w:tcW w:w="1134" w:type="dxa"/>
            <w:tcBorders>
              <w:lef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1134" w:type="dxa"/>
            <w:tcBorders>
              <w:lef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 %</w:t>
            </w:r>
          </w:p>
        </w:tc>
      </w:tr>
      <w:tr w:rsidR="00711462" w:rsidRPr="00C55D81" w:rsidTr="00991EBD">
        <w:trPr>
          <w:jc w:val="center"/>
        </w:trPr>
        <w:tc>
          <w:tcPr>
            <w:tcW w:w="1277" w:type="dxa"/>
            <w:tcBorders>
              <w:right w:val="single" w:sz="4" w:space="0" w:color="auto"/>
            </w:tcBorders>
          </w:tcPr>
          <w:p w:rsidR="00711462" w:rsidRPr="00C55D81" w:rsidRDefault="00711462" w:rsidP="00711462">
            <w:pPr>
              <w:spacing w:after="0" w:line="240" w:lineRule="auto"/>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Високий</w:t>
            </w:r>
          </w:p>
        </w:tc>
        <w:tc>
          <w:tcPr>
            <w:tcW w:w="1134" w:type="dxa"/>
            <w:tcBorders>
              <w:left w:val="single" w:sz="4" w:space="0" w:color="auto"/>
            </w:tcBorders>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5</w:t>
            </w:r>
          </w:p>
        </w:tc>
        <w:tc>
          <w:tcPr>
            <w:tcW w:w="992" w:type="dxa"/>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1134" w:type="dxa"/>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15</w:t>
            </w:r>
          </w:p>
        </w:tc>
        <w:tc>
          <w:tcPr>
            <w:tcW w:w="992" w:type="dxa"/>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30</w:t>
            </w:r>
          </w:p>
        </w:tc>
        <w:tc>
          <w:tcPr>
            <w:tcW w:w="1134" w:type="dxa"/>
            <w:tcBorders>
              <w:right w:val="single" w:sz="4" w:space="0" w:color="auto"/>
            </w:tcBorders>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851" w:type="dxa"/>
            <w:tcBorders>
              <w:right w:val="single" w:sz="4" w:space="0" w:color="auto"/>
            </w:tcBorders>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1134" w:type="dxa"/>
            <w:tcBorders>
              <w:left w:val="single" w:sz="4" w:space="0" w:color="auto"/>
            </w:tcBorders>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1134" w:type="dxa"/>
            <w:tcBorders>
              <w:left w:val="single" w:sz="4" w:space="0" w:color="auto"/>
            </w:tcBorders>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r>
      <w:tr w:rsidR="00711462" w:rsidRPr="00C55D81" w:rsidTr="00991EBD">
        <w:trPr>
          <w:trHeight w:val="282"/>
          <w:jc w:val="center"/>
        </w:trPr>
        <w:tc>
          <w:tcPr>
            <w:tcW w:w="1277" w:type="dxa"/>
            <w:tcBorders>
              <w:right w:val="single" w:sz="4" w:space="0" w:color="auto"/>
            </w:tcBorders>
          </w:tcPr>
          <w:p w:rsidR="00711462" w:rsidRPr="00C55D81" w:rsidRDefault="00711462" w:rsidP="00711462">
            <w:pPr>
              <w:spacing w:after="0" w:line="240" w:lineRule="auto"/>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Середній</w:t>
            </w:r>
          </w:p>
        </w:tc>
        <w:tc>
          <w:tcPr>
            <w:tcW w:w="1134" w:type="dxa"/>
            <w:tcBorders>
              <w:left w:val="single" w:sz="4" w:space="0" w:color="auto"/>
            </w:tcBorders>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992" w:type="dxa"/>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40</w:t>
            </w:r>
          </w:p>
        </w:tc>
        <w:tc>
          <w:tcPr>
            <w:tcW w:w="1134" w:type="dxa"/>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35</w:t>
            </w:r>
          </w:p>
        </w:tc>
        <w:tc>
          <w:tcPr>
            <w:tcW w:w="992" w:type="dxa"/>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70</w:t>
            </w:r>
          </w:p>
        </w:tc>
        <w:tc>
          <w:tcPr>
            <w:tcW w:w="1134" w:type="dxa"/>
            <w:tcBorders>
              <w:right w:val="single" w:sz="4" w:space="0" w:color="auto"/>
            </w:tcBorders>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25</w:t>
            </w:r>
          </w:p>
        </w:tc>
        <w:tc>
          <w:tcPr>
            <w:tcW w:w="851" w:type="dxa"/>
            <w:tcBorders>
              <w:right w:val="single" w:sz="4" w:space="0" w:color="auto"/>
            </w:tcBorders>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50</w:t>
            </w:r>
          </w:p>
        </w:tc>
        <w:tc>
          <w:tcPr>
            <w:tcW w:w="1134" w:type="dxa"/>
            <w:tcBorders>
              <w:left w:val="single" w:sz="4" w:space="0" w:color="auto"/>
            </w:tcBorders>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30</w:t>
            </w:r>
          </w:p>
        </w:tc>
        <w:tc>
          <w:tcPr>
            <w:tcW w:w="1134" w:type="dxa"/>
            <w:tcBorders>
              <w:left w:val="single" w:sz="4" w:space="0" w:color="auto"/>
            </w:tcBorders>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60</w:t>
            </w:r>
          </w:p>
        </w:tc>
      </w:tr>
      <w:tr w:rsidR="00711462" w:rsidRPr="00C55D81" w:rsidTr="00991EBD">
        <w:trPr>
          <w:jc w:val="center"/>
        </w:trPr>
        <w:tc>
          <w:tcPr>
            <w:tcW w:w="1277" w:type="dxa"/>
            <w:tcBorders>
              <w:right w:val="single" w:sz="4" w:space="0" w:color="auto"/>
            </w:tcBorders>
          </w:tcPr>
          <w:p w:rsidR="00711462" w:rsidRPr="00C55D81" w:rsidRDefault="00711462" w:rsidP="00711462">
            <w:pPr>
              <w:spacing w:after="0" w:line="240" w:lineRule="auto"/>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Низький</w:t>
            </w:r>
          </w:p>
        </w:tc>
        <w:tc>
          <w:tcPr>
            <w:tcW w:w="1134" w:type="dxa"/>
            <w:tcBorders>
              <w:left w:val="single" w:sz="4" w:space="0" w:color="auto"/>
            </w:tcBorders>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25</w:t>
            </w:r>
          </w:p>
        </w:tc>
        <w:tc>
          <w:tcPr>
            <w:tcW w:w="992" w:type="dxa"/>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50</w:t>
            </w:r>
          </w:p>
        </w:tc>
        <w:tc>
          <w:tcPr>
            <w:tcW w:w="1134" w:type="dxa"/>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0</w:t>
            </w:r>
          </w:p>
        </w:tc>
        <w:tc>
          <w:tcPr>
            <w:tcW w:w="992" w:type="dxa"/>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0</w:t>
            </w:r>
          </w:p>
        </w:tc>
        <w:tc>
          <w:tcPr>
            <w:tcW w:w="1134" w:type="dxa"/>
            <w:tcBorders>
              <w:right w:val="single" w:sz="4" w:space="0" w:color="auto"/>
            </w:tcBorders>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15</w:t>
            </w:r>
          </w:p>
        </w:tc>
        <w:tc>
          <w:tcPr>
            <w:tcW w:w="851" w:type="dxa"/>
            <w:tcBorders>
              <w:right w:val="single" w:sz="4" w:space="0" w:color="auto"/>
            </w:tcBorders>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30</w:t>
            </w:r>
          </w:p>
        </w:tc>
        <w:tc>
          <w:tcPr>
            <w:tcW w:w="1134" w:type="dxa"/>
            <w:tcBorders>
              <w:left w:val="single" w:sz="4" w:space="0" w:color="auto"/>
            </w:tcBorders>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1134" w:type="dxa"/>
            <w:tcBorders>
              <w:left w:val="single" w:sz="4" w:space="0" w:color="auto"/>
            </w:tcBorders>
          </w:tcPr>
          <w:p w:rsidR="00711462" w:rsidRPr="00C55D81" w:rsidRDefault="00711462" w:rsidP="00711462">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r>
      <w:tr w:rsidR="00711462" w:rsidRPr="00C55D81" w:rsidTr="00991EBD">
        <w:trPr>
          <w:jc w:val="center"/>
        </w:trPr>
        <w:tc>
          <w:tcPr>
            <w:tcW w:w="1277" w:type="dxa"/>
            <w:tcBorders>
              <w:right w:val="single" w:sz="4" w:space="0" w:color="auto"/>
            </w:tcBorders>
          </w:tcPr>
          <w:p w:rsidR="00711462" w:rsidRPr="00C55D81" w:rsidRDefault="00711462" w:rsidP="009203CE">
            <w:pPr>
              <w:spacing w:after="0" w:line="240" w:lineRule="auto"/>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Всього:</w:t>
            </w:r>
          </w:p>
        </w:tc>
        <w:tc>
          <w:tcPr>
            <w:tcW w:w="1134" w:type="dxa"/>
            <w:tcBorders>
              <w:lef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b/>
                <w:sz w:val="24"/>
                <w:szCs w:val="24"/>
                <w:lang w:eastAsia="ru-RU"/>
              </w:rPr>
              <w:t>50</w:t>
            </w:r>
          </w:p>
        </w:tc>
        <w:tc>
          <w:tcPr>
            <w:tcW w:w="992" w:type="dxa"/>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c>
          <w:tcPr>
            <w:tcW w:w="1134" w:type="dxa"/>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50</w:t>
            </w:r>
          </w:p>
        </w:tc>
        <w:tc>
          <w:tcPr>
            <w:tcW w:w="992" w:type="dxa"/>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c>
          <w:tcPr>
            <w:tcW w:w="1134" w:type="dxa"/>
            <w:tcBorders>
              <w:righ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50</w:t>
            </w:r>
          </w:p>
        </w:tc>
        <w:tc>
          <w:tcPr>
            <w:tcW w:w="851" w:type="dxa"/>
            <w:tcBorders>
              <w:righ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c>
          <w:tcPr>
            <w:tcW w:w="1134" w:type="dxa"/>
            <w:tcBorders>
              <w:lef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50</w:t>
            </w:r>
          </w:p>
        </w:tc>
        <w:tc>
          <w:tcPr>
            <w:tcW w:w="1134" w:type="dxa"/>
            <w:tcBorders>
              <w:left w:val="single" w:sz="4" w:space="0" w:color="auto"/>
            </w:tcBorders>
          </w:tcPr>
          <w:p w:rsidR="00711462" w:rsidRPr="00C55D81" w:rsidRDefault="00711462"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r>
    </w:tbl>
    <w:p w:rsidR="00711462" w:rsidRPr="00C55D81" w:rsidRDefault="00711462" w:rsidP="005C3DDE">
      <w:pPr>
        <w:spacing w:after="0" w:line="360" w:lineRule="auto"/>
        <w:jc w:val="center"/>
        <w:rPr>
          <w:rFonts w:ascii="Times New Roman" w:eastAsia="Times New Roman" w:hAnsi="Times New Roman" w:cs="Times New Roman"/>
          <w:b/>
          <w:sz w:val="28"/>
          <w:szCs w:val="28"/>
          <w:lang w:eastAsia="ru-RU"/>
        </w:rPr>
      </w:pPr>
    </w:p>
    <w:p w:rsidR="005C3DDE" w:rsidRPr="00C55D81" w:rsidRDefault="005C3DDE" w:rsidP="005C3DDE">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Результати свідчать, що в контрольній групі, після упровадження програми, високий рівень розвитку мотивів навчання зріс на 0%, а в експериментальній групі – на 20%. Середній рівень сформованості мотивів </w:t>
      </w:r>
      <w:r w:rsidRPr="00C55D81">
        <w:rPr>
          <w:rFonts w:ascii="Times New Roman" w:eastAsia="Times New Roman" w:hAnsi="Times New Roman" w:cs="Times New Roman"/>
          <w:sz w:val="28"/>
          <w:szCs w:val="28"/>
          <w:lang w:eastAsia="ru-RU"/>
        </w:rPr>
        <w:lastRenderedPageBreak/>
        <w:t xml:space="preserve">навчання в контрольній групі зріс на 10%, відповідно в експериментальній групі збільшився на 30%. Низький рівень сформованості мотивів навчання в контрольній групі зменшився на 10%, а в експериментальній групі рівень сформованості мотивів навчання зменшився на 50%. </w:t>
      </w:r>
      <w:r w:rsidR="00991EBD" w:rsidRPr="00C55D81">
        <w:rPr>
          <w:rFonts w:ascii="Times New Roman" w:eastAsia="Times New Roman" w:hAnsi="Times New Roman" w:cs="Times New Roman"/>
          <w:sz w:val="28"/>
          <w:szCs w:val="28"/>
          <w:lang w:eastAsia="ru-RU"/>
        </w:rPr>
        <w:t>У</w:t>
      </w:r>
      <w:r w:rsidRPr="00C55D81">
        <w:rPr>
          <w:rFonts w:ascii="Times New Roman" w:eastAsia="Times New Roman" w:hAnsi="Times New Roman" w:cs="Times New Roman"/>
          <w:sz w:val="28"/>
          <w:szCs w:val="28"/>
          <w:lang w:eastAsia="ru-RU"/>
        </w:rPr>
        <w:t xml:space="preserve"> студентів почали переважати мотиви отримання знань та оволодіння професією.</w:t>
      </w:r>
    </w:p>
    <w:p w:rsidR="005C3DDE" w:rsidRPr="00C55D81" w:rsidRDefault="005C3DDE" w:rsidP="005C3DDE">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Порівняльна характеристика повторного дослідження мотиваційного компоненту психологічної готовності до професійної діяльності у майбутніх юристів в експериментальній та контрольній групах відображені в (Табл. 3.3).</w:t>
      </w:r>
    </w:p>
    <w:p w:rsidR="005C3DDE" w:rsidRPr="00C55D81" w:rsidRDefault="005C3DDE" w:rsidP="005C3DDE">
      <w:pPr>
        <w:spacing w:after="0" w:line="360" w:lineRule="auto"/>
        <w:jc w:val="right"/>
        <w:rPr>
          <w:rFonts w:ascii="Times New Roman" w:eastAsia="Times New Roman" w:hAnsi="Times New Roman" w:cs="Times New Roman"/>
          <w:i/>
          <w:sz w:val="28"/>
          <w:szCs w:val="28"/>
          <w:lang w:eastAsia="ru-RU"/>
        </w:rPr>
      </w:pPr>
      <w:r w:rsidRPr="00C55D81">
        <w:rPr>
          <w:rFonts w:ascii="Times New Roman" w:eastAsia="Times New Roman" w:hAnsi="Times New Roman" w:cs="Times New Roman"/>
          <w:i/>
          <w:sz w:val="28"/>
          <w:szCs w:val="28"/>
          <w:lang w:eastAsia="ru-RU"/>
        </w:rPr>
        <w:t>Таблиця 3.3</w:t>
      </w:r>
    </w:p>
    <w:p w:rsidR="005C3DDE" w:rsidRPr="00C55D81" w:rsidRDefault="005C3DDE" w:rsidP="005C3DDE">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Рівень сформованості мотиваційного компонента </w:t>
      </w:r>
      <w:r w:rsidR="00711462" w:rsidRPr="00C55D81">
        <w:rPr>
          <w:rFonts w:ascii="Times New Roman" w:eastAsia="Times New Roman" w:hAnsi="Times New Roman" w:cs="Times New Roman"/>
          <w:b/>
          <w:sz w:val="28"/>
          <w:szCs w:val="28"/>
          <w:lang w:eastAsia="ru-RU"/>
        </w:rPr>
        <w:br/>
      </w:r>
      <w:r w:rsidRPr="00C55D81">
        <w:rPr>
          <w:rFonts w:ascii="Times New Roman" w:eastAsia="Times New Roman" w:hAnsi="Times New Roman" w:cs="Times New Roman"/>
          <w:b/>
          <w:sz w:val="28"/>
          <w:szCs w:val="28"/>
          <w:lang w:eastAsia="ru-RU"/>
        </w:rPr>
        <w:t xml:space="preserve">психологічної готовності майбутніх юристів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134"/>
        <w:gridCol w:w="992"/>
        <w:gridCol w:w="1134"/>
        <w:gridCol w:w="992"/>
        <w:gridCol w:w="1134"/>
        <w:gridCol w:w="851"/>
        <w:gridCol w:w="1134"/>
        <w:gridCol w:w="1134"/>
      </w:tblGrid>
      <w:tr w:rsidR="009203CE" w:rsidRPr="00C55D81" w:rsidTr="00991EBD">
        <w:trPr>
          <w:cantSplit/>
          <w:trHeight w:val="562"/>
          <w:jc w:val="center"/>
        </w:trPr>
        <w:tc>
          <w:tcPr>
            <w:tcW w:w="1277" w:type="dxa"/>
            <w:vMerge w:val="restart"/>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Рівень </w:t>
            </w:r>
          </w:p>
        </w:tc>
        <w:tc>
          <w:tcPr>
            <w:tcW w:w="4252" w:type="dxa"/>
            <w:gridSpan w:val="4"/>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Експериментальна група</w:t>
            </w:r>
          </w:p>
        </w:tc>
        <w:tc>
          <w:tcPr>
            <w:tcW w:w="4253" w:type="dxa"/>
            <w:gridSpan w:val="4"/>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Контрольна група</w:t>
            </w:r>
          </w:p>
        </w:tc>
      </w:tr>
      <w:tr w:rsidR="009203CE" w:rsidRPr="00C55D81" w:rsidTr="00991EBD">
        <w:trPr>
          <w:cantSplit/>
          <w:trHeight w:val="625"/>
          <w:jc w:val="center"/>
        </w:trPr>
        <w:tc>
          <w:tcPr>
            <w:tcW w:w="1277" w:type="dxa"/>
            <w:vMerge/>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Перший зріз</w:t>
            </w:r>
          </w:p>
        </w:tc>
        <w:tc>
          <w:tcPr>
            <w:tcW w:w="992" w:type="dxa"/>
            <w:tcBorders>
              <w:top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Другий зріз </w:t>
            </w:r>
          </w:p>
        </w:tc>
        <w:tc>
          <w:tcPr>
            <w:tcW w:w="992" w:type="dxa"/>
            <w:tcBorders>
              <w:top w:val="single" w:sz="4" w:space="0" w:color="auto"/>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Перший зріз</w:t>
            </w:r>
          </w:p>
        </w:tc>
        <w:tc>
          <w:tcPr>
            <w:tcW w:w="851" w:type="dxa"/>
            <w:tcBorders>
              <w:top w:val="single" w:sz="4" w:space="0" w:color="auto"/>
              <w:left w:val="single" w:sz="4" w:space="0" w:color="auto"/>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Другий зріз </w:t>
            </w:r>
          </w:p>
        </w:tc>
        <w:tc>
          <w:tcPr>
            <w:tcW w:w="1134" w:type="dxa"/>
            <w:tcBorders>
              <w:top w:val="single" w:sz="4" w:space="0" w:color="auto"/>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p>
        </w:tc>
      </w:tr>
      <w:tr w:rsidR="009203CE" w:rsidRPr="00C55D81" w:rsidTr="00991EBD">
        <w:trPr>
          <w:jc w:val="center"/>
        </w:trPr>
        <w:tc>
          <w:tcPr>
            <w:tcW w:w="1277" w:type="dxa"/>
            <w:tcBorders>
              <w:right w:val="single" w:sz="4" w:space="0" w:color="auto"/>
            </w:tcBorders>
          </w:tcPr>
          <w:p w:rsidR="009203CE" w:rsidRPr="00C55D81" w:rsidRDefault="009203CE" w:rsidP="009203CE">
            <w:pPr>
              <w:spacing w:after="0" w:line="240" w:lineRule="auto"/>
              <w:rPr>
                <w:rFonts w:ascii="Times New Roman" w:eastAsia="Times New Roman" w:hAnsi="Times New Roman" w:cs="Times New Roman"/>
                <w:sz w:val="24"/>
                <w:szCs w:val="24"/>
                <w:lang w:eastAsia="ru-RU"/>
              </w:rPr>
            </w:pP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 %</w:t>
            </w:r>
          </w:p>
        </w:tc>
        <w:tc>
          <w:tcPr>
            <w:tcW w:w="1134"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 %</w:t>
            </w:r>
          </w:p>
        </w:tc>
        <w:tc>
          <w:tcPr>
            <w:tcW w:w="1134" w:type="dxa"/>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851" w:type="dxa"/>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 %</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 %</w:t>
            </w:r>
          </w:p>
        </w:tc>
      </w:tr>
      <w:tr w:rsidR="009203CE" w:rsidRPr="00C55D81" w:rsidTr="00991EBD">
        <w:trPr>
          <w:jc w:val="center"/>
        </w:trPr>
        <w:tc>
          <w:tcPr>
            <w:tcW w:w="1277" w:type="dxa"/>
            <w:tcBorders>
              <w:right w:val="single" w:sz="4" w:space="0" w:color="auto"/>
            </w:tcBorders>
          </w:tcPr>
          <w:p w:rsidR="009203CE" w:rsidRPr="00C55D81" w:rsidRDefault="009203CE" w:rsidP="009203CE">
            <w:pPr>
              <w:spacing w:after="0" w:line="240" w:lineRule="auto"/>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Високий</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5</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1134"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1134" w:type="dxa"/>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851" w:type="dxa"/>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r>
      <w:tr w:rsidR="009203CE" w:rsidRPr="00C55D81" w:rsidTr="00991EBD">
        <w:trPr>
          <w:trHeight w:val="282"/>
          <w:jc w:val="center"/>
        </w:trPr>
        <w:tc>
          <w:tcPr>
            <w:tcW w:w="1277" w:type="dxa"/>
            <w:tcBorders>
              <w:right w:val="single" w:sz="4" w:space="0" w:color="auto"/>
            </w:tcBorders>
          </w:tcPr>
          <w:p w:rsidR="009203CE" w:rsidRPr="00C55D81" w:rsidRDefault="009203CE" w:rsidP="009203CE">
            <w:pPr>
              <w:spacing w:after="0" w:line="240" w:lineRule="auto"/>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Середній</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15</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30</w:t>
            </w:r>
          </w:p>
        </w:tc>
        <w:tc>
          <w:tcPr>
            <w:tcW w:w="1134"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35</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70</w:t>
            </w:r>
          </w:p>
        </w:tc>
        <w:tc>
          <w:tcPr>
            <w:tcW w:w="1134" w:type="dxa"/>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15</w:t>
            </w:r>
          </w:p>
        </w:tc>
        <w:tc>
          <w:tcPr>
            <w:tcW w:w="851" w:type="dxa"/>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30</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40</w:t>
            </w:r>
          </w:p>
        </w:tc>
      </w:tr>
      <w:tr w:rsidR="009203CE" w:rsidRPr="00C55D81" w:rsidTr="00991EBD">
        <w:trPr>
          <w:jc w:val="center"/>
        </w:trPr>
        <w:tc>
          <w:tcPr>
            <w:tcW w:w="1277" w:type="dxa"/>
            <w:tcBorders>
              <w:right w:val="single" w:sz="4" w:space="0" w:color="auto"/>
            </w:tcBorders>
          </w:tcPr>
          <w:p w:rsidR="009203CE" w:rsidRPr="00C55D81" w:rsidRDefault="009203CE" w:rsidP="009203CE">
            <w:pPr>
              <w:spacing w:after="0" w:line="240" w:lineRule="auto"/>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Низький</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30</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60</w:t>
            </w:r>
          </w:p>
        </w:tc>
        <w:tc>
          <w:tcPr>
            <w:tcW w:w="1134"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5</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1134" w:type="dxa"/>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25</w:t>
            </w:r>
          </w:p>
        </w:tc>
        <w:tc>
          <w:tcPr>
            <w:tcW w:w="851" w:type="dxa"/>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50</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40</w:t>
            </w:r>
          </w:p>
        </w:tc>
      </w:tr>
      <w:tr w:rsidR="009203CE" w:rsidRPr="00C55D81" w:rsidTr="00991EBD">
        <w:trPr>
          <w:jc w:val="center"/>
        </w:trPr>
        <w:tc>
          <w:tcPr>
            <w:tcW w:w="1277" w:type="dxa"/>
            <w:tcBorders>
              <w:right w:val="single" w:sz="4" w:space="0" w:color="auto"/>
            </w:tcBorders>
          </w:tcPr>
          <w:p w:rsidR="009203CE" w:rsidRPr="00C55D81" w:rsidRDefault="009203CE" w:rsidP="009203CE">
            <w:pPr>
              <w:spacing w:after="0" w:line="240" w:lineRule="auto"/>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Всього:</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b/>
                <w:sz w:val="24"/>
                <w:szCs w:val="24"/>
                <w:lang w:eastAsia="ru-RU"/>
              </w:rPr>
              <w:t>50</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c>
          <w:tcPr>
            <w:tcW w:w="1134" w:type="dxa"/>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50</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c>
          <w:tcPr>
            <w:tcW w:w="1134" w:type="dxa"/>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50</w:t>
            </w:r>
          </w:p>
        </w:tc>
        <w:tc>
          <w:tcPr>
            <w:tcW w:w="851" w:type="dxa"/>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50</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r>
    </w:tbl>
    <w:p w:rsidR="00D97965" w:rsidRPr="00C55D81" w:rsidRDefault="00D97965" w:rsidP="005C3DDE">
      <w:pPr>
        <w:spacing w:after="0" w:line="360" w:lineRule="auto"/>
        <w:ind w:firstLine="709"/>
        <w:jc w:val="both"/>
        <w:rPr>
          <w:rFonts w:ascii="Times New Roman" w:eastAsia="Times New Roman" w:hAnsi="Times New Roman" w:cs="Times New Roman"/>
          <w:sz w:val="28"/>
          <w:szCs w:val="28"/>
          <w:lang w:eastAsia="ru-RU"/>
        </w:rPr>
      </w:pPr>
    </w:p>
    <w:p w:rsidR="005C3DDE" w:rsidRPr="00C55D81" w:rsidRDefault="005C3DDE" w:rsidP="005C3DDE">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Повторне дослідження мотиваційного компоненту психологічної готовності майбутніх юристів до професійної діяльності після формувального експерименту показало, що високий рівень досліджуваного компоненту в контрольній групі як до, так і після упровадження програми не змінився, відповідно в експериментальній групі даний показник зріс на 15%. Середній рівень мотиваційного компоненту в контрольн</w:t>
      </w:r>
      <w:r w:rsidR="00711462" w:rsidRPr="00C55D81">
        <w:rPr>
          <w:rFonts w:ascii="Times New Roman" w:eastAsia="Times New Roman" w:hAnsi="Times New Roman" w:cs="Times New Roman"/>
          <w:sz w:val="28"/>
          <w:szCs w:val="28"/>
          <w:lang w:eastAsia="ru-RU"/>
        </w:rPr>
        <w:t>і</w:t>
      </w:r>
      <w:r w:rsidRPr="00C55D81">
        <w:rPr>
          <w:rFonts w:ascii="Times New Roman" w:eastAsia="Times New Roman" w:hAnsi="Times New Roman" w:cs="Times New Roman"/>
          <w:sz w:val="28"/>
          <w:szCs w:val="28"/>
          <w:lang w:eastAsia="ru-RU"/>
        </w:rPr>
        <w:t>й групі зріс на 10%, в експериментальній – на 35%. Низький рівень мотиваційного компоненту в контрольній групі зменшився на 10%, а в експериментальній групі на 50%.</w:t>
      </w:r>
    </w:p>
    <w:p w:rsidR="005C3DDE" w:rsidRPr="00C55D81" w:rsidRDefault="005C3DDE" w:rsidP="005C3DDE">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Отримані дані засвідчують ефективність програми формування психологічної готовності майбутніх юристів до професійної діяльності.      </w:t>
      </w:r>
    </w:p>
    <w:p w:rsidR="00C55D81" w:rsidRDefault="00C55D81" w:rsidP="005C3DDE">
      <w:pPr>
        <w:spacing w:after="0" w:line="360" w:lineRule="auto"/>
        <w:ind w:firstLine="708"/>
        <w:jc w:val="both"/>
        <w:rPr>
          <w:rFonts w:ascii="Times New Roman" w:eastAsia="Times New Roman" w:hAnsi="Times New Roman" w:cs="Times New Roman"/>
          <w:b/>
          <w:sz w:val="28"/>
          <w:szCs w:val="28"/>
          <w:lang w:eastAsia="ru-RU"/>
        </w:rPr>
      </w:pPr>
    </w:p>
    <w:p w:rsidR="00C55D81" w:rsidRDefault="00C55D81" w:rsidP="005C3DDE">
      <w:pPr>
        <w:spacing w:after="0" w:line="360" w:lineRule="auto"/>
        <w:ind w:firstLine="708"/>
        <w:jc w:val="both"/>
        <w:rPr>
          <w:rFonts w:ascii="Times New Roman" w:eastAsia="Times New Roman" w:hAnsi="Times New Roman" w:cs="Times New Roman"/>
          <w:b/>
          <w:sz w:val="28"/>
          <w:szCs w:val="28"/>
          <w:lang w:eastAsia="ru-RU"/>
        </w:rPr>
      </w:pPr>
    </w:p>
    <w:p w:rsidR="005C3DDE" w:rsidRPr="00C55D81" w:rsidRDefault="005C3DDE" w:rsidP="005C3DDE">
      <w:pPr>
        <w:spacing w:after="0" w:line="360" w:lineRule="auto"/>
        <w:ind w:firstLine="708"/>
        <w:jc w:val="both"/>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lastRenderedPageBreak/>
        <w:t xml:space="preserve">2. Рівень сформованості операційного компоненту психологічної готовності до професійної діяльності. </w:t>
      </w:r>
    </w:p>
    <w:p w:rsidR="005C3DDE" w:rsidRPr="00C55D81" w:rsidRDefault="005C3DDE" w:rsidP="005C3DDE">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Особливості операційного компоненту психологічної готовності до професійної діяльності майбутнього юриста представлено в (Табл. 3.4).</w:t>
      </w:r>
    </w:p>
    <w:p w:rsidR="005C3DDE" w:rsidRPr="00C55D81" w:rsidRDefault="005C3DDE" w:rsidP="005C3DDE">
      <w:pPr>
        <w:spacing w:after="0" w:line="360" w:lineRule="auto"/>
        <w:jc w:val="right"/>
        <w:rPr>
          <w:rFonts w:ascii="Times New Roman" w:eastAsia="Times New Roman" w:hAnsi="Times New Roman" w:cs="Times New Roman"/>
          <w:i/>
          <w:sz w:val="28"/>
          <w:szCs w:val="28"/>
          <w:lang w:eastAsia="ru-RU"/>
        </w:rPr>
      </w:pPr>
      <w:r w:rsidRPr="00C55D81">
        <w:rPr>
          <w:rFonts w:ascii="Times New Roman" w:eastAsia="Times New Roman" w:hAnsi="Times New Roman" w:cs="Times New Roman"/>
          <w:i/>
          <w:sz w:val="28"/>
          <w:szCs w:val="28"/>
          <w:lang w:eastAsia="ru-RU"/>
        </w:rPr>
        <w:t>Таблиця 3.4</w:t>
      </w:r>
    </w:p>
    <w:p w:rsidR="005C3DDE" w:rsidRPr="00C55D81" w:rsidRDefault="005C3DDE" w:rsidP="005C3DDE">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Рівень операційного компоненту </w:t>
      </w:r>
    </w:p>
    <w:p w:rsidR="005C3DDE" w:rsidRPr="00C55D81" w:rsidRDefault="005C3DDE" w:rsidP="005C3DDE">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психологічної готовності майбутніх юристів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134"/>
        <w:gridCol w:w="992"/>
        <w:gridCol w:w="1134"/>
        <w:gridCol w:w="992"/>
        <w:gridCol w:w="1134"/>
        <w:gridCol w:w="851"/>
        <w:gridCol w:w="1134"/>
        <w:gridCol w:w="1134"/>
      </w:tblGrid>
      <w:tr w:rsidR="009203CE" w:rsidRPr="00C55D81" w:rsidTr="00991EBD">
        <w:trPr>
          <w:cantSplit/>
          <w:trHeight w:val="562"/>
          <w:jc w:val="center"/>
        </w:trPr>
        <w:tc>
          <w:tcPr>
            <w:tcW w:w="1277" w:type="dxa"/>
            <w:vMerge w:val="restart"/>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Рівень </w:t>
            </w:r>
          </w:p>
        </w:tc>
        <w:tc>
          <w:tcPr>
            <w:tcW w:w="4252" w:type="dxa"/>
            <w:gridSpan w:val="4"/>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Експериментальна група</w:t>
            </w:r>
          </w:p>
        </w:tc>
        <w:tc>
          <w:tcPr>
            <w:tcW w:w="4253" w:type="dxa"/>
            <w:gridSpan w:val="4"/>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Контрольна група</w:t>
            </w:r>
          </w:p>
        </w:tc>
      </w:tr>
      <w:tr w:rsidR="009203CE" w:rsidRPr="00C55D81" w:rsidTr="00991EBD">
        <w:trPr>
          <w:cantSplit/>
          <w:trHeight w:val="625"/>
          <w:jc w:val="center"/>
        </w:trPr>
        <w:tc>
          <w:tcPr>
            <w:tcW w:w="1277" w:type="dxa"/>
            <w:vMerge/>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Перший зріз</w:t>
            </w:r>
          </w:p>
        </w:tc>
        <w:tc>
          <w:tcPr>
            <w:tcW w:w="992" w:type="dxa"/>
            <w:tcBorders>
              <w:top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Другий зріз </w:t>
            </w:r>
          </w:p>
        </w:tc>
        <w:tc>
          <w:tcPr>
            <w:tcW w:w="992" w:type="dxa"/>
            <w:tcBorders>
              <w:top w:val="single" w:sz="4" w:space="0" w:color="auto"/>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Перший зріз</w:t>
            </w:r>
          </w:p>
        </w:tc>
        <w:tc>
          <w:tcPr>
            <w:tcW w:w="851" w:type="dxa"/>
            <w:tcBorders>
              <w:top w:val="single" w:sz="4" w:space="0" w:color="auto"/>
              <w:left w:val="single" w:sz="4" w:space="0" w:color="auto"/>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Другий зріз </w:t>
            </w:r>
          </w:p>
        </w:tc>
        <w:tc>
          <w:tcPr>
            <w:tcW w:w="1134" w:type="dxa"/>
            <w:tcBorders>
              <w:top w:val="single" w:sz="4" w:space="0" w:color="auto"/>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p>
        </w:tc>
      </w:tr>
      <w:tr w:rsidR="009203CE" w:rsidRPr="00C55D81" w:rsidTr="00991EBD">
        <w:trPr>
          <w:jc w:val="center"/>
        </w:trPr>
        <w:tc>
          <w:tcPr>
            <w:tcW w:w="1277" w:type="dxa"/>
            <w:tcBorders>
              <w:right w:val="single" w:sz="4" w:space="0" w:color="auto"/>
            </w:tcBorders>
          </w:tcPr>
          <w:p w:rsidR="009203CE" w:rsidRPr="00C55D81" w:rsidRDefault="009203CE" w:rsidP="009203CE">
            <w:pPr>
              <w:spacing w:after="0" w:line="240" w:lineRule="auto"/>
              <w:rPr>
                <w:rFonts w:ascii="Times New Roman" w:eastAsia="Times New Roman" w:hAnsi="Times New Roman" w:cs="Times New Roman"/>
                <w:sz w:val="24"/>
                <w:szCs w:val="24"/>
                <w:lang w:eastAsia="ru-RU"/>
              </w:rPr>
            </w:pP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 %</w:t>
            </w:r>
          </w:p>
        </w:tc>
        <w:tc>
          <w:tcPr>
            <w:tcW w:w="1134"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 %</w:t>
            </w:r>
          </w:p>
        </w:tc>
        <w:tc>
          <w:tcPr>
            <w:tcW w:w="1134" w:type="dxa"/>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851" w:type="dxa"/>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 %</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 %</w:t>
            </w:r>
          </w:p>
        </w:tc>
      </w:tr>
      <w:tr w:rsidR="009203CE" w:rsidRPr="00C55D81" w:rsidTr="00991EBD">
        <w:trPr>
          <w:jc w:val="center"/>
        </w:trPr>
        <w:tc>
          <w:tcPr>
            <w:tcW w:w="1277" w:type="dxa"/>
            <w:tcBorders>
              <w:right w:val="single" w:sz="4" w:space="0" w:color="auto"/>
            </w:tcBorders>
          </w:tcPr>
          <w:p w:rsidR="009203CE" w:rsidRPr="00C55D81" w:rsidRDefault="009203CE" w:rsidP="009203CE">
            <w:pPr>
              <w:spacing w:after="0" w:line="240" w:lineRule="auto"/>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Високий</w:t>
            </w:r>
          </w:p>
        </w:tc>
        <w:tc>
          <w:tcPr>
            <w:tcW w:w="1134" w:type="dxa"/>
            <w:tcBorders>
              <w:left w:val="single" w:sz="4" w:space="0" w:color="auto"/>
            </w:tcBorders>
          </w:tcPr>
          <w:p w:rsidR="009203CE" w:rsidRPr="00C55D81" w:rsidRDefault="003D6EF8"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5</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1134" w:type="dxa"/>
          </w:tcPr>
          <w:p w:rsidR="009203CE" w:rsidRPr="00C55D81" w:rsidRDefault="003D6EF8"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1134" w:type="dxa"/>
            <w:tcBorders>
              <w:right w:val="single" w:sz="4" w:space="0" w:color="auto"/>
            </w:tcBorders>
          </w:tcPr>
          <w:p w:rsidR="009203CE" w:rsidRPr="00C55D81" w:rsidRDefault="003D6EF8"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851" w:type="dxa"/>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1134" w:type="dxa"/>
            <w:tcBorders>
              <w:left w:val="single" w:sz="4" w:space="0" w:color="auto"/>
            </w:tcBorders>
          </w:tcPr>
          <w:p w:rsidR="009203CE"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r>
      <w:tr w:rsidR="009203CE" w:rsidRPr="00C55D81" w:rsidTr="00991EBD">
        <w:trPr>
          <w:trHeight w:val="282"/>
          <w:jc w:val="center"/>
        </w:trPr>
        <w:tc>
          <w:tcPr>
            <w:tcW w:w="1277" w:type="dxa"/>
            <w:tcBorders>
              <w:right w:val="single" w:sz="4" w:space="0" w:color="auto"/>
            </w:tcBorders>
          </w:tcPr>
          <w:p w:rsidR="009203CE" w:rsidRPr="00C55D81" w:rsidRDefault="009203CE" w:rsidP="009203CE">
            <w:pPr>
              <w:spacing w:after="0" w:line="240" w:lineRule="auto"/>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Середній</w:t>
            </w:r>
          </w:p>
        </w:tc>
        <w:tc>
          <w:tcPr>
            <w:tcW w:w="1134" w:type="dxa"/>
            <w:tcBorders>
              <w:left w:val="single" w:sz="4" w:space="0" w:color="auto"/>
            </w:tcBorders>
          </w:tcPr>
          <w:p w:rsidR="009203CE" w:rsidRPr="00C55D81" w:rsidRDefault="003D6EF8"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1134" w:type="dxa"/>
          </w:tcPr>
          <w:p w:rsidR="009203CE" w:rsidRPr="00C55D81" w:rsidRDefault="003D6EF8"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30</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60</w:t>
            </w:r>
          </w:p>
        </w:tc>
        <w:tc>
          <w:tcPr>
            <w:tcW w:w="1134" w:type="dxa"/>
            <w:tcBorders>
              <w:right w:val="single" w:sz="4" w:space="0" w:color="auto"/>
            </w:tcBorders>
          </w:tcPr>
          <w:p w:rsidR="009203CE" w:rsidRPr="00C55D81" w:rsidRDefault="003D6EF8"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851" w:type="dxa"/>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40</w:t>
            </w:r>
          </w:p>
        </w:tc>
        <w:tc>
          <w:tcPr>
            <w:tcW w:w="1134" w:type="dxa"/>
            <w:tcBorders>
              <w:left w:val="single" w:sz="4" w:space="0" w:color="auto"/>
            </w:tcBorders>
          </w:tcPr>
          <w:p w:rsidR="009203CE" w:rsidRPr="00C55D81" w:rsidRDefault="003D6EF8"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25</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50</w:t>
            </w:r>
          </w:p>
        </w:tc>
      </w:tr>
      <w:tr w:rsidR="009203CE" w:rsidRPr="00C55D81" w:rsidTr="00991EBD">
        <w:trPr>
          <w:jc w:val="center"/>
        </w:trPr>
        <w:tc>
          <w:tcPr>
            <w:tcW w:w="1277" w:type="dxa"/>
            <w:tcBorders>
              <w:right w:val="single" w:sz="4" w:space="0" w:color="auto"/>
            </w:tcBorders>
          </w:tcPr>
          <w:p w:rsidR="009203CE" w:rsidRPr="00C55D81" w:rsidRDefault="009203CE" w:rsidP="009203CE">
            <w:pPr>
              <w:spacing w:after="0" w:line="240" w:lineRule="auto"/>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Низький</w:t>
            </w:r>
          </w:p>
        </w:tc>
        <w:tc>
          <w:tcPr>
            <w:tcW w:w="1134" w:type="dxa"/>
            <w:tcBorders>
              <w:left w:val="single" w:sz="4" w:space="0" w:color="auto"/>
            </w:tcBorders>
          </w:tcPr>
          <w:p w:rsidR="009203CE" w:rsidRPr="00C55D81" w:rsidRDefault="003D6EF8"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35</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70</w:t>
            </w:r>
          </w:p>
        </w:tc>
        <w:tc>
          <w:tcPr>
            <w:tcW w:w="1134" w:type="dxa"/>
          </w:tcPr>
          <w:p w:rsidR="009203CE" w:rsidRPr="00C55D81" w:rsidRDefault="003D6EF8"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1134" w:type="dxa"/>
            <w:tcBorders>
              <w:right w:val="single" w:sz="4" w:space="0" w:color="auto"/>
            </w:tcBorders>
          </w:tcPr>
          <w:p w:rsidR="009203CE" w:rsidRPr="00C55D81" w:rsidRDefault="003D6EF8"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851" w:type="dxa"/>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40</w:t>
            </w:r>
          </w:p>
        </w:tc>
        <w:tc>
          <w:tcPr>
            <w:tcW w:w="1134" w:type="dxa"/>
            <w:tcBorders>
              <w:left w:val="single" w:sz="4" w:space="0" w:color="auto"/>
            </w:tcBorders>
          </w:tcPr>
          <w:p w:rsidR="009203CE" w:rsidRPr="00C55D81" w:rsidRDefault="003D6EF8"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15</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30</w:t>
            </w:r>
          </w:p>
        </w:tc>
      </w:tr>
      <w:tr w:rsidR="009203CE" w:rsidRPr="00C55D81" w:rsidTr="00991EBD">
        <w:trPr>
          <w:jc w:val="center"/>
        </w:trPr>
        <w:tc>
          <w:tcPr>
            <w:tcW w:w="1277" w:type="dxa"/>
            <w:tcBorders>
              <w:right w:val="single" w:sz="4" w:space="0" w:color="auto"/>
            </w:tcBorders>
          </w:tcPr>
          <w:p w:rsidR="009203CE" w:rsidRPr="00C55D81" w:rsidRDefault="009203CE" w:rsidP="009203CE">
            <w:pPr>
              <w:spacing w:after="0" w:line="240" w:lineRule="auto"/>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Всього:</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b/>
                <w:sz w:val="24"/>
                <w:szCs w:val="24"/>
                <w:lang w:eastAsia="ru-RU"/>
              </w:rPr>
              <w:t>50</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c>
          <w:tcPr>
            <w:tcW w:w="1134" w:type="dxa"/>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50</w:t>
            </w:r>
          </w:p>
        </w:tc>
        <w:tc>
          <w:tcPr>
            <w:tcW w:w="992" w:type="dxa"/>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c>
          <w:tcPr>
            <w:tcW w:w="1134" w:type="dxa"/>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50</w:t>
            </w:r>
          </w:p>
        </w:tc>
        <w:tc>
          <w:tcPr>
            <w:tcW w:w="851" w:type="dxa"/>
            <w:tcBorders>
              <w:righ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50</w:t>
            </w:r>
          </w:p>
        </w:tc>
        <w:tc>
          <w:tcPr>
            <w:tcW w:w="1134" w:type="dxa"/>
            <w:tcBorders>
              <w:left w:val="single" w:sz="4" w:space="0" w:color="auto"/>
            </w:tcBorders>
          </w:tcPr>
          <w:p w:rsidR="009203CE" w:rsidRPr="00C55D81" w:rsidRDefault="009203C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r>
    </w:tbl>
    <w:p w:rsidR="009203CE" w:rsidRPr="00C55D81" w:rsidRDefault="009203CE" w:rsidP="005C3DDE">
      <w:pPr>
        <w:spacing w:after="0" w:line="360" w:lineRule="auto"/>
        <w:jc w:val="center"/>
        <w:rPr>
          <w:rFonts w:ascii="Times New Roman" w:eastAsia="Times New Roman" w:hAnsi="Times New Roman" w:cs="Times New Roman"/>
          <w:b/>
          <w:sz w:val="28"/>
          <w:szCs w:val="28"/>
          <w:lang w:eastAsia="ru-RU"/>
        </w:rPr>
      </w:pPr>
    </w:p>
    <w:p w:rsidR="005C3DDE" w:rsidRPr="00C55D81" w:rsidRDefault="005C3DDE" w:rsidP="005C3DDE">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Отримані результати свідчать про те, що в контрольній групі рівень розвитку операційного компоненту психологічної готовності до професійної діяльності не збільшився, в експериментальній групі – на 10%. Середній рівень соціальних якостей і вмінь в контрольній групі зріс на 10%, в експериментальній групі – на 40%. Низький рівень в контрольній групі зменшився на 10%, в експериментальній групі – на 50%. </w:t>
      </w:r>
    </w:p>
    <w:p w:rsidR="005C3DDE" w:rsidRPr="00C55D81" w:rsidRDefault="005C3DDE" w:rsidP="005C3DDE">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Після формувального експерименту у студентів було відмічено підвищення рівня розвитку елементарних та вищих соціальних умінь (вміння слухати, розпочинати та вести розмову, ставити запитання, робити компліменти, давати чіткі інструкції та їх виконувати, вести дискусію); підвищився рівень усвідомлення, вираження власних та розуміння почуттів інших; студенти навчились уникати неприємностей у спілкуванні, з’ясовувати істинні причини конфліктів та конструктивно їх вирішувати, ставити перед собою мету та йти до її реалізації, збирати та аналізувати інформацію, ранжувати проблеми за ступенем важливості та ґрунтовності, приймати рішення, зосереджуватися на завданні.      </w:t>
      </w:r>
    </w:p>
    <w:p w:rsidR="005C3DDE" w:rsidRPr="00C55D81" w:rsidRDefault="005C3DDE" w:rsidP="005C3DDE">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lastRenderedPageBreak/>
        <w:t xml:space="preserve">Отримані дані засвідчують ефективність програми формування психологічної готовності майбутніх юристів до професійної діяльності.      </w:t>
      </w:r>
    </w:p>
    <w:p w:rsidR="005C3DDE" w:rsidRPr="00C55D81" w:rsidRDefault="005C3DDE" w:rsidP="005C3DDE">
      <w:pPr>
        <w:spacing w:after="0" w:line="360" w:lineRule="auto"/>
        <w:ind w:firstLine="708"/>
        <w:jc w:val="both"/>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3. Рівень сформованості особистісного компоненту психологічної готовності до професійної діяльності. </w:t>
      </w:r>
    </w:p>
    <w:p w:rsidR="005C3DDE" w:rsidRPr="00C55D81" w:rsidRDefault="005C3DDE" w:rsidP="005C3DDE">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Результати дослідження особистісного компоненту психологічної готовності майбутніх юристів до професійної діяльності представлено в </w:t>
      </w:r>
      <w:r w:rsidRPr="00C55D81">
        <w:rPr>
          <w:rFonts w:ascii="Times New Roman" w:eastAsia="Times New Roman" w:hAnsi="Times New Roman" w:cs="Times New Roman"/>
          <w:sz w:val="28"/>
          <w:szCs w:val="28"/>
          <w:lang w:eastAsia="ru-RU"/>
        </w:rPr>
        <w:br/>
        <w:t xml:space="preserve">(Табл. 3.5).  </w:t>
      </w:r>
    </w:p>
    <w:p w:rsidR="005C3DDE" w:rsidRPr="00C55D81" w:rsidRDefault="005C3DDE" w:rsidP="005C3DDE">
      <w:pPr>
        <w:spacing w:after="0" w:line="360" w:lineRule="auto"/>
        <w:jc w:val="right"/>
        <w:rPr>
          <w:rFonts w:ascii="Times New Roman" w:eastAsia="Times New Roman" w:hAnsi="Times New Roman" w:cs="Times New Roman"/>
          <w:i/>
          <w:sz w:val="28"/>
          <w:szCs w:val="28"/>
          <w:lang w:eastAsia="ru-RU"/>
        </w:rPr>
      </w:pPr>
      <w:r w:rsidRPr="00C55D81">
        <w:rPr>
          <w:rFonts w:ascii="Times New Roman" w:eastAsia="Times New Roman" w:hAnsi="Times New Roman" w:cs="Times New Roman"/>
          <w:i/>
          <w:sz w:val="28"/>
          <w:szCs w:val="28"/>
          <w:lang w:eastAsia="ru-RU"/>
        </w:rPr>
        <w:t>Таблиця 3.5</w:t>
      </w:r>
    </w:p>
    <w:p w:rsidR="005C3DDE" w:rsidRPr="00C55D81" w:rsidRDefault="005C3DDE" w:rsidP="005C3DDE">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Рівень сформованості особистісного компоненту </w:t>
      </w:r>
    </w:p>
    <w:p w:rsidR="005C3DDE" w:rsidRPr="00C55D81" w:rsidRDefault="005C3DDE" w:rsidP="005C3DDE">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 xml:space="preserve">психологічної готовності майбутніх юристів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134"/>
        <w:gridCol w:w="992"/>
        <w:gridCol w:w="1134"/>
        <w:gridCol w:w="992"/>
        <w:gridCol w:w="1134"/>
        <w:gridCol w:w="851"/>
        <w:gridCol w:w="1134"/>
        <w:gridCol w:w="1134"/>
      </w:tblGrid>
      <w:tr w:rsidR="003D6EF8" w:rsidRPr="00C55D81" w:rsidTr="00991EBD">
        <w:trPr>
          <w:cantSplit/>
          <w:trHeight w:val="562"/>
          <w:jc w:val="center"/>
        </w:trPr>
        <w:tc>
          <w:tcPr>
            <w:tcW w:w="1277" w:type="dxa"/>
            <w:vMerge w:val="restart"/>
            <w:tcBorders>
              <w:right w:val="single" w:sz="4" w:space="0" w:color="auto"/>
            </w:tcBorders>
          </w:tcPr>
          <w:p w:rsidR="003D6EF8" w:rsidRPr="00C55D81" w:rsidRDefault="003D6EF8" w:rsidP="003D58BF">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Рівень </w:t>
            </w:r>
          </w:p>
        </w:tc>
        <w:tc>
          <w:tcPr>
            <w:tcW w:w="4252" w:type="dxa"/>
            <w:gridSpan w:val="4"/>
            <w:tcBorders>
              <w:right w:val="single" w:sz="4" w:space="0" w:color="auto"/>
            </w:tcBorders>
          </w:tcPr>
          <w:p w:rsidR="003D6EF8" w:rsidRPr="00C55D81" w:rsidRDefault="003D6EF8" w:rsidP="003D58BF">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Експериментальна група</w:t>
            </w:r>
          </w:p>
        </w:tc>
        <w:tc>
          <w:tcPr>
            <w:tcW w:w="4253" w:type="dxa"/>
            <w:gridSpan w:val="4"/>
            <w:tcBorders>
              <w:left w:val="single" w:sz="4" w:space="0" w:color="auto"/>
            </w:tcBorders>
          </w:tcPr>
          <w:p w:rsidR="003D6EF8" w:rsidRPr="00C55D81" w:rsidRDefault="003D6EF8" w:rsidP="003D58BF">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Контрольна група</w:t>
            </w:r>
          </w:p>
        </w:tc>
      </w:tr>
      <w:tr w:rsidR="003D6EF8" w:rsidRPr="00C55D81" w:rsidTr="00991EBD">
        <w:trPr>
          <w:cantSplit/>
          <w:trHeight w:val="625"/>
          <w:jc w:val="center"/>
        </w:trPr>
        <w:tc>
          <w:tcPr>
            <w:tcW w:w="1277" w:type="dxa"/>
            <w:vMerge/>
            <w:tcBorders>
              <w:right w:val="single" w:sz="4" w:space="0" w:color="auto"/>
            </w:tcBorders>
          </w:tcPr>
          <w:p w:rsidR="003D6EF8" w:rsidRPr="00C55D81" w:rsidRDefault="003D6EF8" w:rsidP="003D58BF">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tcBorders>
          </w:tcPr>
          <w:p w:rsidR="003D6EF8" w:rsidRPr="00C55D81" w:rsidRDefault="003D6EF8" w:rsidP="003D58BF">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Перший зріз</w:t>
            </w:r>
          </w:p>
        </w:tc>
        <w:tc>
          <w:tcPr>
            <w:tcW w:w="992" w:type="dxa"/>
            <w:tcBorders>
              <w:top w:val="single" w:sz="4" w:space="0" w:color="auto"/>
            </w:tcBorders>
          </w:tcPr>
          <w:p w:rsidR="003D6EF8" w:rsidRPr="00C55D81" w:rsidRDefault="003D6EF8" w:rsidP="003D58BF">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right w:val="single" w:sz="4" w:space="0" w:color="auto"/>
            </w:tcBorders>
          </w:tcPr>
          <w:p w:rsidR="003D6EF8" w:rsidRPr="00C55D81" w:rsidRDefault="003D6EF8" w:rsidP="003D58BF">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Другий зріз </w:t>
            </w:r>
          </w:p>
        </w:tc>
        <w:tc>
          <w:tcPr>
            <w:tcW w:w="992" w:type="dxa"/>
            <w:tcBorders>
              <w:top w:val="single" w:sz="4" w:space="0" w:color="auto"/>
              <w:right w:val="single" w:sz="4" w:space="0" w:color="auto"/>
            </w:tcBorders>
          </w:tcPr>
          <w:p w:rsidR="003D6EF8" w:rsidRPr="00C55D81" w:rsidRDefault="003D6EF8" w:rsidP="003D58BF">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right w:val="single" w:sz="4" w:space="0" w:color="auto"/>
            </w:tcBorders>
          </w:tcPr>
          <w:p w:rsidR="003D6EF8" w:rsidRPr="00C55D81" w:rsidRDefault="003D6EF8" w:rsidP="003D58BF">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Перший зріз</w:t>
            </w:r>
          </w:p>
        </w:tc>
        <w:tc>
          <w:tcPr>
            <w:tcW w:w="851" w:type="dxa"/>
            <w:tcBorders>
              <w:top w:val="single" w:sz="4" w:space="0" w:color="auto"/>
              <w:left w:val="single" w:sz="4" w:space="0" w:color="auto"/>
              <w:right w:val="single" w:sz="4" w:space="0" w:color="auto"/>
            </w:tcBorders>
          </w:tcPr>
          <w:p w:rsidR="003D6EF8" w:rsidRPr="00C55D81" w:rsidRDefault="003D6EF8" w:rsidP="003D58BF">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tcBorders>
          </w:tcPr>
          <w:p w:rsidR="003D6EF8" w:rsidRPr="00C55D81" w:rsidRDefault="003D6EF8" w:rsidP="003D58BF">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Другий зріз </w:t>
            </w:r>
          </w:p>
        </w:tc>
        <w:tc>
          <w:tcPr>
            <w:tcW w:w="1134" w:type="dxa"/>
            <w:tcBorders>
              <w:top w:val="single" w:sz="4" w:space="0" w:color="auto"/>
              <w:left w:val="single" w:sz="4" w:space="0" w:color="auto"/>
            </w:tcBorders>
          </w:tcPr>
          <w:p w:rsidR="003D6EF8" w:rsidRPr="00C55D81" w:rsidRDefault="003D6EF8" w:rsidP="003D58BF">
            <w:pPr>
              <w:spacing w:after="0" w:line="240" w:lineRule="auto"/>
              <w:jc w:val="center"/>
              <w:rPr>
                <w:rFonts w:ascii="Times New Roman" w:eastAsia="Times New Roman" w:hAnsi="Times New Roman" w:cs="Times New Roman"/>
                <w:b/>
                <w:sz w:val="24"/>
                <w:szCs w:val="24"/>
                <w:lang w:eastAsia="ru-RU"/>
              </w:rPr>
            </w:pPr>
          </w:p>
        </w:tc>
      </w:tr>
      <w:tr w:rsidR="003D6EF8" w:rsidRPr="00C55D81" w:rsidTr="00991EBD">
        <w:trPr>
          <w:jc w:val="center"/>
        </w:trPr>
        <w:tc>
          <w:tcPr>
            <w:tcW w:w="1277" w:type="dxa"/>
            <w:tcBorders>
              <w:right w:val="single" w:sz="4" w:space="0" w:color="auto"/>
            </w:tcBorders>
          </w:tcPr>
          <w:p w:rsidR="003D6EF8" w:rsidRPr="00C55D81" w:rsidRDefault="003D6EF8" w:rsidP="003D58BF">
            <w:pPr>
              <w:spacing w:after="0" w:line="240" w:lineRule="auto"/>
              <w:rPr>
                <w:rFonts w:ascii="Times New Roman" w:eastAsia="Times New Roman" w:hAnsi="Times New Roman" w:cs="Times New Roman"/>
                <w:sz w:val="24"/>
                <w:szCs w:val="24"/>
                <w:lang w:eastAsia="ru-RU"/>
              </w:rPr>
            </w:pPr>
          </w:p>
        </w:tc>
        <w:tc>
          <w:tcPr>
            <w:tcW w:w="1134" w:type="dxa"/>
            <w:tcBorders>
              <w:left w:val="single" w:sz="4" w:space="0" w:color="auto"/>
            </w:tcBorders>
          </w:tcPr>
          <w:p w:rsidR="003D6EF8" w:rsidRPr="00C55D81" w:rsidRDefault="003D6EF8" w:rsidP="003D58BF">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992" w:type="dxa"/>
          </w:tcPr>
          <w:p w:rsidR="003D6EF8" w:rsidRPr="00C55D81" w:rsidRDefault="003D6EF8" w:rsidP="003D58BF">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 %</w:t>
            </w:r>
          </w:p>
        </w:tc>
        <w:tc>
          <w:tcPr>
            <w:tcW w:w="1134" w:type="dxa"/>
          </w:tcPr>
          <w:p w:rsidR="003D6EF8" w:rsidRPr="00C55D81" w:rsidRDefault="003D6EF8" w:rsidP="003D58BF">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992" w:type="dxa"/>
          </w:tcPr>
          <w:p w:rsidR="003D6EF8" w:rsidRPr="00C55D81" w:rsidRDefault="003D6EF8" w:rsidP="003D58BF">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 %</w:t>
            </w:r>
          </w:p>
        </w:tc>
        <w:tc>
          <w:tcPr>
            <w:tcW w:w="1134" w:type="dxa"/>
            <w:tcBorders>
              <w:right w:val="single" w:sz="4" w:space="0" w:color="auto"/>
            </w:tcBorders>
          </w:tcPr>
          <w:p w:rsidR="003D6EF8" w:rsidRPr="00C55D81" w:rsidRDefault="003D6EF8" w:rsidP="003D58BF">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851" w:type="dxa"/>
            <w:tcBorders>
              <w:right w:val="single" w:sz="4" w:space="0" w:color="auto"/>
            </w:tcBorders>
          </w:tcPr>
          <w:p w:rsidR="003D6EF8" w:rsidRPr="00C55D81" w:rsidRDefault="003D6EF8" w:rsidP="003D58BF">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 %</w:t>
            </w:r>
          </w:p>
        </w:tc>
        <w:tc>
          <w:tcPr>
            <w:tcW w:w="1134" w:type="dxa"/>
            <w:tcBorders>
              <w:left w:val="single" w:sz="4" w:space="0" w:color="auto"/>
            </w:tcBorders>
          </w:tcPr>
          <w:p w:rsidR="003D6EF8" w:rsidRPr="00C55D81" w:rsidRDefault="003D6EF8" w:rsidP="003D58BF">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А.к.</w:t>
            </w:r>
          </w:p>
        </w:tc>
        <w:tc>
          <w:tcPr>
            <w:tcW w:w="1134" w:type="dxa"/>
            <w:tcBorders>
              <w:left w:val="single" w:sz="4" w:space="0" w:color="auto"/>
            </w:tcBorders>
          </w:tcPr>
          <w:p w:rsidR="003D6EF8" w:rsidRPr="00C55D81" w:rsidRDefault="003D6EF8" w:rsidP="003D58BF">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У %</w:t>
            </w:r>
          </w:p>
        </w:tc>
      </w:tr>
      <w:tr w:rsidR="003D6EF8" w:rsidRPr="00C55D81" w:rsidTr="00991EBD">
        <w:trPr>
          <w:jc w:val="center"/>
        </w:trPr>
        <w:tc>
          <w:tcPr>
            <w:tcW w:w="1277" w:type="dxa"/>
            <w:tcBorders>
              <w:right w:val="single" w:sz="4" w:space="0" w:color="auto"/>
            </w:tcBorders>
          </w:tcPr>
          <w:p w:rsidR="003D6EF8" w:rsidRPr="00C55D81" w:rsidRDefault="003D6EF8" w:rsidP="003D6EF8">
            <w:pPr>
              <w:spacing w:after="0" w:line="240" w:lineRule="auto"/>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Високий</w:t>
            </w:r>
          </w:p>
        </w:tc>
        <w:tc>
          <w:tcPr>
            <w:tcW w:w="1134" w:type="dxa"/>
            <w:tcBorders>
              <w:lef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992" w:type="dxa"/>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1134" w:type="dxa"/>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992" w:type="dxa"/>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40</w:t>
            </w:r>
          </w:p>
        </w:tc>
        <w:tc>
          <w:tcPr>
            <w:tcW w:w="1134" w:type="dxa"/>
            <w:tcBorders>
              <w:righ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15</w:t>
            </w:r>
          </w:p>
        </w:tc>
        <w:tc>
          <w:tcPr>
            <w:tcW w:w="851" w:type="dxa"/>
            <w:tcBorders>
              <w:righ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30</w:t>
            </w:r>
          </w:p>
        </w:tc>
        <w:tc>
          <w:tcPr>
            <w:tcW w:w="1134" w:type="dxa"/>
            <w:tcBorders>
              <w:lef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15</w:t>
            </w:r>
          </w:p>
        </w:tc>
        <w:tc>
          <w:tcPr>
            <w:tcW w:w="1134" w:type="dxa"/>
            <w:tcBorders>
              <w:lef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30</w:t>
            </w:r>
          </w:p>
        </w:tc>
      </w:tr>
      <w:tr w:rsidR="003D6EF8" w:rsidRPr="00C55D81" w:rsidTr="00991EBD">
        <w:trPr>
          <w:trHeight w:val="282"/>
          <w:jc w:val="center"/>
        </w:trPr>
        <w:tc>
          <w:tcPr>
            <w:tcW w:w="1277" w:type="dxa"/>
            <w:tcBorders>
              <w:right w:val="single" w:sz="4" w:space="0" w:color="auto"/>
            </w:tcBorders>
          </w:tcPr>
          <w:p w:rsidR="003D6EF8" w:rsidRPr="00C55D81" w:rsidRDefault="003D6EF8" w:rsidP="003D6EF8">
            <w:pPr>
              <w:spacing w:after="0" w:line="240" w:lineRule="auto"/>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Середній</w:t>
            </w:r>
          </w:p>
        </w:tc>
        <w:tc>
          <w:tcPr>
            <w:tcW w:w="1134" w:type="dxa"/>
            <w:tcBorders>
              <w:lef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15</w:t>
            </w:r>
          </w:p>
        </w:tc>
        <w:tc>
          <w:tcPr>
            <w:tcW w:w="992" w:type="dxa"/>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30</w:t>
            </w:r>
          </w:p>
        </w:tc>
        <w:tc>
          <w:tcPr>
            <w:tcW w:w="1134" w:type="dxa"/>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25</w:t>
            </w:r>
          </w:p>
        </w:tc>
        <w:tc>
          <w:tcPr>
            <w:tcW w:w="992" w:type="dxa"/>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50</w:t>
            </w:r>
          </w:p>
        </w:tc>
        <w:tc>
          <w:tcPr>
            <w:tcW w:w="1134" w:type="dxa"/>
            <w:tcBorders>
              <w:righ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15</w:t>
            </w:r>
          </w:p>
        </w:tc>
        <w:tc>
          <w:tcPr>
            <w:tcW w:w="851" w:type="dxa"/>
            <w:tcBorders>
              <w:righ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30</w:t>
            </w:r>
          </w:p>
        </w:tc>
        <w:tc>
          <w:tcPr>
            <w:tcW w:w="1134" w:type="dxa"/>
            <w:tcBorders>
              <w:lef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1134" w:type="dxa"/>
            <w:tcBorders>
              <w:lef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40</w:t>
            </w:r>
          </w:p>
        </w:tc>
      </w:tr>
      <w:tr w:rsidR="003D6EF8" w:rsidRPr="00C55D81" w:rsidTr="00991EBD">
        <w:trPr>
          <w:jc w:val="center"/>
        </w:trPr>
        <w:tc>
          <w:tcPr>
            <w:tcW w:w="1277" w:type="dxa"/>
            <w:tcBorders>
              <w:right w:val="single" w:sz="4" w:space="0" w:color="auto"/>
            </w:tcBorders>
          </w:tcPr>
          <w:p w:rsidR="003D6EF8" w:rsidRPr="00C55D81" w:rsidRDefault="003D6EF8" w:rsidP="003D6EF8">
            <w:pPr>
              <w:spacing w:after="0" w:line="240" w:lineRule="auto"/>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Низький</w:t>
            </w:r>
          </w:p>
        </w:tc>
        <w:tc>
          <w:tcPr>
            <w:tcW w:w="1134" w:type="dxa"/>
            <w:tcBorders>
              <w:lef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25</w:t>
            </w:r>
          </w:p>
        </w:tc>
        <w:tc>
          <w:tcPr>
            <w:tcW w:w="992" w:type="dxa"/>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50</w:t>
            </w:r>
          </w:p>
        </w:tc>
        <w:tc>
          <w:tcPr>
            <w:tcW w:w="1134" w:type="dxa"/>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5</w:t>
            </w:r>
          </w:p>
        </w:tc>
        <w:tc>
          <w:tcPr>
            <w:tcW w:w="992" w:type="dxa"/>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10</w:t>
            </w:r>
          </w:p>
        </w:tc>
        <w:tc>
          <w:tcPr>
            <w:tcW w:w="1134" w:type="dxa"/>
            <w:tcBorders>
              <w:righ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20</w:t>
            </w:r>
          </w:p>
        </w:tc>
        <w:tc>
          <w:tcPr>
            <w:tcW w:w="851" w:type="dxa"/>
            <w:tcBorders>
              <w:righ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40</w:t>
            </w:r>
          </w:p>
        </w:tc>
        <w:tc>
          <w:tcPr>
            <w:tcW w:w="1134" w:type="dxa"/>
            <w:tcBorders>
              <w:lef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15</w:t>
            </w:r>
          </w:p>
        </w:tc>
        <w:tc>
          <w:tcPr>
            <w:tcW w:w="1134" w:type="dxa"/>
            <w:tcBorders>
              <w:lef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30</w:t>
            </w:r>
          </w:p>
        </w:tc>
      </w:tr>
      <w:tr w:rsidR="003D6EF8" w:rsidRPr="00C55D81" w:rsidTr="00991EBD">
        <w:trPr>
          <w:jc w:val="center"/>
        </w:trPr>
        <w:tc>
          <w:tcPr>
            <w:tcW w:w="1277" w:type="dxa"/>
            <w:tcBorders>
              <w:right w:val="single" w:sz="4" w:space="0" w:color="auto"/>
            </w:tcBorders>
          </w:tcPr>
          <w:p w:rsidR="003D6EF8" w:rsidRPr="00C55D81" w:rsidRDefault="003D6EF8" w:rsidP="003D6EF8">
            <w:pPr>
              <w:spacing w:after="0" w:line="240" w:lineRule="auto"/>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Всього:</w:t>
            </w:r>
          </w:p>
        </w:tc>
        <w:tc>
          <w:tcPr>
            <w:tcW w:w="1134" w:type="dxa"/>
            <w:tcBorders>
              <w:lef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b/>
                <w:sz w:val="24"/>
                <w:szCs w:val="24"/>
                <w:lang w:eastAsia="ru-RU"/>
              </w:rPr>
              <w:t>50</w:t>
            </w:r>
          </w:p>
        </w:tc>
        <w:tc>
          <w:tcPr>
            <w:tcW w:w="992" w:type="dxa"/>
          </w:tcPr>
          <w:p w:rsidR="003D6EF8" w:rsidRPr="00C55D81" w:rsidRDefault="003D6EF8" w:rsidP="003D6EF8">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c>
          <w:tcPr>
            <w:tcW w:w="1134" w:type="dxa"/>
          </w:tcPr>
          <w:p w:rsidR="003D6EF8" w:rsidRPr="00C55D81" w:rsidRDefault="003D6EF8" w:rsidP="003D6EF8">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50</w:t>
            </w:r>
          </w:p>
        </w:tc>
        <w:tc>
          <w:tcPr>
            <w:tcW w:w="992" w:type="dxa"/>
          </w:tcPr>
          <w:p w:rsidR="003D6EF8" w:rsidRPr="00C55D81" w:rsidRDefault="003D6EF8" w:rsidP="003D6EF8">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c>
          <w:tcPr>
            <w:tcW w:w="1134" w:type="dxa"/>
            <w:tcBorders>
              <w:righ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50</w:t>
            </w:r>
          </w:p>
        </w:tc>
        <w:tc>
          <w:tcPr>
            <w:tcW w:w="851" w:type="dxa"/>
            <w:tcBorders>
              <w:righ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c>
          <w:tcPr>
            <w:tcW w:w="1134" w:type="dxa"/>
            <w:tcBorders>
              <w:lef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50</w:t>
            </w:r>
          </w:p>
        </w:tc>
        <w:tc>
          <w:tcPr>
            <w:tcW w:w="1134" w:type="dxa"/>
            <w:tcBorders>
              <w:left w:val="single" w:sz="4" w:space="0" w:color="auto"/>
            </w:tcBorders>
          </w:tcPr>
          <w:p w:rsidR="003D6EF8" w:rsidRPr="00C55D81" w:rsidRDefault="003D6EF8" w:rsidP="003D6EF8">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100</w:t>
            </w:r>
          </w:p>
        </w:tc>
      </w:tr>
    </w:tbl>
    <w:p w:rsidR="003D6EF8" w:rsidRPr="00C55D81" w:rsidRDefault="003D6EF8" w:rsidP="005C3DDE">
      <w:pPr>
        <w:spacing w:after="0" w:line="360" w:lineRule="auto"/>
        <w:jc w:val="center"/>
        <w:rPr>
          <w:rFonts w:ascii="Times New Roman" w:eastAsia="Times New Roman" w:hAnsi="Times New Roman" w:cs="Times New Roman"/>
          <w:b/>
          <w:sz w:val="28"/>
          <w:szCs w:val="28"/>
          <w:lang w:eastAsia="ru-RU"/>
        </w:rPr>
      </w:pPr>
    </w:p>
    <w:p w:rsidR="005C3DDE" w:rsidRPr="00C55D81" w:rsidRDefault="005C3DDE" w:rsidP="005C3DDE">
      <w:pPr>
        <w:spacing w:after="0" w:line="360" w:lineRule="auto"/>
        <w:ind w:firstLine="709"/>
        <w:jc w:val="both"/>
        <w:outlineLvl w:val="0"/>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Отримані результати порівняльної характеристики особистісного компоненту психологічної готовності до професійної діяльності свідчать, що в контрольній групі високий рівень самоставлення не змінився, в експериментальній групі – зріс на 20%. Середній рівень самоставлення в контрольній групі збільшився на 10%, в експериментальній групі – на 10%. Низький рівень самоставлення в контрольній групі зменшився на 10%, в експериментальній групі зменшився на 40%.        </w:t>
      </w:r>
    </w:p>
    <w:p w:rsidR="005C3DDE" w:rsidRPr="00C55D81" w:rsidRDefault="005C3DDE" w:rsidP="005C3DDE">
      <w:pPr>
        <w:spacing w:after="0" w:line="360" w:lineRule="auto"/>
        <w:ind w:firstLine="709"/>
        <w:jc w:val="both"/>
        <w:outlineLvl w:val="0"/>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Після упровадження програми у студентів підвищилась відкритість до нового досвіду, впевненість, самоприйняття, самоповага. Отримані дані засвідчують ефективність програми формування психологічної готовності майбутніх юристів до професійної діяльності.      </w:t>
      </w:r>
    </w:p>
    <w:p w:rsidR="005C3DDE" w:rsidRPr="00C55D81" w:rsidRDefault="005C3DDE" w:rsidP="005C3DDE">
      <w:pPr>
        <w:spacing w:after="0" w:line="360" w:lineRule="auto"/>
        <w:ind w:firstLine="709"/>
        <w:jc w:val="both"/>
        <w:rPr>
          <w:rFonts w:ascii="Times New Roman" w:eastAsia="Times New Roman" w:hAnsi="Times New Roman" w:cs="Times New Roman"/>
          <w:i/>
          <w:sz w:val="28"/>
          <w:szCs w:val="28"/>
          <w:lang w:eastAsia="ru-RU"/>
        </w:rPr>
      </w:pPr>
      <w:r w:rsidRPr="00C55D81">
        <w:rPr>
          <w:rFonts w:ascii="Times New Roman" w:eastAsia="Times New Roman" w:hAnsi="Times New Roman" w:cs="Times New Roman"/>
          <w:sz w:val="28"/>
          <w:szCs w:val="28"/>
          <w:lang w:eastAsia="ru-RU"/>
        </w:rPr>
        <w:t xml:space="preserve">Аналіз результатів дослідження мотиваційного, операційного, особистісного компонентів дали можливість визначити загальний рівень </w:t>
      </w:r>
      <w:r w:rsidRPr="00C55D81">
        <w:rPr>
          <w:rFonts w:ascii="Times New Roman" w:eastAsia="Times New Roman" w:hAnsi="Times New Roman" w:cs="Times New Roman"/>
          <w:sz w:val="28"/>
          <w:szCs w:val="28"/>
          <w:lang w:eastAsia="ru-RU"/>
        </w:rPr>
        <w:lastRenderedPageBreak/>
        <w:t xml:space="preserve">сформованості психологічної готовності до професійної діяльності у майбутніх юристів в експериментальній та контрольній групах (Табл. 3.6). </w:t>
      </w:r>
    </w:p>
    <w:p w:rsidR="005C3DDE" w:rsidRPr="00C55D81" w:rsidRDefault="005C3DDE" w:rsidP="005C3DDE">
      <w:pPr>
        <w:spacing w:after="0" w:line="360" w:lineRule="auto"/>
        <w:jc w:val="right"/>
        <w:rPr>
          <w:rFonts w:ascii="Times New Roman" w:eastAsia="Times New Roman" w:hAnsi="Times New Roman" w:cs="Times New Roman"/>
          <w:i/>
          <w:sz w:val="28"/>
          <w:szCs w:val="28"/>
          <w:lang w:eastAsia="ru-RU"/>
        </w:rPr>
      </w:pPr>
      <w:r w:rsidRPr="00C55D81">
        <w:rPr>
          <w:rFonts w:ascii="Times New Roman" w:eastAsia="Times New Roman" w:hAnsi="Times New Roman" w:cs="Times New Roman"/>
          <w:i/>
          <w:sz w:val="28"/>
          <w:szCs w:val="28"/>
          <w:lang w:eastAsia="ru-RU"/>
        </w:rPr>
        <w:t>Таблиця 3.6</w:t>
      </w:r>
    </w:p>
    <w:p w:rsidR="005C3DDE" w:rsidRPr="00C55D81" w:rsidRDefault="005C3DDE" w:rsidP="005C3DDE">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t>Рівень сформованості  психологічної готовності майбутніх юристів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2"/>
        <w:gridCol w:w="1965"/>
        <w:gridCol w:w="1965"/>
        <w:gridCol w:w="1965"/>
        <w:gridCol w:w="1966"/>
      </w:tblGrid>
      <w:tr w:rsidR="005C3DDE" w:rsidRPr="00C55D81" w:rsidTr="00991EBD">
        <w:trPr>
          <w:cantSplit/>
          <w:trHeight w:val="255"/>
          <w:jc w:val="center"/>
        </w:trPr>
        <w:tc>
          <w:tcPr>
            <w:tcW w:w="1992" w:type="dxa"/>
            <w:vMerge w:val="restart"/>
            <w:tcBorders>
              <w:top w:val="single" w:sz="4" w:space="0" w:color="000000"/>
              <w:left w:val="single" w:sz="4" w:space="0" w:color="000000"/>
              <w:bottom w:val="single" w:sz="4" w:space="0" w:color="000000"/>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Рівень </w:t>
            </w:r>
          </w:p>
        </w:tc>
        <w:tc>
          <w:tcPr>
            <w:tcW w:w="7861" w:type="dxa"/>
            <w:gridSpan w:val="4"/>
            <w:tcBorders>
              <w:top w:val="single" w:sz="4" w:space="0" w:color="000000"/>
              <w:left w:val="single" w:sz="4" w:space="0" w:color="auto"/>
              <w:bottom w:val="single" w:sz="4" w:space="0" w:color="auto"/>
              <w:right w:val="single" w:sz="4" w:space="0" w:color="000000"/>
            </w:tcBorders>
          </w:tcPr>
          <w:p w:rsidR="005C3DDE" w:rsidRPr="00C55D81" w:rsidRDefault="005C3DDE" w:rsidP="009203CE">
            <w:pPr>
              <w:spacing w:after="0" w:line="240" w:lineRule="auto"/>
              <w:jc w:val="center"/>
              <w:rPr>
                <w:rFonts w:ascii="Times New Roman" w:eastAsia="Times New Roman" w:hAnsi="Times New Roman" w:cs="Times New Roman"/>
                <w:sz w:val="28"/>
                <w:szCs w:val="28"/>
                <w:lang w:eastAsia="ru-RU"/>
              </w:rPr>
            </w:pPr>
          </w:p>
        </w:tc>
      </w:tr>
      <w:tr w:rsidR="005C3DDE" w:rsidRPr="00C55D81" w:rsidTr="00991EBD">
        <w:trPr>
          <w:cantSplit/>
          <w:trHeight w:val="255"/>
          <w:jc w:val="center"/>
        </w:trPr>
        <w:tc>
          <w:tcPr>
            <w:tcW w:w="1992" w:type="dxa"/>
            <w:vMerge/>
            <w:tcBorders>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p>
        </w:tc>
        <w:tc>
          <w:tcPr>
            <w:tcW w:w="3930" w:type="dxa"/>
            <w:gridSpan w:val="2"/>
            <w:tcBorders>
              <w:left w:val="single" w:sz="4" w:space="0" w:color="auto"/>
              <w:bottom w:val="single" w:sz="4" w:space="0" w:color="auto"/>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Експериментальна група</w:t>
            </w:r>
          </w:p>
        </w:tc>
        <w:tc>
          <w:tcPr>
            <w:tcW w:w="3931" w:type="dxa"/>
            <w:gridSpan w:val="2"/>
            <w:tcBorders>
              <w:left w:val="single" w:sz="4" w:space="0" w:color="auto"/>
              <w:bottom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Контрольна група</w:t>
            </w:r>
          </w:p>
        </w:tc>
      </w:tr>
      <w:tr w:rsidR="005C3DDE" w:rsidRPr="00C55D81" w:rsidTr="00991EBD">
        <w:trPr>
          <w:cantSplit/>
          <w:trHeight w:val="242"/>
          <w:jc w:val="center"/>
        </w:trPr>
        <w:tc>
          <w:tcPr>
            <w:tcW w:w="1992" w:type="dxa"/>
            <w:vMerge/>
            <w:tcBorders>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p>
        </w:tc>
        <w:tc>
          <w:tcPr>
            <w:tcW w:w="1965" w:type="dxa"/>
            <w:tcBorders>
              <w:top w:val="single" w:sz="4" w:space="0" w:color="auto"/>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Перший зріз</w:t>
            </w:r>
          </w:p>
        </w:tc>
        <w:tc>
          <w:tcPr>
            <w:tcW w:w="1965" w:type="dxa"/>
            <w:tcBorders>
              <w:top w:val="single" w:sz="4" w:space="0" w:color="auto"/>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Другий зріз </w:t>
            </w:r>
          </w:p>
        </w:tc>
        <w:tc>
          <w:tcPr>
            <w:tcW w:w="1965" w:type="dxa"/>
            <w:tcBorders>
              <w:top w:val="single" w:sz="4" w:space="0" w:color="auto"/>
              <w:left w:val="single" w:sz="4" w:space="0" w:color="auto"/>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Перший зріз</w:t>
            </w:r>
          </w:p>
        </w:tc>
        <w:tc>
          <w:tcPr>
            <w:tcW w:w="1966" w:type="dxa"/>
            <w:tcBorders>
              <w:top w:val="single" w:sz="4" w:space="0" w:color="auto"/>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b/>
                <w:sz w:val="24"/>
                <w:szCs w:val="24"/>
                <w:lang w:eastAsia="ru-RU"/>
              </w:rPr>
            </w:pPr>
            <w:r w:rsidRPr="00C55D81">
              <w:rPr>
                <w:rFonts w:ascii="Times New Roman" w:eastAsia="Times New Roman" w:hAnsi="Times New Roman" w:cs="Times New Roman"/>
                <w:b/>
                <w:sz w:val="24"/>
                <w:szCs w:val="24"/>
                <w:lang w:eastAsia="ru-RU"/>
              </w:rPr>
              <w:t xml:space="preserve">Другий зріз </w:t>
            </w:r>
          </w:p>
        </w:tc>
      </w:tr>
      <w:tr w:rsidR="005C3DDE" w:rsidRPr="00C55D81" w:rsidTr="00991EBD">
        <w:trPr>
          <w:jc w:val="center"/>
        </w:trPr>
        <w:tc>
          <w:tcPr>
            <w:tcW w:w="1992" w:type="dxa"/>
            <w:tcBorders>
              <w:right w:val="single" w:sz="4" w:space="0" w:color="auto"/>
            </w:tcBorders>
          </w:tcPr>
          <w:p w:rsidR="005C3DDE" w:rsidRPr="00C55D81" w:rsidRDefault="005C3DDE" w:rsidP="009203CE">
            <w:pPr>
              <w:spacing w:after="0" w:line="240" w:lineRule="auto"/>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Високий</w:t>
            </w:r>
          </w:p>
        </w:tc>
        <w:tc>
          <w:tcPr>
            <w:tcW w:w="1965" w:type="dxa"/>
            <w:tcBorders>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17,5</w:t>
            </w:r>
          </w:p>
        </w:tc>
        <w:tc>
          <w:tcPr>
            <w:tcW w:w="1965" w:type="dxa"/>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26,6</w:t>
            </w:r>
          </w:p>
        </w:tc>
        <w:tc>
          <w:tcPr>
            <w:tcW w:w="1965" w:type="dxa"/>
            <w:tcBorders>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23,3</w:t>
            </w:r>
          </w:p>
        </w:tc>
        <w:tc>
          <w:tcPr>
            <w:tcW w:w="1966" w:type="dxa"/>
            <w:tcBorders>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23,3</w:t>
            </w:r>
          </w:p>
        </w:tc>
      </w:tr>
      <w:tr w:rsidR="005C3DDE" w:rsidRPr="00C55D81" w:rsidTr="00991EBD">
        <w:trPr>
          <w:trHeight w:val="282"/>
          <w:jc w:val="center"/>
        </w:trPr>
        <w:tc>
          <w:tcPr>
            <w:tcW w:w="1992" w:type="dxa"/>
            <w:tcBorders>
              <w:right w:val="single" w:sz="4" w:space="0" w:color="auto"/>
            </w:tcBorders>
          </w:tcPr>
          <w:p w:rsidR="005C3DDE" w:rsidRPr="00C55D81" w:rsidRDefault="005C3DDE" w:rsidP="009203CE">
            <w:pPr>
              <w:spacing w:after="0" w:line="240" w:lineRule="auto"/>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Середній</w:t>
            </w:r>
          </w:p>
        </w:tc>
        <w:tc>
          <w:tcPr>
            <w:tcW w:w="1965" w:type="dxa"/>
            <w:tcBorders>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42,5</w:t>
            </w:r>
          </w:p>
        </w:tc>
        <w:tc>
          <w:tcPr>
            <w:tcW w:w="1965" w:type="dxa"/>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60</w:t>
            </w:r>
          </w:p>
        </w:tc>
        <w:tc>
          <w:tcPr>
            <w:tcW w:w="1965" w:type="dxa"/>
            <w:tcBorders>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35</w:t>
            </w:r>
          </w:p>
        </w:tc>
        <w:tc>
          <w:tcPr>
            <w:tcW w:w="1966" w:type="dxa"/>
            <w:tcBorders>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45</w:t>
            </w:r>
          </w:p>
        </w:tc>
      </w:tr>
      <w:tr w:rsidR="005C3DDE" w:rsidRPr="00C55D81" w:rsidTr="00991EBD">
        <w:trPr>
          <w:jc w:val="center"/>
        </w:trPr>
        <w:tc>
          <w:tcPr>
            <w:tcW w:w="1992" w:type="dxa"/>
            <w:tcBorders>
              <w:right w:val="single" w:sz="4" w:space="0" w:color="auto"/>
            </w:tcBorders>
          </w:tcPr>
          <w:p w:rsidR="005C3DDE" w:rsidRPr="00C55D81" w:rsidRDefault="005C3DDE" w:rsidP="009203CE">
            <w:pPr>
              <w:spacing w:after="0" w:line="240" w:lineRule="auto"/>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Низький</w:t>
            </w:r>
          </w:p>
        </w:tc>
        <w:tc>
          <w:tcPr>
            <w:tcW w:w="1965" w:type="dxa"/>
            <w:tcBorders>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40</w:t>
            </w:r>
          </w:p>
        </w:tc>
        <w:tc>
          <w:tcPr>
            <w:tcW w:w="1965" w:type="dxa"/>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13,4</w:t>
            </w:r>
          </w:p>
        </w:tc>
        <w:tc>
          <w:tcPr>
            <w:tcW w:w="1965" w:type="dxa"/>
            <w:tcBorders>
              <w:righ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41,7</w:t>
            </w:r>
          </w:p>
        </w:tc>
        <w:tc>
          <w:tcPr>
            <w:tcW w:w="1966" w:type="dxa"/>
            <w:tcBorders>
              <w:left w:val="single" w:sz="4" w:space="0" w:color="auto"/>
            </w:tcBorders>
          </w:tcPr>
          <w:p w:rsidR="005C3DDE" w:rsidRPr="00C55D81" w:rsidRDefault="005C3DDE" w:rsidP="009203CE">
            <w:pPr>
              <w:spacing w:after="0" w:line="240" w:lineRule="auto"/>
              <w:jc w:val="center"/>
              <w:rPr>
                <w:rFonts w:ascii="Times New Roman" w:eastAsia="Times New Roman" w:hAnsi="Times New Roman" w:cs="Times New Roman"/>
                <w:sz w:val="24"/>
                <w:szCs w:val="24"/>
                <w:lang w:eastAsia="ru-RU"/>
              </w:rPr>
            </w:pPr>
            <w:r w:rsidRPr="00C55D81">
              <w:rPr>
                <w:rFonts w:ascii="Times New Roman" w:eastAsia="Times New Roman" w:hAnsi="Times New Roman" w:cs="Times New Roman"/>
                <w:sz w:val="24"/>
                <w:szCs w:val="24"/>
                <w:lang w:eastAsia="ru-RU"/>
              </w:rPr>
              <w:t>31,7</w:t>
            </w:r>
          </w:p>
        </w:tc>
      </w:tr>
    </w:tbl>
    <w:p w:rsidR="005C3DDE" w:rsidRPr="00C55D81" w:rsidRDefault="005C3DDE" w:rsidP="005C3DDE">
      <w:pPr>
        <w:spacing w:after="0" w:line="360" w:lineRule="auto"/>
        <w:jc w:val="center"/>
        <w:rPr>
          <w:rFonts w:ascii="Times New Roman" w:eastAsia="Times New Roman" w:hAnsi="Times New Roman" w:cs="Times New Roman"/>
          <w:b/>
          <w:sz w:val="28"/>
          <w:szCs w:val="28"/>
          <w:lang w:eastAsia="ru-RU"/>
        </w:rPr>
      </w:pPr>
    </w:p>
    <w:p w:rsidR="005C3DDE" w:rsidRPr="00C55D81" w:rsidRDefault="005C3DDE" w:rsidP="005C3DDE">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Отримані результати свідчать, що після реалізації формування психологічної готовності майбутніх юристів до професійної діяльності, в контрольній групі високий рівень готовності не змінився, в експериментальній групі збільшився на 9,1%. Середній рівень психологічної готовності майбутніх юристів в контрольній групі зріс на 10%, в експериментальній збільшився на 17,5%. Низький рівень досліджуваного явища в контрольній групі зменшився на 10%, в експериментальній групі – на 26,6%.   </w:t>
      </w:r>
    </w:p>
    <w:p w:rsidR="005C3DDE" w:rsidRPr="00C55D81" w:rsidRDefault="005C3DDE" w:rsidP="005C3DDE">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iCs/>
          <w:sz w:val="28"/>
          <w:szCs w:val="28"/>
          <w:lang w:eastAsia="ru-RU"/>
        </w:rPr>
        <w:t>Після упровадження програми</w:t>
      </w:r>
      <w:r w:rsidRPr="00C55D81">
        <w:rPr>
          <w:rFonts w:ascii="Times New Roman" w:eastAsia="Times New Roman" w:hAnsi="Times New Roman" w:cs="Times New Roman"/>
          <w:sz w:val="28"/>
          <w:szCs w:val="28"/>
          <w:lang w:eastAsia="ru-RU"/>
        </w:rPr>
        <w:t xml:space="preserve">, у </w:t>
      </w:r>
      <w:r w:rsidR="00EE0103" w:rsidRPr="00C55D81">
        <w:rPr>
          <w:rFonts w:ascii="Times New Roman" w:eastAsia="Times New Roman" w:hAnsi="Times New Roman" w:cs="Times New Roman"/>
          <w:sz w:val="28"/>
          <w:szCs w:val="28"/>
          <w:lang w:eastAsia="ru-RU"/>
        </w:rPr>
        <w:t>респондентів</w:t>
      </w:r>
      <w:r w:rsidRPr="00C55D81">
        <w:rPr>
          <w:rFonts w:ascii="Times New Roman" w:eastAsia="Times New Roman" w:hAnsi="Times New Roman" w:cs="Times New Roman"/>
          <w:sz w:val="28"/>
          <w:szCs w:val="28"/>
          <w:lang w:eastAsia="ru-RU"/>
        </w:rPr>
        <w:t xml:space="preserve"> експериментальн</w:t>
      </w:r>
      <w:r w:rsidR="0009329D" w:rsidRPr="00C55D81">
        <w:rPr>
          <w:rFonts w:ascii="Times New Roman" w:eastAsia="Times New Roman" w:hAnsi="Times New Roman" w:cs="Times New Roman"/>
          <w:sz w:val="28"/>
          <w:szCs w:val="28"/>
          <w:lang w:eastAsia="ru-RU"/>
        </w:rPr>
        <w:t>ої групи підвищився</w:t>
      </w:r>
      <w:r w:rsidRPr="00C55D81">
        <w:rPr>
          <w:rFonts w:ascii="Times New Roman" w:eastAsia="Times New Roman" w:hAnsi="Times New Roman" w:cs="Times New Roman"/>
          <w:sz w:val="28"/>
          <w:szCs w:val="28"/>
          <w:lang w:eastAsia="ru-RU"/>
        </w:rPr>
        <w:t xml:space="preserve"> інтерес </w:t>
      </w:r>
      <w:r w:rsidR="00EE0103" w:rsidRPr="00C55D81">
        <w:rPr>
          <w:rFonts w:ascii="Times New Roman" w:eastAsia="Times New Roman" w:hAnsi="Times New Roman" w:cs="Times New Roman"/>
          <w:sz w:val="28"/>
          <w:szCs w:val="28"/>
          <w:lang w:eastAsia="ru-RU"/>
        </w:rPr>
        <w:t>до пізнання, а також</w:t>
      </w:r>
      <w:r w:rsidRPr="00C55D81">
        <w:rPr>
          <w:rFonts w:ascii="Times New Roman" w:eastAsia="Times New Roman" w:hAnsi="Times New Roman" w:cs="Times New Roman"/>
          <w:sz w:val="28"/>
          <w:szCs w:val="28"/>
          <w:lang w:eastAsia="ru-RU"/>
        </w:rPr>
        <w:t xml:space="preserve"> позитивне </w:t>
      </w:r>
      <w:r w:rsidR="00EE0103" w:rsidRPr="00C55D81">
        <w:rPr>
          <w:rFonts w:ascii="Times New Roman" w:eastAsia="Times New Roman" w:hAnsi="Times New Roman" w:cs="Times New Roman"/>
          <w:sz w:val="28"/>
          <w:szCs w:val="28"/>
          <w:lang w:eastAsia="ru-RU"/>
        </w:rPr>
        <w:t>відношення</w:t>
      </w:r>
      <w:r w:rsidRPr="00C55D81">
        <w:rPr>
          <w:rFonts w:ascii="Times New Roman" w:eastAsia="Times New Roman" w:hAnsi="Times New Roman" w:cs="Times New Roman"/>
          <w:sz w:val="28"/>
          <w:szCs w:val="28"/>
          <w:lang w:eastAsia="ru-RU"/>
        </w:rPr>
        <w:t xml:space="preserve"> до майбутньої пр</w:t>
      </w:r>
      <w:r w:rsidR="00ED1035" w:rsidRPr="00C55D81">
        <w:rPr>
          <w:rFonts w:ascii="Times New Roman" w:eastAsia="Times New Roman" w:hAnsi="Times New Roman" w:cs="Times New Roman"/>
          <w:sz w:val="28"/>
          <w:szCs w:val="28"/>
          <w:lang w:eastAsia="ru-RU"/>
        </w:rPr>
        <w:t>офесії</w:t>
      </w:r>
      <w:r w:rsidRPr="00C55D81">
        <w:rPr>
          <w:rFonts w:ascii="Times New Roman" w:eastAsia="Times New Roman" w:hAnsi="Times New Roman" w:cs="Times New Roman"/>
          <w:sz w:val="28"/>
          <w:szCs w:val="28"/>
          <w:lang w:eastAsia="ru-RU"/>
        </w:rPr>
        <w:t xml:space="preserve">, </w:t>
      </w:r>
      <w:r w:rsidR="00EE0103" w:rsidRPr="00C55D81">
        <w:rPr>
          <w:rFonts w:ascii="Times New Roman" w:eastAsia="Times New Roman" w:hAnsi="Times New Roman" w:cs="Times New Roman"/>
          <w:sz w:val="28"/>
          <w:szCs w:val="28"/>
          <w:lang w:eastAsia="ru-RU"/>
        </w:rPr>
        <w:t>наснагу</w:t>
      </w:r>
      <w:r w:rsidRPr="00C55D81">
        <w:rPr>
          <w:rFonts w:ascii="Times New Roman" w:eastAsia="Times New Roman" w:hAnsi="Times New Roman" w:cs="Times New Roman"/>
          <w:sz w:val="28"/>
          <w:szCs w:val="28"/>
          <w:lang w:eastAsia="ru-RU"/>
        </w:rPr>
        <w:t xml:space="preserve"> нею займатися, вмотивованість навчання професії (</w:t>
      </w:r>
      <w:r w:rsidR="006222EF" w:rsidRPr="00C55D81">
        <w:rPr>
          <w:rFonts w:ascii="Times New Roman" w:eastAsia="Times New Roman" w:hAnsi="Times New Roman" w:cs="Times New Roman"/>
          <w:sz w:val="28"/>
          <w:szCs w:val="28"/>
          <w:lang w:eastAsia="ru-RU"/>
        </w:rPr>
        <w:t>зріс</w:t>
      </w:r>
      <w:r w:rsidR="00AC104A" w:rsidRPr="00C55D81">
        <w:rPr>
          <w:rFonts w:ascii="Times New Roman" w:eastAsia="Times New Roman" w:hAnsi="Times New Roman" w:cs="Times New Roman"/>
          <w:sz w:val="28"/>
          <w:szCs w:val="28"/>
          <w:lang w:eastAsia="ru-RU"/>
        </w:rPr>
        <w:t>ступінь</w:t>
      </w:r>
      <w:r w:rsidRPr="00C55D81">
        <w:rPr>
          <w:rFonts w:ascii="Times New Roman" w:eastAsia="Times New Roman" w:hAnsi="Times New Roman" w:cs="Times New Roman"/>
          <w:sz w:val="28"/>
          <w:szCs w:val="28"/>
          <w:lang w:eastAsia="ru-RU"/>
        </w:rPr>
        <w:t xml:space="preserve"> розвитку мотивів набут</w:t>
      </w:r>
      <w:r w:rsidR="00ED1035" w:rsidRPr="00C55D81">
        <w:rPr>
          <w:rFonts w:ascii="Times New Roman" w:eastAsia="Times New Roman" w:hAnsi="Times New Roman" w:cs="Times New Roman"/>
          <w:sz w:val="28"/>
          <w:szCs w:val="28"/>
          <w:lang w:eastAsia="ru-RU"/>
        </w:rPr>
        <w:t xml:space="preserve">тя </w:t>
      </w:r>
      <w:r w:rsidR="00EE0103" w:rsidRPr="00C55D81">
        <w:rPr>
          <w:rFonts w:ascii="Times New Roman" w:eastAsia="Times New Roman" w:hAnsi="Times New Roman" w:cs="Times New Roman"/>
          <w:sz w:val="28"/>
          <w:szCs w:val="28"/>
          <w:lang w:eastAsia="ru-RU"/>
        </w:rPr>
        <w:t xml:space="preserve">знань, оволодіння професією), </w:t>
      </w:r>
      <w:r w:rsidR="00AC104A" w:rsidRPr="00C55D81">
        <w:rPr>
          <w:rFonts w:ascii="Times New Roman" w:eastAsia="Times New Roman" w:hAnsi="Times New Roman" w:cs="Times New Roman"/>
          <w:sz w:val="28"/>
          <w:szCs w:val="28"/>
          <w:lang w:eastAsia="ru-RU"/>
        </w:rPr>
        <w:t>зросла</w:t>
      </w:r>
      <w:r w:rsidRPr="00C55D81">
        <w:rPr>
          <w:rFonts w:ascii="Times New Roman" w:eastAsia="Times New Roman" w:hAnsi="Times New Roman" w:cs="Times New Roman"/>
          <w:sz w:val="28"/>
          <w:szCs w:val="28"/>
          <w:lang w:eastAsia="ru-RU"/>
        </w:rPr>
        <w:t>задоволен</w:t>
      </w:r>
      <w:r w:rsidR="00EE0103" w:rsidRPr="00C55D81">
        <w:rPr>
          <w:rFonts w:ascii="Times New Roman" w:eastAsia="Times New Roman" w:hAnsi="Times New Roman" w:cs="Times New Roman"/>
          <w:sz w:val="28"/>
          <w:szCs w:val="28"/>
          <w:lang w:eastAsia="ru-RU"/>
        </w:rPr>
        <w:t xml:space="preserve">ість від обраної спеціальності та </w:t>
      </w:r>
      <w:r w:rsidR="00AC104A" w:rsidRPr="00C55D81">
        <w:rPr>
          <w:rFonts w:ascii="Times New Roman" w:eastAsia="Times New Roman" w:hAnsi="Times New Roman" w:cs="Times New Roman"/>
          <w:sz w:val="28"/>
          <w:szCs w:val="28"/>
          <w:lang w:eastAsia="ru-RU"/>
        </w:rPr>
        <w:t>рівень</w:t>
      </w:r>
      <w:r w:rsidRPr="00C55D81">
        <w:rPr>
          <w:rFonts w:ascii="Times New Roman" w:eastAsia="Times New Roman" w:hAnsi="Times New Roman" w:cs="Times New Roman"/>
          <w:sz w:val="28"/>
          <w:szCs w:val="28"/>
          <w:lang w:eastAsia="ru-RU"/>
        </w:rPr>
        <w:t xml:space="preserve"> розвитку соціальних умінь, вміння </w:t>
      </w:r>
      <w:r w:rsidR="00ED1035" w:rsidRPr="00C55D81">
        <w:rPr>
          <w:rFonts w:ascii="Times New Roman" w:eastAsia="Times New Roman" w:hAnsi="Times New Roman" w:cs="Times New Roman"/>
          <w:sz w:val="28"/>
          <w:szCs w:val="28"/>
          <w:lang w:eastAsia="ru-RU"/>
        </w:rPr>
        <w:t>висловлювати</w:t>
      </w:r>
      <w:r w:rsidRPr="00C55D81">
        <w:rPr>
          <w:rFonts w:ascii="Times New Roman" w:eastAsia="Times New Roman" w:hAnsi="Times New Roman" w:cs="Times New Roman"/>
          <w:sz w:val="28"/>
          <w:szCs w:val="28"/>
          <w:lang w:eastAsia="ru-RU"/>
        </w:rPr>
        <w:t xml:space="preserve"> поч</w:t>
      </w:r>
      <w:r w:rsidR="00ED1035" w:rsidRPr="00C55D81">
        <w:rPr>
          <w:rFonts w:ascii="Times New Roman" w:eastAsia="Times New Roman" w:hAnsi="Times New Roman" w:cs="Times New Roman"/>
          <w:sz w:val="28"/>
          <w:szCs w:val="28"/>
          <w:lang w:eastAsia="ru-RU"/>
        </w:rPr>
        <w:t>уття</w:t>
      </w:r>
      <w:r w:rsidRPr="00C55D81">
        <w:rPr>
          <w:rFonts w:ascii="Times New Roman" w:eastAsia="Times New Roman" w:hAnsi="Times New Roman" w:cs="Times New Roman"/>
          <w:sz w:val="28"/>
          <w:szCs w:val="28"/>
          <w:lang w:eastAsia="ru-RU"/>
        </w:rPr>
        <w:t xml:space="preserve">, </w:t>
      </w:r>
      <w:r w:rsidR="00AC104A" w:rsidRPr="00C55D81">
        <w:rPr>
          <w:rFonts w:ascii="Times New Roman" w:eastAsia="Times New Roman" w:hAnsi="Times New Roman" w:cs="Times New Roman"/>
          <w:sz w:val="28"/>
          <w:szCs w:val="28"/>
          <w:lang w:eastAsia="ru-RU"/>
        </w:rPr>
        <w:t>правильно</w:t>
      </w:r>
      <w:r w:rsidRPr="00C55D81">
        <w:rPr>
          <w:rFonts w:ascii="Times New Roman" w:eastAsia="Times New Roman" w:hAnsi="Times New Roman" w:cs="Times New Roman"/>
          <w:sz w:val="28"/>
          <w:szCs w:val="28"/>
          <w:lang w:eastAsia="ru-RU"/>
        </w:rPr>
        <w:t xml:space="preserve">реагувати на стрес, планувати); </w:t>
      </w:r>
      <w:r w:rsidR="00F66D77" w:rsidRPr="00C55D81">
        <w:rPr>
          <w:rFonts w:ascii="Times New Roman" w:eastAsia="Times New Roman" w:hAnsi="Times New Roman" w:cs="Times New Roman"/>
          <w:sz w:val="28"/>
          <w:szCs w:val="28"/>
          <w:lang w:eastAsia="ru-RU"/>
        </w:rPr>
        <w:t>підвищився</w:t>
      </w:r>
      <w:r w:rsidR="00AC104A" w:rsidRPr="00C55D81">
        <w:rPr>
          <w:rFonts w:ascii="Times New Roman" w:eastAsia="Times New Roman" w:hAnsi="Times New Roman" w:cs="Times New Roman"/>
          <w:sz w:val="28"/>
          <w:szCs w:val="28"/>
          <w:lang w:eastAsia="ru-RU"/>
        </w:rPr>
        <w:t>ступінь</w:t>
      </w:r>
      <w:r w:rsidRPr="00C55D81">
        <w:rPr>
          <w:rFonts w:ascii="Times New Roman" w:eastAsia="Times New Roman" w:hAnsi="Times New Roman" w:cs="Times New Roman"/>
          <w:sz w:val="28"/>
          <w:szCs w:val="28"/>
          <w:lang w:eastAsia="ru-RU"/>
        </w:rPr>
        <w:t xml:space="preserve"> позитивного </w:t>
      </w:r>
      <w:r w:rsidR="00AC104A" w:rsidRPr="00C55D81">
        <w:rPr>
          <w:rFonts w:ascii="Times New Roman" w:eastAsia="Times New Roman" w:hAnsi="Times New Roman" w:cs="Times New Roman"/>
          <w:sz w:val="28"/>
          <w:szCs w:val="28"/>
          <w:lang w:eastAsia="ru-RU"/>
        </w:rPr>
        <w:t>відношення</w:t>
      </w:r>
      <w:r w:rsidRPr="00C55D81">
        <w:rPr>
          <w:rFonts w:ascii="Times New Roman" w:eastAsia="Times New Roman" w:hAnsi="Times New Roman" w:cs="Times New Roman"/>
          <w:sz w:val="28"/>
          <w:szCs w:val="28"/>
          <w:lang w:eastAsia="ru-RU"/>
        </w:rPr>
        <w:t xml:space="preserve"> та прийняття </w:t>
      </w:r>
      <w:r w:rsidR="00F66D77" w:rsidRPr="00C55D81">
        <w:rPr>
          <w:rFonts w:ascii="Times New Roman" w:eastAsia="Times New Roman" w:hAnsi="Times New Roman" w:cs="Times New Roman"/>
          <w:sz w:val="28"/>
          <w:szCs w:val="28"/>
          <w:lang w:eastAsia="ru-RU"/>
        </w:rPr>
        <w:t xml:space="preserve">самого </w:t>
      </w:r>
      <w:r w:rsidRPr="00C55D81">
        <w:rPr>
          <w:rFonts w:ascii="Times New Roman" w:eastAsia="Times New Roman" w:hAnsi="Times New Roman" w:cs="Times New Roman"/>
          <w:sz w:val="28"/>
          <w:szCs w:val="28"/>
          <w:lang w:eastAsia="ru-RU"/>
        </w:rPr>
        <w:t xml:space="preserve">себе як майбутнього </w:t>
      </w:r>
      <w:r w:rsidR="00AC104A" w:rsidRPr="00C55D81">
        <w:rPr>
          <w:rFonts w:ascii="Times New Roman" w:eastAsia="Times New Roman" w:hAnsi="Times New Roman" w:cs="Times New Roman"/>
          <w:sz w:val="28"/>
          <w:szCs w:val="28"/>
          <w:lang w:eastAsia="ru-RU"/>
        </w:rPr>
        <w:t>спеціаліста</w:t>
      </w:r>
      <w:r w:rsidRPr="00C55D81">
        <w:rPr>
          <w:rFonts w:ascii="Times New Roman" w:eastAsia="Times New Roman" w:hAnsi="Times New Roman" w:cs="Times New Roman"/>
          <w:sz w:val="28"/>
          <w:szCs w:val="28"/>
          <w:lang w:eastAsia="ru-RU"/>
        </w:rPr>
        <w:t xml:space="preserve"> в </w:t>
      </w:r>
      <w:r w:rsidR="00F66D77" w:rsidRPr="00C55D81">
        <w:rPr>
          <w:rFonts w:ascii="Times New Roman" w:eastAsia="Times New Roman" w:hAnsi="Times New Roman" w:cs="Times New Roman"/>
          <w:sz w:val="28"/>
          <w:szCs w:val="28"/>
          <w:lang w:eastAsia="ru-RU"/>
        </w:rPr>
        <w:t xml:space="preserve">юридичній </w:t>
      </w:r>
      <w:r w:rsidRPr="00C55D81">
        <w:rPr>
          <w:rFonts w:ascii="Times New Roman" w:eastAsia="Times New Roman" w:hAnsi="Times New Roman" w:cs="Times New Roman"/>
          <w:sz w:val="28"/>
          <w:szCs w:val="28"/>
          <w:lang w:eastAsia="ru-RU"/>
        </w:rPr>
        <w:t>сфері (зросли показники</w:t>
      </w:r>
      <w:r w:rsidR="00AC104A" w:rsidRPr="00C55D81">
        <w:rPr>
          <w:rFonts w:ascii="Times New Roman" w:eastAsia="Times New Roman" w:hAnsi="Times New Roman" w:cs="Times New Roman"/>
          <w:sz w:val="28"/>
          <w:szCs w:val="28"/>
          <w:lang w:eastAsia="ru-RU"/>
        </w:rPr>
        <w:t xml:space="preserve"> рівня</w:t>
      </w:r>
      <w:r w:rsidRPr="00C55D81">
        <w:rPr>
          <w:rFonts w:ascii="Times New Roman" w:eastAsia="Times New Roman" w:hAnsi="Times New Roman" w:cs="Times New Roman"/>
          <w:sz w:val="28"/>
          <w:szCs w:val="28"/>
          <w:lang w:eastAsia="ru-RU"/>
        </w:rPr>
        <w:t xml:space="preserve"> відкритості, </w:t>
      </w:r>
      <w:r w:rsidR="00AC104A" w:rsidRPr="00C55D81">
        <w:rPr>
          <w:rFonts w:ascii="Times New Roman" w:eastAsia="Times New Roman" w:hAnsi="Times New Roman" w:cs="Times New Roman"/>
          <w:sz w:val="28"/>
          <w:szCs w:val="28"/>
          <w:lang w:eastAsia="ru-RU"/>
        </w:rPr>
        <w:t xml:space="preserve">самоцінності, </w:t>
      </w:r>
      <w:r w:rsidRPr="00C55D81">
        <w:rPr>
          <w:rFonts w:ascii="Times New Roman" w:eastAsia="Times New Roman" w:hAnsi="Times New Roman" w:cs="Times New Roman"/>
          <w:sz w:val="28"/>
          <w:szCs w:val="28"/>
          <w:lang w:eastAsia="ru-RU"/>
        </w:rPr>
        <w:t xml:space="preserve">самовпевненості, </w:t>
      </w:r>
      <w:r w:rsidR="00AC104A" w:rsidRPr="00C55D81">
        <w:rPr>
          <w:rFonts w:ascii="Times New Roman" w:eastAsia="Times New Roman" w:hAnsi="Times New Roman" w:cs="Times New Roman"/>
          <w:sz w:val="28"/>
          <w:szCs w:val="28"/>
          <w:lang w:eastAsia="ru-RU"/>
        </w:rPr>
        <w:t xml:space="preserve">самоприйняття, </w:t>
      </w:r>
      <w:r w:rsidR="00F66D77" w:rsidRPr="00C55D81">
        <w:rPr>
          <w:rFonts w:ascii="Times New Roman" w:eastAsia="Times New Roman" w:hAnsi="Times New Roman" w:cs="Times New Roman"/>
          <w:sz w:val="28"/>
          <w:szCs w:val="28"/>
          <w:lang w:eastAsia="ru-RU"/>
        </w:rPr>
        <w:t>самокерівництва,</w:t>
      </w:r>
      <w:r w:rsidR="00C55D81">
        <w:rPr>
          <w:rFonts w:ascii="Times New Roman" w:eastAsia="Times New Roman" w:hAnsi="Times New Roman" w:cs="Times New Roman"/>
          <w:sz w:val="28"/>
          <w:szCs w:val="28"/>
          <w:lang w:eastAsia="ru-RU"/>
        </w:rPr>
        <w:t>а</w:t>
      </w:r>
      <w:r w:rsidRPr="00C55D81">
        <w:rPr>
          <w:rFonts w:ascii="Times New Roman" w:eastAsia="Times New Roman" w:hAnsi="Times New Roman" w:cs="Times New Roman"/>
          <w:sz w:val="28"/>
          <w:szCs w:val="28"/>
          <w:lang w:eastAsia="ru-RU"/>
        </w:rPr>
        <w:t xml:space="preserve"> показ</w:t>
      </w:r>
      <w:r w:rsidR="00F66D77" w:rsidRPr="00C55D81">
        <w:rPr>
          <w:rFonts w:ascii="Times New Roman" w:eastAsia="Times New Roman" w:hAnsi="Times New Roman" w:cs="Times New Roman"/>
          <w:sz w:val="28"/>
          <w:szCs w:val="28"/>
          <w:lang w:eastAsia="ru-RU"/>
        </w:rPr>
        <w:t xml:space="preserve">ники  самозвинувачення та </w:t>
      </w:r>
      <w:r w:rsidRPr="00C55D81">
        <w:rPr>
          <w:rFonts w:ascii="Times New Roman" w:eastAsia="Times New Roman" w:hAnsi="Times New Roman" w:cs="Times New Roman"/>
          <w:sz w:val="28"/>
          <w:szCs w:val="28"/>
          <w:lang w:eastAsia="ru-RU"/>
        </w:rPr>
        <w:t>конфліктності</w:t>
      </w:r>
      <w:r w:rsidR="00AC104A" w:rsidRPr="00C55D81">
        <w:rPr>
          <w:rFonts w:ascii="Times New Roman" w:eastAsia="Times New Roman" w:hAnsi="Times New Roman" w:cs="Times New Roman"/>
          <w:sz w:val="28"/>
          <w:szCs w:val="28"/>
          <w:lang w:eastAsia="ru-RU"/>
        </w:rPr>
        <w:t xml:space="preserve"> зменшилися</w:t>
      </w:r>
      <w:r w:rsidRPr="00C55D81">
        <w:rPr>
          <w:rFonts w:ascii="Times New Roman" w:eastAsia="Times New Roman" w:hAnsi="Times New Roman" w:cs="Times New Roman"/>
          <w:sz w:val="28"/>
          <w:szCs w:val="28"/>
          <w:lang w:eastAsia="ru-RU"/>
        </w:rPr>
        <w:t>, стабілізувавс</w:t>
      </w:r>
      <w:r w:rsidR="00F66D77" w:rsidRPr="00C55D81">
        <w:rPr>
          <w:rFonts w:ascii="Times New Roman" w:eastAsia="Times New Roman" w:hAnsi="Times New Roman" w:cs="Times New Roman"/>
          <w:sz w:val="28"/>
          <w:szCs w:val="28"/>
          <w:lang w:eastAsia="ru-RU"/>
        </w:rPr>
        <w:t xml:space="preserve">я адекватний рівень самоповаги та </w:t>
      </w:r>
      <w:r w:rsidRPr="00C55D81">
        <w:rPr>
          <w:rFonts w:ascii="Times New Roman" w:eastAsia="Times New Roman" w:hAnsi="Times New Roman" w:cs="Times New Roman"/>
          <w:sz w:val="28"/>
          <w:szCs w:val="28"/>
          <w:lang w:eastAsia="ru-RU"/>
        </w:rPr>
        <w:t>симпатії до</w:t>
      </w:r>
      <w:r w:rsidR="00AC104A" w:rsidRPr="00C55D81">
        <w:rPr>
          <w:rFonts w:ascii="Times New Roman" w:eastAsia="Times New Roman" w:hAnsi="Times New Roman" w:cs="Times New Roman"/>
          <w:sz w:val="28"/>
          <w:szCs w:val="28"/>
          <w:lang w:eastAsia="ru-RU"/>
        </w:rPr>
        <w:t xml:space="preserve"> самого</w:t>
      </w:r>
      <w:r w:rsidRPr="00C55D81">
        <w:rPr>
          <w:rFonts w:ascii="Times New Roman" w:eastAsia="Times New Roman" w:hAnsi="Times New Roman" w:cs="Times New Roman"/>
          <w:sz w:val="28"/>
          <w:szCs w:val="28"/>
          <w:lang w:eastAsia="ru-RU"/>
        </w:rPr>
        <w:t xml:space="preserve"> себе як </w:t>
      </w:r>
      <w:r w:rsidR="00817A4B" w:rsidRPr="00C55D81">
        <w:rPr>
          <w:rFonts w:ascii="Times New Roman" w:eastAsia="Times New Roman" w:hAnsi="Times New Roman" w:cs="Times New Roman"/>
          <w:sz w:val="28"/>
          <w:szCs w:val="28"/>
          <w:lang w:eastAsia="ru-RU"/>
        </w:rPr>
        <w:t>спеціаліста</w:t>
      </w:r>
      <w:r w:rsidRPr="00C55D81">
        <w:rPr>
          <w:rFonts w:ascii="Times New Roman" w:eastAsia="Times New Roman" w:hAnsi="Times New Roman" w:cs="Times New Roman"/>
          <w:sz w:val="28"/>
          <w:szCs w:val="28"/>
          <w:lang w:eastAsia="ru-RU"/>
        </w:rPr>
        <w:t xml:space="preserve">).   </w:t>
      </w:r>
    </w:p>
    <w:p w:rsidR="0047222B" w:rsidRPr="00C55D81" w:rsidRDefault="00817A4B" w:rsidP="0047222B">
      <w:pPr>
        <w:spacing w:after="0" w:line="360" w:lineRule="auto"/>
        <w:ind w:firstLine="709"/>
        <w:jc w:val="both"/>
        <w:rPr>
          <w:rFonts w:ascii="Times New Roman" w:eastAsia="Times New Roman" w:hAnsi="Times New Roman" w:cs="Times New Roman"/>
          <w:iCs/>
          <w:sz w:val="28"/>
          <w:szCs w:val="28"/>
          <w:lang w:eastAsia="ru-RU"/>
        </w:rPr>
      </w:pPr>
      <w:r w:rsidRPr="00C55D81">
        <w:rPr>
          <w:rFonts w:ascii="Times New Roman" w:eastAsia="Times New Roman" w:hAnsi="Times New Roman" w:cs="Times New Roman"/>
          <w:iCs/>
          <w:sz w:val="28"/>
          <w:szCs w:val="28"/>
          <w:lang w:eastAsia="ru-RU"/>
        </w:rPr>
        <w:t>Помітні</w:t>
      </w:r>
      <w:r w:rsidR="005C3DDE" w:rsidRPr="00C55D81">
        <w:rPr>
          <w:rFonts w:ascii="Times New Roman" w:eastAsia="Times New Roman" w:hAnsi="Times New Roman" w:cs="Times New Roman"/>
          <w:iCs/>
          <w:sz w:val="28"/>
          <w:szCs w:val="28"/>
          <w:lang w:eastAsia="ru-RU"/>
        </w:rPr>
        <w:t xml:space="preserve"> позитивні зміни у рівнях </w:t>
      </w:r>
      <w:r w:rsidRPr="00C55D81">
        <w:rPr>
          <w:rFonts w:ascii="Times New Roman" w:eastAsia="Times New Roman" w:hAnsi="Times New Roman" w:cs="Times New Roman"/>
          <w:iCs/>
          <w:sz w:val="28"/>
          <w:szCs w:val="28"/>
          <w:lang w:eastAsia="ru-RU"/>
        </w:rPr>
        <w:t>вияву</w:t>
      </w:r>
      <w:r w:rsidR="005C3DDE" w:rsidRPr="00C55D81">
        <w:rPr>
          <w:rFonts w:ascii="Times New Roman" w:eastAsia="Times New Roman" w:hAnsi="Times New Roman" w:cs="Times New Roman"/>
          <w:iCs/>
          <w:sz w:val="28"/>
          <w:szCs w:val="28"/>
          <w:lang w:eastAsia="ru-RU"/>
        </w:rPr>
        <w:t xml:space="preserve"> компонентів психологічної готовності дають підстави стверджувати, що запропонована програма є ефективною для формування психологічної готовності до професійної діяльності майбутніх юристів. </w:t>
      </w:r>
    </w:p>
    <w:p w:rsidR="00FD5DD2" w:rsidRPr="00C55D81" w:rsidRDefault="0047222B" w:rsidP="0047222B">
      <w:pPr>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lastRenderedPageBreak/>
        <w:t>Висновок до розділу 3</w:t>
      </w:r>
    </w:p>
    <w:p w:rsidR="0047222B" w:rsidRPr="00C55D81" w:rsidRDefault="0047222B" w:rsidP="0047222B">
      <w:pPr>
        <w:spacing w:after="0" w:line="360" w:lineRule="auto"/>
        <w:ind w:firstLine="709"/>
        <w:jc w:val="both"/>
        <w:rPr>
          <w:rFonts w:ascii="Times New Roman" w:hAnsi="Times New Roman" w:cs="Times New Roman"/>
          <w:iCs/>
          <w:sz w:val="28"/>
          <w:szCs w:val="28"/>
        </w:rPr>
      </w:pPr>
      <w:r w:rsidRPr="00C55D81">
        <w:rPr>
          <w:rFonts w:ascii="Times New Roman" w:eastAsia="Times New Roman" w:hAnsi="Times New Roman" w:cs="Times New Roman"/>
          <w:sz w:val="28"/>
          <w:szCs w:val="28"/>
          <w:lang w:eastAsia="ru-RU"/>
        </w:rPr>
        <w:t xml:space="preserve">Розроблено й апробовано програму формування психологічної готовності майбутніх юристів до професійної діяльності в системі фахової підготовки у закладі вищої освіти. </w:t>
      </w:r>
      <w:r w:rsidRPr="00C55D81">
        <w:rPr>
          <w:rFonts w:ascii="Times New Roman" w:hAnsi="Times New Roman" w:cs="Times New Roman"/>
          <w:color w:val="000000"/>
          <w:sz w:val="28"/>
          <w:szCs w:val="28"/>
        </w:rPr>
        <w:t xml:space="preserve">Зміст програми формування психологічної готовності майбутніх юристів до професійної діяльності </w:t>
      </w:r>
      <w:r w:rsidR="00817A4B" w:rsidRPr="00C55D81">
        <w:rPr>
          <w:rFonts w:ascii="Times New Roman" w:hAnsi="Times New Roman" w:cs="Times New Roman"/>
          <w:color w:val="000000"/>
          <w:sz w:val="28"/>
          <w:szCs w:val="28"/>
        </w:rPr>
        <w:t>базується</w:t>
      </w:r>
      <w:r w:rsidRPr="00C55D81">
        <w:rPr>
          <w:rFonts w:ascii="Times New Roman" w:hAnsi="Times New Roman" w:cs="Times New Roman"/>
          <w:color w:val="000000"/>
          <w:sz w:val="28"/>
          <w:szCs w:val="28"/>
        </w:rPr>
        <w:t xml:space="preserve"> на застосуванні психологічного тренінгу </w:t>
      </w:r>
      <w:r w:rsidRPr="00C55D81">
        <w:rPr>
          <w:rFonts w:ascii="Times New Roman" w:hAnsi="Times New Roman" w:cs="Times New Roman"/>
          <w:iCs/>
          <w:color w:val="000000"/>
          <w:sz w:val="28"/>
          <w:szCs w:val="28"/>
        </w:rPr>
        <w:t xml:space="preserve">занять з використанням case-методу та імітаційних рольових ігор. </w:t>
      </w:r>
      <w:r w:rsidRPr="00C55D81">
        <w:rPr>
          <w:rFonts w:ascii="Times New Roman" w:hAnsi="Times New Roman" w:cs="Times New Roman"/>
          <w:sz w:val="28"/>
          <w:szCs w:val="28"/>
        </w:rPr>
        <w:t>Повторна діагностика компонентів психологічної готовності показала, що відбулися позитивні зміни у кількісних й якісних показниках та характеристиках компонентів готовності</w:t>
      </w:r>
      <w:r w:rsidRPr="00C55D81">
        <w:rPr>
          <w:rFonts w:ascii="Times New Roman" w:hAnsi="Times New Roman" w:cs="Times New Roman"/>
          <w:iCs/>
          <w:sz w:val="28"/>
          <w:szCs w:val="28"/>
        </w:rPr>
        <w:t xml:space="preserve">. </w:t>
      </w:r>
    </w:p>
    <w:p w:rsidR="00F40EA4" w:rsidRPr="00C55D81" w:rsidRDefault="00F40EA4" w:rsidP="0047222B">
      <w:pPr>
        <w:spacing w:after="0" w:line="360" w:lineRule="auto"/>
        <w:ind w:firstLine="709"/>
        <w:jc w:val="both"/>
        <w:rPr>
          <w:rFonts w:ascii="Times New Roman" w:eastAsia="Times New Roman" w:hAnsi="Times New Roman" w:cs="Times New Roman"/>
          <w:color w:val="000000"/>
          <w:sz w:val="28"/>
          <w:szCs w:val="28"/>
          <w:lang w:eastAsia="ru-RU"/>
        </w:rPr>
      </w:pPr>
      <w:r w:rsidRPr="00C55D81">
        <w:rPr>
          <w:rFonts w:ascii="Times New Roman" w:eastAsia="Times New Roman" w:hAnsi="Times New Roman" w:cs="Times New Roman"/>
          <w:sz w:val="28"/>
          <w:szCs w:val="28"/>
          <w:lang w:eastAsia="ru-RU"/>
        </w:rPr>
        <w:t>П</w:t>
      </w:r>
      <w:r w:rsidR="0047222B" w:rsidRPr="00C55D81">
        <w:rPr>
          <w:rFonts w:ascii="Times New Roman" w:eastAsia="Times New Roman" w:hAnsi="Times New Roman" w:cs="Times New Roman"/>
          <w:sz w:val="28"/>
          <w:szCs w:val="28"/>
          <w:lang w:eastAsia="ru-RU"/>
        </w:rPr>
        <w:t xml:space="preserve">ісля реалізації формування психологічної готовності майбутніх юристів до професійної діяльності, в контрольній групі високий рівень готовності не змінився, в експериментальній групі збільшився на 9,1%. Середній рівень психологічної готовності майбутніх юристів в контрольній групі зріс на 10%, в експериментальній збільшився на 17,5%. Низький рівень досліджуваного явища в контрольній групі зменшився на 10%, в експериментальній групі – на 26,6%.  </w:t>
      </w:r>
      <w:r w:rsidRPr="00C55D81">
        <w:rPr>
          <w:rFonts w:ascii="Times New Roman" w:eastAsia="Times New Roman" w:hAnsi="Times New Roman" w:cs="Times New Roman"/>
          <w:sz w:val="28"/>
          <w:szCs w:val="28"/>
          <w:lang w:eastAsia="ru-RU"/>
        </w:rPr>
        <w:t>П</w:t>
      </w:r>
      <w:r w:rsidR="0047222B" w:rsidRPr="00C55D81">
        <w:rPr>
          <w:rFonts w:ascii="Times New Roman" w:eastAsia="Times New Roman" w:hAnsi="Times New Roman" w:cs="Times New Roman"/>
          <w:color w:val="000000"/>
          <w:sz w:val="28"/>
          <w:szCs w:val="28"/>
          <w:lang w:eastAsia="ru-RU"/>
        </w:rPr>
        <w:t>рограма формування психологічної готовності до</w:t>
      </w:r>
      <w:r w:rsidR="0047222B" w:rsidRPr="00C55D81">
        <w:rPr>
          <w:rFonts w:ascii="Times New Roman" w:eastAsia="Times New Roman" w:hAnsi="Times New Roman" w:cs="Times New Roman"/>
          <w:color w:val="000000"/>
          <w:sz w:val="28"/>
          <w:szCs w:val="20"/>
          <w:lang w:eastAsia="ru-RU"/>
        </w:rPr>
        <w:t xml:space="preserve"> професійної діяльності дозволяє досягти підвищення </w:t>
      </w:r>
      <w:r w:rsidRPr="00C55D81">
        <w:rPr>
          <w:rFonts w:ascii="Times New Roman" w:eastAsia="Times New Roman" w:hAnsi="Times New Roman" w:cs="Times New Roman"/>
          <w:color w:val="000000"/>
          <w:sz w:val="28"/>
          <w:szCs w:val="20"/>
          <w:lang w:eastAsia="ru-RU"/>
        </w:rPr>
        <w:t xml:space="preserve">її </w:t>
      </w:r>
      <w:r w:rsidR="0047222B" w:rsidRPr="00C55D81">
        <w:rPr>
          <w:rFonts w:ascii="Times New Roman" w:eastAsia="Times New Roman" w:hAnsi="Times New Roman" w:cs="Times New Roman"/>
          <w:color w:val="000000"/>
          <w:sz w:val="28"/>
          <w:szCs w:val="20"/>
          <w:lang w:eastAsia="ru-RU"/>
        </w:rPr>
        <w:t xml:space="preserve">рівня </w:t>
      </w:r>
      <w:r w:rsidRPr="00C55D81">
        <w:rPr>
          <w:rFonts w:ascii="Times New Roman" w:eastAsia="Times New Roman" w:hAnsi="Times New Roman" w:cs="Times New Roman"/>
          <w:color w:val="000000"/>
          <w:sz w:val="28"/>
          <w:szCs w:val="20"/>
          <w:lang w:eastAsia="ru-RU"/>
        </w:rPr>
        <w:t>у</w:t>
      </w:r>
      <w:r w:rsidRPr="00C55D81">
        <w:rPr>
          <w:rFonts w:ascii="Times New Roman" w:eastAsia="Times New Roman" w:hAnsi="Times New Roman" w:cs="Times New Roman"/>
          <w:color w:val="000000"/>
          <w:sz w:val="28"/>
          <w:szCs w:val="28"/>
          <w:lang w:eastAsia="ru-RU"/>
        </w:rPr>
        <w:t xml:space="preserve"> майбутніх юристів.</w:t>
      </w:r>
    </w:p>
    <w:p w:rsidR="0047222B" w:rsidRPr="00C55D81" w:rsidRDefault="0047222B" w:rsidP="00F70A3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47222B" w:rsidRPr="00C55D81" w:rsidRDefault="0047222B" w:rsidP="00F70A3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47222B" w:rsidRPr="00C55D81" w:rsidRDefault="0047222B" w:rsidP="00F70A3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111CB0" w:rsidRPr="00C55D81" w:rsidRDefault="00111CB0" w:rsidP="00F70A3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111CB0" w:rsidRPr="00C55D81" w:rsidRDefault="00111CB0" w:rsidP="00F70A3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111CB0" w:rsidRPr="00C55D81" w:rsidRDefault="00111CB0" w:rsidP="00F70A3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111CB0" w:rsidRPr="00C55D81" w:rsidRDefault="00111CB0" w:rsidP="00F70A3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111CB0" w:rsidRPr="00C55D81" w:rsidRDefault="00111CB0" w:rsidP="00F70A3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C55D81" w:rsidRDefault="00C55D81" w:rsidP="00F70A3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C55D81" w:rsidRDefault="00C55D81" w:rsidP="00F70A3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C55D81" w:rsidRDefault="00C55D81" w:rsidP="00F70A3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C55D81" w:rsidRDefault="00C55D81" w:rsidP="00F70A3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C55D81" w:rsidRDefault="00C55D81" w:rsidP="00F70A3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C55D81" w:rsidRDefault="00C55D81" w:rsidP="00F70A3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F70A35" w:rsidRPr="00C55D81" w:rsidRDefault="00F70A35" w:rsidP="00F70A35">
      <w:pPr>
        <w:tabs>
          <w:tab w:val="left" w:pos="142"/>
          <w:tab w:val="center" w:pos="1843"/>
        </w:tabs>
        <w:spacing w:after="0" w:line="360" w:lineRule="auto"/>
        <w:jc w:val="center"/>
        <w:rPr>
          <w:rFonts w:ascii="Times New Roman" w:eastAsia="Times New Roman" w:hAnsi="Times New Roman" w:cs="Times New Roman"/>
          <w:b/>
          <w:sz w:val="28"/>
          <w:szCs w:val="28"/>
          <w:lang w:eastAsia="ru-RU"/>
        </w:rPr>
      </w:pPr>
      <w:r w:rsidRPr="00C55D81">
        <w:rPr>
          <w:rFonts w:ascii="Times New Roman" w:eastAsia="Times New Roman" w:hAnsi="Times New Roman" w:cs="Times New Roman"/>
          <w:b/>
          <w:sz w:val="28"/>
          <w:szCs w:val="28"/>
          <w:lang w:eastAsia="ru-RU"/>
        </w:rPr>
        <w:lastRenderedPageBreak/>
        <w:t>ВИСНОВКИ</w:t>
      </w:r>
    </w:p>
    <w:p w:rsidR="00CC41CC" w:rsidRPr="00C55D81" w:rsidRDefault="00CC41CC" w:rsidP="00CC41CC">
      <w:pPr>
        <w:spacing w:after="0" w:line="360" w:lineRule="auto"/>
        <w:ind w:firstLine="709"/>
        <w:jc w:val="both"/>
        <w:rPr>
          <w:rFonts w:ascii="Times New Roman" w:eastAsia="Times New Roman" w:hAnsi="Times New Roman" w:cs="Times New Roman"/>
          <w:sz w:val="28"/>
          <w:szCs w:val="28"/>
          <w:lang w:eastAsia="ru-RU"/>
        </w:rPr>
      </w:pP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Проведене у нашій магістерській роботі обґрунтування особливостей психологічної готовності майбутніх юристів до професійної діяльності, а також умов та засобів її  формування в системі фахової підготовки у закладі вищої освіти, дало змогу зробити такі висновки.</w:t>
      </w:r>
    </w:p>
    <w:p w:rsidR="00E201F0" w:rsidRPr="00C55D81"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8"/>
          <w:lang w:eastAsia="ru-RU"/>
        </w:rPr>
        <w:t xml:space="preserve">1. Виявлено стан розробки проблеми психологічної готовності особистості до професійної діяльності. Теоретичний аналіз показав, що існують різні підходи до визначення  змісту психологічної готовності до професійної діяльності. Ряд науковців трактують психологічну готовність як певний психічний стан людини, психологічну умову успішного виконання діяльності, вибірково-усвідомлену активність, психологічну установку, що </w:t>
      </w:r>
      <w:r w:rsidR="00D8602B" w:rsidRPr="00C55D81">
        <w:rPr>
          <w:rFonts w:ascii="Times New Roman" w:eastAsia="Times New Roman" w:hAnsi="Times New Roman" w:cs="Times New Roman"/>
          <w:sz w:val="28"/>
          <w:szCs w:val="28"/>
          <w:lang w:eastAsia="ru-RU"/>
        </w:rPr>
        <w:t>діє</w:t>
      </w:r>
      <w:r w:rsidRPr="00C55D81">
        <w:rPr>
          <w:rFonts w:ascii="Times New Roman" w:eastAsia="Times New Roman" w:hAnsi="Times New Roman" w:cs="Times New Roman"/>
          <w:sz w:val="28"/>
          <w:szCs w:val="28"/>
          <w:lang w:eastAsia="ru-RU"/>
        </w:rPr>
        <w:t xml:space="preserve"> на фоні загальної активності особистості і </w:t>
      </w:r>
      <w:r w:rsidR="00D8602B" w:rsidRPr="00C55D81">
        <w:rPr>
          <w:rFonts w:ascii="Times New Roman" w:eastAsia="Times New Roman" w:hAnsi="Times New Roman" w:cs="Times New Roman"/>
          <w:sz w:val="28"/>
          <w:szCs w:val="28"/>
          <w:lang w:eastAsia="ru-RU"/>
        </w:rPr>
        <w:t>наштовхує</w:t>
      </w:r>
      <w:r w:rsidRPr="00C55D81">
        <w:rPr>
          <w:rFonts w:ascii="Times New Roman" w:eastAsia="Times New Roman" w:hAnsi="Times New Roman" w:cs="Times New Roman"/>
          <w:sz w:val="28"/>
          <w:szCs w:val="28"/>
          <w:lang w:eastAsia="ru-RU"/>
        </w:rPr>
        <w:t xml:space="preserve"> особистість до діяльності. Інші дослідники розуміють психологічну готовність як </w:t>
      </w:r>
      <w:r w:rsidR="00D8602B" w:rsidRPr="00C55D81">
        <w:rPr>
          <w:rFonts w:ascii="Times New Roman" w:eastAsia="Times New Roman" w:hAnsi="Times New Roman" w:cs="Times New Roman"/>
          <w:sz w:val="28"/>
          <w:szCs w:val="28"/>
          <w:lang w:eastAsia="ru-RU"/>
        </w:rPr>
        <w:t>комплексне</w:t>
      </w:r>
      <w:r w:rsidRPr="00C55D81">
        <w:rPr>
          <w:rFonts w:ascii="Times New Roman" w:eastAsia="Times New Roman" w:hAnsi="Times New Roman" w:cs="Times New Roman"/>
          <w:sz w:val="28"/>
          <w:szCs w:val="28"/>
          <w:lang w:eastAsia="ru-RU"/>
        </w:rPr>
        <w:t xml:space="preserve"> особист</w:t>
      </w:r>
      <w:r w:rsidR="00D8602B" w:rsidRPr="00C55D81">
        <w:rPr>
          <w:rFonts w:ascii="Times New Roman" w:eastAsia="Times New Roman" w:hAnsi="Times New Roman" w:cs="Times New Roman"/>
          <w:sz w:val="28"/>
          <w:szCs w:val="28"/>
          <w:lang w:eastAsia="ru-RU"/>
        </w:rPr>
        <w:t xml:space="preserve">існе утворення, багаторівневу і багатопланову </w:t>
      </w:r>
      <w:r w:rsidRPr="00C55D81">
        <w:rPr>
          <w:rFonts w:ascii="Times New Roman" w:eastAsia="Times New Roman" w:hAnsi="Times New Roman" w:cs="Times New Roman"/>
          <w:sz w:val="28"/>
          <w:szCs w:val="28"/>
          <w:lang w:eastAsia="ru-RU"/>
        </w:rPr>
        <w:t>структуру якостей, властивостей і станів, які сукупно дозволяють конкретному суб’єкту успішно виконувати діяльність. Ми розуміємо психологічну готовність майбутніх юристів до професійної діяльності як інтегральне структурне особистісне утворення, що є передумовою цілеспрямованої діяльності, забезпечує ефективне включення та успішне її виконання в сфері правознавства. Визначено структуру психологічної готовності до професійної діяльності майбутніх юристів як таку, що включає мотиваційний, операційний, особистісний компоненти.</w:t>
      </w:r>
    </w:p>
    <w:p w:rsidR="00E201F0" w:rsidRPr="00C55D81" w:rsidRDefault="00E201F0" w:rsidP="00E201F0">
      <w:pPr>
        <w:spacing w:after="0" w:line="360" w:lineRule="auto"/>
        <w:ind w:firstLine="709"/>
        <w:jc w:val="both"/>
        <w:rPr>
          <w:rFonts w:ascii="Times New Roman" w:eastAsia="Times New Roman" w:hAnsi="Times New Roman" w:cs="Times New Roman"/>
          <w:iCs/>
          <w:sz w:val="28"/>
          <w:szCs w:val="24"/>
          <w:lang w:eastAsia="ru-RU"/>
        </w:rPr>
      </w:pPr>
      <w:r w:rsidRPr="00C55D81">
        <w:rPr>
          <w:rFonts w:ascii="Times New Roman" w:eastAsia="Times New Roman" w:hAnsi="Times New Roman" w:cs="Times New Roman"/>
          <w:sz w:val="28"/>
          <w:szCs w:val="28"/>
          <w:lang w:eastAsia="ru-RU"/>
        </w:rPr>
        <w:t xml:space="preserve">2. Розкрито особливості формування психологічної готовності майбутніх юристів до професійної діяльності. </w:t>
      </w:r>
      <w:r w:rsidR="00D8602B" w:rsidRPr="00C55D81">
        <w:rPr>
          <w:rFonts w:ascii="Times New Roman" w:eastAsia="Times New Roman" w:hAnsi="Times New Roman" w:cs="Times New Roman"/>
          <w:sz w:val="28"/>
          <w:szCs w:val="28"/>
          <w:lang w:eastAsia="ru-RU"/>
        </w:rPr>
        <w:t>У закладі вищої освіти ф</w:t>
      </w:r>
      <w:r w:rsidRPr="00C55D81">
        <w:rPr>
          <w:rFonts w:ascii="Times New Roman" w:eastAsia="Times New Roman" w:hAnsi="Times New Roman" w:cs="Times New Roman"/>
          <w:sz w:val="28"/>
          <w:szCs w:val="28"/>
          <w:lang w:eastAsia="ru-RU"/>
        </w:rPr>
        <w:t xml:space="preserve">ормування психологічної готовності до професійної діяльності </w:t>
      </w:r>
      <w:r w:rsidR="00D8602B" w:rsidRPr="00C55D81">
        <w:rPr>
          <w:rFonts w:ascii="Times New Roman" w:eastAsia="Times New Roman" w:hAnsi="Times New Roman" w:cs="Times New Roman"/>
          <w:sz w:val="28"/>
          <w:szCs w:val="28"/>
          <w:lang w:eastAsia="ru-RU"/>
        </w:rPr>
        <w:t>є</w:t>
      </w:r>
      <w:r w:rsidRPr="00C55D81">
        <w:rPr>
          <w:rFonts w:ascii="Times New Roman" w:eastAsia="Times New Roman" w:hAnsi="Times New Roman" w:cs="Times New Roman"/>
          <w:sz w:val="28"/>
          <w:szCs w:val="28"/>
          <w:lang w:eastAsia="ru-RU"/>
        </w:rPr>
        <w:t xml:space="preserve"> ціллю і результатом тривалого процесу</w:t>
      </w:r>
      <w:r w:rsidR="00111CB0" w:rsidRPr="00C55D81">
        <w:rPr>
          <w:rFonts w:ascii="Times New Roman" w:eastAsia="Times New Roman" w:hAnsi="Times New Roman" w:cs="Times New Roman"/>
          <w:sz w:val="28"/>
          <w:szCs w:val="28"/>
          <w:lang w:eastAsia="ru-RU"/>
        </w:rPr>
        <w:t xml:space="preserve"> освітньо-професійної</w:t>
      </w:r>
      <w:r w:rsidRPr="00C55D81">
        <w:rPr>
          <w:rFonts w:ascii="Times New Roman" w:eastAsia="Times New Roman" w:hAnsi="Times New Roman" w:cs="Times New Roman"/>
          <w:sz w:val="28"/>
          <w:szCs w:val="28"/>
          <w:lang w:eastAsia="ru-RU"/>
        </w:rPr>
        <w:t xml:space="preserve"> підготовки спеціаліста, який відбувається згідно з психолого-педагогічним супроводженням освітнього процесу, </w:t>
      </w:r>
      <w:r w:rsidR="00D8602B" w:rsidRPr="00C55D81">
        <w:rPr>
          <w:rFonts w:ascii="Times New Roman" w:eastAsia="Times New Roman" w:hAnsi="Times New Roman" w:cs="Times New Roman"/>
          <w:sz w:val="28"/>
          <w:szCs w:val="28"/>
          <w:lang w:eastAsia="ru-RU"/>
        </w:rPr>
        <w:t>становить</w:t>
      </w:r>
      <w:r w:rsidRPr="00C55D81">
        <w:rPr>
          <w:rFonts w:ascii="Times New Roman" w:eastAsia="Times New Roman" w:hAnsi="Times New Roman" w:cs="Times New Roman"/>
          <w:sz w:val="28"/>
          <w:szCs w:val="28"/>
          <w:lang w:eastAsia="ru-RU"/>
        </w:rPr>
        <w:t xml:space="preserve"> комплекс</w:t>
      </w:r>
      <w:r w:rsidR="00D8602B" w:rsidRPr="00C55D81">
        <w:rPr>
          <w:rFonts w:ascii="Times New Roman" w:eastAsia="Times New Roman" w:hAnsi="Times New Roman" w:cs="Times New Roman"/>
          <w:sz w:val="28"/>
          <w:szCs w:val="28"/>
          <w:lang w:eastAsia="ru-RU"/>
        </w:rPr>
        <w:t xml:space="preserve"> психологічних, організаційних</w:t>
      </w:r>
      <w:r w:rsidRPr="00C55D81">
        <w:rPr>
          <w:rFonts w:ascii="Times New Roman" w:eastAsia="Times New Roman" w:hAnsi="Times New Roman" w:cs="Times New Roman"/>
          <w:sz w:val="28"/>
          <w:szCs w:val="28"/>
          <w:lang w:eastAsia="ru-RU"/>
        </w:rPr>
        <w:t xml:space="preserve"> і педагогічних заходів та здійснюється за наявності та врахування </w:t>
      </w:r>
      <w:r w:rsidR="00111CB0" w:rsidRPr="00C55D81">
        <w:rPr>
          <w:rFonts w:ascii="Times New Roman" w:eastAsia="Times New Roman" w:hAnsi="Times New Roman" w:cs="Times New Roman"/>
          <w:sz w:val="28"/>
          <w:szCs w:val="28"/>
          <w:lang w:eastAsia="ru-RU"/>
        </w:rPr>
        <w:t>соціально-</w:t>
      </w:r>
      <w:r w:rsidRPr="00C55D81">
        <w:rPr>
          <w:rFonts w:ascii="Times New Roman" w:eastAsia="Times New Roman" w:hAnsi="Times New Roman" w:cs="Times New Roman"/>
          <w:sz w:val="28"/>
          <w:szCs w:val="28"/>
          <w:lang w:eastAsia="ru-RU"/>
        </w:rPr>
        <w:t xml:space="preserve">психологічних чинників. </w:t>
      </w:r>
      <w:r w:rsidR="00111CB0" w:rsidRPr="00C55D81">
        <w:rPr>
          <w:rFonts w:ascii="Times New Roman" w:eastAsia="Times New Roman" w:hAnsi="Times New Roman" w:cs="Times New Roman"/>
          <w:sz w:val="28"/>
          <w:szCs w:val="28"/>
          <w:lang w:eastAsia="ru-RU"/>
        </w:rPr>
        <w:t xml:space="preserve">Важливими </w:t>
      </w:r>
      <w:r w:rsidRPr="00C55D81">
        <w:rPr>
          <w:rFonts w:ascii="Times New Roman" w:eastAsia="Times New Roman" w:hAnsi="Times New Roman" w:cs="Times New Roman"/>
          <w:sz w:val="28"/>
          <w:szCs w:val="28"/>
          <w:lang w:eastAsia="ru-RU"/>
        </w:rPr>
        <w:t>чинниками</w:t>
      </w:r>
      <w:r w:rsidR="00111CB0" w:rsidRPr="00C55D81">
        <w:rPr>
          <w:rFonts w:ascii="Times New Roman" w:eastAsia="Times New Roman" w:hAnsi="Times New Roman" w:cs="Times New Roman"/>
          <w:sz w:val="28"/>
          <w:szCs w:val="28"/>
          <w:lang w:eastAsia="ru-RU"/>
        </w:rPr>
        <w:t xml:space="preserve"> забезпечення</w:t>
      </w:r>
      <w:r w:rsidRPr="00C55D81">
        <w:rPr>
          <w:rFonts w:ascii="Times New Roman" w:eastAsia="Times New Roman" w:hAnsi="Times New Roman" w:cs="Times New Roman"/>
          <w:iCs/>
          <w:sz w:val="28"/>
          <w:szCs w:val="24"/>
          <w:lang w:eastAsia="ru-RU"/>
        </w:rPr>
        <w:t xml:space="preserve">формування психологічної готовності до професійної діяльності </w:t>
      </w:r>
      <w:r w:rsidR="00111CB0" w:rsidRPr="00C55D81">
        <w:rPr>
          <w:rFonts w:ascii="Times New Roman" w:eastAsia="Times New Roman" w:hAnsi="Times New Roman" w:cs="Times New Roman"/>
          <w:iCs/>
          <w:sz w:val="28"/>
          <w:szCs w:val="24"/>
          <w:lang w:eastAsia="ru-RU"/>
        </w:rPr>
        <w:t xml:space="preserve">юристів </w:t>
      </w:r>
      <w:r w:rsidRPr="00C55D81">
        <w:rPr>
          <w:rFonts w:ascii="Times New Roman" w:eastAsia="Times New Roman" w:hAnsi="Times New Roman" w:cs="Times New Roman"/>
          <w:iCs/>
          <w:sz w:val="28"/>
          <w:szCs w:val="24"/>
          <w:lang w:eastAsia="ru-RU"/>
        </w:rPr>
        <w:t xml:space="preserve">є </w:t>
      </w:r>
      <w:r w:rsidRPr="00C55D81">
        <w:rPr>
          <w:rFonts w:ascii="Times New Roman" w:eastAsia="Times New Roman" w:hAnsi="Times New Roman" w:cs="Times New Roman"/>
          <w:sz w:val="28"/>
          <w:szCs w:val="28"/>
          <w:lang w:eastAsia="ru-RU"/>
        </w:rPr>
        <w:t>протиріччя між досягнутим</w:t>
      </w:r>
      <w:r w:rsidR="00111CB0" w:rsidRPr="00C55D81">
        <w:rPr>
          <w:rFonts w:ascii="Times New Roman" w:eastAsia="Times New Roman" w:hAnsi="Times New Roman" w:cs="Times New Roman"/>
          <w:sz w:val="28"/>
          <w:szCs w:val="28"/>
          <w:lang w:eastAsia="ru-RU"/>
        </w:rPr>
        <w:t>и</w:t>
      </w:r>
      <w:r w:rsidRPr="00C55D81">
        <w:rPr>
          <w:rFonts w:ascii="Times New Roman" w:eastAsia="Times New Roman" w:hAnsi="Times New Roman" w:cs="Times New Roman"/>
          <w:sz w:val="28"/>
          <w:szCs w:val="28"/>
          <w:lang w:eastAsia="ru-RU"/>
        </w:rPr>
        <w:t xml:space="preserve"> і </w:t>
      </w:r>
      <w:r w:rsidRPr="00C55D81">
        <w:rPr>
          <w:rFonts w:ascii="Times New Roman" w:eastAsia="Times New Roman" w:hAnsi="Times New Roman" w:cs="Times New Roman"/>
          <w:sz w:val="28"/>
          <w:szCs w:val="28"/>
          <w:lang w:eastAsia="ru-RU"/>
        </w:rPr>
        <w:lastRenderedPageBreak/>
        <w:t>необхідним</w:t>
      </w:r>
      <w:r w:rsidR="00111CB0" w:rsidRPr="00C55D81">
        <w:rPr>
          <w:rFonts w:ascii="Times New Roman" w:eastAsia="Times New Roman" w:hAnsi="Times New Roman" w:cs="Times New Roman"/>
          <w:sz w:val="28"/>
          <w:szCs w:val="28"/>
          <w:lang w:eastAsia="ru-RU"/>
        </w:rPr>
        <w:t>и</w:t>
      </w:r>
      <w:r w:rsidRPr="00C55D81">
        <w:rPr>
          <w:rFonts w:ascii="Times New Roman" w:eastAsia="Times New Roman" w:hAnsi="Times New Roman" w:cs="Times New Roman"/>
          <w:sz w:val="28"/>
          <w:szCs w:val="28"/>
          <w:lang w:eastAsia="ru-RU"/>
        </w:rPr>
        <w:t xml:space="preserve"> рівнями професійного становлення</w:t>
      </w:r>
      <w:r w:rsidR="00111CB0" w:rsidRPr="00C55D81">
        <w:rPr>
          <w:rFonts w:ascii="Times New Roman" w:eastAsia="Times New Roman" w:hAnsi="Times New Roman" w:cs="Times New Roman"/>
          <w:sz w:val="28"/>
          <w:szCs w:val="28"/>
          <w:lang w:eastAsia="ru-RU"/>
        </w:rPr>
        <w:t>,</w:t>
      </w:r>
      <w:r w:rsidRPr="00C55D81">
        <w:rPr>
          <w:rFonts w:ascii="Times New Roman" w:eastAsia="Times New Roman" w:hAnsi="Times New Roman" w:cs="Times New Roman"/>
          <w:sz w:val="28"/>
          <w:szCs w:val="28"/>
          <w:lang w:eastAsia="ru-RU"/>
        </w:rPr>
        <w:t xml:space="preserve"> його рефлексія, мотивація, ідентифікації з професійними зразками, активнаосвітньо-професійна діяльність</w:t>
      </w:r>
      <w:r w:rsidR="002E4F2B" w:rsidRPr="00C55D81">
        <w:rPr>
          <w:rFonts w:ascii="Times New Roman" w:eastAsia="Times New Roman" w:hAnsi="Times New Roman" w:cs="Times New Roman"/>
          <w:sz w:val="28"/>
          <w:szCs w:val="28"/>
          <w:lang w:eastAsia="ru-RU"/>
        </w:rPr>
        <w:t xml:space="preserve"> студента</w:t>
      </w:r>
      <w:r w:rsidRPr="00C55D81">
        <w:rPr>
          <w:rFonts w:ascii="Times New Roman" w:eastAsia="Times New Roman" w:hAnsi="Times New Roman" w:cs="Times New Roman"/>
          <w:sz w:val="28"/>
          <w:szCs w:val="28"/>
          <w:lang w:eastAsia="ru-RU"/>
        </w:rPr>
        <w:t xml:space="preserve">, професійно-педагогічна підготовка, </w:t>
      </w:r>
      <w:r w:rsidR="002E4F2B" w:rsidRPr="00C55D81">
        <w:rPr>
          <w:rFonts w:ascii="Times New Roman" w:eastAsia="Times New Roman" w:hAnsi="Times New Roman" w:cs="Times New Roman"/>
          <w:sz w:val="28"/>
          <w:szCs w:val="28"/>
          <w:lang w:eastAsia="ru-RU"/>
        </w:rPr>
        <w:t>сприятливий емоційний клімат,</w:t>
      </w:r>
      <w:r w:rsidRPr="00C55D81">
        <w:rPr>
          <w:rFonts w:ascii="Times New Roman" w:eastAsia="Times New Roman" w:hAnsi="Times New Roman" w:cs="Times New Roman"/>
          <w:sz w:val="28"/>
          <w:szCs w:val="28"/>
          <w:lang w:eastAsia="ru-RU"/>
        </w:rPr>
        <w:t xml:space="preserve">критерії оцінювання сформованості психологічної готовності </w:t>
      </w:r>
      <w:r w:rsidR="002E4F2B" w:rsidRPr="00C55D81">
        <w:rPr>
          <w:rFonts w:ascii="Times New Roman" w:eastAsia="Times New Roman" w:hAnsi="Times New Roman" w:cs="Times New Roman"/>
          <w:sz w:val="28"/>
          <w:szCs w:val="28"/>
          <w:lang w:eastAsia="ru-RU"/>
        </w:rPr>
        <w:t xml:space="preserve">юристів </w:t>
      </w:r>
      <w:r w:rsidRPr="00C55D81">
        <w:rPr>
          <w:rFonts w:ascii="Times New Roman" w:eastAsia="Times New Roman" w:hAnsi="Times New Roman" w:cs="Times New Roman"/>
          <w:sz w:val="28"/>
          <w:szCs w:val="28"/>
          <w:lang w:eastAsia="ru-RU"/>
        </w:rPr>
        <w:t xml:space="preserve">до діяльності, творчий підхід до навчання </w:t>
      </w:r>
      <w:r w:rsidR="002E4F2B" w:rsidRPr="00C55D81">
        <w:rPr>
          <w:rFonts w:ascii="Times New Roman" w:eastAsia="Times New Roman" w:hAnsi="Times New Roman" w:cs="Times New Roman"/>
          <w:sz w:val="28"/>
          <w:szCs w:val="28"/>
          <w:lang w:eastAsia="ru-RU"/>
        </w:rPr>
        <w:t>і</w:t>
      </w:r>
      <w:r w:rsidRPr="00C55D81">
        <w:rPr>
          <w:rFonts w:ascii="Times New Roman" w:eastAsia="Times New Roman" w:hAnsi="Times New Roman" w:cs="Times New Roman"/>
          <w:sz w:val="28"/>
          <w:szCs w:val="28"/>
          <w:lang w:eastAsia="ru-RU"/>
        </w:rPr>
        <w:t xml:space="preserve"> підготовки майбутнього спеціаліста</w:t>
      </w:r>
      <w:r w:rsidRPr="00C55D81">
        <w:rPr>
          <w:rFonts w:ascii="Times New Roman" w:eastAsia="Times New Roman" w:hAnsi="Times New Roman" w:cs="Times New Roman"/>
          <w:iCs/>
          <w:sz w:val="28"/>
          <w:szCs w:val="24"/>
          <w:lang w:eastAsia="ru-RU"/>
        </w:rPr>
        <w:t>).</w:t>
      </w:r>
    </w:p>
    <w:p w:rsidR="00E201F0" w:rsidRPr="00C55D81" w:rsidRDefault="00E201F0" w:rsidP="00E201F0">
      <w:pPr>
        <w:spacing w:after="0" w:line="360" w:lineRule="auto"/>
        <w:ind w:firstLine="709"/>
        <w:jc w:val="both"/>
        <w:rPr>
          <w:rFonts w:ascii="Times New Roman" w:eastAsia="Times New Roman" w:hAnsi="Times New Roman" w:cs="Times New Roman"/>
          <w:color w:val="00B050"/>
          <w:sz w:val="28"/>
          <w:szCs w:val="28"/>
          <w:lang w:eastAsia="ru-RU"/>
        </w:rPr>
      </w:pPr>
      <w:r w:rsidRPr="00C55D81">
        <w:rPr>
          <w:rFonts w:ascii="Times New Roman" w:eastAsia="Times New Roman" w:hAnsi="Times New Roman" w:cs="Times New Roman"/>
          <w:sz w:val="28"/>
          <w:szCs w:val="28"/>
          <w:lang w:eastAsia="ru-RU"/>
        </w:rPr>
        <w:t xml:space="preserve">3. Емпірично досліджено особливості психологічної готовності майбутніх юристів до професійної діяльності в процесі підготовки. </w:t>
      </w:r>
      <w:r w:rsidRPr="00C55D81">
        <w:rPr>
          <w:rFonts w:ascii="Times New Roman" w:eastAsia="Times New Roman" w:hAnsi="Times New Roman" w:cs="Times New Roman"/>
          <w:sz w:val="28"/>
          <w:szCs w:val="24"/>
          <w:lang w:eastAsia="ru-RU"/>
        </w:rPr>
        <w:t xml:space="preserve">Дослідження особливостей психологічної готовності майбутніх юристів до професійної діяльності здійснювалось шляхом діагностики компонентів психологічної готовності до майбутньої професійної діяльності: </w:t>
      </w:r>
      <w:r w:rsidRPr="00C55D81">
        <w:rPr>
          <w:rFonts w:ascii="Times New Roman" w:eastAsia="Times New Roman" w:hAnsi="Times New Roman" w:cs="Times New Roman"/>
          <w:sz w:val="28"/>
          <w:szCs w:val="28"/>
          <w:lang w:eastAsia="ru-RU"/>
        </w:rPr>
        <w:t xml:space="preserve">мотиваційного, операційного, особистісного. Емпірично доведено, що організація процесу підготовки юристів у </w:t>
      </w:r>
      <w:r w:rsidR="00542816" w:rsidRPr="00C55D81">
        <w:rPr>
          <w:rFonts w:ascii="Times New Roman" w:eastAsia="Times New Roman" w:hAnsi="Times New Roman" w:cs="Times New Roman"/>
          <w:sz w:val="28"/>
          <w:szCs w:val="28"/>
          <w:lang w:eastAsia="ru-RU"/>
        </w:rPr>
        <w:t>закладі</w:t>
      </w:r>
      <w:r w:rsidRPr="00C55D81">
        <w:rPr>
          <w:rFonts w:ascii="Times New Roman" w:eastAsia="Times New Roman" w:hAnsi="Times New Roman" w:cs="Times New Roman"/>
          <w:sz w:val="28"/>
          <w:szCs w:val="28"/>
          <w:lang w:eastAsia="ru-RU"/>
        </w:rPr>
        <w:t xml:space="preserve"> вищої </w:t>
      </w:r>
      <w:r w:rsidR="00542816" w:rsidRPr="00C55D81">
        <w:rPr>
          <w:rFonts w:ascii="Times New Roman" w:eastAsia="Times New Roman" w:hAnsi="Times New Roman" w:cs="Times New Roman"/>
          <w:sz w:val="28"/>
          <w:szCs w:val="28"/>
          <w:lang w:eastAsia="ru-RU"/>
        </w:rPr>
        <w:t>освіти</w:t>
      </w:r>
      <w:r w:rsidRPr="00C55D81">
        <w:rPr>
          <w:rFonts w:ascii="Times New Roman" w:eastAsia="Times New Roman" w:hAnsi="Times New Roman" w:cs="Times New Roman"/>
          <w:sz w:val="28"/>
          <w:szCs w:val="28"/>
          <w:lang w:eastAsia="ru-RU"/>
        </w:rPr>
        <w:t xml:space="preserve"> на сьогодні</w:t>
      </w:r>
      <w:r w:rsidR="00963CAE" w:rsidRPr="00C55D81">
        <w:rPr>
          <w:rFonts w:ascii="Times New Roman" w:eastAsia="Times New Roman" w:hAnsi="Times New Roman" w:cs="Times New Roman"/>
          <w:sz w:val="28"/>
          <w:szCs w:val="28"/>
          <w:lang w:eastAsia="ru-RU"/>
        </w:rPr>
        <w:t>шній день</w:t>
      </w:r>
      <w:r w:rsidRPr="00C55D81">
        <w:rPr>
          <w:rFonts w:ascii="Times New Roman" w:eastAsia="Times New Roman" w:hAnsi="Times New Roman" w:cs="Times New Roman"/>
          <w:sz w:val="28"/>
          <w:szCs w:val="28"/>
          <w:lang w:eastAsia="ru-RU"/>
        </w:rPr>
        <w:t xml:space="preserve"> не забезпечує ефективне формування психологічної готовності до професійної діяльності. Отримані результати свідчать, що 34% випробуваних мають низький рівень сформованості психологічної готовності до професійної діяльності, 38% респондентів мають середній рівень розвитку даного явища, а найменшою </w:t>
      </w:r>
      <w:r w:rsidR="00963CAE" w:rsidRPr="00C55D81">
        <w:rPr>
          <w:rFonts w:ascii="Times New Roman" w:eastAsia="Times New Roman" w:hAnsi="Times New Roman" w:cs="Times New Roman"/>
          <w:sz w:val="28"/>
          <w:szCs w:val="28"/>
          <w:lang w:eastAsia="ru-RU"/>
        </w:rPr>
        <w:t>була</w:t>
      </w:r>
      <w:r w:rsidRPr="00C55D81">
        <w:rPr>
          <w:rFonts w:ascii="Times New Roman" w:eastAsia="Times New Roman" w:hAnsi="Times New Roman" w:cs="Times New Roman"/>
          <w:sz w:val="28"/>
          <w:szCs w:val="28"/>
          <w:lang w:eastAsia="ru-RU"/>
        </w:rPr>
        <w:t xml:space="preserve"> група майбутніх юристів з високим рівнем психологічної готовності до професійної діяльності</w:t>
      </w:r>
      <w:r w:rsidR="002E4F2B" w:rsidRPr="00C55D81">
        <w:rPr>
          <w:rFonts w:ascii="Times New Roman" w:eastAsia="Times New Roman" w:hAnsi="Times New Roman" w:cs="Times New Roman"/>
          <w:sz w:val="28"/>
          <w:szCs w:val="28"/>
          <w:lang w:eastAsia="ru-RU"/>
        </w:rPr>
        <w:t xml:space="preserve"> (</w:t>
      </w:r>
      <w:r w:rsidRPr="00C55D81">
        <w:rPr>
          <w:rFonts w:ascii="Times New Roman" w:eastAsia="Times New Roman" w:hAnsi="Times New Roman" w:cs="Times New Roman"/>
          <w:sz w:val="28"/>
          <w:szCs w:val="28"/>
          <w:lang w:eastAsia="ru-RU"/>
        </w:rPr>
        <w:t>28%</w:t>
      </w:r>
      <w:r w:rsidR="002E4F2B" w:rsidRPr="00C55D81">
        <w:rPr>
          <w:rFonts w:ascii="Times New Roman" w:eastAsia="Times New Roman" w:hAnsi="Times New Roman" w:cs="Times New Roman"/>
          <w:sz w:val="28"/>
          <w:szCs w:val="28"/>
          <w:lang w:eastAsia="ru-RU"/>
        </w:rPr>
        <w:t>)</w:t>
      </w:r>
      <w:r w:rsidRPr="00C55D81">
        <w:rPr>
          <w:rFonts w:ascii="Times New Roman" w:eastAsia="Times New Roman" w:hAnsi="Times New Roman" w:cs="Times New Roman"/>
          <w:sz w:val="28"/>
          <w:szCs w:val="28"/>
          <w:lang w:eastAsia="ru-RU"/>
        </w:rPr>
        <w:t xml:space="preserve">. У більшості </w:t>
      </w:r>
      <w:r w:rsidR="002E4F2B" w:rsidRPr="00C55D81">
        <w:rPr>
          <w:rFonts w:ascii="Times New Roman" w:eastAsia="Times New Roman" w:hAnsi="Times New Roman" w:cs="Times New Roman"/>
          <w:sz w:val="28"/>
          <w:szCs w:val="28"/>
          <w:lang w:eastAsia="ru-RU"/>
        </w:rPr>
        <w:t xml:space="preserve">студентів – </w:t>
      </w:r>
      <w:r w:rsidRPr="00C55D81">
        <w:rPr>
          <w:rFonts w:ascii="Times New Roman" w:eastAsia="Times New Roman" w:hAnsi="Times New Roman" w:cs="Times New Roman"/>
          <w:sz w:val="28"/>
          <w:szCs w:val="28"/>
          <w:lang w:eastAsia="ru-RU"/>
        </w:rPr>
        <w:t>майбутніх юристів рівень сформованості цієї готовності є середнім або низьким</w:t>
      </w:r>
      <w:r w:rsidRPr="00C55D81">
        <w:rPr>
          <w:rFonts w:ascii="Times New Roman" w:eastAsia="Times New Roman" w:hAnsi="Times New Roman" w:cs="Times New Roman"/>
          <w:color w:val="00B050"/>
          <w:sz w:val="28"/>
          <w:szCs w:val="28"/>
          <w:lang w:eastAsia="ru-RU"/>
        </w:rPr>
        <w:t xml:space="preserve">. </w:t>
      </w:r>
    </w:p>
    <w:p w:rsidR="00E201F0" w:rsidRPr="00C55D81" w:rsidRDefault="00E201F0" w:rsidP="00E201F0">
      <w:pPr>
        <w:spacing w:after="0" w:line="360" w:lineRule="auto"/>
        <w:ind w:firstLine="709"/>
        <w:jc w:val="both"/>
        <w:rPr>
          <w:rFonts w:ascii="Times New Roman" w:hAnsi="Times New Roman" w:cs="Times New Roman"/>
          <w:iCs/>
          <w:sz w:val="28"/>
          <w:szCs w:val="28"/>
        </w:rPr>
      </w:pPr>
      <w:r w:rsidRPr="00C55D81">
        <w:rPr>
          <w:rFonts w:ascii="Times New Roman" w:eastAsia="Times New Roman" w:hAnsi="Times New Roman" w:cs="Times New Roman"/>
          <w:sz w:val="28"/>
          <w:szCs w:val="28"/>
          <w:lang w:eastAsia="ru-RU"/>
        </w:rPr>
        <w:t>4. Обґрунтовано, розроблено та апробовано програму формування психологічної готовності майбутніх юристів до професійної діяльності в системі фахової підготовки у закладі вищої освіти. Доведено, що ф</w:t>
      </w:r>
      <w:r w:rsidRPr="00C55D81">
        <w:rPr>
          <w:rFonts w:ascii="Times New Roman" w:hAnsi="Times New Roman" w:cs="Times New Roman"/>
          <w:sz w:val="28"/>
          <w:szCs w:val="28"/>
        </w:rPr>
        <w:t xml:space="preserve">ормування психологічної готовності майбутніх юристів до професійної діяльності </w:t>
      </w:r>
      <w:r w:rsidR="00963CAE" w:rsidRPr="00C55D81">
        <w:rPr>
          <w:rFonts w:ascii="Times New Roman" w:hAnsi="Times New Roman" w:cs="Times New Roman"/>
          <w:sz w:val="28"/>
          <w:szCs w:val="28"/>
        </w:rPr>
        <w:t>повиннобути</w:t>
      </w:r>
      <w:r w:rsidRPr="00C55D81">
        <w:rPr>
          <w:rFonts w:ascii="Times New Roman" w:hAnsi="Times New Roman" w:cs="Times New Roman"/>
          <w:sz w:val="28"/>
          <w:szCs w:val="28"/>
        </w:rPr>
        <w:t xml:space="preserve"> самостійним компонентом  системи підготовки у </w:t>
      </w:r>
      <w:r w:rsidR="00963CAE" w:rsidRPr="00C55D81">
        <w:rPr>
          <w:rFonts w:ascii="Times New Roman" w:hAnsi="Times New Roman" w:cs="Times New Roman"/>
          <w:sz w:val="28"/>
          <w:szCs w:val="28"/>
        </w:rPr>
        <w:t>вищомунавчальному закладі</w:t>
      </w:r>
      <w:r w:rsidRPr="00C55D81">
        <w:rPr>
          <w:rFonts w:ascii="Times New Roman" w:hAnsi="Times New Roman" w:cs="Times New Roman"/>
          <w:sz w:val="28"/>
          <w:szCs w:val="28"/>
        </w:rPr>
        <w:t xml:space="preserve">. </w:t>
      </w:r>
      <w:r w:rsidRPr="00C55D81">
        <w:rPr>
          <w:rFonts w:ascii="Times New Roman" w:hAnsi="Times New Roman" w:cs="Times New Roman"/>
          <w:color w:val="000000"/>
          <w:sz w:val="28"/>
          <w:szCs w:val="28"/>
        </w:rPr>
        <w:t xml:space="preserve">Зміст програми формування психологічної готовності майбутніх юристів до професійної діяльності </w:t>
      </w:r>
      <w:r w:rsidR="00963CAE" w:rsidRPr="00C55D81">
        <w:rPr>
          <w:rFonts w:ascii="Times New Roman" w:hAnsi="Times New Roman" w:cs="Times New Roman"/>
          <w:color w:val="000000"/>
          <w:sz w:val="28"/>
          <w:szCs w:val="28"/>
        </w:rPr>
        <w:t>базується</w:t>
      </w:r>
      <w:r w:rsidRPr="00C55D81">
        <w:rPr>
          <w:rFonts w:ascii="Times New Roman" w:hAnsi="Times New Roman" w:cs="Times New Roman"/>
          <w:color w:val="000000"/>
          <w:sz w:val="28"/>
          <w:szCs w:val="28"/>
        </w:rPr>
        <w:t xml:space="preserve"> на застосуванні активних соц</w:t>
      </w:r>
      <w:r w:rsidR="00963CAE" w:rsidRPr="00C55D81">
        <w:rPr>
          <w:rFonts w:ascii="Times New Roman" w:hAnsi="Times New Roman" w:cs="Times New Roman"/>
          <w:color w:val="000000"/>
          <w:sz w:val="28"/>
          <w:szCs w:val="28"/>
        </w:rPr>
        <w:t xml:space="preserve">іально-психологічних методів, таких як </w:t>
      </w:r>
      <w:r w:rsidRPr="00C55D81">
        <w:rPr>
          <w:rFonts w:ascii="Times New Roman" w:hAnsi="Times New Roman" w:cs="Times New Roman"/>
          <w:color w:val="000000"/>
          <w:sz w:val="28"/>
          <w:szCs w:val="28"/>
        </w:rPr>
        <w:t xml:space="preserve">психологічного тренінгу </w:t>
      </w:r>
      <w:r w:rsidRPr="00C55D81">
        <w:rPr>
          <w:rFonts w:ascii="Times New Roman" w:hAnsi="Times New Roman" w:cs="Times New Roman"/>
          <w:iCs/>
          <w:color w:val="000000"/>
          <w:sz w:val="28"/>
          <w:szCs w:val="28"/>
        </w:rPr>
        <w:t xml:space="preserve">занять з використанням case-методу та імітаційних рольових ігор. </w:t>
      </w:r>
      <w:r w:rsidRPr="00C55D81">
        <w:rPr>
          <w:rFonts w:ascii="Times New Roman" w:hAnsi="Times New Roman" w:cs="Times New Roman"/>
          <w:sz w:val="28"/>
          <w:szCs w:val="28"/>
        </w:rPr>
        <w:t>Повторна діагностика компонентів психологічної готовності показала, що відбулися позитивні зміни у кількісних й якісних показниках та характеристиках компонентів готовності</w:t>
      </w:r>
      <w:r w:rsidRPr="00C55D81">
        <w:rPr>
          <w:rFonts w:ascii="Times New Roman" w:hAnsi="Times New Roman" w:cs="Times New Roman"/>
          <w:iCs/>
          <w:sz w:val="28"/>
          <w:szCs w:val="28"/>
        </w:rPr>
        <w:t xml:space="preserve">. </w:t>
      </w:r>
    </w:p>
    <w:p w:rsidR="00E201F0" w:rsidRPr="00C55D81" w:rsidRDefault="00E201F0" w:rsidP="00E201F0">
      <w:pPr>
        <w:spacing w:after="0" w:line="360" w:lineRule="auto"/>
        <w:ind w:firstLine="709"/>
        <w:jc w:val="both"/>
        <w:rPr>
          <w:rFonts w:ascii="Times New Roman" w:eastAsia="Times New Roman" w:hAnsi="Times New Roman" w:cs="Times New Roman"/>
          <w:iCs/>
          <w:color w:val="000000"/>
          <w:sz w:val="28"/>
          <w:szCs w:val="20"/>
          <w:lang w:eastAsia="ru-RU"/>
        </w:rPr>
      </w:pPr>
      <w:r w:rsidRPr="00C55D81">
        <w:rPr>
          <w:rFonts w:ascii="Times New Roman" w:eastAsia="Times New Roman" w:hAnsi="Times New Roman" w:cs="Times New Roman"/>
          <w:sz w:val="28"/>
          <w:szCs w:val="28"/>
          <w:lang w:eastAsia="ru-RU"/>
        </w:rPr>
        <w:lastRenderedPageBreak/>
        <w:t>Отримані результати свідчать, що після реалізації формування психологічної готовності майбутніх юристів до професійної діяльності, в контрольній групі високий рівень готовності не змінився, в експериментальній групі збільшився на 9,1%. Середній рівень психологічної готовності майбутніх юристів в контрольній групі зріс на 10%, в експериментальній збільшився на 17,5%. Низький рівень досліджуваного явища в контрольній групі зменшився на 10%, в експериментальній групі – на 26,6%.  Зокрема, п</w:t>
      </w:r>
      <w:r w:rsidRPr="00C55D81">
        <w:rPr>
          <w:rFonts w:ascii="Times New Roman" w:eastAsia="Times New Roman" w:hAnsi="Times New Roman" w:cs="Times New Roman"/>
          <w:iCs/>
          <w:sz w:val="28"/>
          <w:szCs w:val="28"/>
          <w:lang w:eastAsia="ru-RU"/>
        </w:rPr>
        <w:t>ісля упровадження програми</w:t>
      </w:r>
      <w:r w:rsidRPr="00C55D81">
        <w:rPr>
          <w:rFonts w:ascii="Times New Roman" w:eastAsia="Times New Roman" w:hAnsi="Times New Roman" w:cs="Times New Roman"/>
          <w:sz w:val="28"/>
          <w:szCs w:val="28"/>
          <w:lang w:eastAsia="ru-RU"/>
        </w:rPr>
        <w:t xml:space="preserve">, у студентів </w:t>
      </w:r>
      <w:r w:rsidR="00963CAE" w:rsidRPr="00C55D81">
        <w:rPr>
          <w:rFonts w:ascii="Times New Roman" w:eastAsia="Times New Roman" w:hAnsi="Times New Roman" w:cs="Times New Roman"/>
          <w:sz w:val="28"/>
          <w:szCs w:val="28"/>
          <w:lang w:eastAsia="ru-RU"/>
        </w:rPr>
        <w:t>досліджуваної</w:t>
      </w:r>
      <w:r w:rsidRPr="00C55D81">
        <w:rPr>
          <w:rFonts w:ascii="Times New Roman" w:eastAsia="Times New Roman" w:hAnsi="Times New Roman" w:cs="Times New Roman"/>
          <w:sz w:val="28"/>
          <w:szCs w:val="28"/>
          <w:lang w:eastAsia="ru-RU"/>
        </w:rPr>
        <w:t xml:space="preserve"> групи </w:t>
      </w:r>
      <w:r w:rsidR="00963CAE" w:rsidRPr="00C55D81">
        <w:rPr>
          <w:rFonts w:ascii="Times New Roman" w:eastAsia="Times New Roman" w:hAnsi="Times New Roman" w:cs="Times New Roman"/>
          <w:sz w:val="28"/>
          <w:szCs w:val="28"/>
          <w:lang w:eastAsia="ru-RU"/>
        </w:rPr>
        <w:t>зріс</w:t>
      </w:r>
      <w:r w:rsidRPr="00C55D81">
        <w:rPr>
          <w:rFonts w:ascii="Times New Roman" w:eastAsia="Times New Roman" w:hAnsi="Times New Roman" w:cs="Times New Roman"/>
          <w:sz w:val="28"/>
          <w:szCs w:val="28"/>
          <w:lang w:eastAsia="ru-RU"/>
        </w:rPr>
        <w:t xml:space="preserve"> пізнавальний інтерес та позитивне </w:t>
      </w:r>
      <w:r w:rsidR="00963CAE" w:rsidRPr="00C55D81">
        <w:rPr>
          <w:rFonts w:ascii="Times New Roman" w:eastAsia="Times New Roman" w:hAnsi="Times New Roman" w:cs="Times New Roman"/>
          <w:sz w:val="28"/>
          <w:szCs w:val="28"/>
          <w:lang w:eastAsia="ru-RU"/>
        </w:rPr>
        <w:t>відношення</w:t>
      </w:r>
      <w:r w:rsidRPr="00C55D81">
        <w:rPr>
          <w:rFonts w:ascii="Times New Roman" w:eastAsia="Times New Roman" w:hAnsi="Times New Roman" w:cs="Times New Roman"/>
          <w:sz w:val="28"/>
          <w:szCs w:val="28"/>
          <w:lang w:eastAsia="ru-RU"/>
        </w:rPr>
        <w:t xml:space="preserve"> до майбутньої професійної діяльності, </w:t>
      </w:r>
      <w:r w:rsidR="00F120B0" w:rsidRPr="00C55D81">
        <w:rPr>
          <w:rFonts w:ascii="Times New Roman" w:eastAsia="Times New Roman" w:hAnsi="Times New Roman" w:cs="Times New Roman"/>
          <w:sz w:val="28"/>
          <w:szCs w:val="28"/>
          <w:lang w:eastAsia="ru-RU"/>
        </w:rPr>
        <w:t>наснага</w:t>
      </w:r>
      <w:r w:rsidRPr="00C55D81">
        <w:rPr>
          <w:rFonts w:ascii="Times New Roman" w:eastAsia="Times New Roman" w:hAnsi="Times New Roman" w:cs="Times New Roman"/>
          <w:sz w:val="28"/>
          <w:szCs w:val="28"/>
          <w:lang w:eastAsia="ru-RU"/>
        </w:rPr>
        <w:t xml:space="preserve"> нею займатися, вмотивованість навчання професії та задоволеність від обраної спеціальності; зріс рівень розвитку соціальних умінь; </w:t>
      </w:r>
      <w:r w:rsidR="00F120B0" w:rsidRPr="00C55D81">
        <w:rPr>
          <w:rFonts w:ascii="Times New Roman" w:eastAsia="Times New Roman" w:hAnsi="Times New Roman" w:cs="Times New Roman"/>
          <w:sz w:val="28"/>
          <w:szCs w:val="28"/>
          <w:lang w:eastAsia="ru-RU"/>
        </w:rPr>
        <w:t>підвищився</w:t>
      </w:r>
      <w:r w:rsidRPr="00C55D81">
        <w:rPr>
          <w:rFonts w:ascii="Times New Roman" w:eastAsia="Times New Roman" w:hAnsi="Times New Roman" w:cs="Times New Roman"/>
          <w:sz w:val="28"/>
          <w:szCs w:val="28"/>
          <w:lang w:eastAsia="ru-RU"/>
        </w:rPr>
        <w:t xml:space="preserve"> рівень позитивного ставлення та прийняття себе як професіонала. </w:t>
      </w:r>
      <w:r w:rsidRPr="00C55D81">
        <w:rPr>
          <w:rFonts w:ascii="Times New Roman" w:hAnsi="Times New Roman" w:cs="Times New Roman"/>
          <w:iCs/>
          <w:sz w:val="28"/>
          <w:szCs w:val="28"/>
        </w:rPr>
        <w:t xml:space="preserve">Обґрунтовано, що запропонована і апробована </w:t>
      </w:r>
      <w:r w:rsidRPr="00C55D81">
        <w:rPr>
          <w:rFonts w:ascii="Times New Roman" w:eastAsia="Times New Roman" w:hAnsi="Times New Roman" w:cs="Times New Roman"/>
          <w:color w:val="000000"/>
          <w:sz w:val="28"/>
          <w:szCs w:val="28"/>
          <w:lang w:eastAsia="ru-RU"/>
        </w:rPr>
        <w:t>програма формування психологічної готовності майбутніх юристів до</w:t>
      </w:r>
      <w:r w:rsidRPr="00C55D81">
        <w:rPr>
          <w:rFonts w:ascii="Times New Roman" w:eastAsia="Times New Roman" w:hAnsi="Times New Roman" w:cs="Times New Roman"/>
          <w:color w:val="000000"/>
          <w:sz w:val="28"/>
          <w:szCs w:val="20"/>
          <w:lang w:eastAsia="ru-RU"/>
        </w:rPr>
        <w:t xml:space="preserve"> професійної діяльності </w:t>
      </w:r>
      <w:r w:rsidR="00F120B0" w:rsidRPr="00C55D81">
        <w:rPr>
          <w:rFonts w:ascii="Times New Roman" w:eastAsia="Times New Roman" w:hAnsi="Times New Roman" w:cs="Times New Roman"/>
          <w:color w:val="000000"/>
          <w:sz w:val="28"/>
          <w:szCs w:val="20"/>
          <w:lang w:eastAsia="ru-RU"/>
        </w:rPr>
        <w:t>дає змогу</w:t>
      </w:r>
      <w:r w:rsidRPr="00C55D81">
        <w:rPr>
          <w:rFonts w:ascii="Times New Roman" w:eastAsia="Times New Roman" w:hAnsi="Times New Roman" w:cs="Times New Roman"/>
          <w:color w:val="000000"/>
          <w:sz w:val="28"/>
          <w:szCs w:val="20"/>
          <w:lang w:eastAsia="ru-RU"/>
        </w:rPr>
        <w:t xml:space="preserve"> досягти підвищення рівня сформованості готовності</w:t>
      </w:r>
      <w:r w:rsidRPr="00C55D81">
        <w:rPr>
          <w:rFonts w:ascii="Times New Roman" w:eastAsia="Times New Roman" w:hAnsi="Times New Roman" w:cs="Times New Roman"/>
          <w:iCs/>
          <w:color w:val="000000"/>
          <w:sz w:val="28"/>
          <w:szCs w:val="20"/>
          <w:lang w:eastAsia="ru-RU"/>
        </w:rPr>
        <w:t>, що дає підстави рекомендувати впровадження розробленої програми в процес фахової підготовки майбутніх юристів.</w:t>
      </w:r>
    </w:p>
    <w:p w:rsidR="00E201F0" w:rsidRDefault="00E201F0" w:rsidP="00E201F0">
      <w:pPr>
        <w:spacing w:after="0" w:line="360" w:lineRule="auto"/>
        <w:ind w:firstLine="709"/>
        <w:jc w:val="both"/>
        <w:rPr>
          <w:rFonts w:ascii="Times New Roman" w:eastAsia="Times New Roman" w:hAnsi="Times New Roman" w:cs="Times New Roman"/>
          <w:sz w:val="28"/>
          <w:szCs w:val="28"/>
          <w:lang w:eastAsia="ru-RU"/>
        </w:rPr>
      </w:pPr>
      <w:r w:rsidRPr="00C55D81">
        <w:rPr>
          <w:rFonts w:ascii="Times New Roman" w:eastAsia="Times New Roman" w:hAnsi="Times New Roman" w:cs="Times New Roman"/>
          <w:sz w:val="28"/>
          <w:szCs w:val="20"/>
          <w:lang w:eastAsia="ru-RU"/>
        </w:rPr>
        <w:t xml:space="preserve">Проведене дослідження не вичерпує поставленої проблеми. Перспективи подальшої роботи вбачаємо у вивченні динаміки формування психологічної готовності до професійної діяльності майбутніх юристів різних курсів та у </w:t>
      </w:r>
      <w:r w:rsidRPr="00C55D81">
        <w:rPr>
          <w:rFonts w:ascii="Times New Roman" w:eastAsia="Times New Roman" w:hAnsi="Times New Roman" w:cs="Times New Roman"/>
          <w:sz w:val="28"/>
          <w:szCs w:val="28"/>
          <w:lang w:eastAsia="ru-RU"/>
        </w:rPr>
        <w:t>вивченні психологічної готовності до діяльності в екстремальних умовах</w:t>
      </w:r>
      <w:r w:rsidRPr="00C55D81">
        <w:rPr>
          <w:rFonts w:ascii="Times New Roman" w:eastAsia="Times New Roman" w:hAnsi="Times New Roman" w:cs="Times New Roman"/>
          <w:sz w:val="28"/>
          <w:szCs w:val="20"/>
          <w:lang w:eastAsia="ru-RU"/>
        </w:rPr>
        <w:t xml:space="preserve">. </w:t>
      </w:r>
    </w:p>
    <w:p w:rsidR="00C55D81" w:rsidRDefault="00C55D81" w:rsidP="00E201F0">
      <w:pPr>
        <w:spacing w:after="0" w:line="360" w:lineRule="auto"/>
        <w:ind w:firstLine="709"/>
        <w:jc w:val="both"/>
        <w:rPr>
          <w:rFonts w:ascii="Times New Roman" w:eastAsia="Times New Roman" w:hAnsi="Times New Roman" w:cs="Times New Roman"/>
          <w:sz w:val="28"/>
          <w:szCs w:val="28"/>
          <w:lang w:eastAsia="ru-RU"/>
        </w:rPr>
      </w:pPr>
    </w:p>
    <w:p w:rsidR="00C55D81" w:rsidRDefault="00C55D81" w:rsidP="00E201F0">
      <w:pPr>
        <w:spacing w:after="0" w:line="360" w:lineRule="auto"/>
        <w:ind w:firstLine="709"/>
        <w:jc w:val="both"/>
        <w:rPr>
          <w:rFonts w:ascii="Times New Roman" w:eastAsia="Times New Roman" w:hAnsi="Times New Roman" w:cs="Times New Roman"/>
          <w:sz w:val="28"/>
          <w:szCs w:val="28"/>
          <w:lang w:eastAsia="ru-RU"/>
        </w:rPr>
      </w:pPr>
    </w:p>
    <w:p w:rsidR="00C55D81" w:rsidRDefault="00C55D81" w:rsidP="00E201F0">
      <w:pPr>
        <w:spacing w:after="0" w:line="360" w:lineRule="auto"/>
        <w:ind w:firstLine="709"/>
        <w:jc w:val="both"/>
        <w:rPr>
          <w:rFonts w:ascii="Times New Roman" w:eastAsia="Times New Roman" w:hAnsi="Times New Roman" w:cs="Times New Roman"/>
          <w:sz w:val="28"/>
          <w:szCs w:val="28"/>
          <w:lang w:eastAsia="ru-RU"/>
        </w:rPr>
      </w:pPr>
    </w:p>
    <w:p w:rsidR="00C55D81" w:rsidRDefault="00C55D81" w:rsidP="00E201F0">
      <w:pPr>
        <w:spacing w:after="0" w:line="360" w:lineRule="auto"/>
        <w:ind w:firstLine="709"/>
        <w:jc w:val="both"/>
        <w:rPr>
          <w:rFonts w:ascii="Times New Roman" w:eastAsia="Times New Roman" w:hAnsi="Times New Roman" w:cs="Times New Roman"/>
          <w:sz w:val="28"/>
          <w:szCs w:val="28"/>
          <w:lang w:eastAsia="ru-RU"/>
        </w:rPr>
      </w:pPr>
    </w:p>
    <w:p w:rsidR="00C55D81" w:rsidRDefault="00C55D81" w:rsidP="00E201F0">
      <w:pPr>
        <w:spacing w:after="0" w:line="360" w:lineRule="auto"/>
        <w:ind w:firstLine="709"/>
        <w:jc w:val="both"/>
        <w:rPr>
          <w:rFonts w:ascii="Times New Roman" w:eastAsia="Times New Roman" w:hAnsi="Times New Roman" w:cs="Times New Roman"/>
          <w:sz w:val="28"/>
          <w:szCs w:val="28"/>
          <w:lang w:eastAsia="ru-RU"/>
        </w:rPr>
      </w:pPr>
    </w:p>
    <w:p w:rsidR="00C55D81" w:rsidRDefault="00C55D81" w:rsidP="00E201F0">
      <w:pPr>
        <w:spacing w:after="0" w:line="360" w:lineRule="auto"/>
        <w:ind w:firstLine="709"/>
        <w:jc w:val="both"/>
        <w:rPr>
          <w:rFonts w:ascii="Times New Roman" w:eastAsia="Times New Roman" w:hAnsi="Times New Roman" w:cs="Times New Roman"/>
          <w:sz w:val="28"/>
          <w:szCs w:val="28"/>
          <w:lang w:eastAsia="ru-RU"/>
        </w:rPr>
      </w:pPr>
    </w:p>
    <w:p w:rsidR="00C55D81" w:rsidRDefault="00C55D81" w:rsidP="00E201F0">
      <w:pPr>
        <w:spacing w:after="0" w:line="360" w:lineRule="auto"/>
        <w:ind w:firstLine="709"/>
        <w:jc w:val="both"/>
        <w:rPr>
          <w:rFonts w:ascii="Times New Roman" w:eastAsia="Times New Roman" w:hAnsi="Times New Roman" w:cs="Times New Roman"/>
          <w:sz w:val="28"/>
          <w:szCs w:val="28"/>
          <w:lang w:eastAsia="ru-RU"/>
        </w:rPr>
      </w:pPr>
    </w:p>
    <w:p w:rsidR="00C55D81" w:rsidRDefault="00C55D81" w:rsidP="00E201F0">
      <w:pPr>
        <w:spacing w:after="0" w:line="360" w:lineRule="auto"/>
        <w:ind w:firstLine="709"/>
        <w:jc w:val="both"/>
        <w:rPr>
          <w:rFonts w:ascii="Times New Roman" w:eastAsia="Times New Roman" w:hAnsi="Times New Roman" w:cs="Times New Roman"/>
          <w:sz w:val="28"/>
          <w:szCs w:val="28"/>
          <w:lang w:eastAsia="ru-RU"/>
        </w:rPr>
      </w:pPr>
    </w:p>
    <w:p w:rsidR="00C55D81" w:rsidRDefault="00C55D81" w:rsidP="00E201F0">
      <w:pPr>
        <w:spacing w:after="0" w:line="360" w:lineRule="auto"/>
        <w:ind w:firstLine="709"/>
        <w:jc w:val="both"/>
        <w:rPr>
          <w:rFonts w:ascii="Times New Roman" w:eastAsia="Times New Roman" w:hAnsi="Times New Roman" w:cs="Times New Roman"/>
          <w:sz w:val="28"/>
          <w:szCs w:val="28"/>
          <w:lang w:eastAsia="ru-RU"/>
        </w:rPr>
      </w:pPr>
    </w:p>
    <w:p w:rsidR="00C55D81" w:rsidRDefault="00C55D81" w:rsidP="00E201F0">
      <w:pPr>
        <w:spacing w:after="0" w:line="360" w:lineRule="auto"/>
        <w:ind w:firstLine="709"/>
        <w:jc w:val="both"/>
        <w:rPr>
          <w:rFonts w:ascii="Times New Roman" w:eastAsia="Times New Roman" w:hAnsi="Times New Roman" w:cs="Times New Roman"/>
          <w:sz w:val="28"/>
          <w:szCs w:val="28"/>
          <w:lang w:eastAsia="ru-RU"/>
        </w:rPr>
      </w:pPr>
    </w:p>
    <w:p w:rsidR="00C55D81" w:rsidRDefault="00C55D81" w:rsidP="00E201F0">
      <w:pPr>
        <w:spacing w:after="0" w:line="360" w:lineRule="auto"/>
        <w:ind w:firstLine="709"/>
        <w:jc w:val="both"/>
        <w:rPr>
          <w:rFonts w:ascii="Times New Roman" w:eastAsia="Times New Roman" w:hAnsi="Times New Roman" w:cs="Times New Roman"/>
          <w:sz w:val="28"/>
          <w:szCs w:val="28"/>
          <w:lang w:eastAsia="ru-RU"/>
        </w:rPr>
      </w:pPr>
    </w:p>
    <w:p w:rsidR="00C55D81" w:rsidRPr="003D58BF" w:rsidRDefault="00C55D81" w:rsidP="00C55D81">
      <w:pPr>
        <w:tabs>
          <w:tab w:val="left" w:pos="142"/>
          <w:tab w:val="center" w:pos="1843"/>
        </w:tabs>
        <w:spacing w:after="0" w:line="360" w:lineRule="auto"/>
        <w:jc w:val="center"/>
        <w:rPr>
          <w:rFonts w:ascii="Times New Roman" w:eastAsia="Times New Roman" w:hAnsi="Times New Roman" w:cs="Times New Roman"/>
          <w:b/>
          <w:sz w:val="28"/>
          <w:szCs w:val="28"/>
          <w:lang w:eastAsia="ru-RU"/>
        </w:rPr>
      </w:pPr>
      <w:r w:rsidRPr="003D58BF">
        <w:rPr>
          <w:rFonts w:ascii="Times New Roman" w:eastAsia="Times New Roman" w:hAnsi="Times New Roman" w:cs="Times New Roman"/>
          <w:b/>
          <w:sz w:val="28"/>
          <w:szCs w:val="28"/>
          <w:lang w:eastAsia="ru-RU"/>
        </w:rPr>
        <w:lastRenderedPageBreak/>
        <w:t>СПИСОК ВИКОРИСТАНИХ ДЖЕРЕЛ</w:t>
      </w:r>
    </w:p>
    <w:p w:rsidR="00C55D81" w:rsidRPr="003D58BF" w:rsidRDefault="00C55D81" w:rsidP="00C55D81">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Активні методи в роботі практичного психолога / Долинська Л.В., </w:t>
      </w:r>
      <w:r w:rsidRPr="003D58BF">
        <w:rPr>
          <w:rFonts w:ascii="Times New Roman" w:eastAsia="Times New Roman" w:hAnsi="Times New Roman" w:cs="Times New Roman"/>
          <w:spacing w:val="-2"/>
          <w:sz w:val="28"/>
          <w:szCs w:val="28"/>
          <w:lang w:eastAsia="ru-RU"/>
        </w:rPr>
        <w:br/>
        <w:t>Левченко М.В., Чепелєва Н.В., Уманець Л.І. Київ : Знання, 2004. 80 с.</w:t>
      </w:r>
    </w:p>
    <w:p w:rsidR="00C55D81" w:rsidRPr="00C856CB" w:rsidRDefault="00C55D81" w:rsidP="00C55D81">
      <w:pPr>
        <w:pStyle w:val="a3"/>
        <w:numPr>
          <w:ilvl w:val="0"/>
          <w:numId w:val="1"/>
        </w:numPr>
        <w:tabs>
          <w:tab w:val="left" w:pos="426"/>
        </w:tabs>
        <w:spacing w:after="0" w:line="360" w:lineRule="auto"/>
        <w:ind w:left="426" w:hanging="426"/>
        <w:jc w:val="both"/>
        <w:rPr>
          <w:rFonts w:ascii="Times New Roman" w:eastAsia="Times New Roman" w:hAnsi="Times New Roman" w:cs="Times New Roman"/>
          <w:color w:val="FF0000"/>
          <w:spacing w:val="-2"/>
          <w:sz w:val="28"/>
          <w:szCs w:val="28"/>
          <w:lang w:eastAsia="ru-RU"/>
        </w:rPr>
      </w:pPr>
      <w:r w:rsidRPr="003D58BF">
        <w:rPr>
          <w:rFonts w:ascii="Times New Roman" w:eastAsia="Times New Roman" w:hAnsi="Times New Roman" w:cs="Times New Roman"/>
          <w:spacing w:val="-2"/>
          <w:sz w:val="28"/>
          <w:szCs w:val="28"/>
          <w:lang w:eastAsia="ru-RU"/>
        </w:rPr>
        <w:t>А</w:t>
      </w:r>
      <w:r>
        <w:rPr>
          <w:rFonts w:ascii="Times New Roman" w:eastAsia="Times New Roman" w:hAnsi="Times New Roman" w:cs="Times New Roman"/>
          <w:spacing w:val="-2"/>
          <w:sz w:val="28"/>
          <w:szCs w:val="28"/>
          <w:lang w:eastAsia="ru-RU"/>
        </w:rPr>
        <w:t>ракс П</w:t>
      </w:r>
      <w:r w:rsidRPr="003D58BF">
        <w:rPr>
          <w:rFonts w:ascii="Times New Roman" w:eastAsia="Times New Roman" w:hAnsi="Times New Roman" w:cs="Times New Roman"/>
          <w:spacing w:val="-2"/>
          <w:sz w:val="28"/>
          <w:szCs w:val="28"/>
          <w:lang w:eastAsia="ru-RU"/>
        </w:rPr>
        <w:t>.С. В</w:t>
      </w:r>
      <w:r>
        <w:rPr>
          <w:rFonts w:ascii="Times New Roman" w:eastAsia="Times New Roman" w:hAnsi="Times New Roman" w:cs="Times New Roman"/>
          <w:spacing w:val="-2"/>
          <w:sz w:val="28"/>
          <w:szCs w:val="28"/>
          <w:lang w:eastAsia="ru-RU"/>
        </w:rPr>
        <w:t>ступ до професії юриста</w:t>
      </w:r>
      <w:r w:rsidRPr="003D58BF">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Харків : Ранок</w:t>
      </w:r>
      <w:r w:rsidRPr="003D58BF">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200</w:t>
      </w:r>
      <w:r w:rsidRPr="003D58BF">
        <w:rPr>
          <w:rFonts w:ascii="Times New Roman" w:eastAsia="Times New Roman" w:hAnsi="Times New Roman" w:cs="Times New Roman"/>
          <w:spacing w:val="-2"/>
          <w:sz w:val="28"/>
          <w:szCs w:val="28"/>
          <w:lang w:eastAsia="ru-RU"/>
        </w:rPr>
        <w:t xml:space="preserve">6. </w:t>
      </w:r>
      <w:r>
        <w:rPr>
          <w:rFonts w:ascii="Times New Roman" w:eastAsia="Times New Roman" w:hAnsi="Times New Roman" w:cs="Times New Roman"/>
          <w:spacing w:val="-2"/>
          <w:sz w:val="28"/>
          <w:szCs w:val="28"/>
          <w:lang w:eastAsia="ru-RU"/>
        </w:rPr>
        <w:t>238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iCs/>
          <w:spacing w:val="-2"/>
          <w:sz w:val="28"/>
          <w:szCs w:val="28"/>
          <w:lang w:eastAsia="ru-RU"/>
        </w:rPr>
        <w:t>Ануфрієнко О.А.</w:t>
      </w:r>
      <w:r w:rsidRPr="003D58BF">
        <w:rPr>
          <w:rFonts w:ascii="Times New Roman" w:eastAsia="Times New Roman" w:hAnsi="Times New Roman" w:cs="Times New Roman"/>
          <w:spacing w:val="-2"/>
          <w:sz w:val="28"/>
          <w:szCs w:val="28"/>
          <w:lang w:eastAsia="ru-RU"/>
        </w:rPr>
        <w:t xml:space="preserve"> Формування професійних якостей юриста засобами духовної культури</w:t>
      </w:r>
      <w:r w:rsidRPr="003D58BF">
        <w:rPr>
          <w:rFonts w:ascii="Times New Roman" w:eastAsia="Times New Roman" w:hAnsi="Times New Roman" w:cs="Times New Roman"/>
          <w:iCs/>
          <w:spacing w:val="-2"/>
          <w:sz w:val="28"/>
          <w:szCs w:val="28"/>
          <w:lang w:eastAsia="ru-RU"/>
        </w:rPr>
        <w:t xml:space="preserve">. </w:t>
      </w:r>
      <w:r w:rsidRPr="003D58BF">
        <w:rPr>
          <w:rFonts w:ascii="Times New Roman" w:eastAsia="Times New Roman" w:hAnsi="Times New Roman" w:cs="Times New Roman"/>
          <w:i/>
          <w:spacing w:val="-2"/>
          <w:sz w:val="28"/>
          <w:szCs w:val="28"/>
          <w:lang w:eastAsia="ru-RU"/>
        </w:rPr>
        <w:t>Науковий вісник Національної академії внутрішніх справУкраїни</w:t>
      </w:r>
      <w:r w:rsidRPr="003D58BF">
        <w:rPr>
          <w:rFonts w:ascii="Times New Roman" w:eastAsia="Times New Roman" w:hAnsi="Times New Roman" w:cs="Times New Roman"/>
          <w:iCs/>
          <w:spacing w:val="-2"/>
          <w:sz w:val="28"/>
          <w:szCs w:val="28"/>
          <w:lang w:eastAsia="ru-RU"/>
        </w:rPr>
        <w:t>.</w:t>
      </w:r>
      <w:r w:rsidRPr="003D58BF">
        <w:rPr>
          <w:rFonts w:ascii="Times New Roman" w:eastAsia="Times New Roman" w:hAnsi="Times New Roman" w:cs="Times New Roman"/>
          <w:spacing w:val="-2"/>
          <w:sz w:val="28"/>
          <w:szCs w:val="28"/>
          <w:lang w:eastAsia="ru-RU"/>
        </w:rPr>
        <w:t xml:space="preserve"> Київ : НАВСУ, 2005. № 1. С.63-69.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Балл Г.О. Гуманізація загальної та професійної освіти: суспільна актуальність і психолого-педагогічні орієнтири. </w:t>
      </w:r>
      <w:r w:rsidRPr="003D58BF">
        <w:rPr>
          <w:rFonts w:ascii="Times New Roman" w:eastAsia="Times New Roman" w:hAnsi="Times New Roman" w:cs="Times New Roman"/>
          <w:i/>
          <w:spacing w:val="-2"/>
          <w:sz w:val="28"/>
          <w:szCs w:val="28"/>
          <w:lang w:eastAsia="ru-RU"/>
        </w:rPr>
        <w:t>Неперервна професійна освіта: проблеми, пошуки, перспективи</w:t>
      </w:r>
      <w:r w:rsidRPr="003D58BF">
        <w:rPr>
          <w:rFonts w:ascii="Times New Roman" w:eastAsia="Times New Roman" w:hAnsi="Times New Roman" w:cs="Times New Roman"/>
          <w:spacing w:val="-2"/>
          <w:sz w:val="28"/>
          <w:szCs w:val="28"/>
          <w:lang w:eastAsia="ru-RU"/>
        </w:rPr>
        <w:t>. Київ : ВІПОЛ, 2010. С. 134−157.</w:t>
      </w:r>
    </w:p>
    <w:p w:rsidR="00C55D81" w:rsidRPr="003D58BF" w:rsidRDefault="00C55D81" w:rsidP="00C55D81">
      <w:pPr>
        <w:pStyle w:val="a3"/>
        <w:widowControl w:val="0"/>
        <w:numPr>
          <w:ilvl w:val="0"/>
          <w:numId w:val="1"/>
        </w:numPr>
        <w:tabs>
          <w:tab w:val="left" w:pos="426"/>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Бандурка А. М., Бочарова С. П., Землянс</w:t>
      </w:r>
      <w:r>
        <w:rPr>
          <w:rFonts w:ascii="Times New Roman" w:eastAsia="Times New Roman" w:hAnsi="Times New Roman" w:cs="Times New Roman"/>
          <w:spacing w:val="-2"/>
          <w:sz w:val="28"/>
          <w:szCs w:val="28"/>
          <w:lang w:eastAsia="ru-RU"/>
        </w:rPr>
        <w:t>ь</w:t>
      </w:r>
      <w:r w:rsidRPr="003D58BF">
        <w:rPr>
          <w:rFonts w:ascii="Times New Roman" w:eastAsia="Times New Roman" w:hAnsi="Times New Roman" w:cs="Times New Roman"/>
          <w:spacing w:val="-2"/>
          <w:sz w:val="28"/>
          <w:szCs w:val="28"/>
          <w:lang w:eastAsia="ru-RU"/>
        </w:rPr>
        <w:t>кя</w:t>
      </w:r>
      <w:r>
        <w:rPr>
          <w:rFonts w:ascii="Times New Roman" w:eastAsia="Times New Roman" w:hAnsi="Times New Roman" w:cs="Times New Roman"/>
          <w:spacing w:val="-2"/>
          <w:sz w:val="28"/>
          <w:szCs w:val="28"/>
          <w:lang w:eastAsia="ru-RU"/>
        </w:rPr>
        <w:t>Є</w:t>
      </w:r>
      <w:r w:rsidRPr="003D58BF">
        <w:rPr>
          <w:rFonts w:ascii="Times New Roman" w:eastAsia="Times New Roman" w:hAnsi="Times New Roman" w:cs="Times New Roman"/>
          <w:spacing w:val="-2"/>
          <w:sz w:val="28"/>
          <w:szCs w:val="28"/>
          <w:lang w:eastAsia="ru-RU"/>
        </w:rPr>
        <w:t>. В. Юридич</w:t>
      </w:r>
      <w:r>
        <w:rPr>
          <w:rFonts w:ascii="Times New Roman" w:eastAsia="Times New Roman" w:hAnsi="Times New Roman" w:cs="Times New Roman"/>
          <w:spacing w:val="-2"/>
          <w:sz w:val="28"/>
          <w:szCs w:val="28"/>
          <w:lang w:eastAsia="ru-RU"/>
        </w:rPr>
        <w:t>на</w:t>
      </w:r>
      <w:r w:rsidRPr="003D58BF">
        <w:rPr>
          <w:rFonts w:ascii="Times New Roman" w:eastAsia="Times New Roman" w:hAnsi="Times New Roman" w:cs="Times New Roman"/>
          <w:spacing w:val="-2"/>
          <w:sz w:val="28"/>
          <w:szCs w:val="28"/>
          <w:lang w:eastAsia="ru-RU"/>
        </w:rPr>
        <w:t xml:space="preserve"> психолог</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я. Харк</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в : Титул, 2006. 750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bCs/>
          <w:spacing w:val="-2"/>
          <w:sz w:val="28"/>
          <w:szCs w:val="28"/>
          <w:lang w:eastAsia="ru-RU"/>
        </w:rPr>
      </w:pPr>
      <w:r w:rsidRPr="003D58BF">
        <w:rPr>
          <w:rFonts w:ascii="Times New Roman" w:eastAsia="Times New Roman" w:hAnsi="Times New Roman" w:cs="Times New Roman"/>
          <w:spacing w:val="-2"/>
          <w:sz w:val="28"/>
          <w:szCs w:val="28"/>
          <w:lang w:eastAsia="ru-RU"/>
        </w:rPr>
        <w:t>Бандурка О.М. Юридична деонтологія. Харків : НУВС, 2002. 352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bCs/>
          <w:spacing w:val="-2"/>
          <w:sz w:val="28"/>
          <w:szCs w:val="28"/>
          <w:lang w:eastAsia="ru-RU"/>
        </w:rPr>
      </w:pPr>
      <w:r w:rsidRPr="003D58BF">
        <w:rPr>
          <w:rFonts w:ascii="Times New Roman" w:eastAsia="Times New Roman" w:hAnsi="Times New Roman" w:cs="Times New Roman"/>
          <w:bCs/>
          <w:spacing w:val="-2"/>
          <w:sz w:val="28"/>
          <w:szCs w:val="28"/>
          <w:lang w:eastAsia="ru-RU"/>
        </w:rPr>
        <w:t xml:space="preserve">Бойко Ю.Ю. Структура психологічної готовності майбутнього юриста до професійної діяльності. </w:t>
      </w:r>
      <w:r w:rsidRPr="003D58BF">
        <w:rPr>
          <w:rFonts w:ascii="Times New Roman" w:eastAsia="Times New Roman" w:hAnsi="Times New Roman" w:cs="Times New Roman"/>
          <w:bCs/>
          <w:i/>
          <w:spacing w:val="-2"/>
          <w:sz w:val="28"/>
          <w:szCs w:val="28"/>
          <w:lang w:eastAsia="ru-RU"/>
        </w:rPr>
        <w:t>Актуальні проблеми психології. Екологічна психологія:</w:t>
      </w:r>
      <w:r w:rsidRPr="003D58BF">
        <w:rPr>
          <w:rFonts w:ascii="Times New Roman" w:eastAsia="Times New Roman" w:hAnsi="Times New Roman" w:cs="Times New Roman"/>
          <w:bCs/>
          <w:spacing w:val="-2"/>
          <w:sz w:val="28"/>
          <w:szCs w:val="28"/>
          <w:lang w:eastAsia="ru-RU"/>
        </w:rPr>
        <w:t xml:space="preserve"> зб. наук. праць Ін-ту психології ім. Г. Костюка АПН України. </w:t>
      </w:r>
      <w:r w:rsidRPr="003D58BF">
        <w:rPr>
          <w:rFonts w:ascii="Times New Roman" w:eastAsia="Times New Roman" w:hAnsi="Times New Roman" w:cs="Times New Roman"/>
          <w:bCs/>
          <w:spacing w:val="-2"/>
          <w:sz w:val="28"/>
          <w:szCs w:val="28"/>
          <w:lang w:eastAsia="ru-RU"/>
        </w:rPr>
        <w:br/>
        <w:t>Том VІІ. Вип. 9. Київ, 2006. С. 18-24.</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Бедь В.В. Юридична психологія: навчальний посібник. Київ : Каравела, 2002. 376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z w:val="28"/>
          <w:szCs w:val="28"/>
          <w:lang w:eastAsia="ru-RU"/>
        </w:rPr>
        <w:t xml:space="preserve">Бочелюк В.Й. </w:t>
      </w:r>
      <w:r w:rsidRPr="003D58BF">
        <w:rPr>
          <w:rFonts w:ascii="Times New Roman" w:eastAsia="Times New Roman" w:hAnsi="Times New Roman" w:cs="Times New Roman"/>
          <w:spacing w:val="-2"/>
          <w:sz w:val="28"/>
          <w:szCs w:val="28"/>
          <w:lang w:eastAsia="ru-RU"/>
        </w:rPr>
        <w:t xml:space="preserve">Психологічна готовність до управлінської діяльності в умовах проблемної ситуації. </w:t>
      </w:r>
      <w:r w:rsidRPr="003D58BF">
        <w:rPr>
          <w:rFonts w:ascii="Times New Roman" w:eastAsia="Times New Roman" w:hAnsi="Times New Roman" w:cs="Times New Roman"/>
          <w:i/>
          <w:spacing w:val="-2"/>
          <w:sz w:val="28"/>
          <w:szCs w:val="28"/>
          <w:lang w:eastAsia="ru-RU"/>
        </w:rPr>
        <w:t>Проблеми та перспективи формування національної гуманітарно-технічної еліти</w:t>
      </w:r>
      <w:r w:rsidRPr="003D58BF">
        <w:rPr>
          <w:rFonts w:ascii="Times New Roman" w:eastAsia="Times New Roman" w:hAnsi="Times New Roman" w:cs="Times New Roman"/>
          <w:spacing w:val="-2"/>
          <w:sz w:val="28"/>
          <w:szCs w:val="28"/>
          <w:lang w:eastAsia="ru-RU"/>
        </w:rPr>
        <w:t xml:space="preserve">. Харків : НТУ «ХПІ», 2003. Вип. 1 (5). С. 351-357.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Бругалов А.В. Юридична деонтологія. Київ : Наук.-метод. центр військової освіти МОН України, 1998. 320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Булах І.С. Викладач-студент: психологія міжособистісних взаємодій: навч.-метод. посіб. Київ : НПУ ім. М.П. Драгоманова, 2005. 106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z w:val="28"/>
          <w:szCs w:val="28"/>
          <w:lang w:eastAsia="ru-RU"/>
        </w:rPr>
        <w:t xml:space="preserve">Буленко Т.В. </w:t>
      </w:r>
      <w:r w:rsidRPr="003D58BF">
        <w:rPr>
          <w:rFonts w:ascii="Times New Roman" w:eastAsia="Times New Roman" w:hAnsi="Times New Roman" w:cs="Times New Roman"/>
          <w:spacing w:val="-2"/>
          <w:sz w:val="28"/>
          <w:szCs w:val="28"/>
          <w:lang w:eastAsia="ru-RU"/>
        </w:rPr>
        <w:t xml:space="preserve">Особливості формування психологічної готовності майбутніх фахівців з вищою освітою до використання комп’ютерної техніки. </w:t>
      </w:r>
      <w:r w:rsidRPr="003D58BF">
        <w:rPr>
          <w:rFonts w:ascii="Times New Roman" w:eastAsia="Times New Roman" w:hAnsi="Times New Roman" w:cs="Times New Roman"/>
          <w:spacing w:val="-2"/>
          <w:sz w:val="28"/>
          <w:szCs w:val="28"/>
          <w:lang w:eastAsia="ru-RU"/>
        </w:rPr>
        <w:lastRenderedPageBreak/>
        <w:t xml:space="preserve">Хмельницький: Вид-во Національної академії ДПСУ, 2005. Вип. 33., Ч. 2. С.78–85.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Васил</w:t>
      </w:r>
      <w:r>
        <w:rPr>
          <w:rFonts w:ascii="Times New Roman" w:eastAsia="Times New Roman" w:hAnsi="Times New Roman" w:cs="Times New Roman"/>
          <w:spacing w:val="-2"/>
          <w:sz w:val="28"/>
          <w:szCs w:val="28"/>
          <w:lang w:eastAsia="ru-RU"/>
        </w:rPr>
        <w:t>ьє</w:t>
      </w:r>
      <w:r w:rsidRPr="003D58BF">
        <w:rPr>
          <w:rFonts w:ascii="Times New Roman" w:eastAsia="Times New Roman" w:hAnsi="Times New Roman" w:cs="Times New Roman"/>
          <w:spacing w:val="-2"/>
          <w:sz w:val="28"/>
          <w:szCs w:val="28"/>
          <w:lang w:eastAsia="ru-RU"/>
        </w:rPr>
        <w:t>в В.Л. Юридич</w:t>
      </w:r>
      <w:r>
        <w:rPr>
          <w:rFonts w:ascii="Times New Roman" w:eastAsia="Times New Roman" w:hAnsi="Times New Roman" w:cs="Times New Roman"/>
          <w:spacing w:val="-2"/>
          <w:sz w:val="28"/>
          <w:szCs w:val="28"/>
          <w:lang w:eastAsia="ru-RU"/>
        </w:rPr>
        <w:t>на</w:t>
      </w:r>
      <w:r w:rsidRPr="003D58BF">
        <w:rPr>
          <w:rFonts w:ascii="Times New Roman" w:eastAsia="Times New Roman" w:hAnsi="Times New Roman" w:cs="Times New Roman"/>
          <w:spacing w:val="-2"/>
          <w:sz w:val="28"/>
          <w:szCs w:val="28"/>
          <w:lang w:eastAsia="ru-RU"/>
        </w:rPr>
        <w:t xml:space="preserve"> психолог</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 xml:space="preserve">я. </w:t>
      </w:r>
      <w:r>
        <w:rPr>
          <w:rFonts w:ascii="Times New Roman" w:eastAsia="Times New Roman" w:hAnsi="Times New Roman" w:cs="Times New Roman"/>
          <w:spacing w:val="-2"/>
          <w:sz w:val="28"/>
          <w:szCs w:val="28"/>
          <w:lang w:eastAsia="ru-RU"/>
        </w:rPr>
        <w:t>Черкаси : ЧНПУ</w:t>
      </w:r>
      <w:r w:rsidRPr="003D58BF">
        <w:rPr>
          <w:rFonts w:ascii="Times New Roman" w:eastAsia="Times New Roman" w:hAnsi="Times New Roman" w:cs="Times New Roman"/>
          <w:spacing w:val="-2"/>
          <w:sz w:val="28"/>
          <w:szCs w:val="28"/>
          <w:lang w:eastAsia="ru-RU"/>
        </w:rPr>
        <w:t>, 2008.</w:t>
      </w:r>
      <w:r>
        <w:rPr>
          <w:rFonts w:ascii="Times New Roman" w:eastAsia="Times New Roman" w:hAnsi="Times New Roman" w:cs="Times New Roman"/>
          <w:spacing w:val="-2"/>
          <w:sz w:val="28"/>
          <w:szCs w:val="28"/>
          <w:lang w:eastAsia="ru-RU"/>
        </w:rPr>
        <w:t xml:space="preserve"> 3</w:t>
      </w:r>
      <w:r w:rsidRPr="003D58BF">
        <w:rPr>
          <w:rFonts w:ascii="Times New Roman" w:eastAsia="Times New Roman" w:hAnsi="Times New Roman" w:cs="Times New Roman"/>
          <w:spacing w:val="-2"/>
          <w:sz w:val="28"/>
          <w:szCs w:val="28"/>
          <w:lang w:eastAsia="ru-RU"/>
        </w:rPr>
        <w:t>56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bCs/>
          <w:spacing w:val="-2"/>
          <w:sz w:val="28"/>
          <w:szCs w:val="28"/>
          <w:lang w:eastAsia="ru-RU"/>
        </w:rPr>
      </w:pPr>
      <w:r w:rsidRPr="003D58BF">
        <w:rPr>
          <w:rFonts w:ascii="Times New Roman" w:eastAsia="Times New Roman" w:hAnsi="Times New Roman" w:cs="Times New Roman"/>
          <w:spacing w:val="-2"/>
          <w:sz w:val="28"/>
          <w:szCs w:val="28"/>
          <w:lang w:eastAsia="ru-RU"/>
        </w:rPr>
        <w:t>Вознюк А.В. Формування психологічної готовності керівників освітніх організацій до управління атестацією педагогічних працівників. Київ-Суми: Іса-Інтерпапір, 2006. 60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Войтюк Д.К. Психолог</w:t>
      </w:r>
      <w:r>
        <w:rPr>
          <w:rFonts w:ascii="Times New Roman" w:eastAsia="Times New Roman" w:hAnsi="Times New Roman" w:cs="Times New Roman"/>
          <w:spacing w:val="-2"/>
          <w:sz w:val="28"/>
          <w:szCs w:val="28"/>
          <w:lang w:eastAsia="ru-RU"/>
        </w:rPr>
        <w:t>ічна</w:t>
      </w:r>
      <w:r w:rsidRPr="003D58BF">
        <w:rPr>
          <w:rFonts w:ascii="Times New Roman" w:eastAsia="Times New Roman" w:hAnsi="Times New Roman" w:cs="Times New Roman"/>
          <w:spacing w:val="-2"/>
          <w:sz w:val="28"/>
          <w:szCs w:val="28"/>
          <w:lang w:eastAsia="ru-RU"/>
        </w:rPr>
        <w:t xml:space="preserve"> готовн</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 xml:space="preserve">сть </w:t>
      </w:r>
      <w:r>
        <w:rPr>
          <w:rFonts w:ascii="Times New Roman" w:eastAsia="Times New Roman" w:hAnsi="Times New Roman" w:cs="Times New Roman"/>
          <w:spacing w:val="-2"/>
          <w:sz w:val="28"/>
          <w:szCs w:val="28"/>
          <w:lang w:eastAsia="ru-RU"/>
        </w:rPr>
        <w:t>до</w:t>
      </w:r>
      <w:r w:rsidRPr="003D58BF">
        <w:rPr>
          <w:rFonts w:ascii="Times New Roman" w:eastAsia="Times New Roman" w:hAnsi="Times New Roman" w:cs="Times New Roman"/>
          <w:spacing w:val="-2"/>
          <w:sz w:val="28"/>
          <w:szCs w:val="28"/>
          <w:lang w:eastAsia="ru-RU"/>
        </w:rPr>
        <w:t xml:space="preserve"> профес</w:t>
      </w:r>
      <w:r>
        <w:rPr>
          <w:rFonts w:ascii="Times New Roman" w:eastAsia="Times New Roman" w:hAnsi="Times New Roman" w:cs="Times New Roman"/>
          <w:spacing w:val="-2"/>
          <w:sz w:val="28"/>
          <w:szCs w:val="28"/>
          <w:lang w:eastAsia="ru-RU"/>
        </w:rPr>
        <w:t>ійної</w:t>
      </w:r>
      <w:r w:rsidRPr="003D58BF">
        <w:rPr>
          <w:rFonts w:ascii="Times New Roman" w:eastAsia="Times New Roman" w:hAnsi="Times New Roman" w:cs="Times New Roman"/>
          <w:spacing w:val="-2"/>
          <w:sz w:val="28"/>
          <w:szCs w:val="28"/>
          <w:lang w:eastAsia="ru-RU"/>
        </w:rPr>
        <w:t xml:space="preserve">  д</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яльност</w:t>
      </w:r>
      <w:r>
        <w:rPr>
          <w:rFonts w:ascii="Times New Roman" w:eastAsia="Times New Roman" w:hAnsi="Times New Roman" w:cs="Times New Roman"/>
          <w:spacing w:val="-2"/>
          <w:sz w:val="28"/>
          <w:szCs w:val="28"/>
          <w:lang w:eastAsia="ru-RU"/>
        </w:rPr>
        <w:t>і я</w:t>
      </w:r>
      <w:r w:rsidRPr="003D58BF">
        <w:rPr>
          <w:rFonts w:ascii="Times New Roman" w:eastAsia="Times New Roman" w:hAnsi="Times New Roman" w:cs="Times New Roman"/>
          <w:spacing w:val="-2"/>
          <w:sz w:val="28"/>
          <w:szCs w:val="28"/>
          <w:lang w:eastAsia="ru-RU"/>
        </w:rPr>
        <w:t>к рефлексивн</w:t>
      </w:r>
      <w:r>
        <w:rPr>
          <w:rFonts w:ascii="Times New Roman" w:eastAsia="Times New Roman" w:hAnsi="Times New Roman" w:cs="Times New Roman"/>
          <w:spacing w:val="-2"/>
          <w:sz w:val="28"/>
          <w:szCs w:val="28"/>
          <w:lang w:eastAsia="ru-RU"/>
        </w:rPr>
        <w:t>и</w:t>
      </w:r>
      <w:r w:rsidRPr="003D58BF">
        <w:rPr>
          <w:rFonts w:ascii="Times New Roman" w:eastAsia="Times New Roman" w:hAnsi="Times New Roman" w:cs="Times New Roman"/>
          <w:spacing w:val="-2"/>
          <w:sz w:val="28"/>
          <w:szCs w:val="28"/>
          <w:lang w:eastAsia="ru-RU"/>
        </w:rPr>
        <w:t xml:space="preserve">й акт. </w:t>
      </w:r>
      <w:r>
        <w:rPr>
          <w:rFonts w:ascii="Times New Roman" w:eastAsia="Times New Roman" w:hAnsi="Times New Roman" w:cs="Times New Roman"/>
          <w:i/>
          <w:spacing w:val="-2"/>
          <w:sz w:val="28"/>
          <w:szCs w:val="28"/>
          <w:lang w:eastAsia="ru-RU"/>
        </w:rPr>
        <w:t>Психолог</w:t>
      </w:r>
      <w:r w:rsidRPr="003D58BF">
        <w:rPr>
          <w:rFonts w:ascii="Times New Roman" w:eastAsia="Times New Roman" w:hAnsi="Times New Roman" w:cs="Times New Roman"/>
          <w:spacing w:val="-2"/>
          <w:sz w:val="28"/>
          <w:szCs w:val="28"/>
          <w:lang w:eastAsia="ru-RU"/>
        </w:rPr>
        <w:t xml:space="preserve">. 2002. №5. С.21-25.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color w:val="000000"/>
          <w:spacing w:val="-2"/>
          <w:sz w:val="28"/>
          <w:szCs w:val="28"/>
          <w:lang w:eastAsia="ru-RU"/>
        </w:rPr>
        <w:t xml:space="preserve">Волощук І.С. Науково-педагогічні основи формування творчої особистості. </w:t>
      </w:r>
      <w:r w:rsidRPr="003D58BF">
        <w:rPr>
          <w:rFonts w:ascii="Times New Roman" w:eastAsia="Times New Roman" w:hAnsi="Times New Roman" w:cs="Times New Roman"/>
          <w:spacing w:val="-2"/>
          <w:sz w:val="28"/>
          <w:szCs w:val="28"/>
          <w:lang w:eastAsia="ru-RU"/>
        </w:rPr>
        <w:t>Київ</w:t>
      </w:r>
      <w:r w:rsidRPr="003D58BF">
        <w:rPr>
          <w:rFonts w:ascii="Times New Roman" w:eastAsia="Times New Roman" w:hAnsi="Times New Roman" w:cs="Times New Roman"/>
          <w:color w:val="000000"/>
          <w:spacing w:val="-2"/>
          <w:sz w:val="28"/>
          <w:szCs w:val="28"/>
          <w:lang w:eastAsia="ru-RU"/>
        </w:rPr>
        <w:t xml:space="preserve"> : Педагогічна думка, 1998. 149 с. </w:t>
      </w:r>
    </w:p>
    <w:p w:rsidR="00C55D81" w:rsidRPr="003D58BF" w:rsidRDefault="00C55D81" w:rsidP="00C55D81">
      <w:pPr>
        <w:pStyle w:val="a3"/>
        <w:widowControl w:val="0"/>
        <w:numPr>
          <w:ilvl w:val="0"/>
          <w:numId w:val="1"/>
        </w:numPr>
        <w:tabs>
          <w:tab w:val="left" w:pos="426"/>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Гарькавець С. О. Юридична психологія : словник-довідник. Сєвєродонецьк : СНУ ім. В. Даля, 2021. 152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Герасимов К.А., Смирнов </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.Г., Богмацера В.М. Особ</w:t>
      </w:r>
      <w:r>
        <w:rPr>
          <w:rFonts w:ascii="Times New Roman" w:eastAsia="Times New Roman" w:hAnsi="Times New Roman" w:cs="Times New Roman"/>
          <w:spacing w:val="-2"/>
          <w:sz w:val="28"/>
          <w:szCs w:val="28"/>
          <w:lang w:eastAsia="ru-RU"/>
        </w:rPr>
        <w:t xml:space="preserve">ливості </w:t>
      </w:r>
      <w:r w:rsidRPr="003D58BF">
        <w:rPr>
          <w:rFonts w:ascii="Times New Roman" w:eastAsia="Times New Roman" w:hAnsi="Times New Roman" w:cs="Times New Roman"/>
          <w:spacing w:val="-2"/>
          <w:sz w:val="28"/>
          <w:szCs w:val="28"/>
          <w:lang w:eastAsia="ru-RU"/>
        </w:rPr>
        <w:t>форм</w:t>
      </w:r>
      <w:r>
        <w:rPr>
          <w:rFonts w:ascii="Times New Roman" w:eastAsia="Times New Roman" w:hAnsi="Times New Roman" w:cs="Times New Roman"/>
          <w:spacing w:val="-2"/>
          <w:sz w:val="28"/>
          <w:szCs w:val="28"/>
          <w:lang w:eastAsia="ru-RU"/>
        </w:rPr>
        <w:t>уванн</w:t>
      </w:r>
      <w:r w:rsidRPr="003D58BF">
        <w:rPr>
          <w:rFonts w:ascii="Times New Roman" w:eastAsia="Times New Roman" w:hAnsi="Times New Roman" w:cs="Times New Roman"/>
          <w:spacing w:val="-2"/>
          <w:sz w:val="28"/>
          <w:szCs w:val="28"/>
          <w:lang w:eastAsia="ru-RU"/>
        </w:rPr>
        <w:t>я готовност</w:t>
      </w:r>
      <w:r>
        <w:rPr>
          <w:rFonts w:ascii="Times New Roman" w:eastAsia="Times New Roman" w:hAnsi="Times New Roman" w:cs="Times New Roman"/>
          <w:spacing w:val="-2"/>
          <w:sz w:val="28"/>
          <w:szCs w:val="28"/>
          <w:lang w:eastAsia="ru-RU"/>
        </w:rPr>
        <w:t>і курсанті</w:t>
      </w:r>
      <w:r w:rsidRPr="003D58BF">
        <w:rPr>
          <w:rFonts w:ascii="Times New Roman" w:eastAsia="Times New Roman" w:hAnsi="Times New Roman" w:cs="Times New Roman"/>
          <w:spacing w:val="-2"/>
          <w:sz w:val="28"/>
          <w:szCs w:val="28"/>
          <w:lang w:eastAsia="ru-RU"/>
        </w:rPr>
        <w:t xml:space="preserve">в </w:t>
      </w:r>
      <w:r>
        <w:rPr>
          <w:rFonts w:ascii="Times New Roman" w:eastAsia="Times New Roman" w:hAnsi="Times New Roman" w:cs="Times New Roman"/>
          <w:spacing w:val="-2"/>
          <w:sz w:val="28"/>
          <w:szCs w:val="28"/>
          <w:lang w:eastAsia="ru-RU"/>
        </w:rPr>
        <w:t>до</w:t>
      </w:r>
      <w:r w:rsidRPr="003D58BF">
        <w:rPr>
          <w:rFonts w:ascii="Times New Roman" w:eastAsia="Times New Roman" w:hAnsi="Times New Roman" w:cs="Times New Roman"/>
          <w:spacing w:val="-2"/>
          <w:sz w:val="28"/>
          <w:szCs w:val="28"/>
          <w:lang w:eastAsia="ru-RU"/>
        </w:rPr>
        <w:t xml:space="preserve"> в</w:t>
      </w:r>
      <w:r>
        <w:rPr>
          <w:rFonts w:ascii="Times New Roman" w:eastAsia="Times New Roman" w:hAnsi="Times New Roman" w:cs="Times New Roman"/>
          <w:spacing w:val="-2"/>
          <w:sz w:val="28"/>
          <w:szCs w:val="28"/>
          <w:lang w:eastAsia="ru-RU"/>
        </w:rPr>
        <w:t xml:space="preserve">иконання </w:t>
      </w:r>
      <w:r w:rsidRPr="003D58BF">
        <w:rPr>
          <w:rFonts w:ascii="Times New Roman" w:eastAsia="Times New Roman" w:hAnsi="Times New Roman" w:cs="Times New Roman"/>
          <w:spacing w:val="-2"/>
          <w:sz w:val="28"/>
          <w:szCs w:val="28"/>
          <w:lang w:eastAsia="ru-RU"/>
        </w:rPr>
        <w:t>профес</w:t>
      </w:r>
      <w:r>
        <w:rPr>
          <w:rFonts w:ascii="Times New Roman" w:eastAsia="Times New Roman" w:hAnsi="Times New Roman" w:cs="Times New Roman"/>
          <w:spacing w:val="-2"/>
          <w:sz w:val="28"/>
          <w:szCs w:val="28"/>
          <w:lang w:eastAsia="ru-RU"/>
        </w:rPr>
        <w:t xml:space="preserve">ійних обов’язків співробітника </w:t>
      </w:r>
      <w:r w:rsidRPr="003D58BF">
        <w:rPr>
          <w:rFonts w:ascii="Times New Roman" w:eastAsia="Times New Roman" w:hAnsi="Times New Roman" w:cs="Times New Roman"/>
          <w:spacing w:val="-2"/>
          <w:sz w:val="28"/>
          <w:szCs w:val="28"/>
          <w:lang w:eastAsia="ru-RU"/>
        </w:rPr>
        <w:t>а правоох</w:t>
      </w:r>
      <w:r>
        <w:rPr>
          <w:rFonts w:ascii="Times New Roman" w:eastAsia="Times New Roman" w:hAnsi="Times New Roman" w:cs="Times New Roman"/>
          <w:spacing w:val="-2"/>
          <w:sz w:val="28"/>
          <w:szCs w:val="28"/>
          <w:lang w:eastAsia="ru-RU"/>
        </w:rPr>
        <w:t xml:space="preserve">оронних </w:t>
      </w:r>
      <w:r w:rsidRPr="003D58BF">
        <w:rPr>
          <w:rFonts w:ascii="Times New Roman" w:eastAsia="Times New Roman" w:hAnsi="Times New Roman" w:cs="Times New Roman"/>
          <w:spacing w:val="-2"/>
          <w:sz w:val="28"/>
          <w:szCs w:val="28"/>
          <w:lang w:eastAsia="ru-RU"/>
        </w:rPr>
        <w:t>орган</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 xml:space="preserve">в. </w:t>
      </w:r>
      <w:r>
        <w:rPr>
          <w:rFonts w:ascii="Times New Roman" w:eastAsia="Times New Roman" w:hAnsi="Times New Roman" w:cs="Times New Roman"/>
          <w:spacing w:val="-2"/>
          <w:sz w:val="28"/>
          <w:szCs w:val="28"/>
          <w:lang w:eastAsia="ru-RU"/>
        </w:rPr>
        <w:t>Харків</w:t>
      </w:r>
      <w:r w:rsidRPr="003D58BF">
        <w:rPr>
          <w:rFonts w:ascii="Times New Roman" w:eastAsia="Times New Roman" w:hAnsi="Times New Roman" w:cs="Times New Roman"/>
          <w:spacing w:val="-2"/>
          <w:sz w:val="28"/>
          <w:szCs w:val="28"/>
          <w:lang w:eastAsia="ru-RU"/>
        </w:rPr>
        <w:t xml:space="preserve">, 2003. 265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Горбатов Д.С. Практикум </w:t>
      </w:r>
      <w:r>
        <w:rPr>
          <w:rFonts w:ascii="Times New Roman" w:eastAsia="Times New Roman" w:hAnsi="Times New Roman" w:cs="Times New Roman"/>
          <w:spacing w:val="-2"/>
          <w:sz w:val="28"/>
          <w:szCs w:val="28"/>
          <w:lang w:eastAsia="ru-RU"/>
        </w:rPr>
        <w:t>з психології</w:t>
      </w:r>
      <w:r w:rsidRPr="003D58BF">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Хмельницький : ХНУВС, </w:t>
      </w:r>
      <w:r w:rsidRPr="003D58BF">
        <w:rPr>
          <w:rFonts w:ascii="Times New Roman" w:eastAsia="Times New Roman" w:hAnsi="Times New Roman" w:cs="Times New Roman"/>
          <w:spacing w:val="-2"/>
          <w:sz w:val="28"/>
          <w:szCs w:val="28"/>
          <w:lang w:eastAsia="ru-RU"/>
        </w:rPr>
        <w:t xml:space="preserve">2003. 272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Горностай П. Форм</w:t>
      </w:r>
      <w:r>
        <w:rPr>
          <w:rFonts w:ascii="Times New Roman" w:eastAsia="Times New Roman" w:hAnsi="Times New Roman" w:cs="Times New Roman"/>
          <w:spacing w:val="-2"/>
          <w:sz w:val="28"/>
          <w:szCs w:val="28"/>
          <w:lang w:eastAsia="ru-RU"/>
        </w:rPr>
        <w:t xml:space="preserve">ування </w:t>
      </w:r>
      <w:r w:rsidRPr="003D58BF">
        <w:rPr>
          <w:rFonts w:ascii="Times New Roman" w:eastAsia="Times New Roman" w:hAnsi="Times New Roman" w:cs="Times New Roman"/>
          <w:spacing w:val="-2"/>
          <w:sz w:val="28"/>
          <w:szCs w:val="28"/>
          <w:lang w:eastAsia="ru-RU"/>
        </w:rPr>
        <w:t>психолог</w:t>
      </w:r>
      <w:r>
        <w:rPr>
          <w:rFonts w:ascii="Times New Roman" w:eastAsia="Times New Roman" w:hAnsi="Times New Roman" w:cs="Times New Roman"/>
          <w:spacing w:val="-2"/>
          <w:sz w:val="28"/>
          <w:szCs w:val="28"/>
          <w:lang w:eastAsia="ru-RU"/>
        </w:rPr>
        <w:t xml:space="preserve">ічної </w:t>
      </w:r>
      <w:r w:rsidRPr="003D58BF">
        <w:rPr>
          <w:rFonts w:ascii="Times New Roman" w:eastAsia="Times New Roman" w:hAnsi="Times New Roman" w:cs="Times New Roman"/>
          <w:spacing w:val="-2"/>
          <w:sz w:val="28"/>
          <w:szCs w:val="28"/>
          <w:lang w:eastAsia="ru-RU"/>
        </w:rPr>
        <w:t>готовност</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 xml:space="preserve"> старш</w:t>
      </w:r>
      <w:r>
        <w:rPr>
          <w:rFonts w:ascii="Times New Roman" w:eastAsia="Times New Roman" w:hAnsi="Times New Roman" w:cs="Times New Roman"/>
          <w:spacing w:val="-2"/>
          <w:sz w:val="28"/>
          <w:szCs w:val="28"/>
          <w:lang w:eastAsia="ru-RU"/>
        </w:rPr>
        <w:t>о</w:t>
      </w:r>
      <w:r w:rsidRPr="003D58BF">
        <w:rPr>
          <w:rFonts w:ascii="Times New Roman" w:eastAsia="Times New Roman" w:hAnsi="Times New Roman" w:cs="Times New Roman"/>
          <w:spacing w:val="-2"/>
          <w:sz w:val="28"/>
          <w:szCs w:val="28"/>
          <w:lang w:eastAsia="ru-RU"/>
        </w:rPr>
        <w:t>класник</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в</w:t>
      </w:r>
      <w:r>
        <w:rPr>
          <w:rFonts w:ascii="Times New Roman" w:eastAsia="Times New Roman" w:hAnsi="Times New Roman" w:cs="Times New Roman"/>
          <w:spacing w:val="-2"/>
          <w:sz w:val="28"/>
          <w:szCs w:val="28"/>
          <w:lang w:eastAsia="ru-RU"/>
        </w:rPr>
        <w:t xml:space="preserve"> допедагогічної ді</w:t>
      </w:r>
      <w:r w:rsidRPr="003D58BF">
        <w:rPr>
          <w:rFonts w:ascii="Times New Roman" w:eastAsia="Times New Roman" w:hAnsi="Times New Roman" w:cs="Times New Roman"/>
          <w:spacing w:val="-2"/>
          <w:sz w:val="28"/>
          <w:szCs w:val="28"/>
          <w:lang w:eastAsia="ru-RU"/>
        </w:rPr>
        <w:t>яльност</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 Київ : Знан</w:t>
      </w:r>
      <w:r>
        <w:rPr>
          <w:rFonts w:ascii="Times New Roman" w:eastAsia="Times New Roman" w:hAnsi="Times New Roman" w:cs="Times New Roman"/>
          <w:spacing w:val="-2"/>
          <w:sz w:val="28"/>
          <w:szCs w:val="28"/>
          <w:lang w:eastAsia="ru-RU"/>
        </w:rPr>
        <w:t>ня</w:t>
      </w:r>
      <w:r w:rsidRPr="003D58BF">
        <w:rPr>
          <w:rFonts w:ascii="Times New Roman" w:eastAsia="Times New Roman" w:hAnsi="Times New Roman" w:cs="Times New Roman"/>
          <w:spacing w:val="-2"/>
          <w:sz w:val="28"/>
          <w:szCs w:val="28"/>
          <w:lang w:eastAsia="ru-RU"/>
        </w:rPr>
        <w:t xml:space="preserve">, 1990. 84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z w:val="28"/>
          <w:szCs w:val="28"/>
          <w:lang w:eastAsia="ru-RU"/>
        </w:rPr>
        <w:t xml:space="preserve">Губенко О. В.  </w:t>
      </w:r>
      <w:r w:rsidRPr="003D58BF">
        <w:rPr>
          <w:rFonts w:ascii="Times New Roman" w:eastAsia="Times New Roman" w:hAnsi="Times New Roman" w:cs="Times New Roman"/>
          <w:spacing w:val="-2"/>
          <w:sz w:val="28"/>
          <w:szCs w:val="28"/>
          <w:lang w:eastAsia="ru-RU"/>
        </w:rPr>
        <w:t>Формування у старшокласників готовності до вибору творчих технічних професій як психолого-педагогічна проблема : монографія. Київ : Наукова думка, 1992. С. 56-75.</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Гусар</w:t>
      </w:r>
      <w:r>
        <w:rPr>
          <w:rFonts w:ascii="Times New Roman" w:eastAsia="Times New Roman" w:hAnsi="Times New Roman" w:cs="Times New Roman"/>
          <w:spacing w:val="-2"/>
          <w:sz w:val="28"/>
          <w:szCs w:val="28"/>
          <w:lang w:eastAsia="ru-RU"/>
        </w:rPr>
        <w:t>енко</w:t>
      </w:r>
      <w:r w:rsidRPr="003D58BF">
        <w:rPr>
          <w:rFonts w:ascii="Times New Roman" w:eastAsia="Times New Roman" w:hAnsi="Times New Roman" w:cs="Times New Roman"/>
          <w:spacing w:val="-2"/>
          <w:sz w:val="28"/>
          <w:szCs w:val="28"/>
          <w:lang w:eastAsia="ru-RU"/>
        </w:rPr>
        <w:t xml:space="preserve"> С.Д. Юридич</w:t>
      </w:r>
      <w:r>
        <w:rPr>
          <w:rFonts w:ascii="Times New Roman" w:eastAsia="Times New Roman" w:hAnsi="Times New Roman" w:cs="Times New Roman"/>
          <w:spacing w:val="-2"/>
          <w:sz w:val="28"/>
          <w:szCs w:val="28"/>
          <w:lang w:eastAsia="ru-RU"/>
        </w:rPr>
        <w:t>на</w:t>
      </w:r>
      <w:r w:rsidRPr="003D58BF">
        <w:rPr>
          <w:rFonts w:ascii="Times New Roman" w:eastAsia="Times New Roman" w:hAnsi="Times New Roman" w:cs="Times New Roman"/>
          <w:spacing w:val="-2"/>
          <w:sz w:val="28"/>
          <w:szCs w:val="28"/>
          <w:lang w:eastAsia="ru-RU"/>
        </w:rPr>
        <w:t xml:space="preserve"> деонтолог</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я (основ</w:t>
      </w:r>
      <w:r>
        <w:rPr>
          <w:rFonts w:ascii="Times New Roman" w:eastAsia="Times New Roman" w:hAnsi="Times New Roman" w:cs="Times New Roman"/>
          <w:spacing w:val="-2"/>
          <w:sz w:val="28"/>
          <w:szCs w:val="28"/>
          <w:lang w:eastAsia="ru-RU"/>
        </w:rPr>
        <w:t>и</w:t>
      </w:r>
      <w:r w:rsidRPr="003D58BF">
        <w:rPr>
          <w:rFonts w:ascii="Times New Roman" w:eastAsia="Times New Roman" w:hAnsi="Times New Roman" w:cs="Times New Roman"/>
          <w:spacing w:val="-2"/>
          <w:sz w:val="28"/>
          <w:szCs w:val="28"/>
          <w:lang w:eastAsia="ru-RU"/>
        </w:rPr>
        <w:t xml:space="preserve"> юридич</w:t>
      </w:r>
      <w:r>
        <w:rPr>
          <w:rFonts w:ascii="Times New Roman" w:eastAsia="Times New Roman" w:hAnsi="Times New Roman" w:cs="Times New Roman"/>
          <w:spacing w:val="-2"/>
          <w:sz w:val="28"/>
          <w:szCs w:val="28"/>
          <w:lang w:eastAsia="ru-RU"/>
        </w:rPr>
        <w:t>ної</w:t>
      </w:r>
      <w:r w:rsidRPr="003D58BF">
        <w:rPr>
          <w:rFonts w:ascii="Times New Roman" w:eastAsia="Times New Roman" w:hAnsi="Times New Roman" w:cs="Times New Roman"/>
          <w:spacing w:val="-2"/>
          <w:sz w:val="28"/>
          <w:szCs w:val="28"/>
          <w:lang w:eastAsia="ru-RU"/>
        </w:rPr>
        <w:t xml:space="preserve"> д</w:t>
      </w:r>
      <w:r>
        <w:rPr>
          <w:rFonts w:ascii="Times New Roman" w:eastAsia="Times New Roman" w:hAnsi="Times New Roman" w:cs="Times New Roman"/>
          <w:spacing w:val="-2"/>
          <w:sz w:val="28"/>
          <w:szCs w:val="28"/>
          <w:lang w:eastAsia="ru-RU"/>
        </w:rPr>
        <w:t>іяльності</w:t>
      </w:r>
      <w:r w:rsidRPr="003D58BF">
        <w:rPr>
          <w:rFonts w:ascii="Times New Roman" w:eastAsia="Times New Roman" w:hAnsi="Times New Roman" w:cs="Times New Roman"/>
          <w:spacing w:val="-2"/>
          <w:sz w:val="28"/>
          <w:szCs w:val="28"/>
          <w:lang w:eastAsia="ru-RU"/>
        </w:rPr>
        <w:t>). Київ : Знання, 2005. 478 c.</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Гусарєв С.Д. Юридична діяльність: методологічні та теоретичні аспекти. Київ : Знання, 2015. 375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Думко Ф.К., Запорожцева Г.Є. Професійно-психологічна підготовка співробітників ОВС. Одеса: НДРВВ ОІВС, 2000 – 47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Дурай-Новикова К.М. Форм</w:t>
      </w:r>
      <w:r>
        <w:rPr>
          <w:rFonts w:ascii="Times New Roman" w:eastAsia="Times New Roman" w:hAnsi="Times New Roman" w:cs="Times New Roman"/>
          <w:spacing w:val="-2"/>
          <w:sz w:val="28"/>
          <w:szCs w:val="28"/>
          <w:lang w:eastAsia="ru-RU"/>
        </w:rPr>
        <w:t xml:space="preserve">ування </w:t>
      </w:r>
      <w:r w:rsidRPr="003D58BF">
        <w:rPr>
          <w:rFonts w:ascii="Times New Roman" w:eastAsia="Times New Roman" w:hAnsi="Times New Roman" w:cs="Times New Roman"/>
          <w:spacing w:val="-2"/>
          <w:sz w:val="28"/>
          <w:szCs w:val="28"/>
          <w:lang w:eastAsia="ru-RU"/>
        </w:rPr>
        <w:t>профес</w:t>
      </w:r>
      <w:r>
        <w:rPr>
          <w:rFonts w:ascii="Times New Roman" w:eastAsia="Times New Roman" w:hAnsi="Times New Roman" w:cs="Times New Roman"/>
          <w:spacing w:val="-2"/>
          <w:sz w:val="28"/>
          <w:szCs w:val="28"/>
          <w:lang w:eastAsia="ru-RU"/>
        </w:rPr>
        <w:t xml:space="preserve">ійної </w:t>
      </w:r>
      <w:r w:rsidRPr="003D58BF">
        <w:rPr>
          <w:rFonts w:ascii="Times New Roman" w:eastAsia="Times New Roman" w:hAnsi="Times New Roman" w:cs="Times New Roman"/>
          <w:spacing w:val="-2"/>
          <w:sz w:val="28"/>
          <w:szCs w:val="28"/>
          <w:lang w:eastAsia="ru-RU"/>
        </w:rPr>
        <w:t>готовност</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 xml:space="preserve"> студент</w:t>
      </w:r>
      <w:r>
        <w:rPr>
          <w:rFonts w:ascii="Times New Roman" w:eastAsia="Times New Roman" w:hAnsi="Times New Roman" w:cs="Times New Roman"/>
          <w:spacing w:val="-2"/>
          <w:sz w:val="28"/>
          <w:szCs w:val="28"/>
          <w:lang w:eastAsia="ru-RU"/>
        </w:rPr>
        <w:t>ів до</w:t>
      </w:r>
      <w:r w:rsidRPr="003D58BF">
        <w:rPr>
          <w:rFonts w:ascii="Times New Roman" w:eastAsia="Times New Roman" w:hAnsi="Times New Roman" w:cs="Times New Roman"/>
          <w:spacing w:val="-2"/>
          <w:sz w:val="28"/>
          <w:szCs w:val="28"/>
          <w:lang w:eastAsia="ru-RU"/>
        </w:rPr>
        <w:t xml:space="preserve"> педагог</w:t>
      </w:r>
      <w:r>
        <w:rPr>
          <w:rFonts w:ascii="Times New Roman" w:eastAsia="Times New Roman" w:hAnsi="Times New Roman" w:cs="Times New Roman"/>
          <w:spacing w:val="-2"/>
          <w:sz w:val="28"/>
          <w:szCs w:val="28"/>
          <w:lang w:eastAsia="ru-RU"/>
        </w:rPr>
        <w:t xml:space="preserve">ічної </w:t>
      </w:r>
      <w:r w:rsidRPr="003D58BF">
        <w:rPr>
          <w:rFonts w:ascii="Times New Roman" w:eastAsia="Times New Roman" w:hAnsi="Times New Roman" w:cs="Times New Roman"/>
          <w:spacing w:val="-2"/>
          <w:sz w:val="28"/>
          <w:szCs w:val="28"/>
          <w:lang w:eastAsia="ru-RU"/>
        </w:rPr>
        <w:t>д</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яльност</w:t>
      </w:r>
      <w:r>
        <w:rPr>
          <w:rFonts w:ascii="Times New Roman" w:eastAsia="Times New Roman" w:hAnsi="Times New Roman" w:cs="Times New Roman"/>
          <w:spacing w:val="-2"/>
          <w:sz w:val="28"/>
          <w:szCs w:val="28"/>
          <w:lang w:eastAsia="ru-RU"/>
        </w:rPr>
        <w:t xml:space="preserve">і </w:t>
      </w:r>
      <w:r w:rsidRPr="003D58BF">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монографія</w:t>
      </w:r>
      <w:r w:rsidRPr="003D58BF">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Київ : КНУ, 200</w:t>
      </w:r>
      <w:r w:rsidRPr="003D58BF">
        <w:rPr>
          <w:rFonts w:ascii="Times New Roman" w:eastAsia="Times New Roman" w:hAnsi="Times New Roman" w:cs="Times New Roman"/>
          <w:spacing w:val="-2"/>
          <w:sz w:val="28"/>
          <w:szCs w:val="28"/>
          <w:lang w:eastAsia="ru-RU"/>
        </w:rPr>
        <w:t>3. 256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lastRenderedPageBreak/>
        <w:t>Дяченко М.</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 Канд</w:t>
      </w:r>
      <w:r>
        <w:rPr>
          <w:rFonts w:ascii="Times New Roman" w:eastAsia="Times New Roman" w:hAnsi="Times New Roman" w:cs="Times New Roman"/>
          <w:spacing w:val="-2"/>
          <w:sz w:val="28"/>
          <w:szCs w:val="28"/>
          <w:lang w:eastAsia="ru-RU"/>
        </w:rPr>
        <w:t>и</w:t>
      </w:r>
      <w:r w:rsidRPr="003D58BF">
        <w:rPr>
          <w:rFonts w:ascii="Times New Roman" w:eastAsia="Times New Roman" w:hAnsi="Times New Roman" w:cs="Times New Roman"/>
          <w:spacing w:val="-2"/>
          <w:sz w:val="28"/>
          <w:szCs w:val="28"/>
          <w:lang w:eastAsia="ru-RU"/>
        </w:rPr>
        <w:t>бович Л.А. Психолог</w:t>
      </w:r>
      <w:r>
        <w:rPr>
          <w:rFonts w:ascii="Times New Roman" w:eastAsia="Times New Roman" w:hAnsi="Times New Roman" w:cs="Times New Roman"/>
          <w:spacing w:val="-2"/>
          <w:sz w:val="28"/>
          <w:szCs w:val="28"/>
          <w:lang w:eastAsia="ru-RU"/>
        </w:rPr>
        <w:t>ічні</w:t>
      </w:r>
      <w:r w:rsidRPr="003D58BF">
        <w:rPr>
          <w:rFonts w:ascii="Times New Roman" w:eastAsia="Times New Roman" w:hAnsi="Times New Roman" w:cs="Times New Roman"/>
          <w:spacing w:val="-2"/>
          <w:sz w:val="28"/>
          <w:szCs w:val="28"/>
          <w:lang w:eastAsia="ru-RU"/>
        </w:rPr>
        <w:t xml:space="preserve"> основ</w:t>
      </w:r>
      <w:r>
        <w:rPr>
          <w:rFonts w:ascii="Times New Roman" w:eastAsia="Times New Roman" w:hAnsi="Times New Roman" w:cs="Times New Roman"/>
          <w:spacing w:val="-2"/>
          <w:sz w:val="28"/>
          <w:szCs w:val="28"/>
          <w:lang w:eastAsia="ru-RU"/>
        </w:rPr>
        <w:t>и</w:t>
      </w:r>
      <w:r w:rsidRPr="003D58BF">
        <w:rPr>
          <w:rFonts w:ascii="Times New Roman" w:eastAsia="Times New Roman" w:hAnsi="Times New Roman" w:cs="Times New Roman"/>
          <w:spacing w:val="-2"/>
          <w:sz w:val="28"/>
          <w:szCs w:val="28"/>
          <w:lang w:eastAsia="ru-RU"/>
        </w:rPr>
        <w:t xml:space="preserve"> форм</w:t>
      </w:r>
      <w:r>
        <w:rPr>
          <w:rFonts w:ascii="Times New Roman" w:eastAsia="Times New Roman" w:hAnsi="Times New Roman" w:cs="Times New Roman"/>
          <w:spacing w:val="-2"/>
          <w:sz w:val="28"/>
          <w:szCs w:val="28"/>
          <w:lang w:eastAsia="ru-RU"/>
        </w:rPr>
        <w:t xml:space="preserve">ування </w:t>
      </w:r>
      <w:r w:rsidRPr="003D58BF">
        <w:rPr>
          <w:rFonts w:ascii="Times New Roman" w:eastAsia="Times New Roman" w:hAnsi="Times New Roman" w:cs="Times New Roman"/>
          <w:spacing w:val="-2"/>
          <w:sz w:val="28"/>
          <w:szCs w:val="28"/>
          <w:lang w:eastAsia="ru-RU"/>
        </w:rPr>
        <w:t>готовност</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 xml:space="preserve"> студент</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 xml:space="preserve">в </w:t>
      </w:r>
      <w:r>
        <w:rPr>
          <w:rFonts w:ascii="Times New Roman" w:eastAsia="Times New Roman" w:hAnsi="Times New Roman" w:cs="Times New Roman"/>
          <w:spacing w:val="-2"/>
          <w:sz w:val="28"/>
          <w:szCs w:val="28"/>
          <w:lang w:eastAsia="ru-RU"/>
        </w:rPr>
        <w:t>до</w:t>
      </w:r>
      <w:r w:rsidRPr="003D58BF">
        <w:rPr>
          <w:rFonts w:ascii="Times New Roman" w:eastAsia="Times New Roman" w:hAnsi="Times New Roman" w:cs="Times New Roman"/>
          <w:spacing w:val="-2"/>
          <w:sz w:val="28"/>
          <w:szCs w:val="28"/>
          <w:lang w:eastAsia="ru-RU"/>
        </w:rPr>
        <w:t xml:space="preserve"> трудово</w:t>
      </w:r>
      <w:r>
        <w:rPr>
          <w:rFonts w:ascii="Times New Roman" w:eastAsia="Times New Roman" w:hAnsi="Times New Roman" w:cs="Times New Roman"/>
          <w:spacing w:val="-2"/>
          <w:sz w:val="28"/>
          <w:szCs w:val="28"/>
          <w:lang w:eastAsia="ru-RU"/>
        </w:rPr>
        <w:t>ї</w:t>
      </w:r>
      <w:r w:rsidRPr="003D58BF">
        <w:rPr>
          <w:rFonts w:ascii="Times New Roman" w:eastAsia="Times New Roman" w:hAnsi="Times New Roman" w:cs="Times New Roman"/>
          <w:spacing w:val="-2"/>
          <w:sz w:val="28"/>
          <w:szCs w:val="28"/>
          <w:lang w:eastAsia="ru-RU"/>
        </w:rPr>
        <w:t xml:space="preserve"> д</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яльност</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 xml:space="preserve"> п</w:t>
      </w:r>
      <w:r>
        <w:rPr>
          <w:rFonts w:ascii="Times New Roman" w:eastAsia="Times New Roman" w:hAnsi="Times New Roman" w:cs="Times New Roman"/>
          <w:spacing w:val="-2"/>
          <w:sz w:val="28"/>
          <w:szCs w:val="28"/>
          <w:lang w:eastAsia="ru-RU"/>
        </w:rPr>
        <w:t>ісля закінчення вузу</w:t>
      </w:r>
      <w:r w:rsidRPr="003D58BF">
        <w:rPr>
          <w:rFonts w:ascii="Times New Roman" w:eastAsia="Times New Roman" w:hAnsi="Times New Roman" w:cs="Times New Roman"/>
          <w:spacing w:val="-2"/>
          <w:sz w:val="28"/>
          <w:szCs w:val="28"/>
          <w:lang w:eastAsia="ru-RU"/>
        </w:rPr>
        <w:t xml:space="preserve">. </w:t>
      </w:r>
      <w:r w:rsidRPr="003D58BF">
        <w:rPr>
          <w:rFonts w:ascii="Times New Roman" w:eastAsia="Times New Roman" w:hAnsi="Times New Roman" w:cs="Times New Roman"/>
          <w:i/>
          <w:spacing w:val="-2"/>
          <w:sz w:val="28"/>
          <w:szCs w:val="28"/>
          <w:lang w:eastAsia="ru-RU"/>
        </w:rPr>
        <w:t>Психолог</w:t>
      </w:r>
      <w:r>
        <w:rPr>
          <w:rFonts w:ascii="Times New Roman" w:eastAsia="Times New Roman" w:hAnsi="Times New Roman" w:cs="Times New Roman"/>
          <w:i/>
          <w:spacing w:val="-2"/>
          <w:sz w:val="28"/>
          <w:szCs w:val="28"/>
          <w:lang w:eastAsia="ru-RU"/>
        </w:rPr>
        <w:t>і</w:t>
      </w:r>
      <w:r w:rsidRPr="003D58BF">
        <w:rPr>
          <w:rFonts w:ascii="Times New Roman" w:eastAsia="Times New Roman" w:hAnsi="Times New Roman" w:cs="Times New Roman"/>
          <w:i/>
          <w:spacing w:val="-2"/>
          <w:sz w:val="28"/>
          <w:szCs w:val="28"/>
          <w:lang w:eastAsia="ru-RU"/>
        </w:rPr>
        <w:t>я</w:t>
      </w:r>
      <w:r>
        <w:rPr>
          <w:rFonts w:ascii="Times New Roman" w:eastAsia="Times New Roman" w:hAnsi="Times New Roman" w:cs="Times New Roman"/>
          <w:i/>
          <w:spacing w:val="-2"/>
          <w:sz w:val="28"/>
          <w:szCs w:val="28"/>
          <w:lang w:eastAsia="ru-RU"/>
        </w:rPr>
        <w:t>.</w:t>
      </w:r>
      <w:r w:rsidRPr="003D58BF">
        <w:rPr>
          <w:rFonts w:ascii="Times New Roman" w:eastAsia="Times New Roman" w:hAnsi="Times New Roman" w:cs="Times New Roman"/>
          <w:spacing w:val="-2"/>
          <w:sz w:val="28"/>
          <w:szCs w:val="28"/>
          <w:lang w:eastAsia="ru-RU"/>
        </w:rPr>
        <w:t xml:space="preserve"> 1981. </w:t>
      </w:r>
      <w:r>
        <w:rPr>
          <w:rFonts w:ascii="Times New Roman" w:eastAsia="Times New Roman" w:hAnsi="Times New Roman" w:cs="Times New Roman"/>
          <w:spacing w:val="-2"/>
          <w:sz w:val="28"/>
          <w:szCs w:val="28"/>
          <w:lang w:eastAsia="ru-RU"/>
        </w:rPr>
        <w:t>№14. С. 14-19</w:t>
      </w:r>
      <w:r w:rsidRPr="003D58BF">
        <w:rPr>
          <w:rFonts w:ascii="Times New Roman" w:eastAsia="Times New Roman" w:hAnsi="Times New Roman" w:cs="Times New Roman"/>
          <w:spacing w:val="-2"/>
          <w:sz w:val="28"/>
          <w:szCs w:val="28"/>
          <w:lang w:eastAsia="ru-RU"/>
        </w:rPr>
        <w:t xml:space="preserve">. </w:t>
      </w:r>
    </w:p>
    <w:p w:rsidR="00C55D81" w:rsidRPr="003D58BF" w:rsidRDefault="00C55D81" w:rsidP="00C55D81">
      <w:pPr>
        <w:pStyle w:val="a3"/>
        <w:widowControl w:val="0"/>
        <w:numPr>
          <w:ilvl w:val="0"/>
          <w:numId w:val="1"/>
        </w:numPr>
        <w:tabs>
          <w:tab w:val="left" w:pos="426"/>
        </w:tabs>
        <w:spacing w:after="0" w:line="360" w:lineRule="auto"/>
        <w:ind w:left="426" w:hanging="426"/>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Є</w:t>
      </w:r>
      <w:r w:rsidRPr="003D58BF">
        <w:rPr>
          <w:rFonts w:ascii="Times New Roman" w:eastAsia="Times New Roman" w:hAnsi="Times New Roman" w:cs="Times New Roman"/>
          <w:spacing w:val="-2"/>
          <w:sz w:val="28"/>
          <w:szCs w:val="28"/>
          <w:lang w:eastAsia="ru-RU"/>
        </w:rPr>
        <w:t>н</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к</w:t>
      </w:r>
      <w:r>
        <w:rPr>
          <w:rFonts w:ascii="Times New Roman" w:eastAsia="Times New Roman" w:hAnsi="Times New Roman" w:cs="Times New Roman"/>
          <w:spacing w:val="-2"/>
          <w:sz w:val="28"/>
          <w:szCs w:val="28"/>
          <w:lang w:eastAsia="ru-RU"/>
        </w:rPr>
        <w:t>еє</w:t>
      </w:r>
      <w:r w:rsidRPr="003D58BF">
        <w:rPr>
          <w:rFonts w:ascii="Times New Roman" w:eastAsia="Times New Roman" w:hAnsi="Times New Roman" w:cs="Times New Roman"/>
          <w:spacing w:val="-2"/>
          <w:sz w:val="28"/>
          <w:szCs w:val="28"/>
          <w:lang w:eastAsia="ru-RU"/>
        </w:rPr>
        <w:t>в М.</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Ю</w:t>
      </w:r>
      <w:r w:rsidRPr="003D58BF">
        <w:rPr>
          <w:rFonts w:ascii="Times New Roman" w:eastAsia="Times New Roman" w:hAnsi="Times New Roman" w:cs="Times New Roman"/>
          <w:spacing w:val="-2"/>
          <w:sz w:val="28"/>
          <w:szCs w:val="28"/>
          <w:lang w:eastAsia="ru-RU"/>
        </w:rPr>
        <w:t>ридич</w:t>
      </w:r>
      <w:r>
        <w:rPr>
          <w:rFonts w:ascii="Times New Roman" w:eastAsia="Times New Roman" w:hAnsi="Times New Roman" w:cs="Times New Roman"/>
          <w:spacing w:val="-2"/>
          <w:sz w:val="28"/>
          <w:szCs w:val="28"/>
          <w:lang w:eastAsia="ru-RU"/>
        </w:rPr>
        <w:t>на</w:t>
      </w:r>
      <w:r w:rsidRPr="003D58BF">
        <w:rPr>
          <w:rFonts w:ascii="Times New Roman" w:eastAsia="Times New Roman" w:hAnsi="Times New Roman" w:cs="Times New Roman"/>
          <w:spacing w:val="-2"/>
          <w:sz w:val="28"/>
          <w:szCs w:val="28"/>
          <w:lang w:eastAsia="ru-RU"/>
        </w:rPr>
        <w:t xml:space="preserve"> психолог</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 xml:space="preserve">я. </w:t>
      </w:r>
      <w:r>
        <w:rPr>
          <w:rFonts w:ascii="Times New Roman" w:eastAsia="Times New Roman" w:hAnsi="Times New Roman" w:cs="Times New Roman"/>
          <w:spacing w:val="-2"/>
          <w:sz w:val="28"/>
          <w:szCs w:val="28"/>
          <w:lang w:eastAsia="ru-RU"/>
        </w:rPr>
        <w:t xml:space="preserve">Львів : Світ, </w:t>
      </w:r>
      <w:r w:rsidRPr="003D58BF">
        <w:rPr>
          <w:rFonts w:ascii="Times New Roman" w:eastAsia="Times New Roman" w:hAnsi="Times New Roman" w:cs="Times New Roman"/>
          <w:spacing w:val="-2"/>
          <w:sz w:val="28"/>
          <w:szCs w:val="28"/>
          <w:lang w:eastAsia="ru-RU"/>
        </w:rPr>
        <w:t>2013. 752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Жалинс</w:t>
      </w:r>
      <w:r>
        <w:rPr>
          <w:rFonts w:ascii="Times New Roman" w:eastAsia="Times New Roman" w:hAnsi="Times New Roman" w:cs="Times New Roman"/>
          <w:spacing w:val="-2"/>
          <w:sz w:val="28"/>
          <w:szCs w:val="28"/>
          <w:lang w:eastAsia="ru-RU"/>
        </w:rPr>
        <w:t>ь</w:t>
      </w:r>
      <w:r w:rsidRPr="003D58BF">
        <w:rPr>
          <w:rFonts w:ascii="Times New Roman" w:eastAsia="Times New Roman" w:hAnsi="Times New Roman" w:cs="Times New Roman"/>
          <w:spacing w:val="-2"/>
          <w:sz w:val="28"/>
          <w:szCs w:val="28"/>
          <w:lang w:eastAsia="ru-RU"/>
        </w:rPr>
        <w:t>кий А.</w:t>
      </w:r>
      <w:r>
        <w:rPr>
          <w:rFonts w:ascii="Times New Roman" w:eastAsia="Times New Roman" w:hAnsi="Times New Roman" w:cs="Times New Roman"/>
          <w:spacing w:val="-2"/>
          <w:sz w:val="28"/>
          <w:szCs w:val="28"/>
          <w:lang w:eastAsia="ru-RU"/>
        </w:rPr>
        <w:t xml:space="preserve"> Е</w:t>
      </w:r>
      <w:r w:rsidRPr="003D58BF">
        <w:rPr>
          <w:rFonts w:ascii="Times New Roman" w:eastAsia="Times New Roman" w:hAnsi="Times New Roman" w:cs="Times New Roman"/>
          <w:spacing w:val="-2"/>
          <w:sz w:val="28"/>
          <w:szCs w:val="28"/>
          <w:lang w:eastAsia="ru-RU"/>
        </w:rPr>
        <w:t>. Профес</w:t>
      </w:r>
      <w:r>
        <w:rPr>
          <w:rFonts w:ascii="Times New Roman" w:eastAsia="Times New Roman" w:hAnsi="Times New Roman" w:cs="Times New Roman"/>
          <w:spacing w:val="-2"/>
          <w:sz w:val="28"/>
          <w:szCs w:val="28"/>
          <w:lang w:eastAsia="ru-RU"/>
        </w:rPr>
        <w:t xml:space="preserve">ійна </w:t>
      </w:r>
      <w:r w:rsidRPr="003D58BF">
        <w:rPr>
          <w:rFonts w:ascii="Times New Roman" w:eastAsia="Times New Roman" w:hAnsi="Times New Roman" w:cs="Times New Roman"/>
          <w:spacing w:val="-2"/>
          <w:sz w:val="28"/>
          <w:szCs w:val="28"/>
          <w:lang w:eastAsia="ru-RU"/>
        </w:rPr>
        <w:t>д</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яльн</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 xml:space="preserve">сть юриста. </w:t>
      </w:r>
      <w:r>
        <w:rPr>
          <w:rFonts w:ascii="Times New Roman" w:eastAsia="Times New Roman" w:hAnsi="Times New Roman" w:cs="Times New Roman"/>
          <w:i/>
          <w:spacing w:val="-2"/>
          <w:sz w:val="28"/>
          <w:szCs w:val="28"/>
          <w:lang w:eastAsia="ru-RU"/>
        </w:rPr>
        <w:t>Психолог</w:t>
      </w:r>
      <w:r w:rsidRPr="003D58BF">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Вип. 9. </w:t>
      </w:r>
      <w:r w:rsidRPr="003D58BF">
        <w:rPr>
          <w:rFonts w:ascii="Times New Roman" w:eastAsia="Times New Roman" w:hAnsi="Times New Roman" w:cs="Times New Roman"/>
          <w:spacing w:val="-2"/>
          <w:sz w:val="28"/>
          <w:szCs w:val="28"/>
          <w:lang w:eastAsia="ru-RU"/>
        </w:rPr>
        <w:t xml:space="preserve">С. 2-3.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iCs/>
          <w:spacing w:val="-2"/>
          <w:sz w:val="28"/>
          <w:szCs w:val="28"/>
          <w:lang w:eastAsia="ru-RU"/>
        </w:rPr>
        <w:t xml:space="preserve">Занік Ю.М. </w:t>
      </w:r>
      <w:r w:rsidRPr="003D58BF">
        <w:rPr>
          <w:rFonts w:ascii="Times New Roman" w:eastAsia="Times New Roman" w:hAnsi="Times New Roman" w:cs="Times New Roman"/>
          <w:spacing w:val="-2"/>
          <w:sz w:val="28"/>
          <w:szCs w:val="28"/>
          <w:lang w:eastAsia="ru-RU"/>
        </w:rPr>
        <w:t>Інтелектуальна культура юриста: філософсько-психологічне обгрунтування. Львів: БаК, 2002. 100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bCs/>
          <w:spacing w:val="-2"/>
          <w:sz w:val="28"/>
          <w:szCs w:val="28"/>
          <w:lang w:eastAsia="ru-RU"/>
        </w:rPr>
        <w:t>І</w:t>
      </w:r>
      <w:r w:rsidRPr="003D58BF">
        <w:rPr>
          <w:rFonts w:ascii="Times New Roman" w:eastAsia="Times New Roman" w:hAnsi="Times New Roman" w:cs="Times New Roman"/>
          <w:bCs/>
          <w:spacing w:val="-2"/>
          <w:sz w:val="28"/>
          <w:szCs w:val="28"/>
          <w:lang w:eastAsia="ru-RU"/>
        </w:rPr>
        <w:t xml:space="preserve">ванова </w:t>
      </w:r>
      <w:r>
        <w:rPr>
          <w:rFonts w:ascii="Times New Roman" w:eastAsia="Times New Roman" w:hAnsi="Times New Roman" w:cs="Times New Roman"/>
          <w:bCs/>
          <w:spacing w:val="-2"/>
          <w:sz w:val="28"/>
          <w:szCs w:val="28"/>
          <w:lang w:eastAsia="ru-RU"/>
        </w:rPr>
        <w:t>Є</w:t>
      </w:r>
      <w:r w:rsidRPr="003D58BF">
        <w:rPr>
          <w:rFonts w:ascii="Times New Roman" w:eastAsia="Times New Roman" w:hAnsi="Times New Roman" w:cs="Times New Roman"/>
          <w:bCs/>
          <w:spacing w:val="-2"/>
          <w:sz w:val="28"/>
          <w:szCs w:val="28"/>
          <w:lang w:eastAsia="ru-RU"/>
        </w:rPr>
        <w:t>.М. Психолог</w:t>
      </w:r>
      <w:r>
        <w:rPr>
          <w:rFonts w:ascii="Times New Roman" w:eastAsia="Times New Roman" w:hAnsi="Times New Roman" w:cs="Times New Roman"/>
          <w:bCs/>
          <w:spacing w:val="-2"/>
          <w:sz w:val="28"/>
          <w:szCs w:val="28"/>
          <w:lang w:eastAsia="ru-RU"/>
        </w:rPr>
        <w:t>і</w:t>
      </w:r>
      <w:r w:rsidRPr="003D58BF">
        <w:rPr>
          <w:rFonts w:ascii="Times New Roman" w:eastAsia="Times New Roman" w:hAnsi="Times New Roman" w:cs="Times New Roman"/>
          <w:bCs/>
          <w:spacing w:val="-2"/>
          <w:sz w:val="28"/>
          <w:szCs w:val="28"/>
          <w:lang w:eastAsia="ru-RU"/>
        </w:rPr>
        <w:t>я профес</w:t>
      </w:r>
      <w:r>
        <w:rPr>
          <w:rFonts w:ascii="Times New Roman" w:eastAsia="Times New Roman" w:hAnsi="Times New Roman" w:cs="Times New Roman"/>
          <w:bCs/>
          <w:spacing w:val="-2"/>
          <w:sz w:val="28"/>
          <w:szCs w:val="28"/>
          <w:lang w:eastAsia="ru-RU"/>
        </w:rPr>
        <w:t xml:space="preserve">ійної </w:t>
      </w:r>
      <w:r w:rsidRPr="003D58BF">
        <w:rPr>
          <w:rFonts w:ascii="Times New Roman" w:eastAsia="Times New Roman" w:hAnsi="Times New Roman" w:cs="Times New Roman"/>
          <w:bCs/>
          <w:spacing w:val="-2"/>
          <w:sz w:val="28"/>
          <w:szCs w:val="28"/>
          <w:lang w:eastAsia="ru-RU"/>
        </w:rPr>
        <w:t>д</w:t>
      </w:r>
      <w:r>
        <w:rPr>
          <w:rFonts w:ascii="Times New Roman" w:eastAsia="Times New Roman" w:hAnsi="Times New Roman" w:cs="Times New Roman"/>
          <w:bCs/>
          <w:spacing w:val="-2"/>
          <w:sz w:val="28"/>
          <w:szCs w:val="28"/>
          <w:lang w:eastAsia="ru-RU"/>
        </w:rPr>
        <w:t>і</w:t>
      </w:r>
      <w:r w:rsidRPr="003D58BF">
        <w:rPr>
          <w:rFonts w:ascii="Times New Roman" w:eastAsia="Times New Roman" w:hAnsi="Times New Roman" w:cs="Times New Roman"/>
          <w:bCs/>
          <w:spacing w:val="-2"/>
          <w:sz w:val="28"/>
          <w:szCs w:val="28"/>
          <w:lang w:eastAsia="ru-RU"/>
        </w:rPr>
        <w:t>яльност</w:t>
      </w:r>
      <w:r>
        <w:rPr>
          <w:rFonts w:ascii="Times New Roman" w:eastAsia="Times New Roman" w:hAnsi="Times New Roman" w:cs="Times New Roman"/>
          <w:bCs/>
          <w:spacing w:val="-2"/>
          <w:sz w:val="28"/>
          <w:szCs w:val="28"/>
          <w:lang w:eastAsia="ru-RU"/>
        </w:rPr>
        <w:t xml:space="preserve">і </w:t>
      </w:r>
      <w:r w:rsidRPr="003D58BF">
        <w:rPr>
          <w:rFonts w:ascii="Times New Roman" w:eastAsia="Times New Roman" w:hAnsi="Times New Roman" w:cs="Times New Roman"/>
          <w:bCs/>
          <w:spacing w:val="-2"/>
          <w:sz w:val="28"/>
          <w:szCs w:val="28"/>
          <w:lang w:eastAsia="ru-RU"/>
        </w:rPr>
        <w:t xml:space="preserve">: </w:t>
      </w:r>
      <w:r>
        <w:rPr>
          <w:rFonts w:ascii="Times New Roman" w:eastAsia="Times New Roman" w:hAnsi="Times New Roman" w:cs="Times New Roman"/>
          <w:bCs/>
          <w:spacing w:val="-2"/>
          <w:sz w:val="28"/>
          <w:szCs w:val="28"/>
          <w:lang w:eastAsia="ru-RU"/>
        </w:rPr>
        <w:t>навч</w:t>
      </w:r>
      <w:r w:rsidRPr="003D58BF">
        <w:rPr>
          <w:rFonts w:ascii="Times New Roman" w:eastAsia="Times New Roman" w:hAnsi="Times New Roman" w:cs="Times New Roman"/>
          <w:bCs/>
          <w:spacing w:val="-2"/>
          <w:sz w:val="28"/>
          <w:szCs w:val="28"/>
          <w:lang w:eastAsia="ru-RU"/>
        </w:rPr>
        <w:t>. пос</w:t>
      </w:r>
      <w:r>
        <w:rPr>
          <w:rFonts w:ascii="Times New Roman" w:eastAsia="Times New Roman" w:hAnsi="Times New Roman" w:cs="Times New Roman"/>
          <w:bCs/>
          <w:spacing w:val="-2"/>
          <w:sz w:val="28"/>
          <w:szCs w:val="28"/>
          <w:lang w:eastAsia="ru-RU"/>
        </w:rPr>
        <w:t>і</w:t>
      </w:r>
      <w:r w:rsidRPr="003D58BF">
        <w:rPr>
          <w:rFonts w:ascii="Times New Roman" w:eastAsia="Times New Roman" w:hAnsi="Times New Roman" w:cs="Times New Roman"/>
          <w:bCs/>
          <w:spacing w:val="-2"/>
          <w:sz w:val="28"/>
          <w:szCs w:val="28"/>
          <w:lang w:eastAsia="ru-RU"/>
        </w:rPr>
        <w:t xml:space="preserve">б. </w:t>
      </w:r>
      <w:r>
        <w:rPr>
          <w:rFonts w:ascii="Times New Roman" w:eastAsia="Times New Roman" w:hAnsi="Times New Roman" w:cs="Times New Roman"/>
          <w:bCs/>
          <w:spacing w:val="-2"/>
          <w:sz w:val="28"/>
          <w:szCs w:val="28"/>
          <w:lang w:eastAsia="ru-RU"/>
        </w:rPr>
        <w:t>Харків : Ін Юре</w:t>
      </w:r>
      <w:r w:rsidRPr="003D58BF">
        <w:rPr>
          <w:rFonts w:ascii="Times New Roman" w:eastAsia="Times New Roman" w:hAnsi="Times New Roman" w:cs="Times New Roman"/>
          <w:bCs/>
          <w:spacing w:val="-2"/>
          <w:sz w:val="28"/>
          <w:szCs w:val="28"/>
          <w:lang w:eastAsia="ru-RU"/>
        </w:rPr>
        <w:t xml:space="preserve">, 2006. 382с.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Інноваційні технології навчання в системі підготовки та підвищення кваліфікації державних службовці</w:t>
      </w:r>
      <w:r w:rsidRPr="003D58BF">
        <w:rPr>
          <w:rFonts w:ascii="Times New Roman" w:eastAsia="Times New Roman" w:hAnsi="Times New Roman" w:cs="Times New Roman"/>
          <w:bCs/>
          <w:spacing w:val="-2"/>
          <w:sz w:val="28"/>
          <w:szCs w:val="28"/>
          <w:lang w:eastAsia="ru-RU"/>
        </w:rPr>
        <w:t xml:space="preserve">в : посібник / </w:t>
      </w:r>
      <w:r w:rsidRPr="003D58BF">
        <w:rPr>
          <w:rFonts w:ascii="Times New Roman" w:eastAsia="Times New Roman" w:hAnsi="Times New Roman" w:cs="Times New Roman"/>
          <w:spacing w:val="-2"/>
          <w:sz w:val="28"/>
          <w:szCs w:val="28"/>
          <w:lang w:eastAsia="ru-RU"/>
        </w:rPr>
        <w:t xml:space="preserve">за ред. В.Г. Логвінова, </w:t>
      </w:r>
      <w:r w:rsidRPr="003D58BF">
        <w:rPr>
          <w:rFonts w:ascii="Times New Roman" w:eastAsia="Times New Roman" w:hAnsi="Times New Roman" w:cs="Times New Roman"/>
          <w:spacing w:val="-2"/>
          <w:sz w:val="28"/>
          <w:szCs w:val="28"/>
          <w:lang w:eastAsia="ru-RU"/>
        </w:rPr>
        <w:br/>
        <w:t>С.К. Хаджираєвої. Одеса: ОРІДУ УАДУ, 2002. 253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Карамушка Л.М. Психологія освітнього менеджменту: навч. посіб. Київ : Либідь, 2004. 424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Карташов В.</w:t>
      </w:r>
      <w:r>
        <w:rPr>
          <w:rFonts w:ascii="Times New Roman" w:eastAsia="Times New Roman" w:hAnsi="Times New Roman" w:cs="Times New Roman"/>
          <w:spacing w:val="-2"/>
          <w:sz w:val="28"/>
          <w:szCs w:val="28"/>
          <w:lang w:eastAsia="ru-RU"/>
        </w:rPr>
        <w:t>М</w:t>
      </w:r>
      <w:r w:rsidRPr="003D58BF">
        <w:rPr>
          <w:rFonts w:ascii="Times New Roman" w:eastAsia="Times New Roman" w:hAnsi="Times New Roman" w:cs="Times New Roman"/>
          <w:spacing w:val="-2"/>
          <w:sz w:val="28"/>
          <w:szCs w:val="28"/>
          <w:lang w:eastAsia="ru-RU"/>
        </w:rPr>
        <w:t>. Юридич</w:t>
      </w:r>
      <w:r>
        <w:rPr>
          <w:rFonts w:ascii="Times New Roman" w:eastAsia="Times New Roman" w:hAnsi="Times New Roman" w:cs="Times New Roman"/>
          <w:spacing w:val="-2"/>
          <w:sz w:val="28"/>
          <w:szCs w:val="28"/>
          <w:lang w:eastAsia="ru-RU"/>
        </w:rPr>
        <w:t>на</w:t>
      </w:r>
      <w:r w:rsidRPr="003D58BF">
        <w:rPr>
          <w:rFonts w:ascii="Times New Roman" w:eastAsia="Times New Roman" w:hAnsi="Times New Roman" w:cs="Times New Roman"/>
          <w:spacing w:val="-2"/>
          <w:sz w:val="28"/>
          <w:szCs w:val="28"/>
          <w:lang w:eastAsia="ru-RU"/>
        </w:rPr>
        <w:t xml:space="preserve"> д</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яльн</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 xml:space="preserve">сть. </w:t>
      </w:r>
      <w:r>
        <w:rPr>
          <w:rFonts w:ascii="Times New Roman" w:eastAsia="Times New Roman" w:hAnsi="Times New Roman" w:cs="Times New Roman"/>
          <w:spacing w:val="-2"/>
          <w:sz w:val="28"/>
          <w:szCs w:val="28"/>
          <w:lang w:eastAsia="ru-RU"/>
        </w:rPr>
        <w:t>Львів : ЛНУ</w:t>
      </w:r>
      <w:r w:rsidRPr="003D58BF">
        <w:rPr>
          <w:rFonts w:ascii="Times New Roman" w:eastAsia="Times New Roman" w:hAnsi="Times New Roman" w:cs="Times New Roman"/>
          <w:spacing w:val="-2"/>
          <w:sz w:val="28"/>
          <w:szCs w:val="28"/>
          <w:lang w:eastAsia="ru-RU"/>
        </w:rPr>
        <w:t>, 19</w:t>
      </w:r>
      <w:r>
        <w:rPr>
          <w:rFonts w:ascii="Times New Roman" w:eastAsia="Times New Roman" w:hAnsi="Times New Roman" w:cs="Times New Roman"/>
          <w:spacing w:val="-2"/>
          <w:sz w:val="28"/>
          <w:szCs w:val="28"/>
          <w:lang w:eastAsia="ru-RU"/>
        </w:rPr>
        <w:t>9</w:t>
      </w:r>
      <w:r w:rsidRPr="003D58BF">
        <w:rPr>
          <w:rFonts w:ascii="Times New Roman" w:eastAsia="Times New Roman" w:hAnsi="Times New Roman" w:cs="Times New Roman"/>
          <w:spacing w:val="-2"/>
          <w:sz w:val="28"/>
          <w:szCs w:val="28"/>
          <w:lang w:eastAsia="ru-RU"/>
        </w:rPr>
        <w:t xml:space="preserve">9. 126 с. </w:t>
      </w:r>
    </w:p>
    <w:p w:rsidR="00C55D81" w:rsidRPr="003D58BF" w:rsidRDefault="00C55D81" w:rsidP="00C55D81">
      <w:pPr>
        <w:pStyle w:val="a3"/>
        <w:widowControl w:val="0"/>
        <w:numPr>
          <w:ilvl w:val="0"/>
          <w:numId w:val="1"/>
        </w:numPr>
        <w:tabs>
          <w:tab w:val="left" w:pos="426"/>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Кацавець Р. Юридична психологія : навч. посіб. Київ : Алерта, 2017. 109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Кізь О.Б. Формування психологічної готовності до створення сім’ї у вихованців інтернатних закладів. </w:t>
      </w:r>
      <w:r w:rsidRPr="003D58BF">
        <w:rPr>
          <w:rFonts w:ascii="Times New Roman" w:eastAsia="Times New Roman" w:hAnsi="Times New Roman" w:cs="Times New Roman"/>
          <w:i/>
          <w:spacing w:val="-2"/>
          <w:sz w:val="28"/>
          <w:szCs w:val="28"/>
          <w:lang w:eastAsia="ru-RU"/>
        </w:rPr>
        <w:t>Наукові записки ТДПУ</w:t>
      </w:r>
      <w:r w:rsidRPr="003D58BF">
        <w:rPr>
          <w:rFonts w:ascii="Times New Roman" w:eastAsia="Times New Roman" w:hAnsi="Times New Roman" w:cs="Times New Roman"/>
          <w:spacing w:val="-2"/>
          <w:sz w:val="28"/>
          <w:szCs w:val="28"/>
          <w:lang w:eastAsia="ru-RU"/>
        </w:rPr>
        <w:t xml:space="preserve">. Серія: Педагогіка. </w:t>
      </w:r>
      <w:r>
        <w:rPr>
          <w:rFonts w:ascii="Times New Roman" w:eastAsia="Times New Roman" w:hAnsi="Times New Roman" w:cs="Times New Roman"/>
          <w:spacing w:val="-2"/>
          <w:sz w:val="28"/>
          <w:szCs w:val="28"/>
          <w:lang w:eastAsia="ru-RU"/>
        </w:rPr>
        <w:br/>
      </w:r>
      <w:r w:rsidRPr="003D58BF">
        <w:rPr>
          <w:rFonts w:ascii="Times New Roman" w:eastAsia="Times New Roman" w:hAnsi="Times New Roman" w:cs="Times New Roman"/>
          <w:spacing w:val="-2"/>
          <w:sz w:val="28"/>
          <w:szCs w:val="28"/>
          <w:lang w:eastAsia="ru-RU"/>
        </w:rPr>
        <w:t>№ 3. 1999. С. 38-42.</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Климов Е.А. Психологияпрофессионала: избраннепсихологическиетруды. Москва : МГУ; Воронеж: МОДЭК, 2003. 456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Коваль Н.В. Введение в юридическуюспециальность. Донецк: Центр подготовкиабитуриентов, 1998. С.6-7.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z w:val="28"/>
          <w:szCs w:val="20"/>
          <w:lang w:eastAsia="ru-RU"/>
        </w:rPr>
        <w:t xml:space="preserve">Ковальська Н.И. </w:t>
      </w:r>
      <w:r w:rsidRPr="003D58BF">
        <w:rPr>
          <w:rFonts w:ascii="Times New Roman" w:eastAsia="Times New Roman" w:hAnsi="Times New Roman" w:cs="Times New Roman"/>
          <w:spacing w:val="-2"/>
          <w:sz w:val="28"/>
          <w:szCs w:val="28"/>
          <w:lang w:eastAsia="ru-RU"/>
        </w:rPr>
        <w:t xml:space="preserve">Фактори формування готовності старшокласників до вибору професії менеджера. </w:t>
      </w:r>
      <w:r w:rsidRPr="003D58BF">
        <w:rPr>
          <w:rFonts w:ascii="Times New Roman" w:eastAsia="Times New Roman" w:hAnsi="Times New Roman" w:cs="Times New Roman"/>
          <w:i/>
          <w:spacing w:val="-2"/>
          <w:sz w:val="28"/>
          <w:szCs w:val="28"/>
          <w:lang w:eastAsia="ru-RU"/>
        </w:rPr>
        <w:t>Зб. наук. пр</w:t>
      </w:r>
      <w:r w:rsidRPr="003D58BF">
        <w:rPr>
          <w:rFonts w:ascii="Times New Roman" w:eastAsia="Times New Roman" w:hAnsi="Times New Roman" w:cs="Times New Roman"/>
          <w:spacing w:val="-2"/>
          <w:sz w:val="28"/>
          <w:szCs w:val="28"/>
          <w:lang w:eastAsia="ru-RU"/>
        </w:rPr>
        <w:t>. Пед. науки. Вип. 33. Херсон: ХДПУ, 2003. С.164-168.</w:t>
      </w:r>
    </w:p>
    <w:p w:rsidR="00C55D81" w:rsidRPr="00C249AC" w:rsidRDefault="00C55D81" w:rsidP="00C55D81">
      <w:pPr>
        <w:pStyle w:val="a3"/>
        <w:numPr>
          <w:ilvl w:val="0"/>
          <w:numId w:val="1"/>
        </w:numPr>
        <w:tabs>
          <w:tab w:val="left" w:pos="426"/>
          <w:tab w:val="left" w:pos="993"/>
        </w:tabs>
        <w:spacing w:after="0" w:line="360" w:lineRule="auto"/>
        <w:ind w:left="360" w:hanging="426"/>
        <w:jc w:val="both"/>
        <w:rPr>
          <w:rFonts w:ascii="Times New Roman" w:eastAsia="Times New Roman" w:hAnsi="Times New Roman" w:cs="Times New Roman"/>
          <w:spacing w:val="-2"/>
          <w:sz w:val="28"/>
          <w:szCs w:val="28"/>
          <w:lang w:eastAsia="ru-RU"/>
        </w:rPr>
      </w:pPr>
      <w:r w:rsidRPr="00C249AC">
        <w:rPr>
          <w:rFonts w:ascii="Times New Roman" w:eastAsia="Times New Roman" w:hAnsi="Times New Roman" w:cs="Times New Roman"/>
          <w:spacing w:val="-2"/>
          <w:sz w:val="28"/>
          <w:szCs w:val="28"/>
          <w:lang w:eastAsia="ru-RU"/>
        </w:rPr>
        <w:t>Кондаурова О.П. Тренінг спілкування з колегами</w:t>
      </w:r>
      <w:r>
        <w:rPr>
          <w:rFonts w:ascii="Times New Roman" w:eastAsia="Times New Roman" w:hAnsi="Times New Roman" w:cs="Times New Roman"/>
          <w:spacing w:val="-2"/>
          <w:sz w:val="28"/>
          <w:szCs w:val="28"/>
          <w:lang w:eastAsia="ru-RU"/>
        </w:rPr>
        <w:t>. Харків : Гуманітарний центр</w:t>
      </w:r>
      <w:r w:rsidRPr="00C249AC">
        <w:rPr>
          <w:rFonts w:ascii="Times New Roman" w:eastAsia="Times New Roman" w:hAnsi="Times New Roman" w:cs="Times New Roman"/>
          <w:spacing w:val="-2"/>
          <w:sz w:val="28"/>
          <w:szCs w:val="28"/>
          <w:lang w:eastAsia="ru-RU"/>
        </w:rPr>
        <w:t>, 2001. 227с.</w:t>
      </w:r>
    </w:p>
    <w:p w:rsidR="00C55D81" w:rsidRPr="003D58BF" w:rsidRDefault="00C55D81" w:rsidP="00C55D81">
      <w:pPr>
        <w:pStyle w:val="a3"/>
        <w:widowControl w:val="0"/>
        <w:numPr>
          <w:ilvl w:val="0"/>
          <w:numId w:val="1"/>
        </w:numPr>
        <w:tabs>
          <w:tab w:val="left" w:pos="426"/>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Коновалова В. О., Шепітько В. Ю. Юридична психологія : підручник. </w:t>
      </w:r>
      <w:r w:rsidRPr="003D58BF">
        <w:rPr>
          <w:rFonts w:ascii="Times New Roman" w:eastAsia="Times New Roman" w:hAnsi="Times New Roman" w:cs="Times New Roman"/>
          <w:spacing w:val="-2"/>
          <w:sz w:val="28"/>
          <w:szCs w:val="28"/>
          <w:lang w:eastAsia="ru-RU"/>
        </w:rPr>
        <w:br/>
        <w:t>Харків : Право, 2008. 240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lastRenderedPageBreak/>
        <w:t xml:space="preserve">Корольчук М.С., Крайнюк В.М. Теорія і практика професійного психологічного відбору: навч. посіб. Київ : Ніка-Центр, 2006. 536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Кудрявцев В.Н. Право и повед</w:t>
      </w:r>
      <w:r>
        <w:rPr>
          <w:rFonts w:ascii="Times New Roman" w:eastAsia="Times New Roman" w:hAnsi="Times New Roman" w:cs="Times New Roman"/>
          <w:spacing w:val="-2"/>
          <w:sz w:val="28"/>
          <w:szCs w:val="28"/>
          <w:lang w:eastAsia="ru-RU"/>
        </w:rPr>
        <w:t xml:space="preserve">інка.Харків, </w:t>
      </w:r>
      <w:r w:rsidRPr="003D58BF">
        <w:rPr>
          <w:rFonts w:ascii="Times New Roman" w:eastAsia="Times New Roman" w:hAnsi="Times New Roman" w:cs="Times New Roman"/>
          <w:spacing w:val="-2"/>
          <w:sz w:val="28"/>
          <w:szCs w:val="28"/>
          <w:lang w:eastAsia="ru-RU"/>
        </w:rPr>
        <w:t>1998. 164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Кузьмина Н.В. Профессионализмличностипреподавателя и мастерапроизводственногообучения. Москва : Высшая школа,1990. 119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bCs/>
          <w:spacing w:val="-2"/>
          <w:sz w:val="28"/>
          <w:szCs w:val="28"/>
          <w:lang w:eastAsia="ru-RU"/>
        </w:rPr>
      </w:pPr>
      <w:r w:rsidRPr="003D58BF">
        <w:rPr>
          <w:rFonts w:ascii="Times New Roman" w:eastAsia="Times New Roman" w:hAnsi="Times New Roman" w:cs="Times New Roman"/>
          <w:bCs/>
          <w:spacing w:val="-2"/>
          <w:sz w:val="28"/>
          <w:szCs w:val="28"/>
          <w:lang w:eastAsia="ru-RU"/>
        </w:rPr>
        <w:t>Лефтеров В.О. Психологічні тренінгові технології в органах внутрішніх справ: монографія. Донецьк: ДЮІ, 2007. 242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Линенко А.Ф. Готовність майбутнього вчителя до педагогічної діяльності. </w:t>
      </w:r>
      <w:r w:rsidRPr="003D58BF">
        <w:rPr>
          <w:rFonts w:ascii="Times New Roman" w:eastAsia="Times New Roman" w:hAnsi="Times New Roman" w:cs="Times New Roman"/>
          <w:i/>
          <w:spacing w:val="-2"/>
          <w:sz w:val="28"/>
          <w:szCs w:val="28"/>
          <w:lang w:eastAsia="ru-RU"/>
        </w:rPr>
        <w:t xml:space="preserve">Педагогіка і психологія. </w:t>
      </w:r>
      <w:r w:rsidRPr="003D58BF">
        <w:rPr>
          <w:rFonts w:ascii="Times New Roman" w:eastAsia="Times New Roman" w:hAnsi="Times New Roman" w:cs="Times New Roman"/>
          <w:spacing w:val="-2"/>
          <w:sz w:val="28"/>
          <w:szCs w:val="28"/>
          <w:lang w:eastAsia="ru-RU"/>
        </w:rPr>
        <w:t xml:space="preserve"> 2005. № 1. С. 125-132.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z w:val="28"/>
          <w:szCs w:val="28"/>
          <w:lang w:eastAsia="ru-RU"/>
        </w:rPr>
        <w:t xml:space="preserve">Мазаненко О.М. </w:t>
      </w:r>
      <w:r w:rsidRPr="003D58BF">
        <w:rPr>
          <w:rFonts w:ascii="Times New Roman" w:eastAsia="Times New Roman" w:hAnsi="Times New Roman" w:cs="Times New Roman"/>
          <w:spacing w:val="-2"/>
          <w:sz w:val="28"/>
          <w:szCs w:val="28"/>
          <w:lang w:eastAsia="ru-RU"/>
        </w:rPr>
        <w:t xml:space="preserve">Психологічна готовність та суб’єктна позиція як провідні чинники професійної успішності музичних керівників. </w:t>
      </w:r>
      <w:r w:rsidRPr="003D58BF">
        <w:rPr>
          <w:rFonts w:ascii="Times New Roman" w:eastAsia="Times New Roman" w:hAnsi="Times New Roman" w:cs="Times New Roman"/>
          <w:i/>
          <w:spacing w:val="-2"/>
          <w:sz w:val="28"/>
          <w:szCs w:val="28"/>
          <w:lang w:eastAsia="ru-RU"/>
        </w:rPr>
        <w:t>Зб. наук. праць.</w:t>
      </w:r>
      <w:r w:rsidRPr="003D58BF">
        <w:rPr>
          <w:rFonts w:ascii="Times New Roman" w:eastAsia="Times New Roman" w:hAnsi="Times New Roman" w:cs="Times New Roman"/>
          <w:spacing w:val="-2"/>
          <w:sz w:val="28"/>
          <w:szCs w:val="28"/>
          <w:lang w:eastAsia="ru-RU"/>
        </w:rPr>
        <w:t xml:space="preserve"> Філософія, соціологія, психологія. Івано-Франківськ : Вид. Прикарпатського нац. унів. ім. Василя Стефаника. 2007. Випуск 12.</w:t>
      </w:r>
      <w:r>
        <w:rPr>
          <w:rFonts w:ascii="Times New Roman" w:eastAsia="Times New Roman" w:hAnsi="Times New Roman" w:cs="Times New Roman"/>
          <w:spacing w:val="-2"/>
          <w:sz w:val="28"/>
          <w:szCs w:val="28"/>
          <w:lang w:eastAsia="ru-RU"/>
        </w:rPr>
        <w:t xml:space="preserve"> С. 10-19.</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Макаренко О.А. Методика формування готовності майбутніх інженерів-педагогів до виховної діяльності у закладах профтехосвіти: метод. реком. Харків: Маракін І.В., 2005. 72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color w:val="000000"/>
          <w:spacing w:val="-2"/>
          <w:sz w:val="28"/>
          <w:szCs w:val="28"/>
          <w:lang w:eastAsia="ru-RU"/>
        </w:rPr>
        <w:t xml:space="preserve">Максименко С.Д., Пелех О.М. Фахівця потрібно моделювати (наукові основи готовності випускника педвузу до педагогічної діяльності). </w:t>
      </w:r>
      <w:r w:rsidRPr="003D58BF">
        <w:rPr>
          <w:rFonts w:ascii="Times New Roman" w:eastAsia="Times New Roman" w:hAnsi="Times New Roman" w:cs="Times New Roman"/>
          <w:spacing w:val="-2"/>
          <w:sz w:val="28"/>
          <w:szCs w:val="28"/>
          <w:lang w:eastAsia="ru-RU"/>
        </w:rPr>
        <w:t>Київ</w:t>
      </w:r>
      <w:r w:rsidRPr="003D58BF">
        <w:rPr>
          <w:rFonts w:ascii="Times New Roman" w:eastAsia="Times New Roman" w:hAnsi="Times New Roman" w:cs="Times New Roman"/>
          <w:color w:val="000000"/>
          <w:spacing w:val="-2"/>
          <w:sz w:val="28"/>
          <w:szCs w:val="28"/>
          <w:lang w:eastAsia="ru-RU"/>
        </w:rPr>
        <w:t xml:space="preserve"> : Рідна школа, 1994. № 3-4. С. 68-72.</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Макшан С.</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 Психолог</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 xml:space="preserve">я </w:t>
      </w:r>
      <w:r>
        <w:rPr>
          <w:rFonts w:ascii="Times New Roman" w:eastAsia="Times New Roman" w:hAnsi="Times New Roman" w:cs="Times New Roman"/>
          <w:spacing w:val="-2"/>
          <w:sz w:val="28"/>
          <w:szCs w:val="28"/>
          <w:lang w:eastAsia="ru-RU"/>
        </w:rPr>
        <w:t xml:space="preserve">тренінгу </w:t>
      </w:r>
      <w:r w:rsidRPr="003D58BF">
        <w:rPr>
          <w:rFonts w:ascii="Times New Roman" w:eastAsia="Times New Roman" w:hAnsi="Times New Roman" w:cs="Times New Roman"/>
          <w:spacing w:val="-2"/>
          <w:sz w:val="28"/>
          <w:szCs w:val="28"/>
          <w:lang w:eastAsia="ru-RU"/>
        </w:rPr>
        <w:t>: монограф</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 xml:space="preserve">я. </w:t>
      </w:r>
      <w:r>
        <w:rPr>
          <w:rFonts w:ascii="Times New Roman" w:eastAsia="Times New Roman" w:hAnsi="Times New Roman" w:cs="Times New Roman"/>
          <w:spacing w:val="-2"/>
          <w:sz w:val="28"/>
          <w:szCs w:val="28"/>
          <w:lang w:eastAsia="ru-RU"/>
        </w:rPr>
        <w:t xml:space="preserve">Київ 6 Ін Юре, </w:t>
      </w:r>
      <w:r w:rsidRPr="003D58BF">
        <w:rPr>
          <w:rFonts w:ascii="Times New Roman" w:eastAsia="Times New Roman" w:hAnsi="Times New Roman" w:cs="Times New Roman"/>
          <w:spacing w:val="-2"/>
          <w:sz w:val="28"/>
          <w:szCs w:val="28"/>
          <w:lang w:eastAsia="ru-RU"/>
        </w:rPr>
        <w:t xml:space="preserve">2007. </w:t>
      </w:r>
      <w:r>
        <w:rPr>
          <w:rFonts w:ascii="Times New Roman" w:eastAsia="Times New Roman" w:hAnsi="Times New Roman" w:cs="Times New Roman"/>
          <w:spacing w:val="-2"/>
          <w:sz w:val="28"/>
          <w:szCs w:val="28"/>
          <w:lang w:eastAsia="ru-RU"/>
        </w:rPr>
        <w:t>2</w:t>
      </w:r>
      <w:r w:rsidRPr="003D58BF">
        <w:rPr>
          <w:rFonts w:ascii="Times New Roman" w:eastAsia="Times New Roman" w:hAnsi="Times New Roman" w:cs="Times New Roman"/>
          <w:spacing w:val="-2"/>
          <w:sz w:val="28"/>
          <w:szCs w:val="28"/>
          <w:lang w:eastAsia="ru-RU"/>
        </w:rPr>
        <w:t>0</w:t>
      </w:r>
      <w:r>
        <w:rPr>
          <w:rFonts w:ascii="Times New Roman" w:eastAsia="Times New Roman" w:hAnsi="Times New Roman" w:cs="Times New Roman"/>
          <w:spacing w:val="-2"/>
          <w:sz w:val="28"/>
          <w:szCs w:val="28"/>
          <w:lang w:eastAsia="ru-RU"/>
        </w:rPr>
        <w:t>8 с</w:t>
      </w:r>
      <w:r w:rsidRPr="003D58BF">
        <w:rPr>
          <w:rFonts w:ascii="Times New Roman" w:eastAsia="Times New Roman" w:hAnsi="Times New Roman" w:cs="Times New Roman"/>
          <w:spacing w:val="-2"/>
          <w:sz w:val="28"/>
          <w:szCs w:val="28"/>
          <w:lang w:eastAsia="ru-RU"/>
        </w:rPr>
        <w:t xml:space="preserve">.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Матохнюк Л.О. Дослідження процесу формування психологічної готовності курсантів-прикордонників до професійної діяльності. </w:t>
      </w:r>
      <w:r w:rsidRPr="003D58BF">
        <w:rPr>
          <w:rFonts w:ascii="Times New Roman" w:eastAsia="Times New Roman" w:hAnsi="Times New Roman" w:cs="Times New Roman"/>
          <w:i/>
          <w:spacing w:val="-2"/>
          <w:sz w:val="28"/>
          <w:szCs w:val="28"/>
          <w:lang w:eastAsia="ru-RU"/>
        </w:rPr>
        <w:t>Науковий часопис НПУ імені М. П. Драгоманова</w:t>
      </w:r>
      <w:r w:rsidRPr="003D58BF">
        <w:rPr>
          <w:rFonts w:ascii="Times New Roman" w:eastAsia="Times New Roman" w:hAnsi="Times New Roman" w:cs="Times New Roman"/>
          <w:spacing w:val="-2"/>
          <w:sz w:val="28"/>
          <w:szCs w:val="28"/>
          <w:lang w:eastAsia="ru-RU"/>
        </w:rPr>
        <w:t xml:space="preserve">. Серія № 12. Психологічні науки. Вип. 10 (34). </w:t>
      </w:r>
      <w:r w:rsidRPr="003D58BF">
        <w:rPr>
          <w:rFonts w:ascii="Times New Roman" w:eastAsia="Times New Roman" w:hAnsi="Times New Roman" w:cs="Times New Roman"/>
          <w:spacing w:val="-2"/>
          <w:sz w:val="28"/>
          <w:szCs w:val="28"/>
          <w:lang w:eastAsia="ru-RU"/>
        </w:rPr>
        <w:br/>
        <w:t xml:space="preserve">Київ  : НПУ імені М. П. Драгоманова, 2006. С. 222-229.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Мацкевич Н. Психологічна готовність майбутніх учителів початкової школи  до роботи з фізичного виховання. </w:t>
      </w:r>
      <w:r w:rsidRPr="003D58BF">
        <w:rPr>
          <w:rFonts w:ascii="Times New Roman" w:eastAsia="Times New Roman" w:hAnsi="Times New Roman" w:cs="Times New Roman"/>
          <w:i/>
          <w:spacing w:val="-2"/>
          <w:sz w:val="28"/>
          <w:szCs w:val="28"/>
          <w:lang w:eastAsia="ru-RU"/>
        </w:rPr>
        <w:t>Педагогіка, психологія та медико-біологічні проблеми фізичного виховання і спорту:</w:t>
      </w:r>
      <w:r w:rsidRPr="003D58BF">
        <w:rPr>
          <w:rFonts w:ascii="Times New Roman" w:eastAsia="Times New Roman" w:hAnsi="Times New Roman" w:cs="Times New Roman"/>
          <w:spacing w:val="-2"/>
          <w:sz w:val="28"/>
          <w:szCs w:val="28"/>
          <w:lang w:eastAsia="ru-RU"/>
        </w:rPr>
        <w:t xml:space="preserve"> зб. наук. пр. Харків: XXПІ, 2000. №7. С.14-23.</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napToGrid w:val="0"/>
          <w:spacing w:val="-2"/>
          <w:sz w:val="28"/>
          <w:szCs w:val="28"/>
          <w:lang w:eastAsia="ru-RU"/>
        </w:rPr>
        <w:t xml:space="preserve">Мачуський В.В. Структурні компоненти та критерії оцінки  готовності старшокласників до професійного самовизначення у сфері технічної </w:t>
      </w:r>
      <w:r w:rsidRPr="003D58BF">
        <w:rPr>
          <w:rFonts w:ascii="Times New Roman" w:eastAsia="Times New Roman" w:hAnsi="Times New Roman" w:cs="Times New Roman"/>
          <w:snapToGrid w:val="0"/>
          <w:spacing w:val="-2"/>
          <w:sz w:val="28"/>
          <w:szCs w:val="28"/>
          <w:lang w:eastAsia="ru-RU"/>
        </w:rPr>
        <w:lastRenderedPageBreak/>
        <w:t xml:space="preserve">діяльності. </w:t>
      </w:r>
      <w:r w:rsidRPr="003D58BF">
        <w:rPr>
          <w:rFonts w:ascii="Times New Roman" w:eastAsia="Times New Roman" w:hAnsi="Times New Roman" w:cs="Times New Roman"/>
          <w:i/>
          <w:spacing w:val="-2"/>
          <w:sz w:val="28"/>
          <w:szCs w:val="28"/>
          <w:lang w:eastAsia="ru-RU"/>
        </w:rPr>
        <w:t>Наукові записки Тернопільського державного педагогічного університету</w:t>
      </w:r>
      <w:r w:rsidRPr="003D58BF">
        <w:rPr>
          <w:rFonts w:ascii="Times New Roman" w:eastAsia="Times New Roman" w:hAnsi="Times New Roman" w:cs="Times New Roman"/>
          <w:spacing w:val="-2"/>
          <w:sz w:val="28"/>
          <w:szCs w:val="28"/>
          <w:lang w:eastAsia="ru-RU"/>
        </w:rPr>
        <w:t>. Серія: Педагогіка. 2001. № 3. С.10-14.</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Митина Л.М. Личностное и профессиональноеразвитиечеловека в новыхсоциально-экономическихусловиях. </w:t>
      </w:r>
      <w:r w:rsidRPr="003D58BF">
        <w:rPr>
          <w:rFonts w:ascii="Times New Roman" w:eastAsia="Times New Roman" w:hAnsi="Times New Roman" w:cs="Times New Roman"/>
          <w:i/>
          <w:spacing w:val="-2"/>
          <w:sz w:val="28"/>
          <w:szCs w:val="28"/>
          <w:lang w:eastAsia="ru-RU"/>
        </w:rPr>
        <w:t>Вопросыпсихологии</w:t>
      </w:r>
      <w:r w:rsidRPr="003D58BF">
        <w:rPr>
          <w:rFonts w:ascii="Times New Roman" w:eastAsia="Times New Roman" w:hAnsi="Times New Roman" w:cs="Times New Roman"/>
          <w:spacing w:val="-2"/>
          <w:sz w:val="28"/>
          <w:szCs w:val="28"/>
          <w:lang w:eastAsia="ru-RU"/>
        </w:rPr>
        <w:t>. 1997. №4. С. 29-36.</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Мойсеєнко А.О. Готовність населення України до діяльності в інформаційному суспільстві. Київ : КНУ ім. Тараса Шевченка, 2005. 228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Молотай В.А. Структура й особливості психологічної готовності військовослужбовців до службово-бойової діяльності. </w:t>
      </w:r>
      <w:r w:rsidRPr="003D58BF">
        <w:rPr>
          <w:rFonts w:ascii="Times New Roman" w:eastAsia="Times New Roman" w:hAnsi="Times New Roman" w:cs="Times New Roman"/>
          <w:i/>
          <w:spacing w:val="-2"/>
          <w:sz w:val="28"/>
          <w:szCs w:val="28"/>
          <w:lang w:eastAsia="ru-RU"/>
        </w:rPr>
        <w:t>Проблеми загальної та педагогічної психології.</w:t>
      </w:r>
      <w:r w:rsidRPr="003D58BF">
        <w:rPr>
          <w:rFonts w:ascii="Times New Roman" w:eastAsia="Times New Roman" w:hAnsi="Times New Roman" w:cs="Times New Roman"/>
          <w:spacing w:val="-2"/>
          <w:sz w:val="28"/>
          <w:szCs w:val="28"/>
          <w:lang w:eastAsia="ru-RU"/>
        </w:rPr>
        <w:t xml:space="preserve"> Т.VII, вип. 5. Київ : Знання, 2005. С. 247-255.</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Моляко В.А., Смульсон М.Л. Психологическаяготовность к труду на современномпроизводстве. Київ : Школа, 1995. 84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bCs/>
          <w:spacing w:val="-2"/>
          <w:sz w:val="28"/>
          <w:szCs w:val="28"/>
          <w:lang w:eastAsia="ru-RU"/>
        </w:rPr>
      </w:pPr>
      <w:r w:rsidRPr="003D58BF">
        <w:rPr>
          <w:rFonts w:ascii="Times New Roman" w:eastAsia="Times New Roman" w:hAnsi="Times New Roman" w:cs="Times New Roman"/>
          <w:bCs/>
          <w:spacing w:val="-2"/>
          <w:sz w:val="28"/>
          <w:szCs w:val="28"/>
          <w:lang w:eastAsia="ru-RU"/>
        </w:rPr>
        <w:t>Мороз Л.І. Професійно-педагогічний тренінг у становленні особистості фахівця (на прикладі працівників ОВС): монографія</w:t>
      </w:r>
      <w:r w:rsidRPr="003D58BF">
        <w:rPr>
          <w:rFonts w:ascii="Times New Roman" w:eastAsia="Times New Roman" w:hAnsi="Times New Roman" w:cs="Times New Roman"/>
          <w:spacing w:val="-2"/>
          <w:sz w:val="28"/>
          <w:szCs w:val="28"/>
          <w:lang w:eastAsia="ru-RU"/>
        </w:rPr>
        <w:t xml:space="preserve">. Київ </w:t>
      </w:r>
      <w:r w:rsidRPr="003D58BF">
        <w:rPr>
          <w:rFonts w:ascii="Times New Roman" w:eastAsia="Times New Roman" w:hAnsi="Times New Roman" w:cs="Times New Roman"/>
          <w:bCs/>
          <w:spacing w:val="-2"/>
          <w:sz w:val="28"/>
          <w:szCs w:val="28"/>
          <w:lang w:eastAsia="ru-RU"/>
        </w:rPr>
        <w:t>: Надвірнянська друкарня, 2007. 312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Мороз О.Г., Омеляненко В.П. Перші кроки до майстерності. Київ : Знання, 2002. 112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Нерсесян Л.С., Пушкин  В.Н. Психологическая структура готовности оператора к экстремальнойдеятельности. </w:t>
      </w:r>
      <w:r w:rsidRPr="003D58BF">
        <w:rPr>
          <w:rFonts w:ascii="Times New Roman" w:eastAsia="Times New Roman" w:hAnsi="Times New Roman" w:cs="Times New Roman"/>
          <w:i/>
          <w:spacing w:val="-2"/>
          <w:sz w:val="28"/>
          <w:szCs w:val="28"/>
          <w:lang w:eastAsia="ru-RU"/>
        </w:rPr>
        <w:t>Вопросыпсихологии</w:t>
      </w:r>
      <w:r w:rsidRPr="003D58BF">
        <w:rPr>
          <w:rFonts w:ascii="Times New Roman" w:eastAsia="Times New Roman" w:hAnsi="Times New Roman" w:cs="Times New Roman"/>
          <w:spacing w:val="-2"/>
          <w:sz w:val="28"/>
          <w:szCs w:val="28"/>
          <w:lang w:eastAsia="ru-RU"/>
        </w:rPr>
        <w:t xml:space="preserve">. 1969. №5. </w:t>
      </w:r>
      <w:r w:rsidRPr="003D58BF">
        <w:rPr>
          <w:rFonts w:ascii="Times New Roman" w:eastAsia="Times New Roman" w:hAnsi="Times New Roman" w:cs="Times New Roman"/>
          <w:spacing w:val="-2"/>
          <w:sz w:val="28"/>
          <w:szCs w:val="28"/>
          <w:lang w:eastAsia="ru-RU"/>
        </w:rPr>
        <w:br/>
        <w:t>С. 25-29.</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Не</w:t>
      </w:r>
      <w:r>
        <w:rPr>
          <w:rFonts w:ascii="Times New Roman" w:eastAsia="Times New Roman" w:hAnsi="Times New Roman" w:cs="Times New Roman"/>
          <w:spacing w:val="-2"/>
          <w:sz w:val="28"/>
          <w:szCs w:val="28"/>
          <w:lang w:eastAsia="ru-RU"/>
        </w:rPr>
        <w:t>р</w:t>
      </w:r>
      <w:r w:rsidRPr="003D58BF">
        <w:rPr>
          <w:rFonts w:ascii="Times New Roman" w:eastAsia="Times New Roman" w:hAnsi="Times New Roman" w:cs="Times New Roman"/>
          <w:spacing w:val="-2"/>
          <w:sz w:val="28"/>
          <w:szCs w:val="28"/>
          <w:lang w:eastAsia="ru-RU"/>
        </w:rPr>
        <w:t>есянц В.С. Философия права. Москва : ИНФРА, 1997. С.154-155.</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Овсянецька Л.Г. Соціально-психологічне прогнозування професійного становлення майбутнього спеціаліста (педагога): автореф. дис. … канд. психол. наук. Київ, 2015. 24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color w:val="000000"/>
          <w:spacing w:val="-2"/>
          <w:sz w:val="28"/>
          <w:szCs w:val="20"/>
          <w:lang w:eastAsia="ru-RU"/>
        </w:rPr>
      </w:pPr>
      <w:r w:rsidRPr="003D58BF">
        <w:rPr>
          <w:rFonts w:ascii="Times New Roman" w:eastAsia="Times New Roman" w:hAnsi="Times New Roman" w:cs="Times New Roman"/>
          <w:color w:val="000000"/>
          <w:spacing w:val="-2"/>
          <w:sz w:val="28"/>
          <w:szCs w:val="20"/>
          <w:lang w:eastAsia="ru-RU"/>
        </w:rPr>
        <w:t xml:space="preserve">Основи практичної психології / В. Панок, Т. Титаренко, Н. Чепелєва та ін. </w:t>
      </w:r>
      <w:r w:rsidRPr="003D58BF">
        <w:rPr>
          <w:rFonts w:ascii="Times New Roman" w:eastAsia="Times New Roman" w:hAnsi="Times New Roman" w:cs="Times New Roman"/>
          <w:color w:val="000000"/>
          <w:spacing w:val="-2"/>
          <w:sz w:val="28"/>
          <w:szCs w:val="20"/>
          <w:lang w:eastAsia="ru-RU"/>
        </w:rPr>
        <w:br/>
      </w:r>
      <w:r w:rsidRPr="003D58BF">
        <w:rPr>
          <w:rFonts w:ascii="Times New Roman" w:eastAsia="Times New Roman" w:hAnsi="Times New Roman" w:cs="Times New Roman"/>
          <w:spacing w:val="-2"/>
          <w:sz w:val="28"/>
          <w:szCs w:val="28"/>
          <w:lang w:eastAsia="ru-RU"/>
        </w:rPr>
        <w:t>Київ</w:t>
      </w:r>
      <w:r w:rsidRPr="003D58BF">
        <w:rPr>
          <w:rFonts w:ascii="Times New Roman" w:eastAsia="Times New Roman" w:hAnsi="Times New Roman" w:cs="Times New Roman"/>
          <w:color w:val="000000"/>
          <w:spacing w:val="-2"/>
          <w:sz w:val="28"/>
          <w:szCs w:val="20"/>
          <w:lang w:eastAsia="ru-RU"/>
        </w:rPr>
        <w:t xml:space="preserve"> : Либідь, 1999. 536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Педагогіка вищої школи: навч. посіб. / за ред. З.Н. Курлянд. Київ : Знання, 2007. 495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Педагогіка і психологія: аспекти активізації творчості і готовності до професійної діяльності: навч. посіб. / В.К. Марігодов, С.Є. Моторная. Севастополь: Вид-во Севастопольського НТУ, 2004. 170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lastRenderedPageBreak/>
        <w:t>Побірченко Н.А. Педагогіка і психологія професійної освіти: результати досліджень і перспективи. Київ : Знання, 2003. С. 583-587.</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0"/>
          <w:lang w:eastAsia="ru-RU"/>
        </w:rPr>
      </w:pPr>
      <w:r w:rsidRPr="003D58BF">
        <w:rPr>
          <w:rFonts w:ascii="Times New Roman" w:eastAsia="Times New Roman" w:hAnsi="Times New Roman" w:cs="Times New Roman"/>
          <w:spacing w:val="-2"/>
          <w:sz w:val="28"/>
          <w:szCs w:val="20"/>
          <w:lang w:eastAsia="ru-RU"/>
        </w:rPr>
        <w:t xml:space="preserve">Пов’якель Н.І. Професіогенез саморегуляції мислення практичного психолога:  монографія. </w:t>
      </w:r>
      <w:r w:rsidRPr="003D58BF">
        <w:rPr>
          <w:rFonts w:ascii="Times New Roman" w:eastAsia="Times New Roman" w:hAnsi="Times New Roman" w:cs="Times New Roman"/>
          <w:spacing w:val="-2"/>
          <w:sz w:val="28"/>
          <w:szCs w:val="28"/>
          <w:lang w:eastAsia="ru-RU"/>
        </w:rPr>
        <w:t>Київ</w:t>
      </w:r>
      <w:r w:rsidRPr="003D58BF">
        <w:rPr>
          <w:rFonts w:ascii="Times New Roman" w:eastAsia="Times New Roman" w:hAnsi="Times New Roman" w:cs="Times New Roman"/>
          <w:spacing w:val="-2"/>
          <w:sz w:val="28"/>
          <w:szCs w:val="20"/>
          <w:lang w:eastAsia="ru-RU"/>
        </w:rPr>
        <w:t xml:space="preserve"> : НПУ ім. М. Драгоманова, 2003. 295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Половникова Ж.Ю. Формування психологічної готовності співробітників охорони до здійснення професійної діяльності: автореф. дис. …канд. психол. наук. Київ, 2009. 16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Пометун О., Пироженко Л. Інтерактивні технології навчання: теорія, практика, досвід. Київ : </w:t>
      </w:r>
      <w:r w:rsidRPr="003D58BF">
        <w:rPr>
          <w:rFonts w:ascii="Times New Roman" w:eastAsia="Times New Roman" w:hAnsi="Times New Roman" w:cs="Times New Roman"/>
          <w:spacing w:val="-2"/>
          <w:sz w:val="28"/>
          <w:szCs w:val="20"/>
          <w:lang w:eastAsia="ru-RU"/>
        </w:rPr>
        <w:t>Міленіум</w:t>
      </w:r>
      <w:r w:rsidRPr="003D58BF">
        <w:rPr>
          <w:rFonts w:ascii="Times New Roman" w:eastAsia="Times New Roman" w:hAnsi="Times New Roman" w:cs="Times New Roman"/>
          <w:spacing w:val="-2"/>
          <w:sz w:val="28"/>
          <w:szCs w:val="28"/>
          <w:lang w:eastAsia="ru-RU"/>
        </w:rPr>
        <w:t>, 2002. 135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color w:val="FF0000"/>
          <w:spacing w:val="-2"/>
          <w:sz w:val="28"/>
          <w:szCs w:val="28"/>
          <w:lang w:eastAsia="ru-RU"/>
        </w:rPr>
      </w:pPr>
      <w:r w:rsidRPr="003D58BF">
        <w:rPr>
          <w:rFonts w:ascii="Times New Roman" w:eastAsia="Times New Roman" w:hAnsi="Times New Roman" w:cs="Times New Roman"/>
          <w:spacing w:val="-2"/>
          <w:sz w:val="28"/>
          <w:szCs w:val="28"/>
          <w:lang w:eastAsia="ru-RU"/>
        </w:rPr>
        <w:t>Практикум по общей, экспериментальной и прикладнойпсихологии / подобщ. ред. А.А.Крылова, С.А.Маничева. Санкт-Петербург : Питер, 2007. 364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Прикладнаясоциальнаяпсихология / под ред. А.Н. Сухова, А.А. Деркача. Москва-Воронеж, 1998. 466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Психологическоеобеспечениепрофессиональнойдеятельности / под ред. Никифорова Г.С. Санкт-Петербург : СПГУ, 1991. 152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Рибалка В.В. Неперервна професійна освіта: проблеми, пошуки, перспективи: монографія. Київ : Віпол, 2000. 626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Романова Е.С. Психодиагностика: учеб. пособ. Санкт-Петербург : Питер, 2006. 400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Романова Е.С. Психологияпрофессиональногостановленияличности: монография. Москва : МГУ, 1992. 200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Санжаева Р.Д. Психологическаяготовность к деятельности и диспозиционноеповедениеличности. Хабаровск, 2003. 211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Сафін О.Д. Психологія управлінської діяльності командира: навч. посіб. Хмельницький: Академія ПВУ, 1997. 149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Сидоренко А.И., Чуба В.И. Ситуационная методика обучения: теория и практика. Київ : Центр инноваций и развития, 2001. 198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Скакун О.Ф. Юридическаядеонтология. Харьков : Эспада, 2006. 384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0"/>
          <w:lang w:eastAsia="ru-RU"/>
        </w:rPr>
      </w:pPr>
      <w:r w:rsidRPr="003D58BF">
        <w:rPr>
          <w:rFonts w:ascii="Times New Roman" w:eastAsia="Times New Roman" w:hAnsi="Times New Roman" w:cs="Times New Roman"/>
          <w:spacing w:val="-2"/>
          <w:sz w:val="28"/>
          <w:szCs w:val="20"/>
          <w:lang w:eastAsia="ru-RU"/>
        </w:rPr>
        <w:t xml:space="preserve">Смирнов А.А. О психологическойподготовке к труду. </w:t>
      </w:r>
      <w:r w:rsidRPr="003D58BF">
        <w:rPr>
          <w:rFonts w:ascii="Times New Roman" w:eastAsia="Times New Roman" w:hAnsi="Times New Roman" w:cs="Times New Roman"/>
          <w:i/>
          <w:spacing w:val="-2"/>
          <w:sz w:val="28"/>
          <w:szCs w:val="20"/>
          <w:lang w:eastAsia="ru-RU"/>
        </w:rPr>
        <w:t>Избранныепсихологическиетруды</w:t>
      </w:r>
      <w:r w:rsidRPr="003D58BF">
        <w:rPr>
          <w:rFonts w:ascii="Times New Roman" w:eastAsia="Times New Roman" w:hAnsi="Times New Roman" w:cs="Times New Roman"/>
          <w:spacing w:val="-2"/>
          <w:sz w:val="28"/>
          <w:szCs w:val="20"/>
          <w:lang w:eastAsia="ru-RU"/>
        </w:rPr>
        <w:t xml:space="preserve">. </w:t>
      </w:r>
      <w:r w:rsidRPr="003D58BF">
        <w:rPr>
          <w:rFonts w:ascii="Times New Roman" w:eastAsia="Times New Roman" w:hAnsi="Times New Roman" w:cs="Times New Roman"/>
          <w:spacing w:val="-2"/>
          <w:sz w:val="28"/>
          <w:szCs w:val="28"/>
          <w:lang w:eastAsia="ru-RU"/>
        </w:rPr>
        <w:t>Москва</w:t>
      </w:r>
      <w:r w:rsidRPr="003D58BF">
        <w:rPr>
          <w:rFonts w:ascii="Times New Roman" w:eastAsia="Times New Roman" w:hAnsi="Times New Roman" w:cs="Times New Roman"/>
          <w:spacing w:val="-2"/>
          <w:sz w:val="28"/>
          <w:szCs w:val="20"/>
          <w:lang w:eastAsia="ru-RU"/>
        </w:rPr>
        <w:t xml:space="preserve"> : Педагогика, 1987. Т. 1. 229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bCs/>
          <w:spacing w:val="-2"/>
          <w:sz w:val="28"/>
          <w:szCs w:val="28"/>
          <w:lang w:eastAsia="ru-RU"/>
        </w:rPr>
        <w:lastRenderedPageBreak/>
        <w:t xml:space="preserve">Сорокотягин И.Н. Психологияюриспруденции. </w:t>
      </w:r>
      <w:r w:rsidRPr="003D58BF">
        <w:rPr>
          <w:rFonts w:ascii="Times New Roman" w:eastAsia="Times New Roman" w:hAnsi="Times New Roman" w:cs="Times New Roman"/>
          <w:spacing w:val="-2"/>
          <w:sz w:val="28"/>
          <w:szCs w:val="28"/>
          <w:lang w:eastAsia="ru-RU"/>
        </w:rPr>
        <w:t>Санкт-Петербург</w:t>
      </w:r>
      <w:r w:rsidRPr="003D58BF">
        <w:rPr>
          <w:rFonts w:ascii="Times New Roman" w:eastAsia="Times New Roman" w:hAnsi="Times New Roman" w:cs="Times New Roman"/>
          <w:bCs/>
          <w:spacing w:val="-2"/>
          <w:sz w:val="28"/>
          <w:szCs w:val="28"/>
          <w:lang w:eastAsia="ru-RU"/>
        </w:rPr>
        <w:t xml:space="preserve"> : Юрид. центр Пресс, 2006. 447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Столяренко А.М. Юридич</w:t>
      </w:r>
      <w:r>
        <w:rPr>
          <w:rFonts w:ascii="Times New Roman" w:eastAsia="Times New Roman" w:hAnsi="Times New Roman" w:cs="Times New Roman"/>
          <w:spacing w:val="-2"/>
          <w:sz w:val="28"/>
          <w:szCs w:val="28"/>
          <w:lang w:eastAsia="ru-RU"/>
        </w:rPr>
        <w:t>на</w:t>
      </w:r>
      <w:r w:rsidRPr="003D58BF">
        <w:rPr>
          <w:rFonts w:ascii="Times New Roman" w:eastAsia="Times New Roman" w:hAnsi="Times New Roman" w:cs="Times New Roman"/>
          <w:spacing w:val="-2"/>
          <w:sz w:val="28"/>
          <w:szCs w:val="28"/>
          <w:lang w:eastAsia="ru-RU"/>
        </w:rPr>
        <w:t xml:space="preserve"> педагог</w:t>
      </w:r>
      <w:r>
        <w:rPr>
          <w:rFonts w:ascii="Times New Roman" w:eastAsia="Times New Roman" w:hAnsi="Times New Roman" w:cs="Times New Roman"/>
          <w:spacing w:val="-2"/>
          <w:sz w:val="28"/>
          <w:szCs w:val="28"/>
          <w:lang w:eastAsia="ru-RU"/>
        </w:rPr>
        <w:t>і</w:t>
      </w:r>
      <w:r w:rsidRPr="003D58BF">
        <w:rPr>
          <w:rFonts w:ascii="Times New Roman" w:eastAsia="Times New Roman" w:hAnsi="Times New Roman" w:cs="Times New Roman"/>
          <w:spacing w:val="-2"/>
          <w:sz w:val="28"/>
          <w:szCs w:val="28"/>
          <w:lang w:eastAsia="ru-RU"/>
        </w:rPr>
        <w:t xml:space="preserve">ка. </w:t>
      </w:r>
      <w:r>
        <w:rPr>
          <w:rFonts w:ascii="Times New Roman" w:eastAsia="Times New Roman" w:hAnsi="Times New Roman" w:cs="Times New Roman"/>
          <w:spacing w:val="-2"/>
          <w:sz w:val="28"/>
          <w:szCs w:val="28"/>
          <w:lang w:eastAsia="ru-RU"/>
        </w:rPr>
        <w:t>Харків</w:t>
      </w:r>
      <w:r w:rsidRPr="003D58BF">
        <w:rPr>
          <w:rFonts w:ascii="Times New Roman" w:eastAsia="Times New Roman" w:hAnsi="Times New Roman" w:cs="Times New Roman"/>
          <w:spacing w:val="-2"/>
          <w:sz w:val="28"/>
          <w:szCs w:val="28"/>
          <w:lang w:eastAsia="ru-RU"/>
        </w:rPr>
        <w:t xml:space="preserve"> : Тандем, 2000. 321 c.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0"/>
          <w:lang w:eastAsia="ru-RU"/>
        </w:rPr>
        <w:t xml:space="preserve">Сучасні педагогічні технології </w:t>
      </w:r>
      <w:r w:rsidRPr="003D58BF">
        <w:rPr>
          <w:rFonts w:ascii="Times New Roman" w:eastAsia="Times New Roman" w:hAnsi="Times New Roman" w:cs="Times New Roman"/>
          <w:color w:val="000000"/>
          <w:spacing w:val="-2"/>
          <w:sz w:val="28"/>
          <w:szCs w:val="28"/>
          <w:lang w:eastAsia="ru-RU"/>
        </w:rPr>
        <w:t>/</w:t>
      </w:r>
      <w:r w:rsidRPr="003D58BF">
        <w:rPr>
          <w:rFonts w:ascii="Times New Roman" w:eastAsia="Times New Roman" w:hAnsi="Times New Roman" w:cs="Times New Roman"/>
          <w:spacing w:val="-2"/>
          <w:sz w:val="28"/>
          <w:szCs w:val="20"/>
          <w:lang w:eastAsia="ru-RU"/>
        </w:rPr>
        <w:t xml:space="preserve"> А.С. Нісімчук, О.С. Падалка, О.Т. Шпак. </w:t>
      </w:r>
      <w:r w:rsidRPr="003D58BF">
        <w:rPr>
          <w:rFonts w:ascii="Times New Roman" w:eastAsia="Times New Roman" w:hAnsi="Times New Roman" w:cs="Times New Roman"/>
          <w:spacing w:val="-2"/>
          <w:sz w:val="28"/>
          <w:szCs w:val="28"/>
          <w:lang w:eastAsia="ru-RU"/>
        </w:rPr>
        <w:t>Київ</w:t>
      </w:r>
      <w:r w:rsidRPr="003D58BF">
        <w:rPr>
          <w:rFonts w:ascii="Times New Roman" w:eastAsia="Times New Roman" w:hAnsi="Times New Roman" w:cs="Times New Roman"/>
          <w:spacing w:val="-2"/>
          <w:sz w:val="28"/>
          <w:szCs w:val="20"/>
          <w:lang w:eastAsia="ru-RU"/>
        </w:rPr>
        <w:t xml:space="preserve"> : Просвіта, 2000. 368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Тимченко А.В. Проблема психологическойготовностивоенногоспециалиста к экстремальномудействию в состоянииэмоциональногостресса: пособие. Харьков : Ин Юре, 1995. 117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Томчук М.І. Психодіагностика готовності учнів до військової служби:  проблеми, методи, методики. Вінниця, 2012. 150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iCs/>
          <w:spacing w:val="-2"/>
          <w:sz w:val="28"/>
          <w:szCs w:val="28"/>
          <w:lang w:eastAsia="ru-RU"/>
        </w:rPr>
        <w:t xml:space="preserve">Фадєєв В.І. </w:t>
      </w:r>
      <w:r w:rsidRPr="003D58BF">
        <w:rPr>
          <w:rFonts w:ascii="Times New Roman" w:eastAsia="Times New Roman" w:hAnsi="Times New Roman" w:cs="Times New Roman"/>
          <w:spacing w:val="-2"/>
          <w:sz w:val="28"/>
          <w:szCs w:val="28"/>
          <w:lang w:eastAsia="ru-RU"/>
        </w:rPr>
        <w:t>Особливості формування готовності майбутніх учителів початкових класів до розвитку креативності молодших школярів</w:t>
      </w:r>
      <w:r w:rsidRPr="003D58BF">
        <w:rPr>
          <w:rFonts w:ascii="Times New Roman" w:eastAsia="Times New Roman" w:hAnsi="Times New Roman" w:cs="Times New Roman"/>
          <w:iCs/>
          <w:spacing w:val="-2"/>
          <w:sz w:val="28"/>
          <w:szCs w:val="28"/>
          <w:lang w:eastAsia="ru-RU"/>
        </w:rPr>
        <w:t xml:space="preserve">. </w:t>
      </w:r>
      <w:r w:rsidRPr="003D58BF">
        <w:rPr>
          <w:rFonts w:ascii="Times New Roman" w:eastAsia="Times New Roman" w:hAnsi="Times New Roman" w:cs="Times New Roman"/>
          <w:i/>
          <w:spacing w:val="-2"/>
          <w:sz w:val="28"/>
          <w:szCs w:val="28"/>
          <w:lang w:eastAsia="ru-RU"/>
        </w:rPr>
        <w:t>Актуальні проблеми психології.</w:t>
      </w:r>
      <w:r w:rsidRPr="003D58BF">
        <w:rPr>
          <w:rFonts w:ascii="Times New Roman" w:eastAsia="Times New Roman" w:hAnsi="Times New Roman" w:cs="Times New Roman"/>
          <w:spacing w:val="-2"/>
          <w:sz w:val="28"/>
          <w:szCs w:val="28"/>
          <w:lang w:eastAsia="ru-RU"/>
        </w:rPr>
        <w:t xml:space="preserve"> Т.1. : Соціальна психологія. Психологія управління. Організаційна психологія. Київ : Інститут психології ім. Г. Костюка АПН України, 2005. Ч. 15. С. 166-171.</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Федик О.П. Психологічна готовність студентів до майбутньої професії як фактор ефективної спортивно-педагогічної діяльності. </w:t>
      </w:r>
      <w:r w:rsidRPr="003D58BF">
        <w:rPr>
          <w:rFonts w:ascii="Times New Roman" w:eastAsia="Times New Roman" w:hAnsi="Times New Roman" w:cs="Times New Roman"/>
          <w:i/>
          <w:spacing w:val="-2"/>
          <w:sz w:val="28"/>
          <w:szCs w:val="28"/>
          <w:lang w:eastAsia="ru-RU"/>
        </w:rPr>
        <w:t>Зб. наукових праць</w:t>
      </w:r>
      <w:r w:rsidRPr="003D58BF">
        <w:rPr>
          <w:rFonts w:ascii="Times New Roman" w:eastAsia="Times New Roman" w:hAnsi="Times New Roman" w:cs="Times New Roman"/>
          <w:spacing w:val="-2"/>
          <w:sz w:val="28"/>
          <w:szCs w:val="28"/>
          <w:lang w:eastAsia="ru-RU"/>
        </w:rPr>
        <w:t xml:space="preserve">: філософія, соціологія, психологія. Івано-Франківськ: Плай, 1996. Ч. 1. С. 63-68.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Хомик В., Гольдштейн А.Г. Тренінг умінь спілкування: як допомогти проблемним підліткам. Київ : Либідь, 2003 . 518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Хромова М.В. Проблема формированиякомпонентовготовности к профессиональнойдеятельности в системедистанционногообучения. Тамбов, 2003. С.15-18.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0"/>
          <w:lang w:eastAsia="ru-RU"/>
        </w:rPr>
      </w:pPr>
      <w:r w:rsidRPr="003D58BF">
        <w:rPr>
          <w:rFonts w:ascii="Times New Roman" w:eastAsia="Times New Roman" w:hAnsi="Times New Roman" w:cs="Times New Roman"/>
          <w:spacing w:val="-2"/>
          <w:sz w:val="28"/>
          <w:szCs w:val="20"/>
          <w:lang w:eastAsia="ru-RU"/>
        </w:rPr>
        <w:t xml:space="preserve">Хрущ-Ріпська О.В. Проблема готовності до професійної праці. </w:t>
      </w:r>
      <w:r w:rsidRPr="003D58BF">
        <w:rPr>
          <w:rFonts w:ascii="Times New Roman" w:eastAsia="Times New Roman" w:hAnsi="Times New Roman" w:cs="Times New Roman"/>
          <w:i/>
          <w:spacing w:val="-2"/>
          <w:sz w:val="28"/>
          <w:szCs w:val="20"/>
          <w:lang w:eastAsia="ru-RU"/>
        </w:rPr>
        <w:t>Практична психологія і соціальна робота</w:t>
      </w:r>
      <w:r w:rsidRPr="003D58BF">
        <w:rPr>
          <w:rFonts w:ascii="Times New Roman" w:eastAsia="Times New Roman" w:hAnsi="Times New Roman" w:cs="Times New Roman"/>
          <w:spacing w:val="-2"/>
          <w:sz w:val="28"/>
          <w:szCs w:val="20"/>
          <w:lang w:eastAsia="ru-RU"/>
        </w:rPr>
        <w:t>. 1998. № 9. С. 47.</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0"/>
          <w:lang w:eastAsia="ru-RU"/>
        </w:rPr>
      </w:pPr>
      <w:r w:rsidRPr="003D58BF">
        <w:rPr>
          <w:rFonts w:ascii="Times New Roman" w:eastAsia="Times New Roman" w:hAnsi="Times New Roman" w:cs="Times New Roman"/>
          <w:spacing w:val="-2"/>
          <w:sz w:val="28"/>
          <w:szCs w:val="20"/>
          <w:lang w:eastAsia="ru-RU"/>
        </w:rPr>
        <w:t xml:space="preserve">Ценностный мир современногостуденчества (социальный портрет явления) / под ред. Козлов А.А., Лисовский В.Т. та ін. </w:t>
      </w:r>
      <w:r w:rsidRPr="003D58BF">
        <w:rPr>
          <w:rFonts w:ascii="Times New Roman" w:eastAsia="Times New Roman" w:hAnsi="Times New Roman" w:cs="Times New Roman"/>
          <w:spacing w:val="-2"/>
          <w:sz w:val="28"/>
          <w:szCs w:val="28"/>
          <w:lang w:eastAsia="ru-RU"/>
        </w:rPr>
        <w:t>Москва</w:t>
      </w:r>
      <w:r w:rsidRPr="003D58BF">
        <w:rPr>
          <w:rFonts w:ascii="Times New Roman" w:eastAsia="Times New Roman" w:hAnsi="Times New Roman" w:cs="Times New Roman"/>
          <w:spacing w:val="-2"/>
          <w:sz w:val="28"/>
          <w:szCs w:val="20"/>
          <w:lang w:eastAsia="ru-RU"/>
        </w:rPr>
        <w:t xml:space="preserve"> : Мысль, 2012. 140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0"/>
          <w:lang w:eastAsia="ru-RU"/>
        </w:rPr>
      </w:pPr>
      <w:r w:rsidRPr="003D58BF">
        <w:rPr>
          <w:rFonts w:ascii="Times New Roman" w:eastAsia="Times New Roman" w:hAnsi="Times New Roman" w:cs="Times New Roman"/>
          <w:iCs/>
          <w:spacing w:val="-2"/>
          <w:sz w:val="28"/>
          <w:szCs w:val="20"/>
          <w:lang w:eastAsia="ru-RU"/>
        </w:rPr>
        <w:t>Чаплак Я.</w:t>
      </w:r>
      <w:r w:rsidRPr="003D58BF">
        <w:rPr>
          <w:rFonts w:ascii="Times New Roman" w:eastAsia="Times New Roman" w:hAnsi="Times New Roman" w:cs="Times New Roman"/>
          <w:spacing w:val="-2"/>
          <w:sz w:val="28"/>
          <w:szCs w:val="20"/>
          <w:lang w:eastAsia="ru-RU"/>
        </w:rPr>
        <w:t xml:space="preserve"> Теоретико-методологічні засади готовності майбутніх психологів до практичної діяльності</w:t>
      </w:r>
      <w:r w:rsidRPr="003D58BF">
        <w:rPr>
          <w:rFonts w:ascii="Times New Roman" w:eastAsia="Times New Roman" w:hAnsi="Times New Roman" w:cs="Times New Roman"/>
          <w:iCs/>
          <w:spacing w:val="-2"/>
          <w:sz w:val="28"/>
          <w:szCs w:val="20"/>
          <w:lang w:eastAsia="ru-RU"/>
        </w:rPr>
        <w:t>.</w:t>
      </w:r>
      <w:r w:rsidRPr="003D58BF">
        <w:rPr>
          <w:rFonts w:ascii="Times New Roman" w:eastAsia="Times New Roman" w:hAnsi="Times New Roman" w:cs="Times New Roman"/>
          <w:spacing w:val="-2"/>
          <w:sz w:val="28"/>
          <w:szCs w:val="20"/>
          <w:lang w:eastAsia="ru-RU"/>
        </w:rPr>
        <w:t xml:space="preserve">  Актуальні проблеми психології: збірник наукових праць. </w:t>
      </w:r>
      <w:r w:rsidRPr="003D58BF">
        <w:rPr>
          <w:rFonts w:ascii="Times New Roman" w:eastAsia="Times New Roman" w:hAnsi="Times New Roman" w:cs="Times New Roman"/>
          <w:spacing w:val="-2"/>
          <w:sz w:val="28"/>
          <w:szCs w:val="28"/>
          <w:lang w:eastAsia="ru-RU"/>
        </w:rPr>
        <w:t>Київ</w:t>
      </w:r>
      <w:r w:rsidRPr="003D58BF">
        <w:rPr>
          <w:rFonts w:ascii="Times New Roman" w:eastAsia="Times New Roman" w:hAnsi="Times New Roman" w:cs="Times New Roman"/>
          <w:spacing w:val="-2"/>
          <w:sz w:val="28"/>
          <w:szCs w:val="20"/>
          <w:lang w:eastAsia="ru-RU"/>
        </w:rPr>
        <w:t xml:space="preserve"> : Міленіум, 2005. Ч. 16. С. 149–154.</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color w:val="000000"/>
          <w:spacing w:val="-2"/>
          <w:sz w:val="28"/>
          <w:szCs w:val="20"/>
          <w:lang w:eastAsia="ru-RU"/>
        </w:rPr>
      </w:pPr>
      <w:r w:rsidRPr="003D58BF">
        <w:rPr>
          <w:rFonts w:ascii="Times New Roman" w:eastAsia="Times New Roman" w:hAnsi="Times New Roman" w:cs="Times New Roman"/>
          <w:color w:val="000000"/>
          <w:spacing w:val="-2"/>
          <w:sz w:val="28"/>
          <w:szCs w:val="20"/>
          <w:lang w:eastAsia="ru-RU"/>
        </w:rPr>
        <w:lastRenderedPageBreak/>
        <w:t xml:space="preserve">Чепелєва Н.В. Особистісна підготовка практичного психолога. </w:t>
      </w:r>
      <w:r w:rsidRPr="003D58BF">
        <w:rPr>
          <w:rFonts w:ascii="Times New Roman" w:eastAsia="Times New Roman" w:hAnsi="Times New Roman" w:cs="Times New Roman"/>
          <w:i/>
          <w:color w:val="000000"/>
          <w:spacing w:val="-2"/>
          <w:sz w:val="28"/>
          <w:szCs w:val="20"/>
          <w:lang w:eastAsia="ru-RU"/>
        </w:rPr>
        <w:t>Основи практичної психології.</w:t>
      </w:r>
      <w:r w:rsidRPr="003D58BF">
        <w:rPr>
          <w:rFonts w:ascii="Times New Roman" w:eastAsia="Times New Roman" w:hAnsi="Times New Roman" w:cs="Times New Roman"/>
          <w:spacing w:val="-2"/>
          <w:sz w:val="28"/>
          <w:szCs w:val="28"/>
          <w:lang w:eastAsia="ru-RU"/>
        </w:rPr>
        <w:t>Київ</w:t>
      </w:r>
      <w:r w:rsidRPr="003D58BF">
        <w:rPr>
          <w:rFonts w:ascii="Times New Roman" w:eastAsia="Times New Roman" w:hAnsi="Times New Roman" w:cs="Times New Roman"/>
          <w:color w:val="000000"/>
          <w:spacing w:val="-2"/>
          <w:sz w:val="28"/>
          <w:szCs w:val="20"/>
          <w:lang w:eastAsia="ru-RU"/>
        </w:rPr>
        <w:t xml:space="preserve"> : Либідь, 1999. С. 242-248.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color w:val="000000"/>
          <w:spacing w:val="-2"/>
          <w:sz w:val="28"/>
          <w:szCs w:val="28"/>
          <w:lang w:eastAsia="ru-RU"/>
        </w:rPr>
        <w:t>Чорна І.М. Формування психологічної готовності майбутнього вчителя до профорієнтаційної роботи в школі</w:t>
      </w:r>
      <w:r w:rsidRPr="003D58BF">
        <w:rPr>
          <w:rFonts w:ascii="Times New Roman" w:eastAsia="Times New Roman" w:hAnsi="Times New Roman" w:cs="Times New Roman"/>
          <w:spacing w:val="-2"/>
          <w:sz w:val="28"/>
          <w:szCs w:val="28"/>
          <w:lang w:eastAsia="ru-RU"/>
        </w:rPr>
        <w:t xml:space="preserve">: автореф. дис. … психол. наук. Київ, 2003. 23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Чорна І., Ліпунова Т. Формування психологічної готовності майбутніх юристів до професійної діяльності. Вісник Львівського університету. Серія психологічні науки. Випуск 10. Львів: Гельветика, 2021. С.193-198.</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Шепітько В.Ю. Психологія судової діяльності: навч. посіб. Харків : Право, 2006. 160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 xml:space="preserve">Шипилова Е.В. Формированиепсихологическойготовностистудентов-психологов к профессиональнойдеятельности: автореф. дис. … канд. психол. наук. М, 2007. 22 с.   </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Шмоткін О.В. Юридична деонтологія. Київ : Знання, 1995. 258 с.</w:t>
      </w:r>
    </w:p>
    <w:p w:rsidR="00C55D81" w:rsidRPr="003D58BF" w:rsidRDefault="00C55D81" w:rsidP="00C55D81">
      <w:pPr>
        <w:pStyle w:val="a3"/>
        <w:numPr>
          <w:ilvl w:val="0"/>
          <w:numId w:val="1"/>
        </w:numPr>
        <w:tabs>
          <w:tab w:val="left" w:pos="426"/>
          <w:tab w:val="left" w:pos="993"/>
        </w:tabs>
        <w:spacing w:after="0" w:line="360" w:lineRule="auto"/>
        <w:ind w:left="426" w:hanging="426"/>
        <w:jc w:val="both"/>
        <w:rPr>
          <w:rFonts w:ascii="Times New Roman" w:eastAsia="Times New Roman" w:hAnsi="Times New Roman" w:cs="Times New Roman"/>
          <w:snapToGrid w:val="0"/>
          <w:spacing w:val="-2"/>
          <w:sz w:val="28"/>
          <w:szCs w:val="28"/>
          <w:lang w:eastAsia="ru-RU"/>
        </w:rPr>
      </w:pPr>
      <w:r w:rsidRPr="003D58BF">
        <w:rPr>
          <w:rFonts w:ascii="Times New Roman" w:eastAsia="Times New Roman" w:hAnsi="Times New Roman" w:cs="Times New Roman"/>
          <w:snapToGrid w:val="0"/>
          <w:spacing w:val="-2"/>
          <w:sz w:val="28"/>
          <w:szCs w:val="28"/>
          <w:lang w:eastAsia="ru-RU"/>
        </w:rPr>
        <w:t xml:space="preserve">Щотка О.П. Теоретичні засади дослідження психологічної готовності особистості до професійно-управлінського самовизначення. </w:t>
      </w:r>
      <w:r w:rsidRPr="003D58BF">
        <w:rPr>
          <w:rFonts w:ascii="Times New Roman" w:eastAsia="Times New Roman" w:hAnsi="Times New Roman" w:cs="Times New Roman"/>
          <w:i/>
          <w:snapToGrid w:val="0"/>
          <w:spacing w:val="-2"/>
          <w:sz w:val="28"/>
          <w:szCs w:val="28"/>
          <w:lang w:eastAsia="ru-RU"/>
        </w:rPr>
        <w:t>Актуальні проблеми психології:</w:t>
      </w:r>
      <w:r w:rsidRPr="003D58BF">
        <w:rPr>
          <w:rFonts w:ascii="Times New Roman" w:eastAsia="Times New Roman" w:hAnsi="Times New Roman" w:cs="Times New Roman"/>
          <w:snapToGrid w:val="0"/>
          <w:spacing w:val="-2"/>
          <w:sz w:val="28"/>
          <w:szCs w:val="28"/>
          <w:lang w:eastAsia="ru-RU"/>
        </w:rPr>
        <w:t xml:space="preserve"> Т.1: Соціальна психологія. Психологія управління. Організаційна психологія. Київ : Ін-т психології ім. Г. Костюка, 2001. Ч. 2. </w:t>
      </w:r>
      <w:r w:rsidRPr="003D58BF">
        <w:rPr>
          <w:rFonts w:ascii="Times New Roman" w:eastAsia="Times New Roman" w:hAnsi="Times New Roman" w:cs="Times New Roman"/>
          <w:snapToGrid w:val="0"/>
          <w:spacing w:val="-2"/>
          <w:sz w:val="28"/>
          <w:szCs w:val="28"/>
          <w:lang w:eastAsia="ru-RU"/>
        </w:rPr>
        <w:br/>
        <w:t>С. 234–243.</w:t>
      </w:r>
    </w:p>
    <w:p w:rsidR="00C55D81" w:rsidRPr="003D58BF" w:rsidRDefault="00C55D81" w:rsidP="00C55D81">
      <w:pPr>
        <w:pStyle w:val="a3"/>
        <w:widowControl w:val="0"/>
        <w:numPr>
          <w:ilvl w:val="0"/>
          <w:numId w:val="1"/>
        </w:numPr>
        <w:tabs>
          <w:tab w:val="left" w:pos="426"/>
        </w:tabs>
        <w:spacing w:after="0" w:line="360" w:lineRule="auto"/>
        <w:ind w:left="426" w:hanging="426"/>
        <w:jc w:val="both"/>
        <w:rPr>
          <w:rFonts w:ascii="Times New Roman" w:eastAsia="Times New Roman" w:hAnsi="Times New Roman" w:cs="Times New Roman"/>
          <w:spacing w:val="-2"/>
          <w:sz w:val="28"/>
          <w:szCs w:val="28"/>
          <w:lang w:eastAsia="ru-RU"/>
        </w:rPr>
      </w:pPr>
      <w:r w:rsidRPr="003D58BF">
        <w:rPr>
          <w:rFonts w:ascii="Times New Roman" w:eastAsia="Times New Roman" w:hAnsi="Times New Roman" w:cs="Times New Roman"/>
          <w:spacing w:val="-2"/>
          <w:sz w:val="28"/>
          <w:szCs w:val="28"/>
          <w:lang w:eastAsia="ru-RU"/>
        </w:rPr>
        <w:t>Юридична психологія : підручник / за ред. О. М. Бандурки. Харків : Майдан, 2018. 684 с.</w:t>
      </w:r>
    </w:p>
    <w:p w:rsidR="00C55D81" w:rsidRPr="003D58BF" w:rsidRDefault="00C55D81" w:rsidP="00C55D81">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C55D81" w:rsidRPr="003D58BF" w:rsidRDefault="00C55D81" w:rsidP="00C55D81">
      <w:pPr>
        <w:tabs>
          <w:tab w:val="left" w:pos="142"/>
          <w:tab w:val="center" w:pos="1843"/>
        </w:tabs>
        <w:spacing w:after="0" w:line="360" w:lineRule="auto"/>
        <w:jc w:val="center"/>
        <w:rPr>
          <w:rFonts w:ascii="Times New Roman" w:eastAsia="Times New Roman" w:hAnsi="Times New Roman" w:cs="Times New Roman"/>
          <w:b/>
          <w:sz w:val="28"/>
          <w:szCs w:val="28"/>
          <w:lang w:eastAsia="ru-RU"/>
        </w:rPr>
      </w:pPr>
    </w:p>
    <w:p w:rsidR="00C55D81" w:rsidRDefault="00C55D81" w:rsidP="00C55D81">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p>
    <w:p w:rsidR="00C55D81" w:rsidRDefault="00C55D81" w:rsidP="00C55D81">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p>
    <w:p w:rsidR="00C55D81" w:rsidRDefault="00C55D81" w:rsidP="00C55D81">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p>
    <w:p w:rsidR="00C55D81" w:rsidRDefault="00C55D81" w:rsidP="00C55D81">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p>
    <w:p w:rsidR="00C55D81" w:rsidRDefault="00C55D81" w:rsidP="00C55D81">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p>
    <w:p w:rsidR="00C55D81" w:rsidRDefault="00C55D81" w:rsidP="00C55D81">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p>
    <w:p w:rsidR="00C55D81" w:rsidRDefault="00C55D81" w:rsidP="00C55D81">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p>
    <w:p w:rsidR="00C55D81" w:rsidRDefault="00C55D81" w:rsidP="00C55D81">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p>
    <w:p w:rsidR="00C55D81" w:rsidRPr="003D58BF" w:rsidRDefault="00C55D81" w:rsidP="00C55D81">
      <w:pPr>
        <w:tabs>
          <w:tab w:val="left" w:pos="142"/>
          <w:tab w:val="center" w:pos="1843"/>
        </w:tabs>
        <w:spacing w:after="0" w:line="360" w:lineRule="auto"/>
        <w:jc w:val="center"/>
        <w:rPr>
          <w:rFonts w:ascii="Times New Roman" w:eastAsia="Times New Roman" w:hAnsi="Times New Roman" w:cs="Times New Roman"/>
          <w:b/>
          <w:caps/>
          <w:sz w:val="28"/>
          <w:szCs w:val="28"/>
          <w:lang w:eastAsia="ru-RU"/>
        </w:rPr>
      </w:pPr>
      <w:r w:rsidRPr="003D58BF">
        <w:rPr>
          <w:rFonts w:ascii="Times New Roman" w:eastAsia="Times New Roman" w:hAnsi="Times New Roman" w:cs="Times New Roman"/>
          <w:b/>
          <w:caps/>
          <w:sz w:val="28"/>
          <w:szCs w:val="28"/>
          <w:lang w:eastAsia="ru-RU"/>
        </w:rPr>
        <w:lastRenderedPageBreak/>
        <w:t>додатки</w:t>
      </w:r>
    </w:p>
    <w:p w:rsidR="00C55D81" w:rsidRPr="003D58BF" w:rsidRDefault="00C55D81" w:rsidP="00C55D81">
      <w:pPr>
        <w:keepNext/>
        <w:tabs>
          <w:tab w:val="left" w:pos="1134"/>
        </w:tabs>
        <w:spacing w:after="0" w:line="360" w:lineRule="auto"/>
        <w:ind w:left="708"/>
        <w:jc w:val="right"/>
        <w:outlineLvl w:val="0"/>
        <w:rPr>
          <w:rFonts w:ascii="Times New Roman" w:eastAsia="Times New Roman" w:hAnsi="Times New Roman" w:cs="Times New Roman"/>
          <w:b/>
          <w:bCs/>
          <w:sz w:val="28"/>
          <w:szCs w:val="28"/>
          <w:lang w:eastAsia="ru-RU"/>
        </w:rPr>
      </w:pPr>
      <w:r w:rsidRPr="003D58BF">
        <w:rPr>
          <w:rFonts w:ascii="Times New Roman" w:eastAsia="Times New Roman" w:hAnsi="Times New Roman" w:cs="Times New Roman"/>
          <w:b/>
          <w:bCs/>
          <w:sz w:val="28"/>
          <w:szCs w:val="28"/>
          <w:lang w:eastAsia="ru-RU"/>
        </w:rPr>
        <w:t xml:space="preserve">Додаток </w:t>
      </w:r>
      <w:r>
        <w:rPr>
          <w:rFonts w:ascii="Times New Roman" w:eastAsia="Times New Roman" w:hAnsi="Times New Roman" w:cs="Times New Roman"/>
          <w:b/>
          <w:bCs/>
          <w:sz w:val="28"/>
          <w:szCs w:val="28"/>
          <w:lang w:eastAsia="ru-RU"/>
        </w:rPr>
        <w:t>А</w:t>
      </w:r>
    </w:p>
    <w:p w:rsidR="00C55D81" w:rsidRPr="003D58BF" w:rsidRDefault="00C55D81" w:rsidP="00C55D81">
      <w:pPr>
        <w:spacing w:after="0" w:line="360" w:lineRule="auto"/>
        <w:jc w:val="center"/>
        <w:rPr>
          <w:rFonts w:ascii="Times New Roman" w:eastAsia="Times New Roman" w:hAnsi="Times New Roman" w:cs="Times New Roman"/>
          <w:b/>
          <w:sz w:val="28"/>
          <w:szCs w:val="28"/>
          <w:lang w:eastAsia="ru-RU"/>
        </w:rPr>
      </w:pPr>
      <w:r w:rsidRPr="003D58BF">
        <w:rPr>
          <w:rFonts w:ascii="Times New Roman" w:eastAsia="Times New Roman" w:hAnsi="Times New Roman" w:cs="Times New Roman"/>
          <w:b/>
          <w:sz w:val="28"/>
          <w:szCs w:val="28"/>
          <w:lang w:eastAsia="ru-RU"/>
        </w:rPr>
        <w:t xml:space="preserve">Вправи для занять програми формування психологічної </w:t>
      </w:r>
    </w:p>
    <w:p w:rsidR="00C55D81" w:rsidRPr="003D58BF" w:rsidRDefault="00C55D81" w:rsidP="00C55D81">
      <w:pPr>
        <w:spacing w:after="0" w:line="360" w:lineRule="auto"/>
        <w:jc w:val="center"/>
        <w:rPr>
          <w:rFonts w:ascii="Times New Roman" w:eastAsia="Times New Roman" w:hAnsi="Times New Roman" w:cs="Times New Roman"/>
          <w:b/>
          <w:caps/>
          <w:sz w:val="28"/>
          <w:szCs w:val="28"/>
          <w:lang w:eastAsia="ru-RU"/>
        </w:rPr>
      </w:pPr>
      <w:r w:rsidRPr="003D58BF">
        <w:rPr>
          <w:rFonts w:ascii="Times New Roman" w:eastAsia="Times New Roman" w:hAnsi="Times New Roman" w:cs="Times New Roman"/>
          <w:b/>
          <w:sz w:val="28"/>
          <w:szCs w:val="28"/>
          <w:lang w:eastAsia="ru-RU"/>
        </w:rPr>
        <w:t>готовності майбутніх юристів до професійної діяльності</w:t>
      </w:r>
    </w:p>
    <w:p w:rsidR="00C55D81" w:rsidRPr="003D58BF" w:rsidRDefault="00C55D81" w:rsidP="00C55D81">
      <w:pPr>
        <w:spacing w:after="0" w:line="360" w:lineRule="auto"/>
        <w:ind w:firstLine="708"/>
        <w:jc w:val="both"/>
        <w:rPr>
          <w:rFonts w:ascii="Times New Roman" w:eastAsia="Times New Roman" w:hAnsi="Times New Roman" w:cs="Times New Roman"/>
          <w:b/>
          <w:sz w:val="28"/>
          <w:szCs w:val="28"/>
          <w:lang w:eastAsia="ru-RU"/>
        </w:rPr>
      </w:pP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t>Вправа «Точка зору» [4]</w:t>
      </w:r>
      <w:r w:rsidRPr="003D58BF">
        <w:rPr>
          <w:rFonts w:ascii="Times New Roman" w:eastAsia="Times New Roman" w:hAnsi="Times New Roman" w:cs="Times New Roman"/>
          <w:sz w:val="28"/>
          <w:szCs w:val="28"/>
          <w:lang w:eastAsia="ru-RU"/>
        </w:rPr>
        <w:t xml:space="preserve">. Група вибирає актуальну тему для розмови. Наприклад: Юрист – найпрестижніша професія! Юристом може стати кожен? Для того щоб стати юристом-професіоналом, потрібен лише досвід? тощо. Після визначення теми група ділиться на дві підгрупи: прихильники даного погляду і їх опоненти. Потім кожен учасник вибирає собі напарника із протилежної команди. Задача кожного учасника – схилити партнера до своєї точки зору. Основні вимоги: необхідно поважати думку іншої людини, ніколи не говорити прямо, що людина не права. Учасникам пропонується розбити розмову на декілька етапів, по кожному з яких співбесідник повинен сказати «так», не слід давати можливості говорити «ні». Переможцем буде той, хто зможе схилити партнера до своєї точки зору. </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t>Вправа «Боротьба мотивів»[1]</w:t>
      </w:r>
      <w:r w:rsidRPr="003D58BF">
        <w:rPr>
          <w:rFonts w:ascii="Times New Roman" w:eastAsia="Times New Roman" w:hAnsi="Times New Roman" w:cs="Times New Roman"/>
          <w:sz w:val="28"/>
          <w:szCs w:val="28"/>
          <w:lang w:eastAsia="ru-RU"/>
        </w:rPr>
        <w:t>. Учасники отримують списки мотивів оволодіння професією юриста, спільними зусиллями доповнюють його та самостійно обирають найбільш значимий і обґрунтовують своє рішення.</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Cs/>
          <w:sz w:val="28"/>
          <w:szCs w:val="28"/>
          <w:lang w:eastAsia="ru-RU"/>
        </w:rPr>
        <w:t>Обладнання:</w:t>
      </w:r>
      <w:r w:rsidRPr="003D58BF">
        <w:rPr>
          <w:rFonts w:ascii="Times New Roman" w:eastAsia="Times New Roman" w:hAnsi="Times New Roman" w:cs="Times New Roman"/>
          <w:sz w:val="28"/>
          <w:szCs w:val="28"/>
          <w:lang w:eastAsia="ru-RU"/>
        </w:rPr>
        <w:t xml:space="preserve"> бланк зі списком мотивів (слава, родинні традиції, навчатися зі своїми друзями, можливість служити людям, заробіток, значення для економіки країни, державне значення професії, легкість отримання роботи, перспективи роботи, проявити здібності, спілкування з людьми, оволодіти знаннями, різноманітність роботи за змістом, романтичність, творчий характер праці, складність професії, спокійна робота).   </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t>Вправа «Внутрішні і зовнішні мотиви»[44]</w:t>
      </w:r>
      <w:r w:rsidRPr="003D58BF">
        <w:rPr>
          <w:rFonts w:ascii="Times New Roman" w:eastAsia="Times New Roman" w:hAnsi="Times New Roman" w:cs="Times New Roman"/>
          <w:sz w:val="28"/>
          <w:szCs w:val="28"/>
          <w:lang w:eastAsia="ru-RU"/>
        </w:rPr>
        <w:t xml:space="preserve">. Ведучий дає наступну інструкцію: «Уявіть собі, що ви шукаєте роботу. Ви хочете, щоб нова робота задовольняла вас з точки зору як зовнішніх, так і внутрішніх мотивів. Перерахуйте по п’ять умов як перших, так і других, при виконання яких ви будете задоволені своєю роботою». </w:t>
      </w:r>
    </w:p>
    <w:p w:rsidR="00C55D81" w:rsidRPr="003D58BF" w:rsidRDefault="00C55D81" w:rsidP="00C55D81">
      <w:pPr>
        <w:spacing w:after="0" w:line="360" w:lineRule="auto"/>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sz w:val="28"/>
          <w:szCs w:val="28"/>
          <w:lang w:eastAsia="ru-RU"/>
        </w:rPr>
        <w:tab/>
        <w:t xml:space="preserve">Приклад зовнішніх мотивів: достойна  зарплата, соціальний пакет, </w:t>
      </w:r>
    </w:p>
    <w:p w:rsidR="00C55D81" w:rsidRPr="003D58BF" w:rsidRDefault="00C55D81" w:rsidP="00C55D81">
      <w:pPr>
        <w:spacing w:after="0" w:line="360" w:lineRule="auto"/>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sz w:val="28"/>
          <w:szCs w:val="28"/>
          <w:lang w:eastAsia="ru-RU"/>
        </w:rPr>
        <w:lastRenderedPageBreak/>
        <w:t xml:space="preserve">страхування. Приклад внутрішніх мотивів: відповідальна робота, гнучкий графік роботи, приємний колектив тощо.  </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t>Вправа «Потік»[39]</w:t>
      </w:r>
      <w:r w:rsidRPr="003D58BF">
        <w:rPr>
          <w:rFonts w:ascii="Times New Roman" w:eastAsia="Times New Roman" w:hAnsi="Times New Roman" w:cs="Times New Roman"/>
          <w:sz w:val="28"/>
          <w:szCs w:val="28"/>
          <w:lang w:eastAsia="ru-RU"/>
        </w:rPr>
        <w:t>. У</w:t>
      </w:r>
      <w:r w:rsidRPr="003D58BF">
        <w:rPr>
          <w:rFonts w:ascii="Times New Roman" w:eastAsia="Times New Roman" w:hAnsi="Times New Roman" w:cs="Times New Roman"/>
          <w:bCs/>
          <w:sz w:val="28"/>
          <w:szCs w:val="28"/>
          <w:lang w:eastAsia="ru-RU"/>
        </w:rPr>
        <w:t xml:space="preserve">часники за вказівками ведучого концентруються на майбутній професійній діяльності, в уяві малюють картину світу професіонала, відслідковують свій настрій, налаштовуються на позитивні результати майбутньої професійної  діяльності, налаштувати потік енергії, внутрішньо сконцентруватися на гарному професійному майбутньому.   </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t>Вправа «Лотерея»[57]</w:t>
      </w:r>
      <w:r w:rsidRPr="003D58BF">
        <w:rPr>
          <w:rFonts w:ascii="Times New Roman" w:eastAsia="Times New Roman" w:hAnsi="Times New Roman" w:cs="Times New Roman"/>
          <w:sz w:val="28"/>
          <w:szCs w:val="28"/>
          <w:lang w:eastAsia="ru-RU"/>
        </w:rPr>
        <w:t>. К</w:t>
      </w:r>
      <w:r w:rsidRPr="003D58BF">
        <w:rPr>
          <w:rFonts w:ascii="Times New Roman" w:eastAsia="Times New Roman" w:hAnsi="Times New Roman" w:cs="Times New Roman"/>
          <w:bCs/>
          <w:sz w:val="28"/>
          <w:szCs w:val="28"/>
          <w:lang w:eastAsia="ru-RU"/>
        </w:rPr>
        <w:t xml:space="preserve">ожному учаснику пропонується на трьох картках написати по одному мотиву діяльності юриста. Далі всі картки перемішуються і кожен витягує лише одну картку, відбувається обговорення. </w:t>
      </w:r>
    </w:p>
    <w:p w:rsidR="00C55D81" w:rsidRPr="003D58BF" w:rsidRDefault="00C55D81" w:rsidP="00C55D81">
      <w:pPr>
        <w:keepNext/>
        <w:spacing w:after="0" w:line="360" w:lineRule="auto"/>
        <w:ind w:firstLine="708"/>
        <w:jc w:val="both"/>
        <w:outlineLvl w:val="0"/>
        <w:rPr>
          <w:rFonts w:ascii="Times New Roman" w:eastAsia="Times New Roman" w:hAnsi="Times New Roman" w:cs="Times New Roman"/>
          <w:bCs/>
          <w:sz w:val="28"/>
          <w:szCs w:val="28"/>
          <w:lang w:eastAsia="ru-RU"/>
        </w:rPr>
      </w:pPr>
      <w:r w:rsidRPr="003D58BF">
        <w:rPr>
          <w:rFonts w:ascii="Times New Roman" w:eastAsia="Times New Roman" w:hAnsi="Times New Roman" w:cs="Times New Roman"/>
          <w:b/>
          <w:bCs/>
          <w:sz w:val="28"/>
          <w:szCs w:val="28"/>
          <w:lang w:eastAsia="ru-RU"/>
        </w:rPr>
        <w:t>Вправа «Моє відношення»[87]</w:t>
      </w:r>
      <w:r w:rsidRPr="003D58BF">
        <w:rPr>
          <w:rFonts w:ascii="Times New Roman" w:eastAsia="Times New Roman" w:hAnsi="Times New Roman" w:cs="Times New Roman"/>
          <w:bCs/>
          <w:sz w:val="28"/>
          <w:szCs w:val="28"/>
          <w:lang w:eastAsia="ru-RU"/>
        </w:rPr>
        <w:t>. Учасники вибирають ролі, через призму яких продемонструють своє відношення до юриспруденції: священик, лікар, журналіст, вчитель, потенційний клієнт, психолог, філософ, міліціонер, злочинець, правопорушник, девіантний підліток.</w:t>
      </w:r>
    </w:p>
    <w:p w:rsidR="00C55D81" w:rsidRPr="003D58BF" w:rsidRDefault="00C55D81" w:rsidP="00C55D81">
      <w:pPr>
        <w:keepNext/>
        <w:spacing w:after="0" w:line="360" w:lineRule="auto"/>
        <w:ind w:firstLine="708"/>
        <w:jc w:val="both"/>
        <w:outlineLvl w:val="0"/>
        <w:rPr>
          <w:rFonts w:ascii="Times New Roman" w:eastAsia="Times New Roman" w:hAnsi="Times New Roman" w:cs="Times New Roman"/>
          <w:bCs/>
          <w:sz w:val="28"/>
          <w:szCs w:val="28"/>
          <w:lang w:eastAsia="ru-RU"/>
        </w:rPr>
      </w:pPr>
      <w:r w:rsidRPr="003D58BF">
        <w:rPr>
          <w:rFonts w:ascii="Times New Roman" w:eastAsia="Times New Roman" w:hAnsi="Times New Roman" w:cs="Times New Roman"/>
          <w:b/>
          <w:bCs/>
          <w:sz w:val="28"/>
          <w:szCs w:val="28"/>
          <w:lang w:eastAsia="ru-RU"/>
        </w:rPr>
        <w:t>Вправа «Людина на своєму місці»[39]</w:t>
      </w:r>
      <w:r w:rsidRPr="003D58BF">
        <w:rPr>
          <w:rFonts w:ascii="Times New Roman" w:eastAsia="Times New Roman" w:hAnsi="Times New Roman" w:cs="Times New Roman"/>
          <w:bCs/>
          <w:sz w:val="28"/>
          <w:szCs w:val="28"/>
          <w:lang w:eastAsia="ru-RU"/>
        </w:rPr>
        <w:t>. Учасники діляться на дві команди. Перша команда виступає від імені студентів, інша – від імені спеціалістів. Роздаються листи паперу формату А4, де команда студентів малює картину на тему: «Чудова пора студентства», а команда професіоналів – «Чудова пора професійної зрілості». Потім кожна команда на своєму листі визначає 6 атрибутів студентства і 6 атрибутів професійної зрілості. Самий головний атрибут підкреслюють. За вказівкою ведучого команди обмінюються листами і записують по 6 мінусів вказаного періоду і підкреслюють самий головний. Далі команди представляють результати своєї роботи і аналізують її.</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t>Вправа «Прогулянка в гори»[44]</w:t>
      </w:r>
      <w:r w:rsidRPr="003D58BF">
        <w:rPr>
          <w:rFonts w:ascii="Times New Roman" w:eastAsia="Times New Roman" w:hAnsi="Times New Roman" w:cs="Times New Roman"/>
          <w:sz w:val="28"/>
          <w:szCs w:val="28"/>
          <w:lang w:eastAsia="ru-RU"/>
        </w:rPr>
        <w:t xml:space="preserve">. Учасники діляться на пари. Кожен малює процес навчання у вузі у вигляді вершин гір (вершини – це події, досягнення, важливі моменти навчання, коли кожен був найуспішніший). Далі учасники розповідають один одному по події, згадуючи всі деталі, почуття, за шаблоном: «Коли я робив те-то, те-то … я відчував те-то і те-то», «Коли зі мною відбувалося те-то і те-то … я відчував те-то і те-то». </w:t>
      </w:r>
    </w:p>
    <w:p w:rsidR="00C55D81" w:rsidRPr="003D58BF" w:rsidRDefault="00C55D81" w:rsidP="00C55D81">
      <w:pPr>
        <w:keepNext/>
        <w:spacing w:after="0" w:line="360" w:lineRule="auto"/>
        <w:ind w:firstLine="708"/>
        <w:jc w:val="both"/>
        <w:outlineLvl w:val="0"/>
        <w:rPr>
          <w:rFonts w:ascii="Times New Roman" w:eastAsia="Times New Roman" w:hAnsi="Times New Roman" w:cs="Times New Roman"/>
          <w:bCs/>
          <w:sz w:val="28"/>
          <w:szCs w:val="28"/>
          <w:lang w:eastAsia="ru-RU"/>
        </w:rPr>
      </w:pPr>
      <w:r w:rsidRPr="003D58BF">
        <w:rPr>
          <w:rFonts w:ascii="Times New Roman" w:eastAsia="Times New Roman" w:hAnsi="Times New Roman" w:cs="Times New Roman"/>
          <w:b/>
          <w:bCs/>
          <w:sz w:val="28"/>
          <w:szCs w:val="28"/>
          <w:lang w:eastAsia="ru-RU"/>
        </w:rPr>
        <w:t>Вправа «Життєвий і професійний кодекс юриста»[87]</w:t>
      </w:r>
      <w:r w:rsidRPr="003D58BF">
        <w:rPr>
          <w:rFonts w:ascii="Times New Roman" w:eastAsia="Times New Roman" w:hAnsi="Times New Roman" w:cs="Times New Roman"/>
          <w:bCs/>
          <w:sz w:val="28"/>
          <w:szCs w:val="28"/>
          <w:lang w:eastAsia="ru-RU"/>
        </w:rPr>
        <w:t xml:space="preserve">. Всі літери абетки діляться між учасниками групи. Задача учасників – сформулювати </w:t>
      </w:r>
      <w:r w:rsidRPr="003D58BF">
        <w:rPr>
          <w:rFonts w:ascii="Times New Roman" w:eastAsia="Times New Roman" w:hAnsi="Times New Roman" w:cs="Times New Roman"/>
          <w:bCs/>
          <w:sz w:val="28"/>
          <w:szCs w:val="28"/>
          <w:lang w:eastAsia="ru-RU"/>
        </w:rPr>
        <w:lastRenderedPageBreak/>
        <w:t xml:space="preserve">життєві і професійні правила юриста, котрі б розпочинались з тієї літери яка їм досталась і яких вони будуть дотримуватись. По закінченні вправи всі учасники, зберігаючи порядок абетки, зачитують сформульовані ними закони. </w:t>
      </w:r>
    </w:p>
    <w:p w:rsidR="00C55D81" w:rsidRPr="003D58BF" w:rsidRDefault="00C55D81" w:rsidP="00C55D81">
      <w:pPr>
        <w:keepNext/>
        <w:spacing w:after="0" w:line="360" w:lineRule="auto"/>
        <w:ind w:firstLine="708"/>
        <w:jc w:val="both"/>
        <w:outlineLvl w:val="0"/>
        <w:rPr>
          <w:rFonts w:ascii="Times New Roman" w:eastAsia="Times New Roman" w:hAnsi="Times New Roman" w:cs="Times New Roman"/>
          <w:bCs/>
          <w:sz w:val="28"/>
          <w:szCs w:val="28"/>
          <w:lang w:eastAsia="ru-RU"/>
        </w:rPr>
      </w:pPr>
      <w:r w:rsidRPr="003D58BF">
        <w:rPr>
          <w:rFonts w:ascii="Times New Roman" w:eastAsia="Times New Roman" w:hAnsi="Times New Roman" w:cs="Times New Roman"/>
          <w:b/>
          <w:bCs/>
          <w:sz w:val="28"/>
          <w:szCs w:val="28"/>
          <w:lang w:eastAsia="ru-RU"/>
        </w:rPr>
        <w:t>Вправа «Кінорежисери»[44]</w:t>
      </w:r>
      <w:r w:rsidRPr="003D58BF">
        <w:rPr>
          <w:rFonts w:ascii="Times New Roman" w:eastAsia="Times New Roman" w:hAnsi="Times New Roman" w:cs="Times New Roman"/>
          <w:bCs/>
          <w:sz w:val="28"/>
          <w:szCs w:val="28"/>
          <w:lang w:eastAsia="ru-RU"/>
        </w:rPr>
        <w:t xml:space="preserve">. Учасники діляться на декілька підгруп. Кожна підгрупа являє собою кінорежисерів кіностудії «Юристкомпані», перед якими поставили завдання зняти короткометражний фільм про життя і діяльність юриста. Головні ролі: юрист, зі стажем роботи, випускник юридичного університету, клієнт. Кінорежисерам пропонується визначити: якості, необхідні для створення даного образу і якості, які ї небажаними для даних образів. Для полегшення роботи командам кінорежисерів пропонуються списки якостей, які при необхідності можна доповнити. Бажані якості: рішучість, порядність, впевненість в собі, мрійливість, втомлений вид, доброзичливість, відповідальність, гумор тощо. Небажані якості: в’ялість, впевненість, що все знає, категоричність, демонстративність, незрозуміла мова, впертість тощо. </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sz w:val="28"/>
          <w:szCs w:val="28"/>
          <w:lang w:eastAsia="ru-RU"/>
        </w:rPr>
        <w:t xml:space="preserve">Кінорежисерам пропонується вибрати, якості без яких не можливе існування образу і якості, які не повинні бути притаманні образам. </w:t>
      </w:r>
    </w:p>
    <w:p w:rsidR="00C55D81" w:rsidRPr="003D58BF" w:rsidRDefault="00C55D81" w:rsidP="00C55D81">
      <w:pPr>
        <w:keepNext/>
        <w:spacing w:after="0" w:line="360" w:lineRule="auto"/>
        <w:ind w:firstLine="708"/>
        <w:jc w:val="both"/>
        <w:outlineLvl w:val="0"/>
        <w:rPr>
          <w:rFonts w:ascii="Times New Roman" w:eastAsia="Times New Roman" w:hAnsi="Times New Roman" w:cs="Times New Roman"/>
          <w:bCs/>
          <w:sz w:val="28"/>
          <w:szCs w:val="28"/>
          <w:lang w:eastAsia="ru-RU"/>
        </w:rPr>
      </w:pPr>
      <w:r w:rsidRPr="003D58BF">
        <w:rPr>
          <w:rFonts w:ascii="Times New Roman" w:eastAsia="Times New Roman" w:hAnsi="Times New Roman" w:cs="Times New Roman"/>
          <w:b/>
          <w:bCs/>
          <w:sz w:val="28"/>
          <w:szCs w:val="28"/>
          <w:lang w:eastAsia="ru-RU"/>
        </w:rPr>
        <w:t>Вправа «Витрачаємо гроші на діло»[57]</w:t>
      </w:r>
      <w:r w:rsidRPr="003D58BF">
        <w:rPr>
          <w:rFonts w:ascii="Times New Roman" w:eastAsia="Times New Roman" w:hAnsi="Times New Roman" w:cs="Times New Roman"/>
          <w:bCs/>
          <w:sz w:val="28"/>
          <w:szCs w:val="28"/>
          <w:lang w:eastAsia="ru-RU"/>
        </w:rPr>
        <w:t xml:space="preserve">. Ведучий повідомляє групі, що якийсь невідомий філантроп дав сумку, повну грошей, для того щоб учасники могли витратити їх на свій професійний розвиток і реалізацію професійних цілей. В сумці знаходиться 1 мільйон гривень. Кожен учасник пише на папері свої бажання, які можливо здійснити при наявності такої суми грошей. Далі ведучий формує групи по 3 людини, які повинні написати «лист бажань» про необхідні витрати, далі кожну групу просять оголосити результати. </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t>Вправа «Реклама»[87]</w:t>
      </w:r>
      <w:r w:rsidRPr="003D58BF">
        <w:rPr>
          <w:rFonts w:ascii="Times New Roman" w:eastAsia="Times New Roman" w:hAnsi="Times New Roman" w:cs="Times New Roman"/>
          <w:sz w:val="28"/>
          <w:szCs w:val="28"/>
          <w:lang w:eastAsia="ru-RU"/>
        </w:rPr>
        <w:t>. Учасники діляться на чотири підгрупи і мають створити власну рекламу юридичних послуг. Після того, які підгрупи представили свої напрацювання, шляхом голосування визначається, яка реклама була найцікавіша, найоригінальніша.</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t>Вправа «Професійний девіз»[1]</w:t>
      </w:r>
      <w:r w:rsidRPr="003D58BF">
        <w:rPr>
          <w:rFonts w:ascii="Times New Roman" w:eastAsia="Times New Roman" w:hAnsi="Times New Roman" w:cs="Times New Roman"/>
          <w:sz w:val="28"/>
          <w:szCs w:val="28"/>
          <w:lang w:eastAsia="ru-RU"/>
        </w:rPr>
        <w:t>. К</w:t>
      </w:r>
      <w:r w:rsidRPr="003D58BF">
        <w:rPr>
          <w:rFonts w:ascii="Times New Roman" w:eastAsia="Times New Roman" w:hAnsi="Times New Roman" w:cs="Times New Roman"/>
          <w:bCs/>
          <w:sz w:val="28"/>
          <w:szCs w:val="28"/>
          <w:lang w:eastAsia="ru-RU"/>
        </w:rPr>
        <w:t xml:space="preserve">ожному учаснику пропонується сформулювати свій девіз,який відобразить професійне кредо, відношення до професійного світу та до себе як юриста-професіонала. </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lastRenderedPageBreak/>
        <w:t>Вправа «Пастка»[49]</w:t>
      </w:r>
      <w:r w:rsidRPr="003D58BF">
        <w:rPr>
          <w:rFonts w:ascii="Times New Roman" w:eastAsia="Times New Roman" w:hAnsi="Times New Roman" w:cs="Times New Roman"/>
          <w:sz w:val="28"/>
          <w:szCs w:val="28"/>
          <w:lang w:eastAsia="ru-RU"/>
        </w:rPr>
        <w:t>. Дається 5 хвилин на те, щоб учасники визначили ті проблеми, які можуть виникнути  на шляху до реалізації професійних цілей діяльності юриста. Перепони можуть бути як зовнішніми, що виходять від інших людей так і внутрішніми, що залежать від самої людини. Визначаючи проблеми, кожен повинен подумати і про те, як їх подолати. Після цього кожен по черзі називає по одній проблемі-пастці, адресуючи її по циклічному принципу, учаснику, що сидить через дві людини від нього.</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t>Вправа «Об’ява»[57]</w:t>
      </w:r>
      <w:r w:rsidRPr="003D58BF">
        <w:rPr>
          <w:rFonts w:ascii="Times New Roman" w:eastAsia="Times New Roman" w:hAnsi="Times New Roman" w:cs="Times New Roman"/>
          <w:sz w:val="28"/>
          <w:szCs w:val="28"/>
          <w:lang w:eastAsia="ru-RU"/>
        </w:rPr>
        <w:t xml:space="preserve">. Кожен з учасників має скласти рекламу про запрошення на роботу в газету безкоштовних об’яв. В об’яві не обмежується кількість слів, форма, вимоги. Головне – привернути увагу потенційного претендента на посаду. Через деякий час всі об’яви вивішуються на стіну і учасники по черзі підходять до реклами, читають об’яву і ставлять на об’яві хрестик, якщо вони нею зацікавилися. Далі учасники знімають свої реклами і підраховують кількість хрестиків, кожен озвучує загальну кількість. </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t>Вправа «Логічний ряд»[57]</w:t>
      </w:r>
      <w:r w:rsidRPr="003D58BF">
        <w:rPr>
          <w:rFonts w:ascii="Times New Roman" w:eastAsia="Times New Roman" w:hAnsi="Times New Roman" w:cs="Times New Roman"/>
          <w:sz w:val="28"/>
          <w:szCs w:val="28"/>
          <w:lang w:eastAsia="ru-RU"/>
        </w:rPr>
        <w:t>. Ведучий розробляє картки з описом дій які відображають роботу з пошуку інформацій у повному обсязі, від підготовки до цієї роботи до завершального етапу (взяти ручку, підготувати блокнот, скласти план роботи, перевірити наявність необхідних документів, прибути на місце події, до питати свідків, скласти протокол, покласти документи до сейфу, здати кабінет під охорону тощо). Карток має бути хоча б в двічі більше ніж учасників.</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sz w:val="28"/>
          <w:szCs w:val="28"/>
          <w:lang w:eastAsia="ru-RU"/>
        </w:rPr>
        <w:t>Картки перемішуються, роздаються у хаотичному порядку, щоб кожний учасник отримав декілька карток з описом різних етапів роботи. Карти необхідно розкласти ланцюжком так, щоб вони відтворили послідовність дій щодо пошуку інформації. Складність цього завдання полягає в тому, що учасники повинні не тільки визначити порядок виконання дій, ай узгодити між собою дії не повідомляючи іншим зміст власної катки.</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t>Вправа «Конверт»[87]</w:t>
      </w:r>
      <w:r w:rsidRPr="003D58BF">
        <w:rPr>
          <w:rFonts w:ascii="Times New Roman" w:eastAsia="Times New Roman" w:hAnsi="Times New Roman" w:cs="Times New Roman"/>
          <w:sz w:val="28"/>
          <w:szCs w:val="28"/>
          <w:lang w:eastAsia="ru-RU"/>
        </w:rPr>
        <w:t>.Учасникам пропонується написати інструкцію щодо складання конверта. На виконання вправи відводиться п’ять, десять хвилин, яка виконується самостійно кожним учасником.</w:t>
      </w:r>
    </w:p>
    <w:p w:rsidR="00C55D81" w:rsidRPr="003D58BF" w:rsidRDefault="00C55D81" w:rsidP="00C55D81">
      <w:pPr>
        <w:keepNext/>
        <w:spacing w:after="0" w:line="360" w:lineRule="auto"/>
        <w:ind w:firstLine="708"/>
        <w:jc w:val="both"/>
        <w:outlineLvl w:val="0"/>
        <w:rPr>
          <w:rFonts w:ascii="Times New Roman" w:eastAsia="Times New Roman" w:hAnsi="Times New Roman" w:cs="Times New Roman"/>
          <w:bCs/>
          <w:sz w:val="28"/>
          <w:szCs w:val="28"/>
          <w:lang w:eastAsia="ru-RU"/>
        </w:rPr>
      </w:pPr>
      <w:r w:rsidRPr="003D58BF">
        <w:rPr>
          <w:rFonts w:ascii="Times New Roman" w:eastAsia="Times New Roman" w:hAnsi="Times New Roman" w:cs="Times New Roman"/>
          <w:b/>
          <w:bCs/>
          <w:sz w:val="28"/>
          <w:szCs w:val="28"/>
          <w:lang w:eastAsia="ru-RU"/>
        </w:rPr>
        <w:t>Вправа «Моделювання ситуацій»[1]</w:t>
      </w:r>
      <w:r w:rsidRPr="003D58BF">
        <w:rPr>
          <w:rFonts w:ascii="Times New Roman" w:eastAsia="Times New Roman" w:hAnsi="Times New Roman" w:cs="Times New Roman"/>
          <w:bCs/>
          <w:sz w:val="28"/>
          <w:szCs w:val="28"/>
          <w:lang w:eastAsia="ru-RU"/>
        </w:rPr>
        <w:t xml:space="preserve">. Учасники діляться на підгрупи. Кожна підгрупа отримає картку з назвою ситуації спілкування, наприклад: </w:t>
      </w:r>
      <w:r w:rsidRPr="003D58BF">
        <w:rPr>
          <w:rFonts w:ascii="Times New Roman" w:eastAsia="Times New Roman" w:hAnsi="Times New Roman" w:cs="Times New Roman"/>
          <w:bCs/>
          <w:sz w:val="28"/>
          <w:szCs w:val="28"/>
          <w:lang w:eastAsia="ru-RU"/>
        </w:rPr>
        <w:lastRenderedPageBreak/>
        <w:t>«Допит підозрюваного», «На прийомі у начальника», «Розмова зі свідком», «Бесіда з клієнтом». Завдання групи – якомога детальніше опрацювати ситуацію, розібрати особливості поведінки її учасників. Потім вибрані і проінструктовані кожною підгрупою «актори» представляють ситуації.</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t>Вправа «Несправний телефон»[44]</w:t>
      </w:r>
      <w:r w:rsidRPr="003D58BF">
        <w:rPr>
          <w:rFonts w:ascii="Times New Roman" w:eastAsia="Times New Roman" w:hAnsi="Times New Roman" w:cs="Times New Roman"/>
          <w:sz w:val="28"/>
          <w:szCs w:val="28"/>
          <w:lang w:eastAsia="ru-RU"/>
        </w:rPr>
        <w:t>. Учасники по колу передають будь-яку інформацію.</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t>Вправа «Відкрита комунікація»[49]</w:t>
      </w:r>
      <w:r w:rsidRPr="003D58BF">
        <w:rPr>
          <w:rFonts w:ascii="Times New Roman" w:eastAsia="Times New Roman" w:hAnsi="Times New Roman" w:cs="Times New Roman"/>
          <w:sz w:val="28"/>
          <w:szCs w:val="28"/>
          <w:lang w:eastAsia="ru-RU"/>
        </w:rPr>
        <w:t>. Група ділиться на пари. На першому етапі учаснику в парі дозволяється задавати тільки відкриті запитання, що дають можливість партнеру відповідати більш повно. Інший учасник пари відповідає на кожне запитання надаючи додаткову інформацію, про себе, яка виходить за рамки відповіді на запитання. На другому етапі вправи один учасник з кожної пари починає добровільно давати вільну інформацію або описувати особистий досвід. Другий учасник намагається продовжити розмову, використовуючи пояснення, перефразування, показуючи.</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t>Вправа «Групова розповідь»[87]</w:t>
      </w:r>
      <w:r w:rsidRPr="003D58BF">
        <w:rPr>
          <w:rFonts w:ascii="Times New Roman" w:eastAsia="Times New Roman" w:hAnsi="Times New Roman" w:cs="Times New Roman"/>
          <w:sz w:val="28"/>
          <w:szCs w:val="28"/>
          <w:lang w:eastAsia="ru-RU"/>
        </w:rPr>
        <w:t>. Учасникам потрібно скласти групову розповідь. При цьому можна взяти який-небудь предмет, наприклад авторучку або олівець як «робочий інструмент письменника». Учасник бере ручку і пропонує першу фразу, наприклад: «На юридичному факультеті навчався студент…», - і передає ручку наступному учаснику. Цей учасник повторює попередню фразу і в якості продовження додає свою, наприклад: «На юридичному факультеті навчався студент, який дуже мріяв стати видатним юристом …», після чого передає «авторське перо» наступному, який також повторяю попередню фразу і доповнює її своєю. Якщо учасники зрозуміли, що їх продовження повинно співпадати з попередньою розповіддю, ведучий пропонує учасникам більше не повторювати вже «написану» частину розповіді, а просто продовжувати розповідь далі.</w:t>
      </w:r>
    </w:p>
    <w:p w:rsidR="00C55D81" w:rsidRPr="003D58BF" w:rsidRDefault="00C55D81" w:rsidP="00C55D81">
      <w:pPr>
        <w:keepNext/>
        <w:spacing w:after="0" w:line="360" w:lineRule="auto"/>
        <w:ind w:firstLine="708"/>
        <w:jc w:val="both"/>
        <w:outlineLvl w:val="0"/>
        <w:rPr>
          <w:rFonts w:ascii="Times New Roman" w:eastAsia="Times New Roman" w:hAnsi="Times New Roman" w:cs="Times New Roman"/>
          <w:bCs/>
          <w:sz w:val="28"/>
          <w:szCs w:val="28"/>
          <w:lang w:eastAsia="ru-RU"/>
        </w:rPr>
      </w:pPr>
      <w:r w:rsidRPr="003D58BF">
        <w:rPr>
          <w:rFonts w:ascii="Times New Roman" w:eastAsia="Times New Roman" w:hAnsi="Times New Roman" w:cs="Times New Roman"/>
          <w:b/>
          <w:bCs/>
          <w:sz w:val="28"/>
          <w:szCs w:val="28"/>
          <w:lang w:eastAsia="ru-RU"/>
        </w:rPr>
        <w:t>Вправа «Слухати і чути»[44]</w:t>
      </w:r>
      <w:r w:rsidRPr="003D58BF">
        <w:rPr>
          <w:rFonts w:ascii="Times New Roman" w:eastAsia="Times New Roman" w:hAnsi="Times New Roman" w:cs="Times New Roman"/>
          <w:bCs/>
          <w:sz w:val="28"/>
          <w:szCs w:val="28"/>
          <w:lang w:eastAsia="ru-RU"/>
        </w:rPr>
        <w:t xml:space="preserve">. Учасникам пропонується почути думку про них: один з учасників стає в центр кола, інші за сигналом одночасно говорять одне слово, яке характеризує його. Далі один з учасників виходить за межі кімнати, інші розподіляють слова відомої приказки між собою, наприклад: «Сім раз відміряй, один раз відріж». Коли учасник повертається в кімнату і стає </w:t>
      </w:r>
      <w:r w:rsidRPr="003D58BF">
        <w:rPr>
          <w:rFonts w:ascii="Times New Roman" w:eastAsia="Times New Roman" w:hAnsi="Times New Roman" w:cs="Times New Roman"/>
          <w:bCs/>
          <w:sz w:val="28"/>
          <w:szCs w:val="28"/>
          <w:lang w:eastAsia="ru-RU"/>
        </w:rPr>
        <w:lastRenderedPageBreak/>
        <w:t>в центр кола, всі за сигналом кажуть слова з приказки. Учаснику потрібно зрозуміти приказку.</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t>Вправа «Жертва»[57]</w:t>
      </w:r>
      <w:r w:rsidRPr="003D58BF">
        <w:rPr>
          <w:rFonts w:ascii="Times New Roman" w:eastAsia="Times New Roman" w:hAnsi="Times New Roman" w:cs="Times New Roman"/>
          <w:sz w:val="28"/>
          <w:szCs w:val="28"/>
          <w:lang w:eastAsia="ru-RU"/>
        </w:rPr>
        <w:t>. У грі беруть участь троє добровольців: один грає роль «жертви», двоє інших – «юристів». Задача першого – якомога краще передати шокований стан свого героя. Задача «юристів» – заспокоїти клієнта і отримати від нього максимум корисної інформації. Вони мають знизити гостроту переживань та спрямувати людину на відтворення фактів. Решта стежать за тим, що відбувається, фіксуючи прийоми, які використовують учасники.</w:t>
      </w:r>
    </w:p>
    <w:p w:rsidR="00C55D81" w:rsidRPr="003D58BF" w:rsidRDefault="00C55D81" w:rsidP="00C55D81">
      <w:pPr>
        <w:spacing w:after="0" w:line="360" w:lineRule="auto"/>
        <w:ind w:firstLine="567"/>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b/>
          <w:sz w:val="28"/>
          <w:szCs w:val="24"/>
          <w:lang w:eastAsia="ru-RU"/>
        </w:rPr>
        <w:t>Вправа «Емоція по колу»[1]</w:t>
      </w:r>
      <w:r w:rsidRPr="003D58BF">
        <w:rPr>
          <w:rFonts w:ascii="Times New Roman" w:eastAsia="Times New Roman" w:hAnsi="Times New Roman" w:cs="Times New Roman"/>
          <w:sz w:val="28"/>
          <w:szCs w:val="24"/>
          <w:lang w:eastAsia="ru-RU"/>
        </w:rPr>
        <w:t>. Один учасник показує сусідові якусь гримасу. Той якомога точніше її копіює і передає далі. Гримаса передається по колу і повертається до «автора». Він говорить, яку емоцію хотів передати і яку отримав, а всі учасники мають можливість подискутувати, чому оточуючі часто неправильно розуміють наші емоційні стани. Ведучий пропонує спробувати передати свої емоції по колу наступним бажаючим.</w:t>
      </w:r>
    </w:p>
    <w:p w:rsidR="00C55D81" w:rsidRPr="003D58BF" w:rsidRDefault="00C55D81" w:rsidP="00C55D81">
      <w:pPr>
        <w:spacing w:after="0" w:line="360" w:lineRule="auto"/>
        <w:ind w:firstLine="567"/>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b/>
          <w:sz w:val="28"/>
          <w:szCs w:val="24"/>
          <w:lang w:eastAsia="ru-RU"/>
        </w:rPr>
        <w:t>Вправа «Відзеркалення емоційного стану»[4]</w:t>
      </w:r>
      <w:r w:rsidRPr="003D58BF">
        <w:rPr>
          <w:rFonts w:ascii="Times New Roman" w:eastAsia="Times New Roman" w:hAnsi="Times New Roman" w:cs="Times New Roman"/>
          <w:sz w:val="28"/>
          <w:szCs w:val="24"/>
          <w:lang w:eastAsia="ru-RU"/>
        </w:rPr>
        <w:t>. Всі учасники розбиваються на пари. Один виконує роль «дзеркала», яке повинно віддзеркалювати емоційний стан, показаний партнером. Цю вправу необхідно виконувати мовчки. Емоційний стан показується за допомогою міміки й пантоміми. Кожен виконує по 3 рази (різні емоційні стани).</w:t>
      </w:r>
    </w:p>
    <w:p w:rsidR="00C55D81" w:rsidRPr="003D58BF" w:rsidRDefault="00C55D81" w:rsidP="00C55D81">
      <w:pPr>
        <w:spacing w:after="0" w:line="360" w:lineRule="auto"/>
        <w:ind w:firstLine="567"/>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b/>
          <w:sz w:val="28"/>
          <w:szCs w:val="24"/>
          <w:lang w:eastAsia="ru-RU"/>
        </w:rPr>
        <w:t>Вправа «Карусель»[44]</w:t>
      </w:r>
      <w:r w:rsidRPr="003D58BF">
        <w:rPr>
          <w:rFonts w:ascii="Times New Roman" w:eastAsia="Times New Roman" w:hAnsi="Times New Roman" w:cs="Times New Roman"/>
          <w:sz w:val="28"/>
          <w:szCs w:val="24"/>
          <w:lang w:eastAsia="ru-RU"/>
        </w:rPr>
        <w:t>. Всі гравці розподіляються на дві групи і сідають один проти одного, створюючи карусель. За сигналом ведучого вони пересуваються на одне місце, виконуючи такі завдання:</w:t>
      </w:r>
    </w:p>
    <w:p w:rsidR="00C55D81" w:rsidRPr="003D58BF" w:rsidRDefault="00C55D81" w:rsidP="00C55D81">
      <w:pPr>
        <w:spacing w:after="0" w:line="360" w:lineRule="auto"/>
        <w:ind w:firstLine="567"/>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sz w:val="28"/>
          <w:szCs w:val="24"/>
          <w:lang w:eastAsia="ru-RU"/>
        </w:rPr>
        <w:t>- повідомити одне одному інформацію про самопочування у цю мить;</w:t>
      </w:r>
    </w:p>
    <w:p w:rsidR="00C55D81" w:rsidRPr="003D58BF" w:rsidRDefault="00C55D81" w:rsidP="00C55D81">
      <w:pPr>
        <w:spacing w:after="0" w:line="360" w:lineRule="auto"/>
        <w:ind w:firstLine="567"/>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sz w:val="28"/>
          <w:szCs w:val="24"/>
          <w:lang w:eastAsia="ru-RU"/>
        </w:rPr>
        <w:t>- уважно поглянути один на одного і знайти спільне в емоційних станах, сказати про це одне одному;</w:t>
      </w:r>
    </w:p>
    <w:p w:rsidR="00C55D81" w:rsidRPr="003D58BF" w:rsidRDefault="00C55D81" w:rsidP="00C55D81">
      <w:pPr>
        <w:spacing w:after="0" w:line="360" w:lineRule="auto"/>
        <w:ind w:firstLine="567"/>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sz w:val="28"/>
          <w:szCs w:val="24"/>
          <w:lang w:eastAsia="ru-RU"/>
        </w:rPr>
        <w:t>- виявити та відмітити емоційні розбіжності в станах партнерів;</w:t>
      </w:r>
    </w:p>
    <w:p w:rsidR="00C55D81" w:rsidRPr="003D58BF" w:rsidRDefault="00C55D81" w:rsidP="00C55D81">
      <w:pPr>
        <w:spacing w:after="0" w:line="360" w:lineRule="auto"/>
        <w:ind w:firstLine="567"/>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sz w:val="28"/>
          <w:szCs w:val="24"/>
          <w:lang w:eastAsia="ru-RU"/>
        </w:rPr>
        <w:t>- розповісти наступному по колу про те, що було неприємного на занятті;</w:t>
      </w:r>
    </w:p>
    <w:p w:rsidR="00C55D81" w:rsidRPr="003D58BF" w:rsidRDefault="00C55D81" w:rsidP="00C55D81">
      <w:pPr>
        <w:spacing w:after="0" w:line="360" w:lineRule="auto"/>
        <w:ind w:firstLine="567"/>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sz w:val="28"/>
          <w:szCs w:val="24"/>
          <w:lang w:eastAsia="ru-RU"/>
        </w:rPr>
        <w:t>- обговорити з новим партнером те приємне, що відбулось у групі.</w:t>
      </w:r>
    </w:p>
    <w:p w:rsidR="00C55D81" w:rsidRPr="003D58BF" w:rsidRDefault="00C55D81" w:rsidP="00C55D81">
      <w:pPr>
        <w:spacing w:after="0" w:line="360" w:lineRule="auto"/>
        <w:ind w:firstLine="540"/>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sz w:val="28"/>
          <w:szCs w:val="24"/>
          <w:lang w:eastAsia="ru-RU"/>
        </w:rPr>
        <w:t>Після вправи кожен з гравців повинен відповісти на два запитання: Які ваші враження від гри? Чи змінився ваш стан?</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lastRenderedPageBreak/>
        <w:t>Вправа «Відро»[57]</w:t>
      </w:r>
      <w:r w:rsidRPr="003D58BF">
        <w:rPr>
          <w:rFonts w:ascii="Times New Roman" w:eastAsia="Times New Roman" w:hAnsi="Times New Roman" w:cs="Times New Roman"/>
          <w:sz w:val="28"/>
          <w:szCs w:val="28"/>
          <w:lang w:eastAsia="ru-RU"/>
        </w:rPr>
        <w:t xml:space="preserve">. Кожен учасник на листку паперу пише негативне почуття, емоції, які виникають коли він думає про майбутню професійну діяльність. Потім всі сідають у коло в центрі якого стоїть імпровізоване відро і кожен по черзі зачитує, що він написав, рве  і кидає у відро. </w:t>
      </w:r>
    </w:p>
    <w:p w:rsidR="00C55D81" w:rsidRPr="003D58BF" w:rsidRDefault="00C55D81" w:rsidP="00C55D81">
      <w:pPr>
        <w:keepNext/>
        <w:spacing w:after="0" w:line="360" w:lineRule="auto"/>
        <w:ind w:firstLine="708"/>
        <w:jc w:val="both"/>
        <w:outlineLvl w:val="0"/>
        <w:rPr>
          <w:rFonts w:ascii="Times New Roman" w:eastAsia="Times New Roman" w:hAnsi="Times New Roman" w:cs="Times New Roman"/>
          <w:bCs/>
          <w:sz w:val="28"/>
          <w:szCs w:val="28"/>
          <w:lang w:eastAsia="ru-RU"/>
        </w:rPr>
      </w:pPr>
      <w:r w:rsidRPr="003D58BF">
        <w:rPr>
          <w:rFonts w:ascii="Times New Roman" w:eastAsia="Times New Roman" w:hAnsi="Times New Roman" w:cs="Times New Roman"/>
          <w:b/>
          <w:bCs/>
          <w:sz w:val="28"/>
          <w:szCs w:val="28"/>
          <w:lang w:eastAsia="ru-RU"/>
        </w:rPr>
        <w:t>Вправа «Імена почуттів»</w:t>
      </w:r>
      <w:r w:rsidRPr="003D58BF">
        <w:rPr>
          <w:rFonts w:ascii="Times New Roman" w:eastAsia="Times New Roman" w:hAnsi="Times New Roman" w:cs="Times New Roman"/>
          <w:bCs/>
          <w:sz w:val="28"/>
          <w:szCs w:val="28"/>
          <w:lang w:eastAsia="ru-RU"/>
        </w:rPr>
        <w:t xml:space="preserve">.  </w:t>
      </w:r>
      <w:r w:rsidRPr="003D58BF">
        <w:rPr>
          <w:rFonts w:ascii="Times New Roman" w:eastAsia="Times New Roman" w:hAnsi="Times New Roman" w:cs="Times New Roman"/>
          <w:sz w:val="28"/>
          <w:szCs w:val="28"/>
          <w:lang w:eastAsia="ru-RU"/>
        </w:rPr>
        <w:t>Обладнання:</w:t>
      </w:r>
      <w:r w:rsidRPr="003D58BF">
        <w:rPr>
          <w:rFonts w:ascii="Times New Roman" w:eastAsia="Times New Roman" w:hAnsi="Times New Roman" w:cs="Times New Roman"/>
          <w:bCs/>
          <w:sz w:val="28"/>
          <w:szCs w:val="28"/>
          <w:lang w:eastAsia="ru-RU"/>
        </w:rPr>
        <w:t xml:space="preserve"> бланк відповідей (приклад):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823"/>
        <w:gridCol w:w="2921"/>
        <w:gridCol w:w="2727"/>
      </w:tblGrid>
      <w:tr w:rsidR="00C55D81" w:rsidRPr="003D58BF" w:rsidTr="005471AE">
        <w:tc>
          <w:tcPr>
            <w:tcW w:w="1384" w:type="dxa"/>
          </w:tcPr>
          <w:p w:rsidR="00C55D81" w:rsidRPr="003D58BF" w:rsidRDefault="00C55D81" w:rsidP="005471AE">
            <w:pPr>
              <w:spacing w:after="0" w:line="240" w:lineRule="auto"/>
              <w:jc w:val="center"/>
              <w:rPr>
                <w:rFonts w:ascii="Times New Roman" w:eastAsia="Times New Roman" w:hAnsi="Times New Roman" w:cs="Times New Roman"/>
                <w:b/>
                <w:sz w:val="24"/>
                <w:szCs w:val="24"/>
                <w:lang w:eastAsia="ru-RU"/>
              </w:rPr>
            </w:pPr>
            <w:r w:rsidRPr="003D58BF">
              <w:rPr>
                <w:rFonts w:ascii="Times New Roman" w:eastAsia="Times New Roman" w:hAnsi="Times New Roman" w:cs="Times New Roman"/>
                <w:b/>
                <w:sz w:val="24"/>
                <w:szCs w:val="24"/>
                <w:lang w:eastAsia="ru-RU"/>
              </w:rPr>
              <w:t>імена почуттів, емоцій</w:t>
            </w:r>
          </w:p>
        </w:tc>
        <w:tc>
          <w:tcPr>
            <w:tcW w:w="2823" w:type="dxa"/>
          </w:tcPr>
          <w:p w:rsidR="00C55D81" w:rsidRPr="003D58BF" w:rsidRDefault="00C55D81" w:rsidP="005471AE">
            <w:pPr>
              <w:spacing w:after="0" w:line="240" w:lineRule="auto"/>
              <w:jc w:val="center"/>
              <w:rPr>
                <w:rFonts w:ascii="Times New Roman" w:eastAsia="Times New Roman" w:hAnsi="Times New Roman" w:cs="Times New Roman"/>
                <w:b/>
                <w:sz w:val="24"/>
                <w:szCs w:val="24"/>
                <w:lang w:eastAsia="ru-RU"/>
              </w:rPr>
            </w:pPr>
            <w:r w:rsidRPr="003D58BF">
              <w:rPr>
                <w:rFonts w:ascii="Times New Roman" w:eastAsia="Times New Roman" w:hAnsi="Times New Roman" w:cs="Times New Roman"/>
                <w:b/>
                <w:sz w:val="24"/>
                <w:szCs w:val="24"/>
                <w:lang w:eastAsia="ru-RU"/>
              </w:rPr>
              <w:t>думаю про майбутню професійні діяльність</w:t>
            </w:r>
          </w:p>
        </w:tc>
        <w:tc>
          <w:tcPr>
            <w:tcW w:w="2921" w:type="dxa"/>
          </w:tcPr>
          <w:p w:rsidR="00C55D81" w:rsidRPr="003D58BF" w:rsidRDefault="00C55D81" w:rsidP="005471AE">
            <w:pPr>
              <w:spacing w:after="0" w:line="240" w:lineRule="auto"/>
              <w:jc w:val="center"/>
              <w:rPr>
                <w:rFonts w:ascii="Times New Roman" w:eastAsia="Times New Roman" w:hAnsi="Times New Roman" w:cs="Times New Roman"/>
                <w:b/>
                <w:sz w:val="24"/>
                <w:szCs w:val="24"/>
                <w:lang w:eastAsia="ru-RU"/>
              </w:rPr>
            </w:pPr>
            <w:r w:rsidRPr="003D58BF">
              <w:rPr>
                <w:rFonts w:ascii="Times New Roman" w:eastAsia="Times New Roman" w:hAnsi="Times New Roman" w:cs="Times New Roman"/>
                <w:b/>
                <w:sz w:val="24"/>
                <w:szCs w:val="24"/>
                <w:lang w:eastAsia="ru-RU"/>
              </w:rPr>
              <w:t>розмовляю про майбутню професійну діяльність</w:t>
            </w:r>
          </w:p>
        </w:tc>
        <w:tc>
          <w:tcPr>
            <w:tcW w:w="2727" w:type="dxa"/>
          </w:tcPr>
          <w:p w:rsidR="00C55D81" w:rsidRPr="003D58BF" w:rsidRDefault="00C55D81" w:rsidP="005471AE">
            <w:pPr>
              <w:spacing w:after="0" w:line="240" w:lineRule="auto"/>
              <w:jc w:val="center"/>
              <w:rPr>
                <w:rFonts w:ascii="Times New Roman" w:eastAsia="Times New Roman" w:hAnsi="Times New Roman" w:cs="Times New Roman"/>
                <w:b/>
                <w:sz w:val="24"/>
                <w:szCs w:val="24"/>
                <w:lang w:eastAsia="ru-RU"/>
              </w:rPr>
            </w:pPr>
            <w:r w:rsidRPr="003D58BF">
              <w:rPr>
                <w:rFonts w:ascii="Times New Roman" w:eastAsia="Times New Roman" w:hAnsi="Times New Roman" w:cs="Times New Roman"/>
                <w:b/>
                <w:sz w:val="24"/>
                <w:szCs w:val="24"/>
                <w:lang w:eastAsia="ru-RU"/>
              </w:rPr>
              <w:t>спілкуюсь з відомим юристом</w:t>
            </w:r>
          </w:p>
        </w:tc>
      </w:tr>
      <w:tr w:rsidR="00C55D81" w:rsidRPr="003D58BF" w:rsidTr="005471AE">
        <w:tc>
          <w:tcPr>
            <w:tcW w:w="1384"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r w:rsidRPr="003D58BF">
              <w:rPr>
                <w:rFonts w:ascii="Times New Roman" w:eastAsia="Times New Roman" w:hAnsi="Times New Roman" w:cs="Times New Roman"/>
                <w:sz w:val="24"/>
                <w:szCs w:val="24"/>
                <w:lang w:eastAsia="ru-RU"/>
              </w:rPr>
              <w:t>злість</w:t>
            </w:r>
          </w:p>
        </w:tc>
        <w:tc>
          <w:tcPr>
            <w:tcW w:w="2823"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p>
        </w:tc>
        <w:tc>
          <w:tcPr>
            <w:tcW w:w="2921"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p>
        </w:tc>
        <w:tc>
          <w:tcPr>
            <w:tcW w:w="2727"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p>
        </w:tc>
      </w:tr>
      <w:tr w:rsidR="00C55D81" w:rsidRPr="003D58BF" w:rsidTr="005471AE">
        <w:tc>
          <w:tcPr>
            <w:tcW w:w="1384"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r w:rsidRPr="003D58BF">
              <w:rPr>
                <w:rFonts w:ascii="Times New Roman" w:eastAsia="Times New Roman" w:hAnsi="Times New Roman" w:cs="Times New Roman"/>
                <w:sz w:val="24"/>
                <w:szCs w:val="24"/>
                <w:lang w:eastAsia="ru-RU"/>
              </w:rPr>
              <w:t>радість</w:t>
            </w:r>
          </w:p>
        </w:tc>
        <w:tc>
          <w:tcPr>
            <w:tcW w:w="2823"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p>
        </w:tc>
        <w:tc>
          <w:tcPr>
            <w:tcW w:w="2921"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p>
        </w:tc>
        <w:tc>
          <w:tcPr>
            <w:tcW w:w="2727"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p>
        </w:tc>
      </w:tr>
      <w:tr w:rsidR="00C55D81" w:rsidRPr="003D58BF" w:rsidTr="005471AE">
        <w:tc>
          <w:tcPr>
            <w:tcW w:w="1384"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r w:rsidRPr="003D58BF">
              <w:rPr>
                <w:rFonts w:ascii="Times New Roman" w:eastAsia="Times New Roman" w:hAnsi="Times New Roman" w:cs="Times New Roman"/>
                <w:sz w:val="24"/>
                <w:szCs w:val="24"/>
                <w:lang w:eastAsia="ru-RU"/>
              </w:rPr>
              <w:t>страх</w:t>
            </w:r>
          </w:p>
        </w:tc>
        <w:tc>
          <w:tcPr>
            <w:tcW w:w="2823"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p>
        </w:tc>
        <w:tc>
          <w:tcPr>
            <w:tcW w:w="2921"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p>
        </w:tc>
        <w:tc>
          <w:tcPr>
            <w:tcW w:w="2727"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p>
        </w:tc>
      </w:tr>
      <w:tr w:rsidR="00C55D81" w:rsidRPr="003D58BF" w:rsidTr="005471AE">
        <w:tc>
          <w:tcPr>
            <w:tcW w:w="1384"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r w:rsidRPr="003D58BF">
              <w:rPr>
                <w:rFonts w:ascii="Times New Roman" w:eastAsia="Times New Roman" w:hAnsi="Times New Roman" w:cs="Times New Roman"/>
                <w:sz w:val="24"/>
                <w:szCs w:val="24"/>
                <w:lang w:eastAsia="ru-RU"/>
              </w:rPr>
              <w:t>комфорт</w:t>
            </w:r>
          </w:p>
        </w:tc>
        <w:tc>
          <w:tcPr>
            <w:tcW w:w="2823"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p>
        </w:tc>
        <w:tc>
          <w:tcPr>
            <w:tcW w:w="2921"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p>
        </w:tc>
        <w:tc>
          <w:tcPr>
            <w:tcW w:w="2727"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p>
        </w:tc>
      </w:tr>
      <w:tr w:rsidR="00C55D81" w:rsidRPr="003D58BF" w:rsidTr="005471AE">
        <w:tc>
          <w:tcPr>
            <w:tcW w:w="1384"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r w:rsidRPr="003D58BF">
              <w:rPr>
                <w:rFonts w:ascii="Times New Roman" w:eastAsia="Times New Roman" w:hAnsi="Times New Roman" w:cs="Times New Roman"/>
                <w:sz w:val="24"/>
                <w:szCs w:val="24"/>
                <w:lang w:eastAsia="ru-RU"/>
              </w:rPr>
              <w:t>інтерес</w:t>
            </w:r>
          </w:p>
        </w:tc>
        <w:tc>
          <w:tcPr>
            <w:tcW w:w="2823"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p>
        </w:tc>
        <w:tc>
          <w:tcPr>
            <w:tcW w:w="2921"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p>
        </w:tc>
        <w:tc>
          <w:tcPr>
            <w:tcW w:w="2727"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p>
        </w:tc>
      </w:tr>
      <w:tr w:rsidR="00C55D81" w:rsidRPr="003D58BF" w:rsidTr="005471AE">
        <w:tc>
          <w:tcPr>
            <w:tcW w:w="1384"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r w:rsidRPr="003D58BF">
              <w:rPr>
                <w:rFonts w:ascii="Times New Roman" w:eastAsia="Times New Roman" w:hAnsi="Times New Roman" w:cs="Times New Roman"/>
                <w:sz w:val="24"/>
                <w:szCs w:val="24"/>
                <w:lang w:eastAsia="ru-RU"/>
              </w:rPr>
              <w:t>напруга</w:t>
            </w:r>
          </w:p>
        </w:tc>
        <w:tc>
          <w:tcPr>
            <w:tcW w:w="2823"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p>
        </w:tc>
        <w:tc>
          <w:tcPr>
            <w:tcW w:w="2921"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p>
        </w:tc>
        <w:tc>
          <w:tcPr>
            <w:tcW w:w="2727" w:type="dxa"/>
          </w:tcPr>
          <w:p w:rsidR="00C55D81" w:rsidRPr="003D58BF" w:rsidRDefault="00C55D81" w:rsidP="005471AE">
            <w:pPr>
              <w:spacing w:after="0" w:line="240" w:lineRule="auto"/>
              <w:jc w:val="both"/>
              <w:rPr>
                <w:rFonts w:ascii="Times New Roman" w:eastAsia="Times New Roman" w:hAnsi="Times New Roman" w:cs="Times New Roman"/>
                <w:sz w:val="24"/>
                <w:szCs w:val="24"/>
                <w:lang w:eastAsia="ru-RU"/>
              </w:rPr>
            </w:pPr>
          </w:p>
        </w:tc>
      </w:tr>
    </w:tbl>
    <w:p w:rsidR="00C55D81" w:rsidRPr="003D58BF" w:rsidRDefault="00C55D81" w:rsidP="00C55D81">
      <w:pPr>
        <w:spacing w:after="0" w:line="360" w:lineRule="auto"/>
        <w:ind w:firstLine="708"/>
        <w:jc w:val="both"/>
        <w:rPr>
          <w:rFonts w:ascii="Times New Roman" w:eastAsia="Times New Roman" w:hAnsi="Times New Roman" w:cs="Times New Roman"/>
          <w:bCs/>
          <w:sz w:val="28"/>
          <w:szCs w:val="28"/>
          <w:lang w:eastAsia="ru-RU"/>
        </w:rPr>
      </w:pP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Cs/>
          <w:sz w:val="28"/>
          <w:szCs w:val="28"/>
          <w:lang w:eastAsia="ru-RU"/>
        </w:rPr>
        <w:t>К</w:t>
      </w:r>
      <w:r w:rsidRPr="003D58BF">
        <w:rPr>
          <w:rFonts w:ascii="Times New Roman" w:eastAsia="Times New Roman" w:hAnsi="Times New Roman" w:cs="Times New Roman"/>
          <w:sz w:val="28"/>
          <w:szCs w:val="28"/>
          <w:lang w:eastAsia="ru-RU"/>
        </w:rPr>
        <w:t>ожен учасник записує стільки «імен» почуттів, скільки зможе. Учасник, що записав найбільшу кількість, зачитує, а ведучий в цей час записує слова на дошці. Потім підраховується кількість слів, які співпали. Далі учасники заповнюють бланк. В першій колонці вписуються «імена» почуттів. Потім в стовпчику, що відповідає місцю, де це почуття виникає і проставляється, виставляється оцінка інтенсивності даного почуття за 10-бальною шкалою (1 бал – мінімум, 10 балів – максимум).</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t>Вправа «Відгадай емоцію»[87]</w:t>
      </w:r>
      <w:r w:rsidRPr="003D58BF">
        <w:rPr>
          <w:rFonts w:ascii="Times New Roman" w:eastAsia="Times New Roman" w:hAnsi="Times New Roman" w:cs="Times New Roman"/>
          <w:sz w:val="28"/>
          <w:szCs w:val="28"/>
          <w:lang w:eastAsia="ru-RU"/>
        </w:rPr>
        <w:t>. Кожен учасник, використовуючи лінії, форми, кольори, образи, за 1 хв. повинен намалювати емоції, які виникають, коли він думає про професійну діяльність, готується до заняття, самостійно вивчає додаткову літературу. Потім кожен передає свій малюнок сусіду справа, який повинен вгадати, яку емоцію зображено і обґрунтувати свою відповідь.</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t>Вправа «Емоція і моє тіло»[4]</w:t>
      </w:r>
      <w:r w:rsidRPr="003D58BF">
        <w:rPr>
          <w:rFonts w:ascii="Times New Roman" w:eastAsia="Times New Roman" w:hAnsi="Times New Roman" w:cs="Times New Roman"/>
          <w:sz w:val="28"/>
          <w:szCs w:val="28"/>
          <w:lang w:eastAsia="ru-RU"/>
        </w:rPr>
        <w:t xml:space="preserve">. Учасникам пропонується схематично намалювати (зобразити) людське тіло. </w:t>
      </w:r>
      <w:r w:rsidRPr="003D58BF">
        <w:rPr>
          <w:rFonts w:ascii="Times New Roman" w:eastAsia="Times New Roman" w:hAnsi="Times New Roman" w:cs="Times New Roman"/>
          <w:bCs/>
          <w:sz w:val="28"/>
          <w:szCs w:val="28"/>
          <w:lang w:eastAsia="ru-RU"/>
        </w:rPr>
        <w:t>Інструкція:</w:t>
      </w:r>
      <w:r w:rsidRPr="003D58BF">
        <w:rPr>
          <w:rFonts w:ascii="Times New Roman" w:eastAsia="Times New Roman" w:hAnsi="Times New Roman" w:cs="Times New Roman"/>
          <w:sz w:val="28"/>
          <w:szCs w:val="28"/>
          <w:lang w:eastAsia="ru-RU"/>
        </w:rPr>
        <w:t xml:space="preserve"> Уявіть, що ви зараз дуже розсердились на кого-небудь або на що-небудь. Спробуйте всім тілом відчути свою злість. Можливо вам буде легше уявити, якщо ви пригадаєте який-небудь випадок, коли ви сильно розізлились на когось. Відчуйте, де в тілі знаходиться ваша злість. Як ви її відчуваєте. Заштрихуйте ці ділянки червоним олівцем на своєму малюнку. Що може вас налякати? Уявили? Де знаходиться ваш страх? </w:t>
      </w:r>
      <w:r w:rsidRPr="003D58BF">
        <w:rPr>
          <w:rFonts w:ascii="Times New Roman" w:eastAsia="Times New Roman" w:hAnsi="Times New Roman" w:cs="Times New Roman"/>
          <w:sz w:val="28"/>
          <w:szCs w:val="28"/>
          <w:lang w:eastAsia="ru-RU"/>
        </w:rPr>
        <w:lastRenderedPageBreak/>
        <w:t>На що він схожий? Заштрихуйте чорним олівцем це місце на своєму малюнку. Смуток – синій олівець. Радість – жовтий олівець.</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b/>
          <w:sz w:val="28"/>
          <w:szCs w:val="24"/>
          <w:lang w:eastAsia="ru-RU"/>
        </w:rPr>
        <w:t>Вправа «Частина мого Я»[49]</w:t>
      </w:r>
      <w:r w:rsidRPr="003D58BF">
        <w:rPr>
          <w:rFonts w:ascii="Times New Roman" w:eastAsia="Times New Roman" w:hAnsi="Times New Roman" w:cs="Times New Roman"/>
          <w:sz w:val="28"/>
          <w:szCs w:val="24"/>
          <w:lang w:eastAsia="ru-RU"/>
        </w:rPr>
        <w:t>. Ведучий пропонує учасникам згадати, якими вони бувають у різних ситуаціях, залежно від обставин. Після цього пропонує намалювати ці різні частини «Я». Це може бути символічний малюнок.</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b/>
          <w:sz w:val="28"/>
          <w:szCs w:val="24"/>
          <w:lang w:eastAsia="ru-RU"/>
        </w:rPr>
        <w:t>Вправа «Я – реальне і Я – ідеальне»[1]</w:t>
      </w:r>
      <w:r w:rsidRPr="003D58BF">
        <w:rPr>
          <w:rFonts w:ascii="Times New Roman" w:eastAsia="Times New Roman" w:hAnsi="Times New Roman" w:cs="Times New Roman"/>
          <w:sz w:val="28"/>
          <w:szCs w:val="24"/>
          <w:lang w:eastAsia="ru-RU"/>
        </w:rPr>
        <w:t>. Ведучий пропонує учасникам намалювати себе такими, якими вони є насправді і такими, якими хотіли б бути.</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b/>
          <w:sz w:val="28"/>
          <w:szCs w:val="24"/>
          <w:lang w:eastAsia="ru-RU"/>
        </w:rPr>
        <w:t>Вправа «Опудало»[49]</w:t>
      </w:r>
      <w:r w:rsidRPr="003D58BF">
        <w:rPr>
          <w:rFonts w:ascii="Times New Roman" w:eastAsia="Times New Roman" w:hAnsi="Times New Roman" w:cs="Times New Roman"/>
          <w:sz w:val="28"/>
          <w:szCs w:val="24"/>
          <w:lang w:eastAsia="ru-RU"/>
        </w:rPr>
        <w:t>. Ведучий говорить, що кожна людина має свої недоліки. Чи настільки вони страшні, як ми часом собі уявляємо? Уявіть, що в центрі кола стоїть дуже несимпатичне опудало, таке, яке ставлять на городах, щоб лякати птахів. Воно наділене всіма тими якостями, які ми вважаємо за свої недоліки. Той, хто визнає за собою якийсь недолік, звертається до нього зі словами: «Жалюгідне опудало, ти... (називає недолік)». Учасники, в тому числі й ведучий називають власні недоліки. Ведучий записує те, що називають учасники і після закінчення гри зачитує. Члени групи обговорюють позитивні сторони названих «недоліків», однак акцентують увагу не на тих якостях, які назвали самі, а на якостях інших членів групи.</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b/>
          <w:sz w:val="28"/>
          <w:szCs w:val="24"/>
          <w:lang w:eastAsia="ru-RU"/>
        </w:rPr>
        <w:t>Вправа «Чарівна крамниця»[57]</w:t>
      </w:r>
      <w:r w:rsidRPr="003D58BF">
        <w:rPr>
          <w:rFonts w:ascii="Times New Roman" w:eastAsia="Times New Roman" w:hAnsi="Times New Roman" w:cs="Times New Roman"/>
          <w:sz w:val="28"/>
          <w:szCs w:val="24"/>
          <w:lang w:eastAsia="ru-RU"/>
        </w:rPr>
        <w:t>. Ведучий запитує учасників, які риси характеру їм притаманні. Потім він пропонує уявити, що вони знаходяться в чарівній крамниці, де він – продавець. Кожен учасник може обміняти риси (мудрість, сміливість, чесність, лінощі та ін.), яких, на його думку, забагато і ними можна поділитися з іншими, або ті, яких він хоче позбутися, на риси, яких йому не вистачає. «Покупець» здає свої риси, а «продавець» цікавиться, чи є те, чого потребує «покупець» і скільки він міг би дати взамін. Під час обговорення учасники діляться думками, чи кожна людська риса є цінною.</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b/>
          <w:sz w:val="28"/>
          <w:szCs w:val="24"/>
          <w:lang w:eastAsia="ru-RU"/>
        </w:rPr>
        <w:t>Вправа «Заміна негативних думок про себе на позитивні»[39].</w:t>
      </w:r>
      <w:r w:rsidRPr="003D58BF">
        <w:rPr>
          <w:rFonts w:ascii="Times New Roman" w:eastAsia="Times New Roman" w:hAnsi="Times New Roman" w:cs="Times New Roman"/>
          <w:sz w:val="28"/>
          <w:szCs w:val="24"/>
          <w:lang w:eastAsia="ru-RU"/>
        </w:rPr>
        <w:t xml:space="preserve"> Пригадайте про ваші невдачі, які і зараз впливають на ваше життя, поведінку і самопочуття. Напишіть 10 таких речей. А тепер спробуйте замінити негативні думки про себе на позитивні. Це можна зробити трьома способами:</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sz w:val="28"/>
          <w:szCs w:val="24"/>
          <w:lang w:eastAsia="ru-RU"/>
        </w:rPr>
        <w:lastRenderedPageBreak/>
        <w:t>- звернення до своїх прав (якщо ти думаєш, що не такий , як усі, то можеш замінити таку думку, на іншу: «Завжди я мушу все зіпсувати» на – «я маю право на помилку»);</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sz w:val="28"/>
          <w:szCs w:val="24"/>
          <w:lang w:eastAsia="ru-RU"/>
        </w:rPr>
        <w:t>- звернення до позитивного досвіду на дану тему («Я нерішучий» – «Є ситуації, в яких мені вдається швидко приймати рішення»);</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sz w:val="28"/>
          <w:szCs w:val="24"/>
          <w:lang w:eastAsia="ru-RU"/>
        </w:rPr>
        <w:t>- заміна прикметників («Я товста» – «Я апетитна»).</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b/>
          <w:sz w:val="28"/>
          <w:szCs w:val="24"/>
          <w:lang w:eastAsia="ru-RU"/>
        </w:rPr>
        <w:t>Вправа-медитація «Золотий мандрівник»[49]</w:t>
      </w:r>
      <w:r w:rsidRPr="003D58BF">
        <w:rPr>
          <w:rFonts w:ascii="Times New Roman" w:eastAsia="Times New Roman" w:hAnsi="Times New Roman" w:cs="Times New Roman"/>
          <w:sz w:val="28"/>
          <w:szCs w:val="24"/>
          <w:lang w:eastAsia="ru-RU"/>
        </w:rPr>
        <w:t>. Сядьте зручно у кріслі. Закрийте очі і глибоко дихайте. Уявіть, що золоте світло поступово заповнює ваше серце, руки і ноги. Тіло починає світитися. Ви глибоко дихаєте. Від вас випромінюється золоте світло. Ви стаєте все веселішим. Уявіть, що у вашому серці знаходиться золота куля світла. Це золотий мандрівник. Подивіться, куди він вас поведе, послухайте, що він вам говорить. Після цього відкрийте очі. Тепер золотий мандрівник завжди з вами. Ви можете думати про нього як про енергію, мир, силу або світло, що несе любов.</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b/>
          <w:sz w:val="28"/>
          <w:szCs w:val="24"/>
          <w:lang w:eastAsia="ru-RU"/>
        </w:rPr>
        <w:t>Вправа «Мої міцні сторони»[44]</w:t>
      </w:r>
      <w:r w:rsidRPr="003D58BF">
        <w:rPr>
          <w:rFonts w:ascii="Times New Roman" w:eastAsia="Times New Roman" w:hAnsi="Times New Roman" w:cs="Times New Roman"/>
          <w:sz w:val="28"/>
          <w:szCs w:val="24"/>
          <w:lang w:eastAsia="ru-RU"/>
        </w:rPr>
        <w:t>. Кожен член групи на аркуші паперу записує всі свої якості, які вважає міцними сторонами. Після цього кожен почергово зачитує те, що він написав, а потім запитує: «Які ще міцні сторони я маю?» – інші члени групи доповнюють його список, а він за ними записує.</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b/>
          <w:sz w:val="28"/>
          <w:szCs w:val="24"/>
          <w:lang w:eastAsia="ru-RU"/>
        </w:rPr>
        <w:t>Вправа «Яким  я буду через п`ять років»[57]</w:t>
      </w:r>
      <w:r w:rsidRPr="003D58BF">
        <w:rPr>
          <w:rFonts w:ascii="Times New Roman" w:eastAsia="Times New Roman" w:hAnsi="Times New Roman" w:cs="Times New Roman"/>
          <w:sz w:val="28"/>
          <w:szCs w:val="24"/>
          <w:lang w:eastAsia="ru-RU"/>
        </w:rPr>
        <w:t>. Один учасник сідає на «гарячий стілець». Решта створює напроти нього півколо. Тренер пропонує: «Подивіться на учасника, що сидить у центрі кола. Ви його вже добре знаєте. Уявіть його через п`ять років. Розкажіть, де він буде працювати, чим буде займатись у вільний час. Чи буде у нього сім`я, діти? Як він буде одягнений?» Поки група висловлюється, «гарячий стілець» мовчить. Він може говорити лише тоді, коли висловиться останній член групи.</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sz w:val="28"/>
          <w:szCs w:val="24"/>
          <w:lang w:eastAsia="ru-RU"/>
        </w:rPr>
        <w:t>Питання тренера до «гарячого стільця»:</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sz w:val="28"/>
          <w:szCs w:val="24"/>
          <w:lang w:eastAsia="ru-RU"/>
        </w:rPr>
        <w:t>а) Яким уявляєте своє майбутнє?</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sz w:val="28"/>
          <w:szCs w:val="24"/>
          <w:lang w:eastAsia="ru-RU"/>
        </w:rPr>
        <w:t>б) Чого очікуєте?</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sz w:val="28"/>
          <w:szCs w:val="24"/>
          <w:lang w:eastAsia="ru-RU"/>
        </w:rPr>
        <w:t>в) Чого побоюєтеся?</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4"/>
          <w:lang w:eastAsia="ru-RU"/>
        </w:rPr>
      </w:pPr>
      <w:r w:rsidRPr="003D58BF">
        <w:rPr>
          <w:rFonts w:ascii="Times New Roman" w:eastAsia="Times New Roman" w:hAnsi="Times New Roman" w:cs="Times New Roman"/>
          <w:sz w:val="28"/>
          <w:szCs w:val="24"/>
          <w:lang w:eastAsia="ru-RU"/>
        </w:rPr>
        <w:t>Можна розширити часову перспективу (через 10-20 років).</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lastRenderedPageBreak/>
        <w:t>Вправа «Поганий юрист»[39]</w:t>
      </w:r>
      <w:r w:rsidRPr="003D58BF">
        <w:rPr>
          <w:rFonts w:ascii="Times New Roman" w:eastAsia="Times New Roman" w:hAnsi="Times New Roman" w:cs="Times New Roman"/>
          <w:sz w:val="28"/>
          <w:szCs w:val="28"/>
          <w:lang w:eastAsia="ru-RU"/>
        </w:rPr>
        <w:t xml:space="preserve">. З числа учасників вбирається людина на роль «поганого юриста». Інші розбиваються на дві групи, задача першої групи – звинуватити, виділити негативну рису «поганого юриста» і описати її прояви; функція іншої групи – захищати, обґрунтувати прояв цієї риси і дати позитивну характеристику «поганому юристу». Всі висловлюються в лице «поганому юристу», але не переходять на особистість, він в свою чергу повинен висловитися з приводу того, що він почув і описати себе як «гарного юриста».  </w:t>
      </w:r>
    </w:p>
    <w:p w:rsidR="00C55D81" w:rsidRPr="003D58BF" w:rsidRDefault="00C55D81" w:rsidP="00C55D81">
      <w:pPr>
        <w:keepNext/>
        <w:spacing w:after="0" w:line="360" w:lineRule="auto"/>
        <w:ind w:firstLine="709"/>
        <w:jc w:val="both"/>
        <w:outlineLvl w:val="0"/>
        <w:rPr>
          <w:rFonts w:ascii="Times New Roman" w:eastAsia="Times New Roman" w:hAnsi="Times New Roman" w:cs="Times New Roman"/>
          <w:bCs/>
          <w:sz w:val="28"/>
          <w:szCs w:val="28"/>
          <w:lang w:eastAsia="ru-RU"/>
        </w:rPr>
      </w:pPr>
      <w:r w:rsidRPr="003D58BF">
        <w:rPr>
          <w:rFonts w:ascii="Times New Roman" w:eastAsia="Times New Roman" w:hAnsi="Times New Roman" w:cs="Times New Roman"/>
          <w:b/>
          <w:bCs/>
          <w:sz w:val="28"/>
          <w:szCs w:val="28"/>
          <w:lang w:eastAsia="ru-RU"/>
        </w:rPr>
        <w:t>Вправа «Ключі»[57]</w:t>
      </w:r>
      <w:r w:rsidRPr="003D58BF">
        <w:rPr>
          <w:rFonts w:ascii="Times New Roman" w:eastAsia="Times New Roman" w:hAnsi="Times New Roman" w:cs="Times New Roman"/>
          <w:bCs/>
          <w:sz w:val="28"/>
          <w:szCs w:val="28"/>
          <w:lang w:eastAsia="ru-RU"/>
        </w:rPr>
        <w:t xml:space="preserve">. Ведучий демонструє учасникам зв’язку ключів, що символічно виражають можливість щось відкрити і закрити для себе. Потім кожен учасник, тримаючи в руках ключі, має можливість розповісти всім про свої цілі. Він може вирішити, який ключ і за якої причини більше всього підходить для певних цілей, а також з чим конкретно вона пов’язана: чи потрібно «щось відкрити», або навпаки, «зачинити».   </w:t>
      </w:r>
    </w:p>
    <w:p w:rsidR="00C55D81" w:rsidRPr="003D58BF" w:rsidRDefault="00C55D81" w:rsidP="00C55D81">
      <w:pPr>
        <w:spacing w:after="0" w:line="360" w:lineRule="auto"/>
        <w:ind w:firstLine="708"/>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b/>
          <w:sz w:val="28"/>
          <w:szCs w:val="28"/>
          <w:lang w:eastAsia="ru-RU"/>
        </w:rPr>
        <w:t>Вправа «Професійний почерк»[87]</w:t>
      </w:r>
      <w:r w:rsidRPr="003D58BF">
        <w:rPr>
          <w:rFonts w:ascii="Times New Roman" w:eastAsia="Times New Roman" w:hAnsi="Times New Roman" w:cs="Times New Roman"/>
          <w:sz w:val="28"/>
          <w:szCs w:val="28"/>
          <w:lang w:eastAsia="ru-RU"/>
        </w:rPr>
        <w:t xml:space="preserve">. Групі пропонується описати різні стилі діяльності роботи юристів, які відрізняються за своїми особистісними якостями та представити на групу образи цих людей за допомогою гри. </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sz w:val="28"/>
          <w:szCs w:val="28"/>
          <w:lang w:eastAsia="ru-RU"/>
        </w:rPr>
        <w:t xml:space="preserve">1) Геннадій П., 28 років, закінчив ЗВО, мати та батько – лікарі, не одружений, з почуттям гумору, комунікабельний.  </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sz w:val="28"/>
          <w:szCs w:val="28"/>
          <w:lang w:eastAsia="ru-RU"/>
        </w:rPr>
        <w:t>2) Галина З., 42 роки, закінчила Національний університет Шевченка, мати-одиначка, інтелігентна, делікатна дама.</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sz w:val="28"/>
          <w:szCs w:val="28"/>
          <w:lang w:eastAsia="ru-RU"/>
        </w:rPr>
        <w:t xml:space="preserve"> 3) Тетяна П., 46 років, закінчила юридичний виш, кандидат юридичних наук, одружена, має двоє дітей, серйозна, відповідальна.</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sz w:val="28"/>
          <w:szCs w:val="28"/>
          <w:lang w:eastAsia="ru-RU"/>
        </w:rPr>
        <w:t>4) Федір Н., 39 років, закінчив КПІ, «сертифікований юрист», одружений, троє дітей, має власну практику, ініціативний.</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sz w:val="28"/>
          <w:szCs w:val="28"/>
          <w:lang w:eastAsia="ru-RU"/>
        </w:rPr>
        <w:t>5) Оксана Ф., 24 роки, випускниця НПУ імені М. Драгоманова, не одружена, цікава, симпатична, сентиментальна.</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sz w:val="28"/>
          <w:szCs w:val="28"/>
          <w:lang w:eastAsia="ru-RU"/>
        </w:rPr>
        <w:t>6) Ольга Н., 31 рік, закінчила АМУ, не одружена, розумна, екстравагантна.</w:t>
      </w:r>
    </w:p>
    <w:p w:rsidR="00C55D81" w:rsidRPr="003D58BF" w:rsidRDefault="00C55D81" w:rsidP="00C55D81">
      <w:pPr>
        <w:spacing w:after="0" w:line="360" w:lineRule="auto"/>
        <w:ind w:firstLine="709"/>
        <w:jc w:val="both"/>
        <w:rPr>
          <w:rFonts w:ascii="Times New Roman" w:eastAsia="Times New Roman" w:hAnsi="Times New Roman" w:cs="Times New Roman"/>
          <w:sz w:val="28"/>
          <w:szCs w:val="28"/>
          <w:lang w:eastAsia="ru-RU"/>
        </w:rPr>
      </w:pPr>
      <w:r w:rsidRPr="003D58BF">
        <w:rPr>
          <w:rFonts w:ascii="Times New Roman" w:eastAsia="Times New Roman" w:hAnsi="Times New Roman" w:cs="Times New Roman"/>
          <w:sz w:val="28"/>
          <w:szCs w:val="28"/>
          <w:lang w:eastAsia="ru-RU"/>
        </w:rPr>
        <w:t>7) Арсен К., 59 років, закінчив університет, одружений, одна дитина, авторитарний і авторитетний.</w:t>
      </w:r>
    </w:p>
    <w:sectPr w:rsidR="00C55D81" w:rsidRPr="003D58BF" w:rsidSect="00DA2685">
      <w:headerReference w:type="default" r:id="rId1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BB1" w:rsidRDefault="00780BB1" w:rsidP="00F70A35">
      <w:pPr>
        <w:spacing w:after="0" w:line="240" w:lineRule="auto"/>
      </w:pPr>
      <w:r>
        <w:separator/>
      </w:r>
    </w:p>
  </w:endnote>
  <w:endnote w:type="continuationSeparator" w:id="1">
    <w:p w:rsidR="00780BB1" w:rsidRDefault="00780BB1" w:rsidP="00F70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BB1" w:rsidRDefault="00780BB1" w:rsidP="00F70A35">
      <w:pPr>
        <w:spacing w:after="0" w:line="240" w:lineRule="auto"/>
      </w:pPr>
      <w:r>
        <w:separator/>
      </w:r>
    </w:p>
  </w:footnote>
  <w:footnote w:type="continuationSeparator" w:id="1">
    <w:p w:rsidR="00780BB1" w:rsidRDefault="00780BB1" w:rsidP="00F70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403805"/>
      <w:docPartObj>
        <w:docPartGallery w:val="Page Numbers (Top of Page)"/>
        <w:docPartUnique/>
      </w:docPartObj>
    </w:sdtPr>
    <w:sdtContent>
      <w:p w:rsidR="0030481D" w:rsidRDefault="00DA2685">
        <w:pPr>
          <w:pStyle w:val="a4"/>
          <w:jc w:val="right"/>
        </w:pPr>
        <w:r>
          <w:fldChar w:fldCharType="begin"/>
        </w:r>
        <w:r w:rsidR="0030481D">
          <w:instrText>PAGE   \* MERGEFORMAT</w:instrText>
        </w:r>
        <w:r>
          <w:fldChar w:fldCharType="separate"/>
        </w:r>
        <w:r w:rsidR="00314335" w:rsidRPr="00314335">
          <w:rPr>
            <w:noProof/>
            <w:lang w:val="ru-RU"/>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F7FE3"/>
    <w:multiLevelType w:val="multilevel"/>
    <w:tmpl w:val="FAB6A0AA"/>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CD67AA"/>
    <w:multiLevelType w:val="multilevel"/>
    <w:tmpl w:val="50B0D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194AA8"/>
    <w:multiLevelType w:val="hybridMultilevel"/>
    <w:tmpl w:val="A31E3708"/>
    <w:lvl w:ilvl="0" w:tplc="9E5EEE24">
      <w:start w:val="1"/>
      <w:numFmt w:val="decimal"/>
      <w:lvlText w:val="%1."/>
      <w:lvlJc w:val="left"/>
      <w:pPr>
        <w:ind w:left="720" w:hanging="360"/>
      </w:pPr>
      <w:rPr>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3487C"/>
    <w:rsid w:val="0000738A"/>
    <w:rsid w:val="00012B05"/>
    <w:rsid w:val="00033DB3"/>
    <w:rsid w:val="0003487C"/>
    <w:rsid w:val="00043F29"/>
    <w:rsid w:val="00046B87"/>
    <w:rsid w:val="00054CB8"/>
    <w:rsid w:val="00055365"/>
    <w:rsid w:val="00076F89"/>
    <w:rsid w:val="00083150"/>
    <w:rsid w:val="0009329D"/>
    <w:rsid w:val="000C0EEA"/>
    <w:rsid w:val="000C1C81"/>
    <w:rsid w:val="000C30CA"/>
    <w:rsid w:val="000D60D5"/>
    <w:rsid w:val="000D708C"/>
    <w:rsid w:val="000D764F"/>
    <w:rsid w:val="000E4100"/>
    <w:rsid w:val="000E7FB3"/>
    <w:rsid w:val="000F32A5"/>
    <w:rsid w:val="000F3DC5"/>
    <w:rsid w:val="000F5EC6"/>
    <w:rsid w:val="000F68E9"/>
    <w:rsid w:val="00106ECD"/>
    <w:rsid w:val="00107D74"/>
    <w:rsid w:val="00111CB0"/>
    <w:rsid w:val="00112E49"/>
    <w:rsid w:val="001134C5"/>
    <w:rsid w:val="0012418F"/>
    <w:rsid w:val="0012726F"/>
    <w:rsid w:val="001501CC"/>
    <w:rsid w:val="00152754"/>
    <w:rsid w:val="00155959"/>
    <w:rsid w:val="00163DD5"/>
    <w:rsid w:val="0016513B"/>
    <w:rsid w:val="00166A1C"/>
    <w:rsid w:val="00167857"/>
    <w:rsid w:val="001702BE"/>
    <w:rsid w:val="00170391"/>
    <w:rsid w:val="00171BEF"/>
    <w:rsid w:val="00186D9F"/>
    <w:rsid w:val="0018770C"/>
    <w:rsid w:val="001910BF"/>
    <w:rsid w:val="001A6292"/>
    <w:rsid w:val="001A66D1"/>
    <w:rsid w:val="001B032D"/>
    <w:rsid w:val="001B0CCD"/>
    <w:rsid w:val="001B6F42"/>
    <w:rsid w:val="001C7F61"/>
    <w:rsid w:val="001D3EDE"/>
    <w:rsid w:val="001D489B"/>
    <w:rsid w:val="001E4371"/>
    <w:rsid w:val="001E49EA"/>
    <w:rsid w:val="001F1AF6"/>
    <w:rsid w:val="001F2DA3"/>
    <w:rsid w:val="00204F86"/>
    <w:rsid w:val="00213770"/>
    <w:rsid w:val="00227099"/>
    <w:rsid w:val="00234796"/>
    <w:rsid w:val="00244764"/>
    <w:rsid w:val="0024584F"/>
    <w:rsid w:val="00246EFE"/>
    <w:rsid w:val="00247618"/>
    <w:rsid w:val="002530F9"/>
    <w:rsid w:val="00263774"/>
    <w:rsid w:val="002644D2"/>
    <w:rsid w:val="0027638C"/>
    <w:rsid w:val="0028709D"/>
    <w:rsid w:val="0029059A"/>
    <w:rsid w:val="00291A09"/>
    <w:rsid w:val="00297699"/>
    <w:rsid w:val="002A3734"/>
    <w:rsid w:val="002A441D"/>
    <w:rsid w:val="002B76E3"/>
    <w:rsid w:val="002C5807"/>
    <w:rsid w:val="002D0611"/>
    <w:rsid w:val="002E08EB"/>
    <w:rsid w:val="002E4802"/>
    <w:rsid w:val="002E4F2B"/>
    <w:rsid w:val="002F3AB8"/>
    <w:rsid w:val="0030481D"/>
    <w:rsid w:val="003048F0"/>
    <w:rsid w:val="0031338F"/>
    <w:rsid w:val="00314335"/>
    <w:rsid w:val="003169C5"/>
    <w:rsid w:val="00317370"/>
    <w:rsid w:val="003252CF"/>
    <w:rsid w:val="00325473"/>
    <w:rsid w:val="00334124"/>
    <w:rsid w:val="00351B60"/>
    <w:rsid w:val="00354054"/>
    <w:rsid w:val="00364A79"/>
    <w:rsid w:val="00381A5A"/>
    <w:rsid w:val="003828C0"/>
    <w:rsid w:val="00390AFF"/>
    <w:rsid w:val="003A5C80"/>
    <w:rsid w:val="003A6107"/>
    <w:rsid w:val="003B30A7"/>
    <w:rsid w:val="003B5AF2"/>
    <w:rsid w:val="003D0E3F"/>
    <w:rsid w:val="003D58BF"/>
    <w:rsid w:val="003D6494"/>
    <w:rsid w:val="003D6EF8"/>
    <w:rsid w:val="003E715D"/>
    <w:rsid w:val="003F07FF"/>
    <w:rsid w:val="003F0A15"/>
    <w:rsid w:val="003F44C8"/>
    <w:rsid w:val="00404439"/>
    <w:rsid w:val="00405B4E"/>
    <w:rsid w:val="0040795F"/>
    <w:rsid w:val="004170C2"/>
    <w:rsid w:val="00421535"/>
    <w:rsid w:val="004322B5"/>
    <w:rsid w:val="004341E5"/>
    <w:rsid w:val="00437782"/>
    <w:rsid w:val="00440B1F"/>
    <w:rsid w:val="00446692"/>
    <w:rsid w:val="00453887"/>
    <w:rsid w:val="0046393F"/>
    <w:rsid w:val="0047222B"/>
    <w:rsid w:val="00473826"/>
    <w:rsid w:val="00486AC1"/>
    <w:rsid w:val="0049463D"/>
    <w:rsid w:val="0049623A"/>
    <w:rsid w:val="004A505C"/>
    <w:rsid w:val="004B6F2D"/>
    <w:rsid w:val="004D5094"/>
    <w:rsid w:val="004E7F75"/>
    <w:rsid w:val="004F12C8"/>
    <w:rsid w:val="004F2ABE"/>
    <w:rsid w:val="004F2BC9"/>
    <w:rsid w:val="005025CC"/>
    <w:rsid w:val="00507C95"/>
    <w:rsid w:val="00513A5C"/>
    <w:rsid w:val="005202D9"/>
    <w:rsid w:val="00525D00"/>
    <w:rsid w:val="00541871"/>
    <w:rsid w:val="00541ECC"/>
    <w:rsid w:val="00542816"/>
    <w:rsid w:val="00547C21"/>
    <w:rsid w:val="005613B5"/>
    <w:rsid w:val="00567EFC"/>
    <w:rsid w:val="00582AD6"/>
    <w:rsid w:val="005832EB"/>
    <w:rsid w:val="005874EA"/>
    <w:rsid w:val="005B2054"/>
    <w:rsid w:val="005B6E2D"/>
    <w:rsid w:val="005C3DDE"/>
    <w:rsid w:val="005D6F6D"/>
    <w:rsid w:val="005D7E34"/>
    <w:rsid w:val="005E2C6D"/>
    <w:rsid w:val="005F0F89"/>
    <w:rsid w:val="005F2306"/>
    <w:rsid w:val="00600A6E"/>
    <w:rsid w:val="00600E9A"/>
    <w:rsid w:val="006059A3"/>
    <w:rsid w:val="006222EF"/>
    <w:rsid w:val="006224A3"/>
    <w:rsid w:val="006255DD"/>
    <w:rsid w:val="00633819"/>
    <w:rsid w:val="006416A5"/>
    <w:rsid w:val="0064454A"/>
    <w:rsid w:val="00676F14"/>
    <w:rsid w:val="00681E59"/>
    <w:rsid w:val="00685341"/>
    <w:rsid w:val="00687F35"/>
    <w:rsid w:val="00694035"/>
    <w:rsid w:val="006A5928"/>
    <w:rsid w:val="006A5B57"/>
    <w:rsid w:val="006C29AE"/>
    <w:rsid w:val="006C2E69"/>
    <w:rsid w:val="006C3CA5"/>
    <w:rsid w:val="006C5F64"/>
    <w:rsid w:val="006D39DE"/>
    <w:rsid w:val="006E2080"/>
    <w:rsid w:val="006E3E67"/>
    <w:rsid w:val="00705946"/>
    <w:rsid w:val="00711462"/>
    <w:rsid w:val="007119D7"/>
    <w:rsid w:val="00711F87"/>
    <w:rsid w:val="007234F0"/>
    <w:rsid w:val="007254AF"/>
    <w:rsid w:val="00736D6B"/>
    <w:rsid w:val="00745217"/>
    <w:rsid w:val="007555F8"/>
    <w:rsid w:val="00755E83"/>
    <w:rsid w:val="00756BEB"/>
    <w:rsid w:val="007618CE"/>
    <w:rsid w:val="00780BB1"/>
    <w:rsid w:val="00781EE0"/>
    <w:rsid w:val="00785E38"/>
    <w:rsid w:val="007872EE"/>
    <w:rsid w:val="007A30BA"/>
    <w:rsid w:val="007A64E2"/>
    <w:rsid w:val="007B14C3"/>
    <w:rsid w:val="007B22AA"/>
    <w:rsid w:val="007B29D1"/>
    <w:rsid w:val="007B3362"/>
    <w:rsid w:val="007B37AF"/>
    <w:rsid w:val="007D1DA8"/>
    <w:rsid w:val="007D39B6"/>
    <w:rsid w:val="007E3DB4"/>
    <w:rsid w:val="007F4C48"/>
    <w:rsid w:val="0080089D"/>
    <w:rsid w:val="00803167"/>
    <w:rsid w:val="00817A4B"/>
    <w:rsid w:val="0082623A"/>
    <w:rsid w:val="0083015A"/>
    <w:rsid w:val="008319A8"/>
    <w:rsid w:val="00834689"/>
    <w:rsid w:val="008404D6"/>
    <w:rsid w:val="00844DEC"/>
    <w:rsid w:val="0085332B"/>
    <w:rsid w:val="008535F0"/>
    <w:rsid w:val="00855B27"/>
    <w:rsid w:val="008615A0"/>
    <w:rsid w:val="0089578A"/>
    <w:rsid w:val="008A49BD"/>
    <w:rsid w:val="008A526A"/>
    <w:rsid w:val="008B4577"/>
    <w:rsid w:val="008B48C1"/>
    <w:rsid w:val="008B6723"/>
    <w:rsid w:val="008B758F"/>
    <w:rsid w:val="008C1552"/>
    <w:rsid w:val="008D5DFF"/>
    <w:rsid w:val="008E6820"/>
    <w:rsid w:val="008F3C73"/>
    <w:rsid w:val="00906915"/>
    <w:rsid w:val="00910732"/>
    <w:rsid w:val="00911EBE"/>
    <w:rsid w:val="009178D7"/>
    <w:rsid w:val="009203CE"/>
    <w:rsid w:val="009305F9"/>
    <w:rsid w:val="009315C8"/>
    <w:rsid w:val="00941547"/>
    <w:rsid w:val="00963CAE"/>
    <w:rsid w:val="009677C2"/>
    <w:rsid w:val="00982F9E"/>
    <w:rsid w:val="00985E5F"/>
    <w:rsid w:val="00991EBD"/>
    <w:rsid w:val="0099476C"/>
    <w:rsid w:val="009C240F"/>
    <w:rsid w:val="009F5DB2"/>
    <w:rsid w:val="00A025BB"/>
    <w:rsid w:val="00A051F2"/>
    <w:rsid w:val="00A06AEF"/>
    <w:rsid w:val="00A123D4"/>
    <w:rsid w:val="00A1257C"/>
    <w:rsid w:val="00A159CB"/>
    <w:rsid w:val="00A24FE9"/>
    <w:rsid w:val="00A26BF3"/>
    <w:rsid w:val="00A27BF2"/>
    <w:rsid w:val="00A32D8C"/>
    <w:rsid w:val="00A36B02"/>
    <w:rsid w:val="00A372AB"/>
    <w:rsid w:val="00A43FEF"/>
    <w:rsid w:val="00A44A45"/>
    <w:rsid w:val="00A475EF"/>
    <w:rsid w:val="00A61A69"/>
    <w:rsid w:val="00AA4F8F"/>
    <w:rsid w:val="00AB13D8"/>
    <w:rsid w:val="00AB3520"/>
    <w:rsid w:val="00AB3FA3"/>
    <w:rsid w:val="00AC104A"/>
    <w:rsid w:val="00AC2255"/>
    <w:rsid w:val="00AC621C"/>
    <w:rsid w:val="00AE1AB2"/>
    <w:rsid w:val="00AE1D7E"/>
    <w:rsid w:val="00AE30D1"/>
    <w:rsid w:val="00AE4C43"/>
    <w:rsid w:val="00AE5417"/>
    <w:rsid w:val="00AF5147"/>
    <w:rsid w:val="00AF5BFB"/>
    <w:rsid w:val="00AF6E46"/>
    <w:rsid w:val="00AF6E94"/>
    <w:rsid w:val="00B068B7"/>
    <w:rsid w:val="00B27074"/>
    <w:rsid w:val="00B355C0"/>
    <w:rsid w:val="00B43916"/>
    <w:rsid w:val="00B65DCB"/>
    <w:rsid w:val="00B66675"/>
    <w:rsid w:val="00B72E72"/>
    <w:rsid w:val="00B938BE"/>
    <w:rsid w:val="00BB065E"/>
    <w:rsid w:val="00BB15D8"/>
    <w:rsid w:val="00BB40F2"/>
    <w:rsid w:val="00BB55CF"/>
    <w:rsid w:val="00BB7235"/>
    <w:rsid w:val="00BC13FC"/>
    <w:rsid w:val="00BC7425"/>
    <w:rsid w:val="00BD4C37"/>
    <w:rsid w:val="00BD6218"/>
    <w:rsid w:val="00BD634C"/>
    <w:rsid w:val="00BD6EA2"/>
    <w:rsid w:val="00C00A04"/>
    <w:rsid w:val="00C01AB7"/>
    <w:rsid w:val="00C05413"/>
    <w:rsid w:val="00C07DE9"/>
    <w:rsid w:val="00C12983"/>
    <w:rsid w:val="00C249AC"/>
    <w:rsid w:val="00C306E2"/>
    <w:rsid w:val="00C36BBC"/>
    <w:rsid w:val="00C4396B"/>
    <w:rsid w:val="00C540D5"/>
    <w:rsid w:val="00C55D81"/>
    <w:rsid w:val="00C629FA"/>
    <w:rsid w:val="00C82F1B"/>
    <w:rsid w:val="00C856CB"/>
    <w:rsid w:val="00C92420"/>
    <w:rsid w:val="00C928D1"/>
    <w:rsid w:val="00C96BBB"/>
    <w:rsid w:val="00CA0855"/>
    <w:rsid w:val="00CA78EE"/>
    <w:rsid w:val="00CB6517"/>
    <w:rsid w:val="00CC41CC"/>
    <w:rsid w:val="00CD5345"/>
    <w:rsid w:val="00CE1451"/>
    <w:rsid w:val="00CE67FF"/>
    <w:rsid w:val="00D109E7"/>
    <w:rsid w:val="00D130EB"/>
    <w:rsid w:val="00D33959"/>
    <w:rsid w:val="00D41CDA"/>
    <w:rsid w:val="00D50F39"/>
    <w:rsid w:val="00D53161"/>
    <w:rsid w:val="00D55FBE"/>
    <w:rsid w:val="00D63628"/>
    <w:rsid w:val="00D64990"/>
    <w:rsid w:val="00D7202A"/>
    <w:rsid w:val="00D8602B"/>
    <w:rsid w:val="00D92F98"/>
    <w:rsid w:val="00D9661B"/>
    <w:rsid w:val="00D97965"/>
    <w:rsid w:val="00D9798C"/>
    <w:rsid w:val="00D97E8B"/>
    <w:rsid w:val="00DA15CA"/>
    <w:rsid w:val="00DA2685"/>
    <w:rsid w:val="00DA6188"/>
    <w:rsid w:val="00DA6597"/>
    <w:rsid w:val="00DA66A9"/>
    <w:rsid w:val="00DB52EF"/>
    <w:rsid w:val="00DB7A2F"/>
    <w:rsid w:val="00DC21BE"/>
    <w:rsid w:val="00DC34FB"/>
    <w:rsid w:val="00DC397C"/>
    <w:rsid w:val="00DD79CA"/>
    <w:rsid w:val="00DF19C0"/>
    <w:rsid w:val="00DF397B"/>
    <w:rsid w:val="00E00F09"/>
    <w:rsid w:val="00E12765"/>
    <w:rsid w:val="00E201F0"/>
    <w:rsid w:val="00E30BC9"/>
    <w:rsid w:val="00E36D6C"/>
    <w:rsid w:val="00E41EC9"/>
    <w:rsid w:val="00E4333E"/>
    <w:rsid w:val="00E53CBD"/>
    <w:rsid w:val="00E56ABC"/>
    <w:rsid w:val="00E76AEA"/>
    <w:rsid w:val="00E84DBC"/>
    <w:rsid w:val="00E93295"/>
    <w:rsid w:val="00EB4C0A"/>
    <w:rsid w:val="00EC10FD"/>
    <w:rsid w:val="00EC588F"/>
    <w:rsid w:val="00EC7DCB"/>
    <w:rsid w:val="00ED1035"/>
    <w:rsid w:val="00ED33EF"/>
    <w:rsid w:val="00EE0103"/>
    <w:rsid w:val="00EE3087"/>
    <w:rsid w:val="00EE39DF"/>
    <w:rsid w:val="00EF2AE8"/>
    <w:rsid w:val="00EF429C"/>
    <w:rsid w:val="00EF607E"/>
    <w:rsid w:val="00F02219"/>
    <w:rsid w:val="00F1100E"/>
    <w:rsid w:val="00F120B0"/>
    <w:rsid w:val="00F15474"/>
    <w:rsid w:val="00F233D0"/>
    <w:rsid w:val="00F24E1B"/>
    <w:rsid w:val="00F40EA4"/>
    <w:rsid w:val="00F54B74"/>
    <w:rsid w:val="00F54DA3"/>
    <w:rsid w:val="00F55983"/>
    <w:rsid w:val="00F6232D"/>
    <w:rsid w:val="00F62667"/>
    <w:rsid w:val="00F66D77"/>
    <w:rsid w:val="00F6792A"/>
    <w:rsid w:val="00F70A35"/>
    <w:rsid w:val="00F71F25"/>
    <w:rsid w:val="00F73CFF"/>
    <w:rsid w:val="00F90E11"/>
    <w:rsid w:val="00F94468"/>
    <w:rsid w:val="00F97D05"/>
    <w:rsid w:val="00FA5B17"/>
    <w:rsid w:val="00FC182D"/>
    <w:rsid w:val="00FC385B"/>
    <w:rsid w:val="00FD2425"/>
    <w:rsid w:val="00FD5776"/>
    <w:rsid w:val="00FD5909"/>
    <w:rsid w:val="00FD5DD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36"/>
        <o:r id="V:Rule2" type="connector" idref="#Прямая со стрелкой 33"/>
        <o:r id="V:Rule3" type="connector" idref="#Прямая со стрелкой 32"/>
        <o:r id="V:Rule4" type="connector" idref="#Прямая со стрелкой 28"/>
        <o:r id="V:Rule5" type="connector" idref="#Прямая со стрелкой 29"/>
        <o:r id="V:Rule6" type="connector" idref="#Прямая со стрелкой 24"/>
        <o:r id="V:Rule7"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685"/>
  </w:style>
  <w:style w:type="paragraph" w:styleId="1">
    <w:name w:val="heading 1"/>
    <w:basedOn w:val="a"/>
    <w:next w:val="a"/>
    <w:link w:val="10"/>
    <w:uiPriority w:val="9"/>
    <w:qFormat/>
    <w:rsid w:val="00D63628"/>
    <w:pPr>
      <w:keepNext/>
      <w:spacing w:after="0" w:line="360" w:lineRule="auto"/>
      <w:ind w:firstLine="708"/>
      <w:jc w:val="both"/>
      <w:outlineLvl w:val="0"/>
    </w:pPr>
    <w:rPr>
      <w:rFonts w:ascii="Times New Roman" w:eastAsia="Times New Roman" w:hAnsi="Times New Roman" w:cs="Times New Roman"/>
      <w:bCs/>
      <w:sz w:val="28"/>
      <w:szCs w:val="28"/>
      <w:lang w:eastAsia="ru-RU"/>
    </w:rPr>
  </w:style>
  <w:style w:type="paragraph" w:styleId="2">
    <w:name w:val="heading 2"/>
    <w:basedOn w:val="a"/>
    <w:next w:val="a"/>
    <w:link w:val="20"/>
    <w:uiPriority w:val="9"/>
    <w:qFormat/>
    <w:rsid w:val="00D63628"/>
    <w:pPr>
      <w:keepNext/>
      <w:spacing w:after="0" w:line="360" w:lineRule="auto"/>
      <w:ind w:firstLine="708"/>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qFormat/>
    <w:rsid w:val="00D63628"/>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0A35"/>
    <w:pPr>
      <w:ind w:left="720"/>
      <w:contextualSpacing/>
    </w:pPr>
  </w:style>
  <w:style w:type="paragraph" w:styleId="a4">
    <w:name w:val="header"/>
    <w:basedOn w:val="a"/>
    <w:link w:val="a5"/>
    <w:unhideWhenUsed/>
    <w:rsid w:val="00F70A35"/>
    <w:pPr>
      <w:tabs>
        <w:tab w:val="center" w:pos="4819"/>
        <w:tab w:val="right" w:pos="9639"/>
      </w:tabs>
      <w:spacing w:after="0" w:line="240" w:lineRule="auto"/>
    </w:pPr>
  </w:style>
  <w:style w:type="character" w:customStyle="1" w:styleId="a5">
    <w:name w:val="Верхний колонтитул Знак"/>
    <w:basedOn w:val="a0"/>
    <w:link w:val="a4"/>
    <w:rsid w:val="00F70A35"/>
  </w:style>
  <w:style w:type="paragraph" w:styleId="a6">
    <w:name w:val="footer"/>
    <w:basedOn w:val="a"/>
    <w:link w:val="a7"/>
    <w:unhideWhenUsed/>
    <w:rsid w:val="00F70A35"/>
    <w:pPr>
      <w:tabs>
        <w:tab w:val="center" w:pos="4819"/>
        <w:tab w:val="right" w:pos="9639"/>
      </w:tabs>
      <w:spacing w:after="0" w:line="240" w:lineRule="auto"/>
    </w:pPr>
  </w:style>
  <w:style w:type="character" w:customStyle="1" w:styleId="a7">
    <w:name w:val="Нижний колонтитул Знак"/>
    <w:basedOn w:val="a0"/>
    <w:link w:val="a6"/>
    <w:rsid w:val="00F70A35"/>
  </w:style>
  <w:style w:type="paragraph" w:styleId="a8">
    <w:name w:val="Body Text"/>
    <w:basedOn w:val="a"/>
    <w:link w:val="a9"/>
    <w:semiHidden/>
    <w:rsid w:val="00246EFE"/>
    <w:pPr>
      <w:spacing w:after="0" w:line="36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semiHidden/>
    <w:rsid w:val="00246EFE"/>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246EFE"/>
    <w:pPr>
      <w:spacing w:after="120" w:line="480" w:lineRule="auto"/>
    </w:pPr>
  </w:style>
  <w:style w:type="character" w:customStyle="1" w:styleId="22">
    <w:name w:val="Основной текст 2 Знак2"/>
    <w:basedOn w:val="a0"/>
    <w:link w:val="21"/>
    <w:semiHidden/>
    <w:rsid w:val="00246EFE"/>
  </w:style>
  <w:style w:type="character" w:customStyle="1" w:styleId="10">
    <w:name w:val="Заголовок 1 Знак"/>
    <w:basedOn w:val="a0"/>
    <w:link w:val="1"/>
    <w:uiPriority w:val="9"/>
    <w:rsid w:val="00D63628"/>
    <w:rPr>
      <w:rFonts w:ascii="Times New Roman" w:eastAsia="Times New Roman" w:hAnsi="Times New Roman" w:cs="Times New Roman"/>
      <w:bCs/>
      <w:sz w:val="28"/>
      <w:szCs w:val="28"/>
      <w:lang w:eastAsia="ru-RU"/>
    </w:rPr>
  </w:style>
  <w:style w:type="character" w:customStyle="1" w:styleId="20">
    <w:name w:val="Заголовок 2 Знак"/>
    <w:basedOn w:val="a0"/>
    <w:link w:val="2"/>
    <w:uiPriority w:val="9"/>
    <w:rsid w:val="00D6362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D63628"/>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D63628"/>
  </w:style>
  <w:style w:type="paragraph" w:styleId="aa">
    <w:name w:val="Normal (Web)"/>
    <w:basedOn w:val="a"/>
    <w:uiPriority w:val="99"/>
    <w:semiHidden/>
    <w:rsid w:val="00D63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semiHidden/>
    <w:rsid w:val="00D63628"/>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semiHidden/>
    <w:rsid w:val="00D63628"/>
    <w:rPr>
      <w:rFonts w:ascii="Times New Roman" w:eastAsia="Times New Roman" w:hAnsi="Times New Roman" w:cs="Times New Roman"/>
      <w:sz w:val="28"/>
      <w:szCs w:val="24"/>
      <w:lang w:eastAsia="ru-RU"/>
    </w:rPr>
  </w:style>
  <w:style w:type="paragraph" w:styleId="23">
    <w:name w:val="Body Text Indent 2"/>
    <w:basedOn w:val="a"/>
    <w:link w:val="24"/>
    <w:semiHidden/>
    <w:rsid w:val="00D63628"/>
    <w:pPr>
      <w:spacing w:after="0" w:line="360" w:lineRule="auto"/>
      <w:ind w:firstLine="708"/>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semiHidden/>
    <w:rsid w:val="00D63628"/>
    <w:rPr>
      <w:rFonts w:ascii="Times New Roman" w:eastAsia="Times New Roman" w:hAnsi="Times New Roman" w:cs="Times New Roman"/>
      <w:sz w:val="28"/>
      <w:szCs w:val="28"/>
      <w:lang w:eastAsia="ru-RU"/>
    </w:rPr>
  </w:style>
  <w:style w:type="paragraph" w:customStyle="1" w:styleId="12">
    <w:name w:val="Обычный1"/>
    <w:rsid w:val="00D63628"/>
    <w:pPr>
      <w:widowControl w:val="0"/>
      <w:spacing w:before="20" w:after="0" w:line="240" w:lineRule="auto"/>
      <w:ind w:firstLine="340"/>
      <w:jc w:val="both"/>
    </w:pPr>
    <w:rPr>
      <w:rFonts w:ascii="Times New Roman" w:eastAsia="Times New Roman" w:hAnsi="Times New Roman" w:cs="Times New Roman"/>
      <w:sz w:val="20"/>
      <w:szCs w:val="20"/>
      <w:lang w:eastAsia="ru-RU"/>
    </w:rPr>
  </w:style>
  <w:style w:type="character" w:customStyle="1" w:styleId="ad">
    <w:name w:val="Текст выноски Знак"/>
    <w:basedOn w:val="a0"/>
    <w:semiHidden/>
    <w:locked/>
    <w:rsid w:val="00D63628"/>
    <w:rPr>
      <w:rFonts w:ascii="Tahoma" w:hAnsi="Tahoma" w:cs="Tahoma"/>
      <w:sz w:val="16"/>
      <w:szCs w:val="16"/>
    </w:rPr>
  </w:style>
  <w:style w:type="paragraph" w:styleId="ae">
    <w:name w:val="Balloon Text"/>
    <w:basedOn w:val="a"/>
    <w:link w:val="13"/>
    <w:semiHidden/>
    <w:unhideWhenUsed/>
    <w:rsid w:val="00D63628"/>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link w:val="ae"/>
    <w:semiHidden/>
    <w:rsid w:val="00D63628"/>
    <w:rPr>
      <w:rFonts w:ascii="Tahoma" w:eastAsia="Times New Roman" w:hAnsi="Tahoma" w:cs="Tahoma"/>
      <w:sz w:val="16"/>
      <w:szCs w:val="16"/>
      <w:lang w:eastAsia="ru-RU"/>
    </w:rPr>
  </w:style>
  <w:style w:type="character" w:customStyle="1" w:styleId="210">
    <w:name w:val="Основной текст 2 Знак1"/>
    <w:basedOn w:val="a0"/>
    <w:semiHidden/>
    <w:locked/>
    <w:rsid w:val="00D63628"/>
    <w:rPr>
      <w:rFonts w:ascii="Times New Roman" w:hAnsi="Times New Roman" w:cs="Times New Roman"/>
      <w:sz w:val="28"/>
      <w:szCs w:val="28"/>
      <w:lang w:val="uk-UA"/>
    </w:rPr>
  </w:style>
  <w:style w:type="paragraph" w:styleId="31">
    <w:name w:val="Body Text 3"/>
    <w:basedOn w:val="a"/>
    <w:link w:val="32"/>
    <w:semiHidden/>
    <w:rsid w:val="00D63628"/>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D63628"/>
    <w:rPr>
      <w:rFonts w:ascii="Times New Roman" w:eastAsia="Times New Roman" w:hAnsi="Times New Roman" w:cs="Times New Roman"/>
      <w:sz w:val="28"/>
      <w:szCs w:val="24"/>
      <w:lang w:eastAsia="ru-RU"/>
    </w:rPr>
  </w:style>
  <w:style w:type="paragraph" w:styleId="33">
    <w:name w:val="Body Text Indent 3"/>
    <w:basedOn w:val="a"/>
    <w:link w:val="34"/>
    <w:semiHidden/>
    <w:rsid w:val="00D63628"/>
    <w:pPr>
      <w:widowControl w:val="0"/>
      <w:spacing w:after="0" w:line="360" w:lineRule="auto"/>
      <w:ind w:firstLine="708"/>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semiHidden/>
    <w:rsid w:val="00D63628"/>
    <w:rPr>
      <w:rFonts w:ascii="Times New Roman" w:eastAsia="Times New Roman" w:hAnsi="Times New Roman" w:cs="Times New Roman"/>
      <w:sz w:val="28"/>
      <w:szCs w:val="20"/>
      <w:lang w:eastAsia="ru-RU"/>
    </w:rPr>
  </w:style>
  <w:style w:type="paragraph" w:customStyle="1" w:styleId="25">
    <w:name w:val="Обычный2"/>
    <w:rsid w:val="00D63628"/>
    <w:pPr>
      <w:widowControl w:val="0"/>
      <w:spacing w:before="20" w:after="0" w:line="240" w:lineRule="auto"/>
      <w:ind w:firstLine="340"/>
      <w:jc w:val="both"/>
    </w:pPr>
    <w:rPr>
      <w:rFonts w:ascii="Times New Roman" w:eastAsia="Times New Roman" w:hAnsi="Times New Roman" w:cs="Times New Roman"/>
      <w:sz w:val="20"/>
      <w:szCs w:val="20"/>
      <w:lang w:eastAsia="ru-RU"/>
    </w:rPr>
  </w:style>
  <w:style w:type="paragraph" w:customStyle="1" w:styleId="heading22">
    <w:name w:val="heading 2.Заголовок 2 Знак"/>
    <w:basedOn w:val="a"/>
    <w:next w:val="a"/>
    <w:rsid w:val="00D63628"/>
    <w:pPr>
      <w:keepNext/>
      <w:autoSpaceDE w:val="0"/>
      <w:autoSpaceDN w:val="0"/>
      <w:spacing w:after="0" w:line="240" w:lineRule="auto"/>
      <w:jc w:val="right"/>
      <w:outlineLvl w:val="1"/>
    </w:pPr>
    <w:rPr>
      <w:rFonts w:ascii="Times New Roman" w:eastAsia="Times New Roman" w:hAnsi="Times New Roman" w:cs="Times New Roman"/>
      <w:sz w:val="28"/>
      <w:szCs w:val="28"/>
      <w:lang w:eastAsia="ru-RU"/>
    </w:rPr>
  </w:style>
  <w:style w:type="paragraph" w:customStyle="1" w:styleId="rvps10">
    <w:name w:val="rvps10"/>
    <w:basedOn w:val="a"/>
    <w:rsid w:val="00D63628"/>
    <w:pPr>
      <w:spacing w:after="0" w:line="240" w:lineRule="auto"/>
      <w:ind w:firstLine="420"/>
      <w:jc w:val="both"/>
    </w:pPr>
    <w:rPr>
      <w:rFonts w:ascii="Times New Roman" w:eastAsia="Times New Roman" w:hAnsi="Times New Roman" w:cs="Times New Roman"/>
      <w:sz w:val="24"/>
      <w:szCs w:val="24"/>
      <w:lang w:val="ru-RU" w:eastAsia="ru-RU"/>
    </w:rPr>
  </w:style>
  <w:style w:type="character" w:customStyle="1" w:styleId="rvts7">
    <w:name w:val="rvts7"/>
    <w:basedOn w:val="a0"/>
    <w:rsid w:val="00D63628"/>
    <w:rPr>
      <w:rFonts w:ascii="Times New Roman" w:hAnsi="Times New Roman" w:cs="Times New Roman"/>
      <w:sz w:val="24"/>
      <w:szCs w:val="24"/>
    </w:rPr>
  </w:style>
  <w:style w:type="paragraph" w:customStyle="1" w:styleId="caaieiaie5">
    <w:name w:val="caaieiaie 5"/>
    <w:basedOn w:val="a"/>
    <w:next w:val="a"/>
    <w:rsid w:val="00D63628"/>
    <w:pPr>
      <w:keepNext/>
      <w:widowControl w:val="0"/>
      <w:spacing w:after="0" w:line="240" w:lineRule="auto"/>
      <w:ind w:firstLine="709"/>
      <w:jc w:val="both"/>
    </w:pPr>
    <w:rPr>
      <w:rFonts w:ascii="Times New Roman" w:eastAsia="Times New Roman" w:hAnsi="Times New Roman" w:cs="Times New Roman"/>
      <w:sz w:val="28"/>
      <w:szCs w:val="20"/>
      <w:lang w:eastAsia="ru-RU"/>
    </w:rPr>
  </w:style>
  <w:style w:type="paragraph" w:styleId="af">
    <w:name w:val="No Spacing"/>
    <w:uiPriority w:val="1"/>
    <w:qFormat/>
    <w:rsid w:val="00D63628"/>
    <w:pPr>
      <w:spacing w:after="0" w:line="240" w:lineRule="auto"/>
    </w:pPr>
    <w:rPr>
      <w:rFonts w:ascii="Calibri" w:eastAsia="Times New Roman" w:hAnsi="Calibri" w:cs="Times New Roman"/>
      <w:lang w:val="ru-RU"/>
    </w:rPr>
  </w:style>
  <w:style w:type="character" w:customStyle="1" w:styleId="af0">
    <w:name w:val="Без интервала Знак"/>
    <w:basedOn w:val="a0"/>
    <w:locked/>
    <w:rsid w:val="00D63628"/>
    <w:rPr>
      <w:sz w:val="22"/>
      <w:szCs w:val="22"/>
      <w:lang w:val="ru-RU" w:eastAsia="en-US" w:bidi="ar-SA"/>
    </w:rPr>
  </w:style>
  <w:style w:type="paragraph" w:customStyle="1" w:styleId="BodyText22">
    <w:name w:val="Body Text 22"/>
    <w:basedOn w:val="a"/>
    <w:rsid w:val="00D63628"/>
    <w:pPr>
      <w:autoSpaceDE w:val="0"/>
      <w:autoSpaceDN w:val="0"/>
      <w:spacing w:after="0" w:line="240" w:lineRule="auto"/>
      <w:ind w:firstLine="540"/>
    </w:pPr>
    <w:rPr>
      <w:rFonts w:ascii="Times New Roman" w:eastAsia="Times New Roman" w:hAnsi="Times New Roman" w:cs="Times New Roman"/>
      <w:sz w:val="24"/>
      <w:szCs w:val="24"/>
      <w:lang w:eastAsia="ru-RU"/>
    </w:rPr>
  </w:style>
  <w:style w:type="character" w:styleId="af1">
    <w:name w:val="page number"/>
    <w:basedOn w:val="a0"/>
    <w:semiHidden/>
    <w:rsid w:val="00D63628"/>
    <w:rPr>
      <w:rFonts w:cs="Times New Roman"/>
    </w:rPr>
  </w:style>
  <w:style w:type="character" w:styleId="af2">
    <w:name w:val="Hyperlink"/>
    <w:basedOn w:val="a0"/>
    <w:uiPriority w:val="99"/>
    <w:unhideWhenUsed/>
    <w:rsid w:val="00D63628"/>
    <w:rPr>
      <w:color w:val="0000FF" w:themeColor="hyperlink"/>
      <w:u w:val="single"/>
    </w:rPr>
  </w:style>
  <w:style w:type="character" w:customStyle="1" w:styleId="26">
    <w:name w:val="Основной текст 2 Знак"/>
    <w:basedOn w:val="a0"/>
    <w:semiHidden/>
    <w:locked/>
    <w:rsid w:val="00CD5345"/>
    <w:rPr>
      <w:rFonts w:ascii="Times New Roman" w:hAnsi="Times New Roman" w:cs="Times New Roman"/>
      <w:sz w:val="28"/>
      <w:szCs w:val="28"/>
      <w:lang w:val="uk-UA"/>
    </w:rPr>
  </w:style>
  <w:style w:type="numbering" w:customStyle="1" w:styleId="14">
    <w:name w:val="Немає списку1"/>
    <w:next w:val="a2"/>
    <w:uiPriority w:val="99"/>
    <w:semiHidden/>
    <w:unhideWhenUsed/>
    <w:rsid w:val="000D708C"/>
  </w:style>
  <w:style w:type="table" w:styleId="af3">
    <w:name w:val="Table Grid"/>
    <w:basedOn w:val="a1"/>
    <w:uiPriority w:val="39"/>
    <w:rsid w:val="002D0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3D58BF"/>
    <w:rPr>
      <w:b/>
      <w:bCs/>
    </w:rPr>
  </w:style>
  <w:style w:type="character" w:styleId="af5">
    <w:name w:val="Emphasis"/>
    <w:basedOn w:val="a0"/>
    <w:uiPriority w:val="20"/>
    <w:qFormat/>
    <w:rsid w:val="003D58BF"/>
    <w:rPr>
      <w:i/>
      <w:iCs/>
    </w:rPr>
  </w:style>
  <w:style w:type="character" w:customStyle="1" w:styleId="y2iqfc">
    <w:name w:val="y2iqfc"/>
    <w:rsid w:val="00831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3628"/>
    <w:pPr>
      <w:keepNext/>
      <w:spacing w:after="0" w:line="360" w:lineRule="auto"/>
      <w:ind w:firstLine="708"/>
      <w:jc w:val="both"/>
      <w:outlineLvl w:val="0"/>
    </w:pPr>
    <w:rPr>
      <w:rFonts w:ascii="Times New Roman" w:eastAsia="Times New Roman" w:hAnsi="Times New Roman" w:cs="Times New Roman"/>
      <w:bCs/>
      <w:sz w:val="28"/>
      <w:szCs w:val="28"/>
      <w:lang w:eastAsia="ru-RU"/>
    </w:rPr>
  </w:style>
  <w:style w:type="paragraph" w:styleId="2">
    <w:name w:val="heading 2"/>
    <w:basedOn w:val="a"/>
    <w:next w:val="a"/>
    <w:link w:val="20"/>
    <w:uiPriority w:val="9"/>
    <w:qFormat/>
    <w:rsid w:val="00D63628"/>
    <w:pPr>
      <w:keepNext/>
      <w:spacing w:after="0" w:line="360" w:lineRule="auto"/>
      <w:ind w:firstLine="708"/>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qFormat/>
    <w:rsid w:val="00D63628"/>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0A35"/>
    <w:pPr>
      <w:ind w:left="720"/>
      <w:contextualSpacing/>
    </w:pPr>
  </w:style>
  <w:style w:type="paragraph" w:styleId="a4">
    <w:name w:val="header"/>
    <w:basedOn w:val="a"/>
    <w:link w:val="a5"/>
    <w:unhideWhenUsed/>
    <w:rsid w:val="00F70A35"/>
    <w:pPr>
      <w:tabs>
        <w:tab w:val="center" w:pos="4819"/>
        <w:tab w:val="right" w:pos="9639"/>
      </w:tabs>
      <w:spacing w:after="0" w:line="240" w:lineRule="auto"/>
    </w:pPr>
  </w:style>
  <w:style w:type="character" w:customStyle="1" w:styleId="a5">
    <w:name w:val="Верхний колонтитул Знак"/>
    <w:basedOn w:val="a0"/>
    <w:link w:val="a4"/>
    <w:rsid w:val="00F70A35"/>
  </w:style>
  <w:style w:type="paragraph" w:styleId="a6">
    <w:name w:val="footer"/>
    <w:basedOn w:val="a"/>
    <w:link w:val="a7"/>
    <w:unhideWhenUsed/>
    <w:rsid w:val="00F70A35"/>
    <w:pPr>
      <w:tabs>
        <w:tab w:val="center" w:pos="4819"/>
        <w:tab w:val="right" w:pos="9639"/>
      </w:tabs>
      <w:spacing w:after="0" w:line="240" w:lineRule="auto"/>
    </w:pPr>
  </w:style>
  <w:style w:type="character" w:customStyle="1" w:styleId="a7">
    <w:name w:val="Нижний колонтитул Знак"/>
    <w:basedOn w:val="a0"/>
    <w:link w:val="a6"/>
    <w:rsid w:val="00F70A35"/>
  </w:style>
  <w:style w:type="paragraph" w:styleId="a8">
    <w:name w:val="Body Text"/>
    <w:basedOn w:val="a"/>
    <w:link w:val="a9"/>
    <w:semiHidden/>
    <w:rsid w:val="00246EFE"/>
    <w:pPr>
      <w:spacing w:after="0" w:line="36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semiHidden/>
    <w:rsid w:val="00246EFE"/>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246EFE"/>
    <w:pPr>
      <w:spacing w:after="120" w:line="480" w:lineRule="auto"/>
    </w:pPr>
  </w:style>
  <w:style w:type="character" w:customStyle="1" w:styleId="22">
    <w:name w:val="Основной текст 2 Знак2"/>
    <w:basedOn w:val="a0"/>
    <w:link w:val="21"/>
    <w:semiHidden/>
    <w:rsid w:val="00246EFE"/>
  </w:style>
  <w:style w:type="character" w:customStyle="1" w:styleId="10">
    <w:name w:val="Заголовок 1 Знак"/>
    <w:basedOn w:val="a0"/>
    <w:link w:val="1"/>
    <w:uiPriority w:val="9"/>
    <w:rsid w:val="00D63628"/>
    <w:rPr>
      <w:rFonts w:ascii="Times New Roman" w:eastAsia="Times New Roman" w:hAnsi="Times New Roman" w:cs="Times New Roman"/>
      <w:bCs/>
      <w:sz w:val="28"/>
      <w:szCs w:val="28"/>
      <w:lang w:eastAsia="ru-RU"/>
    </w:rPr>
  </w:style>
  <w:style w:type="character" w:customStyle="1" w:styleId="20">
    <w:name w:val="Заголовок 2 Знак"/>
    <w:basedOn w:val="a0"/>
    <w:link w:val="2"/>
    <w:uiPriority w:val="9"/>
    <w:rsid w:val="00D6362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D63628"/>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D63628"/>
  </w:style>
  <w:style w:type="paragraph" w:styleId="aa">
    <w:name w:val="Normal (Web)"/>
    <w:basedOn w:val="a"/>
    <w:uiPriority w:val="99"/>
    <w:semiHidden/>
    <w:rsid w:val="00D63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semiHidden/>
    <w:rsid w:val="00D63628"/>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semiHidden/>
    <w:rsid w:val="00D63628"/>
    <w:rPr>
      <w:rFonts w:ascii="Times New Roman" w:eastAsia="Times New Roman" w:hAnsi="Times New Roman" w:cs="Times New Roman"/>
      <w:sz w:val="28"/>
      <w:szCs w:val="24"/>
      <w:lang w:eastAsia="ru-RU"/>
    </w:rPr>
  </w:style>
  <w:style w:type="paragraph" w:styleId="23">
    <w:name w:val="Body Text Indent 2"/>
    <w:basedOn w:val="a"/>
    <w:link w:val="24"/>
    <w:semiHidden/>
    <w:rsid w:val="00D63628"/>
    <w:pPr>
      <w:spacing w:after="0" w:line="360" w:lineRule="auto"/>
      <w:ind w:firstLine="708"/>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semiHidden/>
    <w:rsid w:val="00D63628"/>
    <w:rPr>
      <w:rFonts w:ascii="Times New Roman" w:eastAsia="Times New Roman" w:hAnsi="Times New Roman" w:cs="Times New Roman"/>
      <w:sz w:val="28"/>
      <w:szCs w:val="28"/>
      <w:lang w:eastAsia="ru-RU"/>
    </w:rPr>
  </w:style>
  <w:style w:type="paragraph" w:customStyle="1" w:styleId="12">
    <w:name w:val="Обычный1"/>
    <w:rsid w:val="00D63628"/>
    <w:pPr>
      <w:widowControl w:val="0"/>
      <w:spacing w:before="20" w:after="0" w:line="240" w:lineRule="auto"/>
      <w:ind w:firstLine="340"/>
      <w:jc w:val="both"/>
    </w:pPr>
    <w:rPr>
      <w:rFonts w:ascii="Times New Roman" w:eastAsia="Times New Roman" w:hAnsi="Times New Roman" w:cs="Times New Roman"/>
      <w:sz w:val="20"/>
      <w:szCs w:val="20"/>
      <w:lang w:eastAsia="ru-RU"/>
    </w:rPr>
  </w:style>
  <w:style w:type="character" w:customStyle="1" w:styleId="ad">
    <w:name w:val="Текст выноски Знак"/>
    <w:basedOn w:val="a0"/>
    <w:semiHidden/>
    <w:locked/>
    <w:rsid w:val="00D63628"/>
    <w:rPr>
      <w:rFonts w:ascii="Tahoma" w:hAnsi="Tahoma" w:cs="Tahoma"/>
      <w:sz w:val="16"/>
      <w:szCs w:val="16"/>
    </w:rPr>
  </w:style>
  <w:style w:type="paragraph" w:styleId="ae">
    <w:name w:val="Balloon Text"/>
    <w:basedOn w:val="a"/>
    <w:link w:val="13"/>
    <w:semiHidden/>
    <w:unhideWhenUsed/>
    <w:rsid w:val="00D63628"/>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link w:val="ae"/>
    <w:semiHidden/>
    <w:rsid w:val="00D63628"/>
    <w:rPr>
      <w:rFonts w:ascii="Tahoma" w:eastAsia="Times New Roman" w:hAnsi="Tahoma" w:cs="Tahoma"/>
      <w:sz w:val="16"/>
      <w:szCs w:val="16"/>
      <w:lang w:eastAsia="ru-RU"/>
    </w:rPr>
  </w:style>
  <w:style w:type="character" w:customStyle="1" w:styleId="210">
    <w:name w:val="Основной текст 2 Знак1"/>
    <w:basedOn w:val="a0"/>
    <w:semiHidden/>
    <w:locked/>
    <w:rsid w:val="00D63628"/>
    <w:rPr>
      <w:rFonts w:ascii="Times New Roman" w:hAnsi="Times New Roman" w:cs="Times New Roman"/>
      <w:sz w:val="28"/>
      <w:szCs w:val="28"/>
      <w:lang w:val="uk-UA" w:eastAsia="x-none"/>
    </w:rPr>
  </w:style>
  <w:style w:type="paragraph" w:styleId="31">
    <w:name w:val="Body Text 3"/>
    <w:basedOn w:val="a"/>
    <w:link w:val="32"/>
    <w:semiHidden/>
    <w:rsid w:val="00D63628"/>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D63628"/>
    <w:rPr>
      <w:rFonts w:ascii="Times New Roman" w:eastAsia="Times New Roman" w:hAnsi="Times New Roman" w:cs="Times New Roman"/>
      <w:sz w:val="28"/>
      <w:szCs w:val="24"/>
      <w:lang w:eastAsia="ru-RU"/>
    </w:rPr>
  </w:style>
  <w:style w:type="paragraph" w:styleId="33">
    <w:name w:val="Body Text Indent 3"/>
    <w:basedOn w:val="a"/>
    <w:link w:val="34"/>
    <w:semiHidden/>
    <w:rsid w:val="00D63628"/>
    <w:pPr>
      <w:widowControl w:val="0"/>
      <w:spacing w:after="0" w:line="360" w:lineRule="auto"/>
      <w:ind w:firstLine="708"/>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semiHidden/>
    <w:rsid w:val="00D63628"/>
    <w:rPr>
      <w:rFonts w:ascii="Times New Roman" w:eastAsia="Times New Roman" w:hAnsi="Times New Roman" w:cs="Times New Roman"/>
      <w:sz w:val="28"/>
      <w:szCs w:val="20"/>
      <w:lang w:eastAsia="ru-RU"/>
    </w:rPr>
  </w:style>
  <w:style w:type="paragraph" w:customStyle="1" w:styleId="25">
    <w:name w:val="Обычный2"/>
    <w:rsid w:val="00D63628"/>
    <w:pPr>
      <w:widowControl w:val="0"/>
      <w:spacing w:before="20" w:after="0" w:line="240" w:lineRule="auto"/>
      <w:ind w:firstLine="340"/>
      <w:jc w:val="both"/>
    </w:pPr>
    <w:rPr>
      <w:rFonts w:ascii="Times New Roman" w:eastAsia="Times New Roman" w:hAnsi="Times New Roman" w:cs="Times New Roman"/>
      <w:sz w:val="20"/>
      <w:szCs w:val="20"/>
      <w:lang w:eastAsia="ru-RU"/>
    </w:rPr>
  </w:style>
  <w:style w:type="paragraph" w:customStyle="1" w:styleId="heading22">
    <w:name w:val="heading 2.Заголовок 2 Знак"/>
    <w:basedOn w:val="a"/>
    <w:next w:val="a"/>
    <w:rsid w:val="00D63628"/>
    <w:pPr>
      <w:keepNext/>
      <w:autoSpaceDE w:val="0"/>
      <w:autoSpaceDN w:val="0"/>
      <w:spacing w:after="0" w:line="240" w:lineRule="auto"/>
      <w:jc w:val="right"/>
      <w:outlineLvl w:val="1"/>
    </w:pPr>
    <w:rPr>
      <w:rFonts w:ascii="Times New Roman" w:eastAsia="Times New Roman" w:hAnsi="Times New Roman" w:cs="Times New Roman"/>
      <w:sz w:val="28"/>
      <w:szCs w:val="28"/>
      <w:lang w:eastAsia="ru-RU"/>
    </w:rPr>
  </w:style>
  <w:style w:type="paragraph" w:customStyle="1" w:styleId="rvps10">
    <w:name w:val="rvps10"/>
    <w:basedOn w:val="a"/>
    <w:rsid w:val="00D63628"/>
    <w:pPr>
      <w:spacing w:after="0" w:line="240" w:lineRule="auto"/>
      <w:ind w:firstLine="420"/>
      <w:jc w:val="both"/>
    </w:pPr>
    <w:rPr>
      <w:rFonts w:ascii="Times New Roman" w:eastAsia="Times New Roman" w:hAnsi="Times New Roman" w:cs="Times New Roman"/>
      <w:sz w:val="24"/>
      <w:szCs w:val="24"/>
      <w:lang w:val="ru-RU" w:eastAsia="ru-RU"/>
    </w:rPr>
  </w:style>
  <w:style w:type="character" w:customStyle="1" w:styleId="rvts7">
    <w:name w:val="rvts7"/>
    <w:basedOn w:val="a0"/>
    <w:rsid w:val="00D63628"/>
    <w:rPr>
      <w:rFonts w:ascii="Times New Roman" w:hAnsi="Times New Roman" w:cs="Times New Roman"/>
      <w:sz w:val="24"/>
      <w:szCs w:val="24"/>
    </w:rPr>
  </w:style>
  <w:style w:type="paragraph" w:customStyle="1" w:styleId="caaieiaie5">
    <w:name w:val="caaieiaie 5"/>
    <w:basedOn w:val="a"/>
    <w:next w:val="a"/>
    <w:rsid w:val="00D63628"/>
    <w:pPr>
      <w:keepNext/>
      <w:widowControl w:val="0"/>
      <w:spacing w:after="0" w:line="240" w:lineRule="auto"/>
      <w:ind w:firstLine="709"/>
      <w:jc w:val="both"/>
    </w:pPr>
    <w:rPr>
      <w:rFonts w:ascii="Times New Roman" w:eastAsia="Times New Roman" w:hAnsi="Times New Roman" w:cs="Times New Roman"/>
      <w:sz w:val="28"/>
      <w:szCs w:val="20"/>
      <w:lang w:eastAsia="ru-RU"/>
    </w:rPr>
  </w:style>
  <w:style w:type="paragraph" w:styleId="af">
    <w:name w:val="No Spacing"/>
    <w:uiPriority w:val="1"/>
    <w:qFormat/>
    <w:rsid w:val="00D63628"/>
    <w:pPr>
      <w:spacing w:after="0" w:line="240" w:lineRule="auto"/>
    </w:pPr>
    <w:rPr>
      <w:rFonts w:ascii="Calibri" w:eastAsia="Times New Roman" w:hAnsi="Calibri" w:cs="Times New Roman"/>
      <w:lang w:val="ru-RU"/>
    </w:rPr>
  </w:style>
  <w:style w:type="character" w:customStyle="1" w:styleId="af0">
    <w:name w:val="Без интервала Знак"/>
    <w:basedOn w:val="a0"/>
    <w:locked/>
    <w:rsid w:val="00D63628"/>
    <w:rPr>
      <w:sz w:val="22"/>
      <w:szCs w:val="22"/>
      <w:lang w:val="ru-RU" w:eastAsia="en-US" w:bidi="ar-SA"/>
    </w:rPr>
  </w:style>
  <w:style w:type="paragraph" w:customStyle="1" w:styleId="BodyText22">
    <w:name w:val="Body Text 22"/>
    <w:basedOn w:val="a"/>
    <w:rsid w:val="00D63628"/>
    <w:pPr>
      <w:autoSpaceDE w:val="0"/>
      <w:autoSpaceDN w:val="0"/>
      <w:spacing w:after="0" w:line="240" w:lineRule="auto"/>
      <w:ind w:firstLine="540"/>
    </w:pPr>
    <w:rPr>
      <w:rFonts w:ascii="Times New Roman" w:eastAsia="Times New Roman" w:hAnsi="Times New Roman" w:cs="Times New Roman"/>
      <w:sz w:val="24"/>
      <w:szCs w:val="24"/>
      <w:lang w:eastAsia="ru-RU"/>
    </w:rPr>
  </w:style>
  <w:style w:type="character" w:styleId="af1">
    <w:name w:val="page number"/>
    <w:basedOn w:val="a0"/>
    <w:semiHidden/>
    <w:rsid w:val="00D63628"/>
    <w:rPr>
      <w:rFonts w:cs="Times New Roman"/>
    </w:rPr>
  </w:style>
  <w:style w:type="character" w:styleId="af2">
    <w:name w:val="Hyperlink"/>
    <w:basedOn w:val="a0"/>
    <w:uiPriority w:val="99"/>
    <w:unhideWhenUsed/>
    <w:rsid w:val="00D63628"/>
    <w:rPr>
      <w:color w:val="0000FF" w:themeColor="hyperlink"/>
      <w:u w:val="single"/>
    </w:rPr>
  </w:style>
  <w:style w:type="character" w:customStyle="1" w:styleId="26">
    <w:name w:val="Основной текст 2 Знак"/>
    <w:basedOn w:val="a0"/>
    <w:semiHidden/>
    <w:locked/>
    <w:rsid w:val="00CD5345"/>
    <w:rPr>
      <w:rFonts w:ascii="Times New Roman" w:hAnsi="Times New Roman" w:cs="Times New Roman"/>
      <w:sz w:val="28"/>
      <w:szCs w:val="28"/>
      <w:lang w:val="uk-UA" w:eastAsia="x-none"/>
    </w:rPr>
  </w:style>
  <w:style w:type="numbering" w:customStyle="1" w:styleId="14">
    <w:name w:val="Немає списку1"/>
    <w:next w:val="a2"/>
    <w:uiPriority w:val="99"/>
    <w:semiHidden/>
    <w:unhideWhenUsed/>
    <w:rsid w:val="000D708C"/>
  </w:style>
  <w:style w:type="table" w:styleId="af3">
    <w:name w:val="Table Grid"/>
    <w:basedOn w:val="a1"/>
    <w:uiPriority w:val="39"/>
    <w:rsid w:val="002D0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3D58BF"/>
    <w:rPr>
      <w:b/>
      <w:bCs/>
    </w:rPr>
  </w:style>
  <w:style w:type="character" w:styleId="af5">
    <w:name w:val="Emphasis"/>
    <w:basedOn w:val="a0"/>
    <w:uiPriority w:val="20"/>
    <w:qFormat/>
    <w:rsid w:val="003D58BF"/>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Аркуш1!$B$1</c:f>
              <c:strCache>
                <c:ptCount val="1"/>
                <c:pt idx="0">
                  <c:v>соціальний тип</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Аркуш1!$B$2</c:f>
              <c:numCache>
                <c:formatCode>General</c:formatCode>
                <c:ptCount val="1"/>
                <c:pt idx="0">
                  <c:v>52</c:v>
                </c:pt>
              </c:numCache>
            </c:numRef>
          </c:val>
          <c:extLst xmlns:c16r2="http://schemas.microsoft.com/office/drawing/2015/06/chart">
            <c:ext xmlns:c16="http://schemas.microsoft.com/office/drawing/2014/chart" uri="{C3380CC4-5D6E-409C-BE32-E72D297353CC}">
              <c16:uniqueId val="{00000000-ACD0-4646-8CCF-DE09B339687B}"/>
            </c:ext>
          </c:extLst>
        </c:ser>
        <c:ser>
          <c:idx val="1"/>
          <c:order val="1"/>
          <c:tx>
            <c:strRef>
              <c:f>Аркуш1!$C$1</c:f>
              <c:strCache>
                <c:ptCount val="1"/>
                <c:pt idx="0">
                  <c:v>артистичний тип</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Аркуш1!$C$2</c:f>
              <c:numCache>
                <c:formatCode>General</c:formatCode>
                <c:ptCount val="1"/>
                <c:pt idx="0">
                  <c:v>24</c:v>
                </c:pt>
              </c:numCache>
            </c:numRef>
          </c:val>
          <c:extLst xmlns:c16r2="http://schemas.microsoft.com/office/drawing/2015/06/chart">
            <c:ext xmlns:c16="http://schemas.microsoft.com/office/drawing/2014/chart" uri="{C3380CC4-5D6E-409C-BE32-E72D297353CC}">
              <c16:uniqueId val="{00000001-ACD0-4646-8CCF-DE09B339687B}"/>
            </c:ext>
          </c:extLst>
        </c:ser>
        <c:ser>
          <c:idx val="2"/>
          <c:order val="2"/>
          <c:tx>
            <c:strRef>
              <c:f>Аркуш1!$D$1</c:f>
              <c:strCache>
                <c:ptCount val="1"/>
                <c:pt idx="0">
                  <c:v>підприємницький тип</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Аркуш1!$D$2</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2-ACD0-4646-8CCF-DE09B339687B}"/>
            </c:ext>
          </c:extLst>
        </c:ser>
        <c:ser>
          <c:idx val="3"/>
          <c:order val="3"/>
          <c:tx>
            <c:strRef>
              <c:f>Аркуш1!$E$1</c:f>
              <c:strCache>
                <c:ptCount val="1"/>
                <c:pt idx="0">
                  <c:v>інтелектуальний тип</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Аркуш1!$E$2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3-ACD0-4646-8CCF-DE09B339687B}"/>
            </c:ext>
          </c:extLst>
        </c:ser>
        <c:ser>
          <c:idx val="4"/>
          <c:order val="4"/>
          <c:tx>
            <c:strRef>
              <c:f>Аркуш1!$F$1</c:f>
              <c:strCache>
                <c:ptCount val="1"/>
                <c:pt idx="0">
                  <c:v>конвенційний тип</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Аркуш1!$F$2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4-ACD0-4646-8CCF-DE09B339687B}"/>
            </c:ext>
          </c:extLst>
        </c:ser>
        <c:gapWidth val="100"/>
        <c:overlap val="-24"/>
        <c:axId val="35467648"/>
        <c:axId val="35469184"/>
      </c:barChart>
      <c:catAx>
        <c:axId val="35467648"/>
        <c:scaling>
          <c:orientation val="minMax"/>
        </c:scaling>
        <c:delete val="1"/>
        <c:axPos val="b"/>
        <c:numFmt formatCode="General" sourceLinked="1"/>
        <c:majorTickMark val="none"/>
        <c:tickLblPos val="nextTo"/>
        <c:crossAx val="35469184"/>
        <c:crosses val="autoZero"/>
        <c:auto val="1"/>
        <c:lblAlgn val="ctr"/>
        <c:lblOffset val="100"/>
      </c:catAx>
      <c:valAx>
        <c:axId val="354691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354676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Аркуш1!$B$1</c:f>
              <c:strCache>
                <c:ptCount val="1"/>
                <c:pt idx="0">
                  <c:v>високий рівень</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Аркуш1!$B$2</c:f>
              <c:numCache>
                <c:formatCode>General</c:formatCode>
                <c:ptCount val="1"/>
                <c:pt idx="0">
                  <c:v>28</c:v>
                </c:pt>
              </c:numCache>
            </c:numRef>
          </c:val>
          <c:extLst xmlns:c16r2="http://schemas.microsoft.com/office/drawing/2015/06/chart">
            <c:ext xmlns:c16="http://schemas.microsoft.com/office/drawing/2014/chart" uri="{C3380CC4-5D6E-409C-BE32-E72D297353CC}">
              <c16:uniqueId val="{00000000-A6AC-1941-8B4E-A64B35198688}"/>
            </c:ext>
          </c:extLst>
        </c:ser>
        <c:ser>
          <c:idx val="1"/>
          <c:order val="1"/>
          <c:tx>
            <c:strRef>
              <c:f>Аркуш1!$C$1</c:f>
              <c:strCache>
                <c:ptCount val="1"/>
                <c:pt idx="0">
                  <c:v>середній рівень</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Аркуш1!$C$2</c:f>
              <c:numCache>
                <c:formatCode>General</c:formatCode>
                <c:ptCount val="1"/>
                <c:pt idx="0">
                  <c:v>38</c:v>
                </c:pt>
              </c:numCache>
            </c:numRef>
          </c:val>
          <c:extLst xmlns:c16r2="http://schemas.microsoft.com/office/drawing/2015/06/chart">
            <c:ext xmlns:c16="http://schemas.microsoft.com/office/drawing/2014/chart" uri="{C3380CC4-5D6E-409C-BE32-E72D297353CC}">
              <c16:uniqueId val="{00000001-A6AC-1941-8B4E-A64B35198688}"/>
            </c:ext>
          </c:extLst>
        </c:ser>
        <c:ser>
          <c:idx val="2"/>
          <c:order val="2"/>
          <c:tx>
            <c:strRef>
              <c:f>Аркуш1!$D$1</c:f>
              <c:strCache>
                <c:ptCount val="1"/>
                <c:pt idx="0">
                  <c:v>низький рівень</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Аркуш1!$D$2</c:f>
              <c:numCache>
                <c:formatCode>General</c:formatCode>
                <c:ptCount val="1"/>
                <c:pt idx="0">
                  <c:v>34</c:v>
                </c:pt>
              </c:numCache>
            </c:numRef>
          </c:val>
          <c:extLst xmlns:c16r2="http://schemas.microsoft.com/office/drawing/2015/06/chart">
            <c:ext xmlns:c16="http://schemas.microsoft.com/office/drawing/2014/chart" uri="{C3380CC4-5D6E-409C-BE32-E72D297353CC}">
              <c16:uniqueId val="{00000002-A6AC-1941-8B4E-A64B35198688}"/>
            </c:ext>
          </c:extLst>
        </c:ser>
        <c:gapWidth val="100"/>
        <c:overlap val="-24"/>
        <c:axId val="110316928"/>
        <c:axId val="110359680"/>
      </c:barChart>
      <c:catAx>
        <c:axId val="110316928"/>
        <c:scaling>
          <c:orientation val="minMax"/>
        </c:scaling>
        <c:delete val="1"/>
        <c:axPos val="b"/>
        <c:numFmt formatCode="General" sourceLinked="1"/>
        <c:majorTickMark val="none"/>
        <c:tickLblPos val="nextTo"/>
        <c:crossAx val="110359680"/>
        <c:crosses val="autoZero"/>
        <c:auto val="1"/>
        <c:lblAlgn val="ctr"/>
        <c:lblOffset val="100"/>
      </c:catAx>
      <c:valAx>
        <c:axId val="1103596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1103169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Аркуш1!$B$1</c:f>
              <c:strCache>
                <c:ptCount val="1"/>
                <c:pt idx="0">
                  <c:v>високий рівень</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Аркуш1!$B$2</c:f>
              <c:numCache>
                <c:formatCode>General</c:formatCode>
                <c:ptCount val="1"/>
                <c:pt idx="0">
                  <c:v>22</c:v>
                </c:pt>
              </c:numCache>
            </c:numRef>
          </c:val>
          <c:extLst xmlns:c16r2="http://schemas.microsoft.com/office/drawing/2015/06/chart">
            <c:ext xmlns:c16="http://schemas.microsoft.com/office/drawing/2014/chart" uri="{C3380CC4-5D6E-409C-BE32-E72D297353CC}">
              <c16:uniqueId val="{00000000-3221-864D-B363-D9A2995EDAC2}"/>
            </c:ext>
          </c:extLst>
        </c:ser>
        <c:ser>
          <c:idx val="1"/>
          <c:order val="1"/>
          <c:tx>
            <c:strRef>
              <c:f>Аркуш1!$C$1</c:f>
              <c:strCache>
                <c:ptCount val="1"/>
                <c:pt idx="0">
                  <c:v>середній рівень</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Аркуш1!$C$2</c:f>
              <c:numCache>
                <c:formatCode>General</c:formatCode>
                <c:ptCount val="1"/>
                <c:pt idx="0">
                  <c:v>32</c:v>
                </c:pt>
              </c:numCache>
            </c:numRef>
          </c:val>
          <c:extLst xmlns:c16r2="http://schemas.microsoft.com/office/drawing/2015/06/chart">
            <c:ext xmlns:c16="http://schemas.microsoft.com/office/drawing/2014/chart" uri="{C3380CC4-5D6E-409C-BE32-E72D297353CC}">
              <c16:uniqueId val="{00000001-3221-864D-B363-D9A2995EDAC2}"/>
            </c:ext>
          </c:extLst>
        </c:ser>
        <c:ser>
          <c:idx val="2"/>
          <c:order val="2"/>
          <c:tx>
            <c:strRef>
              <c:f>Аркуш1!$D$1</c:f>
              <c:strCache>
                <c:ptCount val="1"/>
                <c:pt idx="0">
                  <c:v>низький рівень</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Аркуш1!$D$2</c:f>
              <c:numCache>
                <c:formatCode>General</c:formatCode>
                <c:ptCount val="1"/>
                <c:pt idx="0">
                  <c:v>46</c:v>
                </c:pt>
              </c:numCache>
            </c:numRef>
          </c:val>
          <c:extLst xmlns:c16r2="http://schemas.microsoft.com/office/drawing/2015/06/chart">
            <c:ext xmlns:c16="http://schemas.microsoft.com/office/drawing/2014/chart" uri="{C3380CC4-5D6E-409C-BE32-E72D297353CC}">
              <c16:uniqueId val="{00000002-3221-864D-B363-D9A2995EDAC2}"/>
            </c:ext>
          </c:extLst>
        </c:ser>
        <c:gapWidth val="100"/>
        <c:overlap val="-24"/>
        <c:axId val="82145280"/>
        <c:axId val="82146816"/>
      </c:barChart>
      <c:catAx>
        <c:axId val="82145280"/>
        <c:scaling>
          <c:orientation val="minMax"/>
        </c:scaling>
        <c:delete val="1"/>
        <c:axPos val="b"/>
        <c:numFmt formatCode="General" sourceLinked="1"/>
        <c:majorTickMark val="none"/>
        <c:tickLblPos val="nextTo"/>
        <c:crossAx val="82146816"/>
        <c:crosses val="autoZero"/>
        <c:auto val="1"/>
        <c:lblAlgn val="ctr"/>
        <c:lblOffset val="100"/>
      </c:catAx>
      <c:valAx>
        <c:axId val="821468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821452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Аркуш1!$B$1</c:f>
              <c:strCache>
                <c:ptCount val="1"/>
                <c:pt idx="0">
                  <c:v>мотив набуття знань</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Аркуш1!$B$2</c:f>
              <c:numCache>
                <c:formatCode>General</c:formatCode>
                <c:ptCount val="1"/>
                <c:pt idx="0">
                  <c:v>32</c:v>
                </c:pt>
              </c:numCache>
            </c:numRef>
          </c:val>
          <c:extLst xmlns:c16r2="http://schemas.microsoft.com/office/drawing/2015/06/chart">
            <c:ext xmlns:c16="http://schemas.microsoft.com/office/drawing/2014/chart" uri="{C3380CC4-5D6E-409C-BE32-E72D297353CC}">
              <c16:uniqueId val="{00000000-C847-1F49-9598-EB92994BEA06}"/>
            </c:ext>
          </c:extLst>
        </c:ser>
        <c:ser>
          <c:idx val="1"/>
          <c:order val="1"/>
          <c:tx>
            <c:strRef>
              <c:f>Аркуш1!$C$1</c:f>
              <c:strCache>
                <c:ptCount val="1"/>
                <c:pt idx="0">
                  <c:v>мотив оволодіння професією</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Аркуш1!$C$2</c:f>
              <c:numCache>
                <c:formatCode>General</c:formatCode>
                <c:ptCount val="1"/>
                <c:pt idx="0">
                  <c:v>26</c:v>
                </c:pt>
              </c:numCache>
            </c:numRef>
          </c:val>
          <c:extLst xmlns:c16r2="http://schemas.microsoft.com/office/drawing/2015/06/chart">
            <c:ext xmlns:c16="http://schemas.microsoft.com/office/drawing/2014/chart" uri="{C3380CC4-5D6E-409C-BE32-E72D297353CC}">
              <c16:uniqueId val="{00000001-C847-1F49-9598-EB92994BEA06}"/>
            </c:ext>
          </c:extLst>
        </c:ser>
        <c:ser>
          <c:idx val="2"/>
          <c:order val="2"/>
          <c:tx>
            <c:strRef>
              <c:f>Аркуш1!$D$1</c:f>
              <c:strCache>
                <c:ptCount val="1"/>
                <c:pt idx="0">
                  <c:v>мотив отримання диплому</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Аркуш1!$D$2</c:f>
              <c:numCache>
                <c:formatCode>General</c:formatCode>
                <c:ptCount val="1"/>
                <c:pt idx="0">
                  <c:v>42</c:v>
                </c:pt>
              </c:numCache>
            </c:numRef>
          </c:val>
          <c:extLst xmlns:c16r2="http://schemas.microsoft.com/office/drawing/2015/06/chart">
            <c:ext xmlns:c16="http://schemas.microsoft.com/office/drawing/2014/chart" uri="{C3380CC4-5D6E-409C-BE32-E72D297353CC}">
              <c16:uniqueId val="{00000002-C847-1F49-9598-EB92994BEA06}"/>
            </c:ext>
          </c:extLst>
        </c:ser>
        <c:gapWidth val="100"/>
        <c:overlap val="-24"/>
        <c:axId val="83365248"/>
        <c:axId val="83375232"/>
      </c:barChart>
      <c:catAx>
        <c:axId val="83365248"/>
        <c:scaling>
          <c:orientation val="minMax"/>
        </c:scaling>
        <c:delete val="1"/>
        <c:axPos val="b"/>
        <c:numFmt formatCode="General" sourceLinked="1"/>
        <c:majorTickMark val="none"/>
        <c:tickLblPos val="nextTo"/>
        <c:crossAx val="83375232"/>
        <c:crosses val="autoZero"/>
        <c:auto val="1"/>
        <c:lblAlgn val="ctr"/>
        <c:lblOffset val="100"/>
      </c:catAx>
      <c:valAx>
        <c:axId val="833752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833652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Аркуш1!$B$1</c:f>
              <c:strCache>
                <c:ptCount val="1"/>
                <c:pt idx="0">
                  <c:v>високий рівень</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Аркуш1!$B$2</c:f>
              <c:numCache>
                <c:formatCode>General</c:formatCode>
                <c:ptCount val="1"/>
                <c:pt idx="0">
                  <c:v>22</c:v>
                </c:pt>
              </c:numCache>
            </c:numRef>
          </c:val>
          <c:extLst xmlns:c16r2="http://schemas.microsoft.com/office/drawing/2015/06/chart">
            <c:ext xmlns:c16="http://schemas.microsoft.com/office/drawing/2014/chart" uri="{C3380CC4-5D6E-409C-BE32-E72D297353CC}">
              <c16:uniqueId val="{00000000-94F4-AA48-8F62-6F075D4F66A0}"/>
            </c:ext>
          </c:extLst>
        </c:ser>
        <c:ser>
          <c:idx val="1"/>
          <c:order val="1"/>
          <c:tx>
            <c:strRef>
              <c:f>Аркуш1!$C$1</c:f>
              <c:strCache>
                <c:ptCount val="1"/>
                <c:pt idx="0">
                  <c:v>середній рівень</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Аркуш1!$C$2</c:f>
              <c:numCache>
                <c:formatCode>General</c:formatCode>
                <c:ptCount val="1"/>
                <c:pt idx="0">
                  <c:v>32</c:v>
                </c:pt>
              </c:numCache>
            </c:numRef>
          </c:val>
          <c:extLst xmlns:c16r2="http://schemas.microsoft.com/office/drawing/2015/06/chart">
            <c:ext xmlns:c16="http://schemas.microsoft.com/office/drawing/2014/chart" uri="{C3380CC4-5D6E-409C-BE32-E72D297353CC}">
              <c16:uniqueId val="{00000001-94F4-AA48-8F62-6F075D4F66A0}"/>
            </c:ext>
          </c:extLst>
        </c:ser>
        <c:ser>
          <c:idx val="2"/>
          <c:order val="2"/>
          <c:tx>
            <c:strRef>
              <c:f>Аркуш1!$D$1</c:f>
              <c:strCache>
                <c:ptCount val="1"/>
                <c:pt idx="0">
                  <c:v>низький рівень</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Аркуш1!$D$2</c:f>
              <c:numCache>
                <c:formatCode>General</c:formatCode>
                <c:ptCount val="1"/>
                <c:pt idx="0">
                  <c:v>46</c:v>
                </c:pt>
              </c:numCache>
            </c:numRef>
          </c:val>
          <c:extLst xmlns:c16r2="http://schemas.microsoft.com/office/drawing/2015/06/chart">
            <c:ext xmlns:c16="http://schemas.microsoft.com/office/drawing/2014/chart" uri="{C3380CC4-5D6E-409C-BE32-E72D297353CC}">
              <c16:uniqueId val="{00000002-94F4-AA48-8F62-6F075D4F66A0}"/>
            </c:ext>
          </c:extLst>
        </c:ser>
        <c:gapWidth val="100"/>
        <c:overlap val="-24"/>
        <c:axId val="35494912"/>
        <c:axId val="75297536"/>
      </c:barChart>
      <c:catAx>
        <c:axId val="35494912"/>
        <c:scaling>
          <c:orientation val="minMax"/>
        </c:scaling>
        <c:delete val="1"/>
        <c:axPos val="b"/>
        <c:numFmt formatCode="General" sourceLinked="1"/>
        <c:majorTickMark val="none"/>
        <c:tickLblPos val="nextTo"/>
        <c:crossAx val="75297536"/>
        <c:crosses val="autoZero"/>
        <c:auto val="1"/>
        <c:lblAlgn val="ctr"/>
        <c:lblOffset val="100"/>
      </c:catAx>
      <c:valAx>
        <c:axId val="752975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354949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Аркуш1!$B$1</c:f>
              <c:strCache>
                <c:ptCount val="1"/>
                <c:pt idx="0">
                  <c:v>високий рівень</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Аркуш1!$B$2</c:f>
              <c:numCache>
                <c:formatCode>General</c:formatCode>
                <c:ptCount val="1"/>
                <c:pt idx="0">
                  <c:v>22</c:v>
                </c:pt>
              </c:numCache>
            </c:numRef>
          </c:val>
          <c:extLst xmlns:c16r2="http://schemas.microsoft.com/office/drawing/2015/06/chart">
            <c:ext xmlns:c16="http://schemas.microsoft.com/office/drawing/2014/chart" uri="{C3380CC4-5D6E-409C-BE32-E72D297353CC}">
              <c16:uniqueId val="{00000000-B231-5A4D-B61B-E5EF598DF285}"/>
            </c:ext>
          </c:extLst>
        </c:ser>
        <c:ser>
          <c:idx val="1"/>
          <c:order val="1"/>
          <c:tx>
            <c:strRef>
              <c:f>Аркуш1!$C$1</c:f>
              <c:strCache>
                <c:ptCount val="1"/>
                <c:pt idx="0">
                  <c:v>середній рівень</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Аркуш1!$C$2</c:f>
              <c:numCache>
                <c:formatCode>General</c:formatCode>
                <c:ptCount val="1"/>
                <c:pt idx="0">
                  <c:v>54</c:v>
                </c:pt>
              </c:numCache>
            </c:numRef>
          </c:val>
          <c:extLst xmlns:c16r2="http://schemas.microsoft.com/office/drawing/2015/06/chart">
            <c:ext xmlns:c16="http://schemas.microsoft.com/office/drawing/2014/chart" uri="{C3380CC4-5D6E-409C-BE32-E72D297353CC}">
              <c16:uniqueId val="{00000001-B231-5A4D-B61B-E5EF598DF285}"/>
            </c:ext>
          </c:extLst>
        </c:ser>
        <c:ser>
          <c:idx val="2"/>
          <c:order val="2"/>
          <c:tx>
            <c:strRef>
              <c:f>Аркуш1!$D$1</c:f>
              <c:strCache>
                <c:ptCount val="1"/>
                <c:pt idx="0">
                  <c:v>низький рівень</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Аркуш1!$D$2</c:f>
              <c:numCache>
                <c:formatCode>General</c:formatCode>
                <c:ptCount val="1"/>
                <c:pt idx="0">
                  <c:v>32</c:v>
                </c:pt>
              </c:numCache>
            </c:numRef>
          </c:val>
          <c:extLst xmlns:c16r2="http://schemas.microsoft.com/office/drawing/2015/06/chart">
            <c:ext xmlns:c16="http://schemas.microsoft.com/office/drawing/2014/chart" uri="{C3380CC4-5D6E-409C-BE32-E72D297353CC}">
              <c16:uniqueId val="{00000002-B231-5A4D-B61B-E5EF598DF285}"/>
            </c:ext>
          </c:extLst>
        </c:ser>
        <c:gapWidth val="100"/>
        <c:overlap val="-24"/>
        <c:axId val="84654720"/>
        <c:axId val="84664704"/>
      </c:barChart>
      <c:catAx>
        <c:axId val="84654720"/>
        <c:scaling>
          <c:orientation val="minMax"/>
        </c:scaling>
        <c:delete val="1"/>
        <c:axPos val="b"/>
        <c:numFmt formatCode="General" sourceLinked="1"/>
        <c:majorTickMark val="none"/>
        <c:tickLblPos val="nextTo"/>
        <c:crossAx val="84664704"/>
        <c:crosses val="autoZero"/>
        <c:auto val="1"/>
        <c:lblAlgn val="ctr"/>
        <c:lblOffset val="100"/>
      </c:catAx>
      <c:valAx>
        <c:axId val="846647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846547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Аркуш1!$B$1</c:f>
              <c:strCache>
                <c:ptCount val="1"/>
                <c:pt idx="0">
                  <c:v>елементарні соціальні вміння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Аркуш1!$A$2:$A$4</c:f>
              <c:strCache>
                <c:ptCount val="3"/>
                <c:pt idx="0">
                  <c:v>високий рівень</c:v>
                </c:pt>
                <c:pt idx="1">
                  <c:v>середній рівень</c:v>
                </c:pt>
                <c:pt idx="2">
                  <c:v>низький рівень</c:v>
                </c:pt>
              </c:strCache>
            </c:strRef>
          </c:cat>
          <c:val>
            <c:numRef>
              <c:f>Аркуш1!$B$2:$B$4</c:f>
              <c:numCache>
                <c:formatCode>General</c:formatCode>
                <c:ptCount val="3"/>
                <c:pt idx="0">
                  <c:v>26</c:v>
                </c:pt>
                <c:pt idx="1">
                  <c:v>42</c:v>
                </c:pt>
                <c:pt idx="2">
                  <c:v>32</c:v>
                </c:pt>
              </c:numCache>
            </c:numRef>
          </c:val>
          <c:extLst xmlns:c16r2="http://schemas.microsoft.com/office/drawing/2015/06/chart">
            <c:ext xmlns:c16="http://schemas.microsoft.com/office/drawing/2014/chart" uri="{C3380CC4-5D6E-409C-BE32-E72D297353CC}">
              <c16:uniqueId val="{00000000-A3F5-AF41-9EF8-A1A1A9AFB5A9}"/>
            </c:ext>
          </c:extLst>
        </c:ser>
        <c:ser>
          <c:idx val="1"/>
          <c:order val="1"/>
          <c:tx>
            <c:strRef>
              <c:f>Аркуш1!$C$1</c:f>
              <c:strCache>
                <c:ptCount val="1"/>
                <c:pt idx="0">
                  <c:v>вищі соціальні уміння</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Аркуш1!$A$2:$A$4</c:f>
              <c:strCache>
                <c:ptCount val="3"/>
                <c:pt idx="0">
                  <c:v>високий рівень</c:v>
                </c:pt>
                <c:pt idx="1">
                  <c:v>середній рівень</c:v>
                </c:pt>
                <c:pt idx="2">
                  <c:v>низький рівень</c:v>
                </c:pt>
              </c:strCache>
            </c:strRef>
          </c:cat>
          <c:val>
            <c:numRef>
              <c:f>Аркуш1!$C$2:$C$4</c:f>
              <c:numCache>
                <c:formatCode>General</c:formatCode>
                <c:ptCount val="3"/>
                <c:pt idx="0">
                  <c:v>18</c:v>
                </c:pt>
                <c:pt idx="1">
                  <c:v>48</c:v>
                </c:pt>
                <c:pt idx="2">
                  <c:v>34</c:v>
                </c:pt>
              </c:numCache>
            </c:numRef>
          </c:val>
          <c:extLst xmlns:c16r2="http://schemas.microsoft.com/office/drawing/2015/06/chart">
            <c:ext xmlns:c16="http://schemas.microsoft.com/office/drawing/2014/chart" uri="{C3380CC4-5D6E-409C-BE32-E72D297353CC}">
              <c16:uniqueId val="{00000001-A3F5-AF41-9EF8-A1A1A9AFB5A9}"/>
            </c:ext>
          </c:extLst>
        </c:ser>
        <c:ser>
          <c:idx val="2"/>
          <c:order val="2"/>
          <c:tx>
            <c:strRef>
              <c:f>Аркуш1!$D$1</c:f>
              <c:strCache>
                <c:ptCount val="1"/>
                <c:pt idx="0">
                  <c:v>вміння дати раду почуттям</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Аркуш1!$A$2:$A$4</c:f>
              <c:strCache>
                <c:ptCount val="3"/>
                <c:pt idx="0">
                  <c:v>високий рівень</c:v>
                </c:pt>
                <c:pt idx="1">
                  <c:v>середній рівень</c:v>
                </c:pt>
                <c:pt idx="2">
                  <c:v>низький рівень</c:v>
                </c:pt>
              </c:strCache>
            </c:strRef>
          </c:cat>
          <c:val>
            <c:numRef>
              <c:f>Аркуш1!$D$2:$D$4</c:f>
              <c:numCache>
                <c:formatCode>General</c:formatCode>
                <c:ptCount val="3"/>
                <c:pt idx="0">
                  <c:v>12</c:v>
                </c:pt>
                <c:pt idx="1">
                  <c:v>38</c:v>
                </c:pt>
                <c:pt idx="2">
                  <c:v>50</c:v>
                </c:pt>
              </c:numCache>
            </c:numRef>
          </c:val>
          <c:extLst xmlns:c16r2="http://schemas.microsoft.com/office/drawing/2015/06/chart">
            <c:ext xmlns:c16="http://schemas.microsoft.com/office/drawing/2014/chart" uri="{C3380CC4-5D6E-409C-BE32-E72D297353CC}">
              <c16:uniqueId val="{00000002-A3F5-AF41-9EF8-A1A1A9AFB5A9}"/>
            </c:ext>
          </c:extLst>
        </c:ser>
        <c:ser>
          <c:idx val="3"/>
          <c:order val="3"/>
          <c:tx>
            <c:strRef>
              <c:f>Аркуш1!$E$1</c:f>
              <c:strCache>
                <c:ptCount val="1"/>
                <c:pt idx="0">
                  <c:v>вміння альтернативні агресії</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Аркуш1!$A$2:$A$4</c:f>
              <c:strCache>
                <c:ptCount val="3"/>
                <c:pt idx="0">
                  <c:v>високий рівень</c:v>
                </c:pt>
                <c:pt idx="1">
                  <c:v>середній рівень</c:v>
                </c:pt>
                <c:pt idx="2">
                  <c:v>низький рівень</c:v>
                </c:pt>
              </c:strCache>
            </c:strRef>
          </c:cat>
          <c:val>
            <c:numRef>
              <c:f>Аркуш1!$E$2:$E$4</c:f>
              <c:numCache>
                <c:formatCode>General</c:formatCode>
                <c:ptCount val="3"/>
                <c:pt idx="0">
                  <c:v>24</c:v>
                </c:pt>
                <c:pt idx="1">
                  <c:v>36</c:v>
                </c:pt>
                <c:pt idx="2">
                  <c:v>40</c:v>
                </c:pt>
              </c:numCache>
            </c:numRef>
          </c:val>
          <c:extLst xmlns:c16r2="http://schemas.microsoft.com/office/drawing/2015/06/chart">
            <c:ext xmlns:c16="http://schemas.microsoft.com/office/drawing/2014/chart" uri="{C3380CC4-5D6E-409C-BE32-E72D297353CC}">
              <c16:uniqueId val="{00000003-A3F5-AF41-9EF8-A1A1A9AFB5A9}"/>
            </c:ext>
          </c:extLst>
        </c:ser>
        <c:ser>
          <c:idx val="4"/>
          <c:order val="4"/>
          <c:tx>
            <c:strRef>
              <c:f>Аркуш1!$F$1</c:f>
              <c:strCache>
                <c:ptCount val="1"/>
                <c:pt idx="0">
                  <c:v>вміння реагувати на стрес</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Аркуш1!$A$2:$A$4</c:f>
              <c:strCache>
                <c:ptCount val="3"/>
                <c:pt idx="0">
                  <c:v>високий рівень</c:v>
                </c:pt>
                <c:pt idx="1">
                  <c:v>середній рівень</c:v>
                </c:pt>
                <c:pt idx="2">
                  <c:v>низький рівень</c:v>
                </c:pt>
              </c:strCache>
            </c:strRef>
          </c:cat>
          <c:val>
            <c:numRef>
              <c:f>Аркуш1!$F$2:$F$4</c:f>
              <c:numCache>
                <c:formatCode>General</c:formatCode>
                <c:ptCount val="3"/>
                <c:pt idx="0">
                  <c:v>18</c:v>
                </c:pt>
                <c:pt idx="1">
                  <c:v>34</c:v>
                </c:pt>
                <c:pt idx="2">
                  <c:v>48</c:v>
                </c:pt>
              </c:numCache>
            </c:numRef>
          </c:val>
          <c:extLst xmlns:c16r2="http://schemas.microsoft.com/office/drawing/2015/06/chart">
            <c:ext xmlns:c16="http://schemas.microsoft.com/office/drawing/2014/chart" uri="{C3380CC4-5D6E-409C-BE32-E72D297353CC}">
              <c16:uniqueId val="{00000004-A3F5-AF41-9EF8-A1A1A9AFB5A9}"/>
            </c:ext>
          </c:extLst>
        </c:ser>
        <c:ser>
          <c:idx val="5"/>
          <c:order val="5"/>
          <c:tx>
            <c:strRef>
              <c:f>Аркуш1!$G$1</c:f>
              <c:strCache>
                <c:ptCount val="1"/>
                <c:pt idx="0">
                  <c:v>вміння планувати</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Аркуш1!$A$2:$A$4</c:f>
              <c:strCache>
                <c:ptCount val="3"/>
                <c:pt idx="0">
                  <c:v>високий рівень</c:v>
                </c:pt>
                <c:pt idx="1">
                  <c:v>середній рівень</c:v>
                </c:pt>
                <c:pt idx="2">
                  <c:v>низький рівень</c:v>
                </c:pt>
              </c:strCache>
            </c:strRef>
          </c:cat>
          <c:val>
            <c:numRef>
              <c:f>Аркуш1!$G$2:$G$4</c:f>
              <c:numCache>
                <c:formatCode>General</c:formatCode>
                <c:ptCount val="3"/>
                <c:pt idx="0">
                  <c:v>28</c:v>
                </c:pt>
                <c:pt idx="1">
                  <c:v>32</c:v>
                </c:pt>
                <c:pt idx="2">
                  <c:v>40</c:v>
                </c:pt>
              </c:numCache>
            </c:numRef>
          </c:val>
          <c:extLst xmlns:c16r2="http://schemas.microsoft.com/office/drawing/2015/06/chart">
            <c:ext xmlns:c16="http://schemas.microsoft.com/office/drawing/2014/chart" uri="{C3380CC4-5D6E-409C-BE32-E72D297353CC}">
              <c16:uniqueId val="{00000005-A3F5-AF41-9EF8-A1A1A9AFB5A9}"/>
            </c:ext>
          </c:extLst>
        </c:ser>
        <c:gapWidth val="100"/>
        <c:overlap val="-24"/>
        <c:axId val="105170816"/>
        <c:axId val="105172352"/>
      </c:barChart>
      <c:catAx>
        <c:axId val="105170816"/>
        <c:scaling>
          <c:orientation val="minMax"/>
        </c:scaling>
        <c:delete val="1"/>
        <c:axPos val="b"/>
        <c:numFmt formatCode="General" sourceLinked="1"/>
        <c:majorTickMark val="none"/>
        <c:tickLblPos val="nextTo"/>
        <c:crossAx val="105172352"/>
        <c:crosses val="autoZero"/>
        <c:auto val="1"/>
        <c:lblAlgn val="ctr"/>
        <c:lblOffset val="100"/>
      </c:catAx>
      <c:valAx>
        <c:axId val="1051723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1051708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Аркуш1!$B$1</c:f>
              <c:strCache>
                <c:ptCount val="1"/>
                <c:pt idx="0">
                  <c:v>високий рівень</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Аркуш1!$B$2</c:f>
              <c:numCache>
                <c:formatCode>General</c:formatCode>
                <c:ptCount val="1"/>
                <c:pt idx="0">
                  <c:v>28</c:v>
                </c:pt>
              </c:numCache>
            </c:numRef>
          </c:val>
          <c:extLst xmlns:c16r2="http://schemas.microsoft.com/office/drawing/2015/06/chart">
            <c:ext xmlns:c16="http://schemas.microsoft.com/office/drawing/2014/chart" uri="{C3380CC4-5D6E-409C-BE32-E72D297353CC}">
              <c16:uniqueId val="{00000000-7875-5C40-8380-C34AE23D3AAC}"/>
            </c:ext>
          </c:extLst>
        </c:ser>
        <c:ser>
          <c:idx val="1"/>
          <c:order val="1"/>
          <c:tx>
            <c:strRef>
              <c:f>Аркуш1!$C$1</c:f>
              <c:strCache>
                <c:ptCount val="1"/>
                <c:pt idx="0">
                  <c:v>середній рівень</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Аркуш1!$C$2</c:f>
              <c:numCache>
                <c:formatCode>General</c:formatCode>
                <c:ptCount val="1"/>
                <c:pt idx="0">
                  <c:v>36</c:v>
                </c:pt>
              </c:numCache>
            </c:numRef>
          </c:val>
          <c:extLst xmlns:c16r2="http://schemas.microsoft.com/office/drawing/2015/06/chart">
            <c:ext xmlns:c16="http://schemas.microsoft.com/office/drawing/2014/chart" uri="{C3380CC4-5D6E-409C-BE32-E72D297353CC}">
              <c16:uniqueId val="{00000001-7875-5C40-8380-C34AE23D3AAC}"/>
            </c:ext>
          </c:extLst>
        </c:ser>
        <c:ser>
          <c:idx val="2"/>
          <c:order val="2"/>
          <c:tx>
            <c:strRef>
              <c:f>Аркуш1!$D$1</c:f>
              <c:strCache>
                <c:ptCount val="1"/>
                <c:pt idx="0">
                  <c:v>низький рівень</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Аркуш1!$D$2</c:f>
              <c:numCache>
                <c:formatCode>General</c:formatCode>
                <c:ptCount val="1"/>
                <c:pt idx="0">
                  <c:v>36</c:v>
                </c:pt>
              </c:numCache>
            </c:numRef>
          </c:val>
          <c:extLst xmlns:c16r2="http://schemas.microsoft.com/office/drawing/2015/06/chart">
            <c:ext xmlns:c16="http://schemas.microsoft.com/office/drawing/2014/chart" uri="{C3380CC4-5D6E-409C-BE32-E72D297353CC}">
              <c16:uniqueId val="{00000002-7875-5C40-8380-C34AE23D3AAC}"/>
            </c:ext>
          </c:extLst>
        </c:ser>
        <c:gapWidth val="100"/>
        <c:overlap val="-24"/>
        <c:axId val="106776064"/>
        <c:axId val="106777600"/>
      </c:barChart>
      <c:catAx>
        <c:axId val="106776064"/>
        <c:scaling>
          <c:orientation val="minMax"/>
        </c:scaling>
        <c:delete val="1"/>
        <c:axPos val="b"/>
        <c:numFmt formatCode="General" sourceLinked="1"/>
        <c:majorTickMark val="none"/>
        <c:tickLblPos val="nextTo"/>
        <c:crossAx val="106777600"/>
        <c:crosses val="autoZero"/>
        <c:auto val="1"/>
        <c:lblAlgn val="ctr"/>
        <c:lblOffset val="100"/>
      </c:catAx>
      <c:valAx>
        <c:axId val="1067776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1067760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Аркуш1!$B$1</c:f>
              <c:strCache>
                <c:ptCount val="1"/>
                <c:pt idx="0">
                  <c:v>відкритість</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Аркуш1!$A$2:$A$4</c:f>
              <c:strCache>
                <c:ptCount val="3"/>
                <c:pt idx="0">
                  <c:v>високий рівень</c:v>
                </c:pt>
                <c:pt idx="1">
                  <c:v>середній рівень</c:v>
                </c:pt>
                <c:pt idx="2">
                  <c:v>низький рівень</c:v>
                </c:pt>
              </c:strCache>
            </c:strRef>
          </c:cat>
          <c:val>
            <c:numRef>
              <c:f>Аркуш1!$B$2:$B$4</c:f>
              <c:numCache>
                <c:formatCode>General</c:formatCode>
                <c:ptCount val="3"/>
                <c:pt idx="0">
                  <c:v>20</c:v>
                </c:pt>
                <c:pt idx="1">
                  <c:v>48</c:v>
                </c:pt>
                <c:pt idx="2">
                  <c:v>32</c:v>
                </c:pt>
              </c:numCache>
            </c:numRef>
          </c:val>
          <c:extLst xmlns:c16r2="http://schemas.microsoft.com/office/drawing/2015/06/chart">
            <c:ext xmlns:c16="http://schemas.microsoft.com/office/drawing/2014/chart" uri="{C3380CC4-5D6E-409C-BE32-E72D297353CC}">
              <c16:uniqueId val="{00000000-7AE2-8B44-A0F6-E8F7B507A841}"/>
            </c:ext>
          </c:extLst>
        </c:ser>
        <c:ser>
          <c:idx val="1"/>
          <c:order val="1"/>
          <c:tx>
            <c:strRef>
              <c:f>Аркуш1!$C$1</c:f>
              <c:strCache>
                <c:ptCount val="1"/>
                <c:pt idx="0">
                  <c:v>самовпевненість</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Аркуш1!$A$2:$A$4</c:f>
              <c:strCache>
                <c:ptCount val="3"/>
                <c:pt idx="0">
                  <c:v>високий рівень</c:v>
                </c:pt>
                <c:pt idx="1">
                  <c:v>середній рівень</c:v>
                </c:pt>
                <c:pt idx="2">
                  <c:v>низький рівень</c:v>
                </c:pt>
              </c:strCache>
            </c:strRef>
          </c:cat>
          <c:val>
            <c:numRef>
              <c:f>Аркуш1!$C$2:$C$4</c:f>
              <c:numCache>
                <c:formatCode>General</c:formatCode>
                <c:ptCount val="3"/>
                <c:pt idx="0">
                  <c:v>16</c:v>
                </c:pt>
                <c:pt idx="1">
                  <c:v>44</c:v>
                </c:pt>
                <c:pt idx="2">
                  <c:v>40</c:v>
                </c:pt>
              </c:numCache>
            </c:numRef>
          </c:val>
          <c:extLst xmlns:c16r2="http://schemas.microsoft.com/office/drawing/2015/06/chart">
            <c:ext xmlns:c16="http://schemas.microsoft.com/office/drawing/2014/chart" uri="{C3380CC4-5D6E-409C-BE32-E72D297353CC}">
              <c16:uniqueId val="{00000001-7AE2-8B44-A0F6-E8F7B507A841}"/>
            </c:ext>
          </c:extLst>
        </c:ser>
        <c:ser>
          <c:idx val="2"/>
          <c:order val="2"/>
          <c:tx>
            <c:strRef>
              <c:f>Аркуш1!$D$1</c:f>
              <c:strCache>
                <c:ptCount val="1"/>
                <c:pt idx="0">
                  <c:v>самокерівництво</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Аркуш1!$A$2:$A$4</c:f>
              <c:strCache>
                <c:ptCount val="3"/>
                <c:pt idx="0">
                  <c:v>високий рівень</c:v>
                </c:pt>
                <c:pt idx="1">
                  <c:v>середній рівень</c:v>
                </c:pt>
                <c:pt idx="2">
                  <c:v>низький рівень</c:v>
                </c:pt>
              </c:strCache>
            </c:strRef>
          </c:cat>
          <c:val>
            <c:numRef>
              <c:f>Аркуш1!$D$2:$D$4</c:f>
              <c:numCache>
                <c:formatCode>General</c:formatCode>
                <c:ptCount val="3"/>
                <c:pt idx="0">
                  <c:v>14</c:v>
                </c:pt>
                <c:pt idx="1">
                  <c:v>48</c:v>
                </c:pt>
                <c:pt idx="2">
                  <c:v>38</c:v>
                </c:pt>
              </c:numCache>
            </c:numRef>
          </c:val>
          <c:extLst xmlns:c16r2="http://schemas.microsoft.com/office/drawing/2015/06/chart">
            <c:ext xmlns:c16="http://schemas.microsoft.com/office/drawing/2014/chart" uri="{C3380CC4-5D6E-409C-BE32-E72D297353CC}">
              <c16:uniqueId val="{00000002-7AE2-8B44-A0F6-E8F7B507A841}"/>
            </c:ext>
          </c:extLst>
        </c:ser>
        <c:ser>
          <c:idx val="3"/>
          <c:order val="3"/>
          <c:tx>
            <c:strRef>
              <c:f>Аркуш1!$E$1</c:f>
              <c:strCache>
                <c:ptCount val="1"/>
                <c:pt idx="0">
                  <c:v>очікуване ставлення до себе</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Аркуш1!$A$2:$A$4</c:f>
              <c:strCache>
                <c:ptCount val="3"/>
                <c:pt idx="0">
                  <c:v>високий рівень</c:v>
                </c:pt>
                <c:pt idx="1">
                  <c:v>середній рівень</c:v>
                </c:pt>
                <c:pt idx="2">
                  <c:v>низький рівень</c:v>
                </c:pt>
              </c:strCache>
            </c:strRef>
          </c:cat>
          <c:val>
            <c:numRef>
              <c:f>Аркуш1!$E$2:$E$4</c:f>
              <c:numCache>
                <c:formatCode>General</c:formatCode>
                <c:ptCount val="3"/>
                <c:pt idx="0">
                  <c:v>16</c:v>
                </c:pt>
                <c:pt idx="1">
                  <c:v>48</c:v>
                </c:pt>
                <c:pt idx="2">
                  <c:v>36</c:v>
                </c:pt>
              </c:numCache>
            </c:numRef>
          </c:val>
          <c:extLst xmlns:c16r2="http://schemas.microsoft.com/office/drawing/2015/06/chart">
            <c:ext xmlns:c16="http://schemas.microsoft.com/office/drawing/2014/chart" uri="{C3380CC4-5D6E-409C-BE32-E72D297353CC}">
              <c16:uniqueId val="{00000003-7AE2-8B44-A0F6-E8F7B507A841}"/>
            </c:ext>
          </c:extLst>
        </c:ser>
        <c:ser>
          <c:idx val="4"/>
          <c:order val="4"/>
          <c:tx>
            <c:strRef>
              <c:f>Аркуш1!$F$1</c:f>
              <c:strCache>
                <c:ptCount val="1"/>
                <c:pt idx="0">
                  <c:v>самоцінність</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Аркуш1!$A$2:$A$4</c:f>
              <c:strCache>
                <c:ptCount val="3"/>
                <c:pt idx="0">
                  <c:v>високий рівень</c:v>
                </c:pt>
                <c:pt idx="1">
                  <c:v>середній рівень</c:v>
                </c:pt>
                <c:pt idx="2">
                  <c:v>низький рівень</c:v>
                </c:pt>
              </c:strCache>
            </c:strRef>
          </c:cat>
          <c:val>
            <c:numRef>
              <c:f>Аркуш1!$F$2:$F$4</c:f>
              <c:numCache>
                <c:formatCode>General</c:formatCode>
                <c:ptCount val="3"/>
                <c:pt idx="0">
                  <c:v>18</c:v>
                </c:pt>
                <c:pt idx="1">
                  <c:v>50</c:v>
                </c:pt>
                <c:pt idx="2">
                  <c:v>32</c:v>
                </c:pt>
              </c:numCache>
            </c:numRef>
          </c:val>
          <c:extLst xmlns:c16r2="http://schemas.microsoft.com/office/drawing/2015/06/chart">
            <c:ext xmlns:c16="http://schemas.microsoft.com/office/drawing/2014/chart" uri="{C3380CC4-5D6E-409C-BE32-E72D297353CC}">
              <c16:uniqueId val="{00000004-7AE2-8B44-A0F6-E8F7B507A841}"/>
            </c:ext>
          </c:extLst>
        </c:ser>
        <c:ser>
          <c:idx val="5"/>
          <c:order val="5"/>
          <c:tx>
            <c:strRef>
              <c:f>Аркуш1!$G$1</c:f>
              <c:strCache>
                <c:ptCount val="1"/>
                <c:pt idx="0">
                  <c:v>самоприйняття</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Аркуш1!$A$2:$A$4</c:f>
              <c:strCache>
                <c:ptCount val="3"/>
                <c:pt idx="0">
                  <c:v>високий рівень</c:v>
                </c:pt>
                <c:pt idx="1">
                  <c:v>середній рівень</c:v>
                </c:pt>
                <c:pt idx="2">
                  <c:v>низький рівень</c:v>
                </c:pt>
              </c:strCache>
            </c:strRef>
          </c:cat>
          <c:val>
            <c:numRef>
              <c:f>Аркуш1!$G$2:$G$4</c:f>
              <c:numCache>
                <c:formatCode>General</c:formatCode>
                <c:ptCount val="3"/>
                <c:pt idx="0">
                  <c:v>14</c:v>
                </c:pt>
                <c:pt idx="1">
                  <c:v>58</c:v>
                </c:pt>
                <c:pt idx="2">
                  <c:v>28</c:v>
                </c:pt>
              </c:numCache>
            </c:numRef>
          </c:val>
          <c:extLst xmlns:c16r2="http://schemas.microsoft.com/office/drawing/2015/06/chart">
            <c:ext xmlns:c16="http://schemas.microsoft.com/office/drawing/2014/chart" uri="{C3380CC4-5D6E-409C-BE32-E72D297353CC}">
              <c16:uniqueId val="{00000005-7AE2-8B44-A0F6-E8F7B507A841}"/>
            </c:ext>
          </c:extLst>
        </c:ser>
        <c:ser>
          <c:idx val="6"/>
          <c:order val="6"/>
          <c:tx>
            <c:strRef>
              <c:f>Аркуш1!$H$1</c:f>
              <c:strCache>
                <c:ptCount val="1"/>
                <c:pt idx="0">
                  <c:v>самоприв’язаність</c:v>
                </c:pt>
              </c:strCache>
            </c:strRef>
          </c:tx>
          <c:spPr>
            <a:gradFill rotWithShape="1">
              <a:gsLst>
                <a:gs pos="0">
                  <a:schemeClr val="accent1">
                    <a:lumMod val="60000"/>
                    <a:tint val="50000"/>
                    <a:satMod val="300000"/>
                  </a:schemeClr>
                </a:gs>
                <a:gs pos="35000">
                  <a:schemeClr val="accent1">
                    <a:lumMod val="60000"/>
                    <a:tint val="37000"/>
                    <a:satMod val="300000"/>
                  </a:schemeClr>
                </a:gs>
                <a:gs pos="100000">
                  <a:schemeClr val="accent1">
                    <a:lumMod val="60000"/>
                    <a:tint val="15000"/>
                    <a:satMod val="350000"/>
                  </a:schemeClr>
                </a:gs>
              </a:gsLst>
              <a:lin ang="16200000" scaled="1"/>
            </a:gradFill>
            <a:ln w="9525" cap="flat" cmpd="sng" algn="ctr">
              <a:solidFill>
                <a:schemeClr val="accent1">
                  <a:lumMod val="60000"/>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Аркуш1!$A$2:$A$4</c:f>
              <c:strCache>
                <c:ptCount val="3"/>
                <c:pt idx="0">
                  <c:v>високий рівень</c:v>
                </c:pt>
                <c:pt idx="1">
                  <c:v>середній рівень</c:v>
                </c:pt>
                <c:pt idx="2">
                  <c:v>низький рівень</c:v>
                </c:pt>
              </c:strCache>
            </c:strRef>
          </c:cat>
          <c:val>
            <c:numRef>
              <c:f>Аркуш1!$H$2:$H$4</c:f>
              <c:numCache>
                <c:formatCode>General</c:formatCode>
                <c:ptCount val="3"/>
                <c:pt idx="0">
                  <c:v>16</c:v>
                </c:pt>
                <c:pt idx="1">
                  <c:v>48</c:v>
                </c:pt>
                <c:pt idx="2">
                  <c:v>38</c:v>
                </c:pt>
              </c:numCache>
            </c:numRef>
          </c:val>
          <c:extLst xmlns:c16r2="http://schemas.microsoft.com/office/drawing/2015/06/chart">
            <c:ext xmlns:c16="http://schemas.microsoft.com/office/drawing/2014/chart" uri="{C3380CC4-5D6E-409C-BE32-E72D297353CC}">
              <c16:uniqueId val="{00000006-7AE2-8B44-A0F6-E8F7B507A841}"/>
            </c:ext>
          </c:extLst>
        </c:ser>
        <c:ser>
          <c:idx val="7"/>
          <c:order val="7"/>
          <c:tx>
            <c:strRef>
              <c:f>Аркуш1!$I$1</c:f>
              <c:strCache>
                <c:ptCount val="1"/>
                <c:pt idx="0">
                  <c:v>конфліктність</c:v>
                </c:pt>
              </c:strCache>
            </c:strRef>
          </c:tx>
          <c:spPr>
            <a:gradFill rotWithShape="1">
              <a:gsLst>
                <a:gs pos="0">
                  <a:schemeClr val="accent2">
                    <a:lumMod val="60000"/>
                    <a:tint val="50000"/>
                    <a:satMod val="300000"/>
                  </a:schemeClr>
                </a:gs>
                <a:gs pos="35000">
                  <a:schemeClr val="accent2">
                    <a:lumMod val="60000"/>
                    <a:tint val="37000"/>
                    <a:satMod val="300000"/>
                  </a:schemeClr>
                </a:gs>
                <a:gs pos="100000">
                  <a:schemeClr val="accent2">
                    <a:lumMod val="60000"/>
                    <a:tint val="15000"/>
                    <a:satMod val="350000"/>
                  </a:schemeClr>
                </a:gs>
              </a:gsLst>
              <a:lin ang="16200000" scaled="1"/>
            </a:gradFill>
            <a:ln w="9525" cap="flat" cmpd="sng" algn="ctr">
              <a:solidFill>
                <a:schemeClr val="accent2">
                  <a:lumMod val="60000"/>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Аркуш1!$A$2:$A$4</c:f>
              <c:strCache>
                <c:ptCount val="3"/>
                <c:pt idx="0">
                  <c:v>високий рівень</c:v>
                </c:pt>
                <c:pt idx="1">
                  <c:v>середній рівень</c:v>
                </c:pt>
                <c:pt idx="2">
                  <c:v>низький рівень</c:v>
                </c:pt>
              </c:strCache>
            </c:strRef>
          </c:cat>
          <c:val>
            <c:numRef>
              <c:f>Аркуш1!$I$2:$I$4</c:f>
              <c:numCache>
                <c:formatCode>General</c:formatCode>
                <c:ptCount val="3"/>
                <c:pt idx="0">
                  <c:v>28</c:v>
                </c:pt>
                <c:pt idx="1">
                  <c:v>52</c:v>
                </c:pt>
                <c:pt idx="2">
                  <c:v>20</c:v>
                </c:pt>
              </c:numCache>
            </c:numRef>
          </c:val>
          <c:extLst xmlns:c16r2="http://schemas.microsoft.com/office/drawing/2015/06/chart">
            <c:ext xmlns:c16="http://schemas.microsoft.com/office/drawing/2014/chart" uri="{C3380CC4-5D6E-409C-BE32-E72D297353CC}">
              <c16:uniqueId val="{00000007-7AE2-8B44-A0F6-E8F7B507A841}"/>
            </c:ext>
          </c:extLst>
        </c:ser>
        <c:ser>
          <c:idx val="8"/>
          <c:order val="8"/>
          <c:tx>
            <c:strRef>
              <c:f>Аркуш1!$J$1</c:f>
              <c:strCache>
                <c:ptCount val="1"/>
                <c:pt idx="0">
                  <c:v>самозвинувачення</c:v>
                </c:pt>
              </c:strCache>
            </c:strRef>
          </c:tx>
          <c:spPr>
            <a:gradFill rotWithShape="1">
              <a:gsLst>
                <a:gs pos="0">
                  <a:schemeClr val="accent3">
                    <a:lumMod val="60000"/>
                    <a:tint val="50000"/>
                    <a:satMod val="300000"/>
                  </a:schemeClr>
                </a:gs>
                <a:gs pos="35000">
                  <a:schemeClr val="accent3">
                    <a:lumMod val="60000"/>
                    <a:tint val="37000"/>
                    <a:satMod val="300000"/>
                  </a:schemeClr>
                </a:gs>
                <a:gs pos="100000">
                  <a:schemeClr val="accent3">
                    <a:lumMod val="60000"/>
                    <a:tint val="15000"/>
                    <a:satMod val="350000"/>
                  </a:schemeClr>
                </a:gs>
              </a:gsLst>
              <a:lin ang="16200000" scaled="1"/>
            </a:gradFill>
            <a:ln w="9525" cap="flat" cmpd="sng" algn="ctr">
              <a:solidFill>
                <a:schemeClr val="accent3">
                  <a:lumMod val="60000"/>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Аркуш1!$A$2:$A$4</c:f>
              <c:strCache>
                <c:ptCount val="3"/>
                <c:pt idx="0">
                  <c:v>високий рівень</c:v>
                </c:pt>
                <c:pt idx="1">
                  <c:v>середній рівень</c:v>
                </c:pt>
                <c:pt idx="2">
                  <c:v>низький рівень</c:v>
                </c:pt>
              </c:strCache>
            </c:strRef>
          </c:cat>
          <c:val>
            <c:numRef>
              <c:f>Аркуш1!$J$2:$J$4</c:f>
              <c:numCache>
                <c:formatCode>General</c:formatCode>
                <c:ptCount val="3"/>
                <c:pt idx="0">
                  <c:v>18</c:v>
                </c:pt>
                <c:pt idx="1">
                  <c:v>56</c:v>
                </c:pt>
                <c:pt idx="2">
                  <c:v>26</c:v>
                </c:pt>
              </c:numCache>
            </c:numRef>
          </c:val>
          <c:extLst xmlns:c16r2="http://schemas.microsoft.com/office/drawing/2015/06/chart">
            <c:ext xmlns:c16="http://schemas.microsoft.com/office/drawing/2014/chart" uri="{C3380CC4-5D6E-409C-BE32-E72D297353CC}">
              <c16:uniqueId val="{00000008-7AE2-8B44-A0F6-E8F7B507A841}"/>
            </c:ext>
          </c:extLst>
        </c:ser>
        <c:gapWidth val="100"/>
        <c:overlap val="-24"/>
        <c:axId val="107692416"/>
        <c:axId val="107693952"/>
      </c:barChart>
      <c:catAx>
        <c:axId val="107692416"/>
        <c:scaling>
          <c:orientation val="minMax"/>
        </c:scaling>
        <c:delete val="1"/>
        <c:axPos val="b"/>
        <c:numFmt formatCode="General" sourceLinked="1"/>
        <c:majorTickMark val="none"/>
        <c:tickLblPos val="nextTo"/>
        <c:crossAx val="107693952"/>
        <c:crosses val="autoZero"/>
        <c:auto val="1"/>
        <c:lblAlgn val="ctr"/>
        <c:lblOffset val="100"/>
      </c:catAx>
      <c:valAx>
        <c:axId val="1076939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1076924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Аркуш1!$B$1</c:f>
              <c:strCache>
                <c:ptCount val="1"/>
                <c:pt idx="0">
                  <c:v>високий рівень</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Аркуш1!$B$2</c:f>
              <c:numCache>
                <c:formatCode>General</c:formatCode>
                <c:ptCount val="1"/>
                <c:pt idx="0">
                  <c:v>34</c:v>
                </c:pt>
              </c:numCache>
            </c:numRef>
          </c:val>
          <c:extLst xmlns:c16r2="http://schemas.microsoft.com/office/drawing/2015/06/chart">
            <c:ext xmlns:c16="http://schemas.microsoft.com/office/drawing/2014/chart" uri="{C3380CC4-5D6E-409C-BE32-E72D297353CC}">
              <c16:uniqueId val="{00000000-D65F-DC4B-B220-305DF8F11E6C}"/>
            </c:ext>
          </c:extLst>
        </c:ser>
        <c:ser>
          <c:idx val="1"/>
          <c:order val="1"/>
          <c:tx>
            <c:strRef>
              <c:f>Аркуш1!$C$1</c:f>
              <c:strCache>
                <c:ptCount val="1"/>
                <c:pt idx="0">
                  <c:v>середній рівень</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Аркуш1!$C$2</c:f>
              <c:numCache>
                <c:formatCode>General</c:formatCode>
                <c:ptCount val="1"/>
                <c:pt idx="0">
                  <c:v>36</c:v>
                </c:pt>
              </c:numCache>
            </c:numRef>
          </c:val>
          <c:extLst xmlns:c16r2="http://schemas.microsoft.com/office/drawing/2015/06/chart">
            <c:ext xmlns:c16="http://schemas.microsoft.com/office/drawing/2014/chart" uri="{C3380CC4-5D6E-409C-BE32-E72D297353CC}">
              <c16:uniqueId val="{00000001-D65F-DC4B-B220-305DF8F11E6C}"/>
            </c:ext>
          </c:extLst>
        </c:ser>
        <c:ser>
          <c:idx val="2"/>
          <c:order val="2"/>
          <c:tx>
            <c:strRef>
              <c:f>Аркуш1!$D$1</c:f>
              <c:strCache>
                <c:ptCount val="1"/>
                <c:pt idx="0">
                  <c:v>низький рівень</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Аркуш1!$A$2</c:f>
              <c:strCache>
                <c:ptCount val="1"/>
                <c:pt idx="0">
                  <c:v>Категорія 1</c:v>
                </c:pt>
              </c:strCache>
            </c:strRef>
          </c:cat>
          <c:val>
            <c:numRef>
              <c:f>Аркуш1!$D$2</c:f>
              <c:numCache>
                <c:formatCode>General</c:formatCode>
                <c:ptCount val="1"/>
                <c:pt idx="0">
                  <c:v>32</c:v>
                </c:pt>
              </c:numCache>
            </c:numRef>
          </c:val>
          <c:extLst xmlns:c16r2="http://schemas.microsoft.com/office/drawing/2015/06/chart">
            <c:ext xmlns:c16="http://schemas.microsoft.com/office/drawing/2014/chart" uri="{C3380CC4-5D6E-409C-BE32-E72D297353CC}">
              <c16:uniqueId val="{00000002-D65F-DC4B-B220-305DF8F11E6C}"/>
            </c:ext>
          </c:extLst>
        </c:ser>
        <c:gapWidth val="100"/>
        <c:overlap val="-24"/>
        <c:axId val="107708416"/>
        <c:axId val="107709952"/>
      </c:barChart>
      <c:catAx>
        <c:axId val="107708416"/>
        <c:scaling>
          <c:orientation val="minMax"/>
        </c:scaling>
        <c:delete val="1"/>
        <c:axPos val="b"/>
        <c:numFmt formatCode="General" sourceLinked="1"/>
        <c:majorTickMark val="none"/>
        <c:tickLblPos val="nextTo"/>
        <c:crossAx val="107709952"/>
        <c:crosses val="autoZero"/>
        <c:auto val="1"/>
        <c:lblAlgn val="ctr"/>
        <c:lblOffset val="100"/>
      </c:catAx>
      <c:valAx>
        <c:axId val="1077099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1077084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97</Pages>
  <Words>109997</Words>
  <Characters>62699</Characters>
  <Application>Microsoft Office Word</Application>
  <DocSecurity>0</DocSecurity>
  <Lines>522</Lines>
  <Paragraphs>344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cp:lastModifiedBy>
  <cp:revision>15</cp:revision>
  <cp:lastPrinted>2022-11-03T13:38:00Z</cp:lastPrinted>
  <dcterms:created xsi:type="dcterms:W3CDTF">2022-11-02T08:28:00Z</dcterms:created>
  <dcterms:modified xsi:type="dcterms:W3CDTF">2022-11-23T11:24:00Z</dcterms:modified>
</cp:coreProperties>
</file>