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1.xml" ContentType="application/vnd.openxmlformats-officedocument.drawingml.chart+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B9" w:rsidRDefault="005C0DB9" w:rsidP="002A508C">
      <w:pPr>
        <w:spacing w:line="360" w:lineRule="auto"/>
        <w:jc w:val="center"/>
        <w:rPr>
          <w:rFonts w:ascii="Times New Roman" w:hAnsi="Times New Roman" w:cs="Times New Roman"/>
          <w:b/>
          <w:sz w:val="28"/>
          <w:szCs w:val="28"/>
        </w:rPr>
      </w:pPr>
      <w:r w:rsidRPr="005C0DB9">
        <w:rPr>
          <w:rFonts w:ascii="Times New Roman" w:hAnsi="Times New Roman" w:cs="Times New Roman"/>
          <w:b/>
          <w:sz w:val="28"/>
          <w:szCs w:val="28"/>
        </w:rPr>
        <w:t xml:space="preserve">МІНІСТЕРСТВО ОСВІТИ І НАУКИ УКРАЇНИ </w:t>
      </w:r>
      <w:r w:rsidR="009435B1" w:rsidRPr="00567C08">
        <w:rPr>
          <w:rFonts w:ascii="Times New Roman" w:hAnsi="Times New Roman" w:cs="Times New Roman"/>
          <w:b/>
          <w:sz w:val="28"/>
          <w:szCs w:val="28"/>
          <w:lang w:val="ru-RU"/>
        </w:rPr>
        <w:t xml:space="preserve">                            </w:t>
      </w:r>
      <w:r w:rsidRPr="009435B1">
        <w:rPr>
          <w:rFonts w:ascii="Times New Roman" w:hAnsi="Times New Roman" w:cs="Times New Roman"/>
          <w:b/>
          <w:sz w:val="28"/>
          <w:szCs w:val="28"/>
        </w:rPr>
        <w:t xml:space="preserve">Західноукраїнський національний університет </w:t>
      </w:r>
      <w:r w:rsidR="009435B1" w:rsidRPr="00567C08">
        <w:rPr>
          <w:rFonts w:ascii="Times New Roman" w:hAnsi="Times New Roman" w:cs="Times New Roman"/>
          <w:b/>
          <w:sz w:val="28"/>
          <w:szCs w:val="28"/>
          <w:lang w:val="ru-RU"/>
        </w:rPr>
        <w:t xml:space="preserve">                                                  </w:t>
      </w:r>
      <w:r w:rsidRPr="009435B1">
        <w:rPr>
          <w:rFonts w:ascii="Times New Roman" w:hAnsi="Times New Roman" w:cs="Times New Roman"/>
          <w:b/>
          <w:sz w:val="28"/>
          <w:szCs w:val="28"/>
        </w:rPr>
        <w:t xml:space="preserve">Факультет економіки та управління </w:t>
      </w:r>
      <w:r w:rsidR="009435B1" w:rsidRPr="00567C08">
        <w:rPr>
          <w:rFonts w:ascii="Times New Roman" w:hAnsi="Times New Roman" w:cs="Times New Roman"/>
          <w:b/>
          <w:sz w:val="28"/>
          <w:szCs w:val="28"/>
          <w:lang w:val="ru-RU"/>
        </w:rPr>
        <w:t xml:space="preserve">                                                                    </w:t>
      </w:r>
      <w:r w:rsidRPr="009435B1">
        <w:rPr>
          <w:rFonts w:ascii="Times New Roman" w:hAnsi="Times New Roman" w:cs="Times New Roman"/>
          <w:sz w:val="28"/>
          <w:szCs w:val="28"/>
        </w:rPr>
        <w:t>Кафедра менеджменту, публічного управління та персоналу</w:t>
      </w:r>
    </w:p>
    <w:p w:rsidR="002A508C" w:rsidRPr="002A508C" w:rsidRDefault="002A508C" w:rsidP="002A508C">
      <w:pPr>
        <w:spacing w:line="360" w:lineRule="auto"/>
        <w:jc w:val="center"/>
        <w:rPr>
          <w:rFonts w:ascii="Times New Roman" w:hAnsi="Times New Roman" w:cs="Times New Roman"/>
          <w:b/>
          <w:sz w:val="28"/>
          <w:szCs w:val="28"/>
        </w:rPr>
      </w:pPr>
    </w:p>
    <w:p w:rsidR="005C0DB9" w:rsidRDefault="009435B1" w:rsidP="009435B1">
      <w:pPr>
        <w:spacing w:line="360" w:lineRule="auto"/>
        <w:jc w:val="center"/>
        <w:rPr>
          <w:rFonts w:ascii="Times New Roman" w:hAnsi="Times New Roman" w:cs="Times New Roman"/>
          <w:b/>
          <w:sz w:val="28"/>
        </w:rPr>
      </w:pPr>
      <w:proofErr w:type="spellStart"/>
      <w:r>
        <w:rPr>
          <w:rFonts w:ascii="Times New Roman" w:hAnsi="Times New Roman" w:cs="Times New Roman"/>
          <w:b/>
          <w:sz w:val="28"/>
        </w:rPr>
        <w:t>Маліцька</w:t>
      </w:r>
      <w:proofErr w:type="spellEnd"/>
      <w:r>
        <w:rPr>
          <w:rFonts w:ascii="Times New Roman" w:hAnsi="Times New Roman" w:cs="Times New Roman"/>
          <w:b/>
          <w:sz w:val="28"/>
        </w:rPr>
        <w:t xml:space="preserve"> Каріна Вікторівна</w:t>
      </w:r>
    </w:p>
    <w:p w:rsidR="009435B1" w:rsidRPr="009435B1" w:rsidRDefault="009435B1" w:rsidP="002A508C">
      <w:pPr>
        <w:spacing w:line="360" w:lineRule="auto"/>
        <w:jc w:val="center"/>
        <w:rPr>
          <w:rFonts w:ascii="Times New Roman" w:hAnsi="Times New Roman" w:cs="Times New Roman"/>
          <w:b/>
          <w:sz w:val="28"/>
          <w:lang w:val="en-US"/>
        </w:rPr>
      </w:pPr>
      <w:r>
        <w:rPr>
          <w:rFonts w:ascii="Times New Roman" w:hAnsi="Times New Roman" w:cs="Times New Roman"/>
          <w:b/>
          <w:sz w:val="28"/>
        </w:rPr>
        <w:t xml:space="preserve">Формування оптимальної структури організації </w:t>
      </w:r>
      <w:r w:rsidRPr="009435B1">
        <w:rPr>
          <w:rFonts w:ascii="Times New Roman" w:hAnsi="Times New Roman" w:cs="Times New Roman"/>
          <w:sz w:val="28"/>
          <w:lang w:val="en-US"/>
        </w:rPr>
        <w:t>/</w:t>
      </w:r>
      <w:r>
        <w:rPr>
          <w:rFonts w:ascii="Times New Roman" w:hAnsi="Times New Roman" w:cs="Times New Roman"/>
          <w:sz w:val="28"/>
        </w:rPr>
        <w:t xml:space="preserve"> </w:t>
      </w:r>
      <w:r w:rsidRPr="009435B1">
        <w:rPr>
          <w:rFonts w:ascii="Times New Roman" w:hAnsi="Times New Roman" w:cs="Times New Roman"/>
          <w:b/>
          <w:sz w:val="28"/>
          <w:lang w:val="en-US"/>
        </w:rPr>
        <w:t>Formation of the optimal structure of the organization</w:t>
      </w:r>
    </w:p>
    <w:p w:rsidR="009435B1" w:rsidRPr="00567C08" w:rsidRDefault="009435B1" w:rsidP="009435B1">
      <w:pPr>
        <w:spacing w:line="360" w:lineRule="auto"/>
        <w:jc w:val="center"/>
        <w:rPr>
          <w:rFonts w:ascii="Times New Roman" w:hAnsi="Times New Roman" w:cs="Times New Roman"/>
          <w:sz w:val="24"/>
          <w:szCs w:val="24"/>
          <w:lang w:val="ru-RU"/>
        </w:rPr>
      </w:pPr>
      <w:r w:rsidRPr="002A508C">
        <w:rPr>
          <w:rFonts w:ascii="Times New Roman" w:hAnsi="Times New Roman" w:cs="Times New Roman"/>
          <w:sz w:val="24"/>
          <w:szCs w:val="24"/>
        </w:rPr>
        <w:t xml:space="preserve">спеціальність 073 “Менеджмент” </w:t>
      </w:r>
      <w:r w:rsidRPr="00567C08">
        <w:rPr>
          <w:rFonts w:ascii="Times New Roman" w:hAnsi="Times New Roman" w:cs="Times New Roman"/>
          <w:sz w:val="24"/>
          <w:szCs w:val="24"/>
          <w:lang w:val="ru-RU"/>
        </w:rPr>
        <w:t xml:space="preserve">                                                                                                                                </w:t>
      </w:r>
      <w:r w:rsidRPr="002A508C">
        <w:rPr>
          <w:rFonts w:ascii="Times New Roman" w:hAnsi="Times New Roman" w:cs="Times New Roman"/>
          <w:sz w:val="24"/>
          <w:szCs w:val="24"/>
        </w:rPr>
        <w:t>освітня програма – Менеджмент</w:t>
      </w:r>
      <w:r w:rsidRPr="00567C08">
        <w:rPr>
          <w:rFonts w:ascii="Times New Roman" w:hAnsi="Times New Roman" w:cs="Times New Roman"/>
          <w:sz w:val="24"/>
          <w:szCs w:val="24"/>
          <w:lang w:val="ru-RU"/>
        </w:rPr>
        <w:t xml:space="preserve">                                                                                                                    </w:t>
      </w:r>
      <w:r w:rsidRPr="002A508C">
        <w:rPr>
          <w:rFonts w:ascii="Times New Roman" w:hAnsi="Times New Roman" w:cs="Times New Roman"/>
          <w:sz w:val="24"/>
          <w:szCs w:val="24"/>
        </w:rPr>
        <w:t xml:space="preserve"> </w:t>
      </w:r>
    </w:p>
    <w:p w:rsidR="009435B1" w:rsidRPr="002A508C" w:rsidRDefault="009435B1" w:rsidP="002A508C">
      <w:pPr>
        <w:spacing w:line="360" w:lineRule="auto"/>
        <w:jc w:val="center"/>
        <w:rPr>
          <w:rFonts w:ascii="Times New Roman" w:hAnsi="Times New Roman" w:cs="Times New Roman"/>
          <w:sz w:val="24"/>
          <w:szCs w:val="24"/>
        </w:rPr>
      </w:pPr>
      <w:r w:rsidRPr="002A508C">
        <w:rPr>
          <w:rFonts w:ascii="Times New Roman" w:hAnsi="Times New Roman" w:cs="Times New Roman"/>
          <w:sz w:val="24"/>
          <w:szCs w:val="24"/>
        </w:rPr>
        <w:t>Кваліфікаційна робота за ступенем вищої освіти «Бакалавр»</w:t>
      </w:r>
    </w:p>
    <w:p w:rsidR="002A508C" w:rsidRDefault="002A508C" w:rsidP="002A508C">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435B1" w:rsidRPr="002A508C">
        <w:rPr>
          <w:rFonts w:ascii="Times New Roman" w:hAnsi="Times New Roman" w:cs="Times New Roman"/>
          <w:sz w:val="24"/>
          <w:szCs w:val="24"/>
        </w:rPr>
        <w:t xml:space="preserve">Виконала студентка                                                                                                           </w:t>
      </w:r>
      <w:r>
        <w:rPr>
          <w:rFonts w:ascii="Times New Roman" w:hAnsi="Times New Roman" w:cs="Times New Roman"/>
          <w:sz w:val="24"/>
          <w:szCs w:val="24"/>
        </w:rPr>
        <w:t xml:space="preserve">                          </w:t>
      </w:r>
      <w:r w:rsidR="009435B1" w:rsidRPr="002A508C">
        <w:rPr>
          <w:rFonts w:ascii="Times New Roman" w:hAnsi="Times New Roman" w:cs="Times New Roman"/>
          <w:sz w:val="24"/>
          <w:szCs w:val="24"/>
        </w:rPr>
        <w:t xml:space="preserve">групи МЕН-41                                                                                                            </w:t>
      </w:r>
    </w:p>
    <w:p w:rsidR="002A508C" w:rsidRDefault="009435B1" w:rsidP="002A508C">
      <w:pPr>
        <w:spacing w:line="360" w:lineRule="auto"/>
        <w:jc w:val="right"/>
        <w:rPr>
          <w:rFonts w:ascii="Times New Roman" w:hAnsi="Times New Roman" w:cs="Times New Roman"/>
          <w:sz w:val="24"/>
          <w:szCs w:val="24"/>
        </w:rPr>
      </w:pPr>
      <w:r w:rsidRPr="002A508C">
        <w:rPr>
          <w:rFonts w:ascii="Times New Roman" w:hAnsi="Times New Roman" w:cs="Times New Roman"/>
          <w:sz w:val="24"/>
          <w:szCs w:val="24"/>
        </w:rPr>
        <w:t xml:space="preserve"> К.</w:t>
      </w:r>
      <w:r w:rsidR="002A508C" w:rsidRPr="002A508C">
        <w:rPr>
          <w:rFonts w:ascii="Times New Roman" w:hAnsi="Times New Roman" w:cs="Times New Roman"/>
          <w:sz w:val="24"/>
          <w:szCs w:val="24"/>
        </w:rPr>
        <w:t>В.</w:t>
      </w:r>
      <w:r w:rsidRPr="002A508C">
        <w:rPr>
          <w:rFonts w:ascii="Times New Roman" w:hAnsi="Times New Roman" w:cs="Times New Roman"/>
          <w:sz w:val="24"/>
          <w:szCs w:val="24"/>
        </w:rPr>
        <w:t xml:space="preserve"> </w:t>
      </w:r>
      <w:proofErr w:type="spellStart"/>
      <w:r w:rsidRPr="002A508C">
        <w:rPr>
          <w:rFonts w:ascii="Times New Roman" w:hAnsi="Times New Roman" w:cs="Times New Roman"/>
          <w:sz w:val="24"/>
          <w:szCs w:val="24"/>
        </w:rPr>
        <w:t>Маліцька</w:t>
      </w:r>
      <w:proofErr w:type="spellEnd"/>
      <w:r w:rsidR="002A508C" w:rsidRPr="002A508C">
        <w:rPr>
          <w:rFonts w:ascii="Times New Roman" w:hAnsi="Times New Roman" w:cs="Times New Roman"/>
          <w:sz w:val="24"/>
          <w:szCs w:val="24"/>
        </w:rPr>
        <w:t xml:space="preserve">  </w:t>
      </w:r>
      <w:r w:rsidR="002A508C" w:rsidRPr="002A508C">
        <w:rPr>
          <w:rFonts w:ascii="Times New Roman" w:hAnsi="Times New Roman" w:cs="Times New Roman"/>
          <w:sz w:val="28"/>
          <w:szCs w:val="28"/>
        </w:rPr>
        <w:t xml:space="preserve">                                                                                                    </w:t>
      </w:r>
      <w:r w:rsidR="002A508C">
        <w:rPr>
          <w:rFonts w:ascii="Times New Roman" w:hAnsi="Times New Roman" w:cs="Times New Roman"/>
          <w:sz w:val="28"/>
        </w:rPr>
        <w:t>____________</w:t>
      </w:r>
      <w:r w:rsidR="002A508C">
        <w:rPr>
          <w:rFonts w:ascii="Times New Roman" w:hAnsi="Times New Roman" w:cs="Times New Roman"/>
          <w:sz w:val="24"/>
          <w:szCs w:val="24"/>
        </w:rPr>
        <w:t xml:space="preserve"> </w:t>
      </w:r>
    </w:p>
    <w:p w:rsidR="002A508C" w:rsidRPr="002A508C" w:rsidRDefault="00DB49E7" w:rsidP="002A508C">
      <w:pPr>
        <w:spacing w:line="360" w:lineRule="auto"/>
        <w:jc w:val="right"/>
        <w:rPr>
          <w:rFonts w:ascii="Times New Roman" w:hAnsi="Times New Roman" w:cs="Times New Roman"/>
          <w:sz w:val="24"/>
          <w:szCs w:val="24"/>
        </w:rPr>
      </w:pPr>
      <w:r>
        <w:rPr>
          <w:rFonts w:ascii="Times New Roman" w:hAnsi="Times New Roman" w:cs="Times New Roman"/>
        </w:rPr>
        <w:t>п</w:t>
      </w:r>
      <w:r w:rsidR="002A508C" w:rsidRPr="002A508C">
        <w:rPr>
          <w:rFonts w:ascii="Times New Roman" w:hAnsi="Times New Roman" w:cs="Times New Roman"/>
        </w:rPr>
        <w:t>ідпис</w:t>
      </w:r>
    </w:p>
    <w:p w:rsidR="002A508C" w:rsidRPr="002A508C" w:rsidRDefault="002A508C" w:rsidP="002A508C">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2A508C">
        <w:rPr>
          <w:rFonts w:ascii="Times New Roman" w:hAnsi="Times New Roman" w:cs="Times New Roman"/>
          <w:sz w:val="24"/>
          <w:szCs w:val="24"/>
        </w:rPr>
        <w:t xml:space="preserve">Науковий керівник:  </w:t>
      </w:r>
      <w:r>
        <w:rPr>
          <w:rFonts w:ascii="Times New Roman" w:hAnsi="Times New Roman" w:cs="Times New Roman"/>
          <w:sz w:val="24"/>
          <w:szCs w:val="24"/>
        </w:rPr>
        <w:t xml:space="preserve">  </w:t>
      </w:r>
      <w:r w:rsidRPr="002A508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A508C">
        <w:rPr>
          <w:rFonts w:ascii="Times New Roman" w:hAnsi="Times New Roman" w:cs="Times New Roman"/>
          <w:sz w:val="24"/>
          <w:szCs w:val="24"/>
        </w:rPr>
        <w:t>к.е.н.,доцент</w:t>
      </w:r>
      <w:proofErr w:type="spellEnd"/>
      <w:r>
        <w:rPr>
          <w:rFonts w:ascii="Times New Roman" w:hAnsi="Times New Roman" w:cs="Times New Roman"/>
          <w:sz w:val="24"/>
          <w:szCs w:val="24"/>
        </w:rPr>
        <w:t xml:space="preserve">   </w:t>
      </w:r>
      <w:r w:rsidRPr="002A508C">
        <w:rPr>
          <w:rFonts w:ascii="Times New Roman" w:hAnsi="Times New Roman" w:cs="Times New Roman"/>
          <w:sz w:val="24"/>
          <w:szCs w:val="24"/>
        </w:rPr>
        <w:t xml:space="preserve">Крамарчук                                                                                                 </w:t>
      </w:r>
      <w:r>
        <w:rPr>
          <w:rFonts w:ascii="Times New Roman" w:hAnsi="Times New Roman" w:cs="Times New Roman"/>
          <w:sz w:val="24"/>
          <w:szCs w:val="24"/>
        </w:rPr>
        <w:t xml:space="preserve">                         </w:t>
      </w:r>
      <w:r w:rsidRPr="002A508C">
        <w:rPr>
          <w:rFonts w:ascii="Times New Roman" w:hAnsi="Times New Roman" w:cs="Times New Roman"/>
          <w:sz w:val="24"/>
          <w:szCs w:val="24"/>
        </w:rPr>
        <w:t xml:space="preserve"> </w:t>
      </w:r>
      <w:r>
        <w:rPr>
          <w:rFonts w:ascii="Times New Roman" w:hAnsi="Times New Roman" w:cs="Times New Roman"/>
          <w:sz w:val="24"/>
          <w:szCs w:val="24"/>
        </w:rPr>
        <w:t>С.П.  ____________</w:t>
      </w:r>
    </w:p>
    <w:p w:rsidR="002A508C" w:rsidRPr="00DB49E7" w:rsidRDefault="002A508C" w:rsidP="002A508C">
      <w:pPr>
        <w:spacing w:line="360" w:lineRule="auto"/>
        <w:jc w:val="right"/>
        <w:rPr>
          <w:rFonts w:ascii="Times New Roman" w:hAnsi="Times New Roman" w:cs="Times New Roman"/>
        </w:rPr>
      </w:pPr>
      <w:r w:rsidRPr="00DB49E7">
        <w:rPr>
          <w:rFonts w:ascii="Times New Roman" w:hAnsi="Times New Roman" w:cs="Times New Roman"/>
        </w:rPr>
        <w:t>підпис</w:t>
      </w:r>
    </w:p>
    <w:p w:rsidR="002A508C" w:rsidRDefault="002A508C" w:rsidP="00632DDE">
      <w:pPr>
        <w:spacing w:line="360" w:lineRule="auto"/>
        <w:jc w:val="center"/>
      </w:pPr>
    </w:p>
    <w:p w:rsidR="00DB49E7" w:rsidRPr="00DB49E7" w:rsidRDefault="00DB49E7" w:rsidP="00DB49E7">
      <w:pPr>
        <w:spacing w:line="360" w:lineRule="auto"/>
      </w:pPr>
      <w:r>
        <w:t xml:space="preserve">Випускну кваліфікаційну роботу допущено до захисту:                                                                                «___»_______ 2023 р.                                                                                                                                                                    Зав. кафедри, </w:t>
      </w:r>
      <w:proofErr w:type="spellStart"/>
      <w:r>
        <w:t>д.е.н</w:t>
      </w:r>
      <w:proofErr w:type="spellEnd"/>
      <w:r>
        <w:t xml:space="preserve">., професор М.М. </w:t>
      </w:r>
      <w:proofErr w:type="spellStart"/>
      <w:r>
        <w:t>Шкільняк</w:t>
      </w:r>
      <w:proofErr w:type="spellEnd"/>
      <w:r>
        <w:t xml:space="preserve">                                                                                                        _____________прізвище, ініціали підпис</w:t>
      </w:r>
    </w:p>
    <w:p w:rsidR="00DB49E7" w:rsidRDefault="002A508C" w:rsidP="002A508C">
      <w:pPr>
        <w:spacing w:line="360" w:lineRule="auto"/>
        <w:jc w:val="center"/>
        <w:rPr>
          <w:rFonts w:ascii="Times New Roman" w:hAnsi="Times New Roman" w:cs="Times New Roman"/>
          <w:sz w:val="28"/>
        </w:rPr>
      </w:pPr>
      <w:r>
        <w:rPr>
          <w:rFonts w:ascii="Times New Roman" w:hAnsi="Times New Roman" w:cs="Times New Roman"/>
          <w:sz w:val="28"/>
        </w:rPr>
        <w:t xml:space="preserve">                                                                                                                               </w:t>
      </w:r>
    </w:p>
    <w:p w:rsidR="00DB49E7" w:rsidRPr="00DB49E7" w:rsidRDefault="002A508C" w:rsidP="00DB49E7">
      <w:pPr>
        <w:spacing w:line="360" w:lineRule="auto"/>
        <w:jc w:val="center"/>
        <w:rPr>
          <w:rFonts w:ascii="Times New Roman" w:hAnsi="Times New Roman" w:cs="Times New Roman"/>
          <w:sz w:val="28"/>
        </w:rPr>
      </w:pPr>
      <w:r>
        <w:rPr>
          <w:rFonts w:ascii="Times New Roman" w:hAnsi="Times New Roman" w:cs="Times New Roman"/>
          <w:sz w:val="28"/>
        </w:rPr>
        <w:t>ТЕРНОПІЛЬ 2023</w:t>
      </w:r>
    </w:p>
    <w:p w:rsidR="00632DDE" w:rsidRDefault="00632DDE" w:rsidP="00632DDE">
      <w:pPr>
        <w:spacing w:line="360" w:lineRule="auto"/>
        <w:jc w:val="center"/>
        <w:rPr>
          <w:rFonts w:ascii="Times New Roman" w:hAnsi="Times New Roman" w:cs="Times New Roman"/>
          <w:b/>
          <w:sz w:val="28"/>
        </w:rPr>
      </w:pPr>
      <w:r>
        <w:rPr>
          <w:rFonts w:ascii="Times New Roman" w:hAnsi="Times New Roman" w:cs="Times New Roman"/>
          <w:b/>
          <w:sz w:val="28"/>
        </w:rPr>
        <w:lastRenderedPageBreak/>
        <w:t>ЗМІСТ</w:t>
      </w:r>
    </w:p>
    <w:p w:rsidR="00EA7AD7" w:rsidRPr="00EA7AD7" w:rsidRDefault="002124A4" w:rsidP="002124A4">
      <w:pPr>
        <w:spacing w:line="420" w:lineRule="exact"/>
        <w:ind w:firstLine="709"/>
        <w:rPr>
          <w:rFonts w:ascii="Times New Roman" w:hAnsi="Times New Roman" w:cs="Times New Roman"/>
          <w:sz w:val="28"/>
        </w:rPr>
      </w:pPr>
      <w:r w:rsidRPr="002124A4">
        <w:rPr>
          <w:rFonts w:ascii="Times New Roman" w:hAnsi="Times New Roman" w:cs="Times New Roman"/>
          <w:b/>
          <w:sz w:val="28"/>
        </w:rPr>
        <w:t>ВСТУП</w:t>
      </w:r>
      <w:r w:rsidR="00EA7AD7">
        <w:rPr>
          <w:rFonts w:ascii="Times New Roman" w:hAnsi="Times New Roman" w:cs="Times New Roman"/>
          <w:sz w:val="28"/>
        </w:rPr>
        <w:t>..................................................................................</w:t>
      </w:r>
      <w:r>
        <w:rPr>
          <w:rFonts w:ascii="Times New Roman" w:hAnsi="Times New Roman" w:cs="Times New Roman"/>
          <w:sz w:val="28"/>
        </w:rPr>
        <w:t>.............................</w:t>
      </w:r>
      <w:r w:rsidR="00EA7AD7">
        <w:rPr>
          <w:rFonts w:ascii="Times New Roman" w:hAnsi="Times New Roman" w:cs="Times New Roman"/>
          <w:sz w:val="28"/>
        </w:rPr>
        <w:t>3</w:t>
      </w:r>
    </w:p>
    <w:p w:rsidR="00FA76D6" w:rsidRPr="00EA7AD7" w:rsidRDefault="002124A4" w:rsidP="002124A4">
      <w:pPr>
        <w:tabs>
          <w:tab w:val="left" w:pos="1843"/>
          <w:tab w:val="left" w:pos="2552"/>
        </w:tabs>
        <w:spacing w:line="420" w:lineRule="exact"/>
        <w:ind w:firstLine="709"/>
        <w:jc w:val="both"/>
        <w:rPr>
          <w:rFonts w:ascii="Times New Roman" w:hAnsi="Times New Roman" w:cs="Times New Roman"/>
          <w:sz w:val="28"/>
        </w:rPr>
      </w:pPr>
      <w:r>
        <w:rPr>
          <w:rFonts w:ascii="Times New Roman" w:hAnsi="Times New Roman" w:cs="Times New Roman"/>
          <w:b/>
          <w:sz w:val="28"/>
        </w:rPr>
        <w:t xml:space="preserve">РОЗДІЛ 1. </w:t>
      </w:r>
      <w:r w:rsidRPr="002124A4">
        <w:rPr>
          <w:rFonts w:ascii="Times New Roman" w:hAnsi="Times New Roman" w:cs="Times New Roman"/>
          <w:b/>
          <w:sz w:val="28"/>
        </w:rPr>
        <w:t>ТЕОРЕТИЧНІ АСПЕКТИ ФОРМУВАННЯ О</w:t>
      </w:r>
      <w:r>
        <w:rPr>
          <w:rFonts w:ascii="Times New Roman" w:hAnsi="Times New Roman" w:cs="Times New Roman"/>
          <w:b/>
          <w:sz w:val="28"/>
        </w:rPr>
        <w:t xml:space="preserve">ПТИМАЛЬНОЇ СТРУКТУРИ </w:t>
      </w:r>
      <w:r w:rsidRPr="001D3121">
        <w:rPr>
          <w:rFonts w:ascii="Times New Roman" w:hAnsi="Times New Roman" w:cs="Times New Roman"/>
          <w:b/>
          <w:sz w:val="28"/>
        </w:rPr>
        <w:t>ОРГАНІЗАЦІЇ</w:t>
      </w:r>
      <w:r w:rsidR="001D3121" w:rsidRPr="00567C08">
        <w:rPr>
          <w:rFonts w:ascii="Times New Roman" w:hAnsi="Times New Roman" w:cs="Times New Roman"/>
          <w:b/>
          <w:sz w:val="28"/>
          <w:lang w:val="ru-RU"/>
        </w:rPr>
        <w:t>.</w:t>
      </w:r>
      <w:r>
        <w:rPr>
          <w:rFonts w:ascii="Times New Roman" w:hAnsi="Times New Roman" w:cs="Times New Roman"/>
          <w:sz w:val="28"/>
        </w:rPr>
        <w:t>................................................6</w:t>
      </w:r>
      <w:r w:rsidR="00EA7AD7">
        <w:rPr>
          <w:rFonts w:ascii="Times New Roman" w:hAnsi="Times New Roman" w:cs="Times New Roman"/>
          <w:sz w:val="28"/>
        </w:rPr>
        <w:t xml:space="preserve"> </w:t>
      </w:r>
    </w:p>
    <w:p w:rsidR="00FA76D6" w:rsidRPr="00FA76D6" w:rsidRDefault="00FA76D6" w:rsidP="002124A4">
      <w:pPr>
        <w:pStyle w:val="a3"/>
        <w:numPr>
          <w:ilvl w:val="1"/>
          <w:numId w:val="1"/>
        </w:numPr>
        <w:tabs>
          <w:tab w:val="left" w:pos="426"/>
          <w:tab w:val="left" w:pos="1134"/>
        </w:tabs>
        <w:spacing w:line="420" w:lineRule="exact"/>
        <w:ind w:left="0" w:firstLine="709"/>
        <w:jc w:val="both"/>
        <w:rPr>
          <w:rFonts w:ascii="Times New Roman" w:hAnsi="Times New Roman" w:cs="Times New Roman"/>
          <w:sz w:val="28"/>
        </w:rPr>
      </w:pPr>
      <w:r w:rsidRPr="00FA76D6">
        <w:rPr>
          <w:rFonts w:ascii="Times New Roman" w:hAnsi="Times New Roman" w:cs="Times New Roman"/>
          <w:sz w:val="28"/>
        </w:rPr>
        <w:t>Поняття організаційних структ</w:t>
      </w:r>
      <w:r w:rsidR="00D04ADA">
        <w:rPr>
          <w:rFonts w:ascii="Times New Roman" w:hAnsi="Times New Roman" w:cs="Times New Roman"/>
          <w:sz w:val="28"/>
        </w:rPr>
        <w:t>ур, їх сутність та основні типи........................</w:t>
      </w:r>
      <w:r w:rsidR="002124A4">
        <w:rPr>
          <w:rFonts w:ascii="Times New Roman" w:hAnsi="Times New Roman" w:cs="Times New Roman"/>
          <w:sz w:val="28"/>
        </w:rPr>
        <w:t>.......................................................................................................6</w:t>
      </w:r>
    </w:p>
    <w:p w:rsidR="00FA76D6" w:rsidRDefault="00FA76D6" w:rsidP="002124A4">
      <w:pPr>
        <w:pStyle w:val="a3"/>
        <w:numPr>
          <w:ilvl w:val="1"/>
          <w:numId w:val="1"/>
        </w:numPr>
        <w:tabs>
          <w:tab w:val="left" w:pos="426"/>
          <w:tab w:val="left" w:pos="1134"/>
        </w:tabs>
        <w:spacing w:line="420" w:lineRule="exact"/>
        <w:ind w:left="0" w:firstLine="709"/>
        <w:jc w:val="both"/>
        <w:rPr>
          <w:rFonts w:ascii="Times New Roman" w:hAnsi="Times New Roman" w:cs="Times New Roman"/>
          <w:sz w:val="28"/>
        </w:rPr>
      </w:pPr>
      <w:r>
        <w:rPr>
          <w:rFonts w:ascii="Times New Roman" w:hAnsi="Times New Roman" w:cs="Times New Roman"/>
          <w:sz w:val="28"/>
        </w:rPr>
        <w:t>Методологічні підходи до формування організаційної структури підприємства</w:t>
      </w:r>
      <w:r w:rsidR="00D04ADA">
        <w:rPr>
          <w:rFonts w:ascii="Times New Roman" w:hAnsi="Times New Roman" w:cs="Times New Roman"/>
          <w:sz w:val="28"/>
        </w:rPr>
        <w:t>..............................................................................................................</w:t>
      </w:r>
      <w:r w:rsidR="002124A4">
        <w:rPr>
          <w:rFonts w:ascii="Times New Roman" w:hAnsi="Times New Roman" w:cs="Times New Roman"/>
          <w:sz w:val="28"/>
        </w:rPr>
        <w:t>12</w:t>
      </w:r>
    </w:p>
    <w:p w:rsidR="00FA76D6" w:rsidRDefault="00FA76D6" w:rsidP="002124A4">
      <w:pPr>
        <w:pStyle w:val="a3"/>
        <w:spacing w:line="420" w:lineRule="exact"/>
        <w:ind w:left="0" w:firstLine="709"/>
        <w:jc w:val="both"/>
        <w:rPr>
          <w:rFonts w:ascii="Times New Roman" w:hAnsi="Times New Roman" w:cs="Times New Roman"/>
          <w:sz w:val="28"/>
        </w:rPr>
      </w:pPr>
      <w:r>
        <w:rPr>
          <w:rFonts w:ascii="Times New Roman" w:hAnsi="Times New Roman" w:cs="Times New Roman"/>
          <w:sz w:val="28"/>
        </w:rPr>
        <w:t>Висновки до 1 розділу.</w:t>
      </w:r>
      <w:r w:rsidR="00D04ADA">
        <w:rPr>
          <w:rFonts w:ascii="Times New Roman" w:hAnsi="Times New Roman" w:cs="Times New Roman"/>
          <w:sz w:val="28"/>
        </w:rPr>
        <w:t>..........................................................</w:t>
      </w:r>
      <w:r w:rsidR="002124A4">
        <w:rPr>
          <w:rFonts w:ascii="Times New Roman" w:hAnsi="Times New Roman" w:cs="Times New Roman"/>
          <w:sz w:val="28"/>
        </w:rPr>
        <w:t>......................</w:t>
      </w:r>
      <w:r w:rsidR="00D04ADA">
        <w:rPr>
          <w:rFonts w:ascii="Times New Roman" w:hAnsi="Times New Roman" w:cs="Times New Roman"/>
          <w:sz w:val="28"/>
        </w:rPr>
        <w:t>....</w:t>
      </w:r>
      <w:r w:rsidR="00243529">
        <w:rPr>
          <w:rFonts w:ascii="Times New Roman" w:hAnsi="Times New Roman" w:cs="Times New Roman"/>
          <w:sz w:val="28"/>
        </w:rPr>
        <w:t>17</w:t>
      </w:r>
    </w:p>
    <w:p w:rsidR="00FA76D6" w:rsidRPr="00D04ADA" w:rsidRDefault="002124A4" w:rsidP="002124A4">
      <w:pPr>
        <w:tabs>
          <w:tab w:val="left" w:pos="993"/>
          <w:tab w:val="left" w:pos="1134"/>
          <w:tab w:val="left" w:pos="1843"/>
        </w:tabs>
        <w:spacing w:line="420" w:lineRule="exact"/>
        <w:ind w:firstLine="709"/>
        <w:jc w:val="both"/>
        <w:rPr>
          <w:rFonts w:ascii="Times New Roman" w:hAnsi="Times New Roman" w:cs="Times New Roman"/>
          <w:sz w:val="28"/>
        </w:rPr>
      </w:pPr>
      <w:r w:rsidRPr="002124A4">
        <w:rPr>
          <w:rFonts w:ascii="Times New Roman" w:hAnsi="Times New Roman" w:cs="Times New Roman"/>
          <w:b/>
          <w:sz w:val="28"/>
        </w:rPr>
        <w:t>РОЗДІЛ 2. ДОСЛІДЖЕННЯ ТА АНАЛІЗ ОРГАНІЗАЦІЙНОЇ СТРУКТУРИ ПІДПРИЄМСТВА</w:t>
      </w:r>
      <w:r w:rsidR="00FA76D6" w:rsidRPr="00D04ADA">
        <w:rPr>
          <w:rFonts w:ascii="Times New Roman" w:hAnsi="Times New Roman" w:cs="Times New Roman"/>
          <w:sz w:val="28"/>
        </w:rPr>
        <w:t>.</w:t>
      </w:r>
      <w:r w:rsidR="00D04ADA">
        <w:rPr>
          <w:rFonts w:ascii="Times New Roman" w:hAnsi="Times New Roman" w:cs="Times New Roman"/>
          <w:sz w:val="28"/>
        </w:rPr>
        <w:t>..........</w:t>
      </w:r>
      <w:r>
        <w:rPr>
          <w:rFonts w:ascii="Times New Roman" w:hAnsi="Times New Roman" w:cs="Times New Roman"/>
          <w:sz w:val="28"/>
        </w:rPr>
        <w:t>...............................................................19</w:t>
      </w:r>
    </w:p>
    <w:p w:rsidR="00FA76D6" w:rsidRDefault="00FA76D6" w:rsidP="002124A4">
      <w:pPr>
        <w:pStyle w:val="a3"/>
        <w:tabs>
          <w:tab w:val="left" w:pos="426"/>
        </w:tabs>
        <w:spacing w:line="420" w:lineRule="exact"/>
        <w:ind w:left="0" w:firstLine="709"/>
        <w:jc w:val="both"/>
        <w:rPr>
          <w:rFonts w:ascii="Times New Roman" w:hAnsi="Times New Roman" w:cs="Times New Roman"/>
          <w:sz w:val="28"/>
        </w:rPr>
      </w:pPr>
      <w:r>
        <w:rPr>
          <w:rFonts w:ascii="Times New Roman" w:hAnsi="Times New Roman" w:cs="Times New Roman"/>
          <w:sz w:val="28"/>
        </w:rPr>
        <w:t>2.1 Техніко-економічна характеристика компанії ПрАТ «Тернопільський кар</w:t>
      </w:r>
      <w:r w:rsidRPr="00FA76D6">
        <w:rPr>
          <w:rFonts w:ascii="Times New Roman" w:hAnsi="Times New Roman" w:cs="Times New Roman"/>
          <w:sz w:val="28"/>
          <w:lang w:val="ru-RU"/>
        </w:rPr>
        <w:t>’</w:t>
      </w:r>
      <w:r>
        <w:rPr>
          <w:rFonts w:ascii="Times New Roman" w:hAnsi="Times New Roman" w:cs="Times New Roman"/>
          <w:sz w:val="28"/>
        </w:rPr>
        <w:t>єр».</w:t>
      </w:r>
      <w:r w:rsidR="00D04ADA">
        <w:rPr>
          <w:rFonts w:ascii="Times New Roman" w:hAnsi="Times New Roman" w:cs="Times New Roman"/>
          <w:sz w:val="28"/>
        </w:rPr>
        <w:t>.......................................................................................................................</w:t>
      </w:r>
      <w:r w:rsidR="002124A4">
        <w:rPr>
          <w:rFonts w:ascii="Times New Roman" w:hAnsi="Times New Roman" w:cs="Times New Roman"/>
          <w:sz w:val="28"/>
        </w:rPr>
        <w:t>19</w:t>
      </w:r>
    </w:p>
    <w:p w:rsidR="00FA76D6" w:rsidRPr="00567C08" w:rsidRDefault="00FA76D6" w:rsidP="002124A4">
      <w:pPr>
        <w:pStyle w:val="a3"/>
        <w:tabs>
          <w:tab w:val="left" w:pos="1134"/>
          <w:tab w:val="left" w:pos="1276"/>
        </w:tabs>
        <w:spacing w:line="420" w:lineRule="exact"/>
        <w:ind w:left="0" w:firstLine="709"/>
        <w:jc w:val="both"/>
        <w:rPr>
          <w:rFonts w:ascii="Times New Roman" w:hAnsi="Times New Roman" w:cs="Times New Roman"/>
          <w:sz w:val="28"/>
          <w:lang w:val="ru-RU"/>
        </w:rPr>
      </w:pPr>
      <w:r>
        <w:rPr>
          <w:rFonts w:ascii="Times New Roman" w:hAnsi="Times New Roman" w:cs="Times New Roman"/>
          <w:sz w:val="28"/>
        </w:rPr>
        <w:t>2.2 Особливості формування організаційної структури ПрАТ «Тернопільський кар</w:t>
      </w:r>
      <w:r w:rsidRPr="00FA76D6">
        <w:rPr>
          <w:rFonts w:ascii="Times New Roman" w:hAnsi="Times New Roman" w:cs="Times New Roman"/>
          <w:sz w:val="28"/>
          <w:lang w:val="ru-RU"/>
        </w:rPr>
        <w:t>’</w:t>
      </w:r>
      <w:r>
        <w:rPr>
          <w:rFonts w:ascii="Times New Roman" w:hAnsi="Times New Roman" w:cs="Times New Roman"/>
          <w:sz w:val="28"/>
        </w:rPr>
        <w:t>єр».</w:t>
      </w:r>
      <w:r w:rsidR="00D04ADA">
        <w:rPr>
          <w:rFonts w:ascii="Times New Roman" w:hAnsi="Times New Roman" w:cs="Times New Roman"/>
          <w:sz w:val="28"/>
        </w:rPr>
        <w:t>.....................................................</w:t>
      </w:r>
      <w:r w:rsidR="002124A4">
        <w:rPr>
          <w:rFonts w:ascii="Times New Roman" w:hAnsi="Times New Roman" w:cs="Times New Roman"/>
          <w:sz w:val="28"/>
        </w:rPr>
        <w:t>..................................</w:t>
      </w:r>
      <w:r w:rsidR="00D04ADA">
        <w:rPr>
          <w:rFonts w:ascii="Times New Roman" w:hAnsi="Times New Roman" w:cs="Times New Roman"/>
          <w:sz w:val="28"/>
        </w:rPr>
        <w:t>..</w:t>
      </w:r>
      <w:r w:rsidR="00243529">
        <w:rPr>
          <w:rFonts w:ascii="Times New Roman" w:hAnsi="Times New Roman" w:cs="Times New Roman"/>
          <w:sz w:val="28"/>
        </w:rPr>
        <w:t>24</w:t>
      </w:r>
    </w:p>
    <w:p w:rsidR="00174EB1" w:rsidRPr="00567C08" w:rsidRDefault="00174EB1" w:rsidP="002124A4">
      <w:pPr>
        <w:pStyle w:val="a3"/>
        <w:tabs>
          <w:tab w:val="left" w:pos="1134"/>
          <w:tab w:val="left" w:pos="1276"/>
        </w:tabs>
        <w:spacing w:line="420" w:lineRule="exact"/>
        <w:ind w:left="0" w:firstLine="709"/>
        <w:jc w:val="both"/>
        <w:rPr>
          <w:rFonts w:ascii="Times New Roman" w:hAnsi="Times New Roman" w:cs="Times New Roman"/>
          <w:sz w:val="28"/>
          <w:lang w:val="ru-RU"/>
        </w:rPr>
      </w:pPr>
      <w:r w:rsidRPr="00567C08">
        <w:rPr>
          <w:rFonts w:ascii="Times New Roman" w:hAnsi="Times New Roman" w:cs="Times New Roman"/>
          <w:sz w:val="28"/>
          <w:lang w:val="ru-RU"/>
        </w:rPr>
        <w:t xml:space="preserve">2.3 </w:t>
      </w:r>
      <w:proofErr w:type="spellStart"/>
      <w:r w:rsidRPr="00567C08">
        <w:rPr>
          <w:rFonts w:ascii="Times New Roman" w:hAnsi="Times New Roman" w:cs="Times New Roman"/>
          <w:sz w:val="28"/>
          <w:lang w:val="ru-RU"/>
        </w:rPr>
        <w:t>Аналіз</w:t>
      </w:r>
      <w:proofErr w:type="spellEnd"/>
      <w:r w:rsidRPr="00567C08">
        <w:rPr>
          <w:rFonts w:ascii="Times New Roman" w:hAnsi="Times New Roman" w:cs="Times New Roman"/>
          <w:sz w:val="28"/>
          <w:lang w:val="ru-RU"/>
        </w:rPr>
        <w:t xml:space="preserve"> </w:t>
      </w:r>
      <w:proofErr w:type="spellStart"/>
      <w:r w:rsidRPr="00567C08">
        <w:rPr>
          <w:rFonts w:ascii="Times New Roman" w:hAnsi="Times New Roman" w:cs="Times New Roman"/>
          <w:sz w:val="28"/>
          <w:lang w:val="ru-RU"/>
        </w:rPr>
        <w:t>основних</w:t>
      </w:r>
      <w:proofErr w:type="spellEnd"/>
      <w:r w:rsidRPr="00567C08">
        <w:rPr>
          <w:rFonts w:ascii="Times New Roman" w:hAnsi="Times New Roman" w:cs="Times New Roman"/>
          <w:sz w:val="28"/>
          <w:lang w:val="ru-RU"/>
        </w:rPr>
        <w:t xml:space="preserve"> </w:t>
      </w:r>
      <w:proofErr w:type="spellStart"/>
      <w:r w:rsidRPr="00567C08">
        <w:rPr>
          <w:rFonts w:ascii="Times New Roman" w:hAnsi="Times New Roman" w:cs="Times New Roman"/>
          <w:sz w:val="28"/>
          <w:lang w:val="ru-RU"/>
        </w:rPr>
        <w:t>показників</w:t>
      </w:r>
      <w:proofErr w:type="spellEnd"/>
      <w:r w:rsidRPr="00567C08">
        <w:rPr>
          <w:rFonts w:ascii="Times New Roman" w:hAnsi="Times New Roman" w:cs="Times New Roman"/>
          <w:sz w:val="28"/>
          <w:lang w:val="ru-RU"/>
        </w:rPr>
        <w:t xml:space="preserve"> </w:t>
      </w:r>
      <w:proofErr w:type="spellStart"/>
      <w:r w:rsidRPr="00567C08">
        <w:rPr>
          <w:rFonts w:ascii="Times New Roman" w:hAnsi="Times New Roman" w:cs="Times New Roman"/>
          <w:sz w:val="28"/>
          <w:lang w:val="ru-RU"/>
        </w:rPr>
        <w:t>ефективності</w:t>
      </w:r>
      <w:proofErr w:type="spellEnd"/>
      <w:r w:rsidRPr="00567C08">
        <w:rPr>
          <w:rFonts w:ascii="Times New Roman" w:hAnsi="Times New Roman" w:cs="Times New Roman"/>
          <w:sz w:val="28"/>
          <w:lang w:val="ru-RU"/>
        </w:rPr>
        <w:t xml:space="preserve"> </w:t>
      </w:r>
      <w:proofErr w:type="spellStart"/>
      <w:r w:rsidRPr="00567C08">
        <w:rPr>
          <w:rFonts w:ascii="Times New Roman" w:hAnsi="Times New Roman" w:cs="Times New Roman"/>
          <w:sz w:val="28"/>
          <w:lang w:val="ru-RU"/>
        </w:rPr>
        <w:t>організаційної</w:t>
      </w:r>
      <w:proofErr w:type="spellEnd"/>
      <w:r w:rsidRPr="00567C08">
        <w:rPr>
          <w:rFonts w:ascii="Times New Roman" w:hAnsi="Times New Roman" w:cs="Times New Roman"/>
          <w:sz w:val="28"/>
          <w:lang w:val="ru-RU"/>
        </w:rPr>
        <w:t xml:space="preserve"> </w:t>
      </w:r>
      <w:proofErr w:type="spellStart"/>
      <w:r w:rsidRPr="00567C08">
        <w:rPr>
          <w:rFonts w:ascii="Times New Roman" w:hAnsi="Times New Roman" w:cs="Times New Roman"/>
          <w:sz w:val="28"/>
          <w:lang w:val="ru-RU"/>
        </w:rPr>
        <w:t>структури</w:t>
      </w:r>
      <w:proofErr w:type="spellEnd"/>
      <w:r w:rsidRPr="00567C08">
        <w:rPr>
          <w:rFonts w:ascii="Times New Roman" w:hAnsi="Times New Roman" w:cs="Times New Roman"/>
          <w:sz w:val="28"/>
          <w:lang w:val="ru-RU"/>
        </w:rPr>
        <w:t xml:space="preserve"> </w:t>
      </w:r>
      <w:proofErr w:type="spellStart"/>
      <w:r w:rsidRPr="00567C08">
        <w:rPr>
          <w:rFonts w:ascii="Times New Roman" w:hAnsi="Times New Roman" w:cs="Times New Roman"/>
          <w:sz w:val="28"/>
          <w:lang w:val="ru-RU"/>
        </w:rPr>
        <w:t>ПрАТ</w:t>
      </w:r>
      <w:proofErr w:type="spellEnd"/>
      <w:r w:rsidRPr="00567C08">
        <w:rPr>
          <w:rFonts w:ascii="Times New Roman" w:hAnsi="Times New Roman" w:cs="Times New Roman"/>
          <w:sz w:val="28"/>
          <w:lang w:val="ru-RU"/>
        </w:rPr>
        <w:t xml:space="preserve"> «</w:t>
      </w:r>
      <w:proofErr w:type="spellStart"/>
      <w:r w:rsidRPr="00567C08">
        <w:rPr>
          <w:rFonts w:ascii="Times New Roman" w:hAnsi="Times New Roman" w:cs="Times New Roman"/>
          <w:sz w:val="28"/>
          <w:lang w:val="ru-RU"/>
        </w:rPr>
        <w:t>Тернопільський</w:t>
      </w:r>
      <w:proofErr w:type="spellEnd"/>
      <w:r w:rsidRPr="00567C08">
        <w:rPr>
          <w:rFonts w:ascii="Times New Roman" w:hAnsi="Times New Roman" w:cs="Times New Roman"/>
          <w:sz w:val="28"/>
          <w:lang w:val="ru-RU"/>
        </w:rPr>
        <w:t xml:space="preserve"> кар’є</w:t>
      </w:r>
      <w:proofErr w:type="gramStart"/>
      <w:r w:rsidRPr="00567C08">
        <w:rPr>
          <w:rFonts w:ascii="Times New Roman" w:hAnsi="Times New Roman" w:cs="Times New Roman"/>
          <w:sz w:val="28"/>
          <w:lang w:val="ru-RU"/>
        </w:rPr>
        <w:t>р</w:t>
      </w:r>
      <w:proofErr w:type="gramEnd"/>
      <w:r w:rsidRPr="00567C08">
        <w:rPr>
          <w:rFonts w:ascii="Times New Roman" w:hAnsi="Times New Roman" w:cs="Times New Roman"/>
          <w:sz w:val="28"/>
          <w:lang w:val="ru-RU"/>
        </w:rPr>
        <w:t>».................................................</w:t>
      </w:r>
      <w:r w:rsidR="000C27BF">
        <w:rPr>
          <w:rFonts w:ascii="Times New Roman" w:hAnsi="Times New Roman" w:cs="Times New Roman"/>
          <w:sz w:val="28"/>
          <w:lang w:val="ru-RU"/>
        </w:rPr>
        <w:t>..............................31</w:t>
      </w:r>
    </w:p>
    <w:p w:rsidR="00FA76D6" w:rsidRPr="00567C08" w:rsidRDefault="00FA76D6" w:rsidP="002124A4">
      <w:pPr>
        <w:tabs>
          <w:tab w:val="left" w:pos="1134"/>
        </w:tabs>
        <w:spacing w:line="420" w:lineRule="exact"/>
        <w:ind w:firstLine="709"/>
        <w:jc w:val="both"/>
        <w:rPr>
          <w:rFonts w:ascii="Times New Roman" w:hAnsi="Times New Roman" w:cs="Times New Roman"/>
          <w:sz w:val="28"/>
          <w:lang w:val="ru-RU"/>
        </w:rPr>
      </w:pPr>
      <w:r w:rsidRPr="00D04ADA">
        <w:rPr>
          <w:rFonts w:ascii="Times New Roman" w:hAnsi="Times New Roman" w:cs="Times New Roman"/>
          <w:sz w:val="28"/>
        </w:rPr>
        <w:t>Висновки до 2 розділу.</w:t>
      </w:r>
      <w:r w:rsidR="00D04ADA">
        <w:rPr>
          <w:rFonts w:ascii="Times New Roman" w:hAnsi="Times New Roman" w:cs="Times New Roman"/>
          <w:sz w:val="28"/>
        </w:rPr>
        <w:t>..............................................................</w:t>
      </w:r>
      <w:r w:rsidR="002124A4">
        <w:rPr>
          <w:rFonts w:ascii="Times New Roman" w:hAnsi="Times New Roman" w:cs="Times New Roman"/>
          <w:sz w:val="28"/>
        </w:rPr>
        <w:t>.....................</w:t>
      </w:r>
      <w:r w:rsidR="005C0DB9">
        <w:rPr>
          <w:rFonts w:ascii="Times New Roman" w:hAnsi="Times New Roman" w:cs="Times New Roman"/>
          <w:sz w:val="28"/>
        </w:rPr>
        <w:t>.3</w:t>
      </w:r>
      <w:r w:rsidR="000C27BF">
        <w:rPr>
          <w:rFonts w:ascii="Times New Roman" w:hAnsi="Times New Roman" w:cs="Times New Roman"/>
          <w:sz w:val="28"/>
          <w:lang w:val="ru-RU"/>
        </w:rPr>
        <w:t>7</w:t>
      </w:r>
    </w:p>
    <w:p w:rsidR="00FA76D6" w:rsidRPr="00567C08" w:rsidRDefault="002124A4" w:rsidP="002124A4">
      <w:pPr>
        <w:pStyle w:val="a3"/>
        <w:tabs>
          <w:tab w:val="left" w:pos="1134"/>
        </w:tabs>
        <w:spacing w:line="420" w:lineRule="exact"/>
        <w:ind w:left="0" w:firstLine="709"/>
        <w:jc w:val="both"/>
        <w:rPr>
          <w:rFonts w:ascii="Times New Roman" w:hAnsi="Times New Roman" w:cs="Times New Roman"/>
          <w:sz w:val="28"/>
          <w:lang w:val="ru-RU"/>
        </w:rPr>
      </w:pPr>
      <w:r w:rsidRPr="002124A4">
        <w:rPr>
          <w:rFonts w:ascii="Times New Roman" w:hAnsi="Times New Roman" w:cs="Times New Roman"/>
          <w:b/>
          <w:sz w:val="28"/>
        </w:rPr>
        <w:t>РОЗДІЛ 3. НАПРЯМКИ ВДОСКОНАЛЕННЯ ОРГАНІЗАЦІЙНОЇ СТРУКТУРИ ДОСЛІДЖУВАНОЇ КОМПАНІЇ</w:t>
      </w:r>
      <w:r w:rsidR="00FA76D6" w:rsidRPr="00D04ADA">
        <w:rPr>
          <w:rFonts w:ascii="Times New Roman" w:hAnsi="Times New Roman" w:cs="Times New Roman"/>
          <w:sz w:val="28"/>
        </w:rPr>
        <w:t>.</w:t>
      </w:r>
      <w:r>
        <w:rPr>
          <w:rFonts w:ascii="Times New Roman" w:hAnsi="Times New Roman" w:cs="Times New Roman"/>
          <w:sz w:val="28"/>
        </w:rPr>
        <w:t>...................</w:t>
      </w:r>
      <w:r w:rsidR="00D04ADA">
        <w:rPr>
          <w:rFonts w:ascii="Times New Roman" w:hAnsi="Times New Roman" w:cs="Times New Roman"/>
          <w:sz w:val="28"/>
        </w:rPr>
        <w:t>............................</w:t>
      </w:r>
      <w:r w:rsidR="000C27BF">
        <w:rPr>
          <w:rFonts w:ascii="Times New Roman" w:hAnsi="Times New Roman" w:cs="Times New Roman"/>
          <w:sz w:val="28"/>
          <w:lang w:val="ru-RU"/>
        </w:rPr>
        <w:t>39</w:t>
      </w:r>
    </w:p>
    <w:p w:rsidR="006563D6" w:rsidRPr="00D04ADA" w:rsidRDefault="006563D6" w:rsidP="002124A4">
      <w:pPr>
        <w:tabs>
          <w:tab w:val="left" w:pos="1134"/>
        </w:tabs>
        <w:spacing w:line="420" w:lineRule="exact"/>
        <w:ind w:firstLine="709"/>
        <w:jc w:val="both"/>
        <w:rPr>
          <w:rFonts w:ascii="Times New Roman" w:hAnsi="Times New Roman" w:cs="Times New Roman"/>
          <w:sz w:val="28"/>
        </w:rPr>
      </w:pPr>
      <w:r w:rsidRPr="00D04ADA">
        <w:rPr>
          <w:rFonts w:ascii="Times New Roman" w:hAnsi="Times New Roman" w:cs="Times New Roman"/>
          <w:sz w:val="28"/>
        </w:rPr>
        <w:t>Висновки до 3 розділу.</w:t>
      </w:r>
      <w:r w:rsidR="00D04ADA">
        <w:rPr>
          <w:rFonts w:ascii="Times New Roman" w:hAnsi="Times New Roman" w:cs="Times New Roman"/>
          <w:sz w:val="28"/>
        </w:rPr>
        <w:t>..............................................................</w:t>
      </w:r>
      <w:r w:rsidR="000C27BF">
        <w:rPr>
          <w:rFonts w:ascii="Times New Roman" w:hAnsi="Times New Roman" w:cs="Times New Roman"/>
          <w:sz w:val="28"/>
        </w:rPr>
        <w:t>......................45</w:t>
      </w:r>
    </w:p>
    <w:p w:rsidR="006563D6" w:rsidRPr="002124A4" w:rsidRDefault="006563D6" w:rsidP="002124A4">
      <w:pPr>
        <w:tabs>
          <w:tab w:val="left" w:pos="1134"/>
        </w:tabs>
        <w:spacing w:line="420" w:lineRule="exact"/>
        <w:ind w:firstLine="709"/>
        <w:jc w:val="both"/>
        <w:rPr>
          <w:rFonts w:ascii="Times New Roman" w:hAnsi="Times New Roman" w:cs="Times New Roman"/>
          <w:sz w:val="28"/>
        </w:rPr>
      </w:pPr>
      <w:r w:rsidRPr="002124A4">
        <w:rPr>
          <w:rFonts w:ascii="Times New Roman" w:hAnsi="Times New Roman" w:cs="Times New Roman"/>
          <w:b/>
          <w:sz w:val="28"/>
        </w:rPr>
        <w:t>Висновки</w:t>
      </w:r>
      <w:r w:rsidR="00D04ADA" w:rsidRPr="002124A4">
        <w:rPr>
          <w:rFonts w:ascii="Times New Roman" w:hAnsi="Times New Roman" w:cs="Times New Roman"/>
          <w:sz w:val="28"/>
        </w:rPr>
        <w:t>....................................................................................</w:t>
      </w:r>
      <w:r w:rsidR="000C27BF">
        <w:rPr>
          <w:rFonts w:ascii="Times New Roman" w:hAnsi="Times New Roman" w:cs="Times New Roman"/>
          <w:sz w:val="28"/>
        </w:rPr>
        <w:t>.....................47</w:t>
      </w:r>
    </w:p>
    <w:p w:rsidR="006563D6" w:rsidRPr="002124A4" w:rsidRDefault="006563D6" w:rsidP="002124A4">
      <w:pPr>
        <w:tabs>
          <w:tab w:val="left" w:pos="1134"/>
        </w:tabs>
        <w:spacing w:line="420" w:lineRule="exact"/>
        <w:ind w:firstLine="709"/>
        <w:jc w:val="both"/>
        <w:rPr>
          <w:rFonts w:ascii="Times New Roman" w:hAnsi="Times New Roman" w:cs="Times New Roman"/>
          <w:b/>
          <w:sz w:val="28"/>
        </w:rPr>
      </w:pPr>
      <w:r w:rsidRPr="002124A4">
        <w:rPr>
          <w:rFonts w:ascii="Times New Roman" w:hAnsi="Times New Roman" w:cs="Times New Roman"/>
          <w:b/>
          <w:sz w:val="28"/>
        </w:rPr>
        <w:t>Список використаної літератури</w:t>
      </w:r>
      <w:r w:rsidR="00D04ADA" w:rsidRPr="002124A4">
        <w:rPr>
          <w:rFonts w:ascii="Times New Roman" w:hAnsi="Times New Roman" w:cs="Times New Roman"/>
          <w:sz w:val="28"/>
        </w:rPr>
        <w:t>..............................................</w:t>
      </w:r>
      <w:r w:rsidR="000C27BF">
        <w:rPr>
          <w:rFonts w:ascii="Times New Roman" w:hAnsi="Times New Roman" w:cs="Times New Roman"/>
          <w:sz w:val="28"/>
        </w:rPr>
        <w:t>.................50</w:t>
      </w:r>
    </w:p>
    <w:p w:rsidR="006563D6" w:rsidRPr="002124A4" w:rsidRDefault="006563D6" w:rsidP="002124A4">
      <w:pPr>
        <w:tabs>
          <w:tab w:val="left" w:pos="1134"/>
        </w:tabs>
        <w:spacing w:line="420" w:lineRule="exact"/>
        <w:ind w:firstLine="709"/>
        <w:jc w:val="both"/>
        <w:rPr>
          <w:rFonts w:ascii="Times New Roman" w:hAnsi="Times New Roman" w:cs="Times New Roman"/>
          <w:sz w:val="28"/>
        </w:rPr>
      </w:pPr>
      <w:r w:rsidRPr="002124A4">
        <w:rPr>
          <w:rFonts w:ascii="Times New Roman" w:hAnsi="Times New Roman" w:cs="Times New Roman"/>
          <w:b/>
          <w:sz w:val="28"/>
        </w:rPr>
        <w:t>Додатки</w:t>
      </w:r>
      <w:r w:rsidR="00D04ADA" w:rsidRPr="002124A4">
        <w:rPr>
          <w:rFonts w:ascii="Times New Roman" w:hAnsi="Times New Roman" w:cs="Times New Roman"/>
          <w:sz w:val="28"/>
        </w:rPr>
        <w:t>....................................................................</w:t>
      </w:r>
      <w:r w:rsidR="002124A4">
        <w:rPr>
          <w:rFonts w:ascii="Times New Roman" w:hAnsi="Times New Roman" w:cs="Times New Roman"/>
          <w:sz w:val="28"/>
        </w:rPr>
        <w:t>..........</w:t>
      </w:r>
      <w:r w:rsidR="000C27BF">
        <w:rPr>
          <w:rFonts w:ascii="Times New Roman" w:hAnsi="Times New Roman" w:cs="Times New Roman"/>
          <w:sz w:val="28"/>
        </w:rPr>
        <w:t>..............................55</w:t>
      </w:r>
    </w:p>
    <w:p w:rsidR="00FA76D6" w:rsidRPr="00FA76D6" w:rsidRDefault="00FA76D6" w:rsidP="002124A4">
      <w:pPr>
        <w:pStyle w:val="a3"/>
        <w:tabs>
          <w:tab w:val="left" w:pos="1134"/>
        </w:tabs>
        <w:spacing w:line="420" w:lineRule="exact"/>
        <w:ind w:left="0" w:firstLine="709"/>
        <w:jc w:val="both"/>
        <w:rPr>
          <w:rFonts w:ascii="Times New Roman" w:hAnsi="Times New Roman" w:cs="Times New Roman"/>
          <w:sz w:val="28"/>
        </w:rPr>
      </w:pPr>
    </w:p>
    <w:p w:rsidR="000E0F32" w:rsidRPr="001D3121" w:rsidRDefault="00EF1A99" w:rsidP="003619BC">
      <w:pPr>
        <w:jc w:val="center"/>
        <w:rPr>
          <w:rFonts w:ascii="Times New Roman" w:hAnsi="Times New Roman" w:cs="Times New Roman"/>
          <w:b/>
          <w:sz w:val="28"/>
          <w:szCs w:val="28"/>
        </w:rPr>
      </w:pPr>
      <w:r>
        <w:rPr>
          <w:rFonts w:ascii="Times New Roman" w:hAnsi="Times New Roman" w:cs="Times New Roman"/>
          <w:b/>
        </w:rPr>
        <w:br w:type="page"/>
      </w:r>
      <w:r w:rsidRPr="001D3121">
        <w:rPr>
          <w:rFonts w:ascii="Times New Roman" w:hAnsi="Times New Roman" w:cs="Times New Roman"/>
          <w:b/>
          <w:sz w:val="28"/>
          <w:szCs w:val="28"/>
        </w:rPr>
        <w:lastRenderedPageBreak/>
        <w:t>ВСТУП</w:t>
      </w:r>
    </w:p>
    <w:p w:rsidR="005B56AD" w:rsidRPr="005B56AD" w:rsidRDefault="00524C32" w:rsidP="00210932">
      <w:pPr>
        <w:spacing w:after="0" w:line="360" w:lineRule="auto"/>
        <w:ind w:firstLine="709"/>
        <w:contextualSpacing/>
        <w:jc w:val="both"/>
        <w:rPr>
          <w:rFonts w:ascii="Times New Roman" w:hAnsi="Times New Roman" w:cs="Times New Roman"/>
          <w:sz w:val="28"/>
        </w:rPr>
      </w:pPr>
      <w:r w:rsidRPr="00524C32">
        <w:rPr>
          <w:rFonts w:ascii="Times New Roman" w:hAnsi="Times New Roman" w:cs="Times New Roman"/>
          <w:b/>
          <w:sz w:val="28"/>
        </w:rPr>
        <w:t>Актуальність теми.</w:t>
      </w:r>
      <w:r>
        <w:rPr>
          <w:rFonts w:ascii="Times New Roman" w:hAnsi="Times New Roman" w:cs="Times New Roman"/>
          <w:sz w:val="28"/>
        </w:rPr>
        <w:t xml:space="preserve"> </w:t>
      </w:r>
      <w:r w:rsidR="009B24A9" w:rsidRPr="005B56AD">
        <w:rPr>
          <w:rFonts w:ascii="Times New Roman" w:hAnsi="Times New Roman" w:cs="Times New Roman"/>
          <w:sz w:val="28"/>
        </w:rPr>
        <w:t xml:space="preserve">Стан сучасного ринку господарювання та конкурентна боротьба на ньому, не дають змоги підприємствам адаптуватися до змін та відповідно до цього сформувати оптимальну та покращену організаційну структуру управління. Відтак, це зумовлює деякі труднощі (зростання конкуренції, високі стандарти до якості продукції, зниження попиту на товар, тощо), що призводять до банкрутства компанії. </w:t>
      </w:r>
      <w:r w:rsidR="009B24A9" w:rsidRPr="005B56AD">
        <w:rPr>
          <w:sz w:val="28"/>
        </w:rPr>
        <w:t xml:space="preserve"> </w:t>
      </w:r>
      <w:r w:rsidR="009B24A9" w:rsidRPr="005B56AD">
        <w:rPr>
          <w:rFonts w:ascii="Times New Roman" w:hAnsi="Times New Roman" w:cs="Times New Roman"/>
          <w:sz w:val="28"/>
        </w:rPr>
        <w:t xml:space="preserve">Розвиток новітніх економічних тенденцій потребує сучасних підходів до формування оптимального організаційного процесу в компанії, що дасть змогу </w:t>
      </w:r>
      <w:r w:rsidR="005B56AD" w:rsidRPr="005B56AD">
        <w:rPr>
          <w:rFonts w:ascii="Times New Roman" w:hAnsi="Times New Roman" w:cs="Times New Roman"/>
          <w:sz w:val="28"/>
        </w:rPr>
        <w:t xml:space="preserve">досягти високих результатів у конкурентній боротьбі на ринку. </w:t>
      </w:r>
    </w:p>
    <w:p w:rsidR="006F2832" w:rsidRPr="005B56AD" w:rsidRDefault="005B56AD" w:rsidP="00210932">
      <w:pPr>
        <w:spacing w:after="0" w:line="360" w:lineRule="auto"/>
        <w:ind w:firstLine="709"/>
        <w:contextualSpacing/>
        <w:jc w:val="both"/>
        <w:rPr>
          <w:rFonts w:ascii="Times New Roman" w:hAnsi="Times New Roman" w:cs="Times New Roman"/>
          <w:sz w:val="28"/>
        </w:rPr>
      </w:pPr>
      <w:r w:rsidRPr="005B56AD">
        <w:rPr>
          <w:rFonts w:ascii="Times New Roman" w:hAnsi="Times New Roman" w:cs="Times New Roman"/>
          <w:sz w:val="28"/>
        </w:rPr>
        <w:t>Зміни у зовнішньому середовищі, розвиток компанії, оновлення організаційних цілей</w:t>
      </w:r>
      <w:r>
        <w:rPr>
          <w:rFonts w:ascii="Times New Roman" w:hAnsi="Times New Roman" w:cs="Times New Roman"/>
          <w:sz w:val="28"/>
        </w:rPr>
        <w:t xml:space="preserve"> </w:t>
      </w:r>
      <w:r w:rsidRPr="005B56AD">
        <w:rPr>
          <w:rFonts w:ascii="Times New Roman" w:hAnsi="Times New Roman" w:cs="Times New Roman"/>
          <w:sz w:val="28"/>
        </w:rPr>
        <w:t xml:space="preserve">зумовлюють необхідність оновлення організаційних структур з метою забезпечення динамічного розвитку компанії та досягнення нею високих показників розвитку. </w:t>
      </w:r>
      <w:r>
        <w:rPr>
          <w:rFonts w:ascii="Times New Roman" w:hAnsi="Times New Roman" w:cs="Times New Roman"/>
          <w:sz w:val="28"/>
        </w:rPr>
        <w:t>Тому</w:t>
      </w:r>
      <w:r w:rsidR="00524C32">
        <w:rPr>
          <w:rFonts w:ascii="Times New Roman" w:hAnsi="Times New Roman" w:cs="Times New Roman"/>
          <w:sz w:val="28"/>
        </w:rPr>
        <w:t>,</w:t>
      </w:r>
      <w:r>
        <w:rPr>
          <w:rFonts w:ascii="Times New Roman" w:hAnsi="Times New Roman" w:cs="Times New Roman"/>
          <w:sz w:val="28"/>
        </w:rPr>
        <w:t xml:space="preserve"> перед компанією постає важливе завдання – сформувати оптимальну для неї організаційну структуру, яка буде відповідати стратегії розвитку, цілям, місії організації, а також умовам, які диктує сучасне ринкове середовище. Організаційна структура </w:t>
      </w:r>
      <w:r w:rsidR="00524C32">
        <w:rPr>
          <w:rFonts w:ascii="Times New Roman" w:hAnsi="Times New Roman" w:cs="Times New Roman"/>
          <w:sz w:val="28"/>
        </w:rPr>
        <w:t>є одним із значущих елементів управлінського механізму, що відтворює виробничо-господарські зв</w:t>
      </w:r>
      <w:r w:rsidR="00524C32" w:rsidRPr="00524C32">
        <w:rPr>
          <w:rFonts w:ascii="Times New Roman" w:hAnsi="Times New Roman" w:cs="Times New Roman"/>
          <w:sz w:val="28"/>
        </w:rPr>
        <w:t>’</w:t>
      </w:r>
      <w:r w:rsidR="00524C32">
        <w:rPr>
          <w:rFonts w:ascii="Times New Roman" w:hAnsi="Times New Roman" w:cs="Times New Roman"/>
          <w:sz w:val="28"/>
        </w:rPr>
        <w:t xml:space="preserve">язки і, таким чином, допомагає  компанії розвиватися. </w:t>
      </w:r>
    </w:p>
    <w:p w:rsidR="00524C32" w:rsidRDefault="00210932" w:rsidP="00210932">
      <w:pPr>
        <w:spacing w:after="0" w:line="360" w:lineRule="auto"/>
        <w:ind w:firstLine="709"/>
        <w:contextualSpacing/>
        <w:jc w:val="both"/>
        <w:rPr>
          <w:rFonts w:ascii="Times New Roman" w:hAnsi="Times New Roman" w:cs="Times New Roman"/>
          <w:sz w:val="28"/>
        </w:rPr>
      </w:pPr>
      <w:r>
        <w:rPr>
          <w:rFonts w:ascii="Times New Roman" w:hAnsi="Times New Roman" w:cs="Times New Roman"/>
          <w:b/>
          <w:sz w:val="28"/>
          <w:szCs w:val="28"/>
        </w:rPr>
        <w:t>Аналіз останніх досліджень та наукових праць.</w:t>
      </w:r>
      <w:r w:rsidR="006F2832">
        <w:rPr>
          <w:rFonts w:ascii="Times New Roman" w:hAnsi="Times New Roman" w:cs="Times New Roman"/>
          <w:sz w:val="28"/>
        </w:rPr>
        <w:t xml:space="preserve"> </w:t>
      </w:r>
      <w:r w:rsidR="00524C32">
        <w:rPr>
          <w:rFonts w:ascii="Times New Roman" w:hAnsi="Times New Roman" w:cs="Times New Roman"/>
          <w:sz w:val="28"/>
        </w:rPr>
        <w:t xml:space="preserve">У наукових розробках сучасних вчених значна увага приділяється проблемам формування оптимальної організаційної структури підприємства. Питання даної тематики відображені у працях таких науковців, як: А. І. </w:t>
      </w:r>
      <w:proofErr w:type="spellStart"/>
      <w:r w:rsidR="00524C32">
        <w:rPr>
          <w:rFonts w:ascii="Times New Roman" w:hAnsi="Times New Roman" w:cs="Times New Roman"/>
          <w:sz w:val="28"/>
        </w:rPr>
        <w:t>Амошу</w:t>
      </w:r>
      <w:proofErr w:type="spellEnd"/>
      <w:r w:rsidR="00524C32">
        <w:rPr>
          <w:rFonts w:ascii="Times New Roman" w:hAnsi="Times New Roman" w:cs="Times New Roman"/>
          <w:sz w:val="28"/>
        </w:rPr>
        <w:t xml:space="preserve">, І. </w:t>
      </w:r>
      <w:proofErr w:type="spellStart"/>
      <w:r w:rsidR="00524C32">
        <w:rPr>
          <w:rFonts w:ascii="Times New Roman" w:hAnsi="Times New Roman" w:cs="Times New Roman"/>
          <w:sz w:val="28"/>
        </w:rPr>
        <w:t>Ансофа</w:t>
      </w:r>
      <w:proofErr w:type="spellEnd"/>
      <w:r w:rsidR="00524C32">
        <w:rPr>
          <w:rFonts w:ascii="Times New Roman" w:hAnsi="Times New Roman" w:cs="Times New Roman"/>
          <w:sz w:val="28"/>
        </w:rPr>
        <w:t xml:space="preserve">, С. </w:t>
      </w:r>
      <w:proofErr w:type="spellStart"/>
      <w:r w:rsidR="00524C32">
        <w:rPr>
          <w:rFonts w:ascii="Times New Roman" w:hAnsi="Times New Roman" w:cs="Times New Roman"/>
          <w:sz w:val="28"/>
        </w:rPr>
        <w:t>Біра</w:t>
      </w:r>
      <w:proofErr w:type="spellEnd"/>
      <w:r w:rsidR="00524C32">
        <w:rPr>
          <w:rFonts w:ascii="Times New Roman" w:hAnsi="Times New Roman" w:cs="Times New Roman"/>
          <w:sz w:val="28"/>
        </w:rPr>
        <w:t xml:space="preserve">, П. </w:t>
      </w:r>
      <w:proofErr w:type="spellStart"/>
      <w:r w:rsidR="00524C32">
        <w:rPr>
          <w:rFonts w:ascii="Times New Roman" w:hAnsi="Times New Roman" w:cs="Times New Roman"/>
          <w:sz w:val="28"/>
        </w:rPr>
        <w:t>Друкера</w:t>
      </w:r>
      <w:proofErr w:type="spellEnd"/>
      <w:r w:rsidR="00524C32">
        <w:rPr>
          <w:rFonts w:ascii="Times New Roman" w:hAnsi="Times New Roman" w:cs="Times New Roman"/>
          <w:sz w:val="28"/>
        </w:rPr>
        <w:t xml:space="preserve">, Я.Г. </w:t>
      </w:r>
      <w:proofErr w:type="spellStart"/>
      <w:r w:rsidR="00524C32">
        <w:rPr>
          <w:rFonts w:ascii="Times New Roman" w:hAnsi="Times New Roman" w:cs="Times New Roman"/>
          <w:sz w:val="28"/>
        </w:rPr>
        <w:t>Берсуцького</w:t>
      </w:r>
      <w:proofErr w:type="spellEnd"/>
      <w:r w:rsidR="00524C32">
        <w:rPr>
          <w:rFonts w:ascii="Times New Roman" w:hAnsi="Times New Roman" w:cs="Times New Roman"/>
          <w:sz w:val="28"/>
        </w:rPr>
        <w:t xml:space="preserve">, Н.Є. Рогозу, М. </w:t>
      </w:r>
      <w:proofErr w:type="spellStart"/>
      <w:r w:rsidR="00524C32">
        <w:rPr>
          <w:rFonts w:ascii="Times New Roman" w:hAnsi="Times New Roman" w:cs="Times New Roman"/>
          <w:sz w:val="28"/>
        </w:rPr>
        <w:t>Менскона</w:t>
      </w:r>
      <w:proofErr w:type="spellEnd"/>
      <w:r w:rsidR="00524C32">
        <w:rPr>
          <w:rFonts w:ascii="Times New Roman" w:hAnsi="Times New Roman" w:cs="Times New Roman"/>
          <w:sz w:val="28"/>
        </w:rPr>
        <w:t xml:space="preserve"> та ін. </w:t>
      </w:r>
    </w:p>
    <w:p w:rsidR="00A17DA8" w:rsidRPr="00A17DA8" w:rsidRDefault="00A17DA8" w:rsidP="002109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Проте, </w:t>
      </w:r>
      <w:r w:rsidRPr="00875E24">
        <w:rPr>
          <w:rFonts w:ascii="Times New Roman" w:hAnsi="Times New Roman" w:cs="Times New Roman"/>
          <w:sz w:val="28"/>
          <w:szCs w:val="28"/>
        </w:rPr>
        <w:t>незважаючи на значн</w:t>
      </w:r>
      <w:r>
        <w:rPr>
          <w:rFonts w:ascii="Times New Roman" w:hAnsi="Times New Roman" w:cs="Times New Roman"/>
          <w:sz w:val="28"/>
          <w:szCs w:val="28"/>
        </w:rPr>
        <w:t>у</w:t>
      </w:r>
      <w:r w:rsidRPr="00875E24">
        <w:rPr>
          <w:rFonts w:ascii="Times New Roman" w:hAnsi="Times New Roman" w:cs="Times New Roman"/>
          <w:sz w:val="28"/>
          <w:szCs w:val="28"/>
        </w:rPr>
        <w:t xml:space="preserve"> кільк</w:t>
      </w:r>
      <w:r>
        <w:rPr>
          <w:rFonts w:ascii="Times New Roman" w:hAnsi="Times New Roman" w:cs="Times New Roman"/>
          <w:sz w:val="28"/>
          <w:szCs w:val="28"/>
        </w:rPr>
        <w:t>ість</w:t>
      </w:r>
      <w:r w:rsidRPr="00875E24">
        <w:rPr>
          <w:rFonts w:ascii="Times New Roman" w:hAnsi="Times New Roman" w:cs="Times New Roman"/>
          <w:sz w:val="28"/>
          <w:szCs w:val="28"/>
        </w:rPr>
        <w:t xml:space="preserve"> наукових </w:t>
      </w:r>
      <w:r>
        <w:rPr>
          <w:rFonts w:ascii="Times New Roman" w:hAnsi="Times New Roman" w:cs="Times New Roman"/>
          <w:sz w:val="28"/>
          <w:szCs w:val="28"/>
        </w:rPr>
        <w:t>праць</w:t>
      </w:r>
      <w:r w:rsidRPr="00875E24">
        <w:rPr>
          <w:rFonts w:ascii="Times New Roman" w:hAnsi="Times New Roman" w:cs="Times New Roman"/>
          <w:sz w:val="28"/>
          <w:szCs w:val="28"/>
        </w:rPr>
        <w:t xml:space="preserve"> з питань</w:t>
      </w:r>
      <w:r>
        <w:rPr>
          <w:rFonts w:ascii="Times New Roman" w:hAnsi="Times New Roman" w:cs="Times New Roman"/>
          <w:sz w:val="28"/>
          <w:szCs w:val="28"/>
        </w:rPr>
        <w:t xml:space="preserve"> формування оптимальної структури підприємства</w:t>
      </w:r>
      <w:r w:rsidRPr="00875E24">
        <w:rPr>
          <w:rFonts w:ascii="Times New Roman" w:hAnsi="Times New Roman" w:cs="Times New Roman"/>
          <w:sz w:val="28"/>
          <w:szCs w:val="28"/>
        </w:rPr>
        <w:t xml:space="preserve">, недостатньо дослідженими </w:t>
      </w:r>
      <w:r>
        <w:rPr>
          <w:rFonts w:ascii="Times New Roman" w:hAnsi="Times New Roman" w:cs="Times New Roman"/>
          <w:sz w:val="28"/>
          <w:szCs w:val="28"/>
        </w:rPr>
        <w:t xml:space="preserve"> залишаються питання щодо основної сутності управлінської організаційної структури, принципи її формування, що дасть змогу забезпечити компанії високий рівень конкурентоспроможності на сучасному ринку господарювання.  </w:t>
      </w:r>
    </w:p>
    <w:p w:rsidR="00A17DA8" w:rsidRDefault="00210932" w:rsidP="00210932">
      <w:pPr>
        <w:spacing w:after="0" w:line="360" w:lineRule="auto"/>
        <w:ind w:firstLine="709"/>
        <w:contextualSpacing/>
        <w:jc w:val="both"/>
        <w:rPr>
          <w:rFonts w:ascii="Times New Roman" w:hAnsi="Times New Roman" w:cs="Times New Roman"/>
          <w:sz w:val="28"/>
        </w:rPr>
      </w:pPr>
      <w:proofErr w:type="spellStart"/>
      <w:r>
        <w:rPr>
          <w:rFonts w:ascii="Times New Roman" w:hAnsi="Times New Roman" w:cs="Times New Roman"/>
          <w:b/>
          <w:sz w:val="28"/>
          <w:szCs w:val="28"/>
        </w:rPr>
        <w:lastRenderedPageBreak/>
        <w:t>Мeта</w:t>
      </w:r>
      <w:proofErr w:type="spellEnd"/>
      <w:r>
        <w:rPr>
          <w:rFonts w:ascii="Times New Roman" w:hAnsi="Times New Roman" w:cs="Times New Roman"/>
          <w:b/>
          <w:sz w:val="28"/>
          <w:szCs w:val="28"/>
        </w:rPr>
        <w:t xml:space="preserve"> кваліфікаційної роботи</w:t>
      </w:r>
      <w:r>
        <w:rPr>
          <w:rFonts w:ascii="Times New Roman" w:hAnsi="Times New Roman" w:cs="Times New Roman"/>
          <w:sz w:val="28"/>
        </w:rPr>
        <w:t xml:space="preserve"> </w:t>
      </w:r>
      <w:r w:rsidR="00A17DA8">
        <w:rPr>
          <w:rFonts w:ascii="Times New Roman" w:hAnsi="Times New Roman" w:cs="Times New Roman"/>
          <w:sz w:val="28"/>
        </w:rPr>
        <w:t xml:space="preserve">є </w:t>
      </w:r>
      <w:r w:rsidR="006F2832" w:rsidRPr="00887B75">
        <w:rPr>
          <w:rFonts w:ascii="Times New Roman" w:hAnsi="Times New Roman" w:cs="Times New Roman"/>
          <w:sz w:val="28"/>
        </w:rPr>
        <w:t xml:space="preserve">з’ясування </w:t>
      </w:r>
      <w:r w:rsidR="00A17DA8">
        <w:rPr>
          <w:rFonts w:ascii="Times New Roman" w:hAnsi="Times New Roman" w:cs="Times New Roman"/>
          <w:sz w:val="28"/>
        </w:rPr>
        <w:t>важливих аспектів формування оптимальної організаційної структури підприємства та розробка оптимальної</w:t>
      </w:r>
      <w:r w:rsidR="006F2832" w:rsidRPr="00887B75">
        <w:rPr>
          <w:rFonts w:ascii="Times New Roman" w:hAnsi="Times New Roman" w:cs="Times New Roman"/>
          <w:sz w:val="28"/>
        </w:rPr>
        <w:t xml:space="preserve"> </w:t>
      </w:r>
      <w:r w:rsidR="00A17DA8">
        <w:rPr>
          <w:rFonts w:ascii="Times New Roman" w:hAnsi="Times New Roman" w:cs="Times New Roman"/>
          <w:sz w:val="28"/>
        </w:rPr>
        <w:t>стратегії розвитку.</w:t>
      </w:r>
    </w:p>
    <w:p w:rsidR="006F2832" w:rsidRDefault="00A17DA8" w:rsidP="0021093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Для досягнення поставленої</w:t>
      </w:r>
      <w:r w:rsidR="006F2832">
        <w:rPr>
          <w:rFonts w:ascii="Times New Roman" w:hAnsi="Times New Roman" w:cs="Times New Roman"/>
          <w:sz w:val="28"/>
        </w:rPr>
        <w:t xml:space="preserve"> </w:t>
      </w:r>
      <w:proofErr w:type="spellStart"/>
      <w:r w:rsidR="006F2832">
        <w:rPr>
          <w:rFonts w:ascii="Times New Roman" w:hAnsi="Times New Roman" w:cs="Times New Roman"/>
          <w:sz w:val="28"/>
        </w:rPr>
        <w:t>мeти</w:t>
      </w:r>
      <w:proofErr w:type="spellEnd"/>
      <w:r w:rsidR="006F2832">
        <w:rPr>
          <w:rFonts w:ascii="Times New Roman" w:hAnsi="Times New Roman" w:cs="Times New Roman"/>
          <w:sz w:val="28"/>
        </w:rPr>
        <w:t xml:space="preserve"> </w:t>
      </w:r>
      <w:r>
        <w:rPr>
          <w:rFonts w:ascii="Times New Roman" w:hAnsi="Times New Roman" w:cs="Times New Roman"/>
          <w:sz w:val="28"/>
        </w:rPr>
        <w:t xml:space="preserve">у даній </w:t>
      </w:r>
      <w:proofErr w:type="spellStart"/>
      <w:r w:rsidR="006F2832">
        <w:rPr>
          <w:rFonts w:ascii="Times New Roman" w:hAnsi="Times New Roman" w:cs="Times New Roman"/>
          <w:sz w:val="28"/>
        </w:rPr>
        <w:t>рoбoт</w:t>
      </w:r>
      <w:r>
        <w:rPr>
          <w:rFonts w:ascii="Times New Roman" w:hAnsi="Times New Roman" w:cs="Times New Roman"/>
          <w:sz w:val="28"/>
        </w:rPr>
        <w:t>і</w:t>
      </w:r>
      <w:proofErr w:type="spellEnd"/>
      <w:r>
        <w:rPr>
          <w:rFonts w:ascii="Times New Roman" w:hAnsi="Times New Roman" w:cs="Times New Roman"/>
          <w:sz w:val="28"/>
        </w:rPr>
        <w:t>, окреслимо</w:t>
      </w:r>
      <w:r w:rsidR="006F2832">
        <w:rPr>
          <w:rFonts w:ascii="Times New Roman" w:hAnsi="Times New Roman" w:cs="Times New Roman"/>
          <w:sz w:val="28"/>
        </w:rPr>
        <w:t xml:space="preserve"> наступні  </w:t>
      </w:r>
      <w:proofErr w:type="spellStart"/>
      <w:r w:rsidR="006F2832">
        <w:rPr>
          <w:rFonts w:ascii="Times New Roman" w:hAnsi="Times New Roman" w:cs="Times New Roman"/>
          <w:b/>
          <w:sz w:val="28"/>
        </w:rPr>
        <w:t>зaвдaння</w:t>
      </w:r>
      <w:proofErr w:type="spellEnd"/>
      <w:r w:rsidR="006F2832">
        <w:rPr>
          <w:rFonts w:ascii="Times New Roman" w:hAnsi="Times New Roman" w:cs="Times New Roman"/>
          <w:sz w:val="28"/>
        </w:rPr>
        <w:t>:</w:t>
      </w:r>
    </w:p>
    <w:p w:rsidR="001D5A17" w:rsidRPr="001D5A17" w:rsidRDefault="00A17DA8" w:rsidP="00210932">
      <w:pPr>
        <w:pStyle w:val="a3"/>
        <w:numPr>
          <w:ilvl w:val="0"/>
          <w:numId w:val="30"/>
        </w:numPr>
        <w:spacing w:after="0" w:line="360" w:lineRule="auto"/>
        <w:jc w:val="both"/>
        <w:rPr>
          <w:rFonts w:ascii="Times New Roman" w:hAnsi="Times New Roman" w:cs="Times New Roman"/>
          <w:sz w:val="28"/>
        </w:rPr>
      </w:pPr>
      <w:r w:rsidRPr="001D5A17">
        <w:rPr>
          <w:rFonts w:ascii="Times New Roman" w:hAnsi="Times New Roman" w:cs="Times New Roman"/>
          <w:sz w:val="28"/>
        </w:rPr>
        <w:t>дослідити</w:t>
      </w:r>
      <w:r w:rsidR="006F2832" w:rsidRPr="001D5A17">
        <w:rPr>
          <w:rFonts w:ascii="Times New Roman" w:hAnsi="Times New Roman" w:cs="Times New Roman"/>
          <w:sz w:val="28"/>
        </w:rPr>
        <w:t xml:space="preserve"> сутність поняття </w:t>
      </w:r>
      <w:r w:rsidRPr="001D5A17">
        <w:rPr>
          <w:rFonts w:ascii="Times New Roman" w:hAnsi="Times New Roman" w:cs="Times New Roman"/>
          <w:sz w:val="28"/>
        </w:rPr>
        <w:t>організаційної структури  та її основні типи</w:t>
      </w:r>
      <w:r w:rsidR="006F2832" w:rsidRPr="001D5A17">
        <w:rPr>
          <w:rFonts w:ascii="Times New Roman" w:hAnsi="Times New Roman" w:cs="Times New Roman"/>
          <w:sz w:val="28"/>
        </w:rPr>
        <w:t>;</w:t>
      </w:r>
      <w:r w:rsidR="001D5A17" w:rsidRPr="001D5A17">
        <w:rPr>
          <w:rFonts w:ascii="Times New Roman" w:hAnsi="Times New Roman" w:cs="Times New Roman"/>
          <w:sz w:val="28"/>
        </w:rPr>
        <w:t xml:space="preserve"> </w:t>
      </w:r>
    </w:p>
    <w:p w:rsidR="001D5A17" w:rsidRPr="001D5A17" w:rsidRDefault="001D5A17" w:rsidP="00210932">
      <w:pPr>
        <w:pStyle w:val="a3"/>
        <w:numPr>
          <w:ilvl w:val="0"/>
          <w:numId w:val="30"/>
        </w:numPr>
        <w:spacing w:after="0" w:line="360" w:lineRule="auto"/>
        <w:jc w:val="both"/>
        <w:rPr>
          <w:rFonts w:ascii="Times New Roman" w:hAnsi="Times New Roman" w:cs="Times New Roman"/>
          <w:sz w:val="28"/>
        </w:rPr>
      </w:pPr>
      <w:r w:rsidRPr="001D5A17">
        <w:rPr>
          <w:rFonts w:ascii="Times New Roman" w:hAnsi="Times New Roman" w:cs="Times New Roman"/>
          <w:sz w:val="28"/>
        </w:rPr>
        <w:t>розглянути методологічні підходи до формування організаційної структури;</w:t>
      </w:r>
    </w:p>
    <w:p w:rsidR="006F2832" w:rsidRDefault="001D5A17" w:rsidP="0021093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6F2832">
        <w:rPr>
          <w:rFonts w:ascii="Times New Roman" w:hAnsi="Times New Roman" w:cs="Times New Roman"/>
          <w:sz w:val="28"/>
        </w:rPr>
        <w:t xml:space="preserve"> </w:t>
      </w:r>
      <w:r w:rsidR="006F2832">
        <w:rPr>
          <w:rFonts w:ascii="Times New Roman" w:hAnsi="Times New Roman" w:cs="Times New Roman"/>
          <w:sz w:val="28"/>
        </w:rPr>
        <w:sym w:font="Symbol" w:char="F0B7"/>
      </w:r>
      <w:r w:rsidR="00A17DA8">
        <w:rPr>
          <w:rFonts w:ascii="Times New Roman" w:hAnsi="Times New Roman" w:cs="Times New Roman"/>
          <w:sz w:val="28"/>
        </w:rPr>
        <w:t xml:space="preserve"> проаналізувати особливості формування організаційної структури компанії ПрАТ «Тернопільський кар</w:t>
      </w:r>
      <w:r w:rsidR="00A17DA8" w:rsidRPr="00A17DA8">
        <w:rPr>
          <w:rFonts w:ascii="Times New Roman" w:hAnsi="Times New Roman" w:cs="Times New Roman"/>
          <w:sz w:val="28"/>
          <w:lang w:val="ru-RU"/>
        </w:rPr>
        <w:t>’</w:t>
      </w:r>
      <w:proofErr w:type="spellStart"/>
      <w:r w:rsidR="00A17DA8">
        <w:rPr>
          <w:rFonts w:ascii="Times New Roman" w:hAnsi="Times New Roman" w:cs="Times New Roman"/>
          <w:sz w:val="28"/>
        </w:rPr>
        <w:t>єр</w:t>
      </w:r>
      <w:proofErr w:type="spellEnd"/>
      <w:r w:rsidR="00A17DA8">
        <w:rPr>
          <w:rFonts w:ascii="Times New Roman" w:hAnsi="Times New Roman" w:cs="Times New Roman"/>
          <w:sz w:val="28"/>
        </w:rPr>
        <w:t>»</w:t>
      </w:r>
      <w:r w:rsidR="006F2832">
        <w:rPr>
          <w:rFonts w:ascii="Times New Roman" w:hAnsi="Times New Roman" w:cs="Times New Roman"/>
          <w:sz w:val="28"/>
        </w:rPr>
        <w:t xml:space="preserve">; </w:t>
      </w:r>
    </w:p>
    <w:p w:rsidR="001D5A17" w:rsidRPr="001D5A17" w:rsidRDefault="000C27BF" w:rsidP="00210932">
      <w:pPr>
        <w:pStyle w:val="a3"/>
        <w:numPr>
          <w:ilvl w:val="0"/>
          <w:numId w:val="32"/>
        </w:numPr>
        <w:spacing w:after="0" w:line="360" w:lineRule="auto"/>
        <w:jc w:val="both"/>
        <w:rPr>
          <w:rFonts w:ascii="Times New Roman" w:hAnsi="Times New Roman" w:cs="Times New Roman"/>
          <w:sz w:val="28"/>
        </w:rPr>
      </w:pPr>
      <w:r>
        <w:rPr>
          <w:rFonts w:ascii="Times New Roman" w:hAnsi="Times New Roman" w:cs="Times New Roman"/>
          <w:sz w:val="28"/>
        </w:rPr>
        <w:t>визначити о</w:t>
      </w:r>
      <w:r w:rsidRPr="000C27BF">
        <w:rPr>
          <w:rFonts w:ascii="Times New Roman" w:hAnsi="Times New Roman" w:cs="Times New Roman"/>
          <w:sz w:val="28"/>
        </w:rPr>
        <w:t>собливості формування організаційної структури ПрАТ «Тернопільський кар’єр»</w:t>
      </w:r>
      <w:r w:rsidR="00210932">
        <w:rPr>
          <w:rFonts w:ascii="Times New Roman" w:hAnsi="Times New Roman" w:cs="Times New Roman"/>
          <w:sz w:val="28"/>
        </w:rPr>
        <w:t>;</w:t>
      </w:r>
    </w:p>
    <w:p w:rsidR="006F2832" w:rsidRDefault="001D5A17" w:rsidP="0021093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6F2832">
        <w:rPr>
          <w:rFonts w:ascii="Times New Roman" w:hAnsi="Times New Roman" w:cs="Times New Roman"/>
          <w:sz w:val="28"/>
        </w:rPr>
        <w:sym w:font="Symbol" w:char="F0B7"/>
      </w:r>
      <w:r w:rsidR="00A17DA8">
        <w:rPr>
          <w:rFonts w:ascii="Times New Roman" w:hAnsi="Times New Roman" w:cs="Times New Roman"/>
          <w:sz w:val="28"/>
        </w:rPr>
        <w:t xml:space="preserve"> розробити </w:t>
      </w:r>
      <w:r w:rsidR="00B247D6">
        <w:rPr>
          <w:rFonts w:ascii="Times New Roman" w:hAnsi="Times New Roman" w:cs="Times New Roman"/>
          <w:sz w:val="28"/>
        </w:rPr>
        <w:t>пропозиції щодо напрямків вдосконалення організаційної  структури</w:t>
      </w:r>
      <w:r w:rsidR="00B247D6" w:rsidRPr="00B247D6">
        <w:rPr>
          <w:rFonts w:ascii="Times New Roman" w:hAnsi="Times New Roman" w:cs="Times New Roman"/>
          <w:sz w:val="28"/>
        </w:rPr>
        <w:t xml:space="preserve"> </w:t>
      </w:r>
      <w:r w:rsidR="00B247D6">
        <w:rPr>
          <w:rFonts w:ascii="Times New Roman" w:hAnsi="Times New Roman" w:cs="Times New Roman"/>
          <w:sz w:val="28"/>
        </w:rPr>
        <w:t xml:space="preserve">та стратегію розвитку </w:t>
      </w:r>
      <w:r w:rsidR="00A17DA8">
        <w:rPr>
          <w:rFonts w:ascii="Times New Roman" w:hAnsi="Times New Roman" w:cs="Times New Roman"/>
          <w:sz w:val="28"/>
        </w:rPr>
        <w:t>досліджуваної компанії.</w:t>
      </w:r>
    </w:p>
    <w:p w:rsidR="00A17DA8" w:rsidRDefault="00210932" w:rsidP="00210932">
      <w:pPr>
        <w:spacing w:after="0" w:line="360" w:lineRule="auto"/>
        <w:ind w:firstLine="709"/>
        <w:contextualSpacing/>
        <w:jc w:val="both"/>
        <w:rPr>
          <w:rFonts w:ascii="Times New Roman" w:hAnsi="Times New Roman" w:cs="Times New Roman"/>
          <w:sz w:val="28"/>
        </w:rPr>
      </w:pPr>
      <w:r w:rsidRPr="0023311C">
        <w:rPr>
          <w:rFonts w:ascii="Times New Roman" w:hAnsi="Times New Roman" w:cs="Times New Roman"/>
          <w:b/>
          <w:sz w:val="28"/>
        </w:rPr>
        <w:t>Об’єктом дослідження</w:t>
      </w:r>
      <w:r w:rsidR="006F2832">
        <w:rPr>
          <w:rFonts w:ascii="Times New Roman" w:hAnsi="Times New Roman" w:cs="Times New Roman"/>
          <w:sz w:val="28"/>
        </w:rPr>
        <w:t xml:space="preserve"> є </w:t>
      </w:r>
      <w:r w:rsidR="00A17DA8">
        <w:rPr>
          <w:rFonts w:ascii="Times New Roman" w:hAnsi="Times New Roman" w:cs="Times New Roman"/>
          <w:sz w:val="28"/>
        </w:rPr>
        <w:t>процеси формування організаційної структури</w:t>
      </w:r>
      <w:r w:rsidR="006F2832" w:rsidRPr="00887B75">
        <w:rPr>
          <w:rFonts w:ascii="Times New Roman" w:hAnsi="Times New Roman" w:cs="Times New Roman"/>
          <w:sz w:val="28"/>
        </w:rPr>
        <w:t xml:space="preserve"> </w:t>
      </w:r>
      <w:r w:rsidR="00A17DA8">
        <w:rPr>
          <w:rFonts w:ascii="Times New Roman" w:hAnsi="Times New Roman" w:cs="Times New Roman"/>
          <w:sz w:val="28"/>
        </w:rPr>
        <w:t>компанії.</w:t>
      </w:r>
    </w:p>
    <w:p w:rsidR="006F2832" w:rsidRDefault="00210932" w:rsidP="00210932">
      <w:pPr>
        <w:spacing w:after="0" w:line="360" w:lineRule="auto"/>
        <w:ind w:firstLine="709"/>
        <w:contextualSpacing/>
        <w:jc w:val="both"/>
        <w:rPr>
          <w:rFonts w:ascii="Times New Roman" w:hAnsi="Times New Roman" w:cs="Times New Roman"/>
          <w:sz w:val="28"/>
          <w:szCs w:val="28"/>
        </w:rPr>
      </w:pPr>
      <w:r w:rsidRPr="0023311C">
        <w:rPr>
          <w:rFonts w:ascii="Times New Roman" w:hAnsi="Times New Roman" w:cs="Times New Roman"/>
          <w:b/>
          <w:sz w:val="28"/>
        </w:rPr>
        <w:t>Предметом дослідження</w:t>
      </w:r>
      <w:r>
        <w:rPr>
          <w:rFonts w:ascii="Times New Roman" w:hAnsi="Times New Roman" w:cs="Times New Roman"/>
          <w:sz w:val="28"/>
        </w:rPr>
        <w:t xml:space="preserve"> </w:t>
      </w:r>
      <w:r w:rsidR="00A17DA8">
        <w:rPr>
          <w:rFonts w:ascii="Times New Roman" w:hAnsi="Times New Roman" w:cs="Times New Roman"/>
          <w:sz w:val="28"/>
        </w:rPr>
        <w:t>є</w:t>
      </w:r>
      <w:r w:rsidR="006F2832">
        <w:rPr>
          <w:rFonts w:ascii="Times New Roman" w:hAnsi="Times New Roman" w:cs="Times New Roman"/>
          <w:sz w:val="28"/>
        </w:rPr>
        <w:t xml:space="preserve"> </w:t>
      </w:r>
      <w:r w:rsidR="006F2832" w:rsidRPr="00887B75">
        <w:rPr>
          <w:rFonts w:ascii="Times New Roman" w:hAnsi="Times New Roman" w:cs="Times New Roman"/>
          <w:sz w:val="28"/>
          <w:szCs w:val="28"/>
        </w:rPr>
        <w:t xml:space="preserve">теоретичні та </w:t>
      </w:r>
      <w:r w:rsidR="00A17DA8">
        <w:rPr>
          <w:rFonts w:ascii="Times New Roman" w:hAnsi="Times New Roman" w:cs="Times New Roman"/>
          <w:sz w:val="28"/>
          <w:szCs w:val="28"/>
        </w:rPr>
        <w:t>прикладні</w:t>
      </w:r>
      <w:r w:rsidR="006F2832" w:rsidRPr="00887B75">
        <w:rPr>
          <w:rFonts w:ascii="Times New Roman" w:hAnsi="Times New Roman" w:cs="Times New Roman"/>
          <w:sz w:val="28"/>
          <w:szCs w:val="28"/>
        </w:rPr>
        <w:t xml:space="preserve"> аспекти формування</w:t>
      </w:r>
      <w:r w:rsidR="00A17DA8">
        <w:rPr>
          <w:rFonts w:ascii="Times New Roman" w:hAnsi="Times New Roman" w:cs="Times New Roman"/>
          <w:sz w:val="28"/>
          <w:szCs w:val="28"/>
        </w:rPr>
        <w:t xml:space="preserve"> оптимальної організаційної структури підприємства</w:t>
      </w:r>
      <w:r w:rsidR="006F2832" w:rsidRPr="00887B75">
        <w:rPr>
          <w:rFonts w:ascii="Times New Roman" w:hAnsi="Times New Roman" w:cs="Times New Roman"/>
          <w:sz w:val="28"/>
          <w:szCs w:val="28"/>
        </w:rPr>
        <w:t xml:space="preserve">. </w:t>
      </w:r>
    </w:p>
    <w:p w:rsidR="00452F2A" w:rsidRPr="00875E24" w:rsidRDefault="00452F2A" w:rsidP="00210932">
      <w:pPr>
        <w:spacing w:after="0" w:line="360" w:lineRule="auto"/>
        <w:ind w:firstLine="709"/>
        <w:contextualSpacing/>
        <w:jc w:val="both"/>
        <w:rPr>
          <w:rFonts w:ascii="Times New Roman" w:hAnsi="Times New Roman" w:cs="Times New Roman"/>
          <w:sz w:val="28"/>
          <w:szCs w:val="28"/>
        </w:rPr>
      </w:pPr>
      <w:r w:rsidRPr="00875E24">
        <w:rPr>
          <w:rFonts w:ascii="Times New Roman" w:hAnsi="Times New Roman" w:cs="Times New Roman"/>
          <w:sz w:val="28"/>
          <w:szCs w:val="28"/>
        </w:rPr>
        <w:t xml:space="preserve">Дослідження </w:t>
      </w:r>
      <w:r>
        <w:rPr>
          <w:rFonts w:ascii="Times New Roman" w:hAnsi="Times New Roman" w:cs="Times New Roman"/>
          <w:sz w:val="28"/>
          <w:szCs w:val="28"/>
        </w:rPr>
        <w:t>даної проблематики базувалося на використанні наступних</w:t>
      </w:r>
      <w:r w:rsidRPr="00875E24">
        <w:rPr>
          <w:rFonts w:ascii="Times New Roman" w:hAnsi="Times New Roman" w:cs="Times New Roman"/>
          <w:sz w:val="28"/>
          <w:szCs w:val="28"/>
        </w:rPr>
        <w:t xml:space="preserve"> методів: логічного узагальнення – для </w:t>
      </w:r>
      <w:r>
        <w:rPr>
          <w:rFonts w:ascii="Times New Roman" w:hAnsi="Times New Roman" w:cs="Times New Roman"/>
          <w:sz w:val="28"/>
          <w:szCs w:val="28"/>
        </w:rPr>
        <w:t xml:space="preserve">окреслення теоретичної сутності ключових питань; </w:t>
      </w:r>
      <w:r w:rsidRPr="00875E24">
        <w:rPr>
          <w:rFonts w:ascii="Times New Roman" w:hAnsi="Times New Roman" w:cs="Times New Roman"/>
          <w:sz w:val="28"/>
          <w:szCs w:val="28"/>
        </w:rPr>
        <w:t>сист</w:t>
      </w:r>
      <w:r>
        <w:rPr>
          <w:rFonts w:ascii="Times New Roman" w:hAnsi="Times New Roman" w:cs="Times New Roman"/>
          <w:sz w:val="28"/>
          <w:szCs w:val="28"/>
        </w:rPr>
        <w:t>емного аналізу – для дослідження процесів формування організаційної структури компанії</w:t>
      </w:r>
      <w:r w:rsidRPr="00875E24">
        <w:rPr>
          <w:rFonts w:ascii="Times New Roman" w:hAnsi="Times New Roman" w:cs="Times New Roman"/>
          <w:sz w:val="28"/>
          <w:szCs w:val="28"/>
        </w:rPr>
        <w:t xml:space="preserve">; статистичного аналізу – для </w:t>
      </w:r>
      <w:r>
        <w:rPr>
          <w:rFonts w:ascii="Times New Roman" w:hAnsi="Times New Roman" w:cs="Times New Roman"/>
          <w:sz w:val="28"/>
          <w:szCs w:val="28"/>
        </w:rPr>
        <w:t>оцінювання</w:t>
      </w:r>
      <w:r w:rsidRPr="00875E24">
        <w:rPr>
          <w:rFonts w:ascii="Times New Roman" w:hAnsi="Times New Roman" w:cs="Times New Roman"/>
          <w:sz w:val="28"/>
          <w:szCs w:val="28"/>
        </w:rPr>
        <w:t xml:space="preserve"> </w:t>
      </w:r>
      <w:r>
        <w:rPr>
          <w:rFonts w:ascii="Times New Roman" w:hAnsi="Times New Roman" w:cs="Times New Roman"/>
          <w:sz w:val="28"/>
          <w:szCs w:val="28"/>
        </w:rPr>
        <w:t>факторів</w:t>
      </w:r>
      <w:r w:rsidRPr="00875E24">
        <w:rPr>
          <w:rFonts w:ascii="Times New Roman" w:hAnsi="Times New Roman" w:cs="Times New Roman"/>
          <w:sz w:val="28"/>
          <w:szCs w:val="28"/>
        </w:rPr>
        <w:t xml:space="preserve">, </w:t>
      </w:r>
      <w:r>
        <w:rPr>
          <w:rFonts w:ascii="Times New Roman" w:hAnsi="Times New Roman" w:cs="Times New Roman"/>
          <w:sz w:val="28"/>
          <w:szCs w:val="28"/>
        </w:rPr>
        <w:t>що зумовлюють влив на формування організаційної структури компанії  та метод експертних оцінок</w:t>
      </w:r>
      <w:r w:rsidRPr="00875E24">
        <w:rPr>
          <w:rFonts w:ascii="Times New Roman" w:hAnsi="Times New Roman" w:cs="Times New Roman"/>
          <w:sz w:val="28"/>
          <w:szCs w:val="28"/>
        </w:rPr>
        <w:t>.</w:t>
      </w:r>
    </w:p>
    <w:p w:rsidR="00633DCE" w:rsidRDefault="006F2832" w:rsidP="00210932">
      <w:pPr>
        <w:spacing w:after="0" w:line="360" w:lineRule="auto"/>
        <w:ind w:firstLine="709"/>
        <w:contextualSpacing/>
        <w:jc w:val="both"/>
        <w:rPr>
          <w:rFonts w:ascii="Times New Roman" w:hAnsi="Times New Roman" w:cs="Times New Roman"/>
          <w:sz w:val="28"/>
        </w:rPr>
      </w:pPr>
      <w:r w:rsidRPr="00210932">
        <w:rPr>
          <w:rFonts w:ascii="Times New Roman" w:hAnsi="Times New Roman" w:cs="Times New Roman"/>
          <w:sz w:val="28"/>
        </w:rPr>
        <w:t>Інформаційно-фактологічну базу</w:t>
      </w:r>
      <w:r>
        <w:rPr>
          <w:rFonts w:ascii="Times New Roman" w:hAnsi="Times New Roman" w:cs="Times New Roman"/>
          <w:sz w:val="28"/>
        </w:rPr>
        <w:t xml:space="preserve"> </w:t>
      </w:r>
      <w:r w:rsidR="00633DCE">
        <w:rPr>
          <w:rFonts w:ascii="Times New Roman" w:hAnsi="Times New Roman" w:cs="Times New Roman"/>
          <w:sz w:val="28"/>
        </w:rPr>
        <w:t xml:space="preserve">нашого дослідження склали опрацьовані та узагальненні первинні документи, що дають змогу аналізувати та досліджувати основні процеси формування оптимальної організаційної структури. </w:t>
      </w:r>
      <w:r>
        <w:rPr>
          <w:rFonts w:ascii="Times New Roman" w:hAnsi="Times New Roman" w:cs="Times New Roman"/>
          <w:sz w:val="28"/>
        </w:rPr>
        <w:t xml:space="preserve"> </w:t>
      </w:r>
    </w:p>
    <w:p w:rsidR="00233F46" w:rsidRDefault="006F2832" w:rsidP="00210932">
      <w:pPr>
        <w:spacing w:after="0" w:line="360" w:lineRule="auto"/>
        <w:ind w:firstLine="709"/>
        <w:contextualSpacing/>
        <w:jc w:val="both"/>
        <w:rPr>
          <w:rFonts w:ascii="Times New Roman" w:hAnsi="Times New Roman" w:cs="Times New Roman"/>
          <w:sz w:val="28"/>
          <w:lang w:val="en-US"/>
        </w:rPr>
      </w:pPr>
      <w:r>
        <w:rPr>
          <w:rFonts w:ascii="Times New Roman" w:hAnsi="Times New Roman" w:cs="Times New Roman"/>
          <w:b/>
          <w:sz w:val="28"/>
        </w:rPr>
        <w:lastRenderedPageBreak/>
        <w:t>Методологічною основою</w:t>
      </w:r>
      <w:r>
        <w:rPr>
          <w:rFonts w:ascii="Times New Roman" w:hAnsi="Times New Roman" w:cs="Times New Roman"/>
          <w:sz w:val="28"/>
        </w:rPr>
        <w:t xml:space="preserve"> </w:t>
      </w:r>
      <w:r w:rsidR="00233F46">
        <w:rPr>
          <w:rFonts w:ascii="Times New Roman" w:hAnsi="Times New Roman" w:cs="Times New Roman"/>
          <w:sz w:val="28"/>
        </w:rPr>
        <w:t>вивчення теми</w:t>
      </w:r>
      <w:r>
        <w:rPr>
          <w:rFonts w:ascii="Times New Roman" w:hAnsi="Times New Roman" w:cs="Times New Roman"/>
          <w:sz w:val="28"/>
        </w:rPr>
        <w:t xml:space="preserve"> є напрацювання</w:t>
      </w:r>
      <w:r w:rsidR="00233F46">
        <w:rPr>
          <w:rFonts w:ascii="Times New Roman" w:hAnsi="Times New Roman" w:cs="Times New Roman"/>
          <w:sz w:val="28"/>
        </w:rPr>
        <w:t xml:space="preserve"> наукових праць зарубіжних та вітчизняних вчених-економістів, основних концептуальних положень сучасної економіки, що досліджували аспекти формування організаційної структури підприємства. </w:t>
      </w:r>
    </w:p>
    <w:p w:rsidR="00906563" w:rsidRPr="00906563" w:rsidRDefault="00906563" w:rsidP="00210932">
      <w:pPr>
        <w:spacing w:after="0" w:line="360" w:lineRule="auto"/>
        <w:ind w:firstLine="709"/>
        <w:contextualSpacing/>
        <w:jc w:val="both"/>
        <w:rPr>
          <w:rFonts w:ascii="Times New Roman" w:hAnsi="Times New Roman" w:cs="Times New Roman"/>
          <w:sz w:val="28"/>
          <w:lang w:val="ru-RU"/>
        </w:rPr>
      </w:pPr>
      <w:r w:rsidRPr="00D85849">
        <w:rPr>
          <w:rFonts w:ascii="Times New Roman" w:hAnsi="Times New Roman" w:cs="Times New Roman"/>
          <w:b/>
          <w:sz w:val="28"/>
          <w:szCs w:val="28"/>
        </w:rPr>
        <w:t>Наукова новизна випускної кваліфікаційної р</w:t>
      </w:r>
      <w:r w:rsidRPr="00D85849">
        <w:rPr>
          <w:rFonts w:ascii="Times New Roman" w:hAnsi="Times New Roman" w:cs="Times New Roman"/>
          <w:sz w:val="28"/>
          <w:szCs w:val="28"/>
        </w:rPr>
        <w:t>оботи полягає у теоретичному обґрунтуванні та практичному формуванні</w:t>
      </w:r>
      <w:r>
        <w:rPr>
          <w:rFonts w:ascii="Times New Roman" w:hAnsi="Times New Roman" w:cs="Times New Roman"/>
          <w:sz w:val="28"/>
          <w:szCs w:val="28"/>
        </w:rPr>
        <w:t xml:space="preserve"> впровадження новітніх технологій у процеси формування команди</w:t>
      </w:r>
      <w:r w:rsidRPr="00D85849">
        <w:rPr>
          <w:rFonts w:ascii="Times New Roman" w:hAnsi="Times New Roman" w:cs="Times New Roman"/>
          <w:sz w:val="28"/>
          <w:szCs w:val="28"/>
        </w:rPr>
        <w:t xml:space="preserve"> </w:t>
      </w:r>
      <w:r>
        <w:rPr>
          <w:rFonts w:ascii="Times New Roman" w:hAnsi="Times New Roman" w:cs="Times New Roman"/>
          <w:sz w:val="28"/>
          <w:szCs w:val="28"/>
        </w:rPr>
        <w:t>на ПрАТ «Тернопільський кар</w:t>
      </w:r>
      <w:r>
        <w:rPr>
          <w:rFonts w:ascii="Times New Roman" w:hAnsi="Times New Roman" w:cs="Times New Roman"/>
          <w:sz w:val="28"/>
          <w:szCs w:val="28"/>
          <w:lang w:val="ru-RU"/>
        </w:rPr>
        <w:t>’</w:t>
      </w:r>
      <w:proofErr w:type="spellStart"/>
      <w:r>
        <w:rPr>
          <w:rFonts w:ascii="Times New Roman" w:hAnsi="Times New Roman" w:cs="Times New Roman"/>
          <w:sz w:val="28"/>
          <w:szCs w:val="28"/>
        </w:rPr>
        <w:t>єр</w:t>
      </w:r>
      <w:proofErr w:type="spellEnd"/>
      <w:r>
        <w:rPr>
          <w:rFonts w:ascii="Times New Roman" w:hAnsi="Times New Roman" w:cs="Times New Roman"/>
          <w:sz w:val="28"/>
          <w:szCs w:val="28"/>
        </w:rPr>
        <w:t>».</w:t>
      </w:r>
    </w:p>
    <w:p w:rsidR="00210932" w:rsidRPr="0023311C" w:rsidRDefault="00210932" w:rsidP="0021093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Практична значимість </w:t>
      </w:r>
      <w:r>
        <w:rPr>
          <w:rFonts w:ascii="Times New Roman" w:eastAsia="Calibri" w:hAnsi="Times New Roman" w:cs="Times New Roman"/>
          <w:sz w:val="28"/>
          <w:szCs w:val="28"/>
        </w:rPr>
        <w:t xml:space="preserve">результатів дослідження полягає у виробленні практичних рекомендацій з </w:t>
      </w:r>
      <w:r w:rsidR="00906563" w:rsidRPr="00906563">
        <w:rPr>
          <w:rFonts w:ascii="Times New Roman" w:hAnsi="Times New Roman" w:cs="Times New Roman"/>
          <w:sz w:val="28"/>
        </w:rPr>
        <w:t>ф</w:t>
      </w:r>
      <w:r w:rsidR="00906563" w:rsidRPr="00906563">
        <w:rPr>
          <w:rFonts w:ascii="Times New Roman" w:hAnsi="Times New Roman" w:cs="Times New Roman"/>
          <w:sz w:val="28"/>
        </w:rPr>
        <w:t xml:space="preserve">ормування оптимальної структури </w:t>
      </w:r>
      <w:r w:rsidRPr="000C27BF">
        <w:rPr>
          <w:rFonts w:ascii="Times New Roman" w:hAnsi="Times New Roman" w:cs="Times New Roman"/>
          <w:sz w:val="28"/>
        </w:rPr>
        <w:t>ПрАТ «Тернопільський кар’єр»</w:t>
      </w:r>
      <w:r>
        <w:rPr>
          <w:rFonts w:ascii="Times New Roman" w:hAnsi="Times New Roman" w:cs="Times New Roman"/>
          <w:sz w:val="28"/>
        </w:rPr>
        <w:t>.</w:t>
      </w:r>
    </w:p>
    <w:p w:rsidR="00210932" w:rsidRPr="00AC10E7" w:rsidRDefault="00210932" w:rsidP="00210932">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rPr>
        <w:t xml:space="preserve">Апробація. </w:t>
      </w:r>
      <w:r>
        <w:rPr>
          <w:rFonts w:ascii="Times New Roman" w:eastAsia="Calibri" w:hAnsi="Times New Roman" w:cs="Times New Roman"/>
          <w:sz w:val="28"/>
          <w:szCs w:val="28"/>
        </w:rPr>
        <w:t xml:space="preserve">За результатами дослідження опубліковано тези доповідей на тему </w:t>
      </w:r>
      <w:r w:rsidRPr="00847A65">
        <w:rPr>
          <w:rFonts w:ascii="Times New Roman" w:hAnsi="Times New Roman" w:cs="Times New Roman"/>
          <w:sz w:val="28"/>
        </w:rPr>
        <w:t>«</w:t>
      </w:r>
      <w:r>
        <w:rPr>
          <w:rFonts w:ascii="Times New Roman" w:eastAsia="Calibri" w:hAnsi="Times New Roman" w:cs="Times New Roman"/>
          <w:sz w:val="28"/>
          <w:szCs w:val="28"/>
        </w:rPr>
        <w:t>Оцінка персоналу організації у процесі мотивації</w:t>
      </w:r>
      <w:r>
        <w:rPr>
          <w:rFonts w:ascii="Times New Roman" w:hAnsi="Times New Roman" w:cs="Times New Roman"/>
          <w:sz w:val="28"/>
        </w:rPr>
        <w:t>»</w:t>
      </w:r>
      <w:r>
        <w:rPr>
          <w:rFonts w:ascii="Times New Roman" w:eastAsia="Calibri" w:hAnsi="Times New Roman" w:cs="Times New Roman"/>
          <w:sz w:val="28"/>
          <w:szCs w:val="28"/>
        </w:rPr>
        <w:t xml:space="preserve"> у Збірнику </w:t>
      </w:r>
      <w:r>
        <w:rPr>
          <w:rFonts w:ascii="Times New Roman" w:eastAsia="Calibri" w:hAnsi="Times New Roman" w:cs="Times New Roman"/>
          <w:sz w:val="28"/>
          <w:szCs w:val="28"/>
          <w:lang w:val="en-US"/>
        </w:rPr>
        <w:t>IV</w:t>
      </w:r>
      <w:r>
        <w:rPr>
          <w:rFonts w:ascii="Times New Roman" w:eastAsia="Calibri" w:hAnsi="Times New Roman" w:cs="Times New Roman"/>
          <w:sz w:val="28"/>
          <w:szCs w:val="28"/>
        </w:rPr>
        <w:t xml:space="preserve"> Всеукраїнської науково-практичної конференції з міжнародною участю </w:t>
      </w:r>
      <w:r w:rsidRPr="00847A65">
        <w:rPr>
          <w:rFonts w:ascii="Times New Roman" w:hAnsi="Times New Roman" w:cs="Times New Roman"/>
          <w:sz w:val="28"/>
        </w:rPr>
        <w:t>«</w:t>
      </w:r>
      <w:r>
        <w:rPr>
          <w:rFonts w:ascii="Times New Roman" w:eastAsia="Calibri" w:hAnsi="Times New Roman" w:cs="Times New Roman"/>
          <w:sz w:val="28"/>
          <w:szCs w:val="28"/>
        </w:rPr>
        <w:t>Актуальні проблеми менеджменту та публічного управління в умовах сучасних викликів</w:t>
      </w:r>
      <w:r>
        <w:rPr>
          <w:rFonts w:ascii="Times New Roman" w:hAnsi="Times New Roman" w:cs="Times New Roman"/>
          <w:sz w:val="28"/>
        </w:rPr>
        <w:t>»</w:t>
      </w:r>
      <w:r>
        <w:rPr>
          <w:rFonts w:ascii="Times New Roman" w:eastAsia="Calibri" w:hAnsi="Times New Roman" w:cs="Times New Roman"/>
          <w:sz w:val="28"/>
          <w:szCs w:val="28"/>
        </w:rPr>
        <w:t xml:space="preserve"> (Тернопіль, ЗУНУ, 2023).</w:t>
      </w:r>
    </w:p>
    <w:p w:rsidR="006F2832" w:rsidRDefault="006F2832" w:rsidP="00210932">
      <w:pPr>
        <w:spacing w:after="0" w:line="360" w:lineRule="auto"/>
        <w:ind w:firstLine="709"/>
        <w:contextualSpacing/>
        <w:jc w:val="both"/>
        <w:rPr>
          <w:rFonts w:ascii="Times New Roman" w:hAnsi="Times New Roman" w:cs="Times New Roman"/>
          <w:sz w:val="28"/>
        </w:rPr>
      </w:pPr>
      <w:r>
        <w:rPr>
          <w:rFonts w:ascii="Times New Roman" w:hAnsi="Times New Roman" w:cs="Times New Roman"/>
          <w:b/>
          <w:sz w:val="28"/>
        </w:rPr>
        <w:t>Структура роботи.</w:t>
      </w:r>
      <w:r>
        <w:rPr>
          <w:rFonts w:ascii="Times New Roman" w:hAnsi="Times New Roman" w:cs="Times New Roman"/>
          <w:sz w:val="28"/>
        </w:rPr>
        <w:t xml:space="preserve"> </w:t>
      </w:r>
      <w:r w:rsidR="00233F46">
        <w:rPr>
          <w:rFonts w:ascii="Times New Roman" w:hAnsi="Times New Roman" w:cs="Times New Roman"/>
          <w:sz w:val="28"/>
        </w:rPr>
        <w:t xml:space="preserve">Кваліфікаційна робота </w:t>
      </w:r>
      <w:r>
        <w:rPr>
          <w:rFonts w:ascii="Times New Roman" w:hAnsi="Times New Roman" w:cs="Times New Roman"/>
          <w:sz w:val="28"/>
        </w:rPr>
        <w:t xml:space="preserve">складається </w:t>
      </w:r>
      <w:r w:rsidR="00233F46">
        <w:rPr>
          <w:rFonts w:ascii="Times New Roman" w:hAnsi="Times New Roman" w:cs="Times New Roman"/>
          <w:sz w:val="28"/>
        </w:rPr>
        <w:t xml:space="preserve">із </w:t>
      </w:r>
      <w:r>
        <w:rPr>
          <w:rFonts w:ascii="Times New Roman" w:hAnsi="Times New Roman" w:cs="Times New Roman"/>
          <w:sz w:val="28"/>
        </w:rPr>
        <w:t xml:space="preserve">вступу, трьох розділів, висновків, списку використаних джерел літератури. Загальний обсяг роботи – </w:t>
      </w:r>
      <w:r w:rsidR="00B247D6">
        <w:rPr>
          <w:rFonts w:ascii="Times New Roman" w:hAnsi="Times New Roman" w:cs="Times New Roman"/>
          <w:sz w:val="28"/>
        </w:rPr>
        <w:t xml:space="preserve"> 5</w:t>
      </w:r>
      <w:r w:rsidR="00906563">
        <w:rPr>
          <w:rFonts w:ascii="Times New Roman" w:hAnsi="Times New Roman" w:cs="Times New Roman"/>
          <w:sz w:val="28"/>
        </w:rPr>
        <w:t>8</w:t>
      </w:r>
      <w:r w:rsidR="00637A28">
        <w:rPr>
          <w:rFonts w:ascii="Times New Roman" w:hAnsi="Times New Roman" w:cs="Times New Roman"/>
          <w:sz w:val="28"/>
        </w:rPr>
        <w:t xml:space="preserve"> </w:t>
      </w:r>
      <w:r>
        <w:rPr>
          <w:rFonts w:ascii="Times New Roman" w:hAnsi="Times New Roman" w:cs="Times New Roman"/>
          <w:sz w:val="28"/>
        </w:rPr>
        <w:t>сторін</w:t>
      </w:r>
      <w:r w:rsidR="00B247D6">
        <w:rPr>
          <w:rFonts w:ascii="Times New Roman" w:hAnsi="Times New Roman" w:cs="Times New Roman"/>
          <w:sz w:val="28"/>
        </w:rPr>
        <w:t>ок</w:t>
      </w:r>
      <w:r>
        <w:rPr>
          <w:rFonts w:ascii="Times New Roman" w:hAnsi="Times New Roman" w:cs="Times New Roman"/>
          <w:sz w:val="28"/>
        </w:rPr>
        <w:t xml:space="preserve">. </w:t>
      </w:r>
    </w:p>
    <w:p w:rsidR="005250F8" w:rsidRDefault="005250F8" w:rsidP="006F2832">
      <w:pPr>
        <w:spacing w:line="360" w:lineRule="auto"/>
        <w:ind w:firstLine="709"/>
        <w:jc w:val="both"/>
        <w:rPr>
          <w:rFonts w:ascii="Times New Roman" w:hAnsi="Times New Roman" w:cs="Times New Roman"/>
          <w:sz w:val="28"/>
        </w:rPr>
      </w:pPr>
    </w:p>
    <w:p w:rsidR="005250F8" w:rsidRDefault="005250F8" w:rsidP="006F2832">
      <w:pPr>
        <w:spacing w:line="360" w:lineRule="auto"/>
        <w:ind w:firstLine="709"/>
        <w:jc w:val="both"/>
        <w:rPr>
          <w:rFonts w:ascii="Times New Roman" w:hAnsi="Times New Roman" w:cs="Times New Roman"/>
          <w:sz w:val="28"/>
        </w:rPr>
      </w:pPr>
    </w:p>
    <w:p w:rsidR="005250F8" w:rsidRDefault="005250F8" w:rsidP="006F2832">
      <w:pPr>
        <w:spacing w:line="360" w:lineRule="auto"/>
        <w:ind w:firstLine="709"/>
        <w:jc w:val="both"/>
        <w:rPr>
          <w:rFonts w:ascii="Times New Roman" w:hAnsi="Times New Roman" w:cs="Times New Roman"/>
          <w:sz w:val="28"/>
        </w:rPr>
      </w:pPr>
    </w:p>
    <w:p w:rsidR="005250F8" w:rsidRDefault="005250F8" w:rsidP="006F2832">
      <w:pPr>
        <w:spacing w:line="360" w:lineRule="auto"/>
        <w:ind w:firstLine="709"/>
        <w:jc w:val="both"/>
        <w:rPr>
          <w:rFonts w:ascii="Times New Roman" w:hAnsi="Times New Roman" w:cs="Times New Roman"/>
          <w:sz w:val="28"/>
        </w:rPr>
      </w:pPr>
    </w:p>
    <w:p w:rsidR="005250F8" w:rsidRDefault="005250F8" w:rsidP="006F2832">
      <w:pPr>
        <w:spacing w:line="360" w:lineRule="auto"/>
        <w:ind w:firstLine="709"/>
        <w:jc w:val="both"/>
        <w:rPr>
          <w:rFonts w:ascii="Times New Roman" w:hAnsi="Times New Roman" w:cs="Times New Roman"/>
          <w:sz w:val="28"/>
        </w:rPr>
      </w:pPr>
    </w:p>
    <w:p w:rsidR="005250F8" w:rsidRDefault="005250F8" w:rsidP="006F2832">
      <w:pPr>
        <w:spacing w:line="360" w:lineRule="auto"/>
        <w:ind w:firstLine="709"/>
        <w:jc w:val="both"/>
        <w:rPr>
          <w:rFonts w:ascii="Times New Roman" w:hAnsi="Times New Roman" w:cs="Times New Roman"/>
          <w:sz w:val="28"/>
        </w:rPr>
      </w:pPr>
    </w:p>
    <w:p w:rsidR="005250F8" w:rsidRPr="0039705D" w:rsidRDefault="005250F8" w:rsidP="00FA3DAF">
      <w:pPr>
        <w:spacing w:line="360" w:lineRule="auto"/>
        <w:jc w:val="both"/>
        <w:rPr>
          <w:rFonts w:ascii="Times New Roman" w:hAnsi="Times New Roman" w:cs="Times New Roman"/>
          <w:sz w:val="28"/>
          <w:lang w:val="ru-RU"/>
        </w:rPr>
      </w:pPr>
    </w:p>
    <w:p w:rsidR="00210932" w:rsidRPr="00210932" w:rsidRDefault="00210932" w:rsidP="005250F8">
      <w:pPr>
        <w:spacing w:line="360" w:lineRule="auto"/>
        <w:ind w:firstLine="709"/>
        <w:jc w:val="center"/>
        <w:rPr>
          <w:rFonts w:ascii="Times New Roman" w:hAnsi="Times New Roman" w:cs="Times New Roman"/>
          <w:b/>
          <w:sz w:val="28"/>
          <w:lang w:val="ru-RU"/>
        </w:rPr>
      </w:pPr>
    </w:p>
    <w:p w:rsidR="005250F8" w:rsidRPr="005250F8" w:rsidRDefault="005250F8" w:rsidP="00557653">
      <w:pPr>
        <w:spacing w:after="0" w:line="360" w:lineRule="auto"/>
        <w:ind w:firstLine="709"/>
        <w:jc w:val="center"/>
        <w:rPr>
          <w:rFonts w:ascii="Times New Roman" w:hAnsi="Times New Roman" w:cs="Times New Roman"/>
          <w:b/>
          <w:sz w:val="28"/>
        </w:rPr>
      </w:pPr>
      <w:r w:rsidRPr="005250F8">
        <w:rPr>
          <w:rFonts w:ascii="Times New Roman" w:hAnsi="Times New Roman" w:cs="Times New Roman"/>
          <w:b/>
          <w:sz w:val="28"/>
        </w:rPr>
        <w:lastRenderedPageBreak/>
        <w:t>РОЗДІЛ 1</w:t>
      </w:r>
    </w:p>
    <w:p w:rsidR="005250F8" w:rsidRDefault="005250F8" w:rsidP="00557653">
      <w:pPr>
        <w:spacing w:after="0" w:line="360" w:lineRule="auto"/>
        <w:ind w:firstLine="709"/>
        <w:jc w:val="center"/>
        <w:rPr>
          <w:rFonts w:ascii="Times New Roman" w:hAnsi="Times New Roman" w:cs="Times New Roman"/>
          <w:b/>
          <w:sz w:val="28"/>
        </w:rPr>
      </w:pPr>
      <w:r w:rsidRPr="005250F8">
        <w:rPr>
          <w:rFonts w:ascii="Times New Roman" w:hAnsi="Times New Roman" w:cs="Times New Roman"/>
          <w:b/>
          <w:sz w:val="28"/>
        </w:rPr>
        <w:t>ТЕОРЕТИЧНІ АСПЕКТИ ФОРМУВАННЯ ОПТИМАЛЬНОЇ СТРУКТУРИ ОРГАНІЗАЦІЇ</w:t>
      </w:r>
    </w:p>
    <w:p w:rsidR="00557653" w:rsidRDefault="00557653" w:rsidP="00557653">
      <w:pPr>
        <w:spacing w:after="0" w:line="360" w:lineRule="auto"/>
        <w:ind w:firstLine="709"/>
        <w:jc w:val="center"/>
        <w:rPr>
          <w:rFonts w:ascii="Times New Roman" w:hAnsi="Times New Roman" w:cs="Times New Roman"/>
          <w:b/>
          <w:sz w:val="28"/>
        </w:rPr>
      </w:pPr>
    </w:p>
    <w:p w:rsidR="005250F8" w:rsidRPr="00557653" w:rsidRDefault="005250F8" w:rsidP="00557653">
      <w:pPr>
        <w:pStyle w:val="a3"/>
        <w:numPr>
          <w:ilvl w:val="1"/>
          <w:numId w:val="33"/>
        </w:numPr>
        <w:spacing w:after="0" w:line="360" w:lineRule="auto"/>
        <w:jc w:val="both"/>
        <w:rPr>
          <w:rFonts w:ascii="Times New Roman" w:hAnsi="Times New Roman" w:cs="Times New Roman"/>
          <w:b/>
          <w:sz w:val="28"/>
        </w:rPr>
      </w:pPr>
      <w:r w:rsidRPr="00557653">
        <w:rPr>
          <w:rFonts w:ascii="Times New Roman" w:hAnsi="Times New Roman" w:cs="Times New Roman"/>
          <w:b/>
          <w:sz w:val="28"/>
        </w:rPr>
        <w:t>Поняття організаційних структур, їх сутність та основні типи</w:t>
      </w:r>
    </w:p>
    <w:p w:rsidR="00557653" w:rsidRDefault="00557653" w:rsidP="00210932">
      <w:pPr>
        <w:spacing w:after="0" w:line="360" w:lineRule="auto"/>
        <w:ind w:firstLine="709"/>
        <w:jc w:val="both"/>
        <w:rPr>
          <w:rFonts w:ascii="Times New Roman" w:hAnsi="Times New Roman" w:cs="Times New Roman"/>
          <w:sz w:val="28"/>
          <w:szCs w:val="28"/>
        </w:rPr>
      </w:pPr>
    </w:p>
    <w:p w:rsidR="00493CCD" w:rsidRDefault="007F1A13" w:rsidP="00210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Нині, для успішної діяльності будь-якої організації важливим є відповідність організаційної структури цілям та стратегії розвитку, які ставляться перед нею. Таким чином, структура організації </w:t>
      </w:r>
      <w:r w:rsidR="00493CCD">
        <w:rPr>
          <w:rFonts w:ascii="Times New Roman" w:hAnsi="Times New Roman" w:cs="Times New Roman"/>
          <w:sz w:val="28"/>
          <w:szCs w:val="28"/>
        </w:rPr>
        <w:t>слугує опорою</w:t>
      </w:r>
      <w:r>
        <w:rPr>
          <w:rFonts w:ascii="Times New Roman" w:hAnsi="Times New Roman" w:cs="Times New Roman"/>
          <w:sz w:val="28"/>
          <w:szCs w:val="28"/>
        </w:rPr>
        <w:t>,</w:t>
      </w:r>
      <w:r w:rsidR="00493CCD">
        <w:rPr>
          <w:rFonts w:ascii="Times New Roman" w:hAnsi="Times New Roman" w:cs="Times New Roman"/>
          <w:sz w:val="28"/>
          <w:szCs w:val="28"/>
        </w:rPr>
        <w:t xml:space="preserve"> </w:t>
      </w:r>
      <w:r>
        <w:rPr>
          <w:rFonts w:ascii="Times New Roman" w:hAnsi="Times New Roman" w:cs="Times New Roman"/>
          <w:sz w:val="28"/>
          <w:szCs w:val="28"/>
        </w:rPr>
        <w:t xml:space="preserve">навколо якої будуються </w:t>
      </w:r>
      <w:r w:rsidR="00493CCD">
        <w:rPr>
          <w:rFonts w:ascii="Times New Roman" w:hAnsi="Times New Roman" w:cs="Times New Roman"/>
          <w:sz w:val="28"/>
          <w:szCs w:val="28"/>
        </w:rPr>
        <w:t xml:space="preserve">необхідні для </w:t>
      </w:r>
      <w:r>
        <w:rPr>
          <w:rFonts w:ascii="Times New Roman" w:hAnsi="Times New Roman" w:cs="Times New Roman"/>
          <w:sz w:val="28"/>
          <w:szCs w:val="28"/>
        </w:rPr>
        <w:t>компанії</w:t>
      </w:r>
      <w:r w:rsidR="00493CCD">
        <w:rPr>
          <w:rFonts w:ascii="Times New Roman" w:hAnsi="Times New Roman" w:cs="Times New Roman"/>
          <w:sz w:val="28"/>
          <w:szCs w:val="28"/>
        </w:rPr>
        <w:t xml:space="preserve"> складові</w:t>
      </w:r>
      <w:r>
        <w:rPr>
          <w:rFonts w:ascii="Times New Roman" w:hAnsi="Times New Roman" w:cs="Times New Roman"/>
          <w:sz w:val="28"/>
          <w:szCs w:val="28"/>
        </w:rPr>
        <w:t xml:space="preserve">. </w:t>
      </w:r>
      <w:r w:rsidR="00CF6104" w:rsidRPr="00CF6104">
        <w:rPr>
          <w:rFonts w:ascii="Times New Roman" w:hAnsi="Times New Roman" w:cs="Times New Roman"/>
          <w:sz w:val="28"/>
          <w:szCs w:val="28"/>
        </w:rPr>
        <w:t xml:space="preserve">Сучасні </w:t>
      </w:r>
      <w:r>
        <w:rPr>
          <w:rFonts w:ascii="Times New Roman" w:hAnsi="Times New Roman" w:cs="Times New Roman"/>
          <w:sz w:val="28"/>
          <w:szCs w:val="28"/>
        </w:rPr>
        <w:t>науковці-економісти приділяють значну увагу значенню організаційних структур та те, як вони впливають на ефективну діяльність підприємства.</w:t>
      </w:r>
      <w:r w:rsidR="00493CCD">
        <w:rPr>
          <w:rFonts w:ascii="Times New Roman" w:hAnsi="Times New Roman" w:cs="Times New Roman"/>
          <w:sz w:val="28"/>
          <w:szCs w:val="28"/>
        </w:rPr>
        <w:t xml:space="preserve"> Формування оптимальної структури організації – це важливий етап управління, через який проходить кожне підприємство і саме від нього залежатимуть показники  його діяльності. </w:t>
      </w:r>
    </w:p>
    <w:p w:rsidR="0003620C" w:rsidRPr="0003620C" w:rsidRDefault="00493CCD" w:rsidP="00210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Організаційна структура – це сукупність взаємопов</w:t>
      </w:r>
      <w:r w:rsidRPr="00493CCD">
        <w:rPr>
          <w:rFonts w:ascii="Times New Roman" w:hAnsi="Times New Roman" w:cs="Times New Roman"/>
          <w:sz w:val="28"/>
          <w:szCs w:val="28"/>
        </w:rPr>
        <w:t>’язаних елементів, що перебувають між собою у тісному зв’</w:t>
      </w:r>
      <w:r>
        <w:rPr>
          <w:rFonts w:ascii="Times New Roman" w:hAnsi="Times New Roman" w:cs="Times New Roman"/>
          <w:sz w:val="28"/>
          <w:szCs w:val="28"/>
        </w:rPr>
        <w:t xml:space="preserve">язку, і тим самим розвиваються та функціонують як єдине ціле. </w:t>
      </w:r>
      <w:r w:rsidR="0003620C">
        <w:rPr>
          <w:rFonts w:ascii="Times New Roman" w:hAnsi="Times New Roman" w:cs="Times New Roman"/>
          <w:sz w:val="28"/>
          <w:szCs w:val="28"/>
        </w:rPr>
        <w:t>Управлінська структура – це систематизована сукупність взаємозв</w:t>
      </w:r>
      <w:r w:rsidR="0003620C" w:rsidRPr="0003620C">
        <w:rPr>
          <w:rFonts w:ascii="Times New Roman" w:hAnsi="Times New Roman" w:cs="Times New Roman"/>
          <w:sz w:val="28"/>
          <w:szCs w:val="28"/>
        </w:rPr>
        <w:t>’</w:t>
      </w:r>
      <w:r w:rsidR="0003620C">
        <w:rPr>
          <w:rFonts w:ascii="Times New Roman" w:hAnsi="Times New Roman" w:cs="Times New Roman"/>
          <w:sz w:val="28"/>
          <w:szCs w:val="28"/>
        </w:rPr>
        <w:t>язку між основними ланками управління та персоналом, що вирішують управлінські завдання компанії. Поняття «структура організації» включає в себе: ланки управління, зв</w:t>
      </w:r>
      <w:r w:rsidR="0003620C" w:rsidRPr="0003620C">
        <w:rPr>
          <w:rFonts w:ascii="Times New Roman" w:hAnsi="Times New Roman" w:cs="Times New Roman"/>
          <w:sz w:val="28"/>
          <w:szCs w:val="28"/>
          <w:lang w:val="ru-RU"/>
        </w:rPr>
        <w:t>’</w:t>
      </w:r>
      <w:proofErr w:type="spellStart"/>
      <w:r w:rsidR="0003620C">
        <w:rPr>
          <w:rFonts w:ascii="Times New Roman" w:hAnsi="Times New Roman" w:cs="Times New Roman"/>
          <w:sz w:val="28"/>
          <w:szCs w:val="28"/>
        </w:rPr>
        <w:t>язки</w:t>
      </w:r>
      <w:proofErr w:type="spellEnd"/>
      <w:r w:rsidR="0003620C">
        <w:rPr>
          <w:rFonts w:ascii="Times New Roman" w:hAnsi="Times New Roman" w:cs="Times New Roman"/>
          <w:sz w:val="28"/>
          <w:szCs w:val="28"/>
        </w:rPr>
        <w:t xml:space="preserve"> та рівні. Організаційна структура визначає зони відповідальності та повноважень всередині підприємства, а також склад, підпорядкування та взаємодію функцій основних підрозділів між якими здійснюються економічні відносини, які спрямовані на виконання поставлених завдань та інформаційних потоків</w:t>
      </w:r>
      <w:r w:rsidR="00204D82">
        <w:rPr>
          <w:rFonts w:ascii="Times New Roman" w:hAnsi="Times New Roman" w:cs="Times New Roman"/>
          <w:sz w:val="28"/>
          <w:szCs w:val="28"/>
        </w:rPr>
        <w:t xml:space="preserve"> </w:t>
      </w:r>
      <w:r w:rsidR="00204D82" w:rsidRPr="00204D82">
        <w:rPr>
          <w:rFonts w:ascii="Times New Roman" w:hAnsi="Times New Roman" w:cs="Times New Roman"/>
          <w:sz w:val="28"/>
          <w:szCs w:val="28"/>
        </w:rPr>
        <w:t>[</w:t>
      </w:r>
      <w:r w:rsidR="00204D82">
        <w:rPr>
          <w:rFonts w:ascii="Times New Roman" w:hAnsi="Times New Roman" w:cs="Times New Roman"/>
          <w:sz w:val="28"/>
          <w:szCs w:val="28"/>
        </w:rPr>
        <w:t>10, с. 99</w:t>
      </w:r>
      <w:r w:rsidR="00204D82" w:rsidRPr="00204D82">
        <w:rPr>
          <w:rFonts w:ascii="Times New Roman" w:hAnsi="Times New Roman" w:cs="Times New Roman"/>
          <w:sz w:val="28"/>
          <w:szCs w:val="28"/>
        </w:rPr>
        <w:t>]</w:t>
      </w:r>
      <w:r w:rsidR="0003620C">
        <w:rPr>
          <w:rFonts w:ascii="Times New Roman" w:hAnsi="Times New Roman" w:cs="Times New Roman"/>
          <w:sz w:val="28"/>
          <w:szCs w:val="28"/>
        </w:rPr>
        <w:t xml:space="preserve">. </w:t>
      </w:r>
    </w:p>
    <w:p w:rsidR="0086117C" w:rsidRDefault="00A7621F" w:rsidP="00210932">
      <w:pPr>
        <w:spacing w:after="0" w:line="360" w:lineRule="auto"/>
        <w:ind w:firstLine="709"/>
        <w:jc w:val="both"/>
        <w:rPr>
          <w:rFonts w:ascii="Times New Roman" w:hAnsi="Times New Roman" w:cs="Times New Roman"/>
          <w:sz w:val="28"/>
        </w:rPr>
      </w:pPr>
      <w:r w:rsidRPr="00A7621F">
        <w:rPr>
          <w:rFonts w:ascii="Times New Roman" w:hAnsi="Times New Roman" w:cs="Times New Roman"/>
          <w:sz w:val="28"/>
        </w:rPr>
        <w:t xml:space="preserve"> Класичне трактування організаційної структури представлена наступними характеристиками (рис.</w:t>
      </w:r>
      <w:r w:rsidR="00BA020B">
        <w:rPr>
          <w:rFonts w:ascii="Times New Roman" w:hAnsi="Times New Roman" w:cs="Times New Roman"/>
          <w:sz w:val="28"/>
        </w:rPr>
        <w:t xml:space="preserve"> 1.1</w:t>
      </w:r>
      <w:r w:rsidR="00906563">
        <w:rPr>
          <w:rFonts w:ascii="Times New Roman" w:hAnsi="Times New Roman" w:cs="Times New Roman"/>
          <w:sz w:val="28"/>
        </w:rPr>
        <w:t>.</w:t>
      </w:r>
      <w:r w:rsidR="00BA020B">
        <w:rPr>
          <w:rFonts w:ascii="Times New Roman" w:hAnsi="Times New Roman" w:cs="Times New Roman"/>
          <w:sz w:val="28"/>
        </w:rPr>
        <w:t>).</w:t>
      </w:r>
    </w:p>
    <w:p w:rsidR="00557653" w:rsidRDefault="00BA020B" w:rsidP="00210932">
      <w:pPr>
        <w:spacing w:after="0" w:line="360" w:lineRule="auto"/>
        <w:ind w:firstLine="709"/>
        <w:jc w:val="both"/>
        <w:rPr>
          <w:rFonts w:ascii="Times New Roman" w:hAnsi="Times New Roman" w:cs="Times New Roman"/>
          <w:sz w:val="28"/>
          <w:lang w:val="ru-RU"/>
        </w:rPr>
      </w:pPr>
      <w:r w:rsidRPr="00BA020B">
        <w:rPr>
          <w:rFonts w:ascii="Times New Roman" w:hAnsi="Times New Roman" w:cs="Times New Roman"/>
          <w:sz w:val="28"/>
          <w:lang w:val="ru-RU"/>
        </w:rPr>
        <w:t>У будь-</w:t>
      </w:r>
      <w:proofErr w:type="spellStart"/>
      <w:r w:rsidRPr="00BA020B">
        <w:rPr>
          <w:rFonts w:ascii="Times New Roman" w:hAnsi="Times New Roman" w:cs="Times New Roman"/>
          <w:sz w:val="28"/>
          <w:lang w:val="ru-RU"/>
        </w:rPr>
        <w:t>якій</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компанії</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кожен</w:t>
      </w:r>
      <w:proofErr w:type="spellEnd"/>
      <w:r w:rsidRPr="00BA020B">
        <w:rPr>
          <w:rFonts w:ascii="Times New Roman" w:hAnsi="Times New Roman" w:cs="Times New Roman"/>
          <w:sz w:val="28"/>
          <w:lang w:val="ru-RU"/>
        </w:rPr>
        <w:t xml:space="preserve"> </w:t>
      </w:r>
      <w:proofErr w:type="spellStart"/>
      <w:proofErr w:type="gramStart"/>
      <w:r w:rsidRPr="00BA020B">
        <w:rPr>
          <w:rFonts w:ascii="Times New Roman" w:hAnsi="Times New Roman" w:cs="Times New Roman"/>
          <w:sz w:val="28"/>
          <w:lang w:val="ru-RU"/>
        </w:rPr>
        <w:t>п</w:t>
      </w:r>
      <w:proofErr w:type="gramEnd"/>
      <w:r w:rsidRPr="00BA020B">
        <w:rPr>
          <w:rFonts w:ascii="Times New Roman" w:hAnsi="Times New Roman" w:cs="Times New Roman"/>
          <w:sz w:val="28"/>
          <w:lang w:val="ru-RU"/>
        </w:rPr>
        <w:t>ідрозділ</w:t>
      </w:r>
      <w:proofErr w:type="spellEnd"/>
      <w:r w:rsidRPr="00BA020B">
        <w:rPr>
          <w:rFonts w:ascii="Times New Roman" w:hAnsi="Times New Roman" w:cs="Times New Roman"/>
          <w:sz w:val="28"/>
          <w:lang w:val="ru-RU"/>
        </w:rPr>
        <w:t xml:space="preserve"> та посада </w:t>
      </w:r>
      <w:proofErr w:type="spellStart"/>
      <w:r w:rsidRPr="00BA020B">
        <w:rPr>
          <w:rFonts w:ascii="Times New Roman" w:hAnsi="Times New Roman" w:cs="Times New Roman"/>
          <w:sz w:val="28"/>
          <w:lang w:val="ru-RU"/>
        </w:rPr>
        <w:t>створюються</w:t>
      </w:r>
      <w:proofErr w:type="spellEnd"/>
      <w:r w:rsidRPr="00BA020B">
        <w:rPr>
          <w:rFonts w:ascii="Times New Roman" w:hAnsi="Times New Roman" w:cs="Times New Roman"/>
          <w:sz w:val="28"/>
          <w:lang w:val="ru-RU"/>
        </w:rPr>
        <w:t xml:space="preserve"> для </w:t>
      </w:r>
      <w:proofErr w:type="spellStart"/>
      <w:r w:rsidRPr="00BA020B">
        <w:rPr>
          <w:rFonts w:ascii="Times New Roman" w:hAnsi="Times New Roman" w:cs="Times New Roman"/>
          <w:sz w:val="28"/>
          <w:lang w:val="ru-RU"/>
        </w:rPr>
        <w:t>виконання</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визначених</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завдань</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Відповідно</w:t>
      </w:r>
      <w:proofErr w:type="spellEnd"/>
      <w:r w:rsidRPr="00BA020B">
        <w:rPr>
          <w:rFonts w:ascii="Times New Roman" w:hAnsi="Times New Roman" w:cs="Times New Roman"/>
          <w:sz w:val="28"/>
          <w:lang w:val="ru-RU"/>
        </w:rPr>
        <w:t xml:space="preserve"> до </w:t>
      </w:r>
      <w:proofErr w:type="spellStart"/>
      <w:r w:rsidRPr="00BA020B">
        <w:rPr>
          <w:rFonts w:ascii="Times New Roman" w:hAnsi="Times New Roman" w:cs="Times New Roman"/>
          <w:sz w:val="28"/>
          <w:lang w:val="ru-RU"/>
        </w:rPr>
        <w:t>цього</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працівникам</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делегуються</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lastRenderedPageBreak/>
        <w:t>функції</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щодо</w:t>
      </w:r>
      <w:proofErr w:type="spellEnd"/>
      <w:r w:rsidRPr="00BA020B">
        <w:rPr>
          <w:rFonts w:ascii="Times New Roman" w:hAnsi="Times New Roman" w:cs="Times New Roman"/>
          <w:sz w:val="28"/>
          <w:lang w:val="ru-RU"/>
        </w:rPr>
        <w:t xml:space="preserve"> </w:t>
      </w:r>
      <w:proofErr w:type="spellStart"/>
      <w:r w:rsidRPr="00BA020B">
        <w:rPr>
          <w:rFonts w:ascii="Times New Roman" w:hAnsi="Times New Roman" w:cs="Times New Roman"/>
          <w:sz w:val="28"/>
          <w:lang w:val="ru-RU"/>
        </w:rPr>
        <w:t>розпорядження</w:t>
      </w:r>
      <w:proofErr w:type="spellEnd"/>
      <w:r w:rsidRPr="00BA020B">
        <w:rPr>
          <w:rFonts w:ascii="Times New Roman" w:hAnsi="Times New Roman" w:cs="Times New Roman"/>
          <w:sz w:val="28"/>
          <w:lang w:val="ru-RU"/>
        </w:rPr>
        <w:t xml:space="preserve"> ресурсами та </w:t>
      </w:r>
      <w:proofErr w:type="spellStart"/>
      <w:r w:rsidRPr="00BA020B">
        <w:rPr>
          <w:rFonts w:ascii="Times New Roman" w:hAnsi="Times New Roman" w:cs="Times New Roman"/>
          <w:sz w:val="28"/>
          <w:lang w:val="ru-RU"/>
        </w:rPr>
        <w:t>відповідальність</w:t>
      </w:r>
      <w:proofErr w:type="spellEnd"/>
      <w:r w:rsidRPr="00BA020B">
        <w:rPr>
          <w:rFonts w:ascii="Times New Roman" w:hAnsi="Times New Roman" w:cs="Times New Roman"/>
          <w:sz w:val="28"/>
          <w:lang w:val="ru-RU"/>
        </w:rPr>
        <w:t xml:space="preserve"> за </w:t>
      </w:r>
      <w:proofErr w:type="spellStart"/>
      <w:r w:rsidRPr="00BA020B">
        <w:rPr>
          <w:rFonts w:ascii="Times New Roman" w:hAnsi="Times New Roman" w:cs="Times New Roman"/>
          <w:sz w:val="28"/>
          <w:lang w:val="ru-RU"/>
        </w:rPr>
        <w:t>виконання</w:t>
      </w:r>
      <w:proofErr w:type="spellEnd"/>
      <w:r w:rsidR="00557653">
        <w:rPr>
          <w:rFonts w:ascii="Times New Roman" w:hAnsi="Times New Roman" w:cs="Times New Roman"/>
          <w:sz w:val="28"/>
          <w:lang w:val="ru-RU"/>
        </w:rPr>
        <w:t xml:space="preserve"> </w:t>
      </w:r>
      <w:r w:rsidR="0086117C" w:rsidRPr="00BA020B">
        <w:rPr>
          <w:rFonts w:ascii="Times New Roman" w:hAnsi="Times New Roman" w:cs="Times New Roman"/>
          <w:b/>
          <w:noProof/>
          <w:sz w:val="28"/>
          <w:lang w:val="ru-RU" w:eastAsia="ru-RU"/>
        </w:rPr>
        <w:drawing>
          <wp:anchor distT="0" distB="0" distL="114300" distR="114300" simplePos="0" relativeHeight="251658240" behindDoc="0" locked="0" layoutInCell="1" allowOverlap="1" wp14:anchorId="6202ACF7" wp14:editId="1BB265A3">
            <wp:simplePos x="0" y="0"/>
            <wp:positionH relativeFrom="column">
              <wp:posOffset>43815</wp:posOffset>
            </wp:positionH>
            <wp:positionV relativeFrom="paragraph">
              <wp:posOffset>828040</wp:posOffset>
            </wp:positionV>
            <wp:extent cx="6057900" cy="5248275"/>
            <wp:effectExtent l="0" t="0" r="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9">
                      <a:extLst>
                        <a:ext uri="{28A0092B-C50C-407E-A947-70E740481C1C}">
                          <a14:useLocalDpi xmlns:a14="http://schemas.microsoft.com/office/drawing/2010/main" val="0"/>
                        </a:ext>
                      </a:extLst>
                    </a:blip>
                    <a:stretch>
                      <a:fillRect/>
                    </a:stretch>
                  </pic:blipFill>
                  <pic:spPr>
                    <a:xfrm>
                      <a:off x="0" y="0"/>
                      <a:ext cx="6057900" cy="52482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86117C" w:rsidRPr="00BA020B">
        <w:rPr>
          <w:rFonts w:ascii="Times New Roman" w:hAnsi="Times New Roman" w:cs="Times New Roman"/>
          <w:sz w:val="28"/>
          <w:lang w:val="ru-RU"/>
        </w:rPr>
        <w:t>закріплених</w:t>
      </w:r>
      <w:proofErr w:type="spellEnd"/>
      <w:r w:rsidR="0086117C" w:rsidRPr="00BA020B">
        <w:rPr>
          <w:rFonts w:ascii="Times New Roman" w:hAnsi="Times New Roman" w:cs="Times New Roman"/>
          <w:sz w:val="28"/>
          <w:lang w:val="ru-RU"/>
        </w:rPr>
        <w:t xml:space="preserve"> за ними </w:t>
      </w:r>
      <w:proofErr w:type="spellStart"/>
      <w:r w:rsidR="0086117C" w:rsidRPr="00BA020B">
        <w:rPr>
          <w:rFonts w:ascii="Times New Roman" w:hAnsi="Times New Roman" w:cs="Times New Roman"/>
          <w:sz w:val="28"/>
          <w:lang w:val="ru-RU"/>
        </w:rPr>
        <w:t>обов</w:t>
      </w:r>
      <w:proofErr w:type="spellEnd"/>
      <w:r w:rsidR="0086117C" w:rsidRPr="00BA020B">
        <w:rPr>
          <w:rFonts w:ascii="Times New Roman" w:hAnsi="Times New Roman" w:cs="Times New Roman"/>
          <w:sz w:val="28"/>
          <w:lang w:val="ru-RU"/>
        </w:rPr>
        <w:t>’</w:t>
      </w:r>
      <w:proofErr w:type="spellStart"/>
      <w:r w:rsidR="0086117C" w:rsidRPr="00BA020B">
        <w:rPr>
          <w:rFonts w:ascii="Times New Roman" w:hAnsi="Times New Roman" w:cs="Times New Roman"/>
          <w:sz w:val="28"/>
        </w:rPr>
        <w:t>язкі</w:t>
      </w:r>
      <w:proofErr w:type="gramStart"/>
      <w:r w:rsidR="0086117C" w:rsidRPr="00BA020B">
        <w:rPr>
          <w:rFonts w:ascii="Times New Roman" w:hAnsi="Times New Roman" w:cs="Times New Roman"/>
          <w:sz w:val="28"/>
        </w:rPr>
        <w:t>в</w:t>
      </w:r>
      <w:proofErr w:type="spellEnd"/>
      <w:proofErr w:type="gramEnd"/>
      <w:r w:rsidR="0086117C" w:rsidRPr="00BA020B">
        <w:rPr>
          <w:rFonts w:ascii="Times New Roman" w:hAnsi="Times New Roman" w:cs="Times New Roman"/>
          <w:sz w:val="28"/>
        </w:rPr>
        <w:t>.</w:t>
      </w:r>
    </w:p>
    <w:p w:rsidR="0086117C" w:rsidRDefault="0086117C" w:rsidP="0086117C">
      <w:pPr>
        <w:spacing w:after="0" w:line="360" w:lineRule="auto"/>
        <w:ind w:firstLine="709"/>
        <w:jc w:val="both"/>
        <w:rPr>
          <w:rFonts w:ascii="Times New Roman" w:hAnsi="Times New Roman" w:cs="Times New Roman"/>
          <w:sz w:val="28"/>
          <w:lang w:val="ru-RU"/>
        </w:rPr>
      </w:pPr>
    </w:p>
    <w:p w:rsidR="007F1A13" w:rsidRPr="0086117C" w:rsidRDefault="00BA020B" w:rsidP="0086117C">
      <w:pPr>
        <w:spacing w:after="0" w:line="360" w:lineRule="auto"/>
        <w:ind w:firstLine="709"/>
        <w:jc w:val="both"/>
        <w:rPr>
          <w:rFonts w:ascii="Times New Roman" w:hAnsi="Times New Roman" w:cs="Times New Roman"/>
          <w:b/>
          <w:sz w:val="28"/>
        </w:rPr>
      </w:pPr>
      <w:r w:rsidRPr="00BA020B">
        <w:rPr>
          <w:rFonts w:ascii="Times New Roman" w:hAnsi="Times New Roman" w:cs="Times New Roman"/>
          <w:sz w:val="28"/>
          <w:lang w:val="ru-RU"/>
        </w:rPr>
        <w:t xml:space="preserve"> </w:t>
      </w:r>
      <w:r w:rsidR="00A7621F" w:rsidRPr="0086117C">
        <w:rPr>
          <w:rFonts w:ascii="Times New Roman" w:hAnsi="Times New Roman" w:cs="Times New Roman"/>
          <w:b/>
          <w:sz w:val="28"/>
        </w:rPr>
        <w:t>Рис. 1.1</w:t>
      </w:r>
      <w:r w:rsidR="0086117C">
        <w:rPr>
          <w:rFonts w:ascii="Times New Roman" w:hAnsi="Times New Roman" w:cs="Times New Roman"/>
          <w:b/>
          <w:sz w:val="28"/>
        </w:rPr>
        <w:t>.</w:t>
      </w:r>
      <w:r w:rsidR="00A7621F" w:rsidRPr="0086117C">
        <w:rPr>
          <w:rFonts w:ascii="Times New Roman" w:hAnsi="Times New Roman" w:cs="Times New Roman"/>
          <w:b/>
          <w:sz w:val="28"/>
        </w:rPr>
        <w:t xml:space="preserve"> Елементи класичного тракт</w:t>
      </w:r>
      <w:r w:rsidR="00204D82" w:rsidRPr="0086117C">
        <w:rPr>
          <w:rFonts w:ascii="Times New Roman" w:hAnsi="Times New Roman" w:cs="Times New Roman"/>
          <w:b/>
          <w:sz w:val="28"/>
        </w:rPr>
        <w:t>ування організаційної структури</w:t>
      </w:r>
      <w:r w:rsidR="0086117C">
        <w:rPr>
          <w:rFonts w:ascii="Times New Roman" w:hAnsi="Times New Roman" w:cs="Times New Roman"/>
          <w:b/>
          <w:sz w:val="28"/>
        </w:rPr>
        <w:t>.</w:t>
      </w:r>
    </w:p>
    <w:p w:rsidR="00A75488" w:rsidRPr="00A75488" w:rsidRDefault="00A75488" w:rsidP="00A75488">
      <w:pPr>
        <w:spacing w:line="360" w:lineRule="auto"/>
        <w:ind w:firstLine="709"/>
        <w:rPr>
          <w:rFonts w:ascii="Times New Roman" w:hAnsi="Times New Roman" w:cs="Times New Roman"/>
          <w:sz w:val="24"/>
        </w:rPr>
      </w:pPr>
      <w:r w:rsidRPr="00A75488">
        <w:rPr>
          <w:rFonts w:ascii="Times New Roman" w:hAnsi="Times New Roman" w:cs="Times New Roman"/>
          <w:sz w:val="24"/>
        </w:rPr>
        <w:t xml:space="preserve">Примітка. Побудовано автором на основі </w:t>
      </w:r>
      <w:r w:rsidRPr="00A75488">
        <w:rPr>
          <w:rFonts w:ascii="Times New Roman" w:hAnsi="Times New Roman" w:cs="Times New Roman"/>
          <w:sz w:val="24"/>
          <w:lang w:val="ru-RU"/>
        </w:rPr>
        <w:t>[23]</w:t>
      </w:r>
      <w:r w:rsidRPr="00A75488">
        <w:rPr>
          <w:rFonts w:ascii="Times New Roman" w:hAnsi="Times New Roman" w:cs="Times New Roman"/>
          <w:sz w:val="24"/>
        </w:rPr>
        <w:t>.</w:t>
      </w:r>
    </w:p>
    <w:p w:rsidR="0049750D" w:rsidRDefault="00BA020B" w:rsidP="00557653">
      <w:pPr>
        <w:spacing w:after="0" w:line="360" w:lineRule="auto"/>
        <w:ind w:firstLine="709"/>
        <w:jc w:val="both"/>
        <w:rPr>
          <w:rFonts w:ascii="Times New Roman" w:hAnsi="Times New Roman" w:cs="Times New Roman"/>
          <w:sz w:val="28"/>
        </w:rPr>
      </w:pPr>
      <w:r w:rsidRPr="0049750D">
        <w:rPr>
          <w:rFonts w:ascii="Times New Roman" w:hAnsi="Times New Roman" w:cs="Times New Roman"/>
          <w:sz w:val="28"/>
        </w:rPr>
        <w:t>Для того, щоб ефективніше виконувати поставлені завдання та забезпечувати взаємозв</w:t>
      </w:r>
      <w:r w:rsidRPr="00637A28">
        <w:rPr>
          <w:rFonts w:ascii="Times New Roman" w:hAnsi="Times New Roman" w:cs="Times New Roman"/>
          <w:sz w:val="28"/>
        </w:rPr>
        <w:t>’</w:t>
      </w:r>
      <w:r w:rsidRPr="0049750D">
        <w:rPr>
          <w:rFonts w:ascii="Times New Roman" w:hAnsi="Times New Roman" w:cs="Times New Roman"/>
          <w:sz w:val="28"/>
        </w:rPr>
        <w:t>язок між окремими підрозділами</w:t>
      </w:r>
      <w:r w:rsidR="0049750D" w:rsidRPr="0049750D">
        <w:rPr>
          <w:rFonts w:ascii="Times New Roman" w:hAnsi="Times New Roman" w:cs="Times New Roman"/>
          <w:sz w:val="28"/>
        </w:rPr>
        <w:t>, організаційна структура</w:t>
      </w:r>
      <w:r w:rsidRPr="0049750D">
        <w:rPr>
          <w:rFonts w:ascii="Times New Roman" w:hAnsi="Times New Roman" w:cs="Times New Roman"/>
          <w:sz w:val="28"/>
        </w:rPr>
        <w:t xml:space="preserve"> </w:t>
      </w:r>
      <w:r w:rsidR="0049750D" w:rsidRPr="0049750D">
        <w:rPr>
          <w:rFonts w:ascii="Times New Roman" w:hAnsi="Times New Roman" w:cs="Times New Roman"/>
          <w:sz w:val="28"/>
        </w:rPr>
        <w:t>розглядається як форма розподілу діяльності та управління виробництвом.  Таким чином, трактування організаційної структури узагальнює її призначення та місце в компанії.  Розглянемо інші підходи до визначення даної категорії (табл. 1.1).</w:t>
      </w:r>
    </w:p>
    <w:p w:rsidR="00E30A16" w:rsidRPr="0049750D" w:rsidRDefault="00E30A16" w:rsidP="0055765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Проте, в економічній літературі і досі не існує єдиного підходи до визначення поняття «організаційних структур». Сучасні вчені визначають, що організаційна структура повинна спрямовуватися на удосконалення організаційної діяльності підприємства, підвищення її ефективності, уникнення конфлікту інтересів та потоків інформації </w:t>
      </w:r>
      <w:r w:rsidRPr="00881140">
        <w:rPr>
          <w:rFonts w:ascii="Times New Roman" w:hAnsi="Times New Roman" w:cs="Times New Roman"/>
          <w:sz w:val="28"/>
        </w:rPr>
        <w:t>[</w:t>
      </w:r>
      <w:r>
        <w:rPr>
          <w:rFonts w:ascii="Times New Roman" w:hAnsi="Times New Roman" w:cs="Times New Roman"/>
          <w:sz w:val="28"/>
        </w:rPr>
        <w:t>19, с. 101</w:t>
      </w:r>
      <w:r w:rsidRPr="00881140">
        <w:rPr>
          <w:rFonts w:ascii="Times New Roman" w:hAnsi="Times New Roman" w:cs="Times New Roman"/>
          <w:sz w:val="28"/>
        </w:rPr>
        <w:t>]</w:t>
      </w:r>
      <w:r>
        <w:rPr>
          <w:rFonts w:ascii="Times New Roman" w:hAnsi="Times New Roman" w:cs="Times New Roman"/>
          <w:sz w:val="28"/>
        </w:rPr>
        <w:t>.</w:t>
      </w:r>
    </w:p>
    <w:p w:rsidR="00B85382" w:rsidRPr="001A3A24" w:rsidRDefault="00B85382" w:rsidP="00557653">
      <w:pPr>
        <w:spacing w:after="0" w:line="360" w:lineRule="auto"/>
        <w:ind w:firstLine="709"/>
        <w:jc w:val="right"/>
        <w:rPr>
          <w:rFonts w:ascii="Times New Roman" w:hAnsi="Times New Roman" w:cs="Times New Roman"/>
          <w:i/>
          <w:sz w:val="28"/>
        </w:rPr>
      </w:pPr>
      <w:r w:rsidRPr="001A3A24">
        <w:rPr>
          <w:rFonts w:ascii="Times New Roman" w:hAnsi="Times New Roman" w:cs="Times New Roman"/>
          <w:i/>
          <w:sz w:val="28"/>
        </w:rPr>
        <w:t>Таблиця 1.1</w:t>
      </w:r>
    </w:p>
    <w:p w:rsidR="005B09D8" w:rsidRPr="00B85382" w:rsidRDefault="00B85382" w:rsidP="00557653">
      <w:pPr>
        <w:spacing w:after="0" w:line="360" w:lineRule="auto"/>
        <w:ind w:firstLine="709"/>
        <w:jc w:val="center"/>
        <w:rPr>
          <w:rFonts w:ascii="Times New Roman" w:hAnsi="Times New Roman" w:cs="Times New Roman"/>
          <w:b/>
          <w:sz w:val="28"/>
        </w:rPr>
      </w:pPr>
      <w:r w:rsidRPr="00B85382">
        <w:rPr>
          <w:rFonts w:ascii="Times New Roman" w:hAnsi="Times New Roman" w:cs="Times New Roman"/>
          <w:b/>
          <w:sz w:val="28"/>
        </w:rPr>
        <w:t>Основні визначення поняття «організаційна структура» через призму наукових поглядів</w:t>
      </w:r>
    </w:p>
    <w:tbl>
      <w:tblPr>
        <w:tblStyle w:val="-5"/>
        <w:tblW w:w="0" w:type="auto"/>
        <w:tblLook w:val="04A0" w:firstRow="1" w:lastRow="0" w:firstColumn="1" w:lastColumn="0" w:noHBand="0" w:noVBand="1"/>
      </w:tblPr>
      <w:tblGrid>
        <w:gridCol w:w="2802"/>
        <w:gridCol w:w="7052"/>
      </w:tblGrid>
      <w:tr w:rsidR="00B85382" w:rsidTr="003A6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85382" w:rsidRPr="003A61B5" w:rsidRDefault="00B85382" w:rsidP="00B85382">
            <w:pPr>
              <w:spacing w:line="360" w:lineRule="auto"/>
              <w:jc w:val="center"/>
              <w:rPr>
                <w:rFonts w:ascii="Times New Roman" w:hAnsi="Times New Roman" w:cs="Times New Roman"/>
                <w:sz w:val="28"/>
                <w:szCs w:val="26"/>
              </w:rPr>
            </w:pPr>
            <w:r w:rsidRPr="003A61B5">
              <w:rPr>
                <w:rFonts w:ascii="Times New Roman" w:hAnsi="Times New Roman" w:cs="Times New Roman"/>
                <w:sz w:val="28"/>
                <w:szCs w:val="26"/>
              </w:rPr>
              <w:t>Автор</w:t>
            </w:r>
          </w:p>
        </w:tc>
        <w:tc>
          <w:tcPr>
            <w:tcW w:w="7052" w:type="dxa"/>
          </w:tcPr>
          <w:p w:rsidR="00B85382" w:rsidRPr="003A61B5" w:rsidRDefault="00B85382" w:rsidP="00B853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6"/>
              </w:rPr>
            </w:pPr>
            <w:r w:rsidRPr="003A61B5">
              <w:rPr>
                <w:rFonts w:ascii="Times New Roman" w:hAnsi="Times New Roman" w:cs="Times New Roman"/>
                <w:sz w:val="28"/>
                <w:szCs w:val="26"/>
              </w:rPr>
              <w:t>Трактування поняття «організаційна структура»</w:t>
            </w:r>
          </w:p>
        </w:tc>
      </w:tr>
      <w:tr w:rsidR="00B85382" w:rsidTr="003A6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85382" w:rsidRPr="00A75488" w:rsidRDefault="00B85382" w:rsidP="00B85382">
            <w:pPr>
              <w:spacing w:line="276" w:lineRule="auto"/>
              <w:jc w:val="both"/>
              <w:rPr>
                <w:rFonts w:ascii="Times New Roman" w:hAnsi="Times New Roman" w:cs="Times New Roman"/>
                <w:b w:val="0"/>
                <w:sz w:val="28"/>
                <w:szCs w:val="26"/>
                <w:lang w:val="ru-RU"/>
              </w:rPr>
            </w:pPr>
            <w:r w:rsidRPr="003A61B5">
              <w:rPr>
                <w:rFonts w:ascii="Times New Roman" w:hAnsi="Times New Roman" w:cs="Times New Roman"/>
                <w:b w:val="0"/>
                <w:sz w:val="28"/>
                <w:szCs w:val="26"/>
              </w:rPr>
              <w:t xml:space="preserve">М. </w:t>
            </w:r>
            <w:proofErr w:type="spellStart"/>
            <w:r w:rsidRPr="003A61B5">
              <w:rPr>
                <w:rFonts w:ascii="Times New Roman" w:hAnsi="Times New Roman" w:cs="Times New Roman"/>
                <w:b w:val="0"/>
                <w:sz w:val="28"/>
                <w:szCs w:val="26"/>
              </w:rPr>
              <w:t>Мескон</w:t>
            </w:r>
            <w:proofErr w:type="spellEnd"/>
            <w:r w:rsidRPr="003A61B5">
              <w:rPr>
                <w:rFonts w:ascii="Times New Roman" w:hAnsi="Times New Roman" w:cs="Times New Roman"/>
                <w:b w:val="0"/>
                <w:sz w:val="28"/>
                <w:szCs w:val="26"/>
              </w:rPr>
              <w:t xml:space="preserve">, М. Альберт, Ф. </w:t>
            </w:r>
            <w:proofErr w:type="spellStart"/>
            <w:r w:rsidRPr="003A61B5">
              <w:rPr>
                <w:rFonts w:ascii="Times New Roman" w:hAnsi="Times New Roman" w:cs="Times New Roman"/>
                <w:b w:val="0"/>
                <w:sz w:val="28"/>
                <w:szCs w:val="26"/>
              </w:rPr>
              <w:t>Хедоурі</w:t>
            </w:r>
            <w:proofErr w:type="spellEnd"/>
            <w:r w:rsidR="00A75488">
              <w:rPr>
                <w:rFonts w:ascii="Times New Roman" w:hAnsi="Times New Roman" w:cs="Times New Roman"/>
                <w:b w:val="0"/>
                <w:sz w:val="28"/>
                <w:szCs w:val="26"/>
              </w:rPr>
              <w:t xml:space="preserve"> </w:t>
            </w:r>
            <w:r w:rsidR="00A75488" w:rsidRPr="00A75488">
              <w:rPr>
                <w:rFonts w:ascii="Times New Roman" w:hAnsi="Times New Roman" w:cs="Times New Roman"/>
                <w:b w:val="0"/>
                <w:sz w:val="28"/>
                <w:szCs w:val="26"/>
                <w:lang w:val="ru-RU"/>
              </w:rPr>
              <w:t>[18]</w:t>
            </w:r>
          </w:p>
        </w:tc>
        <w:tc>
          <w:tcPr>
            <w:tcW w:w="7052" w:type="dxa"/>
          </w:tcPr>
          <w:p w:rsidR="00B85382" w:rsidRPr="003A61B5" w:rsidRDefault="00B85382" w:rsidP="00B8538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A61B5">
              <w:rPr>
                <w:rFonts w:ascii="Times New Roman" w:hAnsi="Times New Roman" w:cs="Times New Roman"/>
                <w:sz w:val="28"/>
                <w:szCs w:val="28"/>
              </w:rPr>
              <w:t xml:space="preserve">Логічні взаємовідносини рівнів управління та функціональних </w:t>
            </w:r>
            <w:proofErr w:type="spellStart"/>
            <w:r w:rsidRPr="003A61B5">
              <w:rPr>
                <w:rFonts w:ascii="Times New Roman" w:hAnsi="Times New Roman" w:cs="Times New Roman"/>
                <w:sz w:val="28"/>
                <w:szCs w:val="28"/>
              </w:rPr>
              <w:t>площин</w:t>
            </w:r>
            <w:proofErr w:type="spellEnd"/>
            <w:r w:rsidRPr="003A61B5">
              <w:rPr>
                <w:rFonts w:ascii="Times New Roman" w:hAnsi="Times New Roman" w:cs="Times New Roman"/>
                <w:sz w:val="28"/>
                <w:szCs w:val="28"/>
              </w:rPr>
              <w:t>, побудовані у формі, що сприяє найефективнішому досягненню цілей організації</w:t>
            </w:r>
          </w:p>
        </w:tc>
      </w:tr>
      <w:tr w:rsidR="00B85382" w:rsidTr="003A6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85382" w:rsidRPr="00A75488" w:rsidRDefault="00B85382" w:rsidP="0049750D">
            <w:pPr>
              <w:spacing w:line="360" w:lineRule="auto"/>
              <w:jc w:val="both"/>
              <w:rPr>
                <w:rFonts w:ascii="Times New Roman" w:hAnsi="Times New Roman" w:cs="Times New Roman"/>
                <w:b w:val="0"/>
                <w:sz w:val="28"/>
                <w:szCs w:val="26"/>
                <w:lang w:val="en-US"/>
              </w:rPr>
            </w:pPr>
            <w:r w:rsidRPr="003A61B5">
              <w:rPr>
                <w:rFonts w:ascii="Times New Roman" w:hAnsi="Times New Roman" w:cs="Times New Roman"/>
                <w:b w:val="0"/>
                <w:sz w:val="28"/>
                <w:szCs w:val="26"/>
              </w:rPr>
              <w:t xml:space="preserve">Г. </w:t>
            </w:r>
            <w:proofErr w:type="spellStart"/>
            <w:r w:rsidRPr="003A61B5">
              <w:rPr>
                <w:rFonts w:ascii="Times New Roman" w:hAnsi="Times New Roman" w:cs="Times New Roman"/>
                <w:b w:val="0"/>
                <w:sz w:val="28"/>
                <w:szCs w:val="26"/>
              </w:rPr>
              <w:t>Осовська</w:t>
            </w:r>
            <w:proofErr w:type="spellEnd"/>
            <w:r w:rsidR="00A75488">
              <w:rPr>
                <w:rFonts w:ascii="Times New Roman" w:hAnsi="Times New Roman" w:cs="Times New Roman"/>
                <w:b w:val="0"/>
                <w:sz w:val="28"/>
                <w:szCs w:val="26"/>
                <w:lang w:val="en-US"/>
              </w:rPr>
              <w:t xml:space="preserve"> [20] </w:t>
            </w:r>
          </w:p>
        </w:tc>
        <w:tc>
          <w:tcPr>
            <w:tcW w:w="7052" w:type="dxa"/>
          </w:tcPr>
          <w:p w:rsidR="00B85382" w:rsidRPr="003A61B5" w:rsidRDefault="00B85382" w:rsidP="00B8538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3A61B5">
              <w:rPr>
                <w:rFonts w:ascii="Times New Roman" w:hAnsi="Times New Roman" w:cs="Times New Roman"/>
                <w:sz w:val="28"/>
                <w:szCs w:val="28"/>
              </w:rPr>
              <w:t xml:space="preserve">Упорядкована сукупність взаємопов’язаних елементів системи, що визначає поділ праці та службових </w:t>
            </w:r>
            <w:proofErr w:type="spellStart"/>
            <w:r w:rsidRPr="003A61B5">
              <w:rPr>
                <w:rFonts w:ascii="Times New Roman" w:hAnsi="Times New Roman" w:cs="Times New Roman"/>
                <w:sz w:val="28"/>
                <w:szCs w:val="28"/>
              </w:rPr>
              <w:t>зв’язків</w:t>
            </w:r>
            <w:proofErr w:type="spellEnd"/>
            <w:r w:rsidRPr="003A61B5">
              <w:rPr>
                <w:rFonts w:ascii="Times New Roman" w:hAnsi="Times New Roman" w:cs="Times New Roman"/>
                <w:sz w:val="28"/>
                <w:szCs w:val="28"/>
              </w:rPr>
              <w:t xml:space="preserve"> між структурними підрозділами і працівниками апарату управління з підготовки, прийняття та реалізації управлінських рішень</w:t>
            </w:r>
          </w:p>
        </w:tc>
      </w:tr>
      <w:tr w:rsidR="00B85382" w:rsidTr="003A6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85382" w:rsidRPr="00A75488" w:rsidRDefault="00B85382" w:rsidP="0049750D">
            <w:pPr>
              <w:spacing w:line="360" w:lineRule="auto"/>
              <w:jc w:val="both"/>
              <w:rPr>
                <w:rFonts w:ascii="Times New Roman" w:hAnsi="Times New Roman" w:cs="Times New Roman"/>
                <w:b w:val="0"/>
                <w:sz w:val="28"/>
                <w:szCs w:val="26"/>
                <w:lang w:val="en-US"/>
              </w:rPr>
            </w:pPr>
            <w:r w:rsidRPr="003A61B5">
              <w:rPr>
                <w:rFonts w:ascii="Times New Roman" w:hAnsi="Times New Roman" w:cs="Times New Roman"/>
                <w:b w:val="0"/>
                <w:sz w:val="28"/>
                <w:szCs w:val="26"/>
              </w:rPr>
              <w:t xml:space="preserve">А. </w:t>
            </w:r>
            <w:proofErr w:type="spellStart"/>
            <w:r w:rsidRPr="003A61B5">
              <w:rPr>
                <w:rFonts w:ascii="Times New Roman" w:hAnsi="Times New Roman" w:cs="Times New Roman"/>
                <w:b w:val="0"/>
                <w:sz w:val="28"/>
                <w:szCs w:val="26"/>
              </w:rPr>
              <w:t>Шегда</w:t>
            </w:r>
            <w:proofErr w:type="spellEnd"/>
            <w:r w:rsidRPr="003A61B5">
              <w:rPr>
                <w:rFonts w:ascii="Times New Roman" w:hAnsi="Times New Roman" w:cs="Times New Roman"/>
                <w:b w:val="0"/>
                <w:sz w:val="28"/>
                <w:szCs w:val="26"/>
              </w:rPr>
              <w:t xml:space="preserve"> </w:t>
            </w:r>
            <w:r w:rsidR="00A75488">
              <w:rPr>
                <w:rFonts w:ascii="Times New Roman" w:hAnsi="Times New Roman" w:cs="Times New Roman"/>
                <w:b w:val="0"/>
                <w:sz w:val="28"/>
                <w:szCs w:val="26"/>
                <w:lang w:val="en-US"/>
              </w:rPr>
              <w:t>[33]</w:t>
            </w:r>
          </w:p>
        </w:tc>
        <w:tc>
          <w:tcPr>
            <w:tcW w:w="7052" w:type="dxa"/>
          </w:tcPr>
          <w:p w:rsidR="00B85382" w:rsidRPr="003A61B5" w:rsidRDefault="00B85382" w:rsidP="004727C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A61B5">
              <w:rPr>
                <w:rFonts w:ascii="Times New Roman" w:hAnsi="Times New Roman" w:cs="Times New Roman"/>
                <w:sz w:val="28"/>
                <w:szCs w:val="28"/>
              </w:rPr>
              <w:t>Структура управління виражає форму, будову суб</w:t>
            </w:r>
            <w:r w:rsidR="004727C9" w:rsidRPr="003A61B5">
              <w:rPr>
                <w:rFonts w:ascii="Times New Roman" w:hAnsi="Times New Roman" w:cs="Times New Roman"/>
                <w:sz w:val="28"/>
                <w:szCs w:val="28"/>
              </w:rPr>
              <w:t>’</w:t>
            </w:r>
            <w:r w:rsidRPr="003A61B5">
              <w:rPr>
                <w:rFonts w:ascii="Times New Roman" w:hAnsi="Times New Roman" w:cs="Times New Roman"/>
                <w:sz w:val="28"/>
                <w:szCs w:val="28"/>
              </w:rPr>
              <w:t>єкта управління, спосіб його внутрішньої організації, зв</w:t>
            </w:r>
            <w:r w:rsidR="004727C9" w:rsidRPr="003A61B5">
              <w:rPr>
                <w:rFonts w:ascii="Times New Roman" w:hAnsi="Times New Roman" w:cs="Times New Roman"/>
                <w:sz w:val="28"/>
                <w:szCs w:val="28"/>
              </w:rPr>
              <w:t>’</w:t>
            </w:r>
            <w:r w:rsidRPr="003A61B5">
              <w:rPr>
                <w:rFonts w:ascii="Times New Roman" w:hAnsi="Times New Roman" w:cs="Times New Roman"/>
                <w:sz w:val="28"/>
                <w:szCs w:val="28"/>
              </w:rPr>
              <w:t>язки елементів суб</w:t>
            </w:r>
            <w:r w:rsidR="004727C9" w:rsidRPr="003A61B5">
              <w:rPr>
                <w:rFonts w:ascii="Times New Roman" w:hAnsi="Times New Roman" w:cs="Times New Roman"/>
                <w:sz w:val="28"/>
                <w:szCs w:val="28"/>
              </w:rPr>
              <w:t>’</w:t>
            </w:r>
            <w:r w:rsidRPr="003A61B5">
              <w:rPr>
                <w:rFonts w:ascii="Times New Roman" w:hAnsi="Times New Roman" w:cs="Times New Roman"/>
                <w:sz w:val="28"/>
                <w:szCs w:val="28"/>
              </w:rPr>
              <w:t>єкта між собою (порядок розташування, підпорядкованість окремих ланок управлінського апарату), котрі дають змогу виконувати необхідні функції управління</w:t>
            </w:r>
          </w:p>
        </w:tc>
      </w:tr>
      <w:tr w:rsidR="00B85382" w:rsidTr="003A6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85382" w:rsidRPr="00A75488" w:rsidRDefault="004727C9" w:rsidP="004727C9">
            <w:pPr>
              <w:spacing w:line="276" w:lineRule="auto"/>
              <w:jc w:val="both"/>
              <w:rPr>
                <w:rFonts w:ascii="Times New Roman" w:hAnsi="Times New Roman" w:cs="Times New Roman"/>
                <w:b w:val="0"/>
                <w:sz w:val="28"/>
                <w:szCs w:val="26"/>
                <w:lang w:val="en-US"/>
              </w:rPr>
            </w:pPr>
            <w:r w:rsidRPr="003A61B5">
              <w:rPr>
                <w:rFonts w:ascii="Times New Roman" w:hAnsi="Times New Roman" w:cs="Times New Roman"/>
                <w:b w:val="0"/>
                <w:sz w:val="28"/>
                <w:szCs w:val="26"/>
              </w:rPr>
              <w:t>О. Кузьмін, О. Мельник</w:t>
            </w:r>
            <w:r w:rsidR="00A75488">
              <w:rPr>
                <w:rFonts w:ascii="Times New Roman" w:hAnsi="Times New Roman" w:cs="Times New Roman"/>
                <w:b w:val="0"/>
                <w:sz w:val="28"/>
                <w:szCs w:val="26"/>
                <w:lang w:val="en-US"/>
              </w:rPr>
              <w:t xml:space="preserve"> [13]</w:t>
            </w:r>
          </w:p>
        </w:tc>
        <w:tc>
          <w:tcPr>
            <w:tcW w:w="7052" w:type="dxa"/>
          </w:tcPr>
          <w:p w:rsidR="00B85382" w:rsidRPr="003A61B5" w:rsidRDefault="004727C9" w:rsidP="004727C9">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3A61B5">
              <w:rPr>
                <w:rFonts w:ascii="Times New Roman" w:hAnsi="Times New Roman" w:cs="Times New Roman"/>
                <w:sz w:val="28"/>
                <w:szCs w:val="28"/>
              </w:rPr>
              <w:t>Упорядкована сукупність підрозділів, які формують рівні управління, їх взаємозв'язки й забезпечують керівництво організацією</w:t>
            </w:r>
          </w:p>
        </w:tc>
      </w:tr>
      <w:tr w:rsidR="00B85382" w:rsidTr="003A6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85382" w:rsidRPr="00A75488" w:rsidRDefault="00C470D7" w:rsidP="004727C9">
            <w:pPr>
              <w:spacing w:line="276" w:lineRule="auto"/>
              <w:jc w:val="both"/>
              <w:rPr>
                <w:rFonts w:ascii="Times New Roman" w:hAnsi="Times New Roman" w:cs="Times New Roman"/>
                <w:b w:val="0"/>
                <w:sz w:val="28"/>
                <w:szCs w:val="26"/>
                <w:lang w:val="en-US"/>
              </w:rPr>
            </w:pPr>
            <w:proofErr w:type="spellStart"/>
            <w:r w:rsidRPr="003A61B5">
              <w:rPr>
                <w:rFonts w:ascii="Times New Roman" w:hAnsi="Times New Roman" w:cs="Times New Roman"/>
                <w:b w:val="0"/>
                <w:sz w:val="28"/>
                <w:szCs w:val="26"/>
              </w:rPr>
              <w:t>Дідковська</w:t>
            </w:r>
            <w:proofErr w:type="spellEnd"/>
            <w:r w:rsidRPr="003A61B5">
              <w:rPr>
                <w:rFonts w:ascii="Times New Roman" w:hAnsi="Times New Roman" w:cs="Times New Roman"/>
                <w:b w:val="0"/>
                <w:sz w:val="28"/>
                <w:szCs w:val="26"/>
              </w:rPr>
              <w:t xml:space="preserve"> Л.Г. </w:t>
            </w:r>
            <w:r w:rsidR="00A75488">
              <w:rPr>
                <w:rFonts w:ascii="Times New Roman" w:hAnsi="Times New Roman" w:cs="Times New Roman"/>
                <w:b w:val="0"/>
                <w:sz w:val="28"/>
                <w:szCs w:val="26"/>
                <w:lang w:val="en-US"/>
              </w:rPr>
              <w:t>[6</w:t>
            </w:r>
            <w:r w:rsidR="00A75488">
              <w:rPr>
                <w:rFonts w:ascii="Times New Roman" w:hAnsi="Times New Roman" w:cs="Times New Roman"/>
                <w:b w:val="0"/>
                <w:sz w:val="28"/>
                <w:szCs w:val="26"/>
              </w:rPr>
              <w:t>, с. 137</w:t>
            </w:r>
            <w:r w:rsidR="00A75488">
              <w:rPr>
                <w:rFonts w:ascii="Times New Roman" w:hAnsi="Times New Roman" w:cs="Times New Roman"/>
                <w:b w:val="0"/>
                <w:sz w:val="28"/>
                <w:szCs w:val="26"/>
                <w:lang w:val="en-US"/>
              </w:rPr>
              <w:t>]</w:t>
            </w:r>
          </w:p>
        </w:tc>
        <w:tc>
          <w:tcPr>
            <w:tcW w:w="7052" w:type="dxa"/>
          </w:tcPr>
          <w:p w:rsidR="00B85382" w:rsidRPr="003A61B5" w:rsidRDefault="00C470D7" w:rsidP="00C470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A61B5">
              <w:rPr>
                <w:rFonts w:ascii="Times New Roman" w:hAnsi="Times New Roman" w:cs="Times New Roman"/>
                <w:sz w:val="28"/>
                <w:szCs w:val="28"/>
              </w:rPr>
              <w:t>Організаційна структура – це один із елементів механізму господарювання, що відображає процеси виробничо-економічного характеру і відповідає виду розвитку підприємства</w:t>
            </w:r>
          </w:p>
        </w:tc>
      </w:tr>
      <w:tr w:rsidR="00B85382" w:rsidTr="003A6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85382" w:rsidRPr="00A75488" w:rsidRDefault="004727C9" w:rsidP="0049750D">
            <w:pPr>
              <w:spacing w:line="360" w:lineRule="auto"/>
              <w:jc w:val="both"/>
              <w:rPr>
                <w:rFonts w:ascii="Times New Roman" w:hAnsi="Times New Roman" w:cs="Times New Roman"/>
                <w:b w:val="0"/>
                <w:sz w:val="28"/>
                <w:szCs w:val="26"/>
              </w:rPr>
            </w:pPr>
            <w:r w:rsidRPr="003A61B5">
              <w:rPr>
                <w:rFonts w:ascii="Times New Roman" w:hAnsi="Times New Roman" w:cs="Times New Roman"/>
                <w:b w:val="0"/>
                <w:sz w:val="28"/>
                <w:szCs w:val="26"/>
              </w:rPr>
              <w:t xml:space="preserve">Б. </w:t>
            </w:r>
            <w:proofErr w:type="spellStart"/>
            <w:r w:rsidRPr="003A61B5">
              <w:rPr>
                <w:rFonts w:ascii="Times New Roman" w:hAnsi="Times New Roman" w:cs="Times New Roman"/>
                <w:b w:val="0"/>
                <w:sz w:val="28"/>
                <w:szCs w:val="26"/>
              </w:rPr>
              <w:t>Мільнер</w:t>
            </w:r>
            <w:proofErr w:type="spellEnd"/>
            <w:r w:rsidRPr="003A61B5">
              <w:rPr>
                <w:rFonts w:ascii="Times New Roman" w:hAnsi="Times New Roman" w:cs="Times New Roman"/>
                <w:b w:val="0"/>
                <w:sz w:val="28"/>
                <w:szCs w:val="26"/>
              </w:rPr>
              <w:t xml:space="preserve"> </w:t>
            </w:r>
            <w:r w:rsidR="00A75488">
              <w:rPr>
                <w:rFonts w:ascii="Times New Roman" w:hAnsi="Times New Roman" w:cs="Times New Roman"/>
                <w:b w:val="0"/>
                <w:sz w:val="28"/>
                <w:szCs w:val="26"/>
                <w:lang w:val="en-US"/>
              </w:rPr>
              <w:t>[</w:t>
            </w:r>
            <w:r w:rsidR="00A75488">
              <w:rPr>
                <w:rFonts w:ascii="Times New Roman" w:hAnsi="Times New Roman" w:cs="Times New Roman"/>
                <w:b w:val="0"/>
                <w:sz w:val="28"/>
                <w:szCs w:val="26"/>
              </w:rPr>
              <w:t>29, с. 10</w:t>
            </w:r>
            <w:r w:rsidR="00A75488">
              <w:rPr>
                <w:rFonts w:ascii="Times New Roman" w:hAnsi="Times New Roman" w:cs="Times New Roman"/>
                <w:b w:val="0"/>
                <w:sz w:val="28"/>
                <w:szCs w:val="26"/>
                <w:lang w:val="en-US"/>
              </w:rPr>
              <w:t>]</w:t>
            </w:r>
          </w:p>
        </w:tc>
        <w:tc>
          <w:tcPr>
            <w:tcW w:w="7052" w:type="dxa"/>
          </w:tcPr>
          <w:p w:rsidR="00B85382" w:rsidRPr="003A61B5" w:rsidRDefault="004727C9" w:rsidP="004727C9">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3A61B5">
              <w:rPr>
                <w:rFonts w:ascii="Times New Roman" w:hAnsi="Times New Roman" w:cs="Times New Roman"/>
                <w:sz w:val="28"/>
                <w:szCs w:val="28"/>
              </w:rPr>
              <w:t>Динамічний формально-неформальний розподіл завдань, повноважень і відповідальності</w:t>
            </w:r>
          </w:p>
        </w:tc>
      </w:tr>
      <w:tr w:rsidR="00B85382" w:rsidTr="003A6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85382" w:rsidRPr="00A75488" w:rsidRDefault="004727C9" w:rsidP="003A61B5">
            <w:pPr>
              <w:jc w:val="both"/>
              <w:rPr>
                <w:rFonts w:ascii="Times New Roman" w:hAnsi="Times New Roman" w:cs="Times New Roman"/>
                <w:b w:val="0"/>
                <w:sz w:val="28"/>
                <w:szCs w:val="26"/>
              </w:rPr>
            </w:pPr>
            <w:r w:rsidRPr="003A61B5">
              <w:rPr>
                <w:rFonts w:ascii="Times New Roman" w:hAnsi="Times New Roman" w:cs="Times New Roman"/>
                <w:b w:val="0"/>
                <w:sz w:val="28"/>
                <w:szCs w:val="26"/>
              </w:rPr>
              <w:t xml:space="preserve">Л.І. </w:t>
            </w:r>
            <w:proofErr w:type="spellStart"/>
            <w:r w:rsidR="00A75488">
              <w:rPr>
                <w:rFonts w:ascii="Times New Roman" w:hAnsi="Times New Roman" w:cs="Times New Roman"/>
                <w:b w:val="0"/>
                <w:sz w:val="28"/>
                <w:szCs w:val="26"/>
              </w:rPr>
              <w:t>Скібіцька</w:t>
            </w:r>
            <w:proofErr w:type="spellEnd"/>
            <w:r w:rsidR="00A75488">
              <w:rPr>
                <w:rFonts w:ascii="Times New Roman" w:hAnsi="Times New Roman" w:cs="Times New Roman"/>
                <w:b w:val="0"/>
                <w:sz w:val="28"/>
                <w:szCs w:val="26"/>
              </w:rPr>
              <w:t xml:space="preserve">, О.М. </w:t>
            </w:r>
            <w:proofErr w:type="spellStart"/>
            <w:r w:rsidR="00A75488">
              <w:rPr>
                <w:rFonts w:ascii="Times New Roman" w:hAnsi="Times New Roman" w:cs="Times New Roman"/>
                <w:b w:val="0"/>
                <w:sz w:val="28"/>
                <w:szCs w:val="26"/>
              </w:rPr>
              <w:t>Скібіцький</w:t>
            </w:r>
            <w:proofErr w:type="spellEnd"/>
            <w:r w:rsidR="00A75488">
              <w:rPr>
                <w:rFonts w:ascii="Times New Roman" w:hAnsi="Times New Roman" w:cs="Times New Roman"/>
                <w:b w:val="0"/>
                <w:sz w:val="28"/>
                <w:szCs w:val="26"/>
              </w:rPr>
              <w:t xml:space="preserve"> </w:t>
            </w:r>
            <w:r w:rsidR="00A75488" w:rsidRPr="00A75488">
              <w:rPr>
                <w:rFonts w:ascii="Times New Roman" w:hAnsi="Times New Roman" w:cs="Times New Roman"/>
                <w:b w:val="0"/>
                <w:sz w:val="28"/>
                <w:szCs w:val="26"/>
              </w:rPr>
              <w:t>[27</w:t>
            </w:r>
            <w:r w:rsidR="00A75488">
              <w:rPr>
                <w:rFonts w:ascii="Times New Roman" w:hAnsi="Times New Roman" w:cs="Times New Roman"/>
                <w:b w:val="0"/>
                <w:sz w:val="28"/>
                <w:szCs w:val="26"/>
              </w:rPr>
              <w:t>, с. 96</w:t>
            </w:r>
            <w:r w:rsidR="00A75488" w:rsidRPr="00A75488">
              <w:rPr>
                <w:rFonts w:ascii="Times New Roman" w:hAnsi="Times New Roman" w:cs="Times New Roman"/>
                <w:b w:val="0"/>
                <w:sz w:val="28"/>
                <w:szCs w:val="26"/>
              </w:rPr>
              <w:t>]</w:t>
            </w:r>
          </w:p>
        </w:tc>
        <w:tc>
          <w:tcPr>
            <w:tcW w:w="7052" w:type="dxa"/>
          </w:tcPr>
          <w:p w:rsidR="00B85382" w:rsidRPr="003A61B5" w:rsidRDefault="003A61B5" w:rsidP="003A61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A61B5">
              <w:rPr>
                <w:rFonts w:ascii="Times New Roman" w:hAnsi="Times New Roman" w:cs="Times New Roman"/>
                <w:sz w:val="28"/>
                <w:szCs w:val="28"/>
              </w:rPr>
              <w:t>Організаційна структура управління – це форма системи управління, яка визначає склад, взаємодію та підпорядкованість її елементі</w:t>
            </w:r>
          </w:p>
        </w:tc>
      </w:tr>
    </w:tbl>
    <w:p w:rsidR="003A61B5" w:rsidRPr="00487250" w:rsidRDefault="00A75488" w:rsidP="003A61B5">
      <w:pPr>
        <w:spacing w:line="360" w:lineRule="auto"/>
        <w:jc w:val="both"/>
        <w:rPr>
          <w:rFonts w:ascii="Times New Roman" w:hAnsi="Times New Roman" w:cs="Times New Roman"/>
          <w:sz w:val="24"/>
          <w:lang w:val="ru-RU"/>
        </w:rPr>
      </w:pPr>
      <w:r w:rsidRPr="00487250">
        <w:rPr>
          <w:rFonts w:ascii="Times New Roman" w:hAnsi="Times New Roman" w:cs="Times New Roman"/>
          <w:sz w:val="24"/>
        </w:rPr>
        <w:t>Примітка. П</w:t>
      </w:r>
      <w:r w:rsidR="00487250" w:rsidRPr="00487250">
        <w:rPr>
          <w:rFonts w:ascii="Times New Roman" w:hAnsi="Times New Roman" w:cs="Times New Roman"/>
          <w:sz w:val="24"/>
        </w:rPr>
        <w:t xml:space="preserve">обудовано автором на основі </w:t>
      </w:r>
      <w:r w:rsidR="00487250" w:rsidRPr="00487250">
        <w:rPr>
          <w:rFonts w:ascii="Times New Roman" w:hAnsi="Times New Roman" w:cs="Times New Roman"/>
          <w:sz w:val="24"/>
          <w:lang w:val="ru-RU"/>
        </w:rPr>
        <w:t>[18</w:t>
      </w:r>
      <w:r w:rsidR="00487250" w:rsidRPr="00487250">
        <w:rPr>
          <w:rFonts w:ascii="Times New Roman" w:hAnsi="Times New Roman" w:cs="Times New Roman"/>
          <w:sz w:val="24"/>
        </w:rPr>
        <w:t>; 20; 33; 13; 6, с. 137; 29, с. 10; 27, с. 96</w:t>
      </w:r>
      <w:r w:rsidR="00487250" w:rsidRPr="00487250">
        <w:rPr>
          <w:rFonts w:ascii="Times New Roman" w:hAnsi="Times New Roman" w:cs="Times New Roman"/>
          <w:sz w:val="24"/>
          <w:lang w:val="ru-RU"/>
        </w:rPr>
        <w:t>].</w:t>
      </w:r>
    </w:p>
    <w:p w:rsidR="005B6D1A" w:rsidRPr="005B6D1A" w:rsidRDefault="005B6D1A" w:rsidP="00557653">
      <w:pPr>
        <w:spacing w:after="0" w:line="360" w:lineRule="auto"/>
        <w:ind w:firstLine="709"/>
        <w:jc w:val="both"/>
        <w:rPr>
          <w:rFonts w:ascii="Times New Roman" w:hAnsi="Times New Roman" w:cs="Times New Roman"/>
          <w:sz w:val="28"/>
        </w:rPr>
      </w:pPr>
      <w:r w:rsidRPr="005B6D1A">
        <w:rPr>
          <w:rFonts w:ascii="Times New Roman" w:hAnsi="Times New Roman" w:cs="Times New Roman"/>
          <w:sz w:val="28"/>
        </w:rPr>
        <w:lastRenderedPageBreak/>
        <w:t xml:space="preserve">За допомогою організаційної структури можна визначити характер компанії: її цілі та реакцію на зміни внутрішнього та зовнішнього середовища. </w:t>
      </w:r>
      <w:r>
        <w:rPr>
          <w:rFonts w:ascii="Times New Roman" w:hAnsi="Times New Roman" w:cs="Times New Roman"/>
          <w:sz w:val="28"/>
        </w:rPr>
        <w:t>В умовах розвитку бізнесу</w:t>
      </w:r>
      <w:r w:rsidRPr="005B6D1A">
        <w:rPr>
          <w:rFonts w:ascii="Times New Roman" w:hAnsi="Times New Roman" w:cs="Times New Roman"/>
          <w:sz w:val="28"/>
        </w:rPr>
        <w:t xml:space="preserve"> обов’язки персоналу відокремлюються від </w:t>
      </w:r>
      <w:r>
        <w:rPr>
          <w:rFonts w:ascii="Times New Roman" w:hAnsi="Times New Roman" w:cs="Times New Roman"/>
          <w:sz w:val="28"/>
        </w:rPr>
        <w:t>конкретної людини</w:t>
      </w:r>
      <w:r w:rsidRPr="005B6D1A">
        <w:rPr>
          <w:rFonts w:ascii="Times New Roman" w:hAnsi="Times New Roman" w:cs="Times New Roman"/>
          <w:sz w:val="28"/>
        </w:rPr>
        <w:t xml:space="preserve"> і</w:t>
      </w:r>
      <w:r>
        <w:rPr>
          <w:rFonts w:ascii="Times New Roman" w:hAnsi="Times New Roman" w:cs="Times New Roman"/>
          <w:sz w:val="28"/>
        </w:rPr>
        <w:t>,</w:t>
      </w:r>
      <w:r w:rsidRPr="005B6D1A">
        <w:rPr>
          <w:rFonts w:ascii="Times New Roman" w:hAnsi="Times New Roman" w:cs="Times New Roman"/>
          <w:sz w:val="28"/>
        </w:rPr>
        <w:t xml:space="preserve"> натомість</w:t>
      </w:r>
      <w:r>
        <w:rPr>
          <w:rFonts w:ascii="Times New Roman" w:hAnsi="Times New Roman" w:cs="Times New Roman"/>
          <w:sz w:val="28"/>
        </w:rPr>
        <w:t>,</w:t>
      </w:r>
      <w:r w:rsidRPr="005B6D1A">
        <w:rPr>
          <w:rFonts w:ascii="Times New Roman" w:hAnsi="Times New Roman" w:cs="Times New Roman"/>
          <w:sz w:val="28"/>
        </w:rPr>
        <w:t xml:space="preserve"> працівника призначають на певну посаду незалежно від того, хто раніше виконував цю роботу. </w:t>
      </w:r>
    </w:p>
    <w:p w:rsidR="005B6D1A" w:rsidRPr="00881140" w:rsidRDefault="00881140" w:rsidP="00557653">
      <w:pPr>
        <w:spacing w:after="0" w:line="360" w:lineRule="auto"/>
        <w:ind w:firstLine="709"/>
        <w:jc w:val="both"/>
        <w:rPr>
          <w:rFonts w:ascii="Times New Roman" w:hAnsi="Times New Roman" w:cs="Times New Roman"/>
          <w:sz w:val="28"/>
          <w:szCs w:val="28"/>
        </w:rPr>
      </w:pPr>
      <w:r w:rsidRPr="00881140">
        <w:rPr>
          <w:rFonts w:ascii="Times New Roman" w:hAnsi="Times New Roman" w:cs="Times New Roman"/>
          <w:sz w:val="28"/>
          <w:szCs w:val="28"/>
        </w:rPr>
        <w:t>Взаємозв’язок між різними позиціями, відділами та структурою ієрархії управління утворюють структуру організації, яка характеризується трьома основними елементами (рис. 1.2):</w:t>
      </w:r>
    </w:p>
    <w:p w:rsidR="00881140" w:rsidRDefault="00881140" w:rsidP="00CF6104">
      <w:pPr>
        <w:spacing w:line="360" w:lineRule="auto"/>
        <w:ind w:firstLine="709"/>
        <w:jc w:val="both"/>
      </w:pPr>
      <w:r>
        <w:rPr>
          <w:noProof/>
          <w:lang w:val="ru-RU" w:eastAsia="ru-RU"/>
        </w:rPr>
        <w:drawing>
          <wp:inline distT="0" distB="0" distL="0" distR="0">
            <wp:extent cx="4847421" cy="3062689"/>
            <wp:effectExtent l="76200" t="0" r="6794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81140" w:rsidRPr="0086117C" w:rsidRDefault="00881140" w:rsidP="0086117C">
      <w:pPr>
        <w:spacing w:line="360" w:lineRule="auto"/>
        <w:ind w:firstLine="709"/>
        <w:jc w:val="both"/>
        <w:rPr>
          <w:rFonts w:ascii="Times New Roman" w:hAnsi="Times New Roman" w:cs="Times New Roman"/>
          <w:b/>
          <w:sz w:val="28"/>
        </w:rPr>
      </w:pPr>
      <w:r w:rsidRPr="0086117C">
        <w:rPr>
          <w:rFonts w:ascii="Times New Roman" w:hAnsi="Times New Roman" w:cs="Times New Roman"/>
          <w:b/>
          <w:sz w:val="28"/>
        </w:rPr>
        <w:t>Рис. 1.2</w:t>
      </w:r>
      <w:r w:rsidR="00906563">
        <w:rPr>
          <w:rFonts w:ascii="Times New Roman" w:hAnsi="Times New Roman" w:cs="Times New Roman"/>
          <w:b/>
          <w:sz w:val="28"/>
        </w:rPr>
        <w:t>.</w:t>
      </w:r>
      <w:r w:rsidRPr="0086117C">
        <w:rPr>
          <w:rFonts w:ascii="Times New Roman" w:hAnsi="Times New Roman" w:cs="Times New Roman"/>
          <w:b/>
          <w:sz w:val="28"/>
        </w:rPr>
        <w:t xml:space="preserve"> Елементи структури організації</w:t>
      </w:r>
    </w:p>
    <w:p w:rsidR="00487250" w:rsidRPr="00487250" w:rsidRDefault="00487250" w:rsidP="00487250">
      <w:pPr>
        <w:spacing w:line="360" w:lineRule="auto"/>
        <w:ind w:firstLine="709"/>
        <w:rPr>
          <w:rFonts w:ascii="Times New Roman" w:hAnsi="Times New Roman" w:cs="Times New Roman"/>
          <w:sz w:val="24"/>
        </w:rPr>
      </w:pPr>
      <w:r w:rsidRPr="00487250">
        <w:rPr>
          <w:rFonts w:ascii="Times New Roman" w:hAnsi="Times New Roman" w:cs="Times New Roman"/>
          <w:sz w:val="24"/>
        </w:rPr>
        <w:t xml:space="preserve">Примітка. Побудовано автором на основі </w:t>
      </w:r>
      <w:r w:rsidRPr="00487250">
        <w:rPr>
          <w:rFonts w:ascii="Times New Roman" w:hAnsi="Times New Roman" w:cs="Times New Roman"/>
          <w:sz w:val="24"/>
          <w:lang w:val="ru-RU"/>
        </w:rPr>
        <w:t xml:space="preserve">[31, с. </w:t>
      </w:r>
      <w:proofErr w:type="gramStart"/>
      <w:r w:rsidRPr="00487250">
        <w:rPr>
          <w:rFonts w:ascii="Times New Roman" w:hAnsi="Times New Roman" w:cs="Times New Roman"/>
          <w:sz w:val="24"/>
          <w:lang w:val="ru-RU"/>
        </w:rPr>
        <w:t>13].</w:t>
      </w:r>
      <w:proofErr w:type="gramEnd"/>
    </w:p>
    <w:p w:rsidR="005B6D1A" w:rsidRPr="00881140" w:rsidRDefault="00881140" w:rsidP="00557653">
      <w:pPr>
        <w:spacing w:after="0" w:line="360" w:lineRule="auto"/>
        <w:ind w:firstLine="709"/>
        <w:jc w:val="both"/>
        <w:rPr>
          <w:rFonts w:ascii="Times New Roman" w:hAnsi="Times New Roman" w:cs="Times New Roman"/>
          <w:sz w:val="28"/>
        </w:rPr>
      </w:pPr>
      <w:r w:rsidRPr="00881140">
        <w:rPr>
          <w:rFonts w:ascii="Times New Roman" w:hAnsi="Times New Roman" w:cs="Times New Roman"/>
          <w:sz w:val="28"/>
        </w:rPr>
        <w:t xml:space="preserve">Складність полягає у визначені основних підрозділів компанії та встановлення ієрархії відносин у процесі управління.  Централізація – це </w:t>
      </w:r>
      <w:r w:rsidR="005B6D1A" w:rsidRPr="00881140">
        <w:rPr>
          <w:rFonts w:ascii="Times New Roman" w:hAnsi="Times New Roman" w:cs="Times New Roman"/>
          <w:sz w:val="28"/>
        </w:rPr>
        <w:t xml:space="preserve">ступінь диференціації </w:t>
      </w:r>
      <w:r w:rsidRPr="00881140">
        <w:rPr>
          <w:rFonts w:ascii="Times New Roman" w:hAnsi="Times New Roman" w:cs="Times New Roman"/>
          <w:sz w:val="28"/>
        </w:rPr>
        <w:t>діяльності в рамках організації [</w:t>
      </w:r>
      <w:r w:rsidR="00174B47">
        <w:rPr>
          <w:rFonts w:ascii="Times New Roman" w:hAnsi="Times New Roman" w:cs="Times New Roman"/>
          <w:sz w:val="28"/>
        </w:rPr>
        <w:t>31, с. 13</w:t>
      </w:r>
      <w:r w:rsidRPr="00881140">
        <w:rPr>
          <w:rFonts w:ascii="Times New Roman" w:hAnsi="Times New Roman" w:cs="Times New Roman"/>
          <w:sz w:val="28"/>
        </w:rPr>
        <w:t>]</w:t>
      </w:r>
      <w:r w:rsidR="005B6D1A" w:rsidRPr="00881140">
        <w:rPr>
          <w:rFonts w:ascii="Times New Roman" w:hAnsi="Times New Roman" w:cs="Times New Roman"/>
          <w:sz w:val="28"/>
        </w:rPr>
        <w:t>.</w:t>
      </w:r>
      <w:r w:rsidRPr="00881140">
        <w:rPr>
          <w:rFonts w:ascii="Times New Roman" w:hAnsi="Times New Roman" w:cs="Times New Roman"/>
          <w:sz w:val="28"/>
        </w:rPr>
        <w:t xml:space="preserve">Ступінь централізації </w:t>
      </w:r>
      <w:r>
        <w:rPr>
          <w:rFonts w:ascii="Times New Roman" w:hAnsi="Times New Roman" w:cs="Times New Roman"/>
          <w:sz w:val="28"/>
        </w:rPr>
        <w:t xml:space="preserve">дає змогу зрозуміти частку концентрації </w:t>
      </w:r>
      <w:r w:rsidRPr="00881140">
        <w:rPr>
          <w:rFonts w:ascii="Times New Roman" w:hAnsi="Times New Roman" w:cs="Times New Roman"/>
          <w:sz w:val="28"/>
        </w:rPr>
        <w:t>процес</w:t>
      </w:r>
      <w:r>
        <w:rPr>
          <w:rFonts w:ascii="Times New Roman" w:hAnsi="Times New Roman" w:cs="Times New Roman"/>
          <w:sz w:val="28"/>
        </w:rPr>
        <w:t>ів</w:t>
      </w:r>
      <w:r w:rsidRPr="00881140">
        <w:rPr>
          <w:rFonts w:ascii="Times New Roman" w:hAnsi="Times New Roman" w:cs="Times New Roman"/>
          <w:sz w:val="28"/>
        </w:rPr>
        <w:t xml:space="preserve"> прийняття рішень </w:t>
      </w:r>
      <w:r>
        <w:rPr>
          <w:rFonts w:ascii="Times New Roman" w:hAnsi="Times New Roman" w:cs="Times New Roman"/>
          <w:sz w:val="28"/>
        </w:rPr>
        <w:t xml:space="preserve">та </w:t>
      </w:r>
      <w:r w:rsidRPr="00881140">
        <w:rPr>
          <w:rFonts w:ascii="Times New Roman" w:hAnsi="Times New Roman" w:cs="Times New Roman"/>
          <w:sz w:val="28"/>
        </w:rPr>
        <w:t xml:space="preserve">повноважень </w:t>
      </w:r>
      <w:r>
        <w:rPr>
          <w:rFonts w:ascii="Times New Roman" w:hAnsi="Times New Roman" w:cs="Times New Roman"/>
          <w:sz w:val="28"/>
        </w:rPr>
        <w:t xml:space="preserve">в одному місці. </w:t>
      </w:r>
      <w:r w:rsidRPr="00881140">
        <w:rPr>
          <w:rFonts w:ascii="Times New Roman" w:hAnsi="Times New Roman" w:cs="Times New Roman"/>
          <w:sz w:val="28"/>
        </w:rPr>
        <w:t xml:space="preserve">Формалізація показує позицію кожного працівника у структурі компанії. </w:t>
      </w:r>
    </w:p>
    <w:p w:rsidR="00174B47" w:rsidRDefault="00652D5B" w:rsidP="00557653">
      <w:pPr>
        <w:spacing w:after="0" w:line="360" w:lineRule="auto"/>
        <w:ind w:firstLine="709"/>
        <w:jc w:val="both"/>
        <w:rPr>
          <w:rFonts w:ascii="Times New Roman" w:hAnsi="Times New Roman" w:cs="Times New Roman"/>
          <w:sz w:val="28"/>
          <w:szCs w:val="28"/>
        </w:rPr>
      </w:pPr>
      <w:r w:rsidRPr="00652D5B">
        <w:rPr>
          <w:rFonts w:ascii="Times New Roman" w:hAnsi="Times New Roman" w:cs="Times New Roman"/>
          <w:sz w:val="28"/>
          <w:szCs w:val="28"/>
        </w:rPr>
        <w:lastRenderedPageBreak/>
        <w:t xml:space="preserve">Диференціація організаційних структур може відбуватися в залежності від рівнів делегування. Розглянемо </w:t>
      </w:r>
      <w:r w:rsidR="000A187D">
        <w:rPr>
          <w:rFonts w:ascii="Times New Roman" w:hAnsi="Times New Roman" w:cs="Times New Roman"/>
          <w:sz w:val="28"/>
          <w:szCs w:val="28"/>
        </w:rPr>
        <w:t xml:space="preserve">три основних типи </w:t>
      </w:r>
      <w:r w:rsidRPr="00652D5B">
        <w:rPr>
          <w:rFonts w:ascii="Times New Roman" w:hAnsi="Times New Roman" w:cs="Times New Roman"/>
          <w:sz w:val="28"/>
          <w:szCs w:val="28"/>
        </w:rPr>
        <w:t>організаційних структур (рис.</w:t>
      </w:r>
      <w:r>
        <w:rPr>
          <w:rFonts w:ascii="Times New Roman" w:hAnsi="Times New Roman" w:cs="Times New Roman"/>
          <w:sz w:val="28"/>
          <w:szCs w:val="28"/>
        </w:rPr>
        <w:t>1.3</w:t>
      </w:r>
      <w:r w:rsidRPr="00652D5B">
        <w:rPr>
          <w:rFonts w:ascii="Times New Roman" w:hAnsi="Times New Roman" w:cs="Times New Roman"/>
          <w:sz w:val="28"/>
          <w:szCs w:val="28"/>
        </w:rPr>
        <w:t>).</w:t>
      </w:r>
    </w:p>
    <w:p w:rsidR="00652D5B" w:rsidRPr="00174B47" w:rsidRDefault="000A187D" w:rsidP="00174B47">
      <w:pPr>
        <w:spacing w:line="360" w:lineRule="auto"/>
        <w:ind w:firstLine="709"/>
        <w:jc w:val="both"/>
        <w:rPr>
          <w:rFonts w:ascii="Times New Roman" w:hAnsi="Times New Roman" w:cs="Times New Roman"/>
          <w:sz w:val="28"/>
          <w:szCs w:val="28"/>
        </w:rPr>
      </w:pPr>
      <w:r>
        <w:rPr>
          <w:noProof/>
          <w:lang w:val="ru-RU" w:eastAsia="ru-RU"/>
        </w:rPr>
        <w:drawing>
          <wp:anchor distT="0" distB="0" distL="114300" distR="114300" simplePos="0" relativeHeight="251659264" behindDoc="0" locked="0" layoutInCell="1" allowOverlap="1" wp14:anchorId="05A5B0D4" wp14:editId="407D6186">
            <wp:simplePos x="0" y="0"/>
            <wp:positionH relativeFrom="column">
              <wp:posOffset>-320040</wp:posOffset>
            </wp:positionH>
            <wp:positionV relativeFrom="paragraph">
              <wp:posOffset>480695</wp:posOffset>
            </wp:positionV>
            <wp:extent cx="6191250" cy="2665730"/>
            <wp:effectExtent l="76200" t="0" r="19050" b="0"/>
            <wp:wrapTopAndBottom/>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0A187D" w:rsidRPr="0086117C" w:rsidRDefault="000A187D" w:rsidP="0086117C">
      <w:pPr>
        <w:spacing w:line="360" w:lineRule="auto"/>
        <w:ind w:firstLine="709"/>
        <w:rPr>
          <w:rFonts w:ascii="Times New Roman" w:hAnsi="Times New Roman" w:cs="Times New Roman"/>
          <w:b/>
          <w:sz w:val="28"/>
        </w:rPr>
      </w:pPr>
      <w:r w:rsidRPr="0086117C">
        <w:rPr>
          <w:rFonts w:ascii="Times New Roman" w:hAnsi="Times New Roman" w:cs="Times New Roman"/>
          <w:b/>
          <w:sz w:val="28"/>
        </w:rPr>
        <w:t>Рис. 1.3</w:t>
      </w:r>
      <w:r w:rsidR="00906563">
        <w:rPr>
          <w:rFonts w:ascii="Times New Roman" w:hAnsi="Times New Roman" w:cs="Times New Roman"/>
          <w:b/>
          <w:sz w:val="28"/>
        </w:rPr>
        <w:t>.</w:t>
      </w:r>
      <w:r w:rsidRPr="0086117C">
        <w:rPr>
          <w:rFonts w:ascii="Times New Roman" w:hAnsi="Times New Roman" w:cs="Times New Roman"/>
          <w:b/>
          <w:sz w:val="28"/>
        </w:rPr>
        <w:t xml:space="preserve"> Основні типи організаційних структур</w:t>
      </w:r>
    </w:p>
    <w:p w:rsidR="00174B47" w:rsidRPr="00174B47" w:rsidRDefault="00174B47" w:rsidP="00174B47">
      <w:pPr>
        <w:spacing w:line="360" w:lineRule="auto"/>
        <w:ind w:firstLine="709"/>
        <w:rPr>
          <w:rFonts w:ascii="Times New Roman" w:hAnsi="Times New Roman" w:cs="Times New Roman"/>
          <w:sz w:val="24"/>
        </w:rPr>
      </w:pPr>
      <w:r>
        <w:rPr>
          <w:rFonts w:ascii="Times New Roman" w:hAnsi="Times New Roman" w:cs="Times New Roman"/>
          <w:sz w:val="24"/>
        </w:rPr>
        <w:t xml:space="preserve">Примітка. Побудовано автором на основі </w:t>
      </w:r>
      <w:r w:rsidRPr="00174B47">
        <w:rPr>
          <w:rFonts w:ascii="Times New Roman" w:hAnsi="Times New Roman" w:cs="Times New Roman"/>
          <w:sz w:val="24"/>
          <w:lang w:val="ru-RU"/>
        </w:rPr>
        <w:t>[</w:t>
      </w:r>
      <w:r>
        <w:rPr>
          <w:rFonts w:ascii="Times New Roman" w:hAnsi="Times New Roman" w:cs="Times New Roman"/>
          <w:sz w:val="24"/>
          <w:lang w:val="ru-RU"/>
        </w:rPr>
        <w:t>5</w:t>
      </w:r>
      <w:r w:rsidRPr="00174B47">
        <w:rPr>
          <w:rFonts w:ascii="Times New Roman" w:hAnsi="Times New Roman" w:cs="Times New Roman"/>
          <w:sz w:val="24"/>
          <w:lang w:val="ru-RU"/>
        </w:rPr>
        <w:t>]</w:t>
      </w:r>
      <w:r>
        <w:rPr>
          <w:rFonts w:ascii="Times New Roman" w:hAnsi="Times New Roman" w:cs="Times New Roman"/>
          <w:sz w:val="24"/>
          <w:lang w:val="ru-RU"/>
        </w:rPr>
        <w:t>.</w:t>
      </w:r>
    </w:p>
    <w:p w:rsidR="00515B09" w:rsidRDefault="000A187D" w:rsidP="005576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Організаційна структура лінійного типу будується на принципі єдності розподілу завдань, згідно яких право давати розпорядження належить тільки вищим інстанціям. Відтак, дотримання даного принципу дасть змогу  забезпечити цілісність управління. Такий тип організаційних структур формується </w:t>
      </w:r>
      <w:r w:rsidR="00515B09">
        <w:rPr>
          <w:rFonts w:ascii="Times New Roman" w:hAnsi="Times New Roman" w:cs="Times New Roman"/>
          <w:sz w:val="28"/>
        </w:rPr>
        <w:t>у результаті створення апарату управління із органів, які взаємно підпорядковуються, що являють собою ієрархію сходів, тобто у кожного підлеглого є свій керівник у якого може бути декілька підлеглих. Перевагами даного типу є:</w:t>
      </w:r>
    </w:p>
    <w:p w:rsidR="000A187D" w:rsidRPr="00515B09" w:rsidRDefault="00515B09" w:rsidP="00557653">
      <w:pPr>
        <w:pStyle w:val="a3"/>
        <w:numPr>
          <w:ilvl w:val="0"/>
          <w:numId w:val="3"/>
        </w:numPr>
        <w:tabs>
          <w:tab w:val="left" w:pos="993"/>
        </w:tabs>
        <w:spacing w:after="0" w:line="360" w:lineRule="auto"/>
        <w:ind w:left="0" w:firstLine="709"/>
        <w:contextualSpacing w:val="0"/>
        <w:jc w:val="both"/>
        <w:rPr>
          <w:rFonts w:ascii="Times New Roman" w:hAnsi="Times New Roman" w:cs="Times New Roman"/>
          <w:sz w:val="28"/>
        </w:rPr>
      </w:pPr>
      <w:r w:rsidRPr="00515B09">
        <w:rPr>
          <w:rFonts w:ascii="Times New Roman" w:hAnsi="Times New Roman" w:cs="Times New Roman"/>
          <w:sz w:val="28"/>
        </w:rPr>
        <w:t>проста побудова структури;</w:t>
      </w:r>
    </w:p>
    <w:p w:rsidR="00515B09" w:rsidRPr="00515B09" w:rsidRDefault="00515B09" w:rsidP="00557653">
      <w:pPr>
        <w:pStyle w:val="a3"/>
        <w:numPr>
          <w:ilvl w:val="0"/>
          <w:numId w:val="3"/>
        </w:numPr>
        <w:tabs>
          <w:tab w:val="left" w:pos="993"/>
        </w:tabs>
        <w:spacing w:after="0" w:line="360" w:lineRule="auto"/>
        <w:ind w:left="0" w:firstLine="709"/>
        <w:contextualSpacing w:val="0"/>
        <w:jc w:val="both"/>
        <w:rPr>
          <w:rFonts w:ascii="Times New Roman" w:hAnsi="Times New Roman" w:cs="Times New Roman"/>
          <w:sz w:val="28"/>
        </w:rPr>
      </w:pPr>
      <w:r w:rsidRPr="00515B09">
        <w:rPr>
          <w:rFonts w:ascii="Times New Roman" w:hAnsi="Times New Roman" w:cs="Times New Roman"/>
          <w:sz w:val="28"/>
        </w:rPr>
        <w:t>визначення конкретних завдань, ділянок відповідальності;</w:t>
      </w:r>
    </w:p>
    <w:p w:rsidR="00515B09" w:rsidRPr="00515B09" w:rsidRDefault="00515B09" w:rsidP="00557653">
      <w:pPr>
        <w:pStyle w:val="a3"/>
        <w:numPr>
          <w:ilvl w:val="0"/>
          <w:numId w:val="3"/>
        </w:numPr>
        <w:tabs>
          <w:tab w:val="left" w:pos="993"/>
        </w:tabs>
        <w:spacing w:after="0" w:line="360" w:lineRule="auto"/>
        <w:ind w:left="0" w:firstLine="709"/>
        <w:contextualSpacing w:val="0"/>
        <w:jc w:val="both"/>
        <w:rPr>
          <w:rFonts w:ascii="Times New Roman" w:hAnsi="Times New Roman" w:cs="Times New Roman"/>
          <w:sz w:val="28"/>
        </w:rPr>
      </w:pPr>
      <w:r w:rsidRPr="00515B09">
        <w:rPr>
          <w:rFonts w:ascii="Times New Roman" w:hAnsi="Times New Roman" w:cs="Times New Roman"/>
          <w:sz w:val="28"/>
        </w:rPr>
        <w:t>контроль за органами управління;</w:t>
      </w:r>
    </w:p>
    <w:p w:rsidR="00515B09" w:rsidRPr="00515B09" w:rsidRDefault="00515B09" w:rsidP="00557653">
      <w:pPr>
        <w:pStyle w:val="a3"/>
        <w:numPr>
          <w:ilvl w:val="0"/>
          <w:numId w:val="3"/>
        </w:numPr>
        <w:tabs>
          <w:tab w:val="left" w:pos="993"/>
        </w:tabs>
        <w:spacing w:after="0" w:line="360" w:lineRule="auto"/>
        <w:ind w:left="0" w:firstLine="709"/>
        <w:contextualSpacing w:val="0"/>
        <w:jc w:val="both"/>
        <w:rPr>
          <w:rFonts w:ascii="Times New Roman" w:hAnsi="Times New Roman" w:cs="Times New Roman"/>
          <w:sz w:val="28"/>
        </w:rPr>
      </w:pPr>
      <w:r w:rsidRPr="00515B09">
        <w:rPr>
          <w:rFonts w:ascii="Times New Roman" w:hAnsi="Times New Roman" w:cs="Times New Roman"/>
          <w:sz w:val="28"/>
        </w:rPr>
        <w:t>оперативність і результативність управлінських рішень.</w:t>
      </w:r>
    </w:p>
    <w:p w:rsidR="00515B09" w:rsidRDefault="00515B09" w:rsidP="00557653">
      <w:pPr>
        <w:spacing w:after="0" w:line="360" w:lineRule="auto"/>
        <w:ind w:firstLine="709"/>
        <w:jc w:val="center"/>
        <w:rPr>
          <w:rFonts w:ascii="Times New Roman" w:hAnsi="Times New Roman" w:cs="Times New Roman"/>
          <w:sz w:val="28"/>
        </w:rPr>
      </w:pPr>
      <w:r>
        <w:rPr>
          <w:rFonts w:ascii="Times New Roman" w:hAnsi="Times New Roman" w:cs="Times New Roman"/>
          <w:sz w:val="28"/>
        </w:rPr>
        <w:t>Недоліками організаційних структур лінійного типу є зосередження влади у керівництва, надмірна завантаженість середньої ланки управління.</w:t>
      </w:r>
    </w:p>
    <w:p w:rsidR="00515B09" w:rsidRPr="007349E7" w:rsidRDefault="00515B09" w:rsidP="00557653">
      <w:pPr>
        <w:spacing w:after="0" w:line="360" w:lineRule="auto"/>
        <w:ind w:firstLine="709"/>
        <w:jc w:val="both"/>
        <w:rPr>
          <w:rFonts w:ascii="Times New Roman" w:hAnsi="Times New Roman" w:cs="Times New Roman"/>
          <w:sz w:val="28"/>
          <w:szCs w:val="28"/>
        </w:rPr>
      </w:pPr>
      <w:r w:rsidRPr="007349E7">
        <w:rPr>
          <w:rFonts w:ascii="Times New Roman" w:hAnsi="Times New Roman" w:cs="Times New Roman"/>
          <w:sz w:val="28"/>
          <w:szCs w:val="28"/>
        </w:rPr>
        <w:lastRenderedPageBreak/>
        <w:t xml:space="preserve">Організаційна структура функціонального типу базується на формуванні підрозділів, що призначенні для виконання конкретних завдань на всіх управлінських рівнях.  Серед таких функцій можна виокремити виробництво, дослідження, збут, маркетингові послуги тощо. До переваг даного типу структур </w:t>
      </w:r>
      <w:r w:rsidR="007349E7" w:rsidRPr="007349E7">
        <w:rPr>
          <w:rFonts w:ascii="Times New Roman" w:hAnsi="Times New Roman" w:cs="Times New Roman"/>
          <w:sz w:val="28"/>
          <w:szCs w:val="28"/>
        </w:rPr>
        <w:t xml:space="preserve">слід віднести: зменшення кількості учасників у ланцюгу узгодження, зростання важливості вертикальних </w:t>
      </w:r>
      <w:proofErr w:type="spellStart"/>
      <w:r w:rsidR="007349E7" w:rsidRPr="007349E7">
        <w:rPr>
          <w:rFonts w:ascii="Times New Roman" w:hAnsi="Times New Roman" w:cs="Times New Roman"/>
          <w:sz w:val="28"/>
          <w:szCs w:val="28"/>
        </w:rPr>
        <w:t>зв’язків</w:t>
      </w:r>
      <w:proofErr w:type="spellEnd"/>
      <w:r w:rsidR="007349E7" w:rsidRPr="007349E7">
        <w:rPr>
          <w:rFonts w:ascii="Times New Roman" w:hAnsi="Times New Roman" w:cs="Times New Roman"/>
          <w:sz w:val="28"/>
          <w:szCs w:val="28"/>
        </w:rPr>
        <w:t xml:space="preserve">, високий рівень контролю за діяльністю нижчих рівнів у структурі управління, високий рівень компетентності спеціалістів, що виконують важливі функції на підприємстві. Щодо недоліків даної структури, то слід зазначити наступні: </w:t>
      </w:r>
    </w:p>
    <w:p w:rsidR="007349E7" w:rsidRPr="007349E7" w:rsidRDefault="007349E7" w:rsidP="00557653">
      <w:pPr>
        <w:pStyle w:val="a3"/>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7349E7">
        <w:rPr>
          <w:rFonts w:ascii="Times New Roman" w:hAnsi="Times New Roman" w:cs="Times New Roman"/>
          <w:sz w:val="28"/>
          <w:szCs w:val="28"/>
        </w:rPr>
        <w:t xml:space="preserve">нерівномірний розподіл </w:t>
      </w:r>
      <w:proofErr w:type="spellStart"/>
      <w:r w:rsidRPr="007349E7">
        <w:rPr>
          <w:rFonts w:ascii="Times New Roman" w:hAnsi="Times New Roman" w:cs="Times New Roman"/>
          <w:sz w:val="28"/>
          <w:szCs w:val="28"/>
        </w:rPr>
        <w:t>обов</w:t>
      </w:r>
      <w:proofErr w:type="spellEnd"/>
      <w:r w:rsidRPr="007349E7">
        <w:rPr>
          <w:rFonts w:ascii="Times New Roman" w:hAnsi="Times New Roman" w:cs="Times New Roman"/>
          <w:sz w:val="28"/>
          <w:szCs w:val="28"/>
          <w:lang w:val="ru-RU"/>
        </w:rPr>
        <w:t>’</w:t>
      </w:r>
      <w:proofErr w:type="spellStart"/>
      <w:r w:rsidRPr="007349E7">
        <w:rPr>
          <w:rFonts w:ascii="Times New Roman" w:hAnsi="Times New Roman" w:cs="Times New Roman"/>
          <w:sz w:val="28"/>
          <w:szCs w:val="28"/>
        </w:rPr>
        <w:t>язків</w:t>
      </w:r>
      <w:proofErr w:type="spellEnd"/>
      <w:r w:rsidRPr="007349E7">
        <w:rPr>
          <w:rFonts w:ascii="Times New Roman" w:hAnsi="Times New Roman" w:cs="Times New Roman"/>
          <w:sz w:val="28"/>
          <w:szCs w:val="28"/>
        </w:rPr>
        <w:t>;</w:t>
      </w:r>
    </w:p>
    <w:p w:rsidR="007349E7" w:rsidRPr="007349E7" w:rsidRDefault="007349E7" w:rsidP="00557653">
      <w:pPr>
        <w:pStyle w:val="a3"/>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7349E7">
        <w:rPr>
          <w:rFonts w:ascii="Times New Roman" w:hAnsi="Times New Roman" w:cs="Times New Roman"/>
          <w:sz w:val="28"/>
          <w:szCs w:val="28"/>
        </w:rPr>
        <w:t>довготривалий процес прийняття управлінських рішень;</w:t>
      </w:r>
    </w:p>
    <w:p w:rsidR="007349E7" w:rsidRPr="007349E7" w:rsidRDefault="007349E7" w:rsidP="00557653">
      <w:pPr>
        <w:pStyle w:val="a3"/>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7349E7">
        <w:rPr>
          <w:rFonts w:ascii="Times New Roman" w:hAnsi="Times New Roman" w:cs="Times New Roman"/>
          <w:sz w:val="28"/>
          <w:szCs w:val="28"/>
        </w:rPr>
        <w:t>ускладненість комунікацій між ланками управлінської структури.</w:t>
      </w:r>
    </w:p>
    <w:p w:rsidR="00515B09" w:rsidRPr="007349E7" w:rsidRDefault="007349E7" w:rsidP="00557653">
      <w:pPr>
        <w:spacing w:after="0" w:line="360" w:lineRule="auto"/>
        <w:ind w:firstLine="709"/>
        <w:jc w:val="both"/>
        <w:rPr>
          <w:rFonts w:ascii="Times New Roman" w:hAnsi="Times New Roman" w:cs="Times New Roman"/>
          <w:sz w:val="28"/>
          <w:szCs w:val="28"/>
        </w:rPr>
      </w:pPr>
      <w:r w:rsidRPr="007349E7">
        <w:rPr>
          <w:rFonts w:ascii="Times New Roman" w:hAnsi="Times New Roman" w:cs="Times New Roman"/>
          <w:sz w:val="28"/>
          <w:szCs w:val="28"/>
        </w:rPr>
        <w:t>Комбінований тип організаційної структури поділяється на: лінійно-штабні</w:t>
      </w:r>
      <w:r w:rsidR="007F1A13" w:rsidRPr="007349E7">
        <w:rPr>
          <w:rFonts w:ascii="Times New Roman" w:hAnsi="Times New Roman" w:cs="Times New Roman"/>
          <w:sz w:val="28"/>
          <w:szCs w:val="28"/>
        </w:rPr>
        <w:t>, лінійно-функціональні, бюрокра</w:t>
      </w:r>
      <w:r w:rsidRPr="007349E7">
        <w:rPr>
          <w:rFonts w:ascii="Times New Roman" w:hAnsi="Times New Roman" w:cs="Times New Roman"/>
          <w:sz w:val="28"/>
          <w:szCs w:val="28"/>
        </w:rPr>
        <w:t>тичні, адаптивні, конгломератні</w:t>
      </w:r>
      <w:r w:rsidR="007F1A13" w:rsidRPr="007349E7">
        <w:rPr>
          <w:rFonts w:ascii="Times New Roman" w:hAnsi="Times New Roman" w:cs="Times New Roman"/>
          <w:sz w:val="28"/>
          <w:szCs w:val="28"/>
        </w:rPr>
        <w:t xml:space="preserve"> </w:t>
      </w:r>
      <w:r w:rsidRPr="007349E7">
        <w:rPr>
          <w:rFonts w:ascii="Times New Roman" w:hAnsi="Times New Roman" w:cs="Times New Roman"/>
          <w:sz w:val="28"/>
          <w:szCs w:val="28"/>
        </w:rPr>
        <w:t>[</w:t>
      </w:r>
      <w:r w:rsidR="00174B47">
        <w:rPr>
          <w:rFonts w:ascii="Times New Roman" w:hAnsi="Times New Roman" w:cs="Times New Roman"/>
          <w:sz w:val="28"/>
          <w:szCs w:val="28"/>
        </w:rPr>
        <w:t>5</w:t>
      </w:r>
      <w:r w:rsidRPr="007349E7">
        <w:rPr>
          <w:rFonts w:ascii="Times New Roman" w:hAnsi="Times New Roman" w:cs="Times New Roman"/>
          <w:sz w:val="28"/>
          <w:szCs w:val="28"/>
        </w:rPr>
        <w:t>].Л</w:t>
      </w:r>
      <w:r w:rsidR="007F1A13" w:rsidRPr="007349E7">
        <w:rPr>
          <w:rFonts w:ascii="Times New Roman" w:hAnsi="Times New Roman" w:cs="Times New Roman"/>
          <w:sz w:val="28"/>
          <w:szCs w:val="28"/>
        </w:rPr>
        <w:t>інійно-штабн</w:t>
      </w:r>
      <w:r w:rsidRPr="007349E7">
        <w:rPr>
          <w:rFonts w:ascii="Times New Roman" w:hAnsi="Times New Roman" w:cs="Times New Roman"/>
          <w:sz w:val="28"/>
          <w:szCs w:val="28"/>
        </w:rPr>
        <w:t>ий</w:t>
      </w:r>
      <w:r w:rsidR="007F1A13" w:rsidRPr="007349E7">
        <w:rPr>
          <w:rFonts w:ascii="Times New Roman" w:hAnsi="Times New Roman" w:cs="Times New Roman"/>
          <w:sz w:val="28"/>
          <w:szCs w:val="28"/>
        </w:rPr>
        <w:t xml:space="preserve"> та лінійно-функціональн</w:t>
      </w:r>
      <w:r w:rsidRPr="007349E7">
        <w:rPr>
          <w:rFonts w:ascii="Times New Roman" w:hAnsi="Times New Roman" w:cs="Times New Roman"/>
          <w:sz w:val="28"/>
          <w:szCs w:val="28"/>
        </w:rPr>
        <w:t>ий вид</w:t>
      </w:r>
      <w:r w:rsidR="007F1A13" w:rsidRPr="007349E7">
        <w:rPr>
          <w:rFonts w:ascii="Times New Roman" w:hAnsi="Times New Roman" w:cs="Times New Roman"/>
          <w:sz w:val="28"/>
          <w:szCs w:val="28"/>
        </w:rPr>
        <w:t xml:space="preserve"> організаційн</w:t>
      </w:r>
      <w:r w:rsidRPr="007349E7">
        <w:rPr>
          <w:rFonts w:ascii="Times New Roman" w:hAnsi="Times New Roman" w:cs="Times New Roman"/>
          <w:sz w:val="28"/>
          <w:szCs w:val="28"/>
        </w:rPr>
        <w:t xml:space="preserve">их </w:t>
      </w:r>
      <w:r w:rsidR="007F1A13" w:rsidRPr="007349E7">
        <w:rPr>
          <w:rFonts w:ascii="Times New Roman" w:hAnsi="Times New Roman" w:cs="Times New Roman"/>
          <w:sz w:val="28"/>
          <w:szCs w:val="28"/>
        </w:rPr>
        <w:t xml:space="preserve">структур управління </w:t>
      </w:r>
      <w:r w:rsidRPr="007349E7">
        <w:rPr>
          <w:rFonts w:ascii="Times New Roman" w:hAnsi="Times New Roman" w:cs="Times New Roman"/>
          <w:sz w:val="28"/>
          <w:szCs w:val="28"/>
        </w:rPr>
        <w:t xml:space="preserve">передбачені для практичного використання з метою зниження впливу негативних факторів, що притаманні лінійному та функціональному видам. </w:t>
      </w:r>
      <w:r>
        <w:rPr>
          <w:rFonts w:ascii="Times New Roman" w:hAnsi="Times New Roman" w:cs="Times New Roman"/>
          <w:sz w:val="28"/>
          <w:szCs w:val="28"/>
        </w:rPr>
        <w:t>Адапт</w:t>
      </w:r>
      <w:r w:rsidR="00394BC9">
        <w:rPr>
          <w:rFonts w:ascii="Times New Roman" w:hAnsi="Times New Roman" w:cs="Times New Roman"/>
          <w:sz w:val="28"/>
          <w:szCs w:val="28"/>
        </w:rPr>
        <w:t xml:space="preserve">ивний тип організаційної структури характеризується швидкою адаптацією до змін, що відбуваються у навколишньому середовищі. Організаційна структура комбінованого типу – конгломератна, формується на основі поєднання інших типів структур управління. </w:t>
      </w:r>
    </w:p>
    <w:p w:rsidR="00520CE9" w:rsidRPr="00520CE9" w:rsidRDefault="00520CE9" w:rsidP="00557653">
      <w:pPr>
        <w:spacing w:after="0" w:line="360" w:lineRule="auto"/>
        <w:ind w:firstLine="709"/>
        <w:jc w:val="both"/>
        <w:rPr>
          <w:rFonts w:ascii="Times New Roman" w:hAnsi="Times New Roman" w:cs="Times New Roman"/>
          <w:sz w:val="28"/>
        </w:rPr>
      </w:pPr>
      <w:r w:rsidRPr="00520CE9">
        <w:rPr>
          <w:rFonts w:ascii="Times New Roman" w:hAnsi="Times New Roman" w:cs="Times New Roman"/>
          <w:sz w:val="28"/>
        </w:rPr>
        <w:t xml:space="preserve">Матричний тип організаційних структур формується для роботи тимчасових робочих груп, які працюють над створенням </w:t>
      </w:r>
      <w:proofErr w:type="spellStart"/>
      <w:r w:rsidRPr="00520CE9">
        <w:rPr>
          <w:rFonts w:ascii="Times New Roman" w:hAnsi="Times New Roman" w:cs="Times New Roman"/>
          <w:sz w:val="28"/>
        </w:rPr>
        <w:t>проєктів</w:t>
      </w:r>
      <w:proofErr w:type="spellEnd"/>
      <w:r w:rsidRPr="00520CE9">
        <w:rPr>
          <w:rFonts w:ascii="Times New Roman" w:hAnsi="Times New Roman" w:cs="Times New Roman"/>
          <w:sz w:val="28"/>
        </w:rPr>
        <w:t xml:space="preserve"> та програм,  де керівнику такої групи передаються у підпорядкування ресурси та працівники з інших підрозділів. </w:t>
      </w:r>
    </w:p>
    <w:p w:rsidR="00EF1A99" w:rsidRDefault="00520CE9" w:rsidP="00557653">
      <w:pPr>
        <w:spacing w:after="0" w:line="360" w:lineRule="auto"/>
        <w:ind w:firstLine="709"/>
        <w:jc w:val="both"/>
        <w:rPr>
          <w:rFonts w:ascii="Times New Roman" w:hAnsi="Times New Roman" w:cs="Times New Roman"/>
          <w:sz w:val="28"/>
        </w:rPr>
      </w:pPr>
      <w:r w:rsidRPr="005B09D8">
        <w:rPr>
          <w:rFonts w:ascii="Times New Roman" w:hAnsi="Times New Roman" w:cs="Times New Roman"/>
          <w:sz w:val="28"/>
        </w:rPr>
        <w:t>Організаційна структура є важливим етапом в управлінських процесах компаній, які знаходять</w:t>
      </w:r>
      <w:r w:rsidR="005B09D8" w:rsidRPr="005B09D8">
        <w:rPr>
          <w:rFonts w:ascii="Times New Roman" w:hAnsi="Times New Roman" w:cs="Times New Roman"/>
          <w:sz w:val="28"/>
        </w:rPr>
        <w:t>с</w:t>
      </w:r>
      <w:r w:rsidRPr="005B09D8">
        <w:rPr>
          <w:rFonts w:ascii="Times New Roman" w:hAnsi="Times New Roman" w:cs="Times New Roman"/>
          <w:sz w:val="28"/>
        </w:rPr>
        <w:t xml:space="preserve">я на </w:t>
      </w:r>
      <w:r w:rsidR="005B09D8" w:rsidRPr="005B09D8">
        <w:rPr>
          <w:rFonts w:ascii="Times New Roman" w:hAnsi="Times New Roman" w:cs="Times New Roman"/>
          <w:sz w:val="28"/>
        </w:rPr>
        <w:t>ранніх стадіях розвитку</w:t>
      </w:r>
      <w:r w:rsidRPr="005B09D8">
        <w:rPr>
          <w:rFonts w:ascii="Times New Roman" w:hAnsi="Times New Roman" w:cs="Times New Roman"/>
          <w:sz w:val="28"/>
        </w:rPr>
        <w:t xml:space="preserve">, з метою </w:t>
      </w:r>
      <w:r w:rsidR="005B09D8" w:rsidRPr="005B09D8">
        <w:rPr>
          <w:rFonts w:ascii="Times New Roman" w:hAnsi="Times New Roman" w:cs="Times New Roman"/>
          <w:sz w:val="28"/>
        </w:rPr>
        <w:t xml:space="preserve">ефективного </w:t>
      </w:r>
      <w:r w:rsidRPr="005B09D8">
        <w:rPr>
          <w:rFonts w:ascii="Times New Roman" w:hAnsi="Times New Roman" w:cs="Times New Roman"/>
          <w:sz w:val="28"/>
        </w:rPr>
        <w:t>керівництва</w:t>
      </w:r>
      <w:r w:rsidR="005B09D8" w:rsidRPr="005B09D8">
        <w:rPr>
          <w:rFonts w:ascii="Times New Roman" w:hAnsi="Times New Roman" w:cs="Times New Roman"/>
          <w:sz w:val="28"/>
        </w:rPr>
        <w:t xml:space="preserve"> </w:t>
      </w:r>
      <w:r w:rsidRPr="005B09D8">
        <w:rPr>
          <w:rFonts w:ascii="Times New Roman" w:hAnsi="Times New Roman" w:cs="Times New Roman"/>
          <w:sz w:val="28"/>
        </w:rPr>
        <w:t xml:space="preserve"> </w:t>
      </w:r>
      <w:r w:rsidR="005B09D8" w:rsidRPr="005B09D8">
        <w:rPr>
          <w:rFonts w:ascii="Times New Roman" w:hAnsi="Times New Roman" w:cs="Times New Roman"/>
          <w:sz w:val="28"/>
        </w:rPr>
        <w:t xml:space="preserve">та виконання конкретних функцій. </w:t>
      </w:r>
    </w:p>
    <w:p w:rsidR="00B63AF9" w:rsidRDefault="00174B47" w:rsidP="00557653">
      <w:pPr>
        <w:spacing w:after="0"/>
        <w:rPr>
          <w:rFonts w:ascii="Times New Roman" w:hAnsi="Times New Roman" w:cs="Times New Roman"/>
          <w:sz w:val="28"/>
        </w:rPr>
      </w:pPr>
      <w:r>
        <w:rPr>
          <w:rFonts w:ascii="Times New Roman" w:hAnsi="Times New Roman" w:cs="Times New Roman"/>
          <w:sz w:val="28"/>
        </w:rPr>
        <w:br w:type="page"/>
      </w:r>
    </w:p>
    <w:p w:rsidR="00B63AF9" w:rsidRDefault="00B63AF9" w:rsidP="00557653">
      <w:pPr>
        <w:pStyle w:val="a3"/>
        <w:numPr>
          <w:ilvl w:val="1"/>
          <w:numId w:val="33"/>
        </w:numPr>
        <w:spacing w:after="0" w:line="360" w:lineRule="auto"/>
        <w:ind w:left="0" w:firstLine="709"/>
        <w:contextualSpacing w:val="0"/>
        <w:jc w:val="both"/>
        <w:rPr>
          <w:rFonts w:ascii="Times New Roman" w:hAnsi="Times New Roman" w:cs="Times New Roman"/>
          <w:b/>
          <w:sz w:val="28"/>
        </w:rPr>
      </w:pPr>
      <w:r w:rsidRPr="00B63AF9">
        <w:rPr>
          <w:rFonts w:ascii="Times New Roman" w:hAnsi="Times New Roman" w:cs="Times New Roman"/>
          <w:b/>
          <w:sz w:val="28"/>
        </w:rPr>
        <w:lastRenderedPageBreak/>
        <w:t>Методологічні підходи до формування організаційної структури підприємства</w:t>
      </w:r>
    </w:p>
    <w:p w:rsidR="00557653" w:rsidRPr="00B63AF9" w:rsidRDefault="00557653" w:rsidP="00557653">
      <w:pPr>
        <w:pStyle w:val="a3"/>
        <w:spacing w:after="0" w:line="360" w:lineRule="auto"/>
        <w:ind w:left="709"/>
        <w:contextualSpacing w:val="0"/>
        <w:jc w:val="both"/>
        <w:rPr>
          <w:rFonts w:ascii="Times New Roman" w:hAnsi="Times New Roman" w:cs="Times New Roman"/>
          <w:b/>
          <w:sz w:val="28"/>
        </w:rPr>
      </w:pPr>
    </w:p>
    <w:p w:rsidR="00221A5A" w:rsidRDefault="00221A5A" w:rsidP="00557653">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Розвиток бізнесу буде успішним в тому випадку, коли будуть створені усі необхідні для цього стратегії, поставлені цілі, сформована організаційна структура, а також затвердженні управлінські рішення, що дадуть змогу оцінити його ефективність. Тому, перед компанією постає важливе завдання – правильно вибрати для себе тип організаційної структури, що буде відповідати поставленим цілям та умовам в яких ведеться бізнес і реалізуються стратегії.  </w:t>
      </w:r>
    </w:p>
    <w:p w:rsidR="00C57B50" w:rsidRPr="00C57B50" w:rsidRDefault="00C57B50" w:rsidP="00557653">
      <w:pPr>
        <w:pStyle w:val="a3"/>
        <w:spacing w:after="0" w:line="360" w:lineRule="auto"/>
        <w:ind w:left="0" w:firstLine="709"/>
        <w:contextualSpacing w:val="0"/>
        <w:jc w:val="both"/>
        <w:rPr>
          <w:rFonts w:ascii="Times New Roman" w:hAnsi="Times New Roman" w:cs="Times New Roman"/>
          <w:sz w:val="28"/>
        </w:rPr>
      </w:pPr>
      <w:r w:rsidRPr="00C57B50">
        <w:rPr>
          <w:rFonts w:ascii="Times New Roman" w:hAnsi="Times New Roman" w:cs="Times New Roman"/>
          <w:sz w:val="28"/>
        </w:rPr>
        <w:t>Організаційна структура відображає відносини та ієрархію між різними рівнями керівництва, забезпечуючи при цьому розвиток та економічні інтереси підприємства</w:t>
      </w:r>
      <w:r w:rsidR="00221A5A">
        <w:rPr>
          <w:rFonts w:ascii="Times New Roman" w:hAnsi="Times New Roman" w:cs="Times New Roman"/>
          <w:sz w:val="28"/>
        </w:rPr>
        <w:t xml:space="preserve"> </w:t>
      </w:r>
      <w:r w:rsidR="00221A5A" w:rsidRPr="00221A5A">
        <w:rPr>
          <w:rFonts w:ascii="Times New Roman" w:hAnsi="Times New Roman" w:cs="Times New Roman"/>
          <w:sz w:val="28"/>
        </w:rPr>
        <w:t>[</w:t>
      </w:r>
      <w:r w:rsidR="00174B47">
        <w:rPr>
          <w:rFonts w:ascii="Times New Roman" w:hAnsi="Times New Roman" w:cs="Times New Roman"/>
          <w:sz w:val="28"/>
        </w:rPr>
        <w:t>29, с. 20</w:t>
      </w:r>
      <w:r w:rsidR="00221A5A" w:rsidRPr="00221A5A">
        <w:rPr>
          <w:rFonts w:ascii="Times New Roman" w:hAnsi="Times New Roman" w:cs="Times New Roman"/>
          <w:sz w:val="28"/>
        </w:rPr>
        <w:t>]</w:t>
      </w:r>
      <w:r w:rsidRPr="00C57B50">
        <w:rPr>
          <w:rFonts w:ascii="Times New Roman" w:hAnsi="Times New Roman" w:cs="Times New Roman"/>
          <w:sz w:val="28"/>
        </w:rPr>
        <w:t xml:space="preserve">. </w:t>
      </w:r>
      <w:r w:rsidR="00221A5A">
        <w:rPr>
          <w:rFonts w:ascii="Times New Roman" w:hAnsi="Times New Roman" w:cs="Times New Roman"/>
          <w:sz w:val="28"/>
        </w:rPr>
        <w:t xml:space="preserve">При формуванні організаційної структури управління важливим є її відповідність цілям та завданням господарської діяльності конкретно визначеної компанії, тому така структура завжди формальна </w:t>
      </w:r>
      <w:r w:rsidR="00A0466B">
        <w:rPr>
          <w:rFonts w:ascii="Times New Roman" w:hAnsi="Times New Roman" w:cs="Times New Roman"/>
          <w:sz w:val="28"/>
        </w:rPr>
        <w:t xml:space="preserve">і створюється за певними нормами та підходами. </w:t>
      </w:r>
    </w:p>
    <w:p w:rsidR="00221A5A" w:rsidRDefault="00A0466B" w:rsidP="00557653">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Сучасні норми ринку господарювання </w:t>
      </w:r>
      <w:r w:rsidR="00B63AF9" w:rsidRPr="00C57B50">
        <w:rPr>
          <w:rFonts w:ascii="Times New Roman" w:hAnsi="Times New Roman" w:cs="Times New Roman"/>
          <w:sz w:val="28"/>
        </w:rPr>
        <w:t xml:space="preserve"> диктують</w:t>
      </w:r>
      <w:r>
        <w:rPr>
          <w:rFonts w:ascii="Times New Roman" w:hAnsi="Times New Roman" w:cs="Times New Roman"/>
          <w:sz w:val="28"/>
        </w:rPr>
        <w:t>ся</w:t>
      </w:r>
      <w:r w:rsidR="00B63AF9" w:rsidRPr="00C57B50">
        <w:rPr>
          <w:rFonts w:ascii="Times New Roman" w:hAnsi="Times New Roman" w:cs="Times New Roman"/>
          <w:sz w:val="28"/>
        </w:rPr>
        <w:t xml:space="preserve"> зовнішні</w:t>
      </w:r>
      <w:r>
        <w:rPr>
          <w:rFonts w:ascii="Times New Roman" w:hAnsi="Times New Roman" w:cs="Times New Roman"/>
          <w:sz w:val="28"/>
        </w:rPr>
        <w:t>ми</w:t>
      </w:r>
      <w:r w:rsidR="00B63AF9" w:rsidRPr="00C57B50">
        <w:rPr>
          <w:rFonts w:ascii="Times New Roman" w:hAnsi="Times New Roman" w:cs="Times New Roman"/>
          <w:sz w:val="28"/>
        </w:rPr>
        <w:t xml:space="preserve"> та внутрішні</w:t>
      </w:r>
      <w:r>
        <w:rPr>
          <w:rFonts w:ascii="Times New Roman" w:hAnsi="Times New Roman" w:cs="Times New Roman"/>
          <w:sz w:val="28"/>
        </w:rPr>
        <w:t>ми</w:t>
      </w:r>
      <w:r w:rsidR="00B63AF9" w:rsidRPr="00C57B50">
        <w:rPr>
          <w:rFonts w:ascii="Times New Roman" w:hAnsi="Times New Roman" w:cs="Times New Roman"/>
          <w:sz w:val="28"/>
        </w:rPr>
        <w:t xml:space="preserve"> чинники, </w:t>
      </w:r>
      <w:r>
        <w:rPr>
          <w:rFonts w:ascii="Times New Roman" w:hAnsi="Times New Roman" w:cs="Times New Roman"/>
          <w:sz w:val="28"/>
        </w:rPr>
        <w:t xml:space="preserve">що передбачають </w:t>
      </w:r>
      <w:r w:rsidR="00B63AF9" w:rsidRPr="00C57B50">
        <w:rPr>
          <w:rFonts w:ascii="Times New Roman" w:hAnsi="Times New Roman" w:cs="Times New Roman"/>
          <w:sz w:val="28"/>
        </w:rPr>
        <w:t xml:space="preserve">стрімкий та ефективний розвиток конкуренції. </w:t>
      </w:r>
      <w:r>
        <w:rPr>
          <w:rFonts w:ascii="Times New Roman" w:hAnsi="Times New Roman" w:cs="Times New Roman"/>
          <w:sz w:val="28"/>
        </w:rPr>
        <w:t xml:space="preserve">Відтак, ефективна діяльності компанії залежить від правильності прийняття управлінських рішень. Одним із важливих підходів до формування організаційної структури є її </w:t>
      </w:r>
      <w:proofErr w:type="spellStart"/>
      <w:r>
        <w:rPr>
          <w:rFonts w:ascii="Times New Roman" w:hAnsi="Times New Roman" w:cs="Times New Roman"/>
          <w:sz w:val="28"/>
        </w:rPr>
        <w:t>проєктування</w:t>
      </w:r>
      <w:proofErr w:type="spellEnd"/>
      <w:r>
        <w:rPr>
          <w:rFonts w:ascii="Times New Roman" w:hAnsi="Times New Roman" w:cs="Times New Roman"/>
          <w:sz w:val="28"/>
        </w:rPr>
        <w:t>, що ґрунтується на чітко визначених принципах побудови. Розглянемо детальніше дані принципи</w:t>
      </w:r>
      <w:r w:rsidR="00174B47" w:rsidRPr="00174B47">
        <w:rPr>
          <w:rFonts w:ascii="Times New Roman" w:hAnsi="Times New Roman" w:cs="Times New Roman"/>
          <w:sz w:val="28"/>
          <w:lang w:val="ru-RU"/>
        </w:rPr>
        <w:t>[32</w:t>
      </w:r>
      <w:r w:rsidR="00174B47">
        <w:rPr>
          <w:rFonts w:ascii="Times New Roman" w:hAnsi="Times New Roman" w:cs="Times New Roman"/>
          <w:sz w:val="28"/>
        </w:rPr>
        <w:t>, с. 122</w:t>
      </w:r>
      <w:r w:rsidR="00174B47" w:rsidRPr="00174B47">
        <w:rPr>
          <w:rFonts w:ascii="Times New Roman" w:hAnsi="Times New Roman" w:cs="Times New Roman"/>
          <w:sz w:val="28"/>
          <w:lang w:val="ru-RU"/>
        </w:rPr>
        <w:t>]</w:t>
      </w:r>
      <w:r>
        <w:rPr>
          <w:rFonts w:ascii="Times New Roman" w:hAnsi="Times New Roman" w:cs="Times New Roman"/>
          <w:sz w:val="28"/>
        </w:rPr>
        <w:t>.</w:t>
      </w:r>
    </w:p>
    <w:p w:rsidR="00A10086" w:rsidRPr="00C57B50" w:rsidRDefault="00A0466B" w:rsidP="00557653">
      <w:pPr>
        <w:pStyle w:val="a3"/>
        <w:numPr>
          <w:ilvl w:val="0"/>
          <w:numId w:val="5"/>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Організаційна структура будь-якого підприємства завжди має відповідати стратегії, цілям та завданням, які ставить перед собою підприємство. Даний принцип характеризується тим, що кожна функція чи вектор діяльності компанії відповідатиме конкретній цілі.</w:t>
      </w:r>
    </w:p>
    <w:p w:rsidR="00A0466B" w:rsidRDefault="00A0466B" w:rsidP="00557653">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На рис. 1.4 зображена послідовність процесу формування управлінської організаційної структури на основні цілей компанії. </w:t>
      </w:r>
    </w:p>
    <w:p w:rsidR="00A0466B" w:rsidRDefault="00A0466B" w:rsidP="00C57B50">
      <w:pPr>
        <w:pStyle w:val="a3"/>
        <w:spacing w:line="360" w:lineRule="auto"/>
        <w:ind w:left="0" w:firstLine="709"/>
        <w:jc w:val="both"/>
      </w:pPr>
    </w:p>
    <w:p w:rsidR="00A0466B" w:rsidRDefault="00A0466B" w:rsidP="00C57B50">
      <w:pPr>
        <w:pStyle w:val="a3"/>
        <w:spacing w:line="360" w:lineRule="auto"/>
        <w:ind w:left="0" w:firstLine="709"/>
        <w:jc w:val="both"/>
      </w:pPr>
    </w:p>
    <w:p w:rsidR="00A0466B" w:rsidRDefault="00A0466B" w:rsidP="00C57B50">
      <w:pPr>
        <w:pStyle w:val="a3"/>
        <w:spacing w:line="360" w:lineRule="auto"/>
        <w:ind w:left="0" w:firstLine="709"/>
        <w:jc w:val="both"/>
      </w:pPr>
    </w:p>
    <w:p w:rsidR="00A0466B" w:rsidRDefault="00A0466B" w:rsidP="00C57B50">
      <w:pPr>
        <w:pStyle w:val="a3"/>
        <w:spacing w:line="360" w:lineRule="auto"/>
        <w:ind w:left="0" w:firstLine="709"/>
        <w:jc w:val="both"/>
      </w:pPr>
    </w:p>
    <w:p w:rsidR="00557653" w:rsidRDefault="00E47C5C" w:rsidP="0086117C">
      <w:pPr>
        <w:pStyle w:val="a3"/>
        <w:spacing w:line="360" w:lineRule="auto"/>
        <w:ind w:left="0" w:firstLine="709"/>
        <w:jc w:val="both"/>
        <w:rPr>
          <w:rFonts w:ascii="Times New Roman" w:hAnsi="Times New Roman" w:cs="Times New Roman"/>
          <w:sz w:val="28"/>
        </w:rPr>
      </w:pPr>
      <w:r>
        <w:rPr>
          <w:rFonts w:ascii="Times New Roman" w:hAnsi="Times New Roman" w:cs="Times New Roman"/>
          <w:noProof/>
          <w:sz w:val="28"/>
          <w:lang w:val="ru-RU" w:eastAsia="ru-RU"/>
        </w:rPr>
        <w:drawing>
          <wp:anchor distT="0" distB="0" distL="114300" distR="114300" simplePos="0" relativeHeight="251660288" behindDoc="0" locked="0" layoutInCell="1" allowOverlap="1" wp14:anchorId="2E6866F4" wp14:editId="764277E1">
            <wp:simplePos x="0" y="0"/>
            <wp:positionH relativeFrom="column">
              <wp:posOffset>-203835</wp:posOffset>
            </wp:positionH>
            <wp:positionV relativeFrom="paragraph">
              <wp:posOffset>-476885</wp:posOffset>
            </wp:positionV>
            <wp:extent cx="6109970" cy="5086350"/>
            <wp:effectExtent l="0" t="0" r="508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20">
                      <a:extLst>
                        <a:ext uri="{28A0092B-C50C-407E-A947-70E740481C1C}">
                          <a14:useLocalDpi xmlns:a14="http://schemas.microsoft.com/office/drawing/2010/main" val="0"/>
                        </a:ext>
                      </a:extLst>
                    </a:blip>
                    <a:stretch>
                      <a:fillRect/>
                    </a:stretch>
                  </pic:blipFill>
                  <pic:spPr>
                    <a:xfrm>
                      <a:off x="0" y="0"/>
                      <a:ext cx="6109970" cy="5086350"/>
                    </a:xfrm>
                    <a:prstGeom prst="rect">
                      <a:avLst/>
                    </a:prstGeom>
                  </pic:spPr>
                </pic:pic>
              </a:graphicData>
            </a:graphic>
            <wp14:sizeRelH relativeFrom="page">
              <wp14:pctWidth>0</wp14:pctWidth>
            </wp14:sizeRelH>
            <wp14:sizeRelV relativeFrom="page">
              <wp14:pctHeight>0</wp14:pctHeight>
            </wp14:sizeRelV>
          </wp:anchor>
        </w:drawing>
      </w:r>
    </w:p>
    <w:p w:rsidR="00A0466B" w:rsidRPr="0086117C" w:rsidRDefault="00E47C5C" w:rsidP="0086117C">
      <w:pPr>
        <w:pStyle w:val="a3"/>
        <w:spacing w:line="360" w:lineRule="auto"/>
        <w:ind w:left="0" w:firstLine="709"/>
        <w:jc w:val="both"/>
        <w:rPr>
          <w:rFonts w:ascii="Times New Roman" w:hAnsi="Times New Roman" w:cs="Times New Roman"/>
          <w:b/>
          <w:sz w:val="28"/>
          <w:lang w:val="ru-RU"/>
        </w:rPr>
      </w:pPr>
      <w:r w:rsidRPr="0086117C">
        <w:rPr>
          <w:rFonts w:ascii="Times New Roman" w:hAnsi="Times New Roman" w:cs="Times New Roman"/>
          <w:b/>
          <w:sz w:val="28"/>
        </w:rPr>
        <w:t>Рис. 1.4</w:t>
      </w:r>
      <w:r w:rsidR="0086117C" w:rsidRPr="0086117C">
        <w:rPr>
          <w:rFonts w:ascii="Times New Roman" w:hAnsi="Times New Roman" w:cs="Times New Roman"/>
          <w:b/>
          <w:sz w:val="28"/>
        </w:rPr>
        <w:t>.</w:t>
      </w:r>
      <w:r w:rsidRPr="0086117C">
        <w:rPr>
          <w:rFonts w:ascii="Times New Roman" w:hAnsi="Times New Roman" w:cs="Times New Roman"/>
          <w:b/>
          <w:sz w:val="28"/>
        </w:rPr>
        <w:t xml:space="preserve"> Перехід від цілей підприємства до його організаційної структури </w:t>
      </w:r>
    </w:p>
    <w:p w:rsidR="00174B47" w:rsidRPr="00174B47" w:rsidRDefault="00174B47" w:rsidP="00174B47">
      <w:pPr>
        <w:pStyle w:val="a3"/>
        <w:spacing w:line="360" w:lineRule="auto"/>
        <w:ind w:left="0" w:firstLine="709"/>
        <w:rPr>
          <w:rFonts w:ascii="Times New Roman" w:hAnsi="Times New Roman" w:cs="Times New Roman"/>
          <w:sz w:val="24"/>
        </w:rPr>
      </w:pPr>
      <w:proofErr w:type="spellStart"/>
      <w:r>
        <w:rPr>
          <w:rFonts w:ascii="Times New Roman" w:hAnsi="Times New Roman" w:cs="Times New Roman"/>
          <w:sz w:val="24"/>
          <w:lang w:val="ru-RU"/>
        </w:rPr>
        <w:t>Примітка</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Складено</w:t>
      </w:r>
      <w:proofErr w:type="spellEnd"/>
      <w:r>
        <w:rPr>
          <w:rFonts w:ascii="Times New Roman" w:hAnsi="Times New Roman" w:cs="Times New Roman"/>
          <w:sz w:val="24"/>
          <w:lang w:val="ru-RU"/>
        </w:rPr>
        <w:t xml:space="preserve"> автором </w:t>
      </w:r>
      <w:proofErr w:type="gramStart"/>
      <w:r>
        <w:rPr>
          <w:rFonts w:ascii="Times New Roman" w:hAnsi="Times New Roman" w:cs="Times New Roman"/>
          <w:sz w:val="24"/>
          <w:lang w:val="ru-RU"/>
        </w:rPr>
        <w:t>на</w:t>
      </w:r>
      <w:proofErr w:type="gramEnd"/>
      <w:r>
        <w:rPr>
          <w:rFonts w:ascii="Times New Roman" w:hAnsi="Times New Roman" w:cs="Times New Roman"/>
          <w:sz w:val="24"/>
          <w:lang w:val="ru-RU"/>
        </w:rPr>
        <w:t xml:space="preserve"> </w:t>
      </w:r>
      <w:proofErr w:type="spellStart"/>
      <w:r>
        <w:rPr>
          <w:rFonts w:ascii="Times New Roman" w:hAnsi="Times New Roman" w:cs="Times New Roman"/>
          <w:sz w:val="24"/>
          <w:lang w:val="ru-RU"/>
        </w:rPr>
        <w:t>основі</w:t>
      </w:r>
      <w:proofErr w:type="spellEnd"/>
      <w:r>
        <w:rPr>
          <w:rFonts w:ascii="Times New Roman" w:hAnsi="Times New Roman" w:cs="Times New Roman"/>
          <w:sz w:val="24"/>
          <w:lang w:val="ru-RU"/>
        </w:rPr>
        <w:t xml:space="preserve"> </w:t>
      </w:r>
      <w:r w:rsidRPr="00637A28">
        <w:rPr>
          <w:rFonts w:ascii="Times New Roman" w:hAnsi="Times New Roman" w:cs="Times New Roman"/>
          <w:sz w:val="24"/>
          <w:lang w:val="ru-RU"/>
        </w:rPr>
        <w:t>[</w:t>
      </w:r>
      <w:r>
        <w:rPr>
          <w:rFonts w:ascii="Times New Roman" w:hAnsi="Times New Roman" w:cs="Times New Roman"/>
          <w:sz w:val="24"/>
          <w:lang w:val="ru-RU"/>
        </w:rPr>
        <w:t>9;34</w:t>
      </w:r>
      <w:r w:rsidRPr="00637A28">
        <w:rPr>
          <w:rFonts w:ascii="Times New Roman" w:hAnsi="Times New Roman" w:cs="Times New Roman"/>
          <w:sz w:val="24"/>
          <w:lang w:val="ru-RU"/>
        </w:rPr>
        <w:t>]</w:t>
      </w:r>
      <w:r>
        <w:rPr>
          <w:rFonts w:ascii="Times New Roman" w:hAnsi="Times New Roman" w:cs="Times New Roman"/>
          <w:sz w:val="24"/>
        </w:rPr>
        <w:t>.</w:t>
      </w:r>
    </w:p>
    <w:p w:rsidR="00557653" w:rsidRDefault="00557653" w:rsidP="00557653">
      <w:pPr>
        <w:pStyle w:val="a3"/>
        <w:spacing w:after="0" w:line="360" w:lineRule="auto"/>
        <w:ind w:left="0" w:firstLine="709"/>
        <w:jc w:val="both"/>
        <w:rPr>
          <w:rFonts w:ascii="Times New Roman" w:hAnsi="Times New Roman" w:cs="Times New Roman"/>
          <w:sz w:val="28"/>
        </w:rPr>
      </w:pPr>
    </w:p>
    <w:p w:rsidR="00E47C5C" w:rsidRDefault="00C57B50" w:rsidP="00557653">
      <w:pPr>
        <w:pStyle w:val="a3"/>
        <w:spacing w:after="0" w:line="360" w:lineRule="auto"/>
        <w:ind w:left="0" w:firstLine="709"/>
        <w:jc w:val="both"/>
        <w:rPr>
          <w:rFonts w:ascii="Times New Roman" w:hAnsi="Times New Roman" w:cs="Times New Roman"/>
          <w:sz w:val="28"/>
        </w:rPr>
      </w:pPr>
      <w:r w:rsidRPr="00C57B50">
        <w:rPr>
          <w:rFonts w:ascii="Times New Roman" w:hAnsi="Times New Roman" w:cs="Times New Roman"/>
          <w:sz w:val="28"/>
        </w:rPr>
        <w:t>2. Організаційна структура</w:t>
      </w:r>
      <w:r w:rsidR="00E47C5C">
        <w:rPr>
          <w:rFonts w:ascii="Times New Roman" w:hAnsi="Times New Roman" w:cs="Times New Roman"/>
          <w:sz w:val="28"/>
        </w:rPr>
        <w:t xml:space="preserve"> має б</w:t>
      </w:r>
      <w:r w:rsidR="00B247D6">
        <w:rPr>
          <w:rFonts w:ascii="Times New Roman" w:hAnsi="Times New Roman" w:cs="Times New Roman"/>
          <w:sz w:val="28"/>
        </w:rPr>
        <w:t xml:space="preserve">ути підпорядкованою виробництвом </w:t>
      </w:r>
      <w:r w:rsidR="00E47C5C">
        <w:rPr>
          <w:rFonts w:ascii="Times New Roman" w:hAnsi="Times New Roman" w:cs="Times New Roman"/>
          <w:sz w:val="28"/>
        </w:rPr>
        <w:t>компанії та вр</w:t>
      </w:r>
      <w:r w:rsidR="00B247D6">
        <w:rPr>
          <w:rFonts w:ascii="Times New Roman" w:hAnsi="Times New Roman" w:cs="Times New Roman"/>
          <w:sz w:val="28"/>
        </w:rPr>
        <w:t xml:space="preserve">аховувати його основні потреби. </w:t>
      </w:r>
      <w:r w:rsidR="00E47C5C">
        <w:rPr>
          <w:rFonts w:ascii="Times New Roman" w:hAnsi="Times New Roman" w:cs="Times New Roman"/>
          <w:sz w:val="28"/>
        </w:rPr>
        <w:t xml:space="preserve">Це дасть змогу зменшити витрати на апарат управління. </w:t>
      </w:r>
    </w:p>
    <w:p w:rsidR="00BC3B90" w:rsidRDefault="00C57B50" w:rsidP="00557653">
      <w:pPr>
        <w:pStyle w:val="a3"/>
        <w:spacing w:after="0" w:line="360" w:lineRule="auto"/>
        <w:ind w:left="0" w:firstLine="709"/>
        <w:jc w:val="both"/>
        <w:rPr>
          <w:rFonts w:ascii="Times New Roman" w:hAnsi="Times New Roman" w:cs="Times New Roman"/>
          <w:sz w:val="28"/>
        </w:rPr>
      </w:pPr>
      <w:r w:rsidRPr="00C57B50">
        <w:rPr>
          <w:rFonts w:ascii="Times New Roman" w:hAnsi="Times New Roman" w:cs="Times New Roman"/>
          <w:sz w:val="28"/>
        </w:rPr>
        <w:t xml:space="preserve">3. </w:t>
      </w:r>
      <w:r w:rsidR="00E47C5C">
        <w:rPr>
          <w:rFonts w:ascii="Times New Roman" w:hAnsi="Times New Roman" w:cs="Times New Roman"/>
          <w:sz w:val="28"/>
        </w:rPr>
        <w:t>Для того аби раціонально розподілити навантаження на працівників, варто дотримуватися оптимальності</w:t>
      </w:r>
      <w:r w:rsidR="00BC3B90">
        <w:rPr>
          <w:rFonts w:ascii="Times New Roman" w:hAnsi="Times New Roman" w:cs="Times New Roman"/>
          <w:sz w:val="28"/>
        </w:rPr>
        <w:t xml:space="preserve"> та враховувати чітку спеціалізацію функцій управління даної компанії. </w:t>
      </w:r>
    </w:p>
    <w:p w:rsidR="00BC3B90" w:rsidRDefault="00C57B50" w:rsidP="00557653">
      <w:pPr>
        <w:pStyle w:val="a3"/>
        <w:spacing w:after="0" w:line="360" w:lineRule="auto"/>
        <w:ind w:left="0" w:firstLine="709"/>
        <w:jc w:val="both"/>
        <w:rPr>
          <w:rFonts w:ascii="Times New Roman" w:hAnsi="Times New Roman" w:cs="Times New Roman"/>
          <w:sz w:val="28"/>
        </w:rPr>
      </w:pPr>
      <w:r w:rsidRPr="00C57B50">
        <w:rPr>
          <w:rFonts w:ascii="Times New Roman" w:hAnsi="Times New Roman" w:cs="Times New Roman"/>
          <w:sz w:val="28"/>
        </w:rPr>
        <w:t xml:space="preserve">4. </w:t>
      </w:r>
      <w:r w:rsidR="00BC3B90">
        <w:rPr>
          <w:rFonts w:ascii="Times New Roman" w:hAnsi="Times New Roman" w:cs="Times New Roman"/>
          <w:sz w:val="28"/>
        </w:rPr>
        <w:t>Важливим етапом у формуванні організаційної структури є врахування посадових обов</w:t>
      </w:r>
      <w:r w:rsidR="00BC3B90" w:rsidRPr="00BC3B90">
        <w:rPr>
          <w:rFonts w:ascii="Times New Roman" w:hAnsi="Times New Roman" w:cs="Times New Roman"/>
          <w:sz w:val="28"/>
        </w:rPr>
        <w:t>’</w:t>
      </w:r>
      <w:r w:rsidR="00BC3B90">
        <w:rPr>
          <w:rFonts w:ascii="Times New Roman" w:hAnsi="Times New Roman" w:cs="Times New Roman"/>
          <w:sz w:val="28"/>
        </w:rPr>
        <w:t xml:space="preserve">язків та зони відповідальності працівників та/або органів </w:t>
      </w:r>
      <w:r w:rsidR="00BC3B90">
        <w:rPr>
          <w:rFonts w:ascii="Times New Roman" w:hAnsi="Times New Roman" w:cs="Times New Roman"/>
          <w:sz w:val="28"/>
        </w:rPr>
        <w:lastRenderedPageBreak/>
        <w:t xml:space="preserve">правління, що дасть змогу сформувати чітку систему взаємозв’язків між усіма рівнями управління.  </w:t>
      </w:r>
    </w:p>
    <w:p w:rsidR="00BC3B90" w:rsidRDefault="00C57B50" w:rsidP="00557653">
      <w:pPr>
        <w:pStyle w:val="a3"/>
        <w:spacing w:after="0" w:line="360" w:lineRule="auto"/>
        <w:ind w:left="0" w:firstLine="709"/>
        <w:jc w:val="both"/>
        <w:rPr>
          <w:rFonts w:ascii="Times New Roman" w:hAnsi="Times New Roman" w:cs="Times New Roman"/>
          <w:sz w:val="28"/>
        </w:rPr>
      </w:pPr>
      <w:r w:rsidRPr="00C57B50">
        <w:rPr>
          <w:rFonts w:ascii="Times New Roman" w:hAnsi="Times New Roman" w:cs="Times New Roman"/>
          <w:sz w:val="28"/>
        </w:rPr>
        <w:t xml:space="preserve">5. </w:t>
      </w:r>
      <w:r w:rsidR="00BC3B90">
        <w:rPr>
          <w:rFonts w:ascii="Times New Roman" w:hAnsi="Times New Roman" w:cs="Times New Roman"/>
          <w:sz w:val="28"/>
        </w:rPr>
        <w:t xml:space="preserve">Адаптивність та гнучкість організаційної структури управління залежить від реального стану зовнішнього середовища компанії. </w:t>
      </w:r>
    </w:p>
    <w:p w:rsidR="00BC3B90" w:rsidRDefault="00C57B50" w:rsidP="00557653">
      <w:pPr>
        <w:pStyle w:val="a3"/>
        <w:spacing w:after="0" w:line="360" w:lineRule="auto"/>
        <w:ind w:left="0" w:firstLine="709"/>
        <w:jc w:val="both"/>
        <w:rPr>
          <w:rFonts w:ascii="Times New Roman" w:hAnsi="Times New Roman" w:cs="Times New Roman"/>
          <w:sz w:val="28"/>
        </w:rPr>
      </w:pPr>
      <w:r w:rsidRPr="00C57B50">
        <w:rPr>
          <w:rFonts w:ascii="Times New Roman" w:hAnsi="Times New Roman" w:cs="Times New Roman"/>
          <w:sz w:val="28"/>
        </w:rPr>
        <w:t xml:space="preserve">6. </w:t>
      </w:r>
      <w:r w:rsidR="00BC3B90">
        <w:rPr>
          <w:rFonts w:ascii="Times New Roman" w:hAnsi="Times New Roman" w:cs="Times New Roman"/>
          <w:sz w:val="28"/>
        </w:rPr>
        <w:t xml:space="preserve">У процесі </w:t>
      </w:r>
      <w:proofErr w:type="spellStart"/>
      <w:r w:rsidR="00BC3B90">
        <w:rPr>
          <w:rFonts w:ascii="Times New Roman" w:hAnsi="Times New Roman" w:cs="Times New Roman"/>
          <w:sz w:val="28"/>
        </w:rPr>
        <w:t>проєктування</w:t>
      </w:r>
      <w:proofErr w:type="spellEnd"/>
      <w:r w:rsidR="00BC3B90">
        <w:rPr>
          <w:rFonts w:ascii="Times New Roman" w:hAnsi="Times New Roman" w:cs="Times New Roman"/>
          <w:sz w:val="28"/>
        </w:rPr>
        <w:t xml:space="preserve"> організаційної структури варто залишати резервні місця для її зміни, що можуть бути спровоковані чинниками зовнішнього середовища. </w:t>
      </w:r>
    </w:p>
    <w:p w:rsidR="00BC3B90" w:rsidRDefault="00C57B50" w:rsidP="00557653">
      <w:pPr>
        <w:pStyle w:val="a3"/>
        <w:spacing w:after="0" w:line="360" w:lineRule="auto"/>
        <w:ind w:left="0" w:firstLine="709"/>
        <w:jc w:val="both"/>
        <w:rPr>
          <w:rFonts w:ascii="Times New Roman" w:hAnsi="Times New Roman" w:cs="Times New Roman"/>
          <w:sz w:val="28"/>
        </w:rPr>
      </w:pPr>
      <w:r w:rsidRPr="00C57B50">
        <w:rPr>
          <w:rFonts w:ascii="Times New Roman" w:hAnsi="Times New Roman" w:cs="Times New Roman"/>
          <w:sz w:val="28"/>
        </w:rPr>
        <w:t xml:space="preserve">7. </w:t>
      </w:r>
      <w:r w:rsidR="00BC3B90">
        <w:rPr>
          <w:rFonts w:ascii="Times New Roman" w:hAnsi="Times New Roman" w:cs="Times New Roman"/>
          <w:sz w:val="28"/>
        </w:rPr>
        <w:t xml:space="preserve">Принцип правової регламентації характеризується виконанням розпоряджень та постанов від вищих органів управління. </w:t>
      </w:r>
    </w:p>
    <w:p w:rsidR="00FF2B52" w:rsidRDefault="00C57B50" w:rsidP="00557653">
      <w:pPr>
        <w:pStyle w:val="a3"/>
        <w:spacing w:after="0" w:line="360" w:lineRule="auto"/>
        <w:ind w:left="0" w:firstLine="709"/>
        <w:jc w:val="both"/>
        <w:rPr>
          <w:rFonts w:ascii="Times New Roman" w:hAnsi="Times New Roman" w:cs="Times New Roman"/>
          <w:sz w:val="28"/>
        </w:rPr>
      </w:pPr>
      <w:r w:rsidRPr="00C57B50">
        <w:rPr>
          <w:rFonts w:ascii="Times New Roman" w:hAnsi="Times New Roman" w:cs="Times New Roman"/>
          <w:sz w:val="28"/>
        </w:rPr>
        <w:t xml:space="preserve">8. </w:t>
      </w:r>
      <w:r w:rsidR="00BC3B90">
        <w:rPr>
          <w:rFonts w:ascii="Times New Roman" w:hAnsi="Times New Roman" w:cs="Times New Roman"/>
          <w:sz w:val="28"/>
        </w:rPr>
        <w:t xml:space="preserve">Важливим принципом у </w:t>
      </w:r>
      <w:proofErr w:type="spellStart"/>
      <w:r w:rsidR="00BC3B90">
        <w:rPr>
          <w:rFonts w:ascii="Times New Roman" w:hAnsi="Times New Roman" w:cs="Times New Roman"/>
          <w:sz w:val="28"/>
        </w:rPr>
        <w:t>проєктуванні</w:t>
      </w:r>
      <w:proofErr w:type="spellEnd"/>
      <w:r w:rsidR="00BC3B90">
        <w:rPr>
          <w:rFonts w:ascii="Times New Roman" w:hAnsi="Times New Roman" w:cs="Times New Roman"/>
          <w:sz w:val="28"/>
        </w:rPr>
        <w:t xml:space="preserve"> організаційної структури є її економічність. Це означає, що виконання завдань організаційної структури чи її окремих частин повинно нести мінімальні витра</w:t>
      </w:r>
      <w:r w:rsidR="00FF2B52">
        <w:rPr>
          <w:rFonts w:ascii="Times New Roman" w:hAnsi="Times New Roman" w:cs="Times New Roman"/>
          <w:sz w:val="28"/>
        </w:rPr>
        <w:t xml:space="preserve">ти на апарат управління та </w:t>
      </w:r>
      <w:r w:rsidR="00BC3B90">
        <w:rPr>
          <w:rFonts w:ascii="Times New Roman" w:hAnsi="Times New Roman" w:cs="Times New Roman"/>
          <w:sz w:val="28"/>
        </w:rPr>
        <w:t xml:space="preserve"> оптимізувати в</w:t>
      </w:r>
      <w:r w:rsidR="00FF2B52">
        <w:rPr>
          <w:rFonts w:ascii="Times New Roman" w:hAnsi="Times New Roman" w:cs="Times New Roman"/>
          <w:sz w:val="28"/>
        </w:rPr>
        <w:t>и</w:t>
      </w:r>
      <w:r w:rsidR="00BC3B90">
        <w:rPr>
          <w:rFonts w:ascii="Times New Roman" w:hAnsi="Times New Roman" w:cs="Times New Roman"/>
          <w:sz w:val="28"/>
        </w:rPr>
        <w:t>трачання усіх ресу</w:t>
      </w:r>
      <w:r w:rsidR="00FF2B52">
        <w:rPr>
          <w:rFonts w:ascii="Times New Roman" w:hAnsi="Times New Roman" w:cs="Times New Roman"/>
          <w:sz w:val="28"/>
        </w:rPr>
        <w:t>р</w:t>
      </w:r>
      <w:r w:rsidR="00BC3B90">
        <w:rPr>
          <w:rFonts w:ascii="Times New Roman" w:hAnsi="Times New Roman" w:cs="Times New Roman"/>
          <w:sz w:val="28"/>
        </w:rPr>
        <w:t xml:space="preserve">сів підприємства(трудових, матеріальних).  </w:t>
      </w:r>
    </w:p>
    <w:p w:rsidR="00FF2B52" w:rsidRDefault="00FF2B52" w:rsidP="00557653">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Дотримання вищевикладених принципів дасть можливість враховувати усі чинники, що впливають на побудову організаційної структури підприємства.</w:t>
      </w:r>
    </w:p>
    <w:p w:rsidR="00FF2B52" w:rsidRDefault="00FF2B52" w:rsidP="00557653">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Важливим пунктом у методологічних підходах до формування структури підприємства є критерії, що впливають на якість, а саме:</w:t>
      </w:r>
    </w:p>
    <w:p w:rsidR="00FF2B52" w:rsidRDefault="00FF2B52" w:rsidP="00557653">
      <w:pPr>
        <w:pStyle w:val="a3"/>
        <w:numPr>
          <w:ilvl w:val="0"/>
          <w:numId w:val="6"/>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цілі та основні завдання розвитку компанії;</w:t>
      </w:r>
    </w:p>
    <w:p w:rsidR="00FF2B52" w:rsidRDefault="00FF2B52" w:rsidP="00557653">
      <w:pPr>
        <w:pStyle w:val="a3"/>
        <w:numPr>
          <w:ilvl w:val="0"/>
          <w:numId w:val="6"/>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склад та характер управлінських функцій;</w:t>
      </w:r>
    </w:p>
    <w:p w:rsidR="00FF2B52" w:rsidRDefault="00FF2B52" w:rsidP="00557653">
      <w:pPr>
        <w:pStyle w:val="a3"/>
        <w:numPr>
          <w:ilvl w:val="0"/>
          <w:numId w:val="6"/>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розмір та особливості соціально-економічної діяльності компанії;</w:t>
      </w:r>
    </w:p>
    <w:p w:rsidR="00FF2B52" w:rsidRDefault="00FF2B52" w:rsidP="00557653">
      <w:pPr>
        <w:pStyle w:val="a3"/>
        <w:numPr>
          <w:ilvl w:val="0"/>
          <w:numId w:val="6"/>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ресурси компанії;</w:t>
      </w:r>
    </w:p>
    <w:p w:rsidR="00FF2B52" w:rsidRDefault="00FF2B52" w:rsidP="00557653">
      <w:pPr>
        <w:pStyle w:val="a3"/>
        <w:numPr>
          <w:ilvl w:val="0"/>
          <w:numId w:val="6"/>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структурні підрозділи</w:t>
      </w:r>
      <w:r w:rsidR="006A0805">
        <w:rPr>
          <w:rFonts w:ascii="Times New Roman" w:hAnsi="Times New Roman" w:cs="Times New Roman"/>
          <w:sz w:val="28"/>
        </w:rPr>
        <w:t xml:space="preserve"> </w:t>
      </w:r>
      <w:r w:rsidR="006A0805" w:rsidRPr="006A0805">
        <w:rPr>
          <w:rFonts w:ascii="Times New Roman" w:hAnsi="Times New Roman" w:cs="Times New Roman"/>
          <w:sz w:val="28"/>
        </w:rPr>
        <w:t>[28</w:t>
      </w:r>
      <w:r w:rsidR="006A0805">
        <w:rPr>
          <w:rFonts w:ascii="Times New Roman" w:hAnsi="Times New Roman" w:cs="Times New Roman"/>
          <w:sz w:val="28"/>
        </w:rPr>
        <w:t>, с.</w:t>
      </w:r>
      <w:r w:rsidR="006A0805" w:rsidRPr="006A0805">
        <w:rPr>
          <w:rFonts w:ascii="Times New Roman" w:hAnsi="Times New Roman" w:cs="Times New Roman"/>
          <w:sz w:val="28"/>
          <w:lang w:val="ru-RU"/>
        </w:rPr>
        <w:t xml:space="preserve"> </w:t>
      </w:r>
      <w:proofErr w:type="gramStart"/>
      <w:r w:rsidR="006A0805" w:rsidRPr="006A0805">
        <w:rPr>
          <w:rFonts w:ascii="Times New Roman" w:hAnsi="Times New Roman" w:cs="Times New Roman"/>
          <w:sz w:val="28"/>
          <w:lang w:val="ru-RU"/>
        </w:rPr>
        <w:t>139</w:t>
      </w:r>
      <w:r w:rsidR="006A0805" w:rsidRPr="006A0805">
        <w:rPr>
          <w:rFonts w:ascii="Times New Roman" w:hAnsi="Times New Roman" w:cs="Times New Roman"/>
          <w:sz w:val="28"/>
        </w:rPr>
        <w:t>]</w:t>
      </w:r>
      <w:r>
        <w:rPr>
          <w:rFonts w:ascii="Times New Roman" w:hAnsi="Times New Roman" w:cs="Times New Roman"/>
          <w:sz w:val="28"/>
        </w:rPr>
        <w:t>.</w:t>
      </w:r>
      <w:proofErr w:type="gramEnd"/>
    </w:p>
    <w:p w:rsidR="002933D4" w:rsidRDefault="00FF2B52" w:rsidP="00557653">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Незалежно від типу побудови організаційної структури, вона пови</w:t>
      </w:r>
      <w:r w:rsidR="002933D4">
        <w:rPr>
          <w:rFonts w:ascii="Times New Roman" w:hAnsi="Times New Roman" w:cs="Times New Roman"/>
          <w:sz w:val="28"/>
        </w:rPr>
        <w:t>нна відповідати певних вимогам (рис. 1.4</w:t>
      </w:r>
      <w:r w:rsidR="00906563">
        <w:rPr>
          <w:rFonts w:ascii="Times New Roman" w:hAnsi="Times New Roman" w:cs="Times New Roman"/>
          <w:sz w:val="28"/>
        </w:rPr>
        <w:t>.</w:t>
      </w:r>
      <w:r w:rsidR="002933D4">
        <w:rPr>
          <w:rFonts w:ascii="Times New Roman" w:hAnsi="Times New Roman" w:cs="Times New Roman"/>
          <w:sz w:val="28"/>
        </w:rPr>
        <w:t>).</w:t>
      </w:r>
    </w:p>
    <w:p w:rsidR="002933D4" w:rsidRDefault="00E30A16" w:rsidP="00557653">
      <w:pPr>
        <w:pStyle w:val="a3"/>
        <w:spacing w:after="0" w:line="360" w:lineRule="auto"/>
        <w:ind w:left="0" w:firstLine="709"/>
        <w:jc w:val="both"/>
        <w:rPr>
          <w:rFonts w:ascii="Times New Roman" w:hAnsi="Times New Roman" w:cs="Times New Roman"/>
          <w:sz w:val="28"/>
        </w:rPr>
      </w:pPr>
      <w:r w:rsidRPr="006A0805">
        <w:rPr>
          <w:rFonts w:ascii="Times New Roman" w:eastAsia="Times New Roman" w:hAnsi="Times New Roman" w:cs="Times New Roman"/>
          <w:color w:val="0D0D0D" w:themeColor="text1" w:themeTint="F2"/>
          <w:sz w:val="28"/>
          <w:szCs w:val="28"/>
          <w:lang w:eastAsia="uk-UA"/>
        </w:rPr>
        <w:t>Незалежно від типу організаційної структури компанії,  вона повинна створити усі умови для безперервного потоку інформації, якими компанія пов’</w:t>
      </w:r>
      <w:r>
        <w:rPr>
          <w:rFonts w:ascii="Times New Roman" w:eastAsia="Times New Roman" w:hAnsi="Times New Roman" w:cs="Times New Roman"/>
          <w:color w:val="0D0D0D" w:themeColor="text1" w:themeTint="F2"/>
          <w:sz w:val="28"/>
          <w:szCs w:val="28"/>
          <w:lang w:eastAsia="uk-UA"/>
        </w:rPr>
        <w:t>язана із зо</w:t>
      </w:r>
      <w:r w:rsidR="002A4A90">
        <w:rPr>
          <w:rFonts w:ascii="Times New Roman" w:eastAsia="Times New Roman" w:hAnsi="Times New Roman" w:cs="Times New Roman"/>
          <w:color w:val="0D0D0D" w:themeColor="text1" w:themeTint="F2"/>
          <w:sz w:val="28"/>
          <w:szCs w:val="28"/>
          <w:lang w:eastAsia="uk-UA"/>
        </w:rPr>
        <w:t>в</w:t>
      </w:r>
      <w:r>
        <w:rPr>
          <w:rFonts w:ascii="Times New Roman" w:eastAsia="Times New Roman" w:hAnsi="Times New Roman" w:cs="Times New Roman"/>
          <w:color w:val="0D0D0D" w:themeColor="text1" w:themeTint="F2"/>
          <w:sz w:val="28"/>
          <w:szCs w:val="28"/>
          <w:lang w:eastAsia="uk-UA"/>
        </w:rPr>
        <w:t>нішнім середови</w:t>
      </w:r>
      <w:r w:rsidR="002A4A90">
        <w:rPr>
          <w:rFonts w:ascii="Times New Roman" w:eastAsia="Times New Roman" w:hAnsi="Times New Roman" w:cs="Times New Roman"/>
          <w:color w:val="0D0D0D" w:themeColor="text1" w:themeTint="F2"/>
          <w:sz w:val="28"/>
          <w:szCs w:val="28"/>
          <w:lang w:eastAsia="uk-UA"/>
        </w:rPr>
        <w:t>щ</w:t>
      </w:r>
      <w:r>
        <w:rPr>
          <w:rFonts w:ascii="Times New Roman" w:eastAsia="Times New Roman" w:hAnsi="Times New Roman" w:cs="Times New Roman"/>
          <w:color w:val="0D0D0D" w:themeColor="text1" w:themeTint="F2"/>
          <w:sz w:val="28"/>
          <w:szCs w:val="28"/>
          <w:lang w:eastAsia="uk-UA"/>
        </w:rPr>
        <w:t>ем ринку го</w:t>
      </w:r>
      <w:r w:rsidR="002A4A90">
        <w:rPr>
          <w:rFonts w:ascii="Times New Roman" w:eastAsia="Times New Roman" w:hAnsi="Times New Roman" w:cs="Times New Roman"/>
          <w:color w:val="0D0D0D" w:themeColor="text1" w:themeTint="F2"/>
          <w:sz w:val="28"/>
          <w:szCs w:val="28"/>
          <w:lang w:eastAsia="uk-UA"/>
        </w:rPr>
        <w:t>с</w:t>
      </w:r>
      <w:r>
        <w:rPr>
          <w:rFonts w:ascii="Times New Roman" w:eastAsia="Times New Roman" w:hAnsi="Times New Roman" w:cs="Times New Roman"/>
          <w:color w:val="0D0D0D" w:themeColor="text1" w:themeTint="F2"/>
          <w:sz w:val="28"/>
          <w:szCs w:val="28"/>
          <w:lang w:eastAsia="uk-UA"/>
        </w:rPr>
        <w:t xml:space="preserve">подарювання. Відтак, структурні підрозділи підприємства мають створюватися природнім методом у тому місці, </w:t>
      </w:r>
      <w:r>
        <w:rPr>
          <w:rFonts w:ascii="Times New Roman" w:eastAsia="Times New Roman" w:hAnsi="Times New Roman" w:cs="Times New Roman"/>
          <w:color w:val="0D0D0D" w:themeColor="text1" w:themeTint="F2"/>
          <w:sz w:val="28"/>
          <w:szCs w:val="28"/>
          <w:lang w:eastAsia="uk-UA"/>
        </w:rPr>
        <w:lastRenderedPageBreak/>
        <w:t>де необхідно трансформувати інформаційні потоки у належну форму: кількісну або якісну</w:t>
      </w:r>
      <w:r w:rsidR="002933D4">
        <w:rPr>
          <w:rFonts w:ascii="Times New Roman" w:eastAsia="Times New Roman" w:hAnsi="Times New Roman" w:cs="Times New Roman"/>
          <w:color w:val="0D0D0D" w:themeColor="text1" w:themeTint="F2"/>
          <w:sz w:val="28"/>
          <w:szCs w:val="28"/>
          <w:lang w:eastAsia="uk-UA"/>
        </w:rPr>
        <w:t xml:space="preserve">. </w:t>
      </w:r>
    </w:p>
    <w:p w:rsidR="006A0805" w:rsidRDefault="00E30A16" w:rsidP="002933D4">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uk-UA"/>
        </w:rPr>
      </w:pPr>
      <w:r>
        <w:rPr>
          <w:rFonts w:ascii="Times New Roman" w:hAnsi="Times New Roman" w:cs="Times New Roman"/>
          <w:noProof/>
          <w:sz w:val="28"/>
          <w:lang w:val="ru-RU" w:eastAsia="ru-RU"/>
        </w:rPr>
        <w:drawing>
          <wp:anchor distT="0" distB="0" distL="114300" distR="114300" simplePos="0" relativeHeight="251661312" behindDoc="0" locked="0" layoutInCell="1" allowOverlap="1" wp14:anchorId="28BE5E45" wp14:editId="2A33424D">
            <wp:simplePos x="0" y="0"/>
            <wp:positionH relativeFrom="column">
              <wp:posOffset>169545</wp:posOffset>
            </wp:positionH>
            <wp:positionV relativeFrom="paragraph">
              <wp:posOffset>481965</wp:posOffset>
            </wp:positionV>
            <wp:extent cx="5651500" cy="4197350"/>
            <wp:effectExtent l="0" t="57150" r="0" b="107950"/>
            <wp:wrapTopAndBottom/>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rsidR="006A0805" w:rsidRPr="0086117C" w:rsidRDefault="006A0805" w:rsidP="0086117C">
      <w:pPr>
        <w:pStyle w:val="a3"/>
        <w:spacing w:line="360" w:lineRule="auto"/>
        <w:ind w:left="0" w:firstLine="709"/>
        <w:jc w:val="both"/>
        <w:rPr>
          <w:rFonts w:ascii="Times New Roman" w:hAnsi="Times New Roman" w:cs="Times New Roman"/>
          <w:b/>
          <w:sz w:val="28"/>
        </w:rPr>
      </w:pPr>
      <w:r w:rsidRPr="0086117C">
        <w:rPr>
          <w:rFonts w:ascii="Times New Roman" w:hAnsi="Times New Roman" w:cs="Times New Roman"/>
          <w:b/>
          <w:sz w:val="28"/>
        </w:rPr>
        <w:t>Рис. 1.4</w:t>
      </w:r>
      <w:r w:rsidR="0086117C" w:rsidRPr="0086117C">
        <w:rPr>
          <w:rFonts w:ascii="Times New Roman" w:hAnsi="Times New Roman" w:cs="Times New Roman"/>
          <w:b/>
          <w:sz w:val="28"/>
        </w:rPr>
        <w:t>.</w:t>
      </w:r>
      <w:r w:rsidRPr="0086117C">
        <w:rPr>
          <w:rFonts w:ascii="Times New Roman" w:hAnsi="Times New Roman" w:cs="Times New Roman"/>
          <w:b/>
          <w:sz w:val="28"/>
        </w:rPr>
        <w:t xml:space="preserve"> Вимоги до побудови організаційної структури</w:t>
      </w:r>
    </w:p>
    <w:p w:rsidR="006A0805" w:rsidRPr="006A0805" w:rsidRDefault="006A0805" w:rsidP="006A0805">
      <w:pPr>
        <w:pStyle w:val="a3"/>
        <w:spacing w:line="360" w:lineRule="auto"/>
        <w:ind w:left="0" w:firstLine="709"/>
        <w:rPr>
          <w:rFonts w:ascii="Times New Roman" w:hAnsi="Times New Roman" w:cs="Times New Roman"/>
          <w:sz w:val="24"/>
          <w:lang w:val="ru-RU"/>
        </w:rPr>
      </w:pPr>
      <w:r>
        <w:rPr>
          <w:rFonts w:ascii="Times New Roman" w:hAnsi="Times New Roman" w:cs="Times New Roman"/>
          <w:sz w:val="24"/>
        </w:rPr>
        <w:t xml:space="preserve">Примітка. Побудовано автором на основі </w:t>
      </w:r>
      <w:r w:rsidRPr="006A0805">
        <w:rPr>
          <w:rFonts w:ascii="Times New Roman" w:hAnsi="Times New Roman" w:cs="Times New Roman"/>
          <w:sz w:val="24"/>
          <w:lang w:val="ru-RU"/>
        </w:rPr>
        <w:t>[28</w:t>
      </w:r>
      <w:r>
        <w:rPr>
          <w:rFonts w:ascii="Times New Roman" w:hAnsi="Times New Roman" w:cs="Times New Roman"/>
          <w:sz w:val="24"/>
        </w:rPr>
        <w:t>.</w:t>
      </w:r>
      <w:r w:rsidRPr="006A0805">
        <w:rPr>
          <w:rFonts w:ascii="Times New Roman" w:hAnsi="Times New Roman" w:cs="Times New Roman"/>
          <w:sz w:val="24"/>
          <w:lang w:val="ru-RU"/>
        </w:rPr>
        <w:t xml:space="preserve"> </w:t>
      </w:r>
      <w:r>
        <w:rPr>
          <w:rFonts w:ascii="Times New Roman" w:hAnsi="Times New Roman" w:cs="Times New Roman"/>
          <w:sz w:val="24"/>
        </w:rPr>
        <w:t>с.</w:t>
      </w:r>
      <w:r w:rsidRPr="006A0805">
        <w:rPr>
          <w:rFonts w:ascii="Times New Roman" w:hAnsi="Times New Roman" w:cs="Times New Roman"/>
          <w:sz w:val="24"/>
          <w:lang w:val="ru-RU"/>
        </w:rPr>
        <w:t>139]</w:t>
      </w:r>
      <w:r>
        <w:rPr>
          <w:rFonts w:ascii="Times New Roman" w:hAnsi="Times New Roman" w:cs="Times New Roman"/>
          <w:sz w:val="24"/>
          <w:lang w:val="ru-RU"/>
        </w:rPr>
        <w:t>.</w:t>
      </w:r>
    </w:p>
    <w:p w:rsidR="00B63AF9" w:rsidRPr="008E5556" w:rsidRDefault="002933D4" w:rsidP="0055765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Важливою умовою при формуванні організаційної структури є її простота та чітка схема</w:t>
      </w:r>
      <w:r w:rsidR="008E5556">
        <w:rPr>
          <w:rFonts w:ascii="Times New Roman" w:eastAsia="Times New Roman" w:hAnsi="Times New Roman" w:cs="Times New Roman"/>
          <w:color w:val="0D0D0D" w:themeColor="text1" w:themeTint="F2"/>
          <w:sz w:val="28"/>
          <w:szCs w:val="28"/>
          <w:lang w:eastAsia="uk-UA"/>
        </w:rPr>
        <w:t xml:space="preserve"> циркуляції основних інформаційних потоків. </w:t>
      </w:r>
      <w:r>
        <w:rPr>
          <w:rFonts w:ascii="Times New Roman" w:eastAsia="Times New Roman" w:hAnsi="Times New Roman" w:cs="Times New Roman"/>
          <w:color w:val="0D0D0D" w:themeColor="text1" w:themeTint="F2"/>
          <w:sz w:val="28"/>
          <w:szCs w:val="28"/>
          <w:lang w:eastAsia="uk-UA"/>
        </w:rPr>
        <w:t xml:space="preserve"> </w:t>
      </w:r>
      <w:r w:rsidR="008E5556">
        <w:rPr>
          <w:rFonts w:ascii="Times New Roman" w:eastAsia="Times New Roman" w:hAnsi="Times New Roman" w:cs="Times New Roman"/>
          <w:color w:val="0D0D0D" w:themeColor="text1" w:themeTint="F2"/>
          <w:sz w:val="28"/>
          <w:szCs w:val="28"/>
          <w:lang w:eastAsia="uk-UA"/>
        </w:rPr>
        <w:t>Окрім</w:t>
      </w:r>
      <w:r w:rsidRPr="002933D4">
        <w:rPr>
          <w:rFonts w:ascii="Times New Roman" w:eastAsia="Times New Roman" w:hAnsi="Times New Roman" w:cs="Times New Roman"/>
          <w:color w:val="0D0D0D" w:themeColor="text1" w:themeTint="F2"/>
          <w:sz w:val="28"/>
          <w:szCs w:val="28"/>
          <w:lang w:eastAsia="uk-UA"/>
        </w:rPr>
        <w:t xml:space="preserve"> того, </w:t>
      </w:r>
      <w:r w:rsidR="008E5556">
        <w:rPr>
          <w:rFonts w:ascii="Times New Roman" w:eastAsia="Times New Roman" w:hAnsi="Times New Roman" w:cs="Times New Roman"/>
          <w:color w:val="0D0D0D" w:themeColor="text1" w:themeTint="F2"/>
          <w:sz w:val="28"/>
          <w:szCs w:val="28"/>
          <w:lang w:eastAsia="uk-UA"/>
        </w:rPr>
        <w:t xml:space="preserve">варто визначити </w:t>
      </w:r>
      <w:r w:rsidRPr="002933D4">
        <w:rPr>
          <w:rFonts w:ascii="Times New Roman" w:eastAsia="Times New Roman" w:hAnsi="Times New Roman" w:cs="Times New Roman"/>
          <w:color w:val="0D0D0D" w:themeColor="text1" w:themeTint="F2"/>
          <w:sz w:val="28"/>
          <w:szCs w:val="28"/>
          <w:lang w:eastAsia="uk-UA"/>
        </w:rPr>
        <w:t xml:space="preserve"> оперативні </w:t>
      </w:r>
      <w:r w:rsidR="008E5556">
        <w:rPr>
          <w:rFonts w:ascii="Times New Roman" w:eastAsia="Times New Roman" w:hAnsi="Times New Roman" w:cs="Times New Roman"/>
          <w:color w:val="0D0D0D" w:themeColor="text1" w:themeTint="F2"/>
          <w:sz w:val="28"/>
          <w:szCs w:val="28"/>
          <w:lang w:eastAsia="uk-UA"/>
        </w:rPr>
        <w:t>частини</w:t>
      </w:r>
      <w:r w:rsidRPr="002933D4">
        <w:rPr>
          <w:rFonts w:ascii="Times New Roman" w:eastAsia="Times New Roman" w:hAnsi="Times New Roman" w:cs="Times New Roman"/>
          <w:color w:val="0D0D0D" w:themeColor="text1" w:themeTint="F2"/>
          <w:sz w:val="28"/>
          <w:szCs w:val="28"/>
          <w:lang w:eastAsia="uk-UA"/>
        </w:rPr>
        <w:t xml:space="preserve">, від яких залежить матеріальне виконання </w:t>
      </w:r>
      <w:r w:rsidR="008E5556">
        <w:rPr>
          <w:rFonts w:ascii="Times New Roman" w:eastAsia="Times New Roman" w:hAnsi="Times New Roman" w:cs="Times New Roman"/>
          <w:color w:val="0D0D0D" w:themeColor="text1" w:themeTint="F2"/>
          <w:sz w:val="28"/>
          <w:szCs w:val="28"/>
          <w:lang w:eastAsia="uk-UA"/>
        </w:rPr>
        <w:t>завдань</w:t>
      </w:r>
      <w:r w:rsidRPr="002933D4">
        <w:rPr>
          <w:rFonts w:ascii="Times New Roman" w:eastAsia="Times New Roman" w:hAnsi="Times New Roman" w:cs="Times New Roman"/>
          <w:color w:val="0D0D0D" w:themeColor="text1" w:themeTint="F2"/>
          <w:sz w:val="28"/>
          <w:szCs w:val="28"/>
          <w:lang w:eastAsia="uk-UA"/>
        </w:rPr>
        <w:t xml:space="preserve"> </w:t>
      </w:r>
      <w:r w:rsidR="008E5556">
        <w:rPr>
          <w:rFonts w:ascii="Times New Roman" w:eastAsia="Times New Roman" w:hAnsi="Times New Roman" w:cs="Times New Roman"/>
          <w:color w:val="0D0D0D" w:themeColor="text1" w:themeTint="F2"/>
          <w:sz w:val="28"/>
          <w:szCs w:val="28"/>
          <w:lang w:eastAsia="uk-UA"/>
        </w:rPr>
        <w:t xml:space="preserve">компанії </w:t>
      </w:r>
      <w:r w:rsidRPr="002933D4">
        <w:rPr>
          <w:rFonts w:ascii="Times New Roman" w:eastAsia="Times New Roman" w:hAnsi="Times New Roman" w:cs="Times New Roman"/>
          <w:color w:val="0D0D0D" w:themeColor="text1" w:themeTint="F2"/>
          <w:sz w:val="28"/>
          <w:szCs w:val="28"/>
          <w:lang w:eastAsia="uk-UA"/>
        </w:rPr>
        <w:t>(лінійні підрозділи) і штаби (відділи типу фінансових, тр</w:t>
      </w:r>
      <w:r w:rsidR="008E5556">
        <w:rPr>
          <w:rFonts w:ascii="Times New Roman" w:eastAsia="Times New Roman" w:hAnsi="Times New Roman" w:cs="Times New Roman"/>
          <w:color w:val="0D0D0D" w:themeColor="text1" w:themeTint="F2"/>
          <w:sz w:val="28"/>
          <w:szCs w:val="28"/>
          <w:lang w:eastAsia="uk-UA"/>
        </w:rPr>
        <w:t xml:space="preserve">анспортно-експедиційних і </w:t>
      </w:r>
      <w:proofErr w:type="spellStart"/>
      <w:r w:rsidR="008E5556">
        <w:rPr>
          <w:rFonts w:ascii="Times New Roman" w:eastAsia="Times New Roman" w:hAnsi="Times New Roman" w:cs="Times New Roman"/>
          <w:color w:val="0D0D0D" w:themeColor="text1" w:themeTint="F2"/>
          <w:sz w:val="28"/>
          <w:szCs w:val="28"/>
          <w:lang w:eastAsia="uk-UA"/>
        </w:rPr>
        <w:t>т.п</w:t>
      </w:r>
      <w:proofErr w:type="spellEnd"/>
      <w:r w:rsidR="008E5556">
        <w:rPr>
          <w:rFonts w:ascii="Times New Roman" w:eastAsia="Times New Roman" w:hAnsi="Times New Roman" w:cs="Times New Roman"/>
          <w:color w:val="0D0D0D" w:themeColor="text1" w:themeTint="F2"/>
          <w:sz w:val="28"/>
          <w:szCs w:val="28"/>
          <w:lang w:eastAsia="uk-UA"/>
        </w:rPr>
        <w:t>.)</w:t>
      </w:r>
      <w:r w:rsidR="008E5556" w:rsidRPr="008E5556">
        <w:rPr>
          <w:rFonts w:ascii="Times New Roman" w:eastAsia="Times New Roman" w:hAnsi="Times New Roman" w:cs="Times New Roman"/>
          <w:color w:val="0D0D0D" w:themeColor="text1" w:themeTint="F2"/>
          <w:sz w:val="28"/>
          <w:szCs w:val="28"/>
          <w:lang w:eastAsia="uk-UA"/>
        </w:rPr>
        <w:t>[</w:t>
      </w:r>
      <w:r w:rsidR="00D97BED">
        <w:rPr>
          <w:rFonts w:ascii="Times New Roman" w:eastAsia="Times New Roman" w:hAnsi="Times New Roman" w:cs="Times New Roman"/>
          <w:color w:val="0D0D0D" w:themeColor="text1" w:themeTint="F2"/>
          <w:sz w:val="28"/>
          <w:szCs w:val="28"/>
          <w:lang w:eastAsia="uk-UA"/>
        </w:rPr>
        <w:t>15</w:t>
      </w:r>
      <w:r w:rsidR="008E5556" w:rsidRPr="008E5556">
        <w:rPr>
          <w:rFonts w:ascii="Times New Roman" w:eastAsia="Times New Roman" w:hAnsi="Times New Roman" w:cs="Times New Roman"/>
          <w:color w:val="0D0D0D" w:themeColor="text1" w:themeTint="F2"/>
          <w:sz w:val="28"/>
          <w:szCs w:val="28"/>
          <w:lang w:eastAsia="uk-UA"/>
        </w:rPr>
        <w:t>]</w:t>
      </w:r>
      <w:r w:rsidR="008E5556">
        <w:rPr>
          <w:rFonts w:ascii="Times New Roman" w:eastAsia="Times New Roman" w:hAnsi="Times New Roman" w:cs="Times New Roman"/>
          <w:color w:val="0D0D0D" w:themeColor="text1" w:themeTint="F2"/>
          <w:sz w:val="28"/>
          <w:szCs w:val="28"/>
          <w:lang w:eastAsia="uk-UA"/>
        </w:rPr>
        <w:t>.</w:t>
      </w:r>
    </w:p>
    <w:p w:rsidR="008E5556" w:rsidRDefault="008E5556" w:rsidP="00557653">
      <w:pPr>
        <w:shd w:val="clear" w:color="auto" w:fill="FFFFFF"/>
        <w:spacing w:after="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Однією із найважливіших умов побудови організаційної структури є автоматизація усіх процесів управління, яка є необхідною для роботи з комп’ютерами на всіх ланках: від виконавців до керівництва компанії. Такий підхід дасть змогу створити оптимальну структуру управління на роки з можливість вносити зміни. </w:t>
      </w:r>
    </w:p>
    <w:p w:rsidR="008E5556" w:rsidRDefault="008E5556" w:rsidP="0055765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0"/>
          <w:lang w:eastAsia="uk-UA"/>
        </w:rPr>
      </w:pPr>
      <w:r>
        <w:rPr>
          <w:rFonts w:ascii="Times New Roman" w:eastAsia="Times New Roman" w:hAnsi="Times New Roman" w:cs="Times New Roman"/>
          <w:color w:val="0D0D0D" w:themeColor="text1" w:themeTint="F2"/>
          <w:sz w:val="28"/>
          <w:szCs w:val="20"/>
          <w:lang w:eastAsia="uk-UA"/>
        </w:rPr>
        <w:lastRenderedPageBreak/>
        <w:t>Створення організаційних структур управління відбувається на основі вже існуючих структур. Розглянемо основні етапи</w:t>
      </w:r>
      <w:r w:rsidR="00C57B50" w:rsidRPr="00C57B50">
        <w:rPr>
          <w:rFonts w:ascii="Times New Roman" w:eastAsia="Times New Roman" w:hAnsi="Times New Roman" w:cs="Times New Roman"/>
          <w:color w:val="0D0D0D" w:themeColor="text1" w:themeTint="F2"/>
          <w:sz w:val="28"/>
          <w:szCs w:val="20"/>
          <w:lang w:eastAsia="uk-UA"/>
        </w:rPr>
        <w:t xml:space="preserve"> формування ефек</w:t>
      </w:r>
      <w:r>
        <w:rPr>
          <w:rFonts w:ascii="Times New Roman" w:eastAsia="Times New Roman" w:hAnsi="Times New Roman" w:cs="Times New Roman"/>
          <w:color w:val="0D0D0D" w:themeColor="text1" w:themeTint="F2"/>
          <w:sz w:val="28"/>
          <w:szCs w:val="20"/>
          <w:lang w:eastAsia="uk-UA"/>
        </w:rPr>
        <w:t>тивної організаційної структури.</w:t>
      </w:r>
    </w:p>
    <w:p w:rsidR="00C57B50" w:rsidRPr="00C57B50" w:rsidRDefault="00C57B50" w:rsidP="00557653">
      <w:pPr>
        <w:shd w:val="clear" w:color="auto" w:fill="FFFFFF"/>
        <w:spacing w:after="0" w:line="360" w:lineRule="auto"/>
        <w:ind w:firstLine="709"/>
        <w:jc w:val="both"/>
        <w:rPr>
          <w:rFonts w:ascii="Calibri" w:eastAsia="Times New Roman" w:hAnsi="Calibri" w:cs="Calibri"/>
          <w:color w:val="0D0D0D" w:themeColor="text1" w:themeTint="F2"/>
          <w:sz w:val="32"/>
          <w:lang w:eastAsia="uk-UA"/>
        </w:rPr>
      </w:pPr>
      <w:r w:rsidRPr="00C57B50">
        <w:rPr>
          <w:rFonts w:ascii="Times New Roman" w:eastAsia="Times New Roman" w:hAnsi="Times New Roman" w:cs="Times New Roman"/>
          <w:color w:val="0D0D0D" w:themeColor="text1" w:themeTint="F2"/>
          <w:sz w:val="28"/>
          <w:szCs w:val="20"/>
          <w:lang w:eastAsia="uk-UA"/>
        </w:rPr>
        <w:t>1. Побудова орга</w:t>
      </w:r>
      <w:r w:rsidR="008E5556">
        <w:rPr>
          <w:rFonts w:ascii="Times New Roman" w:eastAsia="Times New Roman" w:hAnsi="Times New Roman" w:cs="Times New Roman"/>
          <w:color w:val="0D0D0D" w:themeColor="text1" w:themeTint="F2"/>
          <w:sz w:val="28"/>
          <w:szCs w:val="20"/>
          <w:lang w:eastAsia="uk-UA"/>
        </w:rPr>
        <w:t>нізаційної структури управління. На даному етапі визначаються основні цілі, мета, функції та завдання компанії, обґрунтовуються процеси управління на основі детально описаних моделей процесів управління,</w:t>
      </w:r>
      <w:r w:rsidR="009F7401">
        <w:rPr>
          <w:rFonts w:ascii="Times New Roman" w:eastAsia="Times New Roman" w:hAnsi="Times New Roman" w:cs="Times New Roman"/>
          <w:color w:val="0D0D0D" w:themeColor="text1" w:themeTint="F2"/>
          <w:sz w:val="28"/>
          <w:szCs w:val="20"/>
          <w:lang w:eastAsia="uk-UA"/>
        </w:rPr>
        <w:t xml:space="preserve"> умови, чинники та взаємодія учасників даного процесу. Також важливим кроком на першому етапі є створення структурних підрозділів у відповідності до виду діяльності компанії. Дані структурні підрозділі орієнтуються на ряд факторів: товари(послуги) компанії, ринки збуту, споживачів, рівні управління в компанії, окреслення ділянок відповідальності працівників та можливістю їх розвитку та кар</w:t>
      </w:r>
      <w:r w:rsidR="009F7401" w:rsidRPr="009F7401">
        <w:rPr>
          <w:rFonts w:ascii="Times New Roman" w:eastAsia="Times New Roman" w:hAnsi="Times New Roman" w:cs="Times New Roman"/>
          <w:color w:val="0D0D0D" w:themeColor="text1" w:themeTint="F2"/>
          <w:sz w:val="28"/>
          <w:szCs w:val="20"/>
          <w:lang w:eastAsia="uk-UA"/>
        </w:rPr>
        <w:t>’</w:t>
      </w:r>
      <w:r w:rsidR="009F7401">
        <w:rPr>
          <w:rFonts w:ascii="Times New Roman" w:eastAsia="Times New Roman" w:hAnsi="Times New Roman" w:cs="Times New Roman"/>
          <w:color w:val="0D0D0D" w:themeColor="text1" w:themeTint="F2"/>
          <w:sz w:val="28"/>
          <w:szCs w:val="20"/>
          <w:lang w:eastAsia="uk-UA"/>
        </w:rPr>
        <w:t xml:space="preserve">єрного росту, компетенцій керівництва та масштабів їхньої влади, тощо. </w:t>
      </w:r>
    </w:p>
    <w:p w:rsidR="009F7401" w:rsidRDefault="00C57B50" w:rsidP="0055765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0"/>
          <w:lang w:eastAsia="uk-UA"/>
        </w:rPr>
      </w:pPr>
      <w:r w:rsidRPr="00C57B50">
        <w:rPr>
          <w:rFonts w:ascii="Times New Roman" w:eastAsia="Times New Roman" w:hAnsi="Times New Roman" w:cs="Times New Roman"/>
          <w:color w:val="0D0D0D" w:themeColor="text1" w:themeTint="F2"/>
          <w:sz w:val="28"/>
          <w:szCs w:val="20"/>
          <w:lang w:eastAsia="uk-UA"/>
        </w:rPr>
        <w:t xml:space="preserve">2. Оптимізація структури </w:t>
      </w:r>
      <w:r w:rsidR="009F7401">
        <w:rPr>
          <w:rFonts w:ascii="Times New Roman" w:eastAsia="Times New Roman" w:hAnsi="Times New Roman" w:cs="Times New Roman"/>
          <w:color w:val="0D0D0D" w:themeColor="text1" w:themeTint="F2"/>
          <w:sz w:val="28"/>
          <w:szCs w:val="20"/>
          <w:lang w:eastAsia="uk-UA"/>
        </w:rPr>
        <w:t xml:space="preserve">та складу персоналу </w:t>
      </w:r>
      <w:r w:rsidRPr="00C57B50">
        <w:rPr>
          <w:rFonts w:ascii="Times New Roman" w:eastAsia="Times New Roman" w:hAnsi="Times New Roman" w:cs="Times New Roman"/>
          <w:color w:val="0D0D0D" w:themeColor="text1" w:themeTint="F2"/>
          <w:sz w:val="28"/>
          <w:szCs w:val="20"/>
          <w:lang w:eastAsia="uk-UA"/>
        </w:rPr>
        <w:t xml:space="preserve"> організаційної структури управління на основі </w:t>
      </w:r>
      <w:r w:rsidR="009F7401">
        <w:rPr>
          <w:rFonts w:ascii="Times New Roman" w:eastAsia="Times New Roman" w:hAnsi="Times New Roman" w:cs="Times New Roman"/>
          <w:color w:val="0D0D0D" w:themeColor="text1" w:themeTint="F2"/>
          <w:sz w:val="28"/>
          <w:szCs w:val="20"/>
          <w:lang w:eastAsia="uk-UA"/>
        </w:rPr>
        <w:t>розподілу</w:t>
      </w:r>
      <w:r w:rsidRPr="00C57B50">
        <w:rPr>
          <w:rFonts w:ascii="Times New Roman" w:eastAsia="Times New Roman" w:hAnsi="Times New Roman" w:cs="Times New Roman"/>
          <w:color w:val="0D0D0D" w:themeColor="text1" w:themeTint="F2"/>
          <w:sz w:val="28"/>
          <w:szCs w:val="20"/>
          <w:lang w:eastAsia="uk-UA"/>
        </w:rPr>
        <w:t xml:space="preserve"> робочих місць за трудомісткістю і засобам, необхідним </w:t>
      </w:r>
      <w:r w:rsidR="009F7401">
        <w:rPr>
          <w:rFonts w:ascii="Times New Roman" w:eastAsia="Times New Roman" w:hAnsi="Times New Roman" w:cs="Times New Roman"/>
          <w:color w:val="0D0D0D" w:themeColor="text1" w:themeTint="F2"/>
          <w:sz w:val="28"/>
          <w:szCs w:val="20"/>
          <w:lang w:eastAsia="uk-UA"/>
        </w:rPr>
        <w:t>та</w:t>
      </w:r>
      <w:r w:rsidRPr="00C57B50">
        <w:rPr>
          <w:rFonts w:ascii="Times New Roman" w:eastAsia="Times New Roman" w:hAnsi="Times New Roman" w:cs="Times New Roman"/>
          <w:color w:val="0D0D0D" w:themeColor="text1" w:themeTint="F2"/>
          <w:sz w:val="28"/>
          <w:szCs w:val="20"/>
          <w:lang w:eastAsia="uk-UA"/>
        </w:rPr>
        <w:t xml:space="preserve"> достатнім для</w:t>
      </w:r>
      <w:r w:rsidR="009F7401">
        <w:rPr>
          <w:rFonts w:ascii="Times New Roman" w:eastAsia="Times New Roman" w:hAnsi="Times New Roman" w:cs="Times New Roman"/>
          <w:color w:val="0D0D0D" w:themeColor="text1" w:themeTint="F2"/>
          <w:sz w:val="28"/>
          <w:szCs w:val="20"/>
          <w:lang w:eastAsia="uk-UA"/>
        </w:rPr>
        <w:t xml:space="preserve"> виконання відповідних функцій </w:t>
      </w:r>
      <w:r w:rsidR="009F7401" w:rsidRPr="009F7401">
        <w:rPr>
          <w:rFonts w:ascii="Times New Roman" w:eastAsia="Times New Roman" w:hAnsi="Times New Roman" w:cs="Times New Roman"/>
          <w:color w:val="0D0D0D" w:themeColor="text1" w:themeTint="F2"/>
          <w:sz w:val="28"/>
          <w:szCs w:val="20"/>
          <w:lang w:eastAsia="uk-UA"/>
        </w:rPr>
        <w:t>[</w:t>
      </w:r>
      <w:r w:rsidR="00D97BED">
        <w:rPr>
          <w:rFonts w:ascii="Times New Roman" w:eastAsia="Times New Roman" w:hAnsi="Times New Roman" w:cs="Times New Roman"/>
          <w:color w:val="0D0D0D" w:themeColor="text1" w:themeTint="F2"/>
          <w:sz w:val="28"/>
          <w:szCs w:val="20"/>
          <w:lang w:eastAsia="uk-UA"/>
        </w:rPr>
        <w:t>15</w:t>
      </w:r>
      <w:r w:rsidR="009F7401" w:rsidRPr="009F7401">
        <w:rPr>
          <w:rFonts w:ascii="Times New Roman" w:eastAsia="Times New Roman" w:hAnsi="Times New Roman" w:cs="Times New Roman"/>
          <w:color w:val="0D0D0D" w:themeColor="text1" w:themeTint="F2"/>
          <w:sz w:val="28"/>
          <w:szCs w:val="20"/>
          <w:lang w:eastAsia="uk-UA"/>
        </w:rPr>
        <w:t>]</w:t>
      </w:r>
      <w:r w:rsidR="009F7401">
        <w:rPr>
          <w:rFonts w:ascii="Times New Roman" w:eastAsia="Times New Roman" w:hAnsi="Times New Roman" w:cs="Times New Roman"/>
          <w:color w:val="0D0D0D" w:themeColor="text1" w:themeTint="F2"/>
          <w:sz w:val="28"/>
          <w:szCs w:val="20"/>
          <w:lang w:eastAsia="uk-UA"/>
        </w:rPr>
        <w:t xml:space="preserve">. </w:t>
      </w:r>
    </w:p>
    <w:p w:rsidR="00C57B50" w:rsidRPr="00C57B50" w:rsidRDefault="00C57B50" w:rsidP="00557653">
      <w:pPr>
        <w:shd w:val="clear" w:color="auto" w:fill="FFFFFF"/>
        <w:spacing w:after="0" w:line="360" w:lineRule="auto"/>
        <w:ind w:firstLine="709"/>
        <w:jc w:val="both"/>
        <w:rPr>
          <w:rFonts w:ascii="Calibri" w:eastAsia="Times New Roman" w:hAnsi="Calibri" w:cs="Calibri"/>
          <w:color w:val="0D0D0D" w:themeColor="text1" w:themeTint="F2"/>
          <w:sz w:val="32"/>
          <w:lang w:eastAsia="uk-UA"/>
        </w:rPr>
      </w:pPr>
      <w:r w:rsidRPr="00C57B50">
        <w:rPr>
          <w:rFonts w:ascii="Times New Roman" w:eastAsia="Times New Roman" w:hAnsi="Times New Roman" w:cs="Times New Roman"/>
          <w:color w:val="0D0D0D" w:themeColor="text1" w:themeTint="F2"/>
          <w:sz w:val="28"/>
          <w:szCs w:val="20"/>
          <w:lang w:eastAsia="uk-UA"/>
        </w:rPr>
        <w:t xml:space="preserve">3. Підбір </w:t>
      </w:r>
      <w:r w:rsidR="009F7401">
        <w:rPr>
          <w:rFonts w:ascii="Times New Roman" w:eastAsia="Times New Roman" w:hAnsi="Times New Roman" w:cs="Times New Roman"/>
          <w:color w:val="0D0D0D" w:themeColor="text1" w:themeTint="F2"/>
          <w:sz w:val="28"/>
          <w:szCs w:val="20"/>
          <w:lang w:eastAsia="uk-UA"/>
        </w:rPr>
        <w:t>та</w:t>
      </w:r>
      <w:r w:rsidRPr="00C57B50">
        <w:rPr>
          <w:rFonts w:ascii="Times New Roman" w:eastAsia="Times New Roman" w:hAnsi="Times New Roman" w:cs="Times New Roman"/>
          <w:color w:val="0D0D0D" w:themeColor="text1" w:themeTint="F2"/>
          <w:sz w:val="28"/>
          <w:szCs w:val="20"/>
          <w:lang w:eastAsia="uk-UA"/>
        </w:rPr>
        <w:t xml:space="preserve"> раціональн</w:t>
      </w:r>
      <w:r w:rsidR="009F7401">
        <w:rPr>
          <w:rFonts w:ascii="Times New Roman" w:eastAsia="Times New Roman" w:hAnsi="Times New Roman" w:cs="Times New Roman"/>
          <w:color w:val="0D0D0D" w:themeColor="text1" w:themeTint="F2"/>
          <w:sz w:val="28"/>
          <w:szCs w:val="20"/>
          <w:lang w:eastAsia="uk-UA"/>
        </w:rPr>
        <w:t>ий</w:t>
      </w:r>
      <w:r w:rsidRPr="00C57B50">
        <w:rPr>
          <w:rFonts w:ascii="Times New Roman" w:eastAsia="Times New Roman" w:hAnsi="Times New Roman" w:cs="Times New Roman"/>
          <w:color w:val="0D0D0D" w:themeColor="text1" w:themeTint="F2"/>
          <w:sz w:val="28"/>
          <w:szCs w:val="20"/>
          <w:lang w:eastAsia="uk-UA"/>
        </w:rPr>
        <w:t xml:space="preserve"> </w:t>
      </w:r>
      <w:r w:rsidR="009F7401">
        <w:rPr>
          <w:rFonts w:ascii="Times New Roman" w:eastAsia="Times New Roman" w:hAnsi="Times New Roman" w:cs="Times New Roman"/>
          <w:color w:val="0D0D0D" w:themeColor="text1" w:themeTint="F2"/>
          <w:sz w:val="28"/>
          <w:szCs w:val="20"/>
          <w:lang w:eastAsia="uk-UA"/>
        </w:rPr>
        <w:t>розподіл персоналу по</w:t>
      </w:r>
      <w:r w:rsidRPr="00C57B50">
        <w:rPr>
          <w:rFonts w:ascii="Times New Roman" w:eastAsia="Times New Roman" w:hAnsi="Times New Roman" w:cs="Times New Roman"/>
          <w:color w:val="0D0D0D" w:themeColor="text1" w:themeTint="F2"/>
          <w:sz w:val="28"/>
          <w:szCs w:val="20"/>
          <w:lang w:eastAsia="uk-UA"/>
        </w:rPr>
        <w:t xml:space="preserve"> структурних підрозділ</w:t>
      </w:r>
      <w:r w:rsidR="009F7401">
        <w:rPr>
          <w:rFonts w:ascii="Times New Roman" w:eastAsia="Times New Roman" w:hAnsi="Times New Roman" w:cs="Times New Roman"/>
          <w:color w:val="0D0D0D" w:themeColor="text1" w:themeTint="F2"/>
          <w:sz w:val="28"/>
          <w:szCs w:val="20"/>
          <w:lang w:eastAsia="uk-UA"/>
        </w:rPr>
        <w:t xml:space="preserve">ах організаційної структури за їх професійною кваліфікацією, знаннями, навичками, рівнем відповідальності та посадових інструкцій. </w:t>
      </w:r>
    </w:p>
    <w:p w:rsidR="008E5556" w:rsidRPr="00A94E69" w:rsidRDefault="008E5556" w:rsidP="00557653">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0"/>
          <w:lang w:eastAsia="uk-UA"/>
        </w:rPr>
      </w:pPr>
      <w:r w:rsidRPr="008E5556">
        <w:rPr>
          <w:rFonts w:ascii="Times New Roman" w:eastAsia="Times New Roman" w:hAnsi="Times New Roman" w:cs="Times New Roman"/>
          <w:color w:val="0D0D0D" w:themeColor="text1" w:themeTint="F2"/>
          <w:sz w:val="28"/>
          <w:szCs w:val="20"/>
          <w:lang w:eastAsia="uk-UA"/>
        </w:rPr>
        <w:t xml:space="preserve">4. </w:t>
      </w:r>
      <w:r w:rsidR="00A94E69" w:rsidRPr="00A94E69">
        <w:rPr>
          <w:rFonts w:ascii="Times New Roman" w:eastAsia="Times New Roman" w:hAnsi="Times New Roman" w:cs="Times New Roman"/>
          <w:color w:val="0D0D0D" w:themeColor="text1" w:themeTint="F2"/>
          <w:sz w:val="28"/>
          <w:szCs w:val="20"/>
          <w:lang w:eastAsia="uk-UA"/>
        </w:rPr>
        <w:t xml:space="preserve">Заключним етапом у побудові організаційної структури є формування </w:t>
      </w:r>
      <w:r w:rsidRPr="008E5556">
        <w:rPr>
          <w:rFonts w:ascii="Times New Roman" w:eastAsia="Times New Roman" w:hAnsi="Times New Roman" w:cs="Times New Roman"/>
          <w:color w:val="0D0D0D" w:themeColor="text1" w:themeTint="F2"/>
          <w:sz w:val="28"/>
          <w:szCs w:val="20"/>
          <w:lang w:eastAsia="uk-UA"/>
        </w:rPr>
        <w:t xml:space="preserve">організаційної культури </w:t>
      </w:r>
      <w:r w:rsidR="00A94E69" w:rsidRPr="00A94E69">
        <w:rPr>
          <w:rFonts w:ascii="Times New Roman" w:eastAsia="Times New Roman" w:hAnsi="Times New Roman" w:cs="Times New Roman"/>
          <w:color w:val="0D0D0D" w:themeColor="text1" w:themeTint="F2"/>
          <w:sz w:val="28"/>
          <w:szCs w:val="20"/>
          <w:lang w:eastAsia="uk-UA"/>
        </w:rPr>
        <w:t xml:space="preserve">компанії </w:t>
      </w:r>
      <w:r w:rsidRPr="008E5556">
        <w:rPr>
          <w:rFonts w:ascii="Times New Roman" w:eastAsia="Times New Roman" w:hAnsi="Times New Roman" w:cs="Times New Roman"/>
          <w:color w:val="0D0D0D" w:themeColor="text1" w:themeTint="F2"/>
          <w:sz w:val="28"/>
          <w:szCs w:val="20"/>
          <w:lang w:eastAsia="uk-UA"/>
        </w:rPr>
        <w:t>в цілому та його структу</w:t>
      </w:r>
      <w:r w:rsidR="00A94E69" w:rsidRPr="00A94E69">
        <w:rPr>
          <w:rFonts w:ascii="Times New Roman" w:eastAsia="Times New Roman" w:hAnsi="Times New Roman" w:cs="Times New Roman"/>
          <w:color w:val="0D0D0D" w:themeColor="text1" w:themeTint="F2"/>
          <w:sz w:val="28"/>
          <w:szCs w:val="20"/>
          <w:lang w:eastAsia="uk-UA"/>
        </w:rPr>
        <w:t>рних підсистем (субкультур) на базі</w:t>
      </w:r>
      <w:r w:rsidRPr="008E5556">
        <w:rPr>
          <w:rFonts w:ascii="Times New Roman" w:eastAsia="Times New Roman" w:hAnsi="Times New Roman" w:cs="Times New Roman"/>
          <w:color w:val="0D0D0D" w:themeColor="text1" w:themeTint="F2"/>
          <w:sz w:val="28"/>
          <w:szCs w:val="20"/>
          <w:lang w:eastAsia="uk-UA"/>
        </w:rPr>
        <w:t xml:space="preserve"> </w:t>
      </w:r>
      <w:r w:rsidR="00A94E69" w:rsidRPr="00A94E69">
        <w:rPr>
          <w:rFonts w:ascii="Times New Roman" w:eastAsia="Times New Roman" w:hAnsi="Times New Roman" w:cs="Times New Roman"/>
          <w:color w:val="0D0D0D" w:themeColor="text1" w:themeTint="F2"/>
          <w:sz w:val="28"/>
          <w:szCs w:val="20"/>
          <w:lang w:eastAsia="uk-UA"/>
        </w:rPr>
        <w:t>визначених</w:t>
      </w:r>
      <w:r w:rsidRPr="008E5556">
        <w:rPr>
          <w:rFonts w:ascii="Times New Roman" w:eastAsia="Times New Roman" w:hAnsi="Times New Roman" w:cs="Times New Roman"/>
          <w:color w:val="0D0D0D" w:themeColor="text1" w:themeTint="F2"/>
          <w:sz w:val="28"/>
          <w:szCs w:val="20"/>
          <w:lang w:eastAsia="uk-UA"/>
        </w:rPr>
        <w:t xml:space="preserve"> принципів і з урахуванням </w:t>
      </w:r>
      <w:r w:rsidR="00A94E69" w:rsidRPr="00A94E69">
        <w:rPr>
          <w:rFonts w:ascii="Times New Roman" w:eastAsia="Times New Roman" w:hAnsi="Times New Roman" w:cs="Times New Roman"/>
          <w:color w:val="0D0D0D" w:themeColor="text1" w:themeTint="F2"/>
          <w:sz w:val="28"/>
          <w:szCs w:val="20"/>
          <w:lang w:eastAsia="uk-UA"/>
        </w:rPr>
        <w:t>чинників</w:t>
      </w:r>
      <w:r w:rsidRPr="008E5556">
        <w:rPr>
          <w:rFonts w:ascii="Times New Roman" w:eastAsia="Times New Roman" w:hAnsi="Times New Roman" w:cs="Times New Roman"/>
          <w:color w:val="0D0D0D" w:themeColor="text1" w:themeTint="F2"/>
          <w:sz w:val="28"/>
          <w:szCs w:val="20"/>
          <w:lang w:eastAsia="uk-UA"/>
        </w:rPr>
        <w:t xml:space="preserve">, що </w:t>
      </w:r>
      <w:r w:rsidR="00A94E69" w:rsidRPr="00A94E69">
        <w:rPr>
          <w:rFonts w:ascii="Times New Roman" w:eastAsia="Times New Roman" w:hAnsi="Times New Roman" w:cs="Times New Roman"/>
          <w:color w:val="0D0D0D" w:themeColor="text1" w:themeTint="F2"/>
          <w:sz w:val="28"/>
          <w:szCs w:val="20"/>
          <w:lang w:eastAsia="uk-UA"/>
        </w:rPr>
        <w:t>характеризують дану</w:t>
      </w:r>
      <w:r w:rsidRPr="008E5556">
        <w:rPr>
          <w:rFonts w:ascii="Times New Roman" w:eastAsia="Times New Roman" w:hAnsi="Times New Roman" w:cs="Times New Roman"/>
          <w:color w:val="0D0D0D" w:themeColor="text1" w:themeTint="F2"/>
          <w:sz w:val="28"/>
          <w:szCs w:val="20"/>
          <w:lang w:eastAsia="uk-UA"/>
        </w:rPr>
        <w:t xml:space="preserve"> культуру</w:t>
      </w:r>
      <w:r w:rsidR="00A94E69" w:rsidRPr="00A94E69">
        <w:rPr>
          <w:rFonts w:ascii="Times New Roman" w:eastAsia="Times New Roman" w:hAnsi="Times New Roman" w:cs="Times New Roman"/>
          <w:color w:val="0D0D0D" w:themeColor="text1" w:themeTint="F2"/>
          <w:sz w:val="28"/>
          <w:szCs w:val="20"/>
          <w:lang w:eastAsia="uk-UA"/>
        </w:rPr>
        <w:t xml:space="preserve"> [</w:t>
      </w:r>
      <w:r w:rsidR="00D97BED">
        <w:rPr>
          <w:rFonts w:ascii="Times New Roman" w:eastAsia="Times New Roman" w:hAnsi="Times New Roman" w:cs="Times New Roman"/>
          <w:color w:val="0D0D0D" w:themeColor="text1" w:themeTint="F2"/>
          <w:sz w:val="28"/>
          <w:szCs w:val="20"/>
          <w:lang w:eastAsia="uk-UA"/>
        </w:rPr>
        <w:t>3</w:t>
      </w:r>
      <w:r w:rsidR="00A94E69" w:rsidRPr="00A94E69">
        <w:rPr>
          <w:rFonts w:ascii="Times New Roman" w:eastAsia="Times New Roman" w:hAnsi="Times New Roman" w:cs="Times New Roman"/>
          <w:color w:val="0D0D0D" w:themeColor="text1" w:themeTint="F2"/>
          <w:sz w:val="28"/>
          <w:szCs w:val="20"/>
          <w:lang w:eastAsia="uk-UA"/>
        </w:rPr>
        <w:t>]</w:t>
      </w:r>
      <w:r w:rsidRPr="008E5556">
        <w:rPr>
          <w:rFonts w:ascii="Times New Roman" w:eastAsia="Times New Roman" w:hAnsi="Times New Roman" w:cs="Times New Roman"/>
          <w:color w:val="0D0D0D" w:themeColor="text1" w:themeTint="F2"/>
          <w:sz w:val="28"/>
          <w:szCs w:val="20"/>
          <w:lang w:eastAsia="uk-UA"/>
        </w:rPr>
        <w:t>.</w:t>
      </w:r>
      <w:r w:rsidR="00A94E69" w:rsidRPr="00A94E69">
        <w:rPr>
          <w:rFonts w:ascii="Times New Roman" w:eastAsia="Times New Roman" w:hAnsi="Times New Roman" w:cs="Times New Roman"/>
          <w:color w:val="0D0D0D" w:themeColor="text1" w:themeTint="F2"/>
          <w:sz w:val="28"/>
          <w:szCs w:val="20"/>
          <w:lang w:eastAsia="uk-UA"/>
        </w:rPr>
        <w:t xml:space="preserve"> Основними принципами, що важливі при формуванні організаційної культури є: </w:t>
      </w:r>
    </w:p>
    <w:p w:rsidR="00A94E69" w:rsidRPr="00A94E69" w:rsidRDefault="00A94E69" w:rsidP="00557653">
      <w:pPr>
        <w:pStyle w:val="a3"/>
        <w:numPr>
          <w:ilvl w:val="0"/>
          <w:numId w:val="7"/>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color w:val="0D0D0D" w:themeColor="text1" w:themeTint="F2"/>
          <w:sz w:val="28"/>
          <w:szCs w:val="28"/>
          <w:lang w:eastAsia="uk-UA"/>
        </w:rPr>
      </w:pPr>
      <w:r w:rsidRPr="00A94E69">
        <w:rPr>
          <w:rFonts w:ascii="Times New Roman" w:eastAsia="Times New Roman" w:hAnsi="Times New Roman" w:cs="Times New Roman"/>
          <w:color w:val="0D0D0D" w:themeColor="text1" w:themeTint="F2"/>
          <w:sz w:val="28"/>
          <w:szCs w:val="28"/>
          <w:lang w:eastAsia="uk-UA"/>
        </w:rPr>
        <w:t>розуміння виду діяльності підприємства;</w:t>
      </w:r>
    </w:p>
    <w:p w:rsidR="00A94E69" w:rsidRPr="00A94E69" w:rsidRDefault="00A94E69" w:rsidP="00557653">
      <w:pPr>
        <w:pStyle w:val="a3"/>
        <w:numPr>
          <w:ilvl w:val="0"/>
          <w:numId w:val="7"/>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color w:val="0D0D0D" w:themeColor="text1" w:themeTint="F2"/>
          <w:sz w:val="28"/>
          <w:szCs w:val="28"/>
          <w:lang w:eastAsia="uk-UA"/>
        </w:rPr>
      </w:pPr>
      <w:r w:rsidRPr="00A94E69">
        <w:rPr>
          <w:rFonts w:ascii="Times New Roman" w:eastAsia="Times New Roman" w:hAnsi="Times New Roman" w:cs="Times New Roman"/>
          <w:color w:val="0D0D0D" w:themeColor="text1" w:themeTint="F2"/>
          <w:sz w:val="28"/>
          <w:szCs w:val="28"/>
          <w:lang w:eastAsia="uk-UA"/>
        </w:rPr>
        <w:t>визначення основних цінностей та філософії даного підприємства</w:t>
      </w:r>
      <w:r>
        <w:rPr>
          <w:rFonts w:ascii="Times New Roman" w:eastAsia="Times New Roman" w:hAnsi="Times New Roman" w:cs="Times New Roman"/>
          <w:color w:val="0D0D0D" w:themeColor="text1" w:themeTint="F2"/>
          <w:sz w:val="28"/>
          <w:szCs w:val="28"/>
          <w:lang w:eastAsia="uk-UA"/>
        </w:rPr>
        <w:t>;</w:t>
      </w:r>
    </w:p>
    <w:p w:rsidR="008E5556" w:rsidRPr="00A94E69" w:rsidRDefault="00A94E69" w:rsidP="00557653">
      <w:pPr>
        <w:pStyle w:val="a3"/>
        <w:numPr>
          <w:ilvl w:val="0"/>
          <w:numId w:val="7"/>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color w:val="0D0D0D" w:themeColor="text1" w:themeTint="F2"/>
          <w:sz w:val="28"/>
          <w:szCs w:val="28"/>
          <w:lang w:eastAsia="uk-UA"/>
        </w:rPr>
      </w:pPr>
      <w:r w:rsidRPr="00A94E69">
        <w:rPr>
          <w:rFonts w:ascii="Times New Roman" w:eastAsia="Times New Roman" w:hAnsi="Times New Roman" w:cs="Times New Roman"/>
          <w:color w:val="0D0D0D" w:themeColor="text1" w:themeTint="F2"/>
          <w:sz w:val="28"/>
          <w:szCs w:val="28"/>
          <w:lang w:eastAsia="uk-UA"/>
        </w:rPr>
        <w:t>історія створення та розвитку підприємства</w:t>
      </w:r>
      <w:r>
        <w:rPr>
          <w:rFonts w:ascii="Times New Roman" w:eastAsia="Times New Roman" w:hAnsi="Times New Roman" w:cs="Times New Roman"/>
          <w:color w:val="0D0D0D" w:themeColor="text1" w:themeTint="F2"/>
          <w:sz w:val="28"/>
          <w:szCs w:val="28"/>
          <w:lang w:eastAsia="uk-UA"/>
        </w:rPr>
        <w:t>;</w:t>
      </w:r>
    </w:p>
    <w:p w:rsidR="008E5556" w:rsidRPr="00A94E69" w:rsidRDefault="008E5556" w:rsidP="00557653">
      <w:pPr>
        <w:pStyle w:val="a3"/>
        <w:numPr>
          <w:ilvl w:val="0"/>
          <w:numId w:val="7"/>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color w:val="0D0D0D" w:themeColor="text1" w:themeTint="F2"/>
          <w:sz w:val="28"/>
          <w:szCs w:val="28"/>
          <w:lang w:eastAsia="uk-UA"/>
        </w:rPr>
      </w:pPr>
      <w:r w:rsidRPr="00A94E69">
        <w:rPr>
          <w:rFonts w:ascii="Times New Roman" w:eastAsia="Times New Roman" w:hAnsi="Times New Roman" w:cs="Times New Roman"/>
          <w:color w:val="0D0D0D" w:themeColor="text1" w:themeTint="F2"/>
          <w:sz w:val="28"/>
          <w:szCs w:val="28"/>
          <w:lang w:eastAsia="uk-UA"/>
        </w:rPr>
        <w:t xml:space="preserve">комплексність </w:t>
      </w:r>
      <w:r w:rsidR="00A94E69" w:rsidRPr="00A94E69">
        <w:rPr>
          <w:rFonts w:ascii="Times New Roman" w:eastAsia="Times New Roman" w:hAnsi="Times New Roman" w:cs="Times New Roman"/>
          <w:color w:val="0D0D0D" w:themeColor="text1" w:themeTint="F2"/>
          <w:sz w:val="28"/>
          <w:szCs w:val="28"/>
          <w:lang w:eastAsia="uk-UA"/>
        </w:rPr>
        <w:t>оцінки</w:t>
      </w:r>
      <w:r w:rsidR="00D97BED">
        <w:rPr>
          <w:rFonts w:ascii="Times New Roman" w:eastAsia="Times New Roman" w:hAnsi="Times New Roman" w:cs="Times New Roman"/>
          <w:color w:val="0D0D0D" w:themeColor="text1" w:themeTint="F2"/>
          <w:sz w:val="28"/>
          <w:szCs w:val="28"/>
          <w:lang w:eastAsia="uk-UA"/>
        </w:rPr>
        <w:t xml:space="preserve"> </w:t>
      </w:r>
      <w:r w:rsidR="00D97BED">
        <w:rPr>
          <w:rFonts w:ascii="Times New Roman" w:eastAsia="Times New Roman" w:hAnsi="Times New Roman" w:cs="Times New Roman"/>
          <w:color w:val="0D0D0D" w:themeColor="text1" w:themeTint="F2"/>
          <w:sz w:val="28"/>
          <w:szCs w:val="28"/>
          <w:lang w:val="en-US" w:eastAsia="uk-UA"/>
        </w:rPr>
        <w:t>[3]</w:t>
      </w:r>
      <w:r w:rsidR="00A94E69">
        <w:rPr>
          <w:rFonts w:ascii="Times New Roman" w:eastAsia="Times New Roman" w:hAnsi="Times New Roman" w:cs="Times New Roman"/>
          <w:color w:val="0D0D0D" w:themeColor="text1" w:themeTint="F2"/>
          <w:sz w:val="28"/>
          <w:szCs w:val="28"/>
          <w:lang w:eastAsia="uk-UA"/>
        </w:rPr>
        <w:t>.</w:t>
      </w:r>
    </w:p>
    <w:p w:rsidR="00D97BED" w:rsidRDefault="00A94E69" w:rsidP="00557653">
      <w:pPr>
        <w:pStyle w:val="a3"/>
        <w:spacing w:after="0" w:line="360" w:lineRule="auto"/>
        <w:ind w:left="0" w:firstLine="709"/>
        <w:contextualSpacing w:val="0"/>
        <w:jc w:val="both"/>
        <w:rPr>
          <w:rFonts w:ascii="Times New Roman" w:hAnsi="Times New Roman" w:cs="Times New Roman"/>
          <w:color w:val="0D0D0D" w:themeColor="text1" w:themeTint="F2"/>
          <w:sz w:val="28"/>
          <w:szCs w:val="28"/>
        </w:rPr>
      </w:pPr>
      <w:r w:rsidRPr="00A94E69">
        <w:rPr>
          <w:rFonts w:ascii="Times New Roman" w:hAnsi="Times New Roman" w:cs="Times New Roman"/>
          <w:color w:val="0D0D0D" w:themeColor="text1" w:themeTint="F2"/>
          <w:sz w:val="28"/>
          <w:szCs w:val="28"/>
        </w:rPr>
        <w:lastRenderedPageBreak/>
        <w:t xml:space="preserve">Тому,  можна стверджувати, що не існує єдиного підходу до побудови організаційних структур управління, адже вони мають властивість  змінюватися під впливом зовнішніх та внутрішніх чинників ринкового середовища. </w:t>
      </w:r>
    </w:p>
    <w:p w:rsidR="00FA3DAF" w:rsidRPr="00637A28" w:rsidRDefault="00FA3DAF" w:rsidP="00557653">
      <w:pPr>
        <w:pStyle w:val="a3"/>
        <w:spacing w:after="0" w:line="360" w:lineRule="auto"/>
        <w:ind w:left="0" w:firstLine="709"/>
        <w:contextualSpacing w:val="0"/>
        <w:jc w:val="both"/>
        <w:rPr>
          <w:rFonts w:ascii="Times New Roman" w:hAnsi="Times New Roman" w:cs="Times New Roman"/>
          <w:color w:val="0D0D0D" w:themeColor="text1" w:themeTint="F2"/>
          <w:sz w:val="28"/>
          <w:szCs w:val="28"/>
        </w:rPr>
      </w:pPr>
    </w:p>
    <w:p w:rsidR="00963484" w:rsidRPr="00D643F1" w:rsidRDefault="00FA3DAF" w:rsidP="00557653">
      <w:pPr>
        <w:pStyle w:val="a3"/>
        <w:spacing w:after="0" w:line="360" w:lineRule="auto"/>
        <w:ind w:left="0" w:firstLine="709"/>
        <w:contextualSpacing w:val="0"/>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Висновки до </w:t>
      </w:r>
      <w:r w:rsidR="008B55A0">
        <w:rPr>
          <w:rFonts w:ascii="Times New Roman" w:hAnsi="Times New Roman" w:cs="Times New Roman"/>
          <w:b/>
          <w:color w:val="0D0D0D" w:themeColor="text1" w:themeTint="F2"/>
          <w:sz w:val="28"/>
          <w:szCs w:val="28"/>
        </w:rPr>
        <w:t>1</w:t>
      </w:r>
      <w:r>
        <w:rPr>
          <w:rFonts w:ascii="Times New Roman" w:hAnsi="Times New Roman" w:cs="Times New Roman"/>
          <w:b/>
          <w:color w:val="0D0D0D" w:themeColor="text1" w:themeTint="F2"/>
          <w:sz w:val="28"/>
          <w:szCs w:val="28"/>
        </w:rPr>
        <w:t xml:space="preserve"> розділу</w:t>
      </w:r>
    </w:p>
    <w:p w:rsidR="00557653" w:rsidRDefault="00557653" w:rsidP="00557653">
      <w:pPr>
        <w:pStyle w:val="a3"/>
        <w:spacing w:after="0" w:line="360" w:lineRule="auto"/>
        <w:ind w:left="0" w:firstLine="709"/>
        <w:contextualSpacing w:val="0"/>
        <w:jc w:val="both"/>
        <w:rPr>
          <w:rFonts w:ascii="Times New Roman" w:hAnsi="Times New Roman" w:cs="Times New Roman"/>
          <w:sz w:val="28"/>
        </w:rPr>
      </w:pPr>
    </w:p>
    <w:p w:rsidR="00D643F1" w:rsidRPr="00D643F1" w:rsidRDefault="00D643F1" w:rsidP="00557653">
      <w:pPr>
        <w:pStyle w:val="a3"/>
        <w:spacing w:after="0" w:line="360" w:lineRule="auto"/>
        <w:ind w:left="0" w:firstLine="709"/>
        <w:contextualSpacing w:val="0"/>
        <w:jc w:val="both"/>
        <w:rPr>
          <w:rFonts w:ascii="Times New Roman" w:hAnsi="Times New Roman" w:cs="Times New Roman"/>
          <w:sz w:val="28"/>
        </w:rPr>
      </w:pPr>
      <w:r w:rsidRPr="00D643F1">
        <w:rPr>
          <w:rFonts w:ascii="Times New Roman" w:hAnsi="Times New Roman" w:cs="Times New Roman"/>
          <w:sz w:val="28"/>
        </w:rPr>
        <w:t>Дослідивши теоретичні аспекти формування оптимальної структури організації</w:t>
      </w:r>
      <w:r w:rsidR="005F2FA1">
        <w:rPr>
          <w:rFonts w:ascii="Times New Roman" w:hAnsi="Times New Roman" w:cs="Times New Roman"/>
          <w:sz w:val="28"/>
        </w:rPr>
        <w:t>,</w:t>
      </w:r>
      <w:r w:rsidRPr="00D643F1">
        <w:rPr>
          <w:rFonts w:ascii="Times New Roman" w:hAnsi="Times New Roman" w:cs="Times New Roman"/>
          <w:sz w:val="28"/>
        </w:rPr>
        <w:t xml:space="preserve"> зроблено наступні висновки: </w:t>
      </w:r>
    </w:p>
    <w:p w:rsidR="00D643F1" w:rsidRPr="00D643F1" w:rsidRDefault="00D643F1" w:rsidP="00557653">
      <w:pPr>
        <w:pStyle w:val="a3"/>
        <w:spacing w:after="0" w:line="360" w:lineRule="auto"/>
        <w:ind w:left="0" w:firstLine="709"/>
        <w:contextualSpacing w:val="0"/>
        <w:jc w:val="both"/>
        <w:rPr>
          <w:rFonts w:ascii="Times New Roman" w:hAnsi="Times New Roman" w:cs="Times New Roman"/>
          <w:sz w:val="28"/>
        </w:rPr>
      </w:pPr>
      <w:r w:rsidRPr="00D643F1">
        <w:rPr>
          <w:rFonts w:ascii="Times New Roman" w:hAnsi="Times New Roman" w:cs="Times New Roman"/>
          <w:sz w:val="28"/>
        </w:rPr>
        <w:t>Структура управління організації зводиться до організаційної структури, що відіграє важливу роль у діяльності та конкурентоспроможності компанії на сучасному ринку господарювання.  У джерелах економічної літератури по-різному трактується сутність поняття «організаційна структура</w:t>
      </w:r>
      <w:r w:rsidR="005F2FA1">
        <w:rPr>
          <w:rFonts w:ascii="Times New Roman" w:hAnsi="Times New Roman" w:cs="Times New Roman"/>
          <w:sz w:val="28"/>
        </w:rPr>
        <w:t>»</w:t>
      </w:r>
      <w:r w:rsidRPr="00D643F1">
        <w:rPr>
          <w:rFonts w:ascii="Times New Roman" w:hAnsi="Times New Roman" w:cs="Times New Roman"/>
          <w:sz w:val="28"/>
        </w:rPr>
        <w:t xml:space="preserve">. Нами було узагальнено усі визначення даної категорії і, на нашу думку, організаційна структура – це розподіл підприємства за його основними видами діяльності, зонами відповідальності, що закріплюються за конкретними працівниками та підрозділами. </w:t>
      </w:r>
    </w:p>
    <w:p w:rsidR="00D643F1" w:rsidRPr="00D643F1" w:rsidRDefault="00D643F1" w:rsidP="00557653">
      <w:pPr>
        <w:pStyle w:val="a3"/>
        <w:spacing w:after="0" w:line="360" w:lineRule="auto"/>
        <w:ind w:left="0" w:firstLine="709"/>
        <w:contextualSpacing w:val="0"/>
        <w:jc w:val="both"/>
        <w:rPr>
          <w:rFonts w:ascii="Times New Roman" w:hAnsi="Times New Roman" w:cs="Times New Roman"/>
          <w:sz w:val="28"/>
        </w:rPr>
      </w:pPr>
      <w:r w:rsidRPr="00D643F1">
        <w:rPr>
          <w:rFonts w:ascii="Times New Roman" w:hAnsi="Times New Roman" w:cs="Times New Roman"/>
          <w:sz w:val="28"/>
        </w:rPr>
        <w:t>Відповідно до своїх обов</w:t>
      </w:r>
      <w:r w:rsidR="003A5EBD" w:rsidRPr="003A5EBD">
        <w:rPr>
          <w:rFonts w:ascii="Times New Roman" w:hAnsi="Times New Roman" w:cs="Times New Roman"/>
          <w:sz w:val="28"/>
        </w:rPr>
        <w:t>’</w:t>
      </w:r>
      <w:r w:rsidRPr="00D643F1">
        <w:rPr>
          <w:rFonts w:ascii="Times New Roman" w:hAnsi="Times New Roman" w:cs="Times New Roman"/>
          <w:sz w:val="28"/>
        </w:rPr>
        <w:t>язків персонал компанії розподіл</w:t>
      </w:r>
      <w:r w:rsidR="003A5EBD">
        <w:rPr>
          <w:rFonts w:ascii="Times New Roman" w:hAnsi="Times New Roman" w:cs="Times New Roman"/>
          <w:sz w:val="28"/>
        </w:rPr>
        <w:t>яється</w:t>
      </w:r>
      <w:r w:rsidRPr="00D643F1">
        <w:rPr>
          <w:rFonts w:ascii="Times New Roman" w:hAnsi="Times New Roman" w:cs="Times New Roman"/>
          <w:sz w:val="28"/>
        </w:rPr>
        <w:t xml:space="preserve"> </w:t>
      </w:r>
      <w:r w:rsidR="003A5EBD">
        <w:rPr>
          <w:rFonts w:ascii="Times New Roman" w:hAnsi="Times New Roman" w:cs="Times New Roman"/>
          <w:sz w:val="28"/>
        </w:rPr>
        <w:t>за рівнями</w:t>
      </w:r>
      <w:r w:rsidRPr="00D643F1">
        <w:rPr>
          <w:rFonts w:ascii="Times New Roman" w:hAnsi="Times New Roman" w:cs="Times New Roman"/>
          <w:sz w:val="28"/>
        </w:rPr>
        <w:t xml:space="preserve"> ієрархії</w:t>
      </w:r>
      <w:r w:rsidR="003A5EBD">
        <w:rPr>
          <w:rFonts w:ascii="Times New Roman" w:hAnsi="Times New Roman" w:cs="Times New Roman"/>
          <w:sz w:val="28"/>
        </w:rPr>
        <w:t xml:space="preserve"> та </w:t>
      </w:r>
      <w:r w:rsidRPr="00D643F1">
        <w:rPr>
          <w:rFonts w:ascii="Times New Roman" w:hAnsi="Times New Roman" w:cs="Times New Roman"/>
          <w:sz w:val="28"/>
        </w:rPr>
        <w:t xml:space="preserve"> </w:t>
      </w:r>
      <w:r w:rsidR="003A5EBD">
        <w:rPr>
          <w:rFonts w:ascii="Times New Roman" w:hAnsi="Times New Roman" w:cs="Times New Roman"/>
          <w:sz w:val="28"/>
        </w:rPr>
        <w:t xml:space="preserve">важливістю </w:t>
      </w:r>
      <w:r w:rsidRPr="00D643F1">
        <w:rPr>
          <w:rFonts w:ascii="Times New Roman" w:hAnsi="Times New Roman" w:cs="Times New Roman"/>
          <w:sz w:val="28"/>
        </w:rPr>
        <w:t xml:space="preserve">виконуваних завдань та за рівнем їх самостійності, тобто здатністю самостійно приймати рішення без участі керівництва. </w:t>
      </w:r>
      <w:r w:rsidR="003A5EBD">
        <w:rPr>
          <w:rFonts w:ascii="Times New Roman" w:hAnsi="Times New Roman" w:cs="Times New Roman"/>
          <w:sz w:val="28"/>
        </w:rPr>
        <w:t xml:space="preserve">Нами були розглянуті наступні типи організаційних структур: лінійна, функціональна, матрична та комбінована.  </w:t>
      </w:r>
    </w:p>
    <w:p w:rsidR="00CB53E2" w:rsidRPr="003A5EBD" w:rsidRDefault="003A5EBD" w:rsidP="00557653">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Методологічний підхід до формування структур управління відіграє важливу роль у виборі типу структури та передбачає різноманітність принципів її побудови. Основні принципи, які використовуються у процесі формування організаційних структур ґрунтується на елементах та їх </w:t>
      </w:r>
      <w:proofErr w:type="spellStart"/>
      <w:r>
        <w:rPr>
          <w:rFonts w:ascii="Times New Roman" w:hAnsi="Times New Roman" w:cs="Times New Roman"/>
          <w:sz w:val="28"/>
        </w:rPr>
        <w:t>взаємозв</w:t>
      </w:r>
      <w:proofErr w:type="spellEnd"/>
      <w:r w:rsidRPr="003A5EBD">
        <w:rPr>
          <w:rFonts w:ascii="Times New Roman" w:hAnsi="Times New Roman" w:cs="Times New Roman"/>
          <w:sz w:val="28"/>
          <w:lang w:val="ru-RU"/>
        </w:rPr>
        <w:t>’</w:t>
      </w:r>
      <w:proofErr w:type="spellStart"/>
      <w:r>
        <w:rPr>
          <w:rFonts w:ascii="Times New Roman" w:hAnsi="Times New Roman" w:cs="Times New Roman"/>
          <w:sz w:val="28"/>
        </w:rPr>
        <w:t>язках</w:t>
      </w:r>
      <w:proofErr w:type="spellEnd"/>
      <w:r>
        <w:rPr>
          <w:rFonts w:ascii="Times New Roman" w:hAnsi="Times New Roman" w:cs="Times New Roman"/>
          <w:sz w:val="28"/>
        </w:rPr>
        <w:t xml:space="preserve"> між собою.  Нами були проаналізовані наступні принципи: принцип відповідності організаційної структури цілям та стратегії компанії, раціональний розподіл праці, розробка правил та інструкцій кожного підрозділу, відповідність повноважень обов</w:t>
      </w:r>
      <w:r w:rsidRPr="003A5EBD">
        <w:rPr>
          <w:rFonts w:ascii="Times New Roman" w:hAnsi="Times New Roman" w:cs="Times New Roman"/>
          <w:sz w:val="28"/>
        </w:rPr>
        <w:t>’</w:t>
      </w:r>
      <w:r>
        <w:rPr>
          <w:rFonts w:ascii="Times New Roman" w:hAnsi="Times New Roman" w:cs="Times New Roman"/>
          <w:sz w:val="28"/>
        </w:rPr>
        <w:t>язкам та відповідність структури управління факторам зовнішнього середовища.</w:t>
      </w:r>
    </w:p>
    <w:p w:rsidR="007300B9" w:rsidRDefault="005F2FA1" w:rsidP="00557653">
      <w:pPr>
        <w:pStyle w:val="a3"/>
        <w:spacing w:after="0" w:line="360" w:lineRule="auto"/>
        <w:ind w:left="0" w:firstLine="709"/>
        <w:contextualSpacing w:val="0"/>
        <w:jc w:val="both"/>
        <w:rPr>
          <w:rFonts w:ascii="Times New Roman" w:hAnsi="Times New Roman" w:cs="Times New Roman"/>
          <w:sz w:val="28"/>
        </w:rPr>
      </w:pPr>
      <w:r w:rsidRPr="005F2FA1">
        <w:rPr>
          <w:rFonts w:ascii="Times New Roman" w:hAnsi="Times New Roman" w:cs="Times New Roman"/>
          <w:sz w:val="28"/>
        </w:rPr>
        <w:lastRenderedPageBreak/>
        <w:t xml:space="preserve">Використання вищезазначених принципів дасть змогу раціоналізувати кількість управлінських рівнів та </w:t>
      </w:r>
      <w:proofErr w:type="spellStart"/>
      <w:r w:rsidRPr="005F2FA1">
        <w:rPr>
          <w:rFonts w:ascii="Times New Roman" w:hAnsi="Times New Roman" w:cs="Times New Roman"/>
          <w:sz w:val="28"/>
        </w:rPr>
        <w:t>зв’язків</w:t>
      </w:r>
      <w:proofErr w:type="spellEnd"/>
      <w:r w:rsidRPr="005F2FA1">
        <w:rPr>
          <w:rFonts w:ascii="Times New Roman" w:hAnsi="Times New Roman" w:cs="Times New Roman"/>
          <w:sz w:val="28"/>
        </w:rPr>
        <w:t xml:space="preserve"> між ними, а також рівномірно розподілити функції між персоналом різн</w:t>
      </w:r>
      <w:r>
        <w:rPr>
          <w:rFonts w:ascii="Times New Roman" w:hAnsi="Times New Roman" w:cs="Times New Roman"/>
          <w:sz w:val="28"/>
        </w:rPr>
        <w:t>их рівнів,</w:t>
      </w:r>
      <w:r w:rsidRPr="005F2FA1">
        <w:rPr>
          <w:rFonts w:ascii="Times New Roman" w:hAnsi="Times New Roman" w:cs="Times New Roman"/>
          <w:sz w:val="28"/>
        </w:rPr>
        <w:t xml:space="preserve"> що </w:t>
      </w:r>
      <w:r>
        <w:rPr>
          <w:rFonts w:ascii="Times New Roman" w:hAnsi="Times New Roman" w:cs="Times New Roman"/>
          <w:sz w:val="28"/>
        </w:rPr>
        <w:t>допоможе</w:t>
      </w:r>
      <w:r w:rsidRPr="005F2FA1">
        <w:rPr>
          <w:rFonts w:ascii="Times New Roman" w:hAnsi="Times New Roman" w:cs="Times New Roman"/>
          <w:sz w:val="28"/>
        </w:rPr>
        <w:t xml:space="preserve"> керівництву сформувати ефективну команду для досягнення високих</w:t>
      </w:r>
      <w:r>
        <w:rPr>
          <w:rFonts w:ascii="Times New Roman" w:hAnsi="Times New Roman" w:cs="Times New Roman"/>
          <w:sz w:val="28"/>
        </w:rPr>
        <w:t xml:space="preserve"> показників діяльності компанії.</w:t>
      </w: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FA3DAF" w:rsidRDefault="00FA3DAF" w:rsidP="00632DDE">
      <w:pPr>
        <w:jc w:val="center"/>
        <w:rPr>
          <w:rFonts w:ascii="Times New Roman" w:hAnsi="Times New Roman" w:cs="Times New Roman"/>
          <w:b/>
          <w:sz w:val="28"/>
        </w:rPr>
      </w:pPr>
    </w:p>
    <w:p w:rsidR="001A3A24" w:rsidRDefault="001A3A24" w:rsidP="00632DDE">
      <w:pPr>
        <w:jc w:val="center"/>
        <w:rPr>
          <w:rFonts w:ascii="Times New Roman" w:hAnsi="Times New Roman" w:cs="Times New Roman"/>
          <w:b/>
          <w:sz w:val="28"/>
        </w:rPr>
      </w:pPr>
    </w:p>
    <w:p w:rsidR="00557653" w:rsidRDefault="00557653" w:rsidP="001A3A24">
      <w:pPr>
        <w:jc w:val="center"/>
        <w:rPr>
          <w:rFonts w:ascii="Times New Roman" w:hAnsi="Times New Roman" w:cs="Times New Roman"/>
          <w:b/>
          <w:sz w:val="28"/>
        </w:rPr>
      </w:pPr>
    </w:p>
    <w:p w:rsidR="00557653" w:rsidRDefault="00557653" w:rsidP="001A3A24">
      <w:pPr>
        <w:jc w:val="center"/>
        <w:rPr>
          <w:rFonts w:ascii="Times New Roman" w:hAnsi="Times New Roman" w:cs="Times New Roman"/>
          <w:b/>
          <w:sz w:val="28"/>
        </w:rPr>
      </w:pPr>
    </w:p>
    <w:p w:rsidR="001A3A24" w:rsidRDefault="001A3A24" w:rsidP="00906563">
      <w:pPr>
        <w:spacing w:after="0"/>
        <w:jc w:val="center"/>
        <w:rPr>
          <w:rFonts w:ascii="Times New Roman" w:hAnsi="Times New Roman" w:cs="Times New Roman"/>
          <w:b/>
          <w:sz w:val="28"/>
        </w:rPr>
      </w:pPr>
      <w:r>
        <w:rPr>
          <w:rFonts w:ascii="Times New Roman" w:hAnsi="Times New Roman" w:cs="Times New Roman"/>
          <w:b/>
          <w:sz w:val="28"/>
        </w:rPr>
        <w:lastRenderedPageBreak/>
        <w:t>РОЗДІЛ 2</w:t>
      </w:r>
    </w:p>
    <w:p w:rsidR="005F2FA1" w:rsidRDefault="005F2FA1" w:rsidP="00906563">
      <w:pPr>
        <w:spacing w:after="0"/>
        <w:jc w:val="center"/>
        <w:rPr>
          <w:rFonts w:ascii="Times New Roman" w:hAnsi="Times New Roman" w:cs="Times New Roman"/>
          <w:b/>
          <w:sz w:val="28"/>
        </w:rPr>
      </w:pPr>
      <w:r w:rsidRPr="005F2FA1">
        <w:rPr>
          <w:rFonts w:ascii="Times New Roman" w:hAnsi="Times New Roman" w:cs="Times New Roman"/>
          <w:b/>
          <w:sz w:val="28"/>
        </w:rPr>
        <w:t>ДОСЛІДЖЕННЯ ТА АНАЛІЗ ОРГАНІЗАЦІЙНОЇ СТРУКТУРИ ПІДПРИЄМСТВА НА МАТЕРІАЛАХ ПРАТ «ТЕРНОПІЛЬСЬКИЙ КАР</w:t>
      </w:r>
      <w:r w:rsidRPr="005F2FA1">
        <w:rPr>
          <w:rFonts w:ascii="Times New Roman" w:hAnsi="Times New Roman" w:cs="Times New Roman"/>
          <w:b/>
          <w:sz w:val="28"/>
          <w:lang w:val="ru-RU"/>
        </w:rPr>
        <w:t>’</w:t>
      </w:r>
      <w:r w:rsidRPr="005F2FA1">
        <w:rPr>
          <w:rFonts w:ascii="Times New Roman" w:hAnsi="Times New Roman" w:cs="Times New Roman"/>
          <w:b/>
          <w:sz w:val="28"/>
        </w:rPr>
        <w:t>ЄР»</w:t>
      </w:r>
    </w:p>
    <w:p w:rsidR="00906563" w:rsidRPr="001A3A24" w:rsidRDefault="00906563" w:rsidP="00906563">
      <w:pPr>
        <w:spacing w:after="0"/>
        <w:jc w:val="center"/>
        <w:rPr>
          <w:rFonts w:ascii="Times New Roman" w:hAnsi="Times New Roman" w:cs="Times New Roman"/>
          <w:b/>
          <w:sz w:val="28"/>
        </w:rPr>
      </w:pPr>
    </w:p>
    <w:p w:rsidR="005F2FA1" w:rsidRDefault="005F2FA1" w:rsidP="00557653">
      <w:pPr>
        <w:pStyle w:val="a3"/>
        <w:spacing w:line="360" w:lineRule="auto"/>
        <w:ind w:left="0" w:firstLine="709"/>
        <w:jc w:val="both"/>
        <w:rPr>
          <w:rFonts w:ascii="Times New Roman" w:hAnsi="Times New Roman" w:cs="Times New Roman"/>
          <w:b/>
          <w:sz w:val="28"/>
        </w:rPr>
      </w:pPr>
      <w:r w:rsidRPr="005F2FA1">
        <w:rPr>
          <w:rFonts w:ascii="Times New Roman" w:hAnsi="Times New Roman" w:cs="Times New Roman"/>
          <w:b/>
          <w:sz w:val="28"/>
        </w:rPr>
        <w:t>2.1</w:t>
      </w:r>
      <w:r w:rsidR="00557653">
        <w:rPr>
          <w:rFonts w:ascii="Times New Roman" w:hAnsi="Times New Roman" w:cs="Times New Roman"/>
          <w:b/>
          <w:sz w:val="28"/>
        </w:rPr>
        <w:t>.</w:t>
      </w:r>
      <w:r w:rsidRPr="005F2FA1">
        <w:rPr>
          <w:rFonts w:ascii="Times New Roman" w:hAnsi="Times New Roman" w:cs="Times New Roman"/>
          <w:b/>
          <w:sz w:val="28"/>
        </w:rPr>
        <w:t xml:space="preserve"> Техніко-економічна характеристика компанії ПрАТ «Тернопільський кар</w:t>
      </w:r>
      <w:r w:rsidRPr="005F2FA1">
        <w:rPr>
          <w:rFonts w:ascii="Times New Roman" w:hAnsi="Times New Roman" w:cs="Times New Roman"/>
          <w:b/>
          <w:sz w:val="28"/>
          <w:lang w:val="ru-RU"/>
        </w:rPr>
        <w:t>’</w:t>
      </w:r>
      <w:proofErr w:type="spellStart"/>
      <w:r w:rsidRPr="005F2FA1">
        <w:rPr>
          <w:rFonts w:ascii="Times New Roman" w:hAnsi="Times New Roman" w:cs="Times New Roman"/>
          <w:b/>
          <w:sz w:val="28"/>
        </w:rPr>
        <w:t>єр</w:t>
      </w:r>
      <w:proofErr w:type="spellEnd"/>
      <w:r w:rsidRPr="005F2FA1">
        <w:rPr>
          <w:rFonts w:ascii="Times New Roman" w:hAnsi="Times New Roman" w:cs="Times New Roman"/>
          <w:b/>
          <w:sz w:val="28"/>
        </w:rPr>
        <w:t>»</w:t>
      </w:r>
    </w:p>
    <w:p w:rsidR="00557653" w:rsidRDefault="00557653" w:rsidP="00557653">
      <w:pPr>
        <w:pStyle w:val="a3"/>
        <w:spacing w:line="360" w:lineRule="auto"/>
        <w:ind w:left="0" w:firstLine="709"/>
        <w:jc w:val="both"/>
        <w:rPr>
          <w:rFonts w:ascii="Times New Roman" w:hAnsi="Times New Roman" w:cs="Times New Roman"/>
          <w:b/>
          <w:sz w:val="28"/>
        </w:rPr>
      </w:pPr>
    </w:p>
    <w:p w:rsidR="005072F2" w:rsidRPr="005072F2" w:rsidRDefault="009348B7" w:rsidP="00557653">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Досліджувана нами компанія – ПрАТ « Тернопільський кар</w:t>
      </w:r>
      <w:r w:rsidRPr="009348B7">
        <w:rPr>
          <w:rFonts w:ascii="Times New Roman" w:hAnsi="Times New Roman" w:cs="Times New Roman"/>
          <w:sz w:val="28"/>
        </w:rPr>
        <w:t>’</w:t>
      </w:r>
      <w:r>
        <w:rPr>
          <w:rFonts w:ascii="Times New Roman" w:hAnsi="Times New Roman" w:cs="Times New Roman"/>
          <w:sz w:val="28"/>
        </w:rPr>
        <w:t>єр»</w:t>
      </w:r>
      <w:r w:rsidR="008744A5">
        <w:rPr>
          <w:rFonts w:ascii="Times New Roman" w:hAnsi="Times New Roman" w:cs="Times New Roman"/>
          <w:sz w:val="28"/>
        </w:rPr>
        <w:t xml:space="preserve"> –</w:t>
      </w:r>
      <w:r>
        <w:rPr>
          <w:rFonts w:ascii="Times New Roman" w:hAnsi="Times New Roman" w:cs="Times New Roman"/>
          <w:sz w:val="28"/>
        </w:rPr>
        <w:t xml:space="preserve"> є однією з прові</w:t>
      </w:r>
      <w:r w:rsidR="008744A5">
        <w:rPr>
          <w:rFonts w:ascii="Times New Roman" w:hAnsi="Times New Roman" w:cs="Times New Roman"/>
          <w:sz w:val="28"/>
        </w:rPr>
        <w:t>д</w:t>
      </w:r>
      <w:r>
        <w:rPr>
          <w:rFonts w:ascii="Times New Roman" w:hAnsi="Times New Roman" w:cs="Times New Roman"/>
          <w:sz w:val="28"/>
        </w:rPr>
        <w:t xml:space="preserve">них на ринку, що займається відкритою розробкою </w:t>
      </w:r>
      <w:r w:rsidR="008744A5">
        <w:rPr>
          <w:rFonts w:ascii="Times New Roman" w:hAnsi="Times New Roman" w:cs="Times New Roman"/>
          <w:sz w:val="28"/>
        </w:rPr>
        <w:t xml:space="preserve">вапняку з подальшою його переробкою на будівельні та інші види матеріалів. </w:t>
      </w:r>
    </w:p>
    <w:p w:rsidR="005072F2" w:rsidRDefault="005072F2" w:rsidP="00557653">
      <w:pPr>
        <w:pStyle w:val="a3"/>
        <w:spacing w:after="0" w:line="360" w:lineRule="auto"/>
        <w:ind w:left="0" w:firstLine="709"/>
        <w:jc w:val="both"/>
        <w:rPr>
          <w:rFonts w:ascii="Times New Roman" w:hAnsi="Times New Roman" w:cs="Times New Roman"/>
          <w:sz w:val="28"/>
        </w:rPr>
      </w:pPr>
      <w:r w:rsidRPr="009348B7">
        <w:rPr>
          <w:rFonts w:ascii="Times New Roman" w:hAnsi="Times New Roman" w:cs="Times New Roman"/>
          <w:sz w:val="28"/>
        </w:rPr>
        <w:t>ПрАТ «Тернопільський кар</w:t>
      </w:r>
      <w:r w:rsidRPr="005072F2">
        <w:rPr>
          <w:rFonts w:ascii="Times New Roman" w:hAnsi="Times New Roman" w:cs="Times New Roman"/>
          <w:sz w:val="28"/>
        </w:rPr>
        <w:t>’</w:t>
      </w:r>
      <w:r w:rsidRPr="009348B7">
        <w:rPr>
          <w:rFonts w:ascii="Times New Roman" w:hAnsi="Times New Roman" w:cs="Times New Roman"/>
          <w:sz w:val="28"/>
        </w:rPr>
        <w:t xml:space="preserve">єр» </w:t>
      </w:r>
      <w:r>
        <w:rPr>
          <w:rFonts w:ascii="Times New Roman" w:hAnsi="Times New Roman" w:cs="Times New Roman"/>
          <w:sz w:val="28"/>
        </w:rPr>
        <w:t xml:space="preserve">впроваджує у свою діяльність нові </w:t>
      </w:r>
      <w:proofErr w:type="spellStart"/>
      <w:r>
        <w:rPr>
          <w:rFonts w:ascii="Times New Roman" w:hAnsi="Times New Roman" w:cs="Times New Roman"/>
          <w:sz w:val="28"/>
        </w:rPr>
        <w:t>проєкти</w:t>
      </w:r>
      <w:proofErr w:type="spellEnd"/>
      <w:r>
        <w:rPr>
          <w:rFonts w:ascii="Times New Roman" w:hAnsi="Times New Roman" w:cs="Times New Roman"/>
          <w:sz w:val="28"/>
        </w:rPr>
        <w:t>, технології, використовує новітнє обладнання для забезпечення якості виробництва продукції, що, своєю чергою, дає можливість нарощувати кількісні виробничі показники та забезпечувати стабільну якість готової продукції</w:t>
      </w:r>
      <w:r w:rsidR="00176390">
        <w:rPr>
          <w:rFonts w:ascii="Times New Roman" w:hAnsi="Times New Roman" w:cs="Times New Roman"/>
          <w:sz w:val="28"/>
        </w:rPr>
        <w:t xml:space="preserve"> </w:t>
      </w:r>
      <w:r w:rsidR="00176390" w:rsidRPr="00176390">
        <w:rPr>
          <w:rFonts w:ascii="Times New Roman" w:hAnsi="Times New Roman" w:cs="Times New Roman"/>
          <w:sz w:val="28"/>
        </w:rPr>
        <w:t>[21]</w:t>
      </w:r>
      <w:r>
        <w:rPr>
          <w:rFonts w:ascii="Times New Roman" w:hAnsi="Times New Roman" w:cs="Times New Roman"/>
          <w:sz w:val="28"/>
        </w:rPr>
        <w:t xml:space="preserve">. </w:t>
      </w:r>
    </w:p>
    <w:p w:rsidR="005072F2" w:rsidRDefault="005072F2" w:rsidP="00557653">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Продукція компанії представлена наступними видами:</w:t>
      </w:r>
    </w:p>
    <w:p w:rsidR="005072F2" w:rsidRDefault="005072F2" w:rsidP="00557653">
      <w:pPr>
        <w:pStyle w:val="a3"/>
        <w:numPr>
          <w:ilvl w:val="0"/>
          <w:numId w:val="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камінь бутовий;</w:t>
      </w:r>
    </w:p>
    <w:p w:rsidR="005072F2" w:rsidRDefault="005072F2" w:rsidP="00557653">
      <w:pPr>
        <w:pStyle w:val="a3"/>
        <w:numPr>
          <w:ilvl w:val="0"/>
          <w:numId w:val="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відсів;</w:t>
      </w:r>
    </w:p>
    <w:p w:rsidR="005072F2" w:rsidRDefault="005072F2" w:rsidP="00557653">
      <w:pPr>
        <w:pStyle w:val="a3"/>
        <w:numPr>
          <w:ilvl w:val="0"/>
          <w:numId w:val="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гранульований вапняк;</w:t>
      </w:r>
    </w:p>
    <w:p w:rsidR="005072F2" w:rsidRDefault="005072F2" w:rsidP="00557653">
      <w:pPr>
        <w:pStyle w:val="a3"/>
        <w:numPr>
          <w:ilvl w:val="0"/>
          <w:numId w:val="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мінеральний порошок;</w:t>
      </w:r>
    </w:p>
    <w:p w:rsidR="005072F2" w:rsidRDefault="005072F2" w:rsidP="00557653">
      <w:pPr>
        <w:pStyle w:val="a3"/>
        <w:numPr>
          <w:ilvl w:val="0"/>
          <w:numId w:val="9"/>
        </w:numPr>
        <w:tabs>
          <w:tab w:val="left" w:pos="1134"/>
        </w:tabs>
        <w:spacing w:after="0" w:line="360" w:lineRule="auto"/>
        <w:ind w:left="0" w:firstLine="709"/>
        <w:jc w:val="both"/>
        <w:rPr>
          <w:rFonts w:ascii="Times New Roman" w:hAnsi="Times New Roman" w:cs="Times New Roman"/>
          <w:sz w:val="28"/>
        </w:rPr>
      </w:pPr>
      <w:proofErr w:type="spellStart"/>
      <w:r>
        <w:rPr>
          <w:rFonts w:ascii="Times New Roman" w:hAnsi="Times New Roman" w:cs="Times New Roman"/>
          <w:sz w:val="28"/>
        </w:rPr>
        <w:t>каменева</w:t>
      </w:r>
      <w:proofErr w:type="spellEnd"/>
      <w:r>
        <w:rPr>
          <w:rFonts w:ascii="Times New Roman" w:hAnsi="Times New Roman" w:cs="Times New Roman"/>
          <w:sz w:val="28"/>
        </w:rPr>
        <w:t xml:space="preserve"> продукція фракцій 0-3 мм, 0-5 мм, 0-10 мм, 5-20 мм, 5-50 мм, 20-50 мм, 40-80 мм, 80-120 мм.</w:t>
      </w:r>
    </w:p>
    <w:p w:rsidR="005072F2" w:rsidRDefault="005072F2" w:rsidP="00557653">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Продукція компанії використовується у наступних галузях (рис. 2.1.):</w:t>
      </w:r>
    </w:p>
    <w:p w:rsidR="005072F2" w:rsidRDefault="00CC4BB7" w:rsidP="00557653">
      <w:pPr>
        <w:pStyle w:val="a3"/>
        <w:tabs>
          <w:tab w:val="left" w:pos="993"/>
        </w:tabs>
        <w:spacing w:after="0" w:line="360" w:lineRule="auto"/>
        <w:ind w:left="0" w:firstLine="709"/>
        <w:rPr>
          <w:rFonts w:ascii="Times New Roman" w:hAnsi="Times New Roman" w:cs="Times New Roman"/>
          <w:sz w:val="28"/>
        </w:rPr>
      </w:pPr>
      <w:r>
        <w:rPr>
          <w:rFonts w:ascii="Times New Roman" w:hAnsi="Times New Roman" w:cs="Times New Roman"/>
          <w:sz w:val="28"/>
        </w:rPr>
        <w:t>М</w:t>
      </w:r>
      <w:r w:rsidR="005072F2" w:rsidRPr="005072F2">
        <w:rPr>
          <w:rFonts w:ascii="Times New Roman" w:hAnsi="Times New Roman" w:cs="Times New Roman"/>
          <w:sz w:val="28"/>
        </w:rPr>
        <w:t>еталургія – підприємства використову</w:t>
      </w:r>
      <w:r w:rsidR="005072F2">
        <w:rPr>
          <w:rFonts w:ascii="Times New Roman" w:hAnsi="Times New Roman" w:cs="Times New Roman"/>
          <w:sz w:val="28"/>
        </w:rPr>
        <w:t>ють продукцію компанії, як флюс. Про те, у зв</w:t>
      </w:r>
      <w:r w:rsidR="005072F2" w:rsidRPr="005072F2">
        <w:rPr>
          <w:rFonts w:ascii="Times New Roman" w:hAnsi="Times New Roman" w:cs="Times New Roman"/>
          <w:sz w:val="28"/>
        </w:rPr>
        <w:t>’</w:t>
      </w:r>
      <w:r w:rsidR="005072F2">
        <w:rPr>
          <w:rFonts w:ascii="Times New Roman" w:hAnsi="Times New Roman" w:cs="Times New Roman"/>
          <w:sz w:val="28"/>
        </w:rPr>
        <w:t>язку із ситуацією в країні, метал</w:t>
      </w:r>
      <w:r>
        <w:rPr>
          <w:rFonts w:ascii="Times New Roman" w:hAnsi="Times New Roman" w:cs="Times New Roman"/>
          <w:sz w:val="28"/>
        </w:rPr>
        <w:t>ургійна</w:t>
      </w:r>
      <w:r w:rsidR="005072F2">
        <w:rPr>
          <w:rFonts w:ascii="Times New Roman" w:hAnsi="Times New Roman" w:cs="Times New Roman"/>
          <w:sz w:val="28"/>
        </w:rPr>
        <w:t xml:space="preserve"> галузь зазнала втрат, тому компанія втратила</w:t>
      </w:r>
      <w:r>
        <w:rPr>
          <w:rFonts w:ascii="Times New Roman" w:hAnsi="Times New Roman" w:cs="Times New Roman"/>
          <w:sz w:val="28"/>
        </w:rPr>
        <w:t xml:space="preserve"> </w:t>
      </w:r>
      <w:r w:rsidR="005072F2">
        <w:rPr>
          <w:rFonts w:ascii="Times New Roman" w:hAnsi="Times New Roman" w:cs="Times New Roman"/>
          <w:sz w:val="28"/>
        </w:rPr>
        <w:t xml:space="preserve">багатьох великих клієнтів, які використовували продукцію підприємства. </w:t>
      </w:r>
    </w:p>
    <w:p w:rsidR="005072F2" w:rsidRPr="00CC4BB7" w:rsidRDefault="00CC4BB7" w:rsidP="00557653">
      <w:pPr>
        <w:pStyle w:val="a3"/>
        <w:tabs>
          <w:tab w:val="left" w:pos="993"/>
        </w:tabs>
        <w:spacing w:after="0" w:line="360" w:lineRule="auto"/>
        <w:ind w:left="0" w:firstLine="709"/>
        <w:rPr>
          <w:rFonts w:ascii="Times New Roman" w:hAnsi="Times New Roman" w:cs="Times New Roman"/>
          <w:sz w:val="28"/>
          <w:szCs w:val="28"/>
        </w:rPr>
      </w:pPr>
      <w:r w:rsidRPr="00CC4BB7">
        <w:rPr>
          <w:rFonts w:ascii="Times New Roman" w:hAnsi="Times New Roman" w:cs="Times New Roman"/>
          <w:color w:val="000000"/>
          <w:sz w:val="28"/>
          <w:szCs w:val="28"/>
        </w:rPr>
        <w:t xml:space="preserve">Цукрова галузь, в якій вапняк є незамінним, адже з його допомогою очищуються різні домішки соку з буряка, а також висвітлюється кінцевий продукт. </w:t>
      </w:r>
    </w:p>
    <w:p w:rsidR="005072F2" w:rsidRPr="00CC4BB7" w:rsidRDefault="00CC4BB7" w:rsidP="00557653">
      <w:pPr>
        <w:pStyle w:val="a3"/>
        <w:tabs>
          <w:tab w:val="left" w:pos="993"/>
        </w:tabs>
        <w:spacing w:after="0" w:line="360" w:lineRule="auto"/>
        <w:ind w:left="0" w:firstLine="709"/>
        <w:rPr>
          <w:rFonts w:ascii="Times New Roman" w:hAnsi="Times New Roman" w:cs="Times New Roman"/>
          <w:sz w:val="28"/>
          <w:szCs w:val="28"/>
        </w:rPr>
      </w:pPr>
      <w:r w:rsidRPr="00CC4BB7">
        <w:rPr>
          <w:rFonts w:ascii="Times New Roman" w:hAnsi="Times New Roman" w:cs="Times New Roman"/>
          <w:color w:val="000000"/>
          <w:sz w:val="28"/>
          <w:szCs w:val="28"/>
        </w:rPr>
        <w:lastRenderedPageBreak/>
        <w:t>Еко галузь. Вапняк є кормовою добавкою, який допомагає правильному рості та формуванню скелету сільськогосподарських тварин.</w:t>
      </w:r>
    </w:p>
    <w:p w:rsidR="00CC4BB7" w:rsidRPr="00CC4BB7" w:rsidRDefault="00CC4BB7" w:rsidP="00557653">
      <w:pPr>
        <w:pStyle w:val="a3"/>
        <w:tabs>
          <w:tab w:val="left" w:pos="993"/>
        </w:tabs>
        <w:spacing w:after="0" w:line="360" w:lineRule="auto"/>
        <w:ind w:left="0" w:firstLine="709"/>
        <w:rPr>
          <w:rFonts w:ascii="Times New Roman" w:hAnsi="Times New Roman" w:cs="Times New Roman"/>
          <w:sz w:val="28"/>
          <w:szCs w:val="28"/>
        </w:rPr>
      </w:pPr>
      <w:r w:rsidRPr="00CC4BB7">
        <w:rPr>
          <w:rFonts w:ascii="Times New Roman" w:hAnsi="Times New Roman" w:cs="Times New Roman"/>
          <w:color w:val="000000"/>
          <w:sz w:val="28"/>
          <w:szCs w:val="28"/>
        </w:rPr>
        <w:t>Будівництво. Дана галузь використовує продукцію компанії у вигляді щебню, каменю (бутового, шматкового або штучного), вапнякового борошна, облицювальних плит, піску або мінеральної вати.</w:t>
      </w:r>
    </w:p>
    <w:p w:rsidR="00CC4BB7" w:rsidRPr="00CC4BB7" w:rsidRDefault="00CC4BB7" w:rsidP="00557653">
      <w:pPr>
        <w:pStyle w:val="a3"/>
        <w:tabs>
          <w:tab w:val="left" w:pos="993"/>
        </w:tabs>
        <w:spacing w:after="0" w:line="360" w:lineRule="auto"/>
        <w:ind w:left="0" w:firstLine="709"/>
        <w:rPr>
          <w:rFonts w:ascii="Times New Roman" w:hAnsi="Times New Roman" w:cs="Times New Roman"/>
          <w:sz w:val="28"/>
          <w:szCs w:val="28"/>
        </w:rPr>
      </w:pPr>
      <w:r w:rsidRPr="00CC4BB7">
        <w:rPr>
          <w:rFonts w:ascii="Times New Roman" w:hAnsi="Times New Roman" w:cs="Times New Roman"/>
          <w:color w:val="000000"/>
          <w:sz w:val="28"/>
          <w:szCs w:val="28"/>
        </w:rPr>
        <w:t>Скловиробництво. Вапняки використовуються для введення оксиду кальцію, який сприяє варінню скломаси і надає склу хімічну стійкість.</w:t>
      </w:r>
    </w:p>
    <w:p w:rsidR="005072F2" w:rsidRPr="00CC4BB7" w:rsidRDefault="00CC4BB7" w:rsidP="00557653">
      <w:pPr>
        <w:pStyle w:val="a3"/>
        <w:tabs>
          <w:tab w:val="left" w:pos="993"/>
        </w:tabs>
        <w:spacing w:after="0" w:line="360" w:lineRule="auto"/>
        <w:ind w:left="0" w:firstLine="709"/>
        <w:rPr>
          <w:rFonts w:ascii="Times New Roman" w:hAnsi="Times New Roman" w:cs="Times New Roman"/>
          <w:color w:val="000000"/>
          <w:sz w:val="28"/>
          <w:szCs w:val="28"/>
        </w:rPr>
      </w:pPr>
      <w:r w:rsidRPr="00CC4BB7">
        <w:rPr>
          <w:rFonts w:ascii="Times New Roman" w:hAnsi="Times New Roman" w:cs="Times New Roman"/>
          <w:color w:val="000000"/>
          <w:sz w:val="28"/>
          <w:szCs w:val="28"/>
        </w:rPr>
        <w:t>Сільське господарство використовує вапняк як елемент живлення ґрунту</w:t>
      </w:r>
      <w:r w:rsidR="00176390" w:rsidRPr="00176390">
        <w:rPr>
          <w:rFonts w:ascii="Times New Roman" w:hAnsi="Times New Roman" w:cs="Times New Roman"/>
          <w:color w:val="000000"/>
          <w:sz w:val="28"/>
          <w:szCs w:val="28"/>
          <w:lang w:val="ru-RU"/>
        </w:rPr>
        <w:t>[21]</w:t>
      </w:r>
      <w:r w:rsidRPr="00CC4BB7">
        <w:rPr>
          <w:rFonts w:ascii="Times New Roman" w:hAnsi="Times New Roman" w:cs="Times New Roman"/>
          <w:color w:val="000000"/>
          <w:sz w:val="28"/>
          <w:szCs w:val="28"/>
        </w:rPr>
        <w:t xml:space="preserve">. </w:t>
      </w:r>
    </w:p>
    <w:p w:rsidR="005072F2" w:rsidRPr="00CC4BB7" w:rsidRDefault="005072F2" w:rsidP="005072F2">
      <w:pPr>
        <w:pStyle w:val="a3"/>
        <w:spacing w:line="360" w:lineRule="auto"/>
        <w:ind w:left="0" w:firstLine="709"/>
        <w:jc w:val="both"/>
        <w:rPr>
          <w:rFonts w:ascii="Times New Roman" w:hAnsi="Times New Roman" w:cs="Times New Roman"/>
          <w:b/>
          <w:sz w:val="28"/>
        </w:rPr>
      </w:pPr>
    </w:p>
    <w:p w:rsidR="005072F2" w:rsidRPr="009348B7" w:rsidRDefault="005072F2" w:rsidP="005072F2">
      <w:pPr>
        <w:pStyle w:val="a3"/>
        <w:spacing w:line="360" w:lineRule="auto"/>
        <w:ind w:left="0" w:firstLine="709"/>
        <w:jc w:val="both"/>
        <w:rPr>
          <w:rFonts w:ascii="Times New Roman" w:hAnsi="Times New Roman" w:cs="Times New Roman"/>
          <w:sz w:val="28"/>
        </w:rPr>
      </w:pPr>
      <w:r>
        <w:rPr>
          <w:rFonts w:ascii="Times New Roman" w:hAnsi="Times New Roman" w:cs="Times New Roman"/>
          <w:noProof/>
          <w:sz w:val="28"/>
          <w:lang w:val="ru-RU" w:eastAsia="ru-RU"/>
        </w:rPr>
        <w:drawing>
          <wp:anchor distT="0" distB="0" distL="114300" distR="114300" simplePos="0" relativeHeight="251662336" behindDoc="0" locked="0" layoutInCell="1" allowOverlap="1">
            <wp:simplePos x="0" y="0"/>
            <wp:positionH relativeFrom="column">
              <wp:posOffset>100965</wp:posOffset>
            </wp:positionH>
            <wp:positionV relativeFrom="paragraph">
              <wp:posOffset>72390</wp:posOffset>
            </wp:positionV>
            <wp:extent cx="6092190" cy="3646170"/>
            <wp:effectExtent l="0" t="57150" r="0" b="106680"/>
            <wp:wrapTopAndBottom/>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rsidR="005072F2" w:rsidRPr="0086117C" w:rsidRDefault="00CC4BB7" w:rsidP="0086117C">
      <w:pPr>
        <w:pStyle w:val="a3"/>
        <w:spacing w:line="360" w:lineRule="auto"/>
        <w:ind w:left="0" w:firstLine="709"/>
        <w:jc w:val="both"/>
        <w:rPr>
          <w:rFonts w:ascii="Times New Roman" w:hAnsi="Times New Roman" w:cs="Times New Roman"/>
          <w:b/>
          <w:sz w:val="28"/>
        </w:rPr>
      </w:pPr>
      <w:r w:rsidRPr="0086117C">
        <w:rPr>
          <w:rFonts w:ascii="Times New Roman" w:hAnsi="Times New Roman" w:cs="Times New Roman"/>
          <w:b/>
          <w:sz w:val="28"/>
        </w:rPr>
        <w:t>Рис. 2.1</w:t>
      </w:r>
      <w:r w:rsidR="0086117C" w:rsidRPr="0086117C">
        <w:rPr>
          <w:rFonts w:ascii="Times New Roman" w:hAnsi="Times New Roman" w:cs="Times New Roman"/>
          <w:b/>
          <w:sz w:val="28"/>
        </w:rPr>
        <w:t>.</w:t>
      </w:r>
      <w:r w:rsidRPr="0086117C">
        <w:rPr>
          <w:rFonts w:ascii="Times New Roman" w:hAnsi="Times New Roman" w:cs="Times New Roman"/>
          <w:b/>
          <w:sz w:val="28"/>
        </w:rPr>
        <w:t xml:space="preserve"> </w:t>
      </w:r>
      <w:r w:rsidR="00176390" w:rsidRPr="0086117C">
        <w:rPr>
          <w:rFonts w:ascii="Times New Roman" w:hAnsi="Times New Roman" w:cs="Times New Roman"/>
          <w:b/>
          <w:sz w:val="28"/>
        </w:rPr>
        <w:t xml:space="preserve">Галузі використання </w:t>
      </w:r>
      <w:r w:rsidRPr="0086117C">
        <w:rPr>
          <w:rFonts w:ascii="Times New Roman" w:hAnsi="Times New Roman" w:cs="Times New Roman"/>
          <w:b/>
          <w:sz w:val="28"/>
        </w:rPr>
        <w:t>продукції компанії ПрАТ «Тернопільський кар</w:t>
      </w:r>
      <w:r w:rsidRPr="0086117C">
        <w:rPr>
          <w:rFonts w:ascii="Times New Roman" w:hAnsi="Times New Roman" w:cs="Times New Roman"/>
          <w:b/>
          <w:sz w:val="28"/>
          <w:lang w:val="ru-RU"/>
        </w:rPr>
        <w:t>’</w:t>
      </w:r>
      <w:proofErr w:type="spellStart"/>
      <w:r w:rsidRPr="0086117C">
        <w:rPr>
          <w:rFonts w:ascii="Times New Roman" w:hAnsi="Times New Roman" w:cs="Times New Roman"/>
          <w:b/>
          <w:sz w:val="28"/>
        </w:rPr>
        <w:t>єр</w:t>
      </w:r>
      <w:proofErr w:type="spellEnd"/>
      <w:r w:rsidRPr="0086117C">
        <w:rPr>
          <w:rFonts w:ascii="Times New Roman" w:hAnsi="Times New Roman" w:cs="Times New Roman"/>
          <w:b/>
          <w:sz w:val="28"/>
        </w:rPr>
        <w:t>»</w:t>
      </w:r>
      <w:r w:rsidR="0086117C" w:rsidRPr="0086117C">
        <w:rPr>
          <w:rFonts w:ascii="Times New Roman" w:hAnsi="Times New Roman" w:cs="Times New Roman"/>
          <w:b/>
          <w:sz w:val="28"/>
        </w:rPr>
        <w:t>.</w:t>
      </w:r>
    </w:p>
    <w:p w:rsidR="00176390" w:rsidRPr="00637A28" w:rsidRDefault="00176390" w:rsidP="00176390">
      <w:pPr>
        <w:pStyle w:val="a3"/>
        <w:spacing w:line="360" w:lineRule="auto"/>
        <w:ind w:left="0" w:firstLine="709"/>
        <w:rPr>
          <w:rFonts w:ascii="Times New Roman" w:hAnsi="Times New Roman" w:cs="Times New Roman"/>
          <w:sz w:val="24"/>
          <w:lang w:val="ru-RU"/>
        </w:rPr>
      </w:pPr>
      <w:r>
        <w:rPr>
          <w:rFonts w:ascii="Times New Roman" w:hAnsi="Times New Roman" w:cs="Times New Roman"/>
          <w:sz w:val="24"/>
        </w:rPr>
        <w:t xml:space="preserve">Примітка. Побудовано автором на основі </w:t>
      </w:r>
      <w:r w:rsidRPr="00176390">
        <w:rPr>
          <w:rFonts w:ascii="Times New Roman" w:hAnsi="Times New Roman" w:cs="Times New Roman"/>
          <w:sz w:val="24"/>
          <w:lang w:val="ru-RU"/>
        </w:rPr>
        <w:t>[</w:t>
      </w:r>
      <w:r w:rsidRPr="00637A28">
        <w:rPr>
          <w:rFonts w:ascii="Times New Roman" w:hAnsi="Times New Roman" w:cs="Times New Roman"/>
          <w:sz w:val="24"/>
          <w:lang w:val="ru-RU"/>
        </w:rPr>
        <w:t>21].</w:t>
      </w:r>
    </w:p>
    <w:p w:rsidR="00557653" w:rsidRDefault="00557653" w:rsidP="009348B7">
      <w:pPr>
        <w:pStyle w:val="a3"/>
        <w:spacing w:line="360" w:lineRule="auto"/>
        <w:ind w:left="0" w:firstLine="709"/>
        <w:jc w:val="both"/>
        <w:rPr>
          <w:rFonts w:ascii="Times New Roman" w:hAnsi="Times New Roman" w:cs="Times New Roman"/>
          <w:sz w:val="28"/>
        </w:rPr>
      </w:pPr>
    </w:p>
    <w:p w:rsidR="008744A5" w:rsidRDefault="008744A5" w:rsidP="00557653">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Основними виробничими підрозділами компанії є: </w:t>
      </w:r>
    </w:p>
    <w:p w:rsidR="00DB2976" w:rsidRDefault="00DB2976" w:rsidP="00557653">
      <w:pPr>
        <w:pStyle w:val="a3"/>
        <w:spacing w:after="0" w:line="360" w:lineRule="auto"/>
        <w:ind w:left="0" w:firstLine="709"/>
        <w:contextualSpacing w:val="0"/>
        <w:jc w:val="both"/>
        <w:rPr>
          <w:rFonts w:ascii="Times New Roman" w:hAnsi="Times New Roman" w:cs="Times New Roman"/>
          <w:sz w:val="28"/>
        </w:rPr>
      </w:pPr>
    </w:p>
    <w:p w:rsidR="00DB2976" w:rsidRPr="0039705D" w:rsidRDefault="00DB2976" w:rsidP="00DB2976">
      <w:pPr>
        <w:tabs>
          <w:tab w:val="left" w:pos="993"/>
        </w:tabs>
        <w:spacing w:after="0" w:line="360" w:lineRule="auto"/>
        <w:ind w:firstLine="709"/>
        <w:jc w:val="right"/>
        <w:rPr>
          <w:rFonts w:ascii="Times New Roman" w:hAnsi="Times New Roman" w:cs="Times New Roman"/>
          <w:sz w:val="28"/>
        </w:rPr>
      </w:pPr>
      <w:r w:rsidRPr="0039705D">
        <w:rPr>
          <w:rFonts w:ascii="Times New Roman" w:hAnsi="Times New Roman" w:cs="Times New Roman"/>
          <w:i/>
          <w:sz w:val="28"/>
        </w:rPr>
        <w:lastRenderedPageBreak/>
        <w:t>Таблиця 2.1</w:t>
      </w:r>
    </w:p>
    <w:p w:rsidR="00DB2976" w:rsidRPr="0039705D" w:rsidRDefault="00DB2976" w:rsidP="00DB2976">
      <w:pPr>
        <w:tabs>
          <w:tab w:val="left" w:pos="993"/>
        </w:tabs>
        <w:spacing w:after="0" w:line="360" w:lineRule="auto"/>
        <w:ind w:firstLine="709"/>
        <w:jc w:val="center"/>
        <w:rPr>
          <w:rFonts w:ascii="Times New Roman" w:hAnsi="Times New Roman" w:cs="Times New Roman"/>
          <w:b/>
          <w:sz w:val="28"/>
          <w:lang w:val="ru-RU"/>
        </w:rPr>
      </w:pPr>
      <w:r>
        <w:rPr>
          <w:rFonts w:ascii="Times New Roman" w:hAnsi="Times New Roman" w:cs="Times New Roman"/>
          <w:noProof/>
          <w:sz w:val="28"/>
          <w:lang w:val="ru-RU" w:eastAsia="ru-RU"/>
        </w:rPr>
        <w:drawing>
          <wp:anchor distT="0" distB="0" distL="114300" distR="114300" simplePos="0" relativeHeight="251665408" behindDoc="0" locked="0" layoutInCell="1" allowOverlap="1" wp14:anchorId="3BF135C1" wp14:editId="2FA80827">
            <wp:simplePos x="0" y="0"/>
            <wp:positionH relativeFrom="column">
              <wp:posOffset>-451485</wp:posOffset>
            </wp:positionH>
            <wp:positionV relativeFrom="paragraph">
              <wp:posOffset>871855</wp:posOffset>
            </wp:positionV>
            <wp:extent cx="6391275" cy="2819400"/>
            <wp:effectExtent l="0" t="0" r="9525"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3-03-11 131326.png"/>
                    <pic:cNvPicPr/>
                  </pic:nvPicPr>
                  <pic:blipFill>
                    <a:blip r:embed="rId31">
                      <a:extLst>
                        <a:ext uri="{28A0092B-C50C-407E-A947-70E740481C1C}">
                          <a14:useLocalDpi xmlns:a14="http://schemas.microsoft.com/office/drawing/2010/main" val="0"/>
                        </a:ext>
                      </a:extLst>
                    </a:blip>
                    <a:stretch>
                      <a:fillRect/>
                    </a:stretch>
                  </pic:blipFill>
                  <pic:spPr>
                    <a:xfrm>
                      <a:off x="0" y="0"/>
                      <a:ext cx="6391275" cy="2819400"/>
                    </a:xfrm>
                    <a:prstGeom prst="rect">
                      <a:avLst/>
                    </a:prstGeom>
                  </pic:spPr>
                </pic:pic>
              </a:graphicData>
            </a:graphic>
            <wp14:sizeRelH relativeFrom="page">
              <wp14:pctWidth>0</wp14:pctWidth>
            </wp14:sizeRelH>
            <wp14:sizeRelV relativeFrom="page">
              <wp14:pctHeight>0</wp14:pctHeight>
            </wp14:sizeRelV>
          </wp:anchor>
        </w:drawing>
      </w:r>
      <w:r w:rsidRPr="0039705D">
        <w:rPr>
          <w:rFonts w:ascii="Times New Roman" w:hAnsi="Times New Roman" w:cs="Times New Roman"/>
          <w:b/>
          <w:sz w:val="28"/>
        </w:rPr>
        <w:t>Динаміка продаж продукції компанії ПрАТ «Тернопільський кар</w:t>
      </w:r>
      <w:r w:rsidRPr="0039705D">
        <w:rPr>
          <w:rFonts w:ascii="Times New Roman" w:hAnsi="Times New Roman" w:cs="Times New Roman"/>
          <w:b/>
          <w:sz w:val="28"/>
          <w:lang w:val="ru-RU"/>
        </w:rPr>
        <w:t>’</w:t>
      </w:r>
      <w:proofErr w:type="spellStart"/>
      <w:r w:rsidRPr="0039705D">
        <w:rPr>
          <w:rFonts w:ascii="Times New Roman" w:hAnsi="Times New Roman" w:cs="Times New Roman"/>
          <w:b/>
          <w:sz w:val="28"/>
        </w:rPr>
        <w:t>єр</w:t>
      </w:r>
      <w:proofErr w:type="spellEnd"/>
      <w:r w:rsidRPr="0039705D">
        <w:rPr>
          <w:rFonts w:ascii="Times New Roman" w:hAnsi="Times New Roman" w:cs="Times New Roman"/>
          <w:b/>
          <w:sz w:val="28"/>
        </w:rPr>
        <w:t>» у розрізі 2018-2022 рр.</w:t>
      </w:r>
    </w:p>
    <w:p w:rsidR="00DB2976" w:rsidRPr="00DB2976" w:rsidRDefault="00DB2976" w:rsidP="00557653">
      <w:pPr>
        <w:pStyle w:val="a3"/>
        <w:spacing w:after="0" w:line="360" w:lineRule="auto"/>
        <w:ind w:left="0" w:firstLine="709"/>
        <w:contextualSpacing w:val="0"/>
        <w:jc w:val="both"/>
        <w:rPr>
          <w:rFonts w:ascii="Times New Roman" w:hAnsi="Times New Roman" w:cs="Times New Roman"/>
          <w:sz w:val="28"/>
          <w:lang w:val="ru-RU"/>
        </w:rPr>
      </w:pPr>
    </w:p>
    <w:p w:rsidR="00176390" w:rsidRDefault="0039705D" w:rsidP="00DB2976">
      <w:pPr>
        <w:tabs>
          <w:tab w:val="left" w:pos="426"/>
        </w:tabs>
        <w:spacing w:line="360" w:lineRule="auto"/>
        <w:jc w:val="both"/>
        <w:rPr>
          <w:rFonts w:ascii="Times New Roman" w:hAnsi="Times New Roman" w:cs="Times New Roman"/>
          <w:sz w:val="24"/>
        </w:rPr>
      </w:pPr>
      <w:r>
        <w:rPr>
          <w:rFonts w:ascii="Times New Roman" w:hAnsi="Times New Roman" w:cs="Times New Roman"/>
          <w:sz w:val="28"/>
        </w:rPr>
        <w:t xml:space="preserve">          </w:t>
      </w:r>
      <w:r w:rsidR="00176390" w:rsidRPr="006C06DF">
        <w:rPr>
          <w:rFonts w:ascii="Times New Roman" w:hAnsi="Times New Roman" w:cs="Times New Roman"/>
          <w:sz w:val="24"/>
        </w:rPr>
        <w:t>Примітка. Побудовано авторо</w:t>
      </w:r>
      <w:r w:rsidR="006C06DF" w:rsidRPr="006C06DF">
        <w:rPr>
          <w:rFonts w:ascii="Times New Roman" w:hAnsi="Times New Roman" w:cs="Times New Roman"/>
          <w:sz w:val="24"/>
        </w:rPr>
        <w:t>м</w:t>
      </w:r>
      <w:r w:rsidR="00176390" w:rsidRPr="006C06DF">
        <w:rPr>
          <w:rFonts w:ascii="Times New Roman" w:hAnsi="Times New Roman" w:cs="Times New Roman"/>
          <w:sz w:val="24"/>
        </w:rPr>
        <w:t xml:space="preserve"> на основі внутрішні</w:t>
      </w:r>
      <w:r w:rsidR="006C06DF" w:rsidRPr="006C06DF">
        <w:rPr>
          <w:rFonts w:ascii="Times New Roman" w:hAnsi="Times New Roman" w:cs="Times New Roman"/>
          <w:sz w:val="24"/>
        </w:rPr>
        <w:t>х документів компанії</w:t>
      </w:r>
    </w:p>
    <w:p w:rsidR="00DB2976" w:rsidRPr="006C06DF" w:rsidRDefault="00DB2976" w:rsidP="00DB2976">
      <w:pPr>
        <w:tabs>
          <w:tab w:val="left" w:pos="993"/>
        </w:tabs>
        <w:spacing w:after="0" w:line="360" w:lineRule="auto"/>
        <w:ind w:firstLine="709"/>
        <w:jc w:val="both"/>
        <w:rPr>
          <w:rFonts w:ascii="Times New Roman" w:hAnsi="Times New Roman" w:cs="Times New Roman"/>
          <w:sz w:val="24"/>
        </w:rPr>
      </w:pPr>
      <w:r>
        <w:rPr>
          <w:rFonts w:ascii="Times New Roman" w:hAnsi="Times New Roman" w:cs="Times New Roman"/>
          <w:sz w:val="28"/>
        </w:rPr>
        <w:t>Розглянемо детальніше динаміку продаж по роках та динаміку виробничих показників (табл.2.1 та 2.2).</w:t>
      </w:r>
    </w:p>
    <w:p w:rsidR="00DB2976" w:rsidRDefault="00DB2976" w:rsidP="00DB2976">
      <w:pPr>
        <w:pStyle w:val="a3"/>
        <w:numPr>
          <w:ilvl w:val="0"/>
          <w:numId w:val="8"/>
        </w:numPr>
        <w:tabs>
          <w:tab w:val="left" w:pos="993"/>
        </w:tabs>
        <w:spacing w:after="0" w:line="360" w:lineRule="auto"/>
        <w:ind w:left="0" w:firstLine="709"/>
        <w:contextualSpacing w:val="0"/>
        <w:jc w:val="both"/>
        <w:rPr>
          <w:rFonts w:ascii="Times New Roman" w:hAnsi="Times New Roman" w:cs="Times New Roman"/>
          <w:sz w:val="28"/>
        </w:rPr>
      </w:pPr>
      <w:proofErr w:type="spellStart"/>
      <w:r>
        <w:rPr>
          <w:rFonts w:ascii="Times New Roman" w:hAnsi="Times New Roman" w:cs="Times New Roman"/>
          <w:sz w:val="28"/>
        </w:rPr>
        <w:t>Максимівський</w:t>
      </w:r>
      <w:proofErr w:type="spellEnd"/>
      <w:r>
        <w:rPr>
          <w:rFonts w:ascii="Times New Roman" w:hAnsi="Times New Roman" w:cs="Times New Roman"/>
          <w:sz w:val="28"/>
        </w:rPr>
        <w:t xml:space="preserve"> кар</w:t>
      </w:r>
      <w:r w:rsidRPr="005072F2">
        <w:rPr>
          <w:rFonts w:ascii="Times New Roman" w:hAnsi="Times New Roman" w:cs="Times New Roman"/>
          <w:sz w:val="28"/>
        </w:rPr>
        <w:t>’</w:t>
      </w:r>
      <w:r>
        <w:rPr>
          <w:rFonts w:ascii="Times New Roman" w:hAnsi="Times New Roman" w:cs="Times New Roman"/>
          <w:sz w:val="28"/>
        </w:rPr>
        <w:t>єр – найбільший виробничий підрозділ, який здійснює відвантаження продукції не тільки автотранспортом, а й залізницею.</w:t>
      </w:r>
    </w:p>
    <w:p w:rsidR="00DB2976" w:rsidRDefault="00DB2976" w:rsidP="00DB2976">
      <w:pPr>
        <w:pStyle w:val="a3"/>
        <w:numPr>
          <w:ilvl w:val="0"/>
          <w:numId w:val="8"/>
        </w:numPr>
        <w:tabs>
          <w:tab w:val="left" w:pos="993"/>
        </w:tabs>
        <w:spacing w:after="0" w:line="360" w:lineRule="auto"/>
        <w:ind w:left="0" w:firstLine="709"/>
        <w:contextualSpacing w:val="0"/>
        <w:jc w:val="both"/>
        <w:rPr>
          <w:rFonts w:ascii="Times New Roman" w:hAnsi="Times New Roman" w:cs="Times New Roman"/>
          <w:sz w:val="28"/>
        </w:rPr>
      </w:pPr>
      <w:proofErr w:type="spellStart"/>
      <w:r>
        <w:rPr>
          <w:rFonts w:ascii="Times New Roman" w:hAnsi="Times New Roman" w:cs="Times New Roman"/>
          <w:sz w:val="28"/>
        </w:rPr>
        <w:t>Галущинецький</w:t>
      </w:r>
      <w:proofErr w:type="spellEnd"/>
      <w:r>
        <w:rPr>
          <w:rFonts w:ascii="Times New Roman" w:hAnsi="Times New Roman" w:cs="Times New Roman"/>
          <w:sz w:val="28"/>
        </w:rPr>
        <w:t xml:space="preserve"> кар</w:t>
      </w:r>
      <w:r w:rsidRPr="00CC4BB7">
        <w:rPr>
          <w:rFonts w:ascii="Times New Roman" w:hAnsi="Times New Roman" w:cs="Times New Roman"/>
          <w:sz w:val="28"/>
        </w:rPr>
        <w:t>’</w:t>
      </w:r>
      <w:r>
        <w:rPr>
          <w:rFonts w:ascii="Times New Roman" w:hAnsi="Times New Roman" w:cs="Times New Roman"/>
          <w:sz w:val="28"/>
        </w:rPr>
        <w:t xml:space="preserve">єр – відвантажує </w:t>
      </w:r>
      <w:proofErr w:type="spellStart"/>
      <w:r>
        <w:rPr>
          <w:rFonts w:ascii="Times New Roman" w:hAnsi="Times New Roman" w:cs="Times New Roman"/>
          <w:sz w:val="28"/>
        </w:rPr>
        <w:t>каменеву</w:t>
      </w:r>
      <w:proofErr w:type="spellEnd"/>
      <w:r>
        <w:rPr>
          <w:rFonts w:ascii="Times New Roman" w:hAnsi="Times New Roman" w:cs="Times New Roman"/>
          <w:sz w:val="28"/>
        </w:rPr>
        <w:t xml:space="preserve"> продукцію різних фракцій, камінь бут, відсів, мінеральний порошок.</w:t>
      </w:r>
    </w:p>
    <w:p w:rsidR="00DB2976" w:rsidRDefault="00DB2976" w:rsidP="00DB2976">
      <w:pPr>
        <w:pStyle w:val="a3"/>
        <w:numPr>
          <w:ilvl w:val="0"/>
          <w:numId w:val="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Завод вапнякового борошна № 1 виготовляє продукцію для сухих будівельних сумішей.</w:t>
      </w:r>
    </w:p>
    <w:p w:rsidR="00DB2976" w:rsidRDefault="00DB2976" w:rsidP="00DB2976">
      <w:pPr>
        <w:pStyle w:val="a3"/>
        <w:numPr>
          <w:ilvl w:val="0"/>
          <w:numId w:val="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Лінія грануляції виробляє новий продукт – гранульований вапняк, виробництво якого почалося у 2018 році.</w:t>
      </w:r>
    </w:p>
    <w:p w:rsidR="00DB2976" w:rsidRDefault="00DB2976" w:rsidP="00DB2976">
      <w:pPr>
        <w:pStyle w:val="a3"/>
        <w:numPr>
          <w:ilvl w:val="0"/>
          <w:numId w:val="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Завод вапнякового борошна № 2.</w:t>
      </w:r>
    </w:p>
    <w:p w:rsidR="00DB2976" w:rsidRDefault="00DB2976" w:rsidP="00DB2976">
      <w:pPr>
        <w:pStyle w:val="a3"/>
        <w:numPr>
          <w:ilvl w:val="0"/>
          <w:numId w:val="8"/>
        </w:numPr>
        <w:tabs>
          <w:tab w:val="left" w:pos="993"/>
        </w:tabs>
        <w:spacing w:after="0" w:line="360" w:lineRule="auto"/>
        <w:ind w:left="0" w:firstLine="709"/>
        <w:contextualSpacing w:val="0"/>
        <w:jc w:val="both"/>
        <w:rPr>
          <w:rFonts w:ascii="Times New Roman" w:hAnsi="Times New Roman" w:cs="Times New Roman"/>
          <w:sz w:val="28"/>
        </w:rPr>
      </w:pPr>
      <w:proofErr w:type="spellStart"/>
      <w:r>
        <w:rPr>
          <w:rFonts w:ascii="Times New Roman" w:hAnsi="Times New Roman" w:cs="Times New Roman"/>
          <w:sz w:val="28"/>
        </w:rPr>
        <w:t>Старо</w:t>
      </w:r>
      <w:proofErr w:type="spellEnd"/>
      <w:r>
        <w:rPr>
          <w:rFonts w:ascii="Times New Roman" w:hAnsi="Times New Roman" w:cs="Times New Roman"/>
          <w:sz w:val="28"/>
        </w:rPr>
        <w:t>-Збаразький кар</w:t>
      </w:r>
      <w:r w:rsidRPr="00CC4BB7">
        <w:rPr>
          <w:rFonts w:ascii="Times New Roman" w:hAnsi="Times New Roman" w:cs="Times New Roman"/>
          <w:sz w:val="28"/>
        </w:rPr>
        <w:t>’</w:t>
      </w:r>
      <w:r>
        <w:rPr>
          <w:rFonts w:ascii="Times New Roman" w:hAnsi="Times New Roman" w:cs="Times New Roman"/>
          <w:sz w:val="28"/>
        </w:rPr>
        <w:t xml:space="preserve">єр – відвантажує продукцію різних фракцій, камінь бут та відсів. </w:t>
      </w:r>
    </w:p>
    <w:p w:rsidR="00DB2976" w:rsidRDefault="00DB2976" w:rsidP="00DB2976">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З початком воєнного стану попит на продукцію компанії значно знизився, але поступово почали з</w:t>
      </w:r>
      <w:r w:rsidRPr="005069F0">
        <w:rPr>
          <w:rFonts w:ascii="Times New Roman" w:hAnsi="Times New Roman" w:cs="Times New Roman"/>
          <w:sz w:val="28"/>
          <w:lang w:val="ru-RU"/>
        </w:rPr>
        <w:t>’</w:t>
      </w:r>
      <w:r>
        <w:rPr>
          <w:rFonts w:ascii="Times New Roman" w:hAnsi="Times New Roman" w:cs="Times New Roman"/>
          <w:sz w:val="28"/>
        </w:rPr>
        <w:t xml:space="preserve">являтися нові клієнти, нові ринки збуту та </w:t>
      </w:r>
      <w:proofErr w:type="spellStart"/>
      <w:r>
        <w:rPr>
          <w:rFonts w:ascii="Times New Roman" w:hAnsi="Times New Roman" w:cs="Times New Roman"/>
          <w:sz w:val="28"/>
        </w:rPr>
        <w:t>проєкти</w:t>
      </w:r>
      <w:proofErr w:type="spellEnd"/>
      <w:r>
        <w:rPr>
          <w:rFonts w:ascii="Times New Roman" w:hAnsi="Times New Roman" w:cs="Times New Roman"/>
          <w:sz w:val="28"/>
        </w:rPr>
        <w:t>, що дають змогу тримати високі позиції на ринку господарювання.</w:t>
      </w:r>
    </w:p>
    <w:p w:rsidR="00DB2976" w:rsidRDefault="0039705D" w:rsidP="00DB2976">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В табл. 2.2</w:t>
      </w:r>
      <w:r w:rsidR="00CD1913">
        <w:rPr>
          <w:rFonts w:ascii="Times New Roman" w:hAnsi="Times New Roman" w:cs="Times New Roman"/>
          <w:sz w:val="28"/>
        </w:rPr>
        <w:t xml:space="preserve"> зображена динаміка виробничих показників компанії. Бачимо, що у 2020 році найбільше було вироблено </w:t>
      </w:r>
      <w:proofErr w:type="spellStart"/>
      <w:r w:rsidR="00CD1913">
        <w:rPr>
          <w:rFonts w:ascii="Times New Roman" w:hAnsi="Times New Roman" w:cs="Times New Roman"/>
          <w:sz w:val="28"/>
        </w:rPr>
        <w:t>каменевої</w:t>
      </w:r>
      <w:proofErr w:type="spellEnd"/>
      <w:r w:rsidR="00CD1913">
        <w:rPr>
          <w:rFonts w:ascii="Times New Roman" w:hAnsi="Times New Roman" w:cs="Times New Roman"/>
          <w:sz w:val="28"/>
        </w:rPr>
        <w:t xml:space="preserve"> продукції </w:t>
      </w:r>
      <w:r w:rsidR="00CD1913">
        <w:rPr>
          <w:rFonts w:ascii="Times New Roman" w:hAnsi="Times New Roman" w:cs="Times New Roman"/>
          <w:sz w:val="28"/>
        </w:rPr>
        <w:softHyphen/>
        <w:t xml:space="preserve"> 2382 тис. т. Щодо виробництва інших видів продукції, то найменше вироблялося гранульованого вапняку, мінерального порошку та ф</w:t>
      </w:r>
      <w:r w:rsidR="002A4A90">
        <w:rPr>
          <w:rFonts w:ascii="Times New Roman" w:hAnsi="Times New Roman" w:cs="Times New Roman"/>
          <w:sz w:val="28"/>
        </w:rPr>
        <w:t>р</w:t>
      </w:r>
      <w:r w:rsidR="00CD1913">
        <w:rPr>
          <w:rFonts w:ascii="Times New Roman" w:hAnsi="Times New Roman" w:cs="Times New Roman"/>
          <w:sz w:val="28"/>
        </w:rPr>
        <w:t xml:space="preserve">акції 0-5 мм. Проте, протягом останніх місяців зріс попит на мінеральний порошок та гранульований вапняк. </w:t>
      </w:r>
      <w:r>
        <w:rPr>
          <w:rFonts w:ascii="Times New Roman" w:hAnsi="Times New Roman" w:cs="Times New Roman"/>
          <w:sz w:val="28"/>
        </w:rPr>
        <w:t xml:space="preserve"> </w:t>
      </w:r>
    </w:p>
    <w:p w:rsidR="00DB2976" w:rsidRPr="0039705D" w:rsidRDefault="0039705D" w:rsidP="00DB2976">
      <w:pPr>
        <w:tabs>
          <w:tab w:val="left" w:pos="993"/>
        </w:tabs>
        <w:spacing w:after="0" w:line="360" w:lineRule="auto"/>
        <w:ind w:firstLine="709"/>
        <w:jc w:val="right"/>
        <w:rPr>
          <w:rFonts w:ascii="Times New Roman" w:hAnsi="Times New Roman" w:cs="Times New Roman"/>
          <w:i/>
          <w:sz w:val="28"/>
        </w:rPr>
      </w:pPr>
      <w:r>
        <w:rPr>
          <w:rFonts w:ascii="Times New Roman" w:hAnsi="Times New Roman" w:cs="Times New Roman"/>
          <w:sz w:val="28"/>
        </w:rPr>
        <w:t xml:space="preserve">  </w:t>
      </w:r>
      <w:r w:rsidR="00DB2976" w:rsidRPr="0039705D">
        <w:rPr>
          <w:rFonts w:ascii="Times New Roman" w:hAnsi="Times New Roman" w:cs="Times New Roman"/>
          <w:i/>
          <w:sz w:val="28"/>
        </w:rPr>
        <w:t>Таблиця 2.</w:t>
      </w:r>
      <w:r w:rsidR="00DB2976">
        <w:rPr>
          <w:rFonts w:ascii="Times New Roman" w:hAnsi="Times New Roman" w:cs="Times New Roman"/>
          <w:i/>
          <w:sz w:val="28"/>
        </w:rPr>
        <w:t>2</w:t>
      </w:r>
    </w:p>
    <w:p w:rsidR="00DB2976" w:rsidRPr="0039705D" w:rsidRDefault="00DB2976" w:rsidP="00DB2976">
      <w:pPr>
        <w:tabs>
          <w:tab w:val="left" w:pos="993"/>
        </w:tabs>
        <w:spacing w:after="0" w:line="360" w:lineRule="auto"/>
        <w:ind w:firstLine="709"/>
        <w:jc w:val="center"/>
        <w:rPr>
          <w:rFonts w:ascii="Times New Roman" w:hAnsi="Times New Roman" w:cs="Times New Roman"/>
          <w:b/>
          <w:sz w:val="28"/>
        </w:rPr>
      </w:pPr>
      <w:r w:rsidRPr="0039705D">
        <w:rPr>
          <w:rFonts w:ascii="Times New Roman" w:hAnsi="Times New Roman" w:cs="Times New Roman"/>
          <w:b/>
          <w:sz w:val="28"/>
        </w:rPr>
        <w:t>Динаміка виробничих показників компаній ПрАТ «Тернопільський кар</w:t>
      </w:r>
      <w:r w:rsidRPr="0039705D">
        <w:rPr>
          <w:rFonts w:ascii="Times New Roman" w:hAnsi="Times New Roman" w:cs="Times New Roman"/>
          <w:b/>
          <w:sz w:val="28"/>
          <w:lang w:val="ru-RU"/>
        </w:rPr>
        <w:t>’</w:t>
      </w:r>
      <w:proofErr w:type="spellStart"/>
      <w:r w:rsidRPr="0039705D">
        <w:rPr>
          <w:rFonts w:ascii="Times New Roman" w:hAnsi="Times New Roman" w:cs="Times New Roman"/>
          <w:b/>
          <w:sz w:val="28"/>
        </w:rPr>
        <w:t>єр</w:t>
      </w:r>
      <w:proofErr w:type="spellEnd"/>
      <w:r w:rsidRPr="0039705D">
        <w:rPr>
          <w:rFonts w:ascii="Times New Roman" w:hAnsi="Times New Roman" w:cs="Times New Roman"/>
          <w:b/>
          <w:sz w:val="28"/>
        </w:rPr>
        <w:t xml:space="preserve">» у розрізі 2018-2022 </w:t>
      </w:r>
      <w:proofErr w:type="spellStart"/>
      <w:r w:rsidRPr="0039705D">
        <w:rPr>
          <w:rFonts w:ascii="Times New Roman" w:hAnsi="Times New Roman" w:cs="Times New Roman"/>
          <w:b/>
          <w:sz w:val="28"/>
        </w:rPr>
        <w:t>р.р</w:t>
      </w:r>
      <w:proofErr w:type="spellEnd"/>
      <w:r w:rsidRPr="0039705D">
        <w:rPr>
          <w:rFonts w:ascii="Times New Roman" w:hAnsi="Times New Roman" w:cs="Times New Roman"/>
          <w:b/>
          <w:sz w:val="28"/>
        </w:rPr>
        <w:t>.</w:t>
      </w:r>
    </w:p>
    <w:p w:rsidR="00411744" w:rsidRPr="0039705D" w:rsidRDefault="00DB2976" w:rsidP="00411744">
      <w:pPr>
        <w:tabs>
          <w:tab w:val="left" w:pos="993"/>
        </w:tabs>
        <w:spacing w:line="360" w:lineRule="auto"/>
        <w:ind w:firstLine="709"/>
        <w:jc w:val="both"/>
        <w:rPr>
          <w:rFonts w:ascii="Times New Roman" w:hAnsi="Times New Roman" w:cs="Times New Roman"/>
          <w:i/>
          <w:sz w:val="28"/>
        </w:rPr>
      </w:pPr>
      <w:r>
        <w:rPr>
          <w:rFonts w:ascii="Times New Roman" w:hAnsi="Times New Roman" w:cs="Times New Roman"/>
          <w:noProof/>
          <w:sz w:val="28"/>
          <w:lang w:val="ru-RU" w:eastAsia="ru-RU"/>
        </w:rPr>
        <w:drawing>
          <wp:anchor distT="0" distB="0" distL="114300" distR="114300" simplePos="0" relativeHeight="251667456" behindDoc="0" locked="0" layoutInCell="1" allowOverlap="1" wp14:anchorId="019A4349" wp14:editId="1613EFFC">
            <wp:simplePos x="0" y="0"/>
            <wp:positionH relativeFrom="column">
              <wp:posOffset>-99060</wp:posOffset>
            </wp:positionH>
            <wp:positionV relativeFrom="paragraph">
              <wp:posOffset>205105</wp:posOffset>
            </wp:positionV>
            <wp:extent cx="6124575" cy="2638425"/>
            <wp:effectExtent l="0" t="0" r="9525" b="9525"/>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32">
                      <a:extLst>
                        <a:ext uri="{28A0092B-C50C-407E-A947-70E740481C1C}">
                          <a14:useLocalDpi xmlns:a14="http://schemas.microsoft.com/office/drawing/2010/main" val="0"/>
                        </a:ext>
                      </a:extLst>
                    </a:blip>
                    <a:stretch>
                      <a:fillRect/>
                    </a:stretch>
                  </pic:blipFill>
                  <pic:spPr>
                    <a:xfrm>
                      <a:off x="0" y="0"/>
                      <a:ext cx="6124575" cy="2638425"/>
                    </a:xfrm>
                    <a:prstGeom prst="rect">
                      <a:avLst/>
                    </a:prstGeom>
                  </pic:spPr>
                </pic:pic>
              </a:graphicData>
            </a:graphic>
            <wp14:sizeRelH relativeFrom="page">
              <wp14:pctWidth>0</wp14:pctWidth>
            </wp14:sizeRelH>
            <wp14:sizeRelV relativeFrom="page">
              <wp14:pctHeight>0</wp14:pctHeight>
            </wp14:sizeRelV>
          </wp:anchor>
        </w:drawing>
      </w:r>
      <w:r w:rsidR="0039705D">
        <w:rPr>
          <w:rFonts w:ascii="Times New Roman" w:hAnsi="Times New Roman" w:cs="Times New Roman"/>
          <w:sz w:val="28"/>
        </w:rPr>
        <w:t xml:space="preserve">                                                                 </w:t>
      </w:r>
    </w:p>
    <w:p w:rsidR="006C06DF" w:rsidRPr="006C06DF" w:rsidRDefault="006C06DF" w:rsidP="006C06DF">
      <w:pPr>
        <w:tabs>
          <w:tab w:val="left" w:pos="993"/>
        </w:tabs>
        <w:spacing w:line="360" w:lineRule="auto"/>
        <w:ind w:firstLine="709"/>
        <w:rPr>
          <w:rFonts w:ascii="Times New Roman" w:hAnsi="Times New Roman" w:cs="Times New Roman"/>
          <w:sz w:val="24"/>
        </w:rPr>
      </w:pPr>
      <w:r w:rsidRPr="006C06DF">
        <w:rPr>
          <w:rFonts w:ascii="Times New Roman" w:hAnsi="Times New Roman" w:cs="Times New Roman"/>
          <w:sz w:val="24"/>
        </w:rPr>
        <w:t>Примітка. Побудовано автором на основі внутрішніх документів компанії.</w:t>
      </w:r>
    </w:p>
    <w:p w:rsidR="005069F0" w:rsidRDefault="005069F0" w:rsidP="00CD1913">
      <w:pPr>
        <w:tabs>
          <w:tab w:val="left" w:pos="993"/>
        </w:tabs>
        <w:spacing w:line="360" w:lineRule="auto"/>
        <w:ind w:firstLine="709"/>
        <w:jc w:val="both"/>
        <w:rPr>
          <w:rFonts w:ascii="Times New Roman" w:hAnsi="Times New Roman" w:cs="Times New Roman"/>
          <w:sz w:val="28"/>
        </w:rPr>
      </w:pPr>
      <w:r>
        <w:rPr>
          <w:rFonts w:ascii="Times New Roman" w:hAnsi="Times New Roman" w:cs="Times New Roman"/>
          <w:sz w:val="28"/>
        </w:rPr>
        <w:t>Основними клієнтами та партнерами досліджуваного нами підприємства представлені на рис. 2.</w:t>
      </w:r>
      <w:r w:rsidR="008E2F15">
        <w:rPr>
          <w:rFonts w:ascii="Times New Roman" w:hAnsi="Times New Roman" w:cs="Times New Roman"/>
          <w:sz w:val="28"/>
        </w:rPr>
        <w:t>2</w:t>
      </w:r>
      <w:r>
        <w:rPr>
          <w:rFonts w:ascii="Times New Roman" w:hAnsi="Times New Roman" w:cs="Times New Roman"/>
          <w:sz w:val="28"/>
        </w:rPr>
        <w:t>.</w:t>
      </w:r>
    </w:p>
    <w:p w:rsidR="008D16E5" w:rsidRDefault="008D16E5" w:rsidP="00CD1913">
      <w:pPr>
        <w:tabs>
          <w:tab w:val="left" w:pos="993"/>
        </w:tabs>
        <w:spacing w:line="360" w:lineRule="auto"/>
        <w:ind w:firstLine="709"/>
        <w:jc w:val="both"/>
        <w:rPr>
          <w:rFonts w:ascii="Times New Roman" w:hAnsi="Times New Roman" w:cs="Times New Roman"/>
          <w:sz w:val="28"/>
        </w:rPr>
      </w:pPr>
    </w:p>
    <w:p w:rsidR="008D16E5" w:rsidRDefault="008D16E5" w:rsidP="005069F0">
      <w:pPr>
        <w:tabs>
          <w:tab w:val="left" w:pos="993"/>
        </w:tabs>
        <w:spacing w:line="360" w:lineRule="auto"/>
        <w:ind w:firstLine="709"/>
        <w:jc w:val="center"/>
        <w:rPr>
          <w:rFonts w:ascii="Times New Roman" w:hAnsi="Times New Roman" w:cs="Times New Roman"/>
          <w:b/>
          <w:sz w:val="28"/>
        </w:rPr>
      </w:pPr>
    </w:p>
    <w:p w:rsidR="008D16E5" w:rsidRDefault="008D16E5" w:rsidP="005069F0">
      <w:pPr>
        <w:tabs>
          <w:tab w:val="left" w:pos="993"/>
        </w:tabs>
        <w:spacing w:line="360" w:lineRule="auto"/>
        <w:ind w:firstLine="709"/>
        <w:jc w:val="center"/>
        <w:rPr>
          <w:rFonts w:ascii="Times New Roman" w:hAnsi="Times New Roman" w:cs="Times New Roman"/>
          <w:b/>
          <w:sz w:val="28"/>
        </w:rPr>
      </w:pPr>
    </w:p>
    <w:p w:rsidR="008D16E5" w:rsidRDefault="008D16E5" w:rsidP="008D16E5">
      <w:pPr>
        <w:tabs>
          <w:tab w:val="left" w:pos="993"/>
        </w:tabs>
        <w:spacing w:line="360" w:lineRule="auto"/>
        <w:ind w:firstLine="709"/>
        <w:jc w:val="center"/>
        <w:rPr>
          <w:rFonts w:ascii="Times New Roman" w:hAnsi="Times New Roman" w:cs="Times New Roman"/>
          <w:b/>
          <w:sz w:val="28"/>
        </w:rPr>
      </w:pPr>
      <w:r>
        <w:rPr>
          <w:rFonts w:ascii="Times New Roman" w:hAnsi="Times New Roman" w:cs="Times New Roman"/>
          <w:noProof/>
          <w:sz w:val="28"/>
          <w:lang w:val="ru-RU" w:eastAsia="ru-RU"/>
        </w:rPr>
        <w:lastRenderedPageBreak/>
        <w:drawing>
          <wp:anchor distT="0" distB="0" distL="114300" distR="114300" simplePos="0" relativeHeight="251679744" behindDoc="0" locked="0" layoutInCell="1" allowOverlap="1" wp14:anchorId="0E9E564D" wp14:editId="6B617168">
            <wp:simplePos x="0" y="0"/>
            <wp:positionH relativeFrom="column">
              <wp:posOffset>180975</wp:posOffset>
            </wp:positionH>
            <wp:positionV relativeFrom="paragraph">
              <wp:posOffset>76835</wp:posOffset>
            </wp:positionV>
            <wp:extent cx="5786755" cy="2349500"/>
            <wp:effectExtent l="0" t="57150" r="0" b="107950"/>
            <wp:wrapTopAndBottom/>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p>
    <w:p w:rsidR="005069F0" w:rsidRPr="0086117C" w:rsidRDefault="005069F0" w:rsidP="0086117C">
      <w:pPr>
        <w:tabs>
          <w:tab w:val="left" w:pos="993"/>
        </w:tabs>
        <w:spacing w:line="360" w:lineRule="auto"/>
        <w:ind w:firstLine="709"/>
        <w:jc w:val="both"/>
        <w:rPr>
          <w:rFonts w:ascii="Times New Roman" w:hAnsi="Times New Roman" w:cs="Times New Roman"/>
          <w:b/>
          <w:sz w:val="28"/>
        </w:rPr>
      </w:pPr>
      <w:r w:rsidRPr="0086117C">
        <w:rPr>
          <w:rFonts w:ascii="Times New Roman" w:hAnsi="Times New Roman" w:cs="Times New Roman"/>
          <w:b/>
          <w:sz w:val="28"/>
        </w:rPr>
        <w:t>Рис. 2.</w:t>
      </w:r>
      <w:r w:rsidR="008E2F15" w:rsidRPr="0086117C">
        <w:rPr>
          <w:rFonts w:ascii="Times New Roman" w:hAnsi="Times New Roman" w:cs="Times New Roman"/>
          <w:b/>
          <w:sz w:val="28"/>
        </w:rPr>
        <w:t>2</w:t>
      </w:r>
      <w:r w:rsidR="008B55A0">
        <w:rPr>
          <w:rFonts w:ascii="Times New Roman" w:hAnsi="Times New Roman" w:cs="Times New Roman"/>
          <w:b/>
          <w:sz w:val="28"/>
        </w:rPr>
        <w:t>.</w:t>
      </w:r>
      <w:r w:rsidRPr="0086117C">
        <w:rPr>
          <w:rFonts w:ascii="Times New Roman" w:hAnsi="Times New Roman" w:cs="Times New Roman"/>
          <w:b/>
          <w:sz w:val="28"/>
        </w:rPr>
        <w:t xml:space="preserve"> Основні клієнти та партнери компанії ПрАТ «Тернопільський кар</w:t>
      </w:r>
      <w:r w:rsidRPr="0086117C">
        <w:rPr>
          <w:rFonts w:ascii="Times New Roman" w:hAnsi="Times New Roman" w:cs="Times New Roman"/>
          <w:b/>
          <w:sz w:val="28"/>
          <w:lang w:val="ru-RU"/>
        </w:rPr>
        <w:t>’</w:t>
      </w:r>
      <w:proofErr w:type="spellStart"/>
      <w:r w:rsidRPr="0086117C">
        <w:rPr>
          <w:rFonts w:ascii="Times New Roman" w:hAnsi="Times New Roman" w:cs="Times New Roman"/>
          <w:b/>
          <w:sz w:val="28"/>
        </w:rPr>
        <w:t>єр</w:t>
      </w:r>
      <w:proofErr w:type="spellEnd"/>
      <w:r w:rsidRPr="0086117C">
        <w:rPr>
          <w:rFonts w:ascii="Times New Roman" w:hAnsi="Times New Roman" w:cs="Times New Roman"/>
          <w:b/>
          <w:sz w:val="28"/>
        </w:rPr>
        <w:t>»</w:t>
      </w:r>
      <w:r w:rsidR="0086117C" w:rsidRPr="0086117C">
        <w:rPr>
          <w:rFonts w:ascii="Times New Roman" w:hAnsi="Times New Roman" w:cs="Times New Roman"/>
          <w:b/>
          <w:sz w:val="28"/>
        </w:rPr>
        <w:t>.</w:t>
      </w:r>
    </w:p>
    <w:p w:rsidR="006C06DF" w:rsidRPr="006C06DF" w:rsidRDefault="006C06DF" w:rsidP="006C06DF">
      <w:pPr>
        <w:tabs>
          <w:tab w:val="left" w:pos="993"/>
        </w:tabs>
        <w:spacing w:line="360" w:lineRule="auto"/>
        <w:ind w:firstLine="709"/>
        <w:rPr>
          <w:rFonts w:ascii="Times New Roman" w:hAnsi="Times New Roman" w:cs="Times New Roman"/>
          <w:sz w:val="24"/>
        </w:rPr>
      </w:pPr>
      <w:r w:rsidRPr="006C06DF">
        <w:rPr>
          <w:rFonts w:ascii="Times New Roman" w:hAnsi="Times New Roman" w:cs="Times New Roman"/>
          <w:sz w:val="24"/>
        </w:rPr>
        <w:t xml:space="preserve">Примітка. Побудовано автором на основі </w:t>
      </w:r>
      <w:r w:rsidRPr="006C06DF">
        <w:rPr>
          <w:rFonts w:ascii="Times New Roman" w:hAnsi="Times New Roman" w:cs="Times New Roman"/>
          <w:sz w:val="24"/>
          <w:lang w:val="ru-RU"/>
        </w:rPr>
        <w:t>[21]</w:t>
      </w:r>
      <w:r w:rsidRPr="006C06DF">
        <w:rPr>
          <w:rFonts w:ascii="Times New Roman" w:hAnsi="Times New Roman" w:cs="Times New Roman"/>
          <w:sz w:val="24"/>
        </w:rPr>
        <w:t>.</w:t>
      </w:r>
    </w:p>
    <w:p w:rsidR="003E505E" w:rsidRDefault="00632DDE" w:rsidP="003E505E">
      <w:pPr>
        <w:tabs>
          <w:tab w:val="left" w:pos="993"/>
        </w:tabs>
        <w:spacing w:line="360" w:lineRule="auto"/>
        <w:ind w:firstLine="709"/>
        <w:jc w:val="both"/>
        <w:rPr>
          <w:rFonts w:ascii="Times New Roman" w:hAnsi="Times New Roman" w:cs="Times New Roman"/>
          <w:sz w:val="28"/>
        </w:rPr>
      </w:pPr>
      <w:r>
        <w:rPr>
          <w:noProof/>
          <w:lang w:val="ru-RU" w:eastAsia="ru-RU"/>
        </w:rPr>
        <w:drawing>
          <wp:anchor distT="0" distB="0" distL="114300" distR="114300" simplePos="0" relativeHeight="251664384" behindDoc="0" locked="0" layoutInCell="1" allowOverlap="1" wp14:anchorId="6E29198F" wp14:editId="39C683FA">
            <wp:simplePos x="0" y="0"/>
            <wp:positionH relativeFrom="column">
              <wp:posOffset>53975</wp:posOffset>
            </wp:positionH>
            <wp:positionV relativeFrom="paragraph">
              <wp:posOffset>1158240</wp:posOffset>
            </wp:positionV>
            <wp:extent cx="5915660" cy="3205480"/>
            <wp:effectExtent l="76200" t="0" r="0" b="0"/>
            <wp:wrapTopAndBottom/>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r w:rsidR="003E505E" w:rsidRPr="003E505E">
        <w:rPr>
          <w:rFonts w:ascii="Times New Roman" w:hAnsi="Times New Roman" w:cs="Times New Roman"/>
          <w:sz w:val="28"/>
        </w:rPr>
        <w:t xml:space="preserve">Персонал компанії </w:t>
      </w:r>
      <w:r w:rsidR="003E505E">
        <w:rPr>
          <w:rFonts w:ascii="Times New Roman" w:hAnsi="Times New Roman" w:cs="Times New Roman"/>
          <w:sz w:val="28"/>
        </w:rPr>
        <w:t xml:space="preserve">є основною цінністю, адже саме від його </w:t>
      </w:r>
      <w:proofErr w:type="spellStart"/>
      <w:r w:rsidR="003E505E">
        <w:rPr>
          <w:rFonts w:ascii="Times New Roman" w:hAnsi="Times New Roman" w:cs="Times New Roman"/>
          <w:sz w:val="28"/>
        </w:rPr>
        <w:t>компетентностей</w:t>
      </w:r>
      <w:proofErr w:type="spellEnd"/>
      <w:r w:rsidR="003E505E">
        <w:rPr>
          <w:rFonts w:ascii="Times New Roman" w:hAnsi="Times New Roman" w:cs="Times New Roman"/>
          <w:sz w:val="28"/>
        </w:rPr>
        <w:t>, вмінь та знань залежить конкурентоспроможність компанії на ринку. Структура персоналу поділяється на (рис. 2.</w:t>
      </w:r>
      <w:r w:rsidR="008E2F15">
        <w:rPr>
          <w:rFonts w:ascii="Times New Roman" w:hAnsi="Times New Roman" w:cs="Times New Roman"/>
          <w:sz w:val="28"/>
        </w:rPr>
        <w:t>3</w:t>
      </w:r>
      <w:r w:rsidR="003E505E">
        <w:rPr>
          <w:rFonts w:ascii="Times New Roman" w:hAnsi="Times New Roman" w:cs="Times New Roman"/>
          <w:sz w:val="28"/>
        </w:rPr>
        <w:t>):</w:t>
      </w:r>
    </w:p>
    <w:p w:rsidR="00632DDE" w:rsidRPr="0086117C" w:rsidRDefault="008E2F15" w:rsidP="00632DDE">
      <w:pPr>
        <w:tabs>
          <w:tab w:val="left" w:pos="993"/>
        </w:tabs>
        <w:spacing w:line="360" w:lineRule="auto"/>
        <w:jc w:val="center"/>
        <w:rPr>
          <w:rFonts w:ascii="Times New Roman" w:hAnsi="Times New Roman" w:cs="Times New Roman"/>
          <w:b/>
          <w:sz w:val="28"/>
          <w:lang w:val="ru-RU"/>
        </w:rPr>
      </w:pPr>
      <w:r w:rsidRPr="0086117C">
        <w:rPr>
          <w:rFonts w:ascii="Times New Roman" w:hAnsi="Times New Roman" w:cs="Times New Roman"/>
          <w:b/>
          <w:sz w:val="28"/>
        </w:rPr>
        <w:t>Рис. 2.3</w:t>
      </w:r>
      <w:r w:rsidR="0086117C" w:rsidRPr="0086117C">
        <w:rPr>
          <w:rFonts w:ascii="Times New Roman" w:hAnsi="Times New Roman" w:cs="Times New Roman"/>
          <w:b/>
          <w:sz w:val="28"/>
        </w:rPr>
        <w:t>.</w:t>
      </w:r>
      <w:r w:rsidR="00632DDE" w:rsidRPr="0086117C">
        <w:rPr>
          <w:rFonts w:ascii="Times New Roman" w:hAnsi="Times New Roman" w:cs="Times New Roman"/>
          <w:b/>
          <w:sz w:val="28"/>
        </w:rPr>
        <w:t xml:space="preserve"> Структура персоналу компанії ПрАТ «Тернопільський кар</w:t>
      </w:r>
      <w:r w:rsidR="00632DDE" w:rsidRPr="0086117C">
        <w:rPr>
          <w:rFonts w:ascii="Times New Roman" w:hAnsi="Times New Roman" w:cs="Times New Roman"/>
          <w:b/>
          <w:sz w:val="28"/>
          <w:lang w:val="ru-RU"/>
        </w:rPr>
        <w:t>’</w:t>
      </w:r>
      <w:proofErr w:type="spellStart"/>
      <w:r w:rsidR="00632DDE" w:rsidRPr="0086117C">
        <w:rPr>
          <w:rFonts w:ascii="Times New Roman" w:hAnsi="Times New Roman" w:cs="Times New Roman"/>
          <w:b/>
          <w:sz w:val="28"/>
        </w:rPr>
        <w:t>єр</w:t>
      </w:r>
      <w:proofErr w:type="spellEnd"/>
      <w:r w:rsidR="00632DDE" w:rsidRPr="0086117C">
        <w:rPr>
          <w:rFonts w:ascii="Times New Roman" w:hAnsi="Times New Roman" w:cs="Times New Roman"/>
          <w:b/>
          <w:sz w:val="28"/>
        </w:rPr>
        <w:t>»</w:t>
      </w:r>
      <w:r w:rsidR="0086117C">
        <w:rPr>
          <w:rFonts w:ascii="Times New Roman" w:hAnsi="Times New Roman" w:cs="Times New Roman"/>
          <w:b/>
          <w:sz w:val="28"/>
        </w:rPr>
        <w:t>.</w:t>
      </w:r>
      <w:r w:rsidR="006C06DF" w:rsidRPr="0086117C">
        <w:rPr>
          <w:rFonts w:ascii="Times New Roman" w:hAnsi="Times New Roman" w:cs="Times New Roman"/>
          <w:b/>
          <w:sz w:val="28"/>
          <w:lang w:val="ru-RU"/>
        </w:rPr>
        <w:t xml:space="preserve"> </w:t>
      </w:r>
    </w:p>
    <w:p w:rsidR="006C06DF" w:rsidRPr="006C06DF" w:rsidRDefault="006C06DF" w:rsidP="006C06DF">
      <w:pPr>
        <w:tabs>
          <w:tab w:val="left" w:pos="993"/>
        </w:tabs>
        <w:spacing w:line="360" w:lineRule="auto"/>
        <w:rPr>
          <w:rFonts w:ascii="Times New Roman" w:hAnsi="Times New Roman" w:cs="Times New Roman"/>
          <w:sz w:val="24"/>
          <w:lang w:val="ru-RU"/>
        </w:rPr>
      </w:pPr>
      <w:proofErr w:type="spellStart"/>
      <w:r>
        <w:rPr>
          <w:rFonts w:ascii="Times New Roman" w:hAnsi="Times New Roman" w:cs="Times New Roman"/>
          <w:sz w:val="24"/>
          <w:lang w:val="ru-RU"/>
        </w:rPr>
        <w:t>Примітка</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Побудовано</w:t>
      </w:r>
      <w:proofErr w:type="spellEnd"/>
      <w:r>
        <w:rPr>
          <w:rFonts w:ascii="Times New Roman" w:hAnsi="Times New Roman" w:cs="Times New Roman"/>
          <w:sz w:val="24"/>
          <w:lang w:val="ru-RU"/>
        </w:rPr>
        <w:t xml:space="preserve"> автором </w:t>
      </w:r>
      <w:proofErr w:type="gramStart"/>
      <w:r>
        <w:rPr>
          <w:rFonts w:ascii="Times New Roman" w:hAnsi="Times New Roman" w:cs="Times New Roman"/>
          <w:sz w:val="24"/>
          <w:lang w:val="ru-RU"/>
        </w:rPr>
        <w:t>на</w:t>
      </w:r>
      <w:proofErr w:type="gramEnd"/>
      <w:r>
        <w:rPr>
          <w:rFonts w:ascii="Times New Roman" w:hAnsi="Times New Roman" w:cs="Times New Roman"/>
          <w:sz w:val="24"/>
          <w:lang w:val="ru-RU"/>
        </w:rPr>
        <w:t xml:space="preserve"> </w:t>
      </w:r>
      <w:proofErr w:type="spellStart"/>
      <w:r>
        <w:rPr>
          <w:rFonts w:ascii="Times New Roman" w:hAnsi="Times New Roman" w:cs="Times New Roman"/>
          <w:sz w:val="24"/>
          <w:lang w:val="ru-RU"/>
        </w:rPr>
        <w:t>основі</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внутрішньої</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документації</w:t>
      </w:r>
      <w:proofErr w:type="spellEnd"/>
      <w:r>
        <w:rPr>
          <w:rFonts w:ascii="Times New Roman" w:hAnsi="Times New Roman" w:cs="Times New Roman"/>
          <w:sz w:val="24"/>
          <w:lang w:val="ru-RU"/>
        </w:rPr>
        <w:t>.</w:t>
      </w:r>
    </w:p>
    <w:p w:rsidR="00632DDE" w:rsidRPr="00632DDE" w:rsidRDefault="003E505E" w:rsidP="00DB2976">
      <w:pPr>
        <w:pStyle w:val="a3"/>
        <w:numPr>
          <w:ilvl w:val="0"/>
          <w:numId w:val="11"/>
        </w:numPr>
        <w:tabs>
          <w:tab w:val="left" w:pos="993"/>
        </w:tabs>
        <w:spacing w:after="0" w:line="360" w:lineRule="auto"/>
        <w:ind w:left="0" w:firstLine="709"/>
        <w:jc w:val="both"/>
        <w:rPr>
          <w:rFonts w:ascii="Times New Roman" w:hAnsi="Times New Roman" w:cs="Times New Roman"/>
          <w:sz w:val="36"/>
        </w:rPr>
      </w:pPr>
      <w:r w:rsidRPr="00632DDE">
        <w:rPr>
          <w:rFonts w:ascii="Times New Roman" w:hAnsi="Times New Roman" w:cs="Times New Roman"/>
          <w:sz w:val="28"/>
        </w:rPr>
        <w:lastRenderedPageBreak/>
        <w:t xml:space="preserve">Адміністративно-управлінський персонал </w:t>
      </w:r>
      <w:r w:rsidR="00CD1913" w:rsidRPr="00632DDE">
        <w:rPr>
          <w:rFonts w:ascii="Times New Roman" w:hAnsi="Times New Roman" w:cs="Times New Roman"/>
          <w:sz w:val="28"/>
        </w:rPr>
        <w:t>–</w:t>
      </w:r>
      <w:r w:rsidRPr="00632DDE">
        <w:rPr>
          <w:rFonts w:ascii="Times New Roman" w:hAnsi="Times New Roman" w:cs="Times New Roman"/>
          <w:sz w:val="28"/>
        </w:rPr>
        <w:t xml:space="preserve"> працівники апарату управління, службовці, спеціалісти, технічні виконавці, що входять в адміністрацію напрямку.</w:t>
      </w:r>
      <w:r w:rsidRPr="00632DDE">
        <w:rPr>
          <w:sz w:val="28"/>
        </w:rPr>
        <w:t xml:space="preserve"> </w:t>
      </w:r>
      <w:r w:rsidRPr="00632DDE">
        <w:rPr>
          <w:rFonts w:ascii="Times New Roman" w:hAnsi="Times New Roman" w:cs="Times New Roman"/>
          <w:sz w:val="36"/>
        </w:rPr>
        <w:t xml:space="preserve"> </w:t>
      </w:r>
      <w:r w:rsidR="00147D83" w:rsidRPr="00632DDE">
        <w:rPr>
          <w:rFonts w:ascii="Times New Roman" w:hAnsi="Times New Roman" w:cs="Times New Roman"/>
          <w:sz w:val="28"/>
        </w:rPr>
        <w:t>Зазвичай, їхня діяльність не пов'язана на</w:t>
      </w:r>
      <w:r w:rsidR="00632DDE" w:rsidRPr="00632DDE">
        <w:rPr>
          <w:rFonts w:ascii="Times New Roman" w:hAnsi="Times New Roman" w:cs="Times New Roman"/>
          <w:sz w:val="28"/>
        </w:rPr>
        <w:t>пряму з виробництвом продукції (</w:t>
      </w:r>
      <w:r w:rsidR="00147D83" w:rsidRPr="00632DDE">
        <w:rPr>
          <w:rFonts w:ascii="Times New Roman" w:hAnsi="Times New Roman" w:cs="Times New Roman"/>
          <w:sz w:val="28"/>
        </w:rPr>
        <w:t>керівники структурних підрозділів, інженери, бухгалте</w:t>
      </w:r>
      <w:r w:rsidR="00632DDE">
        <w:rPr>
          <w:rFonts w:ascii="Times New Roman" w:hAnsi="Times New Roman" w:cs="Times New Roman"/>
          <w:sz w:val="28"/>
        </w:rPr>
        <w:t>ри, економісти, юрисконсульти, тощо).</w:t>
      </w:r>
    </w:p>
    <w:p w:rsidR="003E505E" w:rsidRPr="00632DDE" w:rsidRDefault="003E505E" w:rsidP="00DB2976">
      <w:pPr>
        <w:pStyle w:val="a3"/>
        <w:numPr>
          <w:ilvl w:val="0"/>
          <w:numId w:val="11"/>
        </w:numPr>
        <w:tabs>
          <w:tab w:val="left" w:pos="993"/>
        </w:tabs>
        <w:spacing w:after="0" w:line="360" w:lineRule="auto"/>
        <w:ind w:left="0" w:firstLine="709"/>
        <w:jc w:val="both"/>
        <w:rPr>
          <w:rFonts w:ascii="Times New Roman" w:hAnsi="Times New Roman" w:cs="Times New Roman"/>
          <w:sz w:val="36"/>
        </w:rPr>
      </w:pPr>
      <w:r w:rsidRPr="00632DDE">
        <w:rPr>
          <w:rFonts w:ascii="Times New Roman" w:hAnsi="Times New Roman" w:cs="Times New Roman"/>
          <w:sz w:val="28"/>
        </w:rPr>
        <w:t>Загально-виробничий персонал - це працівники, які самостійно або за допомогою інших робітників обслуговують виробничий процес (майстер цеху, бригадир, обліковець, працівники авто- та ремонтних бригад), працівники, чия діяльність пов'язана з охороною праці, охороною навколишнього середовища, тощо.</w:t>
      </w:r>
    </w:p>
    <w:p w:rsidR="00147D83" w:rsidRPr="001A3A24" w:rsidRDefault="003E505E" w:rsidP="00DB2976">
      <w:pPr>
        <w:pStyle w:val="a3"/>
        <w:numPr>
          <w:ilvl w:val="0"/>
          <w:numId w:val="11"/>
        </w:numPr>
        <w:tabs>
          <w:tab w:val="left" w:pos="993"/>
        </w:tabs>
        <w:spacing w:after="0" w:line="360" w:lineRule="auto"/>
        <w:ind w:left="0" w:firstLine="709"/>
        <w:jc w:val="both"/>
        <w:rPr>
          <w:rFonts w:ascii="Times New Roman" w:hAnsi="Times New Roman" w:cs="Times New Roman"/>
          <w:sz w:val="36"/>
        </w:rPr>
      </w:pPr>
      <w:r w:rsidRPr="003E505E">
        <w:rPr>
          <w:rFonts w:ascii="Times New Roman" w:hAnsi="Times New Roman" w:cs="Times New Roman"/>
          <w:sz w:val="28"/>
        </w:rPr>
        <w:t>Продуктивний персонал - це працівники, котрі безпосередньо беруть участь у виробництві основної продукції.</w:t>
      </w:r>
    </w:p>
    <w:p w:rsidR="001A3A24" w:rsidRDefault="001A3A24" w:rsidP="00CD1913">
      <w:pPr>
        <w:tabs>
          <w:tab w:val="left" w:pos="993"/>
        </w:tabs>
        <w:spacing w:line="360" w:lineRule="auto"/>
        <w:ind w:firstLine="709"/>
        <w:jc w:val="center"/>
        <w:rPr>
          <w:rFonts w:ascii="Times New Roman" w:hAnsi="Times New Roman" w:cs="Times New Roman"/>
          <w:b/>
          <w:sz w:val="28"/>
          <w:lang w:val="ru-RU"/>
        </w:rPr>
      </w:pPr>
    </w:p>
    <w:p w:rsidR="00147D83" w:rsidRPr="00CD1913" w:rsidRDefault="00CD1913" w:rsidP="00DB2976">
      <w:pPr>
        <w:tabs>
          <w:tab w:val="left" w:pos="993"/>
        </w:tabs>
        <w:spacing w:after="0" w:line="360" w:lineRule="auto"/>
        <w:ind w:firstLine="709"/>
        <w:jc w:val="both"/>
        <w:rPr>
          <w:rFonts w:ascii="Times New Roman" w:hAnsi="Times New Roman" w:cs="Times New Roman"/>
          <w:b/>
          <w:sz w:val="28"/>
        </w:rPr>
      </w:pPr>
      <w:r>
        <w:rPr>
          <w:rFonts w:ascii="Times New Roman" w:hAnsi="Times New Roman" w:cs="Times New Roman"/>
          <w:b/>
          <w:sz w:val="28"/>
          <w:lang w:val="ru-RU"/>
        </w:rPr>
        <w:t>2.2</w:t>
      </w:r>
      <w:r w:rsidR="00DB2976">
        <w:rPr>
          <w:rFonts w:ascii="Times New Roman" w:hAnsi="Times New Roman" w:cs="Times New Roman"/>
          <w:b/>
          <w:sz w:val="28"/>
          <w:lang w:val="ru-RU"/>
        </w:rPr>
        <w:t>.</w:t>
      </w:r>
      <w:r>
        <w:rPr>
          <w:rFonts w:ascii="Times New Roman" w:hAnsi="Times New Roman" w:cs="Times New Roman"/>
          <w:b/>
          <w:sz w:val="28"/>
          <w:lang w:val="ru-RU"/>
        </w:rPr>
        <w:t xml:space="preserve"> </w:t>
      </w:r>
      <w:proofErr w:type="spellStart"/>
      <w:r>
        <w:rPr>
          <w:rFonts w:ascii="Times New Roman" w:hAnsi="Times New Roman" w:cs="Times New Roman"/>
          <w:b/>
          <w:sz w:val="28"/>
          <w:lang w:val="ru-RU"/>
        </w:rPr>
        <w:t>Особливості</w:t>
      </w:r>
      <w:proofErr w:type="spellEnd"/>
      <w:r>
        <w:rPr>
          <w:rFonts w:ascii="Times New Roman" w:hAnsi="Times New Roman" w:cs="Times New Roman"/>
          <w:b/>
          <w:sz w:val="28"/>
          <w:lang w:val="ru-RU"/>
        </w:rPr>
        <w:t xml:space="preserve"> </w:t>
      </w:r>
      <w:proofErr w:type="spellStart"/>
      <w:r>
        <w:rPr>
          <w:rFonts w:ascii="Times New Roman" w:hAnsi="Times New Roman" w:cs="Times New Roman"/>
          <w:b/>
          <w:sz w:val="28"/>
          <w:lang w:val="ru-RU"/>
        </w:rPr>
        <w:t>формування</w:t>
      </w:r>
      <w:proofErr w:type="spellEnd"/>
      <w:r>
        <w:rPr>
          <w:rFonts w:ascii="Times New Roman" w:hAnsi="Times New Roman" w:cs="Times New Roman"/>
          <w:b/>
          <w:sz w:val="28"/>
          <w:lang w:val="ru-RU"/>
        </w:rPr>
        <w:t xml:space="preserve"> </w:t>
      </w:r>
      <w:proofErr w:type="spellStart"/>
      <w:r>
        <w:rPr>
          <w:rFonts w:ascii="Times New Roman" w:hAnsi="Times New Roman" w:cs="Times New Roman"/>
          <w:b/>
          <w:sz w:val="28"/>
          <w:lang w:val="ru-RU"/>
        </w:rPr>
        <w:t>організаційної</w:t>
      </w:r>
      <w:proofErr w:type="spellEnd"/>
      <w:r>
        <w:rPr>
          <w:rFonts w:ascii="Times New Roman" w:hAnsi="Times New Roman" w:cs="Times New Roman"/>
          <w:b/>
          <w:sz w:val="28"/>
          <w:lang w:val="ru-RU"/>
        </w:rPr>
        <w:t xml:space="preserve"> </w:t>
      </w:r>
      <w:proofErr w:type="spellStart"/>
      <w:r>
        <w:rPr>
          <w:rFonts w:ascii="Times New Roman" w:hAnsi="Times New Roman" w:cs="Times New Roman"/>
          <w:b/>
          <w:sz w:val="28"/>
          <w:lang w:val="ru-RU"/>
        </w:rPr>
        <w:t>структури</w:t>
      </w:r>
      <w:proofErr w:type="spellEnd"/>
      <w:r>
        <w:rPr>
          <w:rFonts w:ascii="Times New Roman" w:hAnsi="Times New Roman" w:cs="Times New Roman"/>
          <w:b/>
          <w:sz w:val="28"/>
          <w:lang w:val="ru-RU"/>
        </w:rPr>
        <w:t xml:space="preserve"> </w:t>
      </w:r>
      <w:proofErr w:type="spellStart"/>
      <w:r>
        <w:rPr>
          <w:rFonts w:ascii="Times New Roman" w:hAnsi="Times New Roman" w:cs="Times New Roman"/>
          <w:b/>
          <w:sz w:val="28"/>
          <w:lang w:val="ru-RU"/>
        </w:rPr>
        <w:t>ПрАТ</w:t>
      </w:r>
      <w:proofErr w:type="spellEnd"/>
      <w:r>
        <w:rPr>
          <w:rFonts w:ascii="Times New Roman" w:hAnsi="Times New Roman" w:cs="Times New Roman"/>
          <w:b/>
          <w:sz w:val="28"/>
          <w:lang w:val="ru-RU"/>
        </w:rPr>
        <w:t xml:space="preserve"> «</w:t>
      </w:r>
      <w:proofErr w:type="spellStart"/>
      <w:r>
        <w:rPr>
          <w:rFonts w:ascii="Times New Roman" w:hAnsi="Times New Roman" w:cs="Times New Roman"/>
          <w:b/>
          <w:sz w:val="28"/>
          <w:lang w:val="ru-RU"/>
        </w:rPr>
        <w:t>Тернопільський</w:t>
      </w:r>
      <w:proofErr w:type="spellEnd"/>
      <w:r>
        <w:rPr>
          <w:rFonts w:ascii="Times New Roman" w:hAnsi="Times New Roman" w:cs="Times New Roman"/>
          <w:b/>
          <w:sz w:val="28"/>
          <w:lang w:val="ru-RU"/>
        </w:rPr>
        <w:t xml:space="preserve"> кар</w:t>
      </w:r>
      <w:r w:rsidRPr="00CD1913">
        <w:rPr>
          <w:rFonts w:ascii="Times New Roman" w:hAnsi="Times New Roman" w:cs="Times New Roman"/>
          <w:b/>
          <w:sz w:val="28"/>
          <w:lang w:val="ru-RU"/>
        </w:rPr>
        <w:t>’</w:t>
      </w:r>
      <w:proofErr w:type="spellStart"/>
      <w:r>
        <w:rPr>
          <w:rFonts w:ascii="Times New Roman" w:hAnsi="Times New Roman" w:cs="Times New Roman"/>
          <w:b/>
          <w:sz w:val="28"/>
        </w:rPr>
        <w:t>є</w:t>
      </w:r>
      <w:proofErr w:type="gramStart"/>
      <w:r>
        <w:rPr>
          <w:rFonts w:ascii="Times New Roman" w:hAnsi="Times New Roman" w:cs="Times New Roman"/>
          <w:b/>
          <w:sz w:val="28"/>
        </w:rPr>
        <w:t>р</w:t>
      </w:r>
      <w:proofErr w:type="spellEnd"/>
      <w:proofErr w:type="gramEnd"/>
      <w:r>
        <w:rPr>
          <w:rFonts w:ascii="Times New Roman" w:hAnsi="Times New Roman" w:cs="Times New Roman"/>
          <w:b/>
          <w:sz w:val="28"/>
        </w:rPr>
        <w:t>»</w:t>
      </w:r>
    </w:p>
    <w:p w:rsidR="00D663EA" w:rsidRDefault="00D663EA" w:rsidP="00D663EA">
      <w:pPr>
        <w:tabs>
          <w:tab w:val="left" w:pos="993"/>
        </w:tabs>
        <w:spacing w:after="0" w:line="360" w:lineRule="auto"/>
        <w:ind w:firstLine="709"/>
        <w:jc w:val="both"/>
        <w:rPr>
          <w:rFonts w:ascii="Times New Roman" w:hAnsi="Times New Roman" w:cs="Times New Roman"/>
          <w:sz w:val="28"/>
          <w:szCs w:val="28"/>
        </w:rPr>
      </w:pPr>
    </w:p>
    <w:p w:rsidR="000C2B11" w:rsidRDefault="000C2B11" w:rsidP="00D663E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Організаційна структура підприємства – </w:t>
      </w:r>
      <w:r w:rsidR="00CD1913" w:rsidRPr="00CD1913">
        <w:rPr>
          <w:rFonts w:ascii="Times New Roman" w:hAnsi="Times New Roman" w:cs="Times New Roman"/>
          <w:sz w:val="28"/>
          <w:szCs w:val="28"/>
        </w:rPr>
        <w:t xml:space="preserve">це внутрішній системний порядок, форма та елемент організаційних відносин. Він створений керівниками керівництва для оптимізації </w:t>
      </w:r>
      <w:proofErr w:type="spellStart"/>
      <w:r w:rsidR="00CD1913" w:rsidRPr="00CD1913">
        <w:rPr>
          <w:rFonts w:ascii="Times New Roman" w:hAnsi="Times New Roman" w:cs="Times New Roman"/>
          <w:sz w:val="28"/>
          <w:szCs w:val="28"/>
        </w:rPr>
        <w:t>зв’язків</w:t>
      </w:r>
      <w:proofErr w:type="spellEnd"/>
      <w:r w:rsidR="00CD1913" w:rsidRPr="00CD1913">
        <w:rPr>
          <w:rFonts w:ascii="Times New Roman" w:hAnsi="Times New Roman" w:cs="Times New Roman"/>
          <w:sz w:val="28"/>
          <w:szCs w:val="28"/>
        </w:rPr>
        <w:t xml:space="preserve"> </w:t>
      </w:r>
      <w:r>
        <w:rPr>
          <w:rFonts w:ascii="Times New Roman" w:hAnsi="Times New Roman" w:cs="Times New Roman"/>
          <w:sz w:val="28"/>
          <w:szCs w:val="28"/>
        </w:rPr>
        <w:t>та</w:t>
      </w:r>
      <w:r w:rsidR="00CD1913" w:rsidRPr="00CD1913">
        <w:rPr>
          <w:rFonts w:ascii="Times New Roman" w:hAnsi="Times New Roman" w:cs="Times New Roman"/>
          <w:sz w:val="28"/>
          <w:szCs w:val="28"/>
        </w:rPr>
        <w:t xml:space="preserve"> відносин.</w:t>
      </w:r>
      <w:r>
        <w:rPr>
          <w:rFonts w:ascii="Times New Roman" w:hAnsi="Times New Roman" w:cs="Times New Roman"/>
          <w:sz w:val="28"/>
          <w:szCs w:val="28"/>
        </w:rPr>
        <w:t xml:space="preserve"> </w:t>
      </w:r>
    </w:p>
    <w:p w:rsidR="000C2B11" w:rsidRDefault="000C2B11" w:rsidP="00D663E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ми зазначали раніше, що при створенні організаційної структури важливим є чітке визначення цілей, цінностей та окреслення основних видів діяльності підприємства. Тому пропонуємо детальніше розглянути ці елементи. Отже, основними видами діяльності досліджуваного нами підприємства є: </w:t>
      </w:r>
    </w:p>
    <w:p w:rsidR="000C2B11" w:rsidRPr="000C2B11" w:rsidRDefault="000C2B11" w:rsidP="00D663EA">
      <w:pPr>
        <w:pStyle w:val="a3"/>
        <w:numPr>
          <w:ilvl w:val="0"/>
          <w:numId w:val="13"/>
        </w:numPr>
        <w:tabs>
          <w:tab w:val="left" w:pos="993"/>
        </w:tabs>
        <w:spacing w:after="0" w:line="360" w:lineRule="auto"/>
        <w:ind w:left="0" w:firstLine="709"/>
        <w:contextualSpacing w:val="0"/>
        <w:jc w:val="both"/>
        <w:rPr>
          <w:rFonts w:ascii="Times New Roman" w:hAnsi="Times New Roman" w:cs="Times New Roman"/>
          <w:color w:val="0D0D0D" w:themeColor="text1" w:themeTint="F2"/>
          <w:sz w:val="28"/>
          <w:szCs w:val="28"/>
          <w:shd w:val="clear" w:color="auto" w:fill="FFFFFF"/>
        </w:rPr>
      </w:pPr>
      <w:r w:rsidRPr="000C2B11">
        <w:rPr>
          <w:rFonts w:ascii="Times New Roman" w:hAnsi="Times New Roman" w:cs="Times New Roman"/>
          <w:color w:val="0D0D0D" w:themeColor="text1" w:themeTint="F2"/>
          <w:sz w:val="28"/>
          <w:szCs w:val="28"/>
          <w:shd w:val="clear" w:color="auto" w:fill="FFFFFF"/>
        </w:rPr>
        <w:t>Добування декоративного та будівельного каменю, вапняку, гіпсу, крейди та глинистого сланцю</w:t>
      </w:r>
      <w:r w:rsidR="00060D4A">
        <w:rPr>
          <w:rFonts w:ascii="Times New Roman" w:hAnsi="Times New Roman" w:cs="Times New Roman"/>
          <w:color w:val="0D0D0D" w:themeColor="text1" w:themeTint="F2"/>
          <w:sz w:val="28"/>
          <w:szCs w:val="28"/>
          <w:shd w:val="clear" w:color="auto" w:fill="FFFFFF"/>
        </w:rPr>
        <w:t>.</w:t>
      </w:r>
    </w:p>
    <w:p w:rsidR="000C2B11" w:rsidRPr="000C2B11" w:rsidRDefault="000C2B11" w:rsidP="00D663EA">
      <w:pPr>
        <w:numPr>
          <w:ilvl w:val="0"/>
          <w:numId w:val="1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0D0D0D" w:themeColor="text1" w:themeTint="F2"/>
          <w:sz w:val="28"/>
          <w:szCs w:val="28"/>
          <w:lang w:eastAsia="uk-UA"/>
        </w:rPr>
      </w:pPr>
      <w:r w:rsidRPr="000C2B11">
        <w:rPr>
          <w:rFonts w:ascii="Times New Roman" w:eastAsia="Times New Roman" w:hAnsi="Times New Roman" w:cs="Times New Roman"/>
          <w:color w:val="0D0D0D" w:themeColor="text1" w:themeTint="F2"/>
          <w:sz w:val="28"/>
          <w:szCs w:val="28"/>
          <w:lang w:eastAsia="uk-UA"/>
        </w:rPr>
        <w:t>Добування піску, гравію, глин і каоліну</w:t>
      </w:r>
      <w:r w:rsidR="00060D4A">
        <w:rPr>
          <w:rFonts w:ascii="Times New Roman" w:eastAsia="Times New Roman" w:hAnsi="Times New Roman" w:cs="Times New Roman"/>
          <w:color w:val="0D0D0D" w:themeColor="text1" w:themeTint="F2"/>
          <w:sz w:val="28"/>
          <w:szCs w:val="28"/>
          <w:lang w:eastAsia="uk-UA"/>
        </w:rPr>
        <w:t>.</w:t>
      </w:r>
    </w:p>
    <w:p w:rsidR="00060D4A" w:rsidRDefault="000C2B11" w:rsidP="00D663EA">
      <w:pPr>
        <w:numPr>
          <w:ilvl w:val="0"/>
          <w:numId w:val="1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0D0D0D" w:themeColor="text1" w:themeTint="F2"/>
          <w:sz w:val="28"/>
          <w:szCs w:val="28"/>
          <w:lang w:eastAsia="uk-UA"/>
        </w:rPr>
      </w:pPr>
      <w:r w:rsidRPr="000C2B11">
        <w:rPr>
          <w:rFonts w:ascii="Times New Roman" w:eastAsia="Times New Roman" w:hAnsi="Times New Roman" w:cs="Times New Roman"/>
          <w:color w:val="0D0D0D" w:themeColor="text1" w:themeTint="F2"/>
          <w:sz w:val="28"/>
          <w:szCs w:val="28"/>
          <w:lang w:eastAsia="uk-UA"/>
        </w:rPr>
        <w:t>Діяльність посередників у торгівлі паливом, рудами, металами та промисловими хімічними речовинами</w:t>
      </w:r>
      <w:r w:rsidR="00060D4A">
        <w:rPr>
          <w:rFonts w:ascii="Times New Roman" w:eastAsia="Times New Roman" w:hAnsi="Times New Roman" w:cs="Times New Roman"/>
          <w:color w:val="0D0D0D" w:themeColor="text1" w:themeTint="F2"/>
          <w:sz w:val="28"/>
          <w:szCs w:val="28"/>
          <w:lang w:eastAsia="uk-UA"/>
        </w:rPr>
        <w:t xml:space="preserve"> </w:t>
      </w:r>
      <w:r w:rsidR="00060D4A">
        <w:rPr>
          <w:rFonts w:ascii="Times New Roman" w:eastAsia="Times New Roman" w:hAnsi="Times New Roman" w:cs="Times New Roman"/>
          <w:color w:val="0D0D0D" w:themeColor="text1" w:themeTint="F2"/>
          <w:sz w:val="28"/>
          <w:szCs w:val="28"/>
          <w:lang w:val="ru-RU" w:eastAsia="uk-UA"/>
        </w:rPr>
        <w:t>[</w:t>
      </w:r>
      <w:r w:rsidR="006C06DF">
        <w:rPr>
          <w:rFonts w:ascii="Times New Roman" w:eastAsia="Times New Roman" w:hAnsi="Times New Roman" w:cs="Times New Roman"/>
          <w:color w:val="0D0D0D" w:themeColor="text1" w:themeTint="F2"/>
          <w:sz w:val="28"/>
          <w:szCs w:val="28"/>
          <w:lang w:val="ru-RU" w:eastAsia="uk-UA"/>
        </w:rPr>
        <w:t>21</w:t>
      </w:r>
      <w:r w:rsidR="00060D4A">
        <w:rPr>
          <w:rFonts w:ascii="Times New Roman" w:eastAsia="Times New Roman" w:hAnsi="Times New Roman" w:cs="Times New Roman"/>
          <w:color w:val="0D0D0D" w:themeColor="text1" w:themeTint="F2"/>
          <w:sz w:val="28"/>
          <w:szCs w:val="28"/>
          <w:lang w:val="ru-RU" w:eastAsia="uk-UA"/>
        </w:rPr>
        <w:t>]</w:t>
      </w:r>
      <w:r w:rsidR="00060D4A">
        <w:rPr>
          <w:rFonts w:ascii="Times New Roman" w:eastAsia="Times New Roman" w:hAnsi="Times New Roman" w:cs="Times New Roman"/>
          <w:color w:val="0D0D0D" w:themeColor="text1" w:themeTint="F2"/>
          <w:sz w:val="28"/>
          <w:szCs w:val="28"/>
          <w:lang w:eastAsia="uk-UA"/>
        </w:rPr>
        <w:t>.</w:t>
      </w:r>
    </w:p>
    <w:p w:rsidR="00060D4A" w:rsidRDefault="008E2F15" w:rsidP="00D663EA">
      <w:pPr>
        <w:shd w:val="clear" w:color="auto" w:fill="FFFFFF"/>
        <w:tabs>
          <w:tab w:val="left" w:pos="993"/>
        </w:tabs>
        <w:spacing w:after="0" w:line="360" w:lineRule="auto"/>
        <w:ind w:left="709"/>
        <w:jc w:val="both"/>
        <w:textAlignment w:val="baseline"/>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Цінностями компанії є (рис. 2.4</w:t>
      </w:r>
      <w:r w:rsidR="00060D4A">
        <w:rPr>
          <w:rFonts w:ascii="Times New Roman" w:eastAsia="Times New Roman" w:hAnsi="Times New Roman" w:cs="Times New Roman"/>
          <w:color w:val="0D0D0D" w:themeColor="text1" w:themeTint="F2"/>
          <w:sz w:val="28"/>
          <w:szCs w:val="28"/>
          <w:lang w:eastAsia="uk-UA"/>
        </w:rPr>
        <w:t xml:space="preserve">): </w:t>
      </w:r>
    </w:p>
    <w:p w:rsidR="00060D4A" w:rsidRPr="000C2B11" w:rsidRDefault="00060D4A" w:rsidP="00060D4A">
      <w:pPr>
        <w:shd w:val="clear" w:color="auto" w:fill="FFFFFF"/>
        <w:tabs>
          <w:tab w:val="left" w:pos="993"/>
        </w:tabs>
        <w:spacing w:after="120" w:line="360" w:lineRule="auto"/>
        <w:ind w:left="709"/>
        <w:jc w:val="both"/>
        <w:textAlignment w:val="baseline"/>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noProof/>
          <w:color w:val="000000" w:themeColor="text1"/>
          <w:sz w:val="28"/>
          <w:szCs w:val="28"/>
          <w:lang w:val="ru-RU" w:eastAsia="ru-RU"/>
        </w:rPr>
        <w:lastRenderedPageBreak/>
        <w:drawing>
          <wp:inline distT="0" distB="0" distL="0" distR="0">
            <wp:extent cx="5231757" cy="3194613"/>
            <wp:effectExtent l="0" t="57150" r="0" b="12065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0C2B11" w:rsidRPr="0086117C" w:rsidRDefault="008E2F15" w:rsidP="0086117C">
      <w:pPr>
        <w:tabs>
          <w:tab w:val="left" w:pos="993"/>
        </w:tabs>
        <w:spacing w:line="360" w:lineRule="auto"/>
        <w:ind w:firstLine="709"/>
        <w:jc w:val="both"/>
        <w:rPr>
          <w:rFonts w:ascii="Times New Roman" w:hAnsi="Times New Roman" w:cs="Times New Roman"/>
          <w:b/>
          <w:sz w:val="28"/>
          <w:szCs w:val="28"/>
        </w:rPr>
      </w:pPr>
      <w:r w:rsidRPr="0086117C">
        <w:rPr>
          <w:rFonts w:ascii="Times New Roman" w:hAnsi="Times New Roman" w:cs="Times New Roman"/>
          <w:b/>
          <w:sz w:val="28"/>
          <w:szCs w:val="28"/>
        </w:rPr>
        <w:t>Рис. 2.4</w:t>
      </w:r>
      <w:r w:rsidR="0086117C" w:rsidRPr="0086117C">
        <w:rPr>
          <w:rFonts w:ascii="Times New Roman" w:hAnsi="Times New Roman" w:cs="Times New Roman"/>
          <w:b/>
          <w:sz w:val="28"/>
          <w:szCs w:val="28"/>
        </w:rPr>
        <w:t>.</w:t>
      </w:r>
      <w:r w:rsidR="00060D4A" w:rsidRPr="0086117C">
        <w:rPr>
          <w:rFonts w:ascii="Times New Roman" w:hAnsi="Times New Roman" w:cs="Times New Roman"/>
          <w:b/>
          <w:sz w:val="28"/>
          <w:szCs w:val="28"/>
        </w:rPr>
        <w:t xml:space="preserve"> Цінності компанії ПрАТ «Тернопільський кар</w:t>
      </w:r>
      <w:r w:rsidR="00060D4A" w:rsidRPr="0086117C">
        <w:rPr>
          <w:rFonts w:ascii="Times New Roman" w:hAnsi="Times New Roman" w:cs="Times New Roman"/>
          <w:b/>
          <w:sz w:val="28"/>
          <w:szCs w:val="28"/>
          <w:lang w:val="ru-RU"/>
        </w:rPr>
        <w:t>’</w:t>
      </w:r>
      <w:proofErr w:type="spellStart"/>
      <w:r w:rsidR="00060D4A" w:rsidRPr="0086117C">
        <w:rPr>
          <w:rFonts w:ascii="Times New Roman" w:hAnsi="Times New Roman" w:cs="Times New Roman"/>
          <w:b/>
          <w:sz w:val="28"/>
          <w:szCs w:val="28"/>
        </w:rPr>
        <w:t>єр</w:t>
      </w:r>
      <w:proofErr w:type="spellEnd"/>
      <w:r w:rsidR="008B55A0">
        <w:rPr>
          <w:rFonts w:ascii="Times New Roman" w:hAnsi="Times New Roman" w:cs="Times New Roman"/>
          <w:b/>
          <w:sz w:val="28"/>
          <w:szCs w:val="28"/>
        </w:rPr>
        <w:t>»</w:t>
      </w:r>
      <w:r w:rsidR="0086117C" w:rsidRPr="0086117C">
        <w:rPr>
          <w:rFonts w:ascii="Times New Roman" w:hAnsi="Times New Roman" w:cs="Times New Roman"/>
          <w:b/>
          <w:sz w:val="28"/>
          <w:szCs w:val="28"/>
        </w:rPr>
        <w:t>.</w:t>
      </w:r>
      <w:r w:rsidR="006C06DF" w:rsidRPr="0086117C">
        <w:rPr>
          <w:rFonts w:ascii="Times New Roman" w:hAnsi="Times New Roman" w:cs="Times New Roman"/>
          <w:b/>
          <w:sz w:val="28"/>
          <w:szCs w:val="28"/>
        </w:rPr>
        <w:t xml:space="preserve"> </w:t>
      </w:r>
    </w:p>
    <w:p w:rsidR="006C06DF" w:rsidRPr="00CE0B04" w:rsidRDefault="00CE0B04" w:rsidP="00CE0B04">
      <w:pPr>
        <w:tabs>
          <w:tab w:val="left" w:pos="993"/>
        </w:tabs>
        <w:spacing w:line="360" w:lineRule="auto"/>
        <w:ind w:firstLine="709"/>
        <w:rPr>
          <w:rFonts w:ascii="Times New Roman" w:hAnsi="Times New Roman" w:cs="Times New Roman"/>
          <w:sz w:val="24"/>
          <w:szCs w:val="28"/>
        </w:rPr>
      </w:pPr>
      <w:r w:rsidRPr="00CE0B04">
        <w:rPr>
          <w:rFonts w:ascii="Times New Roman" w:hAnsi="Times New Roman" w:cs="Times New Roman"/>
          <w:sz w:val="24"/>
          <w:szCs w:val="28"/>
        </w:rPr>
        <w:t xml:space="preserve">Примітка. Побудовано автором на основі </w:t>
      </w:r>
      <w:r w:rsidRPr="00CE0B04">
        <w:rPr>
          <w:rFonts w:ascii="Times New Roman" w:hAnsi="Times New Roman" w:cs="Times New Roman"/>
          <w:sz w:val="24"/>
          <w:szCs w:val="28"/>
          <w:lang w:val="ru-RU"/>
        </w:rPr>
        <w:t>[21]</w:t>
      </w:r>
      <w:r>
        <w:rPr>
          <w:rFonts w:ascii="Times New Roman" w:hAnsi="Times New Roman" w:cs="Times New Roman"/>
          <w:sz w:val="24"/>
          <w:szCs w:val="28"/>
        </w:rPr>
        <w:t>.</w:t>
      </w:r>
    </w:p>
    <w:p w:rsidR="00D663EA" w:rsidRDefault="00D663EA" w:rsidP="00D663EA">
      <w:pPr>
        <w:tabs>
          <w:tab w:val="left" w:pos="993"/>
        </w:tabs>
        <w:spacing w:after="0" w:line="360" w:lineRule="auto"/>
        <w:ind w:firstLine="709"/>
        <w:jc w:val="both"/>
        <w:rPr>
          <w:rFonts w:ascii="Times New Roman" w:hAnsi="Times New Roman" w:cs="Times New Roman"/>
          <w:sz w:val="28"/>
          <w:szCs w:val="28"/>
        </w:rPr>
      </w:pPr>
    </w:p>
    <w:p w:rsidR="00060D4A" w:rsidRPr="00060D4A" w:rsidRDefault="00060D4A" w:rsidP="00D663EA">
      <w:pPr>
        <w:tabs>
          <w:tab w:val="left" w:pos="993"/>
        </w:tabs>
        <w:spacing w:after="0" w:line="360" w:lineRule="auto"/>
        <w:ind w:firstLine="709"/>
        <w:jc w:val="both"/>
        <w:rPr>
          <w:rFonts w:ascii="Times New Roman" w:hAnsi="Times New Roman" w:cs="Times New Roman"/>
          <w:sz w:val="32"/>
          <w:szCs w:val="28"/>
        </w:rPr>
      </w:pPr>
      <w:r>
        <w:rPr>
          <w:rFonts w:ascii="Times New Roman" w:hAnsi="Times New Roman" w:cs="Times New Roman"/>
          <w:sz w:val="28"/>
          <w:szCs w:val="28"/>
        </w:rPr>
        <w:t xml:space="preserve">Місія компанії полягає у створенні середовища, яке допомагатиме об’єднувати бізнес з метою задоволення спільних інтересів та зростання рівня ефективності через партнерство та інновації. </w:t>
      </w:r>
      <w:r w:rsidRPr="00060D4A">
        <w:rPr>
          <w:rFonts w:ascii="Times New Roman" w:eastAsia="Times New Roman" w:hAnsi="Times New Roman" w:cs="Times New Roman"/>
          <w:color w:val="000000"/>
          <w:sz w:val="28"/>
          <w:szCs w:val="24"/>
          <w:lang w:eastAsia="uk-UA"/>
        </w:rPr>
        <w:t>Компанія є визнаним експертом в технологіях виробництва вапняку і продуктів його переробки. Постійно досліджує новинки світового ринку вапняної екосистеми та впроваджує доцільні винаходи у власному виробництві.</w:t>
      </w:r>
    </w:p>
    <w:p w:rsidR="000C2B11" w:rsidRDefault="00060D4A" w:rsidP="00D663E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 ціль підприємства полягає в управлінні активами та розвитку бізнесу, що піднімають результати своєї діяльності більше, ніж на 30%. </w:t>
      </w:r>
    </w:p>
    <w:p w:rsidR="00D663EA" w:rsidRDefault="00D663EA" w:rsidP="00D663E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рис. 2.5</w:t>
      </w:r>
      <w:r w:rsidR="008B55A0">
        <w:rPr>
          <w:rFonts w:ascii="Times New Roman" w:hAnsi="Times New Roman" w:cs="Times New Roman"/>
          <w:sz w:val="28"/>
          <w:szCs w:val="28"/>
        </w:rPr>
        <w:t>.</w:t>
      </w:r>
      <w:r>
        <w:rPr>
          <w:rFonts w:ascii="Times New Roman" w:hAnsi="Times New Roman" w:cs="Times New Roman"/>
          <w:sz w:val="28"/>
          <w:szCs w:val="28"/>
        </w:rPr>
        <w:t xml:space="preserve"> бачимо, що найбільша кількість персоналу була у 2021 році і становила 358 осіб, з яких 314 – виробничий персонал та 44 працівники – адміністративно-управлінський персонал. Станом на 01.01.2023 року чисельність персоналу складає – 282 особи: 31 – адміністративно-управлінський персонал та 251 – виробничий персонал. Суттєвий спад чисельності персоналу зумовлене воєнним станом та деякими труднощами в </w:t>
      </w:r>
      <w:r>
        <w:rPr>
          <w:rFonts w:ascii="Times New Roman" w:hAnsi="Times New Roman" w:cs="Times New Roman"/>
          <w:sz w:val="28"/>
          <w:szCs w:val="28"/>
        </w:rPr>
        <w:lastRenderedPageBreak/>
        <w:t>компанії, тому було проведено оптимізацію персоналу, що вплинуло на показники чисельності.</w:t>
      </w:r>
    </w:p>
    <w:p w:rsidR="00DE3BDA" w:rsidRDefault="007300B9" w:rsidP="0006654A">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anchor distT="0" distB="0" distL="114300" distR="114300" simplePos="0" relativeHeight="251669504" behindDoc="0" locked="0" layoutInCell="1" allowOverlap="1" wp14:anchorId="0BF63634" wp14:editId="7F8A1F83">
            <wp:simplePos x="0" y="0"/>
            <wp:positionH relativeFrom="column">
              <wp:posOffset>64770</wp:posOffset>
            </wp:positionH>
            <wp:positionV relativeFrom="paragraph">
              <wp:posOffset>791210</wp:posOffset>
            </wp:positionV>
            <wp:extent cx="5816600" cy="3723640"/>
            <wp:effectExtent l="0" t="0" r="12700" b="10160"/>
            <wp:wrapTopAndBottom/>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r w:rsidR="00060D4A">
        <w:rPr>
          <w:rFonts w:ascii="Times New Roman" w:hAnsi="Times New Roman" w:cs="Times New Roman"/>
          <w:sz w:val="28"/>
          <w:szCs w:val="28"/>
        </w:rPr>
        <w:t xml:space="preserve">Персонал компанії є його основним активом. </w:t>
      </w:r>
      <w:r w:rsidR="0006654A">
        <w:rPr>
          <w:rFonts w:ascii="Times New Roman" w:hAnsi="Times New Roman" w:cs="Times New Roman"/>
          <w:sz w:val="28"/>
          <w:szCs w:val="28"/>
        </w:rPr>
        <w:t xml:space="preserve"> </w:t>
      </w:r>
      <w:r w:rsidR="008E2F15">
        <w:rPr>
          <w:rFonts w:ascii="Times New Roman" w:hAnsi="Times New Roman" w:cs="Times New Roman"/>
          <w:sz w:val="28"/>
          <w:szCs w:val="28"/>
        </w:rPr>
        <w:t>На рис. 2.5</w:t>
      </w:r>
      <w:r w:rsidR="00DE3BDA">
        <w:rPr>
          <w:rFonts w:ascii="Times New Roman" w:hAnsi="Times New Roman" w:cs="Times New Roman"/>
          <w:sz w:val="28"/>
          <w:szCs w:val="28"/>
        </w:rPr>
        <w:t xml:space="preserve">  наведені дані щодо динаміки чисельності персоналу.</w:t>
      </w:r>
    </w:p>
    <w:p w:rsidR="00DE3BDA" w:rsidRDefault="00DE3BDA" w:rsidP="00DE3BDA">
      <w:pPr>
        <w:tabs>
          <w:tab w:val="left" w:pos="993"/>
        </w:tabs>
        <w:spacing w:line="360" w:lineRule="auto"/>
        <w:ind w:firstLine="709"/>
        <w:jc w:val="both"/>
        <w:rPr>
          <w:rFonts w:ascii="Times New Roman" w:hAnsi="Times New Roman" w:cs="Times New Roman"/>
          <w:sz w:val="28"/>
          <w:szCs w:val="28"/>
        </w:rPr>
      </w:pPr>
    </w:p>
    <w:p w:rsidR="00DE3BDA" w:rsidRPr="0086117C" w:rsidRDefault="008E2F15" w:rsidP="0086117C">
      <w:pPr>
        <w:tabs>
          <w:tab w:val="left" w:pos="993"/>
        </w:tabs>
        <w:spacing w:line="360" w:lineRule="auto"/>
        <w:ind w:firstLine="709"/>
        <w:jc w:val="both"/>
        <w:rPr>
          <w:rFonts w:ascii="Times New Roman" w:hAnsi="Times New Roman" w:cs="Times New Roman"/>
          <w:b/>
          <w:sz w:val="28"/>
          <w:szCs w:val="28"/>
        </w:rPr>
      </w:pPr>
      <w:r w:rsidRPr="0086117C">
        <w:rPr>
          <w:rFonts w:ascii="Times New Roman" w:hAnsi="Times New Roman" w:cs="Times New Roman"/>
          <w:b/>
          <w:sz w:val="28"/>
          <w:szCs w:val="28"/>
        </w:rPr>
        <w:t>Рис. 2.5</w:t>
      </w:r>
      <w:r w:rsidR="0086117C" w:rsidRPr="0086117C">
        <w:rPr>
          <w:rFonts w:ascii="Times New Roman" w:hAnsi="Times New Roman" w:cs="Times New Roman"/>
          <w:b/>
          <w:sz w:val="28"/>
          <w:szCs w:val="28"/>
        </w:rPr>
        <w:t>.</w:t>
      </w:r>
      <w:r w:rsidR="0006654A" w:rsidRPr="0086117C">
        <w:rPr>
          <w:rFonts w:ascii="Times New Roman" w:hAnsi="Times New Roman" w:cs="Times New Roman"/>
          <w:b/>
          <w:sz w:val="28"/>
          <w:szCs w:val="28"/>
        </w:rPr>
        <w:t xml:space="preserve"> Динаміка чисельності персоналу ПрАТ « Тернопільський кар’єр» протягом 2020-2022 рр.</w:t>
      </w:r>
    </w:p>
    <w:p w:rsidR="00CE0B04" w:rsidRPr="00CE0B04" w:rsidRDefault="00CE0B04" w:rsidP="00CE0B04">
      <w:pPr>
        <w:tabs>
          <w:tab w:val="left" w:pos="993"/>
        </w:tabs>
        <w:spacing w:line="360" w:lineRule="auto"/>
        <w:ind w:firstLine="709"/>
        <w:rPr>
          <w:rFonts w:ascii="Times New Roman" w:hAnsi="Times New Roman" w:cs="Times New Roman"/>
          <w:sz w:val="24"/>
          <w:szCs w:val="28"/>
        </w:rPr>
      </w:pPr>
      <w:r w:rsidRPr="00CE0B04">
        <w:rPr>
          <w:rFonts w:ascii="Times New Roman" w:hAnsi="Times New Roman" w:cs="Times New Roman"/>
          <w:sz w:val="24"/>
          <w:szCs w:val="28"/>
        </w:rPr>
        <w:t>Примітка. Побудовано а</w:t>
      </w:r>
      <w:r>
        <w:rPr>
          <w:rFonts w:ascii="Times New Roman" w:hAnsi="Times New Roman" w:cs="Times New Roman"/>
          <w:sz w:val="24"/>
          <w:szCs w:val="28"/>
        </w:rPr>
        <w:t>втором</w:t>
      </w:r>
      <w:r w:rsidRPr="00CE0B04">
        <w:rPr>
          <w:rFonts w:ascii="Times New Roman" w:hAnsi="Times New Roman" w:cs="Times New Roman"/>
          <w:sz w:val="24"/>
          <w:szCs w:val="28"/>
        </w:rPr>
        <w:t xml:space="preserve"> на</w:t>
      </w:r>
      <w:r>
        <w:rPr>
          <w:rFonts w:ascii="Times New Roman" w:hAnsi="Times New Roman" w:cs="Times New Roman"/>
          <w:sz w:val="24"/>
          <w:szCs w:val="28"/>
        </w:rPr>
        <w:t xml:space="preserve"> онові внутрішньої документації.</w:t>
      </w:r>
    </w:p>
    <w:p w:rsidR="0006654A" w:rsidRDefault="0006654A" w:rsidP="00D663EA">
      <w:pPr>
        <w:tabs>
          <w:tab w:val="left" w:pos="993"/>
        </w:tabs>
        <w:spacing w:after="0" w:line="360" w:lineRule="auto"/>
        <w:ind w:firstLine="709"/>
        <w:jc w:val="both"/>
        <w:rPr>
          <w:rFonts w:ascii="Times New Roman" w:hAnsi="Times New Roman" w:cs="Times New Roman"/>
          <w:sz w:val="28"/>
          <w:szCs w:val="28"/>
        </w:rPr>
      </w:pPr>
      <w:r w:rsidRPr="0006654A">
        <w:rPr>
          <w:rFonts w:ascii="Times New Roman" w:hAnsi="Times New Roman" w:cs="Times New Roman"/>
          <w:sz w:val="28"/>
          <w:szCs w:val="28"/>
        </w:rPr>
        <w:t xml:space="preserve">На досліджуваному нами підприємстві діє лінійно-функціональний тип організаційної структури, що ґрунтується на розподілі обов’язків та відповідальності за управлінські функції та прийняття рішень по вертикальній схемі. </w:t>
      </w:r>
      <w:r w:rsidR="00FB6E6F">
        <w:rPr>
          <w:rFonts w:ascii="Times New Roman" w:hAnsi="Times New Roman" w:cs="Times New Roman"/>
          <w:sz w:val="28"/>
          <w:szCs w:val="28"/>
        </w:rPr>
        <w:t>Така структура управління складається із трьох рівнів та дає можливість організовувати управління між органами правління, керівництвом, начальниками відділів та співробітниками підрозділу. Таким чином вирішення основних питань відбувається за допомогою функціональних відділів.</w:t>
      </w:r>
    </w:p>
    <w:p w:rsidR="00FB6E6F" w:rsidRDefault="00FB6E6F" w:rsidP="00D663EA">
      <w:pPr>
        <w:pStyle w:val="a7"/>
        <w:spacing w:before="0" w:beforeAutospacing="0" w:after="0" w:afterAutospacing="0" w:line="360" w:lineRule="auto"/>
        <w:ind w:firstLine="709"/>
        <w:jc w:val="both"/>
        <w:rPr>
          <w:iCs/>
          <w:color w:val="000000"/>
          <w:sz w:val="28"/>
        </w:rPr>
      </w:pPr>
      <w:r w:rsidRPr="00FB6E6F">
        <w:rPr>
          <w:iCs/>
          <w:color w:val="000000"/>
          <w:sz w:val="28"/>
        </w:rPr>
        <w:lastRenderedPageBreak/>
        <w:t>Розглянемо переваги та недоліки такого типу орг</w:t>
      </w:r>
      <w:r w:rsidR="008E2F15">
        <w:rPr>
          <w:iCs/>
          <w:color w:val="000000"/>
          <w:sz w:val="28"/>
        </w:rPr>
        <w:t>анізаційної структури (табл. 2.3</w:t>
      </w:r>
      <w:r w:rsidR="008B55A0">
        <w:rPr>
          <w:iCs/>
          <w:color w:val="000000"/>
          <w:sz w:val="28"/>
        </w:rPr>
        <w:t>.</w:t>
      </w:r>
      <w:r w:rsidRPr="00FB6E6F">
        <w:rPr>
          <w:iCs/>
          <w:color w:val="000000"/>
          <w:sz w:val="28"/>
        </w:rPr>
        <w:t>)</w:t>
      </w:r>
      <w:r>
        <w:rPr>
          <w:iCs/>
          <w:color w:val="000000"/>
          <w:sz w:val="28"/>
        </w:rPr>
        <w:t>.</w:t>
      </w:r>
    </w:p>
    <w:p w:rsidR="00FB6E6F" w:rsidRPr="001A3A24" w:rsidRDefault="008E2F15" w:rsidP="008D16E5">
      <w:pPr>
        <w:pStyle w:val="a7"/>
        <w:spacing w:line="360" w:lineRule="auto"/>
        <w:jc w:val="right"/>
        <w:rPr>
          <w:i/>
          <w:iCs/>
          <w:color w:val="000000"/>
          <w:sz w:val="28"/>
        </w:rPr>
      </w:pPr>
      <w:r>
        <w:rPr>
          <w:i/>
          <w:iCs/>
          <w:color w:val="000000"/>
          <w:sz w:val="28"/>
        </w:rPr>
        <w:t>Таблиця 2.3</w:t>
      </w:r>
    </w:p>
    <w:p w:rsidR="00FB6E6F" w:rsidRPr="00FB6E6F" w:rsidRDefault="00FB6E6F" w:rsidP="00FB6E6F">
      <w:pPr>
        <w:pStyle w:val="a7"/>
        <w:spacing w:line="360" w:lineRule="auto"/>
        <w:ind w:firstLine="709"/>
        <w:jc w:val="center"/>
        <w:rPr>
          <w:b/>
          <w:iCs/>
          <w:color w:val="000000"/>
          <w:sz w:val="28"/>
        </w:rPr>
      </w:pPr>
      <w:r w:rsidRPr="00FB6E6F">
        <w:rPr>
          <w:b/>
          <w:iCs/>
          <w:color w:val="000000"/>
          <w:sz w:val="28"/>
        </w:rPr>
        <w:t>Переваги та недоліки лінійно-функціональної структури управління</w:t>
      </w:r>
    </w:p>
    <w:tbl>
      <w:tblPr>
        <w:tblStyle w:val="-5"/>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4927"/>
        <w:gridCol w:w="4927"/>
      </w:tblGrid>
      <w:tr w:rsidR="00FB6E6F" w:rsidTr="00FB6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none" w:sz="0" w:space="0" w:color="auto"/>
              <w:left w:val="none" w:sz="0" w:space="0" w:color="auto"/>
              <w:bottom w:val="none" w:sz="0" w:space="0" w:color="auto"/>
              <w:right w:val="none" w:sz="0" w:space="0" w:color="auto"/>
            </w:tcBorders>
          </w:tcPr>
          <w:p w:rsidR="00FB6E6F" w:rsidRPr="00FB6E6F" w:rsidRDefault="00FB6E6F" w:rsidP="00632DDE">
            <w:pPr>
              <w:pStyle w:val="a7"/>
              <w:jc w:val="center"/>
              <w:rPr>
                <w:iCs/>
                <w:color w:val="000000"/>
                <w:sz w:val="28"/>
              </w:rPr>
            </w:pPr>
            <w:r w:rsidRPr="00FB6E6F">
              <w:rPr>
                <w:iCs/>
                <w:color w:val="000000"/>
                <w:sz w:val="28"/>
              </w:rPr>
              <w:t>Переваги</w:t>
            </w:r>
          </w:p>
        </w:tc>
        <w:tc>
          <w:tcPr>
            <w:tcW w:w="4927" w:type="dxa"/>
            <w:tcBorders>
              <w:top w:val="none" w:sz="0" w:space="0" w:color="auto"/>
              <w:left w:val="none" w:sz="0" w:space="0" w:color="auto"/>
              <w:bottom w:val="none" w:sz="0" w:space="0" w:color="auto"/>
              <w:right w:val="none" w:sz="0" w:space="0" w:color="auto"/>
            </w:tcBorders>
          </w:tcPr>
          <w:p w:rsidR="00FB6E6F" w:rsidRPr="00FB6E6F" w:rsidRDefault="00FB6E6F" w:rsidP="00632DDE">
            <w:pPr>
              <w:pStyle w:val="a7"/>
              <w:jc w:val="center"/>
              <w:cnfStyle w:val="100000000000" w:firstRow="1" w:lastRow="0" w:firstColumn="0" w:lastColumn="0" w:oddVBand="0" w:evenVBand="0" w:oddHBand="0" w:evenHBand="0" w:firstRowFirstColumn="0" w:firstRowLastColumn="0" w:lastRowFirstColumn="0" w:lastRowLastColumn="0"/>
              <w:rPr>
                <w:iCs/>
                <w:color w:val="000000"/>
                <w:sz w:val="28"/>
              </w:rPr>
            </w:pPr>
            <w:r w:rsidRPr="00FB6E6F">
              <w:rPr>
                <w:iCs/>
                <w:color w:val="000000"/>
                <w:sz w:val="28"/>
              </w:rPr>
              <w:t>Недоліки</w:t>
            </w:r>
          </w:p>
        </w:tc>
      </w:tr>
      <w:tr w:rsidR="00FB6E6F" w:rsidTr="00FB6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none" w:sz="0" w:space="0" w:color="auto"/>
              <w:left w:val="none" w:sz="0" w:space="0" w:color="auto"/>
              <w:bottom w:val="none" w:sz="0" w:space="0" w:color="auto"/>
              <w:right w:val="none" w:sz="0" w:space="0" w:color="auto"/>
            </w:tcBorders>
          </w:tcPr>
          <w:p w:rsidR="00FB6E6F" w:rsidRPr="00FB6E6F" w:rsidRDefault="00FB6E6F" w:rsidP="00632DDE">
            <w:pPr>
              <w:pStyle w:val="a7"/>
              <w:jc w:val="center"/>
              <w:rPr>
                <w:b w:val="0"/>
                <w:iCs/>
                <w:color w:val="000000"/>
                <w:sz w:val="28"/>
              </w:rPr>
            </w:pPr>
            <w:r w:rsidRPr="00FB6E6F">
              <w:rPr>
                <w:b w:val="0"/>
                <w:iCs/>
                <w:color w:val="000000"/>
                <w:sz w:val="28"/>
              </w:rPr>
              <w:t>Поєднання лінійного та функціонального типів</w:t>
            </w:r>
          </w:p>
        </w:tc>
        <w:tc>
          <w:tcPr>
            <w:tcW w:w="4927" w:type="dxa"/>
            <w:tcBorders>
              <w:top w:val="none" w:sz="0" w:space="0" w:color="auto"/>
              <w:left w:val="none" w:sz="0" w:space="0" w:color="auto"/>
              <w:bottom w:val="none" w:sz="0" w:space="0" w:color="auto"/>
              <w:right w:val="none" w:sz="0" w:space="0" w:color="auto"/>
            </w:tcBorders>
          </w:tcPr>
          <w:p w:rsidR="00FB6E6F" w:rsidRPr="00FB6E6F" w:rsidRDefault="00FC099F" w:rsidP="00632DDE">
            <w:pPr>
              <w:pStyle w:val="a7"/>
              <w:jc w:val="center"/>
              <w:cnfStyle w:val="000000100000" w:firstRow="0" w:lastRow="0" w:firstColumn="0" w:lastColumn="0" w:oddVBand="0" w:evenVBand="0" w:oddHBand="1" w:evenHBand="0" w:firstRowFirstColumn="0" w:firstRowLastColumn="0" w:lastRowFirstColumn="0" w:lastRowLastColumn="0"/>
              <w:rPr>
                <w:iCs/>
                <w:color w:val="000000"/>
                <w:sz w:val="28"/>
              </w:rPr>
            </w:pPr>
            <w:r>
              <w:rPr>
                <w:iCs/>
                <w:color w:val="000000"/>
                <w:sz w:val="28"/>
              </w:rPr>
              <w:t>Повторення</w:t>
            </w:r>
            <w:r w:rsidR="00FB6E6F">
              <w:rPr>
                <w:iCs/>
                <w:color w:val="000000"/>
                <w:sz w:val="28"/>
              </w:rPr>
              <w:t xml:space="preserve"> управлінських функцій</w:t>
            </w:r>
          </w:p>
        </w:tc>
      </w:tr>
      <w:tr w:rsidR="00FB6E6F" w:rsidTr="00FB6E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none" w:sz="0" w:space="0" w:color="auto"/>
              <w:left w:val="none" w:sz="0" w:space="0" w:color="auto"/>
              <w:bottom w:val="none" w:sz="0" w:space="0" w:color="auto"/>
              <w:right w:val="none" w:sz="0" w:space="0" w:color="auto"/>
            </w:tcBorders>
          </w:tcPr>
          <w:p w:rsidR="00FB6E6F" w:rsidRPr="00FB6E6F" w:rsidRDefault="00FB6E6F" w:rsidP="00632DDE">
            <w:pPr>
              <w:pStyle w:val="a7"/>
              <w:jc w:val="center"/>
              <w:rPr>
                <w:b w:val="0"/>
                <w:iCs/>
                <w:color w:val="000000"/>
                <w:sz w:val="28"/>
              </w:rPr>
            </w:pPr>
            <w:r w:rsidRPr="00FB6E6F">
              <w:rPr>
                <w:b w:val="0"/>
                <w:iCs/>
                <w:color w:val="000000"/>
                <w:sz w:val="28"/>
              </w:rPr>
              <w:t>Оперативність прийняття рішень</w:t>
            </w:r>
          </w:p>
        </w:tc>
        <w:tc>
          <w:tcPr>
            <w:tcW w:w="4927" w:type="dxa"/>
            <w:tcBorders>
              <w:top w:val="none" w:sz="0" w:space="0" w:color="auto"/>
              <w:left w:val="none" w:sz="0" w:space="0" w:color="auto"/>
              <w:bottom w:val="none" w:sz="0" w:space="0" w:color="auto"/>
              <w:right w:val="none" w:sz="0" w:space="0" w:color="auto"/>
            </w:tcBorders>
          </w:tcPr>
          <w:p w:rsidR="00FB6E6F" w:rsidRPr="00FB6E6F" w:rsidRDefault="00FB6E6F" w:rsidP="00632DDE">
            <w:pPr>
              <w:pStyle w:val="a7"/>
              <w:jc w:val="center"/>
              <w:cnfStyle w:val="000000010000" w:firstRow="0" w:lastRow="0" w:firstColumn="0" w:lastColumn="0" w:oddVBand="0" w:evenVBand="0" w:oddHBand="0" w:evenHBand="1" w:firstRowFirstColumn="0" w:firstRowLastColumn="0" w:lastRowFirstColumn="0" w:lastRowLastColumn="0"/>
              <w:rPr>
                <w:iCs/>
                <w:color w:val="000000"/>
                <w:sz w:val="28"/>
              </w:rPr>
            </w:pPr>
            <w:r>
              <w:rPr>
                <w:iCs/>
                <w:color w:val="000000"/>
                <w:sz w:val="28"/>
              </w:rPr>
              <w:t>Ро</w:t>
            </w:r>
            <w:r w:rsidR="00FC099F">
              <w:rPr>
                <w:iCs/>
                <w:color w:val="000000"/>
                <w:sz w:val="28"/>
              </w:rPr>
              <w:t>зсіювання</w:t>
            </w:r>
            <w:r>
              <w:rPr>
                <w:iCs/>
                <w:color w:val="000000"/>
                <w:sz w:val="28"/>
              </w:rPr>
              <w:t xml:space="preserve"> відповідальності</w:t>
            </w:r>
          </w:p>
        </w:tc>
      </w:tr>
      <w:tr w:rsidR="00FB6E6F" w:rsidTr="00FB6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none" w:sz="0" w:space="0" w:color="auto"/>
              <w:left w:val="none" w:sz="0" w:space="0" w:color="auto"/>
              <w:bottom w:val="none" w:sz="0" w:space="0" w:color="auto"/>
              <w:right w:val="none" w:sz="0" w:space="0" w:color="auto"/>
            </w:tcBorders>
          </w:tcPr>
          <w:p w:rsidR="00FB6E6F" w:rsidRPr="00FB6E6F" w:rsidRDefault="00FB6E6F" w:rsidP="00632DDE">
            <w:pPr>
              <w:pStyle w:val="a7"/>
              <w:jc w:val="center"/>
              <w:rPr>
                <w:b w:val="0"/>
                <w:iCs/>
                <w:color w:val="000000"/>
                <w:sz w:val="28"/>
              </w:rPr>
            </w:pPr>
            <w:r w:rsidRPr="00FB6E6F">
              <w:rPr>
                <w:b w:val="0"/>
                <w:iCs/>
                <w:color w:val="000000"/>
                <w:sz w:val="28"/>
              </w:rPr>
              <w:t>Особиста відповідальність керівництва за результати діяльності</w:t>
            </w:r>
          </w:p>
        </w:tc>
        <w:tc>
          <w:tcPr>
            <w:tcW w:w="4927" w:type="dxa"/>
            <w:tcBorders>
              <w:top w:val="none" w:sz="0" w:space="0" w:color="auto"/>
              <w:left w:val="none" w:sz="0" w:space="0" w:color="auto"/>
              <w:bottom w:val="none" w:sz="0" w:space="0" w:color="auto"/>
              <w:right w:val="none" w:sz="0" w:space="0" w:color="auto"/>
            </w:tcBorders>
          </w:tcPr>
          <w:p w:rsidR="00FB6E6F" w:rsidRPr="00FB6E6F" w:rsidRDefault="00FB6E6F" w:rsidP="00632DDE">
            <w:pPr>
              <w:pStyle w:val="a7"/>
              <w:jc w:val="center"/>
              <w:cnfStyle w:val="000000100000" w:firstRow="0" w:lastRow="0" w:firstColumn="0" w:lastColumn="0" w:oddVBand="0" w:evenVBand="0" w:oddHBand="1" w:evenHBand="0" w:firstRowFirstColumn="0" w:firstRowLastColumn="0" w:lastRowFirstColumn="0" w:lastRowLastColumn="0"/>
              <w:rPr>
                <w:iCs/>
                <w:color w:val="000000"/>
                <w:sz w:val="28"/>
              </w:rPr>
            </w:pPr>
            <w:r>
              <w:rPr>
                <w:iCs/>
                <w:color w:val="000000"/>
                <w:sz w:val="28"/>
              </w:rPr>
              <w:t>Недостовірність інформації від функціональних керівників до лінійних</w:t>
            </w:r>
          </w:p>
        </w:tc>
      </w:tr>
      <w:tr w:rsidR="008E2F15" w:rsidTr="008E2F15">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E2F15" w:rsidRPr="00FB6E6F" w:rsidRDefault="008E2F15" w:rsidP="00B247D6">
            <w:pPr>
              <w:pStyle w:val="a7"/>
              <w:jc w:val="center"/>
              <w:rPr>
                <w:b w:val="0"/>
                <w:iCs/>
                <w:color w:val="000000"/>
                <w:sz w:val="28"/>
              </w:rPr>
            </w:pPr>
            <w:r w:rsidRPr="00FB6E6F">
              <w:rPr>
                <w:b w:val="0"/>
                <w:iCs/>
                <w:color w:val="000000"/>
                <w:sz w:val="28"/>
              </w:rPr>
              <w:t>Оперативність ухвалення управлінських рішень завдяки ієрархічності</w:t>
            </w:r>
          </w:p>
        </w:tc>
        <w:tc>
          <w:tcPr>
            <w:tcW w:w="4927" w:type="dxa"/>
          </w:tcPr>
          <w:p w:rsidR="008E2F15" w:rsidRPr="00FB6E6F" w:rsidRDefault="008E2F15" w:rsidP="00B247D6">
            <w:pPr>
              <w:pStyle w:val="a7"/>
              <w:jc w:val="center"/>
              <w:cnfStyle w:val="000000010000" w:firstRow="0" w:lastRow="0" w:firstColumn="0" w:lastColumn="0" w:oddVBand="0" w:evenVBand="0" w:oddHBand="0" w:evenHBand="1" w:firstRowFirstColumn="0" w:firstRowLastColumn="0" w:lastRowFirstColumn="0" w:lastRowLastColumn="0"/>
              <w:rPr>
                <w:iCs/>
                <w:color w:val="000000"/>
                <w:sz w:val="28"/>
              </w:rPr>
            </w:pPr>
            <w:r>
              <w:rPr>
                <w:iCs/>
                <w:color w:val="000000"/>
                <w:sz w:val="28"/>
              </w:rPr>
              <w:t>Суперечності при здійсненні організаційних змін</w:t>
            </w:r>
          </w:p>
        </w:tc>
      </w:tr>
      <w:tr w:rsidR="008E2F15" w:rsidTr="008E2F15">
        <w:tblPrEx>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E2F15" w:rsidRPr="00FB6E6F" w:rsidRDefault="008E2F15" w:rsidP="00B247D6">
            <w:pPr>
              <w:pStyle w:val="a7"/>
              <w:jc w:val="center"/>
              <w:rPr>
                <w:b w:val="0"/>
                <w:iCs/>
                <w:color w:val="000000"/>
                <w:sz w:val="28"/>
              </w:rPr>
            </w:pPr>
            <w:r w:rsidRPr="00FB6E6F">
              <w:rPr>
                <w:b w:val="0"/>
                <w:iCs/>
                <w:color w:val="000000"/>
                <w:sz w:val="28"/>
              </w:rPr>
              <w:t>Професійність вирішення завдань найкращими спеціалістами функціональних підрозділів</w:t>
            </w:r>
          </w:p>
        </w:tc>
        <w:tc>
          <w:tcPr>
            <w:tcW w:w="4927" w:type="dxa"/>
          </w:tcPr>
          <w:p w:rsidR="008E2F15" w:rsidRPr="00FB6E6F" w:rsidRDefault="008E2F15" w:rsidP="00B247D6">
            <w:pPr>
              <w:pStyle w:val="a7"/>
              <w:jc w:val="center"/>
              <w:cnfStyle w:val="000000100000" w:firstRow="0" w:lastRow="0" w:firstColumn="0" w:lastColumn="0" w:oddVBand="0" w:evenVBand="0" w:oddHBand="1" w:evenHBand="0" w:firstRowFirstColumn="0" w:firstRowLastColumn="0" w:lastRowFirstColumn="0" w:lastRowLastColumn="0"/>
              <w:rPr>
                <w:iCs/>
                <w:color w:val="000000"/>
                <w:sz w:val="28"/>
              </w:rPr>
            </w:pPr>
          </w:p>
        </w:tc>
      </w:tr>
    </w:tbl>
    <w:p w:rsidR="008D16E5" w:rsidRPr="008D16E5" w:rsidRDefault="008D16E5" w:rsidP="008E2F15">
      <w:pPr>
        <w:rPr>
          <w:rFonts w:ascii="Times New Roman" w:hAnsi="Times New Roman" w:cs="Times New Roman"/>
        </w:rPr>
      </w:pPr>
    </w:p>
    <w:p w:rsidR="00CE0B04" w:rsidRPr="00CE0B04" w:rsidRDefault="00CE0B04" w:rsidP="008E2F15">
      <w:pPr>
        <w:pStyle w:val="a7"/>
        <w:spacing w:line="360" w:lineRule="auto"/>
        <w:jc w:val="both"/>
        <w:rPr>
          <w:iCs/>
          <w:color w:val="000000"/>
        </w:rPr>
      </w:pPr>
      <w:r w:rsidRPr="00CE0B04">
        <w:rPr>
          <w:iCs/>
          <w:color w:val="000000"/>
        </w:rPr>
        <w:t>Примітка. Складено автором самостійно.</w:t>
      </w:r>
    </w:p>
    <w:p w:rsidR="000D3B44" w:rsidRDefault="000D3B44" w:rsidP="00D663EA">
      <w:pPr>
        <w:pStyle w:val="a7"/>
        <w:spacing w:before="0" w:beforeAutospacing="0" w:after="0" w:afterAutospacing="0" w:line="360" w:lineRule="auto"/>
        <w:ind w:firstLine="709"/>
        <w:jc w:val="both"/>
        <w:rPr>
          <w:iCs/>
          <w:color w:val="000000"/>
          <w:sz w:val="28"/>
        </w:rPr>
      </w:pPr>
      <w:r>
        <w:rPr>
          <w:iCs/>
          <w:color w:val="000000"/>
          <w:sz w:val="28"/>
        </w:rPr>
        <w:t>Організаційна структура ПрАТ «Тернопільський кар</w:t>
      </w:r>
      <w:r w:rsidRPr="000D3B44">
        <w:rPr>
          <w:iCs/>
          <w:color w:val="000000"/>
          <w:sz w:val="28"/>
        </w:rPr>
        <w:t>’</w:t>
      </w:r>
      <w:r>
        <w:rPr>
          <w:iCs/>
          <w:color w:val="000000"/>
          <w:sz w:val="28"/>
        </w:rPr>
        <w:t>єр» складається із органів правління, керівників та підлеглих (рис. 2.</w:t>
      </w:r>
      <w:r w:rsidR="00D663EA">
        <w:rPr>
          <w:iCs/>
          <w:color w:val="000000"/>
          <w:sz w:val="28"/>
        </w:rPr>
        <w:t>6</w:t>
      </w:r>
      <w:r w:rsidR="008B55A0">
        <w:rPr>
          <w:iCs/>
          <w:color w:val="000000"/>
          <w:sz w:val="28"/>
        </w:rPr>
        <w:t>.</w:t>
      </w:r>
      <w:r>
        <w:rPr>
          <w:iCs/>
          <w:color w:val="000000"/>
          <w:sz w:val="28"/>
        </w:rPr>
        <w:t>). Основними структурними підрозділами даної структури є:</w:t>
      </w:r>
    </w:p>
    <w:p w:rsidR="000D3B44" w:rsidRDefault="000D3B44" w:rsidP="00D663EA">
      <w:pPr>
        <w:pStyle w:val="a7"/>
        <w:numPr>
          <w:ilvl w:val="0"/>
          <w:numId w:val="10"/>
        </w:numPr>
        <w:spacing w:before="0" w:beforeAutospacing="0" w:after="0" w:afterAutospacing="0" w:line="360" w:lineRule="auto"/>
        <w:ind w:left="0"/>
        <w:jc w:val="both"/>
        <w:rPr>
          <w:iCs/>
          <w:color w:val="000000"/>
          <w:sz w:val="28"/>
        </w:rPr>
      </w:pPr>
      <w:r>
        <w:rPr>
          <w:iCs/>
          <w:color w:val="000000"/>
          <w:sz w:val="28"/>
        </w:rPr>
        <w:t>планово-економічний відділ;</w:t>
      </w:r>
    </w:p>
    <w:p w:rsidR="000D3B44" w:rsidRDefault="000D3B44" w:rsidP="00D663EA">
      <w:pPr>
        <w:pStyle w:val="a7"/>
        <w:numPr>
          <w:ilvl w:val="0"/>
          <w:numId w:val="10"/>
        </w:numPr>
        <w:spacing w:before="0" w:beforeAutospacing="0" w:after="0" w:afterAutospacing="0" w:line="360" w:lineRule="auto"/>
        <w:ind w:left="0"/>
        <w:jc w:val="both"/>
        <w:rPr>
          <w:iCs/>
          <w:color w:val="000000"/>
          <w:sz w:val="28"/>
        </w:rPr>
      </w:pPr>
      <w:r>
        <w:rPr>
          <w:iCs/>
          <w:color w:val="000000"/>
          <w:sz w:val="28"/>
        </w:rPr>
        <w:t>бухгалтерія;</w:t>
      </w:r>
    </w:p>
    <w:p w:rsidR="000D3B44" w:rsidRDefault="000D3B44" w:rsidP="00D663EA">
      <w:pPr>
        <w:pStyle w:val="a7"/>
        <w:numPr>
          <w:ilvl w:val="0"/>
          <w:numId w:val="10"/>
        </w:numPr>
        <w:spacing w:before="0" w:beforeAutospacing="0" w:after="0" w:afterAutospacing="0" w:line="360" w:lineRule="auto"/>
        <w:ind w:left="0"/>
        <w:jc w:val="both"/>
        <w:rPr>
          <w:iCs/>
          <w:color w:val="000000"/>
          <w:sz w:val="28"/>
        </w:rPr>
      </w:pPr>
      <w:r>
        <w:rPr>
          <w:iCs/>
          <w:color w:val="000000"/>
          <w:sz w:val="28"/>
        </w:rPr>
        <w:t>відділ кадрів;</w:t>
      </w:r>
    </w:p>
    <w:p w:rsidR="000D3B44" w:rsidRDefault="000D3B44" w:rsidP="00D663EA">
      <w:pPr>
        <w:pStyle w:val="a7"/>
        <w:numPr>
          <w:ilvl w:val="0"/>
          <w:numId w:val="10"/>
        </w:numPr>
        <w:spacing w:before="0" w:beforeAutospacing="0" w:after="0" w:afterAutospacing="0" w:line="360" w:lineRule="auto"/>
        <w:ind w:left="0"/>
        <w:jc w:val="both"/>
        <w:rPr>
          <w:iCs/>
          <w:color w:val="000000"/>
          <w:sz w:val="28"/>
        </w:rPr>
      </w:pPr>
      <w:r>
        <w:rPr>
          <w:iCs/>
          <w:color w:val="000000"/>
          <w:sz w:val="28"/>
        </w:rPr>
        <w:t>юридичний відділ;</w:t>
      </w:r>
    </w:p>
    <w:p w:rsidR="000D3B44" w:rsidRDefault="000D3B44" w:rsidP="00D663EA">
      <w:pPr>
        <w:pStyle w:val="a7"/>
        <w:numPr>
          <w:ilvl w:val="0"/>
          <w:numId w:val="10"/>
        </w:numPr>
        <w:spacing w:before="0" w:beforeAutospacing="0" w:after="0" w:afterAutospacing="0" w:line="360" w:lineRule="auto"/>
        <w:ind w:left="0"/>
        <w:jc w:val="both"/>
        <w:rPr>
          <w:iCs/>
          <w:color w:val="000000"/>
          <w:sz w:val="28"/>
        </w:rPr>
      </w:pPr>
      <w:r>
        <w:rPr>
          <w:iCs/>
          <w:color w:val="000000"/>
          <w:sz w:val="28"/>
        </w:rPr>
        <w:t>служба з охорони праці;</w:t>
      </w:r>
    </w:p>
    <w:p w:rsidR="008D16E5" w:rsidRDefault="000D3B44" w:rsidP="00D663EA">
      <w:pPr>
        <w:pStyle w:val="a7"/>
        <w:numPr>
          <w:ilvl w:val="0"/>
          <w:numId w:val="10"/>
        </w:numPr>
        <w:spacing w:before="0" w:beforeAutospacing="0" w:after="0" w:afterAutospacing="0" w:line="360" w:lineRule="auto"/>
        <w:ind w:left="0"/>
        <w:jc w:val="both"/>
        <w:rPr>
          <w:iCs/>
          <w:color w:val="000000"/>
          <w:sz w:val="28"/>
        </w:rPr>
      </w:pPr>
      <w:r>
        <w:rPr>
          <w:iCs/>
          <w:color w:val="000000"/>
          <w:sz w:val="28"/>
        </w:rPr>
        <w:t>комерційний відділ;</w:t>
      </w:r>
    </w:p>
    <w:p w:rsidR="008D16E5" w:rsidRDefault="008D16E5" w:rsidP="00D663EA">
      <w:pPr>
        <w:pStyle w:val="a7"/>
        <w:numPr>
          <w:ilvl w:val="0"/>
          <w:numId w:val="10"/>
        </w:numPr>
        <w:spacing w:before="0" w:beforeAutospacing="0" w:after="0" w:afterAutospacing="0" w:line="360" w:lineRule="auto"/>
        <w:ind w:left="0"/>
        <w:jc w:val="both"/>
        <w:rPr>
          <w:iCs/>
          <w:color w:val="000000"/>
          <w:sz w:val="28"/>
        </w:rPr>
      </w:pPr>
      <w:r>
        <w:rPr>
          <w:iCs/>
          <w:color w:val="000000"/>
          <w:sz w:val="28"/>
        </w:rPr>
        <w:t>в</w:t>
      </w:r>
      <w:r w:rsidRPr="008D16E5">
        <w:rPr>
          <w:iCs/>
          <w:color w:val="000000"/>
          <w:sz w:val="28"/>
        </w:rPr>
        <w:t>ідділ головного інженера.</w:t>
      </w:r>
    </w:p>
    <w:p w:rsidR="008D16E5" w:rsidRPr="007300B9" w:rsidRDefault="008D16E5" w:rsidP="00D663EA">
      <w:pPr>
        <w:pStyle w:val="a7"/>
        <w:spacing w:before="0" w:beforeAutospacing="0" w:after="0" w:afterAutospacing="0" w:line="360" w:lineRule="auto"/>
        <w:ind w:firstLine="709"/>
        <w:jc w:val="both"/>
        <w:rPr>
          <w:iCs/>
          <w:color w:val="000000"/>
          <w:sz w:val="28"/>
        </w:rPr>
      </w:pPr>
      <w:r w:rsidRPr="007300B9">
        <w:rPr>
          <w:iCs/>
          <w:color w:val="000000"/>
          <w:sz w:val="28"/>
        </w:rPr>
        <w:t xml:space="preserve">У відповідності до виконуваних ролей працівника в компанії розрізняють наступні рівні управління: </w:t>
      </w:r>
    </w:p>
    <w:p w:rsidR="008D16E5" w:rsidRPr="007300B9" w:rsidRDefault="008D16E5" w:rsidP="00D663EA">
      <w:pPr>
        <w:pStyle w:val="a7"/>
        <w:numPr>
          <w:ilvl w:val="0"/>
          <w:numId w:val="10"/>
        </w:numPr>
        <w:spacing w:before="0" w:beforeAutospacing="0" w:after="0" w:afterAutospacing="0" w:line="360" w:lineRule="auto"/>
        <w:ind w:left="0"/>
        <w:jc w:val="both"/>
        <w:rPr>
          <w:iCs/>
          <w:color w:val="000000"/>
          <w:sz w:val="28"/>
        </w:rPr>
      </w:pPr>
      <w:r w:rsidRPr="007300B9">
        <w:rPr>
          <w:iCs/>
          <w:color w:val="000000"/>
          <w:sz w:val="28"/>
        </w:rPr>
        <w:lastRenderedPageBreak/>
        <w:t>верхній рівень (вища ланка управління);</w:t>
      </w:r>
    </w:p>
    <w:p w:rsidR="008D16E5" w:rsidRPr="007300B9" w:rsidRDefault="008D16E5" w:rsidP="00D663EA">
      <w:pPr>
        <w:pStyle w:val="a7"/>
        <w:numPr>
          <w:ilvl w:val="0"/>
          <w:numId w:val="10"/>
        </w:numPr>
        <w:spacing w:before="0" w:beforeAutospacing="0" w:after="0" w:afterAutospacing="0" w:line="360" w:lineRule="auto"/>
        <w:ind w:left="0"/>
        <w:jc w:val="both"/>
        <w:rPr>
          <w:iCs/>
          <w:color w:val="000000"/>
          <w:sz w:val="28"/>
        </w:rPr>
      </w:pPr>
      <w:r w:rsidRPr="007300B9">
        <w:rPr>
          <w:iCs/>
          <w:color w:val="000000"/>
          <w:sz w:val="28"/>
        </w:rPr>
        <w:t>середній рівень (середня ланка управління);</w:t>
      </w:r>
    </w:p>
    <w:p w:rsidR="008D16E5" w:rsidRPr="007300B9" w:rsidRDefault="009B13FB" w:rsidP="00D663EA">
      <w:pPr>
        <w:pStyle w:val="a7"/>
        <w:numPr>
          <w:ilvl w:val="0"/>
          <w:numId w:val="10"/>
        </w:numPr>
        <w:spacing w:line="360" w:lineRule="auto"/>
        <w:ind w:left="-426" w:firstLine="0"/>
        <w:jc w:val="both"/>
        <w:rPr>
          <w:iCs/>
          <w:color w:val="000000"/>
          <w:sz w:val="28"/>
        </w:rPr>
      </w:pPr>
      <w:r>
        <w:rPr>
          <w:iCs/>
          <w:noProof/>
          <w:color w:val="000000"/>
          <w:sz w:val="28"/>
          <w:lang w:val="ru-RU" w:eastAsia="ru-RU"/>
        </w:rPr>
        <w:drawing>
          <wp:anchor distT="0" distB="0" distL="114300" distR="114300" simplePos="0" relativeHeight="251668480" behindDoc="0" locked="0" layoutInCell="1" allowOverlap="1" wp14:anchorId="48DD5B3C" wp14:editId="6F01DEC4">
            <wp:simplePos x="0" y="0"/>
            <wp:positionH relativeFrom="column">
              <wp:posOffset>-765810</wp:posOffset>
            </wp:positionH>
            <wp:positionV relativeFrom="paragraph">
              <wp:posOffset>538480</wp:posOffset>
            </wp:positionV>
            <wp:extent cx="6951345" cy="6448425"/>
            <wp:effectExtent l="0" t="0" r="1905" b="952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г структура.png"/>
                    <pic:cNvPicPr/>
                  </pic:nvPicPr>
                  <pic:blipFill rotWithShape="1">
                    <a:blip r:embed="rId49">
                      <a:extLst>
                        <a:ext uri="{28A0092B-C50C-407E-A947-70E740481C1C}">
                          <a14:useLocalDpi xmlns:a14="http://schemas.microsoft.com/office/drawing/2010/main" val="0"/>
                        </a:ext>
                      </a:extLst>
                    </a:blip>
                    <a:srcRect l="1783" t="1528" r="1783" b="2770"/>
                    <a:stretch/>
                  </pic:blipFill>
                  <pic:spPr bwMode="auto">
                    <a:xfrm>
                      <a:off x="0" y="0"/>
                      <a:ext cx="6951345" cy="6448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16E5" w:rsidRPr="007300B9">
        <w:rPr>
          <w:iCs/>
          <w:color w:val="000000"/>
          <w:sz w:val="28"/>
        </w:rPr>
        <w:t>нижній рівень (нижча ланка управління).</w:t>
      </w:r>
    </w:p>
    <w:p w:rsidR="008D16E5" w:rsidRPr="008D16E5" w:rsidRDefault="008D16E5" w:rsidP="008D16E5">
      <w:pPr>
        <w:pStyle w:val="a7"/>
        <w:spacing w:line="360" w:lineRule="auto"/>
        <w:jc w:val="both"/>
        <w:rPr>
          <w:iCs/>
          <w:color w:val="000000"/>
          <w:sz w:val="28"/>
        </w:rPr>
      </w:pPr>
    </w:p>
    <w:p w:rsidR="009F0989" w:rsidRPr="0086117C" w:rsidRDefault="009B13FB" w:rsidP="00D663EA">
      <w:pPr>
        <w:pStyle w:val="a7"/>
        <w:spacing w:line="360" w:lineRule="auto"/>
        <w:ind w:firstLine="709"/>
        <w:jc w:val="both"/>
        <w:rPr>
          <w:b/>
          <w:iCs/>
          <w:color w:val="000000"/>
          <w:sz w:val="28"/>
        </w:rPr>
      </w:pPr>
      <w:r w:rsidRPr="0086117C">
        <w:rPr>
          <w:b/>
          <w:iCs/>
          <w:color w:val="000000"/>
          <w:sz w:val="28"/>
        </w:rPr>
        <w:t>Рис. 2.6</w:t>
      </w:r>
      <w:r w:rsidR="00D663EA" w:rsidRPr="0086117C">
        <w:rPr>
          <w:b/>
          <w:iCs/>
          <w:color w:val="000000"/>
          <w:sz w:val="28"/>
        </w:rPr>
        <w:t xml:space="preserve">. </w:t>
      </w:r>
      <w:r w:rsidR="009F0989" w:rsidRPr="0086117C">
        <w:rPr>
          <w:b/>
          <w:iCs/>
          <w:color w:val="000000"/>
          <w:sz w:val="28"/>
        </w:rPr>
        <w:t xml:space="preserve"> Організаційна структура компанії ПрАТ «Тернопільський кар’єр»</w:t>
      </w:r>
      <w:r w:rsidR="0086117C" w:rsidRPr="0086117C">
        <w:rPr>
          <w:b/>
          <w:iCs/>
          <w:color w:val="000000"/>
          <w:sz w:val="28"/>
        </w:rPr>
        <w:t>.</w:t>
      </w:r>
    </w:p>
    <w:p w:rsidR="00CE0B04" w:rsidRPr="00CE0B04" w:rsidRDefault="00CE0B04" w:rsidP="00D663EA">
      <w:pPr>
        <w:pStyle w:val="a7"/>
        <w:spacing w:line="360" w:lineRule="auto"/>
        <w:ind w:left="709"/>
        <w:jc w:val="both"/>
        <w:rPr>
          <w:iCs/>
          <w:color w:val="000000"/>
        </w:rPr>
      </w:pPr>
      <w:r w:rsidRPr="00CE0B04">
        <w:rPr>
          <w:iCs/>
          <w:color w:val="000000"/>
        </w:rPr>
        <w:t xml:space="preserve">Примітка. Взято із внутрішніх документів </w:t>
      </w:r>
      <w:proofErr w:type="spellStart"/>
      <w:r w:rsidRPr="00CE0B04">
        <w:rPr>
          <w:iCs/>
          <w:color w:val="000000"/>
        </w:rPr>
        <w:t>компанї</w:t>
      </w:r>
      <w:proofErr w:type="spellEnd"/>
      <w:r w:rsidRPr="00CE0B04">
        <w:rPr>
          <w:iCs/>
          <w:color w:val="000000"/>
        </w:rPr>
        <w:t xml:space="preserve"> ПрАТ «Тернопільський кар</w:t>
      </w:r>
      <w:r w:rsidRPr="009B13FB">
        <w:rPr>
          <w:iCs/>
          <w:color w:val="000000"/>
        </w:rPr>
        <w:t>’</w:t>
      </w:r>
      <w:r w:rsidRPr="00CE0B04">
        <w:rPr>
          <w:iCs/>
          <w:color w:val="000000"/>
        </w:rPr>
        <w:t>єр»</w:t>
      </w:r>
    </w:p>
    <w:p w:rsidR="009B13FB" w:rsidRPr="009B13FB" w:rsidRDefault="009B13FB" w:rsidP="00D663EA">
      <w:pPr>
        <w:pStyle w:val="a7"/>
        <w:spacing w:before="0" w:beforeAutospacing="0" w:after="0" w:afterAutospacing="0" w:line="360" w:lineRule="auto"/>
        <w:ind w:firstLine="709"/>
        <w:jc w:val="right"/>
        <w:rPr>
          <w:iCs/>
          <w:color w:val="000000"/>
          <w:sz w:val="32"/>
        </w:rPr>
      </w:pPr>
      <w:r>
        <w:rPr>
          <w:i/>
          <w:sz w:val="28"/>
          <w:szCs w:val="28"/>
        </w:rPr>
        <w:lastRenderedPageBreak/>
        <w:t>Таблиця 2.4</w:t>
      </w:r>
      <w:r w:rsidR="0086117C">
        <w:rPr>
          <w:i/>
          <w:sz w:val="28"/>
          <w:szCs w:val="28"/>
        </w:rPr>
        <w:t>.</w:t>
      </w:r>
    </w:p>
    <w:p w:rsidR="009F0989" w:rsidRDefault="009F0989" w:rsidP="00D663EA">
      <w:pPr>
        <w:pStyle w:val="a7"/>
        <w:spacing w:before="0" w:beforeAutospacing="0" w:after="0" w:afterAutospacing="0" w:line="360" w:lineRule="auto"/>
        <w:jc w:val="center"/>
        <w:rPr>
          <w:b/>
          <w:sz w:val="28"/>
          <w:szCs w:val="28"/>
        </w:rPr>
      </w:pPr>
      <w:r w:rsidRPr="009F0989">
        <w:rPr>
          <w:b/>
          <w:sz w:val="28"/>
          <w:szCs w:val="28"/>
        </w:rPr>
        <w:t>Опис кроків Процедури зміни організаційної структури</w:t>
      </w:r>
    </w:p>
    <w:tbl>
      <w:tblPr>
        <w:tblStyle w:val="a6"/>
        <w:tblpPr w:leftFromText="180" w:rightFromText="180" w:vertAnchor="text" w:horzAnchor="margin" w:tblpY="66"/>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CCFFFF"/>
        <w:tblLook w:val="04A0" w:firstRow="1" w:lastRow="0" w:firstColumn="1" w:lastColumn="0" w:noHBand="0" w:noVBand="1"/>
      </w:tblPr>
      <w:tblGrid>
        <w:gridCol w:w="534"/>
        <w:gridCol w:w="1842"/>
        <w:gridCol w:w="2410"/>
        <w:gridCol w:w="5068"/>
      </w:tblGrid>
      <w:tr w:rsidR="00511EFB" w:rsidRPr="00D663EA" w:rsidTr="00511EFB">
        <w:tc>
          <w:tcPr>
            <w:tcW w:w="534" w:type="dxa"/>
            <w:shd w:val="clear" w:color="auto" w:fill="CCFFFF"/>
          </w:tcPr>
          <w:p w:rsidR="00511EFB" w:rsidRPr="00D663EA" w:rsidRDefault="00511EFB" w:rsidP="00D663EA">
            <w:pPr>
              <w:pStyle w:val="a7"/>
              <w:spacing w:before="0" w:beforeAutospacing="0" w:after="0" w:afterAutospacing="0"/>
              <w:jc w:val="center"/>
              <w:rPr>
                <w:b/>
                <w:iCs/>
                <w:color w:val="000000"/>
                <w:sz w:val="26"/>
                <w:szCs w:val="26"/>
              </w:rPr>
            </w:pPr>
            <w:r w:rsidRPr="00D663EA">
              <w:rPr>
                <w:b/>
                <w:iCs/>
                <w:color w:val="000000"/>
                <w:sz w:val="26"/>
                <w:szCs w:val="26"/>
              </w:rPr>
              <w:t>№</w:t>
            </w:r>
          </w:p>
        </w:tc>
        <w:tc>
          <w:tcPr>
            <w:tcW w:w="1842" w:type="dxa"/>
            <w:shd w:val="clear" w:color="auto" w:fill="CCFFFF"/>
          </w:tcPr>
          <w:p w:rsidR="00511EFB" w:rsidRPr="00D663EA" w:rsidRDefault="00511EFB" w:rsidP="00D663EA">
            <w:pPr>
              <w:pStyle w:val="a7"/>
              <w:spacing w:before="0" w:beforeAutospacing="0" w:after="0" w:afterAutospacing="0"/>
              <w:jc w:val="center"/>
              <w:rPr>
                <w:b/>
                <w:iCs/>
                <w:color w:val="000000"/>
                <w:sz w:val="26"/>
                <w:szCs w:val="26"/>
              </w:rPr>
            </w:pPr>
            <w:r w:rsidRPr="00D663EA">
              <w:rPr>
                <w:b/>
                <w:iCs/>
                <w:color w:val="000000"/>
                <w:sz w:val="26"/>
                <w:szCs w:val="26"/>
              </w:rPr>
              <w:t>Виконавець</w:t>
            </w:r>
          </w:p>
        </w:tc>
        <w:tc>
          <w:tcPr>
            <w:tcW w:w="2410" w:type="dxa"/>
            <w:shd w:val="clear" w:color="auto" w:fill="CCFFFF"/>
          </w:tcPr>
          <w:p w:rsidR="00511EFB" w:rsidRPr="00D663EA" w:rsidRDefault="00511EFB" w:rsidP="00D663EA">
            <w:pPr>
              <w:pStyle w:val="a7"/>
              <w:spacing w:before="0" w:beforeAutospacing="0" w:after="0" w:afterAutospacing="0"/>
              <w:jc w:val="center"/>
              <w:rPr>
                <w:b/>
                <w:iCs/>
                <w:color w:val="000000"/>
                <w:sz w:val="26"/>
                <w:szCs w:val="26"/>
              </w:rPr>
            </w:pPr>
            <w:r w:rsidRPr="00D663EA">
              <w:rPr>
                <w:b/>
                <w:iCs/>
                <w:color w:val="000000"/>
                <w:sz w:val="26"/>
                <w:szCs w:val="26"/>
              </w:rPr>
              <w:t>Дія</w:t>
            </w:r>
          </w:p>
        </w:tc>
        <w:tc>
          <w:tcPr>
            <w:tcW w:w="5068" w:type="dxa"/>
            <w:shd w:val="clear" w:color="auto" w:fill="CCFFFF"/>
          </w:tcPr>
          <w:p w:rsidR="00511EFB" w:rsidRPr="00D663EA" w:rsidRDefault="00511EFB" w:rsidP="00D663EA">
            <w:pPr>
              <w:pStyle w:val="a7"/>
              <w:spacing w:before="0" w:beforeAutospacing="0" w:after="0" w:afterAutospacing="0"/>
              <w:jc w:val="center"/>
              <w:rPr>
                <w:b/>
                <w:iCs/>
                <w:color w:val="000000"/>
                <w:sz w:val="26"/>
                <w:szCs w:val="26"/>
              </w:rPr>
            </w:pPr>
            <w:r w:rsidRPr="00D663EA">
              <w:rPr>
                <w:b/>
                <w:iCs/>
                <w:color w:val="000000"/>
                <w:sz w:val="26"/>
                <w:szCs w:val="26"/>
              </w:rPr>
              <w:t>Результат</w:t>
            </w:r>
          </w:p>
        </w:tc>
      </w:tr>
      <w:tr w:rsidR="00511EFB" w:rsidRPr="00D663EA" w:rsidTr="00511EFB">
        <w:tc>
          <w:tcPr>
            <w:tcW w:w="534" w:type="dxa"/>
            <w:shd w:val="clear" w:color="auto" w:fill="CCFFFF"/>
          </w:tcPr>
          <w:p w:rsidR="00511EFB" w:rsidRPr="00D663EA" w:rsidRDefault="00511EFB" w:rsidP="00D663EA">
            <w:pPr>
              <w:pStyle w:val="a7"/>
              <w:spacing w:before="0" w:beforeAutospacing="0" w:after="0" w:afterAutospacing="0"/>
              <w:jc w:val="both"/>
              <w:rPr>
                <w:iCs/>
                <w:color w:val="000000"/>
                <w:sz w:val="26"/>
                <w:szCs w:val="26"/>
              </w:rPr>
            </w:pPr>
            <w:r w:rsidRPr="00D663EA">
              <w:rPr>
                <w:iCs/>
                <w:color w:val="000000"/>
                <w:sz w:val="26"/>
                <w:szCs w:val="26"/>
              </w:rPr>
              <w:t>1.</w:t>
            </w:r>
          </w:p>
        </w:tc>
        <w:tc>
          <w:tcPr>
            <w:tcW w:w="1842" w:type="dxa"/>
            <w:shd w:val="clear" w:color="auto" w:fill="CCFFFF"/>
          </w:tcPr>
          <w:p w:rsidR="00511EFB" w:rsidRPr="00D663EA" w:rsidRDefault="00511EFB" w:rsidP="00D663EA">
            <w:pPr>
              <w:pStyle w:val="a7"/>
              <w:spacing w:before="0" w:beforeAutospacing="0" w:after="0" w:afterAutospacing="0"/>
              <w:jc w:val="both"/>
              <w:rPr>
                <w:iCs/>
                <w:color w:val="000000"/>
                <w:sz w:val="26"/>
                <w:szCs w:val="26"/>
              </w:rPr>
            </w:pPr>
            <w:r w:rsidRPr="00D663EA">
              <w:rPr>
                <w:iCs/>
                <w:color w:val="000000"/>
                <w:sz w:val="26"/>
                <w:szCs w:val="26"/>
              </w:rPr>
              <w:t>Ініціатор змін</w:t>
            </w:r>
          </w:p>
        </w:tc>
        <w:tc>
          <w:tcPr>
            <w:tcW w:w="2410" w:type="dxa"/>
            <w:shd w:val="clear" w:color="auto" w:fill="CCFFFF"/>
          </w:tcPr>
          <w:p w:rsidR="00511EFB" w:rsidRPr="00D663EA" w:rsidRDefault="00511EFB" w:rsidP="00D663EA">
            <w:pPr>
              <w:pStyle w:val="a7"/>
              <w:spacing w:before="0" w:beforeAutospacing="0" w:after="0" w:afterAutospacing="0"/>
              <w:jc w:val="both"/>
              <w:rPr>
                <w:iCs/>
                <w:color w:val="000000"/>
                <w:sz w:val="26"/>
                <w:szCs w:val="26"/>
              </w:rPr>
            </w:pPr>
            <w:r w:rsidRPr="00D663EA">
              <w:rPr>
                <w:iCs/>
                <w:color w:val="000000"/>
                <w:sz w:val="26"/>
                <w:szCs w:val="26"/>
              </w:rPr>
              <w:t>Заповнення заявки на зміну організаційної структури</w:t>
            </w:r>
          </w:p>
        </w:tc>
        <w:tc>
          <w:tcPr>
            <w:tcW w:w="5068" w:type="dxa"/>
            <w:shd w:val="clear" w:color="auto" w:fill="CCFFFF"/>
          </w:tcPr>
          <w:p w:rsidR="00511EFB" w:rsidRPr="00D663EA" w:rsidRDefault="00511EFB" w:rsidP="00D663EA">
            <w:pPr>
              <w:pStyle w:val="a7"/>
              <w:spacing w:before="0" w:beforeAutospacing="0" w:after="0" w:afterAutospacing="0"/>
              <w:jc w:val="both"/>
              <w:rPr>
                <w:iCs/>
                <w:color w:val="000000"/>
                <w:sz w:val="26"/>
                <w:szCs w:val="26"/>
              </w:rPr>
            </w:pPr>
            <w:r w:rsidRPr="00D663EA">
              <w:rPr>
                <w:sz w:val="26"/>
                <w:szCs w:val="26"/>
              </w:rPr>
              <w:t>Якщо для певної вакансії немає посади в організаційній структурі, то не пізніше ніж за 10 робочих днів до планової дати виходу кандидата на роботу заповнюється заявка на зміну організаційної структури (Додаток А); за необхідності внесення змін в організаційну структуру при потреба – заповнюється заявка іншого виду (Додаток Б)  та передається начальнику відділу кадрів</w:t>
            </w:r>
          </w:p>
        </w:tc>
      </w:tr>
    </w:tbl>
    <w:tbl>
      <w:tblPr>
        <w:tblStyle w:val="a6"/>
        <w:tblpPr w:leftFromText="180" w:rightFromText="180" w:vertAnchor="text" w:horzAnchor="margin" w:tblpY="1477"/>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CCFFFF"/>
        <w:tblLook w:val="04A0" w:firstRow="1" w:lastRow="0" w:firstColumn="1" w:lastColumn="0" w:noHBand="0" w:noVBand="1"/>
      </w:tblPr>
      <w:tblGrid>
        <w:gridCol w:w="534"/>
        <w:gridCol w:w="1842"/>
        <w:gridCol w:w="2410"/>
        <w:gridCol w:w="5068"/>
      </w:tblGrid>
      <w:tr w:rsidR="009B13FB" w:rsidRPr="00D663EA" w:rsidTr="009B13FB">
        <w:tc>
          <w:tcPr>
            <w:tcW w:w="534"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2.</w:t>
            </w:r>
          </w:p>
        </w:tc>
        <w:tc>
          <w:tcPr>
            <w:tcW w:w="1842"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Начальник відділу кадрів</w:t>
            </w:r>
          </w:p>
        </w:tc>
        <w:tc>
          <w:tcPr>
            <w:tcW w:w="2410"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Реєстрація заявки про зміну організаційної структури</w:t>
            </w:r>
          </w:p>
        </w:tc>
        <w:tc>
          <w:tcPr>
            <w:tcW w:w="5068"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Начальник відділу кадрів реєструє заявку в журналі реєстрації заявок в момент її отримання (Додаток В) та передає оригінал діловоду</w:t>
            </w:r>
          </w:p>
        </w:tc>
      </w:tr>
      <w:tr w:rsidR="009B13FB" w:rsidRPr="00D663EA" w:rsidTr="009B13FB">
        <w:tc>
          <w:tcPr>
            <w:tcW w:w="534"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3.</w:t>
            </w:r>
          </w:p>
        </w:tc>
        <w:tc>
          <w:tcPr>
            <w:tcW w:w="1842"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Діловод</w:t>
            </w:r>
          </w:p>
        </w:tc>
        <w:tc>
          <w:tcPr>
            <w:tcW w:w="2410"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 xml:space="preserve">Аналіз змін, що впливають на бізнес-процеси компанії та організаційну структуру </w:t>
            </w:r>
          </w:p>
        </w:tc>
        <w:tc>
          <w:tcPr>
            <w:tcW w:w="5068"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Аудит змін зовнішнього середовища на існуючі бізнес-процеси протягом одного робочого дня з часу отримання заявки на зміну організаційної структури та передати заявку з попереднім аналізом Керівнику напрямку.</w:t>
            </w:r>
          </w:p>
        </w:tc>
      </w:tr>
      <w:tr w:rsidR="009B13FB" w:rsidRPr="00D663EA" w:rsidTr="009B13FB">
        <w:tc>
          <w:tcPr>
            <w:tcW w:w="534"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4.</w:t>
            </w:r>
          </w:p>
        </w:tc>
        <w:tc>
          <w:tcPr>
            <w:tcW w:w="1842"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Керівник напрямку</w:t>
            </w:r>
          </w:p>
        </w:tc>
        <w:tc>
          <w:tcPr>
            <w:tcW w:w="2410"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Аналіз впливу змін на основні бізнес-процеси та організаційну структуру; погодження заявки</w:t>
            </w:r>
          </w:p>
        </w:tc>
        <w:tc>
          <w:tcPr>
            <w:tcW w:w="5068"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Проаналізувати вплив змін на існуючі бізнес-процеси та організаційну структуру та погодити протягом двох робочих днів з дня отримання заявки на зміну організаційної структури або ж надати зауваження для доопрацювання змін в організаційній структурі.</w:t>
            </w:r>
          </w:p>
        </w:tc>
      </w:tr>
      <w:tr w:rsidR="009B13FB" w:rsidRPr="00D663EA" w:rsidTr="009B13FB">
        <w:tc>
          <w:tcPr>
            <w:tcW w:w="534"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5.</w:t>
            </w:r>
          </w:p>
        </w:tc>
        <w:tc>
          <w:tcPr>
            <w:tcW w:w="1842"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Діловод напрямку</w:t>
            </w:r>
          </w:p>
        </w:tc>
        <w:tc>
          <w:tcPr>
            <w:tcW w:w="2410"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 xml:space="preserve">Формування </w:t>
            </w:r>
            <w:proofErr w:type="spellStart"/>
            <w:r w:rsidRPr="00D663EA">
              <w:rPr>
                <w:sz w:val="26"/>
                <w:szCs w:val="26"/>
              </w:rPr>
              <w:t>проєкту</w:t>
            </w:r>
            <w:proofErr w:type="spellEnd"/>
            <w:r w:rsidRPr="00D663EA">
              <w:rPr>
                <w:sz w:val="26"/>
                <w:szCs w:val="26"/>
              </w:rPr>
              <w:t xml:space="preserve"> нової організаційної структури в </w:t>
            </w:r>
          </w:p>
        </w:tc>
        <w:tc>
          <w:tcPr>
            <w:tcW w:w="5068"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 xml:space="preserve">Підготувати </w:t>
            </w:r>
            <w:proofErr w:type="spellStart"/>
            <w:r w:rsidRPr="00D663EA">
              <w:rPr>
                <w:sz w:val="26"/>
                <w:szCs w:val="26"/>
              </w:rPr>
              <w:t>проєкт</w:t>
            </w:r>
            <w:proofErr w:type="spellEnd"/>
            <w:r w:rsidRPr="00D663EA">
              <w:rPr>
                <w:sz w:val="26"/>
                <w:szCs w:val="26"/>
              </w:rPr>
              <w:t xml:space="preserve"> нової організаційної структури згідно до затверджених/</w:t>
            </w:r>
            <w:proofErr w:type="spellStart"/>
            <w:r w:rsidRPr="00D663EA">
              <w:rPr>
                <w:sz w:val="26"/>
                <w:szCs w:val="26"/>
              </w:rPr>
              <w:t>ої</w:t>
            </w:r>
            <w:proofErr w:type="spellEnd"/>
            <w:r w:rsidRPr="00D663EA">
              <w:rPr>
                <w:sz w:val="26"/>
                <w:szCs w:val="26"/>
              </w:rPr>
              <w:t xml:space="preserve"> заявки на та зміну організаційної структури та передати її Начальнику відділу кадрів</w:t>
            </w:r>
          </w:p>
        </w:tc>
      </w:tr>
      <w:tr w:rsidR="009B13FB" w:rsidRPr="00D663EA" w:rsidTr="009B13FB">
        <w:tc>
          <w:tcPr>
            <w:tcW w:w="534"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6.</w:t>
            </w:r>
          </w:p>
        </w:tc>
        <w:tc>
          <w:tcPr>
            <w:tcW w:w="1842"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Начальник відділу кадрів</w:t>
            </w:r>
          </w:p>
        </w:tc>
        <w:tc>
          <w:tcPr>
            <w:tcW w:w="2410"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 xml:space="preserve">Організація розгляду </w:t>
            </w:r>
            <w:proofErr w:type="spellStart"/>
            <w:r w:rsidRPr="00D663EA">
              <w:rPr>
                <w:sz w:val="26"/>
                <w:szCs w:val="26"/>
              </w:rPr>
              <w:t>проєкту</w:t>
            </w:r>
            <w:proofErr w:type="spellEnd"/>
            <w:r w:rsidRPr="00D663EA">
              <w:rPr>
                <w:sz w:val="26"/>
                <w:szCs w:val="26"/>
              </w:rPr>
              <w:t xml:space="preserve"> нової організаційної структури </w:t>
            </w:r>
          </w:p>
        </w:tc>
        <w:tc>
          <w:tcPr>
            <w:tcW w:w="5068"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 xml:space="preserve">Передати </w:t>
            </w:r>
            <w:proofErr w:type="spellStart"/>
            <w:r w:rsidRPr="00D663EA">
              <w:rPr>
                <w:sz w:val="26"/>
                <w:szCs w:val="26"/>
              </w:rPr>
              <w:t>проєкт</w:t>
            </w:r>
            <w:proofErr w:type="spellEnd"/>
            <w:r w:rsidRPr="00D663EA">
              <w:rPr>
                <w:sz w:val="26"/>
                <w:szCs w:val="26"/>
              </w:rPr>
              <w:t xml:space="preserve"> нової організаційної структури на Дирекцію напрямку шляхом написання службової записки протягом 1-го дня з отримання </w:t>
            </w:r>
            <w:proofErr w:type="spellStart"/>
            <w:r w:rsidRPr="00D663EA">
              <w:rPr>
                <w:sz w:val="26"/>
                <w:szCs w:val="26"/>
              </w:rPr>
              <w:t>проєкту</w:t>
            </w:r>
            <w:proofErr w:type="spellEnd"/>
            <w:r w:rsidRPr="00D663EA">
              <w:rPr>
                <w:sz w:val="26"/>
                <w:szCs w:val="26"/>
              </w:rPr>
              <w:t xml:space="preserve"> нової організаційної структури</w:t>
            </w:r>
          </w:p>
        </w:tc>
      </w:tr>
      <w:tr w:rsidR="009B13FB" w:rsidRPr="00D663EA" w:rsidTr="009B13FB">
        <w:tc>
          <w:tcPr>
            <w:tcW w:w="534"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7.</w:t>
            </w:r>
          </w:p>
        </w:tc>
        <w:tc>
          <w:tcPr>
            <w:tcW w:w="1842"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Дирекція напрямку</w:t>
            </w:r>
          </w:p>
        </w:tc>
        <w:tc>
          <w:tcPr>
            <w:tcW w:w="2410"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Погодження організаційної структури</w:t>
            </w:r>
          </w:p>
        </w:tc>
        <w:tc>
          <w:tcPr>
            <w:tcW w:w="5068"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Погодити та затвердити організаційну структуру на найближчому засіданні Дирекції напрямку або ж надати зауваження для доопрацювання змін в організаційній структурі.</w:t>
            </w:r>
          </w:p>
        </w:tc>
      </w:tr>
      <w:tr w:rsidR="009B13FB" w:rsidRPr="00D663EA" w:rsidTr="00D663EA">
        <w:trPr>
          <w:trHeight w:val="35"/>
        </w:trPr>
        <w:tc>
          <w:tcPr>
            <w:tcW w:w="534"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8.</w:t>
            </w:r>
          </w:p>
        </w:tc>
        <w:tc>
          <w:tcPr>
            <w:tcW w:w="1842"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iCs/>
                <w:color w:val="000000"/>
                <w:sz w:val="26"/>
                <w:szCs w:val="26"/>
              </w:rPr>
              <w:t>Діловод</w:t>
            </w:r>
          </w:p>
        </w:tc>
        <w:tc>
          <w:tcPr>
            <w:tcW w:w="2410"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r w:rsidRPr="00D663EA">
              <w:rPr>
                <w:sz w:val="26"/>
                <w:szCs w:val="26"/>
              </w:rPr>
              <w:t>Розміщення нової організаційної структури на корпоративному порталі</w:t>
            </w:r>
          </w:p>
        </w:tc>
        <w:tc>
          <w:tcPr>
            <w:tcW w:w="5068" w:type="dxa"/>
            <w:shd w:val="clear" w:color="auto" w:fill="CCFFFF"/>
          </w:tcPr>
          <w:p w:rsidR="009B13FB" w:rsidRPr="00D663EA" w:rsidRDefault="009B13FB" w:rsidP="00D663EA">
            <w:pPr>
              <w:pStyle w:val="a7"/>
              <w:spacing w:before="0" w:beforeAutospacing="0" w:after="0" w:afterAutospacing="0"/>
              <w:jc w:val="both"/>
              <w:rPr>
                <w:iCs/>
                <w:color w:val="000000"/>
                <w:sz w:val="26"/>
                <w:szCs w:val="26"/>
              </w:rPr>
            </w:pPr>
            <w:proofErr w:type="spellStart"/>
            <w:r w:rsidRPr="00D663EA">
              <w:rPr>
                <w:sz w:val="26"/>
                <w:szCs w:val="26"/>
              </w:rPr>
              <w:t>Відсканувати</w:t>
            </w:r>
            <w:proofErr w:type="spellEnd"/>
            <w:r w:rsidRPr="00D663EA">
              <w:rPr>
                <w:sz w:val="26"/>
                <w:szCs w:val="26"/>
              </w:rPr>
              <w:t xml:space="preserve"> пакет документів, для оновлення організаційної структури на корпоративному порталі та оновити організаційну структуру на корпоративному порталі.</w:t>
            </w:r>
          </w:p>
        </w:tc>
      </w:tr>
    </w:tbl>
    <w:p w:rsidR="00D663EA" w:rsidRPr="009B13FB" w:rsidRDefault="00D663EA" w:rsidP="00D663EA">
      <w:pPr>
        <w:jc w:val="both"/>
        <w:rPr>
          <w:rFonts w:ascii="Times New Roman" w:hAnsi="Times New Roman" w:cs="Times New Roman"/>
        </w:rPr>
      </w:pPr>
      <w:r>
        <w:t xml:space="preserve">      </w:t>
      </w:r>
      <w:r w:rsidRPr="00CE0B04">
        <w:t xml:space="preserve">Примітка. Складено автором самостійно на основі </w:t>
      </w:r>
      <w:r w:rsidRPr="00CE0B04">
        <w:rPr>
          <w:lang w:val="ru-RU"/>
        </w:rPr>
        <w:t>[24].</w:t>
      </w:r>
    </w:p>
    <w:p w:rsidR="00D663EA" w:rsidRPr="00D663EA" w:rsidRDefault="00D663EA" w:rsidP="00D663EA">
      <w:pPr>
        <w:pStyle w:val="a7"/>
        <w:spacing w:before="0" w:beforeAutospacing="0" w:after="0" w:afterAutospacing="0" w:line="360" w:lineRule="auto"/>
        <w:ind w:firstLine="851"/>
        <w:jc w:val="both"/>
        <w:rPr>
          <w:iCs/>
          <w:color w:val="000000"/>
          <w:sz w:val="28"/>
        </w:rPr>
      </w:pPr>
      <w:r w:rsidRPr="00D663EA">
        <w:rPr>
          <w:iCs/>
          <w:color w:val="000000"/>
          <w:sz w:val="28"/>
        </w:rPr>
        <w:lastRenderedPageBreak/>
        <w:t>До верхньої ланки відносяться топ-менеджери компанії, що виконують управлінську діяльність усього підприємства або ж посідають ключові посади. Середню ланку управління складають працівники, що виконують наступні функції:</w:t>
      </w:r>
    </w:p>
    <w:p w:rsidR="00D663EA" w:rsidRPr="00D663EA" w:rsidRDefault="00D663EA" w:rsidP="00D663EA">
      <w:pPr>
        <w:pStyle w:val="a7"/>
        <w:numPr>
          <w:ilvl w:val="0"/>
          <w:numId w:val="15"/>
        </w:numPr>
        <w:tabs>
          <w:tab w:val="left" w:pos="1134"/>
        </w:tabs>
        <w:spacing w:before="0" w:beforeAutospacing="0" w:after="0" w:afterAutospacing="0" w:line="360" w:lineRule="auto"/>
        <w:ind w:left="0" w:firstLine="709"/>
        <w:jc w:val="both"/>
        <w:rPr>
          <w:iCs/>
          <w:color w:val="000000"/>
          <w:sz w:val="28"/>
        </w:rPr>
      </w:pPr>
      <w:r w:rsidRPr="00D663EA">
        <w:rPr>
          <w:iCs/>
          <w:color w:val="000000"/>
          <w:sz w:val="28"/>
        </w:rPr>
        <w:t>розподіл та деталізація управлінських завдань від нижчої ланки до керівників вищої ланки.</w:t>
      </w:r>
    </w:p>
    <w:p w:rsidR="00D663EA" w:rsidRPr="00D663EA" w:rsidRDefault="00D663EA" w:rsidP="00D663EA">
      <w:pPr>
        <w:pStyle w:val="a7"/>
        <w:numPr>
          <w:ilvl w:val="0"/>
          <w:numId w:val="15"/>
        </w:numPr>
        <w:tabs>
          <w:tab w:val="left" w:pos="1134"/>
        </w:tabs>
        <w:spacing w:before="0" w:beforeAutospacing="0" w:after="0" w:afterAutospacing="0" w:line="360" w:lineRule="auto"/>
        <w:ind w:left="0" w:firstLine="709"/>
        <w:jc w:val="both"/>
        <w:rPr>
          <w:iCs/>
          <w:color w:val="000000"/>
          <w:sz w:val="28"/>
        </w:rPr>
      </w:pPr>
      <w:r w:rsidRPr="00D663EA">
        <w:rPr>
          <w:iCs/>
          <w:color w:val="000000"/>
          <w:sz w:val="28"/>
        </w:rPr>
        <w:t>координація діяльності структурних підрозділів компанії;</w:t>
      </w:r>
    </w:p>
    <w:p w:rsidR="00D663EA" w:rsidRPr="00D663EA" w:rsidRDefault="00D663EA" w:rsidP="00D663EA">
      <w:pPr>
        <w:pStyle w:val="a7"/>
        <w:numPr>
          <w:ilvl w:val="0"/>
          <w:numId w:val="15"/>
        </w:numPr>
        <w:tabs>
          <w:tab w:val="left" w:pos="1134"/>
        </w:tabs>
        <w:spacing w:before="0" w:beforeAutospacing="0" w:after="0" w:afterAutospacing="0" w:line="360" w:lineRule="auto"/>
        <w:ind w:left="0" w:firstLine="709"/>
        <w:jc w:val="both"/>
        <w:rPr>
          <w:iCs/>
          <w:color w:val="000000"/>
          <w:sz w:val="28"/>
        </w:rPr>
      </w:pPr>
      <w:r w:rsidRPr="00D663EA">
        <w:rPr>
          <w:iCs/>
          <w:color w:val="000000"/>
          <w:sz w:val="28"/>
        </w:rPr>
        <w:t>виконання поточних завдань.</w:t>
      </w:r>
    </w:p>
    <w:p w:rsidR="00D663EA" w:rsidRPr="00D663EA" w:rsidRDefault="00D663EA" w:rsidP="00D663EA">
      <w:pPr>
        <w:pStyle w:val="a7"/>
        <w:spacing w:before="0" w:beforeAutospacing="0" w:after="0" w:afterAutospacing="0" w:line="360" w:lineRule="auto"/>
        <w:ind w:firstLine="709"/>
        <w:jc w:val="both"/>
        <w:rPr>
          <w:iCs/>
          <w:color w:val="000000"/>
          <w:sz w:val="28"/>
        </w:rPr>
      </w:pPr>
      <w:r w:rsidRPr="00D663EA">
        <w:rPr>
          <w:iCs/>
          <w:color w:val="000000"/>
          <w:sz w:val="28"/>
        </w:rPr>
        <w:t>Нижній рівень управління передбачає оперативну управлінську діяльність кінцевими виконавцями завдань.</w:t>
      </w:r>
    </w:p>
    <w:p w:rsidR="00600F23" w:rsidRPr="00D663EA" w:rsidRDefault="00D663EA" w:rsidP="00D663EA">
      <w:pPr>
        <w:spacing w:after="0" w:line="360" w:lineRule="auto"/>
        <w:ind w:firstLine="708"/>
        <w:jc w:val="both"/>
        <w:rPr>
          <w:rFonts w:ascii="Times New Roman" w:hAnsi="Times New Roman" w:cs="Times New Roman"/>
        </w:rPr>
      </w:pPr>
      <w:r w:rsidRPr="00D663EA">
        <w:rPr>
          <w:rFonts w:ascii="Times New Roman" w:hAnsi="Times New Roman" w:cs="Times New Roman"/>
          <w:iCs/>
          <w:color w:val="000000"/>
          <w:sz w:val="28"/>
        </w:rPr>
        <w:t xml:space="preserve">Сучасна парадигма управління передбачає, що організація повинна вносити зміни у свою структуру та враховувати внутрішні та зовнішні чинники середовища. Відтак, на досліджуваному нами підприємстві впроваджене процесне управління, тобто усі управлінські процеси прописані у положеннях та процедурах, яких дотримуються працівники компанії. Тому для того, щоб </w:t>
      </w:r>
      <w:proofErr w:type="spellStart"/>
      <w:r w:rsidRPr="00D663EA">
        <w:rPr>
          <w:rFonts w:ascii="Times New Roman" w:hAnsi="Times New Roman" w:cs="Times New Roman"/>
          <w:iCs/>
          <w:color w:val="000000"/>
          <w:sz w:val="28"/>
        </w:rPr>
        <w:t>внести</w:t>
      </w:r>
      <w:proofErr w:type="spellEnd"/>
      <w:r w:rsidRPr="00D663EA">
        <w:rPr>
          <w:rFonts w:ascii="Times New Roman" w:hAnsi="Times New Roman" w:cs="Times New Roman"/>
          <w:iCs/>
          <w:color w:val="000000"/>
          <w:sz w:val="28"/>
        </w:rPr>
        <w:t xml:space="preserve"> зміни в організаційну структуру потрібно дотримуватися Процедури зміни організаційної структури. </w:t>
      </w:r>
      <w:r w:rsidRPr="00D663EA">
        <w:rPr>
          <w:rFonts w:ascii="Times New Roman" w:hAnsi="Times New Roman" w:cs="Times New Roman"/>
          <w:sz w:val="28"/>
        </w:rPr>
        <w:t xml:space="preserve">Затвердження змін в організаційній структурі верхнього рівня відбувається не більше двох разів на один рік перед затвердженням бізнес плану на наступний рік та відповідно до потреб підприємства. Затвердження змін в організаційній структурі на рівні відділів відбувається не більше одного разу на один квартал за необхідності. </w:t>
      </w:r>
      <w:r w:rsidRPr="00D663EA">
        <w:rPr>
          <w:rFonts w:ascii="Times New Roman" w:hAnsi="Times New Roman" w:cs="Times New Roman"/>
          <w:sz w:val="28"/>
          <w:szCs w:val="28"/>
        </w:rPr>
        <w:t>Основні кроки Процедури про зміни організаційної структури описані у таблиці 2.4.</w:t>
      </w:r>
    </w:p>
    <w:p w:rsidR="00DA3B40" w:rsidRDefault="007300B9" w:rsidP="00D663EA">
      <w:pPr>
        <w:pStyle w:val="a7"/>
        <w:spacing w:before="0" w:beforeAutospacing="0" w:after="0" w:afterAutospacing="0" w:line="360" w:lineRule="auto"/>
        <w:ind w:firstLine="709"/>
        <w:jc w:val="both"/>
        <w:rPr>
          <w:sz w:val="28"/>
        </w:rPr>
      </w:pPr>
      <w:r w:rsidRPr="00D663EA">
        <w:rPr>
          <w:sz w:val="28"/>
        </w:rPr>
        <w:t>Прийняте керівництвом рішення про внесення змін та оптимізації організаційної структури дає змогу компанії розвиватися та досягати високих</w:t>
      </w:r>
      <w:r w:rsidR="00CE0B04" w:rsidRPr="00D663EA">
        <w:rPr>
          <w:sz w:val="28"/>
        </w:rPr>
        <w:t xml:space="preserve"> показників у своїй діяльності.</w:t>
      </w:r>
    </w:p>
    <w:p w:rsidR="00174EB1" w:rsidRDefault="00FC3A79" w:rsidP="00FC3A79">
      <w:pPr>
        <w:pStyle w:val="a7"/>
        <w:spacing w:line="360" w:lineRule="auto"/>
        <w:ind w:firstLine="709"/>
        <w:jc w:val="both"/>
        <w:rPr>
          <w:b/>
          <w:sz w:val="28"/>
          <w:szCs w:val="28"/>
        </w:rPr>
      </w:pPr>
      <w:r>
        <w:rPr>
          <w:b/>
          <w:sz w:val="28"/>
          <w:szCs w:val="28"/>
        </w:rPr>
        <w:t>2.3.</w:t>
      </w:r>
      <w:r w:rsidR="00174EB1" w:rsidRPr="00567C08">
        <w:rPr>
          <w:b/>
          <w:sz w:val="28"/>
          <w:szCs w:val="28"/>
        </w:rPr>
        <w:t xml:space="preserve"> </w:t>
      </w:r>
      <w:r w:rsidR="00174EB1">
        <w:rPr>
          <w:b/>
          <w:sz w:val="28"/>
          <w:szCs w:val="28"/>
        </w:rPr>
        <w:t>Аналіз основних показників ефективності організаційної структури ПрАТ «Тернопільський кар</w:t>
      </w:r>
      <w:r w:rsidR="00174EB1" w:rsidRPr="00242748">
        <w:rPr>
          <w:b/>
          <w:sz w:val="28"/>
          <w:szCs w:val="28"/>
          <w:lang w:val="ru-RU"/>
        </w:rPr>
        <w:t>’</w:t>
      </w:r>
      <w:proofErr w:type="spellStart"/>
      <w:r w:rsidR="00174EB1">
        <w:rPr>
          <w:b/>
          <w:sz w:val="28"/>
          <w:szCs w:val="28"/>
        </w:rPr>
        <w:t>єр</w:t>
      </w:r>
      <w:proofErr w:type="spellEnd"/>
      <w:r w:rsidR="00174EB1">
        <w:rPr>
          <w:b/>
          <w:sz w:val="28"/>
          <w:szCs w:val="28"/>
        </w:rPr>
        <w:t>»</w:t>
      </w:r>
    </w:p>
    <w:p w:rsidR="00174EB1" w:rsidRPr="00C37CDE" w:rsidRDefault="00174EB1" w:rsidP="00FC3A79">
      <w:pPr>
        <w:spacing w:after="0" w:line="360" w:lineRule="auto"/>
        <w:ind w:firstLine="709"/>
        <w:jc w:val="both"/>
        <w:rPr>
          <w:rFonts w:ascii="Times New Roman" w:hAnsi="Times New Roman" w:cs="Times New Roman"/>
          <w:sz w:val="28"/>
          <w:szCs w:val="24"/>
        </w:rPr>
      </w:pPr>
      <w:r w:rsidRPr="00C37CDE">
        <w:rPr>
          <w:rFonts w:ascii="Times New Roman" w:hAnsi="Times New Roman" w:cs="Times New Roman"/>
          <w:sz w:val="28"/>
          <w:szCs w:val="24"/>
        </w:rPr>
        <w:t xml:space="preserve">Організаційна структуру управління ПрАТ «Тернопільський кар’єр» характеризується вертикальними та горизонтальними зв’язками, що </w:t>
      </w:r>
      <w:r w:rsidRPr="00C37CDE">
        <w:rPr>
          <w:rFonts w:ascii="Times New Roman" w:hAnsi="Times New Roman" w:cs="Times New Roman"/>
          <w:sz w:val="28"/>
          <w:szCs w:val="24"/>
        </w:rPr>
        <w:lastRenderedPageBreak/>
        <w:t>впорядковують, координують та регулюють діяльність суб’єктів господарювання. Дані процеси допомагають досягати поставлених цілей та завдань за допомогою ефективних управлінських процесів. Така ефективність  визначається рівнем адаптації процесів до досягнення цілей.  Розрізняють наступні види ефективності управлінських процесів:</w:t>
      </w:r>
    </w:p>
    <w:p w:rsidR="00174EB1" w:rsidRPr="00C37CDE" w:rsidRDefault="00174EB1" w:rsidP="00FC3A79">
      <w:pPr>
        <w:pStyle w:val="a3"/>
        <w:numPr>
          <w:ilvl w:val="0"/>
          <w:numId w:val="10"/>
        </w:numPr>
        <w:spacing w:after="0" w:line="360" w:lineRule="auto"/>
        <w:contextualSpacing w:val="0"/>
        <w:jc w:val="both"/>
        <w:rPr>
          <w:rFonts w:ascii="Times New Roman" w:hAnsi="Times New Roman" w:cs="Times New Roman"/>
          <w:sz w:val="28"/>
          <w:szCs w:val="24"/>
        </w:rPr>
      </w:pPr>
      <w:r>
        <w:rPr>
          <w:rFonts w:ascii="Times New Roman" w:hAnsi="Times New Roman" w:cs="Times New Roman"/>
          <w:sz w:val="28"/>
          <w:szCs w:val="24"/>
        </w:rPr>
        <w:t>р</w:t>
      </w:r>
      <w:r w:rsidRPr="00C37CDE">
        <w:rPr>
          <w:rFonts w:ascii="Times New Roman" w:hAnsi="Times New Roman" w:cs="Times New Roman"/>
          <w:sz w:val="28"/>
          <w:szCs w:val="24"/>
        </w:rPr>
        <w:t>еалізується через систему;</w:t>
      </w:r>
    </w:p>
    <w:p w:rsidR="00174EB1" w:rsidRPr="00C37CDE" w:rsidRDefault="00174EB1" w:rsidP="00FC3A79">
      <w:pPr>
        <w:pStyle w:val="a3"/>
        <w:numPr>
          <w:ilvl w:val="0"/>
          <w:numId w:val="10"/>
        </w:numPr>
        <w:spacing w:after="0" w:line="360" w:lineRule="auto"/>
        <w:contextualSpacing w:val="0"/>
        <w:jc w:val="both"/>
        <w:rPr>
          <w:rFonts w:ascii="Times New Roman" w:hAnsi="Times New Roman" w:cs="Times New Roman"/>
          <w:sz w:val="28"/>
          <w:szCs w:val="24"/>
        </w:rPr>
      </w:pPr>
      <w:r w:rsidRPr="00C37CDE">
        <w:rPr>
          <w:rFonts w:ascii="Times New Roman" w:hAnsi="Times New Roman" w:cs="Times New Roman"/>
          <w:sz w:val="28"/>
          <w:szCs w:val="24"/>
        </w:rPr>
        <w:t>якість системи.</w:t>
      </w:r>
    </w:p>
    <w:p w:rsidR="00174EB1" w:rsidRPr="00C37CDE" w:rsidRDefault="00174EB1" w:rsidP="00FC3A79">
      <w:pPr>
        <w:spacing w:after="0" w:line="360" w:lineRule="auto"/>
        <w:ind w:firstLine="709"/>
        <w:jc w:val="both"/>
        <w:rPr>
          <w:rFonts w:ascii="Times New Roman" w:hAnsi="Times New Roman" w:cs="Times New Roman"/>
          <w:sz w:val="28"/>
          <w:szCs w:val="24"/>
        </w:rPr>
      </w:pPr>
      <w:r w:rsidRPr="00C37CDE">
        <w:rPr>
          <w:rFonts w:ascii="Times New Roman" w:hAnsi="Times New Roman" w:cs="Times New Roman"/>
          <w:sz w:val="28"/>
          <w:szCs w:val="24"/>
        </w:rPr>
        <w:t xml:space="preserve">Прояви ефективності відбуваються при діяльності самої системи та залежить від її властивостей, а також способу її використання та від зовнішнього середовища компанії. </w:t>
      </w:r>
    </w:p>
    <w:p w:rsidR="00174EB1" w:rsidRDefault="00174EB1" w:rsidP="00FC3A7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Аналіз та оцінка ефективності структури управління є надто складним завданням. Нині, є різноманітні підходи до визначення показників ефективності організаційної структури, які ґрунтуються на порівнянні показників оцінки за кілька років та аналізі виробничих змін, що потребують додаткових витрат управління</w:t>
      </w:r>
      <w:r w:rsidR="009B13FB">
        <w:rPr>
          <w:rFonts w:ascii="Times New Roman" w:hAnsi="Times New Roman" w:cs="Times New Roman"/>
          <w:sz w:val="28"/>
          <w:szCs w:val="24"/>
        </w:rPr>
        <w:t>.</w:t>
      </w:r>
    </w:p>
    <w:p w:rsidR="00174EB1" w:rsidRPr="00C37CDE" w:rsidRDefault="00174EB1" w:rsidP="00FC3A7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Одним із важливих складових розробки </w:t>
      </w:r>
      <w:proofErr w:type="spellStart"/>
      <w:r>
        <w:rPr>
          <w:rFonts w:ascii="Times New Roman" w:hAnsi="Times New Roman" w:cs="Times New Roman"/>
          <w:sz w:val="28"/>
          <w:szCs w:val="24"/>
        </w:rPr>
        <w:t>проєктних</w:t>
      </w:r>
      <w:proofErr w:type="spellEnd"/>
      <w:r>
        <w:rPr>
          <w:rFonts w:ascii="Times New Roman" w:hAnsi="Times New Roman" w:cs="Times New Roman"/>
          <w:sz w:val="28"/>
          <w:szCs w:val="24"/>
        </w:rPr>
        <w:t xml:space="preserve"> рішень є оцінка ефективності структури управління, яка дає змогу вибрати найбільш оптимальні рішення та сприятливі умови для того, аби досягнути максимального ефекту. Така оцінка повинна відбуватися на протязі усього життєвого циклу компанії.</w:t>
      </w:r>
    </w:p>
    <w:p w:rsidR="00174EB1" w:rsidRPr="00567C08" w:rsidRDefault="00174EB1" w:rsidP="00FC3A79">
      <w:pPr>
        <w:spacing w:after="0" w:line="360" w:lineRule="auto"/>
        <w:ind w:firstLine="709"/>
        <w:jc w:val="both"/>
        <w:rPr>
          <w:rFonts w:ascii="Times New Roman" w:hAnsi="Times New Roman" w:cs="Times New Roman"/>
          <w:sz w:val="28"/>
          <w:szCs w:val="24"/>
        </w:rPr>
      </w:pPr>
      <w:r w:rsidRPr="00693689">
        <w:rPr>
          <w:rFonts w:ascii="Times New Roman" w:hAnsi="Times New Roman" w:cs="Times New Roman"/>
          <w:sz w:val="28"/>
          <w:szCs w:val="24"/>
        </w:rPr>
        <w:t>Здійснюючи оцінку ефективності структури управління ПрАТ «Тернопільський кар’єр» , важливим є її відповідність  системі управлінських об’єктів. Основними вимогами до системи показників, які визначають ефективність організаційної структури є показники, що окреслюють відповідність ієрархічної структури цілям компанії, здатністю реально відобразити динамічність процесів управління.</w:t>
      </w:r>
    </w:p>
    <w:p w:rsidR="00174EB1" w:rsidRPr="009B13FB" w:rsidRDefault="009B13FB" w:rsidP="00FC3A79">
      <w:pPr>
        <w:spacing w:after="0" w:line="360" w:lineRule="auto"/>
        <w:ind w:firstLine="709"/>
        <w:jc w:val="both"/>
        <w:rPr>
          <w:rFonts w:ascii="Times New Roman" w:hAnsi="Times New Roman" w:cs="Times New Roman"/>
          <w:sz w:val="28"/>
          <w:szCs w:val="24"/>
          <w:lang w:val="ru-RU"/>
        </w:rPr>
      </w:pPr>
      <w:r>
        <w:rPr>
          <w:noProof/>
          <w:sz w:val="28"/>
          <w:lang w:val="ru-RU" w:eastAsia="ru-RU"/>
        </w:rPr>
        <w:lastRenderedPageBreak/>
        <w:drawing>
          <wp:anchor distT="0" distB="0" distL="114300" distR="114300" simplePos="0" relativeHeight="251681792" behindDoc="0" locked="0" layoutInCell="1" allowOverlap="1" wp14:anchorId="1A52AFFF" wp14:editId="71369131">
            <wp:simplePos x="0" y="0"/>
            <wp:positionH relativeFrom="column">
              <wp:posOffset>581025</wp:posOffset>
            </wp:positionH>
            <wp:positionV relativeFrom="paragraph">
              <wp:posOffset>1151255</wp:posOffset>
            </wp:positionV>
            <wp:extent cx="4762500" cy="3095625"/>
            <wp:effectExtent l="0" t="57150" r="0" b="104775"/>
            <wp:wrapTopAndBottom/>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page">
              <wp14:pctWidth>0</wp14:pctWidth>
            </wp14:sizeRelH>
            <wp14:sizeRelV relativeFrom="page">
              <wp14:pctHeight>0</wp14:pctHeight>
            </wp14:sizeRelV>
          </wp:anchor>
        </w:drawing>
      </w:r>
      <w:proofErr w:type="spellStart"/>
      <w:r w:rsidR="00174EB1">
        <w:rPr>
          <w:rFonts w:ascii="Times New Roman" w:hAnsi="Times New Roman" w:cs="Times New Roman"/>
          <w:sz w:val="28"/>
          <w:szCs w:val="24"/>
        </w:rPr>
        <w:t>Для</w:t>
      </w:r>
      <w:proofErr w:type="spellEnd"/>
      <w:r w:rsidR="00174EB1">
        <w:rPr>
          <w:rFonts w:ascii="Times New Roman" w:hAnsi="Times New Roman" w:cs="Times New Roman"/>
          <w:sz w:val="28"/>
          <w:szCs w:val="24"/>
        </w:rPr>
        <w:t xml:space="preserve"> того, щоб оцінити ефективність організаційної структури ПрАТ «Тернопільський кар</w:t>
      </w:r>
      <w:r w:rsidR="00174EB1" w:rsidRPr="00693689">
        <w:rPr>
          <w:rFonts w:ascii="Times New Roman" w:hAnsi="Times New Roman" w:cs="Times New Roman"/>
          <w:sz w:val="28"/>
          <w:szCs w:val="24"/>
          <w:lang w:val="ru-RU"/>
        </w:rPr>
        <w:t>’</w:t>
      </w:r>
      <w:proofErr w:type="spellStart"/>
      <w:r w:rsidR="00174EB1">
        <w:rPr>
          <w:rFonts w:ascii="Times New Roman" w:hAnsi="Times New Roman" w:cs="Times New Roman"/>
          <w:sz w:val="28"/>
          <w:szCs w:val="24"/>
        </w:rPr>
        <w:t>єр</w:t>
      </w:r>
      <w:proofErr w:type="spellEnd"/>
      <w:r w:rsidR="00174EB1">
        <w:rPr>
          <w:rFonts w:ascii="Times New Roman" w:hAnsi="Times New Roman" w:cs="Times New Roman"/>
          <w:sz w:val="28"/>
          <w:szCs w:val="24"/>
        </w:rPr>
        <w:t>» пропонуємо поділити показники на дві групи (рис.</w:t>
      </w:r>
      <w:r>
        <w:rPr>
          <w:rFonts w:ascii="Times New Roman" w:hAnsi="Times New Roman" w:cs="Times New Roman"/>
          <w:sz w:val="28"/>
          <w:szCs w:val="24"/>
          <w:lang w:val="ru-RU"/>
        </w:rPr>
        <w:t xml:space="preserve"> 2.</w:t>
      </w:r>
      <w:r w:rsidR="00B22697">
        <w:rPr>
          <w:rFonts w:ascii="Times New Roman" w:hAnsi="Times New Roman" w:cs="Times New Roman"/>
          <w:sz w:val="28"/>
          <w:szCs w:val="24"/>
          <w:lang w:val="ru-RU"/>
        </w:rPr>
        <w:t>7</w:t>
      </w:r>
      <w:r w:rsidR="008B55A0">
        <w:rPr>
          <w:rFonts w:ascii="Times New Roman" w:hAnsi="Times New Roman" w:cs="Times New Roman"/>
          <w:sz w:val="28"/>
          <w:szCs w:val="24"/>
          <w:lang w:val="ru-RU"/>
        </w:rPr>
        <w:t>.</w:t>
      </w:r>
      <w:r w:rsidR="00174EB1" w:rsidRPr="00567C08">
        <w:rPr>
          <w:rFonts w:ascii="Times New Roman" w:hAnsi="Times New Roman" w:cs="Times New Roman"/>
          <w:sz w:val="28"/>
          <w:szCs w:val="24"/>
          <w:lang w:val="ru-RU"/>
        </w:rPr>
        <w:t>)</w:t>
      </w:r>
    </w:p>
    <w:p w:rsidR="00FC3A79" w:rsidRDefault="00FC3A79" w:rsidP="00FC3A79">
      <w:pPr>
        <w:spacing w:line="360" w:lineRule="auto"/>
        <w:ind w:firstLine="709"/>
        <w:jc w:val="both"/>
        <w:rPr>
          <w:rFonts w:ascii="Times New Roman" w:hAnsi="Times New Roman" w:cs="Times New Roman"/>
          <w:b/>
          <w:sz w:val="28"/>
          <w:szCs w:val="24"/>
        </w:rPr>
      </w:pPr>
    </w:p>
    <w:p w:rsidR="00FC3A79" w:rsidRDefault="00FC3A79" w:rsidP="00FC3A79">
      <w:pPr>
        <w:spacing w:line="360" w:lineRule="auto"/>
        <w:ind w:firstLine="709"/>
        <w:jc w:val="both"/>
        <w:rPr>
          <w:rFonts w:ascii="Times New Roman" w:hAnsi="Times New Roman" w:cs="Times New Roman"/>
          <w:b/>
          <w:sz w:val="28"/>
          <w:szCs w:val="24"/>
        </w:rPr>
      </w:pPr>
    </w:p>
    <w:p w:rsidR="00BA1C7F" w:rsidRPr="00FC3A79" w:rsidRDefault="00BA1C7F" w:rsidP="00FC3A79">
      <w:pPr>
        <w:spacing w:line="360" w:lineRule="auto"/>
        <w:ind w:firstLine="709"/>
        <w:jc w:val="both"/>
        <w:rPr>
          <w:rFonts w:ascii="Times New Roman" w:hAnsi="Times New Roman" w:cs="Times New Roman"/>
          <w:b/>
          <w:sz w:val="28"/>
          <w:szCs w:val="24"/>
        </w:rPr>
      </w:pPr>
      <w:r w:rsidRPr="00FC3A79">
        <w:rPr>
          <w:rFonts w:ascii="Times New Roman" w:hAnsi="Times New Roman" w:cs="Times New Roman"/>
          <w:b/>
          <w:sz w:val="28"/>
          <w:szCs w:val="24"/>
        </w:rPr>
        <w:t xml:space="preserve">Рис. </w:t>
      </w:r>
      <w:r w:rsidRPr="0086117C">
        <w:rPr>
          <w:rFonts w:ascii="Times New Roman" w:hAnsi="Times New Roman" w:cs="Times New Roman"/>
          <w:b/>
          <w:sz w:val="28"/>
          <w:szCs w:val="24"/>
        </w:rPr>
        <w:t>2</w:t>
      </w:r>
      <w:r w:rsidRPr="00FC3A79">
        <w:rPr>
          <w:rFonts w:ascii="Times New Roman" w:hAnsi="Times New Roman" w:cs="Times New Roman"/>
          <w:b/>
          <w:sz w:val="28"/>
          <w:szCs w:val="24"/>
        </w:rPr>
        <w:t>.</w:t>
      </w:r>
      <w:r w:rsidR="00B22697" w:rsidRPr="00FC3A79">
        <w:rPr>
          <w:rFonts w:ascii="Times New Roman" w:hAnsi="Times New Roman" w:cs="Times New Roman"/>
          <w:b/>
          <w:sz w:val="28"/>
          <w:szCs w:val="24"/>
        </w:rPr>
        <w:t>7</w:t>
      </w:r>
      <w:r w:rsidR="0086117C">
        <w:rPr>
          <w:rFonts w:ascii="Times New Roman" w:hAnsi="Times New Roman" w:cs="Times New Roman"/>
          <w:b/>
          <w:sz w:val="28"/>
          <w:szCs w:val="24"/>
        </w:rPr>
        <w:t>.</w:t>
      </w:r>
      <w:r w:rsidRPr="00FC3A79">
        <w:rPr>
          <w:rFonts w:ascii="Times New Roman" w:hAnsi="Times New Roman" w:cs="Times New Roman"/>
          <w:b/>
          <w:sz w:val="28"/>
          <w:szCs w:val="24"/>
        </w:rPr>
        <w:t xml:space="preserve"> Складові елементи показників, що визначають ефективність організаційної структури ПрАТ «Тернопільський кар</w:t>
      </w:r>
      <w:r w:rsidRPr="0086117C">
        <w:rPr>
          <w:rFonts w:ascii="Times New Roman" w:hAnsi="Times New Roman" w:cs="Times New Roman"/>
          <w:b/>
          <w:sz w:val="28"/>
          <w:szCs w:val="24"/>
        </w:rPr>
        <w:t>’</w:t>
      </w:r>
      <w:r w:rsidRPr="00FC3A79">
        <w:rPr>
          <w:rFonts w:ascii="Times New Roman" w:hAnsi="Times New Roman" w:cs="Times New Roman"/>
          <w:b/>
          <w:sz w:val="28"/>
          <w:szCs w:val="24"/>
        </w:rPr>
        <w:t>єр»</w:t>
      </w:r>
    </w:p>
    <w:p w:rsidR="00BA1C7F" w:rsidRPr="0086117C" w:rsidRDefault="00BA1C7F" w:rsidP="00BA1C7F">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Примітка. Побудовано автором на основі </w:t>
      </w:r>
      <w:r w:rsidRPr="0086117C">
        <w:rPr>
          <w:rFonts w:ascii="Times New Roman" w:hAnsi="Times New Roman" w:cs="Times New Roman"/>
          <w:sz w:val="24"/>
          <w:szCs w:val="24"/>
        </w:rPr>
        <w:t>[38].</w:t>
      </w:r>
    </w:p>
    <w:p w:rsidR="00BA1C7F" w:rsidRDefault="00BA1C7F" w:rsidP="00BA1C7F">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До основних бізнес-показників при дослідженні організаційної частини ефективності структури управління відносять наступні коефіцієнти:</w:t>
      </w:r>
    </w:p>
    <w:p w:rsidR="00BA1C7F" w:rsidRDefault="00BA1C7F" w:rsidP="00BA1C7F">
      <w:pPr>
        <w:pStyle w:val="a3"/>
        <w:numPr>
          <w:ilvl w:val="0"/>
          <w:numId w:val="16"/>
        </w:numPr>
        <w:spacing w:line="360" w:lineRule="auto"/>
        <w:jc w:val="both"/>
        <w:rPr>
          <w:rFonts w:ascii="Times New Roman" w:hAnsi="Times New Roman" w:cs="Times New Roman"/>
          <w:sz w:val="28"/>
          <w:szCs w:val="24"/>
        </w:rPr>
      </w:pPr>
      <w:r>
        <w:rPr>
          <w:rFonts w:ascii="Times New Roman" w:hAnsi="Times New Roman" w:cs="Times New Roman"/>
          <w:sz w:val="28"/>
          <w:szCs w:val="24"/>
        </w:rPr>
        <w:t>Коефіцієнт актуалізації функцій:</w:t>
      </w:r>
    </w:p>
    <w:p w:rsidR="00BA1C7F" w:rsidRDefault="00210932" w:rsidP="00BA1C7F">
      <w:pPr>
        <w:pStyle w:val="a3"/>
        <w:spacing w:line="360" w:lineRule="auto"/>
        <w:ind w:left="1069"/>
        <w:jc w:val="center"/>
        <w:rPr>
          <w:rFonts w:ascii="Times New Roman" w:eastAsiaTheme="minorEastAsia" w:hAnsi="Times New Roman" w:cs="Times New Roman"/>
          <w:sz w:val="28"/>
          <w:szCs w:val="24"/>
        </w:rPr>
      </w:pPr>
      <m:oMath>
        <m:sSub>
          <m:sSubPr>
            <m:ctrlPr>
              <w:rPr>
                <w:rFonts w:ascii="Cambria Math" w:hAnsi="Cambria Math" w:cs="Times New Roman"/>
                <w:i/>
                <w:sz w:val="28"/>
                <w:szCs w:val="24"/>
              </w:rPr>
            </m:ctrlPr>
          </m:sSubPr>
          <m:e>
            <m:r>
              <w:rPr>
                <w:rFonts w:ascii="Cambria Math" w:hAnsi="Cambria Math" w:cs="Times New Roman"/>
                <w:sz w:val="28"/>
                <w:szCs w:val="24"/>
              </w:rPr>
              <m:t>К</m:t>
            </m:r>
          </m:e>
          <m:sub>
            <m:r>
              <w:rPr>
                <w:rFonts w:ascii="Cambria Math" w:hAnsi="Cambria Math" w:cs="Times New Roman"/>
                <w:sz w:val="28"/>
                <w:szCs w:val="24"/>
              </w:rPr>
              <m:t>аф</m:t>
            </m:r>
          </m:sub>
        </m:sSub>
        <m:r>
          <w:rPr>
            <w:rFonts w:ascii="Cambria Math" w:hAnsi="Cambria Math" w:cs="Times New Roman"/>
            <w:sz w:val="28"/>
            <w:szCs w:val="24"/>
          </w:rPr>
          <m:t>=</m:t>
        </m:r>
        <m:f>
          <m:fPr>
            <m:ctrlPr>
              <w:rPr>
                <w:rFonts w:ascii="Cambria Math" w:hAnsi="Cambria Math" w:cs="Times New Roman"/>
                <w:i/>
                <w:sz w:val="28"/>
                <w:szCs w:val="24"/>
              </w:rPr>
            </m:ctrlPr>
          </m:fPr>
          <m:num>
            <m:sSub>
              <m:sSubPr>
                <m:ctrlPr>
                  <w:rPr>
                    <w:rFonts w:ascii="Cambria Math" w:hAnsi="Cambria Math" w:cs="Times New Roman"/>
                    <w:i/>
                    <w:sz w:val="28"/>
                    <w:szCs w:val="24"/>
                  </w:rPr>
                </m:ctrlPr>
              </m:sSubPr>
              <m:e>
                <m:r>
                  <w:rPr>
                    <w:rFonts w:ascii="Cambria Math" w:hAnsi="Cambria Math" w:cs="Times New Roman"/>
                    <w:sz w:val="28"/>
                    <w:szCs w:val="24"/>
                  </w:rPr>
                  <m:t>Ф</m:t>
                </m:r>
              </m:e>
              <m:sub>
                <m:r>
                  <w:rPr>
                    <w:rFonts w:ascii="Cambria Math" w:hAnsi="Cambria Math" w:cs="Times New Roman"/>
                    <w:sz w:val="28"/>
                    <w:szCs w:val="24"/>
                  </w:rPr>
                  <m:t>ф</m:t>
                </m:r>
              </m:sub>
            </m:sSub>
          </m:num>
          <m:den>
            <m:sSub>
              <m:sSubPr>
                <m:ctrlPr>
                  <w:rPr>
                    <w:rFonts w:ascii="Cambria Math" w:hAnsi="Cambria Math" w:cs="Times New Roman"/>
                    <w:i/>
                    <w:sz w:val="28"/>
                    <w:szCs w:val="24"/>
                  </w:rPr>
                </m:ctrlPr>
              </m:sSubPr>
              <m:e>
                <m:r>
                  <w:rPr>
                    <w:rFonts w:ascii="Cambria Math" w:hAnsi="Cambria Math" w:cs="Times New Roman"/>
                    <w:sz w:val="28"/>
                    <w:szCs w:val="24"/>
                  </w:rPr>
                  <m:t>Ф</m:t>
                </m:r>
              </m:e>
              <m:sub>
                <m:r>
                  <w:rPr>
                    <w:rFonts w:ascii="Cambria Math" w:hAnsi="Cambria Math" w:cs="Times New Roman"/>
                    <w:sz w:val="28"/>
                    <w:szCs w:val="24"/>
                  </w:rPr>
                  <m:t>о</m:t>
                </m:r>
              </m:sub>
            </m:sSub>
          </m:den>
        </m:f>
      </m:oMath>
      <w:r w:rsidR="00BA1C7F">
        <w:rPr>
          <w:rFonts w:ascii="Times New Roman" w:eastAsiaTheme="minorEastAsia" w:hAnsi="Times New Roman" w:cs="Times New Roman"/>
          <w:sz w:val="28"/>
          <w:szCs w:val="24"/>
        </w:rPr>
        <w:t xml:space="preserve">                        (</w:t>
      </w:r>
      <w:r w:rsidR="00BA1C7F">
        <w:rPr>
          <w:rFonts w:ascii="Times New Roman" w:eastAsiaTheme="minorEastAsia" w:hAnsi="Times New Roman" w:cs="Times New Roman"/>
          <w:sz w:val="28"/>
          <w:szCs w:val="24"/>
          <w:lang w:val="en-US"/>
        </w:rPr>
        <w:t>2</w:t>
      </w:r>
      <w:r w:rsidR="00BA1C7F">
        <w:rPr>
          <w:rFonts w:ascii="Times New Roman" w:eastAsiaTheme="minorEastAsia" w:hAnsi="Times New Roman" w:cs="Times New Roman"/>
          <w:sz w:val="28"/>
          <w:szCs w:val="24"/>
        </w:rPr>
        <w:t>.</w:t>
      </w:r>
      <w:r w:rsidR="00FC3A79">
        <w:rPr>
          <w:rFonts w:ascii="Times New Roman" w:eastAsiaTheme="minorEastAsia" w:hAnsi="Times New Roman" w:cs="Times New Roman"/>
          <w:sz w:val="28"/>
          <w:szCs w:val="24"/>
        </w:rPr>
        <w:t>1.</w:t>
      </w:r>
      <w:r w:rsidR="00BA1C7F">
        <w:rPr>
          <w:rFonts w:ascii="Times New Roman" w:eastAsiaTheme="minorEastAsia" w:hAnsi="Times New Roman" w:cs="Times New Roman"/>
          <w:sz w:val="28"/>
          <w:szCs w:val="24"/>
        </w:rPr>
        <w:t>),</w:t>
      </w:r>
    </w:p>
    <w:p w:rsidR="00BA1C7F" w:rsidRPr="009A4EA4" w:rsidRDefault="00BA1C7F" w:rsidP="00FC3A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4"/>
        </w:rPr>
        <w:t xml:space="preserve">де </w:t>
      </w:r>
      <w:proofErr w:type="spellStart"/>
      <w:r>
        <w:rPr>
          <w:rFonts w:ascii="Times New Roman" w:hAnsi="Times New Roman" w:cs="Times New Roman"/>
          <w:sz w:val="28"/>
          <w:szCs w:val="24"/>
        </w:rPr>
        <w:t>Фф</w:t>
      </w:r>
      <w:proofErr w:type="spellEnd"/>
      <w:r>
        <w:rPr>
          <w:rFonts w:ascii="Times New Roman" w:hAnsi="Times New Roman" w:cs="Times New Roman"/>
          <w:sz w:val="28"/>
          <w:szCs w:val="24"/>
        </w:rPr>
        <w:t xml:space="preserve"> – фактична кількість виконуваних функцій, </w:t>
      </w:r>
      <w:proofErr w:type="spellStart"/>
      <w:r>
        <w:rPr>
          <w:rFonts w:ascii="Times New Roman" w:hAnsi="Times New Roman" w:cs="Times New Roman"/>
          <w:sz w:val="28"/>
          <w:szCs w:val="24"/>
        </w:rPr>
        <w:t>Фо</w:t>
      </w:r>
      <w:proofErr w:type="spellEnd"/>
      <w:r>
        <w:rPr>
          <w:rFonts w:ascii="Times New Roman" w:hAnsi="Times New Roman" w:cs="Times New Roman"/>
          <w:sz w:val="28"/>
          <w:szCs w:val="24"/>
        </w:rPr>
        <w:t xml:space="preserve"> – кількість основних та допоміжних функцій. </w:t>
      </w:r>
      <w:r w:rsidRPr="009A4EA4">
        <w:rPr>
          <w:rFonts w:ascii="Times New Roman" w:hAnsi="Times New Roman" w:cs="Times New Roman"/>
          <w:sz w:val="28"/>
          <w:szCs w:val="28"/>
        </w:rPr>
        <w:t xml:space="preserve">Якщо Каф &gt; 1, то це означає, що спостерігається надмірне перевиконання функцій, а якщо  Каф &lt; 1 , то можна </w:t>
      </w:r>
      <w:r w:rsidRPr="009A4EA4">
        <w:rPr>
          <w:rFonts w:ascii="Times New Roman" w:hAnsi="Times New Roman" w:cs="Times New Roman"/>
          <w:sz w:val="28"/>
          <w:szCs w:val="28"/>
        </w:rPr>
        <w:lastRenderedPageBreak/>
        <w:t xml:space="preserve">стверджувати, що деяка частина управлінських функцій не реалізується у достатньому обсязі. </w:t>
      </w:r>
    </w:p>
    <w:p w:rsidR="00BA1C7F" w:rsidRDefault="00BA1C7F" w:rsidP="00FC3A79">
      <w:pPr>
        <w:pStyle w:val="a3"/>
        <w:numPr>
          <w:ilvl w:val="0"/>
          <w:numId w:val="16"/>
        </w:numPr>
        <w:tabs>
          <w:tab w:val="left" w:pos="1134"/>
        </w:tabs>
        <w:spacing w:after="0" w:line="360" w:lineRule="auto"/>
        <w:ind w:left="0" w:firstLine="709"/>
        <w:contextualSpacing w:val="0"/>
        <w:rPr>
          <w:rFonts w:ascii="Times New Roman" w:hAnsi="Times New Roman" w:cs="Times New Roman"/>
          <w:sz w:val="28"/>
          <w:szCs w:val="24"/>
        </w:rPr>
      </w:pPr>
      <w:r>
        <w:rPr>
          <w:rFonts w:ascii="Times New Roman" w:hAnsi="Times New Roman" w:cs="Times New Roman"/>
          <w:sz w:val="28"/>
          <w:szCs w:val="24"/>
        </w:rPr>
        <w:t>Коефіцієнт цілеспрямованості дій органів правління компанії ПрАТ «Тернопільський кар</w:t>
      </w:r>
      <w:r w:rsidRPr="00FC62B8">
        <w:rPr>
          <w:rFonts w:ascii="Times New Roman" w:hAnsi="Times New Roman" w:cs="Times New Roman"/>
          <w:sz w:val="28"/>
          <w:szCs w:val="24"/>
        </w:rPr>
        <w:t>’</w:t>
      </w:r>
      <w:r>
        <w:rPr>
          <w:rFonts w:ascii="Times New Roman" w:hAnsi="Times New Roman" w:cs="Times New Roman"/>
          <w:sz w:val="28"/>
          <w:szCs w:val="24"/>
        </w:rPr>
        <w:t>єр:</w:t>
      </w:r>
    </w:p>
    <w:p w:rsidR="00FC3A79" w:rsidRDefault="00FC3A79" w:rsidP="00FC3A79">
      <w:pPr>
        <w:pStyle w:val="a3"/>
        <w:tabs>
          <w:tab w:val="left" w:pos="1134"/>
        </w:tabs>
        <w:spacing w:after="0" w:line="360" w:lineRule="auto"/>
        <w:ind w:left="709"/>
        <w:contextualSpacing w:val="0"/>
        <w:rPr>
          <w:rFonts w:ascii="Times New Roman" w:hAnsi="Times New Roman" w:cs="Times New Roman"/>
          <w:sz w:val="28"/>
          <w:szCs w:val="24"/>
        </w:rPr>
      </w:pPr>
    </w:p>
    <w:p w:rsidR="00FC3A79" w:rsidRDefault="00FC3A79" w:rsidP="00FC3A79">
      <w:pPr>
        <w:pStyle w:val="a3"/>
        <w:tabs>
          <w:tab w:val="left" w:pos="1134"/>
        </w:tabs>
        <w:spacing w:after="0" w:line="360" w:lineRule="auto"/>
        <w:ind w:left="709"/>
        <w:contextualSpacing w:val="0"/>
        <w:rPr>
          <w:rFonts w:ascii="Times New Roman" w:hAnsi="Times New Roman" w:cs="Times New Roman"/>
          <w:sz w:val="28"/>
          <w:szCs w:val="24"/>
        </w:rPr>
      </w:pPr>
    </w:p>
    <w:p w:rsidR="00BA1C7F" w:rsidRDefault="00210932" w:rsidP="00BA1C7F">
      <w:pPr>
        <w:spacing w:line="360" w:lineRule="auto"/>
        <w:ind w:left="709"/>
        <w:jc w:val="center"/>
        <w:rPr>
          <w:rFonts w:ascii="Times New Roman" w:eastAsiaTheme="minorEastAsia" w:hAnsi="Times New Roman" w:cs="Times New Roman"/>
          <w:sz w:val="28"/>
          <w:szCs w:val="24"/>
        </w:rPr>
      </w:pPr>
      <m:oMath>
        <m:sSub>
          <m:sSubPr>
            <m:ctrlPr>
              <w:rPr>
                <w:rFonts w:ascii="Cambria Math" w:hAnsi="Cambria Math" w:cs="Times New Roman"/>
                <w:i/>
                <w:sz w:val="28"/>
                <w:szCs w:val="24"/>
              </w:rPr>
            </m:ctrlPr>
          </m:sSubPr>
          <m:e>
            <m:r>
              <w:rPr>
                <w:rFonts w:ascii="Cambria Math" w:hAnsi="Cambria Math" w:cs="Times New Roman"/>
                <w:sz w:val="28"/>
                <w:szCs w:val="24"/>
              </w:rPr>
              <m:t>К</m:t>
            </m:r>
          </m:e>
          <m:sub>
            <m:r>
              <w:rPr>
                <w:rFonts w:ascii="Cambria Math" w:hAnsi="Cambria Math" w:cs="Times New Roman"/>
                <w:sz w:val="28"/>
                <w:szCs w:val="24"/>
              </w:rPr>
              <m:t>цд=</m:t>
            </m:r>
          </m:sub>
        </m:sSub>
        <m:f>
          <m:fPr>
            <m:ctrlPr>
              <w:rPr>
                <w:rFonts w:ascii="Cambria Math" w:hAnsi="Cambria Math" w:cs="Times New Roman"/>
                <w:i/>
                <w:sz w:val="28"/>
                <w:szCs w:val="24"/>
              </w:rPr>
            </m:ctrlPr>
          </m:fPr>
          <m:num>
            <m:sSubSup>
              <m:sSubSupPr>
                <m:ctrlPr>
                  <w:rPr>
                    <w:rFonts w:ascii="Cambria Math" w:hAnsi="Cambria Math" w:cs="Times New Roman"/>
                    <w:i/>
                    <w:sz w:val="28"/>
                    <w:szCs w:val="24"/>
                  </w:rPr>
                </m:ctrlPr>
              </m:sSubSupPr>
              <m:e>
                <m:r>
                  <w:rPr>
                    <w:rFonts w:ascii="Cambria Math" w:hAnsi="Cambria Math" w:cs="Times New Roman"/>
                    <w:sz w:val="28"/>
                    <w:szCs w:val="24"/>
                  </w:rPr>
                  <m:t>Ч</m:t>
                </m:r>
              </m:e>
              <m:sub>
                <m:r>
                  <w:rPr>
                    <w:rFonts w:ascii="Cambria Math" w:hAnsi="Cambria Math" w:cs="Times New Roman"/>
                    <w:sz w:val="28"/>
                    <w:szCs w:val="24"/>
                  </w:rPr>
                  <m:t>ц</m:t>
                </m:r>
              </m:sub>
              <m:sup>
                <m:r>
                  <w:rPr>
                    <w:rFonts w:ascii="Cambria Math" w:hAnsi="Cambria Math" w:cs="Times New Roman"/>
                    <w:sz w:val="28"/>
                    <w:szCs w:val="24"/>
                  </w:rPr>
                  <m:t>ау</m:t>
                </m:r>
              </m:sup>
            </m:sSubSup>
          </m:num>
          <m:den>
            <m:sSup>
              <m:sSupPr>
                <m:ctrlPr>
                  <w:rPr>
                    <w:rFonts w:ascii="Cambria Math" w:hAnsi="Cambria Math" w:cs="Times New Roman"/>
                    <w:i/>
                    <w:sz w:val="28"/>
                    <w:szCs w:val="24"/>
                  </w:rPr>
                </m:ctrlPr>
              </m:sSupPr>
              <m:e>
                <m:r>
                  <w:rPr>
                    <w:rFonts w:ascii="Cambria Math" w:hAnsi="Cambria Math" w:cs="Times New Roman"/>
                    <w:sz w:val="28"/>
                    <w:szCs w:val="24"/>
                  </w:rPr>
                  <m:t>Ч</m:t>
                </m:r>
              </m:e>
              <m:sup>
                <m:r>
                  <w:rPr>
                    <w:rFonts w:ascii="Cambria Math" w:hAnsi="Cambria Math" w:cs="Times New Roman"/>
                    <w:sz w:val="28"/>
                    <w:szCs w:val="24"/>
                  </w:rPr>
                  <m:t>зау</m:t>
                </m:r>
              </m:sup>
            </m:sSup>
          </m:den>
        </m:f>
      </m:oMath>
      <w:r w:rsidR="00BA1C7F">
        <w:rPr>
          <w:rFonts w:ascii="Times New Roman" w:eastAsiaTheme="minorEastAsia" w:hAnsi="Times New Roman" w:cs="Times New Roman"/>
          <w:sz w:val="28"/>
          <w:szCs w:val="24"/>
        </w:rPr>
        <w:t xml:space="preserve">                        (</w:t>
      </w:r>
      <w:r w:rsidR="00BA1C7F" w:rsidRPr="00567C08">
        <w:rPr>
          <w:rFonts w:ascii="Times New Roman" w:eastAsiaTheme="minorEastAsia" w:hAnsi="Times New Roman" w:cs="Times New Roman"/>
          <w:sz w:val="28"/>
          <w:szCs w:val="24"/>
        </w:rPr>
        <w:t>2.</w:t>
      </w:r>
      <w:r w:rsidR="00FC3A79">
        <w:rPr>
          <w:rFonts w:ascii="Times New Roman" w:eastAsiaTheme="minorEastAsia" w:hAnsi="Times New Roman" w:cs="Times New Roman"/>
          <w:sz w:val="28"/>
          <w:szCs w:val="24"/>
        </w:rPr>
        <w:t>2</w:t>
      </w:r>
      <w:r w:rsidR="00FC3A79" w:rsidRPr="00567C08">
        <w:rPr>
          <w:rFonts w:ascii="Times New Roman" w:eastAsiaTheme="minorEastAsia" w:hAnsi="Times New Roman" w:cs="Times New Roman"/>
          <w:sz w:val="28"/>
          <w:szCs w:val="24"/>
        </w:rPr>
        <w:t>.</w:t>
      </w:r>
      <w:r w:rsidR="00BA1C7F">
        <w:rPr>
          <w:rFonts w:ascii="Times New Roman" w:eastAsiaTheme="minorEastAsia" w:hAnsi="Times New Roman" w:cs="Times New Roman"/>
          <w:sz w:val="28"/>
          <w:szCs w:val="24"/>
        </w:rPr>
        <w:t xml:space="preserve">) </w:t>
      </w:r>
    </w:p>
    <w:p w:rsidR="00FC3A79" w:rsidRPr="0095569F" w:rsidRDefault="00FC3A79" w:rsidP="00BA1C7F">
      <w:pPr>
        <w:spacing w:line="360" w:lineRule="auto"/>
        <w:ind w:left="709"/>
        <w:jc w:val="center"/>
        <w:rPr>
          <w:rFonts w:ascii="Times New Roman" w:eastAsiaTheme="minorEastAsia" w:hAnsi="Times New Roman" w:cs="Times New Roman"/>
          <w:sz w:val="28"/>
          <w:szCs w:val="24"/>
        </w:rPr>
      </w:pPr>
    </w:p>
    <w:p w:rsidR="00BA1C7F" w:rsidRPr="00FC62B8" w:rsidRDefault="00BA1C7F" w:rsidP="00BA1C7F">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де </w:t>
      </w:r>
      <w:r w:rsidRPr="0095569F">
        <w:rPr>
          <w:rFonts w:ascii="Times New Roman" w:eastAsia="Times New Roman" w:hAnsi="Times New Roman" w:cs="Times New Roman"/>
          <w:iCs/>
          <w:color w:val="0D0D0D" w:themeColor="text1" w:themeTint="F2"/>
          <w:sz w:val="24"/>
          <w:szCs w:val="24"/>
          <w:lang w:eastAsia="ru-RU"/>
        </w:rPr>
        <w:t>Ч</w:t>
      </w:r>
      <w:r w:rsidRPr="0095569F">
        <w:rPr>
          <w:rFonts w:ascii="Times New Roman" w:eastAsia="Times New Roman" w:hAnsi="Times New Roman" w:cs="Times New Roman"/>
          <w:iCs/>
          <w:color w:val="0D0D0D" w:themeColor="text1" w:themeTint="F2"/>
          <w:sz w:val="24"/>
          <w:szCs w:val="24"/>
          <w:vertAlign w:val="superscript"/>
          <w:lang w:eastAsia="ru-RU"/>
        </w:rPr>
        <w:t>АУ</w:t>
      </w:r>
      <w:r w:rsidRPr="0095569F">
        <w:rPr>
          <w:rFonts w:ascii="Times New Roman" w:eastAsia="Times New Roman" w:hAnsi="Times New Roman" w:cs="Times New Roman"/>
          <w:iCs/>
          <w:color w:val="0D0D0D" w:themeColor="text1" w:themeTint="F2"/>
          <w:sz w:val="24"/>
          <w:szCs w:val="24"/>
          <w:vertAlign w:val="subscript"/>
          <w:lang w:eastAsia="ru-RU"/>
        </w:rPr>
        <w:t>Ц</w:t>
      </w:r>
      <w:r>
        <w:rPr>
          <w:rFonts w:ascii="Times New Roman" w:eastAsia="Times New Roman" w:hAnsi="Times New Roman" w:cs="Times New Roman"/>
          <w:iCs/>
          <w:color w:val="0D0D0D" w:themeColor="text1" w:themeTint="F2"/>
          <w:sz w:val="24"/>
          <w:szCs w:val="24"/>
          <w:vertAlign w:val="subscript"/>
          <w:lang w:eastAsia="ru-RU"/>
        </w:rPr>
        <w:t xml:space="preserve"> – </w:t>
      </w:r>
      <w:r>
        <w:rPr>
          <w:rFonts w:ascii="Times New Roman" w:hAnsi="Times New Roman" w:cs="Times New Roman"/>
          <w:sz w:val="28"/>
          <w:szCs w:val="24"/>
        </w:rPr>
        <w:t xml:space="preserve">кількість працівників органів правління, які виконують спеціальні завдання, </w:t>
      </w:r>
      <w:r w:rsidRPr="0095569F">
        <w:rPr>
          <w:rFonts w:ascii="Times New Roman" w:eastAsia="Times New Roman" w:hAnsi="Times New Roman" w:cs="Times New Roman"/>
          <w:iCs/>
          <w:color w:val="0D0D0D" w:themeColor="text1" w:themeTint="F2"/>
          <w:sz w:val="28"/>
          <w:szCs w:val="24"/>
          <w:lang w:eastAsia="ru-RU"/>
        </w:rPr>
        <w:t>Ч</w:t>
      </w:r>
      <w:r w:rsidRPr="0095569F">
        <w:rPr>
          <w:rFonts w:ascii="Times New Roman" w:eastAsia="Times New Roman" w:hAnsi="Times New Roman" w:cs="Times New Roman"/>
          <w:iCs/>
          <w:color w:val="0D0D0D" w:themeColor="text1" w:themeTint="F2"/>
          <w:sz w:val="28"/>
          <w:szCs w:val="24"/>
          <w:vertAlign w:val="superscript"/>
          <w:lang w:eastAsia="ru-RU"/>
        </w:rPr>
        <w:t>ЗАУ</w:t>
      </w:r>
      <w:r w:rsidRPr="0095569F">
        <w:rPr>
          <w:rFonts w:ascii="Times New Roman" w:eastAsia="Times New Roman" w:hAnsi="Times New Roman" w:cs="Times New Roman"/>
          <w:color w:val="0D0D0D" w:themeColor="text1" w:themeTint="F2"/>
          <w:sz w:val="28"/>
          <w:szCs w:val="24"/>
          <w:lang w:eastAsia="ru-RU"/>
        </w:rPr>
        <w:t> </w:t>
      </w:r>
      <w:r>
        <w:rPr>
          <w:rFonts w:ascii="Times New Roman" w:eastAsia="Times New Roman" w:hAnsi="Times New Roman" w:cs="Times New Roman"/>
          <w:color w:val="0D0D0D" w:themeColor="text1" w:themeTint="F2"/>
          <w:sz w:val="28"/>
          <w:szCs w:val="24"/>
          <w:lang w:eastAsia="ru-RU"/>
        </w:rPr>
        <w:t>– загальна кількість персоналу апарату правління компанії.</w:t>
      </w:r>
    </w:p>
    <w:p w:rsidR="00BA1C7F" w:rsidRDefault="00BA1C7F" w:rsidP="00BA1C7F">
      <w:pPr>
        <w:pStyle w:val="a3"/>
        <w:numPr>
          <w:ilvl w:val="0"/>
          <w:numId w:val="16"/>
        </w:numPr>
        <w:spacing w:line="360" w:lineRule="auto"/>
        <w:jc w:val="both"/>
        <w:rPr>
          <w:rFonts w:ascii="Times New Roman" w:hAnsi="Times New Roman" w:cs="Times New Roman"/>
          <w:sz w:val="28"/>
          <w:szCs w:val="24"/>
        </w:rPr>
      </w:pPr>
      <w:r>
        <w:rPr>
          <w:rFonts w:ascii="Times New Roman" w:hAnsi="Times New Roman" w:cs="Times New Roman"/>
          <w:sz w:val="28"/>
          <w:szCs w:val="24"/>
        </w:rPr>
        <w:t>Коефіцієнт дублювання управлінських функцій:</w:t>
      </w:r>
    </w:p>
    <w:p w:rsidR="00FC3A79" w:rsidRDefault="00FC3A79" w:rsidP="00FC3A79">
      <w:pPr>
        <w:pStyle w:val="a3"/>
        <w:spacing w:line="360" w:lineRule="auto"/>
        <w:ind w:left="1069"/>
        <w:jc w:val="both"/>
        <w:rPr>
          <w:rFonts w:ascii="Times New Roman" w:hAnsi="Times New Roman" w:cs="Times New Roman"/>
          <w:sz w:val="28"/>
          <w:szCs w:val="24"/>
        </w:rPr>
      </w:pPr>
    </w:p>
    <w:p w:rsidR="00BA1C7F" w:rsidRDefault="00210932" w:rsidP="00BA1C7F">
      <w:pPr>
        <w:pStyle w:val="a3"/>
        <w:spacing w:line="360" w:lineRule="auto"/>
        <w:ind w:left="1069"/>
        <w:jc w:val="center"/>
        <w:rPr>
          <w:rFonts w:ascii="Times New Roman" w:eastAsiaTheme="minorEastAsia" w:hAnsi="Times New Roman" w:cs="Times New Roman"/>
          <w:sz w:val="28"/>
          <w:szCs w:val="24"/>
        </w:rPr>
      </w:pPr>
      <m:oMath>
        <m:sSub>
          <m:sSubPr>
            <m:ctrlPr>
              <w:rPr>
                <w:rFonts w:ascii="Cambria Math" w:hAnsi="Cambria Math" w:cs="Times New Roman"/>
                <w:i/>
                <w:sz w:val="28"/>
                <w:szCs w:val="24"/>
              </w:rPr>
            </m:ctrlPr>
          </m:sSubPr>
          <m:e>
            <m:r>
              <w:rPr>
                <w:rFonts w:ascii="Cambria Math" w:hAnsi="Cambria Math" w:cs="Times New Roman"/>
                <w:sz w:val="28"/>
                <w:szCs w:val="24"/>
              </w:rPr>
              <m:t>К</m:t>
            </m:r>
          </m:e>
          <m:sub>
            <m:r>
              <w:rPr>
                <w:rFonts w:ascii="Cambria Math" w:hAnsi="Cambria Math" w:cs="Times New Roman"/>
                <w:sz w:val="28"/>
                <w:szCs w:val="24"/>
              </w:rPr>
              <m:t>дуф</m:t>
            </m:r>
          </m:sub>
        </m:sSub>
        <m:r>
          <w:rPr>
            <w:rFonts w:ascii="Cambria Math" w:hAnsi="Cambria Math" w:cs="Times New Roman"/>
            <w:sz w:val="28"/>
            <w:szCs w:val="24"/>
          </w:rPr>
          <m:t>=</m:t>
        </m:r>
        <m:f>
          <m:fPr>
            <m:ctrlPr>
              <w:rPr>
                <w:rFonts w:ascii="Cambria Math" w:hAnsi="Cambria Math" w:cs="Times New Roman"/>
                <w:i/>
                <w:sz w:val="28"/>
                <w:szCs w:val="24"/>
              </w:rPr>
            </m:ctrlPr>
          </m:fPr>
          <m:num>
            <m:sSubSup>
              <m:sSubSupPr>
                <m:ctrlPr>
                  <w:rPr>
                    <w:rFonts w:ascii="Cambria Math" w:hAnsi="Cambria Math" w:cs="Times New Roman"/>
                    <w:i/>
                    <w:sz w:val="28"/>
                    <w:szCs w:val="24"/>
                  </w:rPr>
                </m:ctrlPr>
              </m:sSubSupPr>
              <m:e>
                <m:r>
                  <w:rPr>
                    <w:rFonts w:ascii="Cambria Math" w:hAnsi="Cambria Math" w:cs="Times New Roman"/>
                    <w:sz w:val="28"/>
                    <w:szCs w:val="24"/>
                  </w:rPr>
                  <m:t>К</m:t>
                </m:r>
              </m:e>
              <m:sub>
                <m:r>
                  <w:rPr>
                    <w:rFonts w:ascii="Cambria Math" w:hAnsi="Cambria Math" w:cs="Times New Roman"/>
                    <w:sz w:val="28"/>
                    <w:szCs w:val="24"/>
                  </w:rPr>
                  <m:t>п</m:t>
                </m:r>
              </m:sub>
              <m:sup>
                <m:r>
                  <w:rPr>
                    <w:rFonts w:ascii="Cambria Math" w:hAnsi="Cambria Math" w:cs="Times New Roman"/>
                    <w:sz w:val="28"/>
                    <w:szCs w:val="24"/>
                  </w:rPr>
                  <m:t>ф</m:t>
                </m:r>
              </m:sup>
            </m:sSubSup>
          </m:num>
          <m:den>
            <m:sSubSup>
              <m:sSubSupPr>
                <m:ctrlPr>
                  <w:rPr>
                    <w:rFonts w:ascii="Cambria Math" w:hAnsi="Cambria Math" w:cs="Times New Roman"/>
                    <w:i/>
                    <w:sz w:val="28"/>
                    <w:szCs w:val="24"/>
                  </w:rPr>
                </m:ctrlPr>
              </m:sSubSupPr>
              <m:e>
                <m:r>
                  <w:rPr>
                    <w:rFonts w:ascii="Cambria Math" w:hAnsi="Cambria Math" w:cs="Times New Roman"/>
                    <w:sz w:val="28"/>
                    <w:szCs w:val="24"/>
                  </w:rPr>
                  <m:t>К</m:t>
                </m:r>
              </m:e>
              <m:sub>
                <m:r>
                  <w:rPr>
                    <w:rFonts w:ascii="Cambria Math" w:hAnsi="Cambria Math" w:cs="Times New Roman"/>
                    <w:sz w:val="28"/>
                    <w:szCs w:val="24"/>
                  </w:rPr>
                  <m:t>П</m:t>
                </m:r>
              </m:sub>
              <m:sup>
                <m:r>
                  <w:rPr>
                    <w:rFonts w:ascii="Cambria Math" w:hAnsi="Cambria Math" w:cs="Times New Roman"/>
                    <w:sz w:val="28"/>
                    <w:szCs w:val="24"/>
                  </w:rPr>
                  <m:t>Р</m:t>
                </m:r>
              </m:sup>
            </m:sSubSup>
          </m:den>
        </m:f>
      </m:oMath>
      <w:r w:rsidR="00BA1C7F">
        <w:rPr>
          <w:rFonts w:ascii="Times New Roman" w:eastAsiaTheme="minorEastAsia" w:hAnsi="Times New Roman" w:cs="Times New Roman"/>
          <w:sz w:val="28"/>
          <w:szCs w:val="24"/>
        </w:rPr>
        <w:t xml:space="preserve">                       (</w:t>
      </w:r>
      <w:r w:rsidR="00BA1C7F" w:rsidRPr="00567C08">
        <w:rPr>
          <w:rFonts w:ascii="Times New Roman" w:eastAsiaTheme="minorEastAsia" w:hAnsi="Times New Roman" w:cs="Times New Roman"/>
          <w:sz w:val="28"/>
          <w:szCs w:val="24"/>
        </w:rPr>
        <w:t>2.</w:t>
      </w:r>
      <w:r w:rsidR="00FC3A79">
        <w:rPr>
          <w:rFonts w:ascii="Times New Roman" w:eastAsiaTheme="minorEastAsia" w:hAnsi="Times New Roman" w:cs="Times New Roman"/>
          <w:sz w:val="28"/>
          <w:szCs w:val="24"/>
        </w:rPr>
        <w:t>3.)</w:t>
      </w:r>
    </w:p>
    <w:p w:rsidR="00FC3A79" w:rsidRDefault="00FC3A79" w:rsidP="00FC3A79">
      <w:pPr>
        <w:spacing w:after="0" w:line="360" w:lineRule="auto"/>
        <w:ind w:firstLine="709"/>
        <w:rPr>
          <w:rFonts w:ascii="Times New Roman" w:hAnsi="Times New Roman" w:cs="Times New Roman"/>
          <w:sz w:val="28"/>
          <w:szCs w:val="24"/>
        </w:rPr>
      </w:pPr>
    </w:p>
    <w:p w:rsidR="00BA1C7F" w:rsidRDefault="00BA1C7F" w:rsidP="00FC3A79">
      <w:pPr>
        <w:spacing w:after="0" w:line="360" w:lineRule="auto"/>
        <w:ind w:firstLine="709"/>
        <w:rPr>
          <w:rFonts w:ascii="Times New Roman" w:hAnsi="Times New Roman" w:cs="Times New Roman"/>
          <w:sz w:val="28"/>
          <w:szCs w:val="24"/>
        </w:rPr>
      </w:pPr>
      <w:r>
        <w:rPr>
          <w:rFonts w:ascii="Times New Roman" w:hAnsi="Times New Roman" w:cs="Times New Roman"/>
          <w:sz w:val="28"/>
          <w:szCs w:val="24"/>
        </w:rPr>
        <w:t xml:space="preserve">де </w:t>
      </w:r>
      <w:r w:rsidRPr="0095569F">
        <w:rPr>
          <w:rFonts w:ascii="Times New Roman" w:eastAsia="Times New Roman" w:hAnsi="Times New Roman" w:cs="Times New Roman"/>
          <w:iCs/>
          <w:color w:val="0D0D0D" w:themeColor="text1" w:themeTint="F2"/>
          <w:sz w:val="28"/>
          <w:szCs w:val="28"/>
          <w:lang w:eastAsia="ru-RU"/>
        </w:rPr>
        <w:t>К</w:t>
      </w:r>
      <w:r w:rsidRPr="0095569F">
        <w:rPr>
          <w:rFonts w:ascii="Times New Roman" w:eastAsia="Times New Roman" w:hAnsi="Times New Roman" w:cs="Times New Roman"/>
          <w:iCs/>
          <w:color w:val="0D0D0D" w:themeColor="text1" w:themeTint="F2"/>
          <w:sz w:val="28"/>
          <w:szCs w:val="28"/>
          <w:vertAlign w:val="superscript"/>
          <w:lang w:eastAsia="ru-RU"/>
        </w:rPr>
        <w:t>Ф</w:t>
      </w:r>
      <w:r w:rsidRPr="0095569F">
        <w:rPr>
          <w:rFonts w:ascii="Times New Roman" w:eastAsia="Times New Roman" w:hAnsi="Times New Roman" w:cs="Times New Roman"/>
          <w:iCs/>
          <w:color w:val="0D0D0D" w:themeColor="text1" w:themeTint="F2"/>
          <w:sz w:val="28"/>
          <w:szCs w:val="28"/>
          <w:vertAlign w:val="subscript"/>
          <w:lang w:eastAsia="ru-RU"/>
        </w:rPr>
        <w:t>П</w:t>
      </w:r>
      <w:r w:rsidRPr="0095569F">
        <w:rPr>
          <w:rFonts w:ascii="Times New Roman" w:hAnsi="Times New Roman" w:cs="Times New Roman"/>
          <w:sz w:val="28"/>
          <w:szCs w:val="24"/>
        </w:rPr>
        <w:t> </w:t>
      </w:r>
      <w:r>
        <w:rPr>
          <w:rFonts w:ascii="Times New Roman" w:hAnsi="Times New Roman" w:cs="Times New Roman"/>
          <w:sz w:val="28"/>
          <w:szCs w:val="24"/>
        </w:rPr>
        <w:t xml:space="preserve">– кількість функцій, які закріплені за конкретним підрозділом, </w:t>
      </w:r>
      <w:r w:rsidRPr="0095569F">
        <w:rPr>
          <w:rFonts w:ascii="Times New Roman" w:eastAsia="Times New Roman" w:hAnsi="Times New Roman" w:cs="Times New Roman"/>
          <w:iCs/>
          <w:color w:val="0D0D0D" w:themeColor="text1" w:themeTint="F2"/>
          <w:sz w:val="28"/>
          <w:szCs w:val="28"/>
          <w:lang w:eastAsia="ru-RU"/>
        </w:rPr>
        <w:t>К</w:t>
      </w:r>
      <w:r w:rsidRPr="0095569F">
        <w:rPr>
          <w:rFonts w:ascii="Times New Roman" w:eastAsia="Times New Roman" w:hAnsi="Times New Roman" w:cs="Times New Roman"/>
          <w:iCs/>
          <w:color w:val="0D0D0D" w:themeColor="text1" w:themeTint="F2"/>
          <w:sz w:val="28"/>
          <w:szCs w:val="28"/>
          <w:vertAlign w:val="superscript"/>
          <w:lang w:eastAsia="ru-RU"/>
        </w:rPr>
        <w:t>Р</w:t>
      </w:r>
      <w:r w:rsidRPr="0095569F">
        <w:rPr>
          <w:rFonts w:ascii="Times New Roman" w:eastAsia="Times New Roman" w:hAnsi="Times New Roman" w:cs="Times New Roman"/>
          <w:iCs/>
          <w:color w:val="0D0D0D" w:themeColor="text1" w:themeTint="F2"/>
          <w:sz w:val="28"/>
          <w:szCs w:val="28"/>
          <w:vertAlign w:val="subscript"/>
          <w:lang w:eastAsia="ru-RU"/>
        </w:rPr>
        <w:t>П</w:t>
      </w:r>
      <w:r>
        <w:rPr>
          <w:rFonts w:ascii="Times New Roman" w:hAnsi="Times New Roman" w:cs="Times New Roman"/>
          <w:sz w:val="28"/>
          <w:szCs w:val="24"/>
        </w:rPr>
        <w:t xml:space="preserve"> – перелік робіт, що визначаються функціями конкретних підрозділів.</w:t>
      </w:r>
    </w:p>
    <w:p w:rsidR="00BA1C7F" w:rsidRDefault="00BA1C7F" w:rsidP="00FC3A79">
      <w:pPr>
        <w:spacing w:after="0" w:line="360" w:lineRule="auto"/>
        <w:jc w:val="both"/>
        <w:rPr>
          <w:rFonts w:ascii="Times New Roman" w:hAnsi="Times New Roman" w:cs="Times New Roman"/>
          <w:sz w:val="28"/>
          <w:szCs w:val="24"/>
        </w:rPr>
      </w:pPr>
      <w:r>
        <w:rPr>
          <w:rFonts w:ascii="Times New Roman" w:hAnsi="Times New Roman" w:cs="Times New Roman"/>
          <w:sz w:val="28"/>
          <w:szCs w:val="24"/>
        </w:rPr>
        <w:t>Розрахуємо дані коефіцієнти і проаналізуємо їх значення та динаміку.</w:t>
      </w:r>
    </w:p>
    <w:p w:rsidR="00FC3A79" w:rsidRDefault="00FC3A79" w:rsidP="00FC3A7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Розраховані нами коефіцієнти у табл. </w:t>
      </w:r>
      <w:r w:rsidRPr="00567C08">
        <w:rPr>
          <w:rFonts w:ascii="Times New Roman" w:hAnsi="Times New Roman" w:cs="Times New Roman"/>
          <w:sz w:val="28"/>
          <w:szCs w:val="24"/>
        </w:rPr>
        <w:t>2</w:t>
      </w:r>
      <w:r>
        <w:rPr>
          <w:rFonts w:ascii="Times New Roman" w:hAnsi="Times New Roman" w:cs="Times New Roman"/>
          <w:sz w:val="28"/>
          <w:szCs w:val="24"/>
        </w:rPr>
        <w:t>.5</w:t>
      </w:r>
      <w:r w:rsidR="008B55A0">
        <w:rPr>
          <w:rFonts w:ascii="Times New Roman" w:hAnsi="Times New Roman" w:cs="Times New Roman"/>
          <w:sz w:val="28"/>
          <w:szCs w:val="24"/>
        </w:rPr>
        <w:t>.</w:t>
      </w:r>
      <w:r>
        <w:rPr>
          <w:rFonts w:ascii="Times New Roman" w:hAnsi="Times New Roman" w:cs="Times New Roman"/>
          <w:sz w:val="28"/>
          <w:szCs w:val="24"/>
        </w:rPr>
        <w:t xml:space="preserve"> свідчать про завантаженість керівництва на першій та другій ланках організаційної структури та про те, що спостерігається перевиконання тих функцій, які вони виконують порівняно із тими, що прописані у посадовій інструкції. Також згідно розрахунку високу завантаженість має комерційний директор компанії, головний економіст, головний бухгалтер, оскільки на них покладені додаткові функції по новому </w:t>
      </w:r>
      <w:proofErr w:type="spellStart"/>
      <w:r>
        <w:rPr>
          <w:rFonts w:ascii="Times New Roman" w:hAnsi="Times New Roman" w:cs="Times New Roman"/>
          <w:sz w:val="28"/>
          <w:szCs w:val="24"/>
        </w:rPr>
        <w:t>проєкту</w:t>
      </w:r>
      <w:proofErr w:type="spellEnd"/>
      <w:r>
        <w:rPr>
          <w:rFonts w:ascii="Times New Roman" w:hAnsi="Times New Roman" w:cs="Times New Roman"/>
          <w:sz w:val="28"/>
          <w:szCs w:val="24"/>
        </w:rPr>
        <w:t xml:space="preserve"> компанії. Відтак, виникає необхідність делегувати частину повноважень підлеглим або ж іншим керівникам, що зменшить їх завантаженість. </w:t>
      </w:r>
    </w:p>
    <w:p w:rsidR="00BA1C7F" w:rsidRPr="00D60835" w:rsidRDefault="00B22697" w:rsidP="00BA1C7F">
      <w:pPr>
        <w:spacing w:line="360" w:lineRule="auto"/>
        <w:jc w:val="right"/>
        <w:rPr>
          <w:rFonts w:ascii="Times New Roman" w:hAnsi="Times New Roman" w:cs="Times New Roman"/>
          <w:i/>
          <w:sz w:val="28"/>
          <w:szCs w:val="24"/>
        </w:rPr>
      </w:pPr>
      <w:r>
        <w:rPr>
          <w:rFonts w:ascii="Times New Roman" w:hAnsi="Times New Roman" w:cs="Times New Roman"/>
          <w:i/>
          <w:sz w:val="28"/>
          <w:szCs w:val="24"/>
        </w:rPr>
        <w:lastRenderedPageBreak/>
        <w:t>Таблиця 2.5</w:t>
      </w:r>
      <w:r w:rsidR="0086117C">
        <w:rPr>
          <w:rFonts w:ascii="Times New Roman" w:hAnsi="Times New Roman" w:cs="Times New Roman"/>
          <w:i/>
          <w:sz w:val="28"/>
          <w:szCs w:val="24"/>
        </w:rPr>
        <w:t>.</w:t>
      </w:r>
    </w:p>
    <w:p w:rsidR="00BA1C7F" w:rsidRPr="009F390A" w:rsidRDefault="00BA1C7F" w:rsidP="00BA1C7F">
      <w:pPr>
        <w:spacing w:line="360" w:lineRule="auto"/>
        <w:jc w:val="center"/>
        <w:rPr>
          <w:rFonts w:ascii="Times New Roman" w:hAnsi="Times New Roman" w:cs="Times New Roman"/>
          <w:b/>
          <w:sz w:val="28"/>
          <w:szCs w:val="24"/>
        </w:rPr>
      </w:pPr>
      <w:r w:rsidRPr="009F390A">
        <w:rPr>
          <w:rFonts w:ascii="Times New Roman" w:hAnsi="Times New Roman" w:cs="Times New Roman"/>
          <w:b/>
          <w:sz w:val="28"/>
          <w:szCs w:val="24"/>
        </w:rPr>
        <w:t>Коефіцієнт актуалізації функції для компанії ПрАТ «Тернопільський кар’єр»</w:t>
      </w:r>
    </w:p>
    <w:tbl>
      <w:tblPr>
        <w:tblStyle w:val="-1"/>
        <w:tblW w:w="0" w:type="auto"/>
        <w:tblLook w:val="04A0" w:firstRow="1" w:lastRow="0" w:firstColumn="1" w:lastColumn="0" w:noHBand="0" w:noVBand="1"/>
      </w:tblPr>
      <w:tblGrid>
        <w:gridCol w:w="1242"/>
        <w:gridCol w:w="5327"/>
        <w:gridCol w:w="3285"/>
      </w:tblGrid>
      <w:tr w:rsidR="00BA1C7F" w:rsidTr="00567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A1C7F" w:rsidRPr="002E0CFE" w:rsidRDefault="00BA1C7F" w:rsidP="00567C08">
            <w:pPr>
              <w:spacing w:line="360" w:lineRule="auto"/>
              <w:jc w:val="center"/>
              <w:rPr>
                <w:rFonts w:ascii="Times New Roman" w:hAnsi="Times New Roman" w:cs="Times New Roman"/>
                <w:sz w:val="28"/>
                <w:szCs w:val="24"/>
              </w:rPr>
            </w:pPr>
            <w:r w:rsidRPr="002E0CFE">
              <w:rPr>
                <w:rFonts w:ascii="Times New Roman" w:hAnsi="Times New Roman" w:cs="Times New Roman"/>
                <w:sz w:val="28"/>
                <w:szCs w:val="24"/>
              </w:rPr>
              <w:t>№</w:t>
            </w:r>
          </w:p>
        </w:tc>
        <w:tc>
          <w:tcPr>
            <w:tcW w:w="5327" w:type="dxa"/>
          </w:tcPr>
          <w:p w:rsidR="00BA1C7F" w:rsidRPr="002E0CFE" w:rsidRDefault="00BA1C7F" w:rsidP="00567C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2E0CFE">
              <w:rPr>
                <w:rFonts w:ascii="Times New Roman" w:hAnsi="Times New Roman" w:cs="Times New Roman"/>
                <w:sz w:val="28"/>
                <w:szCs w:val="24"/>
              </w:rPr>
              <w:t>Посада</w:t>
            </w:r>
          </w:p>
        </w:tc>
        <w:tc>
          <w:tcPr>
            <w:tcW w:w="3285" w:type="dxa"/>
          </w:tcPr>
          <w:p w:rsidR="00BA1C7F" w:rsidRPr="002E0CFE" w:rsidRDefault="00BA1C7F" w:rsidP="00567C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4"/>
              </w:rPr>
            </w:pPr>
            <w:r w:rsidRPr="002E0CFE">
              <w:rPr>
                <w:rFonts w:ascii="Times New Roman" w:hAnsi="Times New Roman" w:cs="Times New Roman"/>
                <w:sz w:val="28"/>
                <w:szCs w:val="24"/>
              </w:rPr>
              <w:t>Коефіцієнт</w:t>
            </w:r>
          </w:p>
        </w:tc>
      </w:tr>
      <w:tr w:rsidR="00BA1C7F" w:rsidTr="0056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A1C7F" w:rsidRPr="002E0CFE" w:rsidRDefault="00BA1C7F" w:rsidP="00567C08">
            <w:pPr>
              <w:jc w:val="center"/>
              <w:rPr>
                <w:rFonts w:ascii="Times New Roman" w:hAnsi="Times New Roman" w:cs="Times New Roman"/>
                <w:b w:val="0"/>
                <w:sz w:val="28"/>
                <w:szCs w:val="24"/>
              </w:rPr>
            </w:pPr>
            <w:r w:rsidRPr="002E0CFE">
              <w:rPr>
                <w:rFonts w:ascii="Times New Roman" w:hAnsi="Times New Roman" w:cs="Times New Roman"/>
                <w:b w:val="0"/>
                <w:sz w:val="28"/>
                <w:szCs w:val="24"/>
              </w:rPr>
              <w:t>1.</w:t>
            </w:r>
          </w:p>
        </w:tc>
        <w:tc>
          <w:tcPr>
            <w:tcW w:w="5327" w:type="dxa"/>
          </w:tcPr>
          <w:p w:rsidR="00BA1C7F" w:rsidRDefault="00BA1C7F" w:rsidP="00567C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Директор із земельних та правових питань (голова правління)</w:t>
            </w:r>
          </w:p>
        </w:tc>
        <w:tc>
          <w:tcPr>
            <w:tcW w:w="3285" w:type="dxa"/>
          </w:tcPr>
          <w:p w:rsidR="00BA1C7F" w:rsidRPr="009F390A" w:rsidRDefault="00BA1C7F" w:rsidP="00567C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Каф = 2</w:t>
            </w:r>
            <w:r>
              <w:rPr>
                <w:rFonts w:ascii="Times New Roman" w:hAnsi="Times New Roman" w:cs="Times New Roman"/>
                <w:sz w:val="28"/>
              </w:rPr>
              <w:t>2</w:t>
            </w:r>
            <w:r w:rsidRPr="009F390A">
              <w:rPr>
                <w:rFonts w:ascii="Times New Roman" w:hAnsi="Times New Roman" w:cs="Times New Roman"/>
                <w:sz w:val="28"/>
              </w:rPr>
              <w:t xml:space="preserve"> / 1</w:t>
            </w:r>
            <w:r>
              <w:rPr>
                <w:rFonts w:ascii="Times New Roman" w:hAnsi="Times New Roman" w:cs="Times New Roman"/>
                <w:sz w:val="28"/>
              </w:rPr>
              <w:t>8</w:t>
            </w:r>
            <w:r w:rsidRPr="009F390A">
              <w:rPr>
                <w:rFonts w:ascii="Times New Roman" w:hAnsi="Times New Roman" w:cs="Times New Roman"/>
                <w:sz w:val="28"/>
              </w:rPr>
              <w:t xml:space="preserve"> = 1,2</w:t>
            </w:r>
            <w:r>
              <w:rPr>
                <w:rFonts w:ascii="Times New Roman" w:hAnsi="Times New Roman" w:cs="Times New Roman"/>
                <w:sz w:val="28"/>
              </w:rPr>
              <w:t>2</w:t>
            </w:r>
          </w:p>
        </w:tc>
      </w:tr>
      <w:tr w:rsidR="00BA1C7F" w:rsidTr="00567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A1C7F" w:rsidRPr="002E0CFE" w:rsidRDefault="00BA1C7F" w:rsidP="00567C08">
            <w:pPr>
              <w:jc w:val="center"/>
              <w:rPr>
                <w:rFonts w:ascii="Times New Roman" w:hAnsi="Times New Roman" w:cs="Times New Roman"/>
                <w:b w:val="0"/>
                <w:sz w:val="28"/>
                <w:szCs w:val="24"/>
              </w:rPr>
            </w:pPr>
            <w:r w:rsidRPr="002E0CFE">
              <w:rPr>
                <w:rFonts w:ascii="Times New Roman" w:hAnsi="Times New Roman" w:cs="Times New Roman"/>
                <w:b w:val="0"/>
                <w:sz w:val="28"/>
                <w:szCs w:val="24"/>
              </w:rPr>
              <w:t>2.</w:t>
            </w:r>
          </w:p>
        </w:tc>
        <w:tc>
          <w:tcPr>
            <w:tcW w:w="5327" w:type="dxa"/>
          </w:tcPr>
          <w:p w:rsidR="00BA1C7F" w:rsidRDefault="00BA1C7F" w:rsidP="00567C0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Комерційний директор</w:t>
            </w:r>
          </w:p>
        </w:tc>
        <w:tc>
          <w:tcPr>
            <w:tcW w:w="3285" w:type="dxa"/>
          </w:tcPr>
          <w:p w:rsidR="00BA1C7F" w:rsidRDefault="00BA1C7F" w:rsidP="00567C0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17/ 13 =1,3</w:t>
            </w:r>
          </w:p>
        </w:tc>
      </w:tr>
      <w:tr w:rsidR="00B22697" w:rsidTr="00B22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3.</w:t>
            </w:r>
          </w:p>
        </w:tc>
        <w:tc>
          <w:tcPr>
            <w:tcW w:w="5327"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Фінансовий директор</w:t>
            </w:r>
          </w:p>
        </w:tc>
        <w:tc>
          <w:tcPr>
            <w:tcW w:w="3285"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16 / 15 = 1,1</w:t>
            </w:r>
          </w:p>
        </w:tc>
      </w:tr>
      <w:tr w:rsidR="00B22697" w:rsidTr="00B226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4.</w:t>
            </w:r>
          </w:p>
        </w:tc>
        <w:tc>
          <w:tcPr>
            <w:tcW w:w="5327"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Директор з виробництва</w:t>
            </w:r>
          </w:p>
        </w:tc>
        <w:tc>
          <w:tcPr>
            <w:tcW w:w="3285"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19 / 21 =0,9</w:t>
            </w:r>
          </w:p>
        </w:tc>
      </w:tr>
      <w:tr w:rsidR="00B22697" w:rsidTr="00B22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5.</w:t>
            </w:r>
          </w:p>
        </w:tc>
        <w:tc>
          <w:tcPr>
            <w:tcW w:w="5327"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Головний бухгалтер</w:t>
            </w:r>
          </w:p>
        </w:tc>
        <w:tc>
          <w:tcPr>
            <w:tcW w:w="3285"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14 / 13 =1,1</w:t>
            </w:r>
          </w:p>
        </w:tc>
      </w:tr>
      <w:tr w:rsidR="00B22697" w:rsidTr="00B226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6.</w:t>
            </w:r>
          </w:p>
        </w:tc>
        <w:tc>
          <w:tcPr>
            <w:tcW w:w="5327"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Начальник юридичного відділу</w:t>
            </w:r>
          </w:p>
        </w:tc>
        <w:tc>
          <w:tcPr>
            <w:tcW w:w="3285"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11</w:t>
            </w:r>
            <w:r w:rsidRPr="009F390A">
              <w:rPr>
                <w:rFonts w:ascii="Times New Roman" w:hAnsi="Times New Roman" w:cs="Times New Roman"/>
                <w:sz w:val="28"/>
              </w:rPr>
              <w:t xml:space="preserve"> / 1</w:t>
            </w:r>
            <w:r>
              <w:rPr>
                <w:rFonts w:ascii="Times New Roman" w:hAnsi="Times New Roman" w:cs="Times New Roman"/>
                <w:sz w:val="28"/>
              </w:rPr>
              <w:t>0 = 1,1</w:t>
            </w:r>
          </w:p>
        </w:tc>
      </w:tr>
      <w:tr w:rsidR="00B22697" w:rsidTr="00B22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7.</w:t>
            </w:r>
          </w:p>
        </w:tc>
        <w:tc>
          <w:tcPr>
            <w:tcW w:w="5327"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Головний інженер</w:t>
            </w:r>
          </w:p>
        </w:tc>
        <w:tc>
          <w:tcPr>
            <w:tcW w:w="3285"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12 / 10 = 1,2</w:t>
            </w:r>
          </w:p>
        </w:tc>
      </w:tr>
      <w:tr w:rsidR="00B22697" w:rsidTr="00B226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8.</w:t>
            </w:r>
          </w:p>
        </w:tc>
        <w:tc>
          <w:tcPr>
            <w:tcW w:w="5327"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Начальник відділу кадрів</w:t>
            </w:r>
          </w:p>
        </w:tc>
        <w:tc>
          <w:tcPr>
            <w:tcW w:w="3285"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14 / 13 = 1,1</w:t>
            </w:r>
          </w:p>
        </w:tc>
      </w:tr>
      <w:tr w:rsidR="00B22697" w:rsidTr="00B22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9.</w:t>
            </w:r>
          </w:p>
        </w:tc>
        <w:tc>
          <w:tcPr>
            <w:tcW w:w="5327"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Начальник служби безпеки</w:t>
            </w:r>
          </w:p>
        </w:tc>
        <w:tc>
          <w:tcPr>
            <w:tcW w:w="3285"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Каф =</w:t>
            </w:r>
            <w:r>
              <w:rPr>
                <w:rFonts w:ascii="Times New Roman" w:hAnsi="Times New Roman" w:cs="Times New Roman"/>
                <w:sz w:val="28"/>
              </w:rPr>
              <w:t xml:space="preserve"> 9</w:t>
            </w:r>
            <w:r w:rsidRPr="009F390A">
              <w:rPr>
                <w:rFonts w:ascii="Times New Roman" w:hAnsi="Times New Roman" w:cs="Times New Roman"/>
                <w:sz w:val="28"/>
              </w:rPr>
              <w:t xml:space="preserve"> </w:t>
            </w:r>
            <w:r>
              <w:rPr>
                <w:rFonts w:ascii="Times New Roman" w:hAnsi="Times New Roman" w:cs="Times New Roman"/>
                <w:sz w:val="28"/>
              </w:rPr>
              <w:t xml:space="preserve">/8 =  1,12 </w:t>
            </w:r>
          </w:p>
        </w:tc>
      </w:tr>
      <w:tr w:rsidR="00B22697" w:rsidTr="00B226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10.</w:t>
            </w:r>
          </w:p>
        </w:tc>
        <w:tc>
          <w:tcPr>
            <w:tcW w:w="5327"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Начальник служби з охорони праці</w:t>
            </w:r>
          </w:p>
        </w:tc>
        <w:tc>
          <w:tcPr>
            <w:tcW w:w="3285"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11/ 9 = 1,22</w:t>
            </w:r>
          </w:p>
        </w:tc>
      </w:tr>
      <w:tr w:rsidR="00B22697" w:rsidTr="00B22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11.</w:t>
            </w:r>
          </w:p>
        </w:tc>
        <w:tc>
          <w:tcPr>
            <w:tcW w:w="5327"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Головний економіст</w:t>
            </w:r>
          </w:p>
        </w:tc>
        <w:tc>
          <w:tcPr>
            <w:tcW w:w="3285"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14</w:t>
            </w:r>
            <w:r w:rsidRPr="009F390A">
              <w:rPr>
                <w:rFonts w:ascii="Times New Roman" w:hAnsi="Times New Roman" w:cs="Times New Roman"/>
                <w:sz w:val="28"/>
              </w:rPr>
              <w:t xml:space="preserve"> / 1</w:t>
            </w:r>
            <w:r>
              <w:rPr>
                <w:rFonts w:ascii="Times New Roman" w:hAnsi="Times New Roman" w:cs="Times New Roman"/>
                <w:sz w:val="28"/>
              </w:rPr>
              <w:t>3 = 1,1</w:t>
            </w:r>
          </w:p>
        </w:tc>
      </w:tr>
      <w:tr w:rsidR="00B22697" w:rsidTr="00B226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12.</w:t>
            </w:r>
          </w:p>
        </w:tc>
        <w:tc>
          <w:tcPr>
            <w:tcW w:w="5327"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Начальник відділу матеріально-технічного забезпечення</w:t>
            </w:r>
          </w:p>
        </w:tc>
        <w:tc>
          <w:tcPr>
            <w:tcW w:w="3285" w:type="dxa"/>
          </w:tcPr>
          <w:p w:rsidR="00B22697" w:rsidRDefault="00B22697" w:rsidP="00B247D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14 / 12 = 0,08</w:t>
            </w:r>
          </w:p>
        </w:tc>
      </w:tr>
      <w:tr w:rsidR="00B22697" w:rsidTr="00B22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22697" w:rsidRPr="002E0CFE" w:rsidRDefault="00B22697" w:rsidP="00B247D6">
            <w:pPr>
              <w:jc w:val="center"/>
              <w:rPr>
                <w:rFonts w:ascii="Times New Roman" w:hAnsi="Times New Roman" w:cs="Times New Roman"/>
                <w:b w:val="0"/>
                <w:sz w:val="28"/>
                <w:szCs w:val="24"/>
              </w:rPr>
            </w:pPr>
            <w:r w:rsidRPr="002E0CFE">
              <w:rPr>
                <w:rFonts w:ascii="Times New Roman" w:hAnsi="Times New Roman" w:cs="Times New Roman"/>
                <w:b w:val="0"/>
                <w:sz w:val="28"/>
                <w:szCs w:val="24"/>
              </w:rPr>
              <w:t>13.</w:t>
            </w:r>
          </w:p>
        </w:tc>
        <w:tc>
          <w:tcPr>
            <w:tcW w:w="5327"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Pr>
                <w:rFonts w:ascii="Times New Roman" w:hAnsi="Times New Roman" w:cs="Times New Roman"/>
                <w:sz w:val="28"/>
                <w:szCs w:val="24"/>
              </w:rPr>
              <w:t>Начальник відділу логістики</w:t>
            </w:r>
          </w:p>
        </w:tc>
        <w:tc>
          <w:tcPr>
            <w:tcW w:w="3285" w:type="dxa"/>
          </w:tcPr>
          <w:p w:rsidR="00B22697" w:rsidRDefault="00B22697" w:rsidP="00B24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4"/>
              </w:rPr>
            </w:pPr>
            <w:r w:rsidRPr="009F390A">
              <w:rPr>
                <w:rFonts w:ascii="Times New Roman" w:hAnsi="Times New Roman" w:cs="Times New Roman"/>
                <w:sz w:val="28"/>
              </w:rPr>
              <w:t xml:space="preserve">Каф = </w:t>
            </w:r>
            <w:r>
              <w:rPr>
                <w:rFonts w:ascii="Times New Roman" w:hAnsi="Times New Roman" w:cs="Times New Roman"/>
                <w:sz w:val="28"/>
              </w:rPr>
              <w:t>8 / 9 = 0,88</w:t>
            </w:r>
          </w:p>
        </w:tc>
      </w:tr>
    </w:tbl>
    <w:p w:rsidR="00BA1C7F" w:rsidRPr="00B22697" w:rsidRDefault="00B22697" w:rsidP="00B22697">
      <w:pPr>
        <w:rPr>
          <w:rFonts w:ascii="Times New Roman" w:hAnsi="Times New Roman" w:cs="Times New Roman"/>
          <w:sz w:val="24"/>
          <w:szCs w:val="24"/>
          <w:lang w:val="ru-RU"/>
        </w:rPr>
      </w:pPr>
      <w:r>
        <w:rPr>
          <w:b/>
          <w:bCs/>
        </w:rPr>
        <w:t xml:space="preserve">              </w:t>
      </w:r>
      <w:r w:rsidR="00BA1C7F" w:rsidRPr="00E30A16">
        <w:rPr>
          <w:rFonts w:ascii="Times New Roman" w:hAnsi="Times New Roman" w:cs="Times New Roman"/>
          <w:sz w:val="24"/>
          <w:szCs w:val="24"/>
        </w:rPr>
        <w:t>Примітка. Складено автором самостійно.</w:t>
      </w:r>
    </w:p>
    <w:p w:rsidR="00FC3A79" w:rsidRDefault="00FC3A79" w:rsidP="00BA1C7F">
      <w:pPr>
        <w:spacing w:line="360" w:lineRule="auto"/>
        <w:ind w:firstLine="709"/>
        <w:jc w:val="both"/>
        <w:rPr>
          <w:rFonts w:ascii="Times New Roman" w:hAnsi="Times New Roman" w:cs="Times New Roman"/>
          <w:sz w:val="28"/>
          <w:szCs w:val="24"/>
        </w:rPr>
      </w:pPr>
    </w:p>
    <w:p w:rsidR="00BA1C7F" w:rsidRDefault="00BA1C7F" w:rsidP="00FC3A79">
      <w:pPr>
        <w:spacing w:after="0" w:line="360" w:lineRule="auto"/>
        <w:ind w:firstLine="709"/>
        <w:jc w:val="both"/>
        <w:rPr>
          <w:rFonts w:ascii="Times New Roman" w:eastAsia="Times New Roman" w:hAnsi="Times New Roman" w:cs="Times New Roman"/>
          <w:color w:val="0D0D0D" w:themeColor="text1" w:themeTint="F2"/>
          <w:sz w:val="28"/>
          <w:szCs w:val="24"/>
          <w:lang w:eastAsia="ru-RU"/>
        </w:rPr>
      </w:pPr>
      <w:r w:rsidRPr="00FB78CB">
        <w:rPr>
          <w:rFonts w:ascii="Times New Roman" w:hAnsi="Times New Roman" w:cs="Times New Roman"/>
          <w:sz w:val="28"/>
          <w:szCs w:val="24"/>
        </w:rPr>
        <w:t xml:space="preserve">Коефіцієнт цілеспрямованості дій </w:t>
      </w:r>
      <w:r>
        <w:rPr>
          <w:rFonts w:ascii="Times New Roman" w:hAnsi="Times New Roman" w:cs="Times New Roman"/>
          <w:sz w:val="28"/>
          <w:szCs w:val="24"/>
        </w:rPr>
        <w:t xml:space="preserve">органів правління компанії ПрАТ </w:t>
      </w:r>
      <w:r w:rsidRPr="00FB78CB">
        <w:rPr>
          <w:rFonts w:ascii="Times New Roman" w:hAnsi="Times New Roman" w:cs="Times New Roman"/>
          <w:sz w:val="28"/>
          <w:szCs w:val="24"/>
        </w:rPr>
        <w:t>«Тернопільський кар’єр</w:t>
      </w:r>
      <w:r>
        <w:rPr>
          <w:rFonts w:ascii="Times New Roman" w:hAnsi="Times New Roman" w:cs="Times New Roman"/>
          <w:sz w:val="28"/>
          <w:szCs w:val="24"/>
        </w:rPr>
        <w:t xml:space="preserve">» обчислюється за формулою 3.2: </w:t>
      </w:r>
      <w:r w:rsidRPr="00FB78CB">
        <w:rPr>
          <w:rFonts w:ascii="Times New Roman" w:eastAsia="Times New Roman" w:hAnsi="Times New Roman" w:cs="Times New Roman"/>
          <w:iCs/>
          <w:color w:val="0D0D0D" w:themeColor="text1" w:themeTint="F2"/>
          <w:sz w:val="28"/>
          <w:szCs w:val="24"/>
          <w:lang w:eastAsia="ru-RU"/>
        </w:rPr>
        <w:t>Ч</w:t>
      </w:r>
      <w:r w:rsidRPr="00FB78CB">
        <w:rPr>
          <w:rFonts w:ascii="Times New Roman" w:eastAsia="Times New Roman" w:hAnsi="Times New Roman" w:cs="Times New Roman"/>
          <w:iCs/>
          <w:color w:val="0D0D0D" w:themeColor="text1" w:themeTint="F2"/>
          <w:sz w:val="28"/>
          <w:szCs w:val="24"/>
          <w:vertAlign w:val="superscript"/>
          <w:lang w:eastAsia="ru-RU"/>
        </w:rPr>
        <w:t>АУ</w:t>
      </w:r>
      <w:r w:rsidRPr="00FB78CB">
        <w:rPr>
          <w:rFonts w:ascii="Times New Roman" w:eastAsia="Times New Roman" w:hAnsi="Times New Roman" w:cs="Times New Roman"/>
          <w:iCs/>
          <w:color w:val="0D0D0D" w:themeColor="text1" w:themeTint="F2"/>
          <w:sz w:val="28"/>
          <w:szCs w:val="24"/>
          <w:vertAlign w:val="subscript"/>
          <w:lang w:eastAsia="ru-RU"/>
        </w:rPr>
        <w:t xml:space="preserve">Ц  </w:t>
      </w:r>
      <w:r w:rsidRPr="00FB78CB">
        <w:rPr>
          <w:rFonts w:ascii="Times New Roman" w:eastAsia="Times New Roman" w:hAnsi="Times New Roman" w:cs="Times New Roman"/>
          <w:iCs/>
          <w:color w:val="0D0D0D" w:themeColor="text1" w:themeTint="F2"/>
          <w:sz w:val="28"/>
          <w:szCs w:val="24"/>
          <w:lang w:eastAsia="ru-RU"/>
        </w:rPr>
        <w:t>- 3 особи,</w:t>
      </w:r>
      <w:r w:rsidRPr="00FB78CB">
        <w:rPr>
          <w:rFonts w:ascii="Times New Roman" w:eastAsia="Times New Roman" w:hAnsi="Times New Roman" w:cs="Times New Roman"/>
          <w:iCs/>
          <w:color w:val="0D0D0D" w:themeColor="text1" w:themeTint="F2"/>
          <w:sz w:val="28"/>
          <w:szCs w:val="24"/>
          <w:vertAlign w:val="subscript"/>
          <w:lang w:eastAsia="ru-RU"/>
        </w:rPr>
        <w:t xml:space="preserve">   </w:t>
      </w:r>
      <w:r w:rsidRPr="0095569F">
        <w:rPr>
          <w:rFonts w:ascii="Times New Roman" w:eastAsia="Times New Roman" w:hAnsi="Times New Roman" w:cs="Times New Roman"/>
          <w:iCs/>
          <w:color w:val="0D0D0D" w:themeColor="text1" w:themeTint="F2"/>
          <w:sz w:val="28"/>
          <w:szCs w:val="24"/>
          <w:lang w:eastAsia="ru-RU"/>
        </w:rPr>
        <w:t>Ч</w:t>
      </w:r>
      <w:r w:rsidRPr="0095569F">
        <w:rPr>
          <w:rFonts w:ascii="Times New Roman" w:eastAsia="Times New Roman" w:hAnsi="Times New Roman" w:cs="Times New Roman"/>
          <w:iCs/>
          <w:color w:val="0D0D0D" w:themeColor="text1" w:themeTint="F2"/>
          <w:sz w:val="28"/>
          <w:szCs w:val="24"/>
          <w:vertAlign w:val="superscript"/>
          <w:lang w:eastAsia="ru-RU"/>
        </w:rPr>
        <w:t>ЗАУ</w:t>
      </w:r>
      <w:r w:rsidRPr="0095569F">
        <w:rPr>
          <w:rFonts w:ascii="Times New Roman" w:eastAsia="Times New Roman" w:hAnsi="Times New Roman" w:cs="Times New Roman"/>
          <w:color w:val="0D0D0D" w:themeColor="text1" w:themeTint="F2"/>
          <w:sz w:val="28"/>
          <w:szCs w:val="24"/>
          <w:lang w:eastAsia="ru-RU"/>
        </w:rPr>
        <w:t> </w:t>
      </w:r>
      <w:r>
        <w:rPr>
          <w:rFonts w:ascii="Times New Roman" w:eastAsia="Times New Roman" w:hAnsi="Times New Roman" w:cs="Times New Roman"/>
          <w:color w:val="0D0D0D" w:themeColor="text1" w:themeTint="F2"/>
          <w:sz w:val="28"/>
          <w:szCs w:val="24"/>
          <w:lang w:eastAsia="ru-RU"/>
        </w:rPr>
        <w:t>– загальна кількість персоналу апарату правління компанії – 7 осіб, отже, даний коефіцієнт = 3/7 = 0,42. Що свідчить про те, що спеціальні завдання може виконувати лише обмежена кількість працівників керівної ланки. На нашу думку, з одного боку це позитивно, адже не всі завдання можна доручити, а з іншого боку не має можливості делегування деяких завдань та прийняття рішень.</w:t>
      </w:r>
    </w:p>
    <w:p w:rsidR="00BA1C7F" w:rsidRDefault="00BA1C7F" w:rsidP="00FC3A79">
      <w:pPr>
        <w:spacing w:after="0" w:line="360" w:lineRule="auto"/>
        <w:ind w:firstLine="709"/>
        <w:jc w:val="both"/>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 xml:space="preserve">Коефіцієнт дублювання управлінських </w:t>
      </w:r>
      <w:r w:rsidR="00BF728B">
        <w:rPr>
          <w:rFonts w:ascii="Times New Roman" w:eastAsia="Times New Roman" w:hAnsi="Times New Roman" w:cs="Times New Roman"/>
          <w:color w:val="0D0D0D" w:themeColor="text1" w:themeTint="F2"/>
          <w:sz w:val="28"/>
          <w:szCs w:val="24"/>
          <w:lang w:eastAsia="ru-RU"/>
        </w:rPr>
        <w:t xml:space="preserve">функцій розрахований у таблиці </w:t>
      </w:r>
      <w:r w:rsidR="00BF728B" w:rsidRPr="00567C08">
        <w:rPr>
          <w:rFonts w:ascii="Times New Roman" w:eastAsia="Times New Roman" w:hAnsi="Times New Roman" w:cs="Times New Roman"/>
          <w:color w:val="0D0D0D" w:themeColor="text1" w:themeTint="F2"/>
          <w:sz w:val="28"/>
          <w:szCs w:val="24"/>
          <w:lang w:val="ru-RU" w:eastAsia="ru-RU"/>
        </w:rPr>
        <w:t>2</w:t>
      </w:r>
      <w:r w:rsidR="00BF728B">
        <w:rPr>
          <w:rFonts w:ascii="Times New Roman" w:eastAsia="Times New Roman" w:hAnsi="Times New Roman" w:cs="Times New Roman"/>
          <w:color w:val="0D0D0D" w:themeColor="text1" w:themeTint="F2"/>
          <w:sz w:val="28"/>
          <w:szCs w:val="24"/>
          <w:lang w:eastAsia="ru-RU"/>
        </w:rPr>
        <w:t>.</w:t>
      </w:r>
      <w:r w:rsidR="00B22697">
        <w:rPr>
          <w:rFonts w:ascii="Times New Roman" w:eastAsia="Times New Roman" w:hAnsi="Times New Roman" w:cs="Times New Roman"/>
          <w:color w:val="0D0D0D" w:themeColor="text1" w:themeTint="F2"/>
          <w:sz w:val="28"/>
          <w:szCs w:val="24"/>
          <w:lang w:val="ru-RU" w:eastAsia="ru-RU"/>
        </w:rPr>
        <w:t>6</w:t>
      </w:r>
      <w:r>
        <w:rPr>
          <w:rFonts w:ascii="Times New Roman" w:eastAsia="Times New Roman" w:hAnsi="Times New Roman" w:cs="Times New Roman"/>
          <w:color w:val="0D0D0D" w:themeColor="text1" w:themeTint="F2"/>
          <w:sz w:val="28"/>
          <w:szCs w:val="24"/>
          <w:lang w:eastAsia="ru-RU"/>
        </w:rPr>
        <w:t xml:space="preserve">. Згідно таблиці, бачимо, що коефіцієнт дублювання функцій, значно зменшився у 2022 році, порівняно із 2021 роком. Це спричинено, насамперед, військовим станом. Оскільки деякі посади були скорочені із організаційної </w:t>
      </w:r>
      <w:r>
        <w:rPr>
          <w:rFonts w:ascii="Times New Roman" w:eastAsia="Times New Roman" w:hAnsi="Times New Roman" w:cs="Times New Roman"/>
          <w:color w:val="0D0D0D" w:themeColor="text1" w:themeTint="F2"/>
          <w:sz w:val="28"/>
          <w:szCs w:val="24"/>
          <w:lang w:eastAsia="ru-RU"/>
        </w:rPr>
        <w:lastRenderedPageBreak/>
        <w:t>структури, що зумовлено зменшенням функцій закріплених за посадою. Нині, згідно даних у таблиці, функції комерційного відділу та планового залишилася більш менш на тому ж рівні. Наразі дані відділи виконують більшість управлінських функцій, тому коефіцієнт дублювання є високим. Щодо відділу кадрів, то значно зменшилася кількість управлінських функцій та робіт, а саме відсутність навчання для персоналу, адаптації, оцінки та інших управлінських процесів, що і стверджує низьке значення коефіцієнту.</w:t>
      </w:r>
    </w:p>
    <w:p w:rsidR="00BA1C7F" w:rsidRPr="00D60835" w:rsidRDefault="00B22697" w:rsidP="00BA1C7F">
      <w:pPr>
        <w:spacing w:line="360" w:lineRule="auto"/>
        <w:jc w:val="right"/>
        <w:rPr>
          <w:rFonts w:ascii="Times New Roman" w:eastAsia="Times New Roman" w:hAnsi="Times New Roman" w:cs="Times New Roman"/>
          <w:i/>
          <w:color w:val="0D0D0D" w:themeColor="text1" w:themeTint="F2"/>
          <w:sz w:val="28"/>
          <w:szCs w:val="24"/>
          <w:lang w:eastAsia="ru-RU"/>
        </w:rPr>
      </w:pPr>
      <w:r>
        <w:rPr>
          <w:rFonts w:ascii="Times New Roman" w:eastAsia="Times New Roman" w:hAnsi="Times New Roman" w:cs="Times New Roman"/>
          <w:i/>
          <w:color w:val="0D0D0D" w:themeColor="text1" w:themeTint="F2"/>
          <w:sz w:val="28"/>
          <w:szCs w:val="24"/>
          <w:lang w:eastAsia="ru-RU"/>
        </w:rPr>
        <w:t>Таблиця 2.6</w:t>
      </w:r>
      <w:r w:rsidR="008B55A0">
        <w:rPr>
          <w:rFonts w:ascii="Times New Roman" w:eastAsia="Times New Roman" w:hAnsi="Times New Roman" w:cs="Times New Roman"/>
          <w:i/>
          <w:color w:val="0D0D0D" w:themeColor="text1" w:themeTint="F2"/>
          <w:sz w:val="28"/>
          <w:szCs w:val="24"/>
          <w:lang w:eastAsia="ru-RU"/>
        </w:rPr>
        <w:t>.</w:t>
      </w:r>
    </w:p>
    <w:p w:rsidR="00BA1C7F" w:rsidRPr="00AB3ABD" w:rsidRDefault="00BA1C7F" w:rsidP="00BA1C7F">
      <w:pPr>
        <w:spacing w:line="360" w:lineRule="auto"/>
        <w:ind w:firstLine="709"/>
        <w:jc w:val="center"/>
        <w:rPr>
          <w:rFonts w:ascii="Times New Roman" w:eastAsia="Times New Roman" w:hAnsi="Times New Roman" w:cs="Times New Roman"/>
          <w:b/>
          <w:color w:val="0D0D0D" w:themeColor="text1" w:themeTint="F2"/>
          <w:sz w:val="28"/>
          <w:szCs w:val="24"/>
          <w:lang w:eastAsia="ru-RU"/>
        </w:rPr>
      </w:pPr>
      <w:r w:rsidRPr="00FB78CB">
        <w:rPr>
          <w:rFonts w:ascii="Times New Roman" w:eastAsia="Times New Roman" w:hAnsi="Times New Roman" w:cs="Times New Roman"/>
          <w:b/>
          <w:color w:val="0D0D0D" w:themeColor="text1" w:themeTint="F2"/>
          <w:sz w:val="28"/>
          <w:szCs w:val="24"/>
          <w:lang w:eastAsia="ru-RU"/>
        </w:rPr>
        <w:t>Розрахунок коефіцієнту дублювання управлінських функцій</w:t>
      </w:r>
    </w:p>
    <w:tbl>
      <w:tblPr>
        <w:tblStyle w:val="-1"/>
        <w:tblW w:w="0" w:type="auto"/>
        <w:tblLayout w:type="fixed"/>
        <w:tblLook w:val="04A0" w:firstRow="1" w:lastRow="0" w:firstColumn="1" w:lastColumn="0" w:noHBand="0" w:noVBand="1"/>
      </w:tblPr>
      <w:tblGrid>
        <w:gridCol w:w="2315"/>
        <w:gridCol w:w="1457"/>
        <w:gridCol w:w="1014"/>
        <w:gridCol w:w="992"/>
        <w:gridCol w:w="993"/>
        <w:gridCol w:w="1559"/>
        <w:gridCol w:w="1524"/>
      </w:tblGrid>
      <w:tr w:rsidR="00BA1C7F" w:rsidTr="00567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vMerge w:val="restart"/>
          </w:tcPr>
          <w:p w:rsidR="00BA1C7F" w:rsidRPr="00256F7B" w:rsidRDefault="00BA1C7F" w:rsidP="00567C08">
            <w:pPr>
              <w:spacing w:line="360" w:lineRule="auto"/>
              <w:jc w:val="center"/>
              <w:rPr>
                <w:rFonts w:ascii="Times New Roman" w:eastAsia="Times New Roman" w:hAnsi="Times New Roman" w:cs="Times New Roman"/>
                <w:color w:val="0D0D0D" w:themeColor="text1" w:themeTint="F2"/>
                <w:sz w:val="26"/>
                <w:szCs w:val="26"/>
                <w:lang w:eastAsia="ru-RU"/>
              </w:rPr>
            </w:pPr>
            <w:r w:rsidRPr="00256F7B">
              <w:rPr>
                <w:rFonts w:ascii="Times New Roman" w:eastAsia="Times New Roman" w:hAnsi="Times New Roman" w:cs="Times New Roman"/>
                <w:color w:val="0D0D0D" w:themeColor="text1" w:themeTint="F2"/>
                <w:sz w:val="26"/>
                <w:szCs w:val="26"/>
                <w:lang w:eastAsia="ru-RU"/>
              </w:rPr>
              <w:t>Відділи</w:t>
            </w:r>
          </w:p>
        </w:tc>
        <w:tc>
          <w:tcPr>
            <w:tcW w:w="2471" w:type="dxa"/>
            <w:gridSpan w:val="2"/>
          </w:tcPr>
          <w:p w:rsidR="00BA1C7F" w:rsidRPr="00256F7B" w:rsidRDefault="00BA1C7F" w:rsidP="00567C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6"/>
                <w:szCs w:val="26"/>
                <w:lang w:eastAsia="ru-RU"/>
              </w:rPr>
            </w:pPr>
            <w:r w:rsidRPr="00256F7B">
              <w:rPr>
                <w:rFonts w:ascii="Times New Roman" w:eastAsia="Times New Roman" w:hAnsi="Times New Roman" w:cs="Times New Roman"/>
                <w:color w:val="0D0D0D" w:themeColor="text1" w:themeTint="F2"/>
                <w:sz w:val="26"/>
                <w:szCs w:val="26"/>
                <w:lang w:eastAsia="ru-RU"/>
              </w:rPr>
              <w:t>Функції, закріплені за конкретним підрозділом</w:t>
            </w:r>
          </w:p>
        </w:tc>
        <w:tc>
          <w:tcPr>
            <w:tcW w:w="1985" w:type="dxa"/>
            <w:gridSpan w:val="2"/>
          </w:tcPr>
          <w:p w:rsidR="00BA1C7F" w:rsidRPr="00256F7B" w:rsidRDefault="00BA1C7F" w:rsidP="00567C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6"/>
                <w:szCs w:val="26"/>
                <w:lang w:eastAsia="ru-RU"/>
              </w:rPr>
            </w:pPr>
            <w:r w:rsidRPr="00256F7B">
              <w:rPr>
                <w:rFonts w:ascii="Times New Roman" w:hAnsi="Times New Roman" w:cs="Times New Roman"/>
                <w:sz w:val="26"/>
                <w:szCs w:val="26"/>
              </w:rPr>
              <w:t>Перелік робіт, що визначаються функціями конкретних підрозділів</w:t>
            </w:r>
          </w:p>
        </w:tc>
        <w:tc>
          <w:tcPr>
            <w:tcW w:w="3083" w:type="dxa"/>
            <w:gridSpan w:val="2"/>
          </w:tcPr>
          <w:p w:rsidR="00BA1C7F" w:rsidRPr="00256F7B" w:rsidRDefault="00BA1C7F" w:rsidP="00567C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6"/>
                <w:szCs w:val="26"/>
                <w:lang w:eastAsia="ru-RU"/>
              </w:rPr>
            </w:pPr>
            <w:r w:rsidRPr="00256F7B">
              <w:rPr>
                <w:rFonts w:ascii="Times New Roman" w:eastAsia="Times New Roman" w:hAnsi="Times New Roman" w:cs="Times New Roman"/>
                <w:color w:val="0D0D0D" w:themeColor="text1" w:themeTint="F2"/>
                <w:sz w:val="26"/>
                <w:szCs w:val="26"/>
                <w:lang w:eastAsia="ru-RU"/>
              </w:rPr>
              <w:t>Розрахунок коефіцієнту</w:t>
            </w:r>
          </w:p>
        </w:tc>
      </w:tr>
      <w:tr w:rsidR="00BA1C7F" w:rsidTr="0056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vMerge/>
          </w:tcPr>
          <w:p w:rsidR="00BA1C7F" w:rsidRDefault="00BA1C7F" w:rsidP="00567C08">
            <w:pPr>
              <w:spacing w:line="360" w:lineRule="auto"/>
              <w:jc w:val="right"/>
              <w:rPr>
                <w:rFonts w:ascii="Times New Roman" w:eastAsia="Times New Roman" w:hAnsi="Times New Roman" w:cs="Times New Roman"/>
                <w:color w:val="0D0D0D" w:themeColor="text1" w:themeTint="F2"/>
                <w:sz w:val="28"/>
                <w:szCs w:val="24"/>
                <w:lang w:eastAsia="ru-RU"/>
              </w:rPr>
            </w:pPr>
          </w:p>
        </w:tc>
        <w:tc>
          <w:tcPr>
            <w:tcW w:w="1457" w:type="dxa"/>
          </w:tcPr>
          <w:p w:rsidR="00BA1C7F" w:rsidRPr="00AB3ABD"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6"/>
                <w:szCs w:val="26"/>
                <w:lang w:eastAsia="ru-RU"/>
              </w:rPr>
            </w:pPr>
            <w:r w:rsidRPr="00AB3ABD">
              <w:rPr>
                <w:rFonts w:ascii="Times New Roman" w:eastAsia="Times New Roman" w:hAnsi="Times New Roman" w:cs="Times New Roman"/>
                <w:b/>
                <w:color w:val="0D0D0D" w:themeColor="text1" w:themeTint="F2"/>
                <w:sz w:val="26"/>
                <w:szCs w:val="26"/>
                <w:lang w:eastAsia="ru-RU"/>
              </w:rPr>
              <w:t>2021</w:t>
            </w:r>
          </w:p>
        </w:tc>
        <w:tc>
          <w:tcPr>
            <w:tcW w:w="1014" w:type="dxa"/>
          </w:tcPr>
          <w:p w:rsidR="00BA1C7F" w:rsidRPr="00AB3ABD"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6"/>
                <w:szCs w:val="26"/>
                <w:lang w:eastAsia="ru-RU"/>
              </w:rPr>
            </w:pPr>
            <w:r w:rsidRPr="00AB3ABD">
              <w:rPr>
                <w:rFonts w:ascii="Times New Roman" w:eastAsia="Times New Roman" w:hAnsi="Times New Roman" w:cs="Times New Roman"/>
                <w:b/>
                <w:color w:val="0D0D0D" w:themeColor="text1" w:themeTint="F2"/>
                <w:sz w:val="26"/>
                <w:szCs w:val="26"/>
                <w:lang w:eastAsia="ru-RU"/>
              </w:rPr>
              <w:t>2022</w:t>
            </w:r>
          </w:p>
        </w:tc>
        <w:tc>
          <w:tcPr>
            <w:tcW w:w="992" w:type="dxa"/>
          </w:tcPr>
          <w:p w:rsidR="00BA1C7F" w:rsidRPr="00AB3ABD"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6"/>
                <w:szCs w:val="26"/>
                <w:lang w:eastAsia="ru-RU"/>
              </w:rPr>
            </w:pPr>
            <w:r w:rsidRPr="00AB3ABD">
              <w:rPr>
                <w:rFonts w:ascii="Times New Roman" w:eastAsia="Times New Roman" w:hAnsi="Times New Roman" w:cs="Times New Roman"/>
                <w:b/>
                <w:color w:val="0D0D0D" w:themeColor="text1" w:themeTint="F2"/>
                <w:sz w:val="26"/>
                <w:szCs w:val="26"/>
                <w:lang w:eastAsia="ru-RU"/>
              </w:rPr>
              <w:t>2021</w:t>
            </w:r>
          </w:p>
        </w:tc>
        <w:tc>
          <w:tcPr>
            <w:tcW w:w="993" w:type="dxa"/>
          </w:tcPr>
          <w:p w:rsidR="00BA1C7F" w:rsidRPr="00AB3ABD"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6"/>
                <w:szCs w:val="26"/>
                <w:lang w:eastAsia="ru-RU"/>
              </w:rPr>
            </w:pPr>
            <w:r w:rsidRPr="00AB3ABD">
              <w:rPr>
                <w:rFonts w:ascii="Times New Roman" w:eastAsia="Times New Roman" w:hAnsi="Times New Roman" w:cs="Times New Roman"/>
                <w:b/>
                <w:color w:val="0D0D0D" w:themeColor="text1" w:themeTint="F2"/>
                <w:sz w:val="26"/>
                <w:szCs w:val="26"/>
                <w:lang w:eastAsia="ru-RU"/>
              </w:rPr>
              <w:t>2022</w:t>
            </w:r>
          </w:p>
        </w:tc>
        <w:tc>
          <w:tcPr>
            <w:tcW w:w="1559"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2021</w:t>
            </w:r>
          </w:p>
        </w:tc>
        <w:tc>
          <w:tcPr>
            <w:tcW w:w="1524"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2022</w:t>
            </w:r>
          </w:p>
        </w:tc>
      </w:tr>
      <w:tr w:rsidR="00BA1C7F" w:rsidTr="00567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rsidR="00BA1C7F" w:rsidRPr="00256F7B" w:rsidRDefault="00BA1C7F" w:rsidP="00567C08">
            <w:pPr>
              <w:jc w:val="center"/>
              <w:rPr>
                <w:rFonts w:ascii="Times New Roman" w:eastAsia="Times New Roman" w:hAnsi="Times New Roman" w:cs="Times New Roman"/>
                <w:b w:val="0"/>
                <w:color w:val="0D0D0D" w:themeColor="text1" w:themeTint="F2"/>
                <w:sz w:val="28"/>
                <w:szCs w:val="24"/>
                <w:lang w:eastAsia="ru-RU"/>
              </w:rPr>
            </w:pPr>
            <w:r w:rsidRPr="00256F7B">
              <w:rPr>
                <w:rFonts w:ascii="Times New Roman" w:eastAsia="Times New Roman" w:hAnsi="Times New Roman" w:cs="Times New Roman"/>
                <w:b w:val="0"/>
                <w:color w:val="0D0D0D" w:themeColor="text1" w:themeTint="F2"/>
                <w:sz w:val="28"/>
                <w:szCs w:val="24"/>
                <w:lang w:eastAsia="ru-RU"/>
              </w:rPr>
              <w:t>Комерційний</w:t>
            </w:r>
          </w:p>
        </w:tc>
        <w:tc>
          <w:tcPr>
            <w:tcW w:w="1457" w:type="dxa"/>
          </w:tcPr>
          <w:p w:rsidR="00BA1C7F"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10</w:t>
            </w:r>
          </w:p>
        </w:tc>
        <w:tc>
          <w:tcPr>
            <w:tcW w:w="1014" w:type="dxa"/>
          </w:tcPr>
          <w:p w:rsidR="00BA1C7F"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7</w:t>
            </w:r>
          </w:p>
        </w:tc>
        <w:tc>
          <w:tcPr>
            <w:tcW w:w="992" w:type="dxa"/>
          </w:tcPr>
          <w:p w:rsidR="00BA1C7F"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20</w:t>
            </w:r>
          </w:p>
        </w:tc>
        <w:tc>
          <w:tcPr>
            <w:tcW w:w="993" w:type="dxa"/>
          </w:tcPr>
          <w:p w:rsidR="00BA1C7F"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15</w:t>
            </w:r>
          </w:p>
        </w:tc>
        <w:tc>
          <w:tcPr>
            <w:tcW w:w="1559" w:type="dxa"/>
          </w:tcPr>
          <w:p w:rsidR="00BA1C7F" w:rsidRPr="00AB3ABD"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proofErr w:type="spellStart"/>
            <w:r>
              <w:rPr>
                <w:rFonts w:ascii="Times New Roman" w:eastAsia="Times New Roman" w:hAnsi="Times New Roman" w:cs="Times New Roman"/>
                <w:color w:val="0D0D0D" w:themeColor="text1" w:themeTint="F2"/>
                <w:sz w:val="28"/>
                <w:szCs w:val="24"/>
                <w:lang w:eastAsia="ru-RU"/>
              </w:rPr>
              <w:t>К</w:t>
            </w:r>
            <w:r>
              <w:rPr>
                <w:rFonts w:ascii="Times New Roman" w:eastAsia="Times New Roman" w:hAnsi="Times New Roman" w:cs="Times New Roman"/>
                <w:color w:val="0D0D0D" w:themeColor="text1" w:themeTint="F2"/>
                <w:sz w:val="28"/>
                <w:szCs w:val="24"/>
                <w:vertAlign w:val="subscript"/>
                <w:lang w:eastAsia="ru-RU"/>
              </w:rPr>
              <w:t>дуф</w:t>
            </w:r>
            <w:proofErr w:type="spellEnd"/>
            <w:r>
              <w:rPr>
                <w:rFonts w:ascii="Times New Roman" w:eastAsia="Times New Roman" w:hAnsi="Times New Roman" w:cs="Times New Roman"/>
                <w:color w:val="0D0D0D" w:themeColor="text1" w:themeTint="F2"/>
                <w:sz w:val="28"/>
                <w:szCs w:val="24"/>
                <w:lang w:eastAsia="ru-RU"/>
              </w:rPr>
              <w:t>=0,5</w:t>
            </w:r>
          </w:p>
        </w:tc>
        <w:tc>
          <w:tcPr>
            <w:tcW w:w="1524" w:type="dxa"/>
          </w:tcPr>
          <w:p w:rsidR="00BA1C7F" w:rsidRPr="00AB3ABD"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proofErr w:type="spellStart"/>
            <w:r>
              <w:rPr>
                <w:rFonts w:ascii="Times New Roman" w:eastAsia="Times New Roman" w:hAnsi="Times New Roman" w:cs="Times New Roman"/>
                <w:color w:val="0D0D0D" w:themeColor="text1" w:themeTint="F2"/>
                <w:sz w:val="28"/>
                <w:szCs w:val="24"/>
                <w:lang w:eastAsia="ru-RU"/>
              </w:rPr>
              <w:t>К</w:t>
            </w:r>
            <w:r>
              <w:rPr>
                <w:rFonts w:ascii="Times New Roman" w:eastAsia="Times New Roman" w:hAnsi="Times New Roman" w:cs="Times New Roman"/>
                <w:color w:val="0D0D0D" w:themeColor="text1" w:themeTint="F2"/>
                <w:sz w:val="28"/>
                <w:szCs w:val="24"/>
                <w:vertAlign w:val="subscript"/>
                <w:lang w:eastAsia="ru-RU"/>
              </w:rPr>
              <w:t>дуф</w:t>
            </w:r>
            <w:proofErr w:type="spellEnd"/>
            <w:r>
              <w:rPr>
                <w:rFonts w:ascii="Times New Roman" w:eastAsia="Times New Roman" w:hAnsi="Times New Roman" w:cs="Times New Roman"/>
                <w:color w:val="0D0D0D" w:themeColor="text1" w:themeTint="F2"/>
                <w:sz w:val="28"/>
                <w:szCs w:val="24"/>
                <w:lang w:eastAsia="ru-RU"/>
              </w:rPr>
              <w:t xml:space="preserve"> = 0,46</w:t>
            </w:r>
          </w:p>
        </w:tc>
      </w:tr>
      <w:tr w:rsidR="00BA1C7F" w:rsidTr="0056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rsidR="00BA1C7F" w:rsidRPr="00256F7B" w:rsidRDefault="00BA1C7F" w:rsidP="00567C08">
            <w:pPr>
              <w:jc w:val="center"/>
              <w:rPr>
                <w:rFonts w:ascii="Times New Roman" w:eastAsia="Times New Roman" w:hAnsi="Times New Roman" w:cs="Times New Roman"/>
                <w:b w:val="0"/>
                <w:color w:val="0D0D0D" w:themeColor="text1" w:themeTint="F2"/>
                <w:sz w:val="28"/>
                <w:szCs w:val="24"/>
                <w:lang w:eastAsia="ru-RU"/>
              </w:rPr>
            </w:pPr>
            <w:r w:rsidRPr="00256F7B">
              <w:rPr>
                <w:rFonts w:ascii="Times New Roman" w:eastAsia="Times New Roman" w:hAnsi="Times New Roman" w:cs="Times New Roman"/>
                <w:b w:val="0"/>
                <w:color w:val="0D0D0D" w:themeColor="text1" w:themeTint="F2"/>
                <w:sz w:val="28"/>
                <w:szCs w:val="24"/>
                <w:lang w:eastAsia="ru-RU"/>
              </w:rPr>
              <w:t>Планово-економічний</w:t>
            </w:r>
          </w:p>
        </w:tc>
        <w:tc>
          <w:tcPr>
            <w:tcW w:w="1457"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8</w:t>
            </w:r>
          </w:p>
        </w:tc>
        <w:tc>
          <w:tcPr>
            <w:tcW w:w="1014"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7</w:t>
            </w:r>
          </w:p>
        </w:tc>
        <w:tc>
          <w:tcPr>
            <w:tcW w:w="992"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13</w:t>
            </w:r>
          </w:p>
        </w:tc>
        <w:tc>
          <w:tcPr>
            <w:tcW w:w="993"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12</w:t>
            </w:r>
          </w:p>
        </w:tc>
        <w:tc>
          <w:tcPr>
            <w:tcW w:w="1559" w:type="dxa"/>
          </w:tcPr>
          <w:p w:rsidR="00BA1C7F" w:rsidRPr="00AB3ABD"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proofErr w:type="spellStart"/>
            <w:r>
              <w:rPr>
                <w:rFonts w:ascii="Times New Roman" w:eastAsia="Times New Roman" w:hAnsi="Times New Roman" w:cs="Times New Roman"/>
                <w:color w:val="0D0D0D" w:themeColor="text1" w:themeTint="F2"/>
                <w:sz w:val="28"/>
                <w:szCs w:val="24"/>
                <w:lang w:eastAsia="ru-RU"/>
              </w:rPr>
              <w:t>К</w:t>
            </w:r>
            <w:r>
              <w:rPr>
                <w:rFonts w:ascii="Times New Roman" w:eastAsia="Times New Roman" w:hAnsi="Times New Roman" w:cs="Times New Roman"/>
                <w:color w:val="0D0D0D" w:themeColor="text1" w:themeTint="F2"/>
                <w:sz w:val="28"/>
                <w:szCs w:val="24"/>
                <w:vertAlign w:val="subscript"/>
                <w:lang w:eastAsia="ru-RU"/>
              </w:rPr>
              <w:t>дуф</w:t>
            </w:r>
            <w:proofErr w:type="spellEnd"/>
            <w:r>
              <w:rPr>
                <w:rFonts w:ascii="Times New Roman" w:eastAsia="Times New Roman" w:hAnsi="Times New Roman" w:cs="Times New Roman"/>
                <w:color w:val="0D0D0D" w:themeColor="text1" w:themeTint="F2"/>
                <w:sz w:val="28"/>
                <w:szCs w:val="24"/>
                <w:lang w:eastAsia="ru-RU"/>
              </w:rPr>
              <w:t xml:space="preserve"> = 0,61</w:t>
            </w:r>
          </w:p>
        </w:tc>
        <w:tc>
          <w:tcPr>
            <w:tcW w:w="1524" w:type="dxa"/>
          </w:tcPr>
          <w:p w:rsidR="00BA1C7F" w:rsidRPr="00AB3ABD"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proofErr w:type="spellStart"/>
            <w:r>
              <w:rPr>
                <w:rFonts w:ascii="Times New Roman" w:eastAsia="Times New Roman" w:hAnsi="Times New Roman" w:cs="Times New Roman"/>
                <w:color w:val="0D0D0D" w:themeColor="text1" w:themeTint="F2"/>
                <w:sz w:val="28"/>
                <w:szCs w:val="24"/>
                <w:lang w:eastAsia="ru-RU"/>
              </w:rPr>
              <w:t>К</w:t>
            </w:r>
            <w:r>
              <w:rPr>
                <w:rFonts w:ascii="Times New Roman" w:eastAsia="Times New Roman" w:hAnsi="Times New Roman" w:cs="Times New Roman"/>
                <w:color w:val="0D0D0D" w:themeColor="text1" w:themeTint="F2"/>
                <w:sz w:val="28"/>
                <w:szCs w:val="24"/>
                <w:vertAlign w:val="subscript"/>
                <w:lang w:eastAsia="ru-RU"/>
              </w:rPr>
              <w:t>дуф</w:t>
            </w:r>
            <w:proofErr w:type="spellEnd"/>
            <w:r>
              <w:rPr>
                <w:rFonts w:ascii="Times New Roman" w:eastAsia="Times New Roman" w:hAnsi="Times New Roman" w:cs="Times New Roman"/>
                <w:color w:val="0D0D0D" w:themeColor="text1" w:themeTint="F2"/>
                <w:sz w:val="28"/>
                <w:szCs w:val="24"/>
                <w:lang w:eastAsia="ru-RU"/>
              </w:rPr>
              <w:t>=0,58</w:t>
            </w:r>
          </w:p>
        </w:tc>
      </w:tr>
      <w:tr w:rsidR="00BA1C7F" w:rsidTr="00567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rsidR="00BA1C7F" w:rsidRPr="00256F7B" w:rsidRDefault="00BA1C7F" w:rsidP="00567C08">
            <w:pPr>
              <w:spacing w:line="360" w:lineRule="auto"/>
              <w:jc w:val="center"/>
              <w:rPr>
                <w:rFonts w:ascii="Times New Roman" w:eastAsia="Times New Roman" w:hAnsi="Times New Roman" w:cs="Times New Roman"/>
                <w:b w:val="0"/>
                <w:color w:val="0D0D0D" w:themeColor="text1" w:themeTint="F2"/>
                <w:sz w:val="28"/>
                <w:szCs w:val="24"/>
                <w:lang w:eastAsia="ru-RU"/>
              </w:rPr>
            </w:pPr>
            <w:r w:rsidRPr="00256F7B">
              <w:rPr>
                <w:rFonts w:ascii="Times New Roman" w:eastAsia="Times New Roman" w:hAnsi="Times New Roman" w:cs="Times New Roman"/>
                <w:b w:val="0"/>
                <w:color w:val="0D0D0D" w:themeColor="text1" w:themeTint="F2"/>
                <w:sz w:val="28"/>
                <w:szCs w:val="24"/>
                <w:lang w:eastAsia="ru-RU"/>
              </w:rPr>
              <w:t>Відділ кадрів</w:t>
            </w:r>
          </w:p>
        </w:tc>
        <w:tc>
          <w:tcPr>
            <w:tcW w:w="1457" w:type="dxa"/>
          </w:tcPr>
          <w:p w:rsidR="00BA1C7F"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12</w:t>
            </w:r>
          </w:p>
        </w:tc>
        <w:tc>
          <w:tcPr>
            <w:tcW w:w="1014" w:type="dxa"/>
          </w:tcPr>
          <w:p w:rsidR="00BA1C7F"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3</w:t>
            </w:r>
          </w:p>
        </w:tc>
        <w:tc>
          <w:tcPr>
            <w:tcW w:w="992" w:type="dxa"/>
          </w:tcPr>
          <w:p w:rsidR="00BA1C7F"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15</w:t>
            </w:r>
          </w:p>
        </w:tc>
        <w:tc>
          <w:tcPr>
            <w:tcW w:w="993" w:type="dxa"/>
          </w:tcPr>
          <w:p w:rsidR="00BA1C7F"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5</w:t>
            </w:r>
          </w:p>
        </w:tc>
        <w:tc>
          <w:tcPr>
            <w:tcW w:w="1559" w:type="dxa"/>
          </w:tcPr>
          <w:p w:rsidR="00BA1C7F" w:rsidRPr="00AB3ABD"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proofErr w:type="spellStart"/>
            <w:r>
              <w:rPr>
                <w:rFonts w:ascii="Times New Roman" w:eastAsia="Times New Roman" w:hAnsi="Times New Roman" w:cs="Times New Roman"/>
                <w:color w:val="0D0D0D" w:themeColor="text1" w:themeTint="F2"/>
                <w:sz w:val="28"/>
                <w:szCs w:val="24"/>
                <w:lang w:eastAsia="ru-RU"/>
              </w:rPr>
              <w:t>К</w:t>
            </w:r>
            <w:r>
              <w:rPr>
                <w:rFonts w:ascii="Times New Roman" w:eastAsia="Times New Roman" w:hAnsi="Times New Roman" w:cs="Times New Roman"/>
                <w:color w:val="0D0D0D" w:themeColor="text1" w:themeTint="F2"/>
                <w:sz w:val="28"/>
                <w:szCs w:val="24"/>
                <w:vertAlign w:val="subscript"/>
                <w:lang w:eastAsia="ru-RU"/>
              </w:rPr>
              <w:t>дуф</w:t>
            </w:r>
            <w:proofErr w:type="spellEnd"/>
            <w:r>
              <w:rPr>
                <w:rFonts w:ascii="Times New Roman" w:eastAsia="Times New Roman" w:hAnsi="Times New Roman" w:cs="Times New Roman"/>
                <w:color w:val="0D0D0D" w:themeColor="text1" w:themeTint="F2"/>
                <w:sz w:val="28"/>
                <w:szCs w:val="24"/>
                <w:lang w:eastAsia="ru-RU"/>
              </w:rPr>
              <w:t xml:space="preserve"> = 0,8</w:t>
            </w:r>
          </w:p>
        </w:tc>
        <w:tc>
          <w:tcPr>
            <w:tcW w:w="1524" w:type="dxa"/>
          </w:tcPr>
          <w:p w:rsidR="00BA1C7F" w:rsidRPr="00AB3ABD"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8"/>
                <w:szCs w:val="24"/>
                <w:lang w:eastAsia="ru-RU"/>
              </w:rPr>
            </w:pPr>
            <w:proofErr w:type="spellStart"/>
            <w:r>
              <w:rPr>
                <w:rFonts w:ascii="Times New Roman" w:eastAsia="Times New Roman" w:hAnsi="Times New Roman" w:cs="Times New Roman"/>
                <w:color w:val="0D0D0D" w:themeColor="text1" w:themeTint="F2"/>
                <w:sz w:val="28"/>
                <w:szCs w:val="24"/>
                <w:lang w:eastAsia="ru-RU"/>
              </w:rPr>
              <w:t>К</w:t>
            </w:r>
            <w:r>
              <w:rPr>
                <w:rFonts w:ascii="Times New Roman" w:eastAsia="Times New Roman" w:hAnsi="Times New Roman" w:cs="Times New Roman"/>
                <w:color w:val="0D0D0D" w:themeColor="text1" w:themeTint="F2"/>
                <w:sz w:val="28"/>
                <w:szCs w:val="24"/>
                <w:vertAlign w:val="subscript"/>
                <w:lang w:eastAsia="ru-RU"/>
              </w:rPr>
              <w:t>дуф</w:t>
            </w:r>
            <w:proofErr w:type="spellEnd"/>
            <w:r>
              <w:rPr>
                <w:rFonts w:ascii="Times New Roman" w:eastAsia="Times New Roman" w:hAnsi="Times New Roman" w:cs="Times New Roman"/>
                <w:color w:val="0D0D0D" w:themeColor="text1" w:themeTint="F2"/>
                <w:sz w:val="28"/>
                <w:szCs w:val="24"/>
                <w:vertAlign w:val="subscript"/>
                <w:lang w:eastAsia="ru-RU"/>
              </w:rPr>
              <w:t xml:space="preserve"> </w:t>
            </w:r>
            <w:r>
              <w:rPr>
                <w:rFonts w:ascii="Times New Roman" w:eastAsia="Times New Roman" w:hAnsi="Times New Roman" w:cs="Times New Roman"/>
                <w:color w:val="0D0D0D" w:themeColor="text1" w:themeTint="F2"/>
                <w:sz w:val="28"/>
                <w:szCs w:val="24"/>
                <w:lang w:eastAsia="ru-RU"/>
              </w:rPr>
              <w:t>=0,6</w:t>
            </w:r>
          </w:p>
        </w:tc>
      </w:tr>
    </w:tbl>
    <w:p w:rsidR="00BA1C7F" w:rsidRPr="00E30A16" w:rsidRDefault="00BA1C7F" w:rsidP="00BA1C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30A16">
        <w:rPr>
          <w:rFonts w:ascii="Times New Roman" w:eastAsia="Times New Roman" w:hAnsi="Times New Roman" w:cs="Times New Roman"/>
          <w:color w:val="000000" w:themeColor="text1"/>
          <w:sz w:val="24"/>
          <w:szCs w:val="24"/>
          <w:lang w:eastAsia="ru-RU"/>
        </w:rPr>
        <w:t>Примітка. Розраховано автором самостійно.</w:t>
      </w:r>
    </w:p>
    <w:p w:rsidR="00FC3A79" w:rsidRDefault="00FC3A79" w:rsidP="00BA1C7F">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p>
    <w:p w:rsidR="00BA1C7F" w:rsidRPr="003072A7" w:rsidRDefault="00BA1C7F" w:rsidP="00BA1C7F">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3072A7">
        <w:rPr>
          <w:rFonts w:ascii="Times New Roman" w:eastAsia="Times New Roman" w:hAnsi="Times New Roman" w:cs="Times New Roman"/>
          <w:color w:val="0D0D0D" w:themeColor="text1" w:themeTint="F2"/>
          <w:sz w:val="28"/>
          <w:szCs w:val="28"/>
          <w:lang w:eastAsia="ru-RU"/>
        </w:rPr>
        <w:t>Економічна частина показників аналізу ефективності організаційної структури ПрАТ «Тернопільський кар</w:t>
      </w:r>
      <w:r w:rsidRPr="003072A7">
        <w:rPr>
          <w:rFonts w:ascii="Times New Roman" w:eastAsia="Times New Roman" w:hAnsi="Times New Roman" w:cs="Times New Roman"/>
          <w:color w:val="0D0D0D" w:themeColor="text1" w:themeTint="F2"/>
          <w:sz w:val="28"/>
          <w:szCs w:val="28"/>
          <w:lang w:val="ru-RU" w:eastAsia="ru-RU"/>
        </w:rPr>
        <w:t>’</w:t>
      </w:r>
      <w:proofErr w:type="spellStart"/>
      <w:r w:rsidRPr="003072A7">
        <w:rPr>
          <w:rFonts w:ascii="Times New Roman" w:eastAsia="Times New Roman" w:hAnsi="Times New Roman" w:cs="Times New Roman"/>
          <w:color w:val="0D0D0D" w:themeColor="text1" w:themeTint="F2"/>
          <w:sz w:val="28"/>
          <w:szCs w:val="28"/>
          <w:lang w:eastAsia="ru-RU"/>
        </w:rPr>
        <w:t>єр</w:t>
      </w:r>
      <w:proofErr w:type="spellEnd"/>
      <w:r w:rsidRPr="003072A7">
        <w:rPr>
          <w:rFonts w:ascii="Times New Roman" w:eastAsia="Times New Roman" w:hAnsi="Times New Roman" w:cs="Times New Roman"/>
          <w:color w:val="0D0D0D" w:themeColor="text1" w:themeTint="F2"/>
          <w:sz w:val="28"/>
          <w:szCs w:val="28"/>
          <w:lang w:eastAsia="ru-RU"/>
        </w:rPr>
        <w:t>» включає в себе:</w:t>
      </w:r>
    </w:p>
    <w:p w:rsidR="00BA1C7F" w:rsidRPr="003072A7" w:rsidRDefault="00BA1C7F" w:rsidP="00BA1C7F">
      <w:pPr>
        <w:pStyle w:val="a3"/>
        <w:numPr>
          <w:ilvl w:val="0"/>
          <w:numId w:val="17"/>
        </w:num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r w:rsidRPr="003072A7">
        <w:rPr>
          <w:rFonts w:ascii="Times New Roman" w:eastAsia="Times New Roman" w:hAnsi="Times New Roman" w:cs="Times New Roman"/>
          <w:color w:val="0D0D0D" w:themeColor="text1" w:themeTint="F2"/>
          <w:sz w:val="28"/>
          <w:szCs w:val="28"/>
          <w:lang w:eastAsia="ru-RU"/>
        </w:rPr>
        <w:t>Коефіцієнт економічності праці апарату правління:</w:t>
      </w:r>
    </w:p>
    <w:p w:rsidR="00BA1C7F" w:rsidRDefault="00210932" w:rsidP="00BA1C7F">
      <w:pPr>
        <w:shd w:val="clear" w:color="auto" w:fill="FFFFFF"/>
        <w:spacing w:after="0" w:line="360" w:lineRule="auto"/>
        <w:ind w:firstLine="709"/>
        <w:jc w:val="center"/>
        <w:rPr>
          <w:rFonts w:ascii="Times New Roman" w:eastAsia="Times New Roman" w:hAnsi="Times New Roman" w:cs="Times New Roman"/>
          <w:color w:val="0D0D0D" w:themeColor="text1" w:themeTint="F2"/>
          <w:sz w:val="28"/>
          <w:szCs w:val="28"/>
          <w:lang w:eastAsia="ru-RU"/>
        </w:rPr>
      </w:pPr>
      <m:oMath>
        <m:sSub>
          <m:sSubPr>
            <m:ctrlPr>
              <w:rPr>
                <w:rFonts w:ascii="Cambria Math" w:eastAsia="Times New Roman" w:hAnsi="Cambria Math" w:cs="Times New Roman"/>
                <w:i/>
                <w:color w:val="0D0D0D" w:themeColor="text1" w:themeTint="F2"/>
                <w:sz w:val="28"/>
                <w:szCs w:val="28"/>
                <w:lang w:eastAsia="ru-RU"/>
              </w:rPr>
            </m:ctrlPr>
          </m:sSubPr>
          <m:e>
            <m:r>
              <w:rPr>
                <w:rFonts w:ascii="Cambria Math" w:eastAsia="Times New Roman" w:hAnsi="Cambria Math" w:cs="Times New Roman"/>
                <w:color w:val="0D0D0D" w:themeColor="text1" w:themeTint="F2"/>
                <w:sz w:val="28"/>
                <w:szCs w:val="28"/>
                <w:lang w:eastAsia="ru-RU"/>
              </w:rPr>
              <m:t>К</m:t>
            </m:r>
          </m:e>
          <m:sub>
            <m:r>
              <w:rPr>
                <w:rFonts w:ascii="Cambria Math" w:eastAsia="Times New Roman" w:hAnsi="Cambria Math" w:cs="Times New Roman"/>
                <w:color w:val="0D0D0D" w:themeColor="text1" w:themeTint="F2"/>
                <w:sz w:val="28"/>
                <w:szCs w:val="28"/>
                <w:lang w:eastAsia="ru-RU"/>
              </w:rPr>
              <m:t>е</m:t>
            </m:r>
          </m:sub>
        </m:sSub>
        <m:r>
          <w:rPr>
            <w:rFonts w:ascii="Cambria Math" w:eastAsia="Times New Roman" w:hAnsi="Cambria Math" w:cs="Times New Roman"/>
            <w:color w:val="0D0D0D" w:themeColor="text1" w:themeTint="F2"/>
            <w:sz w:val="28"/>
            <w:szCs w:val="28"/>
            <w:lang w:eastAsia="ru-RU"/>
          </w:rPr>
          <m:t>=</m:t>
        </m:r>
        <m:f>
          <m:fPr>
            <m:ctrlPr>
              <w:rPr>
                <w:rFonts w:ascii="Cambria Math" w:eastAsia="Times New Roman" w:hAnsi="Cambria Math" w:cs="Times New Roman"/>
                <w:i/>
                <w:color w:val="0D0D0D" w:themeColor="text1" w:themeTint="F2"/>
                <w:sz w:val="28"/>
                <w:szCs w:val="28"/>
                <w:lang w:eastAsia="ru-RU"/>
              </w:rPr>
            </m:ctrlPr>
          </m:fPr>
          <m:num>
            <m:sSub>
              <m:sSubPr>
                <m:ctrlPr>
                  <w:rPr>
                    <w:rFonts w:ascii="Cambria Math" w:eastAsia="Times New Roman" w:hAnsi="Cambria Math" w:cs="Times New Roman"/>
                    <w:i/>
                    <w:color w:val="0D0D0D" w:themeColor="text1" w:themeTint="F2"/>
                    <w:sz w:val="28"/>
                    <w:szCs w:val="28"/>
                    <w:lang w:eastAsia="ru-RU"/>
                  </w:rPr>
                </m:ctrlPr>
              </m:sSubPr>
              <m:e>
                <m:r>
                  <w:rPr>
                    <w:rFonts w:ascii="Cambria Math" w:eastAsia="Times New Roman" w:hAnsi="Cambria Math" w:cs="Times New Roman"/>
                    <w:color w:val="0D0D0D" w:themeColor="text1" w:themeTint="F2"/>
                    <w:sz w:val="28"/>
                    <w:szCs w:val="28"/>
                    <w:lang w:eastAsia="ru-RU"/>
                  </w:rPr>
                  <m:t>В</m:t>
                </m:r>
              </m:e>
              <m:sub>
                <m:r>
                  <w:rPr>
                    <w:rFonts w:ascii="Cambria Math" w:eastAsia="Times New Roman" w:hAnsi="Cambria Math" w:cs="Times New Roman"/>
                    <w:color w:val="0D0D0D" w:themeColor="text1" w:themeTint="F2"/>
                    <w:sz w:val="28"/>
                    <w:szCs w:val="28"/>
                    <w:lang w:eastAsia="ru-RU"/>
                  </w:rPr>
                  <m:t>ау</m:t>
                </m:r>
              </m:sub>
            </m:sSub>
          </m:num>
          <m:den>
            <m:sSub>
              <m:sSubPr>
                <m:ctrlPr>
                  <w:rPr>
                    <w:rFonts w:ascii="Cambria Math" w:eastAsia="Times New Roman" w:hAnsi="Cambria Math" w:cs="Times New Roman"/>
                    <w:i/>
                    <w:color w:val="0D0D0D" w:themeColor="text1" w:themeTint="F2"/>
                    <w:sz w:val="28"/>
                    <w:szCs w:val="28"/>
                    <w:lang w:eastAsia="ru-RU"/>
                  </w:rPr>
                </m:ctrlPr>
              </m:sSubPr>
              <m:e>
                <m:r>
                  <w:rPr>
                    <w:rFonts w:ascii="Cambria Math" w:eastAsia="Times New Roman" w:hAnsi="Cambria Math" w:cs="Times New Roman"/>
                    <w:color w:val="0D0D0D" w:themeColor="text1" w:themeTint="F2"/>
                    <w:sz w:val="28"/>
                    <w:szCs w:val="28"/>
                    <w:lang w:eastAsia="ru-RU"/>
                  </w:rPr>
                  <m:t>В</m:t>
                </m:r>
              </m:e>
              <m:sub>
                <m:r>
                  <w:rPr>
                    <w:rFonts w:ascii="Cambria Math" w:eastAsia="Times New Roman" w:hAnsi="Cambria Math" w:cs="Times New Roman"/>
                    <w:color w:val="0D0D0D" w:themeColor="text1" w:themeTint="F2"/>
                    <w:sz w:val="28"/>
                    <w:szCs w:val="28"/>
                    <w:lang w:eastAsia="ru-RU"/>
                  </w:rPr>
                  <m:t>врп</m:t>
                </m:r>
              </m:sub>
            </m:sSub>
          </m:den>
        </m:f>
      </m:oMath>
      <w:r w:rsidR="00BF728B">
        <w:rPr>
          <w:rFonts w:ascii="Times New Roman" w:eastAsia="Times New Roman" w:hAnsi="Times New Roman" w:cs="Times New Roman"/>
          <w:color w:val="0D0D0D" w:themeColor="text1" w:themeTint="F2"/>
          <w:sz w:val="28"/>
          <w:szCs w:val="28"/>
          <w:lang w:eastAsia="ru-RU"/>
        </w:rPr>
        <w:t xml:space="preserve">                         (</w:t>
      </w:r>
      <w:r w:rsidR="00BF728B" w:rsidRPr="00567C08">
        <w:rPr>
          <w:rFonts w:ascii="Times New Roman" w:eastAsia="Times New Roman" w:hAnsi="Times New Roman" w:cs="Times New Roman"/>
          <w:color w:val="0D0D0D" w:themeColor="text1" w:themeTint="F2"/>
          <w:sz w:val="28"/>
          <w:szCs w:val="28"/>
          <w:lang w:val="ru-RU" w:eastAsia="ru-RU"/>
        </w:rPr>
        <w:t>2</w:t>
      </w:r>
      <w:r w:rsidR="00BF728B">
        <w:rPr>
          <w:rFonts w:ascii="Times New Roman" w:eastAsia="Times New Roman" w:hAnsi="Times New Roman" w:cs="Times New Roman"/>
          <w:color w:val="0D0D0D" w:themeColor="text1" w:themeTint="F2"/>
          <w:sz w:val="28"/>
          <w:szCs w:val="28"/>
          <w:lang w:eastAsia="ru-RU"/>
        </w:rPr>
        <w:t>.</w:t>
      </w:r>
      <w:r w:rsidR="00BF728B" w:rsidRPr="00567C08">
        <w:rPr>
          <w:rFonts w:ascii="Times New Roman" w:eastAsia="Times New Roman" w:hAnsi="Times New Roman" w:cs="Times New Roman"/>
          <w:color w:val="0D0D0D" w:themeColor="text1" w:themeTint="F2"/>
          <w:sz w:val="28"/>
          <w:szCs w:val="28"/>
          <w:lang w:val="ru-RU" w:eastAsia="ru-RU"/>
        </w:rPr>
        <w:t>6</w:t>
      </w:r>
      <w:r w:rsidR="008B55A0">
        <w:rPr>
          <w:rFonts w:ascii="Times New Roman" w:eastAsia="Times New Roman" w:hAnsi="Times New Roman" w:cs="Times New Roman"/>
          <w:color w:val="0D0D0D" w:themeColor="text1" w:themeTint="F2"/>
          <w:sz w:val="28"/>
          <w:szCs w:val="28"/>
          <w:lang w:val="ru-RU" w:eastAsia="ru-RU"/>
        </w:rPr>
        <w:t>.</w:t>
      </w:r>
      <w:r w:rsidR="008B55A0">
        <w:rPr>
          <w:rFonts w:ascii="Times New Roman" w:eastAsia="Times New Roman" w:hAnsi="Times New Roman" w:cs="Times New Roman"/>
          <w:color w:val="0D0D0D" w:themeColor="text1" w:themeTint="F2"/>
          <w:sz w:val="28"/>
          <w:szCs w:val="28"/>
          <w:lang w:eastAsia="ru-RU"/>
        </w:rPr>
        <w:t>)</w:t>
      </w:r>
    </w:p>
    <w:p w:rsidR="00BA1C7F" w:rsidRDefault="00BA1C7F" w:rsidP="00BA1C7F">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де  </w:t>
      </w:r>
      <w:proofErr w:type="spellStart"/>
      <w:r>
        <w:rPr>
          <w:rFonts w:ascii="Times New Roman" w:eastAsia="Times New Roman" w:hAnsi="Times New Roman" w:cs="Times New Roman"/>
          <w:color w:val="0D0D0D" w:themeColor="text1" w:themeTint="F2"/>
          <w:sz w:val="28"/>
          <w:szCs w:val="28"/>
          <w:lang w:eastAsia="ru-RU"/>
        </w:rPr>
        <w:t>В</w:t>
      </w:r>
      <w:r>
        <w:rPr>
          <w:rFonts w:ascii="Times New Roman" w:eastAsia="Times New Roman" w:hAnsi="Times New Roman" w:cs="Times New Roman"/>
          <w:color w:val="0D0D0D" w:themeColor="text1" w:themeTint="F2"/>
          <w:sz w:val="28"/>
          <w:szCs w:val="28"/>
          <w:vertAlign w:val="subscript"/>
          <w:lang w:eastAsia="ru-RU"/>
        </w:rPr>
        <w:t>ау</w:t>
      </w:r>
      <w:proofErr w:type="spellEnd"/>
      <w:r>
        <w:rPr>
          <w:rFonts w:ascii="Times New Roman" w:eastAsia="Times New Roman" w:hAnsi="Times New Roman" w:cs="Times New Roman"/>
          <w:color w:val="0D0D0D" w:themeColor="text1" w:themeTint="F2"/>
          <w:sz w:val="28"/>
          <w:szCs w:val="28"/>
          <w:lang w:eastAsia="ru-RU"/>
        </w:rPr>
        <w:t xml:space="preserve"> – витрати на управління підприємством, </w:t>
      </w:r>
      <w:proofErr w:type="spellStart"/>
      <w:r>
        <w:rPr>
          <w:rFonts w:ascii="Times New Roman" w:eastAsia="Times New Roman" w:hAnsi="Times New Roman" w:cs="Times New Roman"/>
          <w:color w:val="0D0D0D" w:themeColor="text1" w:themeTint="F2"/>
          <w:sz w:val="28"/>
          <w:szCs w:val="28"/>
          <w:lang w:eastAsia="ru-RU"/>
        </w:rPr>
        <w:t>В</w:t>
      </w:r>
      <w:r>
        <w:rPr>
          <w:rFonts w:ascii="Times New Roman" w:eastAsia="Times New Roman" w:hAnsi="Times New Roman" w:cs="Times New Roman"/>
          <w:color w:val="0D0D0D" w:themeColor="text1" w:themeTint="F2"/>
          <w:sz w:val="28"/>
          <w:szCs w:val="28"/>
          <w:vertAlign w:val="subscript"/>
          <w:lang w:eastAsia="ru-RU"/>
        </w:rPr>
        <w:t>врп</w:t>
      </w:r>
      <w:proofErr w:type="spellEnd"/>
      <w:r>
        <w:rPr>
          <w:rFonts w:ascii="Times New Roman" w:eastAsia="Times New Roman" w:hAnsi="Times New Roman" w:cs="Times New Roman"/>
          <w:color w:val="0D0D0D" w:themeColor="text1" w:themeTint="F2"/>
          <w:sz w:val="28"/>
          <w:szCs w:val="28"/>
          <w:vertAlign w:val="subscript"/>
          <w:lang w:eastAsia="ru-RU"/>
        </w:rPr>
        <w:t xml:space="preserve"> </w:t>
      </w:r>
      <w:r>
        <w:rPr>
          <w:rFonts w:ascii="Times New Roman" w:eastAsia="Times New Roman" w:hAnsi="Times New Roman" w:cs="Times New Roman"/>
          <w:color w:val="0D0D0D" w:themeColor="text1" w:themeTint="F2"/>
          <w:sz w:val="28"/>
          <w:szCs w:val="28"/>
          <w:lang w:eastAsia="ru-RU"/>
        </w:rPr>
        <w:t>– витрати на виробництво реалізованої продукції.</w:t>
      </w:r>
    </w:p>
    <w:p w:rsidR="00BA1C7F" w:rsidRDefault="00BA1C7F" w:rsidP="00BA1C7F">
      <w:pPr>
        <w:pStyle w:val="a3"/>
        <w:numPr>
          <w:ilvl w:val="0"/>
          <w:numId w:val="17"/>
        </w:numPr>
        <w:shd w:val="clear" w:color="auto" w:fill="FFFFFF"/>
        <w:spacing w:after="0" w:line="360" w:lineRule="auto"/>
        <w:jc w:val="both"/>
        <w:rPr>
          <w:rFonts w:ascii="Times New Roman" w:eastAsia="Times New Roman" w:hAnsi="Times New Roman" w:cs="Times New Roman"/>
          <w:color w:val="0D0D0D" w:themeColor="text1" w:themeTint="F2"/>
          <w:sz w:val="28"/>
          <w:szCs w:val="28"/>
          <w:lang w:eastAsia="ru-RU"/>
        </w:rPr>
      </w:pPr>
      <w:r w:rsidRPr="003072A7">
        <w:rPr>
          <w:rFonts w:ascii="Times New Roman" w:eastAsia="Times New Roman" w:hAnsi="Times New Roman" w:cs="Times New Roman"/>
          <w:color w:val="0D0D0D" w:themeColor="text1" w:themeTint="F2"/>
          <w:sz w:val="28"/>
          <w:szCs w:val="28"/>
          <w:lang w:eastAsia="ru-RU"/>
        </w:rPr>
        <w:t xml:space="preserve">Коефіцієнт зайнятості </w:t>
      </w:r>
      <w:r>
        <w:rPr>
          <w:rFonts w:ascii="Times New Roman" w:eastAsia="Times New Roman" w:hAnsi="Times New Roman" w:cs="Times New Roman"/>
          <w:color w:val="0D0D0D" w:themeColor="text1" w:themeTint="F2"/>
          <w:sz w:val="28"/>
          <w:szCs w:val="28"/>
          <w:lang w:eastAsia="ru-RU"/>
        </w:rPr>
        <w:t>працівників  органів управління:</w:t>
      </w:r>
    </w:p>
    <w:p w:rsidR="00BA1C7F" w:rsidRDefault="00BA1C7F" w:rsidP="00BA1C7F">
      <w:pPr>
        <w:pStyle w:val="a3"/>
        <w:shd w:val="clear" w:color="auto" w:fill="FFFFFF"/>
        <w:spacing w:after="0" w:line="360" w:lineRule="auto"/>
        <w:ind w:left="1069"/>
        <w:jc w:val="both"/>
        <w:rPr>
          <w:rFonts w:ascii="Times New Roman" w:eastAsia="Times New Roman" w:hAnsi="Times New Roman" w:cs="Times New Roman"/>
          <w:color w:val="0D0D0D" w:themeColor="text1" w:themeTint="F2"/>
          <w:sz w:val="28"/>
          <w:szCs w:val="28"/>
          <w:lang w:eastAsia="ru-RU"/>
        </w:rPr>
      </w:pPr>
    </w:p>
    <w:p w:rsidR="00BA1C7F" w:rsidRDefault="00210932" w:rsidP="00BA1C7F">
      <w:pPr>
        <w:pStyle w:val="a3"/>
        <w:shd w:val="clear" w:color="auto" w:fill="FFFFFF"/>
        <w:spacing w:after="0" w:line="360" w:lineRule="auto"/>
        <w:ind w:left="1069"/>
        <w:jc w:val="center"/>
        <w:rPr>
          <w:rFonts w:ascii="Times New Roman" w:eastAsia="Times New Roman" w:hAnsi="Times New Roman" w:cs="Times New Roman"/>
          <w:color w:val="0D0D0D" w:themeColor="text1" w:themeTint="F2"/>
          <w:sz w:val="28"/>
          <w:szCs w:val="28"/>
          <w:lang w:eastAsia="ru-RU"/>
        </w:rPr>
      </w:pPr>
      <m:oMath>
        <m:sSub>
          <m:sSubPr>
            <m:ctrlPr>
              <w:rPr>
                <w:rFonts w:ascii="Cambria Math" w:eastAsia="Times New Roman" w:hAnsi="Cambria Math" w:cs="Times New Roman"/>
                <w:i/>
                <w:color w:val="0D0D0D" w:themeColor="text1" w:themeTint="F2"/>
                <w:sz w:val="28"/>
                <w:szCs w:val="28"/>
                <w:lang w:eastAsia="ru-RU"/>
              </w:rPr>
            </m:ctrlPr>
          </m:sSubPr>
          <m:e>
            <m:r>
              <w:rPr>
                <w:rFonts w:ascii="Cambria Math" w:eastAsia="Times New Roman" w:hAnsi="Cambria Math" w:cs="Times New Roman"/>
                <w:color w:val="0D0D0D" w:themeColor="text1" w:themeTint="F2"/>
                <w:sz w:val="28"/>
                <w:szCs w:val="28"/>
                <w:lang w:eastAsia="ru-RU"/>
              </w:rPr>
              <m:t>К</m:t>
            </m:r>
          </m:e>
          <m:sub>
            <m:r>
              <w:rPr>
                <w:rFonts w:ascii="Cambria Math" w:eastAsia="Times New Roman" w:hAnsi="Cambria Math" w:cs="Times New Roman"/>
                <w:color w:val="0D0D0D" w:themeColor="text1" w:themeTint="F2"/>
                <w:sz w:val="28"/>
                <w:szCs w:val="28"/>
                <w:lang w:eastAsia="ru-RU"/>
              </w:rPr>
              <m:t>з</m:t>
            </m:r>
          </m:sub>
        </m:sSub>
        <m:r>
          <w:rPr>
            <w:rFonts w:ascii="Cambria Math" w:eastAsia="Times New Roman" w:hAnsi="Cambria Math" w:cs="Times New Roman"/>
            <w:color w:val="0D0D0D" w:themeColor="text1" w:themeTint="F2"/>
            <w:sz w:val="28"/>
            <w:szCs w:val="28"/>
            <w:lang w:eastAsia="ru-RU"/>
          </w:rPr>
          <m:t>=</m:t>
        </m:r>
        <m:f>
          <m:fPr>
            <m:ctrlPr>
              <w:rPr>
                <w:rFonts w:ascii="Cambria Math" w:eastAsia="Times New Roman" w:hAnsi="Cambria Math" w:cs="Times New Roman"/>
                <w:i/>
                <w:color w:val="0D0D0D" w:themeColor="text1" w:themeTint="F2"/>
                <w:sz w:val="28"/>
                <w:szCs w:val="28"/>
                <w:lang w:eastAsia="ru-RU"/>
              </w:rPr>
            </m:ctrlPr>
          </m:fPr>
          <m:num>
            <m:sSup>
              <m:sSupPr>
                <m:ctrlPr>
                  <w:rPr>
                    <w:rFonts w:ascii="Cambria Math" w:eastAsia="Times New Roman" w:hAnsi="Cambria Math" w:cs="Times New Roman"/>
                    <w:i/>
                    <w:color w:val="0D0D0D" w:themeColor="text1" w:themeTint="F2"/>
                    <w:sz w:val="28"/>
                    <w:szCs w:val="28"/>
                    <w:lang w:eastAsia="ru-RU"/>
                  </w:rPr>
                </m:ctrlPr>
              </m:sSupPr>
              <m:e>
                <m:r>
                  <w:rPr>
                    <w:rFonts w:ascii="Cambria Math" w:eastAsia="Times New Roman" w:hAnsi="Cambria Math" w:cs="Times New Roman"/>
                    <w:color w:val="0D0D0D" w:themeColor="text1" w:themeTint="F2"/>
                    <w:sz w:val="28"/>
                    <w:szCs w:val="28"/>
                    <w:lang w:eastAsia="ru-RU"/>
                  </w:rPr>
                  <m:t>Ч</m:t>
                </m:r>
              </m:e>
              <m:sup>
                <m:r>
                  <w:rPr>
                    <w:rFonts w:ascii="Cambria Math" w:eastAsia="Times New Roman" w:hAnsi="Cambria Math" w:cs="Times New Roman"/>
                    <w:color w:val="0D0D0D" w:themeColor="text1" w:themeTint="F2"/>
                    <w:sz w:val="28"/>
                    <w:szCs w:val="28"/>
                    <w:lang w:eastAsia="ru-RU"/>
                  </w:rPr>
                  <m:t>зау</m:t>
                </m:r>
              </m:sup>
            </m:sSup>
          </m:num>
          <m:den>
            <m:sSup>
              <m:sSupPr>
                <m:ctrlPr>
                  <w:rPr>
                    <w:rFonts w:ascii="Cambria Math" w:eastAsia="Times New Roman" w:hAnsi="Cambria Math" w:cs="Times New Roman"/>
                    <w:i/>
                    <w:color w:val="0D0D0D" w:themeColor="text1" w:themeTint="F2"/>
                    <w:sz w:val="28"/>
                    <w:szCs w:val="28"/>
                    <w:lang w:eastAsia="ru-RU"/>
                  </w:rPr>
                </m:ctrlPr>
              </m:sSupPr>
              <m:e>
                <m:r>
                  <w:rPr>
                    <w:rFonts w:ascii="Cambria Math" w:eastAsia="Times New Roman" w:hAnsi="Cambria Math" w:cs="Times New Roman"/>
                    <w:color w:val="0D0D0D" w:themeColor="text1" w:themeTint="F2"/>
                    <w:sz w:val="28"/>
                    <w:szCs w:val="28"/>
                    <w:lang w:eastAsia="ru-RU"/>
                  </w:rPr>
                  <m:t>Ч</m:t>
                </m:r>
              </m:e>
              <m:sup>
                <m:r>
                  <w:rPr>
                    <w:rFonts w:ascii="Cambria Math" w:eastAsia="Times New Roman" w:hAnsi="Cambria Math" w:cs="Times New Roman"/>
                    <w:color w:val="0D0D0D" w:themeColor="text1" w:themeTint="F2"/>
                    <w:sz w:val="28"/>
                    <w:szCs w:val="28"/>
                    <w:lang w:eastAsia="ru-RU"/>
                  </w:rPr>
                  <m:t>вп</m:t>
                </m:r>
              </m:sup>
            </m:sSup>
          </m:den>
        </m:f>
      </m:oMath>
      <w:r w:rsidR="00BF728B">
        <w:rPr>
          <w:rFonts w:ascii="Times New Roman" w:eastAsia="Times New Roman" w:hAnsi="Times New Roman" w:cs="Times New Roman"/>
          <w:color w:val="0D0D0D" w:themeColor="text1" w:themeTint="F2"/>
          <w:sz w:val="28"/>
          <w:szCs w:val="28"/>
          <w:lang w:eastAsia="ru-RU"/>
        </w:rPr>
        <w:t xml:space="preserve">                   (</w:t>
      </w:r>
      <w:r w:rsidR="00BF728B" w:rsidRPr="00567C08">
        <w:rPr>
          <w:rFonts w:ascii="Times New Roman" w:eastAsia="Times New Roman" w:hAnsi="Times New Roman" w:cs="Times New Roman"/>
          <w:color w:val="0D0D0D" w:themeColor="text1" w:themeTint="F2"/>
          <w:sz w:val="28"/>
          <w:szCs w:val="28"/>
          <w:lang w:eastAsia="ru-RU"/>
        </w:rPr>
        <w:t>2.7</w:t>
      </w:r>
      <w:r w:rsidR="008B55A0">
        <w:rPr>
          <w:rFonts w:ascii="Times New Roman" w:eastAsia="Times New Roman" w:hAnsi="Times New Roman" w:cs="Times New Roman"/>
          <w:color w:val="0D0D0D" w:themeColor="text1" w:themeTint="F2"/>
          <w:sz w:val="28"/>
          <w:szCs w:val="28"/>
          <w:lang w:eastAsia="ru-RU"/>
        </w:rPr>
        <w:t>.</w:t>
      </w:r>
      <w:r w:rsidR="00BA1C7F">
        <w:rPr>
          <w:rFonts w:ascii="Times New Roman" w:eastAsia="Times New Roman" w:hAnsi="Times New Roman" w:cs="Times New Roman"/>
          <w:color w:val="0D0D0D" w:themeColor="text1" w:themeTint="F2"/>
          <w:sz w:val="28"/>
          <w:szCs w:val="28"/>
          <w:lang w:eastAsia="ru-RU"/>
        </w:rPr>
        <w:t xml:space="preserve">) </w:t>
      </w:r>
    </w:p>
    <w:p w:rsidR="00BA1C7F" w:rsidRPr="003072A7" w:rsidRDefault="00BA1C7F" w:rsidP="00BA1C7F">
      <w:pPr>
        <w:shd w:val="clear" w:color="auto" w:fill="FFFFFF"/>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 xml:space="preserve">де </w:t>
      </w:r>
      <w:proofErr w:type="spellStart"/>
      <w:r>
        <w:rPr>
          <w:rFonts w:ascii="Times New Roman" w:eastAsia="Times New Roman" w:hAnsi="Times New Roman" w:cs="Times New Roman"/>
          <w:color w:val="0D0D0D" w:themeColor="text1" w:themeTint="F2"/>
          <w:sz w:val="28"/>
          <w:szCs w:val="28"/>
          <w:lang w:eastAsia="ru-RU"/>
        </w:rPr>
        <w:t>Ч</w:t>
      </w:r>
      <w:r>
        <w:rPr>
          <w:rFonts w:ascii="Times New Roman" w:eastAsia="Times New Roman" w:hAnsi="Times New Roman" w:cs="Times New Roman"/>
          <w:color w:val="0D0D0D" w:themeColor="text1" w:themeTint="F2"/>
          <w:sz w:val="28"/>
          <w:szCs w:val="28"/>
          <w:vertAlign w:val="superscript"/>
          <w:lang w:eastAsia="ru-RU"/>
        </w:rPr>
        <w:t>зау</w:t>
      </w:r>
      <w:proofErr w:type="spellEnd"/>
      <w:r>
        <w:rPr>
          <w:rFonts w:ascii="Times New Roman" w:eastAsia="Times New Roman" w:hAnsi="Times New Roman" w:cs="Times New Roman"/>
          <w:color w:val="0D0D0D" w:themeColor="text1" w:themeTint="F2"/>
          <w:sz w:val="28"/>
          <w:szCs w:val="28"/>
          <w:vertAlign w:val="superscript"/>
          <w:lang w:eastAsia="ru-RU"/>
        </w:rPr>
        <w:t xml:space="preserve"> </w:t>
      </w:r>
      <w:r>
        <w:rPr>
          <w:rFonts w:ascii="Times New Roman" w:eastAsia="Times New Roman" w:hAnsi="Times New Roman" w:cs="Times New Roman"/>
          <w:color w:val="0D0D0D" w:themeColor="text1" w:themeTint="F2"/>
          <w:sz w:val="28"/>
          <w:szCs w:val="28"/>
          <w:lang w:eastAsia="ru-RU"/>
        </w:rPr>
        <w:t xml:space="preserve">– загальна кількість працівників апарату управління, </w:t>
      </w:r>
      <w:proofErr w:type="spellStart"/>
      <w:r>
        <w:rPr>
          <w:rFonts w:ascii="Times New Roman" w:eastAsia="Times New Roman" w:hAnsi="Times New Roman" w:cs="Times New Roman"/>
          <w:color w:val="0D0D0D" w:themeColor="text1" w:themeTint="F2"/>
          <w:sz w:val="28"/>
          <w:szCs w:val="28"/>
          <w:lang w:eastAsia="ru-RU"/>
        </w:rPr>
        <w:t>Ч</w:t>
      </w:r>
      <w:r>
        <w:rPr>
          <w:rFonts w:ascii="Times New Roman" w:eastAsia="Times New Roman" w:hAnsi="Times New Roman" w:cs="Times New Roman"/>
          <w:color w:val="0D0D0D" w:themeColor="text1" w:themeTint="F2"/>
          <w:sz w:val="28"/>
          <w:szCs w:val="28"/>
          <w:vertAlign w:val="superscript"/>
          <w:lang w:eastAsia="ru-RU"/>
        </w:rPr>
        <w:t>вп</w:t>
      </w:r>
      <w:proofErr w:type="spellEnd"/>
      <w:r>
        <w:rPr>
          <w:rFonts w:ascii="Times New Roman" w:eastAsia="Times New Roman" w:hAnsi="Times New Roman" w:cs="Times New Roman"/>
          <w:color w:val="0D0D0D" w:themeColor="text1" w:themeTint="F2"/>
          <w:sz w:val="28"/>
          <w:szCs w:val="28"/>
          <w:vertAlign w:val="superscript"/>
          <w:lang w:eastAsia="ru-RU"/>
        </w:rPr>
        <w:t xml:space="preserve"> </w:t>
      </w:r>
      <w:r w:rsidRPr="003072A7">
        <w:rPr>
          <w:rFonts w:ascii="Times New Roman" w:eastAsia="Times New Roman" w:hAnsi="Times New Roman" w:cs="Times New Roman"/>
          <w:color w:val="0D0D0D" w:themeColor="text1" w:themeTint="F2"/>
          <w:sz w:val="28"/>
          <w:szCs w:val="28"/>
          <w:vertAlign w:val="superscript"/>
          <w:lang w:eastAsia="ru-RU"/>
        </w:rPr>
        <w:t xml:space="preserve"> </w:t>
      </w:r>
      <w:r w:rsidRPr="003072A7">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color w:val="0D0D0D" w:themeColor="text1" w:themeTint="F2"/>
          <w:sz w:val="28"/>
          <w:szCs w:val="28"/>
          <w:lang w:eastAsia="ru-RU"/>
        </w:rPr>
        <w:t xml:space="preserve">кількість працівників задіяних у виробництві. </w:t>
      </w:r>
    </w:p>
    <w:p w:rsidR="00BA1C7F" w:rsidRDefault="00BA1C7F" w:rsidP="00BA1C7F">
      <w:pPr>
        <w:shd w:val="clear" w:color="auto" w:fill="FFFFFF"/>
        <w:spacing w:after="0" w:line="360" w:lineRule="auto"/>
        <w:ind w:firstLine="709"/>
        <w:jc w:val="both"/>
        <w:rPr>
          <w:rFonts w:ascii="Times New Roman" w:eastAsia="Times New Roman" w:hAnsi="Times New Roman" w:cs="Times New Roman"/>
          <w:color w:val="333333"/>
          <w:sz w:val="20"/>
          <w:szCs w:val="20"/>
          <w:lang w:eastAsia="ru-RU"/>
        </w:rPr>
      </w:pPr>
    </w:p>
    <w:p w:rsidR="00BA1C7F" w:rsidRDefault="00BF728B" w:rsidP="00BA1C7F">
      <w:pPr>
        <w:shd w:val="clear" w:color="auto" w:fill="FFFFFF"/>
        <w:spacing w:after="0" w:line="360" w:lineRule="auto"/>
        <w:ind w:firstLine="709"/>
        <w:jc w:val="both"/>
        <w:rPr>
          <w:rFonts w:ascii="Times New Roman" w:eastAsia="Times New Roman" w:hAnsi="Times New Roman" w:cs="Times New Roman"/>
          <w:color w:val="000000" w:themeColor="text1"/>
          <w:sz w:val="28"/>
          <w:szCs w:val="20"/>
          <w:lang w:eastAsia="ru-RU"/>
        </w:rPr>
      </w:pPr>
      <w:r>
        <w:rPr>
          <w:rFonts w:ascii="Times New Roman" w:eastAsia="Times New Roman" w:hAnsi="Times New Roman" w:cs="Times New Roman"/>
          <w:color w:val="000000" w:themeColor="text1"/>
          <w:sz w:val="28"/>
          <w:szCs w:val="20"/>
          <w:lang w:eastAsia="ru-RU"/>
        </w:rPr>
        <w:t xml:space="preserve">У таблиці </w:t>
      </w:r>
      <w:r w:rsidR="00B22697">
        <w:rPr>
          <w:rFonts w:ascii="Times New Roman" w:eastAsia="Times New Roman" w:hAnsi="Times New Roman" w:cs="Times New Roman"/>
          <w:color w:val="000000" w:themeColor="text1"/>
          <w:sz w:val="28"/>
          <w:szCs w:val="20"/>
          <w:lang w:eastAsia="ru-RU"/>
        </w:rPr>
        <w:t>2.7</w:t>
      </w:r>
      <w:r w:rsidR="00BA1C7F">
        <w:rPr>
          <w:rFonts w:ascii="Times New Roman" w:eastAsia="Times New Roman" w:hAnsi="Times New Roman" w:cs="Times New Roman"/>
          <w:color w:val="000000" w:themeColor="text1"/>
          <w:sz w:val="28"/>
          <w:szCs w:val="20"/>
          <w:lang w:eastAsia="ru-RU"/>
        </w:rPr>
        <w:t xml:space="preserve"> наведені дані та розрахунок коефіцієнту економічності праці апарату управління.</w:t>
      </w:r>
    </w:p>
    <w:p w:rsidR="00BA1C7F" w:rsidRPr="00D60835" w:rsidRDefault="00B22697" w:rsidP="00BA1C7F">
      <w:pPr>
        <w:shd w:val="clear" w:color="auto" w:fill="FFFFFF"/>
        <w:spacing w:after="0" w:line="360" w:lineRule="auto"/>
        <w:ind w:firstLine="709"/>
        <w:jc w:val="right"/>
        <w:rPr>
          <w:rFonts w:ascii="Times New Roman" w:eastAsia="Times New Roman" w:hAnsi="Times New Roman" w:cs="Times New Roman"/>
          <w:i/>
          <w:color w:val="000000" w:themeColor="text1"/>
          <w:sz w:val="28"/>
          <w:szCs w:val="20"/>
          <w:lang w:eastAsia="ru-RU"/>
        </w:rPr>
      </w:pPr>
      <w:r>
        <w:rPr>
          <w:rFonts w:ascii="Times New Roman" w:eastAsia="Times New Roman" w:hAnsi="Times New Roman" w:cs="Times New Roman"/>
          <w:i/>
          <w:color w:val="000000" w:themeColor="text1"/>
          <w:sz w:val="28"/>
          <w:szCs w:val="20"/>
          <w:lang w:eastAsia="ru-RU"/>
        </w:rPr>
        <w:t>Таблиця 2.7</w:t>
      </w:r>
      <w:r w:rsidR="008B55A0">
        <w:rPr>
          <w:rFonts w:ascii="Times New Roman" w:eastAsia="Times New Roman" w:hAnsi="Times New Roman" w:cs="Times New Roman"/>
          <w:i/>
          <w:color w:val="000000" w:themeColor="text1"/>
          <w:sz w:val="28"/>
          <w:szCs w:val="20"/>
          <w:lang w:eastAsia="ru-RU"/>
        </w:rPr>
        <w:t>.</w:t>
      </w:r>
    </w:p>
    <w:p w:rsidR="00BA1C7F" w:rsidRDefault="00BA1C7F" w:rsidP="00BA1C7F">
      <w:pPr>
        <w:shd w:val="clear" w:color="auto" w:fill="FFFFFF"/>
        <w:spacing w:after="0" w:line="360" w:lineRule="auto"/>
        <w:ind w:firstLine="709"/>
        <w:jc w:val="center"/>
        <w:rPr>
          <w:rFonts w:ascii="Times New Roman" w:eastAsia="Times New Roman" w:hAnsi="Times New Roman" w:cs="Times New Roman"/>
          <w:b/>
          <w:color w:val="000000" w:themeColor="text1"/>
          <w:sz w:val="28"/>
          <w:szCs w:val="20"/>
          <w:lang w:eastAsia="ru-RU"/>
        </w:rPr>
      </w:pPr>
      <w:r w:rsidRPr="008A4ECE">
        <w:rPr>
          <w:rFonts w:ascii="Times New Roman" w:eastAsia="Times New Roman" w:hAnsi="Times New Roman" w:cs="Times New Roman"/>
          <w:b/>
          <w:color w:val="000000" w:themeColor="text1"/>
          <w:sz w:val="28"/>
          <w:szCs w:val="20"/>
          <w:lang w:eastAsia="ru-RU"/>
        </w:rPr>
        <w:t>Розрахунок коефіцієнту економічності праці апар</w:t>
      </w:r>
      <w:r>
        <w:rPr>
          <w:rFonts w:ascii="Times New Roman" w:eastAsia="Times New Roman" w:hAnsi="Times New Roman" w:cs="Times New Roman"/>
          <w:b/>
          <w:color w:val="000000" w:themeColor="text1"/>
          <w:sz w:val="28"/>
          <w:szCs w:val="20"/>
          <w:lang w:eastAsia="ru-RU"/>
        </w:rPr>
        <w:t>а</w:t>
      </w:r>
      <w:r w:rsidRPr="008A4ECE">
        <w:rPr>
          <w:rFonts w:ascii="Times New Roman" w:eastAsia="Times New Roman" w:hAnsi="Times New Roman" w:cs="Times New Roman"/>
          <w:b/>
          <w:color w:val="000000" w:themeColor="text1"/>
          <w:sz w:val="28"/>
          <w:szCs w:val="20"/>
          <w:lang w:eastAsia="ru-RU"/>
        </w:rPr>
        <w:t>ту управління ПрАТ «Тернопільський кар’єр»</w:t>
      </w:r>
    </w:p>
    <w:tbl>
      <w:tblPr>
        <w:tblStyle w:val="-3"/>
        <w:tblW w:w="0" w:type="auto"/>
        <w:tblLayout w:type="fixed"/>
        <w:tblLook w:val="04A0" w:firstRow="1" w:lastRow="0" w:firstColumn="1" w:lastColumn="0" w:noHBand="0" w:noVBand="1"/>
      </w:tblPr>
      <w:tblGrid>
        <w:gridCol w:w="3369"/>
        <w:gridCol w:w="1701"/>
        <w:gridCol w:w="1701"/>
        <w:gridCol w:w="1417"/>
        <w:gridCol w:w="1666"/>
      </w:tblGrid>
      <w:tr w:rsidR="00BA1C7F" w:rsidTr="00567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Merge w:val="restart"/>
          </w:tcPr>
          <w:p w:rsidR="00BA1C7F" w:rsidRPr="00F86486" w:rsidRDefault="00BA1C7F" w:rsidP="00567C08">
            <w:pPr>
              <w:spacing w:line="360" w:lineRule="auto"/>
              <w:jc w:val="center"/>
              <w:rPr>
                <w:rFonts w:ascii="Times New Roman" w:eastAsia="Times New Roman" w:hAnsi="Times New Roman" w:cs="Times New Roman"/>
                <w:color w:val="000000" w:themeColor="text1"/>
                <w:sz w:val="28"/>
                <w:szCs w:val="20"/>
                <w:lang w:eastAsia="ru-RU"/>
              </w:rPr>
            </w:pPr>
            <w:r w:rsidRPr="00F86486">
              <w:rPr>
                <w:rFonts w:ascii="Times New Roman" w:eastAsia="Times New Roman" w:hAnsi="Times New Roman" w:cs="Times New Roman"/>
                <w:color w:val="000000" w:themeColor="text1"/>
                <w:sz w:val="28"/>
                <w:szCs w:val="20"/>
                <w:lang w:eastAsia="ru-RU"/>
              </w:rPr>
              <w:t>Показники</w:t>
            </w:r>
          </w:p>
        </w:tc>
        <w:tc>
          <w:tcPr>
            <w:tcW w:w="3402" w:type="dxa"/>
            <w:gridSpan w:val="2"/>
          </w:tcPr>
          <w:p w:rsidR="00BA1C7F" w:rsidRPr="00F86486" w:rsidRDefault="00BA1C7F" w:rsidP="00567C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0"/>
                <w:lang w:eastAsia="ru-RU"/>
              </w:rPr>
            </w:pPr>
            <w:r w:rsidRPr="00F86486">
              <w:rPr>
                <w:rFonts w:ascii="Times New Roman" w:eastAsia="Times New Roman" w:hAnsi="Times New Roman" w:cs="Times New Roman"/>
                <w:color w:val="000000" w:themeColor="text1"/>
                <w:sz w:val="28"/>
                <w:szCs w:val="20"/>
                <w:lang w:eastAsia="ru-RU"/>
              </w:rPr>
              <w:t>Роки</w:t>
            </w:r>
          </w:p>
        </w:tc>
        <w:tc>
          <w:tcPr>
            <w:tcW w:w="3083" w:type="dxa"/>
            <w:gridSpan w:val="2"/>
          </w:tcPr>
          <w:p w:rsidR="00BA1C7F" w:rsidRPr="00F86486" w:rsidRDefault="00BA1C7F" w:rsidP="00567C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0"/>
                <w:lang w:eastAsia="ru-RU"/>
              </w:rPr>
            </w:pPr>
            <w:r w:rsidRPr="00F86486">
              <w:rPr>
                <w:rFonts w:ascii="Times New Roman" w:eastAsia="Times New Roman" w:hAnsi="Times New Roman" w:cs="Times New Roman"/>
                <w:color w:val="000000" w:themeColor="text1"/>
                <w:sz w:val="28"/>
                <w:szCs w:val="20"/>
                <w:lang w:eastAsia="ru-RU"/>
              </w:rPr>
              <w:t>Значення коефіцієнту</w:t>
            </w:r>
          </w:p>
        </w:tc>
      </w:tr>
      <w:tr w:rsidR="00BA1C7F" w:rsidTr="0056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Merge/>
          </w:tcPr>
          <w:p w:rsidR="00BA1C7F" w:rsidRDefault="00BA1C7F" w:rsidP="00567C08">
            <w:pPr>
              <w:spacing w:line="360" w:lineRule="auto"/>
              <w:jc w:val="center"/>
              <w:rPr>
                <w:rFonts w:ascii="Times New Roman" w:eastAsia="Times New Roman" w:hAnsi="Times New Roman" w:cs="Times New Roman"/>
                <w:b w:val="0"/>
                <w:color w:val="000000" w:themeColor="text1"/>
                <w:sz w:val="28"/>
                <w:szCs w:val="20"/>
                <w:lang w:eastAsia="ru-RU"/>
              </w:rPr>
            </w:pPr>
          </w:p>
        </w:tc>
        <w:tc>
          <w:tcPr>
            <w:tcW w:w="1701"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8"/>
                <w:szCs w:val="20"/>
                <w:lang w:eastAsia="ru-RU"/>
              </w:rPr>
            </w:pPr>
            <w:r>
              <w:rPr>
                <w:rFonts w:ascii="Times New Roman" w:eastAsia="Times New Roman" w:hAnsi="Times New Roman" w:cs="Times New Roman"/>
                <w:b/>
                <w:color w:val="000000" w:themeColor="text1"/>
                <w:sz w:val="28"/>
                <w:szCs w:val="20"/>
                <w:lang w:eastAsia="ru-RU"/>
              </w:rPr>
              <w:t>2021</w:t>
            </w:r>
          </w:p>
        </w:tc>
        <w:tc>
          <w:tcPr>
            <w:tcW w:w="1701"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8"/>
                <w:szCs w:val="20"/>
                <w:lang w:eastAsia="ru-RU"/>
              </w:rPr>
            </w:pPr>
            <w:r>
              <w:rPr>
                <w:rFonts w:ascii="Times New Roman" w:eastAsia="Times New Roman" w:hAnsi="Times New Roman" w:cs="Times New Roman"/>
                <w:b/>
                <w:color w:val="000000" w:themeColor="text1"/>
                <w:sz w:val="28"/>
                <w:szCs w:val="20"/>
                <w:lang w:eastAsia="ru-RU"/>
              </w:rPr>
              <w:t>2022</w:t>
            </w:r>
          </w:p>
        </w:tc>
        <w:tc>
          <w:tcPr>
            <w:tcW w:w="1417"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8"/>
                <w:szCs w:val="20"/>
                <w:lang w:eastAsia="ru-RU"/>
              </w:rPr>
            </w:pPr>
            <w:r>
              <w:rPr>
                <w:rFonts w:ascii="Times New Roman" w:eastAsia="Times New Roman" w:hAnsi="Times New Roman" w:cs="Times New Roman"/>
                <w:b/>
                <w:color w:val="000000" w:themeColor="text1"/>
                <w:sz w:val="28"/>
                <w:szCs w:val="20"/>
                <w:lang w:eastAsia="ru-RU"/>
              </w:rPr>
              <w:t>2021</w:t>
            </w:r>
          </w:p>
        </w:tc>
        <w:tc>
          <w:tcPr>
            <w:tcW w:w="1666" w:type="dxa"/>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8"/>
                <w:szCs w:val="20"/>
                <w:lang w:eastAsia="ru-RU"/>
              </w:rPr>
            </w:pPr>
            <w:r>
              <w:rPr>
                <w:rFonts w:ascii="Times New Roman" w:eastAsia="Times New Roman" w:hAnsi="Times New Roman" w:cs="Times New Roman"/>
                <w:b/>
                <w:color w:val="000000" w:themeColor="text1"/>
                <w:sz w:val="28"/>
                <w:szCs w:val="20"/>
                <w:lang w:eastAsia="ru-RU"/>
              </w:rPr>
              <w:t>2022</w:t>
            </w:r>
          </w:p>
        </w:tc>
      </w:tr>
      <w:tr w:rsidR="00BA1C7F" w:rsidTr="00567C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BA1C7F" w:rsidRDefault="00BA1C7F" w:rsidP="00567C08">
            <w:pPr>
              <w:jc w:val="center"/>
              <w:rPr>
                <w:rFonts w:ascii="Times New Roman" w:eastAsia="Times New Roman" w:hAnsi="Times New Roman" w:cs="Times New Roman"/>
                <w:b w:val="0"/>
                <w:color w:val="000000" w:themeColor="text1"/>
                <w:sz w:val="28"/>
                <w:szCs w:val="20"/>
                <w:lang w:eastAsia="ru-RU"/>
              </w:rPr>
            </w:pPr>
            <w:r>
              <w:rPr>
                <w:rFonts w:ascii="Times New Roman" w:eastAsia="Times New Roman" w:hAnsi="Times New Roman" w:cs="Times New Roman"/>
                <w:b w:val="0"/>
                <w:color w:val="000000" w:themeColor="text1"/>
                <w:sz w:val="28"/>
                <w:szCs w:val="20"/>
                <w:lang w:eastAsia="ru-RU"/>
              </w:rPr>
              <w:t>Витрати на управління підприємство</w:t>
            </w:r>
          </w:p>
        </w:tc>
        <w:tc>
          <w:tcPr>
            <w:tcW w:w="1701" w:type="dxa"/>
          </w:tcPr>
          <w:p w:rsidR="00BA1C7F" w:rsidRPr="00F86486"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8"/>
                <w:szCs w:val="20"/>
                <w:lang w:eastAsia="ru-RU"/>
              </w:rPr>
            </w:pPr>
            <w:r w:rsidRPr="00F86486">
              <w:rPr>
                <w:rFonts w:ascii="Times New Roman" w:eastAsia="Times New Roman" w:hAnsi="Times New Roman" w:cs="Times New Roman"/>
                <w:color w:val="000000" w:themeColor="text1"/>
                <w:sz w:val="24"/>
                <w:szCs w:val="20"/>
                <w:lang w:eastAsia="ru-RU"/>
              </w:rPr>
              <w:t xml:space="preserve">15219 </w:t>
            </w:r>
            <w:proofErr w:type="spellStart"/>
            <w:r w:rsidRPr="00F86486">
              <w:rPr>
                <w:rFonts w:ascii="Times New Roman" w:eastAsia="Times New Roman" w:hAnsi="Times New Roman" w:cs="Times New Roman"/>
                <w:color w:val="000000" w:themeColor="text1"/>
                <w:sz w:val="24"/>
                <w:szCs w:val="20"/>
                <w:lang w:eastAsia="ru-RU"/>
              </w:rPr>
              <w:t>тис.грн</w:t>
            </w:r>
            <w:proofErr w:type="spellEnd"/>
          </w:p>
        </w:tc>
        <w:tc>
          <w:tcPr>
            <w:tcW w:w="1701" w:type="dxa"/>
          </w:tcPr>
          <w:p w:rsidR="00BA1C7F" w:rsidRPr="00F86486"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8"/>
                <w:szCs w:val="20"/>
                <w:lang w:eastAsia="ru-RU"/>
              </w:rPr>
            </w:pPr>
            <w:r w:rsidRPr="00F86486">
              <w:rPr>
                <w:rFonts w:ascii="Times New Roman" w:eastAsia="Times New Roman" w:hAnsi="Times New Roman" w:cs="Times New Roman"/>
                <w:color w:val="000000" w:themeColor="text1"/>
                <w:sz w:val="24"/>
                <w:szCs w:val="20"/>
                <w:lang w:eastAsia="ru-RU"/>
              </w:rPr>
              <w:t xml:space="preserve">15103 </w:t>
            </w:r>
            <w:proofErr w:type="spellStart"/>
            <w:r w:rsidRPr="00F86486">
              <w:rPr>
                <w:rFonts w:ascii="Times New Roman" w:eastAsia="Times New Roman" w:hAnsi="Times New Roman" w:cs="Times New Roman"/>
                <w:color w:val="000000" w:themeColor="text1"/>
                <w:sz w:val="24"/>
                <w:szCs w:val="20"/>
                <w:lang w:eastAsia="ru-RU"/>
              </w:rPr>
              <w:t>тис.грн</w:t>
            </w:r>
            <w:proofErr w:type="spellEnd"/>
          </w:p>
        </w:tc>
        <w:tc>
          <w:tcPr>
            <w:tcW w:w="1417" w:type="dxa"/>
            <w:vMerge w:val="restart"/>
          </w:tcPr>
          <w:p w:rsidR="00BA1C7F" w:rsidRPr="00F86486"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8"/>
                <w:szCs w:val="20"/>
                <w:lang w:eastAsia="ru-RU"/>
              </w:rPr>
            </w:pPr>
            <w:proofErr w:type="spellStart"/>
            <w:r w:rsidRPr="00F86486">
              <w:rPr>
                <w:rFonts w:ascii="Times New Roman" w:eastAsia="Times New Roman" w:hAnsi="Times New Roman" w:cs="Times New Roman"/>
                <w:color w:val="000000" w:themeColor="text1"/>
                <w:sz w:val="28"/>
                <w:szCs w:val="20"/>
                <w:lang w:eastAsia="ru-RU"/>
              </w:rPr>
              <w:t>К</w:t>
            </w:r>
            <w:r w:rsidRPr="00F86486">
              <w:rPr>
                <w:rFonts w:ascii="Times New Roman" w:eastAsia="Times New Roman" w:hAnsi="Times New Roman" w:cs="Times New Roman"/>
                <w:color w:val="000000" w:themeColor="text1"/>
                <w:sz w:val="28"/>
                <w:szCs w:val="20"/>
                <w:vertAlign w:val="subscript"/>
                <w:lang w:eastAsia="ru-RU"/>
              </w:rPr>
              <w:t>е</w:t>
            </w:r>
            <w:proofErr w:type="spellEnd"/>
            <w:r w:rsidRPr="00F86486">
              <w:rPr>
                <w:rFonts w:ascii="Times New Roman" w:eastAsia="Times New Roman" w:hAnsi="Times New Roman" w:cs="Times New Roman"/>
                <w:color w:val="000000" w:themeColor="text1"/>
                <w:sz w:val="28"/>
                <w:szCs w:val="20"/>
                <w:vertAlign w:val="subscript"/>
                <w:lang w:eastAsia="ru-RU"/>
              </w:rPr>
              <w:t xml:space="preserve"> </w:t>
            </w:r>
            <w:r w:rsidRPr="00F86486">
              <w:rPr>
                <w:rFonts w:ascii="Times New Roman" w:eastAsia="Times New Roman" w:hAnsi="Times New Roman" w:cs="Times New Roman"/>
                <w:color w:val="000000" w:themeColor="text1"/>
                <w:sz w:val="28"/>
                <w:szCs w:val="20"/>
                <w:lang w:eastAsia="ru-RU"/>
              </w:rPr>
              <w:t>= 0,09</w:t>
            </w:r>
          </w:p>
        </w:tc>
        <w:tc>
          <w:tcPr>
            <w:tcW w:w="1666" w:type="dxa"/>
            <w:vMerge w:val="restart"/>
          </w:tcPr>
          <w:p w:rsidR="00BA1C7F" w:rsidRPr="00A607BC" w:rsidRDefault="00BA1C7F" w:rsidP="00567C08">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8"/>
                <w:szCs w:val="20"/>
                <w:lang w:eastAsia="ru-RU"/>
              </w:rPr>
            </w:pPr>
            <w:proofErr w:type="spellStart"/>
            <w:r>
              <w:rPr>
                <w:rFonts w:ascii="Times New Roman" w:eastAsia="Times New Roman" w:hAnsi="Times New Roman" w:cs="Times New Roman"/>
                <w:color w:val="000000" w:themeColor="text1"/>
                <w:sz w:val="28"/>
                <w:szCs w:val="20"/>
                <w:lang w:eastAsia="ru-RU"/>
              </w:rPr>
              <w:t>К</w:t>
            </w:r>
            <w:r>
              <w:rPr>
                <w:rFonts w:ascii="Times New Roman" w:eastAsia="Times New Roman" w:hAnsi="Times New Roman" w:cs="Times New Roman"/>
                <w:color w:val="000000" w:themeColor="text1"/>
                <w:sz w:val="28"/>
                <w:szCs w:val="20"/>
                <w:vertAlign w:val="subscript"/>
                <w:lang w:eastAsia="ru-RU"/>
              </w:rPr>
              <w:t>е</w:t>
            </w:r>
            <w:proofErr w:type="spellEnd"/>
            <w:r>
              <w:rPr>
                <w:rFonts w:ascii="Times New Roman" w:eastAsia="Times New Roman" w:hAnsi="Times New Roman" w:cs="Times New Roman"/>
                <w:color w:val="000000" w:themeColor="text1"/>
                <w:sz w:val="28"/>
                <w:szCs w:val="20"/>
                <w:lang w:eastAsia="ru-RU"/>
              </w:rPr>
              <w:t xml:space="preserve"> = 0,07</w:t>
            </w:r>
          </w:p>
        </w:tc>
      </w:tr>
      <w:tr w:rsidR="00BA1C7F" w:rsidTr="0056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BA1C7F" w:rsidRDefault="00BA1C7F" w:rsidP="00567C08">
            <w:pPr>
              <w:jc w:val="center"/>
              <w:rPr>
                <w:rFonts w:ascii="Times New Roman" w:eastAsia="Times New Roman" w:hAnsi="Times New Roman" w:cs="Times New Roman"/>
                <w:b w:val="0"/>
                <w:color w:val="000000" w:themeColor="text1"/>
                <w:sz w:val="28"/>
                <w:szCs w:val="20"/>
                <w:lang w:eastAsia="ru-RU"/>
              </w:rPr>
            </w:pPr>
            <w:r>
              <w:rPr>
                <w:rFonts w:ascii="Times New Roman" w:eastAsia="Times New Roman" w:hAnsi="Times New Roman" w:cs="Times New Roman"/>
                <w:b w:val="0"/>
                <w:color w:val="000000" w:themeColor="text1"/>
                <w:sz w:val="28"/>
                <w:szCs w:val="20"/>
                <w:lang w:eastAsia="ru-RU"/>
              </w:rPr>
              <w:t>Витрати на виробництво реалізації продукції</w:t>
            </w:r>
          </w:p>
        </w:tc>
        <w:tc>
          <w:tcPr>
            <w:tcW w:w="1701" w:type="dxa"/>
          </w:tcPr>
          <w:p w:rsidR="00BA1C7F" w:rsidRPr="00F86486" w:rsidRDefault="00BA1C7F" w:rsidP="00567C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0"/>
                <w:lang w:eastAsia="ru-RU"/>
              </w:rPr>
            </w:pPr>
            <w:r w:rsidRPr="00F86486">
              <w:rPr>
                <w:rFonts w:ascii="Times New Roman" w:eastAsia="Times New Roman" w:hAnsi="Times New Roman" w:cs="Times New Roman"/>
                <w:color w:val="000000" w:themeColor="text1"/>
                <w:sz w:val="24"/>
                <w:szCs w:val="20"/>
                <w:lang w:eastAsia="ru-RU"/>
              </w:rPr>
              <w:t>160988,85 грн.</w:t>
            </w:r>
          </w:p>
        </w:tc>
        <w:tc>
          <w:tcPr>
            <w:tcW w:w="1701" w:type="dxa"/>
          </w:tcPr>
          <w:p w:rsidR="00BA1C7F" w:rsidRPr="00F86486" w:rsidRDefault="00BA1C7F" w:rsidP="00567C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0"/>
                <w:lang w:eastAsia="ru-RU"/>
              </w:rPr>
            </w:pPr>
            <w:r w:rsidRPr="00F86486">
              <w:rPr>
                <w:rFonts w:ascii="Times New Roman" w:eastAsia="Times New Roman" w:hAnsi="Times New Roman" w:cs="Times New Roman"/>
                <w:color w:val="000000" w:themeColor="text1"/>
                <w:sz w:val="24"/>
                <w:szCs w:val="20"/>
                <w:lang w:eastAsia="ru-RU"/>
              </w:rPr>
              <w:t>201979,50 грн.</w:t>
            </w:r>
          </w:p>
        </w:tc>
        <w:tc>
          <w:tcPr>
            <w:tcW w:w="1417" w:type="dxa"/>
            <w:vMerge/>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8"/>
                <w:szCs w:val="20"/>
                <w:lang w:eastAsia="ru-RU"/>
              </w:rPr>
            </w:pPr>
          </w:p>
        </w:tc>
        <w:tc>
          <w:tcPr>
            <w:tcW w:w="1666" w:type="dxa"/>
            <w:vMerge/>
          </w:tcPr>
          <w:p w:rsidR="00BA1C7F" w:rsidRDefault="00BA1C7F" w:rsidP="00567C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8"/>
                <w:szCs w:val="20"/>
                <w:lang w:eastAsia="ru-RU"/>
              </w:rPr>
            </w:pPr>
          </w:p>
        </w:tc>
      </w:tr>
    </w:tbl>
    <w:p w:rsidR="00BA1C7F" w:rsidRPr="00E30A16" w:rsidRDefault="00BA1C7F" w:rsidP="00BA1C7F">
      <w:pPr>
        <w:shd w:val="clear" w:color="auto" w:fill="FFFFFF"/>
        <w:spacing w:after="0" w:line="360" w:lineRule="auto"/>
        <w:ind w:firstLine="709"/>
        <w:rPr>
          <w:rFonts w:ascii="Times New Roman" w:eastAsia="Times New Roman" w:hAnsi="Times New Roman" w:cs="Times New Roman"/>
          <w:color w:val="000000" w:themeColor="text1"/>
          <w:sz w:val="24"/>
          <w:szCs w:val="20"/>
          <w:lang w:eastAsia="ru-RU"/>
        </w:rPr>
      </w:pPr>
      <w:r>
        <w:rPr>
          <w:rFonts w:ascii="Times New Roman" w:eastAsia="Times New Roman" w:hAnsi="Times New Roman" w:cs="Times New Roman"/>
          <w:color w:val="000000" w:themeColor="text1"/>
          <w:sz w:val="24"/>
          <w:szCs w:val="20"/>
          <w:lang w:eastAsia="ru-RU"/>
        </w:rPr>
        <w:t>Примітка. Розраховано автором самостійно.</w:t>
      </w:r>
    </w:p>
    <w:p w:rsidR="00F95081" w:rsidRDefault="00F95081" w:rsidP="00BA1C7F">
      <w:pPr>
        <w:shd w:val="clear" w:color="auto" w:fill="FFFFFF"/>
        <w:spacing w:after="0" w:line="360" w:lineRule="auto"/>
        <w:ind w:firstLine="709"/>
        <w:jc w:val="both"/>
        <w:rPr>
          <w:rFonts w:ascii="Times New Roman" w:eastAsia="Times New Roman" w:hAnsi="Times New Roman" w:cs="Times New Roman"/>
          <w:color w:val="000000" w:themeColor="text1"/>
          <w:sz w:val="28"/>
          <w:szCs w:val="20"/>
          <w:lang w:eastAsia="ru-RU"/>
        </w:rPr>
      </w:pPr>
    </w:p>
    <w:p w:rsidR="00BA1C7F" w:rsidRDefault="00BF728B" w:rsidP="00BA1C7F">
      <w:pPr>
        <w:shd w:val="clear" w:color="auto" w:fill="FFFFFF"/>
        <w:spacing w:after="0" w:line="360" w:lineRule="auto"/>
        <w:ind w:firstLine="709"/>
        <w:jc w:val="both"/>
        <w:rPr>
          <w:rFonts w:ascii="Times New Roman" w:eastAsia="Times New Roman" w:hAnsi="Times New Roman" w:cs="Times New Roman"/>
          <w:color w:val="000000" w:themeColor="text1"/>
          <w:sz w:val="28"/>
          <w:szCs w:val="20"/>
          <w:lang w:eastAsia="ru-RU"/>
        </w:rPr>
      </w:pPr>
      <w:r>
        <w:rPr>
          <w:rFonts w:ascii="Times New Roman" w:eastAsia="Times New Roman" w:hAnsi="Times New Roman" w:cs="Times New Roman"/>
          <w:color w:val="000000" w:themeColor="text1"/>
          <w:sz w:val="28"/>
          <w:szCs w:val="20"/>
          <w:lang w:eastAsia="ru-RU"/>
        </w:rPr>
        <w:t xml:space="preserve">Із таблиці </w:t>
      </w:r>
      <w:r w:rsidRPr="00567C08">
        <w:rPr>
          <w:rFonts w:ascii="Times New Roman" w:eastAsia="Times New Roman" w:hAnsi="Times New Roman" w:cs="Times New Roman"/>
          <w:color w:val="000000" w:themeColor="text1"/>
          <w:sz w:val="28"/>
          <w:szCs w:val="20"/>
          <w:lang w:eastAsia="ru-RU"/>
        </w:rPr>
        <w:t>2</w:t>
      </w:r>
      <w:r>
        <w:rPr>
          <w:rFonts w:ascii="Times New Roman" w:eastAsia="Times New Roman" w:hAnsi="Times New Roman" w:cs="Times New Roman"/>
          <w:color w:val="000000" w:themeColor="text1"/>
          <w:sz w:val="28"/>
          <w:szCs w:val="20"/>
          <w:lang w:eastAsia="ru-RU"/>
        </w:rPr>
        <w:t>.</w:t>
      </w:r>
      <w:r w:rsidR="00B22697">
        <w:rPr>
          <w:rFonts w:ascii="Times New Roman" w:eastAsia="Times New Roman" w:hAnsi="Times New Roman" w:cs="Times New Roman"/>
          <w:color w:val="000000" w:themeColor="text1"/>
          <w:sz w:val="28"/>
          <w:szCs w:val="20"/>
          <w:lang w:eastAsia="ru-RU"/>
        </w:rPr>
        <w:t>7</w:t>
      </w:r>
      <w:r w:rsidR="008B55A0">
        <w:rPr>
          <w:rFonts w:ascii="Times New Roman" w:eastAsia="Times New Roman" w:hAnsi="Times New Roman" w:cs="Times New Roman"/>
          <w:color w:val="000000" w:themeColor="text1"/>
          <w:sz w:val="28"/>
          <w:szCs w:val="20"/>
          <w:lang w:eastAsia="ru-RU"/>
        </w:rPr>
        <w:t>.</w:t>
      </w:r>
      <w:r w:rsidR="00BA1C7F">
        <w:rPr>
          <w:rFonts w:ascii="Times New Roman" w:eastAsia="Times New Roman" w:hAnsi="Times New Roman" w:cs="Times New Roman"/>
          <w:color w:val="000000" w:themeColor="text1"/>
          <w:sz w:val="28"/>
          <w:szCs w:val="20"/>
          <w:lang w:eastAsia="ru-RU"/>
        </w:rPr>
        <w:t xml:space="preserve">  бачимо, що коефіцієнти економічності апарату управління були вищими у 2021 році, а у 2022 знизилися на 0,02, що зумовлене ситуацією в країні та зменшенням управлінських функцій органів правління компанії ПрАТ «Тернопільський кар</w:t>
      </w:r>
      <w:r w:rsidR="00BA1C7F" w:rsidRPr="00F86486">
        <w:rPr>
          <w:rFonts w:ascii="Times New Roman" w:eastAsia="Times New Roman" w:hAnsi="Times New Roman" w:cs="Times New Roman"/>
          <w:color w:val="000000" w:themeColor="text1"/>
          <w:sz w:val="28"/>
          <w:szCs w:val="20"/>
          <w:lang w:eastAsia="ru-RU"/>
        </w:rPr>
        <w:t>’</w:t>
      </w:r>
      <w:r w:rsidR="00BA1C7F">
        <w:rPr>
          <w:rFonts w:ascii="Times New Roman" w:eastAsia="Times New Roman" w:hAnsi="Times New Roman" w:cs="Times New Roman"/>
          <w:color w:val="000000" w:themeColor="text1"/>
          <w:sz w:val="28"/>
          <w:szCs w:val="20"/>
          <w:lang w:eastAsia="ru-RU"/>
        </w:rPr>
        <w:t>єр».</w:t>
      </w:r>
    </w:p>
    <w:p w:rsidR="00BA1C7F" w:rsidRDefault="00BA1C7F" w:rsidP="00BA1C7F">
      <w:pPr>
        <w:shd w:val="clear" w:color="auto" w:fill="FFFFFF"/>
        <w:spacing w:after="0" w:line="360" w:lineRule="auto"/>
        <w:ind w:firstLine="709"/>
        <w:jc w:val="both"/>
        <w:rPr>
          <w:rFonts w:ascii="Times New Roman" w:eastAsia="Times New Roman" w:hAnsi="Times New Roman" w:cs="Times New Roman"/>
          <w:color w:val="000000" w:themeColor="text1"/>
          <w:sz w:val="28"/>
          <w:szCs w:val="20"/>
          <w:lang w:eastAsia="ru-RU"/>
        </w:rPr>
      </w:pPr>
      <w:r>
        <w:rPr>
          <w:rFonts w:ascii="Times New Roman" w:eastAsia="Times New Roman" w:hAnsi="Times New Roman" w:cs="Times New Roman"/>
          <w:color w:val="000000" w:themeColor="text1"/>
          <w:sz w:val="28"/>
          <w:szCs w:val="20"/>
          <w:lang w:eastAsia="ru-RU"/>
        </w:rPr>
        <w:t xml:space="preserve">Обчислимо коефіцієнт зайнятості працівників органів правління: </w:t>
      </w:r>
      <m:oMath>
        <m:sSub>
          <m:sSubPr>
            <m:ctrlPr>
              <w:rPr>
                <w:rFonts w:ascii="Cambria Math" w:eastAsia="Times New Roman" w:hAnsi="Cambria Math" w:cs="Times New Roman"/>
                <w:i/>
                <w:color w:val="0D0D0D" w:themeColor="text1" w:themeTint="F2"/>
                <w:sz w:val="28"/>
                <w:szCs w:val="28"/>
                <w:lang w:eastAsia="ru-RU"/>
              </w:rPr>
            </m:ctrlPr>
          </m:sSubPr>
          <m:e>
            <m:r>
              <w:rPr>
                <w:rFonts w:ascii="Cambria Math" w:eastAsia="Times New Roman" w:hAnsi="Cambria Math" w:cs="Times New Roman"/>
                <w:color w:val="0D0D0D" w:themeColor="text1" w:themeTint="F2"/>
                <w:sz w:val="28"/>
                <w:szCs w:val="28"/>
                <w:lang w:eastAsia="ru-RU"/>
              </w:rPr>
              <m:t>К</m:t>
            </m:r>
          </m:e>
          <m:sub>
            <m:r>
              <w:rPr>
                <w:rFonts w:ascii="Cambria Math" w:eastAsia="Times New Roman" w:hAnsi="Cambria Math" w:cs="Times New Roman"/>
                <w:color w:val="0D0D0D" w:themeColor="text1" w:themeTint="F2"/>
                <w:sz w:val="28"/>
                <w:szCs w:val="28"/>
                <w:lang w:eastAsia="ru-RU"/>
              </w:rPr>
              <m:t>з</m:t>
            </m:r>
          </m:sub>
        </m:sSub>
        <m:r>
          <w:rPr>
            <w:rFonts w:ascii="Cambria Math" w:eastAsia="Times New Roman" w:hAnsi="Cambria Math" w:cs="Times New Roman"/>
            <w:color w:val="0D0D0D" w:themeColor="text1" w:themeTint="F2"/>
            <w:sz w:val="28"/>
            <w:szCs w:val="28"/>
            <w:lang w:eastAsia="ru-RU"/>
          </w:rPr>
          <m:t>=</m:t>
        </m:r>
        <m:f>
          <m:fPr>
            <m:ctrlPr>
              <w:rPr>
                <w:rFonts w:ascii="Cambria Math" w:eastAsia="Times New Roman" w:hAnsi="Cambria Math" w:cs="Times New Roman"/>
                <w:i/>
                <w:color w:val="0D0D0D" w:themeColor="text1" w:themeTint="F2"/>
                <w:sz w:val="28"/>
                <w:szCs w:val="28"/>
                <w:lang w:eastAsia="ru-RU"/>
              </w:rPr>
            </m:ctrlPr>
          </m:fPr>
          <m:num>
            <m:sSup>
              <m:sSupPr>
                <m:ctrlPr>
                  <w:rPr>
                    <w:rFonts w:ascii="Cambria Math" w:eastAsia="Times New Roman" w:hAnsi="Cambria Math" w:cs="Times New Roman"/>
                    <w:i/>
                    <w:color w:val="0D0D0D" w:themeColor="text1" w:themeTint="F2"/>
                    <w:sz w:val="28"/>
                    <w:szCs w:val="28"/>
                    <w:lang w:eastAsia="ru-RU"/>
                  </w:rPr>
                </m:ctrlPr>
              </m:sSupPr>
              <m:e>
                <m:r>
                  <w:rPr>
                    <w:rFonts w:ascii="Cambria Math" w:eastAsia="Times New Roman" w:hAnsi="Cambria Math" w:cs="Times New Roman"/>
                    <w:color w:val="0D0D0D" w:themeColor="text1" w:themeTint="F2"/>
                    <w:sz w:val="28"/>
                    <w:szCs w:val="28"/>
                    <w:lang w:eastAsia="ru-RU"/>
                  </w:rPr>
                  <m:t>Ч</m:t>
                </m:r>
              </m:e>
              <m:sup>
                <m:r>
                  <w:rPr>
                    <w:rFonts w:ascii="Cambria Math" w:eastAsia="Times New Roman" w:hAnsi="Cambria Math" w:cs="Times New Roman"/>
                    <w:color w:val="0D0D0D" w:themeColor="text1" w:themeTint="F2"/>
                    <w:sz w:val="28"/>
                    <w:szCs w:val="28"/>
                    <w:lang w:eastAsia="ru-RU"/>
                  </w:rPr>
                  <m:t>зау</m:t>
                </m:r>
              </m:sup>
            </m:sSup>
          </m:num>
          <m:den>
            <m:sSup>
              <m:sSupPr>
                <m:ctrlPr>
                  <w:rPr>
                    <w:rFonts w:ascii="Cambria Math" w:eastAsia="Times New Roman" w:hAnsi="Cambria Math" w:cs="Times New Roman"/>
                    <w:i/>
                    <w:color w:val="0D0D0D" w:themeColor="text1" w:themeTint="F2"/>
                    <w:sz w:val="28"/>
                    <w:szCs w:val="28"/>
                    <w:lang w:eastAsia="ru-RU"/>
                  </w:rPr>
                </m:ctrlPr>
              </m:sSupPr>
              <m:e>
                <m:r>
                  <w:rPr>
                    <w:rFonts w:ascii="Cambria Math" w:eastAsia="Times New Roman" w:hAnsi="Cambria Math" w:cs="Times New Roman"/>
                    <w:color w:val="0D0D0D" w:themeColor="text1" w:themeTint="F2"/>
                    <w:sz w:val="28"/>
                    <w:szCs w:val="28"/>
                    <w:lang w:eastAsia="ru-RU"/>
                  </w:rPr>
                  <m:t>Ч</m:t>
                </m:r>
              </m:e>
              <m:sup>
                <m:r>
                  <w:rPr>
                    <w:rFonts w:ascii="Cambria Math" w:eastAsia="Times New Roman" w:hAnsi="Cambria Math" w:cs="Times New Roman"/>
                    <w:color w:val="0D0D0D" w:themeColor="text1" w:themeTint="F2"/>
                    <w:sz w:val="28"/>
                    <w:szCs w:val="28"/>
                    <w:lang w:eastAsia="ru-RU"/>
                  </w:rPr>
                  <m:t>вп</m:t>
                </m:r>
              </m:sup>
            </m:sSup>
          </m:den>
        </m:f>
      </m:oMath>
    </w:p>
    <w:p w:rsidR="00BA1C7F" w:rsidRDefault="00BA1C7F" w:rsidP="00BA1C7F">
      <w:pPr>
        <w:shd w:val="clear" w:color="auto" w:fill="FFFFFF"/>
        <w:spacing w:after="0" w:line="360" w:lineRule="auto"/>
        <w:ind w:firstLine="709"/>
        <w:jc w:val="both"/>
        <w:rPr>
          <w:rFonts w:ascii="Times New Roman" w:eastAsia="Times New Roman" w:hAnsi="Times New Roman" w:cs="Times New Roman"/>
          <w:color w:val="000000" w:themeColor="text1"/>
          <w:sz w:val="28"/>
          <w:szCs w:val="20"/>
          <w:lang w:eastAsia="ru-RU"/>
        </w:rPr>
      </w:pPr>
      <w:proofErr w:type="spellStart"/>
      <w:r>
        <w:rPr>
          <w:rFonts w:ascii="Times New Roman" w:eastAsia="Times New Roman" w:hAnsi="Times New Roman" w:cs="Times New Roman"/>
          <w:color w:val="000000" w:themeColor="text1"/>
          <w:sz w:val="28"/>
          <w:szCs w:val="20"/>
          <w:lang w:eastAsia="ru-RU"/>
        </w:rPr>
        <w:t>К</w:t>
      </w:r>
      <w:r>
        <w:rPr>
          <w:rFonts w:ascii="Times New Roman" w:eastAsia="Times New Roman" w:hAnsi="Times New Roman" w:cs="Times New Roman"/>
          <w:color w:val="000000" w:themeColor="text1"/>
          <w:sz w:val="28"/>
          <w:szCs w:val="20"/>
          <w:vertAlign w:val="subscript"/>
          <w:lang w:eastAsia="ru-RU"/>
        </w:rPr>
        <w:t>з</w:t>
      </w:r>
      <w:proofErr w:type="spellEnd"/>
      <w:r>
        <w:rPr>
          <w:rFonts w:ascii="Times New Roman" w:eastAsia="Times New Roman" w:hAnsi="Times New Roman" w:cs="Times New Roman"/>
          <w:color w:val="000000" w:themeColor="text1"/>
          <w:sz w:val="28"/>
          <w:szCs w:val="20"/>
          <w:lang w:eastAsia="ru-RU"/>
        </w:rPr>
        <w:t xml:space="preserve"> = 7/3= 2,3, що свідчить про те, що третина працівників органів правління компанії задіяна у виробництві, а саме це наступні посади: директор комерційний, головний інженер, директор з виробництва.</w:t>
      </w:r>
    </w:p>
    <w:p w:rsidR="00BA1C7F" w:rsidRPr="00567C08" w:rsidRDefault="00BA1C7F" w:rsidP="00BA1C7F">
      <w:pPr>
        <w:shd w:val="clear" w:color="auto" w:fill="FFFFFF"/>
        <w:spacing w:after="0" w:line="360" w:lineRule="auto"/>
        <w:ind w:firstLine="709"/>
        <w:jc w:val="both"/>
        <w:rPr>
          <w:rFonts w:ascii="Times New Roman" w:eastAsia="Times New Roman" w:hAnsi="Times New Roman" w:cs="Times New Roman"/>
          <w:color w:val="000000" w:themeColor="text1"/>
          <w:sz w:val="32"/>
          <w:szCs w:val="20"/>
          <w:lang w:eastAsia="ru-RU"/>
        </w:rPr>
      </w:pPr>
      <w:r>
        <w:rPr>
          <w:rFonts w:ascii="Times New Roman" w:hAnsi="Times New Roman" w:cs="Times New Roman"/>
          <w:sz w:val="28"/>
          <w:szCs w:val="24"/>
        </w:rPr>
        <w:t xml:space="preserve">Показники ефективності організаційної структури управління досліджуваного нами підприємства оцінювалися нами за відповідними критеріями. Дані показники дають змогу раціонально оцінити раціональність оптимізації організаційної структури, а також визначити доцільність впровадження нововведень в управлінській структурі компанії. </w:t>
      </w:r>
    </w:p>
    <w:p w:rsidR="000C27BF" w:rsidRDefault="000C27BF" w:rsidP="009F0989">
      <w:pPr>
        <w:pStyle w:val="a7"/>
        <w:spacing w:line="360" w:lineRule="auto"/>
        <w:ind w:firstLine="709"/>
        <w:jc w:val="center"/>
        <w:rPr>
          <w:b/>
          <w:sz w:val="28"/>
          <w:szCs w:val="28"/>
        </w:rPr>
      </w:pPr>
    </w:p>
    <w:p w:rsidR="00DA3B40" w:rsidRDefault="007300B9" w:rsidP="008B55A0">
      <w:pPr>
        <w:pStyle w:val="a7"/>
        <w:spacing w:before="0" w:beforeAutospacing="0" w:after="0" w:afterAutospacing="0" w:line="360" w:lineRule="auto"/>
        <w:ind w:firstLine="709"/>
        <w:jc w:val="both"/>
        <w:rPr>
          <w:b/>
          <w:sz w:val="28"/>
          <w:szCs w:val="28"/>
        </w:rPr>
      </w:pPr>
      <w:r>
        <w:rPr>
          <w:b/>
          <w:sz w:val="28"/>
          <w:szCs w:val="28"/>
        </w:rPr>
        <w:lastRenderedPageBreak/>
        <w:t xml:space="preserve">Висновки </w:t>
      </w:r>
      <w:r w:rsidR="00600F23">
        <w:rPr>
          <w:b/>
          <w:sz w:val="28"/>
          <w:szCs w:val="28"/>
        </w:rPr>
        <w:t xml:space="preserve">до </w:t>
      </w:r>
      <w:r w:rsidR="008B55A0">
        <w:rPr>
          <w:b/>
          <w:sz w:val="28"/>
          <w:szCs w:val="28"/>
        </w:rPr>
        <w:t>2</w:t>
      </w:r>
      <w:r w:rsidR="00600F23">
        <w:rPr>
          <w:b/>
          <w:sz w:val="28"/>
          <w:szCs w:val="28"/>
        </w:rPr>
        <w:t xml:space="preserve"> розділу</w:t>
      </w:r>
    </w:p>
    <w:p w:rsidR="008B55A0" w:rsidRDefault="008B55A0" w:rsidP="00F95081">
      <w:pPr>
        <w:spacing w:after="0" w:line="360" w:lineRule="auto"/>
        <w:ind w:firstLine="709"/>
        <w:jc w:val="both"/>
        <w:rPr>
          <w:rFonts w:ascii="Times New Roman" w:hAnsi="Times New Roman" w:cs="Times New Roman"/>
          <w:sz w:val="28"/>
          <w:szCs w:val="28"/>
        </w:rPr>
      </w:pPr>
    </w:p>
    <w:p w:rsidR="00242748" w:rsidRPr="00F53A71" w:rsidRDefault="00242748" w:rsidP="00F95081">
      <w:pPr>
        <w:spacing w:after="0" w:line="360" w:lineRule="auto"/>
        <w:ind w:firstLine="709"/>
        <w:jc w:val="both"/>
        <w:rPr>
          <w:rFonts w:ascii="Times New Roman" w:hAnsi="Times New Roman" w:cs="Times New Roman"/>
          <w:sz w:val="28"/>
          <w:szCs w:val="28"/>
        </w:rPr>
      </w:pPr>
      <w:r w:rsidRPr="00F53A71">
        <w:rPr>
          <w:rFonts w:ascii="Times New Roman" w:hAnsi="Times New Roman" w:cs="Times New Roman"/>
          <w:sz w:val="28"/>
          <w:szCs w:val="28"/>
        </w:rPr>
        <w:t>Дослідивши та проаналізувавши організаційну структуру підприємства ПрАТ «Тернопільський кар</w:t>
      </w:r>
      <w:r w:rsidRPr="00F53A71">
        <w:rPr>
          <w:rFonts w:ascii="Times New Roman" w:hAnsi="Times New Roman" w:cs="Times New Roman"/>
          <w:sz w:val="28"/>
          <w:szCs w:val="28"/>
          <w:lang w:val="ru-RU"/>
        </w:rPr>
        <w:t>’</w:t>
      </w:r>
      <w:proofErr w:type="spellStart"/>
      <w:r w:rsidRPr="00F53A71">
        <w:rPr>
          <w:rFonts w:ascii="Times New Roman" w:hAnsi="Times New Roman" w:cs="Times New Roman"/>
          <w:sz w:val="28"/>
          <w:szCs w:val="28"/>
        </w:rPr>
        <w:t>єр</w:t>
      </w:r>
      <w:proofErr w:type="spellEnd"/>
      <w:r w:rsidRPr="00F53A71">
        <w:rPr>
          <w:rFonts w:ascii="Times New Roman" w:hAnsi="Times New Roman" w:cs="Times New Roman"/>
          <w:sz w:val="28"/>
          <w:szCs w:val="28"/>
        </w:rPr>
        <w:t>», були зроблені наступні висновки:</w:t>
      </w:r>
    </w:p>
    <w:p w:rsidR="00242748" w:rsidRPr="00F53A71" w:rsidRDefault="00242748" w:rsidP="00F95081">
      <w:pPr>
        <w:spacing w:after="0" w:line="360" w:lineRule="auto"/>
        <w:ind w:firstLine="709"/>
        <w:jc w:val="both"/>
        <w:rPr>
          <w:rFonts w:ascii="Times New Roman" w:hAnsi="Times New Roman" w:cs="Times New Roman"/>
          <w:sz w:val="28"/>
          <w:szCs w:val="28"/>
        </w:rPr>
      </w:pPr>
      <w:r w:rsidRPr="00F53A71">
        <w:rPr>
          <w:rFonts w:ascii="Times New Roman" w:hAnsi="Times New Roman" w:cs="Times New Roman"/>
          <w:sz w:val="28"/>
          <w:szCs w:val="28"/>
        </w:rPr>
        <w:t>Досліджувана нами компанія ПрАТ «Тернопільський кар</w:t>
      </w:r>
      <w:r w:rsidRPr="00F53A71">
        <w:rPr>
          <w:rFonts w:ascii="Times New Roman" w:hAnsi="Times New Roman" w:cs="Times New Roman"/>
          <w:sz w:val="28"/>
          <w:szCs w:val="28"/>
          <w:lang w:val="ru-RU"/>
        </w:rPr>
        <w:t>’</w:t>
      </w:r>
      <w:proofErr w:type="spellStart"/>
      <w:r w:rsidRPr="00F53A71">
        <w:rPr>
          <w:rFonts w:ascii="Times New Roman" w:hAnsi="Times New Roman" w:cs="Times New Roman"/>
          <w:sz w:val="28"/>
          <w:szCs w:val="28"/>
        </w:rPr>
        <w:t>єр</w:t>
      </w:r>
      <w:proofErr w:type="spellEnd"/>
      <w:r w:rsidRPr="00F53A71">
        <w:rPr>
          <w:rFonts w:ascii="Times New Roman" w:hAnsi="Times New Roman" w:cs="Times New Roman"/>
          <w:sz w:val="28"/>
          <w:szCs w:val="28"/>
        </w:rPr>
        <w:t>» є однією з провідних на ринку вапняку. Основними галузями де використовується продукція компанії є будівництво, металургія, скловиробництво, еко-напрямок, сільське господарство. Виробництво вапняку здій</w:t>
      </w:r>
      <w:r>
        <w:rPr>
          <w:rFonts w:ascii="Times New Roman" w:hAnsi="Times New Roman" w:cs="Times New Roman"/>
          <w:sz w:val="28"/>
          <w:szCs w:val="28"/>
        </w:rPr>
        <w:t>с</w:t>
      </w:r>
      <w:r w:rsidRPr="00F53A71">
        <w:rPr>
          <w:rFonts w:ascii="Times New Roman" w:hAnsi="Times New Roman" w:cs="Times New Roman"/>
          <w:sz w:val="28"/>
          <w:szCs w:val="28"/>
        </w:rPr>
        <w:t xml:space="preserve">нюється на основних виробничих підрозділах: </w:t>
      </w:r>
      <w:proofErr w:type="spellStart"/>
      <w:r w:rsidRPr="00F53A71">
        <w:rPr>
          <w:rFonts w:ascii="Times New Roman" w:hAnsi="Times New Roman" w:cs="Times New Roman"/>
          <w:sz w:val="28"/>
          <w:szCs w:val="28"/>
        </w:rPr>
        <w:t>Максимівському</w:t>
      </w:r>
      <w:proofErr w:type="spellEnd"/>
      <w:r w:rsidRPr="00F53A71">
        <w:rPr>
          <w:rFonts w:ascii="Times New Roman" w:hAnsi="Times New Roman" w:cs="Times New Roman"/>
          <w:sz w:val="28"/>
          <w:szCs w:val="28"/>
        </w:rPr>
        <w:t xml:space="preserve"> кар’єрі, </w:t>
      </w:r>
      <w:proofErr w:type="spellStart"/>
      <w:r w:rsidRPr="00F53A71">
        <w:rPr>
          <w:rFonts w:ascii="Times New Roman" w:hAnsi="Times New Roman" w:cs="Times New Roman"/>
          <w:sz w:val="28"/>
          <w:szCs w:val="28"/>
        </w:rPr>
        <w:t>Галущинецькому</w:t>
      </w:r>
      <w:proofErr w:type="spellEnd"/>
      <w:r w:rsidRPr="00F53A71">
        <w:rPr>
          <w:rFonts w:ascii="Times New Roman" w:hAnsi="Times New Roman" w:cs="Times New Roman"/>
          <w:sz w:val="28"/>
          <w:szCs w:val="28"/>
        </w:rPr>
        <w:t xml:space="preserve"> кар’єрі та </w:t>
      </w:r>
      <w:proofErr w:type="spellStart"/>
      <w:r w:rsidRPr="00F53A71">
        <w:rPr>
          <w:rFonts w:ascii="Times New Roman" w:hAnsi="Times New Roman" w:cs="Times New Roman"/>
          <w:sz w:val="28"/>
          <w:szCs w:val="28"/>
        </w:rPr>
        <w:t>Старо</w:t>
      </w:r>
      <w:proofErr w:type="spellEnd"/>
      <w:r w:rsidRPr="00F53A71">
        <w:rPr>
          <w:rFonts w:ascii="Times New Roman" w:hAnsi="Times New Roman" w:cs="Times New Roman"/>
          <w:sz w:val="28"/>
          <w:szCs w:val="28"/>
        </w:rPr>
        <w:t xml:space="preserve">-Збаразькому кар’єрі. Серед продукції, яку можуть придбати клієнти є камінь різних фракцій, камінь бутовий, відсів, гранульований вапняк та мінеральний порошок. Воєнний стан </w:t>
      </w:r>
      <w:proofErr w:type="spellStart"/>
      <w:r w:rsidRPr="00F53A71">
        <w:rPr>
          <w:rFonts w:ascii="Times New Roman" w:hAnsi="Times New Roman" w:cs="Times New Roman"/>
          <w:sz w:val="28"/>
          <w:szCs w:val="28"/>
        </w:rPr>
        <w:t>вніс</w:t>
      </w:r>
      <w:proofErr w:type="spellEnd"/>
      <w:r w:rsidRPr="00F53A71">
        <w:rPr>
          <w:rFonts w:ascii="Times New Roman" w:hAnsi="Times New Roman" w:cs="Times New Roman"/>
          <w:sz w:val="28"/>
          <w:szCs w:val="28"/>
        </w:rPr>
        <w:t xml:space="preserve"> корективи у  діяльність підприємства, адже більшість металургійних організацій перестали функціонувати, що спричинило значне зниження ринків збуту та доходу для компанії.</w:t>
      </w:r>
    </w:p>
    <w:p w:rsidR="00242748" w:rsidRDefault="00242748" w:rsidP="00F950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Компанія ПрАТ «Тернопільський кар</w:t>
      </w:r>
      <w:r w:rsidRPr="009E14CA">
        <w:rPr>
          <w:rFonts w:ascii="Times New Roman" w:hAnsi="Times New Roman" w:cs="Times New Roman"/>
          <w:sz w:val="28"/>
          <w:szCs w:val="28"/>
        </w:rPr>
        <w:t>’</w:t>
      </w:r>
      <w:r>
        <w:rPr>
          <w:rFonts w:ascii="Times New Roman" w:hAnsi="Times New Roman" w:cs="Times New Roman"/>
          <w:sz w:val="28"/>
          <w:szCs w:val="28"/>
        </w:rPr>
        <w:t>єр» має лінійно-функціональний тип організаційної структури, тобто управлінські процеси є комбінованими та здійснюються лінійними керівниками по вертикалі та функціональними підрозділами по горизонталі. Лінійний зв</w:t>
      </w:r>
      <w:r w:rsidRPr="00F2427D">
        <w:rPr>
          <w:rFonts w:ascii="Times New Roman" w:hAnsi="Times New Roman" w:cs="Times New Roman"/>
          <w:sz w:val="28"/>
          <w:szCs w:val="28"/>
          <w:lang w:val="ru-RU"/>
        </w:rPr>
        <w:t>’</w:t>
      </w:r>
      <w:proofErr w:type="spellStart"/>
      <w:r>
        <w:rPr>
          <w:rFonts w:ascii="Times New Roman" w:hAnsi="Times New Roman" w:cs="Times New Roman"/>
          <w:sz w:val="28"/>
          <w:szCs w:val="28"/>
        </w:rPr>
        <w:t>язок</w:t>
      </w:r>
      <w:proofErr w:type="spellEnd"/>
      <w:r>
        <w:rPr>
          <w:rFonts w:ascii="Times New Roman" w:hAnsi="Times New Roman" w:cs="Times New Roman"/>
          <w:sz w:val="28"/>
          <w:szCs w:val="28"/>
        </w:rPr>
        <w:t xml:space="preserve"> передбачає вертикальний рух управлінських процесів між вищими та нижчими ланками управління, де одна сторона – керівник, а інша – підлеглий. Функціональний зв</w:t>
      </w:r>
      <w:r w:rsidRPr="00F2427D">
        <w:rPr>
          <w:rFonts w:ascii="Times New Roman" w:hAnsi="Times New Roman" w:cs="Times New Roman"/>
          <w:sz w:val="28"/>
          <w:szCs w:val="28"/>
          <w:lang w:val="ru-RU"/>
        </w:rPr>
        <w:t>’</w:t>
      </w:r>
      <w:proofErr w:type="spellStart"/>
      <w:r>
        <w:rPr>
          <w:rFonts w:ascii="Times New Roman" w:hAnsi="Times New Roman" w:cs="Times New Roman"/>
          <w:sz w:val="28"/>
          <w:szCs w:val="28"/>
        </w:rPr>
        <w:t>язок</w:t>
      </w:r>
      <w:proofErr w:type="spellEnd"/>
      <w:r>
        <w:rPr>
          <w:rFonts w:ascii="Times New Roman" w:hAnsi="Times New Roman" w:cs="Times New Roman"/>
          <w:sz w:val="28"/>
          <w:szCs w:val="28"/>
        </w:rPr>
        <w:t xml:space="preserve"> характеризується тим, що усі підлеглі отримують конкретні завдання. </w:t>
      </w:r>
    </w:p>
    <w:p w:rsidR="00242748" w:rsidRDefault="00242748" w:rsidP="00F950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Основними структурними підрозділами компанії є юридичний відділ, відділ кадрів, планово-економічний відділ, бухгалтерія, комерційний відділ, відділ головного інженера та  відділ охорони праці. Також на підприємстві розроблена процедура зміни організаційної структури, в якій прописані основні кроки. Зміни в організаційну структуру вносяться відповідно до змін зовнішнього середовища або ж за потреби. </w:t>
      </w:r>
    </w:p>
    <w:p w:rsidR="00DA3B40" w:rsidRDefault="00242748" w:rsidP="00F95081">
      <w:pPr>
        <w:pStyle w:val="a7"/>
        <w:spacing w:before="0" w:beforeAutospacing="0" w:after="0" w:afterAutospacing="0" w:line="360" w:lineRule="auto"/>
        <w:ind w:firstLine="709"/>
        <w:jc w:val="both"/>
        <w:rPr>
          <w:b/>
          <w:sz w:val="28"/>
          <w:szCs w:val="28"/>
        </w:rPr>
      </w:pPr>
      <w:r w:rsidRPr="00973DCE">
        <w:rPr>
          <w:sz w:val="28"/>
          <w:szCs w:val="28"/>
        </w:rPr>
        <w:t>Вірно сформована організаційна структура управління здатна до економії та забезпечує дієвість управлінських процесів, що тим самим дає можливість ефективно функціонувати підприємству ПрАТ «Тернопільський кар’єр»</w:t>
      </w:r>
    </w:p>
    <w:p w:rsidR="00D60835" w:rsidRDefault="00D60835" w:rsidP="00F95081">
      <w:pPr>
        <w:pStyle w:val="a7"/>
        <w:spacing w:before="0" w:beforeAutospacing="0" w:after="0" w:afterAutospacing="0" w:line="360" w:lineRule="auto"/>
        <w:ind w:firstLine="709"/>
        <w:jc w:val="center"/>
        <w:rPr>
          <w:b/>
          <w:sz w:val="28"/>
          <w:szCs w:val="28"/>
        </w:rPr>
      </w:pPr>
      <w:r>
        <w:rPr>
          <w:b/>
          <w:sz w:val="28"/>
          <w:szCs w:val="28"/>
        </w:rPr>
        <w:lastRenderedPageBreak/>
        <w:t>РОЗДІЛ 3</w:t>
      </w:r>
    </w:p>
    <w:p w:rsidR="00242748" w:rsidRDefault="00242748" w:rsidP="00F95081">
      <w:pPr>
        <w:pStyle w:val="a7"/>
        <w:spacing w:before="0" w:beforeAutospacing="0" w:after="0" w:afterAutospacing="0" w:line="360" w:lineRule="auto"/>
        <w:ind w:firstLine="709"/>
        <w:jc w:val="center"/>
        <w:rPr>
          <w:b/>
          <w:sz w:val="28"/>
          <w:szCs w:val="28"/>
        </w:rPr>
      </w:pPr>
      <w:r>
        <w:rPr>
          <w:b/>
          <w:sz w:val="28"/>
          <w:szCs w:val="28"/>
        </w:rPr>
        <w:t>НАПРЯМКИ ВДОСКОНАЛЕННЯ ОРГАНІЗАЦІЙНОЇ СТРУКТУРИ ДОСЛІДЖУВАНОГО ПІДПРИЄМСТВА</w:t>
      </w:r>
    </w:p>
    <w:p w:rsidR="0086117C" w:rsidRDefault="0086117C" w:rsidP="00F95081">
      <w:pPr>
        <w:pStyle w:val="a3"/>
        <w:spacing w:after="0" w:line="360" w:lineRule="auto"/>
        <w:ind w:left="0" w:firstLine="709"/>
        <w:contextualSpacing w:val="0"/>
        <w:jc w:val="both"/>
        <w:rPr>
          <w:rFonts w:ascii="Times New Roman" w:hAnsi="Times New Roman" w:cs="Times New Roman"/>
          <w:sz w:val="28"/>
        </w:rPr>
      </w:pPr>
    </w:p>
    <w:p w:rsidR="00666CC9" w:rsidRDefault="00666CC9" w:rsidP="00F95081">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Організаційні структури гірничих підприємств мають лінійно-функціональний тип, який визначається жорстким контролем за виконанням задач, стабільністю та </w:t>
      </w:r>
      <w:proofErr w:type="spellStart"/>
      <w:r>
        <w:rPr>
          <w:rFonts w:ascii="Times New Roman" w:hAnsi="Times New Roman" w:cs="Times New Roman"/>
          <w:sz w:val="28"/>
        </w:rPr>
        <w:t>довгостроковістю</w:t>
      </w:r>
      <w:proofErr w:type="spellEnd"/>
      <w:r>
        <w:rPr>
          <w:rFonts w:ascii="Times New Roman" w:hAnsi="Times New Roman" w:cs="Times New Roman"/>
          <w:sz w:val="28"/>
        </w:rPr>
        <w:t xml:space="preserve"> закріплених функцій та зони відповідальності. Організаційна структура управління не будується назавжди, вона має властивість змінюватися під впливом зовнішніх та внутрішніх факторів, а також залежить від темпів розвитку діяльності підприємства</w:t>
      </w:r>
      <w:r w:rsidR="00E30A16">
        <w:rPr>
          <w:rFonts w:ascii="Times New Roman" w:hAnsi="Times New Roman" w:cs="Times New Roman"/>
          <w:sz w:val="28"/>
        </w:rPr>
        <w:t xml:space="preserve"> </w:t>
      </w:r>
      <w:r w:rsidR="00E30A16" w:rsidRPr="00E30A16">
        <w:rPr>
          <w:rFonts w:ascii="Times New Roman" w:hAnsi="Times New Roman" w:cs="Times New Roman"/>
          <w:sz w:val="28"/>
        </w:rPr>
        <w:t>[2</w:t>
      </w:r>
      <w:r w:rsidR="00E30A16">
        <w:rPr>
          <w:rFonts w:ascii="Times New Roman" w:hAnsi="Times New Roman" w:cs="Times New Roman"/>
          <w:sz w:val="28"/>
        </w:rPr>
        <w:t>, с. 243</w:t>
      </w:r>
      <w:r w:rsidR="00E30A16" w:rsidRPr="00E30A16">
        <w:rPr>
          <w:rFonts w:ascii="Times New Roman" w:hAnsi="Times New Roman" w:cs="Times New Roman"/>
          <w:sz w:val="28"/>
        </w:rPr>
        <w:t>]</w:t>
      </w:r>
      <w:r>
        <w:rPr>
          <w:rFonts w:ascii="Times New Roman" w:hAnsi="Times New Roman" w:cs="Times New Roman"/>
          <w:sz w:val="28"/>
        </w:rPr>
        <w:t xml:space="preserve">. </w:t>
      </w:r>
    </w:p>
    <w:p w:rsidR="00666CC9" w:rsidRPr="00666CC9" w:rsidRDefault="00666CC9" w:rsidP="00F95081">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Організаційна структура компанії ПрАТ «Тернопільський кар</w:t>
      </w:r>
      <w:r w:rsidRPr="00666CC9">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xml:space="preserve">» є досить розгалуженою та має три рівні: голова правління – керівники структурних підрозділів – виконавці. Про те, воєнний стан </w:t>
      </w:r>
      <w:proofErr w:type="spellStart"/>
      <w:r>
        <w:rPr>
          <w:rFonts w:ascii="Times New Roman" w:hAnsi="Times New Roman" w:cs="Times New Roman"/>
          <w:sz w:val="28"/>
        </w:rPr>
        <w:t>вніс</w:t>
      </w:r>
      <w:proofErr w:type="spellEnd"/>
      <w:r>
        <w:rPr>
          <w:rFonts w:ascii="Times New Roman" w:hAnsi="Times New Roman" w:cs="Times New Roman"/>
          <w:sz w:val="28"/>
        </w:rPr>
        <w:t xml:space="preserve"> певні корективи у діяльність компанії, що, на нашу думку, визначає доцільність її зміни. </w:t>
      </w:r>
    </w:p>
    <w:p w:rsidR="00F71F78" w:rsidRDefault="00666CC9" w:rsidP="00F95081">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Доцільність внесення змін в організаційну структуру необхідне у тому випадку, коли організаційна структура та функції, які поставлені перед структурними підрозділами вже не відповідають тим завданням, які стоять перед компаніє і є недостатніми для подальшої діяльності.</w:t>
      </w:r>
    </w:p>
    <w:p w:rsidR="00666CC9" w:rsidRDefault="00666CC9" w:rsidP="00F95081">
      <w:pPr>
        <w:pStyle w:val="a3"/>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Основними кроками розробленої нами стратегії щодо оптимізації та розвитку організаційної структури є наступні:</w:t>
      </w:r>
    </w:p>
    <w:p w:rsidR="00666CC9" w:rsidRDefault="00074926" w:rsidP="00F95081">
      <w:pPr>
        <w:pStyle w:val="a3"/>
        <w:numPr>
          <w:ilvl w:val="0"/>
          <w:numId w:val="18"/>
        </w:numPr>
        <w:tabs>
          <w:tab w:val="left" w:pos="993"/>
        </w:tabs>
        <w:spacing w:after="0" w:line="360" w:lineRule="auto"/>
        <w:ind w:left="0" w:firstLine="709"/>
        <w:contextualSpacing w:val="0"/>
        <w:jc w:val="both"/>
        <w:rPr>
          <w:rFonts w:ascii="Times New Roman" w:hAnsi="Times New Roman" w:cs="Times New Roman"/>
          <w:sz w:val="28"/>
        </w:rPr>
      </w:pPr>
      <w:r w:rsidRPr="00666CC9">
        <w:rPr>
          <w:rFonts w:ascii="Times New Roman" w:hAnsi="Times New Roman" w:cs="Times New Roman"/>
          <w:sz w:val="28"/>
        </w:rPr>
        <w:t>SWOT-аналіз</w:t>
      </w:r>
      <w:r>
        <w:rPr>
          <w:rFonts w:ascii="Times New Roman" w:hAnsi="Times New Roman" w:cs="Times New Roman"/>
          <w:sz w:val="28"/>
        </w:rPr>
        <w:t xml:space="preserve"> компанії «Тернопільський кар</w:t>
      </w:r>
      <w:r w:rsidRPr="00074926">
        <w:rPr>
          <w:rFonts w:ascii="Times New Roman" w:hAnsi="Times New Roman" w:cs="Times New Roman"/>
          <w:sz w:val="28"/>
          <w:lang w:val="ru-RU"/>
        </w:rPr>
        <w:t>’</w:t>
      </w:r>
      <w:proofErr w:type="spellStart"/>
      <w:r>
        <w:rPr>
          <w:rFonts w:ascii="Times New Roman" w:hAnsi="Times New Roman" w:cs="Times New Roman"/>
          <w:sz w:val="28"/>
        </w:rPr>
        <w:t>єр</w:t>
      </w:r>
      <w:proofErr w:type="spellEnd"/>
      <w:r>
        <w:rPr>
          <w:rFonts w:ascii="Times New Roman" w:hAnsi="Times New Roman" w:cs="Times New Roman"/>
          <w:sz w:val="28"/>
        </w:rPr>
        <w:t xml:space="preserve">» з метою визначення сильних та слабких сторін, перспектив розвитку. </w:t>
      </w:r>
    </w:p>
    <w:p w:rsidR="00074926" w:rsidRDefault="00074926" w:rsidP="00F95081">
      <w:pPr>
        <w:pStyle w:val="a3"/>
        <w:numPr>
          <w:ilvl w:val="0"/>
          <w:numId w:val="1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Формування нової мети підприємства з урахуванням сучасного стану ринку господарювання. </w:t>
      </w:r>
    </w:p>
    <w:p w:rsidR="00074926" w:rsidRDefault="00074926" w:rsidP="00F95081">
      <w:pPr>
        <w:pStyle w:val="a3"/>
        <w:numPr>
          <w:ilvl w:val="0"/>
          <w:numId w:val="1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Запровадження в компанії стратегічного управління, що дасть змогу відслідковувати зміни зовнішнього середовища та планувати роботу компанії.</w:t>
      </w:r>
    </w:p>
    <w:p w:rsidR="00074926" w:rsidRPr="00666CC9" w:rsidRDefault="00074926" w:rsidP="00F95081">
      <w:pPr>
        <w:pStyle w:val="a3"/>
        <w:numPr>
          <w:ilvl w:val="0"/>
          <w:numId w:val="1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Удосконалення функцій маркетингу та створення відділу маркетингової діяльності. </w:t>
      </w:r>
    </w:p>
    <w:p w:rsidR="00F71F78" w:rsidRDefault="00074926" w:rsidP="00F95081">
      <w:pPr>
        <w:pStyle w:val="a3"/>
        <w:numPr>
          <w:ilvl w:val="0"/>
          <w:numId w:val="1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Витратна частина на реалізацію змін в організаційній структури.</w:t>
      </w:r>
    </w:p>
    <w:p w:rsidR="00074926" w:rsidRDefault="00074926" w:rsidP="00F95081">
      <w:pPr>
        <w:pStyle w:val="a3"/>
        <w:numPr>
          <w:ilvl w:val="0"/>
          <w:numId w:val="1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lastRenderedPageBreak/>
        <w:t>Визначення критеріїв ефективності роботи відділу маркетингу.</w:t>
      </w:r>
    </w:p>
    <w:p w:rsidR="00074926" w:rsidRPr="009A544F" w:rsidRDefault="00074926" w:rsidP="00F95081">
      <w:pPr>
        <w:pStyle w:val="a3"/>
        <w:numPr>
          <w:ilvl w:val="0"/>
          <w:numId w:val="18"/>
        </w:numPr>
        <w:tabs>
          <w:tab w:val="left" w:pos="993"/>
        </w:tabs>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Порівняння коефіцієнту концентрацій функцій після оптимізації організаційної структури. </w:t>
      </w:r>
    </w:p>
    <w:p w:rsidR="009A544F" w:rsidRDefault="00D338CF" w:rsidP="00F95081">
      <w:pPr>
        <w:spacing w:after="0" w:line="360" w:lineRule="auto"/>
        <w:ind w:firstLine="709"/>
        <w:jc w:val="both"/>
        <w:rPr>
          <w:rFonts w:ascii="Times New Roman" w:hAnsi="Times New Roman" w:cs="Times New Roman"/>
          <w:sz w:val="28"/>
        </w:rPr>
      </w:pPr>
      <w:r w:rsidRPr="00666CC9">
        <w:rPr>
          <w:rFonts w:ascii="Times New Roman" w:hAnsi="Times New Roman" w:cs="Times New Roman"/>
          <w:sz w:val="28"/>
        </w:rPr>
        <w:t xml:space="preserve">SWOT-аналіз </w:t>
      </w:r>
      <w:r w:rsidR="009A544F">
        <w:rPr>
          <w:rFonts w:ascii="Times New Roman" w:hAnsi="Times New Roman" w:cs="Times New Roman"/>
          <w:sz w:val="28"/>
        </w:rPr>
        <w:t>компанії «Тернопільський кар</w:t>
      </w:r>
      <w:r w:rsidR="009A544F" w:rsidRPr="009A544F">
        <w:rPr>
          <w:rFonts w:ascii="Times New Roman" w:hAnsi="Times New Roman" w:cs="Times New Roman"/>
          <w:sz w:val="28"/>
          <w:lang w:val="ru-RU"/>
        </w:rPr>
        <w:t>’</w:t>
      </w:r>
      <w:proofErr w:type="spellStart"/>
      <w:r w:rsidR="005C0DB9">
        <w:rPr>
          <w:rFonts w:ascii="Times New Roman" w:hAnsi="Times New Roman" w:cs="Times New Roman"/>
          <w:sz w:val="28"/>
        </w:rPr>
        <w:t>єр</w:t>
      </w:r>
      <w:proofErr w:type="spellEnd"/>
      <w:r w:rsidR="005C0DB9">
        <w:rPr>
          <w:rFonts w:ascii="Times New Roman" w:hAnsi="Times New Roman" w:cs="Times New Roman"/>
          <w:sz w:val="28"/>
        </w:rPr>
        <w:t>» ( табл. 3.</w:t>
      </w:r>
      <w:r w:rsidR="005C0DB9" w:rsidRPr="00567C08">
        <w:rPr>
          <w:rFonts w:ascii="Times New Roman" w:hAnsi="Times New Roman" w:cs="Times New Roman"/>
          <w:sz w:val="28"/>
          <w:lang w:val="ru-RU"/>
        </w:rPr>
        <w:t>1</w:t>
      </w:r>
      <w:r w:rsidR="009A544F">
        <w:rPr>
          <w:rFonts w:ascii="Times New Roman" w:hAnsi="Times New Roman" w:cs="Times New Roman"/>
          <w:sz w:val="28"/>
        </w:rPr>
        <w:t xml:space="preserve">) дасть змогу визначити проблеми діяльності компанії, визначити вплив зовнішнього та внутрішнього середовища. Даний аналіз допоможе спроектувати план розвитку компанії у подальшому та відповідно оптимізувати організаційну структуру.  </w:t>
      </w:r>
    </w:p>
    <w:p w:rsidR="009A544F" w:rsidRPr="00D60835" w:rsidRDefault="009A544F" w:rsidP="009A544F">
      <w:pPr>
        <w:spacing w:line="360" w:lineRule="auto"/>
        <w:ind w:firstLine="709"/>
        <w:jc w:val="right"/>
        <w:rPr>
          <w:rFonts w:ascii="Times New Roman" w:hAnsi="Times New Roman" w:cs="Times New Roman"/>
          <w:i/>
          <w:sz w:val="28"/>
        </w:rPr>
      </w:pPr>
      <w:r w:rsidRPr="00D60835">
        <w:rPr>
          <w:rFonts w:ascii="Times New Roman" w:hAnsi="Times New Roman" w:cs="Times New Roman"/>
          <w:i/>
          <w:sz w:val="28"/>
        </w:rPr>
        <w:t>Таблиця 3.</w:t>
      </w:r>
      <w:r w:rsidR="00BF728B" w:rsidRPr="00D60835">
        <w:rPr>
          <w:rFonts w:ascii="Times New Roman" w:hAnsi="Times New Roman" w:cs="Times New Roman"/>
          <w:i/>
          <w:sz w:val="28"/>
        </w:rPr>
        <w:t>1</w:t>
      </w:r>
    </w:p>
    <w:p w:rsidR="00E30A16" w:rsidRPr="008D16E5" w:rsidRDefault="00CF635B" w:rsidP="008D16E5">
      <w:pPr>
        <w:spacing w:line="360" w:lineRule="auto"/>
        <w:ind w:firstLine="709"/>
        <w:jc w:val="center"/>
        <w:rPr>
          <w:rFonts w:ascii="Times New Roman" w:hAnsi="Times New Roman" w:cs="Times New Roman"/>
          <w:b/>
          <w:sz w:val="28"/>
        </w:rPr>
      </w:pPr>
      <w:r>
        <w:rPr>
          <w:rFonts w:ascii="Times New Roman" w:hAnsi="Times New Roman" w:cs="Times New Roman"/>
          <w:noProof/>
          <w:sz w:val="28"/>
          <w:lang w:val="ru-RU" w:eastAsia="ru-RU"/>
        </w:rPr>
        <w:drawing>
          <wp:anchor distT="0" distB="0" distL="114300" distR="114300" simplePos="0" relativeHeight="251671552" behindDoc="0" locked="0" layoutInCell="1" allowOverlap="1" wp14:anchorId="14E04F99" wp14:editId="7C5A6477">
            <wp:simplePos x="0" y="0"/>
            <wp:positionH relativeFrom="column">
              <wp:posOffset>-536575</wp:posOffset>
            </wp:positionH>
            <wp:positionV relativeFrom="paragraph">
              <wp:posOffset>604520</wp:posOffset>
            </wp:positionV>
            <wp:extent cx="6446520" cy="526669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3-03-16 101618.png"/>
                    <pic:cNvPicPr/>
                  </pic:nvPicPr>
                  <pic:blipFill>
                    <a:blip r:embed="rId55">
                      <a:extLst>
                        <a:ext uri="{28A0092B-C50C-407E-A947-70E740481C1C}">
                          <a14:useLocalDpi xmlns:a14="http://schemas.microsoft.com/office/drawing/2010/main" val="0"/>
                        </a:ext>
                      </a:extLst>
                    </a:blip>
                    <a:stretch>
                      <a:fillRect/>
                    </a:stretch>
                  </pic:blipFill>
                  <pic:spPr>
                    <a:xfrm>
                      <a:off x="0" y="0"/>
                      <a:ext cx="6446520" cy="5266690"/>
                    </a:xfrm>
                    <a:prstGeom prst="rect">
                      <a:avLst/>
                    </a:prstGeom>
                  </pic:spPr>
                </pic:pic>
              </a:graphicData>
            </a:graphic>
            <wp14:sizeRelH relativeFrom="page">
              <wp14:pctWidth>0</wp14:pctWidth>
            </wp14:sizeRelH>
            <wp14:sizeRelV relativeFrom="page">
              <wp14:pctHeight>0</wp14:pctHeight>
            </wp14:sizeRelV>
          </wp:anchor>
        </w:drawing>
      </w:r>
      <w:r w:rsidR="009A544F" w:rsidRPr="00CF635B">
        <w:rPr>
          <w:rFonts w:ascii="Times New Roman" w:hAnsi="Times New Roman" w:cs="Times New Roman"/>
          <w:b/>
          <w:sz w:val="28"/>
        </w:rPr>
        <w:t>SWOT-аналіз діяльності к</w:t>
      </w:r>
      <w:r w:rsidR="008D16E5">
        <w:rPr>
          <w:rFonts w:ascii="Times New Roman" w:hAnsi="Times New Roman" w:cs="Times New Roman"/>
          <w:b/>
          <w:sz w:val="28"/>
        </w:rPr>
        <w:t>омпанії «Тернопільський кар’єр»</w:t>
      </w:r>
    </w:p>
    <w:p w:rsidR="00E30A16" w:rsidRPr="00E30A16" w:rsidRDefault="00E30A16" w:rsidP="00E30A16">
      <w:pPr>
        <w:spacing w:line="360" w:lineRule="auto"/>
        <w:ind w:firstLine="709"/>
        <w:rPr>
          <w:rFonts w:ascii="Times New Roman" w:hAnsi="Times New Roman" w:cs="Times New Roman"/>
          <w:sz w:val="24"/>
        </w:rPr>
      </w:pPr>
      <w:r w:rsidRPr="00E30A16">
        <w:rPr>
          <w:rFonts w:ascii="Times New Roman" w:hAnsi="Times New Roman" w:cs="Times New Roman"/>
          <w:sz w:val="24"/>
        </w:rPr>
        <w:t>Примітка. Складено автором самостійно.</w:t>
      </w:r>
    </w:p>
    <w:p w:rsidR="009A544F" w:rsidRDefault="00BF728B"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Згідно таблиці 3.</w:t>
      </w:r>
      <w:r w:rsidRPr="00567C08">
        <w:rPr>
          <w:rFonts w:ascii="Times New Roman" w:hAnsi="Times New Roman" w:cs="Times New Roman"/>
          <w:sz w:val="28"/>
        </w:rPr>
        <w:t>1</w:t>
      </w:r>
      <w:r w:rsidR="00CF635B">
        <w:rPr>
          <w:rFonts w:ascii="Times New Roman" w:hAnsi="Times New Roman" w:cs="Times New Roman"/>
          <w:sz w:val="28"/>
        </w:rPr>
        <w:t xml:space="preserve"> бачимо, що становище компанії є задовільним, адже веде ефективну діяльність, здійснює пошук нових ринків збуту, працює над інноваційними </w:t>
      </w:r>
      <w:proofErr w:type="spellStart"/>
      <w:r w:rsidR="00CF635B">
        <w:rPr>
          <w:rFonts w:ascii="Times New Roman" w:hAnsi="Times New Roman" w:cs="Times New Roman"/>
          <w:sz w:val="28"/>
        </w:rPr>
        <w:t>проєктами</w:t>
      </w:r>
      <w:proofErr w:type="spellEnd"/>
      <w:r w:rsidR="00CF635B">
        <w:rPr>
          <w:rFonts w:ascii="Times New Roman" w:hAnsi="Times New Roman" w:cs="Times New Roman"/>
          <w:sz w:val="28"/>
        </w:rPr>
        <w:t xml:space="preserve">. </w:t>
      </w:r>
    </w:p>
    <w:p w:rsidR="009A544F" w:rsidRDefault="00CF635B"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Наступним кроком нашої стратегії є формування нової мети підприємства, а саме розширення ринків збуту та налагодження </w:t>
      </w:r>
      <w:proofErr w:type="spellStart"/>
      <w:r>
        <w:rPr>
          <w:rFonts w:ascii="Times New Roman" w:hAnsi="Times New Roman" w:cs="Times New Roman"/>
          <w:sz w:val="28"/>
        </w:rPr>
        <w:t>зв</w:t>
      </w:r>
      <w:r w:rsidRPr="00CF635B">
        <w:rPr>
          <w:rFonts w:ascii="Times New Roman" w:hAnsi="Times New Roman" w:cs="Times New Roman"/>
          <w:sz w:val="28"/>
        </w:rPr>
        <w:t>’</w:t>
      </w:r>
      <w:r>
        <w:rPr>
          <w:rFonts w:ascii="Times New Roman" w:hAnsi="Times New Roman" w:cs="Times New Roman"/>
          <w:sz w:val="28"/>
        </w:rPr>
        <w:t>язків</w:t>
      </w:r>
      <w:proofErr w:type="spellEnd"/>
      <w:r>
        <w:rPr>
          <w:rFonts w:ascii="Times New Roman" w:hAnsi="Times New Roman" w:cs="Times New Roman"/>
          <w:sz w:val="28"/>
        </w:rPr>
        <w:t xml:space="preserve"> з іноземними клієнтами та партнерами для реалізації продукції. </w:t>
      </w:r>
    </w:p>
    <w:p w:rsidR="00BC1D7C" w:rsidRDefault="00BC1D7C"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того аби в компанії чітко відбувалися процеси планування та управління, на нашу думку, доцільним є створення відділу стратегічного управління. До даного відділу можуть входити працівники середньої ланки структури, які мають відповідні навички для здійснення функцій стратегічного планування та прийняття рішень. Основними функціями даного відділу будуть:</w:t>
      </w:r>
    </w:p>
    <w:p w:rsidR="00BC1D7C" w:rsidRPr="00BC1D7C" w:rsidRDefault="00BC1D7C" w:rsidP="00F95081">
      <w:pPr>
        <w:pStyle w:val="a3"/>
        <w:numPr>
          <w:ilvl w:val="0"/>
          <w:numId w:val="19"/>
        </w:numPr>
        <w:tabs>
          <w:tab w:val="left" w:pos="1134"/>
        </w:tabs>
        <w:spacing w:after="0" w:line="360" w:lineRule="auto"/>
        <w:ind w:left="0" w:firstLine="709"/>
        <w:jc w:val="both"/>
        <w:rPr>
          <w:rFonts w:ascii="Times New Roman" w:hAnsi="Times New Roman" w:cs="Times New Roman"/>
          <w:sz w:val="28"/>
        </w:rPr>
      </w:pPr>
      <w:r w:rsidRPr="00BC1D7C">
        <w:rPr>
          <w:rFonts w:ascii="Times New Roman" w:hAnsi="Times New Roman" w:cs="Times New Roman"/>
          <w:sz w:val="28"/>
        </w:rPr>
        <w:t>Аналіз та оцінка попередніх стратегій компанії та діяльності роботи за попередні роки;</w:t>
      </w:r>
    </w:p>
    <w:p w:rsidR="00BC1D7C" w:rsidRPr="00BC1D7C" w:rsidRDefault="00BC1D7C" w:rsidP="00F95081">
      <w:pPr>
        <w:pStyle w:val="a3"/>
        <w:numPr>
          <w:ilvl w:val="0"/>
          <w:numId w:val="19"/>
        </w:numPr>
        <w:tabs>
          <w:tab w:val="left" w:pos="1134"/>
        </w:tabs>
        <w:spacing w:after="0" w:line="360" w:lineRule="auto"/>
        <w:ind w:left="0" w:firstLine="709"/>
        <w:jc w:val="both"/>
        <w:rPr>
          <w:rFonts w:ascii="Times New Roman" w:hAnsi="Times New Roman" w:cs="Times New Roman"/>
          <w:sz w:val="28"/>
        </w:rPr>
      </w:pPr>
      <w:r w:rsidRPr="00BC1D7C">
        <w:rPr>
          <w:rFonts w:ascii="Times New Roman" w:hAnsi="Times New Roman" w:cs="Times New Roman"/>
          <w:sz w:val="28"/>
        </w:rPr>
        <w:t xml:space="preserve">Розробка нової стратегії діяльності компанії та створення стратегічного плану та стратегічних </w:t>
      </w:r>
      <w:proofErr w:type="spellStart"/>
      <w:r w:rsidRPr="00BC1D7C">
        <w:rPr>
          <w:rFonts w:ascii="Times New Roman" w:hAnsi="Times New Roman" w:cs="Times New Roman"/>
          <w:sz w:val="28"/>
        </w:rPr>
        <w:t>проєктів</w:t>
      </w:r>
      <w:proofErr w:type="spellEnd"/>
      <w:r w:rsidRPr="00BC1D7C">
        <w:rPr>
          <w:rFonts w:ascii="Times New Roman" w:hAnsi="Times New Roman" w:cs="Times New Roman"/>
          <w:sz w:val="28"/>
        </w:rPr>
        <w:t>;</w:t>
      </w:r>
    </w:p>
    <w:p w:rsidR="00BC1D7C" w:rsidRPr="00BC1D7C" w:rsidRDefault="00BC1D7C" w:rsidP="00F95081">
      <w:pPr>
        <w:pStyle w:val="a3"/>
        <w:numPr>
          <w:ilvl w:val="0"/>
          <w:numId w:val="19"/>
        </w:numPr>
        <w:tabs>
          <w:tab w:val="left" w:pos="1134"/>
        </w:tabs>
        <w:spacing w:after="0" w:line="360" w:lineRule="auto"/>
        <w:ind w:left="0" w:firstLine="709"/>
        <w:jc w:val="both"/>
        <w:rPr>
          <w:rFonts w:ascii="Times New Roman" w:hAnsi="Times New Roman" w:cs="Times New Roman"/>
          <w:sz w:val="28"/>
        </w:rPr>
      </w:pPr>
      <w:r w:rsidRPr="00BC1D7C">
        <w:rPr>
          <w:rFonts w:ascii="Times New Roman" w:hAnsi="Times New Roman" w:cs="Times New Roman"/>
          <w:sz w:val="28"/>
        </w:rPr>
        <w:t>Контроль за виконанням стратегічних планів;</w:t>
      </w:r>
    </w:p>
    <w:p w:rsidR="00BC1D7C" w:rsidRPr="00BC1D7C" w:rsidRDefault="00BC1D7C" w:rsidP="00F95081">
      <w:pPr>
        <w:pStyle w:val="a3"/>
        <w:numPr>
          <w:ilvl w:val="0"/>
          <w:numId w:val="19"/>
        </w:numPr>
        <w:tabs>
          <w:tab w:val="left" w:pos="1134"/>
        </w:tabs>
        <w:spacing w:after="0" w:line="360" w:lineRule="auto"/>
        <w:ind w:left="0" w:firstLine="709"/>
        <w:jc w:val="both"/>
        <w:rPr>
          <w:rFonts w:ascii="Times New Roman" w:hAnsi="Times New Roman" w:cs="Times New Roman"/>
          <w:sz w:val="28"/>
        </w:rPr>
      </w:pPr>
      <w:r w:rsidRPr="00BC1D7C">
        <w:rPr>
          <w:rFonts w:ascii="Times New Roman" w:hAnsi="Times New Roman" w:cs="Times New Roman"/>
          <w:sz w:val="28"/>
        </w:rPr>
        <w:t>Розробка стратегічних дій у діяльності окремих структурних підрозділів</w:t>
      </w:r>
      <w:r w:rsidR="00E30A16">
        <w:rPr>
          <w:rFonts w:ascii="Times New Roman" w:hAnsi="Times New Roman" w:cs="Times New Roman"/>
          <w:sz w:val="28"/>
        </w:rPr>
        <w:t xml:space="preserve"> </w:t>
      </w:r>
      <w:r w:rsidR="00E30A16" w:rsidRPr="00E30A16">
        <w:rPr>
          <w:rFonts w:ascii="Times New Roman" w:hAnsi="Times New Roman" w:cs="Times New Roman"/>
          <w:sz w:val="28"/>
          <w:lang w:val="ru-RU"/>
        </w:rPr>
        <w:t>[</w:t>
      </w:r>
      <w:r w:rsidR="00E30A16">
        <w:rPr>
          <w:rFonts w:ascii="Times New Roman" w:hAnsi="Times New Roman" w:cs="Times New Roman"/>
          <w:sz w:val="28"/>
          <w:lang w:val="ru-RU"/>
        </w:rPr>
        <w:t xml:space="preserve">2, с. </w:t>
      </w:r>
      <w:proofErr w:type="gramStart"/>
      <w:r w:rsidR="00E30A16">
        <w:rPr>
          <w:rFonts w:ascii="Times New Roman" w:hAnsi="Times New Roman" w:cs="Times New Roman"/>
          <w:sz w:val="28"/>
          <w:lang w:val="ru-RU"/>
        </w:rPr>
        <w:t>247</w:t>
      </w:r>
      <w:r w:rsidR="00E30A16" w:rsidRPr="00E30A16">
        <w:rPr>
          <w:rFonts w:ascii="Times New Roman" w:hAnsi="Times New Roman" w:cs="Times New Roman"/>
          <w:sz w:val="28"/>
          <w:lang w:val="ru-RU"/>
        </w:rPr>
        <w:t>]</w:t>
      </w:r>
      <w:r w:rsidRPr="00BC1D7C">
        <w:rPr>
          <w:rFonts w:ascii="Times New Roman" w:hAnsi="Times New Roman" w:cs="Times New Roman"/>
          <w:sz w:val="28"/>
        </w:rPr>
        <w:t xml:space="preserve">. </w:t>
      </w:r>
      <w:proofErr w:type="gramEnd"/>
    </w:p>
    <w:p w:rsidR="00D338CF" w:rsidRDefault="00BC1D7C"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того, щоб стратегічне управління було ефективним доцільно удосконалити функції маркетингу. У компанії «Тернопільський  кар</w:t>
      </w:r>
      <w:r w:rsidRPr="00BC1D7C">
        <w:rPr>
          <w:rFonts w:ascii="Times New Roman" w:hAnsi="Times New Roman" w:cs="Times New Roman"/>
          <w:sz w:val="28"/>
        </w:rPr>
        <w:t>’</w:t>
      </w:r>
      <w:r>
        <w:rPr>
          <w:rFonts w:ascii="Times New Roman" w:hAnsi="Times New Roman" w:cs="Times New Roman"/>
          <w:sz w:val="28"/>
        </w:rPr>
        <w:t xml:space="preserve">єр» згідно організаційної структури є посада маркетолога, але у штаті немає працівника на даній посаді і відповідно функції виконує людина по договору надання послуг, що, на нашу думку, є недостатнім для реалізації повного обсягу роботи. </w:t>
      </w:r>
      <w:r w:rsidR="00F0360D">
        <w:rPr>
          <w:rFonts w:ascii="Times New Roman" w:hAnsi="Times New Roman" w:cs="Times New Roman"/>
          <w:sz w:val="28"/>
        </w:rPr>
        <w:t>Адже р</w:t>
      </w:r>
      <w:r w:rsidR="00D338CF" w:rsidRPr="00666CC9">
        <w:rPr>
          <w:rFonts w:ascii="Times New Roman" w:hAnsi="Times New Roman" w:cs="Times New Roman"/>
          <w:sz w:val="28"/>
        </w:rPr>
        <w:t xml:space="preserve">еалізація продукції </w:t>
      </w:r>
      <w:r w:rsidR="00F0360D">
        <w:rPr>
          <w:rFonts w:ascii="Times New Roman" w:hAnsi="Times New Roman" w:cs="Times New Roman"/>
          <w:sz w:val="28"/>
        </w:rPr>
        <w:t xml:space="preserve">компанії відповідно до сучасної стратегії орієнтується здебільшого на внутрішній ринок збуту, що зумовило окреслення функцій відділу маркетингу. </w:t>
      </w:r>
      <w:r w:rsidR="00D338CF" w:rsidRPr="00666CC9">
        <w:rPr>
          <w:rFonts w:ascii="Times New Roman" w:hAnsi="Times New Roman" w:cs="Times New Roman"/>
          <w:sz w:val="28"/>
        </w:rPr>
        <w:t xml:space="preserve"> </w:t>
      </w:r>
    </w:p>
    <w:p w:rsidR="00F0360D" w:rsidRDefault="00F0360D"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t>Введення відділу маркетингу у організаційну структуру компанії ПрАТ «Тернопільський кар</w:t>
      </w:r>
      <w:r w:rsidRPr="00F0360D">
        <w:rPr>
          <w:rFonts w:ascii="Times New Roman" w:hAnsi="Times New Roman" w:cs="Times New Roman"/>
          <w:sz w:val="28"/>
        </w:rPr>
        <w:t>’</w:t>
      </w:r>
      <w:r>
        <w:rPr>
          <w:rFonts w:ascii="Times New Roman" w:hAnsi="Times New Roman" w:cs="Times New Roman"/>
          <w:sz w:val="28"/>
        </w:rPr>
        <w:t xml:space="preserve">єр» дасть змогу не лише аналізувати зовнішній та внутрішній маркетинг, але й вирішувати наявні проблеми. Маркетингова діяльність допоможе надати інформацію та дані, які будуть основою для </w:t>
      </w:r>
      <w:r>
        <w:rPr>
          <w:rFonts w:ascii="Times New Roman" w:hAnsi="Times New Roman" w:cs="Times New Roman"/>
          <w:sz w:val="28"/>
        </w:rPr>
        <w:lastRenderedPageBreak/>
        <w:t xml:space="preserve">розвитку стратегії компанії. Окрім цього, формування нового відділу допоможе зменшити завантаженість комерційного відділу та планово-економічного відділу. </w:t>
      </w:r>
    </w:p>
    <w:p w:rsidR="00F0360D" w:rsidRDefault="00F0360D"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t>Перед тим, як вводити відділ маркетингу в організаційну структуру, варто визначити цілі, які будуть закріплені за працівниками відділу</w:t>
      </w:r>
      <w:r w:rsidR="00BF728B">
        <w:rPr>
          <w:rFonts w:ascii="Times New Roman" w:hAnsi="Times New Roman" w:cs="Times New Roman"/>
          <w:sz w:val="28"/>
        </w:rPr>
        <w:t xml:space="preserve"> (рис. 3.</w:t>
      </w:r>
      <w:r w:rsidR="00BF728B" w:rsidRPr="00567C08">
        <w:rPr>
          <w:rFonts w:ascii="Times New Roman" w:hAnsi="Times New Roman" w:cs="Times New Roman"/>
          <w:sz w:val="28"/>
          <w:lang w:val="ru-RU"/>
        </w:rPr>
        <w:t>1</w:t>
      </w:r>
      <w:r w:rsidR="005E4AAB">
        <w:rPr>
          <w:rFonts w:ascii="Times New Roman" w:hAnsi="Times New Roman" w:cs="Times New Roman"/>
          <w:sz w:val="28"/>
        </w:rPr>
        <w:t>):</w:t>
      </w:r>
    </w:p>
    <w:p w:rsidR="00F95081" w:rsidRDefault="00F95081" w:rsidP="00F95081">
      <w:pPr>
        <w:spacing w:after="0" w:line="360" w:lineRule="auto"/>
        <w:ind w:firstLine="709"/>
        <w:jc w:val="both"/>
        <w:rPr>
          <w:rFonts w:ascii="Times New Roman" w:hAnsi="Times New Roman" w:cs="Times New Roman"/>
          <w:sz w:val="28"/>
        </w:rPr>
      </w:pPr>
    </w:p>
    <w:p w:rsidR="005E4AAB" w:rsidRPr="005E4AAB" w:rsidRDefault="005E4AAB" w:rsidP="005E4AAB">
      <w:pPr>
        <w:spacing w:line="360" w:lineRule="auto"/>
        <w:ind w:firstLine="709"/>
        <w:jc w:val="center"/>
        <w:rPr>
          <w:rFonts w:ascii="Times New Roman" w:hAnsi="Times New Roman" w:cs="Times New Roman"/>
          <w:b/>
          <w:sz w:val="28"/>
        </w:rPr>
      </w:pPr>
      <w:r w:rsidRPr="005E4AAB">
        <w:rPr>
          <w:rFonts w:ascii="Times New Roman" w:hAnsi="Times New Roman" w:cs="Times New Roman"/>
          <w:b/>
          <w:noProof/>
          <w:sz w:val="28"/>
          <w:lang w:val="ru-RU" w:eastAsia="ru-RU"/>
        </w:rPr>
        <w:drawing>
          <wp:inline distT="0" distB="0" distL="0" distR="0" wp14:anchorId="62B58B70" wp14:editId="69B332FC">
            <wp:extent cx="5229225" cy="2990850"/>
            <wp:effectExtent l="0" t="57150" r="9525" b="11430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5E4AAB" w:rsidRPr="00D60835" w:rsidRDefault="00BF728B" w:rsidP="005E4AAB">
      <w:pPr>
        <w:spacing w:line="360" w:lineRule="auto"/>
        <w:ind w:firstLine="709"/>
        <w:jc w:val="center"/>
        <w:rPr>
          <w:rFonts w:ascii="Times New Roman" w:hAnsi="Times New Roman" w:cs="Times New Roman"/>
          <w:sz w:val="28"/>
        </w:rPr>
      </w:pPr>
      <w:r w:rsidRPr="00D60835">
        <w:rPr>
          <w:rFonts w:ascii="Times New Roman" w:hAnsi="Times New Roman" w:cs="Times New Roman"/>
          <w:sz w:val="28"/>
        </w:rPr>
        <w:t>Рис. 3.</w:t>
      </w:r>
      <w:r w:rsidRPr="0039705D">
        <w:rPr>
          <w:rFonts w:ascii="Times New Roman" w:hAnsi="Times New Roman" w:cs="Times New Roman"/>
          <w:sz w:val="28"/>
          <w:lang w:val="ru-RU"/>
        </w:rPr>
        <w:t>1</w:t>
      </w:r>
      <w:r w:rsidR="005E4AAB" w:rsidRPr="00D60835">
        <w:rPr>
          <w:rFonts w:ascii="Times New Roman" w:hAnsi="Times New Roman" w:cs="Times New Roman"/>
          <w:sz w:val="28"/>
        </w:rPr>
        <w:t xml:space="preserve"> Функції відділу маркетингу</w:t>
      </w:r>
    </w:p>
    <w:p w:rsidR="00E30A16" w:rsidRPr="00E30A16" w:rsidRDefault="00E30A16" w:rsidP="00E30A16">
      <w:pPr>
        <w:spacing w:line="360" w:lineRule="auto"/>
        <w:ind w:firstLine="709"/>
        <w:rPr>
          <w:rFonts w:ascii="Times New Roman" w:hAnsi="Times New Roman" w:cs="Times New Roman"/>
          <w:sz w:val="24"/>
        </w:rPr>
      </w:pPr>
      <w:r>
        <w:rPr>
          <w:rFonts w:ascii="Times New Roman" w:hAnsi="Times New Roman" w:cs="Times New Roman"/>
          <w:sz w:val="24"/>
        </w:rPr>
        <w:t xml:space="preserve">Примітка. Побудовано автором самостійно на основі </w:t>
      </w:r>
      <w:r w:rsidRPr="00E30A16">
        <w:rPr>
          <w:rFonts w:ascii="Times New Roman" w:hAnsi="Times New Roman" w:cs="Times New Roman"/>
          <w:sz w:val="24"/>
          <w:lang w:val="ru-RU"/>
        </w:rPr>
        <w:t>[</w:t>
      </w:r>
      <w:r>
        <w:rPr>
          <w:rFonts w:ascii="Times New Roman" w:hAnsi="Times New Roman" w:cs="Times New Roman"/>
          <w:sz w:val="24"/>
          <w:lang w:val="ru-RU"/>
        </w:rPr>
        <w:t xml:space="preserve">30, с. </w:t>
      </w:r>
      <w:proofErr w:type="gramStart"/>
      <w:r>
        <w:rPr>
          <w:rFonts w:ascii="Times New Roman" w:hAnsi="Times New Roman" w:cs="Times New Roman"/>
          <w:sz w:val="24"/>
          <w:lang w:val="ru-RU"/>
        </w:rPr>
        <w:t>66</w:t>
      </w:r>
      <w:r w:rsidRPr="00E30A16">
        <w:rPr>
          <w:rFonts w:ascii="Times New Roman" w:hAnsi="Times New Roman" w:cs="Times New Roman"/>
          <w:sz w:val="24"/>
          <w:lang w:val="ru-RU"/>
        </w:rPr>
        <w:t>]</w:t>
      </w:r>
      <w:r>
        <w:rPr>
          <w:rFonts w:ascii="Times New Roman" w:hAnsi="Times New Roman" w:cs="Times New Roman"/>
          <w:sz w:val="24"/>
          <w:lang w:val="ru-RU"/>
        </w:rPr>
        <w:t>.</w:t>
      </w:r>
      <w:proofErr w:type="gramEnd"/>
    </w:p>
    <w:p w:rsidR="00F95081" w:rsidRDefault="00F95081" w:rsidP="00F95081">
      <w:pPr>
        <w:spacing w:after="0" w:line="360" w:lineRule="auto"/>
        <w:ind w:firstLine="709"/>
        <w:jc w:val="both"/>
        <w:rPr>
          <w:rFonts w:ascii="Times New Roman" w:hAnsi="Times New Roman" w:cs="Times New Roman"/>
          <w:sz w:val="28"/>
        </w:rPr>
      </w:pPr>
    </w:p>
    <w:p w:rsidR="00DD4A05" w:rsidRDefault="00DD4A05"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t>Організаційна структура відділу ма</w:t>
      </w:r>
      <w:r w:rsidR="00BF728B">
        <w:rPr>
          <w:rFonts w:ascii="Times New Roman" w:hAnsi="Times New Roman" w:cs="Times New Roman"/>
          <w:sz w:val="28"/>
        </w:rPr>
        <w:t>ркетингу представлена на рис 3.</w:t>
      </w:r>
      <w:r w:rsidR="00BF728B" w:rsidRPr="00567C08">
        <w:rPr>
          <w:rFonts w:ascii="Times New Roman" w:hAnsi="Times New Roman" w:cs="Times New Roman"/>
          <w:sz w:val="28"/>
          <w:lang w:val="ru-RU"/>
        </w:rPr>
        <w:t>2</w:t>
      </w:r>
      <w:r>
        <w:rPr>
          <w:rFonts w:ascii="Times New Roman" w:hAnsi="Times New Roman" w:cs="Times New Roman"/>
          <w:sz w:val="28"/>
        </w:rPr>
        <w:t>.</w:t>
      </w:r>
    </w:p>
    <w:p w:rsidR="008D16E5" w:rsidRPr="00666CC9" w:rsidRDefault="008D16E5"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Впровадження в організаційну структуру відділу маркетингу передбачає введення у штат три штатні одиниці: начальник відділу маркетингу, менеджер-аналітик з маркетингу та менеджер з реклами та стимулювання збуту. </w:t>
      </w:r>
    </w:p>
    <w:p w:rsidR="008D16E5" w:rsidRPr="00F94F87" w:rsidRDefault="008D16E5" w:rsidP="00F95081">
      <w:pPr>
        <w:spacing w:after="0" w:line="360" w:lineRule="auto"/>
        <w:ind w:firstLine="709"/>
        <w:jc w:val="both"/>
        <w:rPr>
          <w:rFonts w:ascii="Times New Roman" w:hAnsi="Times New Roman" w:cs="Times New Roman"/>
          <w:sz w:val="36"/>
        </w:rPr>
      </w:pPr>
      <w:r>
        <w:rPr>
          <w:rFonts w:ascii="Times New Roman" w:hAnsi="Times New Roman" w:cs="Times New Roman"/>
          <w:sz w:val="28"/>
        </w:rPr>
        <w:t xml:space="preserve">Умовний розмір заробітної плати для працівників відділу маркетингу представлений у таблиці </w:t>
      </w:r>
      <w:r w:rsidRPr="00134FE7">
        <w:rPr>
          <w:rFonts w:ascii="Times New Roman" w:hAnsi="Times New Roman" w:cs="Times New Roman"/>
          <w:sz w:val="28"/>
        </w:rPr>
        <w:t xml:space="preserve"> заробітна плата працівників маркетингового відділу представлена в табл.</w:t>
      </w:r>
      <w:r w:rsidR="00BF728B">
        <w:rPr>
          <w:rFonts w:ascii="Times New Roman" w:hAnsi="Times New Roman" w:cs="Times New Roman"/>
          <w:sz w:val="28"/>
        </w:rPr>
        <w:t xml:space="preserve"> 3.</w:t>
      </w:r>
      <w:r w:rsidR="00BF728B" w:rsidRPr="00567C08">
        <w:rPr>
          <w:rFonts w:ascii="Times New Roman" w:hAnsi="Times New Roman" w:cs="Times New Roman"/>
          <w:sz w:val="28"/>
          <w:lang w:val="ru-RU"/>
        </w:rPr>
        <w:t>1</w:t>
      </w:r>
      <w:r>
        <w:rPr>
          <w:rFonts w:ascii="Times New Roman" w:hAnsi="Times New Roman" w:cs="Times New Roman"/>
          <w:sz w:val="28"/>
        </w:rPr>
        <w:t>.</w:t>
      </w:r>
    </w:p>
    <w:p w:rsidR="008D16E5" w:rsidRDefault="008D16E5" w:rsidP="00F95081">
      <w:pPr>
        <w:spacing w:after="0" w:line="360" w:lineRule="auto"/>
        <w:ind w:firstLine="709"/>
        <w:jc w:val="both"/>
        <w:rPr>
          <w:rFonts w:ascii="Times New Roman" w:hAnsi="Times New Roman" w:cs="Times New Roman"/>
          <w:sz w:val="28"/>
        </w:rPr>
      </w:pPr>
    </w:p>
    <w:p w:rsidR="008D16E5" w:rsidRDefault="008D16E5" w:rsidP="00F0360D">
      <w:pPr>
        <w:spacing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lastRenderedPageBreak/>
        <w:drawing>
          <wp:anchor distT="0" distB="0" distL="114300" distR="114300" simplePos="0" relativeHeight="251673600" behindDoc="0" locked="0" layoutInCell="1" allowOverlap="1" wp14:anchorId="09239FA6" wp14:editId="36B0631B">
            <wp:simplePos x="0" y="0"/>
            <wp:positionH relativeFrom="column">
              <wp:posOffset>-197485</wp:posOffset>
            </wp:positionH>
            <wp:positionV relativeFrom="paragraph">
              <wp:posOffset>334645</wp:posOffset>
            </wp:positionV>
            <wp:extent cx="5750560" cy="2919095"/>
            <wp:effectExtent l="0" t="57150" r="0" b="52705"/>
            <wp:wrapTopAndBottom/>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page">
              <wp14:pctWidth>0</wp14:pctWidth>
            </wp14:sizeRelH>
            <wp14:sizeRelV relativeFrom="page">
              <wp14:pctHeight>0</wp14:pctHeight>
            </wp14:sizeRelV>
          </wp:anchor>
        </w:drawing>
      </w:r>
    </w:p>
    <w:p w:rsidR="00134FE7" w:rsidRPr="00D60835" w:rsidRDefault="00BF728B" w:rsidP="008D16E5">
      <w:pPr>
        <w:spacing w:line="360" w:lineRule="auto"/>
        <w:jc w:val="center"/>
        <w:rPr>
          <w:rFonts w:ascii="Times New Roman" w:hAnsi="Times New Roman" w:cs="Times New Roman"/>
          <w:sz w:val="28"/>
        </w:rPr>
      </w:pPr>
      <w:r w:rsidRPr="00D60835">
        <w:rPr>
          <w:rFonts w:ascii="Times New Roman" w:hAnsi="Times New Roman" w:cs="Times New Roman"/>
          <w:sz w:val="28"/>
        </w:rPr>
        <w:t>Рис. 3.</w:t>
      </w:r>
      <w:r w:rsidRPr="00D60835">
        <w:rPr>
          <w:rFonts w:ascii="Times New Roman" w:hAnsi="Times New Roman" w:cs="Times New Roman"/>
          <w:sz w:val="28"/>
          <w:lang w:val="ru-RU"/>
        </w:rPr>
        <w:t>2</w:t>
      </w:r>
      <w:r w:rsidR="00134FE7" w:rsidRPr="00D60835">
        <w:rPr>
          <w:rFonts w:ascii="Times New Roman" w:hAnsi="Times New Roman" w:cs="Times New Roman"/>
          <w:sz w:val="28"/>
        </w:rPr>
        <w:t xml:space="preserve"> Організаційна структура відділу маркетингу</w:t>
      </w:r>
    </w:p>
    <w:p w:rsidR="00134FE7" w:rsidRPr="00E30A16" w:rsidRDefault="00E30A16" w:rsidP="00E30A16">
      <w:pPr>
        <w:spacing w:line="360" w:lineRule="auto"/>
        <w:rPr>
          <w:rFonts w:ascii="Times New Roman" w:hAnsi="Times New Roman" w:cs="Times New Roman"/>
          <w:sz w:val="24"/>
        </w:rPr>
      </w:pPr>
      <w:r w:rsidRPr="00E30A16">
        <w:rPr>
          <w:rFonts w:ascii="Times New Roman" w:hAnsi="Times New Roman" w:cs="Times New Roman"/>
          <w:sz w:val="24"/>
        </w:rPr>
        <w:t>Примітка. Самостійна розробка автора.</w:t>
      </w:r>
    </w:p>
    <w:p w:rsidR="00DD4A05" w:rsidRPr="00D60835" w:rsidRDefault="00BF728B" w:rsidP="00F94F87">
      <w:pPr>
        <w:spacing w:line="360" w:lineRule="auto"/>
        <w:ind w:firstLine="709"/>
        <w:jc w:val="right"/>
        <w:rPr>
          <w:rFonts w:ascii="Times New Roman" w:hAnsi="Times New Roman" w:cs="Times New Roman"/>
          <w:i/>
          <w:sz w:val="28"/>
          <w:lang w:val="ru-RU"/>
        </w:rPr>
      </w:pPr>
      <w:r w:rsidRPr="00D60835">
        <w:rPr>
          <w:rFonts w:ascii="Times New Roman" w:hAnsi="Times New Roman" w:cs="Times New Roman"/>
          <w:i/>
          <w:sz w:val="28"/>
        </w:rPr>
        <w:t>Таблиця 3.</w:t>
      </w:r>
      <w:r w:rsidRPr="00D60835">
        <w:rPr>
          <w:rFonts w:ascii="Times New Roman" w:hAnsi="Times New Roman" w:cs="Times New Roman"/>
          <w:i/>
          <w:sz w:val="28"/>
          <w:lang w:val="ru-RU"/>
        </w:rPr>
        <w:t>3</w:t>
      </w:r>
    </w:p>
    <w:p w:rsidR="00F94F87" w:rsidRPr="005514F2" w:rsidRDefault="00F94F87" w:rsidP="00F94F87">
      <w:pPr>
        <w:spacing w:line="360" w:lineRule="auto"/>
        <w:ind w:firstLine="709"/>
        <w:jc w:val="center"/>
        <w:rPr>
          <w:rFonts w:ascii="Times New Roman" w:hAnsi="Times New Roman" w:cs="Times New Roman"/>
          <w:b/>
          <w:sz w:val="28"/>
        </w:rPr>
      </w:pPr>
      <w:r w:rsidRPr="005514F2">
        <w:rPr>
          <w:rFonts w:ascii="Times New Roman" w:hAnsi="Times New Roman" w:cs="Times New Roman"/>
          <w:b/>
          <w:sz w:val="28"/>
        </w:rPr>
        <w:t xml:space="preserve">Умовна заробітна плата для працівників </w:t>
      </w:r>
      <w:r w:rsidR="005514F2" w:rsidRPr="005514F2">
        <w:rPr>
          <w:rFonts w:ascii="Times New Roman" w:hAnsi="Times New Roman" w:cs="Times New Roman"/>
          <w:b/>
          <w:sz w:val="28"/>
        </w:rPr>
        <w:t xml:space="preserve">відділу </w:t>
      </w:r>
      <w:r w:rsidR="005514F2">
        <w:rPr>
          <w:rFonts w:ascii="Times New Roman" w:hAnsi="Times New Roman" w:cs="Times New Roman"/>
          <w:b/>
          <w:sz w:val="28"/>
        </w:rPr>
        <w:t>маркетингу</w:t>
      </w:r>
    </w:p>
    <w:tbl>
      <w:tblPr>
        <w:tblStyle w:val="-5"/>
        <w:tblW w:w="0" w:type="auto"/>
        <w:tblLook w:val="04A0" w:firstRow="1" w:lastRow="0" w:firstColumn="1" w:lastColumn="0" w:noHBand="0" w:noVBand="1"/>
      </w:tblPr>
      <w:tblGrid>
        <w:gridCol w:w="3284"/>
        <w:gridCol w:w="3285"/>
        <w:gridCol w:w="3285"/>
      </w:tblGrid>
      <w:tr w:rsidR="005514F2" w:rsidTr="00551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5514F2" w:rsidRPr="005514F2" w:rsidRDefault="005514F2" w:rsidP="005514F2">
            <w:pPr>
              <w:spacing w:line="360" w:lineRule="auto"/>
              <w:jc w:val="center"/>
              <w:rPr>
                <w:rFonts w:ascii="Times New Roman" w:hAnsi="Times New Roman" w:cs="Times New Roman"/>
                <w:sz w:val="28"/>
              </w:rPr>
            </w:pPr>
            <w:r w:rsidRPr="005514F2">
              <w:rPr>
                <w:rFonts w:ascii="Times New Roman" w:hAnsi="Times New Roman" w:cs="Times New Roman"/>
                <w:sz w:val="28"/>
              </w:rPr>
              <w:t>Посада</w:t>
            </w:r>
          </w:p>
        </w:tc>
        <w:tc>
          <w:tcPr>
            <w:tcW w:w="3285" w:type="dxa"/>
          </w:tcPr>
          <w:p w:rsidR="005514F2" w:rsidRPr="005514F2" w:rsidRDefault="005514F2" w:rsidP="005514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5514F2">
              <w:rPr>
                <w:rFonts w:ascii="Times New Roman" w:hAnsi="Times New Roman" w:cs="Times New Roman"/>
                <w:sz w:val="28"/>
              </w:rPr>
              <w:t>Оклад</w:t>
            </w:r>
          </w:p>
        </w:tc>
        <w:tc>
          <w:tcPr>
            <w:tcW w:w="3285" w:type="dxa"/>
          </w:tcPr>
          <w:p w:rsidR="005514F2" w:rsidRPr="005514F2" w:rsidRDefault="005514F2" w:rsidP="005514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5514F2">
              <w:rPr>
                <w:rFonts w:ascii="Times New Roman" w:hAnsi="Times New Roman" w:cs="Times New Roman"/>
                <w:sz w:val="28"/>
              </w:rPr>
              <w:t>Сума, грн</w:t>
            </w:r>
          </w:p>
        </w:tc>
      </w:tr>
      <w:tr w:rsidR="005514F2" w:rsidTr="00551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5514F2" w:rsidRPr="005514F2" w:rsidRDefault="005514F2" w:rsidP="005514F2">
            <w:pPr>
              <w:spacing w:line="360" w:lineRule="auto"/>
              <w:jc w:val="both"/>
              <w:rPr>
                <w:rFonts w:ascii="Times New Roman" w:hAnsi="Times New Roman" w:cs="Times New Roman"/>
                <w:b w:val="0"/>
                <w:sz w:val="28"/>
              </w:rPr>
            </w:pPr>
            <w:r w:rsidRPr="005514F2">
              <w:rPr>
                <w:rFonts w:ascii="Times New Roman" w:hAnsi="Times New Roman" w:cs="Times New Roman"/>
                <w:b w:val="0"/>
                <w:sz w:val="28"/>
              </w:rPr>
              <w:t>Менеджер-аналітик з маркетингу</w:t>
            </w:r>
          </w:p>
        </w:tc>
        <w:tc>
          <w:tcPr>
            <w:tcW w:w="3285" w:type="dxa"/>
          </w:tcPr>
          <w:p w:rsidR="005514F2" w:rsidRDefault="005514F2" w:rsidP="00F0360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фіксований</w:t>
            </w:r>
          </w:p>
        </w:tc>
        <w:tc>
          <w:tcPr>
            <w:tcW w:w="3285" w:type="dxa"/>
          </w:tcPr>
          <w:p w:rsidR="005514F2" w:rsidRDefault="005514F2" w:rsidP="00F0360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16170 грн.</w:t>
            </w:r>
          </w:p>
        </w:tc>
      </w:tr>
      <w:tr w:rsidR="005514F2" w:rsidTr="00551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5514F2" w:rsidRPr="005514F2" w:rsidRDefault="005514F2" w:rsidP="00F0360D">
            <w:pPr>
              <w:spacing w:line="360" w:lineRule="auto"/>
              <w:jc w:val="both"/>
              <w:rPr>
                <w:rFonts w:ascii="Times New Roman" w:hAnsi="Times New Roman" w:cs="Times New Roman"/>
                <w:b w:val="0"/>
                <w:sz w:val="28"/>
              </w:rPr>
            </w:pPr>
            <w:r w:rsidRPr="005514F2">
              <w:rPr>
                <w:rFonts w:ascii="Times New Roman" w:hAnsi="Times New Roman" w:cs="Times New Roman"/>
                <w:b w:val="0"/>
                <w:sz w:val="28"/>
              </w:rPr>
              <w:t>Менеджер з реклами та стимулювання збуту</w:t>
            </w:r>
          </w:p>
        </w:tc>
        <w:tc>
          <w:tcPr>
            <w:tcW w:w="3285" w:type="dxa"/>
          </w:tcPr>
          <w:p w:rsidR="005514F2" w:rsidRDefault="005514F2" w:rsidP="00F0360D">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Pr>
                <w:rFonts w:ascii="Times New Roman" w:hAnsi="Times New Roman" w:cs="Times New Roman"/>
                <w:sz w:val="28"/>
              </w:rPr>
              <w:t>фіксований</w:t>
            </w:r>
          </w:p>
        </w:tc>
        <w:tc>
          <w:tcPr>
            <w:tcW w:w="3285" w:type="dxa"/>
          </w:tcPr>
          <w:p w:rsidR="005514F2" w:rsidRDefault="005514F2" w:rsidP="00F0360D">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Pr>
                <w:rFonts w:ascii="Times New Roman" w:hAnsi="Times New Roman" w:cs="Times New Roman"/>
                <w:sz w:val="28"/>
              </w:rPr>
              <w:t>13600 грн.</w:t>
            </w:r>
          </w:p>
        </w:tc>
      </w:tr>
      <w:tr w:rsidR="005514F2" w:rsidTr="00551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5514F2" w:rsidRPr="005514F2" w:rsidRDefault="005514F2" w:rsidP="00F0360D">
            <w:pPr>
              <w:spacing w:line="360" w:lineRule="auto"/>
              <w:jc w:val="both"/>
              <w:rPr>
                <w:rFonts w:ascii="Times New Roman" w:hAnsi="Times New Roman" w:cs="Times New Roman"/>
                <w:b w:val="0"/>
                <w:sz w:val="28"/>
              </w:rPr>
            </w:pPr>
            <w:r w:rsidRPr="005514F2">
              <w:rPr>
                <w:rFonts w:ascii="Times New Roman" w:hAnsi="Times New Roman" w:cs="Times New Roman"/>
                <w:b w:val="0"/>
                <w:sz w:val="28"/>
              </w:rPr>
              <w:t>Начальник відділу маркетингу</w:t>
            </w:r>
          </w:p>
        </w:tc>
        <w:tc>
          <w:tcPr>
            <w:tcW w:w="3285" w:type="dxa"/>
          </w:tcPr>
          <w:p w:rsidR="005514F2" w:rsidRDefault="005514F2" w:rsidP="00F0360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Оклад + КРІ (30 %)</w:t>
            </w:r>
          </w:p>
        </w:tc>
        <w:tc>
          <w:tcPr>
            <w:tcW w:w="3285" w:type="dxa"/>
          </w:tcPr>
          <w:p w:rsidR="005514F2" w:rsidRDefault="005514F2" w:rsidP="00F0360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15000 + 30% КРІ</w:t>
            </w:r>
          </w:p>
        </w:tc>
      </w:tr>
      <w:tr w:rsidR="005514F2" w:rsidTr="005514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5514F2" w:rsidRPr="005514F2" w:rsidRDefault="005514F2" w:rsidP="00F0360D">
            <w:pPr>
              <w:spacing w:line="360" w:lineRule="auto"/>
              <w:jc w:val="both"/>
              <w:rPr>
                <w:rFonts w:ascii="Times New Roman" w:hAnsi="Times New Roman" w:cs="Times New Roman"/>
                <w:b w:val="0"/>
                <w:sz w:val="28"/>
              </w:rPr>
            </w:pPr>
            <w:r w:rsidRPr="005514F2">
              <w:rPr>
                <w:rFonts w:ascii="Times New Roman" w:hAnsi="Times New Roman" w:cs="Times New Roman"/>
                <w:b w:val="0"/>
                <w:sz w:val="28"/>
              </w:rPr>
              <w:t>Разом</w:t>
            </w:r>
          </w:p>
        </w:tc>
        <w:tc>
          <w:tcPr>
            <w:tcW w:w="3285" w:type="dxa"/>
          </w:tcPr>
          <w:p w:rsidR="005514F2" w:rsidRPr="005514F2" w:rsidRDefault="005514F2" w:rsidP="00F0360D">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p>
        </w:tc>
        <w:tc>
          <w:tcPr>
            <w:tcW w:w="3285" w:type="dxa"/>
          </w:tcPr>
          <w:p w:rsidR="005514F2" w:rsidRPr="005514F2" w:rsidRDefault="005514F2" w:rsidP="00F0360D">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r w:rsidRPr="005514F2">
              <w:rPr>
                <w:rFonts w:ascii="Times New Roman" w:hAnsi="Times New Roman" w:cs="Times New Roman"/>
                <w:b/>
                <w:sz w:val="28"/>
              </w:rPr>
              <w:t xml:space="preserve">44770 грн. </w:t>
            </w:r>
          </w:p>
        </w:tc>
      </w:tr>
    </w:tbl>
    <w:p w:rsidR="00E30A16" w:rsidRPr="00E30A16" w:rsidRDefault="00E30A16" w:rsidP="00E51763">
      <w:pPr>
        <w:spacing w:line="360" w:lineRule="auto"/>
        <w:ind w:firstLine="709"/>
        <w:jc w:val="both"/>
        <w:rPr>
          <w:rFonts w:ascii="Times New Roman" w:hAnsi="Times New Roman" w:cs="Times New Roman"/>
          <w:sz w:val="24"/>
        </w:rPr>
      </w:pPr>
      <w:r w:rsidRPr="00E30A16">
        <w:rPr>
          <w:rFonts w:ascii="Times New Roman" w:hAnsi="Times New Roman" w:cs="Times New Roman"/>
          <w:sz w:val="24"/>
        </w:rPr>
        <w:t>Примітка. Самостійна розробка автора.</w:t>
      </w:r>
    </w:p>
    <w:p w:rsidR="00D338CF" w:rsidRDefault="005514F2" w:rsidP="00F9508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Завершальним етапом розробленого нами стратегічного плану щодо оптимізації та розвитку організаційної структури ПрАТ «Тернопільський </w:t>
      </w:r>
      <w:r>
        <w:rPr>
          <w:rFonts w:ascii="Times New Roman" w:hAnsi="Times New Roman" w:cs="Times New Roman"/>
          <w:sz w:val="28"/>
        </w:rPr>
        <w:lastRenderedPageBreak/>
        <w:t>кар</w:t>
      </w:r>
      <w:r w:rsidRPr="005514F2">
        <w:rPr>
          <w:rFonts w:ascii="Times New Roman" w:hAnsi="Times New Roman" w:cs="Times New Roman"/>
          <w:sz w:val="28"/>
        </w:rPr>
        <w:t>’</w:t>
      </w:r>
      <w:r>
        <w:rPr>
          <w:rFonts w:ascii="Times New Roman" w:hAnsi="Times New Roman" w:cs="Times New Roman"/>
          <w:sz w:val="28"/>
        </w:rPr>
        <w:t>єр» є порівняння коефіцієнту концентрації функцій комерційного відділу та планово</w:t>
      </w:r>
      <w:r w:rsidR="00BF728B">
        <w:rPr>
          <w:rFonts w:ascii="Times New Roman" w:hAnsi="Times New Roman" w:cs="Times New Roman"/>
          <w:sz w:val="28"/>
        </w:rPr>
        <w:t>-економічного відділу (табл. 3.</w:t>
      </w:r>
      <w:r w:rsidR="00BF728B" w:rsidRPr="00567C08">
        <w:rPr>
          <w:rFonts w:ascii="Times New Roman" w:hAnsi="Times New Roman" w:cs="Times New Roman"/>
          <w:sz w:val="28"/>
          <w:lang w:val="ru-RU"/>
        </w:rPr>
        <w:t>4</w:t>
      </w:r>
      <w:r>
        <w:rPr>
          <w:rFonts w:ascii="Times New Roman" w:hAnsi="Times New Roman" w:cs="Times New Roman"/>
          <w:sz w:val="28"/>
        </w:rPr>
        <w:t>).</w:t>
      </w:r>
    </w:p>
    <w:p w:rsidR="00632DDE" w:rsidRPr="00E30A16" w:rsidRDefault="00901715" w:rsidP="00F95081">
      <w:pPr>
        <w:spacing w:after="0" w:line="360" w:lineRule="auto"/>
        <w:ind w:firstLine="709"/>
        <w:jc w:val="both"/>
        <w:rPr>
          <w:rFonts w:ascii="Times New Roman" w:hAnsi="Times New Roman" w:cs="Times New Roman"/>
          <w:sz w:val="28"/>
          <w:szCs w:val="28"/>
        </w:rPr>
      </w:pPr>
      <w:r w:rsidRPr="00901715">
        <w:rPr>
          <w:rFonts w:ascii="Times New Roman" w:hAnsi="Times New Roman" w:cs="Times New Roman"/>
          <w:sz w:val="28"/>
          <w:szCs w:val="28"/>
        </w:rPr>
        <w:t xml:space="preserve">Розрахунок даного коефіцієнта свідчить про те, що значно знизився рівень завантаженості комерційного директора та головного економіста, які частково виконували функції маркетингу та аналітики ринку збуту та вартості послуг. </w:t>
      </w:r>
    </w:p>
    <w:p w:rsidR="00E51763" w:rsidRPr="00D60835" w:rsidRDefault="00BF728B" w:rsidP="00F95081">
      <w:pPr>
        <w:spacing w:after="0" w:line="360" w:lineRule="auto"/>
        <w:ind w:firstLine="709"/>
        <w:jc w:val="right"/>
        <w:rPr>
          <w:rFonts w:ascii="Times New Roman" w:hAnsi="Times New Roman" w:cs="Times New Roman"/>
          <w:i/>
          <w:sz w:val="28"/>
        </w:rPr>
      </w:pPr>
      <w:r w:rsidRPr="00D60835">
        <w:rPr>
          <w:rFonts w:ascii="Times New Roman" w:hAnsi="Times New Roman" w:cs="Times New Roman"/>
          <w:i/>
          <w:sz w:val="28"/>
        </w:rPr>
        <w:t>Таблиця 3.4</w:t>
      </w:r>
    </w:p>
    <w:p w:rsidR="00E51763" w:rsidRPr="00E51763" w:rsidRDefault="00E51763" w:rsidP="00F95081">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Порівняння коефіцієнту актуалізацій функцій керівництва компанії ПрАТ «Тернопільський кар</w:t>
      </w:r>
      <w:r w:rsidRPr="00E51763">
        <w:rPr>
          <w:rFonts w:ascii="Times New Roman" w:hAnsi="Times New Roman" w:cs="Times New Roman"/>
          <w:b/>
          <w:sz w:val="28"/>
        </w:rPr>
        <w:t>’</w:t>
      </w:r>
      <w:r>
        <w:rPr>
          <w:rFonts w:ascii="Times New Roman" w:hAnsi="Times New Roman" w:cs="Times New Roman"/>
          <w:b/>
          <w:sz w:val="28"/>
        </w:rPr>
        <w:t>єр» до та після змін в організаційній структурі</w:t>
      </w:r>
    </w:p>
    <w:p w:rsidR="005514F2" w:rsidRDefault="005514F2" w:rsidP="00666CC9">
      <w:pPr>
        <w:jc w:val="both"/>
        <w:rPr>
          <w:rFonts w:ascii="Times New Roman" w:hAnsi="Times New Roman" w:cs="Times New Roman"/>
          <w:sz w:val="28"/>
        </w:rPr>
      </w:pPr>
    </w:p>
    <w:tbl>
      <w:tblPr>
        <w:tblStyle w:val="-5"/>
        <w:tblW w:w="9989" w:type="dxa"/>
        <w:tblLook w:val="04A0" w:firstRow="1" w:lastRow="0" w:firstColumn="1" w:lastColumn="0" w:noHBand="0" w:noVBand="1"/>
      </w:tblPr>
      <w:tblGrid>
        <w:gridCol w:w="541"/>
        <w:gridCol w:w="3008"/>
        <w:gridCol w:w="2432"/>
        <w:gridCol w:w="2305"/>
        <w:gridCol w:w="1703"/>
      </w:tblGrid>
      <w:tr w:rsidR="00901715" w:rsidTr="00F95081">
        <w:trPr>
          <w:cnfStyle w:val="100000000000" w:firstRow="1" w:lastRow="0" w:firstColumn="0" w:lastColumn="0" w:oddVBand="0" w:evenVBand="0" w:oddHBand="0" w:evenHBand="0" w:firstRowFirstColumn="0" w:firstRowLastColumn="0" w:lastRowFirstColumn="0" w:lastRowLastColumn="0"/>
          <w:trHeight w:val="1927"/>
        </w:trPr>
        <w:tc>
          <w:tcPr>
            <w:cnfStyle w:val="001000000000" w:firstRow="0" w:lastRow="0" w:firstColumn="1" w:lastColumn="0" w:oddVBand="0" w:evenVBand="0" w:oddHBand="0" w:evenHBand="0" w:firstRowFirstColumn="0" w:firstRowLastColumn="0" w:lastRowFirstColumn="0" w:lastRowLastColumn="0"/>
            <w:tcW w:w="541" w:type="dxa"/>
          </w:tcPr>
          <w:p w:rsidR="005514F2" w:rsidRDefault="005514F2" w:rsidP="00F95081">
            <w:pPr>
              <w:jc w:val="both"/>
              <w:rPr>
                <w:rFonts w:ascii="Times New Roman" w:hAnsi="Times New Roman" w:cs="Times New Roman"/>
                <w:sz w:val="28"/>
              </w:rPr>
            </w:pPr>
            <w:r>
              <w:rPr>
                <w:rFonts w:ascii="Times New Roman" w:hAnsi="Times New Roman" w:cs="Times New Roman"/>
                <w:sz w:val="28"/>
              </w:rPr>
              <w:t>№</w:t>
            </w:r>
          </w:p>
        </w:tc>
        <w:tc>
          <w:tcPr>
            <w:tcW w:w="3008" w:type="dxa"/>
          </w:tcPr>
          <w:p w:rsidR="005514F2" w:rsidRDefault="005514F2" w:rsidP="00E517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Посада</w:t>
            </w:r>
          </w:p>
        </w:tc>
        <w:tc>
          <w:tcPr>
            <w:tcW w:w="2432" w:type="dxa"/>
          </w:tcPr>
          <w:p w:rsidR="005514F2" w:rsidRDefault="005514F2" w:rsidP="00E517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Коефіцієнт до змін в організаційній структурі</w:t>
            </w:r>
          </w:p>
        </w:tc>
        <w:tc>
          <w:tcPr>
            <w:tcW w:w="2305" w:type="dxa"/>
          </w:tcPr>
          <w:p w:rsidR="005514F2" w:rsidRDefault="005514F2" w:rsidP="00E517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Коефіцієнт після змін в організаційній структурі</w:t>
            </w:r>
          </w:p>
        </w:tc>
        <w:tc>
          <w:tcPr>
            <w:tcW w:w="1703" w:type="dxa"/>
          </w:tcPr>
          <w:p w:rsidR="005514F2" w:rsidRDefault="005514F2" w:rsidP="00E517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Відхилення</w:t>
            </w:r>
          </w:p>
        </w:tc>
      </w:tr>
      <w:tr w:rsidR="00901715" w:rsidTr="00F95081">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541" w:type="dxa"/>
          </w:tcPr>
          <w:p w:rsidR="005514F2" w:rsidRPr="00901715" w:rsidRDefault="00E51763" w:rsidP="00666CC9">
            <w:pPr>
              <w:jc w:val="both"/>
              <w:rPr>
                <w:rFonts w:ascii="Times New Roman" w:hAnsi="Times New Roman" w:cs="Times New Roman"/>
                <w:b w:val="0"/>
                <w:sz w:val="28"/>
              </w:rPr>
            </w:pPr>
            <w:r w:rsidRPr="00901715">
              <w:rPr>
                <w:rFonts w:ascii="Times New Roman" w:hAnsi="Times New Roman" w:cs="Times New Roman"/>
                <w:b w:val="0"/>
                <w:sz w:val="28"/>
              </w:rPr>
              <w:t>1.</w:t>
            </w:r>
          </w:p>
        </w:tc>
        <w:tc>
          <w:tcPr>
            <w:tcW w:w="3008" w:type="dxa"/>
          </w:tcPr>
          <w:p w:rsidR="005514F2" w:rsidRDefault="00E51763" w:rsidP="00E51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Комерційний директор</w:t>
            </w:r>
          </w:p>
        </w:tc>
        <w:tc>
          <w:tcPr>
            <w:tcW w:w="2432" w:type="dxa"/>
          </w:tcPr>
          <w:p w:rsidR="005514F2" w:rsidRDefault="00E51763" w:rsidP="00666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9F390A">
              <w:rPr>
                <w:rFonts w:ascii="Times New Roman" w:hAnsi="Times New Roman" w:cs="Times New Roman"/>
                <w:sz w:val="28"/>
              </w:rPr>
              <w:t xml:space="preserve">Каф = </w:t>
            </w:r>
            <w:r>
              <w:rPr>
                <w:rFonts w:ascii="Times New Roman" w:hAnsi="Times New Roman" w:cs="Times New Roman"/>
                <w:sz w:val="28"/>
              </w:rPr>
              <w:t>17/ 13 =1,3</w:t>
            </w:r>
          </w:p>
        </w:tc>
        <w:tc>
          <w:tcPr>
            <w:tcW w:w="2305" w:type="dxa"/>
          </w:tcPr>
          <w:p w:rsidR="005514F2" w:rsidRDefault="00E51763" w:rsidP="00E51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Каф=15/13 =1,1</w:t>
            </w:r>
          </w:p>
        </w:tc>
        <w:tc>
          <w:tcPr>
            <w:tcW w:w="1703" w:type="dxa"/>
          </w:tcPr>
          <w:p w:rsidR="005514F2" w:rsidRDefault="00E51763" w:rsidP="00666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-0,2</w:t>
            </w:r>
          </w:p>
        </w:tc>
      </w:tr>
      <w:tr w:rsidR="00901715" w:rsidTr="00F95081">
        <w:trPr>
          <w:cnfStyle w:val="000000010000" w:firstRow="0" w:lastRow="0" w:firstColumn="0" w:lastColumn="0" w:oddVBand="0" w:evenVBand="0" w:oddHBand="0" w:evenHBand="1"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41" w:type="dxa"/>
          </w:tcPr>
          <w:p w:rsidR="005514F2" w:rsidRPr="00901715" w:rsidRDefault="00E51763" w:rsidP="00666CC9">
            <w:pPr>
              <w:jc w:val="both"/>
              <w:rPr>
                <w:rFonts w:ascii="Times New Roman" w:hAnsi="Times New Roman" w:cs="Times New Roman"/>
                <w:b w:val="0"/>
                <w:sz w:val="28"/>
              </w:rPr>
            </w:pPr>
            <w:r w:rsidRPr="00901715">
              <w:rPr>
                <w:rFonts w:ascii="Times New Roman" w:hAnsi="Times New Roman" w:cs="Times New Roman"/>
                <w:b w:val="0"/>
                <w:sz w:val="28"/>
              </w:rPr>
              <w:t>2.</w:t>
            </w:r>
          </w:p>
        </w:tc>
        <w:tc>
          <w:tcPr>
            <w:tcW w:w="3008" w:type="dxa"/>
          </w:tcPr>
          <w:p w:rsidR="005514F2" w:rsidRDefault="00E51763" w:rsidP="00E5176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Pr>
                <w:rFonts w:ascii="Times New Roman" w:hAnsi="Times New Roman" w:cs="Times New Roman"/>
                <w:sz w:val="28"/>
              </w:rPr>
              <w:t>Фінансовий директор</w:t>
            </w:r>
          </w:p>
        </w:tc>
        <w:tc>
          <w:tcPr>
            <w:tcW w:w="2432" w:type="dxa"/>
          </w:tcPr>
          <w:p w:rsidR="005514F2" w:rsidRDefault="00E51763" w:rsidP="00666CC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sidRPr="009F390A">
              <w:rPr>
                <w:rFonts w:ascii="Times New Roman" w:hAnsi="Times New Roman" w:cs="Times New Roman"/>
                <w:sz w:val="28"/>
              </w:rPr>
              <w:t xml:space="preserve">Каф = </w:t>
            </w:r>
            <w:r>
              <w:rPr>
                <w:rFonts w:ascii="Times New Roman" w:hAnsi="Times New Roman" w:cs="Times New Roman"/>
                <w:sz w:val="28"/>
              </w:rPr>
              <w:t>16/ 15 = 1,1</w:t>
            </w:r>
          </w:p>
        </w:tc>
        <w:tc>
          <w:tcPr>
            <w:tcW w:w="2305" w:type="dxa"/>
          </w:tcPr>
          <w:p w:rsidR="005514F2" w:rsidRDefault="00E51763" w:rsidP="00E5176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Pr>
                <w:rFonts w:ascii="Times New Roman" w:hAnsi="Times New Roman" w:cs="Times New Roman"/>
                <w:sz w:val="28"/>
              </w:rPr>
              <w:t xml:space="preserve">Каф=16/15=1,1 </w:t>
            </w:r>
          </w:p>
        </w:tc>
        <w:tc>
          <w:tcPr>
            <w:tcW w:w="1703" w:type="dxa"/>
          </w:tcPr>
          <w:p w:rsidR="005514F2" w:rsidRDefault="00E51763" w:rsidP="00666CC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Pr>
                <w:rFonts w:ascii="Times New Roman" w:hAnsi="Times New Roman" w:cs="Times New Roman"/>
                <w:sz w:val="28"/>
              </w:rPr>
              <w:t>-</w:t>
            </w:r>
          </w:p>
        </w:tc>
      </w:tr>
      <w:tr w:rsidR="00901715" w:rsidTr="00F95081">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41" w:type="dxa"/>
          </w:tcPr>
          <w:p w:rsidR="005514F2" w:rsidRPr="00901715" w:rsidRDefault="00E51763" w:rsidP="00666CC9">
            <w:pPr>
              <w:jc w:val="both"/>
              <w:rPr>
                <w:rFonts w:ascii="Times New Roman" w:hAnsi="Times New Roman" w:cs="Times New Roman"/>
                <w:b w:val="0"/>
                <w:sz w:val="28"/>
              </w:rPr>
            </w:pPr>
            <w:r w:rsidRPr="00901715">
              <w:rPr>
                <w:rFonts w:ascii="Times New Roman" w:hAnsi="Times New Roman" w:cs="Times New Roman"/>
                <w:b w:val="0"/>
                <w:sz w:val="28"/>
              </w:rPr>
              <w:t>3.</w:t>
            </w:r>
          </w:p>
        </w:tc>
        <w:tc>
          <w:tcPr>
            <w:tcW w:w="3008" w:type="dxa"/>
          </w:tcPr>
          <w:p w:rsidR="005514F2" w:rsidRDefault="00E51763" w:rsidP="00E51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Головний економіст</w:t>
            </w:r>
          </w:p>
        </w:tc>
        <w:tc>
          <w:tcPr>
            <w:tcW w:w="2432" w:type="dxa"/>
          </w:tcPr>
          <w:p w:rsidR="005514F2" w:rsidRDefault="00E51763" w:rsidP="00666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9F390A">
              <w:rPr>
                <w:rFonts w:ascii="Times New Roman" w:hAnsi="Times New Roman" w:cs="Times New Roman"/>
                <w:sz w:val="28"/>
              </w:rPr>
              <w:t xml:space="preserve">Каф = </w:t>
            </w:r>
            <w:r>
              <w:rPr>
                <w:rFonts w:ascii="Times New Roman" w:hAnsi="Times New Roman" w:cs="Times New Roman"/>
                <w:sz w:val="28"/>
              </w:rPr>
              <w:t>14</w:t>
            </w:r>
            <w:r w:rsidRPr="009F390A">
              <w:rPr>
                <w:rFonts w:ascii="Times New Roman" w:hAnsi="Times New Roman" w:cs="Times New Roman"/>
                <w:sz w:val="28"/>
              </w:rPr>
              <w:t>/ 1</w:t>
            </w:r>
            <w:r>
              <w:rPr>
                <w:rFonts w:ascii="Times New Roman" w:hAnsi="Times New Roman" w:cs="Times New Roman"/>
                <w:sz w:val="28"/>
              </w:rPr>
              <w:t>3 = 1,1</w:t>
            </w:r>
          </w:p>
        </w:tc>
        <w:tc>
          <w:tcPr>
            <w:tcW w:w="2305" w:type="dxa"/>
          </w:tcPr>
          <w:p w:rsidR="005514F2" w:rsidRDefault="00E51763" w:rsidP="00666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Каф = 12/10 =0,1</w:t>
            </w:r>
          </w:p>
        </w:tc>
        <w:tc>
          <w:tcPr>
            <w:tcW w:w="1703" w:type="dxa"/>
          </w:tcPr>
          <w:p w:rsidR="005514F2" w:rsidRDefault="00E51763" w:rsidP="00666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Pr>
                <w:rFonts w:ascii="Times New Roman" w:hAnsi="Times New Roman" w:cs="Times New Roman"/>
                <w:sz w:val="28"/>
              </w:rPr>
              <w:t>-1</w:t>
            </w:r>
          </w:p>
        </w:tc>
      </w:tr>
      <w:tr w:rsidR="00901715" w:rsidTr="00F95081">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541" w:type="dxa"/>
          </w:tcPr>
          <w:p w:rsidR="005514F2" w:rsidRPr="00901715" w:rsidRDefault="00E51763" w:rsidP="00666CC9">
            <w:pPr>
              <w:jc w:val="both"/>
              <w:rPr>
                <w:rFonts w:ascii="Times New Roman" w:hAnsi="Times New Roman" w:cs="Times New Roman"/>
                <w:b w:val="0"/>
                <w:sz w:val="28"/>
              </w:rPr>
            </w:pPr>
            <w:r w:rsidRPr="00901715">
              <w:rPr>
                <w:rFonts w:ascii="Times New Roman" w:hAnsi="Times New Roman" w:cs="Times New Roman"/>
                <w:b w:val="0"/>
                <w:sz w:val="28"/>
              </w:rPr>
              <w:t>4.</w:t>
            </w:r>
          </w:p>
        </w:tc>
        <w:tc>
          <w:tcPr>
            <w:tcW w:w="3008" w:type="dxa"/>
          </w:tcPr>
          <w:p w:rsidR="005514F2" w:rsidRDefault="00E51763" w:rsidP="00E5176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Начальник відділу логістики</w:t>
            </w:r>
          </w:p>
        </w:tc>
        <w:tc>
          <w:tcPr>
            <w:tcW w:w="2432" w:type="dxa"/>
          </w:tcPr>
          <w:p w:rsidR="005514F2" w:rsidRDefault="00E51763" w:rsidP="00666CC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sidRPr="009F390A">
              <w:rPr>
                <w:rFonts w:ascii="Times New Roman" w:hAnsi="Times New Roman" w:cs="Times New Roman"/>
                <w:sz w:val="28"/>
              </w:rPr>
              <w:t xml:space="preserve">Каф = </w:t>
            </w:r>
            <w:r>
              <w:rPr>
                <w:rFonts w:ascii="Times New Roman" w:hAnsi="Times New Roman" w:cs="Times New Roman"/>
                <w:sz w:val="28"/>
              </w:rPr>
              <w:t>8 / 9 = 0,88</w:t>
            </w:r>
          </w:p>
        </w:tc>
        <w:tc>
          <w:tcPr>
            <w:tcW w:w="2305" w:type="dxa"/>
          </w:tcPr>
          <w:p w:rsidR="005514F2" w:rsidRDefault="00E51763" w:rsidP="0090171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Pr>
                <w:rFonts w:ascii="Times New Roman" w:hAnsi="Times New Roman" w:cs="Times New Roman"/>
                <w:sz w:val="28"/>
              </w:rPr>
              <w:t>Каф=</w:t>
            </w:r>
            <w:r w:rsidR="00901715">
              <w:rPr>
                <w:rFonts w:ascii="Times New Roman" w:hAnsi="Times New Roman" w:cs="Times New Roman"/>
                <w:sz w:val="28"/>
              </w:rPr>
              <w:t>6</w:t>
            </w:r>
            <w:r>
              <w:rPr>
                <w:rFonts w:ascii="Times New Roman" w:hAnsi="Times New Roman" w:cs="Times New Roman"/>
                <w:sz w:val="28"/>
              </w:rPr>
              <w:t>/7=0,</w:t>
            </w:r>
            <w:r w:rsidR="00901715">
              <w:rPr>
                <w:rFonts w:ascii="Times New Roman" w:hAnsi="Times New Roman" w:cs="Times New Roman"/>
                <w:sz w:val="28"/>
              </w:rPr>
              <w:t>85</w:t>
            </w:r>
          </w:p>
        </w:tc>
        <w:tc>
          <w:tcPr>
            <w:tcW w:w="1703" w:type="dxa"/>
          </w:tcPr>
          <w:p w:rsidR="005514F2" w:rsidRDefault="00901715" w:rsidP="0090171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rPr>
            </w:pPr>
            <w:r>
              <w:rPr>
                <w:rFonts w:ascii="Times New Roman" w:hAnsi="Times New Roman" w:cs="Times New Roman"/>
                <w:sz w:val="28"/>
              </w:rPr>
              <w:t>-0,03</w:t>
            </w:r>
          </w:p>
        </w:tc>
      </w:tr>
    </w:tbl>
    <w:p w:rsidR="00E30A16" w:rsidRPr="00E30A16" w:rsidRDefault="00E30A16" w:rsidP="00632DDE">
      <w:pPr>
        <w:spacing w:line="360" w:lineRule="auto"/>
        <w:ind w:firstLine="709"/>
        <w:jc w:val="both"/>
        <w:rPr>
          <w:rFonts w:ascii="Times New Roman" w:hAnsi="Times New Roman" w:cs="Times New Roman"/>
          <w:sz w:val="24"/>
        </w:rPr>
      </w:pPr>
      <w:r w:rsidRPr="00E30A16">
        <w:rPr>
          <w:rFonts w:ascii="Times New Roman" w:hAnsi="Times New Roman" w:cs="Times New Roman"/>
          <w:sz w:val="24"/>
        </w:rPr>
        <w:t>Примітка. Розраховано автором самостійно.</w:t>
      </w:r>
    </w:p>
    <w:p w:rsidR="00D338CF" w:rsidRPr="00666CC9" w:rsidRDefault="00901715" w:rsidP="00F95081">
      <w:pPr>
        <w:spacing w:after="0" w:line="360" w:lineRule="auto"/>
        <w:ind w:firstLine="709"/>
        <w:jc w:val="both"/>
        <w:rPr>
          <w:rFonts w:ascii="Times New Roman" w:hAnsi="Times New Roman" w:cs="Times New Roman"/>
          <w:sz w:val="32"/>
          <w:szCs w:val="24"/>
        </w:rPr>
      </w:pPr>
      <w:r>
        <w:rPr>
          <w:rFonts w:ascii="Times New Roman" w:hAnsi="Times New Roman" w:cs="Times New Roman"/>
          <w:sz w:val="28"/>
        </w:rPr>
        <w:t xml:space="preserve">Отже, розроблений нами стратегічний план розвитку та оптимізації організаційної структури компанії дасть змогу їй покращити результати своєї діяльності, підвищити попит на продукцію, наростити продуктивність праці персоналу та збільшити обсяги кінцевого прибутку. </w:t>
      </w:r>
    </w:p>
    <w:p w:rsidR="007920AA" w:rsidRDefault="007920AA">
      <w:pPr>
        <w:rPr>
          <w:rFonts w:ascii="Times New Roman" w:eastAsia="Times New Roman" w:hAnsi="Times New Roman" w:cs="Times New Roman"/>
          <w:b/>
          <w:sz w:val="36"/>
          <w:szCs w:val="28"/>
          <w:lang w:eastAsia="uk-UA"/>
        </w:rPr>
      </w:pPr>
      <w:r>
        <w:rPr>
          <w:b/>
          <w:sz w:val="36"/>
          <w:szCs w:val="28"/>
        </w:rPr>
        <w:br w:type="page"/>
      </w:r>
    </w:p>
    <w:p w:rsidR="00242748" w:rsidRPr="007920AA" w:rsidRDefault="007920AA" w:rsidP="008B55A0">
      <w:pPr>
        <w:pStyle w:val="a7"/>
        <w:spacing w:before="0" w:beforeAutospacing="0" w:after="0" w:afterAutospacing="0" w:line="360" w:lineRule="auto"/>
        <w:ind w:firstLine="709"/>
        <w:jc w:val="both"/>
        <w:rPr>
          <w:b/>
          <w:sz w:val="28"/>
          <w:szCs w:val="28"/>
        </w:rPr>
      </w:pPr>
      <w:r w:rsidRPr="007920AA">
        <w:rPr>
          <w:b/>
          <w:sz w:val="28"/>
          <w:szCs w:val="28"/>
        </w:rPr>
        <w:lastRenderedPageBreak/>
        <w:t xml:space="preserve">Висновки до </w:t>
      </w:r>
      <w:r w:rsidR="008B55A0">
        <w:rPr>
          <w:b/>
          <w:sz w:val="28"/>
          <w:szCs w:val="28"/>
        </w:rPr>
        <w:t xml:space="preserve">3 </w:t>
      </w:r>
      <w:r w:rsidRPr="007920AA">
        <w:rPr>
          <w:b/>
          <w:sz w:val="28"/>
          <w:szCs w:val="28"/>
        </w:rPr>
        <w:t>розділу</w:t>
      </w:r>
    </w:p>
    <w:p w:rsidR="008B55A0" w:rsidRDefault="008B55A0" w:rsidP="008B55A0">
      <w:pPr>
        <w:pStyle w:val="a7"/>
        <w:spacing w:before="0" w:beforeAutospacing="0" w:after="0" w:afterAutospacing="0" w:line="360" w:lineRule="auto"/>
        <w:ind w:firstLine="709"/>
        <w:jc w:val="both"/>
        <w:rPr>
          <w:sz w:val="28"/>
          <w:szCs w:val="28"/>
        </w:rPr>
      </w:pPr>
    </w:p>
    <w:p w:rsidR="00DA3B40" w:rsidRPr="00883D2F" w:rsidRDefault="003F714F" w:rsidP="008B55A0">
      <w:pPr>
        <w:pStyle w:val="a7"/>
        <w:spacing w:before="0" w:beforeAutospacing="0" w:after="0" w:afterAutospacing="0" w:line="360" w:lineRule="auto"/>
        <w:ind w:firstLine="709"/>
        <w:jc w:val="both"/>
        <w:rPr>
          <w:sz w:val="28"/>
          <w:szCs w:val="28"/>
        </w:rPr>
      </w:pPr>
      <w:r w:rsidRPr="00883D2F">
        <w:rPr>
          <w:sz w:val="28"/>
          <w:szCs w:val="28"/>
        </w:rPr>
        <w:t>Розглядаючи напрямки вдосконалення організ</w:t>
      </w:r>
      <w:r w:rsidR="00883D2F" w:rsidRPr="00883D2F">
        <w:rPr>
          <w:sz w:val="28"/>
          <w:szCs w:val="28"/>
        </w:rPr>
        <w:t>аційної структури досліджуваного</w:t>
      </w:r>
      <w:r w:rsidRPr="00883D2F">
        <w:rPr>
          <w:sz w:val="28"/>
          <w:szCs w:val="28"/>
        </w:rPr>
        <w:t xml:space="preserve"> підприємства, зроблені наступні висновки:</w:t>
      </w:r>
    </w:p>
    <w:p w:rsidR="00883D2F" w:rsidRDefault="00883D2F" w:rsidP="008B55A0">
      <w:pPr>
        <w:pStyle w:val="a7"/>
        <w:spacing w:before="0" w:beforeAutospacing="0" w:after="0" w:afterAutospacing="0" w:line="360" w:lineRule="auto"/>
        <w:ind w:firstLine="709"/>
        <w:jc w:val="both"/>
        <w:rPr>
          <w:sz w:val="28"/>
          <w:szCs w:val="28"/>
        </w:rPr>
      </w:pPr>
      <w:r>
        <w:rPr>
          <w:sz w:val="28"/>
          <w:szCs w:val="28"/>
        </w:rPr>
        <w:t>Оцінка показників ефективності організаційної структури є важливим етапом у її оптимізації і необхідна для того, щоб визначити відповідність структури управління цілям та стратегії компанії. Нами була проведена оцінка ефективності організаційної  структури ПрАТ «Тернопільський кар</w:t>
      </w:r>
      <w:r w:rsidRPr="00883D2F">
        <w:rPr>
          <w:sz w:val="28"/>
          <w:szCs w:val="28"/>
          <w:lang w:val="ru-RU"/>
        </w:rPr>
        <w:t>’</w:t>
      </w:r>
      <w:proofErr w:type="spellStart"/>
      <w:r>
        <w:rPr>
          <w:sz w:val="28"/>
          <w:szCs w:val="28"/>
        </w:rPr>
        <w:t>єр</w:t>
      </w:r>
      <w:proofErr w:type="spellEnd"/>
      <w:r>
        <w:rPr>
          <w:sz w:val="28"/>
          <w:szCs w:val="28"/>
        </w:rPr>
        <w:t>» за двома критеріями: організаційною складовою та економічною складовою.</w:t>
      </w:r>
      <w:r>
        <w:rPr>
          <w:sz w:val="28"/>
          <w:szCs w:val="28"/>
        </w:rPr>
        <w:br/>
        <w:t>Організаційна частина оцінки ефективності включає в себе коефіцієнт актуалізації функцій, коефіцієнт цілеспрямованості дій органів правління компанії та коефіцієнт дублювання управлінських функцій. Розрахунок даних коефіцієнтів показав, що спостерігається завантаженість першої та другої ланок організаційної структури, виконання керівниками великої кількості завдань та відповідальності за прийняття управлінських рішень.</w:t>
      </w:r>
    </w:p>
    <w:p w:rsidR="00DA3B40" w:rsidRDefault="00883D2F" w:rsidP="00F95081">
      <w:pPr>
        <w:pStyle w:val="a7"/>
        <w:spacing w:before="0" w:beforeAutospacing="0" w:after="0" w:afterAutospacing="0" w:line="360" w:lineRule="auto"/>
        <w:ind w:firstLine="709"/>
        <w:jc w:val="both"/>
        <w:rPr>
          <w:sz w:val="28"/>
          <w:szCs w:val="28"/>
        </w:rPr>
      </w:pPr>
      <w:r>
        <w:rPr>
          <w:sz w:val="28"/>
          <w:szCs w:val="28"/>
        </w:rPr>
        <w:t>Економічна складова оцінки включає в себе коефіцієнт економічності праці та коефіцієнт зайнятості працівників органів правління. Дані коефіцієнти показали, що  третина працівників апарату правління задіяні у виробництві та їх економічність становить на 0,02 менше, ніж у 2021 році, що свідчить про те, що на них покладена більша кількість обов</w:t>
      </w:r>
      <w:r w:rsidRPr="00883D2F">
        <w:rPr>
          <w:sz w:val="28"/>
          <w:szCs w:val="28"/>
        </w:rPr>
        <w:t>’</w:t>
      </w:r>
      <w:r>
        <w:rPr>
          <w:sz w:val="28"/>
          <w:szCs w:val="28"/>
        </w:rPr>
        <w:t xml:space="preserve">язків другої ланки структури. </w:t>
      </w:r>
    </w:p>
    <w:p w:rsidR="005D6633" w:rsidRDefault="005D6633" w:rsidP="00F95081">
      <w:pPr>
        <w:pStyle w:val="a7"/>
        <w:spacing w:before="0" w:beforeAutospacing="0" w:after="0" w:afterAutospacing="0" w:line="360" w:lineRule="auto"/>
        <w:ind w:firstLine="709"/>
        <w:jc w:val="both"/>
        <w:rPr>
          <w:sz w:val="28"/>
          <w:szCs w:val="28"/>
        </w:rPr>
      </w:pPr>
      <w:r>
        <w:rPr>
          <w:sz w:val="28"/>
          <w:szCs w:val="28"/>
        </w:rPr>
        <w:t>Нами був розроблений стратегічний план розвитку та оптимізації організаційної структури компанії ПрАТ «Тернопільський кар</w:t>
      </w:r>
      <w:r w:rsidRPr="005D6633">
        <w:rPr>
          <w:sz w:val="28"/>
          <w:szCs w:val="28"/>
        </w:rPr>
        <w:t>’</w:t>
      </w:r>
      <w:r>
        <w:rPr>
          <w:sz w:val="28"/>
          <w:szCs w:val="28"/>
        </w:rPr>
        <w:t xml:space="preserve">єр», який містить сім етапів. Перед тим, як проводити оптимізацію структури управління ми провели </w:t>
      </w:r>
      <w:r>
        <w:rPr>
          <w:sz w:val="28"/>
          <w:szCs w:val="28"/>
          <w:lang w:val="en-US"/>
        </w:rPr>
        <w:t>SWOT</w:t>
      </w:r>
      <w:r>
        <w:rPr>
          <w:sz w:val="28"/>
          <w:szCs w:val="28"/>
        </w:rPr>
        <w:t>-аналіз компанії та дійшли до висновку, що стан компанії на ринку є задовільним.</w:t>
      </w:r>
    </w:p>
    <w:p w:rsidR="005D6633" w:rsidRDefault="005D6633" w:rsidP="00F95081">
      <w:pPr>
        <w:pStyle w:val="a7"/>
        <w:spacing w:before="0" w:beforeAutospacing="0" w:after="0" w:afterAutospacing="0" w:line="360" w:lineRule="auto"/>
        <w:ind w:firstLine="709"/>
        <w:jc w:val="both"/>
        <w:rPr>
          <w:sz w:val="28"/>
          <w:szCs w:val="28"/>
        </w:rPr>
      </w:pPr>
      <w:r>
        <w:rPr>
          <w:sz w:val="28"/>
          <w:szCs w:val="28"/>
        </w:rPr>
        <w:t xml:space="preserve">Основним кроком у нашій стратегії є впровадження в структуру відділу маркетингу, що дасть змогу інтенсивніше здійснювати моніторинг ринку, аналізувати показники продажів, просувати компанію на інтернет просторах. Створення даного відділу в організаційній структурі компанії дасть змогу підприємству залучити нових клієнтів, збільшити обсяги продажів, завоювати </w:t>
      </w:r>
      <w:r>
        <w:rPr>
          <w:sz w:val="28"/>
          <w:szCs w:val="28"/>
        </w:rPr>
        <w:lastRenderedPageBreak/>
        <w:t xml:space="preserve">прихильність іноземних інвесторів та збільшити економічні показники результатів діяльності підприємства. </w:t>
      </w:r>
    </w:p>
    <w:p w:rsidR="0021074A" w:rsidRPr="00F95081" w:rsidRDefault="00BF4956" w:rsidP="00F95081">
      <w:pPr>
        <w:spacing w:after="0"/>
        <w:jc w:val="center"/>
        <w:rPr>
          <w:rFonts w:ascii="Times New Roman" w:hAnsi="Times New Roman" w:cs="Times New Roman"/>
          <w:b/>
          <w:caps/>
          <w:sz w:val="28"/>
          <w:szCs w:val="28"/>
        </w:rPr>
      </w:pPr>
      <w:r>
        <w:rPr>
          <w:sz w:val="28"/>
          <w:szCs w:val="28"/>
        </w:rPr>
        <w:br w:type="page"/>
      </w:r>
      <w:r w:rsidR="00D60835" w:rsidRPr="00F95081">
        <w:rPr>
          <w:rFonts w:ascii="Times New Roman" w:hAnsi="Times New Roman" w:cs="Times New Roman"/>
          <w:b/>
          <w:caps/>
          <w:sz w:val="28"/>
          <w:szCs w:val="28"/>
        </w:rPr>
        <w:lastRenderedPageBreak/>
        <w:t xml:space="preserve">Висновки </w:t>
      </w:r>
    </w:p>
    <w:p w:rsidR="00F95081" w:rsidRDefault="00F95081" w:rsidP="00F95081">
      <w:pPr>
        <w:tabs>
          <w:tab w:val="left" w:pos="2070"/>
        </w:tabs>
        <w:spacing w:after="0" w:line="360" w:lineRule="auto"/>
        <w:ind w:firstLine="709"/>
        <w:jc w:val="both"/>
        <w:rPr>
          <w:rFonts w:ascii="Times New Roman" w:hAnsi="Times New Roman" w:cs="Times New Roman"/>
          <w:sz w:val="28"/>
          <w:szCs w:val="28"/>
        </w:rPr>
      </w:pPr>
    </w:p>
    <w:p w:rsidR="0021074A" w:rsidRDefault="0021074A" w:rsidP="00F95081">
      <w:pPr>
        <w:tabs>
          <w:tab w:val="left" w:pos="2070"/>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У даній роботі розглянуто основні аспекти формування оптимальної структури організації, її ефективність та напрямки вдосконалення і на основі </w:t>
      </w:r>
      <w:r w:rsidRPr="005823D0">
        <w:rPr>
          <w:rFonts w:ascii="Times New Roman" w:eastAsia="Times New Roman" w:hAnsi="Times New Roman" w:cs="Times New Roman"/>
          <w:sz w:val="28"/>
          <w:szCs w:val="28"/>
        </w:rPr>
        <w:t>проведеного дослідження</w:t>
      </w:r>
      <w:r>
        <w:rPr>
          <w:rFonts w:ascii="Times New Roman" w:eastAsia="Times New Roman" w:hAnsi="Times New Roman" w:cs="Times New Roman"/>
          <w:sz w:val="28"/>
          <w:szCs w:val="28"/>
        </w:rPr>
        <w:t xml:space="preserve"> зроблені наступні висновки</w:t>
      </w:r>
      <w:r w:rsidRPr="005823D0">
        <w:rPr>
          <w:rFonts w:ascii="Times New Roman" w:eastAsia="Times New Roman" w:hAnsi="Times New Roman" w:cs="Times New Roman"/>
          <w:sz w:val="28"/>
          <w:szCs w:val="28"/>
        </w:rPr>
        <w:t>:</w:t>
      </w:r>
    </w:p>
    <w:p w:rsidR="0021074A" w:rsidRDefault="0021074A" w:rsidP="00F950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із важливих питань у менеджменті належить організаційній  структурі управління. Дана категорія має тісний взаємозв’язок із цілями, функціями та розподілом завдань між керівниками та працівниками.  В межах структури управління знахо</w:t>
      </w:r>
      <w:r w:rsidR="00402226">
        <w:rPr>
          <w:rFonts w:ascii="Times New Roman" w:hAnsi="Times New Roman" w:cs="Times New Roman"/>
          <w:sz w:val="28"/>
          <w:szCs w:val="28"/>
        </w:rPr>
        <w:t xml:space="preserve">дяться усі управлінські процеси , в яких менеджери усіх рівнів беруть активну участь. </w:t>
      </w:r>
    </w:p>
    <w:p w:rsidR="0021074A" w:rsidRDefault="00402226" w:rsidP="00F95081">
      <w:pPr>
        <w:tabs>
          <w:tab w:val="left" w:pos="20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наукових працях вчені по-різному трактують поняття організаційної структури, про те, зазвичай, структуру управління розглядають як сукупність </w:t>
      </w:r>
      <w:proofErr w:type="spellStart"/>
      <w:r>
        <w:rPr>
          <w:rFonts w:ascii="Times New Roman" w:hAnsi="Times New Roman" w:cs="Times New Roman"/>
          <w:sz w:val="28"/>
          <w:szCs w:val="28"/>
        </w:rPr>
        <w:t>зв</w:t>
      </w:r>
      <w:r w:rsidRPr="00402226">
        <w:rPr>
          <w:rFonts w:ascii="Times New Roman" w:hAnsi="Times New Roman" w:cs="Times New Roman"/>
          <w:sz w:val="28"/>
          <w:szCs w:val="28"/>
        </w:rPr>
        <w:t>’</w:t>
      </w:r>
      <w:r>
        <w:rPr>
          <w:rFonts w:ascii="Times New Roman" w:hAnsi="Times New Roman" w:cs="Times New Roman"/>
          <w:sz w:val="28"/>
          <w:szCs w:val="28"/>
        </w:rPr>
        <w:t>язків</w:t>
      </w:r>
      <w:proofErr w:type="spellEnd"/>
      <w:r>
        <w:rPr>
          <w:rFonts w:ascii="Times New Roman" w:hAnsi="Times New Roman" w:cs="Times New Roman"/>
          <w:sz w:val="28"/>
          <w:szCs w:val="28"/>
        </w:rPr>
        <w:t xml:space="preserve"> між ланками системи та функціями, що їм відповідають.  </w:t>
      </w:r>
      <w:r w:rsidR="0021074A" w:rsidRPr="0021074A">
        <w:rPr>
          <w:rFonts w:ascii="Times New Roman" w:hAnsi="Times New Roman" w:cs="Times New Roman"/>
          <w:sz w:val="28"/>
          <w:szCs w:val="28"/>
        </w:rPr>
        <w:t>Характеристики структури організації багато в чому ви</w:t>
      </w:r>
      <w:r w:rsidR="0021074A">
        <w:rPr>
          <w:rFonts w:ascii="Times New Roman" w:hAnsi="Times New Roman" w:cs="Times New Roman"/>
          <w:sz w:val="28"/>
          <w:szCs w:val="28"/>
        </w:rPr>
        <w:t xml:space="preserve">значають її поведінку. </w:t>
      </w:r>
      <w:r>
        <w:rPr>
          <w:rFonts w:ascii="Times New Roman" w:hAnsi="Times New Roman" w:cs="Times New Roman"/>
          <w:sz w:val="28"/>
          <w:szCs w:val="28"/>
        </w:rPr>
        <w:t xml:space="preserve">Важливою рисою якості управлінської структури є її оптимальність та пропорційність елементів. Основними функціональними частинами організаційної структури будь-якої компанії є наступні одиниці: управління, відділи, сектори та ін.  </w:t>
      </w:r>
    </w:p>
    <w:p w:rsidR="00402226" w:rsidRPr="0021074A" w:rsidRDefault="00402226" w:rsidP="00F95081">
      <w:pPr>
        <w:tabs>
          <w:tab w:val="left" w:pos="20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Існують такі типи організаційних структур як ієрархічний або лінійний, функціональний тип, лінійно-функціональний, </w:t>
      </w:r>
      <w:proofErr w:type="spellStart"/>
      <w:r>
        <w:rPr>
          <w:rFonts w:ascii="Times New Roman" w:hAnsi="Times New Roman" w:cs="Times New Roman"/>
          <w:sz w:val="28"/>
          <w:szCs w:val="28"/>
        </w:rPr>
        <w:t>дивізіональний</w:t>
      </w:r>
      <w:proofErr w:type="spellEnd"/>
      <w:r>
        <w:rPr>
          <w:rFonts w:ascii="Times New Roman" w:hAnsi="Times New Roman" w:cs="Times New Roman"/>
          <w:sz w:val="28"/>
          <w:szCs w:val="28"/>
        </w:rPr>
        <w:t xml:space="preserve">, матричний та </w:t>
      </w:r>
      <w:proofErr w:type="spellStart"/>
      <w:r>
        <w:rPr>
          <w:rFonts w:ascii="Times New Roman" w:hAnsi="Times New Roman" w:cs="Times New Roman"/>
          <w:sz w:val="28"/>
          <w:szCs w:val="28"/>
        </w:rPr>
        <w:t>проєктний</w:t>
      </w:r>
      <w:proofErr w:type="spellEnd"/>
      <w:r>
        <w:rPr>
          <w:rFonts w:ascii="Times New Roman" w:hAnsi="Times New Roman" w:cs="Times New Roman"/>
          <w:sz w:val="28"/>
          <w:szCs w:val="28"/>
        </w:rPr>
        <w:t xml:space="preserve">. Ієрархічна структура управління є найпоширенішою та характеризується типом підпорядкування зверху вниз.  Функціональний тип структури передбачає розподіл організації на відділи, які працюють у окремих сферах діяльності. Лінійно-функціональний тип </w:t>
      </w:r>
      <w:r w:rsidR="000D6A67">
        <w:rPr>
          <w:rFonts w:ascii="Times New Roman" w:hAnsi="Times New Roman" w:cs="Times New Roman"/>
          <w:sz w:val="28"/>
          <w:szCs w:val="28"/>
        </w:rPr>
        <w:t xml:space="preserve">структури передбачає, що лінійні керівники дають завдання, а функціональні вирішують конкретні питання, створюють </w:t>
      </w:r>
      <w:proofErr w:type="spellStart"/>
      <w:r w:rsidR="000D6A67">
        <w:rPr>
          <w:rFonts w:ascii="Times New Roman" w:hAnsi="Times New Roman" w:cs="Times New Roman"/>
          <w:sz w:val="28"/>
          <w:szCs w:val="28"/>
        </w:rPr>
        <w:t>проєкти</w:t>
      </w:r>
      <w:proofErr w:type="spellEnd"/>
      <w:r w:rsidR="000D6A67">
        <w:rPr>
          <w:rFonts w:ascii="Times New Roman" w:hAnsi="Times New Roman" w:cs="Times New Roman"/>
          <w:sz w:val="28"/>
          <w:szCs w:val="28"/>
        </w:rPr>
        <w:t xml:space="preserve"> та допомагають керівникам приймати рішення. </w:t>
      </w:r>
      <w:proofErr w:type="spellStart"/>
      <w:r w:rsidR="000D6A67">
        <w:rPr>
          <w:rFonts w:ascii="Times New Roman" w:hAnsi="Times New Roman" w:cs="Times New Roman"/>
          <w:sz w:val="28"/>
          <w:szCs w:val="28"/>
        </w:rPr>
        <w:t>Дивізіональна</w:t>
      </w:r>
      <w:proofErr w:type="spellEnd"/>
      <w:r w:rsidR="000D6A67">
        <w:rPr>
          <w:rFonts w:ascii="Times New Roman" w:hAnsi="Times New Roman" w:cs="Times New Roman"/>
          <w:sz w:val="28"/>
          <w:szCs w:val="28"/>
        </w:rPr>
        <w:t xml:space="preserve"> організаційна структура притаманна для великих компаній. Матрична структура передбачає формування господарських відносин у вигляді матриці або є сітки. І останній тип структури управління – це </w:t>
      </w:r>
      <w:proofErr w:type="spellStart"/>
      <w:r w:rsidR="000D6A67">
        <w:rPr>
          <w:rFonts w:ascii="Times New Roman" w:hAnsi="Times New Roman" w:cs="Times New Roman"/>
          <w:sz w:val="28"/>
          <w:szCs w:val="28"/>
        </w:rPr>
        <w:t>проєктний</w:t>
      </w:r>
      <w:proofErr w:type="spellEnd"/>
      <w:r w:rsidR="000D6A67">
        <w:rPr>
          <w:rFonts w:ascii="Times New Roman" w:hAnsi="Times New Roman" w:cs="Times New Roman"/>
          <w:sz w:val="28"/>
          <w:szCs w:val="28"/>
        </w:rPr>
        <w:t xml:space="preserve">, де головна роль належить одному </w:t>
      </w:r>
      <w:proofErr w:type="spellStart"/>
      <w:r w:rsidR="000D6A67">
        <w:rPr>
          <w:rFonts w:ascii="Times New Roman" w:hAnsi="Times New Roman" w:cs="Times New Roman"/>
          <w:sz w:val="28"/>
          <w:szCs w:val="28"/>
        </w:rPr>
        <w:t>проєкту</w:t>
      </w:r>
      <w:proofErr w:type="spellEnd"/>
      <w:r w:rsidR="000D6A67">
        <w:rPr>
          <w:rFonts w:ascii="Times New Roman" w:hAnsi="Times New Roman" w:cs="Times New Roman"/>
          <w:sz w:val="28"/>
          <w:szCs w:val="28"/>
        </w:rPr>
        <w:t xml:space="preserve"> та одному відділу. </w:t>
      </w:r>
    </w:p>
    <w:p w:rsidR="000D6A67" w:rsidRDefault="000D6A67" w:rsidP="00F950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Організаційна структура має властивість постійно змінюватися та удосконалюватися відповідно до умов сучасного ринку. Відтак, найоптимальнішою є та структура, яка дає можливість адаптуватися до змін зовнішнього середовища раціонально розподіляти та використовувати внутрішні ресурси і старання персоналу для досягнення цілей компанії. </w:t>
      </w:r>
    </w:p>
    <w:p w:rsidR="00505830" w:rsidRDefault="000D6A67" w:rsidP="00F95081">
      <w:pPr>
        <w:spacing w:after="0" w:line="360" w:lineRule="auto"/>
        <w:ind w:firstLine="627"/>
        <w:jc w:val="both"/>
        <w:rPr>
          <w:rFonts w:ascii="Times New Roman" w:hAnsi="Times New Roman" w:cs="Times New Roman"/>
          <w:sz w:val="28"/>
          <w:szCs w:val="28"/>
        </w:rPr>
      </w:pPr>
      <w:r w:rsidRPr="005F070D">
        <w:rPr>
          <w:rFonts w:ascii="Times New Roman" w:hAnsi="Times New Roman" w:cs="Times New Roman"/>
          <w:sz w:val="28"/>
          <w:szCs w:val="28"/>
        </w:rPr>
        <w:t>Організаційна структура компанії ПрАТ «Тернопільський кар’єр» належить до лінійно-функціонального типу структур</w:t>
      </w:r>
      <w:r w:rsidR="00505830">
        <w:rPr>
          <w:rFonts w:ascii="Times New Roman" w:hAnsi="Times New Roman" w:cs="Times New Roman"/>
          <w:sz w:val="28"/>
          <w:szCs w:val="28"/>
        </w:rPr>
        <w:t>, що передбачає розподіл повноважень та відповідальності за управлінські рішення по вертикалі. Структура управління компанії</w:t>
      </w:r>
      <w:r w:rsidRPr="005F070D">
        <w:rPr>
          <w:rFonts w:ascii="Times New Roman" w:hAnsi="Times New Roman" w:cs="Times New Roman"/>
          <w:sz w:val="28"/>
          <w:szCs w:val="28"/>
        </w:rPr>
        <w:t xml:space="preserve"> </w:t>
      </w:r>
      <w:r w:rsidR="00505830">
        <w:rPr>
          <w:rFonts w:ascii="Times New Roman" w:hAnsi="Times New Roman" w:cs="Times New Roman"/>
          <w:sz w:val="28"/>
          <w:szCs w:val="28"/>
        </w:rPr>
        <w:t xml:space="preserve">має три рівні ієрархі, що дає можливість взаємодії між усіма учасниками основних процесів компанії. Вирішення основних завдань покладається на функціональні підрозділи компанії.  </w:t>
      </w:r>
    </w:p>
    <w:p w:rsidR="00505830" w:rsidRDefault="00505830" w:rsidP="00F95081">
      <w:pPr>
        <w:spacing w:after="0" w:line="360" w:lineRule="auto"/>
        <w:ind w:firstLine="769"/>
        <w:jc w:val="both"/>
        <w:rPr>
          <w:rFonts w:ascii="Times New Roman" w:hAnsi="Times New Roman" w:cs="Times New Roman"/>
          <w:sz w:val="28"/>
          <w:szCs w:val="28"/>
        </w:rPr>
      </w:pPr>
      <w:r>
        <w:rPr>
          <w:rFonts w:ascii="Times New Roman" w:hAnsi="Times New Roman" w:cs="Times New Roman"/>
          <w:sz w:val="28"/>
          <w:szCs w:val="28"/>
        </w:rPr>
        <w:t xml:space="preserve">На підприємстві діє система процесного управління, тобто кожна сфера діяльності прописана певними кроками та діями. Тому, для того аби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в організаційну структуру потрібно дотримуватись «Процедури внесення змін до організаційної структури». Вносити зміни у структуру управління можна не більше, ніж два рази на рік для функціональної ланки, та не більше, ніж один раз на рік для лінійного рівня. Перед зміною організаційної структури відбувається моніторинг змін середовища, визначаються нові цілі підприємства мета і відповідно до цього запускається процес зміни структури, який складається із декількох етапів. Після затвердження нової організаційної структури, діловод підприємства розміщує її на корпоративному порталі. </w:t>
      </w:r>
    </w:p>
    <w:p w:rsidR="00505830" w:rsidRDefault="00505830" w:rsidP="00F95081">
      <w:pPr>
        <w:spacing w:after="0" w:line="360" w:lineRule="auto"/>
        <w:ind w:firstLine="769"/>
        <w:jc w:val="both"/>
        <w:rPr>
          <w:rFonts w:ascii="Times New Roman" w:hAnsi="Times New Roman" w:cs="Times New Roman"/>
          <w:sz w:val="28"/>
          <w:szCs w:val="28"/>
        </w:rPr>
      </w:pPr>
      <w:r>
        <w:rPr>
          <w:rFonts w:ascii="Times New Roman" w:hAnsi="Times New Roman" w:cs="Times New Roman"/>
          <w:sz w:val="28"/>
          <w:szCs w:val="28"/>
        </w:rPr>
        <w:t>За результатами оцінки ефективності організаційної структури досліджуваного нами підприємства</w:t>
      </w:r>
      <w:r w:rsidR="00536B18">
        <w:rPr>
          <w:rFonts w:ascii="Times New Roman" w:hAnsi="Times New Roman" w:cs="Times New Roman"/>
          <w:sz w:val="28"/>
          <w:szCs w:val="28"/>
        </w:rPr>
        <w:t xml:space="preserve"> можна зробити висновок про те, що така структура є задовільною і здатна виконувати більшість завдань, які ставляться перед працівниками.</w:t>
      </w:r>
    </w:p>
    <w:p w:rsidR="00536B18" w:rsidRDefault="00536B18" w:rsidP="00F95081">
      <w:pPr>
        <w:spacing w:after="0" w:line="360" w:lineRule="auto"/>
        <w:ind w:firstLine="769"/>
        <w:jc w:val="both"/>
        <w:rPr>
          <w:rFonts w:ascii="Times New Roman" w:hAnsi="Times New Roman" w:cs="Times New Roman"/>
          <w:sz w:val="28"/>
          <w:szCs w:val="28"/>
        </w:rPr>
      </w:pPr>
      <w:r>
        <w:rPr>
          <w:rFonts w:ascii="Times New Roman" w:hAnsi="Times New Roman" w:cs="Times New Roman"/>
          <w:sz w:val="28"/>
          <w:szCs w:val="28"/>
        </w:rPr>
        <w:t>Для того, щоб організаційна структура управління ПрАТ «Тернопільський кар</w:t>
      </w:r>
      <w:r w:rsidRPr="00536B18">
        <w:rPr>
          <w:rFonts w:ascii="Times New Roman" w:hAnsi="Times New Roman" w:cs="Times New Roman"/>
          <w:sz w:val="28"/>
          <w:szCs w:val="28"/>
          <w:lang w:val="ru-RU"/>
        </w:rPr>
        <w:t>’</w:t>
      </w:r>
      <w:proofErr w:type="spellStart"/>
      <w:r>
        <w:rPr>
          <w:rFonts w:ascii="Times New Roman" w:hAnsi="Times New Roman" w:cs="Times New Roman"/>
          <w:sz w:val="28"/>
          <w:szCs w:val="28"/>
        </w:rPr>
        <w:t>єр</w:t>
      </w:r>
      <w:proofErr w:type="spellEnd"/>
      <w:r>
        <w:rPr>
          <w:rFonts w:ascii="Times New Roman" w:hAnsi="Times New Roman" w:cs="Times New Roman"/>
          <w:sz w:val="28"/>
          <w:szCs w:val="28"/>
        </w:rPr>
        <w:t xml:space="preserve">» була оптимальною та розвивалася, нами було розроблено план стратегічних дій з метою ї удосконалення. У період воєнного стану дещо знизилися показники продажів продукції компанії, що зумовлено занепадом металургійної галузі, адже більша частка збуту саме належала даній </w:t>
      </w:r>
      <w:r>
        <w:rPr>
          <w:rFonts w:ascii="Times New Roman" w:hAnsi="Times New Roman" w:cs="Times New Roman"/>
          <w:sz w:val="28"/>
          <w:szCs w:val="28"/>
        </w:rPr>
        <w:lastRenderedPageBreak/>
        <w:t xml:space="preserve">галузі. Про те, компанія не здається і </w:t>
      </w:r>
      <w:r w:rsidR="00987EB4">
        <w:rPr>
          <w:rFonts w:ascii="Times New Roman" w:hAnsi="Times New Roman" w:cs="Times New Roman"/>
          <w:sz w:val="28"/>
          <w:szCs w:val="28"/>
        </w:rPr>
        <w:t xml:space="preserve">займає кращі позиції на ринку господарювання. Наш стратегічний план передбачає сім основних етапів, серед яких важливими є </w:t>
      </w:r>
      <w:r w:rsidR="00987EB4">
        <w:rPr>
          <w:rFonts w:ascii="Times New Roman" w:hAnsi="Times New Roman" w:cs="Times New Roman"/>
          <w:sz w:val="28"/>
          <w:szCs w:val="28"/>
          <w:lang w:val="en-US"/>
        </w:rPr>
        <w:t>SWOT</w:t>
      </w:r>
      <w:r w:rsidR="00987EB4" w:rsidRPr="00987EB4">
        <w:rPr>
          <w:rFonts w:ascii="Times New Roman" w:hAnsi="Times New Roman" w:cs="Times New Roman"/>
          <w:sz w:val="28"/>
          <w:szCs w:val="28"/>
        </w:rPr>
        <w:t>-</w:t>
      </w:r>
      <w:r w:rsidR="00987EB4">
        <w:rPr>
          <w:rFonts w:ascii="Times New Roman" w:hAnsi="Times New Roman" w:cs="Times New Roman"/>
          <w:sz w:val="28"/>
          <w:szCs w:val="28"/>
        </w:rPr>
        <w:t xml:space="preserve">аналіз компанії, визначення нових цілей відповідно до сучасного стану ринку, пропозиції щодо створення відділу, який буде активно аналізувати попит на ринку господарювання та слідкувати за аналітикою продаж та ін. </w:t>
      </w:r>
    </w:p>
    <w:p w:rsidR="00724D46" w:rsidRDefault="00987EB4" w:rsidP="00F95081">
      <w:pPr>
        <w:spacing w:after="0" w:line="360" w:lineRule="auto"/>
        <w:ind w:firstLine="769"/>
        <w:jc w:val="both"/>
      </w:pPr>
      <w:r>
        <w:rPr>
          <w:rFonts w:ascii="Times New Roman" w:hAnsi="Times New Roman" w:cs="Times New Roman"/>
          <w:sz w:val="28"/>
          <w:szCs w:val="28"/>
        </w:rPr>
        <w:t xml:space="preserve">Згідно </w:t>
      </w:r>
      <w:r>
        <w:rPr>
          <w:rFonts w:ascii="Times New Roman" w:hAnsi="Times New Roman" w:cs="Times New Roman"/>
          <w:sz w:val="28"/>
          <w:szCs w:val="28"/>
          <w:lang w:val="en-US"/>
        </w:rPr>
        <w:t>SWOT</w:t>
      </w:r>
      <w:r w:rsidRPr="00987EB4">
        <w:rPr>
          <w:rFonts w:ascii="Times New Roman" w:hAnsi="Times New Roman" w:cs="Times New Roman"/>
          <w:sz w:val="28"/>
          <w:szCs w:val="28"/>
          <w:lang w:val="ru-RU"/>
        </w:rPr>
        <w:t>-</w:t>
      </w:r>
      <w:r>
        <w:rPr>
          <w:rFonts w:ascii="Times New Roman" w:hAnsi="Times New Roman" w:cs="Times New Roman"/>
          <w:sz w:val="28"/>
          <w:szCs w:val="28"/>
        </w:rPr>
        <w:t xml:space="preserve">аналізу у компанії задовільний стан і усі можливості для розвитку у подальшому. Наразі компанія створює нові інноваційні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шукає закордонних інвесторів, розширює ринки збуту, активно бере участь у виставках. Одним із важливих пунктів у нашому стратегічному плані є створення відділу маркетингу, який дасть змогу активніше і </w:t>
      </w:r>
      <w:proofErr w:type="spellStart"/>
      <w:r>
        <w:rPr>
          <w:rFonts w:ascii="Times New Roman" w:hAnsi="Times New Roman" w:cs="Times New Roman"/>
          <w:sz w:val="28"/>
          <w:szCs w:val="28"/>
        </w:rPr>
        <w:t>цілеспрямованіше</w:t>
      </w:r>
      <w:proofErr w:type="spellEnd"/>
      <w:r>
        <w:rPr>
          <w:rFonts w:ascii="Times New Roman" w:hAnsi="Times New Roman" w:cs="Times New Roman"/>
          <w:sz w:val="28"/>
          <w:szCs w:val="28"/>
        </w:rPr>
        <w:t xml:space="preserve">  просувати компанію, здійснювати моніторинг ринку конкурентів та аналізувати динаміку продажів. Структура відділу маркетингу включає начальника відділу, менеджера-аналітика з маркетингу та менеджера з реклами та </w:t>
      </w:r>
      <w:r w:rsidR="00724D46">
        <w:rPr>
          <w:rFonts w:ascii="Times New Roman" w:hAnsi="Times New Roman" w:cs="Times New Roman"/>
          <w:sz w:val="28"/>
          <w:szCs w:val="28"/>
        </w:rPr>
        <w:t>стимулювання збуту. Правильно організована маркетингова діяльність на підприємстві д</w:t>
      </w:r>
      <w:r w:rsidR="00316FEC">
        <w:rPr>
          <w:rFonts w:ascii="Times New Roman" w:hAnsi="Times New Roman" w:cs="Times New Roman"/>
          <w:sz w:val="28"/>
          <w:szCs w:val="28"/>
        </w:rPr>
        <w:t>а</w:t>
      </w:r>
      <w:r w:rsidR="00724D46">
        <w:rPr>
          <w:rFonts w:ascii="Times New Roman" w:hAnsi="Times New Roman" w:cs="Times New Roman"/>
          <w:sz w:val="28"/>
          <w:szCs w:val="28"/>
        </w:rPr>
        <w:t>сть змогу отримувати інформацію, яка буде базою для ефективної діяльності компанії ПрАТ «Тернопільський кар</w:t>
      </w:r>
      <w:r w:rsidR="00724D46" w:rsidRPr="00724D46">
        <w:rPr>
          <w:rFonts w:ascii="Times New Roman" w:hAnsi="Times New Roman" w:cs="Times New Roman"/>
          <w:sz w:val="28"/>
          <w:szCs w:val="28"/>
        </w:rPr>
        <w:t>’</w:t>
      </w:r>
      <w:r w:rsidR="00724D46">
        <w:rPr>
          <w:rFonts w:ascii="Times New Roman" w:hAnsi="Times New Roman" w:cs="Times New Roman"/>
          <w:sz w:val="28"/>
          <w:szCs w:val="28"/>
        </w:rPr>
        <w:t xml:space="preserve">єр». </w:t>
      </w:r>
    </w:p>
    <w:p w:rsidR="00724D46" w:rsidRDefault="00724D46">
      <w:r>
        <w:br w:type="page"/>
      </w:r>
    </w:p>
    <w:p w:rsidR="00505830" w:rsidRPr="00724D46" w:rsidRDefault="00724D46" w:rsidP="00724D46">
      <w:pPr>
        <w:spacing w:after="0" w:line="360" w:lineRule="auto"/>
        <w:ind w:left="-60" w:firstLine="769"/>
        <w:jc w:val="center"/>
        <w:rPr>
          <w:rFonts w:ascii="Times New Roman" w:hAnsi="Times New Roman" w:cs="Times New Roman"/>
          <w:b/>
          <w:sz w:val="28"/>
          <w:szCs w:val="28"/>
        </w:rPr>
      </w:pPr>
      <w:r w:rsidRPr="00724D46">
        <w:rPr>
          <w:rFonts w:ascii="Times New Roman" w:hAnsi="Times New Roman" w:cs="Times New Roman"/>
          <w:b/>
          <w:sz w:val="28"/>
          <w:szCs w:val="28"/>
        </w:rPr>
        <w:lastRenderedPageBreak/>
        <w:t>СПИСОК ВИКОРИСТАНОЇ ЛІТЕРАТУРИ</w:t>
      </w:r>
    </w:p>
    <w:p w:rsidR="00505830" w:rsidRDefault="00505830" w:rsidP="005F070D">
      <w:pPr>
        <w:spacing w:after="0" w:line="240" w:lineRule="auto"/>
        <w:ind w:left="-60"/>
        <w:rPr>
          <w:rFonts w:ascii="Times New Roman" w:hAnsi="Times New Roman" w:cs="Times New Roman"/>
          <w:sz w:val="28"/>
          <w:szCs w:val="28"/>
        </w:rPr>
      </w:pP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Баранов В.В. Сучасні питання щодо удосконалення організаційної структури управління підпри</w:t>
      </w:r>
      <w:r w:rsidR="00D60835">
        <w:rPr>
          <w:rFonts w:ascii="Times New Roman" w:hAnsi="Times New Roman" w:cs="Times New Roman"/>
          <w:color w:val="000000" w:themeColor="text1"/>
          <w:sz w:val="28"/>
          <w:szCs w:val="28"/>
        </w:rPr>
        <w:t xml:space="preserve">ємства. </w:t>
      </w:r>
      <w:r w:rsidR="008B55A0">
        <w:rPr>
          <w:rFonts w:ascii="Times New Roman" w:hAnsi="Times New Roman" w:cs="Times New Roman"/>
          <w:color w:val="000000" w:themeColor="text1"/>
          <w:sz w:val="28"/>
          <w:szCs w:val="28"/>
          <w:lang w:val="en-US"/>
        </w:rPr>
        <w:t>URL</w:t>
      </w:r>
      <w:r w:rsidRPr="008D16E5">
        <w:rPr>
          <w:rFonts w:ascii="Times New Roman" w:hAnsi="Times New Roman" w:cs="Times New Roman"/>
          <w:color w:val="000000" w:themeColor="text1"/>
          <w:sz w:val="28"/>
          <w:szCs w:val="28"/>
        </w:rPr>
        <w:t>:</w:t>
      </w:r>
      <w:r w:rsidR="008B55A0">
        <w:rPr>
          <w:rFonts w:ascii="Times New Roman" w:hAnsi="Times New Roman" w:cs="Times New Roman"/>
          <w:color w:val="000000" w:themeColor="text1"/>
          <w:sz w:val="28"/>
          <w:szCs w:val="28"/>
          <w:lang w:val="en-US"/>
        </w:rPr>
        <w:t xml:space="preserve"> </w:t>
      </w:r>
      <w:r w:rsidRPr="008D16E5">
        <w:rPr>
          <w:rFonts w:ascii="Times New Roman" w:hAnsi="Times New Roman" w:cs="Times New Roman"/>
          <w:color w:val="000000" w:themeColor="text1"/>
          <w:sz w:val="28"/>
          <w:szCs w:val="28"/>
        </w:rPr>
        <w:t xml:space="preserve"> </w:t>
      </w:r>
      <w:hyperlink r:id="rId66" w:history="1">
        <w:r w:rsidRPr="008D16E5">
          <w:rPr>
            <w:rStyle w:val="ad"/>
            <w:rFonts w:ascii="Times New Roman" w:hAnsi="Times New Roman" w:cs="Times New Roman"/>
            <w:color w:val="000000" w:themeColor="text1"/>
            <w:sz w:val="28"/>
            <w:szCs w:val="28"/>
          </w:rPr>
          <w:t>http://www.kntu.kr.ua/doc/zb_18_1_ekon/stat_18_1/16.pdf</w:t>
        </w:r>
      </w:hyperlink>
    </w:p>
    <w:p w:rsidR="003A61B5" w:rsidRPr="008D16E5" w:rsidRDefault="003A61B5" w:rsidP="00F95081">
      <w:pPr>
        <w:pStyle w:val="a3"/>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Варава</w:t>
      </w:r>
      <w:proofErr w:type="spellEnd"/>
      <w:r w:rsidRPr="008D16E5">
        <w:rPr>
          <w:rFonts w:ascii="Times New Roman" w:hAnsi="Times New Roman" w:cs="Times New Roman"/>
          <w:color w:val="000000" w:themeColor="text1"/>
          <w:sz w:val="28"/>
          <w:szCs w:val="28"/>
        </w:rPr>
        <w:t xml:space="preserve"> Л. М. Стратегічні аспекти вдосконалення організаційної структури управління в умовах гірничодобувних підприємств / Л.М. </w:t>
      </w:r>
      <w:proofErr w:type="spellStart"/>
      <w:r w:rsidRPr="008D16E5">
        <w:rPr>
          <w:rFonts w:ascii="Times New Roman" w:hAnsi="Times New Roman" w:cs="Times New Roman"/>
          <w:color w:val="000000" w:themeColor="text1"/>
          <w:sz w:val="28"/>
          <w:szCs w:val="28"/>
        </w:rPr>
        <w:t>Варава</w:t>
      </w:r>
      <w:proofErr w:type="spellEnd"/>
      <w:r w:rsidRPr="008D16E5">
        <w:rPr>
          <w:rFonts w:ascii="Times New Roman" w:hAnsi="Times New Roman" w:cs="Times New Roman"/>
          <w:color w:val="000000" w:themeColor="text1"/>
          <w:sz w:val="28"/>
          <w:szCs w:val="28"/>
        </w:rPr>
        <w:t xml:space="preserve"> //Марке</w:t>
      </w:r>
      <w:r w:rsidR="001233DE">
        <w:rPr>
          <w:rFonts w:ascii="Times New Roman" w:hAnsi="Times New Roman" w:cs="Times New Roman"/>
          <w:color w:val="000000" w:themeColor="text1"/>
          <w:sz w:val="28"/>
          <w:szCs w:val="28"/>
        </w:rPr>
        <w:t xml:space="preserve">тинг та менеджмент інновацій. </w:t>
      </w:r>
      <w:r w:rsidR="001233DE">
        <w:rPr>
          <w:rFonts w:ascii="Times New Roman" w:hAnsi="Times New Roman" w:cs="Times New Roman"/>
          <w:color w:val="000000" w:themeColor="text1"/>
          <w:sz w:val="28"/>
          <w:szCs w:val="28"/>
        </w:rPr>
        <w:softHyphen/>
        <w:t xml:space="preserve"> 2016. № 4. </w:t>
      </w:r>
      <w:r w:rsidRPr="008D16E5">
        <w:rPr>
          <w:rFonts w:ascii="Times New Roman" w:hAnsi="Times New Roman" w:cs="Times New Roman"/>
          <w:color w:val="000000" w:themeColor="text1"/>
          <w:sz w:val="28"/>
          <w:szCs w:val="28"/>
        </w:rPr>
        <w:t xml:space="preserve"> с. 243-255.</w:t>
      </w:r>
    </w:p>
    <w:p w:rsidR="003A61B5" w:rsidRPr="008D16E5" w:rsidRDefault="003A61B5" w:rsidP="00F95081">
      <w:pPr>
        <w:pStyle w:val="a3"/>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u w:val="single"/>
        </w:rPr>
      </w:pPr>
      <w:r w:rsidRPr="008D16E5">
        <w:rPr>
          <w:rFonts w:ascii="Times New Roman" w:hAnsi="Times New Roman" w:cs="Times New Roman"/>
          <w:color w:val="000000" w:themeColor="text1"/>
          <w:sz w:val="28"/>
          <w:szCs w:val="28"/>
        </w:rPr>
        <w:t>Вінницька А. О.   Критерії оптимізації організаційних структур підпр</w:t>
      </w:r>
      <w:r w:rsidR="00D60835">
        <w:rPr>
          <w:rFonts w:ascii="Times New Roman" w:hAnsi="Times New Roman" w:cs="Times New Roman"/>
          <w:color w:val="000000" w:themeColor="text1"/>
          <w:sz w:val="28"/>
          <w:szCs w:val="28"/>
        </w:rPr>
        <w:t xml:space="preserve">иємства. </w:t>
      </w:r>
      <w:r w:rsidR="008B55A0">
        <w:rPr>
          <w:rFonts w:ascii="Times New Roman" w:hAnsi="Times New Roman" w:cs="Times New Roman"/>
          <w:color w:val="000000" w:themeColor="text1"/>
          <w:sz w:val="28"/>
          <w:szCs w:val="28"/>
          <w:lang w:val="en-US"/>
        </w:rPr>
        <w:t>URL</w:t>
      </w:r>
      <w:r w:rsidR="008B55A0" w:rsidRPr="008D16E5">
        <w:rPr>
          <w:rFonts w:ascii="Times New Roman" w:hAnsi="Times New Roman" w:cs="Times New Roman"/>
          <w:color w:val="000000" w:themeColor="text1"/>
          <w:sz w:val="28"/>
          <w:szCs w:val="28"/>
        </w:rPr>
        <w:t>:</w:t>
      </w:r>
      <w:r w:rsidRPr="008D16E5">
        <w:rPr>
          <w:rFonts w:ascii="Times New Roman" w:hAnsi="Times New Roman" w:cs="Times New Roman"/>
          <w:color w:val="000000" w:themeColor="text1"/>
          <w:sz w:val="28"/>
          <w:szCs w:val="28"/>
        </w:rPr>
        <w:t xml:space="preserve"> </w:t>
      </w:r>
      <w:hyperlink r:id="rId67" w:history="1">
        <w:r w:rsidRPr="008D16E5">
          <w:rPr>
            <w:rStyle w:val="ad"/>
            <w:rFonts w:ascii="Times New Roman" w:hAnsi="Times New Roman" w:cs="Times New Roman"/>
            <w:color w:val="000000" w:themeColor="text1"/>
            <w:sz w:val="28"/>
            <w:szCs w:val="28"/>
          </w:rPr>
          <w:t>https://conferences.vntu.edu.ua/index.php/all-fm/all-fm-2016/paper/download/706/370</w:t>
        </w:r>
      </w:hyperlink>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Воронков</w:t>
      </w:r>
      <w:proofErr w:type="spellEnd"/>
      <w:r w:rsidRPr="008D16E5">
        <w:rPr>
          <w:rFonts w:ascii="Times New Roman" w:hAnsi="Times New Roman" w:cs="Times New Roman"/>
          <w:color w:val="000000" w:themeColor="text1"/>
          <w:sz w:val="28"/>
          <w:szCs w:val="28"/>
        </w:rPr>
        <w:t xml:space="preserve"> Д.К. Управління змінами на підприємстві: теорія та прикладні аспекти</w:t>
      </w:r>
      <w:r w:rsidR="001233DE">
        <w:rPr>
          <w:rFonts w:ascii="Times New Roman" w:hAnsi="Times New Roman" w:cs="Times New Roman"/>
          <w:color w:val="000000" w:themeColor="text1"/>
          <w:sz w:val="28"/>
          <w:szCs w:val="28"/>
        </w:rPr>
        <w:t xml:space="preserve">: монографія. Х.: ІНЖЕК, 2010. </w:t>
      </w:r>
      <w:r w:rsidRPr="008D16E5">
        <w:rPr>
          <w:rFonts w:ascii="Times New Roman" w:hAnsi="Times New Roman" w:cs="Times New Roman"/>
          <w:color w:val="000000" w:themeColor="text1"/>
          <w:sz w:val="28"/>
          <w:szCs w:val="28"/>
        </w:rPr>
        <w:t xml:space="preserve"> 340 с.</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Гриценко Н.В., Крихітна Ю.О. Теоретичні підходи щодо удосконалення організаційної структури управління залізничного транспорту. </w:t>
      </w:r>
      <w:r w:rsidR="008B55A0">
        <w:rPr>
          <w:rFonts w:ascii="Times New Roman" w:hAnsi="Times New Roman" w:cs="Times New Roman"/>
          <w:color w:val="000000" w:themeColor="text1"/>
          <w:sz w:val="28"/>
          <w:szCs w:val="28"/>
          <w:lang w:val="en-US"/>
        </w:rPr>
        <w:t>URL</w:t>
      </w:r>
      <w:r w:rsidR="008B55A0" w:rsidRPr="008D16E5">
        <w:rPr>
          <w:rFonts w:ascii="Times New Roman" w:hAnsi="Times New Roman" w:cs="Times New Roman"/>
          <w:color w:val="000000" w:themeColor="text1"/>
          <w:sz w:val="28"/>
          <w:szCs w:val="28"/>
        </w:rPr>
        <w:t>:</w:t>
      </w:r>
      <w:r w:rsidR="008B55A0">
        <w:rPr>
          <w:rFonts w:ascii="Times New Roman" w:hAnsi="Times New Roman" w:cs="Times New Roman"/>
          <w:color w:val="000000" w:themeColor="text1"/>
          <w:sz w:val="28"/>
          <w:szCs w:val="28"/>
          <w:lang w:val="en-US"/>
        </w:rPr>
        <w:t xml:space="preserve"> </w:t>
      </w:r>
      <w:r w:rsidRPr="008D16E5">
        <w:rPr>
          <w:rFonts w:ascii="Times New Roman" w:hAnsi="Times New Roman" w:cs="Times New Roman"/>
          <w:color w:val="000000" w:themeColor="text1"/>
          <w:sz w:val="28"/>
          <w:szCs w:val="28"/>
        </w:rPr>
        <w:t xml:space="preserve"> </w:t>
      </w:r>
      <w:hyperlink r:id="rId68" w:history="1">
        <w:r w:rsidRPr="008D16E5">
          <w:rPr>
            <w:rStyle w:val="ad"/>
            <w:rFonts w:ascii="Times New Roman" w:hAnsi="Times New Roman" w:cs="Times New Roman"/>
            <w:color w:val="000000" w:themeColor="text1"/>
            <w:sz w:val="28"/>
            <w:szCs w:val="28"/>
          </w:rPr>
          <w:t>https://jrnl.nau.edu.ua/index.php/PPEI/article/view/507/491</w:t>
        </w:r>
      </w:hyperlink>
    </w:p>
    <w:p w:rsidR="003A61B5" w:rsidRPr="008D16E5" w:rsidRDefault="003A61B5" w:rsidP="00F95081">
      <w:pPr>
        <w:pStyle w:val="a3"/>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Дідковська</w:t>
      </w:r>
      <w:proofErr w:type="spellEnd"/>
      <w:r w:rsidRPr="008D16E5">
        <w:rPr>
          <w:rFonts w:ascii="Times New Roman" w:hAnsi="Times New Roman" w:cs="Times New Roman"/>
          <w:color w:val="000000" w:themeColor="text1"/>
          <w:sz w:val="28"/>
          <w:szCs w:val="28"/>
        </w:rPr>
        <w:t xml:space="preserve"> Л.Г. Менеджмент: </w:t>
      </w:r>
      <w:proofErr w:type="spellStart"/>
      <w:r w:rsidRPr="008D16E5">
        <w:rPr>
          <w:rFonts w:ascii="Times New Roman" w:hAnsi="Times New Roman" w:cs="Times New Roman"/>
          <w:color w:val="000000" w:themeColor="text1"/>
          <w:sz w:val="28"/>
          <w:szCs w:val="28"/>
        </w:rPr>
        <w:t>навч</w:t>
      </w:r>
      <w:proofErr w:type="spellEnd"/>
      <w:r w:rsidRPr="008D16E5">
        <w:rPr>
          <w:rFonts w:ascii="Times New Roman" w:hAnsi="Times New Roman" w:cs="Times New Roman"/>
          <w:color w:val="000000" w:themeColor="text1"/>
          <w:sz w:val="28"/>
          <w:szCs w:val="28"/>
        </w:rPr>
        <w:t>. посібник / Л</w:t>
      </w:r>
      <w:r w:rsidR="001233DE">
        <w:rPr>
          <w:rFonts w:ascii="Times New Roman" w:hAnsi="Times New Roman" w:cs="Times New Roman"/>
          <w:color w:val="000000" w:themeColor="text1"/>
          <w:sz w:val="28"/>
          <w:szCs w:val="28"/>
        </w:rPr>
        <w:t xml:space="preserve">.Г. </w:t>
      </w:r>
      <w:proofErr w:type="spellStart"/>
      <w:r w:rsidR="001233DE">
        <w:rPr>
          <w:rFonts w:ascii="Times New Roman" w:hAnsi="Times New Roman" w:cs="Times New Roman"/>
          <w:color w:val="000000" w:themeColor="text1"/>
          <w:sz w:val="28"/>
          <w:szCs w:val="28"/>
        </w:rPr>
        <w:t>Дідковська</w:t>
      </w:r>
      <w:proofErr w:type="spellEnd"/>
      <w:r w:rsidR="001233DE">
        <w:rPr>
          <w:rFonts w:ascii="Times New Roman" w:hAnsi="Times New Roman" w:cs="Times New Roman"/>
          <w:color w:val="000000" w:themeColor="text1"/>
          <w:sz w:val="28"/>
          <w:szCs w:val="28"/>
        </w:rPr>
        <w:t xml:space="preserve">, П.Л. Гордієнко </w:t>
      </w:r>
      <w:r w:rsidRPr="008D16E5">
        <w:rPr>
          <w:rFonts w:ascii="Times New Roman" w:hAnsi="Times New Roman" w:cs="Times New Roman"/>
          <w:color w:val="000000" w:themeColor="text1"/>
          <w:sz w:val="28"/>
          <w:szCs w:val="28"/>
        </w:rPr>
        <w:t xml:space="preserve"> К. : </w:t>
      </w:r>
      <w:proofErr w:type="spellStart"/>
      <w:r w:rsidRPr="008D16E5">
        <w:rPr>
          <w:rFonts w:ascii="Times New Roman" w:hAnsi="Times New Roman" w:cs="Times New Roman"/>
          <w:color w:val="000000" w:themeColor="text1"/>
          <w:sz w:val="28"/>
          <w:szCs w:val="28"/>
        </w:rPr>
        <w:t>Алерт</w:t>
      </w:r>
      <w:r w:rsidR="001233DE">
        <w:rPr>
          <w:rFonts w:ascii="Times New Roman" w:hAnsi="Times New Roman" w:cs="Times New Roman"/>
          <w:color w:val="000000" w:themeColor="text1"/>
          <w:sz w:val="28"/>
          <w:szCs w:val="28"/>
        </w:rPr>
        <w:t>а</w:t>
      </w:r>
      <w:proofErr w:type="spellEnd"/>
      <w:r w:rsidR="001233DE">
        <w:rPr>
          <w:rFonts w:ascii="Times New Roman" w:hAnsi="Times New Roman" w:cs="Times New Roman"/>
          <w:color w:val="000000" w:themeColor="text1"/>
          <w:sz w:val="28"/>
          <w:szCs w:val="28"/>
        </w:rPr>
        <w:t xml:space="preserve">: КНТ, 2012. </w:t>
      </w:r>
      <w:r w:rsidRPr="008D16E5">
        <w:rPr>
          <w:rFonts w:ascii="Times New Roman" w:hAnsi="Times New Roman" w:cs="Times New Roman"/>
          <w:color w:val="000000" w:themeColor="text1"/>
          <w:sz w:val="28"/>
          <w:szCs w:val="28"/>
        </w:rPr>
        <w:t xml:space="preserve"> 516 с.</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Економіка та менед</w:t>
      </w:r>
      <w:r w:rsidR="001233DE">
        <w:rPr>
          <w:rFonts w:ascii="Times New Roman" w:hAnsi="Times New Roman" w:cs="Times New Roman"/>
          <w:color w:val="000000" w:themeColor="text1"/>
          <w:sz w:val="28"/>
          <w:szCs w:val="28"/>
        </w:rPr>
        <w:t xml:space="preserve">жмент [Текст]: </w:t>
      </w:r>
      <w:proofErr w:type="spellStart"/>
      <w:r w:rsidR="001233DE">
        <w:rPr>
          <w:rFonts w:ascii="Times New Roman" w:hAnsi="Times New Roman" w:cs="Times New Roman"/>
          <w:color w:val="000000" w:themeColor="text1"/>
          <w:sz w:val="28"/>
          <w:szCs w:val="28"/>
        </w:rPr>
        <w:t>Навч</w:t>
      </w:r>
      <w:proofErr w:type="spellEnd"/>
      <w:r w:rsidR="001233DE">
        <w:rPr>
          <w:rFonts w:ascii="Times New Roman" w:hAnsi="Times New Roman" w:cs="Times New Roman"/>
          <w:color w:val="000000" w:themeColor="text1"/>
          <w:sz w:val="28"/>
          <w:szCs w:val="28"/>
        </w:rPr>
        <w:t xml:space="preserve">. посібник. </w:t>
      </w:r>
      <w:r w:rsidRPr="008D16E5">
        <w:rPr>
          <w:rFonts w:ascii="Times New Roman" w:hAnsi="Times New Roman" w:cs="Times New Roman"/>
          <w:color w:val="000000" w:themeColor="text1"/>
          <w:sz w:val="28"/>
          <w:szCs w:val="28"/>
        </w:rPr>
        <w:t xml:space="preserve"> Львів: Державний університет </w:t>
      </w:r>
      <w:r w:rsidR="001233DE">
        <w:rPr>
          <w:rFonts w:ascii="Times New Roman" w:hAnsi="Times New Roman" w:cs="Times New Roman"/>
          <w:color w:val="000000" w:themeColor="text1"/>
          <w:sz w:val="28"/>
          <w:szCs w:val="28"/>
        </w:rPr>
        <w:t>«Львівська політехніка», 20</w:t>
      </w:r>
      <w:r w:rsidR="008B55A0" w:rsidRPr="008B55A0">
        <w:rPr>
          <w:rFonts w:ascii="Times New Roman" w:hAnsi="Times New Roman" w:cs="Times New Roman"/>
          <w:color w:val="000000" w:themeColor="text1"/>
          <w:sz w:val="28"/>
          <w:szCs w:val="28"/>
          <w:lang w:val="ru-RU"/>
        </w:rPr>
        <w:t>20</w:t>
      </w:r>
      <w:r w:rsidR="001233DE">
        <w:rPr>
          <w:rFonts w:ascii="Times New Roman" w:hAnsi="Times New Roman" w:cs="Times New Roman"/>
          <w:color w:val="000000" w:themeColor="text1"/>
          <w:sz w:val="28"/>
          <w:szCs w:val="28"/>
        </w:rPr>
        <w:t xml:space="preserve">. </w:t>
      </w:r>
      <w:r w:rsidRPr="008D16E5">
        <w:rPr>
          <w:rFonts w:ascii="Times New Roman" w:hAnsi="Times New Roman" w:cs="Times New Roman"/>
          <w:color w:val="000000" w:themeColor="text1"/>
          <w:sz w:val="28"/>
          <w:szCs w:val="28"/>
        </w:rPr>
        <w:t xml:space="preserve"> 828 с.</w:t>
      </w:r>
    </w:p>
    <w:p w:rsidR="003A61B5" w:rsidRPr="008D16E5" w:rsidRDefault="003A61B5" w:rsidP="00F95081">
      <w:pPr>
        <w:pStyle w:val="a3"/>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Кабанов</w:t>
      </w:r>
      <w:proofErr w:type="spellEnd"/>
      <w:r w:rsidRPr="008D16E5">
        <w:rPr>
          <w:rFonts w:ascii="Times New Roman" w:hAnsi="Times New Roman" w:cs="Times New Roman"/>
          <w:color w:val="000000" w:themeColor="text1"/>
          <w:sz w:val="28"/>
          <w:szCs w:val="28"/>
        </w:rPr>
        <w:t xml:space="preserve"> В. Г., </w:t>
      </w:r>
      <w:proofErr w:type="spellStart"/>
      <w:r w:rsidRPr="008D16E5">
        <w:rPr>
          <w:rFonts w:ascii="Times New Roman" w:hAnsi="Times New Roman" w:cs="Times New Roman"/>
          <w:color w:val="000000" w:themeColor="text1"/>
          <w:sz w:val="28"/>
          <w:szCs w:val="28"/>
        </w:rPr>
        <w:t>Кривобородько</w:t>
      </w:r>
      <w:proofErr w:type="spellEnd"/>
      <w:r w:rsidRPr="008D16E5">
        <w:rPr>
          <w:rFonts w:ascii="Times New Roman" w:hAnsi="Times New Roman" w:cs="Times New Roman"/>
          <w:color w:val="000000" w:themeColor="text1"/>
          <w:sz w:val="28"/>
          <w:szCs w:val="28"/>
        </w:rPr>
        <w:t xml:space="preserve"> Є.Т. Оцінка ефективності організаційної структури управління // Е</w:t>
      </w:r>
      <w:r w:rsidR="001233DE">
        <w:rPr>
          <w:rFonts w:ascii="Times New Roman" w:hAnsi="Times New Roman" w:cs="Times New Roman"/>
          <w:color w:val="000000" w:themeColor="text1"/>
          <w:sz w:val="28"/>
          <w:szCs w:val="28"/>
        </w:rPr>
        <w:t xml:space="preserve">кономіка і менеджмент культури.  2016.  № 2. С. 30–33. </w:t>
      </w:r>
      <w:r w:rsidR="00903535">
        <w:rPr>
          <w:rFonts w:ascii="Times New Roman" w:hAnsi="Times New Roman" w:cs="Times New Roman"/>
          <w:color w:val="000000" w:themeColor="text1"/>
          <w:sz w:val="28"/>
          <w:szCs w:val="28"/>
          <w:lang w:val="en-US"/>
        </w:rPr>
        <w:t>URL</w:t>
      </w:r>
      <w:r w:rsidR="00903535" w:rsidRPr="008D16E5">
        <w:rPr>
          <w:rFonts w:ascii="Times New Roman" w:hAnsi="Times New Roman" w:cs="Times New Roman"/>
          <w:color w:val="000000" w:themeColor="text1"/>
          <w:sz w:val="28"/>
          <w:szCs w:val="28"/>
        </w:rPr>
        <w:t>:</w:t>
      </w:r>
      <w:r w:rsidRPr="008D16E5">
        <w:rPr>
          <w:rFonts w:ascii="Times New Roman" w:hAnsi="Times New Roman" w:cs="Times New Roman"/>
          <w:color w:val="000000" w:themeColor="text1"/>
          <w:sz w:val="28"/>
          <w:szCs w:val="28"/>
        </w:rPr>
        <w:t xml:space="preserve"> </w:t>
      </w:r>
      <w:hyperlink r:id="rId69" w:history="1">
        <w:r w:rsidRPr="008D16E5">
          <w:rPr>
            <w:rStyle w:val="ad"/>
            <w:rFonts w:ascii="Times New Roman" w:hAnsi="Times New Roman" w:cs="Times New Roman"/>
            <w:color w:val="000000" w:themeColor="text1"/>
            <w:sz w:val="28"/>
            <w:szCs w:val="28"/>
            <w:u w:val="none"/>
          </w:rPr>
          <w:t>http://nbuv.gov.ua/j-pdf/ekmk_2013_2_8.pdf</w:t>
        </w:r>
      </w:hyperlink>
      <w:r w:rsidRPr="008D16E5">
        <w:rPr>
          <w:rFonts w:ascii="Times New Roman" w:hAnsi="Times New Roman" w:cs="Times New Roman"/>
          <w:color w:val="000000" w:themeColor="text1"/>
          <w:sz w:val="28"/>
          <w:szCs w:val="28"/>
        </w:rPr>
        <w:t>.</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Калюжна Н.Г. Удосконалення організаційної структури управління машинобудівного підприємства : </w:t>
      </w:r>
      <w:proofErr w:type="spellStart"/>
      <w:r w:rsidRPr="008D16E5">
        <w:rPr>
          <w:rFonts w:ascii="Times New Roman" w:hAnsi="Times New Roman" w:cs="Times New Roman"/>
          <w:color w:val="000000" w:themeColor="text1"/>
          <w:sz w:val="28"/>
          <w:szCs w:val="28"/>
        </w:rPr>
        <w:t>автореф</w:t>
      </w:r>
      <w:proofErr w:type="spellEnd"/>
      <w:r w:rsidRPr="008D16E5">
        <w:rPr>
          <w:rFonts w:ascii="Times New Roman" w:hAnsi="Times New Roman" w:cs="Times New Roman"/>
          <w:color w:val="000000" w:themeColor="text1"/>
          <w:sz w:val="28"/>
          <w:szCs w:val="28"/>
        </w:rPr>
        <w:t xml:space="preserve">. </w:t>
      </w:r>
      <w:proofErr w:type="spellStart"/>
      <w:r w:rsidRPr="008D16E5">
        <w:rPr>
          <w:rFonts w:ascii="Times New Roman" w:hAnsi="Times New Roman" w:cs="Times New Roman"/>
          <w:color w:val="000000" w:themeColor="text1"/>
          <w:sz w:val="28"/>
          <w:szCs w:val="28"/>
        </w:rPr>
        <w:t>дис</w:t>
      </w:r>
      <w:proofErr w:type="spellEnd"/>
      <w:r w:rsidRPr="008D16E5">
        <w:rPr>
          <w:rFonts w:ascii="Times New Roman" w:hAnsi="Times New Roman" w:cs="Times New Roman"/>
          <w:color w:val="000000" w:themeColor="text1"/>
          <w:sz w:val="28"/>
          <w:szCs w:val="28"/>
        </w:rPr>
        <w:t xml:space="preserve">. на здобуття наук. </w:t>
      </w:r>
      <w:r w:rsidR="001233DE">
        <w:rPr>
          <w:rFonts w:ascii="Times New Roman" w:hAnsi="Times New Roman" w:cs="Times New Roman"/>
          <w:color w:val="000000" w:themeColor="text1"/>
          <w:sz w:val="28"/>
          <w:szCs w:val="28"/>
        </w:rPr>
        <w:t xml:space="preserve">ступеня </w:t>
      </w:r>
      <w:proofErr w:type="spellStart"/>
      <w:r w:rsidR="001233DE">
        <w:rPr>
          <w:rFonts w:ascii="Times New Roman" w:hAnsi="Times New Roman" w:cs="Times New Roman"/>
          <w:color w:val="000000" w:themeColor="text1"/>
          <w:sz w:val="28"/>
          <w:szCs w:val="28"/>
        </w:rPr>
        <w:t>к.е.н</w:t>
      </w:r>
      <w:proofErr w:type="spellEnd"/>
      <w:r w:rsidR="001233DE">
        <w:rPr>
          <w:rFonts w:ascii="Times New Roman" w:hAnsi="Times New Roman" w:cs="Times New Roman"/>
          <w:color w:val="000000" w:themeColor="text1"/>
          <w:sz w:val="28"/>
          <w:szCs w:val="28"/>
        </w:rPr>
        <w:t xml:space="preserve">.; спец. 08.06.01 </w:t>
      </w:r>
      <w:r w:rsidRPr="008D16E5">
        <w:rPr>
          <w:rFonts w:ascii="Times New Roman" w:hAnsi="Times New Roman" w:cs="Times New Roman"/>
          <w:color w:val="000000" w:themeColor="text1"/>
          <w:sz w:val="28"/>
          <w:szCs w:val="28"/>
        </w:rPr>
        <w:t xml:space="preserve"> економіка, організаці</w:t>
      </w:r>
      <w:r w:rsidR="001233DE">
        <w:rPr>
          <w:rFonts w:ascii="Times New Roman" w:hAnsi="Times New Roman" w:cs="Times New Roman"/>
          <w:color w:val="000000" w:themeColor="text1"/>
          <w:sz w:val="28"/>
          <w:szCs w:val="28"/>
        </w:rPr>
        <w:t xml:space="preserve">я і управління підприємствами. </w:t>
      </w:r>
      <w:r w:rsidRPr="008D16E5">
        <w:rPr>
          <w:rFonts w:ascii="Times New Roman" w:hAnsi="Times New Roman" w:cs="Times New Roman"/>
          <w:color w:val="000000" w:themeColor="text1"/>
          <w:sz w:val="28"/>
          <w:szCs w:val="28"/>
        </w:rPr>
        <w:t xml:space="preserve"> Луганськ : Східноукраїнський </w:t>
      </w:r>
      <w:proofErr w:type="spellStart"/>
      <w:r w:rsidRPr="008D16E5">
        <w:rPr>
          <w:rFonts w:ascii="Times New Roman" w:hAnsi="Times New Roman" w:cs="Times New Roman"/>
          <w:color w:val="000000" w:themeColor="text1"/>
          <w:sz w:val="28"/>
          <w:szCs w:val="28"/>
        </w:rPr>
        <w:t>нац</w:t>
      </w:r>
      <w:proofErr w:type="spellEnd"/>
      <w:r w:rsidRPr="008D16E5">
        <w:rPr>
          <w:rFonts w:ascii="Times New Roman" w:hAnsi="Times New Roman" w:cs="Times New Roman"/>
          <w:color w:val="000000" w:themeColor="text1"/>
          <w:sz w:val="28"/>
          <w:szCs w:val="28"/>
        </w:rPr>
        <w:t>. у</w:t>
      </w:r>
      <w:r w:rsidR="001233DE">
        <w:rPr>
          <w:rFonts w:ascii="Times New Roman" w:hAnsi="Times New Roman" w:cs="Times New Roman"/>
          <w:color w:val="000000" w:themeColor="text1"/>
          <w:sz w:val="28"/>
          <w:szCs w:val="28"/>
        </w:rPr>
        <w:t xml:space="preserve">н-т ім. Володимира Даля, 2005. </w:t>
      </w:r>
      <w:r w:rsidRPr="008D16E5">
        <w:rPr>
          <w:rFonts w:ascii="Times New Roman" w:hAnsi="Times New Roman" w:cs="Times New Roman"/>
          <w:color w:val="000000" w:themeColor="text1"/>
          <w:sz w:val="28"/>
          <w:szCs w:val="28"/>
        </w:rPr>
        <w:t xml:space="preserve"> 19 с.</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 </w:t>
      </w:r>
      <w:proofErr w:type="spellStart"/>
      <w:r w:rsidRPr="008D16E5">
        <w:rPr>
          <w:rFonts w:ascii="Times New Roman" w:hAnsi="Times New Roman" w:cs="Times New Roman"/>
          <w:color w:val="000000" w:themeColor="text1"/>
          <w:sz w:val="28"/>
          <w:szCs w:val="28"/>
        </w:rPr>
        <w:t>Кожухівська</w:t>
      </w:r>
      <w:proofErr w:type="spellEnd"/>
      <w:r w:rsidRPr="008D16E5">
        <w:rPr>
          <w:rFonts w:ascii="Times New Roman" w:hAnsi="Times New Roman" w:cs="Times New Roman"/>
          <w:color w:val="000000" w:themeColor="text1"/>
          <w:sz w:val="28"/>
          <w:szCs w:val="28"/>
        </w:rPr>
        <w:t xml:space="preserve"> Р.Б. Формування організаційної структури менеджменту підприємств індустрії гостинності / Р.Б. </w:t>
      </w:r>
      <w:proofErr w:type="spellStart"/>
      <w:r w:rsidRPr="008D16E5">
        <w:rPr>
          <w:rFonts w:ascii="Times New Roman" w:hAnsi="Times New Roman" w:cs="Times New Roman"/>
          <w:color w:val="000000" w:themeColor="text1"/>
          <w:sz w:val="28"/>
          <w:szCs w:val="28"/>
        </w:rPr>
        <w:t>Кожухівська</w:t>
      </w:r>
      <w:proofErr w:type="spellEnd"/>
      <w:r w:rsidRPr="008D16E5">
        <w:rPr>
          <w:rFonts w:ascii="Times New Roman" w:hAnsi="Times New Roman" w:cs="Times New Roman"/>
          <w:color w:val="000000" w:themeColor="text1"/>
          <w:sz w:val="28"/>
          <w:szCs w:val="28"/>
        </w:rPr>
        <w:t xml:space="preserve">, Н.В. Парубок // Вчені </w:t>
      </w:r>
      <w:r w:rsidRPr="008D16E5">
        <w:rPr>
          <w:rFonts w:ascii="Times New Roman" w:hAnsi="Times New Roman" w:cs="Times New Roman"/>
          <w:color w:val="000000" w:themeColor="text1"/>
          <w:sz w:val="28"/>
          <w:szCs w:val="28"/>
        </w:rPr>
        <w:lastRenderedPageBreak/>
        <w:t>записки ТНУ ім. В.І. Вернадського. С</w:t>
      </w:r>
      <w:r w:rsidR="00806853">
        <w:rPr>
          <w:rFonts w:ascii="Times New Roman" w:hAnsi="Times New Roman" w:cs="Times New Roman"/>
          <w:color w:val="000000" w:themeColor="text1"/>
          <w:sz w:val="28"/>
          <w:szCs w:val="28"/>
        </w:rPr>
        <w:t xml:space="preserve">ерія: Економіка і управління. </w:t>
      </w:r>
      <w:r w:rsidR="001233DE">
        <w:rPr>
          <w:rFonts w:ascii="Times New Roman" w:hAnsi="Times New Roman" w:cs="Times New Roman"/>
          <w:color w:val="000000" w:themeColor="text1"/>
          <w:sz w:val="28"/>
          <w:szCs w:val="28"/>
        </w:rPr>
        <w:t xml:space="preserve">Том 29 (68).  № 4.  2018. </w:t>
      </w:r>
      <w:r w:rsidRPr="008D16E5">
        <w:rPr>
          <w:rFonts w:ascii="Times New Roman" w:hAnsi="Times New Roman" w:cs="Times New Roman"/>
          <w:color w:val="000000" w:themeColor="text1"/>
          <w:sz w:val="28"/>
          <w:szCs w:val="28"/>
        </w:rPr>
        <w:t xml:space="preserve"> с. 98-103.</w:t>
      </w:r>
    </w:p>
    <w:p w:rsidR="003A61B5" w:rsidRPr="00F85877" w:rsidRDefault="003A61B5" w:rsidP="00F95081">
      <w:pPr>
        <w:pStyle w:val="a3"/>
        <w:numPr>
          <w:ilvl w:val="0"/>
          <w:numId w:val="23"/>
        </w:numPr>
        <w:tabs>
          <w:tab w:val="left" w:pos="993"/>
          <w:tab w:val="left" w:pos="1134"/>
        </w:tabs>
        <w:spacing w:after="0" w:line="360" w:lineRule="auto"/>
        <w:ind w:left="0" w:firstLine="709"/>
        <w:jc w:val="both"/>
        <w:rPr>
          <w:rStyle w:val="ad"/>
          <w:rFonts w:ascii="Times New Roman" w:hAnsi="Times New Roman" w:cs="Times New Roman"/>
          <w:color w:val="000000" w:themeColor="text1"/>
          <w:sz w:val="28"/>
          <w:szCs w:val="28"/>
          <w:u w:val="none"/>
        </w:rPr>
      </w:pPr>
      <w:r w:rsidRPr="008D16E5">
        <w:rPr>
          <w:rFonts w:ascii="Times New Roman" w:hAnsi="Times New Roman" w:cs="Times New Roman"/>
          <w:color w:val="000000" w:themeColor="text1"/>
          <w:sz w:val="28"/>
          <w:szCs w:val="28"/>
        </w:rPr>
        <w:t xml:space="preserve"> Копитова І. В. Оцінка оптимальності організаційної структури управління при зміні стратегії підприємства / І. В. Ко</w:t>
      </w:r>
      <w:r w:rsidR="001233DE">
        <w:rPr>
          <w:rFonts w:ascii="Times New Roman" w:hAnsi="Times New Roman" w:cs="Times New Roman"/>
          <w:color w:val="000000" w:themeColor="text1"/>
          <w:sz w:val="28"/>
          <w:szCs w:val="28"/>
        </w:rPr>
        <w:t xml:space="preserve">питова // Ефективна економіка.  № 5. </w:t>
      </w:r>
      <w:r w:rsidR="00806853">
        <w:rPr>
          <w:rFonts w:ascii="Times New Roman" w:hAnsi="Times New Roman" w:cs="Times New Roman"/>
          <w:color w:val="000000" w:themeColor="text1"/>
          <w:sz w:val="28"/>
          <w:szCs w:val="28"/>
        </w:rPr>
        <w:t xml:space="preserve"> 2014.  </w:t>
      </w:r>
      <w:r w:rsidR="005F21CC">
        <w:rPr>
          <w:rFonts w:ascii="Times New Roman" w:hAnsi="Times New Roman" w:cs="Times New Roman"/>
          <w:color w:val="000000" w:themeColor="text1"/>
          <w:sz w:val="28"/>
          <w:szCs w:val="28"/>
          <w:lang w:val="en-US"/>
        </w:rPr>
        <w:t>URL</w:t>
      </w:r>
      <w:r w:rsidR="005F21CC" w:rsidRPr="008D16E5">
        <w:rPr>
          <w:rFonts w:ascii="Times New Roman" w:hAnsi="Times New Roman" w:cs="Times New Roman"/>
          <w:color w:val="000000" w:themeColor="text1"/>
          <w:sz w:val="28"/>
          <w:szCs w:val="28"/>
        </w:rPr>
        <w:t>:</w:t>
      </w:r>
      <w:r w:rsidR="005F21CC">
        <w:rPr>
          <w:rFonts w:ascii="Times New Roman" w:hAnsi="Times New Roman" w:cs="Times New Roman"/>
          <w:color w:val="000000" w:themeColor="text1"/>
          <w:sz w:val="28"/>
          <w:szCs w:val="28"/>
          <w:lang w:val="en-US"/>
        </w:rPr>
        <w:t xml:space="preserve"> </w:t>
      </w:r>
      <w:hyperlink r:id="rId70" w:history="1">
        <w:r w:rsidRPr="008D16E5">
          <w:rPr>
            <w:rStyle w:val="ad"/>
            <w:rFonts w:ascii="Times New Roman" w:hAnsi="Times New Roman" w:cs="Times New Roman"/>
            <w:color w:val="000000" w:themeColor="text1"/>
            <w:sz w:val="28"/>
            <w:szCs w:val="28"/>
          </w:rPr>
          <w:t>http://www.economy.nayka.com.ua/?op=1&amp;z=3056</w:t>
        </w:r>
      </w:hyperlink>
    </w:p>
    <w:p w:rsidR="00F85877" w:rsidRDefault="00F85877" w:rsidP="00F95081">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F85877">
        <w:rPr>
          <w:rFonts w:ascii="Times New Roman" w:hAnsi="Times New Roman" w:cs="Times New Roman"/>
          <w:color w:val="000000" w:themeColor="text1"/>
          <w:sz w:val="28"/>
          <w:szCs w:val="28"/>
        </w:rPr>
        <w:t xml:space="preserve">   Крамарчук С. П., </w:t>
      </w:r>
      <w:proofErr w:type="spellStart"/>
      <w:r w:rsidRPr="00F85877">
        <w:rPr>
          <w:rFonts w:ascii="Times New Roman" w:hAnsi="Times New Roman" w:cs="Times New Roman"/>
          <w:color w:val="000000" w:themeColor="text1"/>
          <w:sz w:val="28"/>
          <w:szCs w:val="28"/>
        </w:rPr>
        <w:t>Лубкей</w:t>
      </w:r>
      <w:proofErr w:type="spellEnd"/>
      <w:r w:rsidRPr="00F85877">
        <w:rPr>
          <w:rFonts w:ascii="Times New Roman" w:hAnsi="Times New Roman" w:cs="Times New Roman"/>
          <w:color w:val="000000" w:themeColor="text1"/>
          <w:sz w:val="28"/>
          <w:szCs w:val="28"/>
        </w:rPr>
        <w:t xml:space="preserve"> Н. П. Теоретичні аспекти управління  </w:t>
      </w:r>
      <w:proofErr w:type="spellStart"/>
      <w:r w:rsidRPr="00F85877">
        <w:rPr>
          <w:rFonts w:ascii="Times New Roman" w:hAnsi="Times New Roman" w:cs="Times New Roman"/>
          <w:color w:val="000000" w:themeColor="text1"/>
          <w:sz w:val="28"/>
          <w:szCs w:val="28"/>
        </w:rPr>
        <w:t>iннoвaцiйним</w:t>
      </w:r>
      <w:proofErr w:type="spellEnd"/>
      <w:r w:rsidRPr="00F85877">
        <w:rPr>
          <w:rFonts w:ascii="Times New Roman" w:hAnsi="Times New Roman" w:cs="Times New Roman"/>
          <w:color w:val="000000" w:themeColor="text1"/>
          <w:sz w:val="28"/>
          <w:szCs w:val="28"/>
        </w:rPr>
        <w:t xml:space="preserve"> </w:t>
      </w:r>
      <w:proofErr w:type="spellStart"/>
      <w:r w:rsidRPr="00F85877">
        <w:rPr>
          <w:rFonts w:ascii="Times New Roman" w:hAnsi="Times New Roman" w:cs="Times New Roman"/>
          <w:color w:val="000000" w:themeColor="text1"/>
          <w:sz w:val="28"/>
          <w:szCs w:val="28"/>
        </w:rPr>
        <w:t>прoeктoм</w:t>
      </w:r>
      <w:proofErr w:type="spellEnd"/>
      <w:r w:rsidRPr="00F85877">
        <w:rPr>
          <w:rFonts w:ascii="Times New Roman" w:hAnsi="Times New Roman" w:cs="Times New Roman"/>
          <w:color w:val="000000" w:themeColor="text1"/>
          <w:sz w:val="28"/>
          <w:szCs w:val="28"/>
        </w:rPr>
        <w:t xml:space="preserve"> на вітчизняних підприємствах. Глобальні та національні проблеми економіки: електронне наукове фахове видання Миколаївського національного університету імені В.О. Сухомлинського.  2018.  №23.41.</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Кудінова</w:t>
      </w:r>
      <w:proofErr w:type="spellEnd"/>
      <w:r w:rsidRPr="008D16E5">
        <w:rPr>
          <w:rFonts w:ascii="Times New Roman" w:hAnsi="Times New Roman" w:cs="Times New Roman"/>
          <w:color w:val="000000" w:themeColor="text1"/>
          <w:sz w:val="28"/>
          <w:szCs w:val="28"/>
        </w:rPr>
        <w:t xml:space="preserve"> М.М. Підвищення ефективності управління підприємством шляхом удосконалення організаційної структури / М. М. </w:t>
      </w:r>
      <w:proofErr w:type="spellStart"/>
      <w:r w:rsidRPr="008D16E5">
        <w:rPr>
          <w:rFonts w:ascii="Times New Roman" w:hAnsi="Times New Roman" w:cs="Times New Roman"/>
          <w:color w:val="000000" w:themeColor="text1"/>
          <w:sz w:val="28"/>
          <w:szCs w:val="28"/>
        </w:rPr>
        <w:t>Кудінова</w:t>
      </w:r>
      <w:proofErr w:type="spellEnd"/>
      <w:r w:rsidRPr="008D16E5">
        <w:rPr>
          <w:rFonts w:ascii="Times New Roman" w:hAnsi="Times New Roman" w:cs="Times New Roman"/>
          <w:color w:val="000000" w:themeColor="text1"/>
          <w:sz w:val="28"/>
          <w:szCs w:val="28"/>
        </w:rPr>
        <w:t xml:space="preserve"> // Східна Європа: Ек</w:t>
      </w:r>
      <w:r w:rsidR="00806853">
        <w:rPr>
          <w:rFonts w:ascii="Times New Roman" w:hAnsi="Times New Roman" w:cs="Times New Roman"/>
          <w:color w:val="000000" w:themeColor="text1"/>
          <w:sz w:val="28"/>
          <w:szCs w:val="28"/>
        </w:rPr>
        <w:t xml:space="preserve">ономіка, бізнес та управління. </w:t>
      </w:r>
      <w:r w:rsidR="000C27BF">
        <w:rPr>
          <w:rFonts w:ascii="Times New Roman" w:hAnsi="Times New Roman" w:cs="Times New Roman"/>
          <w:color w:val="000000" w:themeColor="text1"/>
          <w:sz w:val="28"/>
          <w:szCs w:val="28"/>
        </w:rPr>
        <w:t xml:space="preserve"> </w:t>
      </w:r>
      <w:proofErr w:type="spellStart"/>
      <w:r w:rsidR="000C27BF">
        <w:rPr>
          <w:rFonts w:ascii="Times New Roman" w:hAnsi="Times New Roman" w:cs="Times New Roman"/>
          <w:color w:val="000000" w:themeColor="text1"/>
          <w:sz w:val="28"/>
          <w:szCs w:val="28"/>
        </w:rPr>
        <w:t>Вип</w:t>
      </w:r>
      <w:proofErr w:type="spellEnd"/>
      <w:r w:rsidR="000C27BF">
        <w:rPr>
          <w:rFonts w:ascii="Times New Roman" w:hAnsi="Times New Roman" w:cs="Times New Roman"/>
          <w:color w:val="000000" w:themeColor="text1"/>
          <w:sz w:val="28"/>
          <w:szCs w:val="28"/>
        </w:rPr>
        <w:t xml:space="preserve">. 3 (14).  2018. </w:t>
      </w:r>
      <w:r w:rsidRPr="008D16E5">
        <w:rPr>
          <w:rFonts w:ascii="Times New Roman" w:hAnsi="Times New Roman" w:cs="Times New Roman"/>
          <w:color w:val="000000" w:themeColor="text1"/>
          <w:sz w:val="28"/>
          <w:szCs w:val="28"/>
        </w:rPr>
        <w:t xml:space="preserve"> с. 199-205.</w:t>
      </w:r>
    </w:p>
    <w:p w:rsidR="003A61B5" w:rsidRPr="008D16E5" w:rsidRDefault="003A61B5" w:rsidP="00F95081">
      <w:pPr>
        <w:pStyle w:val="a3"/>
        <w:numPr>
          <w:ilvl w:val="0"/>
          <w:numId w:val="23"/>
        </w:numPr>
        <w:tabs>
          <w:tab w:val="left" w:pos="993"/>
          <w:tab w:val="righ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Кузьмін О.Є, Мельник ОТ. </w:t>
      </w:r>
      <w:r w:rsidR="00806853">
        <w:rPr>
          <w:rFonts w:ascii="Times New Roman" w:hAnsi="Times New Roman" w:cs="Times New Roman"/>
          <w:color w:val="000000" w:themeColor="text1"/>
          <w:sz w:val="28"/>
          <w:szCs w:val="28"/>
        </w:rPr>
        <w:t xml:space="preserve">Основи менеджменту: Підручник. </w:t>
      </w:r>
      <w:r w:rsidR="001233DE">
        <w:rPr>
          <w:rFonts w:ascii="Times New Roman" w:hAnsi="Times New Roman" w:cs="Times New Roman"/>
          <w:color w:val="000000" w:themeColor="text1"/>
          <w:sz w:val="28"/>
          <w:szCs w:val="28"/>
        </w:rPr>
        <w:t xml:space="preserve"> К.: </w:t>
      </w:r>
      <w:proofErr w:type="spellStart"/>
      <w:r w:rsidR="001233DE">
        <w:rPr>
          <w:rFonts w:ascii="Times New Roman" w:hAnsi="Times New Roman" w:cs="Times New Roman"/>
          <w:color w:val="000000" w:themeColor="text1"/>
          <w:sz w:val="28"/>
          <w:szCs w:val="28"/>
        </w:rPr>
        <w:t>Академвидав</w:t>
      </w:r>
      <w:proofErr w:type="spellEnd"/>
      <w:r w:rsidR="001233DE">
        <w:rPr>
          <w:rFonts w:ascii="Times New Roman" w:hAnsi="Times New Roman" w:cs="Times New Roman"/>
          <w:color w:val="000000" w:themeColor="text1"/>
          <w:sz w:val="28"/>
          <w:szCs w:val="28"/>
        </w:rPr>
        <w:t xml:space="preserve">, 2003. </w:t>
      </w:r>
      <w:r w:rsidRPr="008D16E5">
        <w:rPr>
          <w:rFonts w:ascii="Times New Roman" w:hAnsi="Times New Roman" w:cs="Times New Roman"/>
          <w:color w:val="000000" w:themeColor="text1"/>
          <w:sz w:val="28"/>
          <w:szCs w:val="28"/>
        </w:rPr>
        <w:t xml:space="preserve"> 414 с.</w:t>
      </w:r>
    </w:p>
    <w:p w:rsidR="003A61B5" w:rsidRPr="008D16E5" w:rsidRDefault="003A61B5" w:rsidP="00F95081">
      <w:pPr>
        <w:pStyle w:val="a3"/>
        <w:numPr>
          <w:ilvl w:val="0"/>
          <w:numId w:val="23"/>
        </w:numPr>
        <w:tabs>
          <w:tab w:val="left" w:pos="993"/>
          <w:tab w:val="righ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Кузьмін О.Є. Теоретичні та прикладні за</w:t>
      </w:r>
      <w:r w:rsidR="000C27BF">
        <w:rPr>
          <w:rFonts w:ascii="Times New Roman" w:hAnsi="Times New Roman" w:cs="Times New Roman"/>
          <w:color w:val="000000" w:themeColor="text1"/>
          <w:sz w:val="28"/>
          <w:szCs w:val="28"/>
        </w:rPr>
        <w:t xml:space="preserve">сади менеджменту: </w:t>
      </w:r>
      <w:proofErr w:type="spellStart"/>
      <w:r w:rsidR="000C27BF">
        <w:rPr>
          <w:rFonts w:ascii="Times New Roman" w:hAnsi="Times New Roman" w:cs="Times New Roman"/>
          <w:color w:val="000000" w:themeColor="text1"/>
          <w:sz w:val="28"/>
          <w:szCs w:val="28"/>
        </w:rPr>
        <w:t>навч</w:t>
      </w:r>
      <w:proofErr w:type="spellEnd"/>
      <w:r w:rsidR="000C27BF">
        <w:rPr>
          <w:rFonts w:ascii="Times New Roman" w:hAnsi="Times New Roman" w:cs="Times New Roman"/>
          <w:color w:val="000000" w:themeColor="text1"/>
          <w:sz w:val="28"/>
          <w:szCs w:val="28"/>
        </w:rPr>
        <w:t xml:space="preserve">. </w:t>
      </w:r>
      <w:proofErr w:type="spellStart"/>
      <w:r w:rsidR="000C27BF">
        <w:rPr>
          <w:rFonts w:ascii="Times New Roman" w:hAnsi="Times New Roman" w:cs="Times New Roman"/>
          <w:color w:val="000000" w:themeColor="text1"/>
          <w:sz w:val="28"/>
          <w:szCs w:val="28"/>
        </w:rPr>
        <w:t>посіб</w:t>
      </w:r>
      <w:proofErr w:type="spellEnd"/>
      <w:r w:rsidR="000C27BF">
        <w:rPr>
          <w:rFonts w:ascii="Times New Roman" w:hAnsi="Times New Roman" w:cs="Times New Roman"/>
          <w:color w:val="000000" w:themeColor="text1"/>
          <w:sz w:val="28"/>
          <w:szCs w:val="28"/>
        </w:rPr>
        <w:t xml:space="preserve">. </w:t>
      </w:r>
      <w:r w:rsidRPr="008D16E5">
        <w:rPr>
          <w:rFonts w:ascii="Times New Roman" w:hAnsi="Times New Roman" w:cs="Times New Roman"/>
          <w:color w:val="000000" w:themeColor="text1"/>
          <w:sz w:val="28"/>
          <w:szCs w:val="28"/>
        </w:rPr>
        <w:t xml:space="preserve"> 2-ге </w:t>
      </w:r>
      <w:proofErr w:type="spellStart"/>
      <w:r w:rsidRPr="008D16E5">
        <w:rPr>
          <w:rFonts w:ascii="Times New Roman" w:hAnsi="Times New Roman" w:cs="Times New Roman"/>
          <w:color w:val="000000" w:themeColor="text1"/>
          <w:sz w:val="28"/>
          <w:szCs w:val="28"/>
        </w:rPr>
        <w:t>вид.доп</w:t>
      </w:r>
      <w:proofErr w:type="spellEnd"/>
      <w:r w:rsidRPr="008D16E5">
        <w:rPr>
          <w:rFonts w:ascii="Times New Roman" w:hAnsi="Times New Roman" w:cs="Times New Roman"/>
          <w:color w:val="000000" w:themeColor="text1"/>
          <w:sz w:val="28"/>
          <w:szCs w:val="28"/>
        </w:rPr>
        <w:t xml:space="preserve">. і </w:t>
      </w:r>
      <w:proofErr w:type="spellStart"/>
      <w:r w:rsidRPr="008D16E5">
        <w:rPr>
          <w:rFonts w:ascii="Times New Roman" w:hAnsi="Times New Roman" w:cs="Times New Roman"/>
          <w:color w:val="000000" w:themeColor="text1"/>
          <w:sz w:val="28"/>
          <w:szCs w:val="28"/>
        </w:rPr>
        <w:t>перер</w:t>
      </w:r>
      <w:proofErr w:type="spellEnd"/>
      <w:r w:rsidRPr="008D16E5">
        <w:rPr>
          <w:rFonts w:ascii="Times New Roman" w:hAnsi="Times New Roman" w:cs="Times New Roman"/>
          <w:color w:val="000000" w:themeColor="text1"/>
          <w:sz w:val="28"/>
          <w:szCs w:val="28"/>
        </w:rPr>
        <w:t>.</w:t>
      </w:r>
      <w:r w:rsidR="00806853">
        <w:rPr>
          <w:rFonts w:ascii="Times New Roman" w:hAnsi="Times New Roman" w:cs="Times New Roman"/>
          <w:color w:val="000000" w:themeColor="text1"/>
          <w:sz w:val="28"/>
          <w:szCs w:val="28"/>
        </w:rPr>
        <w:t xml:space="preserve"> / О.Є. Кузьмін, О.Г. Мельник. </w:t>
      </w:r>
      <w:r w:rsidRPr="008D16E5">
        <w:rPr>
          <w:rFonts w:ascii="Times New Roman" w:hAnsi="Times New Roman" w:cs="Times New Roman"/>
          <w:color w:val="000000" w:themeColor="text1"/>
          <w:sz w:val="28"/>
          <w:szCs w:val="28"/>
        </w:rPr>
        <w:t xml:space="preserve"> Львів: Національний університет «Львівська політех</w:t>
      </w:r>
      <w:r w:rsidR="000C27BF">
        <w:rPr>
          <w:rFonts w:ascii="Times New Roman" w:hAnsi="Times New Roman" w:cs="Times New Roman"/>
          <w:color w:val="000000" w:themeColor="text1"/>
          <w:sz w:val="28"/>
          <w:szCs w:val="28"/>
        </w:rPr>
        <w:t>ніка», «Інтелект-Захід», 2006.</w:t>
      </w:r>
      <w:r w:rsidRPr="008D16E5">
        <w:rPr>
          <w:rFonts w:ascii="Times New Roman" w:hAnsi="Times New Roman" w:cs="Times New Roman"/>
          <w:color w:val="000000" w:themeColor="text1"/>
          <w:sz w:val="28"/>
          <w:szCs w:val="28"/>
        </w:rPr>
        <w:t xml:space="preserve"> 352 с.</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 Кулакова С. Ю. Теоретичні аспекти побудови оптимальної організаційної структури управління підприємством / С. Ю. Ку</w:t>
      </w:r>
      <w:r w:rsidR="001233DE">
        <w:rPr>
          <w:rFonts w:ascii="Times New Roman" w:hAnsi="Times New Roman" w:cs="Times New Roman"/>
          <w:color w:val="000000" w:themeColor="text1"/>
          <w:sz w:val="28"/>
          <w:szCs w:val="28"/>
        </w:rPr>
        <w:t xml:space="preserve">лакова // Ефективна економіка.  2014. № 11.  [Електронний ресурс]. </w:t>
      </w:r>
      <w:r w:rsidRPr="008D16E5">
        <w:rPr>
          <w:rFonts w:ascii="Times New Roman" w:hAnsi="Times New Roman" w:cs="Times New Roman"/>
          <w:color w:val="000000" w:themeColor="text1"/>
          <w:sz w:val="28"/>
          <w:szCs w:val="28"/>
        </w:rPr>
        <w:t xml:space="preserve"> Режим доступу:</w:t>
      </w:r>
      <w:r w:rsidRPr="008D16E5">
        <w:rPr>
          <w:rFonts w:ascii="Times New Roman" w:hAnsi="Times New Roman" w:cs="Times New Roman"/>
          <w:color w:val="000000" w:themeColor="text1"/>
          <w:sz w:val="28"/>
          <w:szCs w:val="28"/>
          <w:u w:val="single"/>
        </w:rPr>
        <w:t xml:space="preserve"> </w:t>
      </w:r>
      <w:hyperlink r:id="rId71" w:history="1">
        <w:r w:rsidRPr="008D16E5">
          <w:rPr>
            <w:rStyle w:val="ad"/>
            <w:rFonts w:ascii="Times New Roman" w:hAnsi="Times New Roman" w:cs="Times New Roman"/>
            <w:color w:val="000000" w:themeColor="text1"/>
            <w:sz w:val="28"/>
            <w:szCs w:val="28"/>
          </w:rPr>
          <w:t>http://www.economy.nayka.com.ua/?op=1&amp;z=3502</w:t>
        </w:r>
      </w:hyperlink>
    </w:p>
    <w:p w:rsidR="003A61B5" w:rsidRDefault="003A61B5" w:rsidP="00F95081">
      <w:pPr>
        <w:pStyle w:val="a3"/>
        <w:numPr>
          <w:ilvl w:val="0"/>
          <w:numId w:val="23"/>
        </w:numPr>
        <w:tabs>
          <w:tab w:val="left" w:pos="993"/>
          <w:tab w:val="righ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Ладик</w:t>
      </w:r>
      <w:proofErr w:type="spellEnd"/>
      <w:r w:rsidRPr="008D16E5">
        <w:rPr>
          <w:rFonts w:ascii="Times New Roman" w:hAnsi="Times New Roman" w:cs="Times New Roman"/>
          <w:color w:val="000000" w:themeColor="text1"/>
          <w:sz w:val="28"/>
          <w:szCs w:val="28"/>
        </w:rPr>
        <w:t xml:space="preserve">, С. Р. Напрямки зміни організаційних структур в умовах ринкових перетворень в Україні [Текст] / С. Р. </w:t>
      </w:r>
      <w:proofErr w:type="spellStart"/>
      <w:r w:rsidRPr="008D16E5">
        <w:rPr>
          <w:rFonts w:ascii="Times New Roman" w:hAnsi="Times New Roman" w:cs="Times New Roman"/>
          <w:color w:val="000000" w:themeColor="text1"/>
          <w:sz w:val="28"/>
          <w:szCs w:val="28"/>
        </w:rPr>
        <w:t>Л</w:t>
      </w:r>
      <w:r w:rsidR="001233DE">
        <w:rPr>
          <w:rFonts w:ascii="Times New Roman" w:hAnsi="Times New Roman" w:cs="Times New Roman"/>
          <w:color w:val="000000" w:themeColor="text1"/>
          <w:sz w:val="28"/>
          <w:szCs w:val="28"/>
        </w:rPr>
        <w:t>адик</w:t>
      </w:r>
      <w:proofErr w:type="spellEnd"/>
      <w:r w:rsidR="001233DE">
        <w:rPr>
          <w:rFonts w:ascii="Times New Roman" w:hAnsi="Times New Roman" w:cs="Times New Roman"/>
          <w:color w:val="000000" w:themeColor="text1"/>
          <w:sz w:val="28"/>
          <w:szCs w:val="28"/>
        </w:rPr>
        <w:t xml:space="preserve"> // Регіональна економіка.  2013. </w:t>
      </w:r>
      <w:r w:rsidRPr="008D16E5">
        <w:rPr>
          <w:rFonts w:ascii="Times New Roman" w:hAnsi="Times New Roman" w:cs="Times New Roman"/>
          <w:color w:val="000000" w:themeColor="text1"/>
          <w:sz w:val="28"/>
          <w:szCs w:val="28"/>
        </w:rPr>
        <w:t xml:space="preserve"> № 1.</w:t>
      </w:r>
      <w:r w:rsidR="001233DE">
        <w:rPr>
          <w:rFonts w:ascii="Times New Roman" w:hAnsi="Times New Roman" w:cs="Times New Roman"/>
          <w:color w:val="000000" w:themeColor="text1"/>
          <w:sz w:val="28"/>
          <w:szCs w:val="28"/>
        </w:rPr>
        <w:t xml:space="preserve"> </w:t>
      </w:r>
      <w:r w:rsidRPr="008D16E5">
        <w:rPr>
          <w:rFonts w:ascii="Times New Roman" w:hAnsi="Times New Roman" w:cs="Times New Roman"/>
          <w:color w:val="000000" w:themeColor="text1"/>
          <w:sz w:val="28"/>
          <w:szCs w:val="28"/>
        </w:rPr>
        <w:t>С. 57-62.</w:t>
      </w:r>
    </w:p>
    <w:p w:rsidR="0004796A" w:rsidRPr="008D16E5" w:rsidRDefault="0004796A" w:rsidP="00F95081">
      <w:pPr>
        <w:pStyle w:val="a3"/>
        <w:numPr>
          <w:ilvl w:val="0"/>
          <w:numId w:val="23"/>
        </w:numPr>
        <w:tabs>
          <w:tab w:val="left" w:pos="993"/>
          <w:tab w:val="righ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04796A">
        <w:rPr>
          <w:rFonts w:ascii="Times New Roman" w:hAnsi="Times New Roman" w:cs="Times New Roman"/>
          <w:color w:val="000000" w:themeColor="text1"/>
          <w:sz w:val="28"/>
          <w:szCs w:val="28"/>
        </w:rPr>
        <w:t>Маліцька</w:t>
      </w:r>
      <w:proofErr w:type="spellEnd"/>
      <w:r w:rsidRPr="0004796A">
        <w:rPr>
          <w:rFonts w:ascii="Times New Roman" w:hAnsi="Times New Roman" w:cs="Times New Roman"/>
          <w:color w:val="000000" w:themeColor="text1"/>
          <w:sz w:val="28"/>
          <w:szCs w:val="28"/>
        </w:rPr>
        <w:t xml:space="preserve"> К. Поняття організаційних структур, їх сутність та основні типи. Актуальні проблеми менеджменту та публічного в умовах сучасних викликів: матеріали доповідей ІV Всеукраїнської науково-практичної конференції з міжнародною участю (Тернопіль, 4 травня  2023 року). Тернопіль: ЗУНУ, 2023.</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lastRenderedPageBreak/>
        <w:t xml:space="preserve">Менеджмент організацій: </w:t>
      </w:r>
      <w:proofErr w:type="spellStart"/>
      <w:r w:rsidRPr="008D16E5">
        <w:rPr>
          <w:rFonts w:ascii="Times New Roman" w:hAnsi="Times New Roman" w:cs="Times New Roman"/>
          <w:color w:val="000000" w:themeColor="text1"/>
          <w:sz w:val="28"/>
          <w:szCs w:val="28"/>
        </w:rPr>
        <w:t>навч</w:t>
      </w:r>
      <w:proofErr w:type="spellEnd"/>
      <w:r w:rsidRPr="008D16E5">
        <w:rPr>
          <w:rFonts w:ascii="Times New Roman" w:hAnsi="Times New Roman" w:cs="Times New Roman"/>
          <w:color w:val="000000" w:themeColor="text1"/>
          <w:sz w:val="28"/>
          <w:szCs w:val="28"/>
        </w:rPr>
        <w:t xml:space="preserve">. </w:t>
      </w:r>
      <w:proofErr w:type="spellStart"/>
      <w:r w:rsidRPr="008D16E5">
        <w:rPr>
          <w:rFonts w:ascii="Times New Roman" w:hAnsi="Times New Roman" w:cs="Times New Roman"/>
          <w:color w:val="000000" w:themeColor="text1"/>
          <w:sz w:val="28"/>
          <w:szCs w:val="28"/>
        </w:rPr>
        <w:t>посіб</w:t>
      </w:r>
      <w:proofErr w:type="spellEnd"/>
      <w:r w:rsidRPr="008D16E5">
        <w:rPr>
          <w:rFonts w:ascii="Times New Roman" w:hAnsi="Times New Roman" w:cs="Times New Roman"/>
          <w:color w:val="000000" w:themeColor="text1"/>
          <w:sz w:val="28"/>
          <w:szCs w:val="28"/>
        </w:rPr>
        <w:t xml:space="preserve">. / В.Ф. </w:t>
      </w:r>
      <w:proofErr w:type="spellStart"/>
      <w:r w:rsidRPr="008D16E5">
        <w:rPr>
          <w:rFonts w:ascii="Times New Roman" w:hAnsi="Times New Roman" w:cs="Times New Roman"/>
          <w:color w:val="000000" w:themeColor="text1"/>
          <w:sz w:val="28"/>
          <w:szCs w:val="28"/>
        </w:rPr>
        <w:t>Пуртов</w:t>
      </w:r>
      <w:proofErr w:type="spellEnd"/>
      <w:r w:rsidRPr="008D16E5">
        <w:rPr>
          <w:rFonts w:ascii="Times New Roman" w:hAnsi="Times New Roman" w:cs="Times New Roman"/>
          <w:color w:val="000000" w:themeColor="text1"/>
          <w:sz w:val="28"/>
          <w:szCs w:val="28"/>
        </w:rPr>
        <w:t xml:space="preserve">, В.П. Третяк, М.М. </w:t>
      </w:r>
      <w:proofErr w:type="spellStart"/>
      <w:r w:rsidRPr="008D16E5">
        <w:rPr>
          <w:rFonts w:ascii="Times New Roman" w:hAnsi="Times New Roman" w:cs="Times New Roman"/>
          <w:color w:val="000000" w:themeColor="text1"/>
          <w:sz w:val="28"/>
          <w:szCs w:val="28"/>
        </w:rPr>
        <w:t>Кудінова</w:t>
      </w:r>
      <w:proofErr w:type="spellEnd"/>
      <w:r w:rsidRPr="008D16E5">
        <w:rPr>
          <w:rFonts w:ascii="Times New Roman" w:hAnsi="Times New Roman" w:cs="Times New Roman"/>
          <w:color w:val="000000" w:themeColor="text1"/>
          <w:sz w:val="28"/>
          <w:szCs w:val="28"/>
        </w:rPr>
        <w:t>. Х.</w:t>
      </w:r>
      <w:r w:rsidR="001233DE">
        <w:rPr>
          <w:rFonts w:ascii="Times New Roman" w:hAnsi="Times New Roman" w:cs="Times New Roman"/>
          <w:color w:val="000000" w:themeColor="text1"/>
          <w:sz w:val="28"/>
          <w:szCs w:val="28"/>
        </w:rPr>
        <w:t xml:space="preserve">: ХНУ ім. В.Н. Каразіна, 2015. </w:t>
      </w:r>
      <w:r w:rsidRPr="008D16E5">
        <w:rPr>
          <w:rFonts w:ascii="Times New Roman" w:hAnsi="Times New Roman" w:cs="Times New Roman"/>
          <w:color w:val="000000" w:themeColor="text1"/>
          <w:sz w:val="28"/>
          <w:szCs w:val="28"/>
        </w:rPr>
        <w:t xml:space="preserve"> 152 с.</w:t>
      </w:r>
    </w:p>
    <w:p w:rsidR="003A61B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Мескон</w:t>
      </w:r>
      <w:proofErr w:type="spellEnd"/>
      <w:r w:rsidRPr="008D16E5">
        <w:rPr>
          <w:rFonts w:ascii="Times New Roman" w:hAnsi="Times New Roman" w:cs="Times New Roman"/>
          <w:color w:val="000000" w:themeColor="text1"/>
          <w:sz w:val="28"/>
          <w:szCs w:val="28"/>
        </w:rPr>
        <w:t xml:space="preserve"> М.Х. Основи менеджменту / М.Х. </w:t>
      </w:r>
      <w:proofErr w:type="spellStart"/>
      <w:r w:rsidRPr="008D16E5">
        <w:rPr>
          <w:rFonts w:ascii="Times New Roman" w:hAnsi="Times New Roman" w:cs="Times New Roman"/>
          <w:color w:val="000000" w:themeColor="text1"/>
          <w:sz w:val="28"/>
          <w:szCs w:val="28"/>
        </w:rPr>
        <w:t>Мескон</w:t>
      </w:r>
      <w:proofErr w:type="spellEnd"/>
      <w:r w:rsidRPr="008D16E5">
        <w:rPr>
          <w:rFonts w:ascii="Times New Roman" w:hAnsi="Times New Roman" w:cs="Times New Roman"/>
          <w:color w:val="000000" w:themeColor="text1"/>
          <w:sz w:val="28"/>
          <w:szCs w:val="28"/>
        </w:rPr>
        <w:t>, М. Аль</w:t>
      </w:r>
      <w:r w:rsidR="00806853">
        <w:rPr>
          <w:rFonts w:ascii="Times New Roman" w:hAnsi="Times New Roman" w:cs="Times New Roman"/>
          <w:color w:val="000000" w:themeColor="text1"/>
          <w:sz w:val="28"/>
          <w:szCs w:val="28"/>
        </w:rPr>
        <w:t xml:space="preserve">берт, Ф. </w:t>
      </w:r>
      <w:proofErr w:type="spellStart"/>
      <w:r w:rsidR="00806853">
        <w:rPr>
          <w:rFonts w:ascii="Times New Roman" w:hAnsi="Times New Roman" w:cs="Times New Roman"/>
          <w:color w:val="000000" w:themeColor="text1"/>
          <w:sz w:val="28"/>
          <w:szCs w:val="28"/>
        </w:rPr>
        <w:t>Хедоурі</w:t>
      </w:r>
      <w:proofErr w:type="spellEnd"/>
      <w:r w:rsidR="00806853">
        <w:rPr>
          <w:rFonts w:ascii="Times New Roman" w:hAnsi="Times New Roman" w:cs="Times New Roman"/>
          <w:color w:val="000000" w:themeColor="text1"/>
          <w:sz w:val="28"/>
          <w:szCs w:val="28"/>
        </w:rPr>
        <w:t xml:space="preserve">; пер. з </w:t>
      </w:r>
      <w:proofErr w:type="spellStart"/>
      <w:r w:rsidR="00806853">
        <w:rPr>
          <w:rFonts w:ascii="Times New Roman" w:hAnsi="Times New Roman" w:cs="Times New Roman"/>
          <w:color w:val="000000" w:themeColor="text1"/>
          <w:sz w:val="28"/>
          <w:szCs w:val="28"/>
        </w:rPr>
        <w:t>англ</w:t>
      </w:r>
      <w:proofErr w:type="spellEnd"/>
      <w:r w:rsidR="00806853">
        <w:rPr>
          <w:rFonts w:ascii="Times New Roman" w:hAnsi="Times New Roman" w:cs="Times New Roman"/>
          <w:color w:val="000000" w:themeColor="text1"/>
          <w:sz w:val="28"/>
          <w:szCs w:val="28"/>
        </w:rPr>
        <w:t xml:space="preserve">. </w:t>
      </w:r>
      <w:r w:rsidR="001233DE">
        <w:rPr>
          <w:rFonts w:ascii="Times New Roman" w:hAnsi="Times New Roman" w:cs="Times New Roman"/>
          <w:color w:val="000000" w:themeColor="text1"/>
          <w:sz w:val="28"/>
          <w:szCs w:val="28"/>
        </w:rPr>
        <w:t xml:space="preserve"> </w:t>
      </w:r>
      <w:r w:rsidR="005F21CC">
        <w:rPr>
          <w:rFonts w:ascii="Times New Roman" w:hAnsi="Times New Roman" w:cs="Times New Roman"/>
          <w:color w:val="000000" w:themeColor="text1"/>
          <w:sz w:val="28"/>
          <w:szCs w:val="28"/>
          <w:lang w:val="en-US"/>
        </w:rPr>
        <w:t>K</w:t>
      </w:r>
      <w:r w:rsidR="001233DE">
        <w:rPr>
          <w:rFonts w:ascii="Times New Roman" w:hAnsi="Times New Roman" w:cs="Times New Roman"/>
          <w:color w:val="000000" w:themeColor="text1"/>
          <w:sz w:val="28"/>
          <w:szCs w:val="28"/>
        </w:rPr>
        <w:t xml:space="preserve">.: Діло, 2002. </w:t>
      </w:r>
      <w:r w:rsidRPr="008D16E5">
        <w:rPr>
          <w:rFonts w:ascii="Times New Roman" w:hAnsi="Times New Roman" w:cs="Times New Roman"/>
          <w:color w:val="000000" w:themeColor="text1"/>
          <w:sz w:val="28"/>
          <w:szCs w:val="28"/>
        </w:rPr>
        <w:t xml:space="preserve"> 702 с.</w:t>
      </w:r>
    </w:p>
    <w:p w:rsidR="00F85877" w:rsidRPr="00F85877" w:rsidRDefault="00F85877" w:rsidP="005F21CC">
      <w:pPr>
        <w:pStyle w:val="a3"/>
        <w:numPr>
          <w:ilvl w:val="0"/>
          <w:numId w:val="2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F85877">
        <w:rPr>
          <w:rFonts w:ascii="Times New Roman" w:hAnsi="Times New Roman" w:cs="Times New Roman"/>
          <w:color w:val="000000" w:themeColor="text1"/>
          <w:sz w:val="28"/>
          <w:szCs w:val="28"/>
        </w:rPr>
        <w:t xml:space="preserve">  Монастирський Г. Л. Теорія організації: підручник.  2-е видання, доповнене й перероблене. Тернопіль: ТНЕУ, 2019. 288 с.</w:t>
      </w:r>
    </w:p>
    <w:p w:rsidR="003A61B5" w:rsidRDefault="003A61B5" w:rsidP="00F95081">
      <w:pPr>
        <w:pStyle w:val="a3"/>
        <w:numPr>
          <w:ilvl w:val="0"/>
          <w:numId w:val="23"/>
        </w:numPr>
        <w:tabs>
          <w:tab w:val="left" w:pos="993"/>
          <w:tab w:val="righ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Мостенська</w:t>
      </w:r>
      <w:proofErr w:type="spellEnd"/>
      <w:r w:rsidRPr="008D16E5">
        <w:rPr>
          <w:rFonts w:ascii="Times New Roman" w:hAnsi="Times New Roman" w:cs="Times New Roman"/>
          <w:color w:val="000000" w:themeColor="text1"/>
          <w:sz w:val="28"/>
          <w:szCs w:val="28"/>
        </w:rPr>
        <w:t xml:space="preserve"> Т.Л. Організаційні структури: теоретичні підходи. Проблеми фор</w:t>
      </w:r>
      <w:r w:rsidR="00806853">
        <w:rPr>
          <w:rFonts w:ascii="Times New Roman" w:hAnsi="Times New Roman" w:cs="Times New Roman"/>
          <w:color w:val="000000" w:themeColor="text1"/>
          <w:sz w:val="28"/>
          <w:szCs w:val="28"/>
        </w:rPr>
        <w:t xml:space="preserve">мування // Наукові праці НУХТ.  2006. </w:t>
      </w:r>
      <w:r w:rsidR="001233DE">
        <w:rPr>
          <w:rFonts w:ascii="Times New Roman" w:hAnsi="Times New Roman" w:cs="Times New Roman"/>
          <w:color w:val="000000" w:themeColor="text1"/>
          <w:sz w:val="28"/>
          <w:szCs w:val="28"/>
        </w:rPr>
        <w:t xml:space="preserve">№ 18. </w:t>
      </w:r>
      <w:r w:rsidRPr="008D16E5">
        <w:rPr>
          <w:rFonts w:ascii="Times New Roman" w:hAnsi="Times New Roman" w:cs="Times New Roman"/>
          <w:color w:val="000000" w:themeColor="text1"/>
          <w:sz w:val="28"/>
          <w:szCs w:val="28"/>
        </w:rPr>
        <w:t xml:space="preserve"> с. 99-102.</w:t>
      </w:r>
    </w:p>
    <w:p w:rsidR="00F85877" w:rsidRPr="00F85877" w:rsidRDefault="00F85877" w:rsidP="00F95081">
      <w:pPr>
        <w:pStyle w:val="a3"/>
        <w:numPr>
          <w:ilvl w:val="0"/>
          <w:numId w:val="23"/>
        </w:numPr>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F85877">
        <w:rPr>
          <w:rFonts w:ascii="Times New Roman" w:hAnsi="Times New Roman" w:cs="Times New Roman"/>
          <w:color w:val="000000" w:themeColor="text1"/>
          <w:sz w:val="28"/>
          <w:szCs w:val="28"/>
        </w:rPr>
        <w:t>Овсянюк-Бердадіна</w:t>
      </w:r>
      <w:proofErr w:type="spellEnd"/>
      <w:r w:rsidRPr="00F85877">
        <w:rPr>
          <w:rFonts w:ascii="Times New Roman" w:hAnsi="Times New Roman" w:cs="Times New Roman"/>
          <w:color w:val="000000" w:themeColor="text1"/>
          <w:sz w:val="28"/>
          <w:szCs w:val="28"/>
        </w:rPr>
        <w:t xml:space="preserve"> О.Ф. Управління змінами: навчальний посібник. Тернопіль: СПМ </w:t>
      </w:r>
      <w:proofErr w:type="spellStart"/>
      <w:r w:rsidRPr="00F85877">
        <w:rPr>
          <w:rFonts w:ascii="Times New Roman" w:hAnsi="Times New Roman" w:cs="Times New Roman"/>
          <w:color w:val="000000" w:themeColor="text1"/>
          <w:sz w:val="28"/>
          <w:szCs w:val="28"/>
        </w:rPr>
        <w:t>Тайп</w:t>
      </w:r>
      <w:proofErr w:type="spellEnd"/>
      <w:r w:rsidRPr="00F85877">
        <w:rPr>
          <w:rFonts w:ascii="Times New Roman" w:hAnsi="Times New Roman" w:cs="Times New Roman"/>
          <w:color w:val="000000" w:themeColor="text1"/>
          <w:sz w:val="28"/>
          <w:szCs w:val="28"/>
        </w:rPr>
        <w:t>, 2014.  232 с.</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 </w:t>
      </w:r>
      <w:proofErr w:type="spellStart"/>
      <w:r w:rsidRPr="008D16E5">
        <w:rPr>
          <w:rFonts w:ascii="Times New Roman" w:hAnsi="Times New Roman" w:cs="Times New Roman"/>
          <w:color w:val="000000" w:themeColor="text1"/>
          <w:sz w:val="28"/>
          <w:szCs w:val="28"/>
        </w:rPr>
        <w:t>Осовська</w:t>
      </w:r>
      <w:proofErr w:type="spellEnd"/>
      <w:r w:rsidRPr="008D16E5">
        <w:rPr>
          <w:rFonts w:ascii="Times New Roman" w:hAnsi="Times New Roman" w:cs="Times New Roman"/>
          <w:color w:val="000000" w:themeColor="text1"/>
          <w:sz w:val="28"/>
          <w:szCs w:val="28"/>
        </w:rPr>
        <w:t xml:space="preserve"> Г.В. Основи менеджменту: </w:t>
      </w:r>
      <w:proofErr w:type="spellStart"/>
      <w:r w:rsidRPr="008D16E5">
        <w:rPr>
          <w:rFonts w:ascii="Times New Roman" w:hAnsi="Times New Roman" w:cs="Times New Roman"/>
          <w:color w:val="000000" w:themeColor="text1"/>
          <w:sz w:val="28"/>
          <w:szCs w:val="28"/>
        </w:rPr>
        <w:t>Навч</w:t>
      </w:r>
      <w:proofErr w:type="spellEnd"/>
      <w:r w:rsidRPr="008D16E5">
        <w:rPr>
          <w:rFonts w:ascii="Times New Roman" w:hAnsi="Times New Roman" w:cs="Times New Roman"/>
          <w:color w:val="000000" w:themeColor="text1"/>
          <w:sz w:val="28"/>
          <w:szCs w:val="28"/>
        </w:rPr>
        <w:t xml:space="preserve">. </w:t>
      </w:r>
      <w:proofErr w:type="spellStart"/>
      <w:r w:rsidRPr="008D16E5">
        <w:rPr>
          <w:rFonts w:ascii="Times New Roman" w:hAnsi="Times New Roman" w:cs="Times New Roman"/>
          <w:color w:val="000000" w:themeColor="text1"/>
          <w:sz w:val="28"/>
          <w:szCs w:val="28"/>
        </w:rPr>
        <w:t>посіб</w:t>
      </w:r>
      <w:proofErr w:type="spellEnd"/>
      <w:r w:rsidRPr="008D16E5">
        <w:rPr>
          <w:rFonts w:ascii="Times New Roman" w:hAnsi="Times New Roman" w:cs="Times New Roman"/>
          <w:color w:val="000000" w:themeColor="text1"/>
          <w:sz w:val="28"/>
          <w:szCs w:val="28"/>
        </w:rPr>
        <w:t>. д</w:t>
      </w:r>
      <w:r w:rsidR="00806853">
        <w:rPr>
          <w:rFonts w:ascii="Times New Roman" w:hAnsi="Times New Roman" w:cs="Times New Roman"/>
          <w:color w:val="000000" w:themeColor="text1"/>
          <w:sz w:val="28"/>
          <w:szCs w:val="28"/>
        </w:rPr>
        <w:t xml:space="preserve">ля </w:t>
      </w:r>
      <w:proofErr w:type="spellStart"/>
      <w:r w:rsidR="00806853">
        <w:rPr>
          <w:rFonts w:ascii="Times New Roman" w:hAnsi="Times New Roman" w:cs="Times New Roman"/>
          <w:color w:val="000000" w:themeColor="text1"/>
          <w:sz w:val="28"/>
          <w:szCs w:val="28"/>
        </w:rPr>
        <w:t>студ</w:t>
      </w:r>
      <w:proofErr w:type="spellEnd"/>
      <w:r w:rsidR="00806853">
        <w:rPr>
          <w:rFonts w:ascii="Times New Roman" w:hAnsi="Times New Roman" w:cs="Times New Roman"/>
          <w:color w:val="000000" w:themeColor="text1"/>
          <w:sz w:val="28"/>
          <w:szCs w:val="28"/>
        </w:rPr>
        <w:t xml:space="preserve">. вищих </w:t>
      </w:r>
      <w:proofErr w:type="spellStart"/>
      <w:r w:rsidR="00806853">
        <w:rPr>
          <w:rFonts w:ascii="Times New Roman" w:hAnsi="Times New Roman" w:cs="Times New Roman"/>
          <w:color w:val="000000" w:themeColor="text1"/>
          <w:sz w:val="28"/>
          <w:szCs w:val="28"/>
        </w:rPr>
        <w:t>навч</w:t>
      </w:r>
      <w:proofErr w:type="spellEnd"/>
      <w:r w:rsidR="00806853">
        <w:rPr>
          <w:rFonts w:ascii="Times New Roman" w:hAnsi="Times New Roman" w:cs="Times New Roman"/>
          <w:color w:val="000000" w:themeColor="text1"/>
          <w:sz w:val="28"/>
          <w:szCs w:val="28"/>
        </w:rPr>
        <w:t xml:space="preserve">. закладів. </w:t>
      </w:r>
      <w:r w:rsidR="001233DE">
        <w:rPr>
          <w:rFonts w:ascii="Times New Roman" w:hAnsi="Times New Roman" w:cs="Times New Roman"/>
          <w:color w:val="000000" w:themeColor="text1"/>
          <w:sz w:val="28"/>
          <w:szCs w:val="28"/>
        </w:rPr>
        <w:t xml:space="preserve"> К.: Кондор, 2003. </w:t>
      </w:r>
      <w:r w:rsidRPr="008D16E5">
        <w:rPr>
          <w:rFonts w:ascii="Times New Roman" w:hAnsi="Times New Roman" w:cs="Times New Roman"/>
          <w:color w:val="000000" w:themeColor="text1"/>
          <w:sz w:val="28"/>
          <w:szCs w:val="28"/>
        </w:rPr>
        <w:t xml:space="preserve"> 556 с.</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Офіційний сайт компанії ПрАТ «Тернопільський кар</w:t>
      </w:r>
      <w:r w:rsidRPr="008D16E5">
        <w:rPr>
          <w:rFonts w:ascii="Times New Roman" w:hAnsi="Times New Roman" w:cs="Times New Roman"/>
          <w:color w:val="000000" w:themeColor="text1"/>
          <w:sz w:val="28"/>
          <w:szCs w:val="28"/>
          <w:lang w:val="ru-RU"/>
        </w:rPr>
        <w:t>’</w:t>
      </w:r>
      <w:proofErr w:type="spellStart"/>
      <w:r w:rsidRPr="008D16E5">
        <w:rPr>
          <w:rFonts w:ascii="Times New Roman" w:hAnsi="Times New Roman" w:cs="Times New Roman"/>
          <w:color w:val="000000" w:themeColor="text1"/>
          <w:sz w:val="28"/>
          <w:szCs w:val="28"/>
        </w:rPr>
        <w:t>єр</w:t>
      </w:r>
      <w:proofErr w:type="spellEnd"/>
      <w:r w:rsidRPr="008D16E5">
        <w:rPr>
          <w:rFonts w:ascii="Times New Roman" w:hAnsi="Times New Roman" w:cs="Times New Roman"/>
          <w:color w:val="000000" w:themeColor="text1"/>
          <w:sz w:val="28"/>
          <w:szCs w:val="28"/>
        </w:rPr>
        <w:t>»: https://karyer.in.ua/en</w:t>
      </w:r>
    </w:p>
    <w:p w:rsidR="003A61B5" w:rsidRPr="008D16E5" w:rsidRDefault="003A61B5" w:rsidP="00F95081">
      <w:pPr>
        <w:pStyle w:val="a3"/>
        <w:numPr>
          <w:ilvl w:val="0"/>
          <w:numId w:val="23"/>
        </w:numPr>
        <w:tabs>
          <w:tab w:val="right" w:pos="1276"/>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Петренко С. А. Порівняльний аналіз моделей організаційних структур </w:t>
      </w:r>
      <w:r w:rsidR="00806853">
        <w:rPr>
          <w:rFonts w:ascii="Times New Roman" w:hAnsi="Times New Roman" w:cs="Times New Roman"/>
          <w:color w:val="000000" w:themeColor="text1"/>
          <w:sz w:val="28"/>
          <w:szCs w:val="28"/>
        </w:rPr>
        <w:t>підприємства /</w:t>
      </w:r>
      <w:r w:rsidRPr="008D16E5">
        <w:rPr>
          <w:rFonts w:ascii="Times New Roman" w:hAnsi="Times New Roman" w:cs="Times New Roman"/>
          <w:color w:val="000000" w:themeColor="text1"/>
          <w:sz w:val="28"/>
          <w:szCs w:val="28"/>
        </w:rPr>
        <w:t xml:space="preserve"> Бюлетень Міжнародного Нобелівського економічного</w:t>
      </w:r>
      <w:r w:rsidR="001233DE">
        <w:rPr>
          <w:rFonts w:ascii="Times New Roman" w:hAnsi="Times New Roman" w:cs="Times New Roman"/>
          <w:color w:val="000000" w:themeColor="text1"/>
          <w:sz w:val="28"/>
          <w:szCs w:val="28"/>
        </w:rPr>
        <w:t xml:space="preserve"> форуму. 2015. № 1 (3). Том 2. </w:t>
      </w:r>
      <w:r w:rsidRPr="008D16E5">
        <w:rPr>
          <w:rFonts w:ascii="Times New Roman" w:hAnsi="Times New Roman" w:cs="Times New Roman"/>
          <w:color w:val="000000" w:themeColor="text1"/>
          <w:sz w:val="28"/>
          <w:szCs w:val="28"/>
        </w:rPr>
        <w:t xml:space="preserve"> С. 245-252.</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u w:val="single"/>
        </w:rPr>
      </w:pPr>
      <w:proofErr w:type="spellStart"/>
      <w:r w:rsidRPr="008D16E5">
        <w:rPr>
          <w:rFonts w:ascii="Times New Roman" w:hAnsi="Times New Roman" w:cs="Times New Roman"/>
          <w:color w:val="000000" w:themeColor="text1"/>
          <w:sz w:val="28"/>
          <w:szCs w:val="28"/>
        </w:rPr>
        <w:t>Петровець</w:t>
      </w:r>
      <w:proofErr w:type="spellEnd"/>
      <w:r w:rsidRPr="008D16E5">
        <w:rPr>
          <w:rFonts w:ascii="Times New Roman" w:hAnsi="Times New Roman" w:cs="Times New Roman"/>
          <w:color w:val="000000" w:themeColor="text1"/>
          <w:sz w:val="28"/>
          <w:szCs w:val="28"/>
        </w:rPr>
        <w:t xml:space="preserve"> Г.А. Сутність  організаційної структури управління промисловим підпри</w:t>
      </w:r>
      <w:r w:rsidR="00806853">
        <w:rPr>
          <w:rFonts w:ascii="Times New Roman" w:hAnsi="Times New Roman" w:cs="Times New Roman"/>
          <w:color w:val="000000" w:themeColor="text1"/>
          <w:sz w:val="28"/>
          <w:szCs w:val="28"/>
        </w:rPr>
        <w:t xml:space="preserve">ємством. </w:t>
      </w:r>
      <w:r w:rsidR="005F21CC">
        <w:rPr>
          <w:rFonts w:ascii="Times New Roman" w:hAnsi="Times New Roman" w:cs="Times New Roman"/>
          <w:color w:val="000000" w:themeColor="text1"/>
          <w:sz w:val="28"/>
          <w:szCs w:val="28"/>
          <w:lang w:val="en-US"/>
        </w:rPr>
        <w:t>URL</w:t>
      </w:r>
      <w:r w:rsidR="005F21CC" w:rsidRPr="008D16E5">
        <w:rPr>
          <w:rFonts w:ascii="Times New Roman" w:hAnsi="Times New Roman" w:cs="Times New Roman"/>
          <w:color w:val="000000" w:themeColor="text1"/>
          <w:sz w:val="28"/>
          <w:szCs w:val="28"/>
        </w:rPr>
        <w:t>:</w:t>
      </w:r>
      <w:r w:rsidRPr="008D16E5">
        <w:rPr>
          <w:rFonts w:ascii="Times New Roman" w:hAnsi="Times New Roman" w:cs="Times New Roman"/>
          <w:color w:val="000000" w:themeColor="text1"/>
          <w:sz w:val="28"/>
          <w:szCs w:val="28"/>
        </w:rPr>
        <w:t xml:space="preserve">  </w:t>
      </w:r>
      <w:hyperlink r:id="rId72" w:history="1">
        <w:r w:rsidRPr="008D16E5">
          <w:rPr>
            <w:rStyle w:val="ad"/>
            <w:rFonts w:ascii="Times New Roman" w:hAnsi="Times New Roman" w:cs="Times New Roman"/>
            <w:color w:val="000000" w:themeColor="text1"/>
            <w:sz w:val="28"/>
            <w:szCs w:val="28"/>
          </w:rPr>
          <w:t>file:///C:/Users/user/Downloads/suschnost-organizatsionnoy-struktury-upravleniya-promyshlennym-predpriyatiem.pdf</w:t>
        </w:r>
      </w:hyperlink>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Процедура про внесення змін до організаційної структури.</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u w:val="single"/>
        </w:rPr>
      </w:pPr>
      <w:proofErr w:type="spellStart"/>
      <w:r w:rsidRPr="008D16E5">
        <w:rPr>
          <w:rFonts w:ascii="Times New Roman" w:hAnsi="Times New Roman" w:cs="Times New Roman"/>
          <w:color w:val="000000" w:themeColor="text1"/>
          <w:sz w:val="28"/>
          <w:szCs w:val="28"/>
        </w:rPr>
        <w:t>Сапицька</w:t>
      </w:r>
      <w:proofErr w:type="spellEnd"/>
      <w:r w:rsidRPr="008D16E5">
        <w:rPr>
          <w:rFonts w:ascii="Times New Roman" w:hAnsi="Times New Roman" w:cs="Times New Roman"/>
          <w:color w:val="000000" w:themeColor="text1"/>
          <w:sz w:val="28"/>
          <w:szCs w:val="28"/>
        </w:rPr>
        <w:t xml:space="preserve"> І.К. Формування організаційних структур: теорія та п</w:t>
      </w:r>
      <w:r w:rsidR="00806853">
        <w:rPr>
          <w:rFonts w:ascii="Times New Roman" w:hAnsi="Times New Roman" w:cs="Times New Roman"/>
          <w:color w:val="000000" w:themeColor="text1"/>
          <w:sz w:val="28"/>
          <w:szCs w:val="28"/>
        </w:rPr>
        <w:t xml:space="preserve">рактика. </w:t>
      </w:r>
      <w:r w:rsidR="005F21CC">
        <w:rPr>
          <w:rFonts w:ascii="Times New Roman" w:hAnsi="Times New Roman" w:cs="Times New Roman"/>
          <w:color w:val="000000" w:themeColor="text1"/>
          <w:sz w:val="28"/>
          <w:szCs w:val="28"/>
          <w:lang w:val="en-US"/>
        </w:rPr>
        <w:t>URL</w:t>
      </w:r>
      <w:r w:rsidR="005F21CC" w:rsidRPr="008D16E5">
        <w:rPr>
          <w:rFonts w:ascii="Times New Roman" w:hAnsi="Times New Roman" w:cs="Times New Roman"/>
          <w:color w:val="000000" w:themeColor="text1"/>
          <w:sz w:val="28"/>
          <w:szCs w:val="28"/>
        </w:rPr>
        <w:t>:</w:t>
      </w:r>
      <w:r w:rsidRPr="008D16E5">
        <w:rPr>
          <w:rFonts w:ascii="Times New Roman" w:hAnsi="Times New Roman" w:cs="Times New Roman"/>
          <w:color w:val="000000" w:themeColor="text1"/>
          <w:sz w:val="28"/>
          <w:szCs w:val="28"/>
        </w:rPr>
        <w:t xml:space="preserve"> </w:t>
      </w:r>
      <w:hyperlink r:id="rId73" w:history="1">
        <w:r w:rsidRPr="008D16E5">
          <w:rPr>
            <w:rStyle w:val="ad"/>
            <w:rFonts w:ascii="Times New Roman" w:hAnsi="Times New Roman" w:cs="Times New Roman"/>
            <w:color w:val="000000" w:themeColor="text1"/>
            <w:sz w:val="28"/>
            <w:szCs w:val="28"/>
          </w:rPr>
          <w:t>https://www.sworld.com.ua/simpoz4/100.pdf</w:t>
        </w:r>
      </w:hyperlink>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Січко Т.В. Системний підхід до аналізу організаційної структури / Т.В. Січко, І.І. Рибак // Вісник Хмельницьког</w:t>
      </w:r>
      <w:r w:rsidR="00806853">
        <w:rPr>
          <w:rFonts w:ascii="Times New Roman" w:hAnsi="Times New Roman" w:cs="Times New Roman"/>
          <w:color w:val="000000" w:themeColor="text1"/>
          <w:sz w:val="28"/>
          <w:szCs w:val="28"/>
        </w:rPr>
        <w:t xml:space="preserve">о національного університету. </w:t>
      </w:r>
      <w:r w:rsidR="001233DE">
        <w:rPr>
          <w:rFonts w:ascii="Times New Roman" w:hAnsi="Times New Roman" w:cs="Times New Roman"/>
          <w:color w:val="000000" w:themeColor="text1"/>
          <w:sz w:val="28"/>
          <w:szCs w:val="28"/>
        </w:rPr>
        <w:t xml:space="preserve">2020.  Том 1 (№4). </w:t>
      </w:r>
      <w:r w:rsidRPr="008D16E5">
        <w:rPr>
          <w:rFonts w:ascii="Times New Roman" w:hAnsi="Times New Roman" w:cs="Times New Roman"/>
          <w:color w:val="000000" w:themeColor="text1"/>
          <w:sz w:val="28"/>
          <w:szCs w:val="28"/>
        </w:rPr>
        <w:t xml:space="preserve"> с. 70-74.</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Скібцька</w:t>
      </w:r>
      <w:proofErr w:type="spellEnd"/>
      <w:r w:rsidRPr="008D16E5">
        <w:rPr>
          <w:rFonts w:ascii="Times New Roman" w:hAnsi="Times New Roman" w:cs="Times New Roman"/>
          <w:color w:val="000000" w:themeColor="text1"/>
          <w:sz w:val="28"/>
          <w:szCs w:val="28"/>
        </w:rPr>
        <w:t xml:space="preserve"> Л.І. Менеджмент [Текст]: </w:t>
      </w:r>
      <w:proofErr w:type="spellStart"/>
      <w:r w:rsidRPr="008D16E5">
        <w:rPr>
          <w:rFonts w:ascii="Times New Roman" w:hAnsi="Times New Roman" w:cs="Times New Roman"/>
          <w:color w:val="000000" w:themeColor="text1"/>
          <w:sz w:val="28"/>
          <w:szCs w:val="28"/>
        </w:rPr>
        <w:t>навч.посіб</w:t>
      </w:r>
      <w:proofErr w:type="spellEnd"/>
      <w:r w:rsidRPr="008D16E5">
        <w:rPr>
          <w:rFonts w:ascii="Times New Roman" w:hAnsi="Times New Roman" w:cs="Times New Roman"/>
          <w:color w:val="000000" w:themeColor="text1"/>
          <w:sz w:val="28"/>
          <w:szCs w:val="28"/>
        </w:rPr>
        <w:t>./ Л.</w:t>
      </w:r>
      <w:r w:rsidR="00806853">
        <w:rPr>
          <w:rFonts w:ascii="Times New Roman" w:hAnsi="Times New Roman" w:cs="Times New Roman"/>
          <w:color w:val="000000" w:themeColor="text1"/>
          <w:sz w:val="28"/>
          <w:szCs w:val="28"/>
        </w:rPr>
        <w:t xml:space="preserve">І. </w:t>
      </w:r>
      <w:proofErr w:type="spellStart"/>
      <w:r w:rsidR="00806853">
        <w:rPr>
          <w:rFonts w:ascii="Times New Roman" w:hAnsi="Times New Roman" w:cs="Times New Roman"/>
          <w:color w:val="000000" w:themeColor="text1"/>
          <w:sz w:val="28"/>
          <w:szCs w:val="28"/>
        </w:rPr>
        <w:t>Скібіцька</w:t>
      </w:r>
      <w:proofErr w:type="spellEnd"/>
      <w:r w:rsidR="00806853">
        <w:rPr>
          <w:rFonts w:ascii="Times New Roman" w:hAnsi="Times New Roman" w:cs="Times New Roman"/>
          <w:color w:val="000000" w:themeColor="text1"/>
          <w:sz w:val="28"/>
          <w:szCs w:val="28"/>
        </w:rPr>
        <w:t xml:space="preserve">, О.М. </w:t>
      </w:r>
      <w:proofErr w:type="spellStart"/>
      <w:r w:rsidR="00806853">
        <w:rPr>
          <w:rFonts w:ascii="Times New Roman" w:hAnsi="Times New Roman" w:cs="Times New Roman"/>
          <w:color w:val="000000" w:themeColor="text1"/>
          <w:sz w:val="28"/>
          <w:szCs w:val="28"/>
        </w:rPr>
        <w:t>Скібіцький</w:t>
      </w:r>
      <w:proofErr w:type="spellEnd"/>
      <w:r w:rsidR="00806853">
        <w:rPr>
          <w:rFonts w:ascii="Times New Roman" w:hAnsi="Times New Roman" w:cs="Times New Roman"/>
          <w:color w:val="000000" w:themeColor="text1"/>
          <w:sz w:val="28"/>
          <w:szCs w:val="28"/>
        </w:rPr>
        <w:t xml:space="preserve">. </w:t>
      </w:r>
      <w:r w:rsidRPr="008D16E5">
        <w:rPr>
          <w:rFonts w:ascii="Times New Roman" w:hAnsi="Times New Roman" w:cs="Times New Roman"/>
          <w:color w:val="000000" w:themeColor="text1"/>
          <w:sz w:val="28"/>
          <w:szCs w:val="28"/>
        </w:rPr>
        <w:t xml:space="preserve"> К. : Ц</w:t>
      </w:r>
      <w:r w:rsidR="001233DE">
        <w:rPr>
          <w:rFonts w:ascii="Times New Roman" w:hAnsi="Times New Roman" w:cs="Times New Roman"/>
          <w:color w:val="000000" w:themeColor="text1"/>
          <w:sz w:val="28"/>
          <w:szCs w:val="28"/>
        </w:rPr>
        <w:t xml:space="preserve">ентр учбової літератури, 2007. </w:t>
      </w:r>
      <w:r w:rsidRPr="008D16E5">
        <w:rPr>
          <w:rFonts w:ascii="Times New Roman" w:hAnsi="Times New Roman" w:cs="Times New Roman"/>
          <w:color w:val="000000" w:themeColor="text1"/>
          <w:sz w:val="28"/>
          <w:szCs w:val="28"/>
        </w:rPr>
        <w:t xml:space="preserve"> 416 с</w:t>
      </w:r>
    </w:p>
    <w:p w:rsidR="003A61B5" w:rsidRPr="008D16E5" w:rsidRDefault="003A61B5" w:rsidP="00F95081">
      <w:pPr>
        <w:pStyle w:val="a3"/>
        <w:numPr>
          <w:ilvl w:val="0"/>
          <w:numId w:val="23"/>
        </w:numPr>
        <w:tabs>
          <w:tab w:val="left" w:pos="993"/>
          <w:tab w:val="righ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Солоненко</w:t>
      </w:r>
      <w:proofErr w:type="spellEnd"/>
      <w:r w:rsidRPr="008D16E5">
        <w:rPr>
          <w:rFonts w:ascii="Times New Roman" w:hAnsi="Times New Roman" w:cs="Times New Roman"/>
          <w:color w:val="000000" w:themeColor="text1"/>
          <w:sz w:val="28"/>
          <w:szCs w:val="28"/>
        </w:rPr>
        <w:t xml:space="preserve"> Ю.В. Оптимізація організаційної структури управління підприємством</w:t>
      </w:r>
      <w:r w:rsidR="005F21CC" w:rsidRPr="005F21CC">
        <w:rPr>
          <w:rFonts w:ascii="Times New Roman" w:hAnsi="Times New Roman" w:cs="Times New Roman"/>
          <w:color w:val="000000" w:themeColor="text1"/>
          <w:sz w:val="28"/>
          <w:szCs w:val="28"/>
        </w:rPr>
        <w:t>.</w:t>
      </w:r>
      <w:r w:rsidRPr="008D16E5">
        <w:rPr>
          <w:rFonts w:ascii="Times New Roman" w:hAnsi="Times New Roman" w:cs="Times New Roman"/>
          <w:color w:val="000000" w:themeColor="text1"/>
          <w:sz w:val="28"/>
          <w:szCs w:val="28"/>
        </w:rPr>
        <w:t xml:space="preserve"> </w:t>
      </w:r>
      <w:r w:rsidR="00806853">
        <w:rPr>
          <w:rFonts w:ascii="Times New Roman" w:hAnsi="Times New Roman" w:cs="Times New Roman"/>
          <w:color w:val="000000" w:themeColor="text1"/>
          <w:sz w:val="28"/>
          <w:szCs w:val="28"/>
        </w:rPr>
        <w:t xml:space="preserve">Фінансовий простір. </w:t>
      </w:r>
      <w:r w:rsidR="001233DE">
        <w:rPr>
          <w:rFonts w:ascii="Times New Roman" w:hAnsi="Times New Roman" w:cs="Times New Roman"/>
          <w:color w:val="000000" w:themeColor="text1"/>
          <w:sz w:val="28"/>
          <w:szCs w:val="28"/>
        </w:rPr>
        <w:t xml:space="preserve"> 2021. </w:t>
      </w:r>
      <w:r w:rsidR="001233DE">
        <w:rPr>
          <w:rFonts w:ascii="Times New Roman" w:hAnsi="Times New Roman" w:cs="Times New Roman"/>
          <w:color w:val="000000" w:themeColor="text1"/>
          <w:sz w:val="28"/>
          <w:szCs w:val="28"/>
        </w:rPr>
        <w:softHyphen/>
        <w:t xml:space="preserve">  № 4(44). </w:t>
      </w:r>
      <w:r w:rsidRPr="008D16E5">
        <w:rPr>
          <w:rFonts w:ascii="Times New Roman" w:hAnsi="Times New Roman" w:cs="Times New Roman"/>
          <w:color w:val="000000" w:themeColor="text1"/>
          <w:sz w:val="28"/>
          <w:szCs w:val="28"/>
        </w:rPr>
        <w:t xml:space="preserve"> с. 136-145.</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lastRenderedPageBreak/>
        <w:t>Старча Н.В. Оптимізація організаційної структури підприємства: диплом.</w:t>
      </w:r>
      <w:r w:rsidR="00806853">
        <w:rPr>
          <w:rFonts w:ascii="Times New Roman" w:hAnsi="Times New Roman" w:cs="Times New Roman"/>
          <w:color w:val="000000" w:themeColor="text1"/>
          <w:sz w:val="28"/>
          <w:szCs w:val="28"/>
        </w:rPr>
        <w:t xml:space="preserve"> роб.; спец. 073  менеджмент. </w:t>
      </w:r>
      <w:r w:rsidRPr="008D16E5">
        <w:rPr>
          <w:rFonts w:ascii="Times New Roman" w:hAnsi="Times New Roman" w:cs="Times New Roman"/>
          <w:color w:val="000000" w:themeColor="text1"/>
          <w:sz w:val="28"/>
          <w:szCs w:val="28"/>
        </w:rPr>
        <w:t xml:space="preserve"> Кривий Ріг: Криворізький фаховий коледж національ</w:t>
      </w:r>
      <w:r w:rsidR="001233DE">
        <w:rPr>
          <w:rFonts w:ascii="Times New Roman" w:hAnsi="Times New Roman" w:cs="Times New Roman"/>
          <w:color w:val="000000" w:themeColor="text1"/>
          <w:sz w:val="28"/>
          <w:szCs w:val="28"/>
        </w:rPr>
        <w:t>ного авіаційного університету. 2022.</w:t>
      </w:r>
      <w:r w:rsidRPr="008D16E5">
        <w:rPr>
          <w:rFonts w:ascii="Times New Roman" w:hAnsi="Times New Roman" w:cs="Times New Roman"/>
          <w:color w:val="000000" w:themeColor="text1"/>
          <w:sz w:val="28"/>
          <w:szCs w:val="28"/>
        </w:rPr>
        <w:t xml:space="preserve"> 67 с. </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 Ткаченко А. М. Проектування організаційної структури підприємства </w:t>
      </w:r>
      <w:proofErr w:type="spellStart"/>
      <w:r w:rsidRPr="008D16E5">
        <w:rPr>
          <w:rFonts w:ascii="Times New Roman" w:hAnsi="Times New Roman" w:cs="Times New Roman"/>
          <w:color w:val="000000" w:themeColor="text1"/>
          <w:sz w:val="28"/>
          <w:szCs w:val="28"/>
        </w:rPr>
        <w:t>кваліфік</w:t>
      </w:r>
      <w:proofErr w:type="spellEnd"/>
      <w:r w:rsidRPr="008D16E5">
        <w:rPr>
          <w:rFonts w:ascii="Times New Roman" w:hAnsi="Times New Roman" w:cs="Times New Roman"/>
          <w:color w:val="000000" w:themeColor="text1"/>
          <w:sz w:val="28"/>
          <w:szCs w:val="28"/>
        </w:rPr>
        <w:t>.</w:t>
      </w:r>
      <w:r w:rsidR="00806853">
        <w:rPr>
          <w:rFonts w:ascii="Times New Roman" w:hAnsi="Times New Roman" w:cs="Times New Roman"/>
          <w:color w:val="000000" w:themeColor="text1"/>
          <w:sz w:val="28"/>
          <w:szCs w:val="28"/>
        </w:rPr>
        <w:t xml:space="preserve"> роб.; спец. 073  менеджмент. </w:t>
      </w:r>
      <w:r w:rsidRPr="008D16E5">
        <w:rPr>
          <w:rFonts w:ascii="Times New Roman" w:hAnsi="Times New Roman" w:cs="Times New Roman"/>
          <w:color w:val="000000" w:themeColor="text1"/>
          <w:sz w:val="28"/>
          <w:szCs w:val="28"/>
        </w:rPr>
        <w:t xml:space="preserve"> Київ. Київській національ</w:t>
      </w:r>
      <w:r w:rsidR="00806853">
        <w:rPr>
          <w:rFonts w:ascii="Times New Roman" w:hAnsi="Times New Roman" w:cs="Times New Roman"/>
          <w:color w:val="000000" w:themeColor="text1"/>
          <w:sz w:val="28"/>
          <w:szCs w:val="28"/>
        </w:rPr>
        <w:t xml:space="preserve">ний лінгвістичний університет. </w:t>
      </w:r>
      <w:r w:rsidR="001233DE">
        <w:rPr>
          <w:rFonts w:ascii="Times New Roman" w:hAnsi="Times New Roman" w:cs="Times New Roman"/>
          <w:color w:val="000000" w:themeColor="text1"/>
          <w:sz w:val="28"/>
          <w:szCs w:val="28"/>
        </w:rPr>
        <w:t xml:space="preserve"> 2020. </w:t>
      </w:r>
      <w:r w:rsidRPr="008D16E5">
        <w:rPr>
          <w:rFonts w:ascii="Times New Roman" w:hAnsi="Times New Roman" w:cs="Times New Roman"/>
          <w:color w:val="000000" w:themeColor="text1"/>
          <w:sz w:val="28"/>
          <w:szCs w:val="28"/>
        </w:rPr>
        <w:t xml:space="preserve"> с. 110.</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Худайназаров</w:t>
      </w:r>
      <w:proofErr w:type="spellEnd"/>
      <w:r w:rsidRPr="008D16E5">
        <w:rPr>
          <w:rFonts w:ascii="Times New Roman" w:hAnsi="Times New Roman" w:cs="Times New Roman"/>
          <w:color w:val="000000" w:themeColor="text1"/>
          <w:sz w:val="28"/>
          <w:szCs w:val="28"/>
        </w:rPr>
        <w:t xml:space="preserve"> </w:t>
      </w:r>
      <w:proofErr w:type="spellStart"/>
      <w:r w:rsidRPr="008D16E5">
        <w:rPr>
          <w:rFonts w:ascii="Times New Roman" w:hAnsi="Times New Roman" w:cs="Times New Roman"/>
          <w:color w:val="000000" w:themeColor="text1"/>
          <w:sz w:val="28"/>
          <w:szCs w:val="28"/>
        </w:rPr>
        <w:t>Шакір</w:t>
      </w:r>
      <w:proofErr w:type="spellEnd"/>
      <w:r w:rsidRPr="008D16E5">
        <w:rPr>
          <w:rFonts w:ascii="Times New Roman" w:hAnsi="Times New Roman" w:cs="Times New Roman"/>
          <w:color w:val="000000" w:themeColor="text1"/>
          <w:sz w:val="28"/>
          <w:szCs w:val="28"/>
        </w:rPr>
        <w:t xml:space="preserve">. Шляхи формування оптимальної організаційної структури управління бізнесом: </w:t>
      </w:r>
      <w:proofErr w:type="spellStart"/>
      <w:r w:rsidRPr="008D16E5">
        <w:rPr>
          <w:rFonts w:ascii="Times New Roman" w:hAnsi="Times New Roman" w:cs="Times New Roman"/>
          <w:color w:val="000000" w:themeColor="text1"/>
          <w:sz w:val="28"/>
          <w:szCs w:val="28"/>
        </w:rPr>
        <w:t>магіст</w:t>
      </w:r>
      <w:proofErr w:type="spellEnd"/>
      <w:r w:rsidRPr="008D16E5">
        <w:rPr>
          <w:rFonts w:ascii="Times New Roman" w:hAnsi="Times New Roman" w:cs="Times New Roman"/>
          <w:color w:val="000000" w:themeColor="text1"/>
          <w:sz w:val="28"/>
          <w:szCs w:val="28"/>
        </w:rPr>
        <w:t>.</w:t>
      </w:r>
      <w:r w:rsidR="00806853">
        <w:rPr>
          <w:rFonts w:ascii="Times New Roman" w:hAnsi="Times New Roman" w:cs="Times New Roman"/>
          <w:color w:val="000000" w:themeColor="text1"/>
          <w:sz w:val="28"/>
          <w:szCs w:val="28"/>
        </w:rPr>
        <w:t xml:space="preserve"> Роб.; спец. 073  менеджмент. </w:t>
      </w:r>
      <w:r w:rsidRPr="008D16E5">
        <w:rPr>
          <w:rFonts w:ascii="Times New Roman" w:hAnsi="Times New Roman" w:cs="Times New Roman"/>
          <w:color w:val="000000" w:themeColor="text1"/>
          <w:sz w:val="28"/>
          <w:szCs w:val="28"/>
        </w:rPr>
        <w:t xml:space="preserve"> Одеса: Одеський держа</w:t>
      </w:r>
      <w:r w:rsidR="00806853">
        <w:rPr>
          <w:rFonts w:ascii="Times New Roman" w:hAnsi="Times New Roman" w:cs="Times New Roman"/>
          <w:color w:val="000000" w:themeColor="text1"/>
          <w:sz w:val="28"/>
          <w:szCs w:val="28"/>
        </w:rPr>
        <w:t xml:space="preserve">вний екологічний університет. </w:t>
      </w:r>
      <w:r w:rsidR="001233DE">
        <w:rPr>
          <w:rFonts w:ascii="Times New Roman" w:hAnsi="Times New Roman" w:cs="Times New Roman"/>
          <w:color w:val="000000" w:themeColor="text1"/>
          <w:sz w:val="28"/>
          <w:szCs w:val="28"/>
        </w:rPr>
        <w:t xml:space="preserve">2018 р. </w:t>
      </w:r>
      <w:r w:rsidRPr="008D16E5">
        <w:rPr>
          <w:rFonts w:ascii="Times New Roman" w:hAnsi="Times New Roman" w:cs="Times New Roman"/>
          <w:color w:val="000000" w:themeColor="text1"/>
          <w:sz w:val="28"/>
          <w:szCs w:val="28"/>
        </w:rPr>
        <w:t xml:space="preserve"> с. 85.</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D16E5">
        <w:rPr>
          <w:rFonts w:ascii="Times New Roman" w:hAnsi="Times New Roman" w:cs="Times New Roman"/>
          <w:color w:val="000000" w:themeColor="text1"/>
          <w:sz w:val="28"/>
          <w:szCs w:val="28"/>
        </w:rPr>
        <w:t xml:space="preserve">Черниш І.В. Проектування організаційної структури управління підприємством в умовах конкурентного середовища / І.В. Черниш, О.С. </w:t>
      </w:r>
      <w:proofErr w:type="spellStart"/>
      <w:r w:rsidRPr="008D16E5">
        <w:rPr>
          <w:rFonts w:ascii="Times New Roman" w:hAnsi="Times New Roman" w:cs="Times New Roman"/>
          <w:color w:val="000000" w:themeColor="text1"/>
          <w:sz w:val="28"/>
          <w:szCs w:val="28"/>
        </w:rPr>
        <w:t>Школьна</w:t>
      </w:r>
      <w:proofErr w:type="spellEnd"/>
      <w:r w:rsidRPr="008D16E5">
        <w:rPr>
          <w:rFonts w:ascii="Times New Roman" w:hAnsi="Times New Roman" w:cs="Times New Roman"/>
          <w:color w:val="000000" w:themeColor="text1"/>
          <w:sz w:val="28"/>
          <w:szCs w:val="28"/>
        </w:rPr>
        <w:t>// Науковий вісник Херсонсь</w:t>
      </w:r>
      <w:r w:rsidR="00806853">
        <w:rPr>
          <w:rFonts w:ascii="Times New Roman" w:hAnsi="Times New Roman" w:cs="Times New Roman"/>
          <w:color w:val="000000" w:themeColor="text1"/>
          <w:sz w:val="28"/>
          <w:szCs w:val="28"/>
        </w:rPr>
        <w:t xml:space="preserve">кого державного університету. 2014. </w:t>
      </w:r>
      <w:r w:rsidRPr="008D16E5">
        <w:rPr>
          <w:rFonts w:ascii="Times New Roman" w:hAnsi="Times New Roman" w:cs="Times New Roman"/>
          <w:color w:val="000000" w:themeColor="text1"/>
          <w:sz w:val="28"/>
          <w:szCs w:val="28"/>
        </w:rPr>
        <w:t xml:space="preserve"> с. 121-124.</w:t>
      </w:r>
    </w:p>
    <w:p w:rsidR="003A61B5" w:rsidRPr="008D16E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Шегда</w:t>
      </w:r>
      <w:proofErr w:type="spellEnd"/>
      <w:r w:rsidRPr="008D16E5">
        <w:rPr>
          <w:rFonts w:ascii="Times New Roman" w:hAnsi="Times New Roman" w:cs="Times New Roman"/>
          <w:color w:val="000000" w:themeColor="text1"/>
          <w:sz w:val="28"/>
          <w:szCs w:val="28"/>
        </w:rPr>
        <w:t xml:space="preserve"> А.В. Менеджме</w:t>
      </w:r>
      <w:r w:rsidR="001233DE">
        <w:rPr>
          <w:rFonts w:ascii="Times New Roman" w:hAnsi="Times New Roman" w:cs="Times New Roman"/>
          <w:color w:val="000000" w:themeColor="text1"/>
          <w:sz w:val="28"/>
          <w:szCs w:val="28"/>
        </w:rPr>
        <w:t xml:space="preserve">нт: </w:t>
      </w:r>
      <w:proofErr w:type="spellStart"/>
      <w:r w:rsidR="001233DE">
        <w:rPr>
          <w:rFonts w:ascii="Times New Roman" w:hAnsi="Times New Roman" w:cs="Times New Roman"/>
          <w:color w:val="000000" w:themeColor="text1"/>
          <w:sz w:val="28"/>
          <w:szCs w:val="28"/>
        </w:rPr>
        <w:t>навч</w:t>
      </w:r>
      <w:proofErr w:type="spellEnd"/>
      <w:r w:rsidR="001233DE">
        <w:rPr>
          <w:rFonts w:ascii="Times New Roman" w:hAnsi="Times New Roman" w:cs="Times New Roman"/>
          <w:color w:val="000000" w:themeColor="text1"/>
          <w:sz w:val="28"/>
          <w:szCs w:val="28"/>
        </w:rPr>
        <w:t xml:space="preserve">. </w:t>
      </w:r>
      <w:proofErr w:type="spellStart"/>
      <w:r w:rsidR="001233DE">
        <w:rPr>
          <w:rFonts w:ascii="Times New Roman" w:hAnsi="Times New Roman" w:cs="Times New Roman"/>
          <w:color w:val="000000" w:themeColor="text1"/>
          <w:sz w:val="28"/>
          <w:szCs w:val="28"/>
        </w:rPr>
        <w:t>посіб</w:t>
      </w:r>
      <w:proofErr w:type="spellEnd"/>
      <w:r w:rsidR="001233DE">
        <w:rPr>
          <w:rFonts w:ascii="Times New Roman" w:hAnsi="Times New Roman" w:cs="Times New Roman"/>
          <w:color w:val="000000" w:themeColor="text1"/>
          <w:sz w:val="28"/>
          <w:szCs w:val="28"/>
        </w:rPr>
        <w:t xml:space="preserve">.  К.: Т-во «Знання», КОО, 2009. </w:t>
      </w:r>
      <w:r w:rsidRPr="008D16E5">
        <w:rPr>
          <w:rFonts w:ascii="Times New Roman" w:hAnsi="Times New Roman" w:cs="Times New Roman"/>
          <w:color w:val="000000" w:themeColor="text1"/>
          <w:sz w:val="28"/>
          <w:szCs w:val="28"/>
        </w:rPr>
        <w:t xml:space="preserve"> 58 3с.</w:t>
      </w:r>
    </w:p>
    <w:p w:rsidR="003A61B5" w:rsidRDefault="003A61B5"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Шершньова</w:t>
      </w:r>
      <w:proofErr w:type="spellEnd"/>
      <w:r w:rsidRPr="008D16E5">
        <w:rPr>
          <w:rFonts w:ascii="Times New Roman" w:hAnsi="Times New Roman" w:cs="Times New Roman"/>
          <w:color w:val="000000" w:themeColor="text1"/>
          <w:sz w:val="28"/>
          <w:szCs w:val="28"/>
        </w:rPr>
        <w:t xml:space="preserve"> З.С. Стратегічне управлінн</w:t>
      </w:r>
      <w:r w:rsidR="00806853">
        <w:rPr>
          <w:rFonts w:ascii="Times New Roman" w:hAnsi="Times New Roman" w:cs="Times New Roman"/>
          <w:color w:val="000000" w:themeColor="text1"/>
          <w:sz w:val="28"/>
          <w:szCs w:val="28"/>
        </w:rPr>
        <w:t xml:space="preserve">я: підручник / З.С. </w:t>
      </w:r>
      <w:proofErr w:type="spellStart"/>
      <w:r w:rsidR="00806853">
        <w:rPr>
          <w:rFonts w:ascii="Times New Roman" w:hAnsi="Times New Roman" w:cs="Times New Roman"/>
          <w:color w:val="000000" w:themeColor="text1"/>
          <w:sz w:val="28"/>
          <w:szCs w:val="28"/>
        </w:rPr>
        <w:t>Шершньова</w:t>
      </w:r>
      <w:proofErr w:type="spellEnd"/>
      <w:r w:rsidR="00806853">
        <w:rPr>
          <w:rFonts w:ascii="Times New Roman" w:hAnsi="Times New Roman" w:cs="Times New Roman"/>
          <w:color w:val="000000" w:themeColor="text1"/>
          <w:sz w:val="28"/>
          <w:szCs w:val="28"/>
        </w:rPr>
        <w:t xml:space="preserve">. </w:t>
      </w:r>
      <w:r w:rsidRPr="008D16E5">
        <w:rPr>
          <w:rFonts w:ascii="Times New Roman" w:hAnsi="Times New Roman" w:cs="Times New Roman"/>
          <w:color w:val="000000" w:themeColor="text1"/>
          <w:sz w:val="28"/>
          <w:szCs w:val="28"/>
        </w:rPr>
        <w:t xml:space="preserve"> 2-ге вид</w:t>
      </w:r>
      <w:r w:rsidR="00806853">
        <w:rPr>
          <w:rFonts w:ascii="Times New Roman" w:hAnsi="Times New Roman" w:cs="Times New Roman"/>
          <w:color w:val="000000" w:themeColor="text1"/>
          <w:sz w:val="28"/>
          <w:szCs w:val="28"/>
        </w:rPr>
        <w:t xml:space="preserve">. </w:t>
      </w:r>
      <w:r w:rsidR="001233DE">
        <w:rPr>
          <w:rFonts w:ascii="Times New Roman" w:hAnsi="Times New Roman" w:cs="Times New Roman"/>
          <w:color w:val="000000" w:themeColor="text1"/>
          <w:sz w:val="28"/>
          <w:szCs w:val="28"/>
        </w:rPr>
        <w:t xml:space="preserve"> К. : КНЕУ, 20</w:t>
      </w:r>
      <w:r w:rsidR="005F21CC">
        <w:rPr>
          <w:rFonts w:ascii="Times New Roman" w:hAnsi="Times New Roman" w:cs="Times New Roman"/>
          <w:color w:val="000000" w:themeColor="text1"/>
          <w:sz w:val="28"/>
          <w:szCs w:val="28"/>
          <w:lang w:val="en-US"/>
        </w:rPr>
        <w:t>21</w:t>
      </w:r>
      <w:r w:rsidR="001233DE">
        <w:rPr>
          <w:rFonts w:ascii="Times New Roman" w:hAnsi="Times New Roman" w:cs="Times New Roman"/>
          <w:color w:val="000000" w:themeColor="text1"/>
          <w:sz w:val="28"/>
          <w:szCs w:val="28"/>
        </w:rPr>
        <w:t xml:space="preserve">. </w:t>
      </w:r>
      <w:r w:rsidRPr="008D16E5">
        <w:rPr>
          <w:rFonts w:ascii="Times New Roman" w:hAnsi="Times New Roman" w:cs="Times New Roman"/>
          <w:color w:val="000000" w:themeColor="text1"/>
          <w:sz w:val="28"/>
          <w:szCs w:val="28"/>
        </w:rPr>
        <w:t xml:space="preserve"> 699 с.</w:t>
      </w:r>
    </w:p>
    <w:p w:rsidR="00F85877" w:rsidRPr="00F85877" w:rsidRDefault="00F85877" w:rsidP="00F95081">
      <w:pPr>
        <w:pStyle w:val="a3"/>
        <w:numPr>
          <w:ilvl w:val="0"/>
          <w:numId w:val="23"/>
        </w:numPr>
        <w:spacing w:after="0" w:line="360" w:lineRule="auto"/>
        <w:ind w:left="0" w:firstLine="851"/>
        <w:jc w:val="both"/>
        <w:rPr>
          <w:rFonts w:ascii="Times New Roman" w:hAnsi="Times New Roman" w:cs="Times New Roman"/>
          <w:color w:val="000000" w:themeColor="text1"/>
          <w:sz w:val="28"/>
          <w:szCs w:val="28"/>
        </w:rPr>
      </w:pPr>
      <w:r w:rsidRPr="00F85877">
        <w:rPr>
          <w:rFonts w:ascii="Times New Roman" w:hAnsi="Times New Roman" w:cs="Times New Roman"/>
          <w:color w:val="000000" w:themeColor="text1"/>
          <w:sz w:val="28"/>
          <w:szCs w:val="28"/>
        </w:rPr>
        <w:t xml:space="preserve">  </w:t>
      </w:r>
      <w:proofErr w:type="spellStart"/>
      <w:r w:rsidRPr="00F85877">
        <w:rPr>
          <w:rFonts w:ascii="Times New Roman" w:hAnsi="Times New Roman" w:cs="Times New Roman"/>
          <w:color w:val="000000" w:themeColor="text1"/>
          <w:sz w:val="28"/>
          <w:szCs w:val="28"/>
        </w:rPr>
        <w:t>Шкільняк</w:t>
      </w:r>
      <w:proofErr w:type="spellEnd"/>
      <w:r w:rsidRPr="00F85877">
        <w:rPr>
          <w:rFonts w:ascii="Times New Roman" w:hAnsi="Times New Roman" w:cs="Times New Roman"/>
          <w:color w:val="000000" w:themeColor="text1"/>
          <w:sz w:val="28"/>
          <w:szCs w:val="28"/>
        </w:rPr>
        <w:t xml:space="preserve"> М.М. Менеджмент у системі корпоративного управління. Вісник ТНЕУ.  Тернопіль, 2018. № 2.  С.7-20.</w:t>
      </w:r>
    </w:p>
    <w:p w:rsidR="00F85877" w:rsidRPr="00F85877" w:rsidRDefault="00F85877" w:rsidP="00F95081">
      <w:pPr>
        <w:pStyle w:val="a3"/>
        <w:numPr>
          <w:ilvl w:val="0"/>
          <w:numId w:val="23"/>
        </w:numPr>
        <w:spacing w:after="0" w:line="360" w:lineRule="auto"/>
        <w:ind w:left="0" w:firstLine="851"/>
        <w:jc w:val="both"/>
        <w:rPr>
          <w:rFonts w:ascii="Times New Roman" w:hAnsi="Times New Roman" w:cs="Times New Roman"/>
          <w:color w:val="000000" w:themeColor="text1"/>
          <w:sz w:val="28"/>
          <w:szCs w:val="28"/>
        </w:rPr>
      </w:pPr>
      <w:r w:rsidRPr="00F85877">
        <w:rPr>
          <w:rFonts w:ascii="Times New Roman" w:hAnsi="Times New Roman" w:cs="Times New Roman"/>
          <w:color w:val="000000" w:themeColor="text1"/>
          <w:sz w:val="28"/>
          <w:szCs w:val="28"/>
        </w:rPr>
        <w:t xml:space="preserve">    </w:t>
      </w:r>
      <w:proofErr w:type="spellStart"/>
      <w:r w:rsidRPr="00F85877">
        <w:rPr>
          <w:rFonts w:ascii="Times New Roman" w:hAnsi="Times New Roman" w:cs="Times New Roman"/>
          <w:color w:val="000000" w:themeColor="text1"/>
          <w:sz w:val="28"/>
          <w:szCs w:val="28"/>
        </w:rPr>
        <w:t>Шкільняк</w:t>
      </w:r>
      <w:proofErr w:type="spellEnd"/>
      <w:r w:rsidRPr="00F85877">
        <w:rPr>
          <w:rFonts w:ascii="Times New Roman" w:hAnsi="Times New Roman" w:cs="Times New Roman"/>
          <w:color w:val="000000" w:themeColor="text1"/>
          <w:sz w:val="28"/>
          <w:szCs w:val="28"/>
        </w:rPr>
        <w:t xml:space="preserve"> М. М., </w:t>
      </w:r>
      <w:proofErr w:type="spellStart"/>
      <w:r w:rsidRPr="00F85877">
        <w:rPr>
          <w:rFonts w:ascii="Times New Roman" w:hAnsi="Times New Roman" w:cs="Times New Roman"/>
          <w:color w:val="000000" w:themeColor="text1"/>
          <w:sz w:val="28"/>
          <w:szCs w:val="28"/>
        </w:rPr>
        <w:t>Овсянюк-Бердадіна</w:t>
      </w:r>
      <w:proofErr w:type="spellEnd"/>
      <w:r w:rsidRPr="00F85877">
        <w:rPr>
          <w:rFonts w:ascii="Times New Roman" w:hAnsi="Times New Roman" w:cs="Times New Roman"/>
          <w:color w:val="000000" w:themeColor="text1"/>
          <w:sz w:val="28"/>
          <w:szCs w:val="28"/>
        </w:rPr>
        <w:t xml:space="preserve"> О. Ф., </w:t>
      </w:r>
      <w:proofErr w:type="spellStart"/>
      <w:r w:rsidRPr="00F85877">
        <w:rPr>
          <w:rFonts w:ascii="Times New Roman" w:hAnsi="Times New Roman" w:cs="Times New Roman"/>
          <w:color w:val="000000" w:themeColor="text1"/>
          <w:sz w:val="28"/>
          <w:szCs w:val="28"/>
        </w:rPr>
        <w:t>Крисько</w:t>
      </w:r>
      <w:proofErr w:type="spellEnd"/>
      <w:r w:rsidRPr="00F85877">
        <w:rPr>
          <w:rFonts w:ascii="Times New Roman" w:hAnsi="Times New Roman" w:cs="Times New Roman"/>
          <w:color w:val="000000" w:themeColor="text1"/>
          <w:sz w:val="28"/>
          <w:szCs w:val="28"/>
        </w:rPr>
        <w:t xml:space="preserve"> Ж. Л., Демків І. О. Менеджмент: навчальний посібник. Тернопіль: Крок, 2017. 252 с. </w:t>
      </w:r>
    </w:p>
    <w:p w:rsidR="003A61B5" w:rsidRPr="008D16E5" w:rsidRDefault="00F85877" w:rsidP="00F95081">
      <w:pPr>
        <w:pStyle w:val="a3"/>
        <w:numPr>
          <w:ilvl w:val="0"/>
          <w:numId w:val="23"/>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3A61B5" w:rsidRPr="008D16E5">
        <w:rPr>
          <w:rFonts w:ascii="Times New Roman" w:hAnsi="Times New Roman" w:cs="Times New Roman"/>
          <w:color w:val="000000" w:themeColor="text1"/>
          <w:sz w:val="28"/>
          <w:szCs w:val="28"/>
        </w:rPr>
        <w:t>Шорохов</w:t>
      </w:r>
      <w:proofErr w:type="spellEnd"/>
      <w:r w:rsidR="003A61B5" w:rsidRPr="008D16E5">
        <w:rPr>
          <w:rFonts w:ascii="Times New Roman" w:hAnsi="Times New Roman" w:cs="Times New Roman"/>
          <w:color w:val="000000" w:themeColor="text1"/>
          <w:sz w:val="28"/>
          <w:szCs w:val="28"/>
        </w:rPr>
        <w:t xml:space="preserve"> В. Особливості еволюції організаційних структур управління підприємством. Ефективність державно</w:t>
      </w:r>
      <w:r w:rsidR="00806853">
        <w:rPr>
          <w:rFonts w:ascii="Times New Roman" w:hAnsi="Times New Roman" w:cs="Times New Roman"/>
          <w:color w:val="000000" w:themeColor="text1"/>
          <w:sz w:val="28"/>
          <w:szCs w:val="28"/>
        </w:rPr>
        <w:t xml:space="preserve">го управління. 2015. </w:t>
      </w:r>
      <w:proofErr w:type="spellStart"/>
      <w:r w:rsidR="00806853">
        <w:rPr>
          <w:rFonts w:ascii="Times New Roman" w:hAnsi="Times New Roman" w:cs="Times New Roman"/>
          <w:color w:val="000000" w:themeColor="text1"/>
          <w:sz w:val="28"/>
          <w:szCs w:val="28"/>
        </w:rPr>
        <w:t>Вип</w:t>
      </w:r>
      <w:proofErr w:type="spellEnd"/>
      <w:r w:rsidR="00806853">
        <w:rPr>
          <w:rFonts w:ascii="Times New Roman" w:hAnsi="Times New Roman" w:cs="Times New Roman"/>
          <w:color w:val="000000" w:themeColor="text1"/>
          <w:sz w:val="28"/>
          <w:szCs w:val="28"/>
        </w:rPr>
        <w:t xml:space="preserve">. 44. </w:t>
      </w:r>
      <w:r w:rsidR="003A61B5" w:rsidRPr="008D16E5">
        <w:rPr>
          <w:rFonts w:ascii="Times New Roman" w:hAnsi="Times New Roman" w:cs="Times New Roman"/>
          <w:color w:val="000000" w:themeColor="text1"/>
          <w:sz w:val="28"/>
          <w:szCs w:val="28"/>
        </w:rPr>
        <w:t>с. 48−57.</w:t>
      </w:r>
    </w:p>
    <w:p w:rsidR="003A61B5" w:rsidRPr="008D16E5" w:rsidRDefault="003A61B5" w:rsidP="00F95081">
      <w:pPr>
        <w:pStyle w:val="a3"/>
        <w:numPr>
          <w:ilvl w:val="0"/>
          <w:numId w:val="23"/>
        </w:numPr>
        <w:tabs>
          <w:tab w:val="left" w:pos="993"/>
          <w:tab w:val="right" w:pos="1134"/>
        </w:tabs>
        <w:spacing w:after="0" w:line="360" w:lineRule="auto"/>
        <w:ind w:left="0" w:firstLine="709"/>
        <w:jc w:val="both"/>
        <w:rPr>
          <w:rStyle w:val="ad"/>
          <w:rFonts w:ascii="Times New Roman" w:hAnsi="Times New Roman" w:cs="Times New Roman"/>
          <w:color w:val="000000" w:themeColor="text1"/>
          <w:sz w:val="28"/>
          <w:szCs w:val="28"/>
        </w:rPr>
      </w:pPr>
      <w:proofErr w:type="spellStart"/>
      <w:r w:rsidRPr="008D16E5">
        <w:rPr>
          <w:rFonts w:ascii="Times New Roman" w:hAnsi="Times New Roman" w:cs="Times New Roman"/>
          <w:color w:val="000000" w:themeColor="text1"/>
          <w:sz w:val="28"/>
          <w:szCs w:val="28"/>
        </w:rPr>
        <w:t>Юрчак</w:t>
      </w:r>
      <w:proofErr w:type="spellEnd"/>
      <w:r w:rsidRPr="008D16E5">
        <w:rPr>
          <w:rFonts w:ascii="Times New Roman" w:hAnsi="Times New Roman" w:cs="Times New Roman"/>
          <w:color w:val="000000" w:themeColor="text1"/>
          <w:sz w:val="28"/>
          <w:szCs w:val="28"/>
        </w:rPr>
        <w:t xml:space="preserve"> К.Б. Організаційна структура ТЗОВ «</w:t>
      </w:r>
      <w:proofErr w:type="spellStart"/>
      <w:r w:rsidRPr="008D16E5">
        <w:rPr>
          <w:rFonts w:ascii="Times New Roman" w:hAnsi="Times New Roman" w:cs="Times New Roman"/>
          <w:color w:val="000000" w:themeColor="text1"/>
          <w:sz w:val="28"/>
          <w:szCs w:val="28"/>
        </w:rPr>
        <w:t>Бучачагрохлібпром</w:t>
      </w:r>
      <w:proofErr w:type="spellEnd"/>
      <w:r w:rsidRPr="008D16E5">
        <w:rPr>
          <w:rFonts w:ascii="Times New Roman" w:hAnsi="Times New Roman" w:cs="Times New Roman"/>
          <w:color w:val="000000" w:themeColor="text1"/>
          <w:sz w:val="28"/>
          <w:szCs w:val="28"/>
        </w:rPr>
        <w:t>» як об’єкт стратегічни</w:t>
      </w:r>
      <w:r w:rsidR="00806853">
        <w:rPr>
          <w:rFonts w:ascii="Times New Roman" w:hAnsi="Times New Roman" w:cs="Times New Roman"/>
          <w:color w:val="000000" w:themeColor="text1"/>
          <w:sz w:val="28"/>
          <w:szCs w:val="28"/>
        </w:rPr>
        <w:t xml:space="preserve">х змін. </w:t>
      </w:r>
      <w:r w:rsidR="005F21CC">
        <w:rPr>
          <w:rFonts w:ascii="Times New Roman" w:hAnsi="Times New Roman" w:cs="Times New Roman"/>
          <w:color w:val="000000" w:themeColor="text1"/>
          <w:sz w:val="28"/>
          <w:szCs w:val="28"/>
          <w:lang w:val="en-US"/>
        </w:rPr>
        <w:t>URL</w:t>
      </w:r>
      <w:r w:rsidR="005F21CC" w:rsidRPr="008D16E5">
        <w:rPr>
          <w:rFonts w:ascii="Times New Roman" w:hAnsi="Times New Roman" w:cs="Times New Roman"/>
          <w:color w:val="000000" w:themeColor="text1"/>
          <w:sz w:val="28"/>
          <w:szCs w:val="28"/>
        </w:rPr>
        <w:t>:</w:t>
      </w:r>
      <w:r w:rsidR="005F21CC">
        <w:rPr>
          <w:rFonts w:ascii="Times New Roman" w:hAnsi="Times New Roman" w:cs="Times New Roman"/>
          <w:color w:val="000000" w:themeColor="text1"/>
          <w:sz w:val="28"/>
          <w:szCs w:val="28"/>
          <w:lang w:val="en-US"/>
        </w:rPr>
        <w:t xml:space="preserve"> </w:t>
      </w:r>
      <w:bookmarkStart w:id="0" w:name="_GoBack"/>
      <w:bookmarkEnd w:id="0"/>
      <w:r w:rsidRPr="008D16E5">
        <w:rPr>
          <w:rFonts w:ascii="Times New Roman" w:hAnsi="Times New Roman" w:cs="Times New Roman"/>
          <w:color w:val="000000" w:themeColor="text1"/>
          <w:sz w:val="28"/>
          <w:szCs w:val="28"/>
        </w:rPr>
        <w:t xml:space="preserve"> </w:t>
      </w:r>
      <w:hyperlink r:id="rId74" w:history="1">
        <w:r w:rsidRPr="008D16E5">
          <w:rPr>
            <w:rStyle w:val="ad"/>
            <w:rFonts w:ascii="Times New Roman" w:hAnsi="Times New Roman" w:cs="Times New Roman"/>
            <w:color w:val="000000" w:themeColor="text1"/>
            <w:sz w:val="28"/>
            <w:szCs w:val="28"/>
          </w:rPr>
          <w:t>http://dspace.wunu.edu.ua/bitstream/316497/21325/1/%D0%AE%D1%80%D1%87%D0%B0%D0%BA_%D0%9A.%D0%91._%D0%9E%D0%A0%D0%93%D0%90%D0%9DI%D0%97%D0%90%D0%A6I%D0%99%D0%9D%D0%90_%D0%A1%D0%A2%D0%A0%D0%A3%D0%9A%D0%A2%D0%A3%D0%A0%D0%90_%D0%</w:t>
        </w:r>
        <w:r w:rsidRPr="008D16E5">
          <w:rPr>
            <w:rStyle w:val="ad"/>
            <w:rFonts w:ascii="Times New Roman" w:hAnsi="Times New Roman" w:cs="Times New Roman"/>
            <w:color w:val="000000" w:themeColor="text1"/>
            <w:sz w:val="28"/>
            <w:szCs w:val="28"/>
          </w:rPr>
          <w:lastRenderedPageBreak/>
          <w:t>AF%D0%9A_%D0%9E%D0%91%20E%D0%9A%D0%A2_%D0%A1%D0%A2%D0%A0%D0%90%D0%A2%D0%95%D0%93I%D0%A7%D0%9D%D0%98%D0%A5_%D0%97%D0%9CI%D0%9D.pdf</w:t>
        </w:r>
      </w:hyperlink>
    </w:p>
    <w:p w:rsidR="00D97BED" w:rsidRPr="00806853" w:rsidRDefault="00D97BED" w:rsidP="00F95081">
      <w:pPr>
        <w:pStyle w:val="a3"/>
        <w:numPr>
          <w:ilvl w:val="0"/>
          <w:numId w:val="23"/>
        </w:numPr>
        <w:tabs>
          <w:tab w:val="left" w:pos="993"/>
          <w:tab w:val="right" w:pos="1134"/>
        </w:tabs>
        <w:spacing w:after="0" w:line="360" w:lineRule="auto"/>
        <w:ind w:left="0" w:firstLine="709"/>
        <w:jc w:val="both"/>
        <w:rPr>
          <w:rStyle w:val="ad"/>
          <w:rFonts w:ascii="Times New Roman" w:hAnsi="Times New Roman" w:cs="Times New Roman"/>
          <w:color w:val="000000" w:themeColor="text1"/>
          <w:sz w:val="28"/>
          <w:szCs w:val="28"/>
        </w:rPr>
      </w:pPr>
      <w:proofErr w:type="spellStart"/>
      <w:r w:rsidRPr="008D16E5">
        <w:rPr>
          <w:rFonts w:ascii="Times New Roman" w:hAnsi="Times New Roman" w:cs="Times New Roman"/>
          <w:iCs/>
          <w:color w:val="000000" w:themeColor="text1"/>
          <w:sz w:val="28"/>
          <w:szCs w:val="28"/>
          <w:shd w:val="clear" w:color="auto" w:fill="FFFFFF"/>
        </w:rPr>
        <w:t>Grzegorz</w:t>
      </w:r>
      <w:proofErr w:type="spellEnd"/>
      <w:r w:rsidRPr="008D16E5">
        <w:rPr>
          <w:rFonts w:ascii="Times New Roman" w:hAnsi="Times New Roman" w:cs="Times New Roman"/>
          <w:iCs/>
          <w:color w:val="000000" w:themeColor="text1"/>
          <w:sz w:val="28"/>
          <w:szCs w:val="28"/>
          <w:shd w:val="clear" w:color="auto" w:fill="FFFFFF"/>
        </w:rPr>
        <w:t> </w:t>
      </w:r>
      <w:proofErr w:type="spellStart"/>
      <w:r w:rsidRPr="008D16E5">
        <w:rPr>
          <w:rFonts w:ascii="Times New Roman" w:hAnsi="Times New Roman" w:cs="Times New Roman"/>
          <w:iCs/>
          <w:color w:val="000000" w:themeColor="text1"/>
          <w:sz w:val="28"/>
          <w:szCs w:val="28"/>
          <w:shd w:val="clear" w:color="auto" w:fill="FFFFFF"/>
        </w:rPr>
        <w:t>Pawlowski</w:t>
      </w:r>
      <w:proofErr w:type="spellEnd"/>
      <w:r w:rsidRPr="008D16E5">
        <w:rPr>
          <w:rFonts w:ascii="Times New Roman" w:hAnsi="Times New Roman" w:cs="Times New Roman"/>
          <w:i/>
          <w:iCs/>
          <w:color w:val="000000" w:themeColor="text1"/>
          <w:sz w:val="28"/>
          <w:szCs w:val="28"/>
          <w:shd w:val="clear" w:color="auto" w:fill="FFFFFF"/>
          <w:lang w:val="en-US"/>
        </w:rPr>
        <w:t xml:space="preserve"> </w:t>
      </w:r>
      <w:r w:rsidRPr="008D16E5">
        <w:rPr>
          <w:rFonts w:ascii="Times New Roman" w:hAnsi="Times New Roman" w:cs="Times New Roman"/>
          <w:bCs/>
          <w:color w:val="000000" w:themeColor="text1"/>
          <w:sz w:val="28"/>
          <w:szCs w:val="28"/>
          <w:shd w:val="clear" w:color="auto" w:fill="FFFFFF"/>
          <w:lang w:val="en-US"/>
        </w:rPr>
        <w:t>Diagnostics of efficiency of a typical organizational structure of the enterprise as a general diagnostic purpose of system of management diagnostics</w:t>
      </w:r>
      <w:r w:rsidRPr="008D16E5">
        <w:rPr>
          <w:rFonts w:ascii="Times New Roman" w:hAnsi="Times New Roman" w:cs="Times New Roman"/>
          <w:bCs/>
          <w:color w:val="000000" w:themeColor="text1"/>
          <w:sz w:val="28"/>
          <w:szCs w:val="28"/>
          <w:shd w:val="clear" w:color="auto" w:fill="FFFFFF"/>
        </w:rPr>
        <w:t xml:space="preserve">: </w:t>
      </w:r>
      <w:hyperlink r:id="rId75" w:anchor=":~:text=%D0%9A%D0%BB%D1%8E%D1%87%D0%BE%D0%B2%D0%B8%D0%BC%D0%B8%20%D0%B1%D1%96%D0%B7%D0%BD%D0%B5%D1%81%2D%D1%96%D0%BD%D0%B4%D0%B8%D0%BA%D0%B0%D1%82%D0%BE%D1%80%D0%B0%D0%BC%D0%B8%20%D1%81%D0%B8%D1%81%D1%82%D0%B5%D0%BC%D0%B8%20%D0%B4%D1%96%D0%B0%D0%B3%D0%BD%" w:history="1">
        <w:r w:rsidRPr="008D16E5">
          <w:rPr>
            <w:rStyle w:val="ad"/>
            <w:rFonts w:ascii="Times New Roman" w:hAnsi="Times New Roman" w:cs="Times New Roman"/>
            <w:bCs/>
            <w:color w:val="000000" w:themeColor="text1"/>
            <w:sz w:val="28"/>
            <w:szCs w:val="28"/>
            <w:shd w:val="clear" w:color="auto" w:fill="FFFFFF"/>
          </w:rPr>
          <w:t>http://www.economy.nayka.com.ua/?op=1&amp;z=5492#:~:text=%D0%9A%D0%BB%D1%8E%D1%87%D0%BE%D0%B2%D0%B8%D0%BC%D0%B8%20%D0%B1%D1%96%D0%B7%D0%BD%D0%B5%D1%81%2D%D1%96%D0%BD%D0%B4%D0%B8%D0%BA%D0%B0%D1%82%D0%BE%D1%80%D0%B0%D0%BC%D0%B8%20%D1%81%D0%B8%D1%81%D1%82%D0%B5%D0%BC%D0%B8%20%D0%B4%D1%96%D0%B0%D0%B3%D0%BD%D0%BE%D1%81%D1%82%D0%B8%D0%BA%D0%B8,%D1%83%D0%BF%D1%80%D0%B0%D0%B2%D0%BB%D1%96%D0%BD%D0%BD%D1%8F%20%D0%BF%D1%96%D0%B4%D0%BF%D1%80%D0%B8%D1%94%D0%BC%D1%81%D1%82%D0%B2%D0%B0%3B%204)%20%D0%BF%D0%BE%D0%BA%D0%B0%D0%B7%D0%BD%D0%B8%D0%BA%20%D1%80%D0%B8%D1%82%D0%BC%D1%96%D1%87%D0%BD%D0%BE%D1%81%D1%82%D1%96</w:t>
        </w:r>
      </w:hyperlink>
    </w:p>
    <w:p w:rsidR="003A61B5" w:rsidRPr="0011510C" w:rsidRDefault="003A61B5" w:rsidP="0011510C">
      <w:pPr>
        <w:tabs>
          <w:tab w:val="left" w:pos="993"/>
          <w:tab w:val="left" w:pos="1134"/>
        </w:tabs>
        <w:spacing w:after="0" w:line="360" w:lineRule="auto"/>
        <w:ind w:left="300"/>
        <w:jc w:val="both"/>
        <w:rPr>
          <w:rFonts w:ascii="Times New Roman" w:hAnsi="Times New Roman" w:cs="Times New Roman"/>
          <w:sz w:val="36"/>
          <w:szCs w:val="28"/>
        </w:rPr>
      </w:pPr>
    </w:p>
    <w:p w:rsidR="0021074A" w:rsidRPr="003A61B5" w:rsidRDefault="0021074A" w:rsidP="003A61B5">
      <w:pPr>
        <w:spacing w:line="360" w:lineRule="auto"/>
        <w:jc w:val="both"/>
        <w:rPr>
          <w:rFonts w:ascii="Times New Roman" w:hAnsi="Times New Roman" w:cs="Times New Roman"/>
          <w:sz w:val="36"/>
          <w:szCs w:val="28"/>
        </w:rPr>
      </w:pPr>
      <w:r w:rsidRPr="00724D46">
        <w:rPr>
          <w:rFonts w:ascii="Times New Roman" w:hAnsi="Times New Roman" w:cs="Times New Roman"/>
          <w:sz w:val="36"/>
          <w:szCs w:val="28"/>
        </w:rPr>
        <w:br w:type="page"/>
      </w:r>
    </w:p>
    <w:p w:rsidR="005D6633" w:rsidRPr="0021074A" w:rsidRDefault="005D6633" w:rsidP="00BF4956">
      <w:pPr>
        <w:rPr>
          <w:rFonts w:ascii="Times New Roman" w:eastAsia="Times New Roman" w:hAnsi="Times New Roman" w:cs="Times New Roman"/>
          <w:sz w:val="28"/>
          <w:szCs w:val="28"/>
          <w:lang w:eastAsia="uk-UA"/>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Міністерство освіти і науки України </w:t>
      </w:r>
    </w:p>
    <w:p w:rsidR="00BF4956" w:rsidRDefault="00BF4956" w:rsidP="00BF49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Тернопільський національний економічний університет</w:t>
      </w:r>
    </w:p>
    <w:p w:rsidR="00BF4956" w:rsidRDefault="00BF4956" w:rsidP="00BF49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Факультет економіки та управління</w:t>
      </w:r>
    </w:p>
    <w:p w:rsidR="00BF4956" w:rsidRDefault="00BF4956" w:rsidP="00BF49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Кафедра менеджменту, публічного управління та персоналу</w:t>
      </w:r>
    </w:p>
    <w:p w:rsidR="00BF4956" w:rsidRDefault="00BF4956" w:rsidP="00BF4956">
      <w:pPr>
        <w:spacing w:after="0" w:line="240" w:lineRule="auto"/>
        <w:jc w:val="center"/>
        <w:rPr>
          <w:rFonts w:ascii="Times New Roman" w:eastAsia="Times New Roman" w:hAnsi="Times New Roman" w:cs="Times New Roman"/>
          <w:b/>
          <w:sz w:val="28"/>
          <w:szCs w:val="28"/>
          <w:lang w:eastAsia="ru-RU"/>
        </w:rPr>
      </w:pPr>
    </w:p>
    <w:p w:rsidR="00BF4956" w:rsidRDefault="00BF4956" w:rsidP="00BF4956">
      <w:pPr>
        <w:spacing w:after="0" w:line="240" w:lineRule="auto"/>
        <w:jc w:val="center"/>
        <w:rPr>
          <w:rFonts w:ascii="Times New Roman" w:eastAsia="Times New Roman" w:hAnsi="Times New Roman" w:cs="Times New Roman"/>
          <w:b/>
          <w:sz w:val="28"/>
          <w:szCs w:val="28"/>
          <w:lang w:eastAsia="ru-RU"/>
        </w:rPr>
      </w:pPr>
    </w:p>
    <w:p w:rsidR="00BF4956" w:rsidRDefault="00BF4956" w:rsidP="00BF4956">
      <w:pPr>
        <w:spacing w:after="0" w:line="240" w:lineRule="auto"/>
        <w:jc w:val="center"/>
        <w:rPr>
          <w:rFonts w:ascii="Times New Roman" w:eastAsia="Times New Roman" w:hAnsi="Times New Roman" w:cs="Times New Roman"/>
          <w:b/>
          <w:sz w:val="28"/>
          <w:szCs w:val="28"/>
          <w:lang w:eastAsia="ru-RU"/>
        </w:rPr>
      </w:pPr>
    </w:p>
    <w:p w:rsidR="00BF4956" w:rsidRPr="00BF4956" w:rsidRDefault="00BF4956" w:rsidP="00BF4956">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color w:val="FF0000"/>
          <w:sz w:val="28"/>
          <w:szCs w:val="28"/>
          <w:lang w:eastAsia="ru-RU"/>
        </w:rPr>
        <w:t>ПІБ</w:t>
      </w:r>
    </w:p>
    <w:p w:rsidR="00BF4956" w:rsidRDefault="00BF4956" w:rsidP="00BF4956">
      <w:pPr>
        <w:spacing w:after="0" w:line="240" w:lineRule="auto"/>
        <w:ind w:left="360"/>
        <w:rPr>
          <w:rFonts w:ascii="Times New Roman" w:eastAsia="Times New Roman" w:hAnsi="Times New Roman" w:cs="Times New Roman"/>
          <w:sz w:val="28"/>
          <w:szCs w:val="28"/>
          <w:lang w:eastAsia="ru-RU"/>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Формування оптимальної структури організації</w:t>
      </w: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матеріалах ПрАТ «Тернопільський кар’єр») </w:t>
      </w: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спеціальність 073 «Менеджмент»</w:t>
      </w: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освітня програма Управління персоналом </w:t>
      </w:r>
    </w:p>
    <w:p w:rsidR="00BF4956" w:rsidRDefault="00BF4956" w:rsidP="00BF4956">
      <w:pPr>
        <w:spacing w:after="0" w:line="240" w:lineRule="auto"/>
        <w:jc w:val="center"/>
        <w:rPr>
          <w:rFonts w:ascii="Times New Roman" w:eastAsia="Times New Roman" w:hAnsi="Times New Roman" w:cs="Times New Roman"/>
          <w:sz w:val="28"/>
          <w:szCs w:val="28"/>
          <w:lang w:eastAsia="ru-RU"/>
        </w:rPr>
      </w:pPr>
    </w:p>
    <w:p w:rsidR="00BF4956" w:rsidRDefault="00BF4956" w:rsidP="00BF4956">
      <w:pPr>
        <w:spacing w:after="0" w:line="240" w:lineRule="auto"/>
        <w:jc w:val="center"/>
        <w:rPr>
          <w:rFonts w:ascii="Times New Roman" w:eastAsia="Times New Roman" w:hAnsi="Times New Roman" w:cs="Times New Roman"/>
          <w:sz w:val="28"/>
          <w:szCs w:val="28"/>
          <w:lang w:eastAsia="ru-RU"/>
        </w:rPr>
      </w:pPr>
    </w:p>
    <w:p w:rsidR="00BF4956" w:rsidRPr="00BF4956" w:rsidRDefault="00BF4956" w:rsidP="00BF4956">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Випускна кваліфікаційна робота за ступенем </w:t>
      </w:r>
      <w:r>
        <w:rPr>
          <w:rFonts w:ascii="Times New Roman" w:eastAsia="Times New Roman" w:hAnsi="Times New Roman" w:cs="Times New Roman"/>
          <w:color w:val="FF0000"/>
          <w:sz w:val="28"/>
          <w:szCs w:val="28"/>
          <w:lang w:eastAsia="ru-RU"/>
        </w:rPr>
        <w:t>дописати</w:t>
      </w: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Частина 2 </w:t>
      </w: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b/>
          <w:sz w:val="28"/>
          <w:szCs w:val="28"/>
          <w:lang w:eastAsia="ru-RU"/>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b/>
          <w:sz w:val="28"/>
          <w:szCs w:val="28"/>
          <w:lang w:eastAsia="ru-RU"/>
        </w:rPr>
      </w:pPr>
    </w:p>
    <w:p w:rsidR="00BF4956" w:rsidRDefault="00BF4956" w:rsidP="00BF4956">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ДОДАТКИ</w:t>
      </w:r>
    </w:p>
    <w:p w:rsidR="00BF4956" w:rsidRDefault="00BF4956">
      <w:pPr>
        <w:rPr>
          <w:rFonts w:ascii="Times New Roman" w:eastAsia="Times New Roman" w:hAnsi="Times New Roman" w:cs="Times New Roman"/>
          <w:b/>
          <w:sz w:val="28"/>
          <w:szCs w:val="28"/>
          <w:lang w:eastAsia="uk-UA"/>
        </w:rPr>
      </w:pPr>
      <w:r>
        <w:rPr>
          <w:b/>
          <w:sz w:val="28"/>
          <w:szCs w:val="28"/>
        </w:rPr>
        <w:br w:type="page"/>
      </w:r>
    </w:p>
    <w:p w:rsidR="00DA3B40" w:rsidRDefault="00BF4956" w:rsidP="00BF4956">
      <w:pPr>
        <w:pStyle w:val="a7"/>
        <w:spacing w:line="360" w:lineRule="auto"/>
        <w:ind w:firstLine="709"/>
        <w:jc w:val="right"/>
        <w:rPr>
          <w:b/>
          <w:sz w:val="28"/>
          <w:szCs w:val="28"/>
        </w:rPr>
      </w:pPr>
      <w:r>
        <w:rPr>
          <w:b/>
          <w:sz w:val="28"/>
          <w:szCs w:val="28"/>
        </w:rPr>
        <w:lastRenderedPageBreak/>
        <w:t>Додаток А</w:t>
      </w:r>
    </w:p>
    <w:p w:rsidR="00DA3B40" w:rsidRDefault="00BF4956" w:rsidP="009F0989">
      <w:pPr>
        <w:pStyle w:val="a7"/>
        <w:spacing w:line="360" w:lineRule="auto"/>
        <w:ind w:firstLine="709"/>
        <w:jc w:val="center"/>
        <w:rPr>
          <w:b/>
          <w:sz w:val="28"/>
          <w:szCs w:val="28"/>
        </w:rPr>
      </w:pPr>
      <w:r>
        <w:rPr>
          <w:b/>
          <w:noProof/>
          <w:sz w:val="28"/>
          <w:szCs w:val="28"/>
          <w:lang w:val="ru-RU" w:eastAsia="ru-RU"/>
        </w:rPr>
        <w:drawing>
          <wp:anchor distT="0" distB="0" distL="114300" distR="114300" simplePos="0" relativeHeight="251674624" behindDoc="0" locked="0" layoutInCell="1" allowOverlap="1" wp14:anchorId="0E61E427" wp14:editId="5C7A6C9B">
            <wp:simplePos x="0" y="0"/>
            <wp:positionH relativeFrom="column">
              <wp:posOffset>-781685</wp:posOffset>
            </wp:positionH>
            <wp:positionV relativeFrom="paragraph">
              <wp:posOffset>1399540</wp:posOffset>
            </wp:positionV>
            <wp:extent cx="7106920" cy="5520055"/>
            <wp:effectExtent l="0" t="6668"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png"/>
                    <pic:cNvPicPr/>
                  </pic:nvPicPr>
                  <pic:blipFill>
                    <a:blip r:embed="rId76">
                      <a:extLst>
                        <a:ext uri="{28A0092B-C50C-407E-A947-70E740481C1C}">
                          <a14:useLocalDpi xmlns:a14="http://schemas.microsoft.com/office/drawing/2010/main" val="0"/>
                        </a:ext>
                      </a:extLst>
                    </a:blip>
                    <a:stretch>
                      <a:fillRect/>
                    </a:stretch>
                  </pic:blipFill>
                  <pic:spPr>
                    <a:xfrm rot="5400000">
                      <a:off x="0" y="0"/>
                      <a:ext cx="7106920" cy="5520055"/>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Заявка на зміну організаційної структури</w:t>
      </w:r>
    </w:p>
    <w:p w:rsidR="00BF4956" w:rsidRDefault="00BF4956" w:rsidP="009F0989">
      <w:pPr>
        <w:pStyle w:val="a7"/>
        <w:spacing w:line="360" w:lineRule="auto"/>
        <w:ind w:firstLine="709"/>
        <w:jc w:val="center"/>
        <w:rPr>
          <w:b/>
          <w:sz w:val="28"/>
          <w:szCs w:val="28"/>
        </w:rPr>
      </w:pPr>
    </w:p>
    <w:p w:rsidR="00BF4956" w:rsidRDefault="00BF4956" w:rsidP="009F0989">
      <w:pPr>
        <w:pStyle w:val="a7"/>
        <w:spacing w:line="360" w:lineRule="auto"/>
        <w:ind w:firstLine="709"/>
        <w:jc w:val="center"/>
        <w:rPr>
          <w:b/>
          <w:sz w:val="28"/>
          <w:szCs w:val="28"/>
        </w:rPr>
      </w:pPr>
    </w:p>
    <w:p w:rsidR="00BF4956" w:rsidRDefault="00BF4956" w:rsidP="009F0989">
      <w:pPr>
        <w:pStyle w:val="a7"/>
        <w:spacing w:line="360" w:lineRule="auto"/>
        <w:ind w:firstLine="709"/>
        <w:jc w:val="center"/>
        <w:rPr>
          <w:b/>
          <w:sz w:val="28"/>
          <w:szCs w:val="28"/>
        </w:rPr>
      </w:pPr>
      <w:r>
        <w:rPr>
          <w:b/>
          <w:iCs/>
          <w:noProof/>
          <w:color w:val="000000"/>
          <w:sz w:val="26"/>
          <w:szCs w:val="26"/>
          <w:lang w:val="ru-RU" w:eastAsia="ru-RU"/>
        </w:rPr>
        <w:lastRenderedPageBreak/>
        <w:drawing>
          <wp:anchor distT="0" distB="0" distL="114300" distR="114300" simplePos="0" relativeHeight="251675648" behindDoc="0" locked="0" layoutInCell="1" allowOverlap="1" wp14:anchorId="498520DB" wp14:editId="134A55D1">
            <wp:simplePos x="0" y="0"/>
            <wp:positionH relativeFrom="column">
              <wp:posOffset>-792480</wp:posOffset>
            </wp:positionH>
            <wp:positionV relativeFrom="paragraph">
              <wp:posOffset>1377315</wp:posOffset>
            </wp:positionV>
            <wp:extent cx="7461885" cy="5739130"/>
            <wp:effectExtent l="4128"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3-03-16 220506.png"/>
                    <pic:cNvPicPr/>
                  </pic:nvPicPr>
                  <pic:blipFill>
                    <a:blip r:embed="rId77">
                      <a:extLst>
                        <a:ext uri="{28A0092B-C50C-407E-A947-70E740481C1C}">
                          <a14:useLocalDpi xmlns:a14="http://schemas.microsoft.com/office/drawing/2010/main" val="0"/>
                        </a:ext>
                      </a:extLst>
                    </a:blip>
                    <a:stretch>
                      <a:fillRect/>
                    </a:stretch>
                  </pic:blipFill>
                  <pic:spPr>
                    <a:xfrm rot="5400000">
                      <a:off x="0" y="0"/>
                      <a:ext cx="7461885" cy="573913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продовження додатку А</w:t>
      </w:r>
    </w:p>
    <w:p w:rsidR="009F0989" w:rsidRDefault="009F0989" w:rsidP="00DA3B40">
      <w:pPr>
        <w:pStyle w:val="a7"/>
        <w:spacing w:line="360" w:lineRule="auto"/>
        <w:ind w:firstLine="709"/>
        <w:jc w:val="center"/>
        <w:rPr>
          <w:b/>
          <w:iCs/>
          <w:color w:val="000000"/>
          <w:sz w:val="26"/>
          <w:szCs w:val="26"/>
        </w:rPr>
      </w:pPr>
    </w:p>
    <w:p w:rsidR="00BF4956" w:rsidRDefault="00BF4956" w:rsidP="00DA3B40">
      <w:pPr>
        <w:pStyle w:val="a7"/>
        <w:spacing w:line="360" w:lineRule="auto"/>
        <w:ind w:firstLine="709"/>
        <w:jc w:val="center"/>
        <w:rPr>
          <w:b/>
          <w:iCs/>
          <w:color w:val="000000"/>
          <w:sz w:val="26"/>
          <w:szCs w:val="26"/>
        </w:rPr>
      </w:pPr>
    </w:p>
    <w:p w:rsidR="00BF4956" w:rsidRDefault="00BF4956" w:rsidP="00DA3B40">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right"/>
        <w:rPr>
          <w:b/>
          <w:iCs/>
          <w:color w:val="000000"/>
          <w:sz w:val="26"/>
          <w:szCs w:val="26"/>
        </w:rPr>
      </w:pPr>
      <w:r>
        <w:rPr>
          <w:b/>
          <w:iCs/>
          <w:noProof/>
          <w:color w:val="000000"/>
          <w:sz w:val="26"/>
          <w:szCs w:val="26"/>
          <w:lang w:val="ru-RU" w:eastAsia="ru-RU"/>
        </w:rPr>
        <w:lastRenderedPageBreak/>
        <w:drawing>
          <wp:anchor distT="0" distB="0" distL="114300" distR="114300" simplePos="0" relativeHeight="251676672" behindDoc="0" locked="0" layoutInCell="1" allowOverlap="1" wp14:anchorId="5ED30CEC" wp14:editId="61A3A64E">
            <wp:simplePos x="0" y="0"/>
            <wp:positionH relativeFrom="column">
              <wp:posOffset>-695325</wp:posOffset>
            </wp:positionH>
            <wp:positionV relativeFrom="paragraph">
              <wp:posOffset>1225550</wp:posOffset>
            </wp:positionV>
            <wp:extent cx="6767830" cy="2003425"/>
            <wp:effectExtent l="0" t="0" r="0"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3-03-16 220554.png"/>
                    <pic:cNvPicPr/>
                  </pic:nvPicPr>
                  <pic:blipFill>
                    <a:blip r:embed="rId78">
                      <a:extLst>
                        <a:ext uri="{28A0092B-C50C-407E-A947-70E740481C1C}">
                          <a14:useLocalDpi xmlns:a14="http://schemas.microsoft.com/office/drawing/2010/main" val="0"/>
                        </a:ext>
                      </a:extLst>
                    </a:blip>
                    <a:stretch>
                      <a:fillRect/>
                    </a:stretch>
                  </pic:blipFill>
                  <pic:spPr>
                    <a:xfrm>
                      <a:off x="0" y="0"/>
                      <a:ext cx="6767830" cy="2003425"/>
                    </a:xfrm>
                    <a:prstGeom prst="rect">
                      <a:avLst/>
                    </a:prstGeom>
                  </pic:spPr>
                </pic:pic>
              </a:graphicData>
            </a:graphic>
            <wp14:sizeRelH relativeFrom="page">
              <wp14:pctWidth>0</wp14:pctWidth>
            </wp14:sizeRelH>
            <wp14:sizeRelV relativeFrom="page">
              <wp14:pctHeight>0</wp14:pctHeight>
            </wp14:sizeRelV>
          </wp:anchor>
        </w:drawing>
      </w:r>
      <w:r>
        <w:rPr>
          <w:b/>
          <w:iCs/>
          <w:color w:val="000000"/>
          <w:sz w:val="26"/>
          <w:szCs w:val="26"/>
        </w:rPr>
        <w:t>Додаток Б</w:t>
      </w:r>
    </w:p>
    <w:p w:rsidR="00BF4956" w:rsidRDefault="00BF4956" w:rsidP="00BF4956">
      <w:pPr>
        <w:pStyle w:val="a7"/>
        <w:spacing w:line="360" w:lineRule="auto"/>
        <w:ind w:firstLine="709"/>
        <w:jc w:val="center"/>
        <w:rPr>
          <w:b/>
          <w:iCs/>
          <w:color w:val="000000"/>
          <w:sz w:val="26"/>
          <w:szCs w:val="26"/>
        </w:rPr>
      </w:pPr>
      <w:r>
        <w:rPr>
          <w:b/>
          <w:iCs/>
          <w:color w:val="000000"/>
          <w:sz w:val="26"/>
          <w:szCs w:val="26"/>
        </w:rPr>
        <w:t>Заявка на зміну організаційної структури № 2</w:t>
      </w: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center"/>
        <w:rPr>
          <w:b/>
          <w:iCs/>
          <w:color w:val="000000"/>
          <w:sz w:val="26"/>
          <w:szCs w:val="26"/>
        </w:rPr>
      </w:pPr>
    </w:p>
    <w:p w:rsidR="00BF4956" w:rsidRDefault="00BF4956" w:rsidP="00BF4956">
      <w:pPr>
        <w:pStyle w:val="a7"/>
        <w:spacing w:line="360" w:lineRule="auto"/>
        <w:ind w:firstLine="709"/>
        <w:jc w:val="right"/>
        <w:rPr>
          <w:b/>
          <w:iCs/>
          <w:color w:val="000000"/>
          <w:sz w:val="26"/>
          <w:szCs w:val="26"/>
        </w:rPr>
      </w:pPr>
      <w:r>
        <w:rPr>
          <w:b/>
          <w:iCs/>
          <w:color w:val="000000"/>
          <w:sz w:val="26"/>
          <w:szCs w:val="26"/>
        </w:rPr>
        <w:lastRenderedPageBreak/>
        <w:t>Додаток В</w:t>
      </w:r>
    </w:p>
    <w:p w:rsidR="00BF4956" w:rsidRDefault="00BF4956" w:rsidP="00BF4956">
      <w:pPr>
        <w:pStyle w:val="a7"/>
        <w:spacing w:line="360" w:lineRule="auto"/>
        <w:ind w:firstLine="709"/>
        <w:jc w:val="center"/>
        <w:rPr>
          <w:b/>
          <w:iCs/>
          <w:color w:val="000000"/>
          <w:sz w:val="26"/>
          <w:szCs w:val="26"/>
        </w:rPr>
      </w:pPr>
      <w:r>
        <w:rPr>
          <w:b/>
          <w:iCs/>
          <w:color w:val="000000"/>
          <w:sz w:val="26"/>
          <w:szCs w:val="26"/>
        </w:rPr>
        <w:t>Журнал реєстрації заявок на зміну організаційної структури</w:t>
      </w:r>
    </w:p>
    <w:p w:rsidR="00BF4956" w:rsidRDefault="00BF4956" w:rsidP="00BF4956">
      <w:pPr>
        <w:pStyle w:val="a7"/>
        <w:spacing w:line="360" w:lineRule="auto"/>
        <w:ind w:firstLine="709"/>
        <w:jc w:val="center"/>
        <w:rPr>
          <w:b/>
          <w:iCs/>
          <w:color w:val="000000"/>
          <w:sz w:val="26"/>
          <w:szCs w:val="26"/>
        </w:rPr>
      </w:pPr>
      <w:r>
        <w:rPr>
          <w:b/>
          <w:iCs/>
          <w:noProof/>
          <w:color w:val="000000"/>
          <w:sz w:val="26"/>
          <w:szCs w:val="26"/>
          <w:lang w:val="ru-RU" w:eastAsia="ru-RU"/>
        </w:rPr>
        <w:drawing>
          <wp:anchor distT="0" distB="0" distL="114300" distR="114300" simplePos="0" relativeHeight="251677696" behindDoc="1" locked="0" layoutInCell="1" allowOverlap="1" wp14:anchorId="115B7A16" wp14:editId="7D67585C">
            <wp:simplePos x="0" y="0"/>
            <wp:positionH relativeFrom="column">
              <wp:posOffset>-739140</wp:posOffset>
            </wp:positionH>
            <wp:positionV relativeFrom="paragraph">
              <wp:posOffset>167005</wp:posOffset>
            </wp:positionV>
            <wp:extent cx="6885305" cy="2224405"/>
            <wp:effectExtent l="0" t="0" r="0" b="4445"/>
            <wp:wrapTight wrapText="bothSides">
              <wp:wrapPolygon edited="0">
                <wp:start x="0" y="0"/>
                <wp:lineTo x="0" y="21458"/>
                <wp:lineTo x="21514" y="21458"/>
                <wp:lineTo x="21514"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3-03-16 220618.png"/>
                    <pic:cNvPicPr/>
                  </pic:nvPicPr>
                  <pic:blipFill>
                    <a:blip r:embed="rId79">
                      <a:extLst>
                        <a:ext uri="{28A0092B-C50C-407E-A947-70E740481C1C}">
                          <a14:useLocalDpi xmlns:a14="http://schemas.microsoft.com/office/drawing/2010/main" val="0"/>
                        </a:ext>
                      </a:extLst>
                    </a:blip>
                    <a:stretch>
                      <a:fillRect/>
                    </a:stretch>
                  </pic:blipFill>
                  <pic:spPr>
                    <a:xfrm>
                      <a:off x="0" y="0"/>
                      <a:ext cx="6885305" cy="2224405"/>
                    </a:xfrm>
                    <a:prstGeom prst="rect">
                      <a:avLst/>
                    </a:prstGeom>
                  </pic:spPr>
                </pic:pic>
              </a:graphicData>
            </a:graphic>
            <wp14:sizeRelH relativeFrom="page">
              <wp14:pctWidth>0</wp14:pctWidth>
            </wp14:sizeRelH>
            <wp14:sizeRelV relativeFrom="page">
              <wp14:pctHeight>0</wp14:pctHeight>
            </wp14:sizeRelV>
          </wp:anchor>
        </w:drawing>
      </w:r>
    </w:p>
    <w:p w:rsidR="00BF4956" w:rsidRPr="00DA3B40" w:rsidRDefault="00BF4956" w:rsidP="00BF4956">
      <w:pPr>
        <w:pStyle w:val="a7"/>
        <w:spacing w:line="360" w:lineRule="auto"/>
        <w:ind w:firstLine="709"/>
        <w:jc w:val="center"/>
        <w:rPr>
          <w:b/>
          <w:iCs/>
          <w:color w:val="000000"/>
          <w:sz w:val="26"/>
          <w:szCs w:val="26"/>
        </w:rPr>
      </w:pPr>
    </w:p>
    <w:sectPr w:rsidR="00BF4956" w:rsidRPr="00DA3B40" w:rsidSect="00D04ADA">
      <w:headerReference w:type="default" r:id="rId8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4B8" w:rsidRDefault="00C424B8" w:rsidP="00632DDE">
      <w:pPr>
        <w:spacing w:after="0" w:line="240" w:lineRule="auto"/>
      </w:pPr>
      <w:r>
        <w:separator/>
      </w:r>
    </w:p>
  </w:endnote>
  <w:endnote w:type="continuationSeparator" w:id="0">
    <w:p w:rsidR="00C424B8" w:rsidRDefault="00C424B8" w:rsidP="0063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4B8" w:rsidRDefault="00C424B8" w:rsidP="00632DDE">
      <w:pPr>
        <w:spacing w:after="0" w:line="240" w:lineRule="auto"/>
      </w:pPr>
      <w:r>
        <w:separator/>
      </w:r>
    </w:p>
  </w:footnote>
  <w:footnote w:type="continuationSeparator" w:id="0">
    <w:p w:rsidR="00C424B8" w:rsidRDefault="00C424B8" w:rsidP="00632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771454"/>
      <w:docPartObj>
        <w:docPartGallery w:val="Page Numbers (Top of Page)"/>
        <w:docPartUnique/>
      </w:docPartObj>
    </w:sdtPr>
    <w:sdtContent>
      <w:p w:rsidR="00210932" w:rsidRDefault="00210932">
        <w:pPr>
          <w:pStyle w:val="a9"/>
          <w:jc w:val="right"/>
        </w:pPr>
        <w:r>
          <w:fldChar w:fldCharType="begin"/>
        </w:r>
        <w:r>
          <w:instrText>PAGE   \* MERGEFORMAT</w:instrText>
        </w:r>
        <w:r>
          <w:fldChar w:fldCharType="separate"/>
        </w:r>
        <w:r w:rsidR="005F21CC" w:rsidRPr="005F21CC">
          <w:rPr>
            <w:noProof/>
            <w:lang w:val="ru-RU"/>
          </w:rPr>
          <w:t>54</w:t>
        </w:r>
        <w:r>
          <w:fldChar w:fldCharType="end"/>
        </w:r>
      </w:p>
    </w:sdtContent>
  </w:sdt>
  <w:p w:rsidR="00210932" w:rsidRDefault="002109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6E4"/>
    <w:multiLevelType w:val="multilevel"/>
    <w:tmpl w:val="F4ECA394"/>
    <w:lvl w:ilvl="0">
      <w:start w:val="2"/>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12D52A1B"/>
    <w:multiLevelType w:val="hybridMultilevel"/>
    <w:tmpl w:val="E8803EFE"/>
    <w:lvl w:ilvl="0" w:tplc="0A3AA790">
      <w:start w:val="1"/>
      <w:numFmt w:val="decimal"/>
      <w:lvlText w:val="%1."/>
      <w:lvlJc w:val="left"/>
      <w:pPr>
        <w:ind w:left="660" w:hanging="360"/>
      </w:pPr>
      <w:rPr>
        <w:sz w:val="28"/>
        <w:szCs w:val="28"/>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
    <w:nsid w:val="131A78CD"/>
    <w:multiLevelType w:val="hybridMultilevel"/>
    <w:tmpl w:val="409E3C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EF72EC1"/>
    <w:multiLevelType w:val="hybridMultilevel"/>
    <w:tmpl w:val="D4262E12"/>
    <w:lvl w:ilvl="0" w:tplc="57C0D286">
      <w:numFmt w:val="bullet"/>
      <w:lvlText w:val="•"/>
      <w:lvlJc w:val="left"/>
      <w:pPr>
        <w:ind w:left="2738" w:hanging="1032"/>
      </w:pPr>
      <w:rPr>
        <w:rFonts w:ascii="Times New Roman" w:eastAsiaTheme="minorHAnsi" w:hAnsi="Times New Roman" w:cs="Times New Roman" w:hint="default"/>
      </w:rPr>
    </w:lvl>
    <w:lvl w:ilvl="1" w:tplc="04220003" w:tentative="1">
      <w:start w:val="1"/>
      <w:numFmt w:val="bullet"/>
      <w:lvlText w:val="o"/>
      <w:lvlJc w:val="left"/>
      <w:pPr>
        <w:ind w:left="2293" w:hanging="360"/>
      </w:pPr>
      <w:rPr>
        <w:rFonts w:ascii="Courier New" w:hAnsi="Courier New" w:cs="Courier New" w:hint="default"/>
      </w:rPr>
    </w:lvl>
    <w:lvl w:ilvl="2" w:tplc="04220005" w:tentative="1">
      <w:start w:val="1"/>
      <w:numFmt w:val="bullet"/>
      <w:lvlText w:val=""/>
      <w:lvlJc w:val="left"/>
      <w:pPr>
        <w:ind w:left="3013" w:hanging="360"/>
      </w:pPr>
      <w:rPr>
        <w:rFonts w:ascii="Wingdings" w:hAnsi="Wingdings" w:hint="default"/>
      </w:rPr>
    </w:lvl>
    <w:lvl w:ilvl="3" w:tplc="04220001" w:tentative="1">
      <w:start w:val="1"/>
      <w:numFmt w:val="bullet"/>
      <w:lvlText w:val=""/>
      <w:lvlJc w:val="left"/>
      <w:pPr>
        <w:ind w:left="3733" w:hanging="360"/>
      </w:pPr>
      <w:rPr>
        <w:rFonts w:ascii="Symbol" w:hAnsi="Symbol" w:hint="default"/>
      </w:rPr>
    </w:lvl>
    <w:lvl w:ilvl="4" w:tplc="04220003" w:tentative="1">
      <w:start w:val="1"/>
      <w:numFmt w:val="bullet"/>
      <w:lvlText w:val="o"/>
      <w:lvlJc w:val="left"/>
      <w:pPr>
        <w:ind w:left="4453" w:hanging="360"/>
      </w:pPr>
      <w:rPr>
        <w:rFonts w:ascii="Courier New" w:hAnsi="Courier New" w:cs="Courier New" w:hint="default"/>
      </w:rPr>
    </w:lvl>
    <w:lvl w:ilvl="5" w:tplc="04220005" w:tentative="1">
      <w:start w:val="1"/>
      <w:numFmt w:val="bullet"/>
      <w:lvlText w:val=""/>
      <w:lvlJc w:val="left"/>
      <w:pPr>
        <w:ind w:left="5173" w:hanging="360"/>
      </w:pPr>
      <w:rPr>
        <w:rFonts w:ascii="Wingdings" w:hAnsi="Wingdings" w:hint="default"/>
      </w:rPr>
    </w:lvl>
    <w:lvl w:ilvl="6" w:tplc="04220001" w:tentative="1">
      <w:start w:val="1"/>
      <w:numFmt w:val="bullet"/>
      <w:lvlText w:val=""/>
      <w:lvlJc w:val="left"/>
      <w:pPr>
        <w:ind w:left="5893" w:hanging="360"/>
      </w:pPr>
      <w:rPr>
        <w:rFonts w:ascii="Symbol" w:hAnsi="Symbol" w:hint="default"/>
      </w:rPr>
    </w:lvl>
    <w:lvl w:ilvl="7" w:tplc="04220003" w:tentative="1">
      <w:start w:val="1"/>
      <w:numFmt w:val="bullet"/>
      <w:lvlText w:val="o"/>
      <w:lvlJc w:val="left"/>
      <w:pPr>
        <w:ind w:left="6613" w:hanging="360"/>
      </w:pPr>
      <w:rPr>
        <w:rFonts w:ascii="Courier New" w:hAnsi="Courier New" w:cs="Courier New" w:hint="default"/>
      </w:rPr>
    </w:lvl>
    <w:lvl w:ilvl="8" w:tplc="04220005" w:tentative="1">
      <w:start w:val="1"/>
      <w:numFmt w:val="bullet"/>
      <w:lvlText w:val=""/>
      <w:lvlJc w:val="left"/>
      <w:pPr>
        <w:ind w:left="7333" w:hanging="360"/>
      </w:pPr>
      <w:rPr>
        <w:rFonts w:ascii="Wingdings" w:hAnsi="Wingdings" w:hint="default"/>
      </w:rPr>
    </w:lvl>
  </w:abstractNum>
  <w:abstractNum w:abstractNumId="4">
    <w:nsid w:val="1FB46C62"/>
    <w:multiLevelType w:val="hybridMultilevel"/>
    <w:tmpl w:val="DEEC9CFC"/>
    <w:lvl w:ilvl="0" w:tplc="EEFCD6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21585BE5"/>
    <w:multiLevelType w:val="hybridMultilevel"/>
    <w:tmpl w:val="F328D4C6"/>
    <w:lvl w:ilvl="0" w:tplc="784201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4F45791"/>
    <w:multiLevelType w:val="hybridMultilevel"/>
    <w:tmpl w:val="E8803EFE"/>
    <w:lvl w:ilvl="0" w:tplc="0A3AA790">
      <w:start w:val="1"/>
      <w:numFmt w:val="decimal"/>
      <w:lvlText w:val="%1."/>
      <w:lvlJc w:val="left"/>
      <w:pPr>
        <w:ind w:left="660" w:hanging="360"/>
      </w:pPr>
      <w:rPr>
        <w:sz w:val="28"/>
        <w:szCs w:val="28"/>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7">
    <w:nsid w:val="2672141A"/>
    <w:multiLevelType w:val="multilevel"/>
    <w:tmpl w:val="9BF2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11944"/>
    <w:multiLevelType w:val="multilevel"/>
    <w:tmpl w:val="D86422F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E5942FF"/>
    <w:multiLevelType w:val="hybridMultilevel"/>
    <w:tmpl w:val="E612EC2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9E829E6"/>
    <w:multiLevelType w:val="hybridMultilevel"/>
    <w:tmpl w:val="51F6B7D0"/>
    <w:lvl w:ilvl="0" w:tplc="4FB2C33C">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3BDB771B"/>
    <w:multiLevelType w:val="hybridMultilevel"/>
    <w:tmpl w:val="49C0D966"/>
    <w:lvl w:ilvl="0" w:tplc="75EC38D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3D813276"/>
    <w:multiLevelType w:val="multilevel"/>
    <w:tmpl w:val="F2229DBE"/>
    <w:lvl w:ilvl="0">
      <w:start w:val="1"/>
      <w:numFmt w:val="decimal"/>
      <w:lvlText w:val="%1."/>
      <w:lvlJc w:val="left"/>
      <w:pPr>
        <w:ind w:left="1429" w:hanging="360"/>
      </w:pPr>
      <w:rPr>
        <w:rFonts w:ascii="Times New Roman" w:eastAsiaTheme="minorHAnsi" w:hAnsi="Times New Roman" w:cs="Times New Roman"/>
        <w:sz w:val="28"/>
        <w:szCs w:val="28"/>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42DE6FF9"/>
    <w:multiLevelType w:val="hybridMultilevel"/>
    <w:tmpl w:val="4EDCB3C4"/>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nsid w:val="44693517"/>
    <w:multiLevelType w:val="hybridMultilevel"/>
    <w:tmpl w:val="DF3A628A"/>
    <w:lvl w:ilvl="0" w:tplc="04220001">
      <w:start w:val="1"/>
      <w:numFmt w:val="bullet"/>
      <w:lvlText w:val=""/>
      <w:lvlJc w:val="left"/>
      <w:pPr>
        <w:ind w:left="1572" w:hanging="360"/>
      </w:pPr>
      <w:rPr>
        <w:rFonts w:ascii="Symbol" w:hAnsi="Symbol" w:hint="default"/>
      </w:rPr>
    </w:lvl>
    <w:lvl w:ilvl="1" w:tplc="04220003" w:tentative="1">
      <w:start w:val="1"/>
      <w:numFmt w:val="bullet"/>
      <w:lvlText w:val="o"/>
      <w:lvlJc w:val="left"/>
      <w:pPr>
        <w:ind w:left="2292" w:hanging="360"/>
      </w:pPr>
      <w:rPr>
        <w:rFonts w:ascii="Courier New" w:hAnsi="Courier New" w:cs="Courier New" w:hint="default"/>
      </w:rPr>
    </w:lvl>
    <w:lvl w:ilvl="2" w:tplc="04220005" w:tentative="1">
      <w:start w:val="1"/>
      <w:numFmt w:val="bullet"/>
      <w:lvlText w:val=""/>
      <w:lvlJc w:val="left"/>
      <w:pPr>
        <w:ind w:left="3012" w:hanging="360"/>
      </w:pPr>
      <w:rPr>
        <w:rFonts w:ascii="Wingdings" w:hAnsi="Wingdings" w:hint="default"/>
      </w:rPr>
    </w:lvl>
    <w:lvl w:ilvl="3" w:tplc="04220001" w:tentative="1">
      <w:start w:val="1"/>
      <w:numFmt w:val="bullet"/>
      <w:lvlText w:val=""/>
      <w:lvlJc w:val="left"/>
      <w:pPr>
        <w:ind w:left="3732" w:hanging="360"/>
      </w:pPr>
      <w:rPr>
        <w:rFonts w:ascii="Symbol" w:hAnsi="Symbol" w:hint="default"/>
      </w:rPr>
    </w:lvl>
    <w:lvl w:ilvl="4" w:tplc="04220003" w:tentative="1">
      <w:start w:val="1"/>
      <w:numFmt w:val="bullet"/>
      <w:lvlText w:val="o"/>
      <w:lvlJc w:val="left"/>
      <w:pPr>
        <w:ind w:left="4452" w:hanging="360"/>
      </w:pPr>
      <w:rPr>
        <w:rFonts w:ascii="Courier New" w:hAnsi="Courier New" w:cs="Courier New" w:hint="default"/>
      </w:rPr>
    </w:lvl>
    <w:lvl w:ilvl="5" w:tplc="04220005" w:tentative="1">
      <w:start w:val="1"/>
      <w:numFmt w:val="bullet"/>
      <w:lvlText w:val=""/>
      <w:lvlJc w:val="left"/>
      <w:pPr>
        <w:ind w:left="5172" w:hanging="360"/>
      </w:pPr>
      <w:rPr>
        <w:rFonts w:ascii="Wingdings" w:hAnsi="Wingdings" w:hint="default"/>
      </w:rPr>
    </w:lvl>
    <w:lvl w:ilvl="6" w:tplc="04220001" w:tentative="1">
      <w:start w:val="1"/>
      <w:numFmt w:val="bullet"/>
      <w:lvlText w:val=""/>
      <w:lvlJc w:val="left"/>
      <w:pPr>
        <w:ind w:left="5892" w:hanging="360"/>
      </w:pPr>
      <w:rPr>
        <w:rFonts w:ascii="Symbol" w:hAnsi="Symbol" w:hint="default"/>
      </w:rPr>
    </w:lvl>
    <w:lvl w:ilvl="7" w:tplc="04220003" w:tentative="1">
      <w:start w:val="1"/>
      <w:numFmt w:val="bullet"/>
      <w:lvlText w:val="o"/>
      <w:lvlJc w:val="left"/>
      <w:pPr>
        <w:ind w:left="6612" w:hanging="360"/>
      </w:pPr>
      <w:rPr>
        <w:rFonts w:ascii="Courier New" w:hAnsi="Courier New" w:cs="Courier New" w:hint="default"/>
      </w:rPr>
    </w:lvl>
    <w:lvl w:ilvl="8" w:tplc="04220005" w:tentative="1">
      <w:start w:val="1"/>
      <w:numFmt w:val="bullet"/>
      <w:lvlText w:val=""/>
      <w:lvlJc w:val="left"/>
      <w:pPr>
        <w:ind w:left="7332" w:hanging="360"/>
      </w:pPr>
      <w:rPr>
        <w:rFonts w:ascii="Wingdings" w:hAnsi="Wingdings" w:hint="default"/>
      </w:rPr>
    </w:lvl>
  </w:abstractNum>
  <w:abstractNum w:abstractNumId="15">
    <w:nsid w:val="4AA96960"/>
    <w:multiLevelType w:val="hybridMultilevel"/>
    <w:tmpl w:val="9E20CD5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4D811657"/>
    <w:multiLevelType w:val="multilevel"/>
    <w:tmpl w:val="A48C421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FB94154"/>
    <w:multiLevelType w:val="hybridMultilevel"/>
    <w:tmpl w:val="B0A4FCE2"/>
    <w:lvl w:ilvl="0" w:tplc="7054BD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51B97A02"/>
    <w:multiLevelType w:val="hybridMultilevel"/>
    <w:tmpl w:val="D07818FA"/>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560534D9"/>
    <w:multiLevelType w:val="hybridMultilevel"/>
    <w:tmpl w:val="3C5C21D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7C578C0"/>
    <w:multiLevelType w:val="hybridMultilevel"/>
    <w:tmpl w:val="8BCEBFA6"/>
    <w:lvl w:ilvl="0" w:tplc="1F7E7F70">
      <w:numFmt w:val="bullet"/>
      <w:lvlText w:val=""/>
      <w:lvlJc w:val="left"/>
      <w:pPr>
        <w:ind w:left="1141" w:hanging="360"/>
      </w:pPr>
      <w:rPr>
        <w:rFonts w:ascii="Symbol" w:eastAsiaTheme="minorHAnsi" w:hAnsi="Symbol" w:cs="Times New Roman" w:hint="default"/>
      </w:rPr>
    </w:lvl>
    <w:lvl w:ilvl="1" w:tplc="04220003" w:tentative="1">
      <w:start w:val="1"/>
      <w:numFmt w:val="bullet"/>
      <w:lvlText w:val="o"/>
      <w:lvlJc w:val="left"/>
      <w:pPr>
        <w:ind w:left="1861" w:hanging="360"/>
      </w:pPr>
      <w:rPr>
        <w:rFonts w:ascii="Courier New" w:hAnsi="Courier New" w:cs="Courier New" w:hint="default"/>
      </w:rPr>
    </w:lvl>
    <w:lvl w:ilvl="2" w:tplc="04220005" w:tentative="1">
      <w:start w:val="1"/>
      <w:numFmt w:val="bullet"/>
      <w:lvlText w:val=""/>
      <w:lvlJc w:val="left"/>
      <w:pPr>
        <w:ind w:left="2581" w:hanging="360"/>
      </w:pPr>
      <w:rPr>
        <w:rFonts w:ascii="Wingdings" w:hAnsi="Wingdings" w:hint="default"/>
      </w:rPr>
    </w:lvl>
    <w:lvl w:ilvl="3" w:tplc="04220001" w:tentative="1">
      <w:start w:val="1"/>
      <w:numFmt w:val="bullet"/>
      <w:lvlText w:val=""/>
      <w:lvlJc w:val="left"/>
      <w:pPr>
        <w:ind w:left="3301" w:hanging="360"/>
      </w:pPr>
      <w:rPr>
        <w:rFonts w:ascii="Symbol" w:hAnsi="Symbol" w:hint="default"/>
      </w:rPr>
    </w:lvl>
    <w:lvl w:ilvl="4" w:tplc="04220003" w:tentative="1">
      <w:start w:val="1"/>
      <w:numFmt w:val="bullet"/>
      <w:lvlText w:val="o"/>
      <w:lvlJc w:val="left"/>
      <w:pPr>
        <w:ind w:left="4021" w:hanging="360"/>
      </w:pPr>
      <w:rPr>
        <w:rFonts w:ascii="Courier New" w:hAnsi="Courier New" w:cs="Courier New" w:hint="default"/>
      </w:rPr>
    </w:lvl>
    <w:lvl w:ilvl="5" w:tplc="04220005" w:tentative="1">
      <w:start w:val="1"/>
      <w:numFmt w:val="bullet"/>
      <w:lvlText w:val=""/>
      <w:lvlJc w:val="left"/>
      <w:pPr>
        <w:ind w:left="4741" w:hanging="360"/>
      </w:pPr>
      <w:rPr>
        <w:rFonts w:ascii="Wingdings" w:hAnsi="Wingdings" w:hint="default"/>
      </w:rPr>
    </w:lvl>
    <w:lvl w:ilvl="6" w:tplc="04220001" w:tentative="1">
      <w:start w:val="1"/>
      <w:numFmt w:val="bullet"/>
      <w:lvlText w:val=""/>
      <w:lvlJc w:val="left"/>
      <w:pPr>
        <w:ind w:left="5461" w:hanging="360"/>
      </w:pPr>
      <w:rPr>
        <w:rFonts w:ascii="Symbol" w:hAnsi="Symbol" w:hint="default"/>
      </w:rPr>
    </w:lvl>
    <w:lvl w:ilvl="7" w:tplc="04220003" w:tentative="1">
      <w:start w:val="1"/>
      <w:numFmt w:val="bullet"/>
      <w:lvlText w:val="o"/>
      <w:lvlJc w:val="left"/>
      <w:pPr>
        <w:ind w:left="6181" w:hanging="360"/>
      </w:pPr>
      <w:rPr>
        <w:rFonts w:ascii="Courier New" w:hAnsi="Courier New" w:cs="Courier New" w:hint="default"/>
      </w:rPr>
    </w:lvl>
    <w:lvl w:ilvl="8" w:tplc="04220005" w:tentative="1">
      <w:start w:val="1"/>
      <w:numFmt w:val="bullet"/>
      <w:lvlText w:val=""/>
      <w:lvlJc w:val="left"/>
      <w:pPr>
        <w:ind w:left="6901" w:hanging="360"/>
      </w:pPr>
      <w:rPr>
        <w:rFonts w:ascii="Wingdings" w:hAnsi="Wingdings" w:hint="default"/>
      </w:rPr>
    </w:lvl>
  </w:abstractNum>
  <w:abstractNum w:abstractNumId="21">
    <w:nsid w:val="58C67D4A"/>
    <w:multiLevelType w:val="hybridMultilevel"/>
    <w:tmpl w:val="B9EAF25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5C060FB0"/>
    <w:multiLevelType w:val="hybridMultilevel"/>
    <w:tmpl w:val="234C6DC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EF41025"/>
    <w:multiLevelType w:val="hybridMultilevel"/>
    <w:tmpl w:val="0298F9B2"/>
    <w:lvl w:ilvl="0" w:tplc="57C0D286">
      <w:numFmt w:val="bullet"/>
      <w:lvlText w:val="•"/>
      <w:lvlJc w:val="left"/>
      <w:pPr>
        <w:ind w:left="1885" w:hanging="1032"/>
      </w:pPr>
      <w:rPr>
        <w:rFonts w:ascii="Times New Roman" w:eastAsiaTheme="minorHAnsi" w:hAnsi="Times New Roman" w:cs="Times New Roman" w:hint="default"/>
      </w:rPr>
    </w:lvl>
    <w:lvl w:ilvl="1" w:tplc="04220003" w:tentative="1">
      <w:start w:val="1"/>
      <w:numFmt w:val="bullet"/>
      <w:lvlText w:val="o"/>
      <w:lvlJc w:val="left"/>
      <w:pPr>
        <w:ind w:left="1933" w:hanging="360"/>
      </w:pPr>
      <w:rPr>
        <w:rFonts w:ascii="Courier New" w:hAnsi="Courier New" w:cs="Courier New" w:hint="default"/>
      </w:rPr>
    </w:lvl>
    <w:lvl w:ilvl="2" w:tplc="04220005" w:tentative="1">
      <w:start w:val="1"/>
      <w:numFmt w:val="bullet"/>
      <w:lvlText w:val=""/>
      <w:lvlJc w:val="left"/>
      <w:pPr>
        <w:ind w:left="2653" w:hanging="360"/>
      </w:pPr>
      <w:rPr>
        <w:rFonts w:ascii="Wingdings" w:hAnsi="Wingdings" w:hint="default"/>
      </w:rPr>
    </w:lvl>
    <w:lvl w:ilvl="3" w:tplc="04220001" w:tentative="1">
      <w:start w:val="1"/>
      <w:numFmt w:val="bullet"/>
      <w:lvlText w:val=""/>
      <w:lvlJc w:val="left"/>
      <w:pPr>
        <w:ind w:left="3373" w:hanging="360"/>
      </w:pPr>
      <w:rPr>
        <w:rFonts w:ascii="Symbol" w:hAnsi="Symbol" w:hint="default"/>
      </w:rPr>
    </w:lvl>
    <w:lvl w:ilvl="4" w:tplc="04220003" w:tentative="1">
      <w:start w:val="1"/>
      <w:numFmt w:val="bullet"/>
      <w:lvlText w:val="o"/>
      <w:lvlJc w:val="left"/>
      <w:pPr>
        <w:ind w:left="4093" w:hanging="360"/>
      </w:pPr>
      <w:rPr>
        <w:rFonts w:ascii="Courier New" w:hAnsi="Courier New" w:cs="Courier New" w:hint="default"/>
      </w:rPr>
    </w:lvl>
    <w:lvl w:ilvl="5" w:tplc="04220005" w:tentative="1">
      <w:start w:val="1"/>
      <w:numFmt w:val="bullet"/>
      <w:lvlText w:val=""/>
      <w:lvlJc w:val="left"/>
      <w:pPr>
        <w:ind w:left="4813" w:hanging="360"/>
      </w:pPr>
      <w:rPr>
        <w:rFonts w:ascii="Wingdings" w:hAnsi="Wingdings" w:hint="default"/>
      </w:rPr>
    </w:lvl>
    <w:lvl w:ilvl="6" w:tplc="04220001" w:tentative="1">
      <w:start w:val="1"/>
      <w:numFmt w:val="bullet"/>
      <w:lvlText w:val=""/>
      <w:lvlJc w:val="left"/>
      <w:pPr>
        <w:ind w:left="5533" w:hanging="360"/>
      </w:pPr>
      <w:rPr>
        <w:rFonts w:ascii="Symbol" w:hAnsi="Symbol" w:hint="default"/>
      </w:rPr>
    </w:lvl>
    <w:lvl w:ilvl="7" w:tplc="04220003" w:tentative="1">
      <w:start w:val="1"/>
      <w:numFmt w:val="bullet"/>
      <w:lvlText w:val="o"/>
      <w:lvlJc w:val="left"/>
      <w:pPr>
        <w:ind w:left="6253" w:hanging="360"/>
      </w:pPr>
      <w:rPr>
        <w:rFonts w:ascii="Courier New" w:hAnsi="Courier New" w:cs="Courier New" w:hint="default"/>
      </w:rPr>
    </w:lvl>
    <w:lvl w:ilvl="8" w:tplc="04220005" w:tentative="1">
      <w:start w:val="1"/>
      <w:numFmt w:val="bullet"/>
      <w:lvlText w:val=""/>
      <w:lvlJc w:val="left"/>
      <w:pPr>
        <w:ind w:left="6973" w:hanging="360"/>
      </w:pPr>
      <w:rPr>
        <w:rFonts w:ascii="Wingdings" w:hAnsi="Wingdings" w:hint="default"/>
      </w:rPr>
    </w:lvl>
  </w:abstractNum>
  <w:abstractNum w:abstractNumId="24">
    <w:nsid w:val="5F9F2F63"/>
    <w:multiLevelType w:val="hybridMultilevel"/>
    <w:tmpl w:val="5C62896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614845E3"/>
    <w:multiLevelType w:val="hybridMultilevel"/>
    <w:tmpl w:val="CCBA973C"/>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6">
    <w:nsid w:val="63B96BAF"/>
    <w:multiLevelType w:val="multilevel"/>
    <w:tmpl w:val="A2EA777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B7F2956"/>
    <w:multiLevelType w:val="multilevel"/>
    <w:tmpl w:val="0496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C95B96"/>
    <w:multiLevelType w:val="hybridMultilevel"/>
    <w:tmpl w:val="BF8862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F880E46"/>
    <w:multiLevelType w:val="hybridMultilevel"/>
    <w:tmpl w:val="7D7689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42A4B92"/>
    <w:multiLevelType w:val="hybridMultilevel"/>
    <w:tmpl w:val="CEA4162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777347E8"/>
    <w:multiLevelType w:val="hybridMultilevel"/>
    <w:tmpl w:val="C10A4F10"/>
    <w:lvl w:ilvl="0" w:tplc="0422000F">
      <w:start w:val="1"/>
      <w:numFmt w:val="decimal"/>
      <w:lvlText w:val="%1."/>
      <w:lvlJc w:val="left"/>
      <w:pPr>
        <w:ind w:left="1069"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7DD3358"/>
    <w:multiLevelType w:val="multilevel"/>
    <w:tmpl w:val="FEA49780"/>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32"/>
  </w:num>
  <w:num w:numId="3">
    <w:abstractNumId w:val="21"/>
  </w:num>
  <w:num w:numId="4">
    <w:abstractNumId w:val="22"/>
  </w:num>
  <w:num w:numId="5">
    <w:abstractNumId w:val="11"/>
  </w:num>
  <w:num w:numId="6">
    <w:abstractNumId w:val="24"/>
  </w:num>
  <w:num w:numId="7">
    <w:abstractNumId w:val="19"/>
  </w:num>
  <w:num w:numId="8">
    <w:abstractNumId w:val="5"/>
  </w:num>
  <w:num w:numId="9">
    <w:abstractNumId w:val="30"/>
  </w:num>
  <w:num w:numId="10">
    <w:abstractNumId w:val="10"/>
  </w:num>
  <w:num w:numId="11">
    <w:abstractNumId w:val="12"/>
  </w:num>
  <w:num w:numId="12">
    <w:abstractNumId w:val="27"/>
  </w:num>
  <w:num w:numId="13">
    <w:abstractNumId w:val="2"/>
  </w:num>
  <w:num w:numId="14">
    <w:abstractNumId w:val="7"/>
  </w:num>
  <w:num w:numId="15">
    <w:abstractNumId w:val="29"/>
  </w:num>
  <w:num w:numId="16">
    <w:abstractNumId w:val="26"/>
  </w:num>
  <w:num w:numId="17">
    <w:abstractNumId w:val="17"/>
  </w:num>
  <w:num w:numId="18">
    <w:abstractNumId w:val="4"/>
  </w:num>
  <w:num w:numId="19">
    <w:abstractNumId w:val="9"/>
  </w:num>
  <w:num w:numId="20">
    <w:abstractNumId w:val="15"/>
  </w:num>
  <w:num w:numId="21">
    <w:abstractNumId w:val="1"/>
  </w:num>
  <w:num w:numId="22">
    <w:abstractNumId w:val="6"/>
  </w:num>
  <w:num w:numId="23">
    <w:abstractNumId w:val="31"/>
  </w:num>
  <w:num w:numId="24">
    <w:abstractNumId w:val="0"/>
  </w:num>
  <w:num w:numId="25">
    <w:abstractNumId w:val="28"/>
  </w:num>
  <w:num w:numId="26">
    <w:abstractNumId w:val="18"/>
  </w:num>
  <w:num w:numId="27">
    <w:abstractNumId w:val="14"/>
  </w:num>
  <w:num w:numId="28">
    <w:abstractNumId w:val="23"/>
  </w:num>
  <w:num w:numId="29">
    <w:abstractNumId w:val="3"/>
  </w:num>
  <w:num w:numId="30">
    <w:abstractNumId w:val="13"/>
  </w:num>
  <w:num w:numId="31">
    <w:abstractNumId w:val="20"/>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AA"/>
    <w:rsid w:val="000012B4"/>
    <w:rsid w:val="0003620C"/>
    <w:rsid w:val="0004796A"/>
    <w:rsid w:val="00060D4A"/>
    <w:rsid w:val="0006654A"/>
    <w:rsid w:val="00074926"/>
    <w:rsid w:val="000A187D"/>
    <w:rsid w:val="000A6B89"/>
    <w:rsid w:val="000C27BF"/>
    <w:rsid w:val="000C2B11"/>
    <w:rsid w:val="000D3B44"/>
    <w:rsid w:val="000D6A67"/>
    <w:rsid w:val="000E0F32"/>
    <w:rsid w:val="000E3F5B"/>
    <w:rsid w:val="000E514A"/>
    <w:rsid w:val="0011510C"/>
    <w:rsid w:val="001233DE"/>
    <w:rsid w:val="00134FE7"/>
    <w:rsid w:val="00147D83"/>
    <w:rsid w:val="00174B47"/>
    <w:rsid w:val="00174EB1"/>
    <w:rsid w:val="00176390"/>
    <w:rsid w:val="00186E71"/>
    <w:rsid w:val="001A3A24"/>
    <w:rsid w:val="001D3121"/>
    <w:rsid w:val="001D5A17"/>
    <w:rsid w:val="00204D82"/>
    <w:rsid w:val="0021074A"/>
    <w:rsid w:val="00210932"/>
    <w:rsid w:val="002124A4"/>
    <w:rsid w:val="00221A5A"/>
    <w:rsid w:val="00233F46"/>
    <w:rsid w:val="00242748"/>
    <w:rsid w:val="00243529"/>
    <w:rsid w:val="00256F7B"/>
    <w:rsid w:val="002933D4"/>
    <w:rsid w:val="002A4A90"/>
    <w:rsid w:val="002A508C"/>
    <w:rsid w:val="002E0CFE"/>
    <w:rsid w:val="003072A7"/>
    <w:rsid w:val="003144A7"/>
    <w:rsid w:val="00316FEC"/>
    <w:rsid w:val="00332EBB"/>
    <w:rsid w:val="003619BC"/>
    <w:rsid w:val="00385B2D"/>
    <w:rsid w:val="00394BC9"/>
    <w:rsid w:val="0039705D"/>
    <w:rsid w:val="003A2361"/>
    <w:rsid w:val="003A5EBD"/>
    <w:rsid w:val="003A61B5"/>
    <w:rsid w:val="003C4623"/>
    <w:rsid w:val="003E505E"/>
    <w:rsid w:val="003F714F"/>
    <w:rsid w:val="00402226"/>
    <w:rsid w:val="00411744"/>
    <w:rsid w:val="00424448"/>
    <w:rsid w:val="00452F2A"/>
    <w:rsid w:val="004722B8"/>
    <w:rsid w:val="004727C9"/>
    <w:rsid w:val="00487250"/>
    <w:rsid w:val="00493CCD"/>
    <w:rsid w:val="0049750D"/>
    <w:rsid w:val="00505830"/>
    <w:rsid w:val="005069F0"/>
    <w:rsid w:val="005072F2"/>
    <w:rsid w:val="00511EFB"/>
    <w:rsid w:val="00515B09"/>
    <w:rsid w:val="00520CE9"/>
    <w:rsid w:val="00524C32"/>
    <w:rsid w:val="005250F8"/>
    <w:rsid w:val="00536B18"/>
    <w:rsid w:val="005514F2"/>
    <w:rsid w:val="00557653"/>
    <w:rsid w:val="00567C08"/>
    <w:rsid w:val="00582351"/>
    <w:rsid w:val="0058634E"/>
    <w:rsid w:val="005B09D8"/>
    <w:rsid w:val="005B56AD"/>
    <w:rsid w:val="005B6D1A"/>
    <w:rsid w:val="005C0DB9"/>
    <w:rsid w:val="005D6633"/>
    <w:rsid w:val="005E4AAB"/>
    <w:rsid w:val="005F070D"/>
    <w:rsid w:val="005F21CC"/>
    <w:rsid w:val="005F2FA1"/>
    <w:rsid w:val="00600F23"/>
    <w:rsid w:val="00603119"/>
    <w:rsid w:val="00632DDE"/>
    <w:rsid w:val="00633DCE"/>
    <w:rsid w:val="00637A28"/>
    <w:rsid w:val="00652D5B"/>
    <w:rsid w:val="006563D6"/>
    <w:rsid w:val="00666CC9"/>
    <w:rsid w:val="0066789C"/>
    <w:rsid w:val="00693689"/>
    <w:rsid w:val="006A0805"/>
    <w:rsid w:val="006C06DF"/>
    <w:rsid w:val="006D1C32"/>
    <w:rsid w:val="006E0276"/>
    <w:rsid w:val="006F2832"/>
    <w:rsid w:val="00724D46"/>
    <w:rsid w:val="007300B9"/>
    <w:rsid w:val="007349E7"/>
    <w:rsid w:val="007920AA"/>
    <w:rsid w:val="007A4EAE"/>
    <w:rsid w:val="007E3757"/>
    <w:rsid w:val="007F1A13"/>
    <w:rsid w:val="00806853"/>
    <w:rsid w:val="008224AA"/>
    <w:rsid w:val="0086117C"/>
    <w:rsid w:val="008744A5"/>
    <w:rsid w:val="00881140"/>
    <w:rsid w:val="00883D2F"/>
    <w:rsid w:val="008A4ECE"/>
    <w:rsid w:val="008B55A0"/>
    <w:rsid w:val="008D16E5"/>
    <w:rsid w:val="008E2F15"/>
    <w:rsid w:val="008E5556"/>
    <w:rsid w:val="00901715"/>
    <w:rsid w:val="00903535"/>
    <w:rsid w:val="00906563"/>
    <w:rsid w:val="009348B7"/>
    <w:rsid w:val="009435B1"/>
    <w:rsid w:val="0095569F"/>
    <w:rsid w:val="009561F5"/>
    <w:rsid w:val="00963484"/>
    <w:rsid w:val="00973E62"/>
    <w:rsid w:val="00987EB4"/>
    <w:rsid w:val="009A4EA4"/>
    <w:rsid w:val="009A544F"/>
    <w:rsid w:val="009B13FB"/>
    <w:rsid w:val="009B24A9"/>
    <w:rsid w:val="009F0989"/>
    <w:rsid w:val="009F390A"/>
    <w:rsid w:val="009F7401"/>
    <w:rsid w:val="00A0466B"/>
    <w:rsid w:val="00A10086"/>
    <w:rsid w:val="00A17DA8"/>
    <w:rsid w:val="00A37217"/>
    <w:rsid w:val="00A42FE4"/>
    <w:rsid w:val="00A607BC"/>
    <w:rsid w:val="00A75488"/>
    <w:rsid w:val="00A7621F"/>
    <w:rsid w:val="00A94E69"/>
    <w:rsid w:val="00AB3ABD"/>
    <w:rsid w:val="00B03032"/>
    <w:rsid w:val="00B22697"/>
    <w:rsid w:val="00B247D6"/>
    <w:rsid w:val="00B63AF9"/>
    <w:rsid w:val="00B76011"/>
    <w:rsid w:val="00B85382"/>
    <w:rsid w:val="00BA020B"/>
    <w:rsid w:val="00BA1C7F"/>
    <w:rsid w:val="00BC1D7C"/>
    <w:rsid w:val="00BC3B90"/>
    <w:rsid w:val="00BF4956"/>
    <w:rsid w:val="00BF728B"/>
    <w:rsid w:val="00C37CDE"/>
    <w:rsid w:val="00C41C53"/>
    <w:rsid w:val="00C424B8"/>
    <w:rsid w:val="00C470D7"/>
    <w:rsid w:val="00C55C7E"/>
    <w:rsid w:val="00C57B50"/>
    <w:rsid w:val="00C635A3"/>
    <w:rsid w:val="00CB53E2"/>
    <w:rsid w:val="00CC4BB7"/>
    <w:rsid w:val="00CD162C"/>
    <w:rsid w:val="00CD1913"/>
    <w:rsid w:val="00CE0B04"/>
    <w:rsid w:val="00CF6104"/>
    <w:rsid w:val="00CF635B"/>
    <w:rsid w:val="00D04ADA"/>
    <w:rsid w:val="00D338CF"/>
    <w:rsid w:val="00D44B36"/>
    <w:rsid w:val="00D60835"/>
    <w:rsid w:val="00D643F1"/>
    <w:rsid w:val="00D663EA"/>
    <w:rsid w:val="00D83036"/>
    <w:rsid w:val="00D97BED"/>
    <w:rsid w:val="00DA3B40"/>
    <w:rsid w:val="00DB2976"/>
    <w:rsid w:val="00DB49E7"/>
    <w:rsid w:val="00DD4A05"/>
    <w:rsid w:val="00DD7F40"/>
    <w:rsid w:val="00DE3BDA"/>
    <w:rsid w:val="00E111F3"/>
    <w:rsid w:val="00E30A16"/>
    <w:rsid w:val="00E31492"/>
    <w:rsid w:val="00E47C5C"/>
    <w:rsid w:val="00E51763"/>
    <w:rsid w:val="00EA7AD7"/>
    <w:rsid w:val="00EE6680"/>
    <w:rsid w:val="00EF1A99"/>
    <w:rsid w:val="00EF77E1"/>
    <w:rsid w:val="00F0360D"/>
    <w:rsid w:val="00F71F78"/>
    <w:rsid w:val="00F85877"/>
    <w:rsid w:val="00F86486"/>
    <w:rsid w:val="00F94F87"/>
    <w:rsid w:val="00F95081"/>
    <w:rsid w:val="00FA3DAF"/>
    <w:rsid w:val="00FA76D6"/>
    <w:rsid w:val="00FB6E6F"/>
    <w:rsid w:val="00FB78CB"/>
    <w:rsid w:val="00FC099F"/>
    <w:rsid w:val="00FC19DD"/>
    <w:rsid w:val="00FC3A79"/>
    <w:rsid w:val="00FC62B8"/>
    <w:rsid w:val="00FF2B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6D6"/>
    <w:pPr>
      <w:ind w:left="720"/>
      <w:contextualSpacing/>
    </w:pPr>
  </w:style>
  <w:style w:type="paragraph" w:styleId="a4">
    <w:name w:val="Balloon Text"/>
    <w:basedOn w:val="a"/>
    <w:link w:val="a5"/>
    <w:uiPriority w:val="99"/>
    <w:semiHidden/>
    <w:unhideWhenUsed/>
    <w:rsid w:val="00A762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21F"/>
    <w:rPr>
      <w:rFonts w:ascii="Tahoma" w:hAnsi="Tahoma" w:cs="Tahoma"/>
      <w:sz w:val="16"/>
      <w:szCs w:val="16"/>
    </w:rPr>
  </w:style>
  <w:style w:type="table" w:styleId="a6">
    <w:name w:val="Table Grid"/>
    <w:basedOn w:val="a1"/>
    <w:uiPriority w:val="59"/>
    <w:rsid w:val="00B85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B6E6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5">
    <w:name w:val="Light Grid Accent 5"/>
    <w:basedOn w:val="a1"/>
    <w:uiPriority w:val="62"/>
    <w:rsid w:val="00FB6E6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8">
    <w:name w:val="Placeholder Text"/>
    <w:basedOn w:val="a0"/>
    <w:uiPriority w:val="99"/>
    <w:semiHidden/>
    <w:rsid w:val="00FC62B8"/>
    <w:rPr>
      <w:color w:val="808080"/>
    </w:rPr>
  </w:style>
  <w:style w:type="table" w:styleId="-1">
    <w:name w:val="Light Grid Accent 1"/>
    <w:basedOn w:val="a1"/>
    <w:uiPriority w:val="62"/>
    <w:rsid w:val="002E0C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Grid Accent 3"/>
    <w:basedOn w:val="a1"/>
    <w:uiPriority w:val="62"/>
    <w:rsid w:val="00F8648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5">
    <w:name w:val="Medium Shading 1 Accent 5"/>
    <w:basedOn w:val="a1"/>
    <w:uiPriority w:val="63"/>
    <w:rsid w:val="0090171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9">
    <w:name w:val="header"/>
    <w:basedOn w:val="a"/>
    <w:link w:val="aa"/>
    <w:uiPriority w:val="99"/>
    <w:unhideWhenUsed/>
    <w:rsid w:val="00632DD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32DDE"/>
  </w:style>
  <w:style w:type="paragraph" w:styleId="ab">
    <w:name w:val="footer"/>
    <w:basedOn w:val="a"/>
    <w:link w:val="ac"/>
    <w:uiPriority w:val="99"/>
    <w:unhideWhenUsed/>
    <w:rsid w:val="00632DD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32DDE"/>
  </w:style>
  <w:style w:type="character" w:styleId="ad">
    <w:name w:val="Hyperlink"/>
    <w:basedOn w:val="a0"/>
    <w:uiPriority w:val="99"/>
    <w:unhideWhenUsed/>
    <w:rsid w:val="006E0276"/>
    <w:rPr>
      <w:color w:val="0000FF" w:themeColor="hyperlink"/>
      <w:u w:val="single"/>
    </w:rPr>
  </w:style>
  <w:style w:type="paragraph" w:styleId="ae">
    <w:name w:val="footnote text"/>
    <w:basedOn w:val="a"/>
    <w:link w:val="af"/>
    <w:uiPriority w:val="99"/>
    <w:semiHidden/>
    <w:unhideWhenUsed/>
    <w:rsid w:val="00204D82"/>
    <w:pPr>
      <w:spacing w:after="0" w:line="240" w:lineRule="auto"/>
    </w:pPr>
    <w:rPr>
      <w:sz w:val="20"/>
      <w:szCs w:val="20"/>
    </w:rPr>
  </w:style>
  <w:style w:type="character" w:customStyle="1" w:styleId="af">
    <w:name w:val="Текст сноски Знак"/>
    <w:basedOn w:val="a0"/>
    <w:link w:val="ae"/>
    <w:uiPriority w:val="99"/>
    <w:semiHidden/>
    <w:rsid w:val="00204D82"/>
    <w:rPr>
      <w:sz w:val="20"/>
      <w:szCs w:val="20"/>
    </w:rPr>
  </w:style>
  <w:style w:type="character" w:styleId="af0">
    <w:name w:val="footnote reference"/>
    <w:basedOn w:val="a0"/>
    <w:uiPriority w:val="99"/>
    <w:semiHidden/>
    <w:unhideWhenUsed/>
    <w:rsid w:val="00204D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6D6"/>
    <w:pPr>
      <w:ind w:left="720"/>
      <w:contextualSpacing/>
    </w:pPr>
  </w:style>
  <w:style w:type="paragraph" w:styleId="a4">
    <w:name w:val="Balloon Text"/>
    <w:basedOn w:val="a"/>
    <w:link w:val="a5"/>
    <w:uiPriority w:val="99"/>
    <w:semiHidden/>
    <w:unhideWhenUsed/>
    <w:rsid w:val="00A762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21F"/>
    <w:rPr>
      <w:rFonts w:ascii="Tahoma" w:hAnsi="Tahoma" w:cs="Tahoma"/>
      <w:sz w:val="16"/>
      <w:szCs w:val="16"/>
    </w:rPr>
  </w:style>
  <w:style w:type="table" w:styleId="a6">
    <w:name w:val="Table Grid"/>
    <w:basedOn w:val="a1"/>
    <w:uiPriority w:val="59"/>
    <w:rsid w:val="00B85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B6E6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5">
    <w:name w:val="Light Grid Accent 5"/>
    <w:basedOn w:val="a1"/>
    <w:uiPriority w:val="62"/>
    <w:rsid w:val="00FB6E6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8">
    <w:name w:val="Placeholder Text"/>
    <w:basedOn w:val="a0"/>
    <w:uiPriority w:val="99"/>
    <w:semiHidden/>
    <w:rsid w:val="00FC62B8"/>
    <w:rPr>
      <w:color w:val="808080"/>
    </w:rPr>
  </w:style>
  <w:style w:type="table" w:styleId="-1">
    <w:name w:val="Light Grid Accent 1"/>
    <w:basedOn w:val="a1"/>
    <w:uiPriority w:val="62"/>
    <w:rsid w:val="002E0C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Grid Accent 3"/>
    <w:basedOn w:val="a1"/>
    <w:uiPriority w:val="62"/>
    <w:rsid w:val="00F8648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5">
    <w:name w:val="Medium Shading 1 Accent 5"/>
    <w:basedOn w:val="a1"/>
    <w:uiPriority w:val="63"/>
    <w:rsid w:val="0090171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9">
    <w:name w:val="header"/>
    <w:basedOn w:val="a"/>
    <w:link w:val="aa"/>
    <w:uiPriority w:val="99"/>
    <w:unhideWhenUsed/>
    <w:rsid w:val="00632DD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32DDE"/>
  </w:style>
  <w:style w:type="paragraph" w:styleId="ab">
    <w:name w:val="footer"/>
    <w:basedOn w:val="a"/>
    <w:link w:val="ac"/>
    <w:uiPriority w:val="99"/>
    <w:unhideWhenUsed/>
    <w:rsid w:val="00632DD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32DDE"/>
  </w:style>
  <w:style w:type="character" w:styleId="ad">
    <w:name w:val="Hyperlink"/>
    <w:basedOn w:val="a0"/>
    <w:uiPriority w:val="99"/>
    <w:unhideWhenUsed/>
    <w:rsid w:val="006E0276"/>
    <w:rPr>
      <w:color w:val="0000FF" w:themeColor="hyperlink"/>
      <w:u w:val="single"/>
    </w:rPr>
  </w:style>
  <w:style w:type="paragraph" w:styleId="ae">
    <w:name w:val="footnote text"/>
    <w:basedOn w:val="a"/>
    <w:link w:val="af"/>
    <w:uiPriority w:val="99"/>
    <w:semiHidden/>
    <w:unhideWhenUsed/>
    <w:rsid w:val="00204D82"/>
    <w:pPr>
      <w:spacing w:after="0" w:line="240" w:lineRule="auto"/>
    </w:pPr>
    <w:rPr>
      <w:sz w:val="20"/>
      <w:szCs w:val="20"/>
    </w:rPr>
  </w:style>
  <w:style w:type="character" w:customStyle="1" w:styleId="af">
    <w:name w:val="Текст сноски Знак"/>
    <w:basedOn w:val="a0"/>
    <w:link w:val="ae"/>
    <w:uiPriority w:val="99"/>
    <w:semiHidden/>
    <w:rsid w:val="00204D82"/>
    <w:rPr>
      <w:sz w:val="20"/>
      <w:szCs w:val="20"/>
    </w:rPr>
  </w:style>
  <w:style w:type="character" w:styleId="af0">
    <w:name w:val="footnote reference"/>
    <w:basedOn w:val="a0"/>
    <w:uiPriority w:val="99"/>
    <w:semiHidden/>
    <w:unhideWhenUsed/>
    <w:rsid w:val="00204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8817">
      <w:bodyDiv w:val="1"/>
      <w:marLeft w:val="0"/>
      <w:marRight w:val="0"/>
      <w:marTop w:val="0"/>
      <w:marBottom w:val="0"/>
      <w:divBdr>
        <w:top w:val="none" w:sz="0" w:space="0" w:color="auto"/>
        <w:left w:val="none" w:sz="0" w:space="0" w:color="auto"/>
        <w:bottom w:val="none" w:sz="0" w:space="0" w:color="auto"/>
        <w:right w:val="none" w:sz="0" w:space="0" w:color="auto"/>
      </w:divBdr>
    </w:div>
    <w:div w:id="386337913">
      <w:bodyDiv w:val="1"/>
      <w:marLeft w:val="0"/>
      <w:marRight w:val="0"/>
      <w:marTop w:val="0"/>
      <w:marBottom w:val="0"/>
      <w:divBdr>
        <w:top w:val="none" w:sz="0" w:space="0" w:color="auto"/>
        <w:left w:val="none" w:sz="0" w:space="0" w:color="auto"/>
        <w:bottom w:val="none" w:sz="0" w:space="0" w:color="auto"/>
        <w:right w:val="none" w:sz="0" w:space="0" w:color="auto"/>
      </w:divBdr>
    </w:div>
    <w:div w:id="571082798">
      <w:bodyDiv w:val="1"/>
      <w:marLeft w:val="0"/>
      <w:marRight w:val="0"/>
      <w:marTop w:val="0"/>
      <w:marBottom w:val="0"/>
      <w:divBdr>
        <w:top w:val="none" w:sz="0" w:space="0" w:color="auto"/>
        <w:left w:val="none" w:sz="0" w:space="0" w:color="auto"/>
        <w:bottom w:val="none" w:sz="0" w:space="0" w:color="auto"/>
        <w:right w:val="none" w:sz="0" w:space="0" w:color="auto"/>
      </w:divBdr>
    </w:div>
    <w:div w:id="656422877">
      <w:bodyDiv w:val="1"/>
      <w:marLeft w:val="0"/>
      <w:marRight w:val="0"/>
      <w:marTop w:val="0"/>
      <w:marBottom w:val="0"/>
      <w:divBdr>
        <w:top w:val="none" w:sz="0" w:space="0" w:color="auto"/>
        <w:left w:val="none" w:sz="0" w:space="0" w:color="auto"/>
        <w:bottom w:val="none" w:sz="0" w:space="0" w:color="auto"/>
        <w:right w:val="none" w:sz="0" w:space="0" w:color="auto"/>
      </w:divBdr>
    </w:div>
    <w:div w:id="730619061">
      <w:bodyDiv w:val="1"/>
      <w:marLeft w:val="0"/>
      <w:marRight w:val="0"/>
      <w:marTop w:val="0"/>
      <w:marBottom w:val="0"/>
      <w:divBdr>
        <w:top w:val="none" w:sz="0" w:space="0" w:color="auto"/>
        <w:left w:val="none" w:sz="0" w:space="0" w:color="auto"/>
        <w:bottom w:val="none" w:sz="0" w:space="0" w:color="auto"/>
        <w:right w:val="none" w:sz="0" w:space="0" w:color="auto"/>
      </w:divBdr>
    </w:div>
    <w:div w:id="1058675111">
      <w:bodyDiv w:val="1"/>
      <w:marLeft w:val="0"/>
      <w:marRight w:val="0"/>
      <w:marTop w:val="0"/>
      <w:marBottom w:val="0"/>
      <w:divBdr>
        <w:top w:val="none" w:sz="0" w:space="0" w:color="auto"/>
        <w:left w:val="none" w:sz="0" w:space="0" w:color="auto"/>
        <w:bottom w:val="none" w:sz="0" w:space="0" w:color="auto"/>
        <w:right w:val="none" w:sz="0" w:space="0" w:color="auto"/>
      </w:divBdr>
    </w:div>
    <w:div w:id="1926110819">
      <w:bodyDiv w:val="1"/>
      <w:marLeft w:val="0"/>
      <w:marRight w:val="0"/>
      <w:marTop w:val="0"/>
      <w:marBottom w:val="0"/>
      <w:divBdr>
        <w:top w:val="none" w:sz="0" w:space="0" w:color="auto"/>
        <w:left w:val="none" w:sz="0" w:space="0" w:color="auto"/>
        <w:bottom w:val="none" w:sz="0" w:space="0" w:color="auto"/>
        <w:right w:val="none" w:sz="0" w:space="0" w:color="auto"/>
      </w:divBdr>
    </w:div>
    <w:div w:id="2004971014">
      <w:bodyDiv w:val="1"/>
      <w:marLeft w:val="0"/>
      <w:marRight w:val="0"/>
      <w:marTop w:val="0"/>
      <w:marBottom w:val="0"/>
      <w:divBdr>
        <w:top w:val="none" w:sz="0" w:space="0" w:color="auto"/>
        <w:left w:val="none" w:sz="0" w:space="0" w:color="auto"/>
        <w:bottom w:val="none" w:sz="0" w:space="0" w:color="auto"/>
        <w:right w:val="none" w:sz="0" w:space="0" w:color="auto"/>
      </w:divBdr>
    </w:div>
    <w:div w:id="2105489801">
      <w:bodyDiv w:val="1"/>
      <w:marLeft w:val="0"/>
      <w:marRight w:val="0"/>
      <w:marTop w:val="0"/>
      <w:marBottom w:val="0"/>
      <w:divBdr>
        <w:top w:val="none" w:sz="0" w:space="0" w:color="auto"/>
        <w:left w:val="none" w:sz="0" w:space="0" w:color="auto"/>
        <w:bottom w:val="none" w:sz="0" w:space="0" w:color="auto"/>
        <w:right w:val="none" w:sz="0" w:space="0" w:color="auto"/>
      </w:divBdr>
      <w:divsChild>
        <w:div w:id="1207987996">
          <w:marLeft w:val="0"/>
          <w:marRight w:val="0"/>
          <w:marTop w:val="0"/>
          <w:marBottom w:val="0"/>
          <w:divBdr>
            <w:top w:val="none" w:sz="0" w:space="0" w:color="auto"/>
            <w:left w:val="none" w:sz="0" w:space="0" w:color="auto"/>
            <w:bottom w:val="none" w:sz="0" w:space="0" w:color="auto"/>
            <w:right w:val="none" w:sz="0" w:space="0" w:color="auto"/>
          </w:divBdr>
          <w:divsChild>
            <w:div w:id="318190924">
              <w:marLeft w:val="0"/>
              <w:marRight w:val="0"/>
              <w:marTop w:val="0"/>
              <w:marBottom w:val="0"/>
              <w:divBdr>
                <w:top w:val="none" w:sz="0" w:space="0" w:color="auto"/>
                <w:left w:val="none" w:sz="0" w:space="0" w:color="auto"/>
                <w:bottom w:val="none" w:sz="0" w:space="0" w:color="auto"/>
                <w:right w:val="none" w:sz="0" w:space="0" w:color="auto"/>
              </w:divBdr>
              <w:divsChild>
                <w:div w:id="1627814354">
                  <w:marLeft w:val="0"/>
                  <w:marRight w:val="0"/>
                  <w:marTop w:val="0"/>
                  <w:marBottom w:val="0"/>
                  <w:divBdr>
                    <w:top w:val="none" w:sz="0" w:space="0" w:color="auto"/>
                    <w:left w:val="none" w:sz="0" w:space="0" w:color="auto"/>
                    <w:bottom w:val="none" w:sz="0" w:space="0" w:color="auto"/>
                    <w:right w:val="none" w:sz="0" w:space="0" w:color="auto"/>
                  </w:divBdr>
                  <w:divsChild>
                    <w:div w:id="351802909">
                      <w:marLeft w:val="0"/>
                      <w:marRight w:val="0"/>
                      <w:marTop w:val="0"/>
                      <w:marBottom w:val="0"/>
                      <w:divBdr>
                        <w:top w:val="none" w:sz="0" w:space="0" w:color="auto"/>
                        <w:left w:val="none" w:sz="0" w:space="0" w:color="auto"/>
                        <w:bottom w:val="none" w:sz="0" w:space="0" w:color="auto"/>
                        <w:right w:val="none" w:sz="0" w:space="0" w:color="auto"/>
                      </w:divBdr>
                      <w:divsChild>
                        <w:div w:id="1870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93312">
          <w:marLeft w:val="0"/>
          <w:marRight w:val="0"/>
          <w:marTop w:val="0"/>
          <w:marBottom w:val="0"/>
          <w:divBdr>
            <w:top w:val="none" w:sz="0" w:space="0" w:color="auto"/>
            <w:left w:val="none" w:sz="0" w:space="0" w:color="auto"/>
            <w:bottom w:val="none" w:sz="0" w:space="0" w:color="auto"/>
            <w:right w:val="none" w:sz="0" w:space="0" w:color="auto"/>
          </w:divBdr>
          <w:divsChild>
            <w:div w:id="2000494790">
              <w:marLeft w:val="0"/>
              <w:marRight w:val="0"/>
              <w:marTop w:val="0"/>
              <w:marBottom w:val="0"/>
              <w:divBdr>
                <w:top w:val="none" w:sz="0" w:space="0" w:color="auto"/>
                <w:left w:val="none" w:sz="0" w:space="0" w:color="auto"/>
                <w:bottom w:val="none" w:sz="0" w:space="0" w:color="auto"/>
                <w:right w:val="none" w:sz="0" w:space="0" w:color="auto"/>
              </w:divBdr>
              <w:divsChild>
                <w:div w:id="1881479373">
                  <w:marLeft w:val="0"/>
                  <w:marRight w:val="0"/>
                  <w:marTop w:val="0"/>
                  <w:marBottom w:val="0"/>
                  <w:divBdr>
                    <w:top w:val="none" w:sz="0" w:space="0" w:color="auto"/>
                    <w:left w:val="none" w:sz="0" w:space="0" w:color="auto"/>
                    <w:bottom w:val="none" w:sz="0" w:space="0" w:color="auto"/>
                    <w:right w:val="none" w:sz="0" w:space="0" w:color="auto"/>
                  </w:divBdr>
                  <w:divsChild>
                    <w:div w:id="7051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Data" Target="diagrams/data4.xml"/><Relationship Id="rId39" Type="http://schemas.openxmlformats.org/officeDocument/2006/relationships/diagramLayout" Target="diagrams/layout6.xml"/><Relationship Id="rId21" Type="http://schemas.openxmlformats.org/officeDocument/2006/relationships/diagramData" Target="diagrams/data3.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Data" Target="diagrams/data8.xml"/><Relationship Id="rId55" Type="http://schemas.openxmlformats.org/officeDocument/2006/relationships/image" Target="media/image6.png"/><Relationship Id="rId63" Type="http://schemas.openxmlformats.org/officeDocument/2006/relationships/diagramQuickStyle" Target="diagrams/quickStyle10.xml"/><Relationship Id="rId68" Type="http://schemas.openxmlformats.org/officeDocument/2006/relationships/hyperlink" Target="https://jrnl.nau.edu.ua/index.php/PPEI/article/view/507/491" TargetMode="External"/><Relationship Id="rId76" Type="http://schemas.openxmlformats.org/officeDocument/2006/relationships/image" Target="media/image7.png"/><Relationship Id="rId7" Type="http://schemas.openxmlformats.org/officeDocument/2006/relationships/footnotes" Target="footnotes.xml"/><Relationship Id="rId71" Type="http://schemas.openxmlformats.org/officeDocument/2006/relationships/hyperlink" Target="http://www.economy.nayka.com.ua/?op=1&amp;z=3502"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Colors" Target="diagrams/colors4.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image" Target="media/image4.png"/><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diagramColors" Target="diagrams/colors8.xml"/><Relationship Id="rId58" Type="http://schemas.openxmlformats.org/officeDocument/2006/relationships/diagramQuickStyle" Target="diagrams/quickStyle9.xml"/><Relationship Id="rId66" Type="http://schemas.openxmlformats.org/officeDocument/2006/relationships/hyperlink" Target="http://www.kntu.kr.ua/doc/zb_18_1_ekon/stat_18_1/16.pdf" TargetMode="External"/><Relationship Id="rId74" Type="http://schemas.openxmlformats.org/officeDocument/2006/relationships/hyperlink" Target="http://dspace.wunu.edu.ua/bitstream/316497/21325/1/%D0%AE%D1%80%D1%87%D0%B0%D0%BA_%D0%9A.%D0%91._%D0%9E%D0%A0%D0%93%D0%90%D0%9DI%D0%97%D0%90%D0%A6I%D0%99%D0%9D%D0%90_%D0%A1%D0%A2%D0%A0%D0%A3%D0%9A%D0%A2%D0%A3%D0%A0%D0%90_%D0%AF%D0%9A_%D0%9E%D0%91%20E%D0%9A%D0%A2_%D0%A1%D0%A2%D0%A0%D0%90%D0%A2%D0%95%D0%93I%D0%A7%D0%9D%D0%98%D0%A5_%D0%97%D0%9CI%D0%9D.pdf" TargetMode="External"/><Relationship Id="rId79" Type="http://schemas.openxmlformats.org/officeDocument/2006/relationships/image" Target="media/image10.png"/><Relationship Id="rId5" Type="http://schemas.openxmlformats.org/officeDocument/2006/relationships/settings" Target="settings.xml"/><Relationship Id="rId61" Type="http://schemas.openxmlformats.org/officeDocument/2006/relationships/diagramData" Target="diagrams/data10.xml"/><Relationship Id="rId82"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3.png"/><Relationship Id="rId44" Type="http://schemas.openxmlformats.org/officeDocument/2006/relationships/diagramLayout" Target="diagrams/layout7.xml"/><Relationship Id="rId52" Type="http://schemas.openxmlformats.org/officeDocument/2006/relationships/diagramQuickStyle" Target="diagrams/quickStyle8.xml"/><Relationship Id="rId60" Type="http://schemas.microsoft.com/office/2007/relationships/diagramDrawing" Target="diagrams/drawing9.xml"/><Relationship Id="rId65" Type="http://schemas.microsoft.com/office/2007/relationships/diagramDrawing" Target="diagrams/drawing10.xml"/><Relationship Id="rId73" Type="http://schemas.openxmlformats.org/officeDocument/2006/relationships/hyperlink" Target="https://www.sworld.com.ua/simpoz4/100.pdf" TargetMode="External"/><Relationship Id="rId78" Type="http://schemas.openxmlformats.org/officeDocument/2006/relationships/image" Target="media/image9.pn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chart" Target="charts/chart1.xml"/><Relationship Id="rId56" Type="http://schemas.openxmlformats.org/officeDocument/2006/relationships/diagramData" Target="diagrams/data9.xml"/><Relationship Id="rId64" Type="http://schemas.openxmlformats.org/officeDocument/2006/relationships/diagramColors" Target="diagrams/colors10.xml"/><Relationship Id="rId69" Type="http://schemas.openxmlformats.org/officeDocument/2006/relationships/hyperlink" Target="http://nbuv.gov.ua/j-pdf/ekmk_2013_2_8.pdf" TargetMode="External"/><Relationship Id="rId77"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diagramLayout" Target="diagrams/layout8.xml"/><Relationship Id="rId72" Type="http://schemas.openxmlformats.org/officeDocument/2006/relationships/hyperlink" Target="file:///C:/Users/user/Downloads/suschnost-organizatsionnoy-struktury-upravleniya-promyshlennym-predpriyatiem.pdf"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diagramColors" Target="diagrams/colors9.xml"/><Relationship Id="rId67" Type="http://schemas.openxmlformats.org/officeDocument/2006/relationships/hyperlink" Target="https://conferences.vntu.edu.ua/index.php/all-fm/all-fm-2016/paper/download/706/370" TargetMode="External"/><Relationship Id="rId20" Type="http://schemas.openxmlformats.org/officeDocument/2006/relationships/image" Target="media/image2.png"/><Relationship Id="rId41" Type="http://schemas.openxmlformats.org/officeDocument/2006/relationships/diagramColors" Target="diagrams/colors6.xml"/><Relationship Id="rId54" Type="http://schemas.microsoft.com/office/2007/relationships/diagramDrawing" Target="diagrams/drawing8.xml"/><Relationship Id="rId62" Type="http://schemas.openxmlformats.org/officeDocument/2006/relationships/diagramLayout" Target="diagrams/layout10.xml"/><Relationship Id="rId70" Type="http://schemas.openxmlformats.org/officeDocument/2006/relationships/hyperlink" Target="http://www.economy.nayka.com.ua/?op=1&amp;z=3056" TargetMode="External"/><Relationship Id="rId75" Type="http://schemas.openxmlformats.org/officeDocument/2006/relationships/hyperlink" Target="http://www.economy.nayka.com.ua/?op=1&amp;z=549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Colors" Target="diagrams/colors5.xml"/><Relationship Id="rId49" Type="http://schemas.openxmlformats.org/officeDocument/2006/relationships/image" Target="media/image5.png"/><Relationship Id="rId57" Type="http://schemas.openxmlformats.org/officeDocument/2006/relationships/diagramLayout" Target="diagrams/layou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0"/>
    <c:plotArea>
      <c:layout/>
      <c:barChart>
        <c:barDir val="bar"/>
        <c:grouping val="clustered"/>
        <c:varyColors val="0"/>
        <c:ser>
          <c:idx val="0"/>
          <c:order val="0"/>
          <c:tx>
            <c:strRef>
              <c:f>Лист1!$B$1</c:f>
              <c:strCache>
                <c:ptCount val="1"/>
                <c:pt idx="0">
                  <c:v>Адмінперсонал</c:v>
                </c:pt>
              </c:strCache>
            </c:strRef>
          </c:tx>
          <c:spPr>
            <a:solidFill>
              <a:srgbClr val="FFFF00"/>
            </a:solidFill>
          </c:spPr>
          <c:invertIfNegative val="0"/>
          <c:cat>
            <c:numRef>
              <c:f>Лист1!$A$2:$A$4</c:f>
              <c:numCache>
                <c:formatCode>General</c:formatCode>
                <c:ptCount val="3"/>
                <c:pt idx="0">
                  <c:v>2020</c:v>
                </c:pt>
                <c:pt idx="1">
                  <c:v>2021</c:v>
                </c:pt>
                <c:pt idx="2">
                  <c:v>2022</c:v>
                </c:pt>
              </c:numCache>
            </c:numRef>
          </c:cat>
          <c:val>
            <c:numRef>
              <c:f>Лист1!$B$2:$B$4</c:f>
              <c:numCache>
                <c:formatCode>General</c:formatCode>
                <c:ptCount val="3"/>
                <c:pt idx="0">
                  <c:v>310</c:v>
                </c:pt>
                <c:pt idx="1">
                  <c:v>314</c:v>
                </c:pt>
                <c:pt idx="2">
                  <c:v>251</c:v>
                </c:pt>
              </c:numCache>
            </c:numRef>
          </c:val>
          <c:extLst xmlns:c16r2="http://schemas.microsoft.com/office/drawing/2015/06/chart">
            <c:ext xmlns:c16="http://schemas.microsoft.com/office/drawing/2014/chart" uri="{C3380CC4-5D6E-409C-BE32-E72D297353CC}">
              <c16:uniqueId val="{00000000-58A8-42BE-A943-A2876C97E381}"/>
            </c:ext>
          </c:extLst>
        </c:ser>
        <c:ser>
          <c:idx val="1"/>
          <c:order val="1"/>
          <c:tx>
            <c:strRef>
              <c:f>Лист1!$C$1</c:f>
              <c:strCache>
                <c:ptCount val="1"/>
                <c:pt idx="0">
                  <c:v>Виробничий персонал</c:v>
                </c:pt>
              </c:strCache>
            </c:strRef>
          </c:tx>
          <c:spPr>
            <a:solidFill>
              <a:srgbClr val="00B0F0"/>
            </a:solidFill>
          </c:spPr>
          <c:invertIfNegative val="0"/>
          <c:cat>
            <c:numRef>
              <c:f>Лист1!$A$2:$A$4</c:f>
              <c:numCache>
                <c:formatCode>General</c:formatCode>
                <c:ptCount val="3"/>
                <c:pt idx="0">
                  <c:v>2020</c:v>
                </c:pt>
                <c:pt idx="1">
                  <c:v>2021</c:v>
                </c:pt>
                <c:pt idx="2">
                  <c:v>2022</c:v>
                </c:pt>
              </c:numCache>
            </c:numRef>
          </c:cat>
          <c:val>
            <c:numRef>
              <c:f>Лист1!$C$2:$C$4</c:f>
              <c:numCache>
                <c:formatCode>General</c:formatCode>
                <c:ptCount val="3"/>
                <c:pt idx="0">
                  <c:v>45</c:v>
                </c:pt>
                <c:pt idx="1">
                  <c:v>44</c:v>
                </c:pt>
                <c:pt idx="2">
                  <c:v>31</c:v>
                </c:pt>
              </c:numCache>
            </c:numRef>
          </c:val>
          <c:extLst xmlns:c16r2="http://schemas.microsoft.com/office/drawing/2015/06/chart">
            <c:ext xmlns:c16="http://schemas.microsoft.com/office/drawing/2014/chart" uri="{C3380CC4-5D6E-409C-BE32-E72D297353CC}">
              <c16:uniqueId val="{00000001-58A8-42BE-A943-A2876C97E381}"/>
            </c:ext>
          </c:extLst>
        </c:ser>
        <c:dLbls>
          <c:showLegendKey val="0"/>
          <c:showVal val="0"/>
          <c:showCatName val="0"/>
          <c:showSerName val="0"/>
          <c:showPercent val="0"/>
          <c:showBubbleSize val="0"/>
        </c:dLbls>
        <c:gapWidth val="150"/>
        <c:axId val="419068544"/>
        <c:axId val="449962368"/>
      </c:barChart>
      <c:catAx>
        <c:axId val="419068544"/>
        <c:scaling>
          <c:orientation val="minMax"/>
        </c:scaling>
        <c:delete val="0"/>
        <c:axPos val="l"/>
        <c:numFmt formatCode="General" sourceLinked="1"/>
        <c:majorTickMark val="out"/>
        <c:minorTickMark val="none"/>
        <c:tickLblPos val="nextTo"/>
        <c:crossAx val="449962368"/>
        <c:crosses val="autoZero"/>
        <c:auto val="1"/>
        <c:lblAlgn val="ctr"/>
        <c:lblOffset val="100"/>
        <c:noMultiLvlLbl val="0"/>
      </c:catAx>
      <c:valAx>
        <c:axId val="449962368"/>
        <c:scaling>
          <c:orientation val="minMax"/>
        </c:scaling>
        <c:delete val="0"/>
        <c:axPos val="b"/>
        <c:majorGridlines/>
        <c:numFmt formatCode="General" sourceLinked="1"/>
        <c:majorTickMark val="out"/>
        <c:minorTickMark val="none"/>
        <c:tickLblPos val="nextTo"/>
        <c:crossAx val="419068544"/>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9CEED3-B678-44B8-B28B-49FC424EBDFF}" type="doc">
      <dgm:prSet loTypeId="urn:microsoft.com/office/officeart/2005/8/layout/orgChart1" loCatId="hierarchy" qsTypeId="urn:microsoft.com/office/officeart/2005/8/quickstyle/simple2" qsCatId="simple" csTypeId="urn:microsoft.com/office/officeart/2005/8/colors/accent1_1" csCatId="accent1" phldr="1"/>
      <dgm:spPr/>
      <dgm:t>
        <a:bodyPr/>
        <a:lstStyle/>
        <a:p>
          <a:endParaRPr lang="uk-UA"/>
        </a:p>
      </dgm:t>
    </dgm:pt>
    <dgm:pt modelId="{97B3348E-48CD-41DB-81A0-8282C6C9FEDB}">
      <dgm:prSet phldrT="[Текст]" custT="1"/>
      <dgm:spPr/>
      <dgm:t>
        <a:bodyPr/>
        <a:lstStyle/>
        <a:p>
          <a:r>
            <a:rPr lang="uk-UA" sz="1400" b="1">
              <a:latin typeface="Times New Roman" panose="02020603050405020304" pitchFamily="18" charset="0"/>
              <a:cs typeface="Times New Roman" panose="02020603050405020304" pitchFamily="18" charset="0"/>
            </a:rPr>
            <a:t>Структура організації</a:t>
          </a:r>
        </a:p>
      </dgm:t>
    </dgm:pt>
    <dgm:pt modelId="{D13D2A79-3737-45C7-B9AC-77BCDB84D991}" type="parTrans" cxnId="{EE7182FD-C508-42BF-B73D-A142535DE04D}">
      <dgm:prSet/>
      <dgm:spPr/>
      <dgm:t>
        <a:bodyPr/>
        <a:lstStyle/>
        <a:p>
          <a:endParaRPr lang="uk-UA" sz="1400">
            <a:latin typeface="Times New Roman" panose="02020603050405020304" pitchFamily="18" charset="0"/>
            <a:cs typeface="Times New Roman" panose="02020603050405020304" pitchFamily="18" charset="0"/>
          </a:endParaRPr>
        </a:p>
      </dgm:t>
    </dgm:pt>
    <dgm:pt modelId="{7EF2B840-8AEB-441F-8D4A-51DC76A88D4C}" type="sibTrans" cxnId="{EE7182FD-C508-42BF-B73D-A142535DE04D}">
      <dgm:prSet/>
      <dgm:spPr/>
      <dgm:t>
        <a:bodyPr/>
        <a:lstStyle/>
        <a:p>
          <a:endParaRPr lang="uk-UA" sz="1400">
            <a:latin typeface="Times New Roman" panose="02020603050405020304" pitchFamily="18" charset="0"/>
            <a:cs typeface="Times New Roman" panose="02020603050405020304" pitchFamily="18" charset="0"/>
          </a:endParaRPr>
        </a:p>
      </dgm:t>
    </dgm:pt>
    <dgm:pt modelId="{CCDCFDFD-8954-421A-86FC-96D355A47F60}">
      <dgm:prSet phldrT="[Текст]" custT="1"/>
      <dgm:spPr/>
      <dgm:t>
        <a:bodyPr/>
        <a:lstStyle/>
        <a:p>
          <a:r>
            <a:rPr lang="uk-UA" sz="1400">
              <a:latin typeface="Times New Roman" panose="02020603050405020304" pitchFamily="18" charset="0"/>
              <a:cs typeface="Times New Roman" panose="02020603050405020304" pitchFamily="18" charset="0"/>
            </a:rPr>
            <a:t>складність</a:t>
          </a:r>
        </a:p>
      </dgm:t>
    </dgm:pt>
    <dgm:pt modelId="{C884521E-5CE6-4D4D-8D13-DFF640400F4C}" type="parTrans" cxnId="{C71746C9-F19D-467A-A082-E057D5B4B9BB}">
      <dgm:prSet/>
      <dgm:spPr/>
      <dgm:t>
        <a:bodyPr/>
        <a:lstStyle/>
        <a:p>
          <a:endParaRPr lang="uk-UA" sz="1400">
            <a:latin typeface="Times New Roman" panose="02020603050405020304" pitchFamily="18" charset="0"/>
            <a:cs typeface="Times New Roman" panose="02020603050405020304" pitchFamily="18" charset="0"/>
          </a:endParaRPr>
        </a:p>
      </dgm:t>
    </dgm:pt>
    <dgm:pt modelId="{1C6A4207-4BBA-437F-8B3E-BF94357B2592}" type="sibTrans" cxnId="{C71746C9-F19D-467A-A082-E057D5B4B9BB}">
      <dgm:prSet/>
      <dgm:spPr/>
      <dgm:t>
        <a:bodyPr/>
        <a:lstStyle/>
        <a:p>
          <a:endParaRPr lang="uk-UA" sz="1400">
            <a:latin typeface="Times New Roman" panose="02020603050405020304" pitchFamily="18" charset="0"/>
            <a:cs typeface="Times New Roman" panose="02020603050405020304" pitchFamily="18" charset="0"/>
          </a:endParaRPr>
        </a:p>
      </dgm:t>
    </dgm:pt>
    <dgm:pt modelId="{8AA9B5B2-92D1-4685-BD03-E562FF1ABAA5}">
      <dgm:prSet phldrT="[Текст]" custT="1"/>
      <dgm:spPr/>
      <dgm:t>
        <a:bodyPr/>
        <a:lstStyle/>
        <a:p>
          <a:r>
            <a:rPr lang="uk-UA" sz="1400">
              <a:latin typeface="Times New Roman" panose="02020603050405020304" pitchFamily="18" charset="0"/>
              <a:cs typeface="Times New Roman" panose="02020603050405020304" pitchFamily="18" charset="0"/>
            </a:rPr>
            <a:t>формалізація</a:t>
          </a:r>
        </a:p>
      </dgm:t>
    </dgm:pt>
    <dgm:pt modelId="{929F2008-D95C-4353-9CB0-C6B1605CD483}" type="parTrans" cxnId="{2EDD93EE-BE38-4C33-B5D6-C08EFC0ABD35}">
      <dgm:prSet/>
      <dgm:spPr/>
      <dgm:t>
        <a:bodyPr/>
        <a:lstStyle/>
        <a:p>
          <a:endParaRPr lang="uk-UA" sz="1400">
            <a:latin typeface="Times New Roman" panose="02020603050405020304" pitchFamily="18" charset="0"/>
            <a:cs typeface="Times New Roman" panose="02020603050405020304" pitchFamily="18" charset="0"/>
          </a:endParaRPr>
        </a:p>
      </dgm:t>
    </dgm:pt>
    <dgm:pt modelId="{E935CDBB-AB42-499B-90E1-2AEC368957BC}" type="sibTrans" cxnId="{2EDD93EE-BE38-4C33-B5D6-C08EFC0ABD35}">
      <dgm:prSet/>
      <dgm:spPr/>
      <dgm:t>
        <a:bodyPr/>
        <a:lstStyle/>
        <a:p>
          <a:endParaRPr lang="uk-UA" sz="1400">
            <a:latin typeface="Times New Roman" panose="02020603050405020304" pitchFamily="18" charset="0"/>
            <a:cs typeface="Times New Roman" panose="02020603050405020304" pitchFamily="18" charset="0"/>
          </a:endParaRPr>
        </a:p>
      </dgm:t>
    </dgm:pt>
    <dgm:pt modelId="{17B65FA0-7A13-4F21-8747-7D5FCE7DE2F3}">
      <dgm:prSet phldrT="[Текст]" custT="1"/>
      <dgm:spPr/>
      <dgm:t>
        <a:bodyPr/>
        <a:lstStyle/>
        <a:p>
          <a:r>
            <a:rPr lang="uk-UA" sz="1400">
              <a:latin typeface="Times New Roman" panose="02020603050405020304" pitchFamily="18" charset="0"/>
              <a:cs typeface="Times New Roman" panose="02020603050405020304" pitchFamily="18" charset="0"/>
            </a:rPr>
            <a:t>централізація</a:t>
          </a:r>
        </a:p>
      </dgm:t>
    </dgm:pt>
    <dgm:pt modelId="{06626945-AE8A-47BD-8C14-AFD5F7965305}" type="parTrans" cxnId="{3B0CA49F-A1C0-4F31-8CD6-C8B5A24A174F}">
      <dgm:prSet/>
      <dgm:spPr/>
      <dgm:t>
        <a:bodyPr/>
        <a:lstStyle/>
        <a:p>
          <a:endParaRPr lang="uk-UA" sz="1400">
            <a:latin typeface="Times New Roman" panose="02020603050405020304" pitchFamily="18" charset="0"/>
            <a:cs typeface="Times New Roman" panose="02020603050405020304" pitchFamily="18" charset="0"/>
          </a:endParaRPr>
        </a:p>
      </dgm:t>
    </dgm:pt>
    <dgm:pt modelId="{34C576BB-E964-40AA-B03C-0BA5D1A515F4}" type="sibTrans" cxnId="{3B0CA49F-A1C0-4F31-8CD6-C8B5A24A174F}">
      <dgm:prSet/>
      <dgm:spPr/>
      <dgm:t>
        <a:bodyPr/>
        <a:lstStyle/>
        <a:p>
          <a:endParaRPr lang="uk-UA" sz="1400">
            <a:latin typeface="Times New Roman" panose="02020603050405020304" pitchFamily="18" charset="0"/>
            <a:cs typeface="Times New Roman" panose="02020603050405020304" pitchFamily="18" charset="0"/>
          </a:endParaRPr>
        </a:p>
      </dgm:t>
    </dgm:pt>
    <dgm:pt modelId="{668C4F94-E5B5-4A94-B5D2-6780E8680F4B}" type="pres">
      <dgm:prSet presAssocID="{5A9CEED3-B678-44B8-B28B-49FC424EBDFF}" presName="hierChild1" presStyleCnt="0">
        <dgm:presLayoutVars>
          <dgm:orgChart val="1"/>
          <dgm:chPref val="1"/>
          <dgm:dir/>
          <dgm:animOne val="branch"/>
          <dgm:animLvl val="lvl"/>
          <dgm:resizeHandles/>
        </dgm:presLayoutVars>
      </dgm:prSet>
      <dgm:spPr/>
      <dgm:t>
        <a:bodyPr/>
        <a:lstStyle/>
        <a:p>
          <a:endParaRPr lang="uk-UA"/>
        </a:p>
      </dgm:t>
    </dgm:pt>
    <dgm:pt modelId="{D37FA04C-D289-45C0-A860-28B762C61EF0}" type="pres">
      <dgm:prSet presAssocID="{97B3348E-48CD-41DB-81A0-8282C6C9FEDB}" presName="hierRoot1" presStyleCnt="0">
        <dgm:presLayoutVars>
          <dgm:hierBranch val="init"/>
        </dgm:presLayoutVars>
      </dgm:prSet>
      <dgm:spPr/>
    </dgm:pt>
    <dgm:pt modelId="{F25757FC-15B8-41FB-A8CA-74962624ACDB}" type="pres">
      <dgm:prSet presAssocID="{97B3348E-48CD-41DB-81A0-8282C6C9FEDB}" presName="rootComposite1" presStyleCnt="0"/>
      <dgm:spPr/>
    </dgm:pt>
    <dgm:pt modelId="{EDCF2E60-1A26-4B1E-87FA-ADE205B13B71}" type="pres">
      <dgm:prSet presAssocID="{97B3348E-48CD-41DB-81A0-8282C6C9FEDB}" presName="rootText1" presStyleLbl="node0" presStyleIdx="0" presStyleCnt="1" custScaleX="160334">
        <dgm:presLayoutVars>
          <dgm:chPref val="3"/>
        </dgm:presLayoutVars>
      </dgm:prSet>
      <dgm:spPr/>
      <dgm:t>
        <a:bodyPr/>
        <a:lstStyle/>
        <a:p>
          <a:endParaRPr lang="uk-UA"/>
        </a:p>
      </dgm:t>
    </dgm:pt>
    <dgm:pt modelId="{212DE1A2-BF3F-4ED5-A983-05AA7DEAD48E}" type="pres">
      <dgm:prSet presAssocID="{97B3348E-48CD-41DB-81A0-8282C6C9FEDB}" presName="rootConnector1" presStyleLbl="node1" presStyleIdx="0" presStyleCnt="0"/>
      <dgm:spPr/>
      <dgm:t>
        <a:bodyPr/>
        <a:lstStyle/>
        <a:p>
          <a:endParaRPr lang="uk-UA"/>
        </a:p>
      </dgm:t>
    </dgm:pt>
    <dgm:pt modelId="{14EAA957-1A4A-4499-B50B-8A8B9A6FF24E}" type="pres">
      <dgm:prSet presAssocID="{97B3348E-48CD-41DB-81A0-8282C6C9FEDB}" presName="hierChild2" presStyleCnt="0"/>
      <dgm:spPr/>
    </dgm:pt>
    <dgm:pt modelId="{21467943-9678-454C-864E-56E53C13541B}" type="pres">
      <dgm:prSet presAssocID="{C884521E-5CE6-4D4D-8D13-DFF640400F4C}" presName="Name37" presStyleLbl="parChTrans1D2" presStyleIdx="0" presStyleCnt="3"/>
      <dgm:spPr/>
      <dgm:t>
        <a:bodyPr/>
        <a:lstStyle/>
        <a:p>
          <a:endParaRPr lang="uk-UA"/>
        </a:p>
      </dgm:t>
    </dgm:pt>
    <dgm:pt modelId="{925656DC-C339-4C76-84EB-A5894BC1051B}" type="pres">
      <dgm:prSet presAssocID="{CCDCFDFD-8954-421A-86FC-96D355A47F60}" presName="hierRoot2" presStyleCnt="0">
        <dgm:presLayoutVars>
          <dgm:hierBranch val="init"/>
        </dgm:presLayoutVars>
      </dgm:prSet>
      <dgm:spPr/>
    </dgm:pt>
    <dgm:pt modelId="{6DFAEC3D-DA74-4403-815A-ABAA6231643A}" type="pres">
      <dgm:prSet presAssocID="{CCDCFDFD-8954-421A-86FC-96D355A47F60}" presName="rootComposite" presStyleCnt="0"/>
      <dgm:spPr/>
    </dgm:pt>
    <dgm:pt modelId="{7A15ED69-490D-4C44-B010-6FAEB698CE28}" type="pres">
      <dgm:prSet presAssocID="{CCDCFDFD-8954-421A-86FC-96D355A47F60}" presName="rootText" presStyleLbl="node2" presStyleIdx="0" presStyleCnt="3">
        <dgm:presLayoutVars>
          <dgm:chPref val="3"/>
        </dgm:presLayoutVars>
      </dgm:prSet>
      <dgm:spPr/>
      <dgm:t>
        <a:bodyPr/>
        <a:lstStyle/>
        <a:p>
          <a:endParaRPr lang="uk-UA"/>
        </a:p>
      </dgm:t>
    </dgm:pt>
    <dgm:pt modelId="{2158DF78-36DB-4B51-B298-341C990ABCA5}" type="pres">
      <dgm:prSet presAssocID="{CCDCFDFD-8954-421A-86FC-96D355A47F60}" presName="rootConnector" presStyleLbl="node2" presStyleIdx="0" presStyleCnt="3"/>
      <dgm:spPr/>
      <dgm:t>
        <a:bodyPr/>
        <a:lstStyle/>
        <a:p>
          <a:endParaRPr lang="uk-UA"/>
        </a:p>
      </dgm:t>
    </dgm:pt>
    <dgm:pt modelId="{5E401AC2-72D9-4C5C-90ED-5F8A5C4E1111}" type="pres">
      <dgm:prSet presAssocID="{CCDCFDFD-8954-421A-86FC-96D355A47F60}" presName="hierChild4" presStyleCnt="0"/>
      <dgm:spPr/>
    </dgm:pt>
    <dgm:pt modelId="{CC153E51-B9B4-4374-BC0B-EB299817E356}" type="pres">
      <dgm:prSet presAssocID="{CCDCFDFD-8954-421A-86FC-96D355A47F60}" presName="hierChild5" presStyleCnt="0"/>
      <dgm:spPr/>
    </dgm:pt>
    <dgm:pt modelId="{72C98245-E67C-4D61-A603-7FEC35A581A2}" type="pres">
      <dgm:prSet presAssocID="{929F2008-D95C-4353-9CB0-C6B1605CD483}" presName="Name37" presStyleLbl="parChTrans1D2" presStyleIdx="1" presStyleCnt="3"/>
      <dgm:spPr/>
      <dgm:t>
        <a:bodyPr/>
        <a:lstStyle/>
        <a:p>
          <a:endParaRPr lang="uk-UA"/>
        </a:p>
      </dgm:t>
    </dgm:pt>
    <dgm:pt modelId="{4C2E9D26-3143-42C0-8493-E6BC2DA11F87}" type="pres">
      <dgm:prSet presAssocID="{8AA9B5B2-92D1-4685-BD03-E562FF1ABAA5}" presName="hierRoot2" presStyleCnt="0">
        <dgm:presLayoutVars>
          <dgm:hierBranch val="init"/>
        </dgm:presLayoutVars>
      </dgm:prSet>
      <dgm:spPr/>
    </dgm:pt>
    <dgm:pt modelId="{FF81E90F-A346-4BA8-B7EE-35482277EA08}" type="pres">
      <dgm:prSet presAssocID="{8AA9B5B2-92D1-4685-BD03-E562FF1ABAA5}" presName="rootComposite" presStyleCnt="0"/>
      <dgm:spPr/>
    </dgm:pt>
    <dgm:pt modelId="{44C78A42-2B48-42E9-B948-8BEAE6D4DABC}" type="pres">
      <dgm:prSet presAssocID="{8AA9B5B2-92D1-4685-BD03-E562FF1ABAA5}" presName="rootText" presStyleLbl="node2" presStyleIdx="1" presStyleCnt="3">
        <dgm:presLayoutVars>
          <dgm:chPref val="3"/>
        </dgm:presLayoutVars>
      </dgm:prSet>
      <dgm:spPr/>
      <dgm:t>
        <a:bodyPr/>
        <a:lstStyle/>
        <a:p>
          <a:endParaRPr lang="uk-UA"/>
        </a:p>
      </dgm:t>
    </dgm:pt>
    <dgm:pt modelId="{E3F9DDE1-6F79-4B28-9628-7C9F59FCB965}" type="pres">
      <dgm:prSet presAssocID="{8AA9B5B2-92D1-4685-BD03-E562FF1ABAA5}" presName="rootConnector" presStyleLbl="node2" presStyleIdx="1" presStyleCnt="3"/>
      <dgm:spPr/>
      <dgm:t>
        <a:bodyPr/>
        <a:lstStyle/>
        <a:p>
          <a:endParaRPr lang="uk-UA"/>
        </a:p>
      </dgm:t>
    </dgm:pt>
    <dgm:pt modelId="{97BCF094-4882-4361-AD21-9A63B814AD80}" type="pres">
      <dgm:prSet presAssocID="{8AA9B5B2-92D1-4685-BD03-E562FF1ABAA5}" presName="hierChild4" presStyleCnt="0"/>
      <dgm:spPr/>
    </dgm:pt>
    <dgm:pt modelId="{69A3B5FA-8218-406A-80FE-DD7FEC2BB6D4}" type="pres">
      <dgm:prSet presAssocID="{8AA9B5B2-92D1-4685-BD03-E562FF1ABAA5}" presName="hierChild5" presStyleCnt="0"/>
      <dgm:spPr/>
    </dgm:pt>
    <dgm:pt modelId="{FE4FC173-AA05-47BF-B5C7-76D969B88D03}" type="pres">
      <dgm:prSet presAssocID="{06626945-AE8A-47BD-8C14-AFD5F7965305}" presName="Name37" presStyleLbl="parChTrans1D2" presStyleIdx="2" presStyleCnt="3"/>
      <dgm:spPr/>
      <dgm:t>
        <a:bodyPr/>
        <a:lstStyle/>
        <a:p>
          <a:endParaRPr lang="uk-UA"/>
        </a:p>
      </dgm:t>
    </dgm:pt>
    <dgm:pt modelId="{FB07C9F2-9F8F-461A-902E-D6A49346E4E5}" type="pres">
      <dgm:prSet presAssocID="{17B65FA0-7A13-4F21-8747-7D5FCE7DE2F3}" presName="hierRoot2" presStyleCnt="0">
        <dgm:presLayoutVars>
          <dgm:hierBranch val="init"/>
        </dgm:presLayoutVars>
      </dgm:prSet>
      <dgm:spPr/>
    </dgm:pt>
    <dgm:pt modelId="{6B6CFBC4-0C53-4EEE-A02C-6BC4793C84F1}" type="pres">
      <dgm:prSet presAssocID="{17B65FA0-7A13-4F21-8747-7D5FCE7DE2F3}" presName="rootComposite" presStyleCnt="0"/>
      <dgm:spPr/>
    </dgm:pt>
    <dgm:pt modelId="{72EACB31-CB49-43CE-9220-2787EEE9D5B9}" type="pres">
      <dgm:prSet presAssocID="{17B65FA0-7A13-4F21-8747-7D5FCE7DE2F3}" presName="rootText" presStyleLbl="node2" presStyleIdx="2" presStyleCnt="3">
        <dgm:presLayoutVars>
          <dgm:chPref val="3"/>
        </dgm:presLayoutVars>
      </dgm:prSet>
      <dgm:spPr/>
      <dgm:t>
        <a:bodyPr/>
        <a:lstStyle/>
        <a:p>
          <a:endParaRPr lang="uk-UA"/>
        </a:p>
      </dgm:t>
    </dgm:pt>
    <dgm:pt modelId="{2F82A7A3-A4DB-4E33-AEEF-DC55B682BDB5}" type="pres">
      <dgm:prSet presAssocID="{17B65FA0-7A13-4F21-8747-7D5FCE7DE2F3}" presName="rootConnector" presStyleLbl="node2" presStyleIdx="2" presStyleCnt="3"/>
      <dgm:spPr/>
      <dgm:t>
        <a:bodyPr/>
        <a:lstStyle/>
        <a:p>
          <a:endParaRPr lang="uk-UA"/>
        </a:p>
      </dgm:t>
    </dgm:pt>
    <dgm:pt modelId="{F9A12D90-E4AF-4248-9DAA-F12F389BA424}" type="pres">
      <dgm:prSet presAssocID="{17B65FA0-7A13-4F21-8747-7D5FCE7DE2F3}" presName="hierChild4" presStyleCnt="0"/>
      <dgm:spPr/>
    </dgm:pt>
    <dgm:pt modelId="{FC4D4679-49E4-4235-BDAA-F1D3EB1737D8}" type="pres">
      <dgm:prSet presAssocID="{17B65FA0-7A13-4F21-8747-7D5FCE7DE2F3}" presName="hierChild5" presStyleCnt="0"/>
      <dgm:spPr/>
    </dgm:pt>
    <dgm:pt modelId="{6A825917-694D-4CC3-9E9A-CB0C58E9699E}" type="pres">
      <dgm:prSet presAssocID="{97B3348E-48CD-41DB-81A0-8282C6C9FEDB}" presName="hierChild3" presStyleCnt="0"/>
      <dgm:spPr/>
    </dgm:pt>
  </dgm:ptLst>
  <dgm:cxnLst>
    <dgm:cxn modelId="{E98148F5-2577-4A7B-90F2-96D55F79FEB3}" type="presOf" srcId="{8AA9B5B2-92D1-4685-BD03-E562FF1ABAA5}" destId="{44C78A42-2B48-42E9-B948-8BEAE6D4DABC}" srcOrd="0" destOrd="0" presId="urn:microsoft.com/office/officeart/2005/8/layout/orgChart1"/>
    <dgm:cxn modelId="{8D9EBE11-8E80-4A05-A69A-43C3DA716743}" type="presOf" srcId="{97B3348E-48CD-41DB-81A0-8282C6C9FEDB}" destId="{212DE1A2-BF3F-4ED5-A983-05AA7DEAD48E}" srcOrd="1" destOrd="0" presId="urn:microsoft.com/office/officeart/2005/8/layout/orgChart1"/>
    <dgm:cxn modelId="{EE7182FD-C508-42BF-B73D-A142535DE04D}" srcId="{5A9CEED3-B678-44B8-B28B-49FC424EBDFF}" destId="{97B3348E-48CD-41DB-81A0-8282C6C9FEDB}" srcOrd="0" destOrd="0" parTransId="{D13D2A79-3737-45C7-B9AC-77BCDB84D991}" sibTransId="{7EF2B840-8AEB-441F-8D4A-51DC76A88D4C}"/>
    <dgm:cxn modelId="{4477F2D5-14DC-453B-8948-3CA5619F8E93}" type="presOf" srcId="{CCDCFDFD-8954-421A-86FC-96D355A47F60}" destId="{7A15ED69-490D-4C44-B010-6FAEB698CE28}" srcOrd="0" destOrd="0" presId="urn:microsoft.com/office/officeart/2005/8/layout/orgChart1"/>
    <dgm:cxn modelId="{3B0CA49F-A1C0-4F31-8CD6-C8B5A24A174F}" srcId="{97B3348E-48CD-41DB-81A0-8282C6C9FEDB}" destId="{17B65FA0-7A13-4F21-8747-7D5FCE7DE2F3}" srcOrd="2" destOrd="0" parTransId="{06626945-AE8A-47BD-8C14-AFD5F7965305}" sibTransId="{34C576BB-E964-40AA-B03C-0BA5D1A515F4}"/>
    <dgm:cxn modelId="{7D15CB55-5E0B-4F4C-919A-ECFD1BB10DFB}" type="presOf" srcId="{5A9CEED3-B678-44B8-B28B-49FC424EBDFF}" destId="{668C4F94-E5B5-4A94-B5D2-6780E8680F4B}" srcOrd="0" destOrd="0" presId="urn:microsoft.com/office/officeart/2005/8/layout/orgChart1"/>
    <dgm:cxn modelId="{CFE7C3BB-509F-4449-9A3B-127074D45AC0}" type="presOf" srcId="{06626945-AE8A-47BD-8C14-AFD5F7965305}" destId="{FE4FC173-AA05-47BF-B5C7-76D969B88D03}" srcOrd="0" destOrd="0" presId="urn:microsoft.com/office/officeart/2005/8/layout/orgChart1"/>
    <dgm:cxn modelId="{4666E390-0A29-41D4-988B-6AC60E580E9E}" type="presOf" srcId="{17B65FA0-7A13-4F21-8747-7D5FCE7DE2F3}" destId="{2F82A7A3-A4DB-4E33-AEEF-DC55B682BDB5}" srcOrd="1" destOrd="0" presId="urn:microsoft.com/office/officeart/2005/8/layout/orgChart1"/>
    <dgm:cxn modelId="{37290F96-4299-4C11-BAFA-D748E2E018AC}" type="presOf" srcId="{929F2008-D95C-4353-9CB0-C6B1605CD483}" destId="{72C98245-E67C-4D61-A603-7FEC35A581A2}" srcOrd="0" destOrd="0" presId="urn:microsoft.com/office/officeart/2005/8/layout/orgChart1"/>
    <dgm:cxn modelId="{CF4C53CC-22CD-456B-A7CA-CD5BC97E3A90}" type="presOf" srcId="{97B3348E-48CD-41DB-81A0-8282C6C9FEDB}" destId="{EDCF2E60-1A26-4B1E-87FA-ADE205B13B71}" srcOrd="0" destOrd="0" presId="urn:microsoft.com/office/officeart/2005/8/layout/orgChart1"/>
    <dgm:cxn modelId="{15162707-5C5B-43D0-9794-CEE85F519687}" type="presOf" srcId="{17B65FA0-7A13-4F21-8747-7D5FCE7DE2F3}" destId="{72EACB31-CB49-43CE-9220-2787EEE9D5B9}" srcOrd="0" destOrd="0" presId="urn:microsoft.com/office/officeart/2005/8/layout/orgChart1"/>
    <dgm:cxn modelId="{C71746C9-F19D-467A-A082-E057D5B4B9BB}" srcId="{97B3348E-48CD-41DB-81A0-8282C6C9FEDB}" destId="{CCDCFDFD-8954-421A-86FC-96D355A47F60}" srcOrd="0" destOrd="0" parTransId="{C884521E-5CE6-4D4D-8D13-DFF640400F4C}" sibTransId="{1C6A4207-4BBA-437F-8B3E-BF94357B2592}"/>
    <dgm:cxn modelId="{3A9A97DB-B7D2-4477-BDBF-43F4800C917C}" type="presOf" srcId="{CCDCFDFD-8954-421A-86FC-96D355A47F60}" destId="{2158DF78-36DB-4B51-B298-341C990ABCA5}" srcOrd="1" destOrd="0" presId="urn:microsoft.com/office/officeart/2005/8/layout/orgChart1"/>
    <dgm:cxn modelId="{2EDD93EE-BE38-4C33-B5D6-C08EFC0ABD35}" srcId="{97B3348E-48CD-41DB-81A0-8282C6C9FEDB}" destId="{8AA9B5B2-92D1-4685-BD03-E562FF1ABAA5}" srcOrd="1" destOrd="0" parTransId="{929F2008-D95C-4353-9CB0-C6B1605CD483}" sibTransId="{E935CDBB-AB42-499B-90E1-2AEC368957BC}"/>
    <dgm:cxn modelId="{5D99B12C-6FDE-4712-9A74-24EDBCB5AD4A}" type="presOf" srcId="{C884521E-5CE6-4D4D-8D13-DFF640400F4C}" destId="{21467943-9678-454C-864E-56E53C13541B}" srcOrd="0" destOrd="0" presId="urn:microsoft.com/office/officeart/2005/8/layout/orgChart1"/>
    <dgm:cxn modelId="{33906B7A-1362-4A47-BC5E-4FF684D139EA}" type="presOf" srcId="{8AA9B5B2-92D1-4685-BD03-E562FF1ABAA5}" destId="{E3F9DDE1-6F79-4B28-9628-7C9F59FCB965}" srcOrd="1" destOrd="0" presId="urn:microsoft.com/office/officeart/2005/8/layout/orgChart1"/>
    <dgm:cxn modelId="{53DA56FB-754D-4C82-B02C-051503BC9349}" type="presParOf" srcId="{668C4F94-E5B5-4A94-B5D2-6780E8680F4B}" destId="{D37FA04C-D289-45C0-A860-28B762C61EF0}" srcOrd="0" destOrd="0" presId="urn:microsoft.com/office/officeart/2005/8/layout/orgChart1"/>
    <dgm:cxn modelId="{7ED05F7E-737A-42EB-BE63-3E62050FF17E}" type="presParOf" srcId="{D37FA04C-D289-45C0-A860-28B762C61EF0}" destId="{F25757FC-15B8-41FB-A8CA-74962624ACDB}" srcOrd="0" destOrd="0" presId="urn:microsoft.com/office/officeart/2005/8/layout/orgChart1"/>
    <dgm:cxn modelId="{D837342B-0C89-46A0-A149-872C8D3BE3DF}" type="presParOf" srcId="{F25757FC-15B8-41FB-A8CA-74962624ACDB}" destId="{EDCF2E60-1A26-4B1E-87FA-ADE205B13B71}" srcOrd="0" destOrd="0" presId="urn:microsoft.com/office/officeart/2005/8/layout/orgChart1"/>
    <dgm:cxn modelId="{2FD4FF6B-C1EC-4932-B9BD-2AD2AE22D443}" type="presParOf" srcId="{F25757FC-15B8-41FB-A8CA-74962624ACDB}" destId="{212DE1A2-BF3F-4ED5-A983-05AA7DEAD48E}" srcOrd="1" destOrd="0" presId="urn:microsoft.com/office/officeart/2005/8/layout/orgChart1"/>
    <dgm:cxn modelId="{3B2C98A7-6D6F-458B-94CA-0CD1F9C98493}" type="presParOf" srcId="{D37FA04C-D289-45C0-A860-28B762C61EF0}" destId="{14EAA957-1A4A-4499-B50B-8A8B9A6FF24E}" srcOrd="1" destOrd="0" presId="urn:microsoft.com/office/officeart/2005/8/layout/orgChart1"/>
    <dgm:cxn modelId="{2EE5234B-AAFC-4B4A-ACD1-066D1AD3152E}" type="presParOf" srcId="{14EAA957-1A4A-4499-B50B-8A8B9A6FF24E}" destId="{21467943-9678-454C-864E-56E53C13541B}" srcOrd="0" destOrd="0" presId="urn:microsoft.com/office/officeart/2005/8/layout/orgChart1"/>
    <dgm:cxn modelId="{27987EF3-2C29-43BD-ABBF-A7A34764E02C}" type="presParOf" srcId="{14EAA957-1A4A-4499-B50B-8A8B9A6FF24E}" destId="{925656DC-C339-4C76-84EB-A5894BC1051B}" srcOrd="1" destOrd="0" presId="urn:microsoft.com/office/officeart/2005/8/layout/orgChart1"/>
    <dgm:cxn modelId="{192D4DF5-EF31-4DAC-A151-2D0E57A64529}" type="presParOf" srcId="{925656DC-C339-4C76-84EB-A5894BC1051B}" destId="{6DFAEC3D-DA74-4403-815A-ABAA6231643A}" srcOrd="0" destOrd="0" presId="urn:microsoft.com/office/officeart/2005/8/layout/orgChart1"/>
    <dgm:cxn modelId="{0A3723F0-0365-46C4-A2CE-102EC88093E6}" type="presParOf" srcId="{6DFAEC3D-DA74-4403-815A-ABAA6231643A}" destId="{7A15ED69-490D-4C44-B010-6FAEB698CE28}" srcOrd="0" destOrd="0" presId="urn:microsoft.com/office/officeart/2005/8/layout/orgChart1"/>
    <dgm:cxn modelId="{38BB8D91-6CF5-4B67-9ABB-8F342D5E9070}" type="presParOf" srcId="{6DFAEC3D-DA74-4403-815A-ABAA6231643A}" destId="{2158DF78-36DB-4B51-B298-341C990ABCA5}" srcOrd="1" destOrd="0" presId="urn:microsoft.com/office/officeart/2005/8/layout/orgChart1"/>
    <dgm:cxn modelId="{AC27AF8A-D745-4ECD-B85E-6FAC5268A931}" type="presParOf" srcId="{925656DC-C339-4C76-84EB-A5894BC1051B}" destId="{5E401AC2-72D9-4C5C-90ED-5F8A5C4E1111}" srcOrd="1" destOrd="0" presId="urn:microsoft.com/office/officeart/2005/8/layout/orgChart1"/>
    <dgm:cxn modelId="{1BB91A36-76B7-453F-BCF9-BCC47ED53E48}" type="presParOf" srcId="{925656DC-C339-4C76-84EB-A5894BC1051B}" destId="{CC153E51-B9B4-4374-BC0B-EB299817E356}" srcOrd="2" destOrd="0" presId="urn:microsoft.com/office/officeart/2005/8/layout/orgChart1"/>
    <dgm:cxn modelId="{7609239E-99E8-4FE0-B2ED-878108D01A83}" type="presParOf" srcId="{14EAA957-1A4A-4499-B50B-8A8B9A6FF24E}" destId="{72C98245-E67C-4D61-A603-7FEC35A581A2}" srcOrd="2" destOrd="0" presId="urn:microsoft.com/office/officeart/2005/8/layout/orgChart1"/>
    <dgm:cxn modelId="{79B7FEC9-E17A-470D-95AC-50C504645639}" type="presParOf" srcId="{14EAA957-1A4A-4499-B50B-8A8B9A6FF24E}" destId="{4C2E9D26-3143-42C0-8493-E6BC2DA11F87}" srcOrd="3" destOrd="0" presId="urn:microsoft.com/office/officeart/2005/8/layout/orgChart1"/>
    <dgm:cxn modelId="{8416DB58-5C3E-4659-9F55-7BE9D69106F3}" type="presParOf" srcId="{4C2E9D26-3143-42C0-8493-E6BC2DA11F87}" destId="{FF81E90F-A346-4BA8-B7EE-35482277EA08}" srcOrd="0" destOrd="0" presId="urn:microsoft.com/office/officeart/2005/8/layout/orgChart1"/>
    <dgm:cxn modelId="{FFF5E5FE-6DE9-4F90-9964-186FE6A6D5DA}" type="presParOf" srcId="{FF81E90F-A346-4BA8-B7EE-35482277EA08}" destId="{44C78A42-2B48-42E9-B948-8BEAE6D4DABC}" srcOrd="0" destOrd="0" presId="urn:microsoft.com/office/officeart/2005/8/layout/orgChart1"/>
    <dgm:cxn modelId="{D10B617B-0B5D-41D6-A95E-0C81BD1983BD}" type="presParOf" srcId="{FF81E90F-A346-4BA8-B7EE-35482277EA08}" destId="{E3F9DDE1-6F79-4B28-9628-7C9F59FCB965}" srcOrd="1" destOrd="0" presId="urn:microsoft.com/office/officeart/2005/8/layout/orgChart1"/>
    <dgm:cxn modelId="{9C862E68-7736-4EE8-8F00-290BD8344AF7}" type="presParOf" srcId="{4C2E9D26-3143-42C0-8493-E6BC2DA11F87}" destId="{97BCF094-4882-4361-AD21-9A63B814AD80}" srcOrd="1" destOrd="0" presId="urn:microsoft.com/office/officeart/2005/8/layout/orgChart1"/>
    <dgm:cxn modelId="{6D6E0D2D-8ECE-4311-A034-24FA3DF3E42C}" type="presParOf" srcId="{4C2E9D26-3143-42C0-8493-E6BC2DA11F87}" destId="{69A3B5FA-8218-406A-80FE-DD7FEC2BB6D4}" srcOrd="2" destOrd="0" presId="urn:microsoft.com/office/officeart/2005/8/layout/orgChart1"/>
    <dgm:cxn modelId="{59FB50F6-C428-4AA8-99FB-5969647A0628}" type="presParOf" srcId="{14EAA957-1A4A-4499-B50B-8A8B9A6FF24E}" destId="{FE4FC173-AA05-47BF-B5C7-76D969B88D03}" srcOrd="4" destOrd="0" presId="urn:microsoft.com/office/officeart/2005/8/layout/orgChart1"/>
    <dgm:cxn modelId="{20C60A9A-9EC6-477C-8412-3620E37C2DE0}" type="presParOf" srcId="{14EAA957-1A4A-4499-B50B-8A8B9A6FF24E}" destId="{FB07C9F2-9F8F-461A-902E-D6A49346E4E5}" srcOrd="5" destOrd="0" presId="urn:microsoft.com/office/officeart/2005/8/layout/orgChart1"/>
    <dgm:cxn modelId="{035C311B-2A22-4113-8F36-FB07CB701693}" type="presParOf" srcId="{FB07C9F2-9F8F-461A-902E-D6A49346E4E5}" destId="{6B6CFBC4-0C53-4EEE-A02C-6BC4793C84F1}" srcOrd="0" destOrd="0" presId="urn:microsoft.com/office/officeart/2005/8/layout/orgChart1"/>
    <dgm:cxn modelId="{1D8032D7-3251-4782-A165-96920666A0EC}" type="presParOf" srcId="{6B6CFBC4-0C53-4EEE-A02C-6BC4793C84F1}" destId="{72EACB31-CB49-43CE-9220-2787EEE9D5B9}" srcOrd="0" destOrd="0" presId="urn:microsoft.com/office/officeart/2005/8/layout/orgChart1"/>
    <dgm:cxn modelId="{EB779EFE-F162-4FB9-9A37-01817477EE36}" type="presParOf" srcId="{6B6CFBC4-0C53-4EEE-A02C-6BC4793C84F1}" destId="{2F82A7A3-A4DB-4E33-AEEF-DC55B682BDB5}" srcOrd="1" destOrd="0" presId="urn:microsoft.com/office/officeart/2005/8/layout/orgChart1"/>
    <dgm:cxn modelId="{6740D446-F7DD-4667-BA24-A317C6697099}" type="presParOf" srcId="{FB07C9F2-9F8F-461A-902E-D6A49346E4E5}" destId="{F9A12D90-E4AF-4248-9DAA-F12F389BA424}" srcOrd="1" destOrd="0" presId="urn:microsoft.com/office/officeart/2005/8/layout/orgChart1"/>
    <dgm:cxn modelId="{63A9B2CD-FF61-4ABD-BFF2-AD7D6BD8024C}" type="presParOf" srcId="{FB07C9F2-9F8F-461A-902E-D6A49346E4E5}" destId="{FC4D4679-49E4-4235-BDAA-F1D3EB1737D8}" srcOrd="2" destOrd="0" presId="urn:microsoft.com/office/officeart/2005/8/layout/orgChart1"/>
    <dgm:cxn modelId="{99ED0A1B-5F43-4D79-B9F0-895D1CC2700F}" type="presParOf" srcId="{D37FA04C-D289-45C0-A860-28B762C61EF0}" destId="{6A825917-694D-4CC3-9E9A-CB0C58E9699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2560701-B310-4D32-98F1-D52F5F4F3AB9}" type="doc">
      <dgm:prSet loTypeId="urn:microsoft.com/office/officeart/2005/8/layout/hierarchy1" loCatId="hierarchy" qsTypeId="urn:microsoft.com/office/officeart/2005/8/quickstyle/simple3" qsCatId="simple" csTypeId="urn:microsoft.com/office/officeart/2005/8/colors/colorful4" csCatId="colorful" phldr="1"/>
      <dgm:spPr/>
      <dgm:t>
        <a:bodyPr/>
        <a:lstStyle/>
        <a:p>
          <a:endParaRPr lang="uk-UA"/>
        </a:p>
      </dgm:t>
    </dgm:pt>
    <dgm:pt modelId="{E49BD419-766F-4CAE-BC40-879A9CDD9FC1}">
      <dgm:prSet phldrT="[Текст]" custT="1"/>
      <dgm:spPr>
        <a:xfrm>
          <a:off x="2402887" y="130647"/>
          <a:ext cx="1236475" cy="785161"/>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 комерційний</a:t>
          </a:r>
        </a:p>
      </dgm:t>
    </dgm:pt>
    <dgm:pt modelId="{B7787026-F81C-4153-990A-CA66743DC06C}" type="parTrans" cxnId="{1C5AA692-4237-44DF-B42A-54068C7743A7}">
      <dgm:prSet/>
      <dgm:spPr/>
      <dgm:t>
        <a:bodyPr/>
        <a:lstStyle/>
        <a:p>
          <a:endParaRPr lang="uk-UA" sz="1400">
            <a:latin typeface="Times New Roman" panose="02020603050405020304" pitchFamily="18" charset="0"/>
            <a:cs typeface="Times New Roman" panose="02020603050405020304" pitchFamily="18" charset="0"/>
          </a:endParaRPr>
        </a:p>
      </dgm:t>
    </dgm:pt>
    <dgm:pt modelId="{0974E50F-9FAE-4D61-9F27-4FBADEFC74EB}" type="sibTrans" cxnId="{1C5AA692-4237-44DF-B42A-54068C7743A7}">
      <dgm:prSet/>
      <dgm:spPr/>
      <dgm:t>
        <a:bodyPr/>
        <a:lstStyle/>
        <a:p>
          <a:endParaRPr lang="uk-UA" sz="1400">
            <a:latin typeface="Times New Roman" panose="02020603050405020304" pitchFamily="18" charset="0"/>
            <a:cs typeface="Times New Roman" panose="02020603050405020304" pitchFamily="18" charset="0"/>
          </a:endParaRPr>
        </a:p>
      </dgm:t>
    </dgm:pt>
    <dgm:pt modelId="{DA30250C-88DA-4DBF-9B8F-3632F86B9ED7}">
      <dgm:prSet phldrT="[Текст]" custT="1"/>
      <dgm:spPr>
        <a:xfrm>
          <a:off x="2402887" y="1275417"/>
          <a:ext cx="1236475" cy="785161"/>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відділу маркетингу</a:t>
          </a:r>
        </a:p>
      </dgm:t>
    </dgm:pt>
    <dgm:pt modelId="{4E9194AF-6997-4B6D-B8CC-7BCBC8B49074}" type="parTrans" cxnId="{C6CAA881-8055-448D-A2BD-D6E7AF626DB7}">
      <dgm:prSet/>
      <dgm:spPr>
        <a:xfrm>
          <a:off x="2838019" y="785292"/>
          <a:ext cx="91440" cy="359608"/>
        </a:xfrm>
        <a:noFill/>
        <a:ln w="25400" cap="flat" cmpd="sng" algn="ctr">
          <a:solidFill>
            <a:srgbClr val="4BACC6">
              <a:hueOff val="0"/>
              <a:satOff val="0"/>
              <a:lumOff val="0"/>
              <a:alphaOff val="0"/>
            </a:srgbClr>
          </a:solidFill>
          <a:prstDash val="solid"/>
        </a:ln>
        <a:effectLst/>
      </dgm:spPr>
      <dgm:t>
        <a:bodyPr/>
        <a:lstStyle/>
        <a:p>
          <a:endParaRPr lang="uk-UA" sz="1400">
            <a:latin typeface="Times New Roman" panose="02020603050405020304" pitchFamily="18" charset="0"/>
            <a:cs typeface="Times New Roman" panose="02020603050405020304" pitchFamily="18" charset="0"/>
          </a:endParaRPr>
        </a:p>
      </dgm:t>
    </dgm:pt>
    <dgm:pt modelId="{34AAB461-A613-4764-BD4A-2707DC12311A}" type="sibTrans" cxnId="{C6CAA881-8055-448D-A2BD-D6E7AF626DB7}">
      <dgm:prSet/>
      <dgm:spPr/>
      <dgm:t>
        <a:bodyPr/>
        <a:lstStyle/>
        <a:p>
          <a:endParaRPr lang="uk-UA" sz="1400">
            <a:latin typeface="Times New Roman" panose="02020603050405020304" pitchFamily="18" charset="0"/>
            <a:cs typeface="Times New Roman" panose="02020603050405020304" pitchFamily="18" charset="0"/>
          </a:endParaRPr>
        </a:p>
      </dgm:t>
    </dgm:pt>
    <dgm:pt modelId="{8229CF89-9953-472C-BE3F-13DC071056E4}">
      <dgm:prSet phldrT="[Текст]" custT="1"/>
      <dgm:spPr>
        <a:xfrm>
          <a:off x="1580556" y="2420187"/>
          <a:ext cx="1236475" cy="785161"/>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Менеджер-аналітик з маркетингу</a:t>
          </a:r>
        </a:p>
      </dgm:t>
    </dgm:pt>
    <dgm:pt modelId="{0FFA6A4D-BA43-48D6-A6E0-977D9A457AA1}" type="parTrans" cxnId="{8857DBC4-6517-4F19-803F-B5250473DA69}">
      <dgm:prSet/>
      <dgm:spPr>
        <a:xfrm>
          <a:off x="2061407" y="1930062"/>
          <a:ext cx="822331" cy="359608"/>
        </a:xfrm>
        <a:noFill/>
        <a:ln w="25400" cap="flat" cmpd="sng" algn="ctr">
          <a:solidFill>
            <a:srgbClr val="F79646">
              <a:hueOff val="0"/>
              <a:satOff val="0"/>
              <a:lumOff val="0"/>
              <a:alphaOff val="0"/>
            </a:srgbClr>
          </a:solidFill>
          <a:prstDash val="solid"/>
        </a:ln>
        <a:effectLst/>
      </dgm:spPr>
      <dgm:t>
        <a:bodyPr/>
        <a:lstStyle/>
        <a:p>
          <a:endParaRPr lang="uk-UA" sz="1400">
            <a:latin typeface="Times New Roman" panose="02020603050405020304" pitchFamily="18" charset="0"/>
            <a:cs typeface="Times New Roman" panose="02020603050405020304" pitchFamily="18" charset="0"/>
          </a:endParaRPr>
        </a:p>
      </dgm:t>
    </dgm:pt>
    <dgm:pt modelId="{C96B5171-54D5-4F9B-9E9F-59C36A2D5EF7}" type="sibTrans" cxnId="{8857DBC4-6517-4F19-803F-B5250473DA69}">
      <dgm:prSet/>
      <dgm:spPr/>
      <dgm:t>
        <a:bodyPr/>
        <a:lstStyle/>
        <a:p>
          <a:endParaRPr lang="uk-UA" sz="1400">
            <a:latin typeface="Times New Roman" panose="02020603050405020304" pitchFamily="18" charset="0"/>
            <a:cs typeface="Times New Roman" panose="02020603050405020304" pitchFamily="18" charset="0"/>
          </a:endParaRPr>
        </a:p>
      </dgm:t>
    </dgm:pt>
    <dgm:pt modelId="{CC1BF1F0-8A0D-4A7C-A606-46F9A747E582}">
      <dgm:prSet phldrT="[Текст]" custT="1"/>
      <dgm:spPr>
        <a:xfrm>
          <a:off x="3091803" y="2420187"/>
          <a:ext cx="1369890" cy="785161"/>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з реклами та стимулювання збуту</a:t>
          </a:r>
        </a:p>
      </dgm:t>
    </dgm:pt>
    <dgm:pt modelId="{15AD713B-5722-4748-8218-40A5C3FE6141}" type="parTrans" cxnId="{5805AD89-066F-46AA-B35F-BF33A17299FA}">
      <dgm:prSet/>
      <dgm:spPr>
        <a:xfrm>
          <a:off x="2883739" y="1930062"/>
          <a:ext cx="755623" cy="359608"/>
        </a:xfrm>
        <a:noFill/>
        <a:ln w="25400" cap="flat" cmpd="sng" algn="ctr">
          <a:solidFill>
            <a:srgbClr val="F79646">
              <a:hueOff val="0"/>
              <a:satOff val="0"/>
              <a:lumOff val="0"/>
              <a:alphaOff val="0"/>
            </a:srgbClr>
          </a:solidFill>
          <a:prstDash val="solid"/>
        </a:ln>
        <a:effectLst/>
      </dgm:spPr>
      <dgm:t>
        <a:bodyPr/>
        <a:lstStyle/>
        <a:p>
          <a:endParaRPr lang="uk-UA" sz="1400">
            <a:latin typeface="Times New Roman" panose="02020603050405020304" pitchFamily="18" charset="0"/>
            <a:cs typeface="Times New Roman" panose="02020603050405020304" pitchFamily="18" charset="0"/>
          </a:endParaRPr>
        </a:p>
      </dgm:t>
    </dgm:pt>
    <dgm:pt modelId="{F2BDB170-94E8-4CBA-9F32-D8DA08950E7F}" type="sibTrans" cxnId="{5805AD89-066F-46AA-B35F-BF33A17299FA}">
      <dgm:prSet/>
      <dgm:spPr/>
      <dgm:t>
        <a:bodyPr/>
        <a:lstStyle/>
        <a:p>
          <a:endParaRPr lang="uk-UA" sz="1400">
            <a:latin typeface="Times New Roman" panose="02020603050405020304" pitchFamily="18" charset="0"/>
            <a:cs typeface="Times New Roman" panose="02020603050405020304" pitchFamily="18" charset="0"/>
          </a:endParaRPr>
        </a:p>
      </dgm:t>
    </dgm:pt>
    <dgm:pt modelId="{62987212-30FE-42FF-81B9-1E37C838B948}" type="pres">
      <dgm:prSet presAssocID="{42560701-B310-4D32-98F1-D52F5F4F3AB9}" presName="hierChild1" presStyleCnt="0">
        <dgm:presLayoutVars>
          <dgm:chPref val="1"/>
          <dgm:dir/>
          <dgm:animOne val="branch"/>
          <dgm:animLvl val="lvl"/>
          <dgm:resizeHandles/>
        </dgm:presLayoutVars>
      </dgm:prSet>
      <dgm:spPr/>
      <dgm:t>
        <a:bodyPr/>
        <a:lstStyle/>
        <a:p>
          <a:endParaRPr lang="uk-UA"/>
        </a:p>
      </dgm:t>
    </dgm:pt>
    <dgm:pt modelId="{25F4F36E-2B9F-46F4-BB22-5FB325957C86}" type="pres">
      <dgm:prSet presAssocID="{E49BD419-766F-4CAE-BC40-879A9CDD9FC1}" presName="hierRoot1" presStyleCnt="0"/>
      <dgm:spPr/>
    </dgm:pt>
    <dgm:pt modelId="{94A02D72-C277-4FFB-93EA-5570E28C2D3D}" type="pres">
      <dgm:prSet presAssocID="{E49BD419-766F-4CAE-BC40-879A9CDD9FC1}" presName="composite" presStyleCnt="0"/>
      <dgm:spPr/>
    </dgm:pt>
    <dgm:pt modelId="{5D04CAA1-B340-4980-8C73-BECEE5D58658}" type="pres">
      <dgm:prSet presAssocID="{E49BD419-766F-4CAE-BC40-879A9CDD9FC1}" presName="background" presStyleLbl="node0" presStyleIdx="0" presStyleCnt="1"/>
      <dgm:spPr>
        <a:xfrm>
          <a:off x="2265501" y="130"/>
          <a:ext cx="1236475" cy="785161"/>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4894918-2F28-461C-997C-192D72E17704}" type="pres">
      <dgm:prSet presAssocID="{E49BD419-766F-4CAE-BC40-879A9CDD9FC1}" presName="text" presStyleLbl="fgAcc0" presStyleIdx="0" presStyleCnt="1">
        <dgm:presLayoutVars>
          <dgm:chPref val="3"/>
        </dgm:presLayoutVars>
      </dgm:prSet>
      <dgm:spPr>
        <a:prstGeom prst="roundRect">
          <a:avLst>
            <a:gd name="adj" fmla="val 10000"/>
          </a:avLst>
        </a:prstGeom>
      </dgm:spPr>
      <dgm:t>
        <a:bodyPr/>
        <a:lstStyle/>
        <a:p>
          <a:endParaRPr lang="uk-UA"/>
        </a:p>
      </dgm:t>
    </dgm:pt>
    <dgm:pt modelId="{D4405E94-24A6-4212-A67B-2C0430B5AD76}" type="pres">
      <dgm:prSet presAssocID="{E49BD419-766F-4CAE-BC40-879A9CDD9FC1}" presName="hierChild2" presStyleCnt="0"/>
      <dgm:spPr/>
    </dgm:pt>
    <dgm:pt modelId="{CDF53EC0-FC91-42EC-9DB7-32A78987FECC}" type="pres">
      <dgm:prSet presAssocID="{4E9194AF-6997-4B6D-B8CC-7BCBC8B49074}" presName="Name10" presStyleLbl="parChTrans1D2" presStyleIdx="0" presStyleCnt="1"/>
      <dgm:spPr>
        <a:custGeom>
          <a:avLst/>
          <a:gdLst/>
          <a:ahLst/>
          <a:cxnLst/>
          <a:rect l="0" t="0" r="0" b="0"/>
          <a:pathLst>
            <a:path>
              <a:moveTo>
                <a:pt x="45720" y="0"/>
              </a:moveTo>
              <a:lnTo>
                <a:pt x="45720" y="359608"/>
              </a:lnTo>
            </a:path>
          </a:pathLst>
        </a:custGeom>
      </dgm:spPr>
      <dgm:t>
        <a:bodyPr/>
        <a:lstStyle/>
        <a:p>
          <a:endParaRPr lang="uk-UA"/>
        </a:p>
      </dgm:t>
    </dgm:pt>
    <dgm:pt modelId="{C7760282-8DB0-40BA-9EB4-5DA790131B05}" type="pres">
      <dgm:prSet presAssocID="{DA30250C-88DA-4DBF-9B8F-3632F86B9ED7}" presName="hierRoot2" presStyleCnt="0"/>
      <dgm:spPr/>
    </dgm:pt>
    <dgm:pt modelId="{C6CF7317-4CE9-4159-86F5-C9CE92DEE6C4}" type="pres">
      <dgm:prSet presAssocID="{DA30250C-88DA-4DBF-9B8F-3632F86B9ED7}" presName="composite2" presStyleCnt="0"/>
      <dgm:spPr/>
    </dgm:pt>
    <dgm:pt modelId="{F03CF040-1364-4FC9-A350-FEECE34309F3}" type="pres">
      <dgm:prSet presAssocID="{DA30250C-88DA-4DBF-9B8F-3632F86B9ED7}" presName="background2" presStyleLbl="node2" presStyleIdx="0" presStyleCnt="1"/>
      <dgm:spPr>
        <a:xfrm>
          <a:off x="2265501" y="1144900"/>
          <a:ext cx="1236475" cy="785161"/>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54509A5-372E-4CD3-8DAA-A254798EBAC7}" type="pres">
      <dgm:prSet presAssocID="{DA30250C-88DA-4DBF-9B8F-3632F86B9ED7}" presName="text2" presStyleLbl="fgAcc2" presStyleIdx="0" presStyleCnt="1">
        <dgm:presLayoutVars>
          <dgm:chPref val="3"/>
        </dgm:presLayoutVars>
      </dgm:prSet>
      <dgm:spPr>
        <a:prstGeom prst="roundRect">
          <a:avLst>
            <a:gd name="adj" fmla="val 10000"/>
          </a:avLst>
        </a:prstGeom>
      </dgm:spPr>
      <dgm:t>
        <a:bodyPr/>
        <a:lstStyle/>
        <a:p>
          <a:endParaRPr lang="uk-UA"/>
        </a:p>
      </dgm:t>
    </dgm:pt>
    <dgm:pt modelId="{447A8925-C3F5-4147-A76B-FAAA5330E2E2}" type="pres">
      <dgm:prSet presAssocID="{DA30250C-88DA-4DBF-9B8F-3632F86B9ED7}" presName="hierChild3" presStyleCnt="0"/>
      <dgm:spPr/>
    </dgm:pt>
    <dgm:pt modelId="{1281095C-B99F-4EE3-98D3-A8945BDB1868}" type="pres">
      <dgm:prSet presAssocID="{0FFA6A4D-BA43-48D6-A6E0-977D9A457AA1}" presName="Name17" presStyleLbl="parChTrans1D3" presStyleIdx="0" presStyleCnt="2"/>
      <dgm:spPr>
        <a:custGeom>
          <a:avLst/>
          <a:gdLst/>
          <a:ahLst/>
          <a:cxnLst/>
          <a:rect l="0" t="0" r="0" b="0"/>
          <a:pathLst>
            <a:path>
              <a:moveTo>
                <a:pt x="822331" y="0"/>
              </a:moveTo>
              <a:lnTo>
                <a:pt x="822331" y="245062"/>
              </a:lnTo>
              <a:lnTo>
                <a:pt x="0" y="245062"/>
              </a:lnTo>
              <a:lnTo>
                <a:pt x="0" y="359608"/>
              </a:lnTo>
            </a:path>
          </a:pathLst>
        </a:custGeom>
      </dgm:spPr>
      <dgm:t>
        <a:bodyPr/>
        <a:lstStyle/>
        <a:p>
          <a:endParaRPr lang="uk-UA"/>
        </a:p>
      </dgm:t>
    </dgm:pt>
    <dgm:pt modelId="{DD0FB35C-D38A-4F82-AE4E-F80CF8FF8235}" type="pres">
      <dgm:prSet presAssocID="{8229CF89-9953-472C-BE3F-13DC071056E4}" presName="hierRoot3" presStyleCnt="0"/>
      <dgm:spPr/>
    </dgm:pt>
    <dgm:pt modelId="{A29C44C6-BED4-403D-8AF6-D8364EF761FE}" type="pres">
      <dgm:prSet presAssocID="{8229CF89-9953-472C-BE3F-13DC071056E4}" presName="composite3" presStyleCnt="0"/>
      <dgm:spPr/>
    </dgm:pt>
    <dgm:pt modelId="{E7B2E1FC-045C-4D1A-A5BA-AC6EF5002C0E}" type="pres">
      <dgm:prSet presAssocID="{8229CF89-9953-472C-BE3F-13DC071056E4}" presName="background3" presStyleLbl="node3" presStyleIdx="0" presStyleCnt="2"/>
      <dgm:spPr>
        <a:xfrm>
          <a:off x="1443170" y="2289670"/>
          <a:ext cx="1236475" cy="785161"/>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AA50154-AE3E-4338-A5E9-C05444DCD704}" type="pres">
      <dgm:prSet presAssocID="{8229CF89-9953-472C-BE3F-13DC071056E4}" presName="text3" presStyleLbl="fgAcc3" presStyleIdx="0" presStyleCnt="2">
        <dgm:presLayoutVars>
          <dgm:chPref val="3"/>
        </dgm:presLayoutVars>
      </dgm:prSet>
      <dgm:spPr>
        <a:prstGeom prst="roundRect">
          <a:avLst>
            <a:gd name="adj" fmla="val 10000"/>
          </a:avLst>
        </a:prstGeom>
      </dgm:spPr>
      <dgm:t>
        <a:bodyPr/>
        <a:lstStyle/>
        <a:p>
          <a:endParaRPr lang="uk-UA"/>
        </a:p>
      </dgm:t>
    </dgm:pt>
    <dgm:pt modelId="{64723BC5-9FCC-432E-BE0E-2CD6F8228237}" type="pres">
      <dgm:prSet presAssocID="{8229CF89-9953-472C-BE3F-13DC071056E4}" presName="hierChild4" presStyleCnt="0"/>
      <dgm:spPr/>
    </dgm:pt>
    <dgm:pt modelId="{8707D516-D51E-4C13-BDAE-D5ECB85AE31B}" type="pres">
      <dgm:prSet presAssocID="{15AD713B-5722-4748-8218-40A5C3FE6141}" presName="Name17" presStyleLbl="parChTrans1D3" presStyleIdx="1" presStyleCnt="2"/>
      <dgm:spPr>
        <a:custGeom>
          <a:avLst/>
          <a:gdLst/>
          <a:ahLst/>
          <a:cxnLst/>
          <a:rect l="0" t="0" r="0" b="0"/>
          <a:pathLst>
            <a:path>
              <a:moveTo>
                <a:pt x="0" y="0"/>
              </a:moveTo>
              <a:lnTo>
                <a:pt x="0" y="245062"/>
              </a:lnTo>
              <a:lnTo>
                <a:pt x="755623" y="245062"/>
              </a:lnTo>
              <a:lnTo>
                <a:pt x="755623" y="359608"/>
              </a:lnTo>
            </a:path>
          </a:pathLst>
        </a:custGeom>
      </dgm:spPr>
      <dgm:t>
        <a:bodyPr/>
        <a:lstStyle/>
        <a:p>
          <a:endParaRPr lang="uk-UA"/>
        </a:p>
      </dgm:t>
    </dgm:pt>
    <dgm:pt modelId="{8B36697E-A1E8-49AB-82BD-F6BFA590BE3F}" type="pres">
      <dgm:prSet presAssocID="{CC1BF1F0-8A0D-4A7C-A606-46F9A747E582}" presName="hierRoot3" presStyleCnt="0"/>
      <dgm:spPr/>
    </dgm:pt>
    <dgm:pt modelId="{C36A585B-22DF-4D28-B42C-BD1C91C3AB58}" type="pres">
      <dgm:prSet presAssocID="{CC1BF1F0-8A0D-4A7C-A606-46F9A747E582}" presName="composite3" presStyleCnt="0"/>
      <dgm:spPr/>
    </dgm:pt>
    <dgm:pt modelId="{56640C91-6915-4C95-B4B3-6D199E06DCA8}" type="pres">
      <dgm:prSet presAssocID="{CC1BF1F0-8A0D-4A7C-A606-46F9A747E582}" presName="background3" presStyleLbl="node3" presStyleIdx="1" presStyleCnt="2"/>
      <dgm:spPr>
        <a:xfrm>
          <a:off x="2954417" y="2289670"/>
          <a:ext cx="1369890" cy="785161"/>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14E63DCF-8F1C-4956-9375-05887D4A39EA}" type="pres">
      <dgm:prSet presAssocID="{CC1BF1F0-8A0D-4A7C-A606-46F9A747E582}" presName="text3" presStyleLbl="fgAcc3" presStyleIdx="1" presStyleCnt="2" custScaleX="130867">
        <dgm:presLayoutVars>
          <dgm:chPref val="3"/>
        </dgm:presLayoutVars>
      </dgm:prSet>
      <dgm:spPr>
        <a:prstGeom prst="roundRect">
          <a:avLst>
            <a:gd name="adj" fmla="val 10000"/>
          </a:avLst>
        </a:prstGeom>
      </dgm:spPr>
      <dgm:t>
        <a:bodyPr/>
        <a:lstStyle/>
        <a:p>
          <a:endParaRPr lang="uk-UA"/>
        </a:p>
      </dgm:t>
    </dgm:pt>
    <dgm:pt modelId="{E581901D-6C48-47D9-B516-B713D6994963}" type="pres">
      <dgm:prSet presAssocID="{CC1BF1F0-8A0D-4A7C-A606-46F9A747E582}" presName="hierChild4" presStyleCnt="0"/>
      <dgm:spPr/>
    </dgm:pt>
  </dgm:ptLst>
  <dgm:cxnLst>
    <dgm:cxn modelId="{0FC1DCDD-2FF2-4C59-84DE-1C93BADF7441}" type="presOf" srcId="{CC1BF1F0-8A0D-4A7C-A606-46F9A747E582}" destId="{14E63DCF-8F1C-4956-9375-05887D4A39EA}" srcOrd="0" destOrd="0" presId="urn:microsoft.com/office/officeart/2005/8/layout/hierarchy1"/>
    <dgm:cxn modelId="{C6CAA881-8055-448D-A2BD-D6E7AF626DB7}" srcId="{E49BD419-766F-4CAE-BC40-879A9CDD9FC1}" destId="{DA30250C-88DA-4DBF-9B8F-3632F86B9ED7}" srcOrd="0" destOrd="0" parTransId="{4E9194AF-6997-4B6D-B8CC-7BCBC8B49074}" sibTransId="{34AAB461-A613-4764-BD4A-2707DC12311A}"/>
    <dgm:cxn modelId="{8857DBC4-6517-4F19-803F-B5250473DA69}" srcId="{DA30250C-88DA-4DBF-9B8F-3632F86B9ED7}" destId="{8229CF89-9953-472C-BE3F-13DC071056E4}" srcOrd="0" destOrd="0" parTransId="{0FFA6A4D-BA43-48D6-A6E0-977D9A457AA1}" sibTransId="{C96B5171-54D5-4F9B-9E9F-59C36A2D5EF7}"/>
    <dgm:cxn modelId="{3FE59C7D-3E40-45C5-9F2D-1E71AB2B81E9}" type="presOf" srcId="{E49BD419-766F-4CAE-BC40-879A9CDD9FC1}" destId="{84894918-2F28-461C-997C-192D72E17704}" srcOrd="0" destOrd="0" presId="urn:microsoft.com/office/officeart/2005/8/layout/hierarchy1"/>
    <dgm:cxn modelId="{5805AD89-066F-46AA-B35F-BF33A17299FA}" srcId="{DA30250C-88DA-4DBF-9B8F-3632F86B9ED7}" destId="{CC1BF1F0-8A0D-4A7C-A606-46F9A747E582}" srcOrd="1" destOrd="0" parTransId="{15AD713B-5722-4748-8218-40A5C3FE6141}" sibTransId="{F2BDB170-94E8-4CBA-9F32-D8DA08950E7F}"/>
    <dgm:cxn modelId="{3493F0BF-7068-4CBF-A8CF-B0369181BC48}" type="presOf" srcId="{42560701-B310-4D32-98F1-D52F5F4F3AB9}" destId="{62987212-30FE-42FF-81B9-1E37C838B948}" srcOrd="0" destOrd="0" presId="urn:microsoft.com/office/officeart/2005/8/layout/hierarchy1"/>
    <dgm:cxn modelId="{28A2B4B3-D107-422B-90E7-FD2C3879ECC0}" type="presOf" srcId="{0FFA6A4D-BA43-48D6-A6E0-977D9A457AA1}" destId="{1281095C-B99F-4EE3-98D3-A8945BDB1868}" srcOrd="0" destOrd="0" presId="urn:microsoft.com/office/officeart/2005/8/layout/hierarchy1"/>
    <dgm:cxn modelId="{1B667DA3-2D9D-478A-971D-56A33C89EDE5}" type="presOf" srcId="{DA30250C-88DA-4DBF-9B8F-3632F86B9ED7}" destId="{854509A5-372E-4CD3-8DAA-A254798EBAC7}" srcOrd="0" destOrd="0" presId="urn:microsoft.com/office/officeart/2005/8/layout/hierarchy1"/>
    <dgm:cxn modelId="{D65A6647-EC36-41C7-A3DF-32020FE5DFD2}" type="presOf" srcId="{8229CF89-9953-472C-BE3F-13DC071056E4}" destId="{8AA50154-AE3E-4338-A5E9-C05444DCD704}" srcOrd="0" destOrd="0" presId="urn:microsoft.com/office/officeart/2005/8/layout/hierarchy1"/>
    <dgm:cxn modelId="{95F658C0-D33B-4FE8-8025-F6BAA69C742A}" type="presOf" srcId="{15AD713B-5722-4748-8218-40A5C3FE6141}" destId="{8707D516-D51E-4C13-BDAE-D5ECB85AE31B}" srcOrd="0" destOrd="0" presId="urn:microsoft.com/office/officeart/2005/8/layout/hierarchy1"/>
    <dgm:cxn modelId="{1C5AA692-4237-44DF-B42A-54068C7743A7}" srcId="{42560701-B310-4D32-98F1-D52F5F4F3AB9}" destId="{E49BD419-766F-4CAE-BC40-879A9CDD9FC1}" srcOrd="0" destOrd="0" parTransId="{B7787026-F81C-4153-990A-CA66743DC06C}" sibTransId="{0974E50F-9FAE-4D61-9F27-4FBADEFC74EB}"/>
    <dgm:cxn modelId="{9A1E4BE3-C248-45C6-BD2A-797E24F6E50C}" type="presOf" srcId="{4E9194AF-6997-4B6D-B8CC-7BCBC8B49074}" destId="{CDF53EC0-FC91-42EC-9DB7-32A78987FECC}" srcOrd="0" destOrd="0" presId="urn:microsoft.com/office/officeart/2005/8/layout/hierarchy1"/>
    <dgm:cxn modelId="{4A019B6D-1D3C-4125-91A1-2B7539D0F27D}" type="presParOf" srcId="{62987212-30FE-42FF-81B9-1E37C838B948}" destId="{25F4F36E-2B9F-46F4-BB22-5FB325957C86}" srcOrd="0" destOrd="0" presId="urn:microsoft.com/office/officeart/2005/8/layout/hierarchy1"/>
    <dgm:cxn modelId="{5D522B53-68A5-4BE6-A032-683809717077}" type="presParOf" srcId="{25F4F36E-2B9F-46F4-BB22-5FB325957C86}" destId="{94A02D72-C277-4FFB-93EA-5570E28C2D3D}" srcOrd="0" destOrd="0" presId="urn:microsoft.com/office/officeart/2005/8/layout/hierarchy1"/>
    <dgm:cxn modelId="{CCB651B8-8A12-4887-87B5-371AAB9457E1}" type="presParOf" srcId="{94A02D72-C277-4FFB-93EA-5570E28C2D3D}" destId="{5D04CAA1-B340-4980-8C73-BECEE5D58658}" srcOrd="0" destOrd="0" presId="urn:microsoft.com/office/officeart/2005/8/layout/hierarchy1"/>
    <dgm:cxn modelId="{1FA4F35C-3592-49D7-9FCA-0F4A23956DB7}" type="presParOf" srcId="{94A02D72-C277-4FFB-93EA-5570E28C2D3D}" destId="{84894918-2F28-461C-997C-192D72E17704}" srcOrd="1" destOrd="0" presId="urn:microsoft.com/office/officeart/2005/8/layout/hierarchy1"/>
    <dgm:cxn modelId="{9FE2DCF4-91D6-4ABE-A094-838234418BA7}" type="presParOf" srcId="{25F4F36E-2B9F-46F4-BB22-5FB325957C86}" destId="{D4405E94-24A6-4212-A67B-2C0430B5AD76}" srcOrd="1" destOrd="0" presId="urn:microsoft.com/office/officeart/2005/8/layout/hierarchy1"/>
    <dgm:cxn modelId="{1F8D207D-4500-42DC-B9CC-35860A9ED649}" type="presParOf" srcId="{D4405E94-24A6-4212-A67B-2C0430B5AD76}" destId="{CDF53EC0-FC91-42EC-9DB7-32A78987FECC}" srcOrd="0" destOrd="0" presId="urn:microsoft.com/office/officeart/2005/8/layout/hierarchy1"/>
    <dgm:cxn modelId="{3A8A62AF-C815-45CC-A6DB-DD14E856FE1C}" type="presParOf" srcId="{D4405E94-24A6-4212-A67B-2C0430B5AD76}" destId="{C7760282-8DB0-40BA-9EB4-5DA790131B05}" srcOrd="1" destOrd="0" presId="urn:microsoft.com/office/officeart/2005/8/layout/hierarchy1"/>
    <dgm:cxn modelId="{F21B0979-FBF2-414A-82DC-0F9022291F3B}" type="presParOf" srcId="{C7760282-8DB0-40BA-9EB4-5DA790131B05}" destId="{C6CF7317-4CE9-4159-86F5-C9CE92DEE6C4}" srcOrd="0" destOrd="0" presId="urn:microsoft.com/office/officeart/2005/8/layout/hierarchy1"/>
    <dgm:cxn modelId="{0AEB6005-8955-4E31-B309-991FDC4559EE}" type="presParOf" srcId="{C6CF7317-4CE9-4159-86F5-C9CE92DEE6C4}" destId="{F03CF040-1364-4FC9-A350-FEECE34309F3}" srcOrd="0" destOrd="0" presId="urn:microsoft.com/office/officeart/2005/8/layout/hierarchy1"/>
    <dgm:cxn modelId="{6275E7B0-15F1-4124-AFBA-BC9418D8B06C}" type="presParOf" srcId="{C6CF7317-4CE9-4159-86F5-C9CE92DEE6C4}" destId="{854509A5-372E-4CD3-8DAA-A254798EBAC7}" srcOrd="1" destOrd="0" presId="urn:microsoft.com/office/officeart/2005/8/layout/hierarchy1"/>
    <dgm:cxn modelId="{09C177EF-20CA-44D0-92BE-7216EF1D3706}" type="presParOf" srcId="{C7760282-8DB0-40BA-9EB4-5DA790131B05}" destId="{447A8925-C3F5-4147-A76B-FAAA5330E2E2}" srcOrd="1" destOrd="0" presId="urn:microsoft.com/office/officeart/2005/8/layout/hierarchy1"/>
    <dgm:cxn modelId="{444B4080-CDB5-4ACD-B31C-2A29CD321EC7}" type="presParOf" srcId="{447A8925-C3F5-4147-A76B-FAAA5330E2E2}" destId="{1281095C-B99F-4EE3-98D3-A8945BDB1868}" srcOrd="0" destOrd="0" presId="urn:microsoft.com/office/officeart/2005/8/layout/hierarchy1"/>
    <dgm:cxn modelId="{419A98CC-ECFE-4194-AACF-607C5C815CB3}" type="presParOf" srcId="{447A8925-C3F5-4147-A76B-FAAA5330E2E2}" destId="{DD0FB35C-D38A-4F82-AE4E-F80CF8FF8235}" srcOrd="1" destOrd="0" presId="urn:microsoft.com/office/officeart/2005/8/layout/hierarchy1"/>
    <dgm:cxn modelId="{4E6ED4CE-9884-47E0-A916-C772F3F4F00E}" type="presParOf" srcId="{DD0FB35C-D38A-4F82-AE4E-F80CF8FF8235}" destId="{A29C44C6-BED4-403D-8AF6-D8364EF761FE}" srcOrd="0" destOrd="0" presId="urn:microsoft.com/office/officeart/2005/8/layout/hierarchy1"/>
    <dgm:cxn modelId="{BCE9BC1E-0043-4F46-89E9-3320C3C5A4F9}" type="presParOf" srcId="{A29C44C6-BED4-403D-8AF6-D8364EF761FE}" destId="{E7B2E1FC-045C-4D1A-A5BA-AC6EF5002C0E}" srcOrd="0" destOrd="0" presId="urn:microsoft.com/office/officeart/2005/8/layout/hierarchy1"/>
    <dgm:cxn modelId="{F49A4ADF-9410-47ED-AD65-B392F18B5FFB}" type="presParOf" srcId="{A29C44C6-BED4-403D-8AF6-D8364EF761FE}" destId="{8AA50154-AE3E-4338-A5E9-C05444DCD704}" srcOrd="1" destOrd="0" presId="urn:microsoft.com/office/officeart/2005/8/layout/hierarchy1"/>
    <dgm:cxn modelId="{7C788E6B-654B-46B8-975B-ECB4D4E7FC9B}" type="presParOf" srcId="{DD0FB35C-D38A-4F82-AE4E-F80CF8FF8235}" destId="{64723BC5-9FCC-432E-BE0E-2CD6F8228237}" srcOrd="1" destOrd="0" presId="urn:microsoft.com/office/officeart/2005/8/layout/hierarchy1"/>
    <dgm:cxn modelId="{9F452207-6898-45D5-B8A3-4126E9FEF24E}" type="presParOf" srcId="{447A8925-C3F5-4147-A76B-FAAA5330E2E2}" destId="{8707D516-D51E-4C13-BDAE-D5ECB85AE31B}" srcOrd="2" destOrd="0" presId="urn:microsoft.com/office/officeart/2005/8/layout/hierarchy1"/>
    <dgm:cxn modelId="{0804CE8D-DDFB-47B4-97EE-59061580312F}" type="presParOf" srcId="{447A8925-C3F5-4147-A76B-FAAA5330E2E2}" destId="{8B36697E-A1E8-49AB-82BD-F6BFA590BE3F}" srcOrd="3" destOrd="0" presId="urn:microsoft.com/office/officeart/2005/8/layout/hierarchy1"/>
    <dgm:cxn modelId="{208E0FD0-FA86-4E06-80AC-80C650015555}" type="presParOf" srcId="{8B36697E-A1E8-49AB-82BD-F6BFA590BE3F}" destId="{C36A585B-22DF-4D28-B42C-BD1C91C3AB58}" srcOrd="0" destOrd="0" presId="urn:microsoft.com/office/officeart/2005/8/layout/hierarchy1"/>
    <dgm:cxn modelId="{4C9434D8-2D6A-4008-B546-AF5E66FDB849}" type="presParOf" srcId="{C36A585B-22DF-4D28-B42C-BD1C91C3AB58}" destId="{56640C91-6915-4C95-B4B3-6D199E06DCA8}" srcOrd="0" destOrd="0" presId="urn:microsoft.com/office/officeart/2005/8/layout/hierarchy1"/>
    <dgm:cxn modelId="{9D02E614-2877-4767-BC6B-DA92E33FE68F}" type="presParOf" srcId="{C36A585B-22DF-4D28-B42C-BD1C91C3AB58}" destId="{14E63DCF-8F1C-4956-9375-05887D4A39EA}" srcOrd="1" destOrd="0" presId="urn:microsoft.com/office/officeart/2005/8/layout/hierarchy1"/>
    <dgm:cxn modelId="{489E53F8-32CC-44E1-B390-E269A470B673}" type="presParOf" srcId="{8B36697E-A1E8-49AB-82BD-F6BFA590BE3F}" destId="{E581901D-6C48-47D9-B516-B713D6994963}" srcOrd="1" destOrd="0" presId="urn:microsoft.com/office/officeart/2005/8/layout/hierarchy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B34549-F7BC-44ED-8E9B-E7A5323A43AC}" type="doc">
      <dgm:prSet loTypeId="urn:microsoft.com/office/officeart/2005/8/layout/hierarchy1" loCatId="hierarchy" qsTypeId="urn:microsoft.com/office/officeart/2005/8/quickstyle/simple3" qsCatId="simple" csTypeId="urn:microsoft.com/office/officeart/2005/8/colors/colorful4" csCatId="colorful" phldr="1"/>
      <dgm:spPr/>
      <dgm:t>
        <a:bodyPr/>
        <a:lstStyle/>
        <a:p>
          <a:endParaRPr lang="uk-UA"/>
        </a:p>
      </dgm:t>
    </dgm:pt>
    <dgm:pt modelId="{F25CF73C-9328-44D8-874B-AB33E085044C}">
      <dgm:prSet phldrT="[Текст]" custT="1"/>
      <dgm:spPr/>
      <dgm:t>
        <a:bodyPr/>
        <a:lstStyle/>
        <a:p>
          <a:r>
            <a:rPr lang="uk-UA" sz="1400" b="1">
              <a:latin typeface="Times New Roman" panose="02020603050405020304" pitchFamily="18" charset="0"/>
              <a:cs typeface="Times New Roman" panose="02020603050405020304" pitchFamily="18" charset="0"/>
            </a:rPr>
            <a:t>Організаційна структура</a:t>
          </a:r>
        </a:p>
      </dgm:t>
    </dgm:pt>
    <dgm:pt modelId="{0D2B90A9-B31D-4A11-844C-A9E72CD255B3}" type="parTrans" cxnId="{DF4BF88F-6FB3-408F-A4C4-15D6F824C451}">
      <dgm:prSet/>
      <dgm:spPr/>
      <dgm:t>
        <a:bodyPr/>
        <a:lstStyle/>
        <a:p>
          <a:endParaRPr lang="uk-UA" sz="1400">
            <a:latin typeface="Times New Roman" panose="02020603050405020304" pitchFamily="18" charset="0"/>
            <a:cs typeface="Times New Roman" panose="02020603050405020304" pitchFamily="18" charset="0"/>
          </a:endParaRPr>
        </a:p>
      </dgm:t>
    </dgm:pt>
    <dgm:pt modelId="{BDFCEFA6-DA49-49B7-943F-9709AAB65EB2}" type="sibTrans" cxnId="{DF4BF88F-6FB3-408F-A4C4-15D6F824C451}">
      <dgm:prSet/>
      <dgm:spPr/>
      <dgm:t>
        <a:bodyPr/>
        <a:lstStyle/>
        <a:p>
          <a:endParaRPr lang="uk-UA" sz="1400">
            <a:latin typeface="Times New Roman" panose="02020603050405020304" pitchFamily="18" charset="0"/>
            <a:cs typeface="Times New Roman" panose="02020603050405020304" pitchFamily="18" charset="0"/>
          </a:endParaRPr>
        </a:p>
      </dgm:t>
    </dgm:pt>
    <dgm:pt modelId="{9E1897D6-1AC4-4601-A05B-06D4BB8EEA6A}">
      <dgm:prSet phldrT="[Текст]" custT="1"/>
      <dgm:spPr/>
      <dgm:t>
        <a:bodyPr/>
        <a:lstStyle/>
        <a:p>
          <a:r>
            <a:rPr lang="uk-UA" sz="1400">
              <a:latin typeface="Times New Roman" panose="02020603050405020304" pitchFamily="18" charset="0"/>
              <a:cs typeface="Times New Roman" panose="02020603050405020304" pitchFamily="18" charset="0"/>
            </a:rPr>
            <a:t>комібнована</a:t>
          </a:r>
        </a:p>
      </dgm:t>
    </dgm:pt>
    <dgm:pt modelId="{6FBDE37E-51F7-4EF2-AE89-1F77E5B2BCA6}" type="parTrans" cxnId="{D426A899-21CC-4886-98A9-1477C23B6829}">
      <dgm:prSet/>
      <dgm:spPr/>
      <dgm:t>
        <a:bodyPr/>
        <a:lstStyle/>
        <a:p>
          <a:endParaRPr lang="uk-UA" sz="1400">
            <a:latin typeface="Times New Roman" panose="02020603050405020304" pitchFamily="18" charset="0"/>
            <a:cs typeface="Times New Roman" panose="02020603050405020304" pitchFamily="18" charset="0"/>
          </a:endParaRPr>
        </a:p>
      </dgm:t>
    </dgm:pt>
    <dgm:pt modelId="{58C634F9-525E-48DA-99B5-1F58643206E8}" type="sibTrans" cxnId="{D426A899-21CC-4886-98A9-1477C23B6829}">
      <dgm:prSet/>
      <dgm:spPr/>
      <dgm:t>
        <a:bodyPr/>
        <a:lstStyle/>
        <a:p>
          <a:endParaRPr lang="uk-UA" sz="1400">
            <a:latin typeface="Times New Roman" panose="02020603050405020304" pitchFamily="18" charset="0"/>
            <a:cs typeface="Times New Roman" panose="02020603050405020304" pitchFamily="18" charset="0"/>
          </a:endParaRPr>
        </a:p>
      </dgm:t>
    </dgm:pt>
    <dgm:pt modelId="{BF0912F7-1257-4A73-8D8F-EEDDF229F460}">
      <dgm:prSet custT="1"/>
      <dgm:spPr/>
      <dgm:t>
        <a:bodyPr/>
        <a:lstStyle/>
        <a:p>
          <a:r>
            <a:rPr lang="uk-UA" sz="1400">
              <a:latin typeface="Times New Roman" panose="02020603050405020304" pitchFamily="18" charset="0"/>
              <a:cs typeface="Times New Roman" panose="02020603050405020304" pitchFamily="18" charset="0"/>
            </a:rPr>
            <a:t>лінійна</a:t>
          </a:r>
        </a:p>
      </dgm:t>
    </dgm:pt>
    <dgm:pt modelId="{815B8075-EABB-4EAF-AA96-55F9CFEBDF56}" type="parTrans" cxnId="{3D12F782-5B60-4FBF-94EC-BAA5C266399C}">
      <dgm:prSet/>
      <dgm:spPr/>
      <dgm:t>
        <a:bodyPr/>
        <a:lstStyle/>
        <a:p>
          <a:endParaRPr lang="uk-UA" sz="1400">
            <a:latin typeface="Times New Roman" panose="02020603050405020304" pitchFamily="18" charset="0"/>
            <a:cs typeface="Times New Roman" panose="02020603050405020304" pitchFamily="18" charset="0"/>
          </a:endParaRPr>
        </a:p>
      </dgm:t>
    </dgm:pt>
    <dgm:pt modelId="{06FBB38F-BD63-42AB-A79B-B5200EF5CF33}" type="sibTrans" cxnId="{3D12F782-5B60-4FBF-94EC-BAA5C266399C}">
      <dgm:prSet/>
      <dgm:spPr/>
      <dgm:t>
        <a:bodyPr/>
        <a:lstStyle/>
        <a:p>
          <a:endParaRPr lang="uk-UA" sz="1400">
            <a:latin typeface="Times New Roman" panose="02020603050405020304" pitchFamily="18" charset="0"/>
            <a:cs typeface="Times New Roman" panose="02020603050405020304" pitchFamily="18" charset="0"/>
          </a:endParaRPr>
        </a:p>
      </dgm:t>
    </dgm:pt>
    <dgm:pt modelId="{07B3B340-80D4-4F2B-B473-363192365689}">
      <dgm:prSet custT="1"/>
      <dgm:spPr/>
      <dgm:t>
        <a:bodyPr/>
        <a:lstStyle/>
        <a:p>
          <a:r>
            <a:rPr lang="uk-UA" sz="1400">
              <a:latin typeface="Times New Roman" panose="02020603050405020304" pitchFamily="18" charset="0"/>
              <a:cs typeface="Times New Roman" panose="02020603050405020304" pitchFamily="18" charset="0"/>
            </a:rPr>
            <a:t>функціональна</a:t>
          </a:r>
        </a:p>
      </dgm:t>
    </dgm:pt>
    <dgm:pt modelId="{7F977F23-DC9A-4813-949F-1923868DD426}" type="parTrans" cxnId="{3534502A-D0BF-45E9-B90B-EF845D981F5C}">
      <dgm:prSet/>
      <dgm:spPr/>
      <dgm:t>
        <a:bodyPr/>
        <a:lstStyle/>
        <a:p>
          <a:endParaRPr lang="uk-UA" sz="1400">
            <a:latin typeface="Times New Roman" panose="02020603050405020304" pitchFamily="18" charset="0"/>
            <a:cs typeface="Times New Roman" panose="02020603050405020304" pitchFamily="18" charset="0"/>
          </a:endParaRPr>
        </a:p>
      </dgm:t>
    </dgm:pt>
    <dgm:pt modelId="{44A98E30-2CB0-497A-B03B-40139EF25D64}" type="sibTrans" cxnId="{3534502A-D0BF-45E9-B90B-EF845D981F5C}">
      <dgm:prSet/>
      <dgm:spPr/>
      <dgm:t>
        <a:bodyPr/>
        <a:lstStyle/>
        <a:p>
          <a:endParaRPr lang="uk-UA" sz="1400">
            <a:latin typeface="Times New Roman" panose="02020603050405020304" pitchFamily="18" charset="0"/>
            <a:cs typeface="Times New Roman" panose="02020603050405020304" pitchFamily="18" charset="0"/>
          </a:endParaRPr>
        </a:p>
      </dgm:t>
    </dgm:pt>
    <dgm:pt modelId="{CF7716E8-6570-4C8E-A1C8-765D8B2BE1D8}">
      <dgm:prSet custT="1"/>
      <dgm:spPr/>
      <dgm:t>
        <a:bodyPr/>
        <a:lstStyle/>
        <a:p>
          <a:r>
            <a:rPr lang="uk-UA" sz="1400">
              <a:latin typeface="Times New Roman" panose="02020603050405020304" pitchFamily="18" charset="0"/>
              <a:cs typeface="Times New Roman" panose="02020603050405020304" pitchFamily="18" charset="0"/>
            </a:rPr>
            <a:t>матрична</a:t>
          </a:r>
        </a:p>
      </dgm:t>
    </dgm:pt>
    <dgm:pt modelId="{DA8E2BBB-560B-4E35-90AB-2E79FAA773CF}" type="parTrans" cxnId="{AE75C58D-5464-439F-A489-042E1B46C026}">
      <dgm:prSet/>
      <dgm:spPr/>
      <dgm:t>
        <a:bodyPr/>
        <a:lstStyle/>
        <a:p>
          <a:endParaRPr lang="uk-UA"/>
        </a:p>
      </dgm:t>
    </dgm:pt>
    <dgm:pt modelId="{97CDCE07-40E8-419D-BE3A-A1B852453869}" type="sibTrans" cxnId="{AE75C58D-5464-439F-A489-042E1B46C026}">
      <dgm:prSet/>
      <dgm:spPr/>
      <dgm:t>
        <a:bodyPr/>
        <a:lstStyle/>
        <a:p>
          <a:endParaRPr lang="uk-UA"/>
        </a:p>
      </dgm:t>
    </dgm:pt>
    <dgm:pt modelId="{41E434FE-CC98-4026-9C53-FCBD725E9883}" type="pres">
      <dgm:prSet presAssocID="{F7B34549-F7BC-44ED-8E9B-E7A5323A43AC}" presName="hierChild1" presStyleCnt="0">
        <dgm:presLayoutVars>
          <dgm:chPref val="1"/>
          <dgm:dir/>
          <dgm:animOne val="branch"/>
          <dgm:animLvl val="lvl"/>
          <dgm:resizeHandles/>
        </dgm:presLayoutVars>
      </dgm:prSet>
      <dgm:spPr/>
      <dgm:t>
        <a:bodyPr/>
        <a:lstStyle/>
        <a:p>
          <a:endParaRPr lang="uk-UA"/>
        </a:p>
      </dgm:t>
    </dgm:pt>
    <dgm:pt modelId="{E8BE382C-4CF1-4962-9B81-14A78F9B2CDD}" type="pres">
      <dgm:prSet presAssocID="{F25CF73C-9328-44D8-874B-AB33E085044C}" presName="hierRoot1" presStyleCnt="0"/>
      <dgm:spPr/>
    </dgm:pt>
    <dgm:pt modelId="{8042FDAC-57C1-4F4E-A09F-7C26A379781E}" type="pres">
      <dgm:prSet presAssocID="{F25CF73C-9328-44D8-874B-AB33E085044C}" presName="composite" presStyleCnt="0"/>
      <dgm:spPr/>
    </dgm:pt>
    <dgm:pt modelId="{07218C59-C827-44D5-94C9-990E437026D7}" type="pres">
      <dgm:prSet presAssocID="{F25CF73C-9328-44D8-874B-AB33E085044C}" presName="background" presStyleLbl="node0" presStyleIdx="0" presStyleCnt="1"/>
      <dgm:spPr/>
    </dgm:pt>
    <dgm:pt modelId="{E422ABC5-5842-4BFE-8F56-30707527DBDD}" type="pres">
      <dgm:prSet presAssocID="{F25CF73C-9328-44D8-874B-AB33E085044C}" presName="text" presStyleLbl="fgAcc0" presStyleIdx="0" presStyleCnt="1">
        <dgm:presLayoutVars>
          <dgm:chPref val="3"/>
        </dgm:presLayoutVars>
      </dgm:prSet>
      <dgm:spPr/>
      <dgm:t>
        <a:bodyPr/>
        <a:lstStyle/>
        <a:p>
          <a:endParaRPr lang="uk-UA"/>
        </a:p>
      </dgm:t>
    </dgm:pt>
    <dgm:pt modelId="{875831D9-C5AF-4E34-B7C3-A7A538AB784A}" type="pres">
      <dgm:prSet presAssocID="{F25CF73C-9328-44D8-874B-AB33E085044C}" presName="hierChild2" presStyleCnt="0"/>
      <dgm:spPr/>
    </dgm:pt>
    <dgm:pt modelId="{610B84AD-717F-47DB-8C81-A91231BC6922}" type="pres">
      <dgm:prSet presAssocID="{815B8075-EABB-4EAF-AA96-55F9CFEBDF56}" presName="Name10" presStyleLbl="parChTrans1D2" presStyleIdx="0" presStyleCnt="4"/>
      <dgm:spPr/>
      <dgm:t>
        <a:bodyPr/>
        <a:lstStyle/>
        <a:p>
          <a:endParaRPr lang="uk-UA"/>
        </a:p>
      </dgm:t>
    </dgm:pt>
    <dgm:pt modelId="{E794A5DB-3DD7-4DEE-817E-92B1F6D67221}" type="pres">
      <dgm:prSet presAssocID="{BF0912F7-1257-4A73-8D8F-EEDDF229F460}" presName="hierRoot2" presStyleCnt="0"/>
      <dgm:spPr/>
    </dgm:pt>
    <dgm:pt modelId="{8DA96D42-75EA-4776-B474-EE41E8BD818B}" type="pres">
      <dgm:prSet presAssocID="{BF0912F7-1257-4A73-8D8F-EEDDF229F460}" presName="composite2" presStyleCnt="0"/>
      <dgm:spPr/>
    </dgm:pt>
    <dgm:pt modelId="{16EF2FC7-BE0C-45C6-8948-57ADF99A04FF}" type="pres">
      <dgm:prSet presAssocID="{BF0912F7-1257-4A73-8D8F-EEDDF229F460}" presName="background2" presStyleLbl="node2" presStyleIdx="0" presStyleCnt="4"/>
      <dgm:spPr/>
    </dgm:pt>
    <dgm:pt modelId="{5F6EAA64-6098-429B-AB86-007C33044483}" type="pres">
      <dgm:prSet presAssocID="{BF0912F7-1257-4A73-8D8F-EEDDF229F460}" presName="text2" presStyleLbl="fgAcc2" presStyleIdx="0" presStyleCnt="4">
        <dgm:presLayoutVars>
          <dgm:chPref val="3"/>
        </dgm:presLayoutVars>
      </dgm:prSet>
      <dgm:spPr/>
      <dgm:t>
        <a:bodyPr/>
        <a:lstStyle/>
        <a:p>
          <a:endParaRPr lang="uk-UA"/>
        </a:p>
      </dgm:t>
    </dgm:pt>
    <dgm:pt modelId="{F568C450-7524-4A24-B8D1-F33AF42F7BC5}" type="pres">
      <dgm:prSet presAssocID="{BF0912F7-1257-4A73-8D8F-EEDDF229F460}" presName="hierChild3" presStyleCnt="0"/>
      <dgm:spPr/>
    </dgm:pt>
    <dgm:pt modelId="{D383A712-1F95-4D68-97FB-2C0DFF3E8C2C}" type="pres">
      <dgm:prSet presAssocID="{7F977F23-DC9A-4813-949F-1923868DD426}" presName="Name10" presStyleLbl="parChTrans1D2" presStyleIdx="1" presStyleCnt="4"/>
      <dgm:spPr/>
      <dgm:t>
        <a:bodyPr/>
        <a:lstStyle/>
        <a:p>
          <a:endParaRPr lang="uk-UA"/>
        </a:p>
      </dgm:t>
    </dgm:pt>
    <dgm:pt modelId="{766EC433-7AE1-4698-8CD2-30FBEACBCBE4}" type="pres">
      <dgm:prSet presAssocID="{07B3B340-80D4-4F2B-B473-363192365689}" presName="hierRoot2" presStyleCnt="0"/>
      <dgm:spPr/>
    </dgm:pt>
    <dgm:pt modelId="{603A4443-F90E-40B3-9115-C1FB5DBBB32D}" type="pres">
      <dgm:prSet presAssocID="{07B3B340-80D4-4F2B-B473-363192365689}" presName="composite2" presStyleCnt="0"/>
      <dgm:spPr/>
    </dgm:pt>
    <dgm:pt modelId="{4CDF3B4F-16F6-4392-B4C5-8DECEF9125BE}" type="pres">
      <dgm:prSet presAssocID="{07B3B340-80D4-4F2B-B473-363192365689}" presName="background2" presStyleLbl="node2" presStyleIdx="1" presStyleCnt="4"/>
      <dgm:spPr/>
    </dgm:pt>
    <dgm:pt modelId="{932EF7BE-F822-4837-94ED-A7CC3E385582}" type="pres">
      <dgm:prSet presAssocID="{07B3B340-80D4-4F2B-B473-363192365689}" presName="text2" presStyleLbl="fgAcc2" presStyleIdx="1" presStyleCnt="4">
        <dgm:presLayoutVars>
          <dgm:chPref val="3"/>
        </dgm:presLayoutVars>
      </dgm:prSet>
      <dgm:spPr/>
      <dgm:t>
        <a:bodyPr/>
        <a:lstStyle/>
        <a:p>
          <a:endParaRPr lang="uk-UA"/>
        </a:p>
      </dgm:t>
    </dgm:pt>
    <dgm:pt modelId="{D86AA2DF-3B44-4E1E-9F97-5D2E754F4DAB}" type="pres">
      <dgm:prSet presAssocID="{07B3B340-80D4-4F2B-B473-363192365689}" presName="hierChild3" presStyleCnt="0"/>
      <dgm:spPr/>
    </dgm:pt>
    <dgm:pt modelId="{E821F38D-702C-4819-B97F-ADD2AEA254F8}" type="pres">
      <dgm:prSet presAssocID="{DA8E2BBB-560B-4E35-90AB-2E79FAA773CF}" presName="Name10" presStyleLbl="parChTrans1D2" presStyleIdx="2" presStyleCnt="4"/>
      <dgm:spPr/>
      <dgm:t>
        <a:bodyPr/>
        <a:lstStyle/>
        <a:p>
          <a:endParaRPr lang="uk-UA"/>
        </a:p>
      </dgm:t>
    </dgm:pt>
    <dgm:pt modelId="{D1ABEE4A-1CCE-41A0-9681-7D89C55EF71F}" type="pres">
      <dgm:prSet presAssocID="{CF7716E8-6570-4C8E-A1C8-765D8B2BE1D8}" presName="hierRoot2" presStyleCnt="0"/>
      <dgm:spPr/>
    </dgm:pt>
    <dgm:pt modelId="{FC4BA5E2-CBFF-4238-B157-599678E3C8D9}" type="pres">
      <dgm:prSet presAssocID="{CF7716E8-6570-4C8E-A1C8-765D8B2BE1D8}" presName="composite2" presStyleCnt="0"/>
      <dgm:spPr/>
    </dgm:pt>
    <dgm:pt modelId="{BE336E26-78A0-4479-ABE0-D6732608E5A1}" type="pres">
      <dgm:prSet presAssocID="{CF7716E8-6570-4C8E-A1C8-765D8B2BE1D8}" presName="background2" presStyleLbl="node2" presStyleIdx="2" presStyleCnt="4"/>
      <dgm:spPr/>
    </dgm:pt>
    <dgm:pt modelId="{FF12238C-BB0C-46D7-8A90-AE14C88F4B54}" type="pres">
      <dgm:prSet presAssocID="{CF7716E8-6570-4C8E-A1C8-765D8B2BE1D8}" presName="text2" presStyleLbl="fgAcc2" presStyleIdx="2" presStyleCnt="4">
        <dgm:presLayoutVars>
          <dgm:chPref val="3"/>
        </dgm:presLayoutVars>
      </dgm:prSet>
      <dgm:spPr/>
      <dgm:t>
        <a:bodyPr/>
        <a:lstStyle/>
        <a:p>
          <a:endParaRPr lang="uk-UA"/>
        </a:p>
      </dgm:t>
    </dgm:pt>
    <dgm:pt modelId="{16E31FCF-1746-47C8-8D4E-F0DEE91087BB}" type="pres">
      <dgm:prSet presAssocID="{CF7716E8-6570-4C8E-A1C8-765D8B2BE1D8}" presName="hierChild3" presStyleCnt="0"/>
      <dgm:spPr/>
    </dgm:pt>
    <dgm:pt modelId="{07F1BCEE-F13B-455E-A9EA-C905097EF638}" type="pres">
      <dgm:prSet presAssocID="{6FBDE37E-51F7-4EF2-AE89-1F77E5B2BCA6}" presName="Name10" presStyleLbl="parChTrans1D2" presStyleIdx="3" presStyleCnt="4"/>
      <dgm:spPr/>
      <dgm:t>
        <a:bodyPr/>
        <a:lstStyle/>
        <a:p>
          <a:endParaRPr lang="uk-UA"/>
        </a:p>
      </dgm:t>
    </dgm:pt>
    <dgm:pt modelId="{C9081AC4-A9B1-4E4F-963B-E72B5F98330E}" type="pres">
      <dgm:prSet presAssocID="{9E1897D6-1AC4-4601-A05B-06D4BB8EEA6A}" presName="hierRoot2" presStyleCnt="0"/>
      <dgm:spPr/>
    </dgm:pt>
    <dgm:pt modelId="{5FE24B6D-764E-4468-BDA0-CF30EA22510E}" type="pres">
      <dgm:prSet presAssocID="{9E1897D6-1AC4-4601-A05B-06D4BB8EEA6A}" presName="composite2" presStyleCnt="0"/>
      <dgm:spPr/>
    </dgm:pt>
    <dgm:pt modelId="{335B612D-4DC6-47F6-BC1D-196991763D78}" type="pres">
      <dgm:prSet presAssocID="{9E1897D6-1AC4-4601-A05B-06D4BB8EEA6A}" presName="background2" presStyleLbl="node2" presStyleIdx="3" presStyleCnt="4"/>
      <dgm:spPr/>
    </dgm:pt>
    <dgm:pt modelId="{C671EE19-C041-4AC6-925C-6914554267F1}" type="pres">
      <dgm:prSet presAssocID="{9E1897D6-1AC4-4601-A05B-06D4BB8EEA6A}" presName="text2" presStyleLbl="fgAcc2" presStyleIdx="3" presStyleCnt="4" custScaleX="90909" custScaleY="90909">
        <dgm:presLayoutVars>
          <dgm:chPref val="3"/>
        </dgm:presLayoutVars>
      </dgm:prSet>
      <dgm:spPr/>
      <dgm:t>
        <a:bodyPr/>
        <a:lstStyle/>
        <a:p>
          <a:endParaRPr lang="uk-UA"/>
        </a:p>
      </dgm:t>
    </dgm:pt>
    <dgm:pt modelId="{A398EE6B-18DA-441D-BC04-41365FDB0C01}" type="pres">
      <dgm:prSet presAssocID="{9E1897D6-1AC4-4601-A05B-06D4BB8EEA6A}" presName="hierChild3" presStyleCnt="0"/>
      <dgm:spPr/>
    </dgm:pt>
  </dgm:ptLst>
  <dgm:cxnLst>
    <dgm:cxn modelId="{3534502A-D0BF-45E9-B90B-EF845D981F5C}" srcId="{F25CF73C-9328-44D8-874B-AB33E085044C}" destId="{07B3B340-80D4-4F2B-B473-363192365689}" srcOrd="1" destOrd="0" parTransId="{7F977F23-DC9A-4813-949F-1923868DD426}" sibTransId="{44A98E30-2CB0-497A-B03B-40139EF25D64}"/>
    <dgm:cxn modelId="{162A19ED-619A-438D-83DD-6F0E6A6096D4}" type="presOf" srcId="{07B3B340-80D4-4F2B-B473-363192365689}" destId="{932EF7BE-F822-4837-94ED-A7CC3E385582}" srcOrd="0" destOrd="0" presId="urn:microsoft.com/office/officeart/2005/8/layout/hierarchy1"/>
    <dgm:cxn modelId="{77D21A78-216B-430A-9A64-FD9B167090DF}" type="presOf" srcId="{F25CF73C-9328-44D8-874B-AB33E085044C}" destId="{E422ABC5-5842-4BFE-8F56-30707527DBDD}" srcOrd="0" destOrd="0" presId="urn:microsoft.com/office/officeart/2005/8/layout/hierarchy1"/>
    <dgm:cxn modelId="{D426A899-21CC-4886-98A9-1477C23B6829}" srcId="{F25CF73C-9328-44D8-874B-AB33E085044C}" destId="{9E1897D6-1AC4-4601-A05B-06D4BB8EEA6A}" srcOrd="3" destOrd="0" parTransId="{6FBDE37E-51F7-4EF2-AE89-1F77E5B2BCA6}" sibTransId="{58C634F9-525E-48DA-99B5-1F58643206E8}"/>
    <dgm:cxn modelId="{6463BF8F-1E38-4FE5-BEB9-70279A4126AA}" type="presOf" srcId="{F7B34549-F7BC-44ED-8E9B-E7A5323A43AC}" destId="{41E434FE-CC98-4026-9C53-FCBD725E9883}" srcOrd="0" destOrd="0" presId="urn:microsoft.com/office/officeart/2005/8/layout/hierarchy1"/>
    <dgm:cxn modelId="{E0004351-C9C5-45FE-82B7-DD0C84E34DF2}" type="presOf" srcId="{7F977F23-DC9A-4813-949F-1923868DD426}" destId="{D383A712-1F95-4D68-97FB-2C0DFF3E8C2C}" srcOrd="0" destOrd="0" presId="urn:microsoft.com/office/officeart/2005/8/layout/hierarchy1"/>
    <dgm:cxn modelId="{5F431FD6-3302-4EDD-A6A3-6B5B900C4771}" type="presOf" srcId="{CF7716E8-6570-4C8E-A1C8-765D8B2BE1D8}" destId="{FF12238C-BB0C-46D7-8A90-AE14C88F4B54}" srcOrd="0" destOrd="0" presId="urn:microsoft.com/office/officeart/2005/8/layout/hierarchy1"/>
    <dgm:cxn modelId="{3D12F782-5B60-4FBF-94EC-BAA5C266399C}" srcId="{F25CF73C-9328-44D8-874B-AB33E085044C}" destId="{BF0912F7-1257-4A73-8D8F-EEDDF229F460}" srcOrd="0" destOrd="0" parTransId="{815B8075-EABB-4EAF-AA96-55F9CFEBDF56}" sibTransId="{06FBB38F-BD63-42AB-A79B-B5200EF5CF33}"/>
    <dgm:cxn modelId="{56106B46-5AA5-4E11-8E2C-34D75D73F217}" type="presOf" srcId="{815B8075-EABB-4EAF-AA96-55F9CFEBDF56}" destId="{610B84AD-717F-47DB-8C81-A91231BC6922}" srcOrd="0" destOrd="0" presId="urn:microsoft.com/office/officeart/2005/8/layout/hierarchy1"/>
    <dgm:cxn modelId="{9775FD95-81D8-41DB-BCF7-1D7E8386187D}" type="presOf" srcId="{9E1897D6-1AC4-4601-A05B-06D4BB8EEA6A}" destId="{C671EE19-C041-4AC6-925C-6914554267F1}" srcOrd="0" destOrd="0" presId="urn:microsoft.com/office/officeart/2005/8/layout/hierarchy1"/>
    <dgm:cxn modelId="{DF4BF88F-6FB3-408F-A4C4-15D6F824C451}" srcId="{F7B34549-F7BC-44ED-8E9B-E7A5323A43AC}" destId="{F25CF73C-9328-44D8-874B-AB33E085044C}" srcOrd="0" destOrd="0" parTransId="{0D2B90A9-B31D-4A11-844C-A9E72CD255B3}" sibTransId="{BDFCEFA6-DA49-49B7-943F-9709AAB65EB2}"/>
    <dgm:cxn modelId="{017B54CD-72F1-4097-A329-9B0CE396B37F}" type="presOf" srcId="{6FBDE37E-51F7-4EF2-AE89-1F77E5B2BCA6}" destId="{07F1BCEE-F13B-455E-A9EA-C905097EF638}" srcOrd="0" destOrd="0" presId="urn:microsoft.com/office/officeart/2005/8/layout/hierarchy1"/>
    <dgm:cxn modelId="{DA02C45D-F4BB-4CD8-B4B1-E792A3A5C167}" type="presOf" srcId="{BF0912F7-1257-4A73-8D8F-EEDDF229F460}" destId="{5F6EAA64-6098-429B-AB86-007C33044483}" srcOrd="0" destOrd="0" presId="urn:microsoft.com/office/officeart/2005/8/layout/hierarchy1"/>
    <dgm:cxn modelId="{AE75C58D-5464-439F-A489-042E1B46C026}" srcId="{F25CF73C-9328-44D8-874B-AB33E085044C}" destId="{CF7716E8-6570-4C8E-A1C8-765D8B2BE1D8}" srcOrd="2" destOrd="0" parTransId="{DA8E2BBB-560B-4E35-90AB-2E79FAA773CF}" sibTransId="{97CDCE07-40E8-419D-BE3A-A1B852453869}"/>
    <dgm:cxn modelId="{5FB3AA9B-4B14-4C36-A182-EA6BD106EBF3}" type="presOf" srcId="{DA8E2BBB-560B-4E35-90AB-2E79FAA773CF}" destId="{E821F38D-702C-4819-B97F-ADD2AEA254F8}" srcOrd="0" destOrd="0" presId="urn:microsoft.com/office/officeart/2005/8/layout/hierarchy1"/>
    <dgm:cxn modelId="{6E32D6D4-FC20-4E32-92BE-CF7CE8007F87}" type="presParOf" srcId="{41E434FE-CC98-4026-9C53-FCBD725E9883}" destId="{E8BE382C-4CF1-4962-9B81-14A78F9B2CDD}" srcOrd="0" destOrd="0" presId="urn:microsoft.com/office/officeart/2005/8/layout/hierarchy1"/>
    <dgm:cxn modelId="{9965F4C6-58D7-4FE6-B638-A5729F9FD4C8}" type="presParOf" srcId="{E8BE382C-4CF1-4962-9B81-14A78F9B2CDD}" destId="{8042FDAC-57C1-4F4E-A09F-7C26A379781E}" srcOrd="0" destOrd="0" presId="urn:microsoft.com/office/officeart/2005/8/layout/hierarchy1"/>
    <dgm:cxn modelId="{6302442B-F453-480E-99ED-72FEB6713C3A}" type="presParOf" srcId="{8042FDAC-57C1-4F4E-A09F-7C26A379781E}" destId="{07218C59-C827-44D5-94C9-990E437026D7}" srcOrd="0" destOrd="0" presId="urn:microsoft.com/office/officeart/2005/8/layout/hierarchy1"/>
    <dgm:cxn modelId="{D076A944-524F-45D5-BEDB-4F414C1B80BA}" type="presParOf" srcId="{8042FDAC-57C1-4F4E-A09F-7C26A379781E}" destId="{E422ABC5-5842-4BFE-8F56-30707527DBDD}" srcOrd="1" destOrd="0" presId="urn:microsoft.com/office/officeart/2005/8/layout/hierarchy1"/>
    <dgm:cxn modelId="{50618F38-B365-4E96-A063-E8B55470BEA4}" type="presParOf" srcId="{E8BE382C-4CF1-4962-9B81-14A78F9B2CDD}" destId="{875831D9-C5AF-4E34-B7C3-A7A538AB784A}" srcOrd="1" destOrd="0" presId="urn:microsoft.com/office/officeart/2005/8/layout/hierarchy1"/>
    <dgm:cxn modelId="{1553B684-983C-42C4-A68C-F7C517A760D9}" type="presParOf" srcId="{875831D9-C5AF-4E34-B7C3-A7A538AB784A}" destId="{610B84AD-717F-47DB-8C81-A91231BC6922}" srcOrd="0" destOrd="0" presId="urn:microsoft.com/office/officeart/2005/8/layout/hierarchy1"/>
    <dgm:cxn modelId="{B953BF02-C149-4A0F-BD92-6A3B99B47980}" type="presParOf" srcId="{875831D9-C5AF-4E34-B7C3-A7A538AB784A}" destId="{E794A5DB-3DD7-4DEE-817E-92B1F6D67221}" srcOrd="1" destOrd="0" presId="urn:microsoft.com/office/officeart/2005/8/layout/hierarchy1"/>
    <dgm:cxn modelId="{38434172-E3AE-4413-9DEB-EBF34360C402}" type="presParOf" srcId="{E794A5DB-3DD7-4DEE-817E-92B1F6D67221}" destId="{8DA96D42-75EA-4776-B474-EE41E8BD818B}" srcOrd="0" destOrd="0" presId="urn:microsoft.com/office/officeart/2005/8/layout/hierarchy1"/>
    <dgm:cxn modelId="{3C5A1AF0-0B20-4EC1-852A-DD3F1B174AD5}" type="presParOf" srcId="{8DA96D42-75EA-4776-B474-EE41E8BD818B}" destId="{16EF2FC7-BE0C-45C6-8948-57ADF99A04FF}" srcOrd="0" destOrd="0" presId="urn:microsoft.com/office/officeart/2005/8/layout/hierarchy1"/>
    <dgm:cxn modelId="{532A4517-D07A-45CF-ADE0-A8802AB131B3}" type="presParOf" srcId="{8DA96D42-75EA-4776-B474-EE41E8BD818B}" destId="{5F6EAA64-6098-429B-AB86-007C33044483}" srcOrd="1" destOrd="0" presId="urn:microsoft.com/office/officeart/2005/8/layout/hierarchy1"/>
    <dgm:cxn modelId="{4A409CD8-0B1A-4226-AF7A-BB81C1375CD4}" type="presParOf" srcId="{E794A5DB-3DD7-4DEE-817E-92B1F6D67221}" destId="{F568C450-7524-4A24-B8D1-F33AF42F7BC5}" srcOrd="1" destOrd="0" presId="urn:microsoft.com/office/officeart/2005/8/layout/hierarchy1"/>
    <dgm:cxn modelId="{850C097C-73A4-4F0F-BCCA-30B9A7655092}" type="presParOf" srcId="{875831D9-C5AF-4E34-B7C3-A7A538AB784A}" destId="{D383A712-1F95-4D68-97FB-2C0DFF3E8C2C}" srcOrd="2" destOrd="0" presId="urn:microsoft.com/office/officeart/2005/8/layout/hierarchy1"/>
    <dgm:cxn modelId="{9438F9F5-80E0-4572-B127-2454802722E0}" type="presParOf" srcId="{875831D9-C5AF-4E34-B7C3-A7A538AB784A}" destId="{766EC433-7AE1-4698-8CD2-30FBEACBCBE4}" srcOrd="3" destOrd="0" presId="urn:microsoft.com/office/officeart/2005/8/layout/hierarchy1"/>
    <dgm:cxn modelId="{69353BAF-AA57-4DBD-AAB0-9E54368FD886}" type="presParOf" srcId="{766EC433-7AE1-4698-8CD2-30FBEACBCBE4}" destId="{603A4443-F90E-40B3-9115-C1FB5DBBB32D}" srcOrd="0" destOrd="0" presId="urn:microsoft.com/office/officeart/2005/8/layout/hierarchy1"/>
    <dgm:cxn modelId="{A171560D-3687-44B7-8626-AEC4E64397B7}" type="presParOf" srcId="{603A4443-F90E-40B3-9115-C1FB5DBBB32D}" destId="{4CDF3B4F-16F6-4392-B4C5-8DECEF9125BE}" srcOrd="0" destOrd="0" presId="urn:microsoft.com/office/officeart/2005/8/layout/hierarchy1"/>
    <dgm:cxn modelId="{7D8EE2D9-9F4D-455C-BDD0-B4EBF89CA879}" type="presParOf" srcId="{603A4443-F90E-40B3-9115-C1FB5DBBB32D}" destId="{932EF7BE-F822-4837-94ED-A7CC3E385582}" srcOrd="1" destOrd="0" presId="urn:microsoft.com/office/officeart/2005/8/layout/hierarchy1"/>
    <dgm:cxn modelId="{6A4AAE37-1E48-4CA8-AC0C-82912895FE57}" type="presParOf" srcId="{766EC433-7AE1-4698-8CD2-30FBEACBCBE4}" destId="{D86AA2DF-3B44-4E1E-9F97-5D2E754F4DAB}" srcOrd="1" destOrd="0" presId="urn:microsoft.com/office/officeart/2005/8/layout/hierarchy1"/>
    <dgm:cxn modelId="{62551EE6-D44B-439D-9EE4-8BDA3CA99A8A}" type="presParOf" srcId="{875831D9-C5AF-4E34-B7C3-A7A538AB784A}" destId="{E821F38D-702C-4819-B97F-ADD2AEA254F8}" srcOrd="4" destOrd="0" presId="urn:microsoft.com/office/officeart/2005/8/layout/hierarchy1"/>
    <dgm:cxn modelId="{0D69AF1B-636B-47AD-87AF-777117AA4DFE}" type="presParOf" srcId="{875831D9-C5AF-4E34-B7C3-A7A538AB784A}" destId="{D1ABEE4A-1CCE-41A0-9681-7D89C55EF71F}" srcOrd="5" destOrd="0" presId="urn:microsoft.com/office/officeart/2005/8/layout/hierarchy1"/>
    <dgm:cxn modelId="{AE45C390-24FC-4559-8772-F111AAC9C528}" type="presParOf" srcId="{D1ABEE4A-1CCE-41A0-9681-7D89C55EF71F}" destId="{FC4BA5E2-CBFF-4238-B157-599678E3C8D9}" srcOrd="0" destOrd="0" presId="urn:microsoft.com/office/officeart/2005/8/layout/hierarchy1"/>
    <dgm:cxn modelId="{ADF18DA4-5871-4A5B-B18D-E5A908F610E6}" type="presParOf" srcId="{FC4BA5E2-CBFF-4238-B157-599678E3C8D9}" destId="{BE336E26-78A0-4479-ABE0-D6732608E5A1}" srcOrd="0" destOrd="0" presId="urn:microsoft.com/office/officeart/2005/8/layout/hierarchy1"/>
    <dgm:cxn modelId="{AED44CD7-8B5D-4FEB-97A9-DC5E8E9F5F07}" type="presParOf" srcId="{FC4BA5E2-CBFF-4238-B157-599678E3C8D9}" destId="{FF12238C-BB0C-46D7-8A90-AE14C88F4B54}" srcOrd="1" destOrd="0" presId="urn:microsoft.com/office/officeart/2005/8/layout/hierarchy1"/>
    <dgm:cxn modelId="{5F72CE5C-76EA-4766-A929-F41C2AA3B27A}" type="presParOf" srcId="{D1ABEE4A-1CCE-41A0-9681-7D89C55EF71F}" destId="{16E31FCF-1746-47C8-8D4E-F0DEE91087BB}" srcOrd="1" destOrd="0" presId="urn:microsoft.com/office/officeart/2005/8/layout/hierarchy1"/>
    <dgm:cxn modelId="{D155FCB8-3362-473A-A0C2-7A82E901926B}" type="presParOf" srcId="{875831D9-C5AF-4E34-B7C3-A7A538AB784A}" destId="{07F1BCEE-F13B-455E-A9EA-C905097EF638}" srcOrd="6" destOrd="0" presId="urn:microsoft.com/office/officeart/2005/8/layout/hierarchy1"/>
    <dgm:cxn modelId="{1E3E997F-9B5C-48BA-BA85-E019CA66D277}" type="presParOf" srcId="{875831D9-C5AF-4E34-B7C3-A7A538AB784A}" destId="{C9081AC4-A9B1-4E4F-963B-E72B5F98330E}" srcOrd="7" destOrd="0" presId="urn:microsoft.com/office/officeart/2005/8/layout/hierarchy1"/>
    <dgm:cxn modelId="{6CF5CE03-663B-4B39-902A-4B67BF900526}" type="presParOf" srcId="{C9081AC4-A9B1-4E4F-963B-E72B5F98330E}" destId="{5FE24B6D-764E-4468-BDA0-CF30EA22510E}" srcOrd="0" destOrd="0" presId="urn:microsoft.com/office/officeart/2005/8/layout/hierarchy1"/>
    <dgm:cxn modelId="{43A608E2-4F1A-4189-91F0-0F5E919A7F73}" type="presParOf" srcId="{5FE24B6D-764E-4468-BDA0-CF30EA22510E}" destId="{335B612D-4DC6-47F6-BC1D-196991763D78}" srcOrd="0" destOrd="0" presId="urn:microsoft.com/office/officeart/2005/8/layout/hierarchy1"/>
    <dgm:cxn modelId="{30A92BDA-8A36-4D8F-9323-51B285188BE6}" type="presParOf" srcId="{5FE24B6D-764E-4468-BDA0-CF30EA22510E}" destId="{C671EE19-C041-4AC6-925C-6914554267F1}" srcOrd="1" destOrd="0" presId="urn:microsoft.com/office/officeart/2005/8/layout/hierarchy1"/>
    <dgm:cxn modelId="{3990BF84-24D5-46C2-AFFD-A01E7082985E}" type="presParOf" srcId="{C9081AC4-A9B1-4E4F-963B-E72B5F98330E}" destId="{A398EE6B-18DA-441D-BC04-41365FDB0C01}"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3FCD607-94B4-4394-A65F-4753813EC96C}" type="doc">
      <dgm:prSet loTypeId="urn:microsoft.com/office/officeart/2005/8/layout/cycle5" loCatId="cycle" qsTypeId="urn:microsoft.com/office/officeart/2005/8/quickstyle/simple3" qsCatId="simple" csTypeId="urn:microsoft.com/office/officeart/2005/8/colors/colorful5" csCatId="colorful" phldr="1"/>
      <dgm:spPr/>
      <dgm:t>
        <a:bodyPr/>
        <a:lstStyle/>
        <a:p>
          <a:endParaRPr lang="uk-UA"/>
        </a:p>
      </dgm:t>
    </dgm:pt>
    <dgm:pt modelId="{32E8FA8F-D5A0-4464-8D52-126F3EE637A3}">
      <dgm:prSet phldrT="[Текст]" custT="1"/>
      <dgm:spPr/>
      <dgm:t>
        <a:bodyPr/>
        <a:lstStyle/>
        <a:p>
          <a:r>
            <a:rPr lang="uk-UA" sz="1400" b="1">
              <a:latin typeface="Times New Roman" panose="02020603050405020304" pitchFamily="18" charset="0"/>
              <a:cs typeface="Times New Roman" panose="02020603050405020304" pitchFamily="18" charset="0"/>
            </a:rPr>
            <a:t>Цілеспрямованість</a:t>
          </a:r>
        </a:p>
      </dgm:t>
    </dgm:pt>
    <dgm:pt modelId="{F1C2DD59-9BD1-4691-BDDB-FBD3BCA5A1B8}" type="parTrans" cxnId="{CEF9C470-825C-4667-9EB4-AF3DEA7FF481}">
      <dgm:prSet/>
      <dgm:spPr/>
      <dgm:t>
        <a:bodyPr/>
        <a:lstStyle/>
        <a:p>
          <a:endParaRPr lang="uk-UA" sz="1400" b="1">
            <a:latin typeface="Times New Roman" panose="02020603050405020304" pitchFamily="18" charset="0"/>
            <a:cs typeface="Times New Roman" panose="02020603050405020304" pitchFamily="18" charset="0"/>
          </a:endParaRPr>
        </a:p>
      </dgm:t>
    </dgm:pt>
    <dgm:pt modelId="{D9660331-E11A-43F4-8EE0-D1E84362D0C6}" type="sibTrans" cxnId="{CEF9C470-825C-4667-9EB4-AF3DEA7FF481}">
      <dgm:prSet/>
      <dgm:spPr/>
      <dgm:t>
        <a:bodyPr/>
        <a:lstStyle/>
        <a:p>
          <a:endParaRPr lang="uk-UA" sz="1400" b="1">
            <a:latin typeface="Times New Roman" panose="02020603050405020304" pitchFamily="18" charset="0"/>
            <a:cs typeface="Times New Roman" panose="02020603050405020304" pitchFamily="18" charset="0"/>
          </a:endParaRPr>
        </a:p>
      </dgm:t>
    </dgm:pt>
    <dgm:pt modelId="{292BCAA4-4841-4824-90DB-05F69097FDF4}">
      <dgm:prSet phldrT="[Текст]" custT="1"/>
      <dgm:spPr/>
      <dgm:t>
        <a:bodyPr/>
        <a:lstStyle/>
        <a:p>
          <a:r>
            <a:rPr lang="uk-UA" sz="1400" b="1">
              <a:latin typeface="Times New Roman" panose="02020603050405020304" pitchFamily="18" charset="0"/>
              <a:cs typeface="Times New Roman" panose="02020603050405020304" pitchFamily="18" charset="0"/>
            </a:rPr>
            <a:t>Оперативність</a:t>
          </a:r>
        </a:p>
      </dgm:t>
    </dgm:pt>
    <dgm:pt modelId="{2A08112B-407B-4531-9B8D-F78290A3962F}" type="parTrans" cxnId="{6A147BB1-B250-4A79-8477-AA32F275ABE2}">
      <dgm:prSet/>
      <dgm:spPr/>
      <dgm:t>
        <a:bodyPr/>
        <a:lstStyle/>
        <a:p>
          <a:endParaRPr lang="uk-UA" sz="1400" b="1">
            <a:latin typeface="Times New Roman" panose="02020603050405020304" pitchFamily="18" charset="0"/>
            <a:cs typeface="Times New Roman" panose="02020603050405020304" pitchFamily="18" charset="0"/>
          </a:endParaRPr>
        </a:p>
      </dgm:t>
    </dgm:pt>
    <dgm:pt modelId="{24CACD78-8FF9-4094-8444-BAFAB282CE26}" type="sibTrans" cxnId="{6A147BB1-B250-4A79-8477-AA32F275ABE2}">
      <dgm:prSet/>
      <dgm:spPr/>
      <dgm:t>
        <a:bodyPr/>
        <a:lstStyle/>
        <a:p>
          <a:endParaRPr lang="uk-UA" sz="1400" b="1">
            <a:latin typeface="Times New Roman" panose="02020603050405020304" pitchFamily="18" charset="0"/>
            <a:cs typeface="Times New Roman" panose="02020603050405020304" pitchFamily="18" charset="0"/>
          </a:endParaRPr>
        </a:p>
      </dgm:t>
    </dgm:pt>
    <dgm:pt modelId="{9D3C0582-66E3-488C-A42C-8BA26272CC9B}">
      <dgm:prSet phldrT="[Текст]" custT="1"/>
      <dgm:spPr/>
      <dgm:t>
        <a:bodyPr/>
        <a:lstStyle/>
        <a:p>
          <a:r>
            <a:rPr lang="uk-UA" sz="1400" b="1">
              <a:latin typeface="Times New Roman" panose="02020603050405020304" pitchFamily="18" charset="0"/>
              <a:cs typeface="Times New Roman" panose="02020603050405020304" pitchFamily="18" charset="0"/>
            </a:rPr>
            <a:t>Надійність</a:t>
          </a:r>
        </a:p>
      </dgm:t>
    </dgm:pt>
    <dgm:pt modelId="{AF1B6FE2-6A53-4A1E-955F-37480C46660F}" type="parTrans" cxnId="{DC3ECB9D-6DF9-41A4-8250-9B1C285380C4}">
      <dgm:prSet/>
      <dgm:spPr/>
      <dgm:t>
        <a:bodyPr/>
        <a:lstStyle/>
        <a:p>
          <a:endParaRPr lang="uk-UA" sz="1400" b="1">
            <a:latin typeface="Times New Roman" panose="02020603050405020304" pitchFamily="18" charset="0"/>
            <a:cs typeface="Times New Roman" panose="02020603050405020304" pitchFamily="18" charset="0"/>
          </a:endParaRPr>
        </a:p>
      </dgm:t>
    </dgm:pt>
    <dgm:pt modelId="{8CA18215-5001-4734-B7CF-C2F19EDF7DE6}" type="sibTrans" cxnId="{DC3ECB9D-6DF9-41A4-8250-9B1C285380C4}">
      <dgm:prSet/>
      <dgm:spPr/>
      <dgm:t>
        <a:bodyPr/>
        <a:lstStyle/>
        <a:p>
          <a:endParaRPr lang="uk-UA" sz="1400" b="1">
            <a:latin typeface="Times New Roman" panose="02020603050405020304" pitchFamily="18" charset="0"/>
            <a:cs typeface="Times New Roman" panose="02020603050405020304" pitchFamily="18" charset="0"/>
          </a:endParaRPr>
        </a:p>
      </dgm:t>
    </dgm:pt>
    <dgm:pt modelId="{220C43F5-B680-47B3-9E01-5968CBAB7CE9}">
      <dgm:prSet phldrT="[Текст]" custT="1"/>
      <dgm:spPr/>
      <dgm:t>
        <a:bodyPr/>
        <a:lstStyle/>
        <a:p>
          <a:r>
            <a:rPr lang="uk-UA" sz="1400" b="1">
              <a:latin typeface="Times New Roman" panose="02020603050405020304" pitchFamily="18" charset="0"/>
              <a:cs typeface="Times New Roman" panose="02020603050405020304" pitchFamily="18" charset="0"/>
            </a:rPr>
            <a:t>Економічність</a:t>
          </a:r>
        </a:p>
      </dgm:t>
    </dgm:pt>
    <dgm:pt modelId="{BAD5276E-F249-4DFC-A124-89814C21D9C0}" type="parTrans" cxnId="{C451BA98-0073-4542-AA27-F7BC686CAF81}">
      <dgm:prSet/>
      <dgm:spPr/>
      <dgm:t>
        <a:bodyPr/>
        <a:lstStyle/>
        <a:p>
          <a:endParaRPr lang="uk-UA" sz="1400" b="1">
            <a:latin typeface="Times New Roman" panose="02020603050405020304" pitchFamily="18" charset="0"/>
            <a:cs typeface="Times New Roman" panose="02020603050405020304" pitchFamily="18" charset="0"/>
          </a:endParaRPr>
        </a:p>
      </dgm:t>
    </dgm:pt>
    <dgm:pt modelId="{43DE2F5D-EC66-4244-8591-834831E431DB}" type="sibTrans" cxnId="{C451BA98-0073-4542-AA27-F7BC686CAF81}">
      <dgm:prSet/>
      <dgm:spPr/>
      <dgm:t>
        <a:bodyPr/>
        <a:lstStyle/>
        <a:p>
          <a:endParaRPr lang="uk-UA" sz="1400" b="1">
            <a:latin typeface="Times New Roman" panose="02020603050405020304" pitchFamily="18" charset="0"/>
            <a:cs typeface="Times New Roman" panose="02020603050405020304" pitchFamily="18" charset="0"/>
          </a:endParaRPr>
        </a:p>
      </dgm:t>
    </dgm:pt>
    <dgm:pt modelId="{12E93BE1-F9A9-49FC-AE8E-647A772C5A3D}">
      <dgm:prSet phldrT="[Текст]" custT="1"/>
      <dgm:spPr/>
      <dgm:t>
        <a:bodyPr/>
        <a:lstStyle/>
        <a:p>
          <a:r>
            <a:rPr lang="uk-UA" sz="1400" b="1">
              <a:latin typeface="Times New Roman" panose="02020603050405020304" pitchFamily="18" charset="0"/>
              <a:cs typeface="Times New Roman" panose="02020603050405020304" pitchFamily="18" charset="0"/>
            </a:rPr>
            <a:t>Стійкість</a:t>
          </a:r>
        </a:p>
      </dgm:t>
    </dgm:pt>
    <dgm:pt modelId="{1197205C-C782-4003-AAB1-A95BA39CF549}" type="parTrans" cxnId="{68F76A46-7D02-484F-B2F6-0C0630A4B878}">
      <dgm:prSet/>
      <dgm:spPr/>
      <dgm:t>
        <a:bodyPr/>
        <a:lstStyle/>
        <a:p>
          <a:endParaRPr lang="uk-UA" sz="1400" b="1">
            <a:latin typeface="Times New Roman" panose="02020603050405020304" pitchFamily="18" charset="0"/>
            <a:cs typeface="Times New Roman" panose="02020603050405020304" pitchFamily="18" charset="0"/>
          </a:endParaRPr>
        </a:p>
      </dgm:t>
    </dgm:pt>
    <dgm:pt modelId="{3E9A27BE-FD1C-4EC1-8203-E735CCD90EEB}" type="sibTrans" cxnId="{68F76A46-7D02-484F-B2F6-0C0630A4B878}">
      <dgm:prSet/>
      <dgm:spPr/>
      <dgm:t>
        <a:bodyPr/>
        <a:lstStyle/>
        <a:p>
          <a:endParaRPr lang="uk-UA" sz="1400" b="1">
            <a:latin typeface="Times New Roman" panose="02020603050405020304" pitchFamily="18" charset="0"/>
            <a:cs typeface="Times New Roman" panose="02020603050405020304" pitchFamily="18" charset="0"/>
          </a:endParaRPr>
        </a:p>
      </dgm:t>
    </dgm:pt>
    <dgm:pt modelId="{0E5562EB-B58E-43D3-8CDA-897B3A0F7DCC}">
      <dgm:prSet custT="1"/>
      <dgm:spPr/>
      <dgm:t>
        <a:bodyPr/>
        <a:lstStyle/>
        <a:p>
          <a:r>
            <a:rPr lang="uk-UA" sz="1400" b="1">
              <a:latin typeface="Times New Roman" panose="02020603050405020304" pitchFamily="18" charset="0"/>
              <a:cs typeface="Times New Roman" panose="02020603050405020304" pitchFamily="18" charset="0"/>
            </a:rPr>
            <a:t>Перспективність</a:t>
          </a:r>
        </a:p>
      </dgm:t>
    </dgm:pt>
    <dgm:pt modelId="{CD606FF4-E0A4-4112-BBA5-A78CBBD6EA84}" type="parTrans" cxnId="{86DA3936-FBC6-4B48-8450-FEE6521441AC}">
      <dgm:prSet/>
      <dgm:spPr/>
      <dgm:t>
        <a:bodyPr/>
        <a:lstStyle/>
        <a:p>
          <a:endParaRPr lang="uk-UA" sz="1400" b="1">
            <a:latin typeface="Times New Roman" panose="02020603050405020304" pitchFamily="18" charset="0"/>
            <a:cs typeface="Times New Roman" panose="02020603050405020304" pitchFamily="18" charset="0"/>
          </a:endParaRPr>
        </a:p>
      </dgm:t>
    </dgm:pt>
    <dgm:pt modelId="{002BB3C0-3B15-44BA-BD39-5B7D98C33981}" type="sibTrans" cxnId="{86DA3936-FBC6-4B48-8450-FEE6521441AC}">
      <dgm:prSet/>
      <dgm:spPr/>
      <dgm:t>
        <a:bodyPr/>
        <a:lstStyle/>
        <a:p>
          <a:endParaRPr lang="uk-UA" sz="1400" b="1">
            <a:latin typeface="Times New Roman" panose="02020603050405020304" pitchFamily="18" charset="0"/>
            <a:cs typeface="Times New Roman" panose="02020603050405020304" pitchFamily="18" charset="0"/>
          </a:endParaRPr>
        </a:p>
      </dgm:t>
    </dgm:pt>
    <dgm:pt modelId="{8B6F9A4D-D077-452C-8932-FCD8FCFBF056}" type="pres">
      <dgm:prSet presAssocID="{13FCD607-94B4-4394-A65F-4753813EC96C}" presName="cycle" presStyleCnt="0">
        <dgm:presLayoutVars>
          <dgm:dir/>
          <dgm:resizeHandles val="exact"/>
        </dgm:presLayoutVars>
      </dgm:prSet>
      <dgm:spPr/>
      <dgm:t>
        <a:bodyPr/>
        <a:lstStyle/>
        <a:p>
          <a:endParaRPr lang="uk-UA"/>
        </a:p>
      </dgm:t>
    </dgm:pt>
    <dgm:pt modelId="{63A67347-E85B-4E93-9EF0-F1AB767562A9}" type="pres">
      <dgm:prSet presAssocID="{32E8FA8F-D5A0-4464-8D52-126F3EE637A3}" presName="node" presStyleLbl="node1" presStyleIdx="0" presStyleCnt="6" custScaleX="171073">
        <dgm:presLayoutVars>
          <dgm:bulletEnabled val="1"/>
        </dgm:presLayoutVars>
      </dgm:prSet>
      <dgm:spPr/>
      <dgm:t>
        <a:bodyPr/>
        <a:lstStyle/>
        <a:p>
          <a:endParaRPr lang="uk-UA"/>
        </a:p>
      </dgm:t>
    </dgm:pt>
    <dgm:pt modelId="{5CDB220A-3AE4-4C80-928D-8714105ABE82}" type="pres">
      <dgm:prSet presAssocID="{32E8FA8F-D5A0-4464-8D52-126F3EE637A3}" presName="spNode" presStyleCnt="0"/>
      <dgm:spPr/>
    </dgm:pt>
    <dgm:pt modelId="{39A157AC-1F3F-4499-AB4E-609A894340D5}" type="pres">
      <dgm:prSet presAssocID="{D9660331-E11A-43F4-8EE0-D1E84362D0C6}" presName="sibTrans" presStyleLbl="sibTrans1D1" presStyleIdx="0" presStyleCnt="6"/>
      <dgm:spPr/>
      <dgm:t>
        <a:bodyPr/>
        <a:lstStyle/>
        <a:p>
          <a:endParaRPr lang="uk-UA"/>
        </a:p>
      </dgm:t>
    </dgm:pt>
    <dgm:pt modelId="{635DF838-7EF4-4CFC-9E18-0E47D6DFBF46}" type="pres">
      <dgm:prSet presAssocID="{292BCAA4-4841-4824-90DB-05F69097FDF4}" presName="node" presStyleLbl="node1" presStyleIdx="1" presStyleCnt="6" custScaleX="140698" custRadScaleRad="96761" custRadScaleInc="43244">
        <dgm:presLayoutVars>
          <dgm:bulletEnabled val="1"/>
        </dgm:presLayoutVars>
      </dgm:prSet>
      <dgm:spPr/>
      <dgm:t>
        <a:bodyPr/>
        <a:lstStyle/>
        <a:p>
          <a:endParaRPr lang="uk-UA"/>
        </a:p>
      </dgm:t>
    </dgm:pt>
    <dgm:pt modelId="{FC080658-30AD-4393-9446-5AB14CD4B0C4}" type="pres">
      <dgm:prSet presAssocID="{292BCAA4-4841-4824-90DB-05F69097FDF4}" presName="spNode" presStyleCnt="0"/>
      <dgm:spPr/>
    </dgm:pt>
    <dgm:pt modelId="{9E4E292B-888D-41B2-AEF3-C8240F4AE9C5}" type="pres">
      <dgm:prSet presAssocID="{24CACD78-8FF9-4094-8444-BAFAB282CE26}" presName="sibTrans" presStyleLbl="sibTrans1D1" presStyleIdx="1" presStyleCnt="6"/>
      <dgm:spPr/>
      <dgm:t>
        <a:bodyPr/>
        <a:lstStyle/>
        <a:p>
          <a:endParaRPr lang="uk-UA"/>
        </a:p>
      </dgm:t>
    </dgm:pt>
    <dgm:pt modelId="{2D025EB4-1E9E-4F8A-AEA6-C88CE76FE3F0}" type="pres">
      <dgm:prSet presAssocID="{9D3C0582-66E3-488C-A42C-8BA26272CC9B}" presName="node" presStyleLbl="node1" presStyleIdx="2" presStyleCnt="6" custScaleX="174343" custRadScaleRad="99852" custRadScaleInc="-29867">
        <dgm:presLayoutVars>
          <dgm:bulletEnabled val="1"/>
        </dgm:presLayoutVars>
      </dgm:prSet>
      <dgm:spPr/>
      <dgm:t>
        <a:bodyPr/>
        <a:lstStyle/>
        <a:p>
          <a:endParaRPr lang="uk-UA"/>
        </a:p>
      </dgm:t>
    </dgm:pt>
    <dgm:pt modelId="{A99C9240-6CDE-4E1A-9E47-DB926D2D99B5}" type="pres">
      <dgm:prSet presAssocID="{9D3C0582-66E3-488C-A42C-8BA26272CC9B}" presName="spNode" presStyleCnt="0"/>
      <dgm:spPr/>
    </dgm:pt>
    <dgm:pt modelId="{5A162CF1-0B3D-4B0A-A048-F23229D79C61}" type="pres">
      <dgm:prSet presAssocID="{8CA18215-5001-4734-B7CF-C2F19EDF7DE6}" presName="sibTrans" presStyleLbl="sibTrans1D1" presStyleIdx="2" presStyleCnt="6"/>
      <dgm:spPr/>
      <dgm:t>
        <a:bodyPr/>
        <a:lstStyle/>
        <a:p>
          <a:endParaRPr lang="uk-UA"/>
        </a:p>
      </dgm:t>
    </dgm:pt>
    <dgm:pt modelId="{BC505A29-1AF6-40A9-BE3D-5EB2337FAEA7}" type="pres">
      <dgm:prSet presAssocID="{220C43F5-B680-47B3-9E01-5968CBAB7CE9}" presName="node" presStyleLbl="node1" presStyleIdx="3" presStyleCnt="6" custScaleX="168077" custRadScaleRad="100151" custRadScaleInc="-10062">
        <dgm:presLayoutVars>
          <dgm:bulletEnabled val="1"/>
        </dgm:presLayoutVars>
      </dgm:prSet>
      <dgm:spPr/>
      <dgm:t>
        <a:bodyPr/>
        <a:lstStyle/>
        <a:p>
          <a:endParaRPr lang="uk-UA"/>
        </a:p>
      </dgm:t>
    </dgm:pt>
    <dgm:pt modelId="{3A926A6D-F4FA-47D3-A98F-E3ECA00920E9}" type="pres">
      <dgm:prSet presAssocID="{220C43F5-B680-47B3-9E01-5968CBAB7CE9}" presName="spNode" presStyleCnt="0"/>
      <dgm:spPr/>
    </dgm:pt>
    <dgm:pt modelId="{823EE80F-0085-41E1-9B80-2354F8E0F475}" type="pres">
      <dgm:prSet presAssocID="{43DE2F5D-EC66-4244-8591-834831E431DB}" presName="sibTrans" presStyleLbl="sibTrans1D1" presStyleIdx="3" presStyleCnt="6"/>
      <dgm:spPr/>
      <dgm:t>
        <a:bodyPr/>
        <a:lstStyle/>
        <a:p>
          <a:endParaRPr lang="uk-UA"/>
        </a:p>
      </dgm:t>
    </dgm:pt>
    <dgm:pt modelId="{61CA6595-FDA9-4E6F-BE13-E7FB4153296A}" type="pres">
      <dgm:prSet presAssocID="{0E5562EB-B58E-43D3-8CDA-897B3A0F7DCC}" presName="node" presStyleLbl="node1" presStyleIdx="4" presStyleCnt="6" custScaleX="171339" custRadScaleRad="98468" custRadScaleInc="36365">
        <dgm:presLayoutVars>
          <dgm:bulletEnabled val="1"/>
        </dgm:presLayoutVars>
      </dgm:prSet>
      <dgm:spPr/>
      <dgm:t>
        <a:bodyPr/>
        <a:lstStyle/>
        <a:p>
          <a:endParaRPr lang="uk-UA"/>
        </a:p>
      </dgm:t>
    </dgm:pt>
    <dgm:pt modelId="{C3796FBC-D7C8-46D2-B8C4-6D35E03D3299}" type="pres">
      <dgm:prSet presAssocID="{0E5562EB-B58E-43D3-8CDA-897B3A0F7DCC}" presName="spNode" presStyleCnt="0"/>
      <dgm:spPr/>
    </dgm:pt>
    <dgm:pt modelId="{568ED307-723B-4CE4-9A3E-4615FB84D62C}" type="pres">
      <dgm:prSet presAssocID="{002BB3C0-3B15-44BA-BD39-5B7D98C33981}" presName="sibTrans" presStyleLbl="sibTrans1D1" presStyleIdx="4" presStyleCnt="6"/>
      <dgm:spPr/>
      <dgm:t>
        <a:bodyPr/>
        <a:lstStyle/>
        <a:p>
          <a:endParaRPr lang="uk-UA"/>
        </a:p>
      </dgm:t>
    </dgm:pt>
    <dgm:pt modelId="{635386CC-28F5-4B52-A369-86CFB3AA2DAC}" type="pres">
      <dgm:prSet presAssocID="{12E93BE1-F9A9-49FC-AE8E-647A772C5A3D}" presName="node" presStyleLbl="node1" presStyleIdx="5" presStyleCnt="6" custScaleX="163505" custRadScaleRad="93112" custRadScaleInc="-36500">
        <dgm:presLayoutVars>
          <dgm:bulletEnabled val="1"/>
        </dgm:presLayoutVars>
      </dgm:prSet>
      <dgm:spPr/>
      <dgm:t>
        <a:bodyPr/>
        <a:lstStyle/>
        <a:p>
          <a:endParaRPr lang="uk-UA"/>
        </a:p>
      </dgm:t>
    </dgm:pt>
    <dgm:pt modelId="{3EA89838-A513-4B52-96C9-B2B85538D515}" type="pres">
      <dgm:prSet presAssocID="{12E93BE1-F9A9-49FC-AE8E-647A772C5A3D}" presName="spNode" presStyleCnt="0"/>
      <dgm:spPr/>
    </dgm:pt>
    <dgm:pt modelId="{EB0DCA38-C02B-43A4-A577-B5AC56C0492D}" type="pres">
      <dgm:prSet presAssocID="{3E9A27BE-FD1C-4EC1-8203-E735CCD90EEB}" presName="sibTrans" presStyleLbl="sibTrans1D1" presStyleIdx="5" presStyleCnt="6"/>
      <dgm:spPr/>
      <dgm:t>
        <a:bodyPr/>
        <a:lstStyle/>
        <a:p>
          <a:endParaRPr lang="uk-UA"/>
        </a:p>
      </dgm:t>
    </dgm:pt>
  </dgm:ptLst>
  <dgm:cxnLst>
    <dgm:cxn modelId="{DC3ECB9D-6DF9-41A4-8250-9B1C285380C4}" srcId="{13FCD607-94B4-4394-A65F-4753813EC96C}" destId="{9D3C0582-66E3-488C-A42C-8BA26272CC9B}" srcOrd="2" destOrd="0" parTransId="{AF1B6FE2-6A53-4A1E-955F-37480C46660F}" sibTransId="{8CA18215-5001-4734-B7CF-C2F19EDF7DE6}"/>
    <dgm:cxn modelId="{98AD6428-CAC6-4A99-A551-6A3B5A2909A6}" type="presOf" srcId="{24CACD78-8FF9-4094-8444-BAFAB282CE26}" destId="{9E4E292B-888D-41B2-AEF3-C8240F4AE9C5}" srcOrd="0" destOrd="0" presId="urn:microsoft.com/office/officeart/2005/8/layout/cycle5"/>
    <dgm:cxn modelId="{0BC7EFF7-1767-483D-A91B-A92DB9B2F53A}" type="presOf" srcId="{0E5562EB-B58E-43D3-8CDA-897B3A0F7DCC}" destId="{61CA6595-FDA9-4E6F-BE13-E7FB4153296A}" srcOrd="0" destOrd="0" presId="urn:microsoft.com/office/officeart/2005/8/layout/cycle5"/>
    <dgm:cxn modelId="{E849A3B1-1355-4364-85DC-E902823C01AF}" type="presOf" srcId="{32E8FA8F-D5A0-4464-8D52-126F3EE637A3}" destId="{63A67347-E85B-4E93-9EF0-F1AB767562A9}" srcOrd="0" destOrd="0" presId="urn:microsoft.com/office/officeart/2005/8/layout/cycle5"/>
    <dgm:cxn modelId="{68F76A46-7D02-484F-B2F6-0C0630A4B878}" srcId="{13FCD607-94B4-4394-A65F-4753813EC96C}" destId="{12E93BE1-F9A9-49FC-AE8E-647A772C5A3D}" srcOrd="5" destOrd="0" parTransId="{1197205C-C782-4003-AAB1-A95BA39CF549}" sibTransId="{3E9A27BE-FD1C-4EC1-8203-E735CCD90EEB}"/>
    <dgm:cxn modelId="{CEF9C470-825C-4667-9EB4-AF3DEA7FF481}" srcId="{13FCD607-94B4-4394-A65F-4753813EC96C}" destId="{32E8FA8F-D5A0-4464-8D52-126F3EE637A3}" srcOrd="0" destOrd="0" parTransId="{F1C2DD59-9BD1-4691-BDDB-FBD3BCA5A1B8}" sibTransId="{D9660331-E11A-43F4-8EE0-D1E84362D0C6}"/>
    <dgm:cxn modelId="{A153523C-01DF-407F-86C1-BE529B2A5609}" type="presOf" srcId="{43DE2F5D-EC66-4244-8591-834831E431DB}" destId="{823EE80F-0085-41E1-9B80-2354F8E0F475}" srcOrd="0" destOrd="0" presId="urn:microsoft.com/office/officeart/2005/8/layout/cycle5"/>
    <dgm:cxn modelId="{7708F12B-6CE2-45AC-8D96-95C29120FC07}" type="presOf" srcId="{3E9A27BE-FD1C-4EC1-8203-E735CCD90EEB}" destId="{EB0DCA38-C02B-43A4-A577-B5AC56C0492D}" srcOrd="0" destOrd="0" presId="urn:microsoft.com/office/officeart/2005/8/layout/cycle5"/>
    <dgm:cxn modelId="{200E89C2-2BAA-451C-ACFB-96F999767A7D}" type="presOf" srcId="{D9660331-E11A-43F4-8EE0-D1E84362D0C6}" destId="{39A157AC-1F3F-4499-AB4E-609A894340D5}" srcOrd="0" destOrd="0" presId="urn:microsoft.com/office/officeart/2005/8/layout/cycle5"/>
    <dgm:cxn modelId="{6A147BB1-B250-4A79-8477-AA32F275ABE2}" srcId="{13FCD607-94B4-4394-A65F-4753813EC96C}" destId="{292BCAA4-4841-4824-90DB-05F69097FDF4}" srcOrd="1" destOrd="0" parTransId="{2A08112B-407B-4531-9B8D-F78290A3962F}" sibTransId="{24CACD78-8FF9-4094-8444-BAFAB282CE26}"/>
    <dgm:cxn modelId="{8C72C2D7-49AC-4558-85AC-41B7592EC6EA}" type="presOf" srcId="{9D3C0582-66E3-488C-A42C-8BA26272CC9B}" destId="{2D025EB4-1E9E-4F8A-AEA6-C88CE76FE3F0}" srcOrd="0" destOrd="0" presId="urn:microsoft.com/office/officeart/2005/8/layout/cycle5"/>
    <dgm:cxn modelId="{1E5113C1-5A11-4114-BFAB-C3FEF8DDAE5B}" type="presOf" srcId="{8CA18215-5001-4734-B7CF-C2F19EDF7DE6}" destId="{5A162CF1-0B3D-4B0A-A048-F23229D79C61}" srcOrd="0" destOrd="0" presId="urn:microsoft.com/office/officeart/2005/8/layout/cycle5"/>
    <dgm:cxn modelId="{009A80E0-837E-4D62-B22E-FABBADD50905}" type="presOf" srcId="{292BCAA4-4841-4824-90DB-05F69097FDF4}" destId="{635DF838-7EF4-4CFC-9E18-0E47D6DFBF46}" srcOrd="0" destOrd="0" presId="urn:microsoft.com/office/officeart/2005/8/layout/cycle5"/>
    <dgm:cxn modelId="{8E5A4B8F-82C1-4869-83DA-7861CB4F436F}" type="presOf" srcId="{002BB3C0-3B15-44BA-BD39-5B7D98C33981}" destId="{568ED307-723B-4CE4-9A3E-4615FB84D62C}" srcOrd="0" destOrd="0" presId="urn:microsoft.com/office/officeart/2005/8/layout/cycle5"/>
    <dgm:cxn modelId="{2D96135C-320E-4F28-85ED-AE3AB326E207}" type="presOf" srcId="{12E93BE1-F9A9-49FC-AE8E-647A772C5A3D}" destId="{635386CC-28F5-4B52-A369-86CFB3AA2DAC}" srcOrd="0" destOrd="0" presId="urn:microsoft.com/office/officeart/2005/8/layout/cycle5"/>
    <dgm:cxn modelId="{C451BA98-0073-4542-AA27-F7BC686CAF81}" srcId="{13FCD607-94B4-4394-A65F-4753813EC96C}" destId="{220C43F5-B680-47B3-9E01-5968CBAB7CE9}" srcOrd="3" destOrd="0" parTransId="{BAD5276E-F249-4DFC-A124-89814C21D9C0}" sibTransId="{43DE2F5D-EC66-4244-8591-834831E431DB}"/>
    <dgm:cxn modelId="{86DA3936-FBC6-4B48-8450-FEE6521441AC}" srcId="{13FCD607-94B4-4394-A65F-4753813EC96C}" destId="{0E5562EB-B58E-43D3-8CDA-897B3A0F7DCC}" srcOrd="4" destOrd="0" parTransId="{CD606FF4-E0A4-4112-BBA5-A78CBBD6EA84}" sibTransId="{002BB3C0-3B15-44BA-BD39-5B7D98C33981}"/>
    <dgm:cxn modelId="{6FBBC715-07CA-494E-BC39-6410C84D2DC3}" type="presOf" srcId="{220C43F5-B680-47B3-9E01-5968CBAB7CE9}" destId="{BC505A29-1AF6-40A9-BE3D-5EB2337FAEA7}" srcOrd="0" destOrd="0" presId="urn:microsoft.com/office/officeart/2005/8/layout/cycle5"/>
    <dgm:cxn modelId="{8435011C-6AA4-4541-A9C1-37E44126D16D}" type="presOf" srcId="{13FCD607-94B4-4394-A65F-4753813EC96C}" destId="{8B6F9A4D-D077-452C-8932-FCD8FCFBF056}" srcOrd="0" destOrd="0" presId="urn:microsoft.com/office/officeart/2005/8/layout/cycle5"/>
    <dgm:cxn modelId="{AD7564C9-78B9-4D56-B7B6-D0928AFEDA21}" type="presParOf" srcId="{8B6F9A4D-D077-452C-8932-FCD8FCFBF056}" destId="{63A67347-E85B-4E93-9EF0-F1AB767562A9}" srcOrd="0" destOrd="0" presId="urn:microsoft.com/office/officeart/2005/8/layout/cycle5"/>
    <dgm:cxn modelId="{75003A2A-B61E-4609-A2A7-F67DA4EBB894}" type="presParOf" srcId="{8B6F9A4D-D077-452C-8932-FCD8FCFBF056}" destId="{5CDB220A-3AE4-4C80-928D-8714105ABE82}" srcOrd="1" destOrd="0" presId="urn:microsoft.com/office/officeart/2005/8/layout/cycle5"/>
    <dgm:cxn modelId="{6356153E-A9FB-46FB-83D5-0AEEA26CF28C}" type="presParOf" srcId="{8B6F9A4D-D077-452C-8932-FCD8FCFBF056}" destId="{39A157AC-1F3F-4499-AB4E-609A894340D5}" srcOrd="2" destOrd="0" presId="urn:microsoft.com/office/officeart/2005/8/layout/cycle5"/>
    <dgm:cxn modelId="{BCCB7B0D-5752-45D3-B987-445575754C39}" type="presParOf" srcId="{8B6F9A4D-D077-452C-8932-FCD8FCFBF056}" destId="{635DF838-7EF4-4CFC-9E18-0E47D6DFBF46}" srcOrd="3" destOrd="0" presId="urn:microsoft.com/office/officeart/2005/8/layout/cycle5"/>
    <dgm:cxn modelId="{8104718E-A516-40BD-B626-6B2A25404056}" type="presParOf" srcId="{8B6F9A4D-D077-452C-8932-FCD8FCFBF056}" destId="{FC080658-30AD-4393-9446-5AB14CD4B0C4}" srcOrd="4" destOrd="0" presId="urn:microsoft.com/office/officeart/2005/8/layout/cycle5"/>
    <dgm:cxn modelId="{7423EABE-DA4A-47D6-B2BC-46FE16DF7978}" type="presParOf" srcId="{8B6F9A4D-D077-452C-8932-FCD8FCFBF056}" destId="{9E4E292B-888D-41B2-AEF3-C8240F4AE9C5}" srcOrd="5" destOrd="0" presId="urn:microsoft.com/office/officeart/2005/8/layout/cycle5"/>
    <dgm:cxn modelId="{61E6BB82-908F-4854-AE85-430BCEB23529}" type="presParOf" srcId="{8B6F9A4D-D077-452C-8932-FCD8FCFBF056}" destId="{2D025EB4-1E9E-4F8A-AEA6-C88CE76FE3F0}" srcOrd="6" destOrd="0" presId="urn:microsoft.com/office/officeart/2005/8/layout/cycle5"/>
    <dgm:cxn modelId="{8508E900-8D59-4634-9F50-8D6F957CDFAA}" type="presParOf" srcId="{8B6F9A4D-D077-452C-8932-FCD8FCFBF056}" destId="{A99C9240-6CDE-4E1A-9E47-DB926D2D99B5}" srcOrd="7" destOrd="0" presId="urn:microsoft.com/office/officeart/2005/8/layout/cycle5"/>
    <dgm:cxn modelId="{1C23F0AF-6B21-44F7-80BD-3A2D32E133E1}" type="presParOf" srcId="{8B6F9A4D-D077-452C-8932-FCD8FCFBF056}" destId="{5A162CF1-0B3D-4B0A-A048-F23229D79C61}" srcOrd="8" destOrd="0" presId="urn:microsoft.com/office/officeart/2005/8/layout/cycle5"/>
    <dgm:cxn modelId="{8050188E-4C45-4D69-BCA8-C7237C0B0DAD}" type="presParOf" srcId="{8B6F9A4D-D077-452C-8932-FCD8FCFBF056}" destId="{BC505A29-1AF6-40A9-BE3D-5EB2337FAEA7}" srcOrd="9" destOrd="0" presId="urn:microsoft.com/office/officeart/2005/8/layout/cycle5"/>
    <dgm:cxn modelId="{31CED1EC-4E05-47EF-9298-384111A54151}" type="presParOf" srcId="{8B6F9A4D-D077-452C-8932-FCD8FCFBF056}" destId="{3A926A6D-F4FA-47D3-A98F-E3ECA00920E9}" srcOrd="10" destOrd="0" presId="urn:microsoft.com/office/officeart/2005/8/layout/cycle5"/>
    <dgm:cxn modelId="{9C70C8FD-E1BD-4D6F-9F7B-1BA7C53C0E00}" type="presParOf" srcId="{8B6F9A4D-D077-452C-8932-FCD8FCFBF056}" destId="{823EE80F-0085-41E1-9B80-2354F8E0F475}" srcOrd="11" destOrd="0" presId="urn:microsoft.com/office/officeart/2005/8/layout/cycle5"/>
    <dgm:cxn modelId="{3EB739C6-763B-4EC1-BC3F-910A516E4E26}" type="presParOf" srcId="{8B6F9A4D-D077-452C-8932-FCD8FCFBF056}" destId="{61CA6595-FDA9-4E6F-BE13-E7FB4153296A}" srcOrd="12" destOrd="0" presId="urn:microsoft.com/office/officeart/2005/8/layout/cycle5"/>
    <dgm:cxn modelId="{6C366F08-432B-4981-B47A-9622BD5E0C7B}" type="presParOf" srcId="{8B6F9A4D-D077-452C-8932-FCD8FCFBF056}" destId="{C3796FBC-D7C8-46D2-B8C4-6D35E03D3299}" srcOrd="13" destOrd="0" presId="urn:microsoft.com/office/officeart/2005/8/layout/cycle5"/>
    <dgm:cxn modelId="{C21BE308-77C4-4C28-AFDB-651FC0E17F01}" type="presParOf" srcId="{8B6F9A4D-D077-452C-8932-FCD8FCFBF056}" destId="{568ED307-723B-4CE4-9A3E-4615FB84D62C}" srcOrd="14" destOrd="0" presId="urn:microsoft.com/office/officeart/2005/8/layout/cycle5"/>
    <dgm:cxn modelId="{0C05A2AE-C429-49A1-AC54-15EBD0FFBDEF}" type="presParOf" srcId="{8B6F9A4D-D077-452C-8932-FCD8FCFBF056}" destId="{635386CC-28F5-4B52-A369-86CFB3AA2DAC}" srcOrd="15" destOrd="0" presId="urn:microsoft.com/office/officeart/2005/8/layout/cycle5"/>
    <dgm:cxn modelId="{C608705B-3467-4C64-AD4E-0635A2340051}" type="presParOf" srcId="{8B6F9A4D-D077-452C-8932-FCD8FCFBF056}" destId="{3EA89838-A513-4B52-96C9-B2B85538D515}" srcOrd="16" destOrd="0" presId="urn:microsoft.com/office/officeart/2005/8/layout/cycle5"/>
    <dgm:cxn modelId="{25382C34-8CB6-45D5-9861-DFF13D6B7E73}" type="presParOf" srcId="{8B6F9A4D-D077-452C-8932-FCD8FCFBF056}" destId="{EB0DCA38-C02B-43A4-A577-B5AC56C0492D}"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6E2A011-557A-4824-B911-51ADBAABED9D}" type="doc">
      <dgm:prSet loTypeId="urn:microsoft.com/office/officeart/2008/layout/HorizontalMultiLevelHierarchy" loCatId="hierarchy" qsTypeId="urn:microsoft.com/office/officeart/2005/8/quickstyle/simple3" qsCatId="simple" csTypeId="urn:microsoft.com/office/officeart/2005/8/colors/accent1_1" csCatId="accent1" phldr="1"/>
      <dgm:spPr/>
      <dgm:t>
        <a:bodyPr/>
        <a:lstStyle/>
        <a:p>
          <a:endParaRPr lang="uk-UA"/>
        </a:p>
      </dgm:t>
    </dgm:pt>
    <dgm:pt modelId="{05D3021A-0FF9-41FE-9C81-714C19A775AB}">
      <dgm:prSet phldrT="[Текст]" custT="1"/>
      <dgm:spPr/>
      <dgm:t>
        <a:bodyPr/>
        <a:lstStyle/>
        <a:p>
          <a:pPr algn="ctr"/>
          <a:r>
            <a:rPr lang="uk-UA" sz="1400" b="1">
              <a:latin typeface="Times New Roman" panose="02020603050405020304" pitchFamily="18" charset="0"/>
              <a:cs typeface="Times New Roman" panose="02020603050405020304" pitchFamily="18" charset="0"/>
            </a:rPr>
            <a:t>Продукція компанії</a:t>
          </a:r>
        </a:p>
      </dgm:t>
    </dgm:pt>
    <dgm:pt modelId="{5F8C77D0-7358-4E80-85A0-D95B8715A1EB}" type="parTrans" cxnId="{0A5AAABD-9F78-4772-9B53-B11920AE6ED8}">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1A142738-40DF-49BE-946F-08115DA56A46}" type="sibTrans" cxnId="{0A5AAABD-9F78-4772-9B53-B11920AE6ED8}">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9DC0FB48-BCC0-48AB-9CD6-0C2BDA7B90AD}">
      <dgm:prSet phldrT="[Текст]" custT="1"/>
      <dgm:spPr/>
      <dgm:t>
        <a:bodyPr/>
        <a:lstStyle/>
        <a:p>
          <a:pPr algn="ctr"/>
          <a:r>
            <a:rPr lang="uk-UA" sz="1400" b="1">
              <a:latin typeface="Times New Roman" panose="02020603050405020304" pitchFamily="18" charset="0"/>
              <a:cs typeface="Times New Roman" panose="02020603050405020304" pitchFamily="18" charset="0"/>
            </a:rPr>
            <a:t>Металургія</a:t>
          </a:r>
        </a:p>
      </dgm:t>
    </dgm:pt>
    <dgm:pt modelId="{2A4E06F9-4A3A-4F58-9B29-2A42154C2D07}" type="parTrans" cxnId="{77CD4623-DAD6-4F61-9FC8-3F0A769FC60A}">
      <dgm:prSet custT="1"/>
      <dgm:spPr/>
      <dgm:t>
        <a:bodyPr/>
        <a:lstStyle/>
        <a:p>
          <a:pPr algn="ctr"/>
          <a:endParaRPr lang="uk-UA" sz="1400" b="1">
            <a:latin typeface="Times New Roman" panose="02020603050405020304" pitchFamily="18" charset="0"/>
            <a:cs typeface="Times New Roman" panose="02020603050405020304" pitchFamily="18" charset="0"/>
          </a:endParaRPr>
        </a:p>
      </dgm:t>
    </dgm:pt>
    <dgm:pt modelId="{58D9D0EC-F98E-4AC3-835E-6DF28BC07236}" type="sibTrans" cxnId="{77CD4623-DAD6-4F61-9FC8-3F0A769FC60A}">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6A4DB5DE-AD47-439B-9266-1250ED218A83}">
      <dgm:prSet phldrT="[Текст]" custT="1"/>
      <dgm:spPr/>
      <dgm:t>
        <a:bodyPr/>
        <a:lstStyle/>
        <a:p>
          <a:pPr algn="ctr"/>
          <a:r>
            <a:rPr lang="uk-UA" sz="1400" b="1">
              <a:latin typeface="Times New Roman" panose="02020603050405020304" pitchFamily="18" charset="0"/>
              <a:cs typeface="Times New Roman" panose="02020603050405020304" pitchFamily="18" charset="0"/>
            </a:rPr>
            <a:t>ЕКО</a:t>
          </a:r>
        </a:p>
      </dgm:t>
    </dgm:pt>
    <dgm:pt modelId="{1D7FA78F-6A23-4A8F-A839-3C53E7321DC4}" type="parTrans" cxnId="{9AB123AA-4A27-40A7-94C7-B2FFCF920B64}">
      <dgm:prSet custT="1"/>
      <dgm:spPr/>
      <dgm:t>
        <a:bodyPr/>
        <a:lstStyle/>
        <a:p>
          <a:pPr algn="ctr"/>
          <a:endParaRPr lang="uk-UA" sz="1400" b="1">
            <a:latin typeface="Times New Roman" panose="02020603050405020304" pitchFamily="18" charset="0"/>
            <a:cs typeface="Times New Roman" panose="02020603050405020304" pitchFamily="18" charset="0"/>
          </a:endParaRPr>
        </a:p>
      </dgm:t>
    </dgm:pt>
    <dgm:pt modelId="{42179582-B4CE-420B-8A20-7F7C9CC85315}" type="sibTrans" cxnId="{9AB123AA-4A27-40A7-94C7-B2FFCF920B64}">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0524BD62-0C05-4105-93EA-57FA42266201}">
      <dgm:prSet phldrT="[Текст]" custT="1"/>
      <dgm:spPr/>
      <dgm:t>
        <a:bodyPr/>
        <a:lstStyle/>
        <a:p>
          <a:pPr algn="ctr"/>
          <a:r>
            <a:rPr lang="uk-UA" sz="1400" b="1">
              <a:latin typeface="Times New Roman" panose="02020603050405020304" pitchFamily="18" charset="0"/>
              <a:cs typeface="Times New Roman" panose="02020603050405020304" pitchFamily="18" charset="0"/>
            </a:rPr>
            <a:t>Цукрова галузь </a:t>
          </a:r>
        </a:p>
      </dgm:t>
    </dgm:pt>
    <dgm:pt modelId="{FFACBFC5-970D-49B9-B980-7BA30C974FD3}" type="parTrans" cxnId="{399F9E0A-95FD-4769-BB43-9A2B13B7B00B}">
      <dgm:prSet custT="1"/>
      <dgm:spPr/>
      <dgm:t>
        <a:bodyPr/>
        <a:lstStyle/>
        <a:p>
          <a:pPr algn="ctr"/>
          <a:endParaRPr lang="uk-UA" sz="1400" b="1">
            <a:latin typeface="Times New Roman" panose="02020603050405020304" pitchFamily="18" charset="0"/>
            <a:cs typeface="Times New Roman" panose="02020603050405020304" pitchFamily="18" charset="0"/>
          </a:endParaRPr>
        </a:p>
      </dgm:t>
    </dgm:pt>
    <dgm:pt modelId="{9A5A4D3A-7985-4132-A5BC-278254450AAF}" type="sibTrans" cxnId="{399F9E0A-95FD-4769-BB43-9A2B13B7B00B}">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E0717152-8EAB-4330-88F6-A9420BF49C3C}">
      <dgm:prSet custT="1"/>
      <dgm:spPr/>
      <dgm:t>
        <a:bodyPr/>
        <a:lstStyle/>
        <a:p>
          <a:pPr algn="ctr"/>
          <a:r>
            <a:rPr lang="uk-UA" sz="1400" b="1">
              <a:latin typeface="Times New Roman" panose="02020603050405020304" pitchFamily="18" charset="0"/>
              <a:cs typeface="Times New Roman" panose="02020603050405020304" pitchFamily="18" charset="0"/>
            </a:rPr>
            <a:t>Будівництво</a:t>
          </a:r>
        </a:p>
      </dgm:t>
    </dgm:pt>
    <dgm:pt modelId="{2A405A02-EC88-4B0A-9F7D-014BFC5F7096}" type="parTrans" cxnId="{AB137E5D-10CF-42E0-84AF-40FD7558AB09}">
      <dgm:prSet custT="1"/>
      <dgm:spPr/>
      <dgm:t>
        <a:bodyPr/>
        <a:lstStyle/>
        <a:p>
          <a:pPr algn="ctr"/>
          <a:endParaRPr lang="uk-UA" sz="1400" b="1">
            <a:latin typeface="Times New Roman" panose="02020603050405020304" pitchFamily="18" charset="0"/>
            <a:cs typeface="Times New Roman" panose="02020603050405020304" pitchFamily="18" charset="0"/>
          </a:endParaRPr>
        </a:p>
      </dgm:t>
    </dgm:pt>
    <dgm:pt modelId="{6EFF843D-E249-47A8-A44C-333B44209C81}" type="sibTrans" cxnId="{AB137E5D-10CF-42E0-84AF-40FD7558AB09}">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5491BB63-C52E-4C97-92D4-9FB98D68B267}">
      <dgm:prSet custT="1"/>
      <dgm:spPr/>
      <dgm:t>
        <a:bodyPr/>
        <a:lstStyle/>
        <a:p>
          <a:pPr algn="ctr"/>
          <a:r>
            <a:rPr lang="uk-UA" sz="1400" b="1">
              <a:latin typeface="Times New Roman" panose="02020603050405020304" pitchFamily="18" charset="0"/>
              <a:cs typeface="Times New Roman" panose="02020603050405020304" pitchFamily="18" charset="0"/>
            </a:rPr>
            <a:t>Скловиробництво</a:t>
          </a:r>
        </a:p>
      </dgm:t>
    </dgm:pt>
    <dgm:pt modelId="{CA5BDDC6-EF7D-4857-BA33-F8026D6ACF3E}" type="parTrans" cxnId="{589F7D28-4BBF-4A00-B7E6-6DF9FF4364A2}">
      <dgm:prSet custT="1"/>
      <dgm:spPr/>
      <dgm:t>
        <a:bodyPr/>
        <a:lstStyle/>
        <a:p>
          <a:pPr algn="ctr"/>
          <a:endParaRPr lang="uk-UA" sz="1400" b="1">
            <a:latin typeface="Times New Roman" panose="02020603050405020304" pitchFamily="18" charset="0"/>
            <a:cs typeface="Times New Roman" panose="02020603050405020304" pitchFamily="18" charset="0"/>
          </a:endParaRPr>
        </a:p>
      </dgm:t>
    </dgm:pt>
    <dgm:pt modelId="{BA238E45-0A00-4C6C-842E-8330B01B1A86}" type="sibTrans" cxnId="{589F7D28-4BBF-4A00-B7E6-6DF9FF4364A2}">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78DC193E-CD68-4050-A197-BFF37B4200E7}">
      <dgm:prSet custT="1"/>
      <dgm:spPr/>
      <dgm:t>
        <a:bodyPr/>
        <a:lstStyle/>
        <a:p>
          <a:pPr algn="ctr"/>
          <a:r>
            <a:rPr lang="uk-UA" sz="1400" b="1">
              <a:latin typeface="Times New Roman" panose="02020603050405020304" pitchFamily="18" charset="0"/>
              <a:cs typeface="Times New Roman" panose="02020603050405020304" pitchFamily="18" charset="0"/>
            </a:rPr>
            <a:t>Сільське господарство</a:t>
          </a:r>
        </a:p>
      </dgm:t>
    </dgm:pt>
    <dgm:pt modelId="{04F71A44-0C17-49C1-97F2-242C2B599D56}" type="parTrans" cxnId="{36751FD2-ADE3-478C-A379-58041EA1762A}">
      <dgm:prSet custT="1"/>
      <dgm:spPr/>
      <dgm:t>
        <a:bodyPr/>
        <a:lstStyle/>
        <a:p>
          <a:pPr algn="ctr"/>
          <a:endParaRPr lang="uk-UA" sz="1400" b="1">
            <a:latin typeface="Times New Roman" panose="02020603050405020304" pitchFamily="18" charset="0"/>
            <a:cs typeface="Times New Roman" panose="02020603050405020304" pitchFamily="18" charset="0"/>
          </a:endParaRPr>
        </a:p>
      </dgm:t>
    </dgm:pt>
    <dgm:pt modelId="{5FC33C17-FA65-4C7B-A368-0E456B66FCE8}" type="sibTrans" cxnId="{36751FD2-ADE3-478C-A379-58041EA1762A}">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DEFE1D45-DAA2-4CA6-80ED-8B2639511E6B}" type="pres">
      <dgm:prSet presAssocID="{56E2A011-557A-4824-B911-51ADBAABED9D}" presName="Name0" presStyleCnt="0">
        <dgm:presLayoutVars>
          <dgm:chPref val="1"/>
          <dgm:dir/>
          <dgm:animOne val="branch"/>
          <dgm:animLvl val="lvl"/>
          <dgm:resizeHandles val="exact"/>
        </dgm:presLayoutVars>
      </dgm:prSet>
      <dgm:spPr/>
      <dgm:t>
        <a:bodyPr/>
        <a:lstStyle/>
        <a:p>
          <a:endParaRPr lang="uk-UA"/>
        </a:p>
      </dgm:t>
    </dgm:pt>
    <dgm:pt modelId="{70DBD662-AC31-4250-98D9-DC1216B4CE22}" type="pres">
      <dgm:prSet presAssocID="{05D3021A-0FF9-41FE-9C81-714C19A775AB}" presName="root1" presStyleCnt="0"/>
      <dgm:spPr/>
    </dgm:pt>
    <dgm:pt modelId="{DC96E0CF-B81D-4D14-833F-D56D1753B45E}" type="pres">
      <dgm:prSet presAssocID="{05D3021A-0FF9-41FE-9C81-714C19A775AB}" presName="LevelOneTextNode" presStyleLbl="node0" presStyleIdx="0" presStyleCnt="1">
        <dgm:presLayoutVars>
          <dgm:chPref val="3"/>
        </dgm:presLayoutVars>
      </dgm:prSet>
      <dgm:spPr/>
      <dgm:t>
        <a:bodyPr/>
        <a:lstStyle/>
        <a:p>
          <a:endParaRPr lang="uk-UA"/>
        </a:p>
      </dgm:t>
    </dgm:pt>
    <dgm:pt modelId="{6A38633E-084F-442C-90BF-3B3E14670FA1}" type="pres">
      <dgm:prSet presAssocID="{05D3021A-0FF9-41FE-9C81-714C19A775AB}" presName="level2hierChild" presStyleCnt="0"/>
      <dgm:spPr/>
    </dgm:pt>
    <dgm:pt modelId="{D76C695D-E9CD-40B9-9BDE-E764FFF5ACDA}" type="pres">
      <dgm:prSet presAssocID="{2A4E06F9-4A3A-4F58-9B29-2A42154C2D07}" presName="conn2-1" presStyleLbl="parChTrans1D2" presStyleIdx="0" presStyleCnt="6"/>
      <dgm:spPr/>
      <dgm:t>
        <a:bodyPr/>
        <a:lstStyle/>
        <a:p>
          <a:endParaRPr lang="uk-UA"/>
        </a:p>
      </dgm:t>
    </dgm:pt>
    <dgm:pt modelId="{741F1930-337C-4222-B772-9ECDCCC71A06}" type="pres">
      <dgm:prSet presAssocID="{2A4E06F9-4A3A-4F58-9B29-2A42154C2D07}" presName="connTx" presStyleLbl="parChTrans1D2" presStyleIdx="0" presStyleCnt="6"/>
      <dgm:spPr/>
      <dgm:t>
        <a:bodyPr/>
        <a:lstStyle/>
        <a:p>
          <a:endParaRPr lang="uk-UA"/>
        </a:p>
      </dgm:t>
    </dgm:pt>
    <dgm:pt modelId="{8F9FBEC3-0D2E-46E7-A094-C5315C4E5561}" type="pres">
      <dgm:prSet presAssocID="{9DC0FB48-BCC0-48AB-9CD6-0C2BDA7B90AD}" presName="root2" presStyleCnt="0"/>
      <dgm:spPr/>
    </dgm:pt>
    <dgm:pt modelId="{D54ADC3D-016E-4C6F-8B45-85306EF3BE0B}" type="pres">
      <dgm:prSet presAssocID="{9DC0FB48-BCC0-48AB-9CD6-0C2BDA7B90AD}" presName="LevelTwoTextNode" presStyleLbl="node2" presStyleIdx="0" presStyleCnt="6">
        <dgm:presLayoutVars>
          <dgm:chPref val="3"/>
        </dgm:presLayoutVars>
      </dgm:prSet>
      <dgm:spPr/>
      <dgm:t>
        <a:bodyPr/>
        <a:lstStyle/>
        <a:p>
          <a:endParaRPr lang="uk-UA"/>
        </a:p>
      </dgm:t>
    </dgm:pt>
    <dgm:pt modelId="{34FF38D3-C5C0-4156-B1DF-92D545DB867A}" type="pres">
      <dgm:prSet presAssocID="{9DC0FB48-BCC0-48AB-9CD6-0C2BDA7B90AD}" presName="level3hierChild" presStyleCnt="0"/>
      <dgm:spPr/>
    </dgm:pt>
    <dgm:pt modelId="{33D3F3D4-30F7-4B9C-834E-7D878CEC58CC}" type="pres">
      <dgm:prSet presAssocID="{1D7FA78F-6A23-4A8F-A839-3C53E7321DC4}" presName="conn2-1" presStyleLbl="parChTrans1D2" presStyleIdx="1" presStyleCnt="6"/>
      <dgm:spPr/>
      <dgm:t>
        <a:bodyPr/>
        <a:lstStyle/>
        <a:p>
          <a:endParaRPr lang="uk-UA"/>
        </a:p>
      </dgm:t>
    </dgm:pt>
    <dgm:pt modelId="{2756A8FF-5C77-4CDA-AF44-EDBD9D63039C}" type="pres">
      <dgm:prSet presAssocID="{1D7FA78F-6A23-4A8F-A839-3C53E7321DC4}" presName="connTx" presStyleLbl="parChTrans1D2" presStyleIdx="1" presStyleCnt="6"/>
      <dgm:spPr/>
      <dgm:t>
        <a:bodyPr/>
        <a:lstStyle/>
        <a:p>
          <a:endParaRPr lang="uk-UA"/>
        </a:p>
      </dgm:t>
    </dgm:pt>
    <dgm:pt modelId="{078CFC2E-D124-44BC-AD13-0A1B851F3FBB}" type="pres">
      <dgm:prSet presAssocID="{6A4DB5DE-AD47-439B-9266-1250ED218A83}" presName="root2" presStyleCnt="0"/>
      <dgm:spPr/>
    </dgm:pt>
    <dgm:pt modelId="{6323E703-267D-48E0-ACFC-AA298D8401A4}" type="pres">
      <dgm:prSet presAssocID="{6A4DB5DE-AD47-439B-9266-1250ED218A83}" presName="LevelTwoTextNode" presStyleLbl="node2" presStyleIdx="1" presStyleCnt="6">
        <dgm:presLayoutVars>
          <dgm:chPref val="3"/>
        </dgm:presLayoutVars>
      </dgm:prSet>
      <dgm:spPr/>
      <dgm:t>
        <a:bodyPr/>
        <a:lstStyle/>
        <a:p>
          <a:endParaRPr lang="uk-UA"/>
        </a:p>
      </dgm:t>
    </dgm:pt>
    <dgm:pt modelId="{A8C40319-F9C8-4038-AD15-00C78D9E5BCF}" type="pres">
      <dgm:prSet presAssocID="{6A4DB5DE-AD47-439B-9266-1250ED218A83}" presName="level3hierChild" presStyleCnt="0"/>
      <dgm:spPr/>
    </dgm:pt>
    <dgm:pt modelId="{92AC0331-13ED-4D63-B262-B2179C0444A1}" type="pres">
      <dgm:prSet presAssocID="{FFACBFC5-970D-49B9-B980-7BA30C974FD3}" presName="conn2-1" presStyleLbl="parChTrans1D2" presStyleIdx="2" presStyleCnt="6"/>
      <dgm:spPr/>
      <dgm:t>
        <a:bodyPr/>
        <a:lstStyle/>
        <a:p>
          <a:endParaRPr lang="uk-UA"/>
        </a:p>
      </dgm:t>
    </dgm:pt>
    <dgm:pt modelId="{480C4E37-71A2-44A3-AAB3-6FE305CA52D0}" type="pres">
      <dgm:prSet presAssocID="{FFACBFC5-970D-49B9-B980-7BA30C974FD3}" presName="connTx" presStyleLbl="parChTrans1D2" presStyleIdx="2" presStyleCnt="6"/>
      <dgm:spPr/>
      <dgm:t>
        <a:bodyPr/>
        <a:lstStyle/>
        <a:p>
          <a:endParaRPr lang="uk-UA"/>
        </a:p>
      </dgm:t>
    </dgm:pt>
    <dgm:pt modelId="{88B031DA-851A-476F-8634-9140F6ABAB25}" type="pres">
      <dgm:prSet presAssocID="{0524BD62-0C05-4105-93EA-57FA42266201}" presName="root2" presStyleCnt="0"/>
      <dgm:spPr/>
    </dgm:pt>
    <dgm:pt modelId="{C2E438EC-C1F3-45E3-B64D-F856457DADEB}" type="pres">
      <dgm:prSet presAssocID="{0524BD62-0C05-4105-93EA-57FA42266201}" presName="LevelTwoTextNode" presStyleLbl="node2" presStyleIdx="2" presStyleCnt="6">
        <dgm:presLayoutVars>
          <dgm:chPref val="3"/>
        </dgm:presLayoutVars>
      </dgm:prSet>
      <dgm:spPr/>
      <dgm:t>
        <a:bodyPr/>
        <a:lstStyle/>
        <a:p>
          <a:endParaRPr lang="uk-UA"/>
        </a:p>
      </dgm:t>
    </dgm:pt>
    <dgm:pt modelId="{5010EB60-03D1-46F5-A50A-98C52E7D9CB6}" type="pres">
      <dgm:prSet presAssocID="{0524BD62-0C05-4105-93EA-57FA42266201}" presName="level3hierChild" presStyleCnt="0"/>
      <dgm:spPr/>
    </dgm:pt>
    <dgm:pt modelId="{0CF75EC4-3737-40C1-A602-66B708805E49}" type="pres">
      <dgm:prSet presAssocID="{2A405A02-EC88-4B0A-9F7D-014BFC5F7096}" presName="conn2-1" presStyleLbl="parChTrans1D2" presStyleIdx="3" presStyleCnt="6"/>
      <dgm:spPr/>
      <dgm:t>
        <a:bodyPr/>
        <a:lstStyle/>
        <a:p>
          <a:endParaRPr lang="uk-UA"/>
        </a:p>
      </dgm:t>
    </dgm:pt>
    <dgm:pt modelId="{89DFC9CC-E420-4643-9A0A-A990A1162BA9}" type="pres">
      <dgm:prSet presAssocID="{2A405A02-EC88-4B0A-9F7D-014BFC5F7096}" presName="connTx" presStyleLbl="parChTrans1D2" presStyleIdx="3" presStyleCnt="6"/>
      <dgm:spPr/>
      <dgm:t>
        <a:bodyPr/>
        <a:lstStyle/>
        <a:p>
          <a:endParaRPr lang="uk-UA"/>
        </a:p>
      </dgm:t>
    </dgm:pt>
    <dgm:pt modelId="{EA4CAF12-9B50-4948-82D9-94D5CB00666B}" type="pres">
      <dgm:prSet presAssocID="{E0717152-8EAB-4330-88F6-A9420BF49C3C}" presName="root2" presStyleCnt="0"/>
      <dgm:spPr/>
    </dgm:pt>
    <dgm:pt modelId="{17809FED-F6F4-4E52-BD89-01010C31CFEB}" type="pres">
      <dgm:prSet presAssocID="{E0717152-8EAB-4330-88F6-A9420BF49C3C}" presName="LevelTwoTextNode" presStyleLbl="node2" presStyleIdx="3" presStyleCnt="6">
        <dgm:presLayoutVars>
          <dgm:chPref val="3"/>
        </dgm:presLayoutVars>
      </dgm:prSet>
      <dgm:spPr/>
      <dgm:t>
        <a:bodyPr/>
        <a:lstStyle/>
        <a:p>
          <a:endParaRPr lang="uk-UA"/>
        </a:p>
      </dgm:t>
    </dgm:pt>
    <dgm:pt modelId="{8724B80B-E653-4224-9C22-2C78F1E6F607}" type="pres">
      <dgm:prSet presAssocID="{E0717152-8EAB-4330-88F6-A9420BF49C3C}" presName="level3hierChild" presStyleCnt="0"/>
      <dgm:spPr/>
    </dgm:pt>
    <dgm:pt modelId="{3478A6BB-334A-4AD9-B90A-3E7C8AD8DD9C}" type="pres">
      <dgm:prSet presAssocID="{CA5BDDC6-EF7D-4857-BA33-F8026D6ACF3E}" presName="conn2-1" presStyleLbl="parChTrans1D2" presStyleIdx="4" presStyleCnt="6"/>
      <dgm:spPr/>
      <dgm:t>
        <a:bodyPr/>
        <a:lstStyle/>
        <a:p>
          <a:endParaRPr lang="uk-UA"/>
        </a:p>
      </dgm:t>
    </dgm:pt>
    <dgm:pt modelId="{6898A89D-D57F-4E20-A053-938F89CFDA0B}" type="pres">
      <dgm:prSet presAssocID="{CA5BDDC6-EF7D-4857-BA33-F8026D6ACF3E}" presName="connTx" presStyleLbl="parChTrans1D2" presStyleIdx="4" presStyleCnt="6"/>
      <dgm:spPr/>
      <dgm:t>
        <a:bodyPr/>
        <a:lstStyle/>
        <a:p>
          <a:endParaRPr lang="uk-UA"/>
        </a:p>
      </dgm:t>
    </dgm:pt>
    <dgm:pt modelId="{2099E934-98B0-4678-A5DA-0C232E484066}" type="pres">
      <dgm:prSet presAssocID="{5491BB63-C52E-4C97-92D4-9FB98D68B267}" presName="root2" presStyleCnt="0"/>
      <dgm:spPr/>
    </dgm:pt>
    <dgm:pt modelId="{47A7FC08-B5B1-4D22-903A-882FBC6712D8}" type="pres">
      <dgm:prSet presAssocID="{5491BB63-C52E-4C97-92D4-9FB98D68B267}" presName="LevelTwoTextNode" presStyleLbl="node2" presStyleIdx="4" presStyleCnt="6">
        <dgm:presLayoutVars>
          <dgm:chPref val="3"/>
        </dgm:presLayoutVars>
      </dgm:prSet>
      <dgm:spPr/>
      <dgm:t>
        <a:bodyPr/>
        <a:lstStyle/>
        <a:p>
          <a:endParaRPr lang="uk-UA"/>
        </a:p>
      </dgm:t>
    </dgm:pt>
    <dgm:pt modelId="{5E1B25D0-75D7-4FBA-A4E3-B87A4A417C25}" type="pres">
      <dgm:prSet presAssocID="{5491BB63-C52E-4C97-92D4-9FB98D68B267}" presName="level3hierChild" presStyleCnt="0"/>
      <dgm:spPr/>
    </dgm:pt>
    <dgm:pt modelId="{8BCD2B1A-BDA4-4159-93D1-63158D9FB84C}" type="pres">
      <dgm:prSet presAssocID="{04F71A44-0C17-49C1-97F2-242C2B599D56}" presName="conn2-1" presStyleLbl="parChTrans1D2" presStyleIdx="5" presStyleCnt="6"/>
      <dgm:spPr/>
      <dgm:t>
        <a:bodyPr/>
        <a:lstStyle/>
        <a:p>
          <a:endParaRPr lang="uk-UA"/>
        </a:p>
      </dgm:t>
    </dgm:pt>
    <dgm:pt modelId="{A065834D-E8E1-43E4-9FCF-99EDE42BB428}" type="pres">
      <dgm:prSet presAssocID="{04F71A44-0C17-49C1-97F2-242C2B599D56}" presName="connTx" presStyleLbl="parChTrans1D2" presStyleIdx="5" presStyleCnt="6"/>
      <dgm:spPr/>
      <dgm:t>
        <a:bodyPr/>
        <a:lstStyle/>
        <a:p>
          <a:endParaRPr lang="uk-UA"/>
        </a:p>
      </dgm:t>
    </dgm:pt>
    <dgm:pt modelId="{53515B05-B793-4C12-96D0-20A7601A2AB2}" type="pres">
      <dgm:prSet presAssocID="{78DC193E-CD68-4050-A197-BFF37B4200E7}" presName="root2" presStyleCnt="0"/>
      <dgm:spPr/>
    </dgm:pt>
    <dgm:pt modelId="{B16EEAE1-6FE8-457D-A6D8-66352E21F431}" type="pres">
      <dgm:prSet presAssocID="{78DC193E-CD68-4050-A197-BFF37B4200E7}" presName="LevelTwoTextNode" presStyleLbl="node2" presStyleIdx="5" presStyleCnt="6">
        <dgm:presLayoutVars>
          <dgm:chPref val="3"/>
        </dgm:presLayoutVars>
      </dgm:prSet>
      <dgm:spPr/>
      <dgm:t>
        <a:bodyPr/>
        <a:lstStyle/>
        <a:p>
          <a:endParaRPr lang="uk-UA"/>
        </a:p>
      </dgm:t>
    </dgm:pt>
    <dgm:pt modelId="{8D62C9BD-049F-47DE-95D8-F7DB81080A17}" type="pres">
      <dgm:prSet presAssocID="{78DC193E-CD68-4050-A197-BFF37B4200E7}" presName="level3hierChild" presStyleCnt="0"/>
      <dgm:spPr/>
    </dgm:pt>
  </dgm:ptLst>
  <dgm:cxnLst>
    <dgm:cxn modelId="{AB137E5D-10CF-42E0-84AF-40FD7558AB09}" srcId="{05D3021A-0FF9-41FE-9C81-714C19A775AB}" destId="{E0717152-8EAB-4330-88F6-A9420BF49C3C}" srcOrd="3" destOrd="0" parTransId="{2A405A02-EC88-4B0A-9F7D-014BFC5F7096}" sibTransId="{6EFF843D-E249-47A8-A44C-333B44209C81}"/>
    <dgm:cxn modelId="{564BC870-00DB-4194-82E9-55EAC5AA9C44}" type="presOf" srcId="{CA5BDDC6-EF7D-4857-BA33-F8026D6ACF3E}" destId="{3478A6BB-334A-4AD9-B90A-3E7C8AD8DD9C}" srcOrd="0" destOrd="0" presId="urn:microsoft.com/office/officeart/2008/layout/HorizontalMultiLevelHierarchy"/>
    <dgm:cxn modelId="{05353325-D964-484D-8A26-49488B937D64}" type="presOf" srcId="{6A4DB5DE-AD47-439B-9266-1250ED218A83}" destId="{6323E703-267D-48E0-ACFC-AA298D8401A4}" srcOrd="0" destOrd="0" presId="urn:microsoft.com/office/officeart/2008/layout/HorizontalMultiLevelHierarchy"/>
    <dgm:cxn modelId="{45A9644F-DA18-4B8C-9930-13496DA3C913}" type="presOf" srcId="{05D3021A-0FF9-41FE-9C81-714C19A775AB}" destId="{DC96E0CF-B81D-4D14-833F-D56D1753B45E}" srcOrd="0" destOrd="0" presId="urn:microsoft.com/office/officeart/2008/layout/HorizontalMultiLevelHierarchy"/>
    <dgm:cxn modelId="{9AB123AA-4A27-40A7-94C7-B2FFCF920B64}" srcId="{05D3021A-0FF9-41FE-9C81-714C19A775AB}" destId="{6A4DB5DE-AD47-439B-9266-1250ED218A83}" srcOrd="1" destOrd="0" parTransId="{1D7FA78F-6A23-4A8F-A839-3C53E7321DC4}" sibTransId="{42179582-B4CE-420B-8A20-7F7C9CC85315}"/>
    <dgm:cxn modelId="{36751FD2-ADE3-478C-A379-58041EA1762A}" srcId="{05D3021A-0FF9-41FE-9C81-714C19A775AB}" destId="{78DC193E-CD68-4050-A197-BFF37B4200E7}" srcOrd="5" destOrd="0" parTransId="{04F71A44-0C17-49C1-97F2-242C2B599D56}" sibTransId="{5FC33C17-FA65-4C7B-A368-0E456B66FCE8}"/>
    <dgm:cxn modelId="{827B68AB-AB60-44BC-8AEE-742EF7FE923D}" type="presOf" srcId="{04F71A44-0C17-49C1-97F2-242C2B599D56}" destId="{8BCD2B1A-BDA4-4159-93D1-63158D9FB84C}" srcOrd="0" destOrd="0" presId="urn:microsoft.com/office/officeart/2008/layout/HorizontalMultiLevelHierarchy"/>
    <dgm:cxn modelId="{C95146E6-F050-4850-836B-3A1CF89ED7DA}" type="presOf" srcId="{1D7FA78F-6A23-4A8F-A839-3C53E7321DC4}" destId="{33D3F3D4-30F7-4B9C-834E-7D878CEC58CC}" srcOrd="0" destOrd="0" presId="urn:microsoft.com/office/officeart/2008/layout/HorizontalMultiLevelHierarchy"/>
    <dgm:cxn modelId="{FD6748F6-AE0C-4EEB-A543-07F50DB9832F}" type="presOf" srcId="{2A405A02-EC88-4B0A-9F7D-014BFC5F7096}" destId="{89DFC9CC-E420-4643-9A0A-A990A1162BA9}" srcOrd="1" destOrd="0" presId="urn:microsoft.com/office/officeart/2008/layout/HorizontalMultiLevelHierarchy"/>
    <dgm:cxn modelId="{51C35109-7A83-488D-A2E0-0DAE3EBF7DF5}" type="presOf" srcId="{1D7FA78F-6A23-4A8F-A839-3C53E7321DC4}" destId="{2756A8FF-5C77-4CDA-AF44-EDBD9D63039C}" srcOrd="1" destOrd="0" presId="urn:microsoft.com/office/officeart/2008/layout/HorizontalMultiLevelHierarchy"/>
    <dgm:cxn modelId="{06FA0279-4367-4797-A6BF-5E64BCC96AC3}" type="presOf" srcId="{FFACBFC5-970D-49B9-B980-7BA30C974FD3}" destId="{92AC0331-13ED-4D63-B262-B2179C0444A1}" srcOrd="0" destOrd="0" presId="urn:microsoft.com/office/officeart/2008/layout/HorizontalMultiLevelHierarchy"/>
    <dgm:cxn modelId="{F1537B61-7F94-49DB-927C-B56109826684}" type="presOf" srcId="{2A405A02-EC88-4B0A-9F7D-014BFC5F7096}" destId="{0CF75EC4-3737-40C1-A602-66B708805E49}" srcOrd="0" destOrd="0" presId="urn:microsoft.com/office/officeart/2008/layout/HorizontalMultiLevelHierarchy"/>
    <dgm:cxn modelId="{B8D3A86F-E158-4462-A164-AA86C4F87701}" type="presOf" srcId="{9DC0FB48-BCC0-48AB-9CD6-0C2BDA7B90AD}" destId="{D54ADC3D-016E-4C6F-8B45-85306EF3BE0B}" srcOrd="0" destOrd="0" presId="urn:microsoft.com/office/officeart/2008/layout/HorizontalMultiLevelHierarchy"/>
    <dgm:cxn modelId="{68AC08EB-5C9F-468B-B0EE-25E591008DE4}" type="presOf" srcId="{56E2A011-557A-4824-B911-51ADBAABED9D}" destId="{DEFE1D45-DAA2-4CA6-80ED-8B2639511E6B}" srcOrd="0" destOrd="0" presId="urn:microsoft.com/office/officeart/2008/layout/HorizontalMultiLevelHierarchy"/>
    <dgm:cxn modelId="{8E9E3DEF-6C31-45FA-90BA-BF9E5A790475}" type="presOf" srcId="{FFACBFC5-970D-49B9-B980-7BA30C974FD3}" destId="{480C4E37-71A2-44A3-AAB3-6FE305CA52D0}" srcOrd="1" destOrd="0" presId="urn:microsoft.com/office/officeart/2008/layout/HorizontalMultiLevelHierarchy"/>
    <dgm:cxn modelId="{589F7D28-4BBF-4A00-B7E6-6DF9FF4364A2}" srcId="{05D3021A-0FF9-41FE-9C81-714C19A775AB}" destId="{5491BB63-C52E-4C97-92D4-9FB98D68B267}" srcOrd="4" destOrd="0" parTransId="{CA5BDDC6-EF7D-4857-BA33-F8026D6ACF3E}" sibTransId="{BA238E45-0A00-4C6C-842E-8330B01B1A86}"/>
    <dgm:cxn modelId="{DEB4CDF2-B28E-49FC-BC6C-ED1EDFF9DC64}" type="presOf" srcId="{78DC193E-CD68-4050-A197-BFF37B4200E7}" destId="{B16EEAE1-6FE8-457D-A6D8-66352E21F431}" srcOrd="0" destOrd="0" presId="urn:microsoft.com/office/officeart/2008/layout/HorizontalMultiLevelHierarchy"/>
    <dgm:cxn modelId="{A27908C1-37A8-460A-8426-C047E5AFA49F}" type="presOf" srcId="{E0717152-8EAB-4330-88F6-A9420BF49C3C}" destId="{17809FED-F6F4-4E52-BD89-01010C31CFEB}" srcOrd="0" destOrd="0" presId="urn:microsoft.com/office/officeart/2008/layout/HorizontalMultiLevelHierarchy"/>
    <dgm:cxn modelId="{399F9E0A-95FD-4769-BB43-9A2B13B7B00B}" srcId="{05D3021A-0FF9-41FE-9C81-714C19A775AB}" destId="{0524BD62-0C05-4105-93EA-57FA42266201}" srcOrd="2" destOrd="0" parTransId="{FFACBFC5-970D-49B9-B980-7BA30C974FD3}" sibTransId="{9A5A4D3A-7985-4132-A5BC-278254450AAF}"/>
    <dgm:cxn modelId="{A8685A26-B156-4C27-829C-0D410AB0544B}" type="presOf" srcId="{CA5BDDC6-EF7D-4857-BA33-F8026D6ACF3E}" destId="{6898A89D-D57F-4E20-A053-938F89CFDA0B}" srcOrd="1" destOrd="0" presId="urn:microsoft.com/office/officeart/2008/layout/HorizontalMultiLevelHierarchy"/>
    <dgm:cxn modelId="{DF43DDE1-727F-4B0E-ADBC-FC7AA8CE19B7}" type="presOf" srcId="{5491BB63-C52E-4C97-92D4-9FB98D68B267}" destId="{47A7FC08-B5B1-4D22-903A-882FBC6712D8}" srcOrd="0" destOrd="0" presId="urn:microsoft.com/office/officeart/2008/layout/HorizontalMultiLevelHierarchy"/>
    <dgm:cxn modelId="{05784F12-0FBF-4A44-B1CA-2F559C974186}" type="presOf" srcId="{2A4E06F9-4A3A-4F58-9B29-2A42154C2D07}" destId="{741F1930-337C-4222-B772-9ECDCCC71A06}" srcOrd="1" destOrd="0" presId="urn:microsoft.com/office/officeart/2008/layout/HorizontalMultiLevelHierarchy"/>
    <dgm:cxn modelId="{DB914606-9551-4433-9C94-E55B6EA9F07F}" type="presOf" srcId="{0524BD62-0C05-4105-93EA-57FA42266201}" destId="{C2E438EC-C1F3-45E3-B64D-F856457DADEB}" srcOrd="0" destOrd="0" presId="urn:microsoft.com/office/officeart/2008/layout/HorizontalMultiLevelHierarchy"/>
    <dgm:cxn modelId="{21531BDE-2699-4E60-9222-778EB3601ED5}" type="presOf" srcId="{04F71A44-0C17-49C1-97F2-242C2B599D56}" destId="{A065834D-E8E1-43E4-9FCF-99EDE42BB428}" srcOrd="1" destOrd="0" presId="urn:microsoft.com/office/officeart/2008/layout/HorizontalMultiLevelHierarchy"/>
    <dgm:cxn modelId="{0A5AAABD-9F78-4772-9B53-B11920AE6ED8}" srcId="{56E2A011-557A-4824-B911-51ADBAABED9D}" destId="{05D3021A-0FF9-41FE-9C81-714C19A775AB}" srcOrd="0" destOrd="0" parTransId="{5F8C77D0-7358-4E80-85A0-D95B8715A1EB}" sibTransId="{1A142738-40DF-49BE-946F-08115DA56A46}"/>
    <dgm:cxn modelId="{77CD4623-DAD6-4F61-9FC8-3F0A769FC60A}" srcId="{05D3021A-0FF9-41FE-9C81-714C19A775AB}" destId="{9DC0FB48-BCC0-48AB-9CD6-0C2BDA7B90AD}" srcOrd="0" destOrd="0" parTransId="{2A4E06F9-4A3A-4F58-9B29-2A42154C2D07}" sibTransId="{58D9D0EC-F98E-4AC3-835E-6DF28BC07236}"/>
    <dgm:cxn modelId="{8720F6C5-8521-4FE4-9810-CAFD3DC54693}" type="presOf" srcId="{2A4E06F9-4A3A-4F58-9B29-2A42154C2D07}" destId="{D76C695D-E9CD-40B9-9BDE-E764FFF5ACDA}" srcOrd="0" destOrd="0" presId="urn:microsoft.com/office/officeart/2008/layout/HorizontalMultiLevelHierarchy"/>
    <dgm:cxn modelId="{243176A7-C26E-47E7-A150-3B2752713C83}" type="presParOf" srcId="{DEFE1D45-DAA2-4CA6-80ED-8B2639511E6B}" destId="{70DBD662-AC31-4250-98D9-DC1216B4CE22}" srcOrd="0" destOrd="0" presId="urn:microsoft.com/office/officeart/2008/layout/HorizontalMultiLevelHierarchy"/>
    <dgm:cxn modelId="{8CC0A670-3B68-498E-B08C-75B90B3B8376}" type="presParOf" srcId="{70DBD662-AC31-4250-98D9-DC1216B4CE22}" destId="{DC96E0CF-B81D-4D14-833F-D56D1753B45E}" srcOrd="0" destOrd="0" presId="urn:microsoft.com/office/officeart/2008/layout/HorizontalMultiLevelHierarchy"/>
    <dgm:cxn modelId="{6B06D819-110F-4E35-9B45-E23009825120}" type="presParOf" srcId="{70DBD662-AC31-4250-98D9-DC1216B4CE22}" destId="{6A38633E-084F-442C-90BF-3B3E14670FA1}" srcOrd="1" destOrd="0" presId="urn:microsoft.com/office/officeart/2008/layout/HorizontalMultiLevelHierarchy"/>
    <dgm:cxn modelId="{85E6D544-6CF4-4148-8AEB-6BF738882542}" type="presParOf" srcId="{6A38633E-084F-442C-90BF-3B3E14670FA1}" destId="{D76C695D-E9CD-40B9-9BDE-E764FFF5ACDA}" srcOrd="0" destOrd="0" presId="urn:microsoft.com/office/officeart/2008/layout/HorizontalMultiLevelHierarchy"/>
    <dgm:cxn modelId="{B4DE534D-569D-4660-8EB4-1288FF165709}" type="presParOf" srcId="{D76C695D-E9CD-40B9-9BDE-E764FFF5ACDA}" destId="{741F1930-337C-4222-B772-9ECDCCC71A06}" srcOrd="0" destOrd="0" presId="urn:microsoft.com/office/officeart/2008/layout/HorizontalMultiLevelHierarchy"/>
    <dgm:cxn modelId="{0F59016C-6B56-41AF-91DA-23E3988E1535}" type="presParOf" srcId="{6A38633E-084F-442C-90BF-3B3E14670FA1}" destId="{8F9FBEC3-0D2E-46E7-A094-C5315C4E5561}" srcOrd="1" destOrd="0" presId="urn:microsoft.com/office/officeart/2008/layout/HorizontalMultiLevelHierarchy"/>
    <dgm:cxn modelId="{5D89426C-6B0A-43B6-A3FC-2E6E7DB098C8}" type="presParOf" srcId="{8F9FBEC3-0D2E-46E7-A094-C5315C4E5561}" destId="{D54ADC3D-016E-4C6F-8B45-85306EF3BE0B}" srcOrd="0" destOrd="0" presId="urn:microsoft.com/office/officeart/2008/layout/HorizontalMultiLevelHierarchy"/>
    <dgm:cxn modelId="{C58F8758-BDE9-4EE5-92CA-916773F523C6}" type="presParOf" srcId="{8F9FBEC3-0D2E-46E7-A094-C5315C4E5561}" destId="{34FF38D3-C5C0-4156-B1DF-92D545DB867A}" srcOrd="1" destOrd="0" presId="urn:microsoft.com/office/officeart/2008/layout/HorizontalMultiLevelHierarchy"/>
    <dgm:cxn modelId="{4BB54438-A2B1-4E08-88D9-400416F2A576}" type="presParOf" srcId="{6A38633E-084F-442C-90BF-3B3E14670FA1}" destId="{33D3F3D4-30F7-4B9C-834E-7D878CEC58CC}" srcOrd="2" destOrd="0" presId="urn:microsoft.com/office/officeart/2008/layout/HorizontalMultiLevelHierarchy"/>
    <dgm:cxn modelId="{12D14872-BE01-4308-97F7-EB49B7B0E953}" type="presParOf" srcId="{33D3F3D4-30F7-4B9C-834E-7D878CEC58CC}" destId="{2756A8FF-5C77-4CDA-AF44-EDBD9D63039C}" srcOrd="0" destOrd="0" presId="urn:microsoft.com/office/officeart/2008/layout/HorizontalMultiLevelHierarchy"/>
    <dgm:cxn modelId="{AFB7DC42-FB90-404A-AF62-754AD0324DE4}" type="presParOf" srcId="{6A38633E-084F-442C-90BF-3B3E14670FA1}" destId="{078CFC2E-D124-44BC-AD13-0A1B851F3FBB}" srcOrd="3" destOrd="0" presId="urn:microsoft.com/office/officeart/2008/layout/HorizontalMultiLevelHierarchy"/>
    <dgm:cxn modelId="{4C48CE85-7CAC-4AF1-BFB5-DC89865DF9FE}" type="presParOf" srcId="{078CFC2E-D124-44BC-AD13-0A1B851F3FBB}" destId="{6323E703-267D-48E0-ACFC-AA298D8401A4}" srcOrd="0" destOrd="0" presId="urn:microsoft.com/office/officeart/2008/layout/HorizontalMultiLevelHierarchy"/>
    <dgm:cxn modelId="{8900752B-0CD9-46D0-85C2-21A3A1191838}" type="presParOf" srcId="{078CFC2E-D124-44BC-AD13-0A1B851F3FBB}" destId="{A8C40319-F9C8-4038-AD15-00C78D9E5BCF}" srcOrd="1" destOrd="0" presId="urn:microsoft.com/office/officeart/2008/layout/HorizontalMultiLevelHierarchy"/>
    <dgm:cxn modelId="{DD247D57-6BE0-43E7-A1F1-449FA5AE88A5}" type="presParOf" srcId="{6A38633E-084F-442C-90BF-3B3E14670FA1}" destId="{92AC0331-13ED-4D63-B262-B2179C0444A1}" srcOrd="4" destOrd="0" presId="urn:microsoft.com/office/officeart/2008/layout/HorizontalMultiLevelHierarchy"/>
    <dgm:cxn modelId="{7318A3B0-185B-4121-8A92-24B31C70388E}" type="presParOf" srcId="{92AC0331-13ED-4D63-B262-B2179C0444A1}" destId="{480C4E37-71A2-44A3-AAB3-6FE305CA52D0}" srcOrd="0" destOrd="0" presId="urn:microsoft.com/office/officeart/2008/layout/HorizontalMultiLevelHierarchy"/>
    <dgm:cxn modelId="{B17B8656-5495-471D-A22C-DA1FD930C61D}" type="presParOf" srcId="{6A38633E-084F-442C-90BF-3B3E14670FA1}" destId="{88B031DA-851A-476F-8634-9140F6ABAB25}" srcOrd="5" destOrd="0" presId="urn:microsoft.com/office/officeart/2008/layout/HorizontalMultiLevelHierarchy"/>
    <dgm:cxn modelId="{74158826-699B-47C7-AE1C-7CB3D2D22706}" type="presParOf" srcId="{88B031DA-851A-476F-8634-9140F6ABAB25}" destId="{C2E438EC-C1F3-45E3-B64D-F856457DADEB}" srcOrd="0" destOrd="0" presId="urn:microsoft.com/office/officeart/2008/layout/HorizontalMultiLevelHierarchy"/>
    <dgm:cxn modelId="{CDF5476C-7C23-4BF7-A37A-A4BE1F469587}" type="presParOf" srcId="{88B031DA-851A-476F-8634-9140F6ABAB25}" destId="{5010EB60-03D1-46F5-A50A-98C52E7D9CB6}" srcOrd="1" destOrd="0" presId="urn:microsoft.com/office/officeart/2008/layout/HorizontalMultiLevelHierarchy"/>
    <dgm:cxn modelId="{36C53885-1D19-4D2D-B2FA-237A07D27D9B}" type="presParOf" srcId="{6A38633E-084F-442C-90BF-3B3E14670FA1}" destId="{0CF75EC4-3737-40C1-A602-66B708805E49}" srcOrd="6" destOrd="0" presId="urn:microsoft.com/office/officeart/2008/layout/HorizontalMultiLevelHierarchy"/>
    <dgm:cxn modelId="{652D334D-B711-40D2-8C3C-1081B35FE70A}" type="presParOf" srcId="{0CF75EC4-3737-40C1-A602-66B708805E49}" destId="{89DFC9CC-E420-4643-9A0A-A990A1162BA9}" srcOrd="0" destOrd="0" presId="urn:microsoft.com/office/officeart/2008/layout/HorizontalMultiLevelHierarchy"/>
    <dgm:cxn modelId="{493EEA3A-4833-4B4A-9DBC-407136A6D2E8}" type="presParOf" srcId="{6A38633E-084F-442C-90BF-3B3E14670FA1}" destId="{EA4CAF12-9B50-4948-82D9-94D5CB00666B}" srcOrd="7" destOrd="0" presId="urn:microsoft.com/office/officeart/2008/layout/HorizontalMultiLevelHierarchy"/>
    <dgm:cxn modelId="{2635F9B2-B96A-4BA5-9B4E-9F52EA3748F8}" type="presParOf" srcId="{EA4CAF12-9B50-4948-82D9-94D5CB00666B}" destId="{17809FED-F6F4-4E52-BD89-01010C31CFEB}" srcOrd="0" destOrd="0" presId="urn:microsoft.com/office/officeart/2008/layout/HorizontalMultiLevelHierarchy"/>
    <dgm:cxn modelId="{4F53950F-5C24-415C-A27A-923A02AD1B9A}" type="presParOf" srcId="{EA4CAF12-9B50-4948-82D9-94D5CB00666B}" destId="{8724B80B-E653-4224-9C22-2C78F1E6F607}" srcOrd="1" destOrd="0" presId="urn:microsoft.com/office/officeart/2008/layout/HorizontalMultiLevelHierarchy"/>
    <dgm:cxn modelId="{3964AC0D-6B93-43FC-8D51-FFDADDD2E596}" type="presParOf" srcId="{6A38633E-084F-442C-90BF-3B3E14670FA1}" destId="{3478A6BB-334A-4AD9-B90A-3E7C8AD8DD9C}" srcOrd="8" destOrd="0" presId="urn:microsoft.com/office/officeart/2008/layout/HorizontalMultiLevelHierarchy"/>
    <dgm:cxn modelId="{1FA91087-475C-4509-8C7B-3DCBEDF0C3E0}" type="presParOf" srcId="{3478A6BB-334A-4AD9-B90A-3E7C8AD8DD9C}" destId="{6898A89D-D57F-4E20-A053-938F89CFDA0B}" srcOrd="0" destOrd="0" presId="urn:microsoft.com/office/officeart/2008/layout/HorizontalMultiLevelHierarchy"/>
    <dgm:cxn modelId="{7FBC3807-F106-4E29-B55E-0E54D3EFD581}" type="presParOf" srcId="{6A38633E-084F-442C-90BF-3B3E14670FA1}" destId="{2099E934-98B0-4678-A5DA-0C232E484066}" srcOrd="9" destOrd="0" presId="urn:microsoft.com/office/officeart/2008/layout/HorizontalMultiLevelHierarchy"/>
    <dgm:cxn modelId="{5EEC0488-10CF-4B3C-B91E-1C2236FDAAD0}" type="presParOf" srcId="{2099E934-98B0-4678-A5DA-0C232E484066}" destId="{47A7FC08-B5B1-4D22-903A-882FBC6712D8}" srcOrd="0" destOrd="0" presId="urn:microsoft.com/office/officeart/2008/layout/HorizontalMultiLevelHierarchy"/>
    <dgm:cxn modelId="{47E270C7-09EC-4FAA-BB22-4ADAE3EA4D35}" type="presParOf" srcId="{2099E934-98B0-4678-A5DA-0C232E484066}" destId="{5E1B25D0-75D7-4FBA-A4E3-B87A4A417C25}" srcOrd="1" destOrd="0" presId="urn:microsoft.com/office/officeart/2008/layout/HorizontalMultiLevelHierarchy"/>
    <dgm:cxn modelId="{4873A904-2208-4B4E-A9C8-29810A354BAC}" type="presParOf" srcId="{6A38633E-084F-442C-90BF-3B3E14670FA1}" destId="{8BCD2B1A-BDA4-4159-93D1-63158D9FB84C}" srcOrd="10" destOrd="0" presId="urn:microsoft.com/office/officeart/2008/layout/HorizontalMultiLevelHierarchy"/>
    <dgm:cxn modelId="{8363A362-1111-45A5-A125-0170EFAA2022}" type="presParOf" srcId="{8BCD2B1A-BDA4-4159-93D1-63158D9FB84C}" destId="{A065834D-E8E1-43E4-9FCF-99EDE42BB428}" srcOrd="0" destOrd="0" presId="urn:microsoft.com/office/officeart/2008/layout/HorizontalMultiLevelHierarchy"/>
    <dgm:cxn modelId="{26E46D94-6F07-40B6-B328-7BED4F550171}" type="presParOf" srcId="{6A38633E-084F-442C-90BF-3B3E14670FA1}" destId="{53515B05-B793-4C12-96D0-20A7601A2AB2}" srcOrd="11" destOrd="0" presId="urn:microsoft.com/office/officeart/2008/layout/HorizontalMultiLevelHierarchy"/>
    <dgm:cxn modelId="{684D91F3-A12D-468E-83F7-F09242857967}" type="presParOf" srcId="{53515B05-B793-4C12-96D0-20A7601A2AB2}" destId="{B16EEAE1-6FE8-457D-A6D8-66352E21F431}" srcOrd="0" destOrd="0" presId="urn:microsoft.com/office/officeart/2008/layout/HorizontalMultiLevelHierarchy"/>
    <dgm:cxn modelId="{9AD32A45-04C3-4BE4-91F8-95D53669E68B}" type="presParOf" srcId="{53515B05-B793-4C12-96D0-20A7601A2AB2}" destId="{8D62C9BD-049F-47DE-95D8-F7DB81080A17}" srcOrd="1" destOrd="0" presId="urn:microsoft.com/office/officeart/2008/layout/HorizontalMultiLevel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A701B80-FCAA-4589-9013-0AA0A1B54128}" type="doc">
      <dgm:prSet loTypeId="urn:microsoft.com/office/officeart/2005/8/layout/default" loCatId="list" qsTypeId="urn:microsoft.com/office/officeart/2005/8/quickstyle/simple3" qsCatId="simple" csTypeId="urn:microsoft.com/office/officeart/2005/8/colors/colorful5" csCatId="colorful" phldr="1"/>
      <dgm:spPr/>
      <dgm:t>
        <a:bodyPr/>
        <a:lstStyle/>
        <a:p>
          <a:endParaRPr lang="uk-UA"/>
        </a:p>
      </dgm:t>
    </dgm:pt>
    <dgm:pt modelId="{94C90BB5-4DE0-4208-929A-E19A1F7F3111}">
      <dgm:prSet phldrT="[Текст]" custT="1"/>
      <dgm:spPr>
        <a:xfrm>
          <a:off x="3462693" y="1099"/>
          <a:ext cx="1282235" cy="769341"/>
        </a:xfrm>
        <a:gradFill rotWithShape="0">
          <a:gsLst>
            <a:gs pos="0">
              <a:srgbClr val="4BACC6">
                <a:hueOff val="-2483469"/>
                <a:satOff val="9953"/>
                <a:lumOff val="2157"/>
                <a:alphaOff val="0"/>
                <a:tint val="50000"/>
                <a:satMod val="300000"/>
              </a:srgbClr>
            </a:gs>
            <a:gs pos="35000">
              <a:srgbClr val="4BACC6">
                <a:hueOff val="-2483469"/>
                <a:satOff val="9953"/>
                <a:lumOff val="2157"/>
                <a:alphaOff val="0"/>
                <a:tint val="37000"/>
                <a:satMod val="300000"/>
              </a:srgbClr>
            </a:gs>
            <a:gs pos="100000">
              <a:srgbClr val="4BACC6">
                <a:hueOff val="-2483469"/>
                <a:satOff val="9953"/>
                <a:lumOff val="215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ВАТ</a:t>
          </a:r>
        </a:p>
        <a:p>
          <a:r>
            <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 "Гнідавський цукровий завод"</a:t>
          </a:r>
        </a:p>
      </dgm:t>
    </dgm:pt>
    <dgm:pt modelId="{5D7BECF1-CF49-408C-93BC-AAEE4D1CE194}" type="parTrans" cxnId="{4E3EDE5F-24F2-499B-A776-A4E899D0E14A}">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3A6A5690-6DBA-4351-8DA7-BDDB488283B6}" type="sibTrans" cxnId="{4E3EDE5F-24F2-499B-A776-A4E899D0E14A}">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6366ECD1-07E8-4D0E-BD1E-6E438BF96D01}">
      <dgm:prSet phldrT="[Текст]" custT="1"/>
      <dgm:spPr>
        <a:xfrm>
          <a:off x="3462693" y="898664"/>
          <a:ext cx="1282235" cy="769341"/>
        </a:xfrm>
        <a:gradFill rotWithShape="0">
          <a:gsLst>
            <a:gs pos="0">
              <a:srgbClr val="4BACC6">
                <a:hueOff val="-6208672"/>
                <a:satOff val="24882"/>
                <a:lumOff val="5392"/>
                <a:alphaOff val="0"/>
                <a:tint val="50000"/>
                <a:satMod val="300000"/>
              </a:srgbClr>
            </a:gs>
            <a:gs pos="35000">
              <a:srgbClr val="4BACC6">
                <a:hueOff val="-6208672"/>
                <a:satOff val="24882"/>
                <a:lumOff val="5392"/>
                <a:alphaOff val="0"/>
                <a:tint val="37000"/>
                <a:satMod val="300000"/>
              </a:srgbClr>
            </a:gs>
            <a:gs pos="100000">
              <a:srgbClr val="4BACC6">
                <a:hueOff val="-6208672"/>
                <a:satOff val="24882"/>
                <a:lumOff val="5392"/>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Технобудцентр</a:t>
          </a:r>
        </a:p>
      </dgm:t>
    </dgm:pt>
    <dgm:pt modelId="{86485D1D-BA5A-4439-B10B-C0706FCEC7F5}" type="parTrans" cxnId="{A4839269-2E2A-4657-B113-0FFE103275A1}">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3EA42973-63F6-4D93-AB2D-1900B2D0A1E2}" type="sibTrans" cxnId="{A4839269-2E2A-4657-B113-0FFE103275A1}">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C3F7A5A1-ACAF-4B86-8609-C48A32E57398}">
      <dgm:prSet phldrT="[Текст]" custT="1"/>
      <dgm:spPr>
        <a:xfrm>
          <a:off x="641775" y="1796229"/>
          <a:ext cx="1282235" cy="769341"/>
        </a:xfrm>
        <a:gradFill rotWithShape="0">
          <a:gsLst>
            <a:gs pos="0">
              <a:srgbClr val="4BACC6">
                <a:hueOff val="-7450407"/>
                <a:satOff val="29858"/>
                <a:lumOff val="6471"/>
                <a:alphaOff val="0"/>
                <a:tint val="50000"/>
                <a:satMod val="300000"/>
              </a:srgbClr>
            </a:gs>
            <a:gs pos="35000">
              <a:srgbClr val="4BACC6">
                <a:hueOff val="-7450407"/>
                <a:satOff val="29858"/>
                <a:lumOff val="6471"/>
                <a:alphaOff val="0"/>
                <a:tint val="37000"/>
                <a:satMod val="300000"/>
              </a:srgbClr>
            </a:gs>
            <a:gs pos="100000">
              <a:srgbClr val="4BACC6">
                <a:hueOff val="-7450407"/>
                <a:satOff val="29858"/>
                <a:lumOff val="6471"/>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SCANMIX</a:t>
          </a:r>
          <a:endPar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endParaRPr>
        </a:p>
      </dgm:t>
    </dgm:pt>
    <dgm:pt modelId="{4D6059A2-4E8A-4EDB-A52F-EDDE08526A59}" type="parTrans" cxnId="{5B3A1B32-7038-4367-A09C-3B9F57588BA8}">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D0ACB381-4833-4FE4-B1A4-35E1439C3A89}" type="sibTrans" cxnId="{5B3A1B32-7038-4367-A09C-3B9F57588BA8}">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59BF928C-895E-4F87-9F8B-CAF9ACAA22EF}">
      <dgm:prSet phldrT="[Текст]" custT="1"/>
      <dgm:spPr>
        <a:xfrm>
          <a:off x="2052234" y="1796229"/>
          <a:ext cx="1282235" cy="769341"/>
        </a:xfrm>
        <a:gradFill rotWithShape="0">
          <a:gsLst>
            <a:gs pos="0">
              <a:srgbClr val="4BACC6">
                <a:hueOff val="-8692142"/>
                <a:satOff val="34835"/>
                <a:lumOff val="7549"/>
                <a:alphaOff val="0"/>
                <a:tint val="50000"/>
                <a:satMod val="300000"/>
              </a:srgbClr>
            </a:gs>
            <a:gs pos="35000">
              <a:srgbClr val="4BACC6">
                <a:hueOff val="-8692142"/>
                <a:satOff val="34835"/>
                <a:lumOff val="7549"/>
                <a:alphaOff val="0"/>
                <a:tint val="37000"/>
                <a:satMod val="300000"/>
              </a:srgbClr>
            </a:gs>
            <a:gs pos="100000">
              <a:srgbClr val="4BACC6">
                <a:hueOff val="-8692142"/>
                <a:satOff val="34835"/>
                <a:lumOff val="7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KREISTEL</a:t>
          </a:r>
          <a:endPar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endParaRPr>
        </a:p>
      </dgm:t>
    </dgm:pt>
    <dgm:pt modelId="{4D613C84-29A4-4177-8082-AD735C3072F3}" type="parTrans" cxnId="{2261905E-D330-431A-9089-69FB9AB64F87}">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25E2678A-7FD5-4F4B-B85C-4D29B3F14170}" type="sibTrans" cxnId="{2261905E-D330-431A-9089-69FB9AB64F87}">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6CC33154-BF69-4F45-9693-F20728D6AFE9}">
      <dgm:prSet phldrT="[Текст]" custT="1"/>
      <dgm:spPr>
        <a:xfrm>
          <a:off x="3462693" y="1796229"/>
          <a:ext cx="1282235" cy="769341"/>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Астарта - Київ</a:t>
          </a:r>
        </a:p>
      </dgm:t>
    </dgm:pt>
    <dgm:pt modelId="{D84FB694-E5B7-4EAC-BCF1-08B9A45F5DDD}" type="parTrans" cxnId="{608B5E24-BCA6-47E9-ABDE-B0CB94FB0F32}">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7577B01C-5E6C-466D-866C-056445757019}" type="sibTrans" cxnId="{608B5E24-BCA6-47E9-ABDE-B0CB94FB0F32}">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E9E46EA5-0769-4452-B571-1C5BE9DAA121}">
      <dgm:prSet custT="1"/>
      <dgm:spPr>
        <a:xfrm>
          <a:off x="2052234" y="898664"/>
          <a:ext cx="1282235" cy="769341"/>
        </a:xfrm>
        <a:gradFill rotWithShape="0">
          <a:gsLst>
            <a:gs pos="0">
              <a:srgbClr val="4BACC6">
                <a:hueOff val="-4966938"/>
                <a:satOff val="19906"/>
                <a:lumOff val="4314"/>
                <a:alphaOff val="0"/>
                <a:tint val="50000"/>
                <a:satMod val="300000"/>
              </a:srgbClr>
            </a:gs>
            <a:gs pos="35000">
              <a:srgbClr val="4BACC6">
                <a:hueOff val="-4966938"/>
                <a:satOff val="19906"/>
                <a:lumOff val="4314"/>
                <a:alphaOff val="0"/>
                <a:tint val="37000"/>
                <a:satMod val="300000"/>
              </a:srgbClr>
            </a:gs>
            <a:gs pos="100000">
              <a:srgbClr val="4BACC6">
                <a:hueOff val="-4966938"/>
                <a:satOff val="19906"/>
                <a:lumOff val="431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Метівнест</a:t>
          </a:r>
        </a:p>
      </dgm:t>
    </dgm:pt>
    <dgm:pt modelId="{F2284E36-9A06-43AD-925B-B3E7C84528FF}" type="parTrans" cxnId="{7A86F5F0-DA11-4AAB-B15B-4A1DCEDB1EFC}">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49BC6CEC-6A74-4A57-8ACD-C2BF5EFDAD81}" type="sibTrans" cxnId="{7A86F5F0-DA11-4AAB-B15B-4A1DCEDB1EFC}">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C02BF4CD-C705-4EE4-8267-06FC0CBE725E}">
      <dgm:prSet custT="1"/>
      <dgm:spPr>
        <a:xfrm>
          <a:off x="641775" y="898664"/>
          <a:ext cx="1282235" cy="769341"/>
        </a:xfrm>
        <a:gradFill rotWithShape="0">
          <a:gsLst>
            <a:gs pos="0">
              <a:srgbClr val="4BACC6">
                <a:hueOff val="-3725204"/>
                <a:satOff val="14929"/>
                <a:lumOff val="3235"/>
                <a:alphaOff val="0"/>
                <a:tint val="50000"/>
                <a:satMod val="300000"/>
              </a:srgbClr>
            </a:gs>
            <a:gs pos="35000">
              <a:srgbClr val="4BACC6">
                <a:hueOff val="-3725204"/>
                <a:satOff val="14929"/>
                <a:lumOff val="3235"/>
                <a:alphaOff val="0"/>
                <a:tint val="37000"/>
                <a:satMod val="300000"/>
              </a:srgbClr>
            </a:gs>
            <a:gs pos="100000">
              <a:srgbClr val="4BACC6">
                <a:hueOff val="-3725204"/>
                <a:satOff val="14929"/>
                <a:lumOff val="323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Агропродсервіс</a:t>
          </a:r>
        </a:p>
      </dgm:t>
    </dgm:pt>
    <dgm:pt modelId="{DB706532-F39B-4288-B485-5E94C91D0E34}" type="parTrans" cxnId="{5FEA4DC0-7054-45E5-86E6-B4883EF00057}">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221288B4-19D6-402E-B3EC-5F8B091362F7}" type="sibTrans" cxnId="{5FEA4DC0-7054-45E5-86E6-B4883EF00057}">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98440338-016B-4E02-AC80-8310B2ED1730}">
      <dgm:prSet custT="1"/>
      <dgm:spPr>
        <a:xfrm>
          <a:off x="641775" y="1099"/>
          <a:ext cx="1282235" cy="769341"/>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Контінентал</a:t>
          </a:r>
        </a:p>
      </dgm:t>
    </dgm:pt>
    <dgm:pt modelId="{4CAAB934-389A-48B6-8EA1-BD69B0742BB9}" type="parTrans" cxnId="{6F7538E5-6C4B-479A-8F79-BEBAEB8F51AE}">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F0B92788-0CAE-40E0-B326-0F4CFF26159D}" type="sibTrans" cxnId="{6F7538E5-6C4B-479A-8F79-BEBAEB8F51AE}">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B0960F9A-06BE-42EB-B3E1-2E96BDB7E1A8}">
      <dgm:prSet custT="1"/>
      <dgm:spPr>
        <a:xfrm>
          <a:off x="2052234" y="1099"/>
          <a:ext cx="1282235" cy="769341"/>
        </a:xfrm>
        <a:gradFill rotWithShape="0">
          <a:gsLst>
            <a:gs pos="0">
              <a:srgbClr val="4BACC6">
                <a:hueOff val="-1241735"/>
                <a:satOff val="4976"/>
                <a:lumOff val="1078"/>
                <a:alphaOff val="0"/>
                <a:tint val="50000"/>
                <a:satMod val="300000"/>
              </a:srgbClr>
            </a:gs>
            <a:gs pos="35000">
              <a:srgbClr val="4BACC6">
                <a:hueOff val="-1241735"/>
                <a:satOff val="4976"/>
                <a:lumOff val="1078"/>
                <a:alphaOff val="0"/>
                <a:tint val="37000"/>
                <a:satMod val="300000"/>
              </a:srgbClr>
            </a:gs>
            <a:gs pos="100000">
              <a:srgbClr val="4BACC6">
                <a:hueOff val="-1241735"/>
                <a:satOff val="4976"/>
                <a:lumOff val="107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uk-UA" sz="1200" b="1">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Автомагістраль Південь</a:t>
          </a:r>
        </a:p>
      </dgm:t>
    </dgm:pt>
    <dgm:pt modelId="{DE4A491E-D10E-419E-89E3-47B1961365A9}" type="parTrans" cxnId="{D5056A1B-32C8-4886-92BC-27027995C020}">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00DF3598-17FC-44C3-856B-A2E1ED3C1076}" type="sibTrans" cxnId="{D5056A1B-32C8-4886-92BC-27027995C020}">
      <dgm:prSet/>
      <dgm:spPr/>
      <dgm:t>
        <a:bodyPr/>
        <a:lstStyle/>
        <a:p>
          <a:endParaRPr lang="uk-UA" sz="1200" b="1">
            <a:solidFill>
              <a:schemeClr val="tx1">
                <a:lumMod val="95000"/>
                <a:lumOff val="5000"/>
              </a:schemeClr>
            </a:solidFill>
            <a:latin typeface="Times New Roman" panose="02020603050405020304" pitchFamily="18" charset="0"/>
            <a:cs typeface="Times New Roman" panose="02020603050405020304" pitchFamily="18" charset="0"/>
          </a:endParaRPr>
        </a:p>
      </dgm:t>
    </dgm:pt>
    <dgm:pt modelId="{46B8A7B0-66ED-413A-87F5-3D1EC34578F6}" type="pres">
      <dgm:prSet presAssocID="{8A701B80-FCAA-4589-9013-0AA0A1B54128}" presName="diagram" presStyleCnt="0">
        <dgm:presLayoutVars>
          <dgm:dir/>
          <dgm:resizeHandles val="exact"/>
        </dgm:presLayoutVars>
      </dgm:prSet>
      <dgm:spPr/>
      <dgm:t>
        <a:bodyPr/>
        <a:lstStyle/>
        <a:p>
          <a:endParaRPr lang="uk-UA"/>
        </a:p>
      </dgm:t>
    </dgm:pt>
    <dgm:pt modelId="{2705CD87-E048-4EEE-BA40-D4A9667B117C}" type="pres">
      <dgm:prSet presAssocID="{98440338-016B-4E02-AC80-8310B2ED1730}" presName="node" presStyleLbl="node1" presStyleIdx="0" presStyleCnt="9">
        <dgm:presLayoutVars>
          <dgm:bulletEnabled val="1"/>
        </dgm:presLayoutVars>
      </dgm:prSet>
      <dgm:spPr>
        <a:prstGeom prst="rect">
          <a:avLst/>
        </a:prstGeom>
      </dgm:spPr>
      <dgm:t>
        <a:bodyPr/>
        <a:lstStyle/>
        <a:p>
          <a:endParaRPr lang="uk-UA"/>
        </a:p>
      </dgm:t>
    </dgm:pt>
    <dgm:pt modelId="{59D65B41-948B-410F-9C2C-F555F86C6AF6}" type="pres">
      <dgm:prSet presAssocID="{F0B92788-0CAE-40E0-B326-0F4CFF26159D}" presName="sibTrans" presStyleCnt="0"/>
      <dgm:spPr/>
    </dgm:pt>
    <dgm:pt modelId="{8797B91D-4364-48A1-A423-4589E9AED08C}" type="pres">
      <dgm:prSet presAssocID="{B0960F9A-06BE-42EB-B3E1-2E96BDB7E1A8}" presName="node" presStyleLbl="node1" presStyleIdx="1" presStyleCnt="9" custScaleX="113959">
        <dgm:presLayoutVars>
          <dgm:bulletEnabled val="1"/>
        </dgm:presLayoutVars>
      </dgm:prSet>
      <dgm:spPr>
        <a:prstGeom prst="rect">
          <a:avLst/>
        </a:prstGeom>
      </dgm:spPr>
      <dgm:t>
        <a:bodyPr/>
        <a:lstStyle/>
        <a:p>
          <a:endParaRPr lang="uk-UA"/>
        </a:p>
      </dgm:t>
    </dgm:pt>
    <dgm:pt modelId="{5648F5BB-BABD-4E2F-99AB-268942F5A477}" type="pres">
      <dgm:prSet presAssocID="{00DF3598-17FC-44C3-856B-A2E1ED3C1076}" presName="sibTrans" presStyleCnt="0"/>
      <dgm:spPr/>
    </dgm:pt>
    <dgm:pt modelId="{644BB15B-DCE6-4801-A4FA-AC8780464107}" type="pres">
      <dgm:prSet presAssocID="{94C90BB5-4DE0-4208-929A-E19A1F7F3111}" presName="node" presStyleLbl="node1" presStyleIdx="2" presStyleCnt="9">
        <dgm:presLayoutVars>
          <dgm:bulletEnabled val="1"/>
        </dgm:presLayoutVars>
      </dgm:prSet>
      <dgm:spPr>
        <a:prstGeom prst="rect">
          <a:avLst/>
        </a:prstGeom>
      </dgm:spPr>
      <dgm:t>
        <a:bodyPr/>
        <a:lstStyle/>
        <a:p>
          <a:endParaRPr lang="uk-UA"/>
        </a:p>
      </dgm:t>
    </dgm:pt>
    <dgm:pt modelId="{49BE7FF1-55D4-4306-B08E-EAEB02A80D46}" type="pres">
      <dgm:prSet presAssocID="{3A6A5690-6DBA-4351-8DA7-BDDB488283B6}" presName="sibTrans" presStyleCnt="0"/>
      <dgm:spPr/>
    </dgm:pt>
    <dgm:pt modelId="{9545D320-FCAA-4793-83E0-488754E27CB7}" type="pres">
      <dgm:prSet presAssocID="{C02BF4CD-C705-4EE4-8267-06FC0CBE725E}" presName="node" presStyleLbl="node1" presStyleIdx="3" presStyleCnt="9">
        <dgm:presLayoutVars>
          <dgm:bulletEnabled val="1"/>
        </dgm:presLayoutVars>
      </dgm:prSet>
      <dgm:spPr>
        <a:prstGeom prst="rect">
          <a:avLst/>
        </a:prstGeom>
      </dgm:spPr>
      <dgm:t>
        <a:bodyPr/>
        <a:lstStyle/>
        <a:p>
          <a:endParaRPr lang="uk-UA"/>
        </a:p>
      </dgm:t>
    </dgm:pt>
    <dgm:pt modelId="{549DA71B-9552-4325-BA27-F5F36A8CB765}" type="pres">
      <dgm:prSet presAssocID="{221288B4-19D6-402E-B3EC-5F8B091362F7}" presName="sibTrans" presStyleCnt="0"/>
      <dgm:spPr/>
    </dgm:pt>
    <dgm:pt modelId="{32E91461-7472-4E7B-BCC2-B925CFB84580}" type="pres">
      <dgm:prSet presAssocID="{E9E46EA5-0769-4452-B571-1C5BE9DAA121}" presName="node" presStyleLbl="node1" presStyleIdx="4" presStyleCnt="9">
        <dgm:presLayoutVars>
          <dgm:bulletEnabled val="1"/>
        </dgm:presLayoutVars>
      </dgm:prSet>
      <dgm:spPr>
        <a:prstGeom prst="rect">
          <a:avLst/>
        </a:prstGeom>
      </dgm:spPr>
      <dgm:t>
        <a:bodyPr/>
        <a:lstStyle/>
        <a:p>
          <a:endParaRPr lang="uk-UA"/>
        </a:p>
      </dgm:t>
    </dgm:pt>
    <dgm:pt modelId="{114415D5-628B-4A10-BED4-43A6AB74D2FC}" type="pres">
      <dgm:prSet presAssocID="{49BC6CEC-6A74-4A57-8ACD-C2BF5EFDAD81}" presName="sibTrans" presStyleCnt="0"/>
      <dgm:spPr/>
    </dgm:pt>
    <dgm:pt modelId="{35520274-0BF6-45BA-9A63-00152434EF1E}" type="pres">
      <dgm:prSet presAssocID="{6366ECD1-07E8-4D0E-BD1E-6E438BF96D01}" presName="node" presStyleLbl="node1" presStyleIdx="5" presStyleCnt="9">
        <dgm:presLayoutVars>
          <dgm:bulletEnabled val="1"/>
        </dgm:presLayoutVars>
      </dgm:prSet>
      <dgm:spPr>
        <a:prstGeom prst="rect">
          <a:avLst/>
        </a:prstGeom>
      </dgm:spPr>
      <dgm:t>
        <a:bodyPr/>
        <a:lstStyle/>
        <a:p>
          <a:endParaRPr lang="uk-UA"/>
        </a:p>
      </dgm:t>
    </dgm:pt>
    <dgm:pt modelId="{81790678-4C81-433A-8F42-456BD429F8DA}" type="pres">
      <dgm:prSet presAssocID="{3EA42973-63F6-4D93-AB2D-1900B2D0A1E2}" presName="sibTrans" presStyleCnt="0"/>
      <dgm:spPr/>
    </dgm:pt>
    <dgm:pt modelId="{8CCC4D6C-9639-45F3-AF20-C3BA889B3B76}" type="pres">
      <dgm:prSet presAssocID="{C3F7A5A1-ACAF-4B86-8609-C48A32E57398}" presName="node" presStyleLbl="node1" presStyleIdx="6" presStyleCnt="9">
        <dgm:presLayoutVars>
          <dgm:bulletEnabled val="1"/>
        </dgm:presLayoutVars>
      </dgm:prSet>
      <dgm:spPr>
        <a:prstGeom prst="rect">
          <a:avLst/>
        </a:prstGeom>
      </dgm:spPr>
      <dgm:t>
        <a:bodyPr/>
        <a:lstStyle/>
        <a:p>
          <a:endParaRPr lang="uk-UA"/>
        </a:p>
      </dgm:t>
    </dgm:pt>
    <dgm:pt modelId="{A28596F4-90E0-47C0-A96B-F8AB51F6A7D4}" type="pres">
      <dgm:prSet presAssocID="{D0ACB381-4833-4FE4-B1A4-35E1439C3A89}" presName="sibTrans" presStyleCnt="0"/>
      <dgm:spPr/>
    </dgm:pt>
    <dgm:pt modelId="{B85D50CE-80F3-41DB-883B-632C3A7D2B01}" type="pres">
      <dgm:prSet presAssocID="{59BF928C-895E-4F87-9F8B-CAF9ACAA22EF}" presName="node" presStyleLbl="node1" presStyleIdx="7" presStyleCnt="9">
        <dgm:presLayoutVars>
          <dgm:bulletEnabled val="1"/>
        </dgm:presLayoutVars>
      </dgm:prSet>
      <dgm:spPr>
        <a:prstGeom prst="rect">
          <a:avLst/>
        </a:prstGeom>
      </dgm:spPr>
      <dgm:t>
        <a:bodyPr/>
        <a:lstStyle/>
        <a:p>
          <a:endParaRPr lang="uk-UA"/>
        </a:p>
      </dgm:t>
    </dgm:pt>
    <dgm:pt modelId="{B8A9CA4D-204F-4038-AB37-BEBBD76B1C17}" type="pres">
      <dgm:prSet presAssocID="{25E2678A-7FD5-4F4B-B85C-4D29B3F14170}" presName="sibTrans" presStyleCnt="0"/>
      <dgm:spPr/>
    </dgm:pt>
    <dgm:pt modelId="{092337DA-E130-452A-B2A7-46160A4BA0A8}" type="pres">
      <dgm:prSet presAssocID="{6CC33154-BF69-4F45-9693-F20728D6AFE9}" presName="node" presStyleLbl="node1" presStyleIdx="8" presStyleCnt="9">
        <dgm:presLayoutVars>
          <dgm:bulletEnabled val="1"/>
        </dgm:presLayoutVars>
      </dgm:prSet>
      <dgm:spPr>
        <a:prstGeom prst="rect">
          <a:avLst/>
        </a:prstGeom>
      </dgm:spPr>
      <dgm:t>
        <a:bodyPr/>
        <a:lstStyle/>
        <a:p>
          <a:endParaRPr lang="uk-UA"/>
        </a:p>
      </dgm:t>
    </dgm:pt>
  </dgm:ptLst>
  <dgm:cxnLst>
    <dgm:cxn modelId="{4E3EDE5F-24F2-499B-A776-A4E899D0E14A}" srcId="{8A701B80-FCAA-4589-9013-0AA0A1B54128}" destId="{94C90BB5-4DE0-4208-929A-E19A1F7F3111}" srcOrd="2" destOrd="0" parTransId="{5D7BECF1-CF49-408C-93BC-AAEE4D1CE194}" sibTransId="{3A6A5690-6DBA-4351-8DA7-BDDB488283B6}"/>
    <dgm:cxn modelId="{2261905E-D330-431A-9089-69FB9AB64F87}" srcId="{8A701B80-FCAA-4589-9013-0AA0A1B54128}" destId="{59BF928C-895E-4F87-9F8B-CAF9ACAA22EF}" srcOrd="7" destOrd="0" parTransId="{4D613C84-29A4-4177-8082-AD735C3072F3}" sibTransId="{25E2678A-7FD5-4F4B-B85C-4D29B3F14170}"/>
    <dgm:cxn modelId="{D29B2DAB-F8B3-4F9D-A1C0-C63277496B2D}" type="presOf" srcId="{C3F7A5A1-ACAF-4B86-8609-C48A32E57398}" destId="{8CCC4D6C-9639-45F3-AF20-C3BA889B3B76}" srcOrd="0" destOrd="0" presId="urn:microsoft.com/office/officeart/2005/8/layout/default"/>
    <dgm:cxn modelId="{DE1E0A61-AC4F-492B-AA20-7FDC69711196}" type="presOf" srcId="{98440338-016B-4E02-AC80-8310B2ED1730}" destId="{2705CD87-E048-4EEE-BA40-D4A9667B117C}" srcOrd="0" destOrd="0" presId="urn:microsoft.com/office/officeart/2005/8/layout/default"/>
    <dgm:cxn modelId="{E2066DD1-1F55-4386-A1FA-D5D9B9C44D8A}" type="presOf" srcId="{8A701B80-FCAA-4589-9013-0AA0A1B54128}" destId="{46B8A7B0-66ED-413A-87F5-3D1EC34578F6}" srcOrd="0" destOrd="0" presId="urn:microsoft.com/office/officeart/2005/8/layout/default"/>
    <dgm:cxn modelId="{A4839269-2E2A-4657-B113-0FFE103275A1}" srcId="{8A701B80-FCAA-4589-9013-0AA0A1B54128}" destId="{6366ECD1-07E8-4D0E-BD1E-6E438BF96D01}" srcOrd="5" destOrd="0" parTransId="{86485D1D-BA5A-4439-B10B-C0706FCEC7F5}" sibTransId="{3EA42973-63F6-4D93-AB2D-1900B2D0A1E2}"/>
    <dgm:cxn modelId="{7FE809A4-E36D-4283-81A0-4346F26C767F}" type="presOf" srcId="{6366ECD1-07E8-4D0E-BD1E-6E438BF96D01}" destId="{35520274-0BF6-45BA-9A63-00152434EF1E}" srcOrd="0" destOrd="0" presId="urn:microsoft.com/office/officeart/2005/8/layout/default"/>
    <dgm:cxn modelId="{5B3A1B32-7038-4367-A09C-3B9F57588BA8}" srcId="{8A701B80-FCAA-4589-9013-0AA0A1B54128}" destId="{C3F7A5A1-ACAF-4B86-8609-C48A32E57398}" srcOrd="6" destOrd="0" parTransId="{4D6059A2-4E8A-4EDB-A52F-EDDE08526A59}" sibTransId="{D0ACB381-4833-4FE4-B1A4-35E1439C3A89}"/>
    <dgm:cxn modelId="{D482B7E2-94AA-4F19-A057-CF2B81F73A5B}" type="presOf" srcId="{C02BF4CD-C705-4EE4-8267-06FC0CBE725E}" destId="{9545D320-FCAA-4793-83E0-488754E27CB7}" srcOrd="0" destOrd="0" presId="urn:microsoft.com/office/officeart/2005/8/layout/default"/>
    <dgm:cxn modelId="{D4FF2B87-37DF-4112-922E-FF49196E80F7}" type="presOf" srcId="{59BF928C-895E-4F87-9F8B-CAF9ACAA22EF}" destId="{B85D50CE-80F3-41DB-883B-632C3A7D2B01}" srcOrd="0" destOrd="0" presId="urn:microsoft.com/office/officeart/2005/8/layout/default"/>
    <dgm:cxn modelId="{EB29D564-61D8-4D39-9DE3-EF01B9EAD78C}" type="presOf" srcId="{B0960F9A-06BE-42EB-B3E1-2E96BDB7E1A8}" destId="{8797B91D-4364-48A1-A423-4589E9AED08C}" srcOrd="0" destOrd="0" presId="urn:microsoft.com/office/officeart/2005/8/layout/default"/>
    <dgm:cxn modelId="{608B5E24-BCA6-47E9-ABDE-B0CB94FB0F32}" srcId="{8A701B80-FCAA-4589-9013-0AA0A1B54128}" destId="{6CC33154-BF69-4F45-9693-F20728D6AFE9}" srcOrd="8" destOrd="0" parTransId="{D84FB694-E5B7-4EAC-BCF1-08B9A45F5DDD}" sibTransId="{7577B01C-5E6C-466D-866C-056445757019}"/>
    <dgm:cxn modelId="{006827C9-D5AE-4D84-A0CA-ED9B206B8B59}" type="presOf" srcId="{E9E46EA5-0769-4452-B571-1C5BE9DAA121}" destId="{32E91461-7472-4E7B-BCC2-B925CFB84580}" srcOrd="0" destOrd="0" presId="urn:microsoft.com/office/officeart/2005/8/layout/default"/>
    <dgm:cxn modelId="{D5056A1B-32C8-4886-92BC-27027995C020}" srcId="{8A701B80-FCAA-4589-9013-0AA0A1B54128}" destId="{B0960F9A-06BE-42EB-B3E1-2E96BDB7E1A8}" srcOrd="1" destOrd="0" parTransId="{DE4A491E-D10E-419E-89E3-47B1961365A9}" sibTransId="{00DF3598-17FC-44C3-856B-A2E1ED3C1076}"/>
    <dgm:cxn modelId="{41343C25-1670-46BD-9D6D-0872A2EBB431}" type="presOf" srcId="{6CC33154-BF69-4F45-9693-F20728D6AFE9}" destId="{092337DA-E130-452A-B2A7-46160A4BA0A8}" srcOrd="0" destOrd="0" presId="urn:microsoft.com/office/officeart/2005/8/layout/default"/>
    <dgm:cxn modelId="{60B8F3D6-7A9C-4F86-984C-F90E11687429}" type="presOf" srcId="{94C90BB5-4DE0-4208-929A-E19A1F7F3111}" destId="{644BB15B-DCE6-4801-A4FA-AC8780464107}" srcOrd="0" destOrd="0" presId="urn:microsoft.com/office/officeart/2005/8/layout/default"/>
    <dgm:cxn modelId="{6F7538E5-6C4B-479A-8F79-BEBAEB8F51AE}" srcId="{8A701B80-FCAA-4589-9013-0AA0A1B54128}" destId="{98440338-016B-4E02-AC80-8310B2ED1730}" srcOrd="0" destOrd="0" parTransId="{4CAAB934-389A-48B6-8EA1-BD69B0742BB9}" sibTransId="{F0B92788-0CAE-40E0-B326-0F4CFF26159D}"/>
    <dgm:cxn modelId="{7A86F5F0-DA11-4AAB-B15B-4A1DCEDB1EFC}" srcId="{8A701B80-FCAA-4589-9013-0AA0A1B54128}" destId="{E9E46EA5-0769-4452-B571-1C5BE9DAA121}" srcOrd="4" destOrd="0" parTransId="{F2284E36-9A06-43AD-925B-B3E7C84528FF}" sibTransId="{49BC6CEC-6A74-4A57-8ACD-C2BF5EFDAD81}"/>
    <dgm:cxn modelId="{5FEA4DC0-7054-45E5-86E6-B4883EF00057}" srcId="{8A701B80-FCAA-4589-9013-0AA0A1B54128}" destId="{C02BF4CD-C705-4EE4-8267-06FC0CBE725E}" srcOrd="3" destOrd="0" parTransId="{DB706532-F39B-4288-B485-5E94C91D0E34}" sibTransId="{221288B4-19D6-402E-B3EC-5F8B091362F7}"/>
    <dgm:cxn modelId="{4A53B7B0-E8D7-429B-B348-8D04FB49D70F}" type="presParOf" srcId="{46B8A7B0-66ED-413A-87F5-3D1EC34578F6}" destId="{2705CD87-E048-4EEE-BA40-D4A9667B117C}" srcOrd="0" destOrd="0" presId="urn:microsoft.com/office/officeart/2005/8/layout/default"/>
    <dgm:cxn modelId="{0CE864F3-E216-4F17-9530-BEB26D12E74B}" type="presParOf" srcId="{46B8A7B0-66ED-413A-87F5-3D1EC34578F6}" destId="{59D65B41-948B-410F-9C2C-F555F86C6AF6}" srcOrd="1" destOrd="0" presId="urn:microsoft.com/office/officeart/2005/8/layout/default"/>
    <dgm:cxn modelId="{CD1FFA62-BECE-4812-B213-8669A8EBF8C3}" type="presParOf" srcId="{46B8A7B0-66ED-413A-87F5-3D1EC34578F6}" destId="{8797B91D-4364-48A1-A423-4589E9AED08C}" srcOrd="2" destOrd="0" presId="urn:microsoft.com/office/officeart/2005/8/layout/default"/>
    <dgm:cxn modelId="{C2840483-9E5B-438E-BC06-47480B158A0C}" type="presParOf" srcId="{46B8A7B0-66ED-413A-87F5-3D1EC34578F6}" destId="{5648F5BB-BABD-4E2F-99AB-268942F5A477}" srcOrd="3" destOrd="0" presId="urn:microsoft.com/office/officeart/2005/8/layout/default"/>
    <dgm:cxn modelId="{0F326AAC-5743-4024-8173-4CF6E6D016EC}" type="presParOf" srcId="{46B8A7B0-66ED-413A-87F5-3D1EC34578F6}" destId="{644BB15B-DCE6-4801-A4FA-AC8780464107}" srcOrd="4" destOrd="0" presId="urn:microsoft.com/office/officeart/2005/8/layout/default"/>
    <dgm:cxn modelId="{B9A6456E-9A78-4D1D-B24B-7248B40A2753}" type="presParOf" srcId="{46B8A7B0-66ED-413A-87F5-3D1EC34578F6}" destId="{49BE7FF1-55D4-4306-B08E-EAEB02A80D46}" srcOrd="5" destOrd="0" presId="urn:microsoft.com/office/officeart/2005/8/layout/default"/>
    <dgm:cxn modelId="{A97AF94A-50F2-4110-AEE7-6D5F546FB076}" type="presParOf" srcId="{46B8A7B0-66ED-413A-87F5-3D1EC34578F6}" destId="{9545D320-FCAA-4793-83E0-488754E27CB7}" srcOrd="6" destOrd="0" presId="urn:microsoft.com/office/officeart/2005/8/layout/default"/>
    <dgm:cxn modelId="{7E250F29-4599-46AC-93FA-29532185DFD5}" type="presParOf" srcId="{46B8A7B0-66ED-413A-87F5-3D1EC34578F6}" destId="{549DA71B-9552-4325-BA27-F5F36A8CB765}" srcOrd="7" destOrd="0" presId="urn:microsoft.com/office/officeart/2005/8/layout/default"/>
    <dgm:cxn modelId="{8EFBCEA1-D0BD-4913-B04E-07D4500DEB7C}" type="presParOf" srcId="{46B8A7B0-66ED-413A-87F5-3D1EC34578F6}" destId="{32E91461-7472-4E7B-BCC2-B925CFB84580}" srcOrd="8" destOrd="0" presId="urn:microsoft.com/office/officeart/2005/8/layout/default"/>
    <dgm:cxn modelId="{761D7DC0-74F0-4901-9B5E-29A2C7C0F96A}" type="presParOf" srcId="{46B8A7B0-66ED-413A-87F5-3D1EC34578F6}" destId="{114415D5-628B-4A10-BED4-43A6AB74D2FC}" srcOrd="9" destOrd="0" presId="urn:microsoft.com/office/officeart/2005/8/layout/default"/>
    <dgm:cxn modelId="{854C12C9-A561-498F-8EF2-768E724228F2}" type="presParOf" srcId="{46B8A7B0-66ED-413A-87F5-3D1EC34578F6}" destId="{35520274-0BF6-45BA-9A63-00152434EF1E}" srcOrd="10" destOrd="0" presId="urn:microsoft.com/office/officeart/2005/8/layout/default"/>
    <dgm:cxn modelId="{55340EAD-347C-4549-979B-F6692D8C725F}" type="presParOf" srcId="{46B8A7B0-66ED-413A-87F5-3D1EC34578F6}" destId="{81790678-4C81-433A-8F42-456BD429F8DA}" srcOrd="11" destOrd="0" presId="urn:microsoft.com/office/officeart/2005/8/layout/default"/>
    <dgm:cxn modelId="{9CFEC4FD-8B52-471D-8FD1-F0AD514DDDCD}" type="presParOf" srcId="{46B8A7B0-66ED-413A-87F5-3D1EC34578F6}" destId="{8CCC4D6C-9639-45F3-AF20-C3BA889B3B76}" srcOrd="12" destOrd="0" presId="urn:microsoft.com/office/officeart/2005/8/layout/default"/>
    <dgm:cxn modelId="{FF92E7F9-A9A3-4EFC-9C44-711DC9401480}" type="presParOf" srcId="{46B8A7B0-66ED-413A-87F5-3D1EC34578F6}" destId="{A28596F4-90E0-47C0-A96B-F8AB51F6A7D4}" srcOrd="13" destOrd="0" presId="urn:microsoft.com/office/officeart/2005/8/layout/default"/>
    <dgm:cxn modelId="{6BF6E7E5-5439-4158-B970-2E4B95034F06}" type="presParOf" srcId="{46B8A7B0-66ED-413A-87F5-3D1EC34578F6}" destId="{B85D50CE-80F3-41DB-883B-632C3A7D2B01}" srcOrd="14" destOrd="0" presId="urn:microsoft.com/office/officeart/2005/8/layout/default"/>
    <dgm:cxn modelId="{3EC54734-34BE-4E43-84BA-B9DA41284DF1}" type="presParOf" srcId="{46B8A7B0-66ED-413A-87F5-3D1EC34578F6}" destId="{B8A9CA4D-204F-4038-AB37-BEBBD76B1C17}" srcOrd="15" destOrd="0" presId="urn:microsoft.com/office/officeart/2005/8/layout/default"/>
    <dgm:cxn modelId="{80EF3F7F-196D-42AE-8458-7FC3D87D2B10}" type="presParOf" srcId="{46B8A7B0-66ED-413A-87F5-3D1EC34578F6}" destId="{092337DA-E130-452A-B2A7-46160A4BA0A8}" srcOrd="16" destOrd="0" presId="urn:microsoft.com/office/officeart/2005/8/layout/defaul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DE0BD30-9525-4AC6-9294-D17EC2C8E57E}" type="doc">
      <dgm:prSet loTypeId="urn:microsoft.com/office/officeart/2005/8/layout/hierarchy1" loCatId="hierarchy" qsTypeId="urn:microsoft.com/office/officeart/2005/8/quickstyle/simple2" qsCatId="simple" csTypeId="urn:microsoft.com/office/officeart/2005/8/colors/colorful4" csCatId="colorful" phldr="1"/>
      <dgm:spPr/>
      <dgm:t>
        <a:bodyPr/>
        <a:lstStyle/>
        <a:p>
          <a:endParaRPr lang="uk-UA"/>
        </a:p>
      </dgm:t>
    </dgm:pt>
    <dgm:pt modelId="{AF1BA40C-2523-48E6-9F79-418C2E0A4205}">
      <dgm:prSet phldrT="[Текст]" custT="1"/>
      <dgm:spPr/>
      <dgm:t>
        <a:bodyPr/>
        <a:lstStyle/>
        <a:p>
          <a:r>
            <a:rPr lang="uk-UA" sz="1400" b="1">
              <a:latin typeface="Times New Roman" panose="02020603050405020304" pitchFamily="18" charset="0"/>
              <a:cs typeface="Times New Roman" panose="02020603050405020304" pitchFamily="18" charset="0"/>
            </a:rPr>
            <a:t>Персонал</a:t>
          </a:r>
        </a:p>
      </dgm:t>
    </dgm:pt>
    <dgm:pt modelId="{D04431F1-8376-4E0B-9106-36B6F1958E42}" type="parTrans" cxnId="{9D6BD78C-3038-4CB9-8DFC-0BDD2D96A349}">
      <dgm:prSet/>
      <dgm:spPr/>
      <dgm:t>
        <a:bodyPr/>
        <a:lstStyle/>
        <a:p>
          <a:endParaRPr lang="uk-UA" sz="1400" b="1">
            <a:latin typeface="Times New Roman" panose="02020603050405020304" pitchFamily="18" charset="0"/>
            <a:cs typeface="Times New Roman" panose="02020603050405020304" pitchFamily="18" charset="0"/>
          </a:endParaRPr>
        </a:p>
      </dgm:t>
    </dgm:pt>
    <dgm:pt modelId="{E7485C2B-3C7E-4A9C-9616-C38C3B1CB2F8}" type="sibTrans" cxnId="{9D6BD78C-3038-4CB9-8DFC-0BDD2D96A349}">
      <dgm:prSet/>
      <dgm:spPr/>
      <dgm:t>
        <a:bodyPr/>
        <a:lstStyle/>
        <a:p>
          <a:endParaRPr lang="uk-UA" sz="1400" b="1">
            <a:latin typeface="Times New Roman" panose="02020603050405020304" pitchFamily="18" charset="0"/>
            <a:cs typeface="Times New Roman" panose="02020603050405020304" pitchFamily="18" charset="0"/>
          </a:endParaRPr>
        </a:p>
      </dgm:t>
    </dgm:pt>
    <dgm:pt modelId="{D3222295-78DE-4A4F-A415-3918B4B085B9}">
      <dgm:prSet phldrT="[Текст]" custT="1"/>
      <dgm:spPr/>
      <dgm:t>
        <a:bodyPr/>
        <a:lstStyle/>
        <a:p>
          <a:r>
            <a:rPr lang="uk-UA" sz="1400" b="1">
              <a:latin typeface="Times New Roman" panose="02020603050405020304" pitchFamily="18" charset="0"/>
              <a:cs typeface="Times New Roman" panose="02020603050405020304" pitchFamily="18" charset="0"/>
            </a:rPr>
            <a:t>Адміністративно-управлінський</a:t>
          </a:r>
        </a:p>
      </dgm:t>
    </dgm:pt>
    <dgm:pt modelId="{7158CC80-E94E-4B93-BD18-836565AF01EF}" type="parTrans" cxnId="{75AE3782-A2F3-4A03-AE39-2B558A4D8080}">
      <dgm:prSet/>
      <dgm:spPr/>
      <dgm:t>
        <a:bodyPr/>
        <a:lstStyle/>
        <a:p>
          <a:endParaRPr lang="uk-UA" sz="1400" b="1">
            <a:latin typeface="Times New Roman" panose="02020603050405020304" pitchFamily="18" charset="0"/>
            <a:cs typeface="Times New Roman" panose="02020603050405020304" pitchFamily="18" charset="0"/>
          </a:endParaRPr>
        </a:p>
      </dgm:t>
    </dgm:pt>
    <dgm:pt modelId="{42C49CA3-C055-4AD9-87BF-C88864176776}" type="sibTrans" cxnId="{75AE3782-A2F3-4A03-AE39-2B558A4D8080}">
      <dgm:prSet/>
      <dgm:spPr/>
      <dgm:t>
        <a:bodyPr/>
        <a:lstStyle/>
        <a:p>
          <a:endParaRPr lang="uk-UA" sz="1400" b="1">
            <a:latin typeface="Times New Roman" panose="02020603050405020304" pitchFamily="18" charset="0"/>
            <a:cs typeface="Times New Roman" panose="02020603050405020304" pitchFamily="18" charset="0"/>
          </a:endParaRPr>
        </a:p>
      </dgm:t>
    </dgm:pt>
    <dgm:pt modelId="{62C6FAAC-AA66-45D1-8ACA-3C50CBE8138A}">
      <dgm:prSet phldrT="[Текст]" custT="1"/>
      <dgm:spPr/>
      <dgm:t>
        <a:bodyPr/>
        <a:lstStyle/>
        <a:p>
          <a:r>
            <a:rPr lang="uk-UA" sz="1400" b="1">
              <a:latin typeface="Times New Roman" panose="02020603050405020304" pitchFamily="18" charset="0"/>
              <a:cs typeface="Times New Roman" panose="02020603050405020304" pitchFamily="18" charset="0"/>
            </a:rPr>
            <a:t>Керівники, гловні спеціалісти</a:t>
          </a:r>
        </a:p>
      </dgm:t>
    </dgm:pt>
    <dgm:pt modelId="{8C0C1C39-B0B9-4612-B570-5A8D5FD79871}" type="parTrans" cxnId="{62F19F48-8459-4B0E-AE92-78D33E186745}">
      <dgm:prSet/>
      <dgm:spPr/>
      <dgm:t>
        <a:bodyPr/>
        <a:lstStyle/>
        <a:p>
          <a:endParaRPr lang="uk-UA" sz="1400" b="1">
            <a:latin typeface="Times New Roman" panose="02020603050405020304" pitchFamily="18" charset="0"/>
            <a:cs typeface="Times New Roman" panose="02020603050405020304" pitchFamily="18" charset="0"/>
          </a:endParaRPr>
        </a:p>
      </dgm:t>
    </dgm:pt>
    <dgm:pt modelId="{AC08AA50-B7D7-4DC4-B1F5-0A798B446532}" type="sibTrans" cxnId="{62F19F48-8459-4B0E-AE92-78D33E186745}">
      <dgm:prSet/>
      <dgm:spPr/>
      <dgm:t>
        <a:bodyPr/>
        <a:lstStyle/>
        <a:p>
          <a:endParaRPr lang="uk-UA" sz="1400" b="1">
            <a:latin typeface="Times New Roman" panose="02020603050405020304" pitchFamily="18" charset="0"/>
            <a:cs typeface="Times New Roman" panose="02020603050405020304" pitchFamily="18" charset="0"/>
          </a:endParaRPr>
        </a:p>
      </dgm:t>
    </dgm:pt>
    <dgm:pt modelId="{BFA7721D-ECBF-4B26-8ADC-6990FAF01CDC}">
      <dgm:prSet phldrT="[Текст]" custT="1"/>
      <dgm:spPr/>
      <dgm:t>
        <a:bodyPr/>
        <a:lstStyle/>
        <a:p>
          <a:r>
            <a:rPr lang="uk-UA" sz="1400" b="1">
              <a:latin typeface="Times New Roman" panose="02020603050405020304" pitchFamily="18" charset="0"/>
              <a:cs typeface="Times New Roman" panose="02020603050405020304" pitchFamily="18" charset="0"/>
            </a:rPr>
            <a:t>Спеціалісти</a:t>
          </a:r>
        </a:p>
      </dgm:t>
    </dgm:pt>
    <dgm:pt modelId="{CCAB6A4F-51B4-48E8-888E-7B9AF9D724E6}" type="parTrans" cxnId="{CD9C3404-7D40-446E-AC0B-6D83B13C8B6C}">
      <dgm:prSet/>
      <dgm:spPr/>
      <dgm:t>
        <a:bodyPr/>
        <a:lstStyle/>
        <a:p>
          <a:endParaRPr lang="uk-UA" sz="1400" b="1">
            <a:latin typeface="Times New Roman" panose="02020603050405020304" pitchFamily="18" charset="0"/>
            <a:cs typeface="Times New Roman" panose="02020603050405020304" pitchFamily="18" charset="0"/>
          </a:endParaRPr>
        </a:p>
      </dgm:t>
    </dgm:pt>
    <dgm:pt modelId="{D380CB80-85A2-4D1F-A45F-DC50426FE4F6}" type="sibTrans" cxnId="{CD9C3404-7D40-446E-AC0B-6D83B13C8B6C}">
      <dgm:prSet/>
      <dgm:spPr/>
      <dgm:t>
        <a:bodyPr/>
        <a:lstStyle/>
        <a:p>
          <a:endParaRPr lang="uk-UA" sz="1400" b="1">
            <a:latin typeface="Times New Roman" panose="02020603050405020304" pitchFamily="18" charset="0"/>
            <a:cs typeface="Times New Roman" panose="02020603050405020304" pitchFamily="18" charset="0"/>
          </a:endParaRPr>
        </a:p>
      </dgm:t>
    </dgm:pt>
    <dgm:pt modelId="{95C54DD5-6463-4B02-84BB-E2B6BE3DF39A}">
      <dgm:prSet phldrT="[Текст]" custT="1"/>
      <dgm:spPr/>
      <dgm:t>
        <a:bodyPr/>
        <a:lstStyle/>
        <a:p>
          <a:r>
            <a:rPr lang="uk-UA" sz="1400" b="1">
              <a:latin typeface="Times New Roman" panose="02020603050405020304" pitchFamily="18" charset="0"/>
              <a:cs typeface="Times New Roman" panose="02020603050405020304" pitchFamily="18" charset="0"/>
            </a:rPr>
            <a:t>Загально-виробничий</a:t>
          </a:r>
        </a:p>
      </dgm:t>
    </dgm:pt>
    <dgm:pt modelId="{D0469FD1-8513-439B-8700-EC9D8F3B483E}" type="parTrans" cxnId="{13EB1E67-918C-447D-9015-0D0DB0A56750}">
      <dgm:prSet/>
      <dgm:spPr/>
      <dgm:t>
        <a:bodyPr/>
        <a:lstStyle/>
        <a:p>
          <a:endParaRPr lang="uk-UA" sz="1400" b="1">
            <a:latin typeface="Times New Roman" panose="02020603050405020304" pitchFamily="18" charset="0"/>
            <a:cs typeface="Times New Roman" panose="02020603050405020304" pitchFamily="18" charset="0"/>
          </a:endParaRPr>
        </a:p>
      </dgm:t>
    </dgm:pt>
    <dgm:pt modelId="{FA556D33-0901-4BE8-9204-D67BE6FB1A87}" type="sibTrans" cxnId="{13EB1E67-918C-447D-9015-0D0DB0A56750}">
      <dgm:prSet/>
      <dgm:spPr/>
      <dgm:t>
        <a:bodyPr/>
        <a:lstStyle/>
        <a:p>
          <a:endParaRPr lang="uk-UA" sz="1400" b="1">
            <a:latin typeface="Times New Roman" panose="02020603050405020304" pitchFamily="18" charset="0"/>
            <a:cs typeface="Times New Roman" panose="02020603050405020304" pitchFamily="18" charset="0"/>
          </a:endParaRPr>
        </a:p>
      </dgm:t>
    </dgm:pt>
    <dgm:pt modelId="{488EE49E-1180-4E88-8B09-94CB58F5F8DD}">
      <dgm:prSet custT="1"/>
      <dgm:spPr/>
      <dgm:t>
        <a:bodyPr/>
        <a:lstStyle/>
        <a:p>
          <a:r>
            <a:rPr lang="uk-UA" sz="1400" b="1">
              <a:latin typeface="Times New Roman" panose="02020603050405020304" pitchFamily="18" charset="0"/>
              <a:cs typeface="Times New Roman" panose="02020603050405020304" pitchFamily="18" charset="0"/>
            </a:rPr>
            <a:t>Продуктивний</a:t>
          </a:r>
        </a:p>
      </dgm:t>
    </dgm:pt>
    <dgm:pt modelId="{A1F6733A-648D-4BB6-84B2-3FF9B79F3617}" type="parTrans" cxnId="{E795FE5B-B9CB-47D8-91B8-59D27DAE9E07}">
      <dgm:prSet/>
      <dgm:spPr/>
      <dgm:t>
        <a:bodyPr/>
        <a:lstStyle/>
        <a:p>
          <a:endParaRPr lang="uk-UA" sz="1400" b="1">
            <a:latin typeface="Times New Roman" panose="02020603050405020304" pitchFamily="18" charset="0"/>
            <a:cs typeface="Times New Roman" panose="02020603050405020304" pitchFamily="18" charset="0"/>
          </a:endParaRPr>
        </a:p>
      </dgm:t>
    </dgm:pt>
    <dgm:pt modelId="{8291CF05-2F23-476A-B1AA-39D77C7881D3}" type="sibTrans" cxnId="{E795FE5B-B9CB-47D8-91B8-59D27DAE9E07}">
      <dgm:prSet/>
      <dgm:spPr/>
      <dgm:t>
        <a:bodyPr/>
        <a:lstStyle/>
        <a:p>
          <a:endParaRPr lang="uk-UA" sz="1400" b="1">
            <a:latin typeface="Times New Roman" panose="02020603050405020304" pitchFamily="18" charset="0"/>
            <a:cs typeface="Times New Roman" panose="02020603050405020304" pitchFamily="18" charset="0"/>
          </a:endParaRPr>
        </a:p>
      </dgm:t>
    </dgm:pt>
    <dgm:pt modelId="{361E2E9C-F546-4C33-8C11-A791E682DF29}">
      <dgm:prSet custT="1"/>
      <dgm:spPr/>
      <dgm:t>
        <a:bodyPr/>
        <a:lstStyle/>
        <a:p>
          <a:r>
            <a:rPr lang="uk-UA" sz="1400" b="1">
              <a:latin typeface="Times New Roman" panose="02020603050405020304" pitchFamily="18" charset="0"/>
              <a:cs typeface="Times New Roman" panose="02020603050405020304" pitchFamily="18" charset="0"/>
            </a:rPr>
            <a:t>Допоміжний персонал</a:t>
          </a:r>
        </a:p>
      </dgm:t>
    </dgm:pt>
    <dgm:pt modelId="{2BF61A89-F920-4806-9B37-77D2EA895E9B}" type="parTrans" cxnId="{B74C2945-465B-4CED-A681-5E606C3A913B}">
      <dgm:prSet/>
      <dgm:spPr/>
      <dgm:t>
        <a:bodyPr/>
        <a:lstStyle/>
        <a:p>
          <a:endParaRPr lang="uk-UA" sz="1400" b="1">
            <a:latin typeface="Times New Roman" panose="02020603050405020304" pitchFamily="18" charset="0"/>
            <a:cs typeface="Times New Roman" panose="02020603050405020304" pitchFamily="18" charset="0"/>
          </a:endParaRPr>
        </a:p>
      </dgm:t>
    </dgm:pt>
    <dgm:pt modelId="{A8A15499-02F7-4633-81E2-3853F7268890}" type="sibTrans" cxnId="{B74C2945-465B-4CED-A681-5E606C3A913B}">
      <dgm:prSet/>
      <dgm:spPr/>
      <dgm:t>
        <a:bodyPr/>
        <a:lstStyle/>
        <a:p>
          <a:endParaRPr lang="uk-UA" sz="1400" b="1">
            <a:latin typeface="Times New Roman" panose="02020603050405020304" pitchFamily="18" charset="0"/>
            <a:cs typeface="Times New Roman" panose="02020603050405020304" pitchFamily="18" charset="0"/>
          </a:endParaRPr>
        </a:p>
      </dgm:t>
    </dgm:pt>
    <dgm:pt modelId="{A30634E6-5284-4286-ACE2-E4D4B6B8B2CD}" type="pres">
      <dgm:prSet presAssocID="{CDE0BD30-9525-4AC6-9294-D17EC2C8E57E}" presName="hierChild1" presStyleCnt="0">
        <dgm:presLayoutVars>
          <dgm:chPref val="1"/>
          <dgm:dir/>
          <dgm:animOne val="branch"/>
          <dgm:animLvl val="lvl"/>
          <dgm:resizeHandles/>
        </dgm:presLayoutVars>
      </dgm:prSet>
      <dgm:spPr/>
      <dgm:t>
        <a:bodyPr/>
        <a:lstStyle/>
        <a:p>
          <a:endParaRPr lang="uk-UA"/>
        </a:p>
      </dgm:t>
    </dgm:pt>
    <dgm:pt modelId="{81C63544-AEAB-4149-BFB7-689B30FBDA7B}" type="pres">
      <dgm:prSet presAssocID="{AF1BA40C-2523-48E6-9F79-418C2E0A4205}" presName="hierRoot1" presStyleCnt="0"/>
      <dgm:spPr/>
    </dgm:pt>
    <dgm:pt modelId="{964B30DF-1AEC-410A-B9C6-AA7691FD3E44}" type="pres">
      <dgm:prSet presAssocID="{AF1BA40C-2523-48E6-9F79-418C2E0A4205}" presName="composite" presStyleCnt="0"/>
      <dgm:spPr/>
    </dgm:pt>
    <dgm:pt modelId="{B8256E85-DE9A-44A6-B559-96C4FBEF5820}" type="pres">
      <dgm:prSet presAssocID="{AF1BA40C-2523-48E6-9F79-418C2E0A4205}" presName="background" presStyleLbl="node0" presStyleIdx="0" presStyleCnt="1"/>
      <dgm:spPr/>
    </dgm:pt>
    <dgm:pt modelId="{D8D974A6-B903-4A83-BDA2-A64203456E6F}" type="pres">
      <dgm:prSet presAssocID="{AF1BA40C-2523-48E6-9F79-418C2E0A4205}" presName="text" presStyleLbl="fgAcc0" presStyleIdx="0" presStyleCnt="1" custLinFactNeighborX="-74851" custLinFactNeighborY="1403">
        <dgm:presLayoutVars>
          <dgm:chPref val="3"/>
        </dgm:presLayoutVars>
      </dgm:prSet>
      <dgm:spPr/>
      <dgm:t>
        <a:bodyPr/>
        <a:lstStyle/>
        <a:p>
          <a:endParaRPr lang="uk-UA"/>
        </a:p>
      </dgm:t>
    </dgm:pt>
    <dgm:pt modelId="{0AB5D1CE-8619-4303-B0F3-A62EB95C4118}" type="pres">
      <dgm:prSet presAssocID="{AF1BA40C-2523-48E6-9F79-418C2E0A4205}" presName="hierChild2" presStyleCnt="0"/>
      <dgm:spPr/>
    </dgm:pt>
    <dgm:pt modelId="{D95E9C01-BA88-43E9-B43B-ABA3114563FF}" type="pres">
      <dgm:prSet presAssocID="{7158CC80-E94E-4B93-BD18-836565AF01EF}" presName="Name10" presStyleLbl="parChTrans1D2" presStyleIdx="0" presStyleCnt="3"/>
      <dgm:spPr/>
      <dgm:t>
        <a:bodyPr/>
        <a:lstStyle/>
        <a:p>
          <a:endParaRPr lang="uk-UA"/>
        </a:p>
      </dgm:t>
    </dgm:pt>
    <dgm:pt modelId="{BE605204-80D5-4654-9379-1AFE15C9D9A8}" type="pres">
      <dgm:prSet presAssocID="{D3222295-78DE-4A4F-A415-3918B4B085B9}" presName="hierRoot2" presStyleCnt="0"/>
      <dgm:spPr/>
    </dgm:pt>
    <dgm:pt modelId="{C22A40C2-FF2B-4217-AE42-5CD36A00E830}" type="pres">
      <dgm:prSet presAssocID="{D3222295-78DE-4A4F-A415-3918B4B085B9}" presName="composite2" presStyleCnt="0"/>
      <dgm:spPr/>
    </dgm:pt>
    <dgm:pt modelId="{23F677B6-8FE0-4DF4-9B4C-11BCE7DA65AE}" type="pres">
      <dgm:prSet presAssocID="{D3222295-78DE-4A4F-A415-3918B4B085B9}" presName="background2" presStyleLbl="node2" presStyleIdx="0" presStyleCnt="3"/>
      <dgm:spPr/>
    </dgm:pt>
    <dgm:pt modelId="{2C64C25D-2699-4BD9-9265-67244B3B34AD}" type="pres">
      <dgm:prSet presAssocID="{D3222295-78DE-4A4F-A415-3918B4B085B9}" presName="text2" presStyleLbl="fgAcc2" presStyleIdx="0" presStyleCnt="3" custScaleX="148963" custLinFactX="-6931" custLinFactNeighborX="-100000" custLinFactNeighborY="-12630">
        <dgm:presLayoutVars>
          <dgm:chPref val="3"/>
        </dgm:presLayoutVars>
      </dgm:prSet>
      <dgm:spPr/>
      <dgm:t>
        <a:bodyPr/>
        <a:lstStyle/>
        <a:p>
          <a:endParaRPr lang="uk-UA"/>
        </a:p>
      </dgm:t>
    </dgm:pt>
    <dgm:pt modelId="{D4BC5FDD-FDD2-49CB-AEC2-D99400CE5044}" type="pres">
      <dgm:prSet presAssocID="{D3222295-78DE-4A4F-A415-3918B4B085B9}" presName="hierChild3" presStyleCnt="0"/>
      <dgm:spPr/>
    </dgm:pt>
    <dgm:pt modelId="{F1DD7411-AEE5-4F29-8856-47D7280EC95B}" type="pres">
      <dgm:prSet presAssocID="{8C0C1C39-B0B9-4612-B570-5A8D5FD79871}" presName="Name17" presStyleLbl="parChTrans1D3" presStyleIdx="0" presStyleCnt="3"/>
      <dgm:spPr/>
      <dgm:t>
        <a:bodyPr/>
        <a:lstStyle/>
        <a:p>
          <a:endParaRPr lang="uk-UA"/>
        </a:p>
      </dgm:t>
    </dgm:pt>
    <dgm:pt modelId="{52DF9868-DF4E-4027-8C10-3788AB1550E5}" type="pres">
      <dgm:prSet presAssocID="{62C6FAAC-AA66-45D1-8ACA-3C50CBE8138A}" presName="hierRoot3" presStyleCnt="0"/>
      <dgm:spPr/>
    </dgm:pt>
    <dgm:pt modelId="{FBD5F372-A9A2-4B74-B8C2-CD3F2573B2AE}" type="pres">
      <dgm:prSet presAssocID="{62C6FAAC-AA66-45D1-8ACA-3C50CBE8138A}" presName="composite3" presStyleCnt="0"/>
      <dgm:spPr/>
    </dgm:pt>
    <dgm:pt modelId="{152D52E4-B050-435B-AA41-CF372421183F}" type="pres">
      <dgm:prSet presAssocID="{62C6FAAC-AA66-45D1-8ACA-3C50CBE8138A}" presName="background3" presStyleLbl="node3" presStyleIdx="0" presStyleCnt="3"/>
      <dgm:spPr/>
    </dgm:pt>
    <dgm:pt modelId="{A2F298E0-7D49-4CCA-A8D9-D064DEDD24FF}" type="pres">
      <dgm:prSet presAssocID="{62C6FAAC-AA66-45D1-8ACA-3C50CBE8138A}" presName="text3" presStyleLbl="fgAcc3" presStyleIdx="0" presStyleCnt="3" custScaleX="122295">
        <dgm:presLayoutVars>
          <dgm:chPref val="3"/>
        </dgm:presLayoutVars>
      </dgm:prSet>
      <dgm:spPr/>
      <dgm:t>
        <a:bodyPr/>
        <a:lstStyle/>
        <a:p>
          <a:endParaRPr lang="uk-UA"/>
        </a:p>
      </dgm:t>
    </dgm:pt>
    <dgm:pt modelId="{AEFFEF44-08FA-4610-917F-9F0488A8E355}" type="pres">
      <dgm:prSet presAssocID="{62C6FAAC-AA66-45D1-8ACA-3C50CBE8138A}" presName="hierChild4" presStyleCnt="0"/>
      <dgm:spPr/>
    </dgm:pt>
    <dgm:pt modelId="{AC051A25-AF6B-4EE2-AE21-028F34411D08}" type="pres">
      <dgm:prSet presAssocID="{CCAB6A4F-51B4-48E8-888E-7B9AF9D724E6}" presName="Name17" presStyleLbl="parChTrans1D3" presStyleIdx="1" presStyleCnt="3"/>
      <dgm:spPr/>
      <dgm:t>
        <a:bodyPr/>
        <a:lstStyle/>
        <a:p>
          <a:endParaRPr lang="uk-UA"/>
        </a:p>
      </dgm:t>
    </dgm:pt>
    <dgm:pt modelId="{E0653216-5378-4657-89E3-C880A312F21B}" type="pres">
      <dgm:prSet presAssocID="{BFA7721D-ECBF-4B26-8ADC-6990FAF01CDC}" presName="hierRoot3" presStyleCnt="0"/>
      <dgm:spPr/>
    </dgm:pt>
    <dgm:pt modelId="{A431AA0D-5CEF-4AAF-A858-4B1D17899620}" type="pres">
      <dgm:prSet presAssocID="{BFA7721D-ECBF-4B26-8ADC-6990FAF01CDC}" presName="composite3" presStyleCnt="0"/>
      <dgm:spPr/>
    </dgm:pt>
    <dgm:pt modelId="{27CD111C-F1DA-4650-93D0-96FA5DEC31E2}" type="pres">
      <dgm:prSet presAssocID="{BFA7721D-ECBF-4B26-8ADC-6990FAF01CDC}" presName="background3" presStyleLbl="node3" presStyleIdx="1" presStyleCnt="3"/>
      <dgm:spPr/>
    </dgm:pt>
    <dgm:pt modelId="{4BC26D18-6AA1-4A93-84E6-5FEB6B07A758}" type="pres">
      <dgm:prSet presAssocID="{BFA7721D-ECBF-4B26-8ADC-6990FAF01CDC}" presName="text3" presStyleLbl="fgAcc3" presStyleIdx="1" presStyleCnt="3" custScaleX="115053">
        <dgm:presLayoutVars>
          <dgm:chPref val="3"/>
        </dgm:presLayoutVars>
      </dgm:prSet>
      <dgm:spPr/>
      <dgm:t>
        <a:bodyPr/>
        <a:lstStyle/>
        <a:p>
          <a:endParaRPr lang="uk-UA"/>
        </a:p>
      </dgm:t>
    </dgm:pt>
    <dgm:pt modelId="{6D7BF3A2-CC83-483F-A186-FD7916A76A42}" type="pres">
      <dgm:prSet presAssocID="{BFA7721D-ECBF-4B26-8ADC-6990FAF01CDC}" presName="hierChild4" presStyleCnt="0"/>
      <dgm:spPr/>
    </dgm:pt>
    <dgm:pt modelId="{C8BD3620-DD69-45EA-A5AC-953D92AB27CD}" type="pres">
      <dgm:prSet presAssocID="{2BF61A89-F920-4806-9B37-77D2EA895E9B}" presName="Name17" presStyleLbl="parChTrans1D3" presStyleIdx="2" presStyleCnt="3"/>
      <dgm:spPr/>
      <dgm:t>
        <a:bodyPr/>
        <a:lstStyle/>
        <a:p>
          <a:endParaRPr lang="uk-UA"/>
        </a:p>
      </dgm:t>
    </dgm:pt>
    <dgm:pt modelId="{9256E164-2839-452A-B3D6-956D551410F9}" type="pres">
      <dgm:prSet presAssocID="{361E2E9C-F546-4C33-8C11-A791E682DF29}" presName="hierRoot3" presStyleCnt="0"/>
      <dgm:spPr/>
    </dgm:pt>
    <dgm:pt modelId="{EF232D57-E278-47A3-818D-A83BA0BEBD56}" type="pres">
      <dgm:prSet presAssocID="{361E2E9C-F546-4C33-8C11-A791E682DF29}" presName="composite3" presStyleCnt="0"/>
      <dgm:spPr/>
    </dgm:pt>
    <dgm:pt modelId="{42417273-E88D-4506-9510-94FD67F4CF23}" type="pres">
      <dgm:prSet presAssocID="{361E2E9C-F546-4C33-8C11-A791E682DF29}" presName="background3" presStyleLbl="node3" presStyleIdx="2" presStyleCnt="3"/>
      <dgm:spPr/>
    </dgm:pt>
    <dgm:pt modelId="{391E8DC4-F234-448A-90B9-CC39ECF060D4}" type="pres">
      <dgm:prSet presAssocID="{361E2E9C-F546-4C33-8C11-A791E682DF29}" presName="text3" presStyleLbl="fgAcc3" presStyleIdx="2" presStyleCnt="3" custScaleX="125720">
        <dgm:presLayoutVars>
          <dgm:chPref val="3"/>
        </dgm:presLayoutVars>
      </dgm:prSet>
      <dgm:spPr/>
      <dgm:t>
        <a:bodyPr/>
        <a:lstStyle/>
        <a:p>
          <a:endParaRPr lang="uk-UA"/>
        </a:p>
      </dgm:t>
    </dgm:pt>
    <dgm:pt modelId="{91AE2414-EEF7-40EE-B029-8AAF49CA61FE}" type="pres">
      <dgm:prSet presAssocID="{361E2E9C-F546-4C33-8C11-A791E682DF29}" presName="hierChild4" presStyleCnt="0"/>
      <dgm:spPr/>
    </dgm:pt>
    <dgm:pt modelId="{B987DC3B-62A3-406A-BC89-D0ABA9F104F0}" type="pres">
      <dgm:prSet presAssocID="{D0469FD1-8513-439B-8700-EC9D8F3B483E}" presName="Name10" presStyleLbl="parChTrans1D2" presStyleIdx="1" presStyleCnt="3"/>
      <dgm:spPr/>
      <dgm:t>
        <a:bodyPr/>
        <a:lstStyle/>
        <a:p>
          <a:endParaRPr lang="uk-UA"/>
        </a:p>
      </dgm:t>
    </dgm:pt>
    <dgm:pt modelId="{28633B1E-B4E7-48B4-ACEB-B0F7EE3373CF}" type="pres">
      <dgm:prSet presAssocID="{95C54DD5-6463-4B02-84BB-E2B6BE3DF39A}" presName="hierRoot2" presStyleCnt="0"/>
      <dgm:spPr/>
    </dgm:pt>
    <dgm:pt modelId="{286217F1-4BEF-4B48-9101-BD8A4C406E7B}" type="pres">
      <dgm:prSet presAssocID="{95C54DD5-6463-4B02-84BB-E2B6BE3DF39A}" presName="composite2" presStyleCnt="0"/>
      <dgm:spPr/>
    </dgm:pt>
    <dgm:pt modelId="{57DCFAE3-DE2B-4D2C-99E1-AC1BD611C4EA}" type="pres">
      <dgm:prSet presAssocID="{95C54DD5-6463-4B02-84BB-E2B6BE3DF39A}" presName="background2" presStyleLbl="node2" presStyleIdx="1" presStyleCnt="3"/>
      <dgm:spPr/>
    </dgm:pt>
    <dgm:pt modelId="{A26609E5-B4B6-43A0-A96E-2138CF93149E}" type="pres">
      <dgm:prSet presAssocID="{95C54DD5-6463-4B02-84BB-E2B6BE3DF39A}" presName="text2" presStyleLbl="fgAcc2" presStyleIdx="1" presStyleCnt="3" custScaleX="112054" custLinFactNeighborX="-75877" custLinFactNeighborY="-5077">
        <dgm:presLayoutVars>
          <dgm:chPref val="3"/>
        </dgm:presLayoutVars>
      </dgm:prSet>
      <dgm:spPr/>
      <dgm:t>
        <a:bodyPr/>
        <a:lstStyle/>
        <a:p>
          <a:endParaRPr lang="uk-UA"/>
        </a:p>
      </dgm:t>
    </dgm:pt>
    <dgm:pt modelId="{52C546A7-19E1-4008-B312-CACBD0B3C54D}" type="pres">
      <dgm:prSet presAssocID="{95C54DD5-6463-4B02-84BB-E2B6BE3DF39A}" presName="hierChild3" presStyleCnt="0"/>
      <dgm:spPr/>
    </dgm:pt>
    <dgm:pt modelId="{1CA2CA2C-858E-4056-80E0-F57254827AC6}" type="pres">
      <dgm:prSet presAssocID="{A1F6733A-648D-4BB6-84B2-3FF9B79F3617}" presName="Name10" presStyleLbl="parChTrans1D2" presStyleIdx="2" presStyleCnt="3"/>
      <dgm:spPr/>
      <dgm:t>
        <a:bodyPr/>
        <a:lstStyle/>
        <a:p>
          <a:endParaRPr lang="uk-UA"/>
        </a:p>
      </dgm:t>
    </dgm:pt>
    <dgm:pt modelId="{A6987F99-6C1F-411F-BEFF-82833CCDE88E}" type="pres">
      <dgm:prSet presAssocID="{488EE49E-1180-4E88-8B09-94CB58F5F8DD}" presName="hierRoot2" presStyleCnt="0"/>
      <dgm:spPr/>
    </dgm:pt>
    <dgm:pt modelId="{05B19CB7-5678-4735-B3D1-55B7AAE3CFC2}" type="pres">
      <dgm:prSet presAssocID="{488EE49E-1180-4E88-8B09-94CB58F5F8DD}" presName="composite2" presStyleCnt="0"/>
      <dgm:spPr/>
    </dgm:pt>
    <dgm:pt modelId="{01439102-332D-4385-90A3-25778A5083FA}" type="pres">
      <dgm:prSet presAssocID="{488EE49E-1180-4E88-8B09-94CB58F5F8DD}" presName="background2" presStyleLbl="node2" presStyleIdx="2" presStyleCnt="3"/>
      <dgm:spPr/>
    </dgm:pt>
    <dgm:pt modelId="{2A2E82A9-5E96-4A6F-A96A-677BAA6103CF}" type="pres">
      <dgm:prSet presAssocID="{488EE49E-1180-4E88-8B09-94CB58F5F8DD}" presName="text2" presStyleLbl="fgAcc2" presStyleIdx="2" presStyleCnt="3" custScaleX="132193" custLinFactNeighborX="-52983" custLinFactNeighborY="-15002">
        <dgm:presLayoutVars>
          <dgm:chPref val="3"/>
        </dgm:presLayoutVars>
      </dgm:prSet>
      <dgm:spPr/>
      <dgm:t>
        <a:bodyPr/>
        <a:lstStyle/>
        <a:p>
          <a:endParaRPr lang="uk-UA"/>
        </a:p>
      </dgm:t>
    </dgm:pt>
    <dgm:pt modelId="{847A1BB7-F8FE-4A5C-8BAB-7C094F5A5A1A}" type="pres">
      <dgm:prSet presAssocID="{488EE49E-1180-4E88-8B09-94CB58F5F8DD}" presName="hierChild3" presStyleCnt="0"/>
      <dgm:spPr/>
    </dgm:pt>
  </dgm:ptLst>
  <dgm:cxnLst>
    <dgm:cxn modelId="{13EB1E67-918C-447D-9015-0D0DB0A56750}" srcId="{AF1BA40C-2523-48E6-9F79-418C2E0A4205}" destId="{95C54DD5-6463-4B02-84BB-E2B6BE3DF39A}" srcOrd="1" destOrd="0" parTransId="{D0469FD1-8513-439B-8700-EC9D8F3B483E}" sibTransId="{FA556D33-0901-4BE8-9204-D67BE6FB1A87}"/>
    <dgm:cxn modelId="{6572F51A-80BD-4F5D-AEA0-989D84554F65}" type="presOf" srcId="{D0469FD1-8513-439B-8700-EC9D8F3B483E}" destId="{B987DC3B-62A3-406A-BC89-D0ABA9F104F0}" srcOrd="0" destOrd="0" presId="urn:microsoft.com/office/officeart/2005/8/layout/hierarchy1"/>
    <dgm:cxn modelId="{75AE3782-A2F3-4A03-AE39-2B558A4D8080}" srcId="{AF1BA40C-2523-48E6-9F79-418C2E0A4205}" destId="{D3222295-78DE-4A4F-A415-3918B4B085B9}" srcOrd="0" destOrd="0" parTransId="{7158CC80-E94E-4B93-BD18-836565AF01EF}" sibTransId="{42C49CA3-C055-4AD9-87BF-C88864176776}"/>
    <dgm:cxn modelId="{E795FE5B-B9CB-47D8-91B8-59D27DAE9E07}" srcId="{AF1BA40C-2523-48E6-9F79-418C2E0A4205}" destId="{488EE49E-1180-4E88-8B09-94CB58F5F8DD}" srcOrd="2" destOrd="0" parTransId="{A1F6733A-648D-4BB6-84B2-3FF9B79F3617}" sibTransId="{8291CF05-2F23-476A-B1AA-39D77C7881D3}"/>
    <dgm:cxn modelId="{E8CECB44-2B71-4A59-BB96-8AC4FE4EE19E}" type="presOf" srcId="{95C54DD5-6463-4B02-84BB-E2B6BE3DF39A}" destId="{A26609E5-B4B6-43A0-A96E-2138CF93149E}" srcOrd="0" destOrd="0" presId="urn:microsoft.com/office/officeart/2005/8/layout/hierarchy1"/>
    <dgm:cxn modelId="{1646A86C-9DEF-49F9-8791-DC8AC2C9AF0D}" type="presOf" srcId="{8C0C1C39-B0B9-4612-B570-5A8D5FD79871}" destId="{F1DD7411-AEE5-4F29-8856-47D7280EC95B}" srcOrd="0" destOrd="0" presId="urn:microsoft.com/office/officeart/2005/8/layout/hierarchy1"/>
    <dgm:cxn modelId="{CBA2FF07-4128-496E-A248-214F13DDB4AB}" type="presOf" srcId="{488EE49E-1180-4E88-8B09-94CB58F5F8DD}" destId="{2A2E82A9-5E96-4A6F-A96A-677BAA6103CF}" srcOrd="0" destOrd="0" presId="urn:microsoft.com/office/officeart/2005/8/layout/hierarchy1"/>
    <dgm:cxn modelId="{93DCD4FC-29A6-4349-BEDB-1417C0561F00}" type="presOf" srcId="{BFA7721D-ECBF-4B26-8ADC-6990FAF01CDC}" destId="{4BC26D18-6AA1-4A93-84E6-5FEB6B07A758}" srcOrd="0" destOrd="0" presId="urn:microsoft.com/office/officeart/2005/8/layout/hierarchy1"/>
    <dgm:cxn modelId="{BF4619EC-380F-4C2B-9999-DF31185F6E41}" type="presOf" srcId="{AF1BA40C-2523-48E6-9F79-418C2E0A4205}" destId="{D8D974A6-B903-4A83-BDA2-A64203456E6F}" srcOrd="0" destOrd="0" presId="urn:microsoft.com/office/officeart/2005/8/layout/hierarchy1"/>
    <dgm:cxn modelId="{5F9FE710-661E-4BAF-9A50-CBA4AF3BA2A3}" type="presOf" srcId="{2BF61A89-F920-4806-9B37-77D2EA895E9B}" destId="{C8BD3620-DD69-45EA-A5AC-953D92AB27CD}" srcOrd="0" destOrd="0" presId="urn:microsoft.com/office/officeart/2005/8/layout/hierarchy1"/>
    <dgm:cxn modelId="{B74C2945-465B-4CED-A681-5E606C3A913B}" srcId="{D3222295-78DE-4A4F-A415-3918B4B085B9}" destId="{361E2E9C-F546-4C33-8C11-A791E682DF29}" srcOrd="2" destOrd="0" parTransId="{2BF61A89-F920-4806-9B37-77D2EA895E9B}" sibTransId="{A8A15499-02F7-4633-81E2-3853F7268890}"/>
    <dgm:cxn modelId="{62F19F48-8459-4B0E-AE92-78D33E186745}" srcId="{D3222295-78DE-4A4F-A415-3918B4B085B9}" destId="{62C6FAAC-AA66-45D1-8ACA-3C50CBE8138A}" srcOrd="0" destOrd="0" parTransId="{8C0C1C39-B0B9-4612-B570-5A8D5FD79871}" sibTransId="{AC08AA50-B7D7-4DC4-B1F5-0A798B446532}"/>
    <dgm:cxn modelId="{8EFD2C9E-31C5-474E-9421-24640BD0D3CC}" type="presOf" srcId="{7158CC80-E94E-4B93-BD18-836565AF01EF}" destId="{D95E9C01-BA88-43E9-B43B-ABA3114563FF}" srcOrd="0" destOrd="0" presId="urn:microsoft.com/office/officeart/2005/8/layout/hierarchy1"/>
    <dgm:cxn modelId="{CD9C3404-7D40-446E-AC0B-6D83B13C8B6C}" srcId="{D3222295-78DE-4A4F-A415-3918B4B085B9}" destId="{BFA7721D-ECBF-4B26-8ADC-6990FAF01CDC}" srcOrd="1" destOrd="0" parTransId="{CCAB6A4F-51B4-48E8-888E-7B9AF9D724E6}" sibTransId="{D380CB80-85A2-4D1F-A45F-DC50426FE4F6}"/>
    <dgm:cxn modelId="{846B94BC-0132-4EDF-97D3-695EE4CAA67B}" type="presOf" srcId="{62C6FAAC-AA66-45D1-8ACA-3C50CBE8138A}" destId="{A2F298E0-7D49-4CCA-A8D9-D064DEDD24FF}" srcOrd="0" destOrd="0" presId="urn:microsoft.com/office/officeart/2005/8/layout/hierarchy1"/>
    <dgm:cxn modelId="{14445BAD-95E2-4DE7-9B7D-F1DCFBB1BB93}" type="presOf" srcId="{CCAB6A4F-51B4-48E8-888E-7B9AF9D724E6}" destId="{AC051A25-AF6B-4EE2-AE21-028F34411D08}" srcOrd="0" destOrd="0" presId="urn:microsoft.com/office/officeart/2005/8/layout/hierarchy1"/>
    <dgm:cxn modelId="{2A32A0AD-AD5E-4FCC-A97E-78143A5E037F}" type="presOf" srcId="{361E2E9C-F546-4C33-8C11-A791E682DF29}" destId="{391E8DC4-F234-448A-90B9-CC39ECF060D4}" srcOrd="0" destOrd="0" presId="urn:microsoft.com/office/officeart/2005/8/layout/hierarchy1"/>
    <dgm:cxn modelId="{14956504-F361-4A25-B035-BE943E435BBC}" type="presOf" srcId="{D3222295-78DE-4A4F-A415-3918B4B085B9}" destId="{2C64C25D-2699-4BD9-9265-67244B3B34AD}" srcOrd="0" destOrd="0" presId="urn:microsoft.com/office/officeart/2005/8/layout/hierarchy1"/>
    <dgm:cxn modelId="{D5EA1985-9568-4310-A8F0-7BA49D9C5FB5}" type="presOf" srcId="{CDE0BD30-9525-4AC6-9294-D17EC2C8E57E}" destId="{A30634E6-5284-4286-ACE2-E4D4B6B8B2CD}" srcOrd="0" destOrd="0" presId="urn:microsoft.com/office/officeart/2005/8/layout/hierarchy1"/>
    <dgm:cxn modelId="{9D6BD78C-3038-4CB9-8DFC-0BDD2D96A349}" srcId="{CDE0BD30-9525-4AC6-9294-D17EC2C8E57E}" destId="{AF1BA40C-2523-48E6-9F79-418C2E0A4205}" srcOrd="0" destOrd="0" parTransId="{D04431F1-8376-4E0B-9106-36B6F1958E42}" sibTransId="{E7485C2B-3C7E-4A9C-9616-C38C3B1CB2F8}"/>
    <dgm:cxn modelId="{8A43C596-596E-4F3C-97D0-BB9763D4A67C}" type="presOf" srcId="{A1F6733A-648D-4BB6-84B2-3FF9B79F3617}" destId="{1CA2CA2C-858E-4056-80E0-F57254827AC6}" srcOrd="0" destOrd="0" presId="urn:microsoft.com/office/officeart/2005/8/layout/hierarchy1"/>
    <dgm:cxn modelId="{4DF44F46-4BC1-476D-8443-2E2C46C2DEF6}" type="presParOf" srcId="{A30634E6-5284-4286-ACE2-E4D4B6B8B2CD}" destId="{81C63544-AEAB-4149-BFB7-689B30FBDA7B}" srcOrd="0" destOrd="0" presId="urn:microsoft.com/office/officeart/2005/8/layout/hierarchy1"/>
    <dgm:cxn modelId="{CF3FC09B-7073-4211-BCD3-5F2064080637}" type="presParOf" srcId="{81C63544-AEAB-4149-BFB7-689B30FBDA7B}" destId="{964B30DF-1AEC-410A-B9C6-AA7691FD3E44}" srcOrd="0" destOrd="0" presId="urn:microsoft.com/office/officeart/2005/8/layout/hierarchy1"/>
    <dgm:cxn modelId="{DC6F5F38-6A86-4A19-9886-977C2BD12D97}" type="presParOf" srcId="{964B30DF-1AEC-410A-B9C6-AA7691FD3E44}" destId="{B8256E85-DE9A-44A6-B559-96C4FBEF5820}" srcOrd="0" destOrd="0" presId="urn:microsoft.com/office/officeart/2005/8/layout/hierarchy1"/>
    <dgm:cxn modelId="{614E5708-269C-4749-AA91-D22457E31964}" type="presParOf" srcId="{964B30DF-1AEC-410A-B9C6-AA7691FD3E44}" destId="{D8D974A6-B903-4A83-BDA2-A64203456E6F}" srcOrd="1" destOrd="0" presId="urn:microsoft.com/office/officeart/2005/8/layout/hierarchy1"/>
    <dgm:cxn modelId="{108B3C28-DDD0-4DB6-9A68-74F1B34512F9}" type="presParOf" srcId="{81C63544-AEAB-4149-BFB7-689B30FBDA7B}" destId="{0AB5D1CE-8619-4303-B0F3-A62EB95C4118}" srcOrd="1" destOrd="0" presId="urn:microsoft.com/office/officeart/2005/8/layout/hierarchy1"/>
    <dgm:cxn modelId="{0E1DC7F6-D8BD-4767-862C-CEECE9E4E737}" type="presParOf" srcId="{0AB5D1CE-8619-4303-B0F3-A62EB95C4118}" destId="{D95E9C01-BA88-43E9-B43B-ABA3114563FF}" srcOrd="0" destOrd="0" presId="urn:microsoft.com/office/officeart/2005/8/layout/hierarchy1"/>
    <dgm:cxn modelId="{6C01FBAF-7F23-46BD-97B0-0DC8F6534CB7}" type="presParOf" srcId="{0AB5D1CE-8619-4303-B0F3-A62EB95C4118}" destId="{BE605204-80D5-4654-9379-1AFE15C9D9A8}" srcOrd="1" destOrd="0" presId="urn:microsoft.com/office/officeart/2005/8/layout/hierarchy1"/>
    <dgm:cxn modelId="{F3DFDF24-2057-48BB-BBBD-6201D775D21E}" type="presParOf" srcId="{BE605204-80D5-4654-9379-1AFE15C9D9A8}" destId="{C22A40C2-FF2B-4217-AE42-5CD36A00E830}" srcOrd="0" destOrd="0" presId="urn:microsoft.com/office/officeart/2005/8/layout/hierarchy1"/>
    <dgm:cxn modelId="{1F24A682-45CD-41D2-99FB-6A4A0A21975E}" type="presParOf" srcId="{C22A40C2-FF2B-4217-AE42-5CD36A00E830}" destId="{23F677B6-8FE0-4DF4-9B4C-11BCE7DA65AE}" srcOrd="0" destOrd="0" presId="urn:microsoft.com/office/officeart/2005/8/layout/hierarchy1"/>
    <dgm:cxn modelId="{50A5F090-BD9E-4169-B98F-EAF54922BCD3}" type="presParOf" srcId="{C22A40C2-FF2B-4217-AE42-5CD36A00E830}" destId="{2C64C25D-2699-4BD9-9265-67244B3B34AD}" srcOrd="1" destOrd="0" presId="urn:microsoft.com/office/officeart/2005/8/layout/hierarchy1"/>
    <dgm:cxn modelId="{6702CAA4-60F4-4074-B8CC-E314730717B8}" type="presParOf" srcId="{BE605204-80D5-4654-9379-1AFE15C9D9A8}" destId="{D4BC5FDD-FDD2-49CB-AEC2-D99400CE5044}" srcOrd="1" destOrd="0" presId="urn:microsoft.com/office/officeart/2005/8/layout/hierarchy1"/>
    <dgm:cxn modelId="{BEF78E6A-97EE-46BC-A6E6-1FD009D26234}" type="presParOf" srcId="{D4BC5FDD-FDD2-49CB-AEC2-D99400CE5044}" destId="{F1DD7411-AEE5-4F29-8856-47D7280EC95B}" srcOrd="0" destOrd="0" presId="urn:microsoft.com/office/officeart/2005/8/layout/hierarchy1"/>
    <dgm:cxn modelId="{0675BA57-8CA6-48BB-BE83-68658950246D}" type="presParOf" srcId="{D4BC5FDD-FDD2-49CB-AEC2-D99400CE5044}" destId="{52DF9868-DF4E-4027-8C10-3788AB1550E5}" srcOrd="1" destOrd="0" presId="urn:microsoft.com/office/officeart/2005/8/layout/hierarchy1"/>
    <dgm:cxn modelId="{3DFC92C9-6E56-4E78-8EA7-3769C5010356}" type="presParOf" srcId="{52DF9868-DF4E-4027-8C10-3788AB1550E5}" destId="{FBD5F372-A9A2-4B74-B8C2-CD3F2573B2AE}" srcOrd="0" destOrd="0" presId="urn:microsoft.com/office/officeart/2005/8/layout/hierarchy1"/>
    <dgm:cxn modelId="{F86293EE-9E9E-424B-A699-EDFCD7D4AFD6}" type="presParOf" srcId="{FBD5F372-A9A2-4B74-B8C2-CD3F2573B2AE}" destId="{152D52E4-B050-435B-AA41-CF372421183F}" srcOrd="0" destOrd="0" presId="urn:microsoft.com/office/officeart/2005/8/layout/hierarchy1"/>
    <dgm:cxn modelId="{3D4DDD6F-E38F-41B8-AAFC-F2BD8B843A57}" type="presParOf" srcId="{FBD5F372-A9A2-4B74-B8C2-CD3F2573B2AE}" destId="{A2F298E0-7D49-4CCA-A8D9-D064DEDD24FF}" srcOrd="1" destOrd="0" presId="urn:microsoft.com/office/officeart/2005/8/layout/hierarchy1"/>
    <dgm:cxn modelId="{5BA25188-8F1F-4657-8989-DB2CF7D08CE3}" type="presParOf" srcId="{52DF9868-DF4E-4027-8C10-3788AB1550E5}" destId="{AEFFEF44-08FA-4610-917F-9F0488A8E355}" srcOrd="1" destOrd="0" presId="urn:microsoft.com/office/officeart/2005/8/layout/hierarchy1"/>
    <dgm:cxn modelId="{D5445CA0-7C58-4F4D-9C6E-73056B32EBA5}" type="presParOf" srcId="{D4BC5FDD-FDD2-49CB-AEC2-D99400CE5044}" destId="{AC051A25-AF6B-4EE2-AE21-028F34411D08}" srcOrd="2" destOrd="0" presId="urn:microsoft.com/office/officeart/2005/8/layout/hierarchy1"/>
    <dgm:cxn modelId="{8B5E03A4-E3F9-4AA3-80E8-FC32B589B2C5}" type="presParOf" srcId="{D4BC5FDD-FDD2-49CB-AEC2-D99400CE5044}" destId="{E0653216-5378-4657-89E3-C880A312F21B}" srcOrd="3" destOrd="0" presId="urn:microsoft.com/office/officeart/2005/8/layout/hierarchy1"/>
    <dgm:cxn modelId="{F0F70423-D0BF-47D7-AAE6-D278DD7255BF}" type="presParOf" srcId="{E0653216-5378-4657-89E3-C880A312F21B}" destId="{A431AA0D-5CEF-4AAF-A858-4B1D17899620}" srcOrd="0" destOrd="0" presId="urn:microsoft.com/office/officeart/2005/8/layout/hierarchy1"/>
    <dgm:cxn modelId="{1EF698A0-1513-4D0D-87CD-BD7172004D2B}" type="presParOf" srcId="{A431AA0D-5CEF-4AAF-A858-4B1D17899620}" destId="{27CD111C-F1DA-4650-93D0-96FA5DEC31E2}" srcOrd="0" destOrd="0" presId="urn:microsoft.com/office/officeart/2005/8/layout/hierarchy1"/>
    <dgm:cxn modelId="{F3E03358-52EA-4343-A46D-18B0AAF899AD}" type="presParOf" srcId="{A431AA0D-5CEF-4AAF-A858-4B1D17899620}" destId="{4BC26D18-6AA1-4A93-84E6-5FEB6B07A758}" srcOrd="1" destOrd="0" presId="urn:microsoft.com/office/officeart/2005/8/layout/hierarchy1"/>
    <dgm:cxn modelId="{E10AEAE2-EB50-424D-82BA-F8E025D59943}" type="presParOf" srcId="{E0653216-5378-4657-89E3-C880A312F21B}" destId="{6D7BF3A2-CC83-483F-A186-FD7916A76A42}" srcOrd="1" destOrd="0" presId="urn:microsoft.com/office/officeart/2005/8/layout/hierarchy1"/>
    <dgm:cxn modelId="{89413FAF-76B8-477D-8F63-B376EBE42C6B}" type="presParOf" srcId="{D4BC5FDD-FDD2-49CB-AEC2-D99400CE5044}" destId="{C8BD3620-DD69-45EA-A5AC-953D92AB27CD}" srcOrd="4" destOrd="0" presId="urn:microsoft.com/office/officeart/2005/8/layout/hierarchy1"/>
    <dgm:cxn modelId="{FC12248E-7986-4E5B-98F2-55126A63BCA0}" type="presParOf" srcId="{D4BC5FDD-FDD2-49CB-AEC2-D99400CE5044}" destId="{9256E164-2839-452A-B3D6-956D551410F9}" srcOrd="5" destOrd="0" presId="urn:microsoft.com/office/officeart/2005/8/layout/hierarchy1"/>
    <dgm:cxn modelId="{1E7F8DF1-5269-4CC5-9BC0-C91B1B48835C}" type="presParOf" srcId="{9256E164-2839-452A-B3D6-956D551410F9}" destId="{EF232D57-E278-47A3-818D-A83BA0BEBD56}" srcOrd="0" destOrd="0" presId="urn:microsoft.com/office/officeart/2005/8/layout/hierarchy1"/>
    <dgm:cxn modelId="{921B4954-4D1C-4A13-ADBA-1CD8627E3536}" type="presParOf" srcId="{EF232D57-E278-47A3-818D-A83BA0BEBD56}" destId="{42417273-E88D-4506-9510-94FD67F4CF23}" srcOrd="0" destOrd="0" presId="urn:microsoft.com/office/officeart/2005/8/layout/hierarchy1"/>
    <dgm:cxn modelId="{B477516F-862A-4082-A630-3C0835B9AF85}" type="presParOf" srcId="{EF232D57-E278-47A3-818D-A83BA0BEBD56}" destId="{391E8DC4-F234-448A-90B9-CC39ECF060D4}" srcOrd="1" destOrd="0" presId="urn:microsoft.com/office/officeart/2005/8/layout/hierarchy1"/>
    <dgm:cxn modelId="{375B99D8-F1A4-42B5-A017-9C5D245C0E85}" type="presParOf" srcId="{9256E164-2839-452A-B3D6-956D551410F9}" destId="{91AE2414-EEF7-40EE-B029-8AAF49CA61FE}" srcOrd="1" destOrd="0" presId="urn:microsoft.com/office/officeart/2005/8/layout/hierarchy1"/>
    <dgm:cxn modelId="{ECE7AB9C-7D5D-4F84-AD64-92F1F20D7EF9}" type="presParOf" srcId="{0AB5D1CE-8619-4303-B0F3-A62EB95C4118}" destId="{B987DC3B-62A3-406A-BC89-D0ABA9F104F0}" srcOrd="2" destOrd="0" presId="urn:microsoft.com/office/officeart/2005/8/layout/hierarchy1"/>
    <dgm:cxn modelId="{EA2CB4BA-2BA5-4A2B-88CF-93355F942F08}" type="presParOf" srcId="{0AB5D1CE-8619-4303-B0F3-A62EB95C4118}" destId="{28633B1E-B4E7-48B4-ACEB-B0F7EE3373CF}" srcOrd="3" destOrd="0" presId="urn:microsoft.com/office/officeart/2005/8/layout/hierarchy1"/>
    <dgm:cxn modelId="{19B67C8F-8937-4619-9A2B-53324D9DFC1A}" type="presParOf" srcId="{28633B1E-B4E7-48B4-ACEB-B0F7EE3373CF}" destId="{286217F1-4BEF-4B48-9101-BD8A4C406E7B}" srcOrd="0" destOrd="0" presId="urn:microsoft.com/office/officeart/2005/8/layout/hierarchy1"/>
    <dgm:cxn modelId="{BF10916F-BE14-4B18-84B2-46FC587507E6}" type="presParOf" srcId="{286217F1-4BEF-4B48-9101-BD8A4C406E7B}" destId="{57DCFAE3-DE2B-4D2C-99E1-AC1BD611C4EA}" srcOrd="0" destOrd="0" presId="urn:microsoft.com/office/officeart/2005/8/layout/hierarchy1"/>
    <dgm:cxn modelId="{F0B0DB6D-96EE-47CE-A155-04AC4965E8CA}" type="presParOf" srcId="{286217F1-4BEF-4B48-9101-BD8A4C406E7B}" destId="{A26609E5-B4B6-43A0-A96E-2138CF93149E}" srcOrd="1" destOrd="0" presId="urn:microsoft.com/office/officeart/2005/8/layout/hierarchy1"/>
    <dgm:cxn modelId="{E0A76793-C044-467B-AAA7-7FFB02C0C2F4}" type="presParOf" srcId="{28633B1E-B4E7-48B4-ACEB-B0F7EE3373CF}" destId="{52C546A7-19E1-4008-B312-CACBD0B3C54D}" srcOrd="1" destOrd="0" presId="urn:microsoft.com/office/officeart/2005/8/layout/hierarchy1"/>
    <dgm:cxn modelId="{1FCC9013-BF5A-430D-BEE2-DFB05836E5CF}" type="presParOf" srcId="{0AB5D1CE-8619-4303-B0F3-A62EB95C4118}" destId="{1CA2CA2C-858E-4056-80E0-F57254827AC6}" srcOrd="4" destOrd="0" presId="urn:microsoft.com/office/officeart/2005/8/layout/hierarchy1"/>
    <dgm:cxn modelId="{C42D2B5D-0E31-4804-AEA3-4B63699294EF}" type="presParOf" srcId="{0AB5D1CE-8619-4303-B0F3-A62EB95C4118}" destId="{A6987F99-6C1F-411F-BEFF-82833CCDE88E}" srcOrd="5" destOrd="0" presId="urn:microsoft.com/office/officeart/2005/8/layout/hierarchy1"/>
    <dgm:cxn modelId="{97849EDE-2C37-4460-BDA2-4A7BD3208A75}" type="presParOf" srcId="{A6987F99-6C1F-411F-BEFF-82833CCDE88E}" destId="{05B19CB7-5678-4735-B3D1-55B7AAE3CFC2}" srcOrd="0" destOrd="0" presId="urn:microsoft.com/office/officeart/2005/8/layout/hierarchy1"/>
    <dgm:cxn modelId="{75F88BEF-429C-4FEB-BC7A-CE72CD240694}" type="presParOf" srcId="{05B19CB7-5678-4735-B3D1-55B7AAE3CFC2}" destId="{01439102-332D-4385-90A3-25778A5083FA}" srcOrd="0" destOrd="0" presId="urn:microsoft.com/office/officeart/2005/8/layout/hierarchy1"/>
    <dgm:cxn modelId="{59F4E661-40F7-4C5B-9D67-2E1D88597755}" type="presParOf" srcId="{05B19CB7-5678-4735-B3D1-55B7AAE3CFC2}" destId="{2A2E82A9-5E96-4A6F-A96A-677BAA6103CF}" srcOrd="1" destOrd="0" presId="urn:microsoft.com/office/officeart/2005/8/layout/hierarchy1"/>
    <dgm:cxn modelId="{1E4944D7-E90D-4A25-A2C4-44BAEE673F0A}" type="presParOf" srcId="{A6987F99-6C1F-411F-BEFF-82833CCDE88E}" destId="{847A1BB7-F8FE-4A5C-8BAB-7C094F5A5A1A}" srcOrd="1" destOrd="0" presId="urn:microsoft.com/office/officeart/2005/8/layout/hierarchy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2E3CF85-4DAD-40FA-A8C5-B12DAC6703DB}" type="doc">
      <dgm:prSet loTypeId="urn:microsoft.com/office/officeart/2005/8/layout/cycle6" loCatId="cycle" qsTypeId="urn:microsoft.com/office/officeart/2005/8/quickstyle/simple3" qsCatId="simple" csTypeId="urn:microsoft.com/office/officeart/2005/8/colors/colorful5" csCatId="colorful" phldr="1"/>
      <dgm:spPr/>
      <dgm:t>
        <a:bodyPr/>
        <a:lstStyle/>
        <a:p>
          <a:endParaRPr lang="uk-UA"/>
        </a:p>
      </dgm:t>
    </dgm:pt>
    <dgm:pt modelId="{7CC6CC6D-4EAC-4AFE-BEBB-CB838E27DBCB}">
      <dgm:prSet phldrT="[Текст]" custT="1"/>
      <dgm:spPr/>
      <dgm:t>
        <a:bodyPr/>
        <a:lstStyle/>
        <a:p>
          <a:r>
            <a:rPr lang="uk-UA" sz="1400" b="1">
              <a:latin typeface="Times New Roman" panose="02020603050405020304" pitchFamily="18" charset="0"/>
              <a:cs typeface="Times New Roman" panose="02020603050405020304" pitchFamily="18" charset="0"/>
            </a:rPr>
            <a:t>Відповідальне партнерство</a:t>
          </a:r>
        </a:p>
      </dgm:t>
    </dgm:pt>
    <dgm:pt modelId="{90B6D46E-3FD3-456B-8B1E-CAE2F8C8F7A1}" type="parTrans" cxnId="{A782E5F5-092C-438D-8AF3-619A8AC97058}">
      <dgm:prSet/>
      <dgm:spPr/>
      <dgm:t>
        <a:bodyPr/>
        <a:lstStyle/>
        <a:p>
          <a:endParaRPr lang="uk-UA" sz="1400" b="1">
            <a:latin typeface="Times New Roman" panose="02020603050405020304" pitchFamily="18" charset="0"/>
            <a:cs typeface="Times New Roman" panose="02020603050405020304" pitchFamily="18" charset="0"/>
          </a:endParaRPr>
        </a:p>
      </dgm:t>
    </dgm:pt>
    <dgm:pt modelId="{E0CAA7E1-9095-40B5-848A-2176BD059353}" type="sibTrans" cxnId="{A782E5F5-092C-438D-8AF3-619A8AC97058}">
      <dgm:prSet/>
      <dgm:spPr/>
      <dgm:t>
        <a:bodyPr/>
        <a:lstStyle/>
        <a:p>
          <a:endParaRPr lang="uk-UA" sz="1400" b="1">
            <a:latin typeface="Times New Roman" panose="02020603050405020304" pitchFamily="18" charset="0"/>
            <a:cs typeface="Times New Roman" panose="02020603050405020304" pitchFamily="18" charset="0"/>
          </a:endParaRPr>
        </a:p>
      </dgm:t>
    </dgm:pt>
    <dgm:pt modelId="{129F7A42-7A55-470E-99A5-C07E77D25347}">
      <dgm:prSet phldrT="[Текст]" custT="1"/>
      <dgm:spPr/>
      <dgm:t>
        <a:bodyPr/>
        <a:lstStyle/>
        <a:p>
          <a:r>
            <a:rPr lang="uk-UA" sz="1400" b="1">
              <a:latin typeface="Times New Roman" panose="02020603050405020304" pitchFamily="18" charset="0"/>
              <a:cs typeface="Times New Roman" panose="02020603050405020304" pitchFamily="18" charset="0"/>
            </a:rPr>
            <a:t>Людський розвиток</a:t>
          </a:r>
        </a:p>
      </dgm:t>
    </dgm:pt>
    <dgm:pt modelId="{D66B08B9-694C-464B-83A2-DF01A935455B}" type="parTrans" cxnId="{F169CA7C-C1B1-455D-8516-85716AF93864}">
      <dgm:prSet/>
      <dgm:spPr/>
      <dgm:t>
        <a:bodyPr/>
        <a:lstStyle/>
        <a:p>
          <a:endParaRPr lang="uk-UA" sz="1400" b="1">
            <a:latin typeface="Times New Roman" panose="02020603050405020304" pitchFamily="18" charset="0"/>
            <a:cs typeface="Times New Roman" panose="02020603050405020304" pitchFamily="18" charset="0"/>
          </a:endParaRPr>
        </a:p>
      </dgm:t>
    </dgm:pt>
    <dgm:pt modelId="{B96768FD-B448-4A45-9597-927DE0849DAA}" type="sibTrans" cxnId="{F169CA7C-C1B1-455D-8516-85716AF93864}">
      <dgm:prSet/>
      <dgm:spPr/>
      <dgm:t>
        <a:bodyPr/>
        <a:lstStyle/>
        <a:p>
          <a:endParaRPr lang="uk-UA" sz="1400" b="1">
            <a:latin typeface="Times New Roman" panose="02020603050405020304" pitchFamily="18" charset="0"/>
            <a:cs typeface="Times New Roman" panose="02020603050405020304" pitchFamily="18" charset="0"/>
          </a:endParaRPr>
        </a:p>
      </dgm:t>
    </dgm:pt>
    <dgm:pt modelId="{57A694B8-31AB-439A-BBCB-5889FF208F4C}">
      <dgm:prSet phldrT="[Текст]" custT="1"/>
      <dgm:spPr/>
      <dgm:t>
        <a:bodyPr/>
        <a:lstStyle/>
        <a:p>
          <a:r>
            <a:rPr lang="uk-UA" sz="1400" b="1">
              <a:latin typeface="Times New Roman" panose="02020603050405020304" pitchFamily="18" charset="0"/>
              <a:cs typeface="Times New Roman" panose="02020603050405020304" pitchFamily="18" charset="0"/>
            </a:rPr>
            <a:t>Сталий розвиток</a:t>
          </a:r>
        </a:p>
      </dgm:t>
    </dgm:pt>
    <dgm:pt modelId="{130A873F-8445-4575-A7E8-CDF89B1A984C}" type="parTrans" cxnId="{118F082F-A273-454B-AF3A-696841E6474D}">
      <dgm:prSet/>
      <dgm:spPr/>
      <dgm:t>
        <a:bodyPr/>
        <a:lstStyle/>
        <a:p>
          <a:endParaRPr lang="uk-UA" sz="1400" b="1">
            <a:latin typeface="Times New Roman" panose="02020603050405020304" pitchFamily="18" charset="0"/>
            <a:cs typeface="Times New Roman" panose="02020603050405020304" pitchFamily="18" charset="0"/>
          </a:endParaRPr>
        </a:p>
      </dgm:t>
    </dgm:pt>
    <dgm:pt modelId="{570FBA8A-0E14-4A2C-8D5B-564BF79D41B4}" type="sibTrans" cxnId="{118F082F-A273-454B-AF3A-696841E6474D}">
      <dgm:prSet/>
      <dgm:spPr/>
      <dgm:t>
        <a:bodyPr/>
        <a:lstStyle/>
        <a:p>
          <a:endParaRPr lang="uk-UA" sz="1400" b="1">
            <a:latin typeface="Times New Roman" panose="02020603050405020304" pitchFamily="18" charset="0"/>
            <a:cs typeface="Times New Roman" panose="02020603050405020304" pitchFamily="18" charset="0"/>
          </a:endParaRPr>
        </a:p>
      </dgm:t>
    </dgm:pt>
    <dgm:pt modelId="{E48358EB-1255-42D6-90CB-3111136E8FB4}">
      <dgm:prSet phldrT="[Текст]" custT="1"/>
      <dgm:spPr/>
      <dgm:t>
        <a:bodyPr/>
        <a:lstStyle/>
        <a:p>
          <a:r>
            <a:rPr lang="uk-UA" sz="1400" b="1">
              <a:latin typeface="Times New Roman" panose="02020603050405020304" pitchFamily="18" charset="0"/>
              <a:cs typeface="Times New Roman" panose="02020603050405020304" pitchFamily="18" charset="0"/>
            </a:rPr>
            <a:t>Орієнтація на результат</a:t>
          </a:r>
        </a:p>
      </dgm:t>
    </dgm:pt>
    <dgm:pt modelId="{7F6DFDA3-8463-4061-B9DE-286393651FA5}" type="parTrans" cxnId="{ACBF743B-22D1-4BFF-BB25-538B9D631AD7}">
      <dgm:prSet/>
      <dgm:spPr/>
      <dgm:t>
        <a:bodyPr/>
        <a:lstStyle/>
        <a:p>
          <a:endParaRPr lang="uk-UA" sz="1400" b="1">
            <a:latin typeface="Times New Roman" panose="02020603050405020304" pitchFamily="18" charset="0"/>
            <a:cs typeface="Times New Roman" panose="02020603050405020304" pitchFamily="18" charset="0"/>
          </a:endParaRPr>
        </a:p>
      </dgm:t>
    </dgm:pt>
    <dgm:pt modelId="{648E6830-1782-4352-9CBE-64DA8E44095F}" type="sibTrans" cxnId="{ACBF743B-22D1-4BFF-BB25-538B9D631AD7}">
      <dgm:prSet/>
      <dgm:spPr/>
      <dgm:t>
        <a:bodyPr/>
        <a:lstStyle/>
        <a:p>
          <a:endParaRPr lang="uk-UA" sz="1400" b="1">
            <a:latin typeface="Times New Roman" panose="02020603050405020304" pitchFamily="18" charset="0"/>
            <a:cs typeface="Times New Roman" panose="02020603050405020304" pitchFamily="18" charset="0"/>
          </a:endParaRPr>
        </a:p>
      </dgm:t>
    </dgm:pt>
    <dgm:pt modelId="{F63CCE0A-9F38-4A2C-82A2-DAB0636D7ED2}" type="pres">
      <dgm:prSet presAssocID="{E2E3CF85-4DAD-40FA-A8C5-B12DAC6703DB}" presName="cycle" presStyleCnt="0">
        <dgm:presLayoutVars>
          <dgm:dir/>
          <dgm:resizeHandles val="exact"/>
        </dgm:presLayoutVars>
      </dgm:prSet>
      <dgm:spPr/>
      <dgm:t>
        <a:bodyPr/>
        <a:lstStyle/>
        <a:p>
          <a:endParaRPr lang="uk-UA"/>
        </a:p>
      </dgm:t>
    </dgm:pt>
    <dgm:pt modelId="{A99F4672-7330-49E1-A77D-CA9D1BDE0C15}" type="pres">
      <dgm:prSet presAssocID="{7CC6CC6D-4EAC-4AFE-BEBB-CB838E27DBCB}" presName="node" presStyleLbl="node1" presStyleIdx="0" presStyleCnt="4" custScaleX="119565">
        <dgm:presLayoutVars>
          <dgm:bulletEnabled val="1"/>
        </dgm:presLayoutVars>
      </dgm:prSet>
      <dgm:spPr/>
      <dgm:t>
        <a:bodyPr/>
        <a:lstStyle/>
        <a:p>
          <a:endParaRPr lang="uk-UA"/>
        </a:p>
      </dgm:t>
    </dgm:pt>
    <dgm:pt modelId="{0F3C6EDF-75D7-45E5-874B-5F393E051FC1}" type="pres">
      <dgm:prSet presAssocID="{7CC6CC6D-4EAC-4AFE-BEBB-CB838E27DBCB}" presName="spNode" presStyleCnt="0"/>
      <dgm:spPr/>
    </dgm:pt>
    <dgm:pt modelId="{35EA3B64-E0CE-40D3-8766-DA05A2C819C8}" type="pres">
      <dgm:prSet presAssocID="{E0CAA7E1-9095-40B5-848A-2176BD059353}" presName="sibTrans" presStyleLbl="sibTrans1D1" presStyleIdx="0" presStyleCnt="4"/>
      <dgm:spPr/>
      <dgm:t>
        <a:bodyPr/>
        <a:lstStyle/>
        <a:p>
          <a:endParaRPr lang="uk-UA"/>
        </a:p>
      </dgm:t>
    </dgm:pt>
    <dgm:pt modelId="{DF4A2C47-ADA1-4BB0-84EF-CA462E6A15D7}" type="pres">
      <dgm:prSet presAssocID="{129F7A42-7A55-470E-99A5-C07E77D25347}" presName="node" presStyleLbl="node1" presStyleIdx="1" presStyleCnt="4">
        <dgm:presLayoutVars>
          <dgm:bulletEnabled val="1"/>
        </dgm:presLayoutVars>
      </dgm:prSet>
      <dgm:spPr/>
      <dgm:t>
        <a:bodyPr/>
        <a:lstStyle/>
        <a:p>
          <a:endParaRPr lang="uk-UA"/>
        </a:p>
      </dgm:t>
    </dgm:pt>
    <dgm:pt modelId="{A180161F-0E54-4BE3-AC54-D2D419BFCD93}" type="pres">
      <dgm:prSet presAssocID="{129F7A42-7A55-470E-99A5-C07E77D25347}" presName="spNode" presStyleCnt="0"/>
      <dgm:spPr/>
    </dgm:pt>
    <dgm:pt modelId="{081FF04D-2074-4EDB-8319-ECB3B6076ACF}" type="pres">
      <dgm:prSet presAssocID="{B96768FD-B448-4A45-9597-927DE0849DAA}" presName="sibTrans" presStyleLbl="sibTrans1D1" presStyleIdx="1" presStyleCnt="4"/>
      <dgm:spPr/>
      <dgm:t>
        <a:bodyPr/>
        <a:lstStyle/>
        <a:p>
          <a:endParaRPr lang="uk-UA"/>
        </a:p>
      </dgm:t>
    </dgm:pt>
    <dgm:pt modelId="{245029E6-6592-4FCF-9724-626B0C2FA0E4}" type="pres">
      <dgm:prSet presAssocID="{57A694B8-31AB-439A-BBCB-5889FF208F4C}" presName="node" presStyleLbl="node1" presStyleIdx="2" presStyleCnt="4">
        <dgm:presLayoutVars>
          <dgm:bulletEnabled val="1"/>
        </dgm:presLayoutVars>
      </dgm:prSet>
      <dgm:spPr/>
      <dgm:t>
        <a:bodyPr/>
        <a:lstStyle/>
        <a:p>
          <a:endParaRPr lang="uk-UA"/>
        </a:p>
      </dgm:t>
    </dgm:pt>
    <dgm:pt modelId="{D136290B-83FC-4071-8567-56BF7FA17E6E}" type="pres">
      <dgm:prSet presAssocID="{57A694B8-31AB-439A-BBCB-5889FF208F4C}" presName="spNode" presStyleCnt="0"/>
      <dgm:spPr/>
    </dgm:pt>
    <dgm:pt modelId="{47BF2099-37B9-4B7E-99EC-502173EA284D}" type="pres">
      <dgm:prSet presAssocID="{570FBA8A-0E14-4A2C-8D5B-564BF79D41B4}" presName="sibTrans" presStyleLbl="sibTrans1D1" presStyleIdx="2" presStyleCnt="4"/>
      <dgm:spPr/>
      <dgm:t>
        <a:bodyPr/>
        <a:lstStyle/>
        <a:p>
          <a:endParaRPr lang="uk-UA"/>
        </a:p>
      </dgm:t>
    </dgm:pt>
    <dgm:pt modelId="{EE7F8057-80A4-4F8A-933B-13142EF16002}" type="pres">
      <dgm:prSet presAssocID="{E48358EB-1255-42D6-90CB-3111136E8FB4}" presName="node" presStyleLbl="node1" presStyleIdx="3" presStyleCnt="4">
        <dgm:presLayoutVars>
          <dgm:bulletEnabled val="1"/>
        </dgm:presLayoutVars>
      </dgm:prSet>
      <dgm:spPr/>
      <dgm:t>
        <a:bodyPr/>
        <a:lstStyle/>
        <a:p>
          <a:endParaRPr lang="uk-UA"/>
        </a:p>
      </dgm:t>
    </dgm:pt>
    <dgm:pt modelId="{7FAED7AA-FFFC-4E4C-9670-A4D2508CA15E}" type="pres">
      <dgm:prSet presAssocID="{E48358EB-1255-42D6-90CB-3111136E8FB4}" presName="spNode" presStyleCnt="0"/>
      <dgm:spPr/>
    </dgm:pt>
    <dgm:pt modelId="{61E2B08E-662D-4726-9EC5-5EB62487C183}" type="pres">
      <dgm:prSet presAssocID="{648E6830-1782-4352-9CBE-64DA8E44095F}" presName="sibTrans" presStyleLbl="sibTrans1D1" presStyleIdx="3" presStyleCnt="4"/>
      <dgm:spPr/>
      <dgm:t>
        <a:bodyPr/>
        <a:lstStyle/>
        <a:p>
          <a:endParaRPr lang="uk-UA"/>
        </a:p>
      </dgm:t>
    </dgm:pt>
  </dgm:ptLst>
  <dgm:cxnLst>
    <dgm:cxn modelId="{A782E5F5-092C-438D-8AF3-619A8AC97058}" srcId="{E2E3CF85-4DAD-40FA-A8C5-B12DAC6703DB}" destId="{7CC6CC6D-4EAC-4AFE-BEBB-CB838E27DBCB}" srcOrd="0" destOrd="0" parTransId="{90B6D46E-3FD3-456B-8B1E-CAE2F8C8F7A1}" sibTransId="{E0CAA7E1-9095-40B5-848A-2176BD059353}"/>
    <dgm:cxn modelId="{86149E6D-D4BB-4508-9D43-4BBDDDF45232}" type="presOf" srcId="{B96768FD-B448-4A45-9597-927DE0849DAA}" destId="{081FF04D-2074-4EDB-8319-ECB3B6076ACF}" srcOrd="0" destOrd="0" presId="urn:microsoft.com/office/officeart/2005/8/layout/cycle6"/>
    <dgm:cxn modelId="{CF032FC4-5CA3-46D0-A2B8-8110B9749FC9}" type="presOf" srcId="{129F7A42-7A55-470E-99A5-C07E77D25347}" destId="{DF4A2C47-ADA1-4BB0-84EF-CA462E6A15D7}" srcOrd="0" destOrd="0" presId="urn:microsoft.com/office/officeart/2005/8/layout/cycle6"/>
    <dgm:cxn modelId="{08323946-B62E-4E2A-AD4E-763E97720EEA}" type="presOf" srcId="{7CC6CC6D-4EAC-4AFE-BEBB-CB838E27DBCB}" destId="{A99F4672-7330-49E1-A77D-CA9D1BDE0C15}" srcOrd="0" destOrd="0" presId="urn:microsoft.com/office/officeart/2005/8/layout/cycle6"/>
    <dgm:cxn modelId="{AF530285-C4E5-49E2-BC42-5E5E3818DE21}" type="presOf" srcId="{570FBA8A-0E14-4A2C-8D5B-564BF79D41B4}" destId="{47BF2099-37B9-4B7E-99EC-502173EA284D}" srcOrd="0" destOrd="0" presId="urn:microsoft.com/office/officeart/2005/8/layout/cycle6"/>
    <dgm:cxn modelId="{330389A4-5D39-45F3-9B81-68208550C242}" type="presOf" srcId="{57A694B8-31AB-439A-BBCB-5889FF208F4C}" destId="{245029E6-6592-4FCF-9724-626B0C2FA0E4}" srcOrd="0" destOrd="0" presId="urn:microsoft.com/office/officeart/2005/8/layout/cycle6"/>
    <dgm:cxn modelId="{FF4AB284-2C2A-4F2A-BB80-B6E4D5AE351B}" type="presOf" srcId="{648E6830-1782-4352-9CBE-64DA8E44095F}" destId="{61E2B08E-662D-4726-9EC5-5EB62487C183}" srcOrd="0" destOrd="0" presId="urn:microsoft.com/office/officeart/2005/8/layout/cycle6"/>
    <dgm:cxn modelId="{F169CA7C-C1B1-455D-8516-85716AF93864}" srcId="{E2E3CF85-4DAD-40FA-A8C5-B12DAC6703DB}" destId="{129F7A42-7A55-470E-99A5-C07E77D25347}" srcOrd="1" destOrd="0" parTransId="{D66B08B9-694C-464B-83A2-DF01A935455B}" sibTransId="{B96768FD-B448-4A45-9597-927DE0849DAA}"/>
    <dgm:cxn modelId="{CD1C684E-8F7D-4C8A-A71C-E9ECD07F6517}" type="presOf" srcId="{E0CAA7E1-9095-40B5-848A-2176BD059353}" destId="{35EA3B64-E0CE-40D3-8766-DA05A2C819C8}" srcOrd="0" destOrd="0" presId="urn:microsoft.com/office/officeart/2005/8/layout/cycle6"/>
    <dgm:cxn modelId="{4B2274CB-C1E5-4801-8B2D-75EC701DFE69}" type="presOf" srcId="{E48358EB-1255-42D6-90CB-3111136E8FB4}" destId="{EE7F8057-80A4-4F8A-933B-13142EF16002}" srcOrd="0" destOrd="0" presId="urn:microsoft.com/office/officeart/2005/8/layout/cycle6"/>
    <dgm:cxn modelId="{ACBF743B-22D1-4BFF-BB25-538B9D631AD7}" srcId="{E2E3CF85-4DAD-40FA-A8C5-B12DAC6703DB}" destId="{E48358EB-1255-42D6-90CB-3111136E8FB4}" srcOrd="3" destOrd="0" parTransId="{7F6DFDA3-8463-4061-B9DE-286393651FA5}" sibTransId="{648E6830-1782-4352-9CBE-64DA8E44095F}"/>
    <dgm:cxn modelId="{D0660B43-6D10-4D9A-9DCB-4BC16B8277F4}" type="presOf" srcId="{E2E3CF85-4DAD-40FA-A8C5-B12DAC6703DB}" destId="{F63CCE0A-9F38-4A2C-82A2-DAB0636D7ED2}" srcOrd="0" destOrd="0" presId="urn:microsoft.com/office/officeart/2005/8/layout/cycle6"/>
    <dgm:cxn modelId="{118F082F-A273-454B-AF3A-696841E6474D}" srcId="{E2E3CF85-4DAD-40FA-A8C5-B12DAC6703DB}" destId="{57A694B8-31AB-439A-BBCB-5889FF208F4C}" srcOrd="2" destOrd="0" parTransId="{130A873F-8445-4575-A7E8-CDF89B1A984C}" sibTransId="{570FBA8A-0E14-4A2C-8D5B-564BF79D41B4}"/>
    <dgm:cxn modelId="{7537E401-3F7B-4F84-BB79-C69740B9589D}" type="presParOf" srcId="{F63CCE0A-9F38-4A2C-82A2-DAB0636D7ED2}" destId="{A99F4672-7330-49E1-A77D-CA9D1BDE0C15}" srcOrd="0" destOrd="0" presId="urn:microsoft.com/office/officeart/2005/8/layout/cycle6"/>
    <dgm:cxn modelId="{F968F6D2-6535-4FC7-85F0-36F126C2E69F}" type="presParOf" srcId="{F63CCE0A-9F38-4A2C-82A2-DAB0636D7ED2}" destId="{0F3C6EDF-75D7-45E5-874B-5F393E051FC1}" srcOrd="1" destOrd="0" presId="urn:microsoft.com/office/officeart/2005/8/layout/cycle6"/>
    <dgm:cxn modelId="{E929DEDC-4C7D-47CB-9B94-CE1EA5077834}" type="presParOf" srcId="{F63CCE0A-9F38-4A2C-82A2-DAB0636D7ED2}" destId="{35EA3B64-E0CE-40D3-8766-DA05A2C819C8}" srcOrd="2" destOrd="0" presId="urn:microsoft.com/office/officeart/2005/8/layout/cycle6"/>
    <dgm:cxn modelId="{6E2C271A-2F2E-40D9-8BC3-FD24DD98C647}" type="presParOf" srcId="{F63CCE0A-9F38-4A2C-82A2-DAB0636D7ED2}" destId="{DF4A2C47-ADA1-4BB0-84EF-CA462E6A15D7}" srcOrd="3" destOrd="0" presId="urn:microsoft.com/office/officeart/2005/8/layout/cycle6"/>
    <dgm:cxn modelId="{ACD8B4B3-3D59-438D-A6C4-6200177072E2}" type="presParOf" srcId="{F63CCE0A-9F38-4A2C-82A2-DAB0636D7ED2}" destId="{A180161F-0E54-4BE3-AC54-D2D419BFCD93}" srcOrd="4" destOrd="0" presId="urn:microsoft.com/office/officeart/2005/8/layout/cycle6"/>
    <dgm:cxn modelId="{C9CC32E5-59D6-4700-8741-8124625678F0}" type="presParOf" srcId="{F63CCE0A-9F38-4A2C-82A2-DAB0636D7ED2}" destId="{081FF04D-2074-4EDB-8319-ECB3B6076ACF}" srcOrd="5" destOrd="0" presId="urn:microsoft.com/office/officeart/2005/8/layout/cycle6"/>
    <dgm:cxn modelId="{7C74103E-6A7B-4978-98B3-E350D6570C46}" type="presParOf" srcId="{F63CCE0A-9F38-4A2C-82A2-DAB0636D7ED2}" destId="{245029E6-6592-4FCF-9724-626B0C2FA0E4}" srcOrd="6" destOrd="0" presId="urn:microsoft.com/office/officeart/2005/8/layout/cycle6"/>
    <dgm:cxn modelId="{E1B079C8-CB80-4ED5-9127-A0CC8AC73694}" type="presParOf" srcId="{F63CCE0A-9F38-4A2C-82A2-DAB0636D7ED2}" destId="{D136290B-83FC-4071-8567-56BF7FA17E6E}" srcOrd="7" destOrd="0" presId="urn:microsoft.com/office/officeart/2005/8/layout/cycle6"/>
    <dgm:cxn modelId="{AC1D07B1-CCD2-4D70-956B-2CF61B73EA18}" type="presParOf" srcId="{F63CCE0A-9F38-4A2C-82A2-DAB0636D7ED2}" destId="{47BF2099-37B9-4B7E-99EC-502173EA284D}" srcOrd="8" destOrd="0" presId="urn:microsoft.com/office/officeart/2005/8/layout/cycle6"/>
    <dgm:cxn modelId="{8793245F-D666-4DA8-9785-79DEEE3C3F2C}" type="presParOf" srcId="{F63CCE0A-9F38-4A2C-82A2-DAB0636D7ED2}" destId="{EE7F8057-80A4-4F8A-933B-13142EF16002}" srcOrd="9" destOrd="0" presId="urn:microsoft.com/office/officeart/2005/8/layout/cycle6"/>
    <dgm:cxn modelId="{A667C3D0-BA72-4EC4-8E55-16C8F946E40C}" type="presParOf" srcId="{F63CCE0A-9F38-4A2C-82A2-DAB0636D7ED2}" destId="{7FAED7AA-FFFC-4E4C-9670-A4D2508CA15E}" srcOrd="10" destOrd="0" presId="urn:microsoft.com/office/officeart/2005/8/layout/cycle6"/>
    <dgm:cxn modelId="{C6A10342-BBAD-4634-B811-30571FA22A8D}" type="presParOf" srcId="{F63CCE0A-9F38-4A2C-82A2-DAB0636D7ED2}" destId="{61E2B08E-662D-4726-9EC5-5EB62487C183}" srcOrd="11" destOrd="0" presId="urn:microsoft.com/office/officeart/2005/8/layout/cycle6"/>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F2BC908-6903-4045-8F8B-EDCA4C5EED46}" type="doc">
      <dgm:prSet loTypeId="urn:microsoft.com/office/officeart/2005/8/layout/equation2" loCatId="relationship" qsTypeId="urn:microsoft.com/office/officeart/2005/8/quickstyle/simple3" qsCatId="simple" csTypeId="urn:microsoft.com/office/officeart/2005/8/colors/colorful5" csCatId="colorful" phldr="1"/>
      <dgm:spPr/>
    </dgm:pt>
    <dgm:pt modelId="{B108DFD5-03A3-4777-A368-507E13B170BB}">
      <dgm:prSet phldrT="[Текст]" custT="1"/>
      <dgm:spPr>
        <a:xfrm>
          <a:off x="779600" y="183"/>
          <a:ext cx="1708863" cy="151304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uk-UA" sz="1400">
              <a:solidFill>
                <a:sysClr val="windowText" lastClr="000000"/>
              </a:solidFill>
              <a:latin typeface="Times New Roman" panose="02020603050405020304" pitchFamily="18" charset="0"/>
              <a:ea typeface="+mn-ea"/>
              <a:cs typeface="Times New Roman" panose="02020603050405020304" pitchFamily="18" charset="0"/>
            </a:rPr>
            <a:t>Організаційна складова</a:t>
          </a:r>
        </a:p>
      </dgm:t>
    </dgm:pt>
    <dgm:pt modelId="{6AC2C450-B448-4CF0-B0C7-5B1C5DC175BA}" type="parTrans" cxnId="{167B0EEB-87A6-4AA1-8C1E-8D8A4DFBDFC7}">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52CFF496-FF4E-4EEA-B144-F0966F706889}" type="sibTrans" cxnId="{167B0EEB-87A6-4AA1-8C1E-8D8A4DFBDFC7}">
      <dgm:prSet custT="1"/>
      <dgm:spPr>
        <a:xfrm>
          <a:off x="1406017" y="1577072"/>
          <a:ext cx="456030" cy="456030"/>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uk-UA"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8DE6BBA2-7400-42B6-9342-CB1F379C234E}">
      <dgm:prSet phldrT="[Текст]" custT="1"/>
      <dgm:spPr>
        <a:xfrm>
          <a:off x="738129" y="2096947"/>
          <a:ext cx="1791805" cy="1439184"/>
        </a:xfrm>
        <a:gradFill rotWithShape="0">
          <a:gsLst>
            <a:gs pos="0">
              <a:srgbClr val="4BACC6">
                <a:hueOff val="-4966938"/>
                <a:satOff val="19906"/>
                <a:lumOff val="4314"/>
                <a:alphaOff val="0"/>
                <a:tint val="50000"/>
                <a:satMod val="300000"/>
              </a:srgbClr>
            </a:gs>
            <a:gs pos="35000">
              <a:srgbClr val="4BACC6">
                <a:hueOff val="-4966938"/>
                <a:satOff val="19906"/>
                <a:lumOff val="4314"/>
                <a:alphaOff val="0"/>
                <a:tint val="37000"/>
                <a:satMod val="300000"/>
              </a:srgbClr>
            </a:gs>
            <a:gs pos="100000">
              <a:srgbClr val="4BACC6">
                <a:hueOff val="-4966938"/>
                <a:satOff val="19906"/>
                <a:lumOff val="431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uk-UA" sz="1400">
              <a:solidFill>
                <a:sysClr val="windowText" lastClr="000000"/>
              </a:solidFill>
              <a:latin typeface="Times New Roman" panose="02020603050405020304" pitchFamily="18" charset="0"/>
              <a:ea typeface="+mn-ea"/>
              <a:cs typeface="Times New Roman" panose="02020603050405020304" pitchFamily="18" charset="0"/>
            </a:rPr>
            <a:t>Економічна складова</a:t>
          </a:r>
        </a:p>
      </dgm:t>
    </dgm:pt>
    <dgm:pt modelId="{FBD483B4-1AD8-4CF4-B286-68892295F330}" type="parTrans" cxnId="{01E0A9DB-EBD4-4B50-B6F0-2256F30962B4}">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275965C2-02BA-4AC8-8042-3D82FF07336D}" type="sibTrans" cxnId="{01E0A9DB-EBD4-4B50-B6F0-2256F30962B4}">
      <dgm:prSet custT="1"/>
      <dgm:spPr>
        <a:xfrm>
          <a:off x="2647873" y="1621913"/>
          <a:ext cx="250030" cy="292488"/>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uk-UA"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DF6F63CC-E212-4F53-983B-078EA1025AEE}">
      <dgm:prSet phldrT="[Текст]" custT="1"/>
      <dgm:spPr>
        <a:xfrm>
          <a:off x="3001690" y="947350"/>
          <a:ext cx="1746579" cy="1641614"/>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uk-UA" sz="1400" b="1">
              <a:solidFill>
                <a:sysClr val="windowText" lastClr="000000"/>
              </a:solidFill>
              <a:latin typeface="Times New Roman" panose="02020603050405020304" pitchFamily="18" charset="0"/>
              <a:ea typeface="+mn-ea"/>
              <a:cs typeface="Times New Roman" panose="02020603050405020304" pitchFamily="18" charset="0"/>
            </a:rPr>
            <a:t>Ефективність</a:t>
          </a:r>
        </a:p>
      </dgm:t>
    </dgm:pt>
    <dgm:pt modelId="{1EDA671D-B017-4CA5-8D75-0C468649F2C7}" type="parTrans" cxnId="{C18FCF35-B053-4062-BD56-5B1B90C3E2DE}">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49FA8C6C-4DAF-4F61-A8D1-9316DCCD80FC}" type="sibTrans" cxnId="{C18FCF35-B053-4062-BD56-5B1B90C3E2DE}">
      <dgm:prSet/>
      <dgm:spPr/>
      <dgm:t>
        <a:bodyPr/>
        <a:lstStyle/>
        <a:p>
          <a:pPr algn="ctr"/>
          <a:endParaRPr lang="uk-UA" sz="1400">
            <a:latin typeface="Times New Roman" panose="02020603050405020304" pitchFamily="18" charset="0"/>
            <a:cs typeface="Times New Roman" panose="02020603050405020304" pitchFamily="18" charset="0"/>
          </a:endParaRPr>
        </a:p>
      </dgm:t>
    </dgm:pt>
    <dgm:pt modelId="{035342EE-2309-4258-84AA-A39FF1903525}" type="pres">
      <dgm:prSet presAssocID="{AF2BC908-6903-4045-8F8B-EDCA4C5EED46}" presName="Name0" presStyleCnt="0">
        <dgm:presLayoutVars>
          <dgm:dir/>
          <dgm:resizeHandles val="exact"/>
        </dgm:presLayoutVars>
      </dgm:prSet>
      <dgm:spPr/>
    </dgm:pt>
    <dgm:pt modelId="{DA9744E5-9498-4396-A894-FD297256BCB4}" type="pres">
      <dgm:prSet presAssocID="{AF2BC908-6903-4045-8F8B-EDCA4C5EED46}" presName="vNodes" presStyleCnt="0"/>
      <dgm:spPr/>
    </dgm:pt>
    <dgm:pt modelId="{7C2A2B4F-2BCB-45C9-B871-7586E60B4116}" type="pres">
      <dgm:prSet presAssocID="{B108DFD5-03A3-4777-A368-507E13B170BB}" presName="node" presStyleLbl="node1" presStyleIdx="0" presStyleCnt="3" custScaleX="217341" custScaleY="192436">
        <dgm:presLayoutVars>
          <dgm:bulletEnabled val="1"/>
        </dgm:presLayoutVars>
      </dgm:prSet>
      <dgm:spPr>
        <a:prstGeom prst="ellipse">
          <a:avLst/>
        </a:prstGeom>
      </dgm:spPr>
      <dgm:t>
        <a:bodyPr/>
        <a:lstStyle/>
        <a:p>
          <a:endParaRPr lang="uk-UA"/>
        </a:p>
      </dgm:t>
    </dgm:pt>
    <dgm:pt modelId="{BC879AD2-AF86-43D7-9A38-21B9392A6E77}" type="pres">
      <dgm:prSet presAssocID="{52CFF496-FF4E-4EEA-B144-F0966F706889}" presName="spacerT" presStyleCnt="0"/>
      <dgm:spPr/>
    </dgm:pt>
    <dgm:pt modelId="{C40194DC-8C56-4F02-9019-EFB2B52FED2A}" type="pres">
      <dgm:prSet presAssocID="{52CFF496-FF4E-4EEA-B144-F0966F706889}" presName="sibTrans" presStyleLbl="sibTrans2D1" presStyleIdx="0" presStyleCnt="2"/>
      <dgm:spPr>
        <a:prstGeom prst="mathPlus">
          <a:avLst/>
        </a:prstGeom>
      </dgm:spPr>
      <dgm:t>
        <a:bodyPr/>
        <a:lstStyle/>
        <a:p>
          <a:endParaRPr lang="uk-UA"/>
        </a:p>
      </dgm:t>
    </dgm:pt>
    <dgm:pt modelId="{6CBB2C98-03B1-45B9-9949-2EA299F6D495}" type="pres">
      <dgm:prSet presAssocID="{52CFF496-FF4E-4EEA-B144-F0966F706889}" presName="spacerB" presStyleCnt="0"/>
      <dgm:spPr/>
    </dgm:pt>
    <dgm:pt modelId="{B6544108-AEE2-4930-AE98-C121E3AEADBD}" type="pres">
      <dgm:prSet presAssocID="{8DE6BBA2-7400-42B6-9342-CB1F379C234E}" presName="node" presStyleLbl="node1" presStyleIdx="1" presStyleCnt="3" custScaleX="227890" custScaleY="183042">
        <dgm:presLayoutVars>
          <dgm:bulletEnabled val="1"/>
        </dgm:presLayoutVars>
      </dgm:prSet>
      <dgm:spPr>
        <a:prstGeom prst="ellipse">
          <a:avLst/>
        </a:prstGeom>
      </dgm:spPr>
      <dgm:t>
        <a:bodyPr/>
        <a:lstStyle/>
        <a:p>
          <a:endParaRPr lang="uk-UA"/>
        </a:p>
      </dgm:t>
    </dgm:pt>
    <dgm:pt modelId="{4BB8EBA7-925D-448B-8E44-D6EA0A67F90E}" type="pres">
      <dgm:prSet presAssocID="{AF2BC908-6903-4045-8F8B-EDCA4C5EED46}" presName="sibTransLast" presStyleLbl="sibTrans2D1" presStyleIdx="1" presStyleCnt="2"/>
      <dgm:spPr>
        <a:prstGeom prst="rightArrow">
          <a:avLst>
            <a:gd name="adj1" fmla="val 60000"/>
            <a:gd name="adj2" fmla="val 50000"/>
          </a:avLst>
        </a:prstGeom>
      </dgm:spPr>
      <dgm:t>
        <a:bodyPr/>
        <a:lstStyle/>
        <a:p>
          <a:endParaRPr lang="uk-UA"/>
        </a:p>
      </dgm:t>
    </dgm:pt>
    <dgm:pt modelId="{2F3FF668-60C8-46AB-98BB-9756A9801573}" type="pres">
      <dgm:prSet presAssocID="{AF2BC908-6903-4045-8F8B-EDCA4C5EED46}" presName="connectorText" presStyleLbl="sibTrans2D1" presStyleIdx="1" presStyleCnt="2"/>
      <dgm:spPr/>
      <dgm:t>
        <a:bodyPr/>
        <a:lstStyle/>
        <a:p>
          <a:endParaRPr lang="uk-UA"/>
        </a:p>
      </dgm:t>
    </dgm:pt>
    <dgm:pt modelId="{F6727809-A6D2-46AA-BD60-BE1FCB3E2E31}" type="pres">
      <dgm:prSet presAssocID="{AF2BC908-6903-4045-8F8B-EDCA4C5EED46}" presName="lastNode" presStyleLbl="node1" presStyleIdx="2" presStyleCnt="3" custScaleX="111069" custScaleY="104394">
        <dgm:presLayoutVars>
          <dgm:bulletEnabled val="1"/>
        </dgm:presLayoutVars>
      </dgm:prSet>
      <dgm:spPr>
        <a:prstGeom prst="ellipse">
          <a:avLst/>
        </a:prstGeom>
      </dgm:spPr>
      <dgm:t>
        <a:bodyPr/>
        <a:lstStyle/>
        <a:p>
          <a:endParaRPr lang="uk-UA"/>
        </a:p>
      </dgm:t>
    </dgm:pt>
  </dgm:ptLst>
  <dgm:cxnLst>
    <dgm:cxn modelId="{C18FCF35-B053-4062-BD56-5B1B90C3E2DE}" srcId="{AF2BC908-6903-4045-8F8B-EDCA4C5EED46}" destId="{DF6F63CC-E212-4F53-983B-078EA1025AEE}" srcOrd="2" destOrd="0" parTransId="{1EDA671D-B017-4CA5-8D75-0C468649F2C7}" sibTransId="{49FA8C6C-4DAF-4F61-A8D1-9316DCCD80FC}"/>
    <dgm:cxn modelId="{EB48C712-5ACD-469A-A6C8-A26E3C191B97}" type="presOf" srcId="{B108DFD5-03A3-4777-A368-507E13B170BB}" destId="{7C2A2B4F-2BCB-45C9-B871-7586E60B4116}" srcOrd="0" destOrd="0" presId="urn:microsoft.com/office/officeart/2005/8/layout/equation2"/>
    <dgm:cxn modelId="{167B0EEB-87A6-4AA1-8C1E-8D8A4DFBDFC7}" srcId="{AF2BC908-6903-4045-8F8B-EDCA4C5EED46}" destId="{B108DFD5-03A3-4777-A368-507E13B170BB}" srcOrd="0" destOrd="0" parTransId="{6AC2C450-B448-4CF0-B0C7-5B1C5DC175BA}" sibTransId="{52CFF496-FF4E-4EEA-B144-F0966F706889}"/>
    <dgm:cxn modelId="{E6AA56B9-7580-452B-9738-86C172C87EC7}" type="presOf" srcId="{AF2BC908-6903-4045-8F8B-EDCA4C5EED46}" destId="{035342EE-2309-4258-84AA-A39FF1903525}" srcOrd="0" destOrd="0" presId="urn:microsoft.com/office/officeart/2005/8/layout/equation2"/>
    <dgm:cxn modelId="{33FF4C00-7C21-4531-9E09-AFE94A718027}" type="presOf" srcId="{8DE6BBA2-7400-42B6-9342-CB1F379C234E}" destId="{B6544108-AEE2-4930-AE98-C121E3AEADBD}" srcOrd="0" destOrd="0" presId="urn:microsoft.com/office/officeart/2005/8/layout/equation2"/>
    <dgm:cxn modelId="{E17CB5C2-3B2D-47DD-A7B3-B7C28134EC5A}" type="presOf" srcId="{275965C2-02BA-4AC8-8042-3D82FF07336D}" destId="{4BB8EBA7-925D-448B-8E44-D6EA0A67F90E}" srcOrd="0" destOrd="0" presId="urn:microsoft.com/office/officeart/2005/8/layout/equation2"/>
    <dgm:cxn modelId="{179FE04B-31E1-4C94-A92B-B8834FE7A456}" type="presOf" srcId="{52CFF496-FF4E-4EEA-B144-F0966F706889}" destId="{C40194DC-8C56-4F02-9019-EFB2B52FED2A}" srcOrd="0" destOrd="0" presId="urn:microsoft.com/office/officeart/2005/8/layout/equation2"/>
    <dgm:cxn modelId="{6E153F8D-C0B8-44D5-B999-2838D9CD5D3B}" type="presOf" srcId="{DF6F63CC-E212-4F53-983B-078EA1025AEE}" destId="{F6727809-A6D2-46AA-BD60-BE1FCB3E2E31}" srcOrd="0" destOrd="0" presId="urn:microsoft.com/office/officeart/2005/8/layout/equation2"/>
    <dgm:cxn modelId="{01E0A9DB-EBD4-4B50-B6F0-2256F30962B4}" srcId="{AF2BC908-6903-4045-8F8B-EDCA4C5EED46}" destId="{8DE6BBA2-7400-42B6-9342-CB1F379C234E}" srcOrd="1" destOrd="0" parTransId="{FBD483B4-1AD8-4CF4-B286-68892295F330}" sibTransId="{275965C2-02BA-4AC8-8042-3D82FF07336D}"/>
    <dgm:cxn modelId="{28A0576D-6511-4EA2-A2B5-A5ED17A2A298}" type="presOf" srcId="{275965C2-02BA-4AC8-8042-3D82FF07336D}" destId="{2F3FF668-60C8-46AB-98BB-9756A9801573}" srcOrd="1" destOrd="0" presId="urn:microsoft.com/office/officeart/2005/8/layout/equation2"/>
    <dgm:cxn modelId="{3FD6A340-5AFE-426E-B5C8-58EA6086527E}" type="presParOf" srcId="{035342EE-2309-4258-84AA-A39FF1903525}" destId="{DA9744E5-9498-4396-A894-FD297256BCB4}" srcOrd="0" destOrd="0" presId="urn:microsoft.com/office/officeart/2005/8/layout/equation2"/>
    <dgm:cxn modelId="{5F612DDF-EF04-43CD-B2D5-C0A2A3708DAB}" type="presParOf" srcId="{DA9744E5-9498-4396-A894-FD297256BCB4}" destId="{7C2A2B4F-2BCB-45C9-B871-7586E60B4116}" srcOrd="0" destOrd="0" presId="urn:microsoft.com/office/officeart/2005/8/layout/equation2"/>
    <dgm:cxn modelId="{513D3F56-2DD8-4BDA-A67E-62BE8D95636B}" type="presParOf" srcId="{DA9744E5-9498-4396-A894-FD297256BCB4}" destId="{BC879AD2-AF86-43D7-9A38-21B9392A6E77}" srcOrd="1" destOrd="0" presId="urn:microsoft.com/office/officeart/2005/8/layout/equation2"/>
    <dgm:cxn modelId="{DFF2440C-6716-4E00-90B9-FAB4C93CD6AE}" type="presParOf" srcId="{DA9744E5-9498-4396-A894-FD297256BCB4}" destId="{C40194DC-8C56-4F02-9019-EFB2B52FED2A}" srcOrd="2" destOrd="0" presId="urn:microsoft.com/office/officeart/2005/8/layout/equation2"/>
    <dgm:cxn modelId="{709F2903-692D-4E79-885B-E0A3E2BE2F45}" type="presParOf" srcId="{DA9744E5-9498-4396-A894-FD297256BCB4}" destId="{6CBB2C98-03B1-45B9-9949-2EA299F6D495}" srcOrd="3" destOrd="0" presId="urn:microsoft.com/office/officeart/2005/8/layout/equation2"/>
    <dgm:cxn modelId="{1A6BEEDD-A775-45DB-8426-BB34FFE013FF}" type="presParOf" srcId="{DA9744E5-9498-4396-A894-FD297256BCB4}" destId="{B6544108-AEE2-4930-AE98-C121E3AEADBD}" srcOrd="4" destOrd="0" presId="urn:microsoft.com/office/officeart/2005/8/layout/equation2"/>
    <dgm:cxn modelId="{648A91C9-1A6D-4036-9C39-C38C3575C729}" type="presParOf" srcId="{035342EE-2309-4258-84AA-A39FF1903525}" destId="{4BB8EBA7-925D-448B-8E44-D6EA0A67F90E}" srcOrd="1" destOrd="0" presId="urn:microsoft.com/office/officeart/2005/8/layout/equation2"/>
    <dgm:cxn modelId="{4CFB8890-719D-4F30-9A4D-E9CB525519D5}" type="presParOf" srcId="{4BB8EBA7-925D-448B-8E44-D6EA0A67F90E}" destId="{2F3FF668-60C8-46AB-98BB-9756A9801573}" srcOrd="0" destOrd="0" presId="urn:microsoft.com/office/officeart/2005/8/layout/equation2"/>
    <dgm:cxn modelId="{4DB107A2-40AB-4446-9DEF-465B74B47F4B}" type="presParOf" srcId="{035342EE-2309-4258-84AA-A39FF1903525}" destId="{F6727809-A6D2-46AA-BD60-BE1FCB3E2E31}" srcOrd="2" destOrd="0" presId="urn:microsoft.com/office/officeart/2005/8/layout/equati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2E44694-F0D6-4146-AEBC-8890C5410E43}" type="doc">
      <dgm:prSet loTypeId="urn:microsoft.com/office/officeart/2005/8/layout/default" loCatId="list" qsTypeId="urn:microsoft.com/office/officeart/2005/8/quickstyle/simple3" qsCatId="simple" csTypeId="urn:microsoft.com/office/officeart/2005/8/colors/colorful5" csCatId="colorful" phldr="1"/>
      <dgm:spPr/>
      <dgm:t>
        <a:bodyPr/>
        <a:lstStyle/>
        <a:p>
          <a:endParaRPr lang="uk-UA"/>
        </a:p>
      </dgm:t>
    </dgm:pt>
    <dgm:pt modelId="{279B0D96-7471-4310-B5A7-40054CE8F590}">
      <dgm:prSet phldrT="[Текст]" custT="1"/>
      <dgm:spPr/>
      <dgm:t>
        <a:bodyPr/>
        <a:lstStyle/>
        <a:p>
          <a:r>
            <a:rPr lang="uk-UA" sz="1400" b="1">
              <a:latin typeface="Times New Roman" panose="02020603050405020304" pitchFamily="18" charset="0"/>
              <a:cs typeface="Times New Roman" panose="02020603050405020304" pitchFamily="18" charset="0"/>
            </a:rPr>
            <a:t>збільшення обсягів продажу продукції</a:t>
          </a:r>
        </a:p>
      </dgm:t>
    </dgm:pt>
    <dgm:pt modelId="{77C82971-774A-4422-B3FA-1E906C528F85}" type="parTrans" cxnId="{BCE58745-1C1E-494F-8BD9-AA5B78DD088E}">
      <dgm:prSet/>
      <dgm:spPr/>
      <dgm:t>
        <a:bodyPr/>
        <a:lstStyle/>
        <a:p>
          <a:endParaRPr lang="uk-UA" sz="1400" b="1">
            <a:latin typeface="Times New Roman" panose="02020603050405020304" pitchFamily="18" charset="0"/>
            <a:cs typeface="Times New Roman" panose="02020603050405020304" pitchFamily="18" charset="0"/>
          </a:endParaRPr>
        </a:p>
      </dgm:t>
    </dgm:pt>
    <dgm:pt modelId="{739550C0-6D1C-4E1A-97C0-88E6585BA364}" type="sibTrans" cxnId="{BCE58745-1C1E-494F-8BD9-AA5B78DD088E}">
      <dgm:prSet/>
      <dgm:spPr/>
      <dgm:t>
        <a:bodyPr/>
        <a:lstStyle/>
        <a:p>
          <a:endParaRPr lang="uk-UA" sz="1400" b="1">
            <a:latin typeface="Times New Roman" panose="02020603050405020304" pitchFamily="18" charset="0"/>
            <a:cs typeface="Times New Roman" panose="02020603050405020304" pitchFamily="18" charset="0"/>
          </a:endParaRPr>
        </a:p>
      </dgm:t>
    </dgm:pt>
    <dgm:pt modelId="{ACB93C90-29C9-4562-B0B4-BDC657A20725}">
      <dgm:prSet phldrT="[Текст]" custT="1"/>
      <dgm:spPr/>
      <dgm:t>
        <a:bodyPr/>
        <a:lstStyle/>
        <a:p>
          <a:r>
            <a:rPr lang="uk-UA" sz="1400" b="1">
              <a:latin typeface="Times New Roman" panose="02020603050405020304" pitchFamily="18" charset="0"/>
              <a:cs typeface="Times New Roman" panose="02020603050405020304" pitchFamily="18" charset="0"/>
            </a:rPr>
            <a:t>залученість нових клієнтів</a:t>
          </a:r>
        </a:p>
      </dgm:t>
    </dgm:pt>
    <dgm:pt modelId="{F0B91D1E-D577-4E5B-910A-616D59FC02B0}" type="parTrans" cxnId="{AA9A9C29-7C55-425A-A8E9-B42638FFB99D}">
      <dgm:prSet/>
      <dgm:spPr/>
      <dgm:t>
        <a:bodyPr/>
        <a:lstStyle/>
        <a:p>
          <a:endParaRPr lang="uk-UA" sz="1400" b="1">
            <a:latin typeface="Times New Roman" panose="02020603050405020304" pitchFamily="18" charset="0"/>
            <a:cs typeface="Times New Roman" panose="02020603050405020304" pitchFamily="18" charset="0"/>
          </a:endParaRPr>
        </a:p>
      </dgm:t>
    </dgm:pt>
    <dgm:pt modelId="{4A22FBD9-9814-49CD-8923-555305D40A12}" type="sibTrans" cxnId="{AA9A9C29-7C55-425A-A8E9-B42638FFB99D}">
      <dgm:prSet/>
      <dgm:spPr/>
      <dgm:t>
        <a:bodyPr/>
        <a:lstStyle/>
        <a:p>
          <a:endParaRPr lang="uk-UA" sz="1400" b="1">
            <a:latin typeface="Times New Roman" panose="02020603050405020304" pitchFamily="18" charset="0"/>
            <a:cs typeface="Times New Roman" panose="02020603050405020304" pitchFamily="18" charset="0"/>
          </a:endParaRPr>
        </a:p>
      </dgm:t>
    </dgm:pt>
    <dgm:pt modelId="{E1C7ABB6-6586-4198-9D4E-CCCB9FBA6F28}">
      <dgm:prSet phldrT="[Текст]" custT="1"/>
      <dgm:spPr/>
      <dgm:t>
        <a:bodyPr/>
        <a:lstStyle/>
        <a:p>
          <a:r>
            <a:rPr lang="uk-UA" sz="1400" b="1">
              <a:latin typeface="Times New Roman" panose="02020603050405020304" pitchFamily="18" charset="0"/>
              <a:cs typeface="Times New Roman" panose="02020603050405020304" pitchFamily="18" charset="0"/>
            </a:rPr>
            <a:t>просування компанії на інтернет-платформах</a:t>
          </a:r>
        </a:p>
      </dgm:t>
    </dgm:pt>
    <dgm:pt modelId="{84BDAE64-AA18-402D-BFCA-D82BCF9F80D5}" type="parTrans" cxnId="{39188211-FA5E-4BB1-B92B-747E91A172D7}">
      <dgm:prSet/>
      <dgm:spPr/>
      <dgm:t>
        <a:bodyPr/>
        <a:lstStyle/>
        <a:p>
          <a:endParaRPr lang="uk-UA" sz="1400" b="1">
            <a:latin typeface="Times New Roman" panose="02020603050405020304" pitchFamily="18" charset="0"/>
            <a:cs typeface="Times New Roman" panose="02020603050405020304" pitchFamily="18" charset="0"/>
          </a:endParaRPr>
        </a:p>
      </dgm:t>
    </dgm:pt>
    <dgm:pt modelId="{6EEF5D9A-B9E9-4CE9-A511-F8389D957D5C}" type="sibTrans" cxnId="{39188211-FA5E-4BB1-B92B-747E91A172D7}">
      <dgm:prSet/>
      <dgm:spPr/>
      <dgm:t>
        <a:bodyPr/>
        <a:lstStyle/>
        <a:p>
          <a:endParaRPr lang="uk-UA" sz="1400" b="1">
            <a:latin typeface="Times New Roman" panose="02020603050405020304" pitchFamily="18" charset="0"/>
            <a:cs typeface="Times New Roman" panose="02020603050405020304" pitchFamily="18" charset="0"/>
          </a:endParaRPr>
        </a:p>
      </dgm:t>
    </dgm:pt>
    <dgm:pt modelId="{442F8DC8-2D25-4452-902E-45F99EF4D891}">
      <dgm:prSet phldrT="[Текст]" custT="1"/>
      <dgm:spPr/>
      <dgm:t>
        <a:bodyPr/>
        <a:lstStyle/>
        <a:p>
          <a:r>
            <a:rPr lang="uk-UA" sz="1400" b="1">
              <a:latin typeface="Times New Roman" panose="02020603050405020304" pitchFamily="18" charset="0"/>
              <a:cs typeface="Times New Roman" panose="02020603050405020304" pitchFamily="18" charset="0"/>
            </a:rPr>
            <a:t>участь у маркетингових виставках</a:t>
          </a:r>
        </a:p>
      </dgm:t>
    </dgm:pt>
    <dgm:pt modelId="{06CE6BE7-2734-4A55-8773-13E8C70C0239}" type="parTrans" cxnId="{51212A31-C4D4-456A-9305-D0FEACDB4E3C}">
      <dgm:prSet/>
      <dgm:spPr/>
      <dgm:t>
        <a:bodyPr/>
        <a:lstStyle/>
        <a:p>
          <a:endParaRPr lang="uk-UA" sz="1400" b="1">
            <a:latin typeface="Times New Roman" panose="02020603050405020304" pitchFamily="18" charset="0"/>
            <a:cs typeface="Times New Roman" panose="02020603050405020304" pitchFamily="18" charset="0"/>
          </a:endParaRPr>
        </a:p>
      </dgm:t>
    </dgm:pt>
    <dgm:pt modelId="{3D490954-83F6-4C23-882F-AA99F288C9FB}" type="sibTrans" cxnId="{51212A31-C4D4-456A-9305-D0FEACDB4E3C}">
      <dgm:prSet/>
      <dgm:spPr/>
      <dgm:t>
        <a:bodyPr/>
        <a:lstStyle/>
        <a:p>
          <a:endParaRPr lang="uk-UA" sz="1400" b="1">
            <a:latin typeface="Times New Roman" panose="02020603050405020304" pitchFamily="18" charset="0"/>
            <a:cs typeface="Times New Roman" panose="02020603050405020304" pitchFamily="18" charset="0"/>
          </a:endParaRPr>
        </a:p>
      </dgm:t>
    </dgm:pt>
    <dgm:pt modelId="{09BCA629-0DD0-4DC2-BC07-0F9CCBD9FAF8}">
      <dgm:prSet phldrT="[Текст]" custT="1"/>
      <dgm:spPr/>
      <dgm:t>
        <a:bodyPr/>
        <a:lstStyle/>
        <a:p>
          <a:r>
            <a:rPr lang="uk-UA" sz="1400" b="1">
              <a:latin typeface="Times New Roman" panose="02020603050405020304" pitchFamily="18" charset="0"/>
              <a:cs typeface="Times New Roman" panose="02020603050405020304" pitchFamily="18" charset="0"/>
            </a:rPr>
            <a:t>підвищення іміджу компанії</a:t>
          </a:r>
        </a:p>
      </dgm:t>
    </dgm:pt>
    <dgm:pt modelId="{953B53F9-5DE9-4C48-B9C2-3B887F9BEA56}" type="parTrans" cxnId="{2DACBCE1-CDCF-4F57-A88D-6BBA4632C09D}">
      <dgm:prSet/>
      <dgm:spPr/>
      <dgm:t>
        <a:bodyPr/>
        <a:lstStyle/>
        <a:p>
          <a:endParaRPr lang="uk-UA" sz="1400" b="1">
            <a:latin typeface="Times New Roman" panose="02020603050405020304" pitchFamily="18" charset="0"/>
            <a:cs typeface="Times New Roman" panose="02020603050405020304" pitchFamily="18" charset="0"/>
          </a:endParaRPr>
        </a:p>
      </dgm:t>
    </dgm:pt>
    <dgm:pt modelId="{C1999658-666C-417C-8D19-FB000A4A05DB}" type="sibTrans" cxnId="{2DACBCE1-CDCF-4F57-A88D-6BBA4632C09D}">
      <dgm:prSet/>
      <dgm:spPr/>
      <dgm:t>
        <a:bodyPr/>
        <a:lstStyle/>
        <a:p>
          <a:endParaRPr lang="uk-UA" sz="1400" b="1">
            <a:latin typeface="Times New Roman" panose="02020603050405020304" pitchFamily="18" charset="0"/>
            <a:cs typeface="Times New Roman" panose="02020603050405020304" pitchFamily="18" charset="0"/>
          </a:endParaRPr>
        </a:p>
      </dgm:t>
    </dgm:pt>
    <dgm:pt modelId="{7BB85446-23D7-4350-B4A6-3F898849EE9F}">
      <dgm:prSet custT="1"/>
      <dgm:spPr/>
      <dgm:t>
        <a:bodyPr/>
        <a:lstStyle/>
        <a:p>
          <a:r>
            <a:rPr lang="uk-UA" sz="1400" b="1">
              <a:latin typeface="Times New Roman" panose="02020603050405020304" pitchFamily="18" charset="0"/>
              <a:cs typeface="Times New Roman" panose="02020603050405020304" pitchFamily="18" charset="0"/>
            </a:rPr>
            <a:t>аналіз змін ринкового середовища</a:t>
          </a:r>
        </a:p>
      </dgm:t>
    </dgm:pt>
    <dgm:pt modelId="{7C7BA075-8209-4DA8-95C6-E7ED5C32397F}" type="parTrans" cxnId="{3AE4A232-0B01-455B-B1F1-05179F646552}">
      <dgm:prSet/>
      <dgm:spPr/>
      <dgm:t>
        <a:bodyPr/>
        <a:lstStyle/>
        <a:p>
          <a:endParaRPr lang="uk-UA" sz="1400" b="1">
            <a:latin typeface="Times New Roman" panose="02020603050405020304" pitchFamily="18" charset="0"/>
            <a:cs typeface="Times New Roman" panose="02020603050405020304" pitchFamily="18" charset="0"/>
          </a:endParaRPr>
        </a:p>
      </dgm:t>
    </dgm:pt>
    <dgm:pt modelId="{04AA09DE-1F9E-47C2-9147-A4715A8F8980}" type="sibTrans" cxnId="{3AE4A232-0B01-455B-B1F1-05179F646552}">
      <dgm:prSet/>
      <dgm:spPr/>
      <dgm:t>
        <a:bodyPr/>
        <a:lstStyle/>
        <a:p>
          <a:endParaRPr lang="uk-UA" sz="1400" b="1">
            <a:latin typeface="Times New Roman" panose="02020603050405020304" pitchFamily="18" charset="0"/>
            <a:cs typeface="Times New Roman" panose="02020603050405020304" pitchFamily="18" charset="0"/>
          </a:endParaRPr>
        </a:p>
      </dgm:t>
    </dgm:pt>
    <dgm:pt modelId="{B9896A2F-DB63-4579-989B-A14C7CD596BE}">
      <dgm:prSet custT="1"/>
      <dgm:spPr/>
      <dgm:t>
        <a:bodyPr/>
        <a:lstStyle/>
        <a:p>
          <a:r>
            <a:rPr lang="uk-UA" sz="1400" b="1">
              <a:latin typeface="Times New Roman" panose="02020603050405020304" pitchFamily="18" charset="0"/>
              <a:cs typeface="Times New Roman" panose="02020603050405020304" pitchFamily="18" charset="0"/>
            </a:rPr>
            <a:t>моніторинг діяльності конкурентів</a:t>
          </a:r>
        </a:p>
      </dgm:t>
    </dgm:pt>
    <dgm:pt modelId="{A82F6B2C-D5B5-4847-91B0-23027D9063C8}" type="parTrans" cxnId="{C0A9473C-10A0-49D4-82ED-11B39223832A}">
      <dgm:prSet/>
      <dgm:spPr/>
      <dgm:t>
        <a:bodyPr/>
        <a:lstStyle/>
        <a:p>
          <a:endParaRPr lang="uk-UA"/>
        </a:p>
      </dgm:t>
    </dgm:pt>
    <dgm:pt modelId="{0A0F3CBF-CD81-45B0-A7E2-1447ACDCB654}" type="sibTrans" cxnId="{C0A9473C-10A0-49D4-82ED-11B39223832A}">
      <dgm:prSet/>
      <dgm:spPr/>
      <dgm:t>
        <a:bodyPr/>
        <a:lstStyle/>
        <a:p>
          <a:endParaRPr lang="uk-UA"/>
        </a:p>
      </dgm:t>
    </dgm:pt>
    <dgm:pt modelId="{D0F1646B-34ED-492E-888B-77D3466F0627}">
      <dgm:prSet custT="1"/>
      <dgm:spPr/>
      <dgm:t>
        <a:bodyPr/>
        <a:lstStyle/>
        <a:p>
          <a:r>
            <a:rPr lang="uk-UA" sz="1400" b="1">
              <a:latin typeface="Times New Roman" panose="02020603050405020304" pitchFamily="18" charset="0"/>
              <a:cs typeface="Times New Roman" panose="02020603050405020304" pitchFamily="18" charset="0"/>
            </a:rPr>
            <a:t>орієнтація на споживача</a:t>
          </a:r>
        </a:p>
      </dgm:t>
    </dgm:pt>
    <dgm:pt modelId="{DEF99FF7-8A9F-44F7-9377-AE7628FCCBBB}" type="parTrans" cxnId="{874F5010-7261-4061-AD66-62848AEAF5F2}">
      <dgm:prSet/>
      <dgm:spPr/>
      <dgm:t>
        <a:bodyPr/>
        <a:lstStyle/>
        <a:p>
          <a:endParaRPr lang="uk-UA"/>
        </a:p>
      </dgm:t>
    </dgm:pt>
    <dgm:pt modelId="{27B1E02A-7C6C-415A-8424-0977970BCECF}" type="sibTrans" cxnId="{874F5010-7261-4061-AD66-62848AEAF5F2}">
      <dgm:prSet/>
      <dgm:spPr/>
      <dgm:t>
        <a:bodyPr/>
        <a:lstStyle/>
        <a:p>
          <a:endParaRPr lang="uk-UA"/>
        </a:p>
      </dgm:t>
    </dgm:pt>
    <dgm:pt modelId="{6F808BFD-0107-402F-8B0F-C4F849393D96}" type="pres">
      <dgm:prSet presAssocID="{72E44694-F0D6-4146-AEBC-8890C5410E43}" presName="diagram" presStyleCnt="0">
        <dgm:presLayoutVars>
          <dgm:dir/>
          <dgm:resizeHandles val="exact"/>
        </dgm:presLayoutVars>
      </dgm:prSet>
      <dgm:spPr/>
      <dgm:t>
        <a:bodyPr/>
        <a:lstStyle/>
        <a:p>
          <a:endParaRPr lang="uk-UA"/>
        </a:p>
      </dgm:t>
    </dgm:pt>
    <dgm:pt modelId="{F0FFCFB9-3755-42F2-8936-F5B9D93AE893}" type="pres">
      <dgm:prSet presAssocID="{279B0D96-7471-4310-B5A7-40054CE8F590}" presName="node" presStyleLbl="node1" presStyleIdx="0" presStyleCnt="8">
        <dgm:presLayoutVars>
          <dgm:bulletEnabled val="1"/>
        </dgm:presLayoutVars>
      </dgm:prSet>
      <dgm:spPr/>
      <dgm:t>
        <a:bodyPr/>
        <a:lstStyle/>
        <a:p>
          <a:endParaRPr lang="uk-UA"/>
        </a:p>
      </dgm:t>
    </dgm:pt>
    <dgm:pt modelId="{4C4E23CE-ECEB-4FA9-BB97-6466073522DE}" type="pres">
      <dgm:prSet presAssocID="{739550C0-6D1C-4E1A-97C0-88E6585BA364}" presName="sibTrans" presStyleCnt="0"/>
      <dgm:spPr/>
    </dgm:pt>
    <dgm:pt modelId="{5E8ECB48-BB57-4B83-A8C8-91EDF8AB0A09}" type="pres">
      <dgm:prSet presAssocID="{ACB93C90-29C9-4562-B0B4-BDC657A20725}" presName="node" presStyleLbl="node1" presStyleIdx="1" presStyleCnt="8">
        <dgm:presLayoutVars>
          <dgm:bulletEnabled val="1"/>
        </dgm:presLayoutVars>
      </dgm:prSet>
      <dgm:spPr/>
      <dgm:t>
        <a:bodyPr/>
        <a:lstStyle/>
        <a:p>
          <a:endParaRPr lang="uk-UA"/>
        </a:p>
      </dgm:t>
    </dgm:pt>
    <dgm:pt modelId="{DD5D03D1-1440-40EC-B6F8-3B92CBA672B2}" type="pres">
      <dgm:prSet presAssocID="{4A22FBD9-9814-49CD-8923-555305D40A12}" presName="sibTrans" presStyleCnt="0"/>
      <dgm:spPr/>
    </dgm:pt>
    <dgm:pt modelId="{A1CE2F57-7CAE-422D-8815-0153008269D9}" type="pres">
      <dgm:prSet presAssocID="{E1C7ABB6-6586-4198-9D4E-CCCB9FBA6F28}" presName="node" presStyleLbl="node1" presStyleIdx="2" presStyleCnt="8">
        <dgm:presLayoutVars>
          <dgm:bulletEnabled val="1"/>
        </dgm:presLayoutVars>
      </dgm:prSet>
      <dgm:spPr/>
      <dgm:t>
        <a:bodyPr/>
        <a:lstStyle/>
        <a:p>
          <a:endParaRPr lang="uk-UA"/>
        </a:p>
      </dgm:t>
    </dgm:pt>
    <dgm:pt modelId="{39AF0EFB-4063-4BFB-82F1-C299C55CC7C5}" type="pres">
      <dgm:prSet presAssocID="{6EEF5D9A-B9E9-4CE9-A511-F8389D957D5C}" presName="sibTrans" presStyleCnt="0"/>
      <dgm:spPr/>
    </dgm:pt>
    <dgm:pt modelId="{9BEC7F45-AF74-460A-A1B9-C2E1CB3DE7CA}" type="pres">
      <dgm:prSet presAssocID="{442F8DC8-2D25-4452-902E-45F99EF4D891}" presName="node" presStyleLbl="node1" presStyleIdx="3" presStyleCnt="8" custScaleX="120740">
        <dgm:presLayoutVars>
          <dgm:bulletEnabled val="1"/>
        </dgm:presLayoutVars>
      </dgm:prSet>
      <dgm:spPr/>
      <dgm:t>
        <a:bodyPr/>
        <a:lstStyle/>
        <a:p>
          <a:endParaRPr lang="uk-UA"/>
        </a:p>
      </dgm:t>
    </dgm:pt>
    <dgm:pt modelId="{114E4A66-4222-4EF1-85F6-5090A3788801}" type="pres">
      <dgm:prSet presAssocID="{3D490954-83F6-4C23-882F-AA99F288C9FB}" presName="sibTrans" presStyleCnt="0"/>
      <dgm:spPr/>
    </dgm:pt>
    <dgm:pt modelId="{8B277A62-2143-453B-B7F8-5489B9DCFDC0}" type="pres">
      <dgm:prSet presAssocID="{7BB85446-23D7-4350-B4A6-3F898849EE9F}" presName="node" presStyleLbl="node1" presStyleIdx="4" presStyleCnt="8">
        <dgm:presLayoutVars>
          <dgm:bulletEnabled val="1"/>
        </dgm:presLayoutVars>
      </dgm:prSet>
      <dgm:spPr/>
      <dgm:t>
        <a:bodyPr/>
        <a:lstStyle/>
        <a:p>
          <a:endParaRPr lang="uk-UA"/>
        </a:p>
      </dgm:t>
    </dgm:pt>
    <dgm:pt modelId="{B0CACD9F-51FA-487E-9EB0-DA47F3A75DEF}" type="pres">
      <dgm:prSet presAssocID="{04AA09DE-1F9E-47C2-9147-A4715A8F8980}" presName="sibTrans" presStyleCnt="0"/>
      <dgm:spPr/>
    </dgm:pt>
    <dgm:pt modelId="{E4F9CBBD-3EA2-40CC-A073-6818C0E77D60}" type="pres">
      <dgm:prSet presAssocID="{B9896A2F-DB63-4579-989B-A14C7CD596BE}" presName="node" presStyleLbl="node1" presStyleIdx="5" presStyleCnt="8">
        <dgm:presLayoutVars>
          <dgm:bulletEnabled val="1"/>
        </dgm:presLayoutVars>
      </dgm:prSet>
      <dgm:spPr/>
      <dgm:t>
        <a:bodyPr/>
        <a:lstStyle/>
        <a:p>
          <a:endParaRPr lang="uk-UA"/>
        </a:p>
      </dgm:t>
    </dgm:pt>
    <dgm:pt modelId="{6D77F7F5-FCE6-463F-8A20-5EA81CD25F69}" type="pres">
      <dgm:prSet presAssocID="{0A0F3CBF-CD81-45B0-A7E2-1447ACDCB654}" presName="sibTrans" presStyleCnt="0"/>
      <dgm:spPr/>
    </dgm:pt>
    <dgm:pt modelId="{FEDF288D-99DA-4AE4-8CC9-1038C0F7ED19}" type="pres">
      <dgm:prSet presAssocID="{D0F1646B-34ED-492E-888B-77D3466F0627}" presName="node" presStyleLbl="node1" presStyleIdx="6" presStyleCnt="8" custLinFactNeighborX="0" custLinFactNeighborY="667">
        <dgm:presLayoutVars>
          <dgm:bulletEnabled val="1"/>
        </dgm:presLayoutVars>
      </dgm:prSet>
      <dgm:spPr/>
      <dgm:t>
        <a:bodyPr/>
        <a:lstStyle/>
        <a:p>
          <a:endParaRPr lang="uk-UA"/>
        </a:p>
      </dgm:t>
    </dgm:pt>
    <dgm:pt modelId="{D0D72CDB-3EB2-4322-B5C5-8328595DDDDC}" type="pres">
      <dgm:prSet presAssocID="{27B1E02A-7C6C-415A-8424-0977970BCECF}" presName="sibTrans" presStyleCnt="0"/>
      <dgm:spPr/>
    </dgm:pt>
    <dgm:pt modelId="{D472FAAD-2DF8-4290-9D3C-15B1B2431227}" type="pres">
      <dgm:prSet presAssocID="{09BCA629-0DD0-4DC2-BC07-0F9CCBD9FAF8}" presName="node" presStyleLbl="node1" presStyleIdx="7" presStyleCnt="8">
        <dgm:presLayoutVars>
          <dgm:bulletEnabled val="1"/>
        </dgm:presLayoutVars>
      </dgm:prSet>
      <dgm:spPr/>
      <dgm:t>
        <a:bodyPr/>
        <a:lstStyle/>
        <a:p>
          <a:endParaRPr lang="uk-UA"/>
        </a:p>
      </dgm:t>
    </dgm:pt>
  </dgm:ptLst>
  <dgm:cxnLst>
    <dgm:cxn modelId="{3AE4A232-0B01-455B-B1F1-05179F646552}" srcId="{72E44694-F0D6-4146-AEBC-8890C5410E43}" destId="{7BB85446-23D7-4350-B4A6-3F898849EE9F}" srcOrd="4" destOrd="0" parTransId="{7C7BA075-8209-4DA8-95C6-E7ED5C32397F}" sibTransId="{04AA09DE-1F9E-47C2-9147-A4715A8F8980}"/>
    <dgm:cxn modelId="{C0A9473C-10A0-49D4-82ED-11B39223832A}" srcId="{72E44694-F0D6-4146-AEBC-8890C5410E43}" destId="{B9896A2F-DB63-4579-989B-A14C7CD596BE}" srcOrd="5" destOrd="0" parTransId="{A82F6B2C-D5B5-4847-91B0-23027D9063C8}" sibTransId="{0A0F3CBF-CD81-45B0-A7E2-1447ACDCB654}"/>
    <dgm:cxn modelId="{2DACBCE1-CDCF-4F57-A88D-6BBA4632C09D}" srcId="{72E44694-F0D6-4146-AEBC-8890C5410E43}" destId="{09BCA629-0DD0-4DC2-BC07-0F9CCBD9FAF8}" srcOrd="7" destOrd="0" parTransId="{953B53F9-5DE9-4C48-B9C2-3B887F9BEA56}" sibTransId="{C1999658-666C-417C-8D19-FB000A4A05DB}"/>
    <dgm:cxn modelId="{51212A31-C4D4-456A-9305-D0FEACDB4E3C}" srcId="{72E44694-F0D6-4146-AEBC-8890C5410E43}" destId="{442F8DC8-2D25-4452-902E-45F99EF4D891}" srcOrd="3" destOrd="0" parTransId="{06CE6BE7-2734-4A55-8773-13E8C70C0239}" sibTransId="{3D490954-83F6-4C23-882F-AA99F288C9FB}"/>
    <dgm:cxn modelId="{ADF130E3-1935-42F3-A1D2-7D4CF95DC99B}" type="presOf" srcId="{B9896A2F-DB63-4579-989B-A14C7CD596BE}" destId="{E4F9CBBD-3EA2-40CC-A073-6818C0E77D60}" srcOrd="0" destOrd="0" presId="urn:microsoft.com/office/officeart/2005/8/layout/default"/>
    <dgm:cxn modelId="{AA9A9C29-7C55-425A-A8E9-B42638FFB99D}" srcId="{72E44694-F0D6-4146-AEBC-8890C5410E43}" destId="{ACB93C90-29C9-4562-B0B4-BDC657A20725}" srcOrd="1" destOrd="0" parTransId="{F0B91D1E-D577-4E5B-910A-616D59FC02B0}" sibTransId="{4A22FBD9-9814-49CD-8923-555305D40A12}"/>
    <dgm:cxn modelId="{ECED48F2-7D96-4ED8-8C61-0363C73DD1B7}" type="presOf" srcId="{D0F1646B-34ED-492E-888B-77D3466F0627}" destId="{FEDF288D-99DA-4AE4-8CC9-1038C0F7ED19}" srcOrd="0" destOrd="0" presId="urn:microsoft.com/office/officeart/2005/8/layout/default"/>
    <dgm:cxn modelId="{642A132C-E279-42BF-AB36-B47B0E7C4BA8}" type="presOf" srcId="{7BB85446-23D7-4350-B4A6-3F898849EE9F}" destId="{8B277A62-2143-453B-B7F8-5489B9DCFDC0}" srcOrd="0" destOrd="0" presId="urn:microsoft.com/office/officeart/2005/8/layout/default"/>
    <dgm:cxn modelId="{08204A93-4001-426D-BAB9-73A54C726AC9}" type="presOf" srcId="{09BCA629-0DD0-4DC2-BC07-0F9CCBD9FAF8}" destId="{D472FAAD-2DF8-4290-9D3C-15B1B2431227}" srcOrd="0" destOrd="0" presId="urn:microsoft.com/office/officeart/2005/8/layout/default"/>
    <dgm:cxn modelId="{2EB664FD-7801-4466-8E76-011884B2FE8C}" type="presOf" srcId="{ACB93C90-29C9-4562-B0B4-BDC657A20725}" destId="{5E8ECB48-BB57-4B83-A8C8-91EDF8AB0A09}" srcOrd="0" destOrd="0" presId="urn:microsoft.com/office/officeart/2005/8/layout/default"/>
    <dgm:cxn modelId="{BCE58745-1C1E-494F-8BD9-AA5B78DD088E}" srcId="{72E44694-F0D6-4146-AEBC-8890C5410E43}" destId="{279B0D96-7471-4310-B5A7-40054CE8F590}" srcOrd="0" destOrd="0" parTransId="{77C82971-774A-4422-B3FA-1E906C528F85}" sibTransId="{739550C0-6D1C-4E1A-97C0-88E6585BA364}"/>
    <dgm:cxn modelId="{72BF1D72-FD78-453B-924B-73DEA156DCA0}" type="presOf" srcId="{279B0D96-7471-4310-B5A7-40054CE8F590}" destId="{F0FFCFB9-3755-42F2-8936-F5B9D93AE893}" srcOrd="0" destOrd="0" presId="urn:microsoft.com/office/officeart/2005/8/layout/default"/>
    <dgm:cxn modelId="{7BEA40D5-7079-4DF7-B27D-1FBA5A67F7D0}" type="presOf" srcId="{72E44694-F0D6-4146-AEBC-8890C5410E43}" destId="{6F808BFD-0107-402F-8B0F-C4F849393D96}" srcOrd="0" destOrd="0" presId="urn:microsoft.com/office/officeart/2005/8/layout/default"/>
    <dgm:cxn modelId="{874F5010-7261-4061-AD66-62848AEAF5F2}" srcId="{72E44694-F0D6-4146-AEBC-8890C5410E43}" destId="{D0F1646B-34ED-492E-888B-77D3466F0627}" srcOrd="6" destOrd="0" parTransId="{DEF99FF7-8A9F-44F7-9377-AE7628FCCBBB}" sibTransId="{27B1E02A-7C6C-415A-8424-0977970BCECF}"/>
    <dgm:cxn modelId="{1302CE7A-2F87-4537-B6E5-F60471227BDD}" type="presOf" srcId="{E1C7ABB6-6586-4198-9D4E-CCCB9FBA6F28}" destId="{A1CE2F57-7CAE-422D-8815-0153008269D9}" srcOrd="0" destOrd="0" presId="urn:microsoft.com/office/officeart/2005/8/layout/default"/>
    <dgm:cxn modelId="{B060A009-DFD9-4820-9BE9-BEA0070F465D}" type="presOf" srcId="{442F8DC8-2D25-4452-902E-45F99EF4D891}" destId="{9BEC7F45-AF74-460A-A1B9-C2E1CB3DE7CA}" srcOrd="0" destOrd="0" presId="urn:microsoft.com/office/officeart/2005/8/layout/default"/>
    <dgm:cxn modelId="{39188211-FA5E-4BB1-B92B-747E91A172D7}" srcId="{72E44694-F0D6-4146-AEBC-8890C5410E43}" destId="{E1C7ABB6-6586-4198-9D4E-CCCB9FBA6F28}" srcOrd="2" destOrd="0" parTransId="{84BDAE64-AA18-402D-BFCA-D82BCF9F80D5}" sibTransId="{6EEF5D9A-B9E9-4CE9-A511-F8389D957D5C}"/>
    <dgm:cxn modelId="{D9882C4D-496A-4755-BF0D-EFE8171A4968}" type="presParOf" srcId="{6F808BFD-0107-402F-8B0F-C4F849393D96}" destId="{F0FFCFB9-3755-42F2-8936-F5B9D93AE893}" srcOrd="0" destOrd="0" presId="urn:microsoft.com/office/officeart/2005/8/layout/default"/>
    <dgm:cxn modelId="{46CB88B8-6243-4DD2-95CF-11261DE15555}" type="presParOf" srcId="{6F808BFD-0107-402F-8B0F-C4F849393D96}" destId="{4C4E23CE-ECEB-4FA9-BB97-6466073522DE}" srcOrd="1" destOrd="0" presId="urn:microsoft.com/office/officeart/2005/8/layout/default"/>
    <dgm:cxn modelId="{5700A854-03CA-4992-BAC8-391685BD3D72}" type="presParOf" srcId="{6F808BFD-0107-402F-8B0F-C4F849393D96}" destId="{5E8ECB48-BB57-4B83-A8C8-91EDF8AB0A09}" srcOrd="2" destOrd="0" presId="urn:microsoft.com/office/officeart/2005/8/layout/default"/>
    <dgm:cxn modelId="{F0AE350D-C934-4400-8258-D964B95D391C}" type="presParOf" srcId="{6F808BFD-0107-402F-8B0F-C4F849393D96}" destId="{DD5D03D1-1440-40EC-B6F8-3B92CBA672B2}" srcOrd="3" destOrd="0" presId="urn:microsoft.com/office/officeart/2005/8/layout/default"/>
    <dgm:cxn modelId="{E922FE00-4147-4215-8383-59DA064F8AB6}" type="presParOf" srcId="{6F808BFD-0107-402F-8B0F-C4F849393D96}" destId="{A1CE2F57-7CAE-422D-8815-0153008269D9}" srcOrd="4" destOrd="0" presId="urn:microsoft.com/office/officeart/2005/8/layout/default"/>
    <dgm:cxn modelId="{4AFEE86F-A601-4530-BD9C-EE4B72251E86}" type="presParOf" srcId="{6F808BFD-0107-402F-8B0F-C4F849393D96}" destId="{39AF0EFB-4063-4BFB-82F1-C299C55CC7C5}" srcOrd="5" destOrd="0" presId="urn:microsoft.com/office/officeart/2005/8/layout/default"/>
    <dgm:cxn modelId="{3194CE91-B0C2-4A1F-95CF-44E9C2D12C0F}" type="presParOf" srcId="{6F808BFD-0107-402F-8B0F-C4F849393D96}" destId="{9BEC7F45-AF74-460A-A1B9-C2E1CB3DE7CA}" srcOrd="6" destOrd="0" presId="urn:microsoft.com/office/officeart/2005/8/layout/default"/>
    <dgm:cxn modelId="{E43CEA47-1E06-4B7D-BCA2-56F8CE3E869D}" type="presParOf" srcId="{6F808BFD-0107-402F-8B0F-C4F849393D96}" destId="{114E4A66-4222-4EF1-85F6-5090A3788801}" srcOrd="7" destOrd="0" presId="urn:microsoft.com/office/officeart/2005/8/layout/default"/>
    <dgm:cxn modelId="{839B5B46-38D7-4455-B672-896DCAA5AE4A}" type="presParOf" srcId="{6F808BFD-0107-402F-8B0F-C4F849393D96}" destId="{8B277A62-2143-453B-B7F8-5489B9DCFDC0}" srcOrd="8" destOrd="0" presId="urn:microsoft.com/office/officeart/2005/8/layout/default"/>
    <dgm:cxn modelId="{45426FD8-A5E7-4EEE-800F-A0694880F1F7}" type="presParOf" srcId="{6F808BFD-0107-402F-8B0F-C4F849393D96}" destId="{B0CACD9F-51FA-487E-9EB0-DA47F3A75DEF}" srcOrd="9" destOrd="0" presId="urn:microsoft.com/office/officeart/2005/8/layout/default"/>
    <dgm:cxn modelId="{7AC03603-78F8-4785-A300-AFBB7AB98364}" type="presParOf" srcId="{6F808BFD-0107-402F-8B0F-C4F849393D96}" destId="{E4F9CBBD-3EA2-40CC-A073-6818C0E77D60}" srcOrd="10" destOrd="0" presId="urn:microsoft.com/office/officeart/2005/8/layout/default"/>
    <dgm:cxn modelId="{6A5C8741-E1C3-4B5F-A6D0-5F11E1E78B3B}" type="presParOf" srcId="{6F808BFD-0107-402F-8B0F-C4F849393D96}" destId="{6D77F7F5-FCE6-463F-8A20-5EA81CD25F69}" srcOrd="11" destOrd="0" presId="urn:microsoft.com/office/officeart/2005/8/layout/default"/>
    <dgm:cxn modelId="{CD47A0AF-766C-4CE5-B185-74BB040D3B5C}" type="presParOf" srcId="{6F808BFD-0107-402F-8B0F-C4F849393D96}" destId="{FEDF288D-99DA-4AE4-8CC9-1038C0F7ED19}" srcOrd="12" destOrd="0" presId="urn:microsoft.com/office/officeart/2005/8/layout/default"/>
    <dgm:cxn modelId="{0B75C193-993B-4080-8E43-3587DE0AA8D3}" type="presParOf" srcId="{6F808BFD-0107-402F-8B0F-C4F849393D96}" destId="{D0D72CDB-3EB2-4322-B5C5-8328595DDDDC}" srcOrd="13" destOrd="0" presId="urn:microsoft.com/office/officeart/2005/8/layout/default"/>
    <dgm:cxn modelId="{489D0C33-6353-4F09-9FD9-3403FF7F8624}" type="presParOf" srcId="{6F808BFD-0107-402F-8B0F-C4F849393D96}" destId="{D472FAAD-2DF8-4290-9D3C-15B1B2431227}" srcOrd="14" destOrd="0" presId="urn:microsoft.com/office/officeart/2005/8/layout/default"/>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FC173-AA05-47BF-B5C7-76D969B88D03}">
      <dsp:nvSpPr>
        <dsp:cNvPr id="0" name=""/>
        <dsp:cNvSpPr/>
      </dsp:nvSpPr>
      <dsp:spPr>
        <a:xfrm>
          <a:off x="2423710" y="1382540"/>
          <a:ext cx="1714792" cy="297608"/>
        </a:xfrm>
        <a:custGeom>
          <a:avLst/>
          <a:gdLst/>
          <a:ahLst/>
          <a:cxnLst/>
          <a:rect l="0" t="0" r="0" b="0"/>
          <a:pathLst>
            <a:path>
              <a:moveTo>
                <a:pt x="0" y="0"/>
              </a:moveTo>
              <a:lnTo>
                <a:pt x="0" y="148804"/>
              </a:lnTo>
              <a:lnTo>
                <a:pt x="1714792" y="148804"/>
              </a:lnTo>
              <a:lnTo>
                <a:pt x="1714792" y="2976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C98245-E67C-4D61-A603-7FEC35A581A2}">
      <dsp:nvSpPr>
        <dsp:cNvPr id="0" name=""/>
        <dsp:cNvSpPr/>
      </dsp:nvSpPr>
      <dsp:spPr>
        <a:xfrm>
          <a:off x="2377990" y="1382540"/>
          <a:ext cx="91440" cy="297608"/>
        </a:xfrm>
        <a:custGeom>
          <a:avLst/>
          <a:gdLst/>
          <a:ahLst/>
          <a:cxnLst/>
          <a:rect l="0" t="0" r="0" b="0"/>
          <a:pathLst>
            <a:path>
              <a:moveTo>
                <a:pt x="45720" y="0"/>
              </a:moveTo>
              <a:lnTo>
                <a:pt x="45720" y="2976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67943-9678-454C-864E-56E53C13541B}">
      <dsp:nvSpPr>
        <dsp:cNvPr id="0" name=""/>
        <dsp:cNvSpPr/>
      </dsp:nvSpPr>
      <dsp:spPr>
        <a:xfrm>
          <a:off x="708917" y="1382540"/>
          <a:ext cx="1714792" cy="297608"/>
        </a:xfrm>
        <a:custGeom>
          <a:avLst/>
          <a:gdLst/>
          <a:ahLst/>
          <a:cxnLst/>
          <a:rect l="0" t="0" r="0" b="0"/>
          <a:pathLst>
            <a:path>
              <a:moveTo>
                <a:pt x="1714792" y="0"/>
              </a:moveTo>
              <a:lnTo>
                <a:pt x="1714792" y="148804"/>
              </a:lnTo>
              <a:lnTo>
                <a:pt x="0" y="148804"/>
              </a:lnTo>
              <a:lnTo>
                <a:pt x="0" y="2976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CF2E60-1A26-4B1E-87FA-ADE205B13B71}">
      <dsp:nvSpPr>
        <dsp:cNvPr id="0" name=""/>
        <dsp:cNvSpPr/>
      </dsp:nvSpPr>
      <dsp:spPr>
        <a:xfrm>
          <a:off x="1287596" y="673948"/>
          <a:ext cx="2272228" cy="708592"/>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Структура організації</a:t>
          </a:r>
        </a:p>
      </dsp:txBody>
      <dsp:txXfrm>
        <a:off x="1287596" y="673948"/>
        <a:ext cx="2272228" cy="708592"/>
      </dsp:txXfrm>
    </dsp:sp>
    <dsp:sp modelId="{7A15ED69-490D-4C44-B010-6FAEB698CE28}">
      <dsp:nvSpPr>
        <dsp:cNvPr id="0" name=""/>
        <dsp:cNvSpPr/>
      </dsp:nvSpPr>
      <dsp:spPr>
        <a:xfrm>
          <a:off x="325" y="1680148"/>
          <a:ext cx="1417184" cy="708592"/>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складність</a:t>
          </a:r>
        </a:p>
      </dsp:txBody>
      <dsp:txXfrm>
        <a:off x="325" y="1680148"/>
        <a:ext cx="1417184" cy="708592"/>
      </dsp:txXfrm>
    </dsp:sp>
    <dsp:sp modelId="{44C78A42-2B48-42E9-B948-8BEAE6D4DABC}">
      <dsp:nvSpPr>
        <dsp:cNvPr id="0" name=""/>
        <dsp:cNvSpPr/>
      </dsp:nvSpPr>
      <dsp:spPr>
        <a:xfrm>
          <a:off x="1715118" y="1680148"/>
          <a:ext cx="1417184" cy="708592"/>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формалізація</a:t>
          </a:r>
        </a:p>
      </dsp:txBody>
      <dsp:txXfrm>
        <a:off x="1715118" y="1680148"/>
        <a:ext cx="1417184" cy="708592"/>
      </dsp:txXfrm>
    </dsp:sp>
    <dsp:sp modelId="{72EACB31-CB49-43CE-9220-2787EEE9D5B9}">
      <dsp:nvSpPr>
        <dsp:cNvPr id="0" name=""/>
        <dsp:cNvSpPr/>
      </dsp:nvSpPr>
      <dsp:spPr>
        <a:xfrm>
          <a:off x="3429911" y="1680148"/>
          <a:ext cx="1417184" cy="708592"/>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централізація</a:t>
          </a:r>
        </a:p>
      </dsp:txBody>
      <dsp:txXfrm>
        <a:off x="3429911" y="1680148"/>
        <a:ext cx="1417184" cy="70859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07D516-D51E-4C13-BDAE-D5ECB85AE31B}">
      <dsp:nvSpPr>
        <dsp:cNvPr id="0" name=""/>
        <dsp:cNvSpPr/>
      </dsp:nvSpPr>
      <dsp:spPr>
        <a:xfrm>
          <a:off x="2812734" y="1757578"/>
          <a:ext cx="688003" cy="327427"/>
        </a:xfrm>
        <a:custGeom>
          <a:avLst/>
          <a:gdLst/>
          <a:ahLst/>
          <a:cxnLst/>
          <a:rect l="0" t="0" r="0" b="0"/>
          <a:pathLst>
            <a:path>
              <a:moveTo>
                <a:pt x="0" y="0"/>
              </a:moveTo>
              <a:lnTo>
                <a:pt x="0" y="245062"/>
              </a:lnTo>
              <a:lnTo>
                <a:pt x="755623" y="245062"/>
              </a:lnTo>
              <a:lnTo>
                <a:pt x="755623" y="359608"/>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81095C-B99F-4EE3-98D3-A8945BDB1868}">
      <dsp:nvSpPr>
        <dsp:cNvPr id="0" name=""/>
        <dsp:cNvSpPr/>
      </dsp:nvSpPr>
      <dsp:spPr>
        <a:xfrm>
          <a:off x="1950976" y="1757578"/>
          <a:ext cx="861757" cy="327427"/>
        </a:xfrm>
        <a:custGeom>
          <a:avLst/>
          <a:gdLst/>
          <a:ahLst/>
          <a:cxnLst/>
          <a:rect l="0" t="0" r="0" b="0"/>
          <a:pathLst>
            <a:path>
              <a:moveTo>
                <a:pt x="822331" y="0"/>
              </a:moveTo>
              <a:lnTo>
                <a:pt x="822331" y="245062"/>
              </a:lnTo>
              <a:lnTo>
                <a:pt x="0" y="245062"/>
              </a:lnTo>
              <a:lnTo>
                <a:pt x="0" y="359608"/>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F53EC0-FC91-42EC-9DB7-32A78987FECC}">
      <dsp:nvSpPr>
        <dsp:cNvPr id="0" name=""/>
        <dsp:cNvSpPr/>
      </dsp:nvSpPr>
      <dsp:spPr>
        <a:xfrm>
          <a:off x="2767014" y="715252"/>
          <a:ext cx="91440" cy="327427"/>
        </a:xfrm>
        <a:custGeom>
          <a:avLst/>
          <a:gdLst/>
          <a:ahLst/>
          <a:cxnLst/>
          <a:rect l="0" t="0" r="0" b="0"/>
          <a:pathLst>
            <a:path>
              <a:moveTo>
                <a:pt x="45720" y="0"/>
              </a:moveTo>
              <a:lnTo>
                <a:pt x="45720" y="359608"/>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04CAA1-B340-4980-8C73-BECEE5D58658}">
      <dsp:nvSpPr>
        <dsp:cNvPr id="0" name=""/>
        <dsp:cNvSpPr/>
      </dsp:nvSpPr>
      <dsp:spPr>
        <a:xfrm>
          <a:off x="2249822" y="354"/>
          <a:ext cx="1125823" cy="71489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4894918-2F28-461C-997C-192D72E17704}">
      <dsp:nvSpPr>
        <dsp:cNvPr id="0" name=""/>
        <dsp:cNvSpPr/>
      </dsp:nvSpPr>
      <dsp:spPr>
        <a:xfrm>
          <a:off x="2374913" y="119191"/>
          <a:ext cx="1125823" cy="714898"/>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 комерційний</a:t>
          </a:r>
        </a:p>
      </dsp:txBody>
      <dsp:txXfrm>
        <a:off x="2395852" y="140130"/>
        <a:ext cx="1083945" cy="673020"/>
      </dsp:txXfrm>
    </dsp:sp>
    <dsp:sp modelId="{F03CF040-1364-4FC9-A350-FEECE34309F3}">
      <dsp:nvSpPr>
        <dsp:cNvPr id="0" name=""/>
        <dsp:cNvSpPr/>
      </dsp:nvSpPr>
      <dsp:spPr>
        <a:xfrm>
          <a:off x="2249822" y="1042679"/>
          <a:ext cx="1125823" cy="714898"/>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54509A5-372E-4CD3-8DAA-A254798EBAC7}">
      <dsp:nvSpPr>
        <dsp:cNvPr id="0" name=""/>
        <dsp:cNvSpPr/>
      </dsp:nvSpPr>
      <dsp:spPr>
        <a:xfrm>
          <a:off x="2374913" y="1161516"/>
          <a:ext cx="1125823" cy="714898"/>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відділу маркетингу</a:t>
          </a:r>
        </a:p>
      </dsp:txBody>
      <dsp:txXfrm>
        <a:off x="2395852" y="1182455"/>
        <a:ext cx="1083945" cy="673020"/>
      </dsp:txXfrm>
    </dsp:sp>
    <dsp:sp modelId="{E7B2E1FC-045C-4D1A-A5BA-AC6EF5002C0E}">
      <dsp:nvSpPr>
        <dsp:cNvPr id="0" name=""/>
        <dsp:cNvSpPr/>
      </dsp:nvSpPr>
      <dsp:spPr>
        <a:xfrm>
          <a:off x="1388064" y="2085005"/>
          <a:ext cx="1125823" cy="714898"/>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AA50154-AE3E-4338-A5E9-C05444DCD704}">
      <dsp:nvSpPr>
        <dsp:cNvPr id="0" name=""/>
        <dsp:cNvSpPr/>
      </dsp:nvSpPr>
      <dsp:spPr>
        <a:xfrm>
          <a:off x="1513156" y="2203842"/>
          <a:ext cx="1125823" cy="714898"/>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Менеджер-аналітик з маркетингу</a:t>
          </a:r>
        </a:p>
      </dsp:txBody>
      <dsp:txXfrm>
        <a:off x="1534095" y="2224781"/>
        <a:ext cx="1083945" cy="673020"/>
      </dsp:txXfrm>
    </dsp:sp>
    <dsp:sp modelId="{56640C91-6915-4C95-B4B3-6D199E06DCA8}">
      <dsp:nvSpPr>
        <dsp:cNvPr id="0" name=""/>
        <dsp:cNvSpPr/>
      </dsp:nvSpPr>
      <dsp:spPr>
        <a:xfrm>
          <a:off x="2764071" y="2085005"/>
          <a:ext cx="1473331" cy="714898"/>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4E63DCF-8F1C-4956-9375-05887D4A39EA}">
      <dsp:nvSpPr>
        <dsp:cNvPr id="0" name=""/>
        <dsp:cNvSpPr/>
      </dsp:nvSpPr>
      <dsp:spPr>
        <a:xfrm>
          <a:off x="2889163" y="2203842"/>
          <a:ext cx="1473331" cy="714898"/>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з реклами та стимулювання збуту</a:t>
          </a:r>
        </a:p>
      </dsp:txBody>
      <dsp:txXfrm>
        <a:off x="2910102" y="2224781"/>
        <a:ext cx="1431453" cy="673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F1BCEE-F13B-455E-A9EA-C905097EF638}">
      <dsp:nvSpPr>
        <dsp:cNvPr id="0" name=""/>
        <dsp:cNvSpPr/>
      </dsp:nvSpPr>
      <dsp:spPr>
        <a:xfrm>
          <a:off x="3022239" y="1071063"/>
          <a:ext cx="2421706" cy="384170"/>
        </a:xfrm>
        <a:custGeom>
          <a:avLst/>
          <a:gdLst/>
          <a:ahLst/>
          <a:cxnLst/>
          <a:rect l="0" t="0" r="0" b="0"/>
          <a:pathLst>
            <a:path>
              <a:moveTo>
                <a:pt x="0" y="0"/>
              </a:moveTo>
              <a:lnTo>
                <a:pt x="0" y="261801"/>
              </a:lnTo>
              <a:lnTo>
                <a:pt x="2421706" y="261801"/>
              </a:lnTo>
              <a:lnTo>
                <a:pt x="2421706" y="38417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21F38D-702C-4819-B97F-ADD2AEA254F8}">
      <dsp:nvSpPr>
        <dsp:cNvPr id="0" name=""/>
        <dsp:cNvSpPr/>
      </dsp:nvSpPr>
      <dsp:spPr>
        <a:xfrm>
          <a:off x="3022239" y="1071063"/>
          <a:ext cx="867278" cy="384170"/>
        </a:xfrm>
        <a:custGeom>
          <a:avLst/>
          <a:gdLst/>
          <a:ahLst/>
          <a:cxnLst/>
          <a:rect l="0" t="0" r="0" b="0"/>
          <a:pathLst>
            <a:path>
              <a:moveTo>
                <a:pt x="0" y="0"/>
              </a:moveTo>
              <a:lnTo>
                <a:pt x="0" y="261801"/>
              </a:lnTo>
              <a:lnTo>
                <a:pt x="867278" y="261801"/>
              </a:lnTo>
              <a:lnTo>
                <a:pt x="867278" y="38417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83A712-1F95-4D68-97FB-2C0DFF3E8C2C}">
      <dsp:nvSpPr>
        <dsp:cNvPr id="0" name=""/>
        <dsp:cNvSpPr/>
      </dsp:nvSpPr>
      <dsp:spPr>
        <a:xfrm>
          <a:off x="2275047" y="1071063"/>
          <a:ext cx="747192" cy="384170"/>
        </a:xfrm>
        <a:custGeom>
          <a:avLst/>
          <a:gdLst/>
          <a:ahLst/>
          <a:cxnLst/>
          <a:rect l="0" t="0" r="0" b="0"/>
          <a:pathLst>
            <a:path>
              <a:moveTo>
                <a:pt x="747192" y="0"/>
              </a:moveTo>
              <a:lnTo>
                <a:pt x="747192" y="261801"/>
              </a:lnTo>
              <a:lnTo>
                <a:pt x="0" y="261801"/>
              </a:lnTo>
              <a:lnTo>
                <a:pt x="0" y="38417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0B84AD-717F-47DB-8C81-A91231BC6922}">
      <dsp:nvSpPr>
        <dsp:cNvPr id="0" name=""/>
        <dsp:cNvSpPr/>
      </dsp:nvSpPr>
      <dsp:spPr>
        <a:xfrm>
          <a:off x="660576" y="1071063"/>
          <a:ext cx="2361663" cy="384170"/>
        </a:xfrm>
        <a:custGeom>
          <a:avLst/>
          <a:gdLst/>
          <a:ahLst/>
          <a:cxnLst/>
          <a:rect l="0" t="0" r="0" b="0"/>
          <a:pathLst>
            <a:path>
              <a:moveTo>
                <a:pt x="2361663" y="0"/>
              </a:moveTo>
              <a:lnTo>
                <a:pt x="2361663" y="261801"/>
              </a:lnTo>
              <a:lnTo>
                <a:pt x="0" y="261801"/>
              </a:lnTo>
              <a:lnTo>
                <a:pt x="0" y="38417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218C59-C827-44D5-94C9-990E437026D7}">
      <dsp:nvSpPr>
        <dsp:cNvPr id="0" name=""/>
        <dsp:cNvSpPr/>
      </dsp:nvSpPr>
      <dsp:spPr>
        <a:xfrm>
          <a:off x="2361774" y="232272"/>
          <a:ext cx="1320930" cy="838791"/>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422ABC5-5842-4BFE-8F56-30707527DBDD}">
      <dsp:nvSpPr>
        <dsp:cNvPr id="0" name=""/>
        <dsp:cNvSpPr/>
      </dsp:nvSpPr>
      <dsp:spPr>
        <a:xfrm>
          <a:off x="2508544" y="371704"/>
          <a:ext cx="1320930" cy="838791"/>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Організаційна структура</a:t>
          </a:r>
        </a:p>
      </dsp:txBody>
      <dsp:txXfrm>
        <a:off x="2533111" y="396271"/>
        <a:ext cx="1271796" cy="789657"/>
      </dsp:txXfrm>
    </dsp:sp>
    <dsp:sp modelId="{16EF2FC7-BE0C-45C6-8948-57ADF99A04FF}">
      <dsp:nvSpPr>
        <dsp:cNvPr id="0" name=""/>
        <dsp:cNvSpPr/>
      </dsp:nvSpPr>
      <dsp:spPr>
        <a:xfrm>
          <a:off x="110" y="1455234"/>
          <a:ext cx="1320930" cy="8387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F6EAA64-6098-429B-AB86-007C33044483}">
      <dsp:nvSpPr>
        <dsp:cNvPr id="0" name=""/>
        <dsp:cNvSpPr/>
      </dsp:nvSpPr>
      <dsp:spPr>
        <a:xfrm>
          <a:off x="146880" y="1594666"/>
          <a:ext cx="1320930" cy="83879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лінійна</a:t>
          </a:r>
        </a:p>
      </dsp:txBody>
      <dsp:txXfrm>
        <a:off x="171447" y="1619233"/>
        <a:ext cx="1271796" cy="789657"/>
      </dsp:txXfrm>
    </dsp:sp>
    <dsp:sp modelId="{4CDF3B4F-16F6-4392-B4C5-8DECEF9125BE}">
      <dsp:nvSpPr>
        <dsp:cNvPr id="0" name=""/>
        <dsp:cNvSpPr/>
      </dsp:nvSpPr>
      <dsp:spPr>
        <a:xfrm>
          <a:off x="1614581" y="1455234"/>
          <a:ext cx="1320930" cy="8387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32EF7BE-F822-4837-94ED-A7CC3E385582}">
      <dsp:nvSpPr>
        <dsp:cNvPr id="0" name=""/>
        <dsp:cNvSpPr/>
      </dsp:nvSpPr>
      <dsp:spPr>
        <a:xfrm>
          <a:off x="1761351" y="1594666"/>
          <a:ext cx="1320930" cy="83879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функціональна</a:t>
          </a:r>
        </a:p>
      </dsp:txBody>
      <dsp:txXfrm>
        <a:off x="1785918" y="1619233"/>
        <a:ext cx="1271796" cy="789657"/>
      </dsp:txXfrm>
    </dsp:sp>
    <dsp:sp modelId="{BE336E26-78A0-4479-ABE0-D6732608E5A1}">
      <dsp:nvSpPr>
        <dsp:cNvPr id="0" name=""/>
        <dsp:cNvSpPr/>
      </dsp:nvSpPr>
      <dsp:spPr>
        <a:xfrm>
          <a:off x="3229052" y="1455234"/>
          <a:ext cx="1320930" cy="83879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F12238C-BB0C-46D7-8A90-AE14C88F4B54}">
      <dsp:nvSpPr>
        <dsp:cNvPr id="0" name=""/>
        <dsp:cNvSpPr/>
      </dsp:nvSpPr>
      <dsp:spPr>
        <a:xfrm>
          <a:off x="3375823" y="1594666"/>
          <a:ext cx="1320930" cy="83879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матрична</a:t>
          </a:r>
        </a:p>
      </dsp:txBody>
      <dsp:txXfrm>
        <a:off x="3400390" y="1619233"/>
        <a:ext cx="1271796" cy="789657"/>
      </dsp:txXfrm>
    </dsp:sp>
    <dsp:sp modelId="{335B612D-4DC6-47F6-BC1D-196991763D78}">
      <dsp:nvSpPr>
        <dsp:cNvPr id="0" name=""/>
        <dsp:cNvSpPr/>
      </dsp:nvSpPr>
      <dsp:spPr>
        <a:xfrm>
          <a:off x="4843524" y="1455234"/>
          <a:ext cx="1200845" cy="762536"/>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671EE19-C041-4AC6-925C-6914554267F1}">
      <dsp:nvSpPr>
        <dsp:cNvPr id="0" name=""/>
        <dsp:cNvSpPr/>
      </dsp:nvSpPr>
      <dsp:spPr>
        <a:xfrm>
          <a:off x="4990294" y="1594666"/>
          <a:ext cx="1200845" cy="76253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комібнована</a:t>
          </a:r>
        </a:p>
      </dsp:txBody>
      <dsp:txXfrm>
        <a:off x="5012628" y="1617000"/>
        <a:ext cx="1156177" cy="7178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A67347-E85B-4E93-9EF0-F1AB767562A9}">
      <dsp:nvSpPr>
        <dsp:cNvPr id="0" name=""/>
        <dsp:cNvSpPr/>
      </dsp:nvSpPr>
      <dsp:spPr>
        <a:xfrm>
          <a:off x="1851871" y="1727"/>
          <a:ext cx="1930805" cy="733618"/>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Цілеспрямованість</a:t>
          </a:r>
        </a:p>
      </dsp:txBody>
      <dsp:txXfrm>
        <a:off x="1887683" y="37539"/>
        <a:ext cx="1859181" cy="661994"/>
      </dsp:txXfrm>
    </dsp:sp>
    <dsp:sp modelId="{39A157AC-1F3F-4499-AB4E-609A894340D5}">
      <dsp:nvSpPr>
        <dsp:cNvPr id="0" name=""/>
        <dsp:cNvSpPr/>
      </dsp:nvSpPr>
      <dsp:spPr>
        <a:xfrm>
          <a:off x="957470" y="272267"/>
          <a:ext cx="3460275" cy="3460275"/>
        </a:xfrm>
        <a:custGeom>
          <a:avLst/>
          <a:gdLst/>
          <a:ahLst/>
          <a:cxnLst/>
          <a:rect l="0" t="0" r="0" b="0"/>
          <a:pathLst>
            <a:path>
              <a:moveTo>
                <a:pt x="2916215" y="470535"/>
              </a:moveTo>
              <a:arcTo wR="1730137" hR="1730137" stAng="18796682" swAng="728189"/>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5DF838-7EF4-4CFC-9E18-0E47D6DFBF46}">
      <dsp:nvSpPr>
        <dsp:cNvPr id="0" name=""/>
        <dsp:cNvSpPr/>
      </dsp:nvSpPr>
      <dsp:spPr>
        <a:xfrm>
          <a:off x="3582482" y="1122353"/>
          <a:ext cx="1587979" cy="733618"/>
        </a:xfrm>
        <a:prstGeom prst="roundRect">
          <a:avLst/>
        </a:prstGeom>
        <a:gradFill rotWithShape="0">
          <a:gsLst>
            <a:gs pos="0">
              <a:schemeClr val="accent5">
                <a:hueOff val="-1986775"/>
                <a:satOff val="7962"/>
                <a:lumOff val="1726"/>
                <a:alphaOff val="0"/>
                <a:tint val="50000"/>
                <a:satMod val="300000"/>
              </a:schemeClr>
            </a:gs>
            <a:gs pos="35000">
              <a:schemeClr val="accent5">
                <a:hueOff val="-1986775"/>
                <a:satOff val="7962"/>
                <a:lumOff val="1726"/>
                <a:alphaOff val="0"/>
                <a:tint val="37000"/>
                <a:satMod val="300000"/>
              </a:schemeClr>
            </a:gs>
            <a:gs pos="100000">
              <a:schemeClr val="accent5">
                <a:hueOff val="-1986775"/>
                <a:satOff val="7962"/>
                <a:lumOff val="172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Оперативність</a:t>
          </a:r>
        </a:p>
      </dsp:txBody>
      <dsp:txXfrm>
        <a:off x="3618294" y="1158165"/>
        <a:ext cx="1516355" cy="661994"/>
      </dsp:txXfrm>
    </dsp:sp>
    <dsp:sp modelId="{9E4E292B-888D-41B2-AEF3-C8240F4AE9C5}">
      <dsp:nvSpPr>
        <dsp:cNvPr id="0" name=""/>
        <dsp:cNvSpPr/>
      </dsp:nvSpPr>
      <dsp:spPr>
        <a:xfrm>
          <a:off x="1060632" y="527294"/>
          <a:ext cx="3460275" cy="3460275"/>
        </a:xfrm>
        <a:custGeom>
          <a:avLst/>
          <a:gdLst/>
          <a:ahLst/>
          <a:cxnLst/>
          <a:rect l="0" t="0" r="0" b="0"/>
          <a:pathLst>
            <a:path>
              <a:moveTo>
                <a:pt x="3436187" y="1442436"/>
              </a:moveTo>
              <a:arcTo wR="1730137" hR="1730137" stAng="21025677" swAng="697598"/>
            </a:path>
          </a:pathLst>
        </a:custGeom>
        <a:noFill/>
        <a:ln w="9525" cap="flat" cmpd="sng" algn="ctr">
          <a:solidFill>
            <a:schemeClr val="accent5">
              <a:hueOff val="-1986775"/>
              <a:satOff val="7962"/>
              <a:lumOff val="172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D025EB4-1E9E-4F8A-AEA6-C88CE76FE3F0}">
      <dsp:nvSpPr>
        <dsp:cNvPr id="0" name=""/>
        <dsp:cNvSpPr/>
      </dsp:nvSpPr>
      <dsp:spPr>
        <a:xfrm>
          <a:off x="3411311" y="2435267"/>
          <a:ext cx="1967712" cy="733618"/>
        </a:xfrm>
        <a:prstGeom prst="roundRect">
          <a:avLst/>
        </a:prstGeom>
        <a:gradFill rotWithShape="0">
          <a:gsLst>
            <a:gs pos="0">
              <a:schemeClr val="accent5">
                <a:hueOff val="-3973551"/>
                <a:satOff val="15924"/>
                <a:lumOff val="3451"/>
                <a:alphaOff val="0"/>
                <a:tint val="50000"/>
                <a:satMod val="300000"/>
              </a:schemeClr>
            </a:gs>
            <a:gs pos="35000">
              <a:schemeClr val="accent5">
                <a:hueOff val="-3973551"/>
                <a:satOff val="15924"/>
                <a:lumOff val="3451"/>
                <a:alphaOff val="0"/>
                <a:tint val="37000"/>
                <a:satMod val="300000"/>
              </a:schemeClr>
            </a:gs>
            <a:gs pos="100000">
              <a:schemeClr val="accent5">
                <a:hueOff val="-3973551"/>
                <a:satOff val="15924"/>
                <a:lumOff val="345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Надійність</a:t>
          </a:r>
        </a:p>
      </dsp:txBody>
      <dsp:txXfrm>
        <a:off x="3447123" y="2471079"/>
        <a:ext cx="1896088" cy="661994"/>
      </dsp:txXfrm>
    </dsp:sp>
    <dsp:sp modelId="{5A162CF1-0B3D-4B0A-A048-F23229D79C61}">
      <dsp:nvSpPr>
        <dsp:cNvPr id="0" name=""/>
        <dsp:cNvSpPr/>
      </dsp:nvSpPr>
      <dsp:spPr>
        <a:xfrm>
          <a:off x="1073858" y="381385"/>
          <a:ext cx="3460275" cy="3460275"/>
        </a:xfrm>
        <a:custGeom>
          <a:avLst/>
          <a:gdLst/>
          <a:ahLst/>
          <a:cxnLst/>
          <a:rect l="0" t="0" r="0" b="0"/>
          <a:pathLst>
            <a:path>
              <a:moveTo>
                <a:pt x="3038249" y="2862489"/>
              </a:moveTo>
              <a:arcTo wR="1730137" hR="1730137" stAng="2452844" swAng="580699"/>
            </a:path>
          </a:pathLst>
        </a:custGeom>
        <a:noFill/>
        <a:ln w="9525" cap="flat" cmpd="sng" algn="ctr">
          <a:solidFill>
            <a:schemeClr val="accent5">
              <a:hueOff val="-3973551"/>
              <a:satOff val="15924"/>
              <a:lumOff val="3451"/>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C505A29-1AF6-40A9-BE3D-5EB2337FAEA7}">
      <dsp:nvSpPr>
        <dsp:cNvPr id="0" name=""/>
        <dsp:cNvSpPr/>
      </dsp:nvSpPr>
      <dsp:spPr>
        <a:xfrm>
          <a:off x="1929625" y="3463547"/>
          <a:ext cx="1896991" cy="733618"/>
        </a:xfrm>
        <a:prstGeom prst="roundRect">
          <a:avLst/>
        </a:prstGeom>
        <a:gradFill rotWithShape="0">
          <a:gsLst>
            <a:gs pos="0">
              <a:schemeClr val="accent5">
                <a:hueOff val="-5960326"/>
                <a:satOff val="23887"/>
                <a:lumOff val="5177"/>
                <a:alphaOff val="0"/>
                <a:tint val="50000"/>
                <a:satMod val="300000"/>
              </a:schemeClr>
            </a:gs>
            <a:gs pos="35000">
              <a:schemeClr val="accent5">
                <a:hueOff val="-5960326"/>
                <a:satOff val="23887"/>
                <a:lumOff val="5177"/>
                <a:alphaOff val="0"/>
                <a:tint val="37000"/>
                <a:satMod val="300000"/>
              </a:schemeClr>
            </a:gs>
            <a:gs pos="100000">
              <a:schemeClr val="accent5">
                <a:hueOff val="-5960326"/>
                <a:satOff val="23887"/>
                <a:lumOff val="517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Економічність</a:t>
          </a:r>
        </a:p>
      </dsp:txBody>
      <dsp:txXfrm>
        <a:off x="1965437" y="3499359"/>
        <a:ext cx="1825367" cy="661994"/>
      </dsp:txXfrm>
    </dsp:sp>
    <dsp:sp modelId="{823EE80F-0085-41E1-9B80-2354F8E0F475}">
      <dsp:nvSpPr>
        <dsp:cNvPr id="0" name=""/>
        <dsp:cNvSpPr/>
      </dsp:nvSpPr>
      <dsp:spPr>
        <a:xfrm>
          <a:off x="1150793" y="411530"/>
          <a:ext cx="3460275" cy="3460275"/>
        </a:xfrm>
        <a:custGeom>
          <a:avLst/>
          <a:gdLst/>
          <a:ahLst/>
          <a:cxnLst/>
          <a:rect l="0" t="0" r="0" b="0"/>
          <a:pathLst>
            <a:path>
              <a:moveTo>
                <a:pt x="671121" y="3098297"/>
              </a:moveTo>
              <a:arcTo wR="1730137" hR="1730137" stAng="7664489" swAng="797488"/>
            </a:path>
          </a:pathLst>
        </a:custGeom>
        <a:noFill/>
        <a:ln w="9525" cap="flat" cmpd="sng" algn="ctr">
          <a:solidFill>
            <a:schemeClr val="accent5">
              <a:hueOff val="-5960326"/>
              <a:satOff val="23887"/>
              <a:lumOff val="517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1CA6595-FDA9-4E6F-BE13-E7FB4153296A}">
      <dsp:nvSpPr>
        <dsp:cNvPr id="0" name=""/>
        <dsp:cNvSpPr/>
      </dsp:nvSpPr>
      <dsp:spPr>
        <a:xfrm>
          <a:off x="279014" y="2390048"/>
          <a:ext cx="1933807" cy="733618"/>
        </a:xfrm>
        <a:prstGeom prst="roundRect">
          <a:avLst/>
        </a:prstGeom>
        <a:gradFill rotWithShape="0">
          <a:gsLst>
            <a:gs pos="0">
              <a:schemeClr val="accent5">
                <a:hueOff val="-7947101"/>
                <a:satOff val="31849"/>
                <a:lumOff val="6902"/>
                <a:alphaOff val="0"/>
                <a:tint val="50000"/>
                <a:satMod val="300000"/>
              </a:schemeClr>
            </a:gs>
            <a:gs pos="35000">
              <a:schemeClr val="accent5">
                <a:hueOff val="-7947101"/>
                <a:satOff val="31849"/>
                <a:lumOff val="6902"/>
                <a:alphaOff val="0"/>
                <a:tint val="37000"/>
                <a:satMod val="300000"/>
              </a:schemeClr>
            </a:gs>
            <a:gs pos="100000">
              <a:schemeClr val="accent5">
                <a:hueOff val="-7947101"/>
                <a:satOff val="31849"/>
                <a:lumOff val="690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Перспективність</a:t>
          </a:r>
        </a:p>
      </dsp:txBody>
      <dsp:txXfrm>
        <a:off x="314826" y="2425860"/>
        <a:ext cx="1862183" cy="661994"/>
      </dsp:txXfrm>
    </dsp:sp>
    <dsp:sp modelId="{568ED307-723B-4CE4-9A3E-4615FB84D62C}">
      <dsp:nvSpPr>
        <dsp:cNvPr id="0" name=""/>
        <dsp:cNvSpPr/>
      </dsp:nvSpPr>
      <dsp:spPr>
        <a:xfrm>
          <a:off x="1138742" y="657984"/>
          <a:ext cx="3460275" cy="3460275"/>
        </a:xfrm>
        <a:custGeom>
          <a:avLst/>
          <a:gdLst/>
          <a:ahLst/>
          <a:cxnLst/>
          <a:rect l="0" t="0" r="0" b="0"/>
          <a:pathLst>
            <a:path>
              <a:moveTo>
                <a:pt x="3415" y="1621481"/>
              </a:moveTo>
              <a:arcTo wR="1730137" hR="1730137" stAng="11016039" swAng="664334"/>
            </a:path>
          </a:pathLst>
        </a:custGeom>
        <a:noFill/>
        <a:ln w="9525" cap="flat" cmpd="sng" algn="ctr">
          <a:solidFill>
            <a:schemeClr val="accent5">
              <a:hueOff val="-7947101"/>
              <a:satOff val="31849"/>
              <a:lumOff val="6902"/>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5386CC-28F5-4B52-A369-86CFB3AA2DAC}">
      <dsp:nvSpPr>
        <dsp:cNvPr id="0" name=""/>
        <dsp:cNvSpPr/>
      </dsp:nvSpPr>
      <dsp:spPr>
        <a:xfrm>
          <a:off x="408401" y="1110184"/>
          <a:ext cx="1845389" cy="733618"/>
        </a:xfrm>
        <a:prstGeom prst="round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Стійкість</a:t>
          </a:r>
        </a:p>
      </dsp:txBody>
      <dsp:txXfrm>
        <a:off x="444213" y="1145996"/>
        <a:ext cx="1773765" cy="661994"/>
      </dsp:txXfrm>
    </dsp:sp>
    <dsp:sp modelId="{EB0DCA38-C02B-43A4-A577-B5AC56C0492D}">
      <dsp:nvSpPr>
        <dsp:cNvPr id="0" name=""/>
        <dsp:cNvSpPr/>
      </dsp:nvSpPr>
      <dsp:spPr>
        <a:xfrm>
          <a:off x="1377748" y="122663"/>
          <a:ext cx="3460275" cy="3460275"/>
        </a:xfrm>
        <a:custGeom>
          <a:avLst/>
          <a:gdLst/>
          <a:ahLst/>
          <a:cxnLst/>
          <a:rect l="0" t="0" r="0" b="0"/>
          <a:pathLst>
            <a:path>
              <a:moveTo>
                <a:pt x="217071" y="891086"/>
              </a:moveTo>
              <a:arcTo wR="1730137" hR="1730137" stAng="12540601" swAng="650960"/>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D2B1A-BDA4-4159-93D1-63158D9FB84C}">
      <dsp:nvSpPr>
        <dsp:cNvPr id="0" name=""/>
        <dsp:cNvSpPr/>
      </dsp:nvSpPr>
      <dsp:spPr>
        <a:xfrm>
          <a:off x="2308181" y="1823085"/>
          <a:ext cx="329748" cy="1570830"/>
        </a:xfrm>
        <a:custGeom>
          <a:avLst/>
          <a:gdLst/>
          <a:ahLst/>
          <a:cxnLst/>
          <a:rect l="0" t="0" r="0" b="0"/>
          <a:pathLst>
            <a:path>
              <a:moveTo>
                <a:pt x="0" y="0"/>
              </a:moveTo>
              <a:lnTo>
                <a:pt x="164874" y="0"/>
              </a:lnTo>
              <a:lnTo>
                <a:pt x="164874" y="1570830"/>
              </a:lnTo>
              <a:lnTo>
                <a:pt x="329748" y="15708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b="1" kern="1200">
            <a:latin typeface="Times New Roman" panose="02020603050405020304" pitchFamily="18" charset="0"/>
            <a:cs typeface="Times New Roman" panose="02020603050405020304" pitchFamily="18" charset="0"/>
          </a:endParaRPr>
        </a:p>
      </dsp:txBody>
      <dsp:txXfrm>
        <a:off x="2432929" y="2568373"/>
        <a:ext cx="80253" cy="80253"/>
      </dsp:txXfrm>
    </dsp:sp>
    <dsp:sp modelId="{3478A6BB-334A-4AD9-B90A-3E7C8AD8DD9C}">
      <dsp:nvSpPr>
        <dsp:cNvPr id="0" name=""/>
        <dsp:cNvSpPr/>
      </dsp:nvSpPr>
      <dsp:spPr>
        <a:xfrm>
          <a:off x="2308181" y="1823085"/>
          <a:ext cx="329748" cy="942498"/>
        </a:xfrm>
        <a:custGeom>
          <a:avLst/>
          <a:gdLst/>
          <a:ahLst/>
          <a:cxnLst/>
          <a:rect l="0" t="0" r="0" b="0"/>
          <a:pathLst>
            <a:path>
              <a:moveTo>
                <a:pt x="0" y="0"/>
              </a:moveTo>
              <a:lnTo>
                <a:pt x="164874" y="0"/>
              </a:lnTo>
              <a:lnTo>
                <a:pt x="164874" y="942498"/>
              </a:lnTo>
              <a:lnTo>
                <a:pt x="329748" y="9424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b="1" kern="1200">
            <a:latin typeface="Times New Roman" panose="02020603050405020304" pitchFamily="18" charset="0"/>
            <a:cs typeface="Times New Roman" panose="02020603050405020304" pitchFamily="18" charset="0"/>
          </a:endParaRPr>
        </a:p>
      </dsp:txBody>
      <dsp:txXfrm>
        <a:off x="2448093" y="2269371"/>
        <a:ext cx="49925" cy="49925"/>
      </dsp:txXfrm>
    </dsp:sp>
    <dsp:sp modelId="{0CF75EC4-3737-40C1-A602-66B708805E49}">
      <dsp:nvSpPr>
        <dsp:cNvPr id="0" name=""/>
        <dsp:cNvSpPr/>
      </dsp:nvSpPr>
      <dsp:spPr>
        <a:xfrm>
          <a:off x="2308181" y="1823085"/>
          <a:ext cx="329748" cy="314166"/>
        </a:xfrm>
        <a:custGeom>
          <a:avLst/>
          <a:gdLst/>
          <a:ahLst/>
          <a:cxnLst/>
          <a:rect l="0" t="0" r="0" b="0"/>
          <a:pathLst>
            <a:path>
              <a:moveTo>
                <a:pt x="0" y="0"/>
              </a:moveTo>
              <a:lnTo>
                <a:pt x="164874" y="0"/>
              </a:lnTo>
              <a:lnTo>
                <a:pt x="164874" y="314166"/>
              </a:lnTo>
              <a:lnTo>
                <a:pt x="329748" y="314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b="1" kern="1200">
            <a:latin typeface="Times New Roman" panose="02020603050405020304" pitchFamily="18" charset="0"/>
            <a:cs typeface="Times New Roman" panose="02020603050405020304" pitchFamily="18" charset="0"/>
          </a:endParaRPr>
        </a:p>
      </dsp:txBody>
      <dsp:txXfrm>
        <a:off x="2461669" y="1968781"/>
        <a:ext cx="22772" cy="22772"/>
      </dsp:txXfrm>
    </dsp:sp>
    <dsp:sp modelId="{92AC0331-13ED-4D63-B262-B2179C0444A1}">
      <dsp:nvSpPr>
        <dsp:cNvPr id="0" name=""/>
        <dsp:cNvSpPr/>
      </dsp:nvSpPr>
      <dsp:spPr>
        <a:xfrm>
          <a:off x="2308181" y="1508918"/>
          <a:ext cx="329748" cy="314166"/>
        </a:xfrm>
        <a:custGeom>
          <a:avLst/>
          <a:gdLst/>
          <a:ahLst/>
          <a:cxnLst/>
          <a:rect l="0" t="0" r="0" b="0"/>
          <a:pathLst>
            <a:path>
              <a:moveTo>
                <a:pt x="0" y="314166"/>
              </a:moveTo>
              <a:lnTo>
                <a:pt x="164874" y="314166"/>
              </a:lnTo>
              <a:lnTo>
                <a:pt x="164874" y="0"/>
              </a:lnTo>
              <a:lnTo>
                <a:pt x="32974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b="1" kern="1200">
            <a:latin typeface="Times New Roman" panose="02020603050405020304" pitchFamily="18" charset="0"/>
            <a:cs typeface="Times New Roman" panose="02020603050405020304" pitchFamily="18" charset="0"/>
          </a:endParaRPr>
        </a:p>
      </dsp:txBody>
      <dsp:txXfrm>
        <a:off x="2461669" y="1654615"/>
        <a:ext cx="22772" cy="22772"/>
      </dsp:txXfrm>
    </dsp:sp>
    <dsp:sp modelId="{33D3F3D4-30F7-4B9C-834E-7D878CEC58CC}">
      <dsp:nvSpPr>
        <dsp:cNvPr id="0" name=""/>
        <dsp:cNvSpPr/>
      </dsp:nvSpPr>
      <dsp:spPr>
        <a:xfrm>
          <a:off x="2308181" y="880586"/>
          <a:ext cx="329748" cy="942498"/>
        </a:xfrm>
        <a:custGeom>
          <a:avLst/>
          <a:gdLst/>
          <a:ahLst/>
          <a:cxnLst/>
          <a:rect l="0" t="0" r="0" b="0"/>
          <a:pathLst>
            <a:path>
              <a:moveTo>
                <a:pt x="0" y="942498"/>
              </a:moveTo>
              <a:lnTo>
                <a:pt x="164874" y="942498"/>
              </a:lnTo>
              <a:lnTo>
                <a:pt x="164874" y="0"/>
              </a:lnTo>
              <a:lnTo>
                <a:pt x="32974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b="1" kern="1200">
            <a:latin typeface="Times New Roman" panose="02020603050405020304" pitchFamily="18" charset="0"/>
            <a:cs typeface="Times New Roman" panose="02020603050405020304" pitchFamily="18" charset="0"/>
          </a:endParaRPr>
        </a:p>
      </dsp:txBody>
      <dsp:txXfrm>
        <a:off x="2448093" y="1326872"/>
        <a:ext cx="49925" cy="49925"/>
      </dsp:txXfrm>
    </dsp:sp>
    <dsp:sp modelId="{D76C695D-E9CD-40B9-9BDE-E764FFF5ACDA}">
      <dsp:nvSpPr>
        <dsp:cNvPr id="0" name=""/>
        <dsp:cNvSpPr/>
      </dsp:nvSpPr>
      <dsp:spPr>
        <a:xfrm>
          <a:off x="2308181" y="252254"/>
          <a:ext cx="329748" cy="1570830"/>
        </a:xfrm>
        <a:custGeom>
          <a:avLst/>
          <a:gdLst/>
          <a:ahLst/>
          <a:cxnLst/>
          <a:rect l="0" t="0" r="0" b="0"/>
          <a:pathLst>
            <a:path>
              <a:moveTo>
                <a:pt x="0" y="1570830"/>
              </a:moveTo>
              <a:lnTo>
                <a:pt x="164874" y="1570830"/>
              </a:lnTo>
              <a:lnTo>
                <a:pt x="164874" y="0"/>
              </a:lnTo>
              <a:lnTo>
                <a:pt x="32974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uk-UA" sz="1400" b="1" kern="1200">
            <a:latin typeface="Times New Roman" panose="02020603050405020304" pitchFamily="18" charset="0"/>
            <a:cs typeface="Times New Roman" panose="02020603050405020304" pitchFamily="18" charset="0"/>
          </a:endParaRPr>
        </a:p>
      </dsp:txBody>
      <dsp:txXfrm>
        <a:off x="2432929" y="997542"/>
        <a:ext cx="80253" cy="80253"/>
      </dsp:txXfrm>
    </dsp:sp>
    <dsp:sp modelId="{DC96E0CF-B81D-4D14-833F-D56D1753B45E}">
      <dsp:nvSpPr>
        <dsp:cNvPr id="0" name=""/>
        <dsp:cNvSpPr/>
      </dsp:nvSpPr>
      <dsp:spPr>
        <a:xfrm rot="16200000">
          <a:off x="734043" y="1571752"/>
          <a:ext cx="2645609" cy="502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Продукція компанії</a:t>
          </a:r>
        </a:p>
      </dsp:txBody>
      <dsp:txXfrm>
        <a:off x="734043" y="1571752"/>
        <a:ext cx="2645609" cy="502665"/>
      </dsp:txXfrm>
    </dsp:sp>
    <dsp:sp modelId="{D54ADC3D-016E-4C6F-8B45-85306EF3BE0B}">
      <dsp:nvSpPr>
        <dsp:cNvPr id="0" name=""/>
        <dsp:cNvSpPr/>
      </dsp:nvSpPr>
      <dsp:spPr>
        <a:xfrm>
          <a:off x="2637930" y="921"/>
          <a:ext cx="1648743" cy="502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Металургія</a:t>
          </a:r>
        </a:p>
      </dsp:txBody>
      <dsp:txXfrm>
        <a:off x="2637930" y="921"/>
        <a:ext cx="1648743" cy="502665"/>
      </dsp:txXfrm>
    </dsp:sp>
    <dsp:sp modelId="{6323E703-267D-48E0-ACFC-AA298D8401A4}">
      <dsp:nvSpPr>
        <dsp:cNvPr id="0" name=""/>
        <dsp:cNvSpPr/>
      </dsp:nvSpPr>
      <dsp:spPr>
        <a:xfrm>
          <a:off x="2637930" y="629253"/>
          <a:ext cx="1648743" cy="502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ЕКО</a:t>
          </a:r>
        </a:p>
      </dsp:txBody>
      <dsp:txXfrm>
        <a:off x="2637930" y="629253"/>
        <a:ext cx="1648743" cy="502665"/>
      </dsp:txXfrm>
    </dsp:sp>
    <dsp:sp modelId="{C2E438EC-C1F3-45E3-B64D-F856457DADEB}">
      <dsp:nvSpPr>
        <dsp:cNvPr id="0" name=""/>
        <dsp:cNvSpPr/>
      </dsp:nvSpPr>
      <dsp:spPr>
        <a:xfrm>
          <a:off x="2637930" y="1257585"/>
          <a:ext cx="1648743" cy="502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Цукрова галузь </a:t>
          </a:r>
        </a:p>
      </dsp:txBody>
      <dsp:txXfrm>
        <a:off x="2637930" y="1257585"/>
        <a:ext cx="1648743" cy="502665"/>
      </dsp:txXfrm>
    </dsp:sp>
    <dsp:sp modelId="{17809FED-F6F4-4E52-BD89-01010C31CFEB}">
      <dsp:nvSpPr>
        <dsp:cNvPr id="0" name=""/>
        <dsp:cNvSpPr/>
      </dsp:nvSpPr>
      <dsp:spPr>
        <a:xfrm>
          <a:off x="2637930" y="1885918"/>
          <a:ext cx="1648743" cy="502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Будівництво</a:t>
          </a:r>
        </a:p>
      </dsp:txBody>
      <dsp:txXfrm>
        <a:off x="2637930" y="1885918"/>
        <a:ext cx="1648743" cy="502665"/>
      </dsp:txXfrm>
    </dsp:sp>
    <dsp:sp modelId="{47A7FC08-B5B1-4D22-903A-882FBC6712D8}">
      <dsp:nvSpPr>
        <dsp:cNvPr id="0" name=""/>
        <dsp:cNvSpPr/>
      </dsp:nvSpPr>
      <dsp:spPr>
        <a:xfrm>
          <a:off x="2637930" y="2514250"/>
          <a:ext cx="1648743" cy="502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Скловиробництво</a:t>
          </a:r>
        </a:p>
      </dsp:txBody>
      <dsp:txXfrm>
        <a:off x="2637930" y="2514250"/>
        <a:ext cx="1648743" cy="502665"/>
      </dsp:txXfrm>
    </dsp:sp>
    <dsp:sp modelId="{B16EEAE1-6FE8-457D-A6D8-66352E21F431}">
      <dsp:nvSpPr>
        <dsp:cNvPr id="0" name=""/>
        <dsp:cNvSpPr/>
      </dsp:nvSpPr>
      <dsp:spPr>
        <a:xfrm>
          <a:off x="2637930" y="3142582"/>
          <a:ext cx="1648743" cy="502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Сільське господарство</a:t>
          </a:r>
        </a:p>
      </dsp:txBody>
      <dsp:txXfrm>
        <a:off x="2637930" y="3142582"/>
        <a:ext cx="1648743" cy="50266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05CD87-E048-4EEE-BA40-D4A9667B117C}">
      <dsp:nvSpPr>
        <dsp:cNvPr id="0" name=""/>
        <dsp:cNvSpPr/>
      </dsp:nvSpPr>
      <dsp:spPr>
        <a:xfrm>
          <a:off x="287289" y="728"/>
          <a:ext cx="1174021" cy="704413"/>
        </a:xfrm>
        <a:prstGeom prst="rect">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Контінентал</a:t>
          </a:r>
        </a:p>
      </dsp:txBody>
      <dsp:txXfrm>
        <a:off x="287289" y="728"/>
        <a:ext cx="1174021" cy="704413"/>
      </dsp:txXfrm>
    </dsp:sp>
    <dsp:sp modelId="{8797B91D-4364-48A1-A423-4589E9AED08C}">
      <dsp:nvSpPr>
        <dsp:cNvPr id="0" name=""/>
        <dsp:cNvSpPr/>
      </dsp:nvSpPr>
      <dsp:spPr>
        <a:xfrm>
          <a:off x="1578713" y="728"/>
          <a:ext cx="1337903" cy="704413"/>
        </a:xfrm>
        <a:prstGeom prst="rect">
          <a:avLst/>
        </a:prstGeom>
        <a:gradFill rotWithShape="0">
          <a:gsLst>
            <a:gs pos="0">
              <a:srgbClr val="4BACC6">
                <a:hueOff val="-1241735"/>
                <a:satOff val="4976"/>
                <a:lumOff val="1078"/>
                <a:alphaOff val="0"/>
                <a:tint val="50000"/>
                <a:satMod val="300000"/>
              </a:srgbClr>
            </a:gs>
            <a:gs pos="35000">
              <a:srgbClr val="4BACC6">
                <a:hueOff val="-1241735"/>
                <a:satOff val="4976"/>
                <a:lumOff val="1078"/>
                <a:alphaOff val="0"/>
                <a:tint val="37000"/>
                <a:satMod val="300000"/>
              </a:srgbClr>
            </a:gs>
            <a:gs pos="100000">
              <a:srgbClr val="4BACC6">
                <a:hueOff val="-1241735"/>
                <a:satOff val="4976"/>
                <a:lumOff val="107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Автомагістраль Південь</a:t>
          </a:r>
        </a:p>
      </dsp:txBody>
      <dsp:txXfrm>
        <a:off x="1578713" y="728"/>
        <a:ext cx="1337903" cy="704413"/>
      </dsp:txXfrm>
    </dsp:sp>
    <dsp:sp modelId="{644BB15B-DCE6-4801-A4FA-AC8780464107}">
      <dsp:nvSpPr>
        <dsp:cNvPr id="0" name=""/>
        <dsp:cNvSpPr/>
      </dsp:nvSpPr>
      <dsp:spPr>
        <a:xfrm>
          <a:off x="3034019" y="728"/>
          <a:ext cx="1174021" cy="704413"/>
        </a:xfrm>
        <a:prstGeom prst="rect">
          <a:avLst/>
        </a:prstGeom>
        <a:gradFill rotWithShape="0">
          <a:gsLst>
            <a:gs pos="0">
              <a:srgbClr val="4BACC6">
                <a:hueOff val="-2483469"/>
                <a:satOff val="9953"/>
                <a:lumOff val="2157"/>
                <a:alphaOff val="0"/>
                <a:tint val="50000"/>
                <a:satMod val="300000"/>
              </a:srgbClr>
            </a:gs>
            <a:gs pos="35000">
              <a:srgbClr val="4BACC6">
                <a:hueOff val="-2483469"/>
                <a:satOff val="9953"/>
                <a:lumOff val="2157"/>
                <a:alphaOff val="0"/>
                <a:tint val="37000"/>
                <a:satMod val="300000"/>
              </a:srgbClr>
            </a:gs>
            <a:gs pos="100000">
              <a:srgbClr val="4BACC6">
                <a:hueOff val="-2483469"/>
                <a:satOff val="9953"/>
                <a:lumOff val="215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ВАТ</a:t>
          </a:r>
        </a:p>
        <a:p>
          <a:pPr lvl="0" algn="ctr" defTabSz="533400">
            <a:lnSpc>
              <a:spcPct val="90000"/>
            </a:lnSpc>
            <a:spcBef>
              <a:spcPct val="0"/>
            </a:spcBef>
            <a:spcAft>
              <a:spcPct val="35000"/>
            </a:spcAft>
          </a:pPr>
          <a:r>
            <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 "Гнідавський цукровий завод"</a:t>
          </a:r>
        </a:p>
      </dsp:txBody>
      <dsp:txXfrm>
        <a:off x="3034019" y="728"/>
        <a:ext cx="1174021" cy="704413"/>
      </dsp:txXfrm>
    </dsp:sp>
    <dsp:sp modelId="{9545D320-FCAA-4793-83E0-488754E27CB7}">
      <dsp:nvSpPr>
        <dsp:cNvPr id="0" name=""/>
        <dsp:cNvSpPr/>
      </dsp:nvSpPr>
      <dsp:spPr>
        <a:xfrm>
          <a:off x="4325443" y="728"/>
          <a:ext cx="1174021" cy="704413"/>
        </a:xfrm>
        <a:prstGeom prst="rect">
          <a:avLst/>
        </a:prstGeom>
        <a:gradFill rotWithShape="0">
          <a:gsLst>
            <a:gs pos="0">
              <a:srgbClr val="4BACC6">
                <a:hueOff val="-3725204"/>
                <a:satOff val="14929"/>
                <a:lumOff val="3235"/>
                <a:alphaOff val="0"/>
                <a:tint val="50000"/>
                <a:satMod val="300000"/>
              </a:srgbClr>
            </a:gs>
            <a:gs pos="35000">
              <a:srgbClr val="4BACC6">
                <a:hueOff val="-3725204"/>
                <a:satOff val="14929"/>
                <a:lumOff val="3235"/>
                <a:alphaOff val="0"/>
                <a:tint val="37000"/>
                <a:satMod val="300000"/>
              </a:srgbClr>
            </a:gs>
            <a:gs pos="100000">
              <a:srgbClr val="4BACC6">
                <a:hueOff val="-3725204"/>
                <a:satOff val="14929"/>
                <a:lumOff val="323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Агропродсервіс</a:t>
          </a:r>
        </a:p>
      </dsp:txBody>
      <dsp:txXfrm>
        <a:off x="4325443" y="728"/>
        <a:ext cx="1174021" cy="704413"/>
      </dsp:txXfrm>
    </dsp:sp>
    <dsp:sp modelId="{32E91461-7472-4E7B-BCC2-B925CFB84580}">
      <dsp:nvSpPr>
        <dsp:cNvPr id="0" name=""/>
        <dsp:cNvSpPr/>
      </dsp:nvSpPr>
      <dsp:spPr>
        <a:xfrm>
          <a:off x="369230" y="822543"/>
          <a:ext cx="1174021" cy="704413"/>
        </a:xfrm>
        <a:prstGeom prst="rect">
          <a:avLst/>
        </a:prstGeom>
        <a:gradFill rotWithShape="0">
          <a:gsLst>
            <a:gs pos="0">
              <a:srgbClr val="4BACC6">
                <a:hueOff val="-4966938"/>
                <a:satOff val="19906"/>
                <a:lumOff val="4314"/>
                <a:alphaOff val="0"/>
                <a:tint val="50000"/>
                <a:satMod val="300000"/>
              </a:srgbClr>
            </a:gs>
            <a:gs pos="35000">
              <a:srgbClr val="4BACC6">
                <a:hueOff val="-4966938"/>
                <a:satOff val="19906"/>
                <a:lumOff val="4314"/>
                <a:alphaOff val="0"/>
                <a:tint val="37000"/>
                <a:satMod val="300000"/>
              </a:srgbClr>
            </a:gs>
            <a:gs pos="100000">
              <a:srgbClr val="4BACC6">
                <a:hueOff val="-4966938"/>
                <a:satOff val="19906"/>
                <a:lumOff val="431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Метівнест</a:t>
          </a:r>
        </a:p>
      </dsp:txBody>
      <dsp:txXfrm>
        <a:off x="369230" y="822543"/>
        <a:ext cx="1174021" cy="704413"/>
      </dsp:txXfrm>
    </dsp:sp>
    <dsp:sp modelId="{35520274-0BF6-45BA-9A63-00152434EF1E}">
      <dsp:nvSpPr>
        <dsp:cNvPr id="0" name=""/>
        <dsp:cNvSpPr/>
      </dsp:nvSpPr>
      <dsp:spPr>
        <a:xfrm>
          <a:off x="1660654" y="822543"/>
          <a:ext cx="1174021" cy="704413"/>
        </a:xfrm>
        <a:prstGeom prst="rect">
          <a:avLst/>
        </a:prstGeom>
        <a:gradFill rotWithShape="0">
          <a:gsLst>
            <a:gs pos="0">
              <a:srgbClr val="4BACC6">
                <a:hueOff val="-6208672"/>
                <a:satOff val="24882"/>
                <a:lumOff val="5392"/>
                <a:alphaOff val="0"/>
                <a:tint val="50000"/>
                <a:satMod val="300000"/>
              </a:srgbClr>
            </a:gs>
            <a:gs pos="35000">
              <a:srgbClr val="4BACC6">
                <a:hueOff val="-6208672"/>
                <a:satOff val="24882"/>
                <a:lumOff val="5392"/>
                <a:alphaOff val="0"/>
                <a:tint val="37000"/>
                <a:satMod val="300000"/>
              </a:srgbClr>
            </a:gs>
            <a:gs pos="100000">
              <a:srgbClr val="4BACC6">
                <a:hueOff val="-6208672"/>
                <a:satOff val="24882"/>
                <a:lumOff val="5392"/>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Технобудцентр</a:t>
          </a:r>
        </a:p>
      </dsp:txBody>
      <dsp:txXfrm>
        <a:off x="1660654" y="822543"/>
        <a:ext cx="1174021" cy="704413"/>
      </dsp:txXfrm>
    </dsp:sp>
    <dsp:sp modelId="{8CCC4D6C-9639-45F3-AF20-C3BA889B3B76}">
      <dsp:nvSpPr>
        <dsp:cNvPr id="0" name=""/>
        <dsp:cNvSpPr/>
      </dsp:nvSpPr>
      <dsp:spPr>
        <a:xfrm>
          <a:off x="2952078" y="822543"/>
          <a:ext cx="1174021" cy="704413"/>
        </a:xfrm>
        <a:prstGeom prst="rect">
          <a:avLst/>
        </a:prstGeom>
        <a:gradFill rotWithShape="0">
          <a:gsLst>
            <a:gs pos="0">
              <a:srgbClr val="4BACC6">
                <a:hueOff val="-7450407"/>
                <a:satOff val="29858"/>
                <a:lumOff val="6471"/>
                <a:alphaOff val="0"/>
                <a:tint val="50000"/>
                <a:satMod val="300000"/>
              </a:srgbClr>
            </a:gs>
            <a:gs pos="35000">
              <a:srgbClr val="4BACC6">
                <a:hueOff val="-7450407"/>
                <a:satOff val="29858"/>
                <a:lumOff val="6471"/>
                <a:alphaOff val="0"/>
                <a:tint val="37000"/>
                <a:satMod val="300000"/>
              </a:srgbClr>
            </a:gs>
            <a:gs pos="100000">
              <a:srgbClr val="4BACC6">
                <a:hueOff val="-7450407"/>
                <a:satOff val="29858"/>
                <a:lumOff val="6471"/>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SCANMIX</a:t>
          </a:r>
          <a:endPar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endParaRPr>
        </a:p>
      </dsp:txBody>
      <dsp:txXfrm>
        <a:off x="2952078" y="822543"/>
        <a:ext cx="1174021" cy="704413"/>
      </dsp:txXfrm>
    </dsp:sp>
    <dsp:sp modelId="{B85D50CE-80F3-41DB-883B-632C3A7D2B01}">
      <dsp:nvSpPr>
        <dsp:cNvPr id="0" name=""/>
        <dsp:cNvSpPr/>
      </dsp:nvSpPr>
      <dsp:spPr>
        <a:xfrm>
          <a:off x="4243502" y="822543"/>
          <a:ext cx="1174021" cy="704413"/>
        </a:xfrm>
        <a:prstGeom prst="rect">
          <a:avLst/>
        </a:prstGeom>
        <a:gradFill rotWithShape="0">
          <a:gsLst>
            <a:gs pos="0">
              <a:srgbClr val="4BACC6">
                <a:hueOff val="-8692142"/>
                <a:satOff val="34835"/>
                <a:lumOff val="7549"/>
                <a:alphaOff val="0"/>
                <a:tint val="50000"/>
                <a:satMod val="300000"/>
              </a:srgbClr>
            </a:gs>
            <a:gs pos="35000">
              <a:srgbClr val="4BACC6">
                <a:hueOff val="-8692142"/>
                <a:satOff val="34835"/>
                <a:lumOff val="7549"/>
                <a:alphaOff val="0"/>
                <a:tint val="37000"/>
                <a:satMod val="300000"/>
              </a:srgbClr>
            </a:gs>
            <a:gs pos="100000">
              <a:srgbClr val="4BACC6">
                <a:hueOff val="-8692142"/>
                <a:satOff val="34835"/>
                <a:lumOff val="7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KREISTEL</a:t>
          </a:r>
          <a:endPar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endParaRPr>
        </a:p>
      </dsp:txBody>
      <dsp:txXfrm>
        <a:off x="4243502" y="822543"/>
        <a:ext cx="1174021" cy="704413"/>
      </dsp:txXfrm>
    </dsp:sp>
    <dsp:sp modelId="{092337DA-E130-452A-B2A7-46160A4BA0A8}">
      <dsp:nvSpPr>
        <dsp:cNvPr id="0" name=""/>
        <dsp:cNvSpPr/>
      </dsp:nvSpPr>
      <dsp:spPr>
        <a:xfrm>
          <a:off x="2306366" y="1644358"/>
          <a:ext cx="1174021" cy="704413"/>
        </a:xfrm>
        <a:prstGeom prst="rect">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lumMod val="95000"/>
                  <a:lumOff val="5000"/>
                </a:sysClr>
              </a:solidFill>
              <a:latin typeface="Times New Roman" panose="02020603050405020304" pitchFamily="18" charset="0"/>
              <a:ea typeface="+mn-ea"/>
              <a:cs typeface="Times New Roman" panose="02020603050405020304" pitchFamily="18" charset="0"/>
            </a:rPr>
            <a:t>Астарта - Київ</a:t>
          </a:r>
        </a:p>
      </dsp:txBody>
      <dsp:txXfrm>
        <a:off x="2306366" y="1644358"/>
        <a:ext cx="1174021" cy="704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2CA2C-858E-4056-80E0-F57254827AC6}">
      <dsp:nvSpPr>
        <dsp:cNvPr id="0" name=""/>
        <dsp:cNvSpPr/>
      </dsp:nvSpPr>
      <dsp:spPr>
        <a:xfrm>
          <a:off x="2796516" y="935560"/>
          <a:ext cx="1786082" cy="190948"/>
        </a:xfrm>
        <a:custGeom>
          <a:avLst/>
          <a:gdLst/>
          <a:ahLst/>
          <a:cxnLst/>
          <a:rect l="0" t="0" r="0" b="0"/>
          <a:pathLst>
            <a:path>
              <a:moveTo>
                <a:pt x="0" y="0"/>
              </a:moveTo>
              <a:lnTo>
                <a:pt x="0" y="96181"/>
              </a:lnTo>
              <a:lnTo>
                <a:pt x="1786082" y="96181"/>
              </a:lnTo>
              <a:lnTo>
                <a:pt x="1786082" y="19094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87DC3B-62A3-406A-BC89-D0ABA9F104F0}">
      <dsp:nvSpPr>
        <dsp:cNvPr id="0" name=""/>
        <dsp:cNvSpPr/>
      </dsp:nvSpPr>
      <dsp:spPr>
        <a:xfrm>
          <a:off x="2750796" y="935560"/>
          <a:ext cx="91440" cy="255419"/>
        </a:xfrm>
        <a:custGeom>
          <a:avLst/>
          <a:gdLst/>
          <a:ahLst/>
          <a:cxnLst/>
          <a:rect l="0" t="0" r="0" b="0"/>
          <a:pathLst>
            <a:path>
              <a:moveTo>
                <a:pt x="45720" y="0"/>
              </a:moveTo>
              <a:lnTo>
                <a:pt x="45720" y="160652"/>
              </a:lnTo>
              <a:lnTo>
                <a:pt x="120999" y="160652"/>
              </a:lnTo>
              <a:lnTo>
                <a:pt x="120999" y="25541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BD3620-DD69-45EA-A5AC-953D92AB27CD}">
      <dsp:nvSpPr>
        <dsp:cNvPr id="0" name=""/>
        <dsp:cNvSpPr/>
      </dsp:nvSpPr>
      <dsp:spPr>
        <a:xfrm>
          <a:off x="991744" y="1791499"/>
          <a:ext cx="2535184" cy="379554"/>
        </a:xfrm>
        <a:custGeom>
          <a:avLst/>
          <a:gdLst/>
          <a:ahLst/>
          <a:cxnLst/>
          <a:rect l="0" t="0" r="0" b="0"/>
          <a:pathLst>
            <a:path>
              <a:moveTo>
                <a:pt x="0" y="0"/>
              </a:moveTo>
              <a:lnTo>
                <a:pt x="0" y="284788"/>
              </a:lnTo>
              <a:lnTo>
                <a:pt x="2535184" y="284788"/>
              </a:lnTo>
              <a:lnTo>
                <a:pt x="2535184" y="3795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51A25-AF6B-4EE2-AE21-028F34411D08}">
      <dsp:nvSpPr>
        <dsp:cNvPr id="0" name=""/>
        <dsp:cNvSpPr/>
      </dsp:nvSpPr>
      <dsp:spPr>
        <a:xfrm>
          <a:off x="991744" y="1791499"/>
          <a:ext cx="1076347" cy="379554"/>
        </a:xfrm>
        <a:custGeom>
          <a:avLst/>
          <a:gdLst/>
          <a:ahLst/>
          <a:cxnLst/>
          <a:rect l="0" t="0" r="0" b="0"/>
          <a:pathLst>
            <a:path>
              <a:moveTo>
                <a:pt x="0" y="0"/>
              </a:moveTo>
              <a:lnTo>
                <a:pt x="0" y="284788"/>
              </a:lnTo>
              <a:lnTo>
                <a:pt x="1076347" y="284788"/>
              </a:lnTo>
              <a:lnTo>
                <a:pt x="1076347" y="3795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D7411-AEE5-4F29-8856-47D7280EC95B}">
      <dsp:nvSpPr>
        <dsp:cNvPr id="0" name=""/>
        <dsp:cNvSpPr/>
      </dsp:nvSpPr>
      <dsp:spPr>
        <a:xfrm>
          <a:off x="626774" y="1791499"/>
          <a:ext cx="364970" cy="379554"/>
        </a:xfrm>
        <a:custGeom>
          <a:avLst/>
          <a:gdLst/>
          <a:ahLst/>
          <a:cxnLst/>
          <a:rect l="0" t="0" r="0" b="0"/>
          <a:pathLst>
            <a:path>
              <a:moveTo>
                <a:pt x="364970" y="0"/>
              </a:moveTo>
              <a:lnTo>
                <a:pt x="364970" y="284788"/>
              </a:lnTo>
              <a:lnTo>
                <a:pt x="0" y="284788"/>
              </a:lnTo>
              <a:lnTo>
                <a:pt x="0" y="3795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E9C01-BA88-43E9-B43B-ABA3114563FF}">
      <dsp:nvSpPr>
        <dsp:cNvPr id="0" name=""/>
        <dsp:cNvSpPr/>
      </dsp:nvSpPr>
      <dsp:spPr>
        <a:xfrm>
          <a:off x="991744" y="935560"/>
          <a:ext cx="1804772" cy="206356"/>
        </a:xfrm>
        <a:custGeom>
          <a:avLst/>
          <a:gdLst/>
          <a:ahLst/>
          <a:cxnLst/>
          <a:rect l="0" t="0" r="0" b="0"/>
          <a:pathLst>
            <a:path>
              <a:moveTo>
                <a:pt x="1804772" y="0"/>
              </a:moveTo>
              <a:lnTo>
                <a:pt x="1804772" y="111589"/>
              </a:lnTo>
              <a:lnTo>
                <a:pt x="0" y="111589"/>
              </a:lnTo>
              <a:lnTo>
                <a:pt x="0" y="2063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256E85-DE9A-44A6-B559-96C4FBEF5820}">
      <dsp:nvSpPr>
        <dsp:cNvPr id="0" name=""/>
        <dsp:cNvSpPr/>
      </dsp:nvSpPr>
      <dsp:spPr>
        <a:xfrm>
          <a:off x="2285034" y="285978"/>
          <a:ext cx="1022964" cy="649582"/>
        </a:xfrm>
        <a:prstGeom prst="roundRect">
          <a:avLst>
            <a:gd name="adj" fmla="val 100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8D974A6-B903-4A83-BDA2-A64203456E6F}">
      <dsp:nvSpPr>
        <dsp:cNvPr id="0" name=""/>
        <dsp:cNvSpPr/>
      </dsp:nvSpPr>
      <dsp:spPr>
        <a:xfrm>
          <a:off x="2398697" y="393957"/>
          <a:ext cx="1022964" cy="64958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Персонал</a:t>
          </a:r>
        </a:p>
      </dsp:txBody>
      <dsp:txXfrm>
        <a:off x="2417723" y="412983"/>
        <a:ext cx="984912" cy="611530"/>
      </dsp:txXfrm>
    </dsp:sp>
    <dsp:sp modelId="{23F677B6-8FE0-4DF4-9B4C-11BCE7DA65AE}">
      <dsp:nvSpPr>
        <dsp:cNvPr id="0" name=""/>
        <dsp:cNvSpPr/>
      </dsp:nvSpPr>
      <dsp:spPr>
        <a:xfrm>
          <a:off x="229825" y="1141916"/>
          <a:ext cx="1523838" cy="649582"/>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2C64C25D-2699-4BD9-9265-67244B3B34AD}">
      <dsp:nvSpPr>
        <dsp:cNvPr id="0" name=""/>
        <dsp:cNvSpPr/>
      </dsp:nvSpPr>
      <dsp:spPr>
        <a:xfrm>
          <a:off x="343488" y="1249896"/>
          <a:ext cx="1523838" cy="649582"/>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Адміністративно-управлінський</a:t>
          </a:r>
        </a:p>
      </dsp:txBody>
      <dsp:txXfrm>
        <a:off x="362514" y="1268922"/>
        <a:ext cx="1485786" cy="611530"/>
      </dsp:txXfrm>
    </dsp:sp>
    <dsp:sp modelId="{152D52E4-B050-435B-AA41-CF372421183F}">
      <dsp:nvSpPr>
        <dsp:cNvPr id="0" name=""/>
        <dsp:cNvSpPr/>
      </dsp:nvSpPr>
      <dsp:spPr>
        <a:xfrm>
          <a:off x="1257" y="2171053"/>
          <a:ext cx="1251034" cy="649582"/>
        </a:xfrm>
        <a:prstGeom prst="roundRect">
          <a:avLst>
            <a:gd name="adj" fmla="val 10000"/>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2F298E0-7D49-4CCA-A8D9-D064DEDD24FF}">
      <dsp:nvSpPr>
        <dsp:cNvPr id="0" name=""/>
        <dsp:cNvSpPr/>
      </dsp:nvSpPr>
      <dsp:spPr>
        <a:xfrm>
          <a:off x="114919" y="2279033"/>
          <a:ext cx="1251034" cy="649582"/>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Керівники, гловні спеціалісти</a:t>
          </a:r>
        </a:p>
      </dsp:txBody>
      <dsp:txXfrm>
        <a:off x="133945" y="2298059"/>
        <a:ext cx="1212982" cy="611530"/>
      </dsp:txXfrm>
    </dsp:sp>
    <dsp:sp modelId="{27CD111C-F1DA-4650-93D0-96FA5DEC31E2}">
      <dsp:nvSpPr>
        <dsp:cNvPr id="0" name=""/>
        <dsp:cNvSpPr/>
      </dsp:nvSpPr>
      <dsp:spPr>
        <a:xfrm>
          <a:off x="1479616" y="2171053"/>
          <a:ext cx="1176951" cy="649582"/>
        </a:xfrm>
        <a:prstGeom prst="roundRect">
          <a:avLst>
            <a:gd name="adj" fmla="val 10000"/>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BC26D18-6AA1-4A93-84E6-5FEB6B07A758}">
      <dsp:nvSpPr>
        <dsp:cNvPr id="0" name=""/>
        <dsp:cNvSpPr/>
      </dsp:nvSpPr>
      <dsp:spPr>
        <a:xfrm>
          <a:off x="1593279" y="2279033"/>
          <a:ext cx="1176951" cy="649582"/>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Спеціалісти</a:t>
          </a:r>
        </a:p>
      </dsp:txBody>
      <dsp:txXfrm>
        <a:off x="1612305" y="2298059"/>
        <a:ext cx="1138899" cy="611530"/>
      </dsp:txXfrm>
    </dsp:sp>
    <dsp:sp modelId="{42417273-E88D-4506-9510-94FD67F4CF23}">
      <dsp:nvSpPr>
        <dsp:cNvPr id="0" name=""/>
        <dsp:cNvSpPr/>
      </dsp:nvSpPr>
      <dsp:spPr>
        <a:xfrm>
          <a:off x="2883893" y="2171053"/>
          <a:ext cx="1286070" cy="649582"/>
        </a:xfrm>
        <a:prstGeom prst="roundRect">
          <a:avLst>
            <a:gd name="adj" fmla="val 10000"/>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91E8DC4-F234-448A-90B9-CC39ECF060D4}">
      <dsp:nvSpPr>
        <dsp:cNvPr id="0" name=""/>
        <dsp:cNvSpPr/>
      </dsp:nvSpPr>
      <dsp:spPr>
        <a:xfrm>
          <a:off x="2997555" y="2279033"/>
          <a:ext cx="1286070" cy="649582"/>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Допоміжний персонал</a:t>
          </a:r>
        </a:p>
      </dsp:txBody>
      <dsp:txXfrm>
        <a:off x="3016581" y="2298059"/>
        <a:ext cx="1248018" cy="611530"/>
      </dsp:txXfrm>
    </dsp:sp>
    <dsp:sp modelId="{57DCFAE3-DE2B-4D2C-99E1-AC1BD611C4EA}">
      <dsp:nvSpPr>
        <dsp:cNvPr id="0" name=""/>
        <dsp:cNvSpPr/>
      </dsp:nvSpPr>
      <dsp:spPr>
        <a:xfrm>
          <a:off x="2298660" y="1190979"/>
          <a:ext cx="1146272" cy="649582"/>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26609E5-B4B6-43A0-A96E-2138CF93149E}">
      <dsp:nvSpPr>
        <dsp:cNvPr id="0" name=""/>
        <dsp:cNvSpPr/>
      </dsp:nvSpPr>
      <dsp:spPr>
        <a:xfrm>
          <a:off x="2412323" y="1298959"/>
          <a:ext cx="1146272" cy="649582"/>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Загально-виробничий</a:t>
          </a:r>
        </a:p>
      </dsp:txBody>
      <dsp:txXfrm>
        <a:off x="2431349" y="1317985"/>
        <a:ext cx="1108220" cy="611530"/>
      </dsp:txXfrm>
    </dsp:sp>
    <dsp:sp modelId="{01439102-332D-4385-90A3-25778A5083FA}">
      <dsp:nvSpPr>
        <dsp:cNvPr id="0" name=""/>
        <dsp:cNvSpPr/>
      </dsp:nvSpPr>
      <dsp:spPr>
        <a:xfrm>
          <a:off x="3906455" y="1126508"/>
          <a:ext cx="1352287" cy="649582"/>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2A2E82A9-5E96-4A6F-A96A-677BAA6103CF}">
      <dsp:nvSpPr>
        <dsp:cNvPr id="0" name=""/>
        <dsp:cNvSpPr/>
      </dsp:nvSpPr>
      <dsp:spPr>
        <a:xfrm>
          <a:off x="4020118" y="1234488"/>
          <a:ext cx="1352287" cy="649582"/>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Продуктивний</a:t>
          </a:r>
        </a:p>
      </dsp:txBody>
      <dsp:txXfrm>
        <a:off x="4039144" y="1253514"/>
        <a:ext cx="1314235" cy="61153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9F4672-7330-49E1-A77D-CA9D1BDE0C15}">
      <dsp:nvSpPr>
        <dsp:cNvPr id="0" name=""/>
        <dsp:cNvSpPr/>
      </dsp:nvSpPr>
      <dsp:spPr>
        <a:xfrm>
          <a:off x="1933226" y="915"/>
          <a:ext cx="1365303" cy="742229"/>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Відповідальне партнерство</a:t>
          </a:r>
        </a:p>
      </dsp:txBody>
      <dsp:txXfrm>
        <a:off x="1969459" y="37148"/>
        <a:ext cx="1292837" cy="669763"/>
      </dsp:txXfrm>
    </dsp:sp>
    <dsp:sp modelId="{35EA3B64-E0CE-40D3-8766-DA05A2C819C8}">
      <dsp:nvSpPr>
        <dsp:cNvPr id="0" name=""/>
        <dsp:cNvSpPr/>
      </dsp:nvSpPr>
      <dsp:spPr>
        <a:xfrm>
          <a:off x="1390602" y="372030"/>
          <a:ext cx="2450551" cy="2450551"/>
        </a:xfrm>
        <a:custGeom>
          <a:avLst/>
          <a:gdLst/>
          <a:ahLst/>
          <a:cxnLst/>
          <a:rect l="0" t="0" r="0" b="0"/>
          <a:pathLst>
            <a:path>
              <a:moveTo>
                <a:pt x="1914623" y="212309"/>
              </a:moveTo>
              <a:arcTo wR="1225275" hR="1225275" stAng="18254174" swAng="2265302"/>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F4A2C47-ADA1-4BB0-84EF-CA462E6A15D7}">
      <dsp:nvSpPr>
        <dsp:cNvPr id="0" name=""/>
        <dsp:cNvSpPr/>
      </dsp:nvSpPr>
      <dsp:spPr>
        <a:xfrm>
          <a:off x="3270208" y="1226191"/>
          <a:ext cx="1141892" cy="742229"/>
        </a:xfrm>
        <a:prstGeom prst="round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Людський розвиток</a:t>
          </a:r>
        </a:p>
      </dsp:txBody>
      <dsp:txXfrm>
        <a:off x="3306441" y="1262424"/>
        <a:ext cx="1069426" cy="669763"/>
      </dsp:txXfrm>
    </dsp:sp>
    <dsp:sp modelId="{081FF04D-2074-4EDB-8319-ECB3B6076ACF}">
      <dsp:nvSpPr>
        <dsp:cNvPr id="0" name=""/>
        <dsp:cNvSpPr/>
      </dsp:nvSpPr>
      <dsp:spPr>
        <a:xfrm>
          <a:off x="1390602" y="372030"/>
          <a:ext cx="2450551" cy="2450551"/>
        </a:xfrm>
        <a:custGeom>
          <a:avLst/>
          <a:gdLst/>
          <a:ahLst/>
          <a:cxnLst/>
          <a:rect l="0" t="0" r="0" b="0"/>
          <a:pathLst>
            <a:path>
              <a:moveTo>
                <a:pt x="2390147" y="1605241"/>
              </a:moveTo>
              <a:arcTo wR="1225275" hR="1225275" stAng="1083937" swAng="2623580"/>
            </a:path>
          </a:pathLst>
        </a:custGeom>
        <a:noFill/>
        <a:ln w="9525" cap="flat" cmpd="sng" algn="ctr">
          <a:solidFill>
            <a:schemeClr val="accent5">
              <a:hueOff val="-3311292"/>
              <a:satOff val="13270"/>
              <a:lumOff val="2876"/>
              <a:alphaOff val="0"/>
            </a:schemeClr>
          </a:solidFill>
          <a:prstDash val="solid"/>
        </a:ln>
        <a:effectLst/>
      </dsp:spPr>
      <dsp:style>
        <a:lnRef idx="1">
          <a:scrgbClr r="0" g="0" b="0"/>
        </a:lnRef>
        <a:fillRef idx="0">
          <a:scrgbClr r="0" g="0" b="0"/>
        </a:fillRef>
        <a:effectRef idx="0">
          <a:scrgbClr r="0" g="0" b="0"/>
        </a:effectRef>
        <a:fontRef idx="minor"/>
      </dsp:style>
    </dsp:sp>
    <dsp:sp modelId="{245029E6-6592-4FCF-9724-626B0C2FA0E4}">
      <dsp:nvSpPr>
        <dsp:cNvPr id="0" name=""/>
        <dsp:cNvSpPr/>
      </dsp:nvSpPr>
      <dsp:spPr>
        <a:xfrm>
          <a:off x="2044932" y="2451467"/>
          <a:ext cx="1141892" cy="742229"/>
        </a:xfrm>
        <a:prstGeom prst="round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Сталий розвиток</a:t>
          </a:r>
        </a:p>
      </dsp:txBody>
      <dsp:txXfrm>
        <a:off x="2081165" y="2487700"/>
        <a:ext cx="1069426" cy="669763"/>
      </dsp:txXfrm>
    </dsp:sp>
    <dsp:sp modelId="{47BF2099-37B9-4B7E-99EC-502173EA284D}">
      <dsp:nvSpPr>
        <dsp:cNvPr id="0" name=""/>
        <dsp:cNvSpPr/>
      </dsp:nvSpPr>
      <dsp:spPr>
        <a:xfrm>
          <a:off x="1390602" y="372030"/>
          <a:ext cx="2450551" cy="2450551"/>
        </a:xfrm>
        <a:custGeom>
          <a:avLst/>
          <a:gdLst/>
          <a:ahLst/>
          <a:cxnLst/>
          <a:rect l="0" t="0" r="0" b="0"/>
          <a:pathLst>
            <a:path>
              <a:moveTo>
                <a:pt x="646119" y="2305034"/>
              </a:moveTo>
              <a:arcTo wR="1225275" hR="1225275" stAng="7092482" swAng="2623580"/>
            </a:path>
          </a:pathLst>
        </a:custGeom>
        <a:noFill/>
        <a:ln w="9525" cap="flat" cmpd="sng" algn="ctr">
          <a:solidFill>
            <a:schemeClr val="accent5">
              <a:hueOff val="-6622584"/>
              <a:satOff val="26541"/>
              <a:lumOff val="5752"/>
              <a:alphaOff val="0"/>
            </a:schemeClr>
          </a:solidFill>
          <a:prstDash val="solid"/>
        </a:ln>
        <a:effectLst/>
      </dsp:spPr>
      <dsp:style>
        <a:lnRef idx="1">
          <a:scrgbClr r="0" g="0" b="0"/>
        </a:lnRef>
        <a:fillRef idx="0">
          <a:scrgbClr r="0" g="0" b="0"/>
        </a:fillRef>
        <a:effectRef idx="0">
          <a:scrgbClr r="0" g="0" b="0"/>
        </a:effectRef>
        <a:fontRef idx="minor"/>
      </dsp:style>
    </dsp:sp>
    <dsp:sp modelId="{EE7F8057-80A4-4F8A-933B-13142EF16002}">
      <dsp:nvSpPr>
        <dsp:cNvPr id="0" name=""/>
        <dsp:cNvSpPr/>
      </dsp:nvSpPr>
      <dsp:spPr>
        <a:xfrm>
          <a:off x="819656" y="1226191"/>
          <a:ext cx="1141892" cy="742229"/>
        </a:xfrm>
        <a:prstGeom prst="round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Орієнтація на результат</a:t>
          </a:r>
        </a:p>
      </dsp:txBody>
      <dsp:txXfrm>
        <a:off x="855889" y="1262424"/>
        <a:ext cx="1069426" cy="669763"/>
      </dsp:txXfrm>
    </dsp:sp>
    <dsp:sp modelId="{61E2B08E-662D-4726-9EC5-5EB62487C183}">
      <dsp:nvSpPr>
        <dsp:cNvPr id="0" name=""/>
        <dsp:cNvSpPr/>
      </dsp:nvSpPr>
      <dsp:spPr>
        <a:xfrm>
          <a:off x="1390602" y="372030"/>
          <a:ext cx="2450551" cy="2450551"/>
        </a:xfrm>
        <a:custGeom>
          <a:avLst/>
          <a:gdLst/>
          <a:ahLst/>
          <a:cxnLst/>
          <a:rect l="0" t="0" r="0" b="0"/>
          <a:pathLst>
            <a:path>
              <a:moveTo>
                <a:pt x="60027" y="846467"/>
              </a:moveTo>
              <a:arcTo wR="1225275" hR="1225275" stAng="11880524" swAng="2265302"/>
            </a:path>
          </a:pathLst>
        </a:custGeom>
        <a:noFill/>
        <a:ln w="9525" cap="flat" cmpd="sng" algn="ctr">
          <a:solidFill>
            <a:schemeClr val="accent5">
              <a:hueOff val="-9933876"/>
              <a:satOff val="39811"/>
              <a:lumOff val="8628"/>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A2B4F-2BCB-45C9-B871-7586E60B4116}">
      <dsp:nvSpPr>
        <dsp:cNvPr id="0" name=""/>
        <dsp:cNvSpPr/>
      </dsp:nvSpPr>
      <dsp:spPr>
        <a:xfrm>
          <a:off x="662217" y="40"/>
          <a:ext cx="1496023" cy="1324594"/>
        </a:xfrm>
        <a:prstGeom prst="ellipse">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Організаційна складова</a:t>
          </a:r>
        </a:p>
      </dsp:txBody>
      <dsp:txXfrm>
        <a:off x="881304" y="194022"/>
        <a:ext cx="1057849" cy="936630"/>
      </dsp:txXfrm>
    </dsp:sp>
    <dsp:sp modelId="{C40194DC-8C56-4F02-9019-EFB2B52FED2A}">
      <dsp:nvSpPr>
        <dsp:cNvPr id="0" name=""/>
        <dsp:cNvSpPr/>
      </dsp:nvSpPr>
      <dsp:spPr>
        <a:xfrm>
          <a:off x="1210613" y="1380527"/>
          <a:ext cx="399231" cy="399231"/>
        </a:xfrm>
        <a:prstGeom prst="mathPlus">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uk-UA"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63531" y="1533193"/>
        <a:ext cx="293395" cy="93899"/>
      </dsp:txXfrm>
    </dsp:sp>
    <dsp:sp modelId="{B6544108-AEE2-4930-AE98-C121E3AEADBD}">
      <dsp:nvSpPr>
        <dsp:cNvPr id="0" name=""/>
        <dsp:cNvSpPr/>
      </dsp:nvSpPr>
      <dsp:spPr>
        <a:xfrm>
          <a:off x="625911" y="1835651"/>
          <a:ext cx="1568635" cy="1259933"/>
        </a:xfrm>
        <a:prstGeom prst="ellipse">
          <a:avLst/>
        </a:prstGeom>
        <a:gradFill rotWithShape="0">
          <a:gsLst>
            <a:gs pos="0">
              <a:srgbClr val="4BACC6">
                <a:hueOff val="-4966938"/>
                <a:satOff val="19906"/>
                <a:lumOff val="4314"/>
                <a:alphaOff val="0"/>
                <a:tint val="50000"/>
                <a:satMod val="300000"/>
              </a:srgbClr>
            </a:gs>
            <a:gs pos="35000">
              <a:srgbClr val="4BACC6">
                <a:hueOff val="-4966938"/>
                <a:satOff val="19906"/>
                <a:lumOff val="4314"/>
                <a:alphaOff val="0"/>
                <a:tint val="37000"/>
                <a:satMod val="300000"/>
              </a:srgbClr>
            </a:gs>
            <a:gs pos="100000">
              <a:srgbClr val="4BACC6">
                <a:hueOff val="-4966938"/>
                <a:satOff val="19906"/>
                <a:lumOff val="4314"/>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ea typeface="+mn-ea"/>
              <a:cs typeface="Times New Roman" panose="02020603050405020304" pitchFamily="18" charset="0"/>
            </a:rPr>
            <a:t>Економічна складова</a:t>
          </a:r>
        </a:p>
      </dsp:txBody>
      <dsp:txXfrm>
        <a:off x="855632" y="2020164"/>
        <a:ext cx="1109193" cy="890907"/>
      </dsp:txXfrm>
    </dsp:sp>
    <dsp:sp modelId="{4BB8EBA7-925D-448B-8E44-D6EA0A67F90E}">
      <dsp:nvSpPr>
        <dsp:cNvPr id="0" name=""/>
        <dsp:cNvSpPr/>
      </dsp:nvSpPr>
      <dsp:spPr>
        <a:xfrm>
          <a:off x="2297796" y="1419783"/>
          <a:ext cx="218888" cy="256058"/>
        </a:xfrm>
        <a:prstGeom prst="rightArrow">
          <a:avLst>
            <a:gd name="adj1" fmla="val 60000"/>
            <a:gd name="adj2" fmla="val 50000"/>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uk-UA"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97796" y="1470995"/>
        <a:ext cx="153222" cy="153634"/>
      </dsp:txXfrm>
    </dsp:sp>
    <dsp:sp modelId="{F6727809-A6D2-46AA-BD60-BE1FCB3E2E31}">
      <dsp:nvSpPr>
        <dsp:cNvPr id="0" name=""/>
        <dsp:cNvSpPr/>
      </dsp:nvSpPr>
      <dsp:spPr>
        <a:xfrm>
          <a:off x="2607545" y="829237"/>
          <a:ext cx="1529042" cy="1437150"/>
        </a:xfrm>
        <a:prstGeom prst="ellipse">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Times New Roman" panose="02020603050405020304" pitchFamily="18" charset="0"/>
              <a:ea typeface="+mn-ea"/>
              <a:cs typeface="Times New Roman" panose="02020603050405020304" pitchFamily="18" charset="0"/>
            </a:rPr>
            <a:t>Ефективність</a:t>
          </a:r>
        </a:p>
      </dsp:txBody>
      <dsp:txXfrm>
        <a:off x="2831468" y="1039703"/>
        <a:ext cx="1081196" cy="10162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FFCFB9-3755-42F2-8936-F5B9D93AE893}">
      <dsp:nvSpPr>
        <dsp:cNvPr id="0" name=""/>
        <dsp:cNvSpPr/>
      </dsp:nvSpPr>
      <dsp:spPr>
        <a:xfrm>
          <a:off x="232863" y="6832"/>
          <a:ext cx="1488592" cy="89315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збільшення обсягів продажу продукції</a:t>
          </a:r>
        </a:p>
      </dsp:txBody>
      <dsp:txXfrm>
        <a:off x="232863" y="6832"/>
        <a:ext cx="1488592" cy="893155"/>
      </dsp:txXfrm>
    </dsp:sp>
    <dsp:sp modelId="{5E8ECB48-BB57-4B83-A8C8-91EDF8AB0A09}">
      <dsp:nvSpPr>
        <dsp:cNvPr id="0" name=""/>
        <dsp:cNvSpPr/>
      </dsp:nvSpPr>
      <dsp:spPr>
        <a:xfrm>
          <a:off x="1870316" y="6832"/>
          <a:ext cx="1488592" cy="893155"/>
        </a:xfrm>
        <a:prstGeom prst="rect">
          <a:avLst/>
        </a:prstGeom>
        <a:gradFill rotWithShape="0">
          <a:gsLst>
            <a:gs pos="0">
              <a:schemeClr val="accent5">
                <a:hueOff val="-1419125"/>
                <a:satOff val="5687"/>
                <a:lumOff val="1233"/>
                <a:alphaOff val="0"/>
                <a:tint val="50000"/>
                <a:satMod val="300000"/>
              </a:schemeClr>
            </a:gs>
            <a:gs pos="35000">
              <a:schemeClr val="accent5">
                <a:hueOff val="-1419125"/>
                <a:satOff val="5687"/>
                <a:lumOff val="1233"/>
                <a:alphaOff val="0"/>
                <a:tint val="37000"/>
                <a:satMod val="300000"/>
              </a:schemeClr>
            </a:gs>
            <a:gs pos="100000">
              <a:schemeClr val="accent5">
                <a:hueOff val="-1419125"/>
                <a:satOff val="5687"/>
                <a:lumOff val="123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залученість нових клієнтів</a:t>
          </a:r>
        </a:p>
      </dsp:txBody>
      <dsp:txXfrm>
        <a:off x="1870316" y="6832"/>
        <a:ext cx="1488592" cy="893155"/>
      </dsp:txXfrm>
    </dsp:sp>
    <dsp:sp modelId="{A1CE2F57-7CAE-422D-8815-0153008269D9}">
      <dsp:nvSpPr>
        <dsp:cNvPr id="0" name=""/>
        <dsp:cNvSpPr/>
      </dsp:nvSpPr>
      <dsp:spPr>
        <a:xfrm>
          <a:off x="3507768" y="6832"/>
          <a:ext cx="1488592" cy="893155"/>
        </a:xfrm>
        <a:prstGeom prst="rect">
          <a:avLst/>
        </a:prstGeom>
        <a:gradFill rotWithShape="0">
          <a:gsLst>
            <a:gs pos="0">
              <a:schemeClr val="accent5">
                <a:hueOff val="-2838251"/>
                <a:satOff val="11375"/>
                <a:lumOff val="2465"/>
                <a:alphaOff val="0"/>
                <a:tint val="50000"/>
                <a:satMod val="300000"/>
              </a:schemeClr>
            </a:gs>
            <a:gs pos="35000">
              <a:schemeClr val="accent5">
                <a:hueOff val="-2838251"/>
                <a:satOff val="11375"/>
                <a:lumOff val="2465"/>
                <a:alphaOff val="0"/>
                <a:tint val="37000"/>
                <a:satMod val="300000"/>
              </a:schemeClr>
            </a:gs>
            <a:gs pos="100000">
              <a:schemeClr val="accent5">
                <a:hueOff val="-2838251"/>
                <a:satOff val="11375"/>
                <a:lumOff val="246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просування компанії на інтернет-платформах</a:t>
          </a:r>
        </a:p>
      </dsp:txBody>
      <dsp:txXfrm>
        <a:off x="3507768" y="6832"/>
        <a:ext cx="1488592" cy="893155"/>
      </dsp:txXfrm>
    </dsp:sp>
    <dsp:sp modelId="{9BEC7F45-AF74-460A-A1B9-C2E1CB3DE7CA}">
      <dsp:nvSpPr>
        <dsp:cNvPr id="0" name=""/>
        <dsp:cNvSpPr/>
      </dsp:nvSpPr>
      <dsp:spPr>
        <a:xfrm>
          <a:off x="78496" y="1048847"/>
          <a:ext cx="1797327" cy="893155"/>
        </a:xfrm>
        <a:prstGeom prst="rect">
          <a:avLst/>
        </a:prstGeom>
        <a:gradFill rotWithShape="0">
          <a:gsLst>
            <a:gs pos="0">
              <a:schemeClr val="accent5">
                <a:hueOff val="-4257376"/>
                <a:satOff val="17062"/>
                <a:lumOff val="3698"/>
                <a:alphaOff val="0"/>
                <a:tint val="50000"/>
                <a:satMod val="300000"/>
              </a:schemeClr>
            </a:gs>
            <a:gs pos="35000">
              <a:schemeClr val="accent5">
                <a:hueOff val="-4257376"/>
                <a:satOff val="17062"/>
                <a:lumOff val="3698"/>
                <a:alphaOff val="0"/>
                <a:tint val="37000"/>
                <a:satMod val="300000"/>
              </a:schemeClr>
            </a:gs>
            <a:gs pos="100000">
              <a:schemeClr val="accent5">
                <a:hueOff val="-4257376"/>
                <a:satOff val="17062"/>
                <a:lumOff val="36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участь у маркетингових виставках</a:t>
          </a:r>
        </a:p>
      </dsp:txBody>
      <dsp:txXfrm>
        <a:off x="78496" y="1048847"/>
        <a:ext cx="1797327" cy="893155"/>
      </dsp:txXfrm>
    </dsp:sp>
    <dsp:sp modelId="{8B277A62-2143-453B-B7F8-5489B9DCFDC0}">
      <dsp:nvSpPr>
        <dsp:cNvPr id="0" name=""/>
        <dsp:cNvSpPr/>
      </dsp:nvSpPr>
      <dsp:spPr>
        <a:xfrm>
          <a:off x="2024683" y="1048847"/>
          <a:ext cx="1488592" cy="893155"/>
        </a:xfrm>
        <a:prstGeom prst="rect">
          <a:avLst/>
        </a:prstGeom>
        <a:gradFill rotWithShape="0">
          <a:gsLst>
            <a:gs pos="0">
              <a:schemeClr val="accent5">
                <a:hueOff val="-5676501"/>
                <a:satOff val="22749"/>
                <a:lumOff val="4930"/>
                <a:alphaOff val="0"/>
                <a:tint val="50000"/>
                <a:satMod val="300000"/>
              </a:schemeClr>
            </a:gs>
            <a:gs pos="35000">
              <a:schemeClr val="accent5">
                <a:hueOff val="-5676501"/>
                <a:satOff val="22749"/>
                <a:lumOff val="4930"/>
                <a:alphaOff val="0"/>
                <a:tint val="37000"/>
                <a:satMod val="300000"/>
              </a:schemeClr>
            </a:gs>
            <a:gs pos="100000">
              <a:schemeClr val="accent5">
                <a:hueOff val="-5676501"/>
                <a:satOff val="22749"/>
                <a:lumOff val="49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аналіз змін ринкового середовища</a:t>
          </a:r>
        </a:p>
      </dsp:txBody>
      <dsp:txXfrm>
        <a:off x="2024683" y="1048847"/>
        <a:ext cx="1488592" cy="893155"/>
      </dsp:txXfrm>
    </dsp:sp>
    <dsp:sp modelId="{E4F9CBBD-3EA2-40CC-A073-6818C0E77D60}">
      <dsp:nvSpPr>
        <dsp:cNvPr id="0" name=""/>
        <dsp:cNvSpPr/>
      </dsp:nvSpPr>
      <dsp:spPr>
        <a:xfrm>
          <a:off x="3662135" y="1048847"/>
          <a:ext cx="1488592" cy="893155"/>
        </a:xfrm>
        <a:prstGeom prst="rect">
          <a:avLst/>
        </a:prstGeom>
        <a:gradFill rotWithShape="0">
          <a:gsLst>
            <a:gs pos="0">
              <a:schemeClr val="accent5">
                <a:hueOff val="-7095626"/>
                <a:satOff val="28436"/>
                <a:lumOff val="6163"/>
                <a:alphaOff val="0"/>
                <a:tint val="50000"/>
                <a:satMod val="300000"/>
              </a:schemeClr>
            </a:gs>
            <a:gs pos="35000">
              <a:schemeClr val="accent5">
                <a:hueOff val="-7095626"/>
                <a:satOff val="28436"/>
                <a:lumOff val="6163"/>
                <a:alphaOff val="0"/>
                <a:tint val="37000"/>
                <a:satMod val="300000"/>
              </a:schemeClr>
            </a:gs>
            <a:gs pos="100000">
              <a:schemeClr val="accent5">
                <a:hueOff val="-7095626"/>
                <a:satOff val="28436"/>
                <a:lumOff val="616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моніторинг діяльності конкурентів</a:t>
          </a:r>
        </a:p>
      </dsp:txBody>
      <dsp:txXfrm>
        <a:off x="3662135" y="1048847"/>
        <a:ext cx="1488592" cy="893155"/>
      </dsp:txXfrm>
    </dsp:sp>
    <dsp:sp modelId="{FEDF288D-99DA-4AE4-8CC9-1038C0F7ED19}">
      <dsp:nvSpPr>
        <dsp:cNvPr id="0" name=""/>
        <dsp:cNvSpPr/>
      </dsp:nvSpPr>
      <dsp:spPr>
        <a:xfrm>
          <a:off x="1051589" y="2096819"/>
          <a:ext cx="1488592" cy="893155"/>
        </a:xfrm>
        <a:prstGeom prst="rect">
          <a:avLst/>
        </a:prstGeom>
        <a:gradFill rotWithShape="0">
          <a:gsLst>
            <a:gs pos="0">
              <a:schemeClr val="accent5">
                <a:hueOff val="-8514751"/>
                <a:satOff val="34124"/>
                <a:lumOff val="7395"/>
                <a:alphaOff val="0"/>
                <a:tint val="50000"/>
                <a:satMod val="300000"/>
              </a:schemeClr>
            </a:gs>
            <a:gs pos="35000">
              <a:schemeClr val="accent5">
                <a:hueOff val="-8514751"/>
                <a:satOff val="34124"/>
                <a:lumOff val="7395"/>
                <a:alphaOff val="0"/>
                <a:tint val="37000"/>
                <a:satMod val="300000"/>
              </a:schemeClr>
            </a:gs>
            <a:gs pos="100000">
              <a:schemeClr val="accent5">
                <a:hueOff val="-8514751"/>
                <a:satOff val="34124"/>
                <a:lumOff val="739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орієнтація на споживача</a:t>
          </a:r>
        </a:p>
      </dsp:txBody>
      <dsp:txXfrm>
        <a:off x="1051589" y="2096819"/>
        <a:ext cx="1488592" cy="893155"/>
      </dsp:txXfrm>
    </dsp:sp>
    <dsp:sp modelId="{D472FAAD-2DF8-4290-9D3C-15B1B2431227}">
      <dsp:nvSpPr>
        <dsp:cNvPr id="0" name=""/>
        <dsp:cNvSpPr/>
      </dsp:nvSpPr>
      <dsp:spPr>
        <a:xfrm>
          <a:off x="2689042" y="2090862"/>
          <a:ext cx="1488592" cy="893155"/>
        </a:xfrm>
        <a:prstGeom prst="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підвищення іміджу компанії</a:t>
          </a:r>
        </a:p>
      </dsp:txBody>
      <dsp:txXfrm>
        <a:off x="2689042" y="2090862"/>
        <a:ext cx="1488592" cy="893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9.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9610-46C8-447E-BF42-A26DC63C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58</Pages>
  <Words>10853</Words>
  <Characters>61866</Characters>
  <Application>Microsoft Office Word</Application>
  <DocSecurity>0</DocSecurity>
  <Lines>515</Lines>
  <Paragraphs>145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2023-05-31T17:47:00Z</dcterms:created>
  <dcterms:modified xsi:type="dcterms:W3CDTF">2023-05-31T19:58:00Z</dcterms:modified>
</cp:coreProperties>
</file>