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6D" w:rsidRPr="0058726D" w:rsidRDefault="0058726D" w:rsidP="0058726D">
      <w:pPr>
        <w:spacing w:line="240" w:lineRule="auto"/>
        <w:ind w:hanging="284"/>
        <w:jc w:val="center"/>
        <w:rPr>
          <w:b/>
          <w:sz w:val="28"/>
          <w:szCs w:val="28"/>
          <w:lang w:eastAsia="ja-JP"/>
        </w:rPr>
      </w:pPr>
      <w:bookmarkStart w:id="0" w:name="OLE_LINK3"/>
      <w:bookmarkStart w:id="1" w:name="OLE_LINK1"/>
      <w:bookmarkStart w:id="2" w:name="OLE_LINK2"/>
      <w:r w:rsidRPr="0058726D">
        <w:rPr>
          <w:b/>
          <w:sz w:val="28"/>
          <w:szCs w:val="28"/>
        </w:rPr>
        <w:t>МІНІСТЕРСТВО ОСВІТИ І НАУКИ УКРАЇНИ</w:t>
      </w:r>
    </w:p>
    <w:p w:rsidR="0058726D" w:rsidRPr="0058726D" w:rsidRDefault="0058726D" w:rsidP="0058726D">
      <w:pPr>
        <w:spacing w:line="240" w:lineRule="auto"/>
        <w:ind w:hanging="284"/>
        <w:jc w:val="center"/>
        <w:rPr>
          <w:b/>
          <w:sz w:val="28"/>
          <w:szCs w:val="28"/>
        </w:rPr>
      </w:pPr>
      <w:r w:rsidRPr="0058726D">
        <w:rPr>
          <w:b/>
          <w:sz w:val="28"/>
          <w:szCs w:val="28"/>
        </w:rPr>
        <w:t>Західноукраїнський національний університет</w:t>
      </w:r>
    </w:p>
    <w:p w:rsidR="0058726D" w:rsidRPr="0058726D" w:rsidRDefault="0058726D" w:rsidP="0058726D">
      <w:pPr>
        <w:spacing w:line="240" w:lineRule="auto"/>
        <w:ind w:hanging="284"/>
        <w:jc w:val="center"/>
        <w:rPr>
          <w:sz w:val="28"/>
          <w:szCs w:val="28"/>
        </w:rPr>
      </w:pPr>
      <w:r w:rsidRPr="0058726D">
        <w:rPr>
          <w:sz w:val="28"/>
          <w:szCs w:val="28"/>
        </w:rPr>
        <w:t>Кафедра менеджменту, публічного управління та персоналу</w:t>
      </w:r>
    </w:p>
    <w:p w:rsidR="0058726D" w:rsidRPr="0058726D" w:rsidRDefault="0058726D" w:rsidP="0058726D">
      <w:pPr>
        <w:rPr>
          <w:sz w:val="28"/>
          <w:szCs w:val="28"/>
        </w:rPr>
      </w:pPr>
    </w:p>
    <w:p w:rsidR="0058726D" w:rsidRPr="0058726D" w:rsidRDefault="0058726D" w:rsidP="0058726D">
      <w:pPr>
        <w:rPr>
          <w:sz w:val="28"/>
          <w:szCs w:val="28"/>
        </w:rPr>
      </w:pPr>
    </w:p>
    <w:p w:rsidR="00EE0765" w:rsidRDefault="00EE0765" w:rsidP="00EE0765">
      <w:pPr>
        <w:jc w:val="center"/>
        <w:rPr>
          <w:b/>
          <w:sz w:val="28"/>
          <w:szCs w:val="28"/>
          <w:lang w:eastAsia="uk-UA"/>
        </w:rPr>
      </w:pPr>
      <w:bookmarkStart w:id="3" w:name="OLE_LINK115"/>
      <w:r>
        <w:rPr>
          <w:b/>
          <w:sz w:val="28"/>
          <w:szCs w:val="28"/>
        </w:rPr>
        <w:t>Бабій Оксана Романівна</w:t>
      </w:r>
      <w:bookmarkEnd w:id="3"/>
    </w:p>
    <w:p w:rsidR="0058726D" w:rsidRPr="0058726D" w:rsidRDefault="0058726D" w:rsidP="0058726D">
      <w:pPr>
        <w:jc w:val="center"/>
        <w:rPr>
          <w:sz w:val="28"/>
          <w:szCs w:val="28"/>
        </w:rPr>
      </w:pPr>
    </w:p>
    <w:p w:rsidR="00EE0765" w:rsidRDefault="00EE0765" w:rsidP="00EE0765">
      <w:pPr>
        <w:jc w:val="center"/>
        <w:rPr>
          <w:b/>
          <w:sz w:val="28"/>
          <w:szCs w:val="28"/>
        </w:rPr>
      </w:pPr>
      <w:bookmarkStart w:id="4" w:name="OLE_LINK6"/>
      <w:bookmarkStart w:id="5" w:name="OLE_LINK7"/>
      <w:bookmarkStart w:id="6" w:name="OLE_LINK117"/>
      <w:bookmarkStart w:id="7" w:name="OLE_LINK116"/>
      <w:r>
        <w:rPr>
          <w:b/>
          <w:sz w:val="28"/>
          <w:szCs w:val="28"/>
        </w:rPr>
        <w:t>ЕКОНОМІЧНИЙ МЕХАНІЗМ ВПРОВАДЖЕННЯ ІННОВАЦІЙ В ДІЯЛЬНІСТЬ ПІДПРИЄМСТВА</w:t>
      </w:r>
    </w:p>
    <w:bookmarkEnd w:id="4"/>
    <w:bookmarkEnd w:id="5"/>
    <w:p w:rsidR="0058726D" w:rsidRPr="0058726D" w:rsidRDefault="0058726D" w:rsidP="0058726D">
      <w:pPr>
        <w:jc w:val="center"/>
        <w:rPr>
          <w:b/>
          <w:sz w:val="28"/>
          <w:szCs w:val="28"/>
        </w:rPr>
      </w:pPr>
    </w:p>
    <w:p w:rsidR="0058726D" w:rsidRPr="0058726D" w:rsidRDefault="0058726D" w:rsidP="0058726D">
      <w:pPr>
        <w:jc w:val="center"/>
        <w:rPr>
          <w:sz w:val="28"/>
          <w:szCs w:val="28"/>
        </w:rPr>
      </w:pPr>
      <w:bookmarkStart w:id="8" w:name="OLE_LINK18"/>
      <w:bookmarkStart w:id="9" w:name="OLE_LINK16"/>
      <w:bookmarkEnd w:id="6"/>
      <w:bookmarkEnd w:id="7"/>
      <w:r w:rsidRPr="0058726D">
        <w:rPr>
          <w:sz w:val="28"/>
          <w:szCs w:val="28"/>
        </w:rPr>
        <w:t>спеціальність 073 «Менеджмент»</w:t>
      </w:r>
    </w:p>
    <w:p w:rsidR="0058726D" w:rsidRPr="0058726D" w:rsidRDefault="0058726D" w:rsidP="0058726D">
      <w:pPr>
        <w:jc w:val="center"/>
        <w:rPr>
          <w:sz w:val="28"/>
          <w:szCs w:val="28"/>
        </w:rPr>
      </w:pPr>
      <w:r w:rsidRPr="0058726D">
        <w:rPr>
          <w:sz w:val="28"/>
          <w:szCs w:val="28"/>
        </w:rPr>
        <w:t xml:space="preserve">освітньо-професійна програма – Менеджмент </w:t>
      </w:r>
    </w:p>
    <w:bookmarkEnd w:id="8"/>
    <w:bookmarkEnd w:id="9"/>
    <w:p w:rsidR="0058726D" w:rsidRPr="0058726D" w:rsidRDefault="0058726D" w:rsidP="0058726D">
      <w:pPr>
        <w:jc w:val="center"/>
        <w:rPr>
          <w:sz w:val="28"/>
          <w:szCs w:val="28"/>
        </w:rPr>
      </w:pPr>
    </w:p>
    <w:p w:rsidR="0058726D" w:rsidRPr="0058726D" w:rsidRDefault="0058726D" w:rsidP="0058726D">
      <w:pPr>
        <w:jc w:val="center"/>
        <w:rPr>
          <w:sz w:val="28"/>
          <w:szCs w:val="28"/>
        </w:rPr>
      </w:pPr>
      <w:r w:rsidRPr="0058726D">
        <w:rPr>
          <w:sz w:val="28"/>
          <w:szCs w:val="28"/>
        </w:rPr>
        <w:t xml:space="preserve">Кваліфікаційна робота </w:t>
      </w:r>
    </w:p>
    <w:p w:rsidR="0058726D" w:rsidRPr="0058726D" w:rsidRDefault="0058726D" w:rsidP="0058726D">
      <w:pPr>
        <w:ind w:hanging="388"/>
        <w:rPr>
          <w:sz w:val="28"/>
          <w:szCs w:val="28"/>
        </w:rPr>
      </w:pPr>
    </w:p>
    <w:p w:rsidR="0058726D" w:rsidRPr="0058726D" w:rsidRDefault="00EE0765" w:rsidP="0058726D">
      <w:pPr>
        <w:spacing w:line="240" w:lineRule="auto"/>
        <w:jc w:val="right"/>
        <w:rPr>
          <w:sz w:val="28"/>
          <w:szCs w:val="28"/>
        </w:rPr>
      </w:pPr>
      <w:r>
        <w:rPr>
          <w:sz w:val="28"/>
          <w:szCs w:val="28"/>
        </w:rPr>
        <w:t>Виконала</w:t>
      </w:r>
      <w:r w:rsidR="0058726D" w:rsidRPr="0058726D">
        <w:rPr>
          <w:sz w:val="28"/>
          <w:szCs w:val="28"/>
        </w:rPr>
        <w:t xml:space="preserve"> студент</w:t>
      </w:r>
      <w:r>
        <w:rPr>
          <w:sz w:val="28"/>
          <w:szCs w:val="28"/>
        </w:rPr>
        <w:t>ка</w:t>
      </w:r>
      <w:r w:rsidR="0058726D" w:rsidRPr="0058726D">
        <w:rPr>
          <w:sz w:val="28"/>
          <w:szCs w:val="28"/>
        </w:rPr>
        <w:t xml:space="preserve"> групи</w:t>
      </w:r>
    </w:p>
    <w:p w:rsidR="0058726D" w:rsidRPr="0058726D" w:rsidRDefault="0058726D" w:rsidP="0058726D">
      <w:pPr>
        <w:spacing w:line="240" w:lineRule="auto"/>
        <w:jc w:val="right"/>
        <w:rPr>
          <w:sz w:val="28"/>
          <w:szCs w:val="28"/>
        </w:rPr>
      </w:pPr>
      <w:r w:rsidRPr="0058726D">
        <w:rPr>
          <w:sz w:val="28"/>
          <w:szCs w:val="28"/>
        </w:rPr>
        <w:t>МЕН</w:t>
      </w:r>
      <w:r w:rsidR="00EE0765">
        <w:rPr>
          <w:sz w:val="28"/>
          <w:szCs w:val="28"/>
        </w:rPr>
        <w:t>з</w:t>
      </w:r>
      <w:r w:rsidRPr="0058726D">
        <w:rPr>
          <w:sz w:val="28"/>
          <w:szCs w:val="28"/>
        </w:rPr>
        <w:t>-4</w:t>
      </w:r>
      <w:r w:rsidR="00EE0765">
        <w:rPr>
          <w:sz w:val="28"/>
          <w:szCs w:val="28"/>
        </w:rPr>
        <w:t>1</w:t>
      </w:r>
      <w:r w:rsidRPr="0058726D">
        <w:rPr>
          <w:sz w:val="28"/>
          <w:szCs w:val="28"/>
        </w:rPr>
        <w:t xml:space="preserve"> </w:t>
      </w:r>
    </w:p>
    <w:p w:rsidR="0058726D" w:rsidRPr="0058726D" w:rsidRDefault="0058726D" w:rsidP="0058726D">
      <w:pPr>
        <w:spacing w:line="240" w:lineRule="auto"/>
        <w:jc w:val="right"/>
        <w:rPr>
          <w:sz w:val="28"/>
          <w:szCs w:val="28"/>
        </w:rPr>
      </w:pPr>
      <w:r w:rsidRPr="0058726D">
        <w:rPr>
          <w:sz w:val="28"/>
          <w:szCs w:val="28"/>
        </w:rPr>
        <w:t>підпис</w:t>
      </w:r>
    </w:p>
    <w:p w:rsidR="0058726D" w:rsidRPr="00EE0765" w:rsidRDefault="00EE0765" w:rsidP="0058726D">
      <w:pPr>
        <w:jc w:val="right"/>
        <w:rPr>
          <w:b/>
          <w:sz w:val="28"/>
          <w:szCs w:val="28"/>
          <w:u w:val="single"/>
        </w:rPr>
      </w:pPr>
      <w:r w:rsidRPr="00EE0765">
        <w:rPr>
          <w:b/>
          <w:sz w:val="28"/>
          <w:szCs w:val="28"/>
          <w:u w:val="single"/>
        </w:rPr>
        <w:t>О.Р. Бабій</w:t>
      </w:r>
    </w:p>
    <w:p w:rsidR="0058726D" w:rsidRPr="0058726D" w:rsidRDefault="0058726D" w:rsidP="0058726D">
      <w:pPr>
        <w:jc w:val="right"/>
        <w:rPr>
          <w:sz w:val="28"/>
          <w:szCs w:val="28"/>
        </w:rPr>
      </w:pPr>
    </w:p>
    <w:p w:rsidR="0058726D" w:rsidRPr="0058726D" w:rsidRDefault="0058726D" w:rsidP="0058726D">
      <w:pPr>
        <w:spacing w:line="240" w:lineRule="auto"/>
        <w:ind w:firstLine="0"/>
        <w:jc w:val="right"/>
        <w:rPr>
          <w:sz w:val="28"/>
          <w:szCs w:val="28"/>
        </w:rPr>
      </w:pPr>
      <w:r w:rsidRPr="0058726D">
        <w:rPr>
          <w:sz w:val="28"/>
          <w:szCs w:val="28"/>
        </w:rPr>
        <w:t xml:space="preserve">Науковий керівник: </w:t>
      </w:r>
    </w:p>
    <w:p w:rsidR="0058726D" w:rsidRPr="0058726D" w:rsidRDefault="0058726D" w:rsidP="0058726D">
      <w:pPr>
        <w:spacing w:line="240" w:lineRule="auto"/>
        <w:ind w:firstLine="0"/>
        <w:jc w:val="right"/>
        <w:rPr>
          <w:sz w:val="28"/>
          <w:szCs w:val="28"/>
        </w:rPr>
      </w:pPr>
      <w:r w:rsidRPr="0058726D">
        <w:rPr>
          <w:sz w:val="28"/>
          <w:szCs w:val="28"/>
        </w:rPr>
        <w:t>доктор філософії,</w:t>
      </w:r>
    </w:p>
    <w:p w:rsidR="0058726D" w:rsidRPr="0058726D" w:rsidRDefault="0058726D" w:rsidP="0058726D">
      <w:pPr>
        <w:spacing w:line="240" w:lineRule="auto"/>
        <w:ind w:firstLine="0"/>
        <w:jc w:val="right"/>
        <w:rPr>
          <w:sz w:val="28"/>
          <w:szCs w:val="28"/>
        </w:rPr>
      </w:pPr>
      <w:r w:rsidRPr="0058726D">
        <w:rPr>
          <w:sz w:val="28"/>
          <w:szCs w:val="28"/>
        </w:rPr>
        <w:t>старший викладач</w:t>
      </w:r>
    </w:p>
    <w:p w:rsidR="0058726D" w:rsidRPr="0058726D" w:rsidRDefault="0058726D" w:rsidP="0058726D">
      <w:pPr>
        <w:spacing w:line="240" w:lineRule="auto"/>
        <w:ind w:firstLine="0"/>
        <w:jc w:val="right"/>
        <w:rPr>
          <w:b/>
          <w:sz w:val="28"/>
          <w:szCs w:val="28"/>
          <w:u w:val="single"/>
          <w:lang w:val="ru-RU"/>
        </w:rPr>
      </w:pPr>
      <w:r w:rsidRPr="0058726D">
        <w:rPr>
          <w:b/>
          <w:sz w:val="28"/>
          <w:szCs w:val="28"/>
          <w:u w:val="single"/>
        </w:rPr>
        <w:t>Ю.І. Микитюк</w:t>
      </w:r>
    </w:p>
    <w:p w:rsidR="0058726D" w:rsidRPr="0058726D" w:rsidRDefault="0058726D" w:rsidP="0058726D">
      <w:pPr>
        <w:spacing w:line="240" w:lineRule="auto"/>
        <w:jc w:val="right"/>
        <w:rPr>
          <w:sz w:val="28"/>
          <w:szCs w:val="28"/>
        </w:rPr>
      </w:pPr>
      <w:r w:rsidRPr="0058726D">
        <w:rPr>
          <w:sz w:val="28"/>
          <w:szCs w:val="28"/>
        </w:rPr>
        <w:t>підпис</w:t>
      </w:r>
    </w:p>
    <w:p w:rsidR="0058726D" w:rsidRPr="0058726D" w:rsidRDefault="0058726D" w:rsidP="0058726D">
      <w:pPr>
        <w:rPr>
          <w:sz w:val="28"/>
          <w:szCs w:val="28"/>
        </w:rPr>
      </w:pPr>
    </w:p>
    <w:p w:rsidR="0058726D" w:rsidRPr="0058726D" w:rsidRDefault="0058726D" w:rsidP="0058726D">
      <w:pPr>
        <w:spacing w:line="240" w:lineRule="auto"/>
        <w:ind w:firstLine="0"/>
        <w:rPr>
          <w:sz w:val="28"/>
          <w:szCs w:val="28"/>
        </w:rPr>
      </w:pPr>
      <w:r w:rsidRPr="0058726D">
        <w:rPr>
          <w:sz w:val="28"/>
          <w:szCs w:val="28"/>
        </w:rPr>
        <w:t>Кваліфікаційну роботу</w:t>
      </w:r>
    </w:p>
    <w:p w:rsidR="0058726D" w:rsidRPr="0058726D" w:rsidRDefault="0058726D" w:rsidP="0058726D">
      <w:pPr>
        <w:spacing w:line="240" w:lineRule="auto"/>
        <w:ind w:firstLine="0"/>
        <w:rPr>
          <w:sz w:val="28"/>
          <w:szCs w:val="28"/>
        </w:rPr>
      </w:pPr>
      <w:r w:rsidRPr="0058726D">
        <w:rPr>
          <w:sz w:val="28"/>
          <w:szCs w:val="28"/>
        </w:rPr>
        <w:t>допущено до захисту</w:t>
      </w:r>
    </w:p>
    <w:p w:rsidR="0058726D" w:rsidRPr="0058726D" w:rsidRDefault="0058726D" w:rsidP="0058726D">
      <w:pPr>
        <w:spacing w:line="240" w:lineRule="auto"/>
        <w:ind w:firstLine="0"/>
        <w:rPr>
          <w:sz w:val="28"/>
          <w:szCs w:val="28"/>
        </w:rPr>
      </w:pPr>
      <w:r w:rsidRPr="0058726D">
        <w:rPr>
          <w:sz w:val="28"/>
          <w:szCs w:val="28"/>
        </w:rPr>
        <w:t xml:space="preserve">«___»___________________ 20__р. </w:t>
      </w:r>
    </w:p>
    <w:p w:rsidR="0058726D" w:rsidRPr="0058726D" w:rsidRDefault="0058726D" w:rsidP="0058726D">
      <w:pPr>
        <w:spacing w:line="240" w:lineRule="auto"/>
        <w:ind w:firstLine="0"/>
        <w:rPr>
          <w:sz w:val="28"/>
          <w:szCs w:val="28"/>
        </w:rPr>
      </w:pPr>
    </w:p>
    <w:p w:rsidR="0058726D" w:rsidRPr="0058726D" w:rsidRDefault="0058726D" w:rsidP="0058726D">
      <w:pPr>
        <w:spacing w:line="240" w:lineRule="auto"/>
        <w:ind w:firstLine="0"/>
        <w:rPr>
          <w:sz w:val="28"/>
          <w:szCs w:val="28"/>
        </w:rPr>
      </w:pPr>
      <w:r w:rsidRPr="0058726D">
        <w:rPr>
          <w:sz w:val="28"/>
          <w:szCs w:val="28"/>
        </w:rPr>
        <w:t xml:space="preserve">Завідувач кафедри </w:t>
      </w:r>
    </w:p>
    <w:p w:rsidR="0058726D" w:rsidRPr="0058726D" w:rsidRDefault="0058726D" w:rsidP="0058726D">
      <w:pPr>
        <w:spacing w:line="240" w:lineRule="auto"/>
        <w:ind w:firstLine="0"/>
        <w:rPr>
          <w:sz w:val="28"/>
          <w:szCs w:val="28"/>
        </w:rPr>
      </w:pPr>
      <w:r w:rsidRPr="0058726D">
        <w:rPr>
          <w:sz w:val="28"/>
          <w:szCs w:val="28"/>
        </w:rPr>
        <w:t xml:space="preserve">________________ </w:t>
      </w:r>
      <w:r w:rsidRPr="0058726D">
        <w:rPr>
          <w:b/>
          <w:sz w:val="28"/>
          <w:szCs w:val="28"/>
        </w:rPr>
        <w:t>М. М. Шкільняк</w:t>
      </w:r>
    </w:p>
    <w:p w:rsidR="0058726D" w:rsidRPr="0058726D" w:rsidRDefault="0058726D" w:rsidP="0058726D">
      <w:pPr>
        <w:spacing w:line="240" w:lineRule="auto"/>
        <w:ind w:firstLine="0"/>
        <w:rPr>
          <w:sz w:val="28"/>
          <w:szCs w:val="28"/>
        </w:rPr>
      </w:pPr>
      <w:r w:rsidRPr="0058726D">
        <w:rPr>
          <w:sz w:val="28"/>
          <w:szCs w:val="28"/>
        </w:rPr>
        <w:t xml:space="preserve">         підпис</w:t>
      </w:r>
    </w:p>
    <w:p w:rsidR="0058726D" w:rsidRPr="0058726D" w:rsidRDefault="0058726D" w:rsidP="0058726D">
      <w:pPr>
        <w:rPr>
          <w:sz w:val="28"/>
          <w:szCs w:val="28"/>
        </w:rPr>
      </w:pPr>
    </w:p>
    <w:p w:rsidR="009C258B" w:rsidRDefault="0058726D" w:rsidP="0058726D">
      <w:pPr>
        <w:jc w:val="center"/>
        <w:rPr>
          <w:sz w:val="28"/>
          <w:szCs w:val="28"/>
        </w:rPr>
      </w:pPr>
      <w:r w:rsidRPr="0058726D">
        <w:rPr>
          <w:sz w:val="28"/>
          <w:szCs w:val="28"/>
        </w:rPr>
        <w:t>ТЕРНОПІЛЬ – 2023</w:t>
      </w:r>
    </w:p>
    <w:p w:rsidR="009C258B" w:rsidRDefault="009C258B">
      <w:pPr>
        <w:widowControl/>
        <w:autoSpaceDE/>
        <w:autoSpaceDN/>
        <w:adjustRightInd/>
        <w:spacing w:line="240" w:lineRule="auto"/>
        <w:ind w:firstLine="0"/>
        <w:jc w:val="left"/>
        <w:rPr>
          <w:sz w:val="28"/>
          <w:szCs w:val="28"/>
        </w:rPr>
      </w:pPr>
      <w:r>
        <w:rPr>
          <w:sz w:val="28"/>
          <w:szCs w:val="28"/>
        </w:rPr>
        <w:br w:type="page"/>
      </w:r>
    </w:p>
    <w:p w:rsidR="0058726D" w:rsidRPr="0058726D" w:rsidRDefault="0058726D" w:rsidP="0058726D">
      <w:pPr>
        <w:jc w:val="center"/>
        <w:rPr>
          <w:sz w:val="28"/>
          <w:szCs w:val="28"/>
        </w:rPr>
      </w:pPr>
    </w:p>
    <w:bookmarkEnd w:id="0"/>
    <w:p w:rsidR="0058726D" w:rsidRPr="003E6A5F" w:rsidRDefault="0058726D" w:rsidP="0058726D">
      <w:pPr>
        <w:pStyle w:val="14"/>
      </w:pPr>
      <w:r w:rsidRPr="003E6A5F">
        <w:t>ЗМІСТ</w:t>
      </w:r>
    </w:p>
    <w:p w:rsidR="00BB4F02" w:rsidRPr="00BB4F02" w:rsidRDefault="0058726D">
      <w:pPr>
        <w:pStyle w:val="14"/>
        <w:rPr>
          <w:rFonts w:asciiTheme="minorHAnsi" w:eastAsiaTheme="minorEastAsia" w:hAnsiTheme="minorHAnsi" w:cstheme="minorBidi"/>
          <w:b w:val="0"/>
          <w:noProof/>
        </w:rPr>
      </w:pPr>
      <w:r w:rsidRPr="00BB4F02">
        <w:rPr>
          <w:b w:val="0"/>
        </w:rPr>
        <w:fldChar w:fldCharType="begin"/>
      </w:r>
      <w:r w:rsidRPr="00BB4F02">
        <w:rPr>
          <w:b w:val="0"/>
        </w:rPr>
        <w:instrText xml:space="preserve"> TOC \o "1-3" \h \z \u </w:instrText>
      </w:r>
      <w:r w:rsidRPr="00BB4F02">
        <w:rPr>
          <w:b w:val="0"/>
        </w:rPr>
        <w:fldChar w:fldCharType="separate"/>
      </w:r>
      <w:hyperlink w:anchor="_Toc135916875" w:history="1">
        <w:r w:rsidR="00BB4F02" w:rsidRPr="00BB4F02">
          <w:rPr>
            <w:rStyle w:val="afa"/>
            <w:noProof/>
          </w:rPr>
          <w:t>ВСТУП</w:t>
        </w:r>
        <w:r w:rsidR="00BB4F02" w:rsidRPr="00BB4F02">
          <w:rPr>
            <w:noProof/>
            <w:webHidden/>
          </w:rPr>
          <w:tab/>
        </w:r>
        <w:r w:rsidR="00BB4F02" w:rsidRPr="00BB4F02">
          <w:rPr>
            <w:noProof/>
            <w:webHidden/>
          </w:rPr>
          <w:fldChar w:fldCharType="begin"/>
        </w:r>
        <w:r w:rsidR="00BB4F02" w:rsidRPr="00BB4F02">
          <w:rPr>
            <w:noProof/>
            <w:webHidden/>
          </w:rPr>
          <w:instrText xml:space="preserve"> PAGEREF _Toc135916875 \h </w:instrText>
        </w:r>
        <w:r w:rsidR="00BB4F02" w:rsidRPr="00BB4F02">
          <w:rPr>
            <w:noProof/>
            <w:webHidden/>
          </w:rPr>
        </w:r>
        <w:r w:rsidR="00BB4F02" w:rsidRPr="00BB4F02">
          <w:rPr>
            <w:noProof/>
            <w:webHidden/>
          </w:rPr>
          <w:fldChar w:fldCharType="separate"/>
        </w:r>
        <w:r w:rsidR="00BB4F02" w:rsidRPr="00BB4F02">
          <w:rPr>
            <w:noProof/>
            <w:webHidden/>
          </w:rPr>
          <w:t>2</w:t>
        </w:r>
        <w:r w:rsidR="00BB4F02" w:rsidRPr="00BB4F02">
          <w:rPr>
            <w:noProof/>
            <w:webHidden/>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76" w:history="1">
        <w:r w:rsidRPr="00BB4F02">
          <w:rPr>
            <w:rStyle w:val="afa"/>
            <w:b/>
            <w:noProof/>
            <w:sz w:val="28"/>
            <w:szCs w:val="28"/>
          </w:rPr>
          <w:t>РОЗДІЛ 1</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_Toc135916876 \h </w:instrText>
        </w:r>
        <w:r w:rsidRPr="00BB4F02">
          <w:rPr>
            <w:noProof/>
            <w:webHidden/>
            <w:sz w:val="28"/>
            <w:szCs w:val="28"/>
          </w:rPr>
        </w:r>
        <w:r w:rsidRPr="00BB4F02">
          <w:rPr>
            <w:noProof/>
            <w:webHidden/>
            <w:sz w:val="28"/>
            <w:szCs w:val="28"/>
          </w:rPr>
          <w:fldChar w:fldCharType="separate"/>
        </w:r>
        <w:r w:rsidRPr="00BB4F02">
          <w:rPr>
            <w:noProof/>
            <w:webHidden/>
            <w:sz w:val="28"/>
            <w:szCs w:val="28"/>
          </w:rPr>
          <w:t>6</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77" w:history="1">
        <w:r w:rsidRPr="00BB4F02">
          <w:rPr>
            <w:rStyle w:val="afa"/>
            <w:b/>
            <w:noProof/>
            <w:sz w:val="28"/>
            <w:szCs w:val="28"/>
          </w:rPr>
          <w:t>КОНЦЕПТУАЛЬНІ ОСНОВИ УПРАВЛІННЯ ІННОВАЦІЙНИМ</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_Toc135916877 \h </w:instrText>
        </w:r>
        <w:r w:rsidRPr="00BB4F02">
          <w:rPr>
            <w:noProof/>
            <w:webHidden/>
            <w:sz w:val="28"/>
            <w:szCs w:val="28"/>
          </w:rPr>
        </w:r>
        <w:r w:rsidRPr="00BB4F02">
          <w:rPr>
            <w:noProof/>
            <w:webHidden/>
            <w:sz w:val="28"/>
            <w:szCs w:val="28"/>
          </w:rPr>
          <w:fldChar w:fldCharType="separate"/>
        </w:r>
        <w:r w:rsidRPr="00BB4F02">
          <w:rPr>
            <w:noProof/>
            <w:webHidden/>
            <w:sz w:val="28"/>
            <w:szCs w:val="28"/>
          </w:rPr>
          <w:t>6</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78" w:history="1">
        <w:r w:rsidRPr="00BB4F02">
          <w:rPr>
            <w:rStyle w:val="afa"/>
            <w:b/>
            <w:noProof/>
            <w:sz w:val="28"/>
            <w:szCs w:val="28"/>
          </w:rPr>
          <w:t>ПОТЕНЦІАЛОМ ПІДПРИЄМСТВА</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_Toc135916878 \h </w:instrText>
        </w:r>
        <w:r w:rsidRPr="00BB4F02">
          <w:rPr>
            <w:noProof/>
            <w:webHidden/>
            <w:sz w:val="28"/>
            <w:szCs w:val="28"/>
          </w:rPr>
        </w:r>
        <w:r w:rsidRPr="00BB4F02">
          <w:rPr>
            <w:noProof/>
            <w:webHidden/>
            <w:sz w:val="28"/>
            <w:szCs w:val="28"/>
          </w:rPr>
          <w:fldChar w:fldCharType="separate"/>
        </w:r>
        <w:r w:rsidRPr="00BB4F02">
          <w:rPr>
            <w:noProof/>
            <w:webHidden/>
            <w:sz w:val="28"/>
            <w:szCs w:val="28"/>
          </w:rPr>
          <w:t>6</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79" w:history="1">
        <w:r w:rsidRPr="00BB4F02">
          <w:rPr>
            <w:rStyle w:val="afa"/>
            <w:b/>
            <w:noProof/>
            <w:sz w:val="28"/>
            <w:szCs w:val="28"/>
          </w:rPr>
          <w:t>1.1. Інновації як фактор забезпечення конкурентоспроможності підприємств</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_Toc135916879 \h </w:instrText>
        </w:r>
        <w:r w:rsidRPr="00BB4F02">
          <w:rPr>
            <w:noProof/>
            <w:webHidden/>
            <w:sz w:val="28"/>
            <w:szCs w:val="28"/>
          </w:rPr>
        </w:r>
        <w:r w:rsidRPr="00BB4F02">
          <w:rPr>
            <w:noProof/>
            <w:webHidden/>
            <w:sz w:val="28"/>
            <w:szCs w:val="28"/>
          </w:rPr>
          <w:fldChar w:fldCharType="separate"/>
        </w:r>
        <w:r w:rsidRPr="00BB4F02">
          <w:rPr>
            <w:noProof/>
            <w:webHidden/>
            <w:sz w:val="28"/>
            <w:szCs w:val="28"/>
          </w:rPr>
          <w:t>6</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0" w:history="1">
        <w:r w:rsidRPr="00BB4F02">
          <w:rPr>
            <w:rStyle w:val="afa"/>
            <w:b/>
            <w:noProof/>
            <w:sz w:val="28"/>
            <w:szCs w:val="28"/>
          </w:rPr>
          <w:t>1.2. Економічна природа інноваційного потенціалу</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_Toc135916880 \h </w:instrText>
        </w:r>
        <w:r w:rsidRPr="00BB4F02">
          <w:rPr>
            <w:noProof/>
            <w:webHidden/>
            <w:sz w:val="28"/>
            <w:szCs w:val="28"/>
          </w:rPr>
        </w:r>
        <w:r w:rsidRPr="00BB4F02">
          <w:rPr>
            <w:noProof/>
            <w:webHidden/>
            <w:sz w:val="28"/>
            <w:szCs w:val="28"/>
          </w:rPr>
          <w:fldChar w:fldCharType="separate"/>
        </w:r>
        <w:r w:rsidRPr="00BB4F02">
          <w:rPr>
            <w:noProof/>
            <w:webHidden/>
            <w:sz w:val="28"/>
            <w:szCs w:val="28"/>
          </w:rPr>
          <w:t>12</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1" w:history="1">
        <w:r w:rsidRPr="00BB4F02">
          <w:rPr>
            <w:rStyle w:val="afa"/>
            <w:b/>
            <w:noProof/>
            <w:sz w:val="28"/>
            <w:szCs w:val="28"/>
          </w:rPr>
          <w:t>Висновки до розділу 1</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_Toc135916881 \h </w:instrText>
        </w:r>
        <w:r w:rsidRPr="00BB4F02">
          <w:rPr>
            <w:noProof/>
            <w:webHidden/>
            <w:sz w:val="28"/>
            <w:szCs w:val="28"/>
          </w:rPr>
        </w:r>
        <w:r w:rsidRPr="00BB4F02">
          <w:rPr>
            <w:noProof/>
            <w:webHidden/>
            <w:sz w:val="28"/>
            <w:szCs w:val="28"/>
          </w:rPr>
          <w:fldChar w:fldCharType="separate"/>
        </w:r>
        <w:r w:rsidRPr="00BB4F02">
          <w:rPr>
            <w:noProof/>
            <w:webHidden/>
            <w:sz w:val="28"/>
            <w:szCs w:val="28"/>
          </w:rPr>
          <w:t>20</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2" w:history="1">
        <w:r w:rsidRPr="00BB4F02">
          <w:rPr>
            <w:rStyle w:val="afa"/>
            <w:b/>
            <w:noProof/>
            <w:sz w:val="28"/>
            <w:szCs w:val="28"/>
          </w:rPr>
          <w:t>РОЗДІЛ 2</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_Toc135916882 \h </w:instrText>
        </w:r>
        <w:r w:rsidRPr="00BB4F02">
          <w:rPr>
            <w:noProof/>
            <w:webHidden/>
            <w:sz w:val="28"/>
            <w:szCs w:val="28"/>
          </w:rPr>
        </w:r>
        <w:r w:rsidRPr="00BB4F02">
          <w:rPr>
            <w:noProof/>
            <w:webHidden/>
            <w:sz w:val="28"/>
            <w:szCs w:val="28"/>
          </w:rPr>
          <w:fldChar w:fldCharType="separate"/>
        </w:r>
        <w:r w:rsidRPr="00BB4F02">
          <w:rPr>
            <w:noProof/>
            <w:webHidden/>
            <w:sz w:val="28"/>
            <w:szCs w:val="28"/>
          </w:rPr>
          <w:t>21</w:t>
        </w:r>
        <w:r w:rsidRPr="00BB4F02">
          <w:rPr>
            <w:noProof/>
            <w:webHidden/>
            <w:sz w:val="28"/>
            <w:szCs w:val="28"/>
          </w:rPr>
          <w:fldChar w:fldCharType="end"/>
        </w:r>
      </w:hyperlink>
    </w:p>
    <w:p w:rsidR="00BB4F02" w:rsidRPr="00BB4F02" w:rsidRDefault="00BB4F02" w:rsidP="00BB4F02">
      <w:pPr>
        <w:pStyle w:val="14"/>
        <w:jc w:val="both"/>
        <w:rPr>
          <w:rFonts w:asciiTheme="minorHAnsi" w:eastAsiaTheme="minorEastAsia" w:hAnsiTheme="minorHAnsi" w:cstheme="minorBidi"/>
          <w:b w:val="0"/>
          <w:noProof/>
        </w:rPr>
      </w:pPr>
      <w:hyperlink w:anchor="_Toc135916883" w:history="1">
        <w:r w:rsidRPr="00BB4F02">
          <w:rPr>
            <w:rStyle w:val="afa"/>
            <w:noProof/>
          </w:rPr>
          <w:t>ОЦІНКА ЕКОНОМІЧНИЙ МЕХАНІЗМ ВПРОВАДЖЕННЯ ІННОВАЦІЙ В ДІЯЛЬНІСТЬ ПІДПРИЄМСТВА</w:t>
        </w:r>
        <w:r w:rsidRPr="00BB4F02">
          <w:rPr>
            <w:noProof/>
            <w:webHidden/>
          </w:rPr>
          <w:tab/>
        </w:r>
        <w:r w:rsidRPr="00BB4F02">
          <w:rPr>
            <w:noProof/>
            <w:webHidden/>
          </w:rPr>
          <w:fldChar w:fldCharType="begin"/>
        </w:r>
        <w:r w:rsidRPr="00BB4F02">
          <w:rPr>
            <w:noProof/>
            <w:webHidden/>
          </w:rPr>
          <w:instrText xml:space="preserve"> PAGEREF _Toc135916883 \h </w:instrText>
        </w:r>
        <w:r w:rsidRPr="00BB4F02">
          <w:rPr>
            <w:noProof/>
            <w:webHidden/>
          </w:rPr>
        </w:r>
        <w:r w:rsidRPr="00BB4F02">
          <w:rPr>
            <w:noProof/>
            <w:webHidden/>
          </w:rPr>
          <w:fldChar w:fldCharType="separate"/>
        </w:r>
        <w:r w:rsidRPr="00BB4F02">
          <w:rPr>
            <w:noProof/>
            <w:webHidden/>
          </w:rPr>
          <w:t>21</w:t>
        </w:r>
        <w:r w:rsidRPr="00BB4F02">
          <w:rPr>
            <w:noProof/>
            <w:webHidden/>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4" w:history="1">
        <w:r w:rsidRPr="00BB4F02">
          <w:rPr>
            <w:rStyle w:val="afa"/>
            <w:b/>
            <w:noProof/>
            <w:sz w:val="28"/>
            <w:szCs w:val="28"/>
          </w:rPr>
          <w:t>2.1. Методи та інструменти управління інноваційною діяльністю підприємства</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_Toc135916884 \h </w:instrText>
        </w:r>
        <w:r w:rsidRPr="00BB4F02">
          <w:rPr>
            <w:noProof/>
            <w:webHidden/>
            <w:sz w:val="28"/>
            <w:szCs w:val="28"/>
          </w:rPr>
        </w:r>
        <w:r w:rsidRPr="00BB4F02">
          <w:rPr>
            <w:noProof/>
            <w:webHidden/>
            <w:sz w:val="28"/>
            <w:szCs w:val="28"/>
          </w:rPr>
          <w:fldChar w:fldCharType="separate"/>
        </w:r>
        <w:r w:rsidRPr="00BB4F02">
          <w:rPr>
            <w:noProof/>
            <w:webHidden/>
            <w:sz w:val="28"/>
            <w:szCs w:val="28"/>
          </w:rPr>
          <w:t>21</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5" w:history="1">
        <w:r w:rsidRPr="00BB4F02">
          <w:rPr>
            <w:rStyle w:val="afa"/>
            <w:b/>
            <w:noProof/>
            <w:sz w:val="28"/>
            <w:szCs w:val="28"/>
            <w:lang w:eastAsia="uk-UA"/>
          </w:rPr>
          <w:t>2.2. Ефективність інноваційного процесу підприємства та її складові</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_Toc135916885 \h </w:instrText>
        </w:r>
        <w:r w:rsidRPr="00BB4F02">
          <w:rPr>
            <w:noProof/>
            <w:webHidden/>
            <w:sz w:val="28"/>
            <w:szCs w:val="28"/>
          </w:rPr>
        </w:r>
        <w:r w:rsidRPr="00BB4F02">
          <w:rPr>
            <w:noProof/>
            <w:webHidden/>
            <w:sz w:val="28"/>
            <w:szCs w:val="28"/>
          </w:rPr>
          <w:fldChar w:fldCharType="separate"/>
        </w:r>
        <w:r w:rsidRPr="00BB4F02">
          <w:rPr>
            <w:noProof/>
            <w:webHidden/>
            <w:sz w:val="28"/>
            <w:szCs w:val="28"/>
          </w:rPr>
          <w:t>28</w:t>
        </w:r>
        <w:r w:rsidRPr="00BB4F02">
          <w:rPr>
            <w:noProof/>
            <w:webHidden/>
            <w:sz w:val="28"/>
            <w:szCs w:val="28"/>
          </w:rPr>
          <w:fldChar w:fldCharType="end"/>
        </w:r>
      </w:hyperlink>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6" w:history="1">
        <w:r w:rsidRPr="00BB4F02">
          <w:rPr>
            <w:rStyle w:val="afa"/>
            <w:b/>
            <w:noProof/>
            <w:sz w:val="28"/>
            <w:szCs w:val="28"/>
          </w:rPr>
          <w:t>Висновки до розділу 2</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_Toc135916886 \h </w:instrText>
        </w:r>
        <w:r w:rsidRPr="00BB4F02">
          <w:rPr>
            <w:noProof/>
            <w:webHidden/>
            <w:sz w:val="28"/>
            <w:szCs w:val="28"/>
          </w:rPr>
        </w:r>
        <w:r w:rsidRPr="00BB4F02">
          <w:rPr>
            <w:noProof/>
            <w:webHidden/>
            <w:sz w:val="28"/>
            <w:szCs w:val="28"/>
          </w:rPr>
          <w:fldChar w:fldCharType="separate"/>
        </w:r>
        <w:r w:rsidRPr="00BB4F02">
          <w:rPr>
            <w:noProof/>
            <w:webHidden/>
            <w:sz w:val="28"/>
            <w:szCs w:val="28"/>
          </w:rPr>
          <w:t>33</w:t>
        </w:r>
        <w:r w:rsidRPr="00BB4F02">
          <w:rPr>
            <w:noProof/>
            <w:webHidden/>
            <w:sz w:val="28"/>
            <w:szCs w:val="28"/>
          </w:rPr>
          <w:fldChar w:fldCharType="end"/>
        </w:r>
      </w:hyperlink>
    </w:p>
    <w:p w:rsidR="00BB4F02" w:rsidRPr="00BB4F02" w:rsidRDefault="00BB4F02">
      <w:pPr>
        <w:pStyle w:val="14"/>
        <w:rPr>
          <w:rFonts w:asciiTheme="minorHAnsi" w:eastAsiaTheme="minorEastAsia" w:hAnsiTheme="minorHAnsi" w:cstheme="minorBidi"/>
          <w:b w:val="0"/>
          <w:noProof/>
        </w:rPr>
      </w:pPr>
      <w:hyperlink w:anchor="_Toc135916887" w:history="1">
        <w:r w:rsidRPr="00BB4F02">
          <w:rPr>
            <w:rStyle w:val="afa"/>
            <w:noProof/>
          </w:rPr>
          <w:t>РОЗДІЛ 3</w:t>
        </w:r>
        <w:r w:rsidRPr="00BB4F02">
          <w:rPr>
            <w:noProof/>
            <w:webHidden/>
          </w:rPr>
          <w:tab/>
        </w:r>
        <w:r w:rsidRPr="00BB4F02">
          <w:rPr>
            <w:noProof/>
            <w:webHidden/>
          </w:rPr>
          <w:fldChar w:fldCharType="begin"/>
        </w:r>
        <w:r w:rsidRPr="00BB4F02">
          <w:rPr>
            <w:noProof/>
            <w:webHidden/>
          </w:rPr>
          <w:instrText xml:space="preserve"> PAGEREF _Toc135916887 \h </w:instrText>
        </w:r>
        <w:r w:rsidRPr="00BB4F02">
          <w:rPr>
            <w:noProof/>
            <w:webHidden/>
          </w:rPr>
        </w:r>
        <w:r w:rsidRPr="00BB4F02">
          <w:rPr>
            <w:noProof/>
            <w:webHidden/>
          </w:rPr>
          <w:fldChar w:fldCharType="separate"/>
        </w:r>
        <w:r w:rsidRPr="00BB4F02">
          <w:rPr>
            <w:noProof/>
            <w:webHidden/>
          </w:rPr>
          <w:t>35</w:t>
        </w:r>
        <w:r w:rsidRPr="00BB4F02">
          <w:rPr>
            <w:noProof/>
            <w:webHidden/>
          </w:rPr>
          <w:fldChar w:fldCharType="end"/>
        </w:r>
      </w:hyperlink>
    </w:p>
    <w:bookmarkStart w:id="10" w:name="_GoBack"/>
    <w:bookmarkEnd w:id="10"/>
    <w:p w:rsidR="00BB4F02" w:rsidRPr="00BB4F02" w:rsidRDefault="00BB4F02" w:rsidP="00BB4F02">
      <w:pPr>
        <w:pStyle w:val="14"/>
        <w:jc w:val="both"/>
        <w:rPr>
          <w:rFonts w:asciiTheme="minorHAnsi" w:eastAsiaTheme="minorEastAsia" w:hAnsiTheme="minorHAnsi" w:cstheme="minorBidi"/>
          <w:b w:val="0"/>
          <w:noProof/>
        </w:rPr>
      </w:pPr>
      <w:r w:rsidRPr="00BB4F02">
        <w:rPr>
          <w:rStyle w:val="afa"/>
          <w:noProof/>
        </w:rPr>
        <w:fldChar w:fldCharType="begin"/>
      </w:r>
      <w:r w:rsidRPr="00BB4F02">
        <w:rPr>
          <w:rStyle w:val="afa"/>
          <w:noProof/>
        </w:rPr>
        <w:instrText xml:space="preserve"> </w:instrText>
      </w:r>
      <w:r w:rsidRPr="00BB4F02">
        <w:rPr>
          <w:noProof/>
        </w:rPr>
        <w:instrText>HYPERLINK \l "_Toc135916888"</w:instrText>
      </w:r>
      <w:r w:rsidRPr="00BB4F02">
        <w:rPr>
          <w:rStyle w:val="afa"/>
          <w:noProof/>
        </w:rPr>
        <w:instrText xml:space="preserve"> </w:instrText>
      </w:r>
      <w:r w:rsidRPr="00BB4F02">
        <w:rPr>
          <w:rStyle w:val="afa"/>
          <w:noProof/>
        </w:rPr>
      </w:r>
      <w:r w:rsidRPr="00BB4F02">
        <w:rPr>
          <w:rStyle w:val="afa"/>
          <w:noProof/>
        </w:rPr>
        <w:fldChar w:fldCharType="separate"/>
      </w:r>
      <w:r w:rsidRPr="00BB4F02">
        <w:rPr>
          <w:rStyle w:val="afa"/>
          <w:noProof/>
        </w:rPr>
        <w:t>ОЦІНКА ЕФЕКТИВНОСТІ ОРГАНІЗАЦІЙНО-ЕКОНОМІЧНОГО МЕХАНІЗМУ УПРАВЛІННЯ ІННОВАЦІЙНИМ ПОТЕНЦІАЛОМ ПІДПРИЄМСТВ</w:t>
      </w:r>
      <w:r w:rsidRPr="00BB4F02">
        <w:rPr>
          <w:noProof/>
          <w:webHidden/>
        </w:rPr>
        <w:tab/>
      </w:r>
      <w:r w:rsidRPr="00BB4F02">
        <w:rPr>
          <w:noProof/>
          <w:webHidden/>
        </w:rPr>
        <w:fldChar w:fldCharType="begin"/>
      </w:r>
      <w:r w:rsidRPr="00BB4F02">
        <w:rPr>
          <w:noProof/>
          <w:webHidden/>
        </w:rPr>
        <w:instrText xml:space="preserve"> PAGEREF _Toc135916888 \h </w:instrText>
      </w:r>
      <w:r w:rsidRPr="00BB4F02">
        <w:rPr>
          <w:noProof/>
          <w:webHidden/>
        </w:rPr>
      </w:r>
      <w:r w:rsidRPr="00BB4F02">
        <w:rPr>
          <w:noProof/>
          <w:webHidden/>
        </w:rPr>
        <w:fldChar w:fldCharType="separate"/>
      </w:r>
      <w:r w:rsidRPr="00BB4F02">
        <w:rPr>
          <w:noProof/>
          <w:webHidden/>
        </w:rPr>
        <w:t>35</w:t>
      </w:r>
      <w:r w:rsidRPr="00BB4F02">
        <w:rPr>
          <w:noProof/>
          <w:webHidden/>
        </w:rPr>
        <w:fldChar w:fldCharType="end"/>
      </w:r>
      <w:r w:rsidRPr="00BB4F02">
        <w:rPr>
          <w:rStyle w:val="afa"/>
          <w:noProof/>
        </w:rPr>
        <w:fldChar w:fldCharType="end"/>
      </w:r>
    </w:p>
    <w:p w:rsidR="00BB4F02" w:rsidRPr="00BB4F02" w:rsidRDefault="00BB4F02">
      <w:pPr>
        <w:pStyle w:val="25"/>
        <w:rPr>
          <w:rFonts w:asciiTheme="minorHAnsi" w:eastAsiaTheme="minorEastAsia" w:hAnsiTheme="minorHAnsi" w:cstheme="minorBidi"/>
          <w:noProof/>
          <w:sz w:val="28"/>
          <w:szCs w:val="28"/>
          <w:lang w:val="uk-UA" w:eastAsia="uk-UA"/>
        </w:rPr>
      </w:pPr>
      <w:hyperlink w:anchor="_Toc135916889" w:history="1">
        <w:r w:rsidRPr="00BB4F02">
          <w:rPr>
            <w:rStyle w:val="afa"/>
            <w:b/>
            <w:noProof/>
            <w:sz w:val="28"/>
            <w:szCs w:val="28"/>
          </w:rPr>
          <w:t>Висновки до розділу3</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_Toc135916889 \h </w:instrText>
        </w:r>
        <w:r w:rsidRPr="00BB4F02">
          <w:rPr>
            <w:noProof/>
            <w:webHidden/>
            <w:sz w:val="28"/>
            <w:szCs w:val="28"/>
          </w:rPr>
        </w:r>
        <w:r w:rsidRPr="00BB4F02">
          <w:rPr>
            <w:noProof/>
            <w:webHidden/>
            <w:sz w:val="28"/>
            <w:szCs w:val="28"/>
          </w:rPr>
          <w:fldChar w:fldCharType="separate"/>
        </w:r>
        <w:r w:rsidRPr="00BB4F02">
          <w:rPr>
            <w:noProof/>
            <w:webHidden/>
            <w:sz w:val="28"/>
            <w:szCs w:val="28"/>
          </w:rPr>
          <w:t>45</w:t>
        </w:r>
        <w:r w:rsidRPr="00BB4F02">
          <w:rPr>
            <w:noProof/>
            <w:webHidden/>
            <w:sz w:val="28"/>
            <w:szCs w:val="28"/>
          </w:rPr>
          <w:fldChar w:fldCharType="end"/>
        </w:r>
      </w:hyperlink>
    </w:p>
    <w:p w:rsidR="00BB4F02" w:rsidRPr="00BB4F02" w:rsidRDefault="00BB4F02">
      <w:pPr>
        <w:pStyle w:val="14"/>
        <w:rPr>
          <w:rFonts w:asciiTheme="minorHAnsi" w:eastAsiaTheme="minorEastAsia" w:hAnsiTheme="minorHAnsi" w:cstheme="minorBidi"/>
          <w:b w:val="0"/>
          <w:noProof/>
        </w:rPr>
      </w:pPr>
      <w:hyperlink w:anchor="_Toc135916890" w:history="1">
        <w:r w:rsidRPr="00BB4F02">
          <w:rPr>
            <w:rStyle w:val="afa"/>
            <w:noProof/>
          </w:rPr>
          <w:t>ВИСНОВКИ</w:t>
        </w:r>
        <w:r w:rsidRPr="00BB4F02">
          <w:rPr>
            <w:noProof/>
            <w:webHidden/>
          </w:rPr>
          <w:tab/>
        </w:r>
        <w:r w:rsidRPr="00BB4F02">
          <w:rPr>
            <w:noProof/>
            <w:webHidden/>
          </w:rPr>
          <w:fldChar w:fldCharType="begin"/>
        </w:r>
        <w:r w:rsidRPr="00BB4F02">
          <w:rPr>
            <w:noProof/>
            <w:webHidden/>
          </w:rPr>
          <w:instrText xml:space="preserve"> PAGEREF _Toc135916890 \h </w:instrText>
        </w:r>
        <w:r w:rsidRPr="00BB4F02">
          <w:rPr>
            <w:noProof/>
            <w:webHidden/>
          </w:rPr>
        </w:r>
        <w:r w:rsidRPr="00BB4F02">
          <w:rPr>
            <w:noProof/>
            <w:webHidden/>
          </w:rPr>
          <w:fldChar w:fldCharType="separate"/>
        </w:r>
        <w:r w:rsidRPr="00BB4F02">
          <w:rPr>
            <w:noProof/>
            <w:webHidden/>
          </w:rPr>
          <w:t>47</w:t>
        </w:r>
        <w:r w:rsidRPr="00BB4F02">
          <w:rPr>
            <w:noProof/>
            <w:webHidden/>
          </w:rPr>
          <w:fldChar w:fldCharType="end"/>
        </w:r>
      </w:hyperlink>
    </w:p>
    <w:p w:rsidR="00BB4F02" w:rsidRDefault="00BB4F02">
      <w:pPr>
        <w:pStyle w:val="25"/>
        <w:rPr>
          <w:rStyle w:val="afa"/>
          <w:noProof/>
          <w:sz w:val="28"/>
          <w:szCs w:val="28"/>
        </w:rPr>
      </w:pPr>
      <w:hyperlink w:anchor="_Toc135916891" w:history="1">
        <w:r w:rsidRPr="00BB4F02">
          <w:rPr>
            <w:rStyle w:val="afa"/>
            <w:b/>
            <w:noProof/>
            <w:sz w:val="28"/>
            <w:szCs w:val="28"/>
          </w:rPr>
          <w:t>СПИСОК ВИКОРИСТАНИХ ДЖЕРЕЛ</w:t>
        </w:r>
        <w:r w:rsidRPr="00BB4F02">
          <w:rPr>
            <w:noProof/>
            <w:webHidden/>
            <w:sz w:val="28"/>
            <w:szCs w:val="28"/>
          </w:rPr>
          <w:tab/>
        </w:r>
        <w:r w:rsidRPr="00BB4F02">
          <w:rPr>
            <w:noProof/>
            <w:webHidden/>
            <w:sz w:val="28"/>
            <w:szCs w:val="28"/>
          </w:rPr>
          <w:fldChar w:fldCharType="begin"/>
        </w:r>
        <w:r w:rsidRPr="00BB4F02">
          <w:rPr>
            <w:noProof/>
            <w:webHidden/>
            <w:sz w:val="28"/>
            <w:szCs w:val="28"/>
          </w:rPr>
          <w:instrText xml:space="preserve"> PAGEREF _Toc135916891 \h </w:instrText>
        </w:r>
        <w:r w:rsidRPr="00BB4F02">
          <w:rPr>
            <w:noProof/>
            <w:webHidden/>
            <w:sz w:val="28"/>
            <w:szCs w:val="28"/>
          </w:rPr>
        </w:r>
        <w:r w:rsidRPr="00BB4F02">
          <w:rPr>
            <w:noProof/>
            <w:webHidden/>
            <w:sz w:val="28"/>
            <w:szCs w:val="28"/>
          </w:rPr>
          <w:fldChar w:fldCharType="separate"/>
        </w:r>
        <w:r w:rsidRPr="00BB4F02">
          <w:rPr>
            <w:noProof/>
            <w:webHidden/>
            <w:sz w:val="28"/>
            <w:szCs w:val="28"/>
          </w:rPr>
          <w:t>50</w:t>
        </w:r>
        <w:r w:rsidRPr="00BB4F02">
          <w:rPr>
            <w:noProof/>
            <w:webHidden/>
            <w:sz w:val="28"/>
            <w:szCs w:val="28"/>
          </w:rPr>
          <w:fldChar w:fldCharType="end"/>
        </w:r>
      </w:hyperlink>
    </w:p>
    <w:p w:rsidR="00BB4F02" w:rsidRDefault="00BB4F02">
      <w:pPr>
        <w:widowControl/>
        <w:autoSpaceDE/>
        <w:autoSpaceDN/>
        <w:adjustRightInd/>
        <w:spacing w:line="240" w:lineRule="auto"/>
        <w:ind w:firstLine="0"/>
        <w:jc w:val="left"/>
        <w:rPr>
          <w:rStyle w:val="afa"/>
          <w:noProof/>
          <w:sz w:val="28"/>
          <w:szCs w:val="28"/>
          <w:lang w:val="ru-RU"/>
        </w:rPr>
      </w:pPr>
      <w:r>
        <w:rPr>
          <w:rStyle w:val="afa"/>
          <w:noProof/>
          <w:sz w:val="28"/>
          <w:szCs w:val="28"/>
        </w:rPr>
        <w:br w:type="page"/>
      </w:r>
    </w:p>
    <w:p w:rsidR="00BB4F02" w:rsidRPr="00BB4F02" w:rsidRDefault="00BB4F02">
      <w:pPr>
        <w:pStyle w:val="25"/>
        <w:rPr>
          <w:rFonts w:asciiTheme="minorHAnsi" w:eastAsiaTheme="minorEastAsia" w:hAnsiTheme="minorHAnsi" w:cstheme="minorBidi"/>
          <w:noProof/>
          <w:sz w:val="28"/>
          <w:szCs w:val="28"/>
          <w:lang w:val="uk-UA" w:eastAsia="uk-UA"/>
        </w:rPr>
      </w:pPr>
    </w:p>
    <w:p w:rsidR="00A40CAB" w:rsidRPr="007F3E68" w:rsidRDefault="0058726D" w:rsidP="007F3E68">
      <w:pPr>
        <w:pStyle w:val="1"/>
        <w:jc w:val="center"/>
        <w:rPr>
          <w:b/>
          <w:caps/>
          <w:sz w:val="28"/>
          <w:szCs w:val="28"/>
        </w:rPr>
      </w:pPr>
      <w:r w:rsidRPr="00BB4F02">
        <w:rPr>
          <w:sz w:val="28"/>
          <w:szCs w:val="28"/>
        </w:rPr>
        <w:fldChar w:fldCharType="end"/>
      </w:r>
      <w:bookmarkStart w:id="11" w:name="_Toc135916875"/>
      <w:bookmarkEnd w:id="1"/>
      <w:bookmarkEnd w:id="2"/>
      <w:r w:rsidR="00436198" w:rsidRPr="007F3E68">
        <w:rPr>
          <w:b/>
          <w:sz w:val="28"/>
          <w:szCs w:val="28"/>
        </w:rPr>
        <w:t>ВСТУП</w:t>
      </w:r>
      <w:bookmarkEnd w:id="11"/>
    </w:p>
    <w:p w:rsidR="000F41D1" w:rsidRDefault="000F41D1" w:rsidP="00126486">
      <w:pPr>
        <w:pStyle w:val="a3"/>
        <w:rPr>
          <w:b/>
        </w:rPr>
      </w:pPr>
    </w:p>
    <w:p w:rsidR="00A40CAB" w:rsidRPr="001E6D4A" w:rsidRDefault="002A0356" w:rsidP="00126486">
      <w:pPr>
        <w:pStyle w:val="a3"/>
      </w:pPr>
      <w:r w:rsidRPr="002A0356">
        <w:rPr>
          <w:b/>
        </w:rPr>
        <w:t>Актуальність проблеми</w:t>
      </w:r>
      <w:r w:rsidR="00A40CAB" w:rsidRPr="002A0356">
        <w:rPr>
          <w:b/>
        </w:rPr>
        <w:t>.</w:t>
      </w:r>
      <w:r w:rsidR="00436198">
        <w:rPr>
          <w:b/>
        </w:rPr>
        <w:t xml:space="preserve"> </w:t>
      </w:r>
      <w:r w:rsidR="00A40CAB" w:rsidRPr="001E6D4A">
        <w:t>Необхідність розробки ефективної системи управління інноваційним потенціалом підприємств, визначення його впливу на формування економічної політики підприємств, формування рекомендацій щодо підвищення ефективності функціонування промисловості через впровадження заходів системи управління інноваційним потенціалом об’єктивно зумовили зосередження уваги даного дослідження на проблемах підвищення ефективності інноваційного розвитку підприємств за допомогою впровадження в практичну діяльність системи управління інноваційним потенціалом.</w:t>
      </w:r>
    </w:p>
    <w:p w:rsidR="00A40CAB" w:rsidRPr="00DD2592" w:rsidRDefault="002A0356" w:rsidP="00D33204">
      <w:pPr>
        <w:pStyle w:val="a3"/>
      </w:pPr>
      <w:r w:rsidRPr="002A0356">
        <w:rPr>
          <w:b/>
        </w:rPr>
        <w:t>Аналіз останніх досліджень та наукових праць.</w:t>
      </w:r>
      <w:r>
        <w:t xml:space="preserve"> </w:t>
      </w:r>
      <w:r w:rsidR="00A40CAB" w:rsidRPr="00DD2592">
        <w:t>Особливості управління інноваційним розвитком підприємств в перехідний період досліджено сучасними вітчизняними вченими, серед яких слід ві</w:t>
      </w:r>
      <w:r w:rsidR="00436198">
        <w:t>дзначити: О. Амошу, С. Аптекаря, В. Василенка, А. Гальчинського, В. Герасимчука, В. Геєця, С. Ілляшенка, А. Кабанова, М. Крупку, В. Марущенка, А. Сухорукова, В. Хобту, Д. Черваньова, А. Шегду</w:t>
      </w:r>
      <w:r w:rsidR="00A40CAB" w:rsidRPr="00DD2592">
        <w:t xml:space="preserve"> та інших.</w:t>
      </w:r>
    </w:p>
    <w:p w:rsidR="00A40CAB" w:rsidRPr="001E6D4A" w:rsidRDefault="00A40CAB" w:rsidP="00D33204">
      <w:pPr>
        <w:pStyle w:val="a3"/>
      </w:pPr>
      <w:r w:rsidRPr="00DD2592">
        <w:t>Серед них несприятлива ринкова кон’юнктура</w:t>
      </w:r>
      <w:r w:rsidRPr="00DD2592">
        <w:sym w:font="Symbol" w:char="F03B"/>
      </w:r>
      <w:r w:rsidRPr="00DD2592">
        <w:t xml:space="preserve"> значне зношення основних фондів</w:t>
      </w:r>
      <w:r w:rsidRPr="00DD2592">
        <w:sym w:font="Symbol" w:char="F03B"/>
      </w:r>
      <w:r w:rsidRPr="00DD2592">
        <w:t xml:space="preserve"> застарілі технології</w:t>
      </w:r>
      <w:r w:rsidRPr="00DD2592">
        <w:sym w:font="Symbol" w:char="F03B"/>
      </w:r>
      <w:r w:rsidRPr="00DD2592">
        <w:t xml:space="preserve"> обмеженість джерел фінансування</w:t>
      </w:r>
      <w:r w:rsidRPr="00DD2592">
        <w:sym w:font="Symbol" w:char="F03B"/>
      </w:r>
      <w:r w:rsidRPr="001E6D4A">
        <w:t>дефіцит енергетичних, сировинних і фінансових ресурсів</w:t>
      </w:r>
      <w:r w:rsidRPr="001E6D4A">
        <w:sym w:font="Symbol" w:char="F03B"/>
      </w:r>
      <w:r w:rsidRPr="001E6D4A">
        <w:t xml:space="preserve"> зростаюча роль цінової конкуренції в міжнародному науково-технічному обміні. Отже, актуальною є задача удосконалення управління інноваційним потенціалом підприємств України та розробка методичних положень щодо підвищення його ефективності.</w:t>
      </w:r>
    </w:p>
    <w:p w:rsidR="002A0356" w:rsidRDefault="002A0356" w:rsidP="00D33204">
      <w:pPr>
        <w:pStyle w:val="12"/>
        <w:spacing w:line="360" w:lineRule="auto"/>
        <w:ind w:firstLine="709"/>
        <w:jc w:val="both"/>
        <w:rPr>
          <w:sz w:val="28"/>
          <w:lang w:val="uk-UA"/>
        </w:rPr>
      </w:pPr>
      <w:r>
        <w:rPr>
          <w:b/>
          <w:sz w:val="28"/>
          <w:lang w:val="uk-UA"/>
        </w:rPr>
        <w:t>Метою</w:t>
      </w:r>
      <w:r w:rsidR="00A40CAB">
        <w:rPr>
          <w:b/>
          <w:sz w:val="28"/>
          <w:lang w:val="uk-UA"/>
        </w:rPr>
        <w:t xml:space="preserve"> </w:t>
      </w:r>
      <w:r>
        <w:rPr>
          <w:b/>
          <w:sz w:val="28"/>
          <w:lang w:val="uk-UA"/>
        </w:rPr>
        <w:t xml:space="preserve">кваліфікаційної роботи </w:t>
      </w:r>
      <w:r w:rsidR="00A40CAB">
        <w:rPr>
          <w:sz w:val="28"/>
          <w:lang w:val="uk-UA"/>
        </w:rPr>
        <w:t xml:space="preserve">є розробка концепції та організаційно-економічного механізму управління інноваційним потенціалом підприємства, реалізація якого забезпечує підвищення стратегічної </w:t>
      </w:r>
      <w:r w:rsidR="00A40CAB" w:rsidRPr="004800D6">
        <w:rPr>
          <w:sz w:val="28"/>
          <w:lang w:val="uk-UA"/>
        </w:rPr>
        <w:t xml:space="preserve">здатності до використання інноваційних ресурсів і посилення конкурентних переваг підприємства на цільовому ринку. </w:t>
      </w:r>
    </w:p>
    <w:p w:rsidR="00A40CAB" w:rsidRPr="004800D6" w:rsidRDefault="00A40CAB" w:rsidP="00D33204">
      <w:pPr>
        <w:pStyle w:val="12"/>
        <w:spacing w:line="360" w:lineRule="auto"/>
        <w:ind w:firstLine="709"/>
        <w:jc w:val="both"/>
        <w:rPr>
          <w:sz w:val="28"/>
          <w:szCs w:val="28"/>
          <w:lang w:val="uk-UA"/>
        </w:rPr>
      </w:pPr>
      <w:r>
        <w:rPr>
          <w:sz w:val="28"/>
          <w:lang w:val="uk-UA"/>
        </w:rPr>
        <w:lastRenderedPageBreak/>
        <w:t xml:space="preserve">Для досягнення цієї мети поставлено та вирішено такі </w:t>
      </w:r>
      <w:r w:rsidR="004C0BEF" w:rsidRPr="004C0BEF">
        <w:rPr>
          <w:b/>
          <w:sz w:val="28"/>
          <w:lang w:val="uk-UA"/>
        </w:rPr>
        <w:t>завдання</w:t>
      </w:r>
      <w:r w:rsidRPr="004800D6">
        <w:rPr>
          <w:sz w:val="28"/>
          <w:szCs w:val="28"/>
          <w:lang w:val="uk-UA"/>
        </w:rPr>
        <w:t>:</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обґрунтовано наукові підходи до визначення економічної природи та сутності інноваційного потенціалу в умовах розвитку конкуренції;</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виявлено вплив управління інноваційним потенціалом на підвищення ефективності діяльності підприємств;</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 xml:space="preserve">розроблено концепцію управління інноваційним потенціалом підприємств </w:t>
      </w:r>
      <w:r w:rsidR="00D86C41">
        <w:rPr>
          <w:b w:val="0"/>
          <w:caps w:val="0"/>
          <w:szCs w:val="28"/>
        </w:rPr>
        <w:t>У</w:t>
      </w:r>
      <w:r w:rsidRPr="00516016">
        <w:rPr>
          <w:b w:val="0"/>
          <w:caps w:val="0"/>
          <w:szCs w:val="28"/>
        </w:rPr>
        <w:t>країни;</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 xml:space="preserve">удосконалено методи та інструменти управління інноваційним потенціалом підприємств для поліпшення </w:t>
      </w:r>
      <w:r w:rsidR="00D86C41">
        <w:rPr>
          <w:b w:val="0"/>
          <w:caps w:val="0"/>
          <w:szCs w:val="28"/>
        </w:rPr>
        <w:t>організаційно-економічних умов У</w:t>
      </w:r>
      <w:r w:rsidRPr="00516016">
        <w:rPr>
          <w:b w:val="0"/>
          <w:caps w:val="0"/>
          <w:szCs w:val="28"/>
        </w:rPr>
        <w:t>країни</w:t>
      </w:r>
      <w:r w:rsidRPr="00516016">
        <w:rPr>
          <w:b w:val="0"/>
          <w:szCs w:val="28"/>
        </w:rPr>
        <w:sym w:font="Symbol" w:char="F03B"/>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розроблено моделі управління інноваційним потенціалом підприємств;</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удосконалено організаційно-економічний механізм управління іннова</w:t>
      </w:r>
      <w:r w:rsidR="00D86C41">
        <w:rPr>
          <w:b w:val="0"/>
          <w:caps w:val="0"/>
          <w:szCs w:val="28"/>
        </w:rPr>
        <w:t>ційним потенціалом підприємств У</w:t>
      </w:r>
      <w:r w:rsidRPr="00516016">
        <w:rPr>
          <w:b w:val="0"/>
          <w:caps w:val="0"/>
          <w:szCs w:val="28"/>
        </w:rPr>
        <w:t>країни</w:t>
      </w:r>
      <w:r w:rsidRPr="00516016">
        <w:rPr>
          <w:b w:val="0"/>
          <w:szCs w:val="28"/>
        </w:rPr>
        <w:sym w:font="Symbol" w:char="F03B"/>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оцінено організаційно-економічні умови реалізації методів управління інноваційним потенціалом підприємств;</w:t>
      </w:r>
    </w:p>
    <w:p w:rsidR="00A40CAB" w:rsidRPr="00516016" w:rsidRDefault="00A40CAB" w:rsidP="000F0520">
      <w:pPr>
        <w:pStyle w:val="ae"/>
        <w:widowControl w:val="0"/>
        <w:numPr>
          <w:ilvl w:val="0"/>
          <w:numId w:val="41"/>
        </w:numPr>
        <w:tabs>
          <w:tab w:val="clear" w:pos="1049"/>
        </w:tabs>
        <w:ind w:left="0" w:firstLine="284"/>
        <w:jc w:val="both"/>
        <w:rPr>
          <w:b w:val="0"/>
          <w:szCs w:val="28"/>
        </w:rPr>
      </w:pPr>
      <w:r w:rsidRPr="00516016">
        <w:rPr>
          <w:b w:val="0"/>
          <w:caps w:val="0"/>
          <w:szCs w:val="28"/>
        </w:rPr>
        <w:t>здійснено кількісну оцінку економічної ефективності впровадження механізму управління інноваційним потенціалом підприємств.</w:t>
      </w:r>
    </w:p>
    <w:p w:rsidR="00A40CAB" w:rsidRDefault="00A40CAB" w:rsidP="00D33204">
      <w:pPr>
        <w:pStyle w:val="12"/>
        <w:spacing w:line="360" w:lineRule="auto"/>
        <w:ind w:firstLine="709"/>
        <w:jc w:val="both"/>
        <w:rPr>
          <w:sz w:val="28"/>
          <w:szCs w:val="28"/>
          <w:lang w:val="uk-UA"/>
        </w:rPr>
      </w:pPr>
      <w:r w:rsidRPr="00C31C1C">
        <w:rPr>
          <w:b/>
          <w:sz w:val="28"/>
          <w:szCs w:val="28"/>
          <w:lang w:val="uk-UA"/>
        </w:rPr>
        <w:t>Об’єктом дослідження</w:t>
      </w:r>
      <w:r w:rsidRPr="001B2BEE">
        <w:rPr>
          <w:sz w:val="28"/>
          <w:szCs w:val="28"/>
          <w:lang w:val="uk-UA"/>
        </w:rPr>
        <w:t xml:space="preserve"> є процеси </w:t>
      </w:r>
      <w:r>
        <w:rPr>
          <w:sz w:val="28"/>
          <w:szCs w:val="28"/>
          <w:lang w:val="uk-UA"/>
        </w:rPr>
        <w:t>управління інноваційним розвитком підприємств України.</w:t>
      </w:r>
    </w:p>
    <w:p w:rsidR="00A40CAB" w:rsidRPr="00625008" w:rsidRDefault="00A40CAB" w:rsidP="00D33204">
      <w:pPr>
        <w:pStyle w:val="12"/>
        <w:spacing w:line="360" w:lineRule="auto"/>
        <w:ind w:firstLine="709"/>
        <w:jc w:val="both"/>
        <w:rPr>
          <w:sz w:val="28"/>
          <w:szCs w:val="28"/>
          <w:lang w:val="uk-UA"/>
        </w:rPr>
      </w:pPr>
      <w:r w:rsidRPr="00625008">
        <w:rPr>
          <w:b/>
          <w:iCs/>
          <w:sz w:val="28"/>
          <w:szCs w:val="28"/>
          <w:lang w:val="uk-UA"/>
        </w:rPr>
        <w:t>Предмет</w:t>
      </w:r>
      <w:r w:rsidRPr="00625008">
        <w:rPr>
          <w:b/>
          <w:sz w:val="28"/>
          <w:szCs w:val="28"/>
          <w:lang w:val="uk-UA"/>
        </w:rPr>
        <w:t xml:space="preserve"> дослідження</w:t>
      </w:r>
      <w:r w:rsidRPr="00625008">
        <w:rPr>
          <w:sz w:val="28"/>
          <w:szCs w:val="28"/>
          <w:lang w:val="uk-UA"/>
        </w:rPr>
        <w:t xml:space="preserve"> – механізми управління інноваційним потенціалом підприємств.</w:t>
      </w:r>
    </w:p>
    <w:p w:rsidR="00A40CAB" w:rsidRPr="00625008" w:rsidRDefault="00A40CAB" w:rsidP="00D33204">
      <w:pPr>
        <w:pStyle w:val="a5"/>
        <w:spacing w:line="360" w:lineRule="auto"/>
        <w:ind w:firstLine="709"/>
        <w:rPr>
          <w:sz w:val="28"/>
          <w:szCs w:val="28"/>
        </w:rPr>
      </w:pPr>
      <w:r w:rsidRPr="00625008">
        <w:rPr>
          <w:b/>
          <w:sz w:val="28"/>
          <w:szCs w:val="28"/>
        </w:rPr>
        <w:t>Методи дослідження.</w:t>
      </w:r>
      <w:r w:rsidRPr="00625008">
        <w:rPr>
          <w:sz w:val="28"/>
          <w:szCs w:val="28"/>
        </w:rPr>
        <w:t xml:space="preserve"> Наукові положення, висновки та рекомендації теоретично обґрунтовано за умов застосування методів наукової абстракції – для формування концепції управління інноваційним потенціалом; порівняння, причинно-наслідкових зв’язків – при аналізі українського та світового досвіду управління інноваційним потенціалом підприємств; логічного аналізу – при обґрунтуванні об’єктивності категорії інноваційного потенціалу підприємств та напрямів удосконалення механізму управління інноваційним потенціалом в Україні; економічного аналізу – для кількісної оцінки економічної ефективності впровадження механізму управління інноваційним потенціалом. </w:t>
      </w:r>
    </w:p>
    <w:p w:rsidR="007F2837" w:rsidRDefault="007F2837" w:rsidP="00D33204">
      <w:pPr>
        <w:pStyle w:val="a5"/>
        <w:spacing w:line="360" w:lineRule="auto"/>
        <w:ind w:firstLine="709"/>
        <w:rPr>
          <w:sz w:val="28"/>
          <w:szCs w:val="28"/>
        </w:rPr>
      </w:pPr>
      <w:r w:rsidRPr="007F2837">
        <w:rPr>
          <w:b/>
          <w:sz w:val="28"/>
          <w:szCs w:val="28"/>
        </w:rPr>
        <w:lastRenderedPageBreak/>
        <w:t>Практична значимість</w:t>
      </w:r>
      <w:r>
        <w:rPr>
          <w:b/>
          <w:sz w:val="28"/>
          <w:szCs w:val="28"/>
        </w:rPr>
        <w:t xml:space="preserve"> </w:t>
      </w:r>
      <w:r w:rsidRPr="007F2837">
        <w:rPr>
          <w:sz w:val="28"/>
          <w:szCs w:val="28"/>
        </w:rPr>
        <w:t>результатів</w:t>
      </w:r>
      <w:r w:rsidRPr="00977919">
        <w:rPr>
          <w:sz w:val="28"/>
          <w:szCs w:val="28"/>
        </w:rPr>
        <w:t xml:space="preserve"> </w:t>
      </w:r>
      <w:r w:rsidR="00A40CAB" w:rsidRPr="00977919">
        <w:rPr>
          <w:sz w:val="28"/>
          <w:szCs w:val="28"/>
        </w:rPr>
        <w:t xml:space="preserve">полягає в </w:t>
      </w:r>
      <w:r w:rsidR="00A40CAB">
        <w:rPr>
          <w:sz w:val="28"/>
          <w:szCs w:val="28"/>
        </w:rPr>
        <w:t xml:space="preserve">тому, що теоретичні положення, викладені в </w:t>
      </w:r>
      <w:r w:rsidR="00437EBA">
        <w:rPr>
          <w:sz w:val="28"/>
          <w:szCs w:val="28"/>
        </w:rPr>
        <w:t>кваліфікаційній</w:t>
      </w:r>
      <w:r w:rsidR="00A40CAB">
        <w:rPr>
          <w:sz w:val="28"/>
          <w:szCs w:val="28"/>
        </w:rPr>
        <w:t xml:space="preserve"> роботі, доведено до рівня конкретних практичних пропозицій і рекомендацій. Запропоновані в роботі концепція управління інноваційним потенціалом підприємств, </w:t>
      </w:r>
      <w:r w:rsidRPr="007F2837">
        <w:rPr>
          <w:sz w:val="28"/>
          <w:szCs w:val="28"/>
        </w:rPr>
        <w:t>полягає у розробці концепції управління інноваційним потенціалом підприємств, що поглиблює теорію та практику управління інноваційною діяльністю підприємств.</w:t>
      </w:r>
    </w:p>
    <w:p w:rsidR="00E76DBB" w:rsidRPr="00E76DBB" w:rsidRDefault="00E76DBB" w:rsidP="00E76DBB">
      <w:pPr>
        <w:shd w:val="clear" w:color="auto" w:fill="FFFFFF"/>
        <w:ind w:firstLine="709"/>
        <w:rPr>
          <w:b/>
          <w:bCs/>
          <w:sz w:val="28"/>
          <w:szCs w:val="28"/>
          <w:lang w:eastAsia="uk-UA"/>
        </w:rPr>
      </w:pPr>
      <w:r w:rsidRPr="00E76DBB">
        <w:rPr>
          <w:b/>
          <w:sz w:val="28"/>
          <w:szCs w:val="28"/>
        </w:rPr>
        <w:t xml:space="preserve">Апробація. </w:t>
      </w:r>
      <w:r w:rsidRPr="00E76DBB">
        <w:rPr>
          <w:sz w:val="28"/>
          <w:szCs w:val="28"/>
        </w:rPr>
        <w:t>За результатами дослідження опубліковано тези доповідей на тему «У</w:t>
      </w:r>
      <w:r w:rsidRPr="00E76DBB">
        <w:rPr>
          <w:bCs/>
          <w:sz w:val="28"/>
          <w:szCs w:val="28"/>
        </w:rPr>
        <w:t>правління інвестиційно-інвестиційними процесами та ризиками на підприємстві</w:t>
      </w:r>
      <w:r w:rsidRPr="00E76DBB">
        <w:rPr>
          <w:sz w:val="28"/>
          <w:szCs w:val="28"/>
        </w:rPr>
        <w:t>» у збірнику 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 (Тернопіль, ЗУНУ, 2023).</w:t>
      </w:r>
    </w:p>
    <w:p w:rsidR="00E76DBB" w:rsidRPr="00E76DBB" w:rsidRDefault="00E76DBB" w:rsidP="00E76DBB">
      <w:pPr>
        <w:ind w:firstLine="709"/>
        <w:rPr>
          <w:sz w:val="28"/>
          <w:szCs w:val="28"/>
        </w:rPr>
      </w:pPr>
      <w:r w:rsidRPr="00E76DBB">
        <w:rPr>
          <w:b/>
          <w:sz w:val="28"/>
          <w:szCs w:val="28"/>
        </w:rPr>
        <w:t>Структура та обсяг кваліфікаційної робот</w:t>
      </w:r>
      <w:r w:rsidRPr="00E76DBB">
        <w:rPr>
          <w:sz w:val="28"/>
          <w:szCs w:val="28"/>
        </w:rPr>
        <w:t>и. Робота викладена на 55 сторінках та складається зі вступу, трьох розділів, висновків, списку використаних джерел із 50 найменувань, містить 8 таблиць та 5 рисунків.</w:t>
      </w:r>
    </w:p>
    <w:p w:rsidR="00E76DBB" w:rsidRPr="007B4434" w:rsidRDefault="00E76DBB" w:rsidP="00D33204">
      <w:pPr>
        <w:pStyle w:val="a5"/>
        <w:spacing w:line="360" w:lineRule="auto"/>
        <w:ind w:firstLine="709"/>
        <w:rPr>
          <w:sz w:val="28"/>
          <w:szCs w:val="28"/>
          <w:lang w:val="ru-RU"/>
        </w:rPr>
      </w:pPr>
    </w:p>
    <w:p w:rsidR="00A40CAB" w:rsidRPr="00E40DA7" w:rsidRDefault="00A40CAB" w:rsidP="00D33204">
      <w:pPr>
        <w:pStyle w:val="a3"/>
      </w:pPr>
    </w:p>
    <w:p w:rsidR="00A40CAB" w:rsidRPr="00E24DAF" w:rsidRDefault="00A40CAB" w:rsidP="00E24DAF">
      <w:pPr>
        <w:pStyle w:val="2"/>
        <w:spacing w:line="360" w:lineRule="auto"/>
        <w:jc w:val="center"/>
        <w:rPr>
          <w:b/>
          <w:sz w:val="28"/>
          <w:szCs w:val="28"/>
        </w:rPr>
      </w:pPr>
      <w:r>
        <w:br w:type="page"/>
      </w:r>
      <w:bookmarkStart w:id="12" w:name="_Toc135916876"/>
      <w:r w:rsidR="00E24DAF" w:rsidRPr="00E24DAF">
        <w:rPr>
          <w:b/>
          <w:sz w:val="28"/>
          <w:szCs w:val="28"/>
        </w:rPr>
        <w:lastRenderedPageBreak/>
        <w:t>РОЗДІЛ 1</w:t>
      </w:r>
      <w:bookmarkEnd w:id="12"/>
    </w:p>
    <w:p w:rsidR="00A40CAB" w:rsidRPr="00E24DAF" w:rsidRDefault="00E24DAF" w:rsidP="00E24DAF">
      <w:pPr>
        <w:pStyle w:val="2"/>
        <w:spacing w:line="360" w:lineRule="auto"/>
        <w:jc w:val="center"/>
        <w:rPr>
          <w:b/>
          <w:sz w:val="28"/>
          <w:szCs w:val="28"/>
        </w:rPr>
      </w:pPr>
      <w:bookmarkStart w:id="13" w:name="_Toc135916877"/>
      <w:r w:rsidRPr="00E24DAF">
        <w:rPr>
          <w:b/>
          <w:sz w:val="28"/>
          <w:szCs w:val="28"/>
        </w:rPr>
        <w:t>КОНЦЕПТУАЛЬНІ ОСНОВИ УПРАВЛІННЯ ІННОВАЦІЙНИМ</w:t>
      </w:r>
      <w:bookmarkEnd w:id="13"/>
    </w:p>
    <w:p w:rsidR="00A40CAB" w:rsidRPr="00E24DAF" w:rsidRDefault="00E24DAF" w:rsidP="00E24DAF">
      <w:pPr>
        <w:pStyle w:val="2"/>
        <w:spacing w:line="360" w:lineRule="auto"/>
        <w:jc w:val="center"/>
        <w:rPr>
          <w:b/>
          <w:sz w:val="28"/>
          <w:szCs w:val="28"/>
          <w:lang w:val="ru-RU"/>
        </w:rPr>
      </w:pPr>
      <w:bookmarkStart w:id="14" w:name="_Toc135916878"/>
      <w:r w:rsidRPr="00E24DAF">
        <w:rPr>
          <w:b/>
          <w:sz w:val="28"/>
          <w:szCs w:val="28"/>
        </w:rPr>
        <w:t>ПОТЕНЦІАЛОМ</w:t>
      </w:r>
      <w:r w:rsidR="007B4434" w:rsidRPr="00E40196">
        <w:rPr>
          <w:b/>
          <w:sz w:val="28"/>
          <w:szCs w:val="28"/>
          <w:lang w:val="ru-RU"/>
        </w:rPr>
        <w:t xml:space="preserve"> </w:t>
      </w:r>
      <w:r w:rsidRPr="00E24DAF">
        <w:rPr>
          <w:b/>
          <w:sz w:val="28"/>
          <w:szCs w:val="28"/>
        </w:rPr>
        <w:t>ПІДПРИЄМСТВ</w:t>
      </w:r>
      <w:r w:rsidRPr="00E24DAF">
        <w:rPr>
          <w:b/>
          <w:sz w:val="28"/>
          <w:szCs w:val="28"/>
          <w:lang w:val="ru-RU"/>
        </w:rPr>
        <w:t>А</w:t>
      </w:r>
      <w:bookmarkEnd w:id="14"/>
    </w:p>
    <w:p w:rsidR="00A40CAB" w:rsidRDefault="00A40CAB" w:rsidP="00D33204">
      <w:pPr>
        <w:ind w:firstLine="709"/>
        <w:rPr>
          <w:sz w:val="28"/>
        </w:rPr>
      </w:pPr>
    </w:p>
    <w:p w:rsidR="00EA193D" w:rsidRPr="00EA193D" w:rsidRDefault="00EA193D" w:rsidP="00EA193D">
      <w:pPr>
        <w:pStyle w:val="2"/>
        <w:spacing w:line="360" w:lineRule="auto"/>
        <w:jc w:val="both"/>
        <w:rPr>
          <w:b/>
          <w:sz w:val="28"/>
          <w:szCs w:val="28"/>
        </w:rPr>
      </w:pPr>
      <w:bookmarkStart w:id="15" w:name="_Toc222209847"/>
      <w:bookmarkStart w:id="16" w:name="_Toc135914025"/>
      <w:bookmarkStart w:id="17" w:name="_Toc135916879"/>
      <w:r>
        <w:rPr>
          <w:b/>
          <w:sz w:val="28"/>
          <w:szCs w:val="28"/>
        </w:rPr>
        <w:t>1.1</w:t>
      </w:r>
      <w:r w:rsidRPr="00EA193D">
        <w:rPr>
          <w:b/>
          <w:sz w:val="28"/>
          <w:szCs w:val="28"/>
        </w:rPr>
        <w:t>. Інновації як фактор забезпечення конкурентоспроможності підприємств</w:t>
      </w:r>
      <w:bookmarkEnd w:id="15"/>
      <w:bookmarkEnd w:id="16"/>
      <w:bookmarkEnd w:id="17"/>
    </w:p>
    <w:p w:rsidR="00EA193D" w:rsidRPr="00475A70" w:rsidRDefault="00EA193D" w:rsidP="00EA193D">
      <w:pPr>
        <w:ind w:firstLine="709"/>
        <w:rPr>
          <w:sz w:val="28"/>
          <w:szCs w:val="28"/>
        </w:rPr>
      </w:pPr>
    </w:p>
    <w:p w:rsidR="00EA193D" w:rsidRPr="00475A70" w:rsidRDefault="00EA193D" w:rsidP="00EA193D">
      <w:pPr>
        <w:ind w:firstLine="709"/>
        <w:rPr>
          <w:sz w:val="28"/>
          <w:szCs w:val="28"/>
        </w:rPr>
      </w:pPr>
      <w:r w:rsidRPr="00475A70">
        <w:rPr>
          <w:sz w:val="28"/>
          <w:szCs w:val="28"/>
        </w:rPr>
        <w:t xml:space="preserve">Пошук вітчизняними економістами та вченими пріоритетних напрямків інвестиційної привабливості тісно пов’язаний з активізацією </w:t>
      </w:r>
      <w:r>
        <w:rPr>
          <w:sz w:val="28"/>
          <w:szCs w:val="28"/>
        </w:rPr>
        <w:t>інноваційного процесу</w:t>
      </w:r>
      <w:r w:rsidRPr="00475A70">
        <w:rPr>
          <w:sz w:val="28"/>
          <w:szCs w:val="28"/>
        </w:rPr>
        <w:t xml:space="preserve"> в Україні. </w:t>
      </w:r>
    </w:p>
    <w:p w:rsidR="00EA193D" w:rsidRPr="00475A70" w:rsidRDefault="00EA193D" w:rsidP="00EA193D">
      <w:pPr>
        <w:ind w:firstLine="709"/>
        <w:rPr>
          <w:sz w:val="28"/>
          <w:szCs w:val="28"/>
        </w:rPr>
      </w:pPr>
      <w:r w:rsidRPr="00475A70">
        <w:rPr>
          <w:sz w:val="28"/>
          <w:szCs w:val="28"/>
        </w:rPr>
        <w:t>Це визначено в проголошеній Президентом України довгостроковій стратегії розвитку в своєму Посланні до Верховної Ради України 2002 року «Європейський вибір. Концептуальні основи стратегії економічного і соціального</w:t>
      </w:r>
      <w:r>
        <w:rPr>
          <w:sz w:val="28"/>
          <w:szCs w:val="28"/>
        </w:rPr>
        <w:t xml:space="preserve"> розвитку України на 2012 – 2021</w:t>
      </w:r>
      <w:r w:rsidRPr="00475A70">
        <w:rPr>
          <w:sz w:val="28"/>
          <w:szCs w:val="28"/>
        </w:rPr>
        <w:t xml:space="preserve"> роки», яка направлена на новий етап розвитку України. Стратегічний курс на інтеграцію України в ЄС базується на інноваційній моделі розвитку економіки, що вимагає формування і проведення державної інноваційної політики.</w:t>
      </w:r>
    </w:p>
    <w:p w:rsidR="00EA193D" w:rsidRPr="00475A70" w:rsidRDefault="00EA193D" w:rsidP="00EA193D">
      <w:pPr>
        <w:ind w:firstLine="709"/>
        <w:rPr>
          <w:sz w:val="28"/>
          <w:szCs w:val="28"/>
        </w:rPr>
      </w:pPr>
      <w:r w:rsidRPr="00475A70">
        <w:rPr>
          <w:sz w:val="28"/>
          <w:szCs w:val="28"/>
        </w:rPr>
        <w:t xml:space="preserve">Статистичні дані свідчать про істотні проблеми в області </w:t>
      </w:r>
      <w:r>
        <w:rPr>
          <w:sz w:val="28"/>
          <w:szCs w:val="28"/>
        </w:rPr>
        <w:t>інноваційного процесу</w:t>
      </w:r>
      <w:r w:rsidRPr="00475A70">
        <w:rPr>
          <w:sz w:val="28"/>
          <w:szCs w:val="28"/>
        </w:rPr>
        <w:t>, тобто частка використовування наукомістких технологій в Україні на рубежі XXI століття у світовому масштабі складала менше 1 %, тоді як частка США – 39, Японії – 30 і Німеччини – 16 % [26, с.13].</w:t>
      </w:r>
    </w:p>
    <w:p w:rsidR="00EA193D" w:rsidRPr="00475A70" w:rsidRDefault="00EA193D" w:rsidP="00EA193D">
      <w:pPr>
        <w:ind w:firstLine="709"/>
        <w:rPr>
          <w:sz w:val="28"/>
          <w:szCs w:val="28"/>
        </w:rPr>
      </w:pPr>
      <w:r w:rsidRPr="00475A70">
        <w:rPr>
          <w:sz w:val="28"/>
          <w:szCs w:val="28"/>
        </w:rPr>
        <w:t xml:space="preserve">Вкладення інвестиційних ресурсів без цілеспрямованого поліпшення техніко-технологічної бази, виробничих процесів, поліпшення якості продукції, не дозволить підвищити ефективність вітчизняного виробника, а також знижує конкурентоспроможність підприємств в сучасних умовах. </w:t>
      </w:r>
    </w:p>
    <w:p w:rsidR="00EA193D" w:rsidRPr="00475A70" w:rsidRDefault="00EA193D" w:rsidP="00EA193D">
      <w:pPr>
        <w:ind w:firstLine="709"/>
        <w:rPr>
          <w:sz w:val="28"/>
          <w:szCs w:val="28"/>
        </w:rPr>
      </w:pPr>
      <w:r w:rsidRPr="00475A70">
        <w:rPr>
          <w:sz w:val="28"/>
          <w:szCs w:val="28"/>
        </w:rPr>
        <w:t xml:space="preserve">Підвищення ефективності </w:t>
      </w:r>
      <w:r>
        <w:rPr>
          <w:sz w:val="28"/>
          <w:szCs w:val="28"/>
        </w:rPr>
        <w:t>інноваційного процесу</w:t>
      </w:r>
      <w:r w:rsidRPr="00475A70">
        <w:rPr>
          <w:sz w:val="28"/>
          <w:szCs w:val="28"/>
        </w:rPr>
        <w:t xml:space="preserve"> дозволить нам істотно змінити економічний потенціал України, тим самим збільшити обсяг ВВП. Вибір інноваційного шляху розвитку вітчизняної економіки вимагає від нас рішучих дій, направлених на зміни у області управління та організації діяльності підприємств шляхом поступового відходу від стереотипного </w:t>
      </w:r>
      <w:r w:rsidRPr="00475A70">
        <w:rPr>
          <w:sz w:val="28"/>
          <w:szCs w:val="28"/>
        </w:rPr>
        <w:lastRenderedPageBreak/>
        <w:t>мислення вищестоящих керівників і працівників тим самим, підвищуючи інвестиційно-інноваційну активність і потенціал у всіх галузях економіки.</w:t>
      </w:r>
    </w:p>
    <w:p w:rsidR="00EA193D" w:rsidRPr="00475A70" w:rsidRDefault="00EA193D" w:rsidP="00EA193D">
      <w:pPr>
        <w:ind w:firstLine="709"/>
        <w:rPr>
          <w:sz w:val="28"/>
          <w:szCs w:val="28"/>
        </w:rPr>
      </w:pPr>
      <w:r w:rsidRPr="00475A70">
        <w:rPr>
          <w:sz w:val="28"/>
          <w:szCs w:val="28"/>
        </w:rPr>
        <w:t xml:space="preserve">Існуючи суперечності в: понятійному апараті, механізмі  ефективного управління та організації </w:t>
      </w:r>
      <w:r>
        <w:rPr>
          <w:sz w:val="28"/>
          <w:szCs w:val="28"/>
        </w:rPr>
        <w:t>інноваційного процесу</w:t>
      </w:r>
      <w:r w:rsidRPr="00475A70">
        <w:rPr>
          <w:sz w:val="28"/>
          <w:szCs w:val="28"/>
        </w:rPr>
        <w:t>, формуванні єдиних основ інноваційної стратегії підприємства, системі показників оцінки ефективності вимагають удосконалити теоретичну базу.</w:t>
      </w:r>
    </w:p>
    <w:p w:rsidR="00EA193D" w:rsidRPr="00475A70" w:rsidRDefault="00EA193D" w:rsidP="00EA193D">
      <w:pPr>
        <w:ind w:firstLine="709"/>
        <w:rPr>
          <w:sz w:val="28"/>
          <w:szCs w:val="28"/>
        </w:rPr>
      </w:pPr>
      <w:r w:rsidRPr="00475A70">
        <w:rPr>
          <w:sz w:val="28"/>
          <w:szCs w:val="28"/>
        </w:rPr>
        <w:t>Економічне значення поняттю надав австрійський економіст Й.</w:t>
      </w:r>
      <w:r w:rsidRPr="00475A70">
        <w:rPr>
          <w:sz w:val="28"/>
          <w:szCs w:val="28"/>
          <w:lang w:val="ru-RU"/>
        </w:rPr>
        <w:t> </w:t>
      </w:r>
      <w:r w:rsidRPr="00475A70">
        <w:rPr>
          <w:sz w:val="28"/>
          <w:szCs w:val="28"/>
        </w:rPr>
        <w:t>Шумпетер, інновація – нова науково-організаційна комбінація виробничих чинників, мотивована підприємницьким духом, тобто побудував фундамент в області діяльності сучасної інноваційної теорії</w:t>
      </w:r>
      <w:r>
        <w:rPr>
          <w:sz w:val="28"/>
          <w:szCs w:val="28"/>
        </w:rPr>
        <w:t xml:space="preserve"> [</w:t>
      </w:r>
      <w:r w:rsidRPr="00475A70">
        <w:rPr>
          <w:sz w:val="28"/>
          <w:szCs w:val="28"/>
        </w:rPr>
        <w:t>48].</w:t>
      </w:r>
    </w:p>
    <w:p w:rsidR="00EA193D" w:rsidRPr="00475A70" w:rsidRDefault="00EA193D" w:rsidP="00EA193D">
      <w:pPr>
        <w:ind w:firstLine="709"/>
        <w:rPr>
          <w:sz w:val="28"/>
          <w:szCs w:val="28"/>
        </w:rPr>
      </w:pPr>
      <w:r w:rsidRPr="00475A70">
        <w:rPr>
          <w:sz w:val="28"/>
          <w:szCs w:val="28"/>
        </w:rPr>
        <w:t>Критичний аналіз літературних джерел відзначає, що більшість українських авторів не має єдиної точки зору щодо поняття «інновація».</w:t>
      </w:r>
    </w:p>
    <w:p w:rsidR="00EA193D" w:rsidRPr="00475A70" w:rsidRDefault="00EA193D" w:rsidP="00EA193D">
      <w:pPr>
        <w:ind w:firstLine="709"/>
        <w:rPr>
          <w:sz w:val="28"/>
          <w:szCs w:val="28"/>
        </w:rPr>
      </w:pPr>
      <w:r w:rsidRPr="00475A70">
        <w:rPr>
          <w:sz w:val="28"/>
          <w:szCs w:val="28"/>
        </w:rPr>
        <w:t xml:space="preserve">В дослідженнях українських вчених [116; 158] «інновація» трактується як вкладення інвестиційного капіталу в новини, які приводять до кількісних або якісних поліпшень підприємницької діяльності.  </w:t>
      </w:r>
    </w:p>
    <w:p w:rsidR="00EA193D" w:rsidRPr="00475A70" w:rsidRDefault="00EA193D" w:rsidP="00EA193D">
      <w:pPr>
        <w:ind w:firstLine="709"/>
        <w:rPr>
          <w:sz w:val="28"/>
          <w:szCs w:val="28"/>
        </w:rPr>
      </w:pPr>
      <w:r>
        <w:rPr>
          <w:sz w:val="28"/>
          <w:szCs w:val="28"/>
        </w:rPr>
        <w:t>«</w:t>
      </w:r>
      <w:r w:rsidRPr="00475A70">
        <w:rPr>
          <w:sz w:val="28"/>
          <w:szCs w:val="28"/>
        </w:rPr>
        <w:t>В Законі України “Про інноваційну діяльність” пр</w:t>
      </w:r>
      <w:r>
        <w:rPr>
          <w:sz w:val="28"/>
          <w:szCs w:val="28"/>
        </w:rPr>
        <w:t xml:space="preserve">иводиться наступне визначення: </w:t>
      </w:r>
      <w:r w:rsidRPr="00475A70">
        <w:rPr>
          <w:sz w:val="28"/>
          <w:szCs w:val="28"/>
        </w:rPr>
        <w:t>Інновація - це знов створені (вживані) і вдосконалені конкурент</w:t>
      </w:r>
      <w:r>
        <w:rPr>
          <w:sz w:val="28"/>
          <w:szCs w:val="28"/>
        </w:rPr>
        <w:t>о</w:t>
      </w:r>
      <w:r w:rsidRPr="00475A70">
        <w:rPr>
          <w:sz w:val="28"/>
          <w:szCs w:val="28"/>
        </w:rPr>
        <w:t>здатні технології, продукція або послуги, а також організаційно-технічні рішення виробничого, адміністратив</w:t>
      </w:r>
      <w:r w:rsidRPr="00475A70">
        <w:rPr>
          <w:sz w:val="28"/>
          <w:szCs w:val="28"/>
        </w:rPr>
        <w:softHyphen/>
        <w:t>ного, комерційного або іншого характеру, які істотно покращують структуру і якість виробниц</w:t>
      </w:r>
      <w:r>
        <w:rPr>
          <w:sz w:val="28"/>
          <w:szCs w:val="28"/>
        </w:rPr>
        <w:t>тва і соціальної сфери» [</w:t>
      </w:r>
      <w:r w:rsidRPr="00475A70">
        <w:rPr>
          <w:sz w:val="28"/>
          <w:szCs w:val="28"/>
        </w:rPr>
        <w:t xml:space="preserve">22]. </w:t>
      </w:r>
    </w:p>
    <w:p w:rsidR="00EA193D" w:rsidRPr="00475A70" w:rsidRDefault="00EA193D" w:rsidP="00EA193D">
      <w:pPr>
        <w:ind w:firstLine="709"/>
        <w:rPr>
          <w:sz w:val="28"/>
          <w:szCs w:val="28"/>
        </w:rPr>
      </w:pPr>
      <w:r>
        <w:rPr>
          <w:sz w:val="28"/>
          <w:szCs w:val="28"/>
        </w:rPr>
        <w:t xml:space="preserve">Нововведенням є </w:t>
      </w:r>
      <w:r w:rsidRPr="00475A70">
        <w:rPr>
          <w:sz w:val="28"/>
          <w:szCs w:val="28"/>
        </w:rPr>
        <w:t>цілеспрямована зміна, що свідомо вноситься в процес відтворення для задоволення поточних потреб і формування но</w:t>
      </w:r>
      <w:r>
        <w:rPr>
          <w:sz w:val="28"/>
          <w:szCs w:val="28"/>
        </w:rPr>
        <w:t>вих суспільних потреб</w:t>
      </w:r>
      <w:r w:rsidRPr="00475A70">
        <w:rPr>
          <w:sz w:val="28"/>
          <w:szCs w:val="28"/>
        </w:rPr>
        <w:t xml:space="preserve">. Нововведення можна застосувати у всіх сферах, а не тільки у виробничій, процеси потребують управління, але необхідно детальніше конкретизувати характер зміни, що вноситься. </w:t>
      </w:r>
    </w:p>
    <w:p w:rsidR="00EA193D" w:rsidRPr="00475A70" w:rsidRDefault="00EA193D" w:rsidP="00EA193D">
      <w:pPr>
        <w:ind w:firstLine="709"/>
        <w:rPr>
          <w:sz w:val="28"/>
          <w:szCs w:val="28"/>
        </w:rPr>
      </w:pPr>
      <w:r w:rsidRPr="00475A70">
        <w:rPr>
          <w:sz w:val="28"/>
          <w:szCs w:val="28"/>
        </w:rPr>
        <w:t>Оцінка публікацій вказує, що більшість авторів має різну точку зору. Деякі автори</w:t>
      </w:r>
      <w:r>
        <w:rPr>
          <w:sz w:val="28"/>
          <w:szCs w:val="28"/>
        </w:rPr>
        <w:t xml:space="preserve"> </w:t>
      </w:r>
      <w:r w:rsidRPr="00475A70">
        <w:rPr>
          <w:sz w:val="28"/>
          <w:szCs w:val="28"/>
        </w:rPr>
        <w:t>розглядають</w:t>
      </w:r>
      <w:r>
        <w:rPr>
          <w:sz w:val="28"/>
          <w:szCs w:val="28"/>
        </w:rPr>
        <w:t xml:space="preserve"> інновацію як процес, інші</w:t>
      </w:r>
      <w:r w:rsidRPr="00475A70">
        <w:rPr>
          <w:sz w:val="28"/>
          <w:szCs w:val="28"/>
        </w:rPr>
        <w:t xml:space="preserve"> – як суку</w:t>
      </w:r>
      <w:r>
        <w:rPr>
          <w:sz w:val="28"/>
          <w:szCs w:val="28"/>
        </w:rPr>
        <w:t>пність чинників, треті</w:t>
      </w:r>
      <w:r w:rsidRPr="00475A70">
        <w:rPr>
          <w:sz w:val="28"/>
          <w:szCs w:val="28"/>
        </w:rPr>
        <w:t xml:space="preserve"> – як зміни, що відбуваються.</w:t>
      </w:r>
    </w:p>
    <w:p w:rsidR="00EA193D" w:rsidRPr="00475A70" w:rsidRDefault="00EA193D" w:rsidP="00EA193D">
      <w:pPr>
        <w:ind w:firstLine="709"/>
        <w:rPr>
          <w:sz w:val="28"/>
          <w:szCs w:val="28"/>
        </w:rPr>
      </w:pPr>
      <w:r>
        <w:rPr>
          <w:sz w:val="28"/>
          <w:szCs w:val="28"/>
        </w:rPr>
        <w:t>Н</w:t>
      </w:r>
      <w:r w:rsidRPr="00475A70">
        <w:rPr>
          <w:sz w:val="28"/>
          <w:szCs w:val="28"/>
        </w:rPr>
        <w:t xml:space="preserve">овація, нововведення та інновація – це різні поняття, які не слід </w:t>
      </w:r>
      <w:r w:rsidRPr="00475A70">
        <w:rPr>
          <w:sz w:val="28"/>
          <w:szCs w:val="28"/>
        </w:rPr>
        <w:lastRenderedPageBreak/>
        <w:t>ототожнювати. Оскільки, новація – це нова ідея, нововведення – розробка новації, а інновація – кінцевий результат інноваційного процесу, який представлений у вигляді практичного придбання та розповсюдження нововведення.</w:t>
      </w:r>
    </w:p>
    <w:p w:rsidR="00EA193D" w:rsidRPr="00475A70" w:rsidRDefault="00EA193D" w:rsidP="00EA193D">
      <w:pPr>
        <w:ind w:firstLine="709"/>
        <w:rPr>
          <w:sz w:val="28"/>
          <w:szCs w:val="28"/>
        </w:rPr>
      </w:pPr>
      <w:r w:rsidRPr="00475A70">
        <w:rPr>
          <w:sz w:val="28"/>
          <w:szCs w:val="28"/>
        </w:rPr>
        <w:t xml:space="preserve">Існують розбіжності і в розумінні об’єкту інновації. </w:t>
      </w:r>
      <w:r>
        <w:rPr>
          <w:sz w:val="28"/>
          <w:szCs w:val="28"/>
        </w:rPr>
        <w:t>П</w:t>
      </w:r>
      <w:r w:rsidRPr="00475A70">
        <w:rPr>
          <w:sz w:val="28"/>
          <w:szCs w:val="28"/>
        </w:rPr>
        <w:t xml:space="preserve">ід інновацією розуміють кінцевий результат </w:t>
      </w:r>
      <w:r>
        <w:rPr>
          <w:sz w:val="28"/>
          <w:szCs w:val="28"/>
        </w:rPr>
        <w:t>інноваційного процесу</w:t>
      </w:r>
      <w:r w:rsidRPr="00475A70">
        <w:rPr>
          <w:sz w:val="28"/>
          <w:szCs w:val="28"/>
        </w:rPr>
        <w:t xml:space="preserve">. Ми дотримуємося цієї думки, оскільки вважаємо, що інновація – це результат науково-технічної діяльності, а не процес. </w:t>
      </w:r>
    </w:p>
    <w:p w:rsidR="00EA193D" w:rsidRPr="00475A70" w:rsidRDefault="00EA193D" w:rsidP="00EA193D">
      <w:pPr>
        <w:ind w:firstLine="709"/>
        <w:rPr>
          <w:sz w:val="28"/>
          <w:szCs w:val="28"/>
        </w:rPr>
      </w:pPr>
      <w:r w:rsidRPr="00475A70">
        <w:rPr>
          <w:sz w:val="28"/>
          <w:szCs w:val="28"/>
        </w:rPr>
        <w:t>Під інновацією слід розуміти кінцевий результат науково-технічної діяльності по розробці, створенню та впровадженню нововведень у вигляді нового або вдосконаленого товару (послуг), технологій виробництва, техніки, методів організації та управління діяльністю підприємств, збуту продукції з метою підвищення конкурентоспроможності, досягнення економічного, соціального, екологічного, науково-технічного ефекту.</w:t>
      </w:r>
    </w:p>
    <w:p w:rsidR="00EA193D" w:rsidRPr="00475A70" w:rsidRDefault="00EA193D" w:rsidP="00EA193D">
      <w:pPr>
        <w:ind w:firstLine="709"/>
        <w:rPr>
          <w:sz w:val="28"/>
          <w:szCs w:val="28"/>
        </w:rPr>
      </w:pPr>
      <w:r w:rsidRPr="00475A70">
        <w:rPr>
          <w:sz w:val="28"/>
          <w:szCs w:val="28"/>
        </w:rPr>
        <w:t xml:space="preserve">Іншої точки зору дотримується </w:t>
      </w:r>
      <w:r>
        <w:rPr>
          <w:sz w:val="28"/>
          <w:szCs w:val="28"/>
        </w:rPr>
        <w:t>Г.М. Тарасюк, який</w:t>
      </w:r>
      <w:r w:rsidRPr="00475A70">
        <w:rPr>
          <w:sz w:val="28"/>
          <w:szCs w:val="28"/>
        </w:rPr>
        <w:t xml:space="preserve"> розглядає досліджувану категорію, як сукупність ресурсів інновацій, включаючи інтелектуальні, матеріальні та фінансові ресурси, необхідні для </w:t>
      </w:r>
      <w:r>
        <w:rPr>
          <w:sz w:val="28"/>
          <w:szCs w:val="28"/>
        </w:rPr>
        <w:t>інноваційного процесу</w:t>
      </w:r>
      <w:r w:rsidRPr="00475A70">
        <w:rPr>
          <w:sz w:val="28"/>
          <w:szCs w:val="28"/>
        </w:rPr>
        <w:t>. У цьому визначенні автор конкретизує види ресурсів, але зупинився тільки на трьох їх видах</w:t>
      </w:r>
      <w:r>
        <w:rPr>
          <w:sz w:val="28"/>
          <w:szCs w:val="28"/>
        </w:rPr>
        <w:t xml:space="preserve"> </w:t>
      </w:r>
      <w:r w:rsidRPr="005B206D">
        <w:rPr>
          <w:sz w:val="28"/>
          <w:szCs w:val="28"/>
          <w:lang w:val="ru-RU"/>
        </w:rPr>
        <w:t>[37]</w:t>
      </w:r>
      <w:r w:rsidRPr="00475A70">
        <w:rPr>
          <w:sz w:val="28"/>
          <w:szCs w:val="28"/>
        </w:rPr>
        <w:t xml:space="preserve">. </w:t>
      </w:r>
    </w:p>
    <w:p w:rsidR="00EA193D" w:rsidRPr="00475A70" w:rsidRDefault="00EA193D" w:rsidP="00EA193D">
      <w:pPr>
        <w:ind w:firstLine="709"/>
        <w:rPr>
          <w:sz w:val="28"/>
          <w:szCs w:val="28"/>
        </w:rPr>
      </w:pPr>
      <w:r w:rsidRPr="00475A70">
        <w:rPr>
          <w:sz w:val="28"/>
          <w:szCs w:val="28"/>
        </w:rPr>
        <w:t>Більша кількість вчених не згадують інвестиційну складову інноваційного потенціалу. Оскільк</w:t>
      </w:r>
      <w:r>
        <w:rPr>
          <w:sz w:val="28"/>
          <w:szCs w:val="28"/>
        </w:rPr>
        <w:t>и доцільно розглядати не іннова</w:t>
      </w:r>
      <w:r w:rsidRPr="00475A70">
        <w:rPr>
          <w:sz w:val="28"/>
          <w:szCs w:val="28"/>
        </w:rPr>
        <w:t>ційний потенціал, а інвестиційно-інноваційний потенціал підприємства.</w:t>
      </w:r>
    </w:p>
    <w:p w:rsidR="00EA193D" w:rsidRPr="00475A70" w:rsidRDefault="00EA193D" w:rsidP="00EA193D">
      <w:pPr>
        <w:ind w:firstLine="709"/>
        <w:rPr>
          <w:sz w:val="28"/>
          <w:szCs w:val="28"/>
        </w:rPr>
      </w:pPr>
      <w:r w:rsidRPr="00475A70">
        <w:rPr>
          <w:sz w:val="28"/>
          <w:szCs w:val="28"/>
        </w:rPr>
        <w:t>Під інвестиційно-інноваційним потенціалом підприємства розуміємо сукупність всіх фінансових, матеріальних, технічних, економічних, трудових, організаційних, інформаційних і інших ресурсів, за допомогою яких підприємство найефективніше здатне реалізувати перспективні інноваційні проекти і програми, що задовольняють сучасним ринковим потребам з метою інвестиційно-інноваційного розвитку діяльності, направленої на отримання економічного, соціального, екологічного, науково-технічного ефекту.</w:t>
      </w:r>
    </w:p>
    <w:p w:rsidR="00EA193D" w:rsidRPr="00475A70" w:rsidRDefault="00EA193D" w:rsidP="00EA193D">
      <w:pPr>
        <w:ind w:firstLine="709"/>
        <w:rPr>
          <w:sz w:val="28"/>
          <w:szCs w:val="28"/>
        </w:rPr>
      </w:pPr>
      <w:r w:rsidRPr="00475A70">
        <w:rPr>
          <w:sz w:val="28"/>
          <w:szCs w:val="28"/>
        </w:rPr>
        <w:t>Одним з найважливіших питань у вивченні інвестиційно-</w:t>
      </w:r>
      <w:r>
        <w:rPr>
          <w:sz w:val="28"/>
          <w:szCs w:val="28"/>
        </w:rPr>
        <w:t xml:space="preserve">інноваційного </w:t>
      </w:r>
      <w:r>
        <w:rPr>
          <w:sz w:val="28"/>
          <w:szCs w:val="28"/>
        </w:rPr>
        <w:lastRenderedPageBreak/>
        <w:t>процесу</w:t>
      </w:r>
      <w:r w:rsidRPr="00475A70">
        <w:rPr>
          <w:sz w:val="28"/>
          <w:szCs w:val="28"/>
        </w:rPr>
        <w:t xml:space="preserve"> підприємства є формування інноваційної стратегії, здатної забезпечити ефективний розвиток підприємства на основі комплексного використовування наявного інвестиційно-інноваційного потенціалу. </w:t>
      </w:r>
    </w:p>
    <w:p w:rsidR="00EA193D" w:rsidRPr="00475A70" w:rsidRDefault="00EA193D" w:rsidP="00EA193D">
      <w:pPr>
        <w:ind w:firstLine="709"/>
        <w:rPr>
          <w:sz w:val="28"/>
          <w:szCs w:val="28"/>
        </w:rPr>
      </w:pPr>
      <w:r w:rsidRPr="00475A70">
        <w:rPr>
          <w:sz w:val="28"/>
          <w:szCs w:val="28"/>
        </w:rPr>
        <w:t xml:space="preserve">Ми розділяємо позицію </w:t>
      </w:r>
      <w:r>
        <w:rPr>
          <w:sz w:val="28"/>
          <w:szCs w:val="28"/>
        </w:rPr>
        <w:t>І.О. Кузнецової, яка</w:t>
      </w:r>
      <w:r w:rsidRPr="00475A70">
        <w:rPr>
          <w:sz w:val="28"/>
          <w:szCs w:val="28"/>
        </w:rPr>
        <w:t xml:space="preserve"> вважає, що з погляду оцінки ефективності, поняття інновації та інвестиційні процеси при здійсненні інноваційних інвестицій співпадають і охоплюють весь життєвий цикл нововведення</w:t>
      </w:r>
      <w:r>
        <w:rPr>
          <w:sz w:val="28"/>
          <w:szCs w:val="28"/>
        </w:rPr>
        <w:t xml:space="preserve"> </w:t>
      </w:r>
      <w:r w:rsidRPr="00D25D30">
        <w:rPr>
          <w:sz w:val="28"/>
          <w:szCs w:val="28"/>
        </w:rPr>
        <w:t>[48]</w:t>
      </w:r>
      <w:r>
        <w:rPr>
          <w:sz w:val="28"/>
          <w:szCs w:val="28"/>
        </w:rPr>
        <w:t>. Вона</w:t>
      </w:r>
      <w:r w:rsidRPr="00475A70">
        <w:rPr>
          <w:sz w:val="28"/>
          <w:szCs w:val="28"/>
        </w:rPr>
        <w:t xml:space="preserve"> включає всі етапи – від практичного (прикладного) дослідження до кінцевого виведення інновацій, тобто від початку здійснення пов’язаних з інновацією одноразових витрат до закінчення отримання ефекту від її впровадження.  </w:t>
      </w:r>
    </w:p>
    <w:p w:rsidR="00EA193D" w:rsidRPr="00475A70" w:rsidRDefault="00EA193D" w:rsidP="00EA193D">
      <w:pPr>
        <w:ind w:firstLine="709"/>
        <w:rPr>
          <w:sz w:val="28"/>
          <w:szCs w:val="28"/>
        </w:rPr>
      </w:pPr>
      <w:r w:rsidRPr="00475A70">
        <w:rPr>
          <w:sz w:val="28"/>
          <w:szCs w:val="28"/>
        </w:rPr>
        <w:t xml:space="preserve">На основі критичного аналізу вивченого матеріалу, запропонована схема формування інноваційної стратегії підприємства з урахуванням стадій життєвого циклу нововведення та критерію «витрати – ефект», яка представлена на рис. 1.7. </w:t>
      </w:r>
    </w:p>
    <w:p w:rsidR="00EA193D" w:rsidRPr="00475A70" w:rsidRDefault="00EA193D" w:rsidP="00EA193D">
      <w:pPr>
        <w:jc w:val="center"/>
        <w:rPr>
          <w:sz w:val="28"/>
          <w:szCs w:val="28"/>
          <w:lang w:val="en-US"/>
        </w:rPr>
      </w:pPr>
      <w:r w:rsidRPr="00475A70">
        <w:object w:dxaOrig="9829" w:dyaOrig="1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675pt" o:ole="">
            <v:imagedata r:id="rId8" o:title=""/>
          </v:shape>
          <o:OLEObject Type="Embed" ProgID="Visio.Drawing.6" ShapeID="_x0000_i1025" DrawAspect="Content" ObjectID="_1746529874" r:id="rId9"/>
        </w:object>
      </w:r>
    </w:p>
    <w:p w:rsidR="00EA193D" w:rsidRPr="00D25D30" w:rsidRDefault="00EA193D" w:rsidP="00EA193D">
      <w:pPr>
        <w:jc w:val="center"/>
        <w:rPr>
          <w:sz w:val="28"/>
          <w:szCs w:val="28"/>
        </w:rPr>
      </w:pPr>
      <w:r w:rsidRPr="00D25D30">
        <w:rPr>
          <w:sz w:val="28"/>
          <w:szCs w:val="28"/>
        </w:rPr>
        <w:t>Рис1.7. Схема формування інноваційної стратегії підприємства з урахуванням стадій життєвого циклу нововведення</w:t>
      </w:r>
    </w:p>
    <w:p w:rsidR="00EA193D" w:rsidRPr="003F6C0A" w:rsidRDefault="00EA193D" w:rsidP="00EA193D">
      <w:pPr>
        <w:ind w:firstLine="709"/>
        <w:rPr>
          <w:sz w:val="32"/>
          <w:szCs w:val="32"/>
        </w:rPr>
      </w:pPr>
      <w:r w:rsidRPr="00D25D30">
        <w:rPr>
          <w:sz w:val="28"/>
          <w:szCs w:val="28"/>
        </w:rPr>
        <w:lastRenderedPageBreak/>
        <w:t>Джерело</w:t>
      </w:r>
      <w:r>
        <w:rPr>
          <w:sz w:val="28"/>
          <w:szCs w:val="28"/>
        </w:rPr>
        <w:t xml:space="preserve">. Складено на основі </w:t>
      </w:r>
      <w:r w:rsidRPr="003F6C0A">
        <w:rPr>
          <w:sz w:val="28"/>
          <w:szCs w:val="28"/>
        </w:rPr>
        <w:t>[38]</w:t>
      </w:r>
    </w:p>
    <w:p w:rsidR="00EA193D" w:rsidRPr="00475A70" w:rsidRDefault="00EA193D" w:rsidP="00EA193D">
      <w:pPr>
        <w:ind w:firstLine="709"/>
        <w:rPr>
          <w:sz w:val="28"/>
          <w:szCs w:val="28"/>
        </w:rPr>
      </w:pPr>
      <w:r w:rsidRPr="00475A70">
        <w:rPr>
          <w:sz w:val="28"/>
          <w:szCs w:val="28"/>
        </w:rPr>
        <w:t>Відмітною особливістю цієї схеми є координація усіх етапів життєвого циклу нововведення з основними етапами реалізації інноваційної стратегії підприємства.</w:t>
      </w:r>
    </w:p>
    <w:p w:rsidR="00EA193D" w:rsidRPr="00475A70" w:rsidRDefault="00EA193D" w:rsidP="00EA193D">
      <w:pPr>
        <w:ind w:firstLine="709"/>
        <w:rPr>
          <w:sz w:val="28"/>
          <w:szCs w:val="28"/>
        </w:rPr>
      </w:pPr>
      <w:r w:rsidRPr="00475A70">
        <w:rPr>
          <w:sz w:val="28"/>
          <w:szCs w:val="28"/>
        </w:rPr>
        <w:t>На рис.</w:t>
      </w:r>
      <w:r w:rsidRPr="00475A70">
        <w:rPr>
          <w:sz w:val="28"/>
          <w:szCs w:val="28"/>
          <w:lang w:val="en-US"/>
        </w:rPr>
        <w:t> </w:t>
      </w:r>
      <w:r w:rsidRPr="00475A70">
        <w:rPr>
          <w:sz w:val="28"/>
          <w:szCs w:val="28"/>
        </w:rPr>
        <w:t xml:space="preserve">1.7 розглядається взаємозв’язок формування інноваційної стратегії підприємства залежно від загальної стратегії його діяльності. Представлена схема містить важливий критерій «витрати – ефект», оскільки основною метою </w:t>
      </w:r>
      <w:r>
        <w:rPr>
          <w:sz w:val="28"/>
          <w:szCs w:val="28"/>
        </w:rPr>
        <w:t>інноваційного процесу</w:t>
      </w:r>
      <w:r w:rsidRPr="00475A70">
        <w:rPr>
          <w:sz w:val="28"/>
          <w:szCs w:val="28"/>
        </w:rPr>
        <w:t xml:space="preserve"> підприємства є одержання економічного, соціального або іншого ефекту при вкладенні певних коштів. </w:t>
      </w:r>
    </w:p>
    <w:p w:rsidR="00EA193D" w:rsidRPr="00475A70" w:rsidRDefault="00EA193D" w:rsidP="00EA193D">
      <w:pPr>
        <w:ind w:firstLine="709"/>
        <w:rPr>
          <w:sz w:val="28"/>
          <w:szCs w:val="28"/>
        </w:rPr>
      </w:pPr>
      <w:r w:rsidRPr="00475A70">
        <w:rPr>
          <w:sz w:val="28"/>
          <w:szCs w:val="28"/>
        </w:rPr>
        <w:t xml:space="preserve">Однією з умов забезпечення ефективної </w:t>
      </w:r>
      <w:r>
        <w:rPr>
          <w:sz w:val="28"/>
          <w:szCs w:val="28"/>
        </w:rPr>
        <w:t>інноваційного процесу</w:t>
      </w:r>
      <w:r w:rsidRPr="00475A70">
        <w:rPr>
          <w:sz w:val="28"/>
          <w:szCs w:val="28"/>
        </w:rPr>
        <w:t xml:space="preserve"> підприємства є участь венчурної фірми або страхової організації, здатної знизити ризик виникнення втрат у разі негативного результату. </w:t>
      </w:r>
    </w:p>
    <w:p w:rsidR="00EA193D" w:rsidRPr="00475A70" w:rsidRDefault="00EA193D" w:rsidP="00EA193D">
      <w:pPr>
        <w:ind w:firstLine="709"/>
        <w:rPr>
          <w:sz w:val="28"/>
          <w:szCs w:val="28"/>
        </w:rPr>
      </w:pPr>
      <w:r w:rsidRPr="00475A70">
        <w:rPr>
          <w:sz w:val="28"/>
          <w:szCs w:val="28"/>
        </w:rPr>
        <w:t xml:space="preserve">Використовування цієї схеми формування інноваційної стратегії дозволить підприємству: упроваджувати інновації, що задовольняють ринковий попит; забезпечити максимальну участь різних наукових, проектних організацій, венчурних фірм, фахівців;  знизити ризик, за рахунок його розподілу між учасниками інноваційного процесу. </w:t>
      </w:r>
    </w:p>
    <w:p w:rsidR="00EA193D" w:rsidRPr="00475A70" w:rsidRDefault="00EA193D" w:rsidP="00EA193D">
      <w:pPr>
        <w:ind w:firstLine="709"/>
        <w:rPr>
          <w:sz w:val="28"/>
          <w:szCs w:val="28"/>
        </w:rPr>
      </w:pPr>
      <w:r>
        <w:rPr>
          <w:sz w:val="28"/>
          <w:szCs w:val="28"/>
        </w:rPr>
        <w:t>П</w:t>
      </w:r>
      <w:r w:rsidRPr="00475A70">
        <w:rPr>
          <w:sz w:val="28"/>
          <w:szCs w:val="28"/>
        </w:rPr>
        <w:t>редставлена залежність очікуваного рівня ризику від вибраного типу інвестиційної стратегії</w:t>
      </w:r>
      <w:r>
        <w:rPr>
          <w:sz w:val="28"/>
          <w:szCs w:val="28"/>
        </w:rPr>
        <w:t xml:space="preserve"> (табл. 1.7)</w:t>
      </w:r>
      <w:r w:rsidRPr="00475A70">
        <w:rPr>
          <w:sz w:val="28"/>
          <w:szCs w:val="28"/>
        </w:rPr>
        <w:t>.</w:t>
      </w:r>
    </w:p>
    <w:p w:rsidR="00EA193D" w:rsidRPr="00475A70" w:rsidRDefault="00EA193D" w:rsidP="00EA193D">
      <w:pPr>
        <w:ind w:firstLine="567"/>
        <w:jc w:val="right"/>
        <w:rPr>
          <w:i/>
          <w:sz w:val="28"/>
          <w:szCs w:val="28"/>
        </w:rPr>
      </w:pPr>
      <w:r w:rsidRPr="00475A70">
        <w:rPr>
          <w:i/>
          <w:sz w:val="28"/>
          <w:szCs w:val="28"/>
        </w:rPr>
        <w:t>Таблиця 1.7.</w:t>
      </w:r>
    </w:p>
    <w:p w:rsidR="00EA193D" w:rsidRPr="00D25D30" w:rsidRDefault="00EA193D" w:rsidP="00EA193D">
      <w:pPr>
        <w:jc w:val="center"/>
        <w:rPr>
          <w:b/>
          <w:sz w:val="28"/>
          <w:szCs w:val="28"/>
        </w:rPr>
      </w:pPr>
      <w:r w:rsidRPr="00D25D30">
        <w:rPr>
          <w:b/>
          <w:sz w:val="28"/>
          <w:szCs w:val="28"/>
        </w:rPr>
        <w:t xml:space="preserve">Залежність очікуваного рівня ризику від вибраного типу </w:t>
      </w:r>
      <w:r w:rsidRPr="00D25D30">
        <w:rPr>
          <w:b/>
          <w:sz w:val="28"/>
          <w:szCs w:val="28"/>
        </w:rPr>
        <w:br/>
        <w:t>інвестиційної стратегії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2035"/>
        <w:gridCol w:w="2036"/>
        <w:gridCol w:w="1912"/>
        <w:gridCol w:w="1620"/>
      </w:tblGrid>
      <w:tr w:rsidR="00EA193D" w:rsidRPr="00475A70" w:rsidTr="009163DC">
        <w:trPr>
          <w:cantSplit/>
        </w:trPr>
        <w:tc>
          <w:tcPr>
            <w:tcW w:w="2225" w:type="dxa"/>
            <w:vMerge w:val="restart"/>
            <w:tcBorders>
              <w:top w:val="single" w:sz="4" w:space="0" w:color="auto"/>
              <w:left w:val="single" w:sz="4" w:space="0" w:color="auto"/>
              <w:bottom w:val="single" w:sz="4" w:space="0" w:color="auto"/>
              <w:right w:val="single" w:sz="4" w:space="0" w:color="auto"/>
            </w:tcBorders>
          </w:tcPr>
          <w:p w:rsidR="00EA193D" w:rsidRPr="00475A70" w:rsidRDefault="00EA193D" w:rsidP="009163DC">
            <w:pPr>
              <w:jc w:val="center"/>
              <w:rPr>
                <w:sz w:val="28"/>
                <w:szCs w:val="28"/>
              </w:rPr>
            </w:pPr>
            <w:r w:rsidRPr="00475A70">
              <w:rPr>
                <w:sz w:val="28"/>
                <w:szCs w:val="28"/>
              </w:rPr>
              <w:t>Типи інвестиційної стратегії</w:t>
            </w:r>
          </w:p>
        </w:tc>
        <w:tc>
          <w:tcPr>
            <w:tcW w:w="7603" w:type="dxa"/>
            <w:gridSpan w:val="4"/>
            <w:tcBorders>
              <w:top w:val="single" w:sz="4" w:space="0" w:color="auto"/>
              <w:left w:val="single" w:sz="4" w:space="0" w:color="auto"/>
              <w:bottom w:val="single" w:sz="4" w:space="0" w:color="auto"/>
              <w:right w:val="single" w:sz="4" w:space="0" w:color="auto"/>
            </w:tcBorders>
          </w:tcPr>
          <w:p w:rsidR="00EA193D" w:rsidRPr="00475A70" w:rsidRDefault="00EA193D" w:rsidP="009163DC">
            <w:pPr>
              <w:ind w:firstLine="567"/>
              <w:jc w:val="center"/>
              <w:rPr>
                <w:sz w:val="28"/>
                <w:szCs w:val="28"/>
              </w:rPr>
            </w:pPr>
            <w:r w:rsidRPr="00475A70">
              <w:rPr>
                <w:sz w:val="28"/>
                <w:szCs w:val="28"/>
              </w:rPr>
              <w:t>Рівень ризику</w:t>
            </w:r>
          </w:p>
        </w:tc>
      </w:tr>
      <w:tr w:rsidR="00EA193D" w:rsidRPr="00475A70" w:rsidTr="009163DC">
        <w:trPr>
          <w:cantSplit/>
        </w:trPr>
        <w:tc>
          <w:tcPr>
            <w:tcW w:w="2225" w:type="dxa"/>
            <w:vMerge/>
            <w:tcBorders>
              <w:top w:val="single" w:sz="4" w:space="0" w:color="auto"/>
              <w:left w:val="single" w:sz="4" w:space="0" w:color="auto"/>
              <w:bottom w:val="single" w:sz="4" w:space="0" w:color="auto"/>
              <w:right w:val="single" w:sz="4" w:space="0" w:color="auto"/>
            </w:tcBorders>
          </w:tcPr>
          <w:p w:rsidR="00EA193D" w:rsidRPr="00475A70" w:rsidRDefault="00EA193D" w:rsidP="009163DC">
            <w:pPr>
              <w:ind w:firstLine="567"/>
              <w:rPr>
                <w:sz w:val="28"/>
                <w:szCs w:val="28"/>
              </w:rPr>
            </w:pPr>
          </w:p>
        </w:tc>
        <w:tc>
          <w:tcPr>
            <w:tcW w:w="203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Інноваційний ризик</w:t>
            </w:r>
          </w:p>
        </w:tc>
        <w:tc>
          <w:tcPr>
            <w:tcW w:w="2036"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Технологічний ризик</w:t>
            </w:r>
          </w:p>
        </w:tc>
        <w:tc>
          <w:tcPr>
            <w:tcW w:w="1912"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Комерційний ризик</w:t>
            </w:r>
          </w:p>
        </w:tc>
        <w:tc>
          <w:tcPr>
            <w:tcW w:w="1620"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tabs>
                <w:tab w:val="left" w:pos="1280"/>
              </w:tabs>
              <w:ind w:hanging="65"/>
              <w:jc w:val="center"/>
              <w:rPr>
                <w:sz w:val="28"/>
                <w:szCs w:val="28"/>
              </w:rPr>
            </w:pPr>
            <w:r w:rsidRPr="00475A70">
              <w:rPr>
                <w:sz w:val="28"/>
                <w:szCs w:val="28"/>
              </w:rPr>
              <w:t>Фінансовий ризик</w:t>
            </w:r>
          </w:p>
        </w:tc>
      </w:tr>
      <w:tr w:rsidR="00EA193D" w:rsidRPr="00475A70" w:rsidTr="009163DC">
        <w:tc>
          <w:tcPr>
            <w:tcW w:w="222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jc w:val="center"/>
              <w:rPr>
                <w:sz w:val="28"/>
                <w:szCs w:val="28"/>
              </w:rPr>
            </w:pPr>
            <w:r w:rsidRPr="00475A70">
              <w:rPr>
                <w:sz w:val="28"/>
                <w:szCs w:val="28"/>
              </w:rPr>
              <w:t>1</w:t>
            </w:r>
          </w:p>
        </w:tc>
        <w:tc>
          <w:tcPr>
            <w:tcW w:w="203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2</w:t>
            </w:r>
          </w:p>
        </w:tc>
        <w:tc>
          <w:tcPr>
            <w:tcW w:w="2036"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3</w:t>
            </w:r>
          </w:p>
        </w:tc>
        <w:tc>
          <w:tcPr>
            <w:tcW w:w="1912"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5</w:t>
            </w:r>
          </w:p>
        </w:tc>
      </w:tr>
      <w:tr w:rsidR="00EA193D" w:rsidRPr="00475A70" w:rsidTr="009163DC">
        <w:tc>
          <w:tcPr>
            <w:tcW w:w="222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rPr>
                <w:sz w:val="28"/>
                <w:szCs w:val="28"/>
              </w:rPr>
            </w:pPr>
            <w:r w:rsidRPr="00475A70">
              <w:rPr>
                <w:sz w:val="28"/>
                <w:szCs w:val="28"/>
              </w:rPr>
              <w:t>Інноваційна стратегія</w:t>
            </w:r>
          </w:p>
        </w:tc>
        <w:tc>
          <w:tcPr>
            <w:tcW w:w="203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високий</w:t>
            </w:r>
          </w:p>
          <w:p w:rsidR="00EA193D" w:rsidRPr="00475A70" w:rsidRDefault="00EA193D" w:rsidP="009163DC">
            <w:pPr>
              <w:ind w:hanging="65"/>
              <w:jc w:val="center"/>
              <w:rPr>
                <w:sz w:val="28"/>
                <w:szCs w:val="28"/>
              </w:rPr>
            </w:pPr>
          </w:p>
        </w:tc>
        <w:tc>
          <w:tcPr>
            <w:tcW w:w="2036"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високий</w:t>
            </w:r>
          </w:p>
          <w:p w:rsidR="00EA193D" w:rsidRPr="00475A70" w:rsidRDefault="00EA193D" w:rsidP="009163DC">
            <w:pPr>
              <w:ind w:hanging="65"/>
              <w:rPr>
                <w:sz w:val="28"/>
                <w:szCs w:val="28"/>
              </w:rPr>
            </w:pPr>
          </w:p>
        </w:tc>
        <w:tc>
          <w:tcPr>
            <w:tcW w:w="1912"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високий</w:t>
            </w:r>
          </w:p>
          <w:p w:rsidR="00EA193D" w:rsidRPr="00475A70" w:rsidRDefault="00EA193D" w:rsidP="009163DC">
            <w:pPr>
              <w:ind w:hanging="65"/>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високий</w:t>
            </w:r>
          </w:p>
        </w:tc>
      </w:tr>
      <w:tr w:rsidR="00EA193D" w:rsidRPr="00475A70" w:rsidTr="009163DC">
        <w:tc>
          <w:tcPr>
            <w:tcW w:w="222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rPr>
                <w:sz w:val="28"/>
                <w:szCs w:val="28"/>
              </w:rPr>
            </w:pPr>
            <w:r w:rsidRPr="00475A70">
              <w:rPr>
                <w:sz w:val="28"/>
                <w:szCs w:val="28"/>
              </w:rPr>
              <w:t xml:space="preserve">Імітаційна </w:t>
            </w:r>
            <w:r w:rsidRPr="00475A70">
              <w:rPr>
                <w:sz w:val="28"/>
                <w:szCs w:val="28"/>
              </w:rPr>
              <w:lastRenderedPageBreak/>
              <w:t>стратегія</w:t>
            </w:r>
          </w:p>
        </w:tc>
        <w:tc>
          <w:tcPr>
            <w:tcW w:w="203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lastRenderedPageBreak/>
              <w:t>відсутній</w:t>
            </w:r>
          </w:p>
        </w:tc>
        <w:tc>
          <w:tcPr>
            <w:tcW w:w="2036"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мінімальний</w:t>
            </w:r>
          </w:p>
        </w:tc>
        <w:tc>
          <w:tcPr>
            <w:tcW w:w="1912"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 xml:space="preserve">низький </w:t>
            </w:r>
          </w:p>
        </w:tc>
        <w:tc>
          <w:tcPr>
            <w:tcW w:w="1620"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низький</w:t>
            </w:r>
          </w:p>
        </w:tc>
      </w:tr>
      <w:tr w:rsidR="00EA193D" w:rsidRPr="00475A70" w:rsidTr="009163DC">
        <w:tc>
          <w:tcPr>
            <w:tcW w:w="222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rPr>
                <w:sz w:val="28"/>
                <w:szCs w:val="28"/>
              </w:rPr>
            </w:pPr>
            <w:r w:rsidRPr="00475A70">
              <w:rPr>
                <w:sz w:val="28"/>
                <w:szCs w:val="28"/>
              </w:rPr>
              <w:lastRenderedPageBreak/>
              <w:t>Венчурна стратегія</w:t>
            </w:r>
          </w:p>
        </w:tc>
        <w:tc>
          <w:tcPr>
            <w:tcW w:w="2035"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високий</w:t>
            </w:r>
          </w:p>
        </w:tc>
        <w:tc>
          <w:tcPr>
            <w:tcW w:w="2036"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низький</w:t>
            </w:r>
          </w:p>
        </w:tc>
        <w:tc>
          <w:tcPr>
            <w:tcW w:w="1912"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низький</w:t>
            </w:r>
          </w:p>
        </w:tc>
        <w:tc>
          <w:tcPr>
            <w:tcW w:w="1620" w:type="dxa"/>
            <w:tcBorders>
              <w:top w:val="single" w:sz="4" w:space="0" w:color="auto"/>
              <w:left w:val="single" w:sz="4" w:space="0" w:color="auto"/>
              <w:bottom w:val="single" w:sz="4" w:space="0" w:color="auto"/>
              <w:right w:val="single" w:sz="4" w:space="0" w:color="auto"/>
            </w:tcBorders>
          </w:tcPr>
          <w:p w:rsidR="00EA193D" w:rsidRPr="00475A70" w:rsidRDefault="00EA193D" w:rsidP="009163DC">
            <w:pPr>
              <w:ind w:hanging="65"/>
              <w:jc w:val="center"/>
              <w:rPr>
                <w:sz w:val="28"/>
                <w:szCs w:val="28"/>
              </w:rPr>
            </w:pPr>
            <w:r w:rsidRPr="00475A70">
              <w:rPr>
                <w:sz w:val="28"/>
                <w:szCs w:val="28"/>
              </w:rPr>
              <w:t>низький</w:t>
            </w:r>
          </w:p>
        </w:tc>
      </w:tr>
    </w:tbl>
    <w:p w:rsidR="00EA193D" w:rsidRPr="003F6C0A" w:rsidRDefault="00EA193D" w:rsidP="00EA193D">
      <w:pPr>
        <w:ind w:firstLine="709"/>
        <w:rPr>
          <w:sz w:val="28"/>
          <w:szCs w:val="28"/>
          <w:lang w:val="ru-RU"/>
        </w:rPr>
      </w:pPr>
      <w:r w:rsidRPr="00D25D30">
        <w:rPr>
          <w:sz w:val="28"/>
          <w:szCs w:val="28"/>
        </w:rPr>
        <w:t xml:space="preserve">Джерело. Складено автором на основі </w:t>
      </w:r>
      <w:r w:rsidRPr="003F6C0A">
        <w:rPr>
          <w:sz w:val="28"/>
          <w:szCs w:val="28"/>
          <w:lang w:val="ru-RU"/>
        </w:rPr>
        <w:t>[32]</w:t>
      </w:r>
    </w:p>
    <w:p w:rsidR="00EA193D" w:rsidRDefault="00EA193D" w:rsidP="00EA193D">
      <w:pPr>
        <w:ind w:firstLine="709"/>
        <w:rPr>
          <w:sz w:val="28"/>
          <w:szCs w:val="28"/>
        </w:rPr>
      </w:pPr>
    </w:p>
    <w:p w:rsidR="00EA193D" w:rsidRPr="00475A70" w:rsidRDefault="00EA193D" w:rsidP="00EA193D">
      <w:pPr>
        <w:ind w:firstLine="709"/>
        <w:rPr>
          <w:sz w:val="28"/>
          <w:szCs w:val="28"/>
        </w:rPr>
      </w:pPr>
      <w:r w:rsidRPr="00475A70">
        <w:rPr>
          <w:sz w:val="28"/>
          <w:szCs w:val="28"/>
        </w:rPr>
        <w:t>Відмітною особливістю цієї таблиці є наочне уявлення про очікуваний рівень відповідного виду ризику та можливістю вибору необхідного типу стратегії, залежно від відношення до нього.</w:t>
      </w:r>
    </w:p>
    <w:p w:rsidR="00EA193D" w:rsidRPr="00475A70" w:rsidRDefault="00EA193D" w:rsidP="00EA193D">
      <w:pPr>
        <w:ind w:firstLine="709"/>
        <w:rPr>
          <w:sz w:val="28"/>
          <w:szCs w:val="28"/>
        </w:rPr>
      </w:pPr>
      <w:r w:rsidRPr="00475A70">
        <w:rPr>
          <w:sz w:val="28"/>
          <w:szCs w:val="28"/>
        </w:rPr>
        <w:t>Аналіз табл. 1.7 дозволяє зробити висновок, що інноваційна стратегія є найбільш ризикованою, оскільки рівень представлених видів ризику найвищий. Інноваційна стратегія може бути декількох видів: наступальної, оборонн</w:t>
      </w:r>
      <w:r>
        <w:rPr>
          <w:sz w:val="28"/>
          <w:szCs w:val="28"/>
        </w:rPr>
        <w:t>ої, імітаційної або авангардної</w:t>
      </w:r>
      <w:r w:rsidRPr="00475A70">
        <w:rPr>
          <w:sz w:val="28"/>
          <w:szCs w:val="28"/>
        </w:rPr>
        <w:t xml:space="preserve">. Залежно від вибраного виду інноваційної стратегії знижується, або збільшується певний вид ризику. </w:t>
      </w:r>
    </w:p>
    <w:p w:rsidR="00EA193D" w:rsidRPr="00475A70" w:rsidRDefault="00EA193D" w:rsidP="00EA193D">
      <w:pPr>
        <w:ind w:firstLine="709"/>
        <w:rPr>
          <w:sz w:val="28"/>
          <w:szCs w:val="28"/>
        </w:rPr>
      </w:pPr>
      <w:r w:rsidRPr="00475A70">
        <w:rPr>
          <w:sz w:val="28"/>
          <w:szCs w:val="28"/>
        </w:rPr>
        <w:t xml:space="preserve">Таким чином, </w:t>
      </w:r>
      <w:r>
        <w:rPr>
          <w:sz w:val="28"/>
          <w:szCs w:val="28"/>
        </w:rPr>
        <w:t>визначились</w:t>
      </w:r>
      <w:r w:rsidRPr="00475A70">
        <w:rPr>
          <w:sz w:val="28"/>
          <w:szCs w:val="28"/>
        </w:rPr>
        <w:t xml:space="preserve"> істотні перспективи активізації інвестиційно-</w:t>
      </w:r>
      <w:r>
        <w:rPr>
          <w:sz w:val="28"/>
          <w:szCs w:val="28"/>
        </w:rPr>
        <w:t>інноваційного процесу</w:t>
      </w:r>
      <w:r w:rsidRPr="00475A70">
        <w:rPr>
          <w:sz w:val="28"/>
          <w:szCs w:val="28"/>
        </w:rPr>
        <w:t xml:space="preserve"> в країні, але не дивлячись на істотні зрушення, необхідне розумне вивчення та впровадження зарубіжного досвіду в галузі активізації інвестиційно-</w:t>
      </w:r>
      <w:r>
        <w:rPr>
          <w:sz w:val="28"/>
          <w:szCs w:val="28"/>
        </w:rPr>
        <w:t>інноваційного процесу</w:t>
      </w:r>
      <w:r w:rsidRPr="00475A70">
        <w:rPr>
          <w:sz w:val="28"/>
          <w:szCs w:val="28"/>
        </w:rPr>
        <w:t xml:space="preserve"> з метою подальшого розвитку та усунення негативних явищ.</w:t>
      </w:r>
    </w:p>
    <w:p w:rsidR="00EA193D" w:rsidRPr="004B3AD0" w:rsidRDefault="00EA193D" w:rsidP="00D33204">
      <w:pPr>
        <w:ind w:firstLine="709"/>
        <w:rPr>
          <w:sz w:val="28"/>
        </w:rPr>
      </w:pPr>
    </w:p>
    <w:p w:rsidR="00A40CAB" w:rsidRPr="00126486" w:rsidRDefault="00CA7A4A" w:rsidP="00126486">
      <w:pPr>
        <w:pStyle w:val="2"/>
        <w:spacing w:line="360" w:lineRule="auto"/>
        <w:rPr>
          <w:b/>
          <w:sz w:val="28"/>
          <w:szCs w:val="28"/>
        </w:rPr>
      </w:pPr>
      <w:bookmarkStart w:id="18" w:name="_Toc135916880"/>
      <w:r>
        <w:rPr>
          <w:b/>
          <w:sz w:val="28"/>
          <w:szCs w:val="28"/>
        </w:rPr>
        <w:t>1.2</w:t>
      </w:r>
      <w:r w:rsidR="00A40CAB" w:rsidRPr="00126486">
        <w:rPr>
          <w:b/>
          <w:sz w:val="28"/>
          <w:szCs w:val="28"/>
        </w:rPr>
        <w:t>. Економічна природа інноваційного потенціалу</w:t>
      </w:r>
      <w:bookmarkEnd w:id="18"/>
    </w:p>
    <w:p w:rsidR="007F3E68" w:rsidRDefault="007F3E68" w:rsidP="00126486">
      <w:pPr>
        <w:ind w:firstLine="709"/>
        <w:rPr>
          <w:bCs/>
          <w:sz w:val="28"/>
          <w:szCs w:val="28"/>
        </w:rPr>
      </w:pPr>
    </w:p>
    <w:p w:rsidR="00A40CAB" w:rsidRPr="00516016" w:rsidRDefault="00E24DAF" w:rsidP="00126486">
      <w:pPr>
        <w:ind w:firstLine="709"/>
        <w:rPr>
          <w:bCs/>
          <w:sz w:val="28"/>
          <w:szCs w:val="28"/>
        </w:rPr>
      </w:pPr>
      <w:r>
        <w:rPr>
          <w:bCs/>
          <w:sz w:val="28"/>
          <w:szCs w:val="28"/>
        </w:rPr>
        <w:t xml:space="preserve">Інноваційний процес </w:t>
      </w:r>
      <w:r w:rsidR="00A40CAB" w:rsidRPr="00516016">
        <w:rPr>
          <w:bCs/>
          <w:sz w:val="28"/>
          <w:szCs w:val="28"/>
        </w:rPr>
        <w:t>є одним з напрямків стратегічного управління, здійснюваного на вищому рівні підприємства. Його метою є визначення основних напрямків науково-технологічної, виробничої й економічної діяльності підприємства у таких сферах: розробка і впровадження нової продукції (послуг), технології (інноваційна діяльність)</w:t>
      </w:r>
      <w:r w:rsidR="00A40CAB" w:rsidRPr="00516016">
        <w:rPr>
          <w:bCs/>
          <w:sz w:val="28"/>
          <w:szCs w:val="28"/>
        </w:rPr>
        <w:sym w:font="Symbol" w:char="F03B"/>
      </w:r>
      <w:r w:rsidR="00A40CAB" w:rsidRPr="00516016">
        <w:rPr>
          <w:bCs/>
          <w:sz w:val="28"/>
          <w:szCs w:val="28"/>
        </w:rPr>
        <w:t xml:space="preserve"> модернізація й удосконалення продукції та технології, подальший розвиток виробництва традиційних видів продукції</w:t>
      </w:r>
      <w:r w:rsidR="00A40CAB" w:rsidRPr="00516016">
        <w:rPr>
          <w:bCs/>
          <w:sz w:val="28"/>
          <w:szCs w:val="28"/>
        </w:rPr>
        <w:sym w:font="Symbol" w:char="F03B"/>
      </w:r>
      <w:r w:rsidR="00A40CAB" w:rsidRPr="00516016">
        <w:rPr>
          <w:bCs/>
          <w:sz w:val="28"/>
          <w:szCs w:val="28"/>
        </w:rPr>
        <w:t xml:space="preserve"> елімінування застарілої продукції, створення досконалої системи менеджменту, фінансово-економічного механізму.</w:t>
      </w:r>
    </w:p>
    <w:p w:rsidR="00A40CAB" w:rsidRDefault="00A40CAB" w:rsidP="00D33204">
      <w:pPr>
        <w:ind w:firstLine="709"/>
        <w:rPr>
          <w:bCs/>
          <w:sz w:val="28"/>
          <w:szCs w:val="28"/>
        </w:rPr>
      </w:pPr>
      <w:r>
        <w:rPr>
          <w:bCs/>
          <w:sz w:val="28"/>
          <w:szCs w:val="28"/>
        </w:rPr>
        <w:t xml:space="preserve">Інноваційне управління забезпечує найбільш ефективне використання </w:t>
      </w:r>
      <w:r>
        <w:rPr>
          <w:bCs/>
          <w:sz w:val="28"/>
          <w:szCs w:val="28"/>
        </w:rPr>
        <w:lastRenderedPageBreak/>
        <w:t xml:space="preserve">інновацій для розвитку і стійкості підприємств у динамічному ринковому середовищі. </w:t>
      </w:r>
      <w:r w:rsidR="00E24DAF">
        <w:rPr>
          <w:bCs/>
          <w:sz w:val="28"/>
          <w:szCs w:val="28"/>
        </w:rPr>
        <w:t>«</w:t>
      </w:r>
      <w:r>
        <w:rPr>
          <w:bCs/>
          <w:sz w:val="28"/>
          <w:szCs w:val="28"/>
        </w:rPr>
        <w:t>Здійснення інноваційного управління в цілому включає: розробку планів і програм інноваційної діяльності</w:t>
      </w:r>
      <w:r w:rsidR="00E24DAF">
        <w:rPr>
          <w:bCs/>
          <w:sz w:val="28"/>
          <w:szCs w:val="28"/>
        </w:rPr>
        <w:t>,</w:t>
      </w:r>
      <w:r>
        <w:rPr>
          <w:bCs/>
          <w:sz w:val="28"/>
          <w:szCs w:val="28"/>
        </w:rPr>
        <w:t xml:space="preserve"> спостереження за ходом розробки інновації і її впровадженням</w:t>
      </w:r>
      <w:r w:rsidR="00E24DAF">
        <w:rPr>
          <w:bCs/>
          <w:sz w:val="28"/>
          <w:szCs w:val="28"/>
        </w:rPr>
        <w:t>,</w:t>
      </w:r>
      <w:r>
        <w:rPr>
          <w:bCs/>
          <w:sz w:val="28"/>
          <w:szCs w:val="28"/>
        </w:rPr>
        <w:t xml:space="preserve"> адаптування інноваційних програм</w:t>
      </w:r>
      <w:r w:rsidR="00E24DAF">
        <w:rPr>
          <w:bCs/>
          <w:sz w:val="28"/>
          <w:szCs w:val="28"/>
        </w:rPr>
        <w:t>,</w:t>
      </w:r>
      <w:r>
        <w:rPr>
          <w:bCs/>
          <w:sz w:val="28"/>
          <w:szCs w:val="28"/>
        </w:rPr>
        <w:t xml:space="preserve"> координацію інноваційної діяльності виробничих підрозділів у цій </w:t>
      </w:r>
      <w:r w:rsidR="00E24DAF">
        <w:rPr>
          <w:bCs/>
          <w:sz w:val="28"/>
          <w:szCs w:val="28"/>
        </w:rPr>
        <w:t>сфері,</w:t>
      </w:r>
      <w:r>
        <w:rPr>
          <w:bCs/>
          <w:sz w:val="28"/>
          <w:szCs w:val="28"/>
        </w:rPr>
        <w:t xml:space="preserve"> забезпечення інвестиціями інноваційних програм</w:t>
      </w:r>
      <w:r w:rsidR="00E24DAF">
        <w:rPr>
          <w:bCs/>
          <w:sz w:val="28"/>
          <w:szCs w:val="28"/>
        </w:rPr>
        <w:t>,</w:t>
      </w:r>
      <w:r>
        <w:rPr>
          <w:bCs/>
          <w:sz w:val="28"/>
          <w:szCs w:val="28"/>
        </w:rPr>
        <w:t xml:space="preserve"> забезпечення програм кваліфікованим персоналом</w:t>
      </w:r>
      <w:r w:rsidR="00E24DAF">
        <w:rPr>
          <w:bCs/>
          <w:sz w:val="28"/>
          <w:szCs w:val="28"/>
        </w:rPr>
        <w:t>,</w:t>
      </w:r>
      <w:r>
        <w:rPr>
          <w:bCs/>
          <w:sz w:val="28"/>
          <w:szCs w:val="28"/>
        </w:rPr>
        <w:t xml:space="preserve"> створення тимчасових творчих цільових груп для рішення інноваційних проблем</w:t>
      </w:r>
      <w:r w:rsidR="00E24DAF">
        <w:rPr>
          <w:bCs/>
          <w:sz w:val="28"/>
          <w:szCs w:val="28"/>
        </w:rPr>
        <w:t>»</w:t>
      </w:r>
      <w:r>
        <w:rPr>
          <w:bCs/>
          <w:sz w:val="28"/>
          <w:szCs w:val="28"/>
        </w:rPr>
        <w:t xml:space="preserve"> </w:t>
      </w:r>
      <w:r>
        <w:rPr>
          <w:bCs/>
          <w:sz w:val="28"/>
          <w:szCs w:val="28"/>
        </w:rPr>
        <w:sym w:font="Symbol" w:char="F05B"/>
      </w:r>
      <w:r w:rsidR="00E24DAF">
        <w:rPr>
          <w:bCs/>
          <w:sz w:val="28"/>
          <w:szCs w:val="28"/>
        </w:rPr>
        <w:t>3</w:t>
      </w:r>
      <w:r>
        <w:rPr>
          <w:bCs/>
          <w:sz w:val="28"/>
          <w:szCs w:val="28"/>
        </w:rPr>
        <w:sym w:font="Symbol" w:char="F05D"/>
      </w:r>
      <w:r>
        <w:rPr>
          <w:bCs/>
          <w:sz w:val="28"/>
          <w:szCs w:val="28"/>
        </w:rPr>
        <w:t>.</w:t>
      </w:r>
    </w:p>
    <w:p w:rsidR="00A40CAB" w:rsidRDefault="00A40CAB" w:rsidP="00D33204">
      <w:pPr>
        <w:ind w:firstLine="709"/>
        <w:rPr>
          <w:bCs/>
          <w:sz w:val="28"/>
          <w:szCs w:val="28"/>
        </w:rPr>
      </w:pPr>
      <w:r>
        <w:rPr>
          <w:bCs/>
          <w:sz w:val="28"/>
          <w:szCs w:val="28"/>
        </w:rPr>
        <w:t>Інновації можна розглядати в таких аспектах:</w:t>
      </w:r>
    </w:p>
    <w:p w:rsidR="00A40CAB" w:rsidRDefault="00A40CAB" w:rsidP="00D33204">
      <w:pPr>
        <w:widowControl/>
        <w:numPr>
          <w:ilvl w:val="0"/>
          <w:numId w:val="43"/>
        </w:numPr>
        <w:autoSpaceDE/>
        <w:autoSpaceDN/>
        <w:adjustRightInd/>
        <w:rPr>
          <w:bCs/>
          <w:sz w:val="28"/>
          <w:szCs w:val="28"/>
        </w:rPr>
      </w:pPr>
      <w:r>
        <w:rPr>
          <w:bCs/>
          <w:sz w:val="28"/>
          <w:szCs w:val="28"/>
        </w:rPr>
        <w:t>інновації є каналом реалізації науково-технологічних розробок</w:t>
      </w:r>
      <w:r>
        <w:rPr>
          <w:bCs/>
          <w:sz w:val="28"/>
          <w:szCs w:val="28"/>
        </w:rPr>
        <w:sym w:font="Symbol" w:char="F03B"/>
      </w:r>
    </w:p>
    <w:p w:rsidR="00A40CAB" w:rsidRDefault="00A40CAB" w:rsidP="00D33204">
      <w:pPr>
        <w:widowControl/>
        <w:numPr>
          <w:ilvl w:val="0"/>
          <w:numId w:val="43"/>
        </w:numPr>
        <w:autoSpaceDE/>
        <w:autoSpaceDN/>
        <w:adjustRightInd/>
        <w:rPr>
          <w:bCs/>
          <w:sz w:val="28"/>
          <w:szCs w:val="28"/>
        </w:rPr>
      </w:pPr>
      <w:r>
        <w:rPr>
          <w:bCs/>
          <w:sz w:val="28"/>
          <w:szCs w:val="28"/>
        </w:rPr>
        <w:t>інновації є засобом диференціації продукції, засобом підвищення якості</w:t>
      </w:r>
      <w:r>
        <w:rPr>
          <w:bCs/>
          <w:sz w:val="28"/>
          <w:szCs w:val="28"/>
        </w:rPr>
        <w:sym w:font="Symbol" w:char="F03B"/>
      </w:r>
    </w:p>
    <w:p w:rsidR="00A40CAB" w:rsidRDefault="00A40CAB" w:rsidP="00D33204">
      <w:pPr>
        <w:widowControl/>
        <w:numPr>
          <w:ilvl w:val="0"/>
          <w:numId w:val="43"/>
        </w:numPr>
        <w:autoSpaceDE/>
        <w:autoSpaceDN/>
        <w:adjustRightInd/>
        <w:rPr>
          <w:bCs/>
          <w:sz w:val="28"/>
          <w:szCs w:val="28"/>
        </w:rPr>
      </w:pPr>
      <w:r>
        <w:rPr>
          <w:bCs/>
          <w:sz w:val="28"/>
          <w:szCs w:val="28"/>
        </w:rPr>
        <w:t>інновації дають можливість ефективно використовувати рідкі ресурси, мінімізувати витрати праці, матеріалів, енергії</w:t>
      </w:r>
      <w:r>
        <w:rPr>
          <w:bCs/>
          <w:sz w:val="28"/>
          <w:szCs w:val="28"/>
        </w:rPr>
        <w:sym w:font="Symbol" w:char="F03B"/>
      </w:r>
    </w:p>
    <w:p w:rsidR="00A40CAB" w:rsidRDefault="00A40CAB" w:rsidP="00D33204">
      <w:pPr>
        <w:widowControl/>
        <w:numPr>
          <w:ilvl w:val="0"/>
          <w:numId w:val="43"/>
        </w:numPr>
        <w:autoSpaceDE/>
        <w:autoSpaceDN/>
        <w:adjustRightInd/>
        <w:rPr>
          <w:bCs/>
          <w:sz w:val="28"/>
          <w:szCs w:val="28"/>
        </w:rPr>
      </w:pPr>
      <w:r>
        <w:rPr>
          <w:bCs/>
          <w:sz w:val="28"/>
          <w:szCs w:val="28"/>
        </w:rPr>
        <w:t>інновації сприяють адаптації структури виробництва до мінливої ринкової кон’юнктури.</w:t>
      </w:r>
    </w:p>
    <w:p w:rsidR="00A40CAB" w:rsidRDefault="00A40CAB" w:rsidP="00D33204">
      <w:pPr>
        <w:ind w:firstLine="709"/>
        <w:rPr>
          <w:bCs/>
          <w:sz w:val="28"/>
          <w:szCs w:val="28"/>
        </w:rPr>
      </w:pPr>
      <w:r>
        <w:rPr>
          <w:bCs/>
          <w:sz w:val="28"/>
          <w:szCs w:val="28"/>
        </w:rPr>
        <w:t xml:space="preserve">Науково-технічний прогрес (НТП), </w:t>
      </w:r>
      <w:r w:rsidR="00A92968">
        <w:rPr>
          <w:bCs/>
          <w:sz w:val="28"/>
          <w:szCs w:val="28"/>
        </w:rPr>
        <w:t>важлив</w:t>
      </w:r>
      <w:r>
        <w:rPr>
          <w:bCs/>
          <w:sz w:val="28"/>
          <w:szCs w:val="28"/>
        </w:rPr>
        <w:t xml:space="preserve">ий фактор економічного розвитку, </w:t>
      </w:r>
      <w:r w:rsidR="00A92968">
        <w:rPr>
          <w:bCs/>
          <w:sz w:val="28"/>
          <w:szCs w:val="28"/>
        </w:rPr>
        <w:t>який пов</w:t>
      </w:r>
      <w:r w:rsidR="00A92968" w:rsidRPr="00A92968">
        <w:rPr>
          <w:bCs/>
          <w:sz w:val="28"/>
          <w:szCs w:val="28"/>
          <w:lang w:val="ru-RU"/>
        </w:rPr>
        <w:t>’</w:t>
      </w:r>
      <w:r w:rsidR="00A92968">
        <w:rPr>
          <w:bCs/>
          <w:sz w:val="28"/>
          <w:szCs w:val="28"/>
        </w:rPr>
        <w:t>язують</w:t>
      </w:r>
      <w:r>
        <w:rPr>
          <w:bCs/>
          <w:sz w:val="28"/>
          <w:szCs w:val="28"/>
        </w:rPr>
        <w:t xml:space="preserve"> з поняттям управління інноваціями. Це єдиний у своєму роді процес, який поєднує науку, техніку, економіку, підприємництво і менеджмент. Дослідження продуктових і технологічних інновацій в промисловості, відкриває можливості</w:t>
      </w:r>
      <w:r w:rsidR="00A92968">
        <w:rPr>
          <w:bCs/>
          <w:sz w:val="28"/>
          <w:szCs w:val="28"/>
        </w:rPr>
        <w:t xml:space="preserve"> для рішення економічних задач. </w:t>
      </w:r>
      <w:r>
        <w:rPr>
          <w:bCs/>
          <w:sz w:val="28"/>
          <w:szCs w:val="28"/>
        </w:rPr>
        <w:t xml:space="preserve">Дослідження взаємозв’язку і взаємодії «нова продукція </w:t>
      </w:r>
      <w:r>
        <w:rPr>
          <w:bCs/>
          <w:sz w:val="28"/>
          <w:szCs w:val="28"/>
        </w:rPr>
        <w:sym w:font="Symbol" w:char="F02D"/>
      </w:r>
      <w:r>
        <w:rPr>
          <w:bCs/>
          <w:sz w:val="28"/>
          <w:szCs w:val="28"/>
        </w:rPr>
        <w:t xml:space="preserve"> нова технологія» відкриває можливості для виявлення закономірностей розвитку інновацій, джерел їхнього виникнення, визначальних факторів і відповідних соціально-економічних результатів.</w:t>
      </w:r>
    </w:p>
    <w:p w:rsidR="00A40CAB" w:rsidRDefault="00A92968" w:rsidP="00D33204">
      <w:pPr>
        <w:ind w:firstLine="709"/>
        <w:rPr>
          <w:bCs/>
          <w:sz w:val="28"/>
          <w:szCs w:val="28"/>
        </w:rPr>
      </w:pPr>
      <w:r>
        <w:rPr>
          <w:bCs/>
          <w:sz w:val="28"/>
          <w:szCs w:val="28"/>
        </w:rPr>
        <w:t>«</w:t>
      </w:r>
      <w:r w:rsidR="00A40CAB">
        <w:rPr>
          <w:bCs/>
          <w:sz w:val="28"/>
          <w:szCs w:val="28"/>
        </w:rPr>
        <w:t>Гіпотезу про те, що інновації з’являються в економічній системі не рів</w:t>
      </w:r>
      <w:r w:rsidR="00A40CAB" w:rsidRPr="0058598F">
        <w:rPr>
          <w:bCs/>
          <w:sz w:val="28"/>
          <w:szCs w:val="28"/>
        </w:rPr>
        <w:t>номірно, а у виді кластерів вперше висловили Й. Шумпетер</w:t>
      </w:r>
      <w:r>
        <w:rPr>
          <w:bCs/>
          <w:sz w:val="28"/>
          <w:szCs w:val="28"/>
        </w:rPr>
        <w:t>»</w:t>
      </w:r>
      <w:r w:rsidR="00A40CAB">
        <w:rPr>
          <w:bCs/>
          <w:sz w:val="28"/>
          <w:szCs w:val="28"/>
        </w:rPr>
        <w:t xml:space="preserve"> [3</w:t>
      </w:r>
      <w:r>
        <w:rPr>
          <w:bCs/>
          <w:sz w:val="28"/>
          <w:szCs w:val="28"/>
        </w:rPr>
        <w:t>9</w:t>
      </w:r>
      <w:r w:rsidR="00A40CAB">
        <w:rPr>
          <w:bCs/>
          <w:sz w:val="28"/>
          <w:szCs w:val="28"/>
        </w:rPr>
        <w:t>]</w:t>
      </w:r>
      <w:r>
        <w:rPr>
          <w:bCs/>
          <w:sz w:val="28"/>
          <w:szCs w:val="28"/>
        </w:rPr>
        <w:t>.</w:t>
      </w:r>
      <w:r w:rsidR="00A40CAB" w:rsidRPr="0058598F">
        <w:rPr>
          <w:bCs/>
          <w:sz w:val="28"/>
          <w:szCs w:val="28"/>
        </w:rPr>
        <w:t xml:space="preserve"> </w:t>
      </w:r>
      <w:r>
        <w:rPr>
          <w:bCs/>
          <w:sz w:val="28"/>
          <w:szCs w:val="28"/>
        </w:rPr>
        <w:t>«</w:t>
      </w:r>
      <w:r w:rsidR="00A40CAB" w:rsidRPr="0058598F">
        <w:rPr>
          <w:bCs/>
          <w:sz w:val="28"/>
          <w:szCs w:val="28"/>
        </w:rPr>
        <w:t>Кластер</w:t>
      </w:r>
      <w:r w:rsidR="00A40CAB">
        <w:rPr>
          <w:bCs/>
          <w:sz w:val="28"/>
          <w:szCs w:val="28"/>
        </w:rPr>
        <w:sym w:font="Symbol" w:char="F02D"/>
      </w:r>
      <w:r w:rsidR="00A40CAB">
        <w:rPr>
          <w:bCs/>
          <w:sz w:val="28"/>
          <w:szCs w:val="28"/>
        </w:rPr>
        <w:t xml:space="preserve"> ц</w:t>
      </w:r>
      <w:r>
        <w:rPr>
          <w:bCs/>
          <w:sz w:val="28"/>
          <w:szCs w:val="28"/>
        </w:rPr>
        <w:t xml:space="preserve">е сукупність базисних інновацій, </w:t>
      </w:r>
      <w:r w:rsidR="00A40CAB">
        <w:rPr>
          <w:bCs/>
          <w:sz w:val="28"/>
          <w:szCs w:val="28"/>
        </w:rPr>
        <w:t xml:space="preserve">цілісна система нових продуктів і технологій, сконцентрованих на визначеному відрізку часу й у визначеному </w:t>
      </w:r>
      <w:r w:rsidR="00A40CAB">
        <w:rPr>
          <w:bCs/>
          <w:sz w:val="28"/>
          <w:szCs w:val="28"/>
        </w:rPr>
        <w:lastRenderedPageBreak/>
        <w:t>економічному просторі</w:t>
      </w:r>
      <w:r>
        <w:rPr>
          <w:bCs/>
          <w:sz w:val="28"/>
          <w:szCs w:val="28"/>
        </w:rPr>
        <w:t>»</w:t>
      </w:r>
      <w:r w:rsidR="00A40CAB">
        <w:rPr>
          <w:bCs/>
          <w:sz w:val="28"/>
          <w:szCs w:val="28"/>
        </w:rPr>
        <w:t xml:space="preserve"> [4</w:t>
      </w:r>
      <w:r>
        <w:rPr>
          <w:bCs/>
          <w:sz w:val="28"/>
          <w:szCs w:val="28"/>
        </w:rPr>
        <w:t>3</w:t>
      </w:r>
      <w:r w:rsidR="00A40CAB">
        <w:rPr>
          <w:bCs/>
          <w:sz w:val="28"/>
          <w:szCs w:val="28"/>
        </w:rPr>
        <w:t xml:space="preserve">]. </w:t>
      </w:r>
      <w:r>
        <w:rPr>
          <w:bCs/>
          <w:sz w:val="28"/>
          <w:szCs w:val="28"/>
        </w:rPr>
        <w:t>За спрямовані</w:t>
      </w:r>
      <w:r w:rsidR="00A40CAB">
        <w:rPr>
          <w:bCs/>
          <w:sz w:val="28"/>
          <w:szCs w:val="28"/>
        </w:rPr>
        <w:t>ст</w:t>
      </w:r>
      <w:r>
        <w:rPr>
          <w:bCs/>
          <w:sz w:val="28"/>
          <w:szCs w:val="28"/>
        </w:rPr>
        <w:t>ю</w:t>
      </w:r>
      <w:r w:rsidR="00A40CAB">
        <w:rPr>
          <w:bCs/>
          <w:sz w:val="28"/>
          <w:szCs w:val="28"/>
        </w:rPr>
        <w:t xml:space="preserve"> дії розрізняють інновації, націлені на розширення, раціоналізацію чи заміщення. Подальшої структуризації піддається поняття кластера інновацій, використовуване в сучасних теоріях «довгих хвиль».</w:t>
      </w:r>
    </w:p>
    <w:p w:rsidR="00A40CAB" w:rsidRDefault="00A92968" w:rsidP="00D33204">
      <w:pPr>
        <w:ind w:firstLine="709"/>
        <w:rPr>
          <w:bCs/>
          <w:sz w:val="28"/>
          <w:szCs w:val="28"/>
        </w:rPr>
      </w:pPr>
      <w:r>
        <w:rPr>
          <w:bCs/>
          <w:sz w:val="28"/>
          <w:szCs w:val="28"/>
        </w:rPr>
        <w:t xml:space="preserve">«Х. Фрімен </w:t>
      </w:r>
      <w:r w:rsidR="00A40CAB">
        <w:rPr>
          <w:bCs/>
          <w:sz w:val="28"/>
          <w:szCs w:val="28"/>
        </w:rPr>
        <w:t>запропонував категор</w:t>
      </w:r>
      <w:r>
        <w:rPr>
          <w:bCs/>
          <w:sz w:val="28"/>
          <w:szCs w:val="28"/>
        </w:rPr>
        <w:t xml:space="preserve">ію нової технологічної системи, </w:t>
      </w:r>
      <w:r w:rsidR="00A40CAB">
        <w:rPr>
          <w:bCs/>
          <w:sz w:val="28"/>
          <w:szCs w:val="28"/>
        </w:rPr>
        <w:t>комплекс інновацій, пов’язаних загальною технологічною базою, поширення яких впли</w:t>
      </w:r>
      <w:r>
        <w:rPr>
          <w:bCs/>
          <w:sz w:val="28"/>
          <w:szCs w:val="28"/>
        </w:rPr>
        <w:t xml:space="preserve">ває на багато галузей економіки» </w:t>
      </w:r>
      <w:r w:rsidRPr="00A92968">
        <w:rPr>
          <w:bCs/>
          <w:sz w:val="28"/>
          <w:szCs w:val="28"/>
        </w:rPr>
        <w:t>[38]. Її</w:t>
      </w:r>
      <w:r w:rsidR="00A40CAB" w:rsidRPr="00A92968">
        <w:rPr>
          <w:bCs/>
          <w:sz w:val="28"/>
          <w:szCs w:val="28"/>
        </w:rPr>
        <w:t xml:space="preserve"> </w:t>
      </w:r>
      <w:r w:rsidR="00A40CAB">
        <w:rPr>
          <w:bCs/>
          <w:sz w:val="28"/>
          <w:szCs w:val="28"/>
        </w:rPr>
        <w:t>зміст полягає в зміні техніко-економічної парадигми, а поширення пов’язане з рухом «довгих</w:t>
      </w:r>
      <w:r>
        <w:rPr>
          <w:bCs/>
          <w:sz w:val="28"/>
          <w:szCs w:val="28"/>
        </w:rPr>
        <w:t xml:space="preserve"> хвиль» економічної кон’юнктури</w:t>
      </w:r>
      <w:r w:rsidR="00A40CAB">
        <w:rPr>
          <w:bCs/>
          <w:sz w:val="28"/>
          <w:szCs w:val="28"/>
        </w:rPr>
        <w:t>.</w:t>
      </w:r>
    </w:p>
    <w:p w:rsidR="00A40CAB" w:rsidRDefault="00B30304" w:rsidP="00D33204">
      <w:pPr>
        <w:ind w:firstLine="709"/>
        <w:rPr>
          <w:bCs/>
          <w:sz w:val="28"/>
          <w:szCs w:val="28"/>
        </w:rPr>
      </w:pPr>
      <w:r>
        <w:rPr>
          <w:bCs/>
          <w:sz w:val="28"/>
          <w:szCs w:val="28"/>
        </w:rPr>
        <w:t>«</w:t>
      </w:r>
      <w:r w:rsidR="00A40CAB">
        <w:rPr>
          <w:bCs/>
          <w:sz w:val="28"/>
          <w:szCs w:val="28"/>
        </w:rPr>
        <w:t>Слід зазначити, що інновації ризиковані, і під час депресії стратегія максимізації прибутку змінюється стратегією мінімізації втрат і невизначеності</w:t>
      </w:r>
      <w:r>
        <w:rPr>
          <w:bCs/>
          <w:sz w:val="28"/>
          <w:szCs w:val="28"/>
        </w:rPr>
        <w:t xml:space="preserve">» </w:t>
      </w:r>
      <w:r w:rsidRPr="00B30304">
        <w:rPr>
          <w:bCs/>
          <w:sz w:val="28"/>
          <w:szCs w:val="28"/>
        </w:rPr>
        <w:t>[38]</w:t>
      </w:r>
      <w:r w:rsidR="00A40CAB">
        <w:rPr>
          <w:bCs/>
          <w:sz w:val="28"/>
          <w:szCs w:val="28"/>
        </w:rPr>
        <w:t>. Ризик є відносним поняттям, тому під час підйому існують можливості поліпшуючих (вторинних) інновацій у швидко розвинених напрямках техніки, що під час депресії стають безперспективними, внаслідок чого менш ризикованими виявляються радикальні (первинні) продуктові інновації. В період підйому економіки більша увага звертається на поліпшуючі і технологічні інновації. У зв’язку із цим доцільно розглянути механізм первинних і вторинних інновацій, який має свої особливості.</w:t>
      </w:r>
    </w:p>
    <w:p w:rsidR="00A40CAB" w:rsidRDefault="00B30304" w:rsidP="00D33204">
      <w:pPr>
        <w:ind w:firstLine="709"/>
        <w:rPr>
          <w:bCs/>
          <w:sz w:val="28"/>
          <w:szCs w:val="28"/>
        </w:rPr>
      </w:pPr>
      <w:r>
        <w:rPr>
          <w:bCs/>
          <w:sz w:val="28"/>
          <w:szCs w:val="28"/>
        </w:rPr>
        <w:t>«</w:t>
      </w:r>
      <w:r w:rsidR="00A40CAB">
        <w:rPr>
          <w:bCs/>
          <w:sz w:val="28"/>
          <w:szCs w:val="28"/>
        </w:rPr>
        <w:t>Механізм вторинних інновацій пов’язаний з теор</w:t>
      </w:r>
      <w:r>
        <w:rPr>
          <w:bCs/>
          <w:sz w:val="28"/>
          <w:szCs w:val="28"/>
        </w:rPr>
        <w:t>ією життєвого циклу інновацій, в</w:t>
      </w:r>
      <w:r w:rsidR="00A40CAB">
        <w:rPr>
          <w:bCs/>
          <w:sz w:val="28"/>
          <w:szCs w:val="28"/>
        </w:rPr>
        <w:t>ідповідно до цієї теорії кожна базисна інновація приводить до створення нової галузі виробництва, яка послідовно проходить цикл свого розвитку від початкового періоду різкого росту через стадію зрілості до поступового спаду</w:t>
      </w:r>
      <w:r>
        <w:rPr>
          <w:bCs/>
          <w:sz w:val="28"/>
          <w:szCs w:val="28"/>
        </w:rPr>
        <w:t xml:space="preserve">» </w:t>
      </w:r>
      <w:r w:rsidRPr="00B30304">
        <w:rPr>
          <w:bCs/>
          <w:sz w:val="28"/>
          <w:szCs w:val="28"/>
        </w:rPr>
        <w:t>[48]</w:t>
      </w:r>
      <w:r w:rsidR="00A40CAB">
        <w:rPr>
          <w:bCs/>
          <w:sz w:val="28"/>
          <w:szCs w:val="28"/>
        </w:rPr>
        <w:t>.</w:t>
      </w:r>
    </w:p>
    <w:p w:rsidR="00A40CAB" w:rsidRPr="00516016" w:rsidRDefault="00B30304" w:rsidP="00D33204">
      <w:pPr>
        <w:ind w:firstLine="709"/>
        <w:rPr>
          <w:bCs/>
          <w:sz w:val="28"/>
          <w:szCs w:val="28"/>
        </w:rPr>
      </w:pPr>
      <w:r>
        <w:rPr>
          <w:bCs/>
          <w:sz w:val="28"/>
          <w:szCs w:val="28"/>
        </w:rPr>
        <w:t>«</w:t>
      </w:r>
      <w:r w:rsidR="00A40CAB" w:rsidRPr="00516016">
        <w:rPr>
          <w:bCs/>
          <w:sz w:val="28"/>
          <w:szCs w:val="28"/>
        </w:rPr>
        <w:t>Комплексною характеристикою спроможності підприємства до інноваційної діяльності є його інноваційний потенціал</w:t>
      </w:r>
      <w:r>
        <w:rPr>
          <w:bCs/>
          <w:sz w:val="28"/>
          <w:szCs w:val="28"/>
        </w:rPr>
        <w:t>»</w:t>
      </w:r>
      <w:r w:rsidR="00A40CAB" w:rsidRPr="00516016">
        <w:rPr>
          <w:bCs/>
          <w:sz w:val="28"/>
          <w:szCs w:val="28"/>
        </w:rPr>
        <w:t xml:space="preserve"> [6]. </w:t>
      </w:r>
      <w:r>
        <w:rPr>
          <w:bCs/>
          <w:sz w:val="28"/>
          <w:szCs w:val="28"/>
        </w:rPr>
        <w:t>«</w:t>
      </w:r>
      <w:r w:rsidR="00A40CAB" w:rsidRPr="00516016">
        <w:rPr>
          <w:bCs/>
          <w:sz w:val="28"/>
          <w:szCs w:val="28"/>
        </w:rPr>
        <w:t>Це поняття є концептуальним від</w:t>
      </w:r>
      <w:r>
        <w:rPr>
          <w:bCs/>
          <w:sz w:val="28"/>
          <w:szCs w:val="28"/>
        </w:rPr>
        <w:t>ображенням феномену інновацій, з</w:t>
      </w:r>
      <w:r w:rsidR="00A40CAB" w:rsidRPr="00516016">
        <w:rPr>
          <w:bCs/>
          <w:sz w:val="28"/>
          <w:szCs w:val="28"/>
        </w:rPr>
        <w:t>овсім недавно воно ввійшло до числа термінів економічної науки як економічна категорія, але в сучасній економічній літературі, у тому числі й українській, відсутнє однозначне його визначення</w:t>
      </w:r>
      <w:r>
        <w:rPr>
          <w:bCs/>
          <w:sz w:val="28"/>
          <w:szCs w:val="28"/>
        </w:rPr>
        <w:t xml:space="preserve">» </w:t>
      </w:r>
      <w:r w:rsidRPr="00B30304">
        <w:rPr>
          <w:bCs/>
          <w:sz w:val="28"/>
          <w:szCs w:val="28"/>
        </w:rPr>
        <w:t>[28]</w:t>
      </w:r>
      <w:r w:rsidR="00A40CAB" w:rsidRPr="00516016">
        <w:rPr>
          <w:bCs/>
          <w:sz w:val="28"/>
          <w:szCs w:val="28"/>
        </w:rPr>
        <w:t xml:space="preserve">. </w:t>
      </w:r>
      <w:r>
        <w:rPr>
          <w:bCs/>
          <w:sz w:val="28"/>
          <w:szCs w:val="28"/>
        </w:rPr>
        <w:t>«</w:t>
      </w:r>
      <w:r w:rsidR="00A40CAB" w:rsidRPr="00516016">
        <w:rPr>
          <w:bCs/>
          <w:sz w:val="28"/>
          <w:szCs w:val="28"/>
        </w:rPr>
        <w:t xml:space="preserve">У наукових працях цей термін </w:t>
      </w:r>
      <w:r w:rsidR="00A40CAB" w:rsidRPr="00516016">
        <w:rPr>
          <w:bCs/>
          <w:sz w:val="28"/>
          <w:szCs w:val="28"/>
        </w:rPr>
        <w:lastRenderedPageBreak/>
        <w:t>вживається, як правило, операційно при розв’язанні інших науково-пізнавальних завдань</w:t>
      </w:r>
      <w:r>
        <w:rPr>
          <w:bCs/>
          <w:sz w:val="28"/>
          <w:szCs w:val="28"/>
        </w:rPr>
        <w:t xml:space="preserve">» </w:t>
      </w:r>
      <w:r w:rsidRPr="00B30304">
        <w:rPr>
          <w:bCs/>
          <w:sz w:val="28"/>
          <w:szCs w:val="28"/>
          <w:lang w:val="ru-RU"/>
        </w:rPr>
        <w:t>[37]</w:t>
      </w:r>
      <w:r w:rsidR="00A40CAB" w:rsidRPr="00516016">
        <w:rPr>
          <w:bCs/>
          <w:sz w:val="28"/>
          <w:szCs w:val="28"/>
        </w:rPr>
        <w:t xml:space="preserve">. </w:t>
      </w:r>
    </w:p>
    <w:p w:rsidR="00A40CAB" w:rsidRDefault="00AD267C" w:rsidP="00D33204">
      <w:pPr>
        <w:ind w:firstLine="709"/>
        <w:rPr>
          <w:sz w:val="28"/>
          <w:szCs w:val="28"/>
        </w:rPr>
      </w:pPr>
      <w:r>
        <w:rPr>
          <w:sz w:val="28"/>
          <w:szCs w:val="28"/>
        </w:rPr>
        <w:t>«</w:t>
      </w:r>
      <w:r w:rsidR="00A40CAB">
        <w:rPr>
          <w:sz w:val="28"/>
          <w:szCs w:val="28"/>
        </w:rPr>
        <w:t xml:space="preserve">У широкому розумінні поняття «потенціал» </w:t>
      </w:r>
      <w:r w:rsidR="00A40CAB">
        <w:rPr>
          <w:sz w:val="28"/>
          <w:szCs w:val="28"/>
        </w:rPr>
        <w:sym w:font="Symbol" w:char="F02D"/>
      </w:r>
      <w:r w:rsidR="00A40CAB">
        <w:rPr>
          <w:sz w:val="28"/>
          <w:szCs w:val="28"/>
        </w:rPr>
        <w:t xml:space="preserve"> це засоби, запаси, джерела, що є в наявності й можуть бути використані, приведені в дію для досягнення певної мети, виконання плану, розв’язання завдань реалізації можливостей будь-якої соціальної системи у певній області</w:t>
      </w:r>
      <w:r>
        <w:rPr>
          <w:sz w:val="28"/>
          <w:szCs w:val="28"/>
        </w:rPr>
        <w:t>»</w:t>
      </w:r>
      <w:r w:rsidR="00A40CAB">
        <w:rPr>
          <w:sz w:val="28"/>
          <w:szCs w:val="28"/>
        </w:rPr>
        <w:t xml:space="preserve"> </w:t>
      </w:r>
      <w:r w:rsidR="00A40CAB">
        <w:rPr>
          <w:sz w:val="28"/>
          <w:szCs w:val="28"/>
        </w:rPr>
        <w:sym w:font="Symbol" w:char="F05B"/>
      </w:r>
      <w:r w:rsidR="00A40CAB">
        <w:rPr>
          <w:sz w:val="28"/>
          <w:szCs w:val="28"/>
        </w:rPr>
        <w:t>6</w:t>
      </w:r>
      <w:r w:rsidR="00A40CAB">
        <w:rPr>
          <w:sz w:val="28"/>
          <w:szCs w:val="28"/>
        </w:rPr>
        <w:sym w:font="Symbol" w:char="F05D"/>
      </w:r>
      <w:r w:rsidR="00A40CAB">
        <w:rPr>
          <w:sz w:val="28"/>
          <w:szCs w:val="28"/>
        </w:rPr>
        <w:t>.</w:t>
      </w:r>
    </w:p>
    <w:p w:rsidR="00A40CAB" w:rsidRPr="005B5CDE" w:rsidRDefault="00AD267C" w:rsidP="00D33204">
      <w:pPr>
        <w:shd w:val="clear" w:color="auto" w:fill="FFFFFF"/>
        <w:ind w:firstLine="709"/>
        <w:rPr>
          <w:sz w:val="28"/>
          <w:szCs w:val="28"/>
        </w:rPr>
      </w:pPr>
      <w:r>
        <w:rPr>
          <w:sz w:val="28"/>
          <w:szCs w:val="28"/>
        </w:rPr>
        <w:t>О.І. Гончар</w:t>
      </w:r>
      <w:r w:rsidR="00A40CAB">
        <w:rPr>
          <w:sz w:val="28"/>
          <w:szCs w:val="28"/>
        </w:rPr>
        <w:t xml:space="preserve"> </w:t>
      </w:r>
      <w:r w:rsidR="00A40CAB" w:rsidRPr="005B5CDE">
        <w:rPr>
          <w:sz w:val="28"/>
          <w:szCs w:val="28"/>
        </w:rPr>
        <w:t xml:space="preserve">поняття «інноваційний потенціал» визначає як «міру готовності» підприємства виконати поставлені цілі </w:t>
      </w:r>
      <w:r w:rsidR="00A40CAB">
        <w:rPr>
          <w:sz w:val="28"/>
          <w:szCs w:val="28"/>
        </w:rPr>
        <w:t>у сфері</w:t>
      </w:r>
      <w:r w:rsidR="00A40CAB" w:rsidRPr="005B5CDE">
        <w:rPr>
          <w:sz w:val="28"/>
          <w:szCs w:val="28"/>
        </w:rPr>
        <w:t xml:space="preserve"> інноваційного розвитку [</w:t>
      </w:r>
      <w:r w:rsidR="00A40CAB">
        <w:rPr>
          <w:sz w:val="28"/>
          <w:szCs w:val="28"/>
        </w:rPr>
        <w:t>7</w:t>
      </w:r>
      <w:r w:rsidR="00A40CAB" w:rsidRPr="005B5CDE">
        <w:rPr>
          <w:sz w:val="28"/>
          <w:szCs w:val="28"/>
        </w:rPr>
        <w:t>].</w:t>
      </w:r>
    </w:p>
    <w:p w:rsidR="00A40CAB" w:rsidRPr="005B5CDE" w:rsidRDefault="00A40CAB" w:rsidP="00D33204">
      <w:pPr>
        <w:shd w:val="clear" w:color="auto" w:fill="FFFFFF"/>
        <w:ind w:firstLine="709"/>
        <w:rPr>
          <w:sz w:val="28"/>
          <w:szCs w:val="28"/>
        </w:rPr>
      </w:pPr>
      <w:r>
        <w:rPr>
          <w:sz w:val="28"/>
          <w:szCs w:val="28"/>
        </w:rPr>
        <w:t>О.Г. Поршнєв, З.</w:t>
      </w:r>
      <w:r w:rsidRPr="005B5CDE">
        <w:rPr>
          <w:sz w:val="28"/>
          <w:szCs w:val="28"/>
        </w:rPr>
        <w:t xml:space="preserve">П. Румянцева, розкривають сутність досліджуваної категорії через зміст робіт в інноваційній діяльності </w:t>
      </w:r>
      <w:r w:rsidR="00AD267C" w:rsidRPr="005B5CDE">
        <w:rPr>
          <w:sz w:val="28"/>
          <w:szCs w:val="28"/>
        </w:rPr>
        <w:t>[</w:t>
      </w:r>
      <w:r w:rsidR="00AD267C">
        <w:rPr>
          <w:sz w:val="28"/>
          <w:szCs w:val="28"/>
        </w:rPr>
        <w:t>9</w:t>
      </w:r>
      <w:r w:rsidR="00AD267C" w:rsidRPr="005B5CDE">
        <w:rPr>
          <w:sz w:val="28"/>
          <w:szCs w:val="28"/>
        </w:rPr>
        <w:t>]</w:t>
      </w:r>
      <w:r w:rsidRPr="005B5CDE">
        <w:rPr>
          <w:sz w:val="28"/>
          <w:szCs w:val="28"/>
        </w:rPr>
        <w:t>.</w:t>
      </w:r>
    </w:p>
    <w:p w:rsidR="00A40CAB" w:rsidRPr="005B5CDE" w:rsidRDefault="00AD267C" w:rsidP="00D33204">
      <w:pPr>
        <w:shd w:val="clear" w:color="auto" w:fill="FFFFFF"/>
        <w:ind w:firstLine="709"/>
        <w:rPr>
          <w:sz w:val="28"/>
          <w:szCs w:val="28"/>
        </w:rPr>
      </w:pPr>
      <w:r>
        <w:rPr>
          <w:sz w:val="28"/>
          <w:szCs w:val="28"/>
        </w:rPr>
        <w:t>«</w:t>
      </w:r>
      <w:r w:rsidR="00A40CAB" w:rsidRPr="005B5CDE">
        <w:rPr>
          <w:sz w:val="28"/>
          <w:szCs w:val="28"/>
        </w:rPr>
        <w:t xml:space="preserve">На думку </w:t>
      </w:r>
      <w:r w:rsidR="00A40CAB">
        <w:rPr>
          <w:sz w:val="28"/>
          <w:szCs w:val="28"/>
        </w:rPr>
        <w:t>О</w:t>
      </w:r>
      <w:r w:rsidR="00A40CAB" w:rsidRPr="005B5CDE">
        <w:rPr>
          <w:sz w:val="28"/>
          <w:szCs w:val="28"/>
        </w:rPr>
        <w:t xml:space="preserve">. </w:t>
      </w:r>
      <w:r w:rsidR="00A40CAB">
        <w:rPr>
          <w:sz w:val="28"/>
          <w:szCs w:val="28"/>
        </w:rPr>
        <w:t>Н</w:t>
      </w:r>
      <w:r w:rsidR="00A40CAB" w:rsidRPr="005B5CDE">
        <w:rPr>
          <w:sz w:val="28"/>
          <w:szCs w:val="28"/>
        </w:rPr>
        <w:t>ик</w:t>
      </w:r>
      <w:r>
        <w:rPr>
          <w:sz w:val="28"/>
          <w:szCs w:val="28"/>
        </w:rPr>
        <w:t>олаєва</w:t>
      </w:r>
      <w:r w:rsidR="00A40CAB">
        <w:rPr>
          <w:sz w:val="28"/>
          <w:szCs w:val="28"/>
        </w:rPr>
        <w:t xml:space="preserve"> інноваційний потенціал </w:t>
      </w:r>
      <w:r w:rsidR="00A40CAB">
        <w:rPr>
          <w:sz w:val="28"/>
          <w:szCs w:val="28"/>
        </w:rPr>
        <w:sym w:font="Symbol" w:char="F02D"/>
      </w:r>
      <w:r w:rsidR="00A40CAB" w:rsidRPr="005B5CDE">
        <w:rPr>
          <w:sz w:val="28"/>
          <w:szCs w:val="28"/>
        </w:rPr>
        <w:t xml:space="preserve"> це система факторів і умов, необхідних для зді</w:t>
      </w:r>
      <w:r>
        <w:rPr>
          <w:sz w:val="28"/>
          <w:szCs w:val="28"/>
        </w:rPr>
        <w:t>йснення інноваційного процесу, і</w:t>
      </w:r>
      <w:r w:rsidR="00A40CAB" w:rsidRPr="005B5CDE">
        <w:rPr>
          <w:sz w:val="28"/>
          <w:szCs w:val="28"/>
        </w:rPr>
        <w:t>нноваційний потенціал підприємства визначає завершальну частину виробничого циклу і його реальні пропускні можливості</w:t>
      </w:r>
      <w:r>
        <w:rPr>
          <w:sz w:val="28"/>
          <w:szCs w:val="28"/>
        </w:rPr>
        <w:t>»</w:t>
      </w:r>
      <w:r w:rsidR="00A40CAB" w:rsidRPr="005B5CDE">
        <w:rPr>
          <w:sz w:val="28"/>
          <w:szCs w:val="28"/>
        </w:rPr>
        <w:t xml:space="preserve"> [</w:t>
      </w:r>
      <w:r w:rsidR="00A40CAB">
        <w:rPr>
          <w:sz w:val="28"/>
          <w:szCs w:val="28"/>
        </w:rPr>
        <w:t>10</w:t>
      </w:r>
      <w:r w:rsidR="00A40CAB" w:rsidRPr="005B5CDE">
        <w:rPr>
          <w:sz w:val="28"/>
          <w:szCs w:val="28"/>
        </w:rPr>
        <w:t>].</w:t>
      </w:r>
    </w:p>
    <w:p w:rsidR="00A40CAB" w:rsidRPr="005B5CDE" w:rsidRDefault="00A40CAB" w:rsidP="00D33204">
      <w:pPr>
        <w:shd w:val="clear" w:color="auto" w:fill="FFFFFF"/>
        <w:ind w:firstLine="709"/>
        <w:rPr>
          <w:sz w:val="28"/>
          <w:szCs w:val="28"/>
        </w:rPr>
      </w:pPr>
      <w:r w:rsidRPr="005B5CDE">
        <w:rPr>
          <w:sz w:val="28"/>
          <w:szCs w:val="28"/>
        </w:rPr>
        <w:t>В. Ландик виділяє в складі інноваційного потенціалу організаційні, технічні, маркетингові й інші інноваційні можливості [</w:t>
      </w:r>
      <w:r>
        <w:rPr>
          <w:sz w:val="28"/>
          <w:szCs w:val="28"/>
        </w:rPr>
        <w:t>11</w:t>
      </w:r>
      <w:r w:rsidRPr="005B5CDE">
        <w:rPr>
          <w:sz w:val="28"/>
          <w:szCs w:val="28"/>
        </w:rPr>
        <w:t>].</w:t>
      </w:r>
    </w:p>
    <w:p w:rsidR="00A40CAB" w:rsidRPr="005B5CDE" w:rsidRDefault="00A40CAB" w:rsidP="00D33204">
      <w:pPr>
        <w:shd w:val="clear" w:color="auto" w:fill="FFFFFF"/>
        <w:ind w:firstLine="709"/>
        <w:rPr>
          <w:sz w:val="28"/>
          <w:szCs w:val="28"/>
        </w:rPr>
      </w:pPr>
      <w:r w:rsidRPr="005B5CDE">
        <w:rPr>
          <w:sz w:val="28"/>
          <w:szCs w:val="28"/>
        </w:rPr>
        <w:t>Таким чином, розмаїтість визначень категорії «інноваційний потенціал», свідчить про недостатню розробленість і наукову обґрунтованість даної кате</w:t>
      </w:r>
      <w:r>
        <w:rPr>
          <w:sz w:val="28"/>
          <w:szCs w:val="28"/>
        </w:rPr>
        <w:t>горії, характеризує її як ємне та</w:t>
      </w:r>
      <w:r w:rsidRPr="005B5CDE">
        <w:rPr>
          <w:sz w:val="28"/>
          <w:szCs w:val="28"/>
        </w:rPr>
        <w:t xml:space="preserve"> комплексне поняття.</w:t>
      </w:r>
    </w:p>
    <w:p w:rsidR="00A40CAB" w:rsidRPr="005B5CDE" w:rsidRDefault="00AD267C" w:rsidP="00D33204">
      <w:pPr>
        <w:shd w:val="clear" w:color="auto" w:fill="FFFFFF"/>
        <w:ind w:firstLine="709"/>
        <w:rPr>
          <w:sz w:val="28"/>
          <w:szCs w:val="28"/>
        </w:rPr>
      </w:pPr>
      <w:r>
        <w:rPr>
          <w:sz w:val="28"/>
          <w:szCs w:val="28"/>
        </w:rPr>
        <w:t>«</w:t>
      </w:r>
      <w:r w:rsidR="00A40CAB" w:rsidRPr="005B5CDE">
        <w:rPr>
          <w:sz w:val="28"/>
          <w:szCs w:val="28"/>
        </w:rPr>
        <w:t xml:space="preserve">Широке трактування змісту </w:t>
      </w:r>
      <w:r w:rsidR="00A40CAB">
        <w:rPr>
          <w:sz w:val="28"/>
          <w:szCs w:val="28"/>
        </w:rPr>
        <w:t>категорії</w:t>
      </w:r>
      <w:r w:rsidR="00A40CAB" w:rsidRPr="005B5CDE">
        <w:rPr>
          <w:sz w:val="28"/>
          <w:szCs w:val="28"/>
        </w:rPr>
        <w:t xml:space="preserve"> «потенціал», дозволяє застосовувати його до різних галузей науки </w:t>
      </w:r>
      <w:r w:rsidR="00A40CAB">
        <w:rPr>
          <w:sz w:val="28"/>
          <w:szCs w:val="28"/>
        </w:rPr>
        <w:t>та</w:t>
      </w:r>
      <w:r w:rsidR="00A40CAB" w:rsidRPr="005B5CDE">
        <w:rPr>
          <w:sz w:val="28"/>
          <w:szCs w:val="28"/>
        </w:rPr>
        <w:t xml:space="preserve"> діяльності людини залежно від того, про яку силу, засоби, запас</w:t>
      </w:r>
      <w:r w:rsidR="00A40CAB">
        <w:rPr>
          <w:sz w:val="28"/>
          <w:szCs w:val="28"/>
        </w:rPr>
        <w:t>и</w:t>
      </w:r>
      <w:r w:rsidR="00A40CAB" w:rsidRPr="005B5CDE">
        <w:rPr>
          <w:sz w:val="28"/>
          <w:szCs w:val="28"/>
        </w:rPr>
        <w:t>, джерела йде</w:t>
      </w:r>
      <w:r w:rsidR="00A40CAB">
        <w:rPr>
          <w:sz w:val="28"/>
          <w:szCs w:val="28"/>
        </w:rPr>
        <w:t>ться</w:t>
      </w:r>
      <w:r>
        <w:rPr>
          <w:sz w:val="28"/>
          <w:szCs w:val="28"/>
        </w:rPr>
        <w:t xml:space="preserve">» </w:t>
      </w:r>
      <w:r w:rsidRPr="00AD267C">
        <w:rPr>
          <w:sz w:val="28"/>
          <w:szCs w:val="28"/>
          <w:lang w:val="ru-RU"/>
        </w:rPr>
        <w:t>[38]</w:t>
      </w:r>
      <w:r w:rsidR="00A40CAB" w:rsidRPr="005B5CDE">
        <w:rPr>
          <w:sz w:val="28"/>
          <w:szCs w:val="28"/>
        </w:rPr>
        <w:t>.</w:t>
      </w:r>
    </w:p>
    <w:p w:rsidR="00A40CAB" w:rsidRPr="00516016" w:rsidRDefault="00F605A9" w:rsidP="00D33204">
      <w:pPr>
        <w:pStyle w:val="a3"/>
        <w:rPr>
          <w:bCs/>
        </w:rPr>
      </w:pPr>
      <w:r>
        <w:rPr>
          <w:iCs/>
        </w:rPr>
        <w:t>«</w:t>
      </w:r>
      <w:r w:rsidR="00A40CAB" w:rsidRPr="00516016">
        <w:rPr>
          <w:iCs/>
        </w:rPr>
        <w:t>Суб’єктами</w:t>
      </w:r>
      <w:r w:rsidR="00A40CAB" w:rsidRPr="00516016">
        <w:t xml:space="preserve"> управління інноваційним потенціалом є державні органи влади та вищий менеджмент підприємств</w:t>
      </w:r>
      <w:r>
        <w:t xml:space="preserve">» </w:t>
      </w:r>
      <w:r w:rsidRPr="00F605A9">
        <w:rPr>
          <w:lang w:val="ru-RU"/>
        </w:rPr>
        <w:t>[39]</w:t>
      </w:r>
      <w:r w:rsidR="00A40CAB" w:rsidRPr="00516016">
        <w:t>. Визначення суб’єктів управління інноваційним потенціалом потребує з’ясування їх функцій. Так до функцій державних органів влади</w:t>
      </w:r>
      <w:r>
        <w:t xml:space="preserve"> слід віднести: </w:t>
      </w:r>
      <w:r w:rsidR="00A40CAB" w:rsidRPr="00516016">
        <w:rPr>
          <w:bCs/>
        </w:rPr>
        <w:t>удосконалення чинного податкового законодавства як непрямого механізму фінансування вітчизняної науки й інноваційних проектів</w:t>
      </w:r>
      <w:r w:rsidR="00A40CAB" w:rsidRPr="00516016">
        <w:rPr>
          <w:bCs/>
        </w:rPr>
        <w:sym w:font="Symbol" w:char="F03B"/>
      </w:r>
      <w:r w:rsidR="00A40CAB" w:rsidRPr="00516016">
        <w:rPr>
          <w:bCs/>
        </w:rPr>
        <w:t xml:space="preserve"> реалізацію комплексу заходів для стимулювання взаємодії банківської системи і страхового бізнесу з реальним </w:t>
      </w:r>
      <w:r w:rsidR="00A40CAB" w:rsidRPr="00516016">
        <w:rPr>
          <w:bCs/>
        </w:rPr>
        <w:lastRenderedPageBreak/>
        <w:t>сектором економіки, включаючи науково-технічну сферу</w:t>
      </w:r>
      <w:r w:rsidR="00A40CAB" w:rsidRPr="00516016">
        <w:rPr>
          <w:bCs/>
        </w:rPr>
        <w:sym w:font="Symbol" w:char="F03B"/>
      </w:r>
      <w:r w:rsidR="00A40CAB" w:rsidRPr="00516016">
        <w:rPr>
          <w:bCs/>
        </w:rPr>
        <w:t xml:space="preserve"> створення системи стимулювання діяльності венчурних фондів і компаній в інноваційній сфері</w:t>
      </w:r>
      <w:r w:rsidR="00A40CAB" w:rsidRPr="00516016">
        <w:rPr>
          <w:bCs/>
        </w:rPr>
        <w:sym w:font="Symbol" w:char="F03B"/>
      </w:r>
      <w:r w:rsidR="00A40CAB" w:rsidRPr="00516016">
        <w:rPr>
          <w:bCs/>
        </w:rPr>
        <w:t xml:space="preserve">формування </w:t>
      </w:r>
      <w:r>
        <w:rPr>
          <w:bCs/>
        </w:rPr>
        <w:t>інноваційної інфраструктури</w:t>
      </w:r>
      <w:r w:rsidR="00A40CAB" w:rsidRPr="00516016">
        <w:rPr>
          <w:bCs/>
        </w:rPr>
        <w:t>. Функції вищого менеджменту підприємств повинні складати: підвищення питомої ваги витрат на технічне переозброєн</w:t>
      </w:r>
      <w:r w:rsidR="004743CE">
        <w:rPr>
          <w:bCs/>
        </w:rPr>
        <w:t>ня і реконструкцію підприємства,</w:t>
      </w:r>
      <w:r w:rsidR="00A40CAB" w:rsidRPr="00516016">
        <w:rPr>
          <w:bCs/>
        </w:rPr>
        <w:t xml:space="preserve"> удосконалення технологічної структури підприємства, збільшення в їхньому складі питомої ваги устаткування і скорочення, відповідно, будівельно-монтажних робіт</w:t>
      </w:r>
      <w:r w:rsidR="00A40CAB" w:rsidRPr="00516016">
        <w:rPr>
          <w:bCs/>
        </w:rPr>
        <w:sym w:font="Symbol" w:char="F03B"/>
      </w:r>
      <w:r w:rsidR="00A40CAB" w:rsidRPr="00516016">
        <w:rPr>
          <w:bCs/>
        </w:rPr>
        <w:t xml:space="preserve"> пріоритетне забезпечення капітальними вкладеннями прогресивних напрямків діяльності підприємства, що сприяють зниженню ресурсомісткості виробництва й підвищенню якості продукції</w:t>
      </w:r>
      <w:r w:rsidR="00A40CAB" w:rsidRPr="00516016">
        <w:rPr>
          <w:bCs/>
        </w:rPr>
        <w:sym w:font="Symbol" w:char="F03B"/>
      </w:r>
      <w:r w:rsidR="00A40CAB" w:rsidRPr="00516016">
        <w:rPr>
          <w:bCs/>
        </w:rPr>
        <w:t xml:space="preserve"> збалансованість інвестиційного циклу підприємства.</w:t>
      </w:r>
    </w:p>
    <w:p w:rsidR="00A40CAB" w:rsidRPr="00516016" w:rsidRDefault="00A40CAB" w:rsidP="00D33204">
      <w:pPr>
        <w:pStyle w:val="a3"/>
        <w:rPr>
          <w:bCs/>
        </w:rPr>
      </w:pPr>
      <w:r w:rsidRPr="00516016">
        <w:rPr>
          <w:bCs/>
        </w:rPr>
        <w:t>До об’єктів управління інноваційним потенціалом підприємства слід віднести: технічні, організаційні, економічні, інформаційні та соціальні інновації.</w:t>
      </w:r>
    </w:p>
    <w:p w:rsidR="00A40CAB" w:rsidRDefault="00A40CAB" w:rsidP="00D33204">
      <w:pPr>
        <w:ind w:firstLine="709"/>
        <w:rPr>
          <w:bCs/>
          <w:sz w:val="28"/>
          <w:szCs w:val="28"/>
        </w:rPr>
      </w:pPr>
      <w:r w:rsidRPr="00652942">
        <w:rPr>
          <w:bCs/>
          <w:sz w:val="28"/>
          <w:szCs w:val="28"/>
        </w:rPr>
        <w:t xml:space="preserve">До групи </w:t>
      </w:r>
      <w:r w:rsidRPr="00652942">
        <w:rPr>
          <w:bCs/>
          <w:iCs/>
          <w:sz w:val="28"/>
          <w:szCs w:val="28"/>
        </w:rPr>
        <w:t>технічних інновацій</w:t>
      </w:r>
      <w:r w:rsidRPr="00652942">
        <w:rPr>
          <w:bCs/>
          <w:sz w:val="28"/>
          <w:szCs w:val="28"/>
        </w:rPr>
        <w:t xml:space="preserve"> відносяться інновації технічні (у виробни</w:t>
      </w:r>
      <w:r>
        <w:rPr>
          <w:bCs/>
          <w:sz w:val="28"/>
          <w:szCs w:val="28"/>
        </w:rPr>
        <w:t>чому процесі) і продуктові. Інновації у виробничому процесі, тобто в існуючих методах виробництва, стосуються трансформації факторів виробництва, що знаходяться на «вході» системи, в удосконалювання виробу, що випускається, або в розширення модельного ряду за рахунок нового продукту, який з’являється на «виході» системи.</w:t>
      </w:r>
    </w:p>
    <w:p w:rsidR="00A40CAB" w:rsidRDefault="00A40CAB" w:rsidP="00D33204">
      <w:pPr>
        <w:ind w:firstLine="709"/>
        <w:rPr>
          <w:bCs/>
          <w:sz w:val="28"/>
          <w:szCs w:val="28"/>
        </w:rPr>
      </w:pPr>
      <w:r w:rsidRPr="00652942">
        <w:rPr>
          <w:bCs/>
          <w:iCs/>
          <w:sz w:val="28"/>
          <w:szCs w:val="28"/>
        </w:rPr>
        <w:t>Економічні інновації</w:t>
      </w:r>
      <w:r w:rsidRPr="00652942">
        <w:rPr>
          <w:bCs/>
          <w:sz w:val="28"/>
          <w:szCs w:val="28"/>
        </w:rPr>
        <w:t xml:space="preserve"> на підприємстві можна визначити як поліпшення йо</w:t>
      </w:r>
      <w:r>
        <w:rPr>
          <w:bCs/>
          <w:sz w:val="28"/>
          <w:szCs w:val="28"/>
        </w:rPr>
        <w:t xml:space="preserve">го фінансово-економічної діяльності. Ці інновації здобувають особливу актуальність у період адаптації підприємства до ринкових умов господарювання. Прикладом економічної інновації може бути впровадження нової системи: фінансової </w:t>
      </w:r>
      <w:r>
        <w:rPr>
          <w:bCs/>
          <w:sz w:val="28"/>
          <w:szCs w:val="28"/>
        </w:rPr>
        <w:sym w:font="Symbol" w:char="F02D"/>
      </w:r>
      <w:r>
        <w:rPr>
          <w:bCs/>
          <w:sz w:val="28"/>
          <w:szCs w:val="28"/>
        </w:rPr>
        <w:t xml:space="preserve"> щоб фінансові потоки стимулювали ефективність господарської діяльності виробника</w:t>
      </w:r>
      <w:r>
        <w:rPr>
          <w:bCs/>
          <w:sz w:val="28"/>
          <w:szCs w:val="28"/>
        </w:rPr>
        <w:sym w:font="Symbol" w:char="F03B"/>
      </w:r>
      <w:r>
        <w:rPr>
          <w:bCs/>
          <w:sz w:val="28"/>
          <w:szCs w:val="28"/>
        </w:rPr>
        <w:t xml:space="preserve"> оплати </w:t>
      </w:r>
      <w:r>
        <w:rPr>
          <w:bCs/>
          <w:sz w:val="28"/>
          <w:szCs w:val="28"/>
        </w:rPr>
        <w:sym w:font="Symbol" w:char="F02D"/>
      </w:r>
      <w:r>
        <w:rPr>
          <w:bCs/>
          <w:sz w:val="28"/>
          <w:szCs w:val="28"/>
        </w:rPr>
        <w:t xml:space="preserve"> щоб дана система забезпечувала мотивацію всіх груп працівників, зростання продуктивності праці, раціоналізувала структуру зайнятості</w:t>
      </w:r>
      <w:r>
        <w:rPr>
          <w:bCs/>
          <w:sz w:val="28"/>
          <w:szCs w:val="28"/>
        </w:rPr>
        <w:sym w:font="Symbol" w:char="F03B"/>
      </w:r>
      <w:r>
        <w:rPr>
          <w:bCs/>
          <w:sz w:val="28"/>
          <w:szCs w:val="28"/>
        </w:rPr>
        <w:t xml:space="preserve"> стратегічного планування.</w:t>
      </w:r>
    </w:p>
    <w:p w:rsidR="00A40CAB" w:rsidRPr="00652942" w:rsidRDefault="00A40CAB" w:rsidP="00D33204">
      <w:pPr>
        <w:ind w:firstLine="709"/>
        <w:rPr>
          <w:bCs/>
          <w:sz w:val="28"/>
          <w:szCs w:val="28"/>
        </w:rPr>
      </w:pPr>
      <w:r w:rsidRPr="00652942">
        <w:rPr>
          <w:bCs/>
          <w:sz w:val="28"/>
          <w:szCs w:val="28"/>
        </w:rPr>
        <w:t xml:space="preserve">Інформаційні інновації являють собою удосконалювання засобів </w:t>
      </w:r>
      <w:r w:rsidRPr="00652942">
        <w:rPr>
          <w:bCs/>
          <w:sz w:val="28"/>
          <w:szCs w:val="28"/>
        </w:rPr>
        <w:lastRenderedPageBreak/>
        <w:t>отримання, обробки та систематизації інформації стосовно навколишнього середовища, виробничих, технологічних, торгово-операційних процесів підприємства.</w:t>
      </w:r>
    </w:p>
    <w:p w:rsidR="00A40CAB" w:rsidRDefault="00A40CAB" w:rsidP="00D33204">
      <w:pPr>
        <w:ind w:firstLine="709"/>
        <w:rPr>
          <w:bCs/>
          <w:sz w:val="28"/>
          <w:szCs w:val="28"/>
        </w:rPr>
      </w:pPr>
      <w:r w:rsidRPr="00652942">
        <w:rPr>
          <w:bCs/>
          <w:iCs/>
          <w:sz w:val="28"/>
          <w:szCs w:val="28"/>
        </w:rPr>
        <w:t>Соціальні інновації</w:t>
      </w:r>
      <w:r w:rsidRPr="00652942">
        <w:rPr>
          <w:bCs/>
          <w:sz w:val="28"/>
          <w:szCs w:val="28"/>
        </w:rPr>
        <w:t xml:space="preserve"> відбиті, насамперед, у невиробничій діяльності підприємства (соціально-побутові умови персоналу, умови безпеки і гігієни праці).</w:t>
      </w:r>
      <w:r>
        <w:rPr>
          <w:bCs/>
          <w:sz w:val="28"/>
          <w:szCs w:val="28"/>
        </w:rPr>
        <w:t xml:space="preserve"> Крім того, існує тісний зв’язок технічних, організаційних, економічних інновацій із соціальними на підприємстві.</w:t>
      </w:r>
    </w:p>
    <w:p w:rsidR="00A40CAB" w:rsidRPr="00516016" w:rsidRDefault="00A40CAB" w:rsidP="00D33204">
      <w:pPr>
        <w:pStyle w:val="a3"/>
        <w:rPr>
          <w:bCs/>
        </w:rPr>
      </w:pPr>
      <w:r w:rsidRPr="00516016">
        <w:rPr>
          <w:bCs/>
        </w:rPr>
        <w:t xml:space="preserve">Слід зазначити, що досвід інноваційної діяльності вітчизняних підприємств на нинішньому етапі розвитку ринкових відносин недостатній. </w:t>
      </w:r>
    </w:p>
    <w:p w:rsidR="00671C99" w:rsidRDefault="00A40CAB" w:rsidP="00D33204">
      <w:pPr>
        <w:pStyle w:val="a3"/>
      </w:pPr>
      <w:r w:rsidRPr="00516016">
        <w:t xml:space="preserve">Конкретизуємо наведене визначення інноваційного потенціалу в розрізі структурної моделі інституціонального забезпечення інноваційної діяльності підприємств (рис. 1.1). </w:t>
      </w:r>
    </w:p>
    <w:p w:rsidR="00671C99" w:rsidRDefault="00A40CAB" w:rsidP="00D33204">
      <w:pPr>
        <w:pStyle w:val="a3"/>
      </w:pPr>
      <w:r w:rsidRPr="00516016">
        <w:t>Необхідність удосконалення інституціонального забезпечення інноваційної діяльності вимагає звернути увагу на інститути, які приймають участь у інноваційних процесах.</w:t>
      </w:r>
    </w:p>
    <w:p w:rsidR="00151765" w:rsidRPr="00516016" w:rsidRDefault="00151765" w:rsidP="00151765">
      <w:pPr>
        <w:pStyle w:val="a3"/>
      </w:pPr>
      <w:r w:rsidRPr="00516016">
        <w:t>Така необхідність обумовлена зростаючим значенням інновацій для розвитку економіки держави; важливістю суттєвих перетворень в галузі інновацій при переході до постіндустріального суспільства; потребою удосконалення організації і управління інноваційним процесом.</w:t>
      </w:r>
    </w:p>
    <w:p w:rsidR="00A40CAB" w:rsidRDefault="00A61913" w:rsidP="00D33204">
      <w:pPr>
        <w:pStyle w:val="a3"/>
        <w:rPr>
          <w:b/>
        </w:rPr>
      </w:pPr>
      <w:r>
        <w:rPr>
          <w:noProof/>
          <w:lang w:eastAsia="uk-UA"/>
        </w:rPr>
        <mc:AlternateContent>
          <mc:Choice Requires="wpg">
            <w:drawing>
              <wp:anchor distT="0" distB="0" distL="114300" distR="114300" simplePos="0" relativeHeight="251666432" behindDoc="0" locked="0" layoutInCell="1" allowOverlap="1" wp14:anchorId="47FA53A7" wp14:editId="6967FB71">
                <wp:simplePos x="0" y="0"/>
                <wp:positionH relativeFrom="column">
                  <wp:posOffset>-358140</wp:posOffset>
                </wp:positionH>
                <wp:positionV relativeFrom="paragraph">
                  <wp:posOffset>-58420</wp:posOffset>
                </wp:positionV>
                <wp:extent cx="6400800" cy="8229600"/>
                <wp:effectExtent l="0" t="19050" r="19050" b="0"/>
                <wp:wrapNone/>
                <wp:docPr id="506" name="Групувати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229600"/>
                          <a:chOff x="981" y="1084"/>
                          <a:chExt cx="10080" cy="12960"/>
                        </a:xfrm>
                      </wpg:grpSpPr>
                      <wps:wsp>
                        <wps:cNvPr id="507" name="Text Box 344"/>
                        <wps:cNvSpPr txBox="1">
                          <a:spLocks noChangeArrowheads="1"/>
                        </wps:cNvSpPr>
                        <wps:spPr bwMode="auto">
                          <a:xfrm>
                            <a:off x="3321" y="1084"/>
                            <a:ext cx="6120" cy="720"/>
                          </a:xfrm>
                          <a:prstGeom prst="rect">
                            <a:avLst/>
                          </a:prstGeom>
                          <a:solidFill>
                            <a:srgbClr val="FFFFFF"/>
                          </a:solidFill>
                          <a:ln w="57150" cmpd="thinThick">
                            <a:solidFill>
                              <a:srgbClr val="000000"/>
                            </a:solidFill>
                            <a:miter lim="800000"/>
                            <a:headEnd/>
                            <a:tailEnd/>
                          </a:ln>
                          <a:effectLst/>
                          <a:extLst>
                            <a:ext uri="{AF507438-7753-43E0-B8FC-AC1667EBCBE1}">
                              <a14:hiddenEffects xmlns:a14="http://schemas.microsoft.com/office/drawing/2010/main">
                                <a:effectLst>
                                  <a:outerShdw dist="53882" dir="18900000" algn="ctr" rotWithShape="0">
                                    <a:srgbClr val="00CCFF">
                                      <a:alpha val="50000"/>
                                    </a:srgbClr>
                                  </a:outerShdw>
                                </a:effectLst>
                              </a14:hiddenEffects>
                            </a:ext>
                          </a:extLst>
                        </wps:spPr>
                        <wps:txbx>
                          <w:txbxContent>
                            <w:p w:rsidR="00E40196" w:rsidRPr="00AD2FCF" w:rsidRDefault="00E40196" w:rsidP="00D33204">
                              <w:pPr>
                                <w:jc w:val="center"/>
                                <w:rPr>
                                  <w:b/>
                                  <w:caps/>
                                  <w:sz w:val="22"/>
                                  <w:szCs w:val="22"/>
                                </w:rPr>
                              </w:pPr>
                              <w:r w:rsidRPr="00AD2FCF">
                                <w:rPr>
                                  <w:b/>
                                  <w:caps/>
                                  <w:sz w:val="22"/>
                                  <w:szCs w:val="22"/>
                                </w:rPr>
                                <w:t>Інституціональне забезпечення</w:t>
                              </w:r>
                            </w:p>
                            <w:p w:rsidR="00E40196" w:rsidRPr="00AD2FCF" w:rsidRDefault="00E40196" w:rsidP="00D33204">
                              <w:pPr>
                                <w:jc w:val="center"/>
                                <w:rPr>
                                  <w:b/>
                                  <w:caps/>
                                  <w:sz w:val="22"/>
                                  <w:szCs w:val="22"/>
                                </w:rPr>
                              </w:pPr>
                              <w:r w:rsidRPr="00AD2FCF">
                                <w:rPr>
                                  <w:b/>
                                  <w:caps/>
                                  <w:sz w:val="22"/>
                                  <w:szCs w:val="22"/>
                                </w:rPr>
                                <w:t>інноваційної діяльності підприємств</w:t>
                              </w:r>
                            </w:p>
                          </w:txbxContent>
                        </wps:txbx>
                        <wps:bodyPr rot="0" vert="horz" wrap="square" lIns="91440" tIns="45720" rIns="91440" bIns="45720" anchor="t" anchorCtr="0" upright="1">
                          <a:noAutofit/>
                        </wps:bodyPr>
                      </wps:wsp>
                      <wps:wsp>
                        <wps:cNvPr id="508" name="Text Box 345"/>
                        <wps:cNvSpPr txBox="1">
                          <a:spLocks noChangeArrowheads="1"/>
                        </wps:cNvSpPr>
                        <wps:spPr bwMode="auto">
                          <a:xfrm>
                            <a:off x="1341" y="2164"/>
                            <a:ext cx="3240" cy="1080"/>
                          </a:xfrm>
                          <a:prstGeom prst="rect">
                            <a:avLst/>
                          </a:prstGeom>
                          <a:solidFill>
                            <a:srgbClr val="FFFFFF"/>
                          </a:solidFill>
                          <a:ln w="57150" cmpd="thinThick">
                            <a:solidFill>
                              <a:srgbClr val="000000"/>
                            </a:solidFill>
                            <a:miter lim="800000"/>
                            <a:headEnd/>
                            <a:tailEnd/>
                          </a:ln>
                        </wps:spPr>
                        <wps:txbx>
                          <w:txbxContent>
                            <w:p w:rsidR="00E40196" w:rsidRPr="00AD2FCF" w:rsidRDefault="00E40196" w:rsidP="00D33204">
                              <w:pPr>
                                <w:spacing w:line="240" w:lineRule="auto"/>
                                <w:jc w:val="center"/>
                                <w:rPr>
                                  <w:b/>
                                  <w:sz w:val="22"/>
                                  <w:szCs w:val="22"/>
                                </w:rPr>
                              </w:pPr>
                              <w:r w:rsidRPr="00AD2FCF">
                                <w:rPr>
                                  <w:b/>
                                  <w:sz w:val="22"/>
                                  <w:szCs w:val="22"/>
                                </w:rPr>
                                <w:t>Нормативно-правова і законодавча база інноваційної діяльності</w:t>
                              </w:r>
                            </w:p>
                          </w:txbxContent>
                        </wps:txbx>
                        <wps:bodyPr rot="0" vert="horz" wrap="square" lIns="91440" tIns="45720" rIns="91440" bIns="45720" anchor="t" anchorCtr="0" upright="1">
                          <a:noAutofit/>
                        </wps:bodyPr>
                      </wps:wsp>
                      <wps:wsp>
                        <wps:cNvPr id="509" name="Text Box 346"/>
                        <wps:cNvSpPr txBox="1">
                          <a:spLocks noChangeArrowheads="1"/>
                        </wps:cNvSpPr>
                        <wps:spPr bwMode="auto">
                          <a:xfrm>
                            <a:off x="4941" y="2164"/>
                            <a:ext cx="2880" cy="1080"/>
                          </a:xfrm>
                          <a:prstGeom prst="rect">
                            <a:avLst/>
                          </a:prstGeom>
                          <a:solidFill>
                            <a:srgbClr val="FFFFFF"/>
                          </a:solidFill>
                          <a:ln w="57150" cmpd="thinThick">
                            <a:solidFill>
                              <a:srgbClr val="000000"/>
                            </a:solidFill>
                            <a:miter lim="800000"/>
                            <a:headEnd/>
                            <a:tailEnd/>
                          </a:ln>
                        </wps:spPr>
                        <wps:txbx>
                          <w:txbxContent>
                            <w:p w:rsidR="00E40196" w:rsidRPr="00AD2FCF" w:rsidRDefault="00E40196" w:rsidP="00D33204">
                              <w:pPr>
                                <w:spacing w:line="240" w:lineRule="auto"/>
                                <w:jc w:val="center"/>
                                <w:rPr>
                                  <w:b/>
                                  <w:sz w:val="22"/>
                                  <w:szCs w:val="22"/>
                                </w:rPr>
                              </w:pPr>
                              <w:r w:rsidRPr="00AD2FCF">
                                <w:rPr>
                                  <w:b/>
                                  <w:sz w:val="22"/>
                                  <w:szCs w:val="22"/>
                                </w:rPr>
                                <w:t>Ринкові інститути у сфері інноваційної діяльності</w:t>
                              </w:r>
                            </w:p>
                          </w:txbxContent>
                        </wps:txbx>
                        <wps:bodyPr rot="0" vert="horz" wrap="square" lIns="91440" tIns="45720" rIns="91440" bIns="45720" anchor="t" anchorCtr="0" upright="1">
                          <a:noAutofit/>
                        </wps:bodyPr>
                      </wps:wsp>
                      <wps:wsp>
                        <wps:cNvPr id="510" name="Text Box 347"/>
                        <wps:cNvSpPr txBox="1">
                          <a:spLocks noChangeArrowheads="1"/>
                        </wps:cNvSpPr>
                        <wps:spPr bwMode="auto">
                          <a:xfrm>
                            <a:off x="8181" y="2164"/>
                            <a:ext cx="2880" cy="1080"/>
                          </a:xfrm>
                          <a:prstGeom prst="rect">
                            <a:avLst/>
                          </a:prstGeom>
                          <a:solidFill>
                            <a:srgbClr val="FFFFFF"/>
                          </a:solidFill>
                          <a:ln w="57150" cmpd="thinThick">
                            <a:solidFill>
                              <a:srgbClr val="000000"/>
                            </a:solidFill>
                            <a:miter lim="800000"/>
                            <a:headEnd/>
                            <a:tailEnd/>
                          </a:ln>
                        </wps:spPr>
                        <wps:txbx>
                          <w:txbxContent>
                            <w:p w:rsidR="00E40196" w:rsidRPr="00AD2FCF" w:rsidRDefault="00E40196" w:rsidP="00D33204">
                              <w:pPr>
                                <w:spacing w:line="240" w:lineRule="auto"/>
                                <w:jc w:val="center"/>
                                <w:rPr>
                                  <w:b/>
                                  <w:sz w:val="22"/>
                                  <w:szCs w:val="22"/>
                                </w:rPr>
                              </w:pPr>
                              <w:r w:rsidRPr="00AD2FCF">
                                <w:rPr>
                                  <w:b/>
                                  <w:sz w:val="22"/>
                                  <w:szCs w:val="22"/>
                                </w:rPr>
                                <w:t>Державні та місцеві органи влади у сфері інноваційної діяльності</w:t>
                              </w:r>
                            </w:p>
                          </w:txbxContent>
                        </wps:txbx>
                        <wps:bodyPr rot="0" vert="horz" wrap="square" lIns="91440" tIns="45720" rIns="91440" bIns="45720" anchor="t" anchorCtr="0" upright="1">
                          <a:noAutofit/>
                        </wps:bodyPr>
                      </wps:wsp>
                      <wps:wsp>
                        <wps:cNvPr id="511" name="Text Box 348"/>
                        <wps:cNvSpPr txBox="1">
                          <a:spLocks noChangeArrowheads="1"/>
                        </wps:cNvSpPr>
                        <wps:spPr bwMode="auto">
                          <a:xfrm>
                            <a:off x="1341" y="3538"/>
                            <a:ext cx="324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Конституція України</w:t>
                              </w:r>
                            </w:p>
                          </w:txbxContent>
                        </wps:txbx>
                        <wps:bodyPr rot="0" vert="horz" wrap="square" lIns="91440" tIns="45720" rIns="91440" bIns="45720" anchor="t" anchorCtr="0" upright="1">
                          <a:noAutofit/>
                        </wps:bodyPr>
                      </wps:wsp>
                      <wps:wsp>
                        <wps:cNvPr id="512" name="Text Box 349"/>
                        <wps:cNvSpPr txBox="1">
                          <a:spLocks noChangeArrowheads="1"/>
                        </wps:cNvSpPr>
                        <wps:spPr bwMode="auto">
                          <a:xfrm>
                            <a:off x="1341" y="4258"/>
                            <a:ext cx="3240" cy="786"/>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наукову та науково-технічну діяльність»</w:t>
                              </w:r>
                            </w:p>
                          </w:txbxContent>
                        </wps:txbx>
                        <wps:bodyPr rot="0" vert="horz" wrap="square" lIns="91440" tIns="45720" rIns="91440" bIns="45720" anchor="t" anchorCtr="0" upright="1">
                          <a:noAutofit/>
                        </wps:bodyPr>
                      </wps:wsp>
                      <wps:wsp>
                        <wps:cNvPr id="513" name="Text Box 350"/>
                        <wps:cNvSpPr txBox="1">
                          <a:spLocks noChangeArrowheads="1"/>
                        </wps:cNvSpPr>
                        <wps:spPr bwMode="auto">
                          <a:xfrm>
                            <a:off x="1341" y="5224"/>
                            <a:ext cx="3240" cy="90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основи державної політики у сфері науки та науково-технічної діяльності»</w:t>
                              </w:r>
                            </w:p>
                          </w:txbxContent>
                        </wps:txbx>
                        <wps:bodyPr rot="0" vert="horz" wrap="square" lIns="91440" tIns="45720" rIns="91440" bIns="45720" anchor="t" anchorCtr="0" upright="1">
                          <a:noAutofit/>
                        </wps:bodyPr>
                      </wps:wsp>
                      <wps:wsp>
                        <wps:cNvPr id="514" name="Text Box 351"/>
                        <wps:cNvSpPr txBox="1">
                          <a:spLocks noChangeArrowheads="1"/>
                        </wps:cNvSpPr>
                        <wps:spPr bwMode="auto">
                          <a:xfrm>
                            <a:off x="1341" y="6304"/>
                            <a:ext cx="3240" cy="90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пріоритетні напрямки розвитку науки та техніки»</w:t>
                              </w:r>
                            </w:p>
                          </w:txbxContent>
                        </wps:txbx>
                        <wps:bodyPr rot="0" vert="horz" wrap="square" lIns="91440" tIns="45720" rIns="91440" bIns="45720" anchor="t" anchorCtr="0" upright="1">
                          <a:noAutofit/>
                        </wps:bodyPr>
                      </wps:wsp>
                      <wps:wsp>
                        <wps:cNvPr id="515" name="Text Box 352"/>
                        <wps:cNvSpPr txBox="1">
                          <a:spLocks noChangeArrowheads="1"/>
                        </wps:cNvSpPr>
                        <wps:spPr bwMode="auto">
                          <a:xfrm>
                            <a:off x="1341" y="7384"/>
                            <a:ext cx="3240" cy="72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інноваційну діяльність»</w:t>
                              </w:r>
                            </w:p>
                          </w:txbxContent>
                        </wps:txbx>
                        <wps:bodyPr rot="0" vert="horz" wrap="square" lIns="91440" tIns="45720" rIns="91440" bIns="45720" anchor="t" anchorCtr="0" upright="1">
                          <a:noAutofit/>
                        </wps:bodyPr>
                      </wps:wsp>
                      <wps:wsp>
                        <wps:cNvPr id="516" name="Text Box 353"/>
                        <wps:cNvSpPr txBox="1">
                          <a:spLocks noChangeArrowheads="1"/>
                        </wps:cNvSpPr>
                        <wps:spPr bwMode="auto">
                          <a:xfrm>
                            <a:off x="1341" y="8284"/>
                            <a:ext cx="3240" cy="90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наукову та науково-технічну експертизу»</w:t>
                              </w:r>
                            </w:p>
                          </w:txbxContent>
                        </wps:txbx>
                        <wps:bodyPr rot="0" vert="horz" wrap="square" lIns="91440" tIns="45720" rIns="91440" bIns="45720" anchor="t" anchorCtr="0" upright="1">
                          <a:noAutofit/>
                        </wps:bodyPr>
                      </wps:wsp>
                      <wps:wsp>
                        <wps:cNvPr id="517" name="Text Box 354"/>
                        <wps:cNvSpPr txBox="1">
                          <a:spLocks noChangeArrowheads="1"/>
                        </wps:cNvSpPr>
                        <wps:spPr bwMode="auto">
                          <a:xfrm>
                            <a:off x="1341" y="9364"/>
                            <a:ext cx="3240" cy="90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Закон України «Про спеціальний режим інвестиційної та інноваційної діяльності технопарків»</w:t>
                              </w:r>
                            </w:p>
                          </w:txbxContent>
                        </wps:txbx>
                        <wps:bodyPr rot="0" vert="horz" wrap="square" lIns="91440" tIns="45720" rIns="91440" bIns="45720" anchor="t" anchorCtr="0" upright="1">
                          <a:noAutofit/>
                        </wps:bodyPr>
                      </wps:wsp>
                      <wps:wsp>
                        <wps:cNvPr id="518" name="Text Box 355"/>
                        <wps:cNvSpPr txBox="1">
                          <a:spLocks noChangeArrowheads="1"/>
                        </wps:cNvSpPr>
                        <wps:spPr bwMode="auto">
                          <a:xfrm>
                            <a:off x="1341" y="10444"/>
                            <a:ext cx="3240" cy="162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Посилання Президента України до Верховної Ради України «Україна: поступ у ХХІ століття. Стратегія економічного та соціального розвитку на 2010-2025 роки»</w:t>
                              </w:r>
                            </w:p>
                          </w:txbxContent>
                        </wps:txbx>
                        <wps:bodyPr rot="0" vert="horz" wrap="square" lIns="91440" tIns="45720" rIns="91440" bIns="45720" anchor="t" anchorCtr="0" upright="1">
                          <a:noAutofit/>
                        </wps:bodyPr>
                      </wps:wsp>
                      <wps:wsp>
                        <wps:cNvPr id="519" name="Text Box 356"/>
                        <wps:cNvSpPr txBox="1">
                          <a:spLocks noChangeArrowheads="1"/>
                        </wps:cNvSpPr>
                        <wps:spPr bwMode="auto">
                          <a:xfrm>
                            <a:off x="1341" y="12244"/>
                            <a:ext cx="3240" cy="180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 xml:space="preserve">Посилання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2011-2025 роки» </w:t>
                              </w:r>
                            </w:p>
                          </w:txbxContent>
                        </wps:txbx>
                        <wps:bodyPr rot="0" vert="horz" wrap="square" lIns="91440" tIns="45720" rIns="91440" bIns="45720" anchor="t" anchorCtr="0" upright="1">
                          <a:noAutofit/>
                        </wps:bodyPr>
                      </wps:wsp>
                      <wps:wsp>
                        <wps:cNvPr id="520" name="Text Box 357"/>
                        <wps:cNvSpPr txBox="1">
                          <a:spLocks noChangeArrowheads="1"/>
                        </wps:cNvSpPr>
                        <wps:spPr bwMode="auto">
                          <a:xfrm>
                            <a:off x="7101" y="378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Лізингові компанії</w:t>
                              </w:r>
                            </w:p>
                          </w:txbxContent>
                        </wps:txbx>
                        <wps:bodyPr rot="0" vert="horz" wrap="square" lIns="91440" tIns="45720" rIns="91440" bIns="45720" anchor="t" anchorCtr="0" upright="1">
                          <a:noAutofit/>
                        </wps:bodyPr>
                      </wps:wsp>
                      <wps:wsp>
                        <wps:cNvPr id="521" name="Text Box 358"/>
                        <wps:cNvSpPr txBox="1">
                          <a:spLocks noChangeArrowheads="1"/>
                        </wps:cNvSpPr>
                        <wps:spPr bwMode="auto">
                          <a:xfrm>
                            <a:off x="7101" y="450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Венчурні фонди</w:t>
                              </w:r>
                            </w:p>
                          </w:txbxContent>
                        </wps:txbx>
                        <wps:bodyPr rot="0" vert="horz" wrap="square" lIns="91440" tIns="45720" rIns="91440" bIns="45720" anchor="t" anchorCtr="0" upright="1">
                          <a:noAutofit/>
                        </wps:bodyPr>
                      </wps:wsp>
                      <wps:wsp>
                        <wps:cNvPr id="522" name="Text Box 359"/>
                        <wps:cNvSpPr txBox="1">
                          <a:spLocks noChangeArrowheads="1"/>
                        </wps:cNvSpPr>
                        <wps:spPr bwMode="auto">
                          <a:xfrm>
                            <a:off x="7101" y="522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Інноваційні фонди</w:t>
                              </w:r>
                            </w:p>
                          </w:txbxContent>
                        </wps:txbx>
                        <wps:bodyPr rot="0" vert="horz" wrap="square" lIns="91440" tIns="45720" rIns="91440" bIns="45720" anchor="t" anchorCtr="0" upright="1">
                          <a:noAutofit/>
                        </wps:bodyPr>
                      </wps:wsp>
                      <wps:wsp>
                        <wps:cNvPr id="523" name="Text Box 360"/>
                        <wps:cNvSpPr txBox="1">
                          <a:spLocks noChangeArrowheads="1"/>
                        </wps:cNvSpPr>
                        <wps:spPr bwMode="auto">
                          <a:xfrm>
                            <a:off x="7101" y="594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Банки</w:t>
                              </w:r>
                            </w:p>
                          </w:txbxContent>
                        </wps:txbx>
                        <wps:bodyPr rot="0" vert="horz" wrap="square" lIns="91440" tIns="45720" rIns="91440" bIns="45720" anchor="t" anchorCtr="0" upright="1">
                          <a:noAutofit/>
                        </wps:bodyPr>
                      </wps:wsp>
                      <wps:wsp>
                        <wps:cNvPr id="524" name="Text Box 361"/>
                        <wps:cNvSpPr txBox="1">
                          <a:spLocks noChangeArrowheads="1"/>
                        </wps:cNvSpPr>
                        <wps:spPr bwMode="auto">
                          <a:xfrm>
                            <a:off x="5841" y="3784"/>
                            <a:ext cx="720" cy="2700"/>
                          </a:xfrm>
                          <a:prstGeom prst="rect">
                            <a:avLst/>
                          </a:prstGeom>
                          <a:solidFill>
                            <a:srgbClr val="FFFFFF"/>
                          </a:solidFill>
                          <a:ln w="38100" cmpd="dbl">
                            <a:solidFill>
                              <a:srgbClr val="000000"/>
                            </a:solidFill>
                            <a:miter lim="800000"/>
                            <a:headEnd/>
                            <a:tailEnd/>
                          </a:ln>
                        </wps:spPr>
                        <wps:txbx>
                          <w:txbxContent>
                            <w:p w:rsidR="00E40196" w:rsidRPr="00D11D1F" w:rsidRDefault="00E40196" w:rsidP="00D33204">
                              <w:pPr>
                                <w:jc w:val="center"/>
                                <w:rPr>
                                  <w:b/>
                                  <w:sz w:val="22"/>
                                  <w:szCs w:val="22"/>
                                </w:rPr>
                              </w:pPr>
                              <w:r w:rsidRPr="00D11D1F">
                                <w:rPr>
                                  <w:b/>
                                  <w:sz w:val="22"/>
                                  <w:szCs w:val="22"/>
                                </w:rPr>
                                <w:t>Фінансові інститути</w:t>
                              </w:r>
                            </w:p>
                          </w:txbxContent>
                        </wps:txbx>
                        <wps:bodyPr rot="0" vert="vert270" wrap="square" lIns="91440" tIns="45720" rIns="91440" bIns="45720" anchor="t" anchorCtr="0" upright="1">
                          <a:noAutofit/>
                        </wps:bodyPr>
                      </wps:wsp>
                      <wps:wsp>
                        <wps:cNvPr id="525" name="Text Box 362"/>
                        <wps:cNvSpPr txBox="1">
                          <a:spLocks noChangeArrowheads="1"/>
                        </wps:cNvSpPr>
                        <wps:spPr bwMode="auto">
                          <a:xfrm>
                            <a:off x="7101" y="702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Технополіси</w:t>
                              </w:r>
                            </w:p>
                          </w:txbxContent>
                        </wps:txbx>
                        <wps:bodyPr rot="0" vert="horz" wrap="square" lIns="91440" tIns="45720" rIns="91440" bIns="45720" anchor="t" anchorCtr="0" upright="1">
                          <a:noAutofit/>
                        </wps:bodyPr>
                      </wps:wsp>
                      <wps:wsp>
                        <wps:cNvPr id="526" name="Text Box 363"/>
                        <wps:cNvSpPr txBox="1">
                          <a:spLocks noChangeArrowheads="1"/>
                        </wps:cNvSpPr>
                        <wps:spPr bwMode="auto">
                          <a:xfrm>
                            <a:off x="7101" y="774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Технопарки</w:t>
                              </w:r>
                            </w:p>
                          </w:txbxContent>
                        </wps:txbx>
                        <wps:bodyPr rot="0" vert="horz" wrap="square" lIns="91440" tIns="45720" rIns="91440" bIns="45720" anchor="t" anchorCtr="0" upright="1">
                          <a:noAutofit/>
                        </wps:bodyPr>
                      </wps:wsp>
                      <wps:wsp>
                        <wps:cNvPr id="527" name="Text Box 364"/>
                        <wps:cNvSpPr txBox="1">
                          <a:spLocks noChangeArrowheads="1"/>
                        </wps:cNvSpPr>
                        <wps:spPr bwMode="auto">
                          <a:xfrm>
                            <a:off x="7101" y="846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Бізнес-інкубатори</w:t>
                              </w:r>
                            </w:p>
                          </w:txbxContent>
                        </wps:txbx>
                        <wps:bodyPr rot="0" vert="horz" wrap="square" lIns="91440" tIns="45720" rIns="91440" bIns="45720" anchor="t" anchorCtr="0" upright="1">
                          <a:noAutofit/>
                        </wps:bodyPr>
                      </wps:wsp>
                      <wps:wsp>
                        <wps:cNvPr id="528" name="Text Box 365"/>
                        <wps:cNvSpPr txBox="1">
                          <a:spLocks noChangeArrowheads="1"/>
                        </wps:cNvSpPr>
                        <wps:spPr bwMode="auto">
                          <a:xfrm>
                            <a:off x="7101" y="918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Інноваційні центри</w:t>
                              </w:r>
                            </w:p>
                          </w:txbxContent>
                        </wps:txbx>
                        <wps:bodyPr rot="0" vert="horz" wrap="square" lIns="91440" tIns="45720" rIns="91440" bIns="45720" anchor="t" anchorCtr="0" upright="1">
                          <a:noAutofit/>
                        </wps:bodyPr>
                      </wps:wsp>
                      <wps:wsp>
                        <wps:cNvPr id="529" name="Text Box 366"/>
                        <wps:cNvSpPr txBox="1">
                          <a:spLocks noChangeArrowheads="1"/>
                        </wps:cNvSpPr>
                        <wps:spPr bwMode="auto">
                          <a:xfrm>
                            <a:off x="5841" y="7024"/>
                            <a:ext cx="720" cy="2700"/>
                          </a:xfrm>
                          <a:prstGeom prst="rect">
                            <a:avLst/>
                          </a:prstGeom>
                          <a:solidFill>
                            <a:srgbClr val="FFFFFF"/>
                          </a:solidFill>
                          <a:ln w="38100" cmpd="dbl">
                            <a:solidFill>
                              <a:srgbClr val="000000"/>
                            </a:solidFill>
                            <a:miter lim="800000"/>
                            <a:headEnd/>
                            <a:tailEnd/>
                          </a:ln>
                        </wps:spPr>
                        <wps:txbx>
                          <w:txbxContent>
                            <w:p w:rsidR="00E40196" w:rsidRPr="00D11D1F" w:rsidRDefault="00E40196" w:rsidP="00D33204">
                              <w:pPr>
                                <w:jc w:val="center"/>
                                <w:rPr>
                                  <w:b/>
                                  <w:sz w:val="22"/>
                                  <w:szCs w:val="22"/>
                                </w:rPr>
                              </w:pPr>
                              <w:r>
                                <w:rPr>
                                  <w:b/>
                                  <w:sz w:val="22"/>
                                  <w:szCs w:val="22"/>
                                </w:rPr>
                                <w:t>Інноваційні структури</w:t>
                              </w:r>
                            </w:p>
                          </w:txbxContent>
                        </wps:txbx>
                        <wps:bodyPr rot="0" vert="vert270" wrap="square" lIns="91440" tIns="45720" rIns="91440" bIns="45720" anchor="t" anchorCtr="0" upright="1">
                          <a:noAutofit/>
                        </wps:bodyPr>
                      </wps:wsp>
                      <wps:wsp>
                        <wps:cNvPr id="530" name="Text Box 367"/>
                        <wps:cNvSpPr txBox="1">
                          <a:spLocks noChangeArrowheads="1"/>
                        </wps:cNvSpPr>
                        <wps:spPr bwMode="auto">
                          <a:xfrm>
                            <a:off x="7101" y="1026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Центри експертизи та специфікації</w:t>
                              </w:r>
                            </w:p>
                          </w:txbxContent>
                        </wps:txbx>
                        <wps:bodyPr rot="0" vert="horz" wrap="square" lIns="91440" tIns="45720" rIns="91440" bIns="45720" anchor="t" anchorCtr="0" upright="1">
                          <a:noAutofit/>
                        </wps:bodyPr>
                      </wps:wsp>
                      <wps:wsp>
                        <wps:cNvPr id="531" name="Text Box 368"/>
                        <wps:cNvSpPr txBox="1">
                          <a:spLocks noChangeArrowheads="1"/>
                        </wps:cNvSpPr>
                        <wps:spPr bwMode="auto">
                          <a:xfrm>
                            <a:off x="7101" y="1098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Консалтингові фірми</w:t>
                              </w:r>
                            </w:p>
                          </w:txbxContent>
                        </wps:txbx>
                        <wps:bodyPr rot="0" vert="horz" wrap="square" lIns="91440" tIns="45720" rIns="91440" bIns="45720" anchor="t" anchorCtr="0" upright="1">
                          <a:noAutofit/>
                        </wps:bodyPr>
                      </wps:wsp>
                      <wps:wsp>
                        <wps:cNvPr id="532" name="Text Box 369"/>
                        <wps:cNvSpPr txBox="1">
                          <a:spLocks noChangeArrowheads="1"/>
                        </wps:cNvSpPr>
                        <wps:spPr bwMode="auto">
                          <a:xfrm>
                            <a:off x="7101" y="1170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Інжинірингові фірми</w:t>
                              </w:r>
                            </w:p>
                          </w:txbxContent>
                        </wps:txbx>
                        <wps:bodyPr rot="0" vert="horz" wrap="square" lIns="91440" tIns="45720" rIns="91440" bIns="45720" anchor="t" anchorCtr="0" upright="1">
                          <a:noAutofit/>
                        </wps:bodyPr>
                      </wps:wsp>
                      <wps:wsp>
                        <wps:cNvPr id="533" name="Text Box 370"/>
                        <wps:cNvSpPr txBox="1">
                          <a:spLocks noChangeArrowheads="1"/>
                        </wps:cNvSpPr>
                        <wps:spPr bwMode="auto">
                          <a:xfrm>
                            <a:off x="7101" y="12424"/>
                            <a:ext cx="3420" cy="540"/>
                          </a:xfrm>
                          <a:prstGeom prst="rect">
                            <a:avLst/>
                          </a:prstGeom>
                          <a:solidFill>
                            <a:srgbClr val="FFFFFF"/>
                          </a:solidFill>
                          <a:ln w="38100" cmpd="dbl">
                            <a:solidFill>
                              <a:srgbClr val="000000"/>
                            </a:solidFill>
                            <a:miter lim="800000"/>
                            <a:headEnd/>
                            <a:tailEnd/>
                          </a:ln>
                        </wps:spPr>
                        <wps:txbx>
                          <w:txbxContent>
                            <w:p w:rsidR="00E40196" w:rsidRPr="00BF5556" w:rsidRDefault="00E40196" w:rsidP="00D33204">
                              <w:pPr>
                                <w:jc w:val="center"/>
                              </w:pPr>
                              <w:r>
                                <w:t>Маркетингові центри</w:t>
                              </w:r>
                            </w:p>
                          </w:txbxContent>
                        </wps:txbx>
                        <wps:bodyPr rot="0" vert="horz" wrap="square" lIns="91440" tIns="45720" rIns="91440" bIns="45720" anchor="t" anchorCtr="0" upright="1">
                          <a:noAutofit/>
                        </wps:bodyPr>
                      </wps:wsp>
                      <wps:wsp>
                        <wps:cNvPr id="534" name="Text Box 371"/>
                        <wps:cNvSpPr txBox="1">
                          <a:spLocks noChangeArrowheads="1"/>
                        </wps:cNvSpPr>
                        <wps:spPr bwMode="auto">
                          <a:xfrm>
                            <a:off x="7101" y="13144"/>
                            <a:ext cx="3420" cy="540"/>
                          </a:xfrm>
                          <a:prstGeom prst="rect">
                            <a:avLst/>
                          </a:prstGeom>
                          <a:solidFill>
                            <a:srgbClr val="FFFFFF"/>
                          </a:solidFill>
                          <a:ln w="19050">
                            <a:solidFill>
                              <a:srgbClr val="000000"/>
                            </a:solidFill>
                            <a:miter lim="800000"/>
                            <a:headEnd/>
                            <a:tailEnd/>
                          </a:ln>
                        </wps:spPr>
                        <wps:txbx>
                          <w:txbxContent>
                            <w:p w:rsidR="00E40196" w:rsidRPr="00BF5556" w:rsidRDefault="00E40196" w:rsidP="00D33204">
                              <w:pPr>
                                <w:jc w:val="center"/>
                              </w:pPr>
                              <w:r>
                                <w:t>Інформаційні центри</w:t>
                              </w:r>
                            </w:p>
                          </w:txbxContent>
                        </wps:txbx>
                        <wps:bodyPr rot="0" vert="horz" wrap="square" lIns="91440" tIns="45720" rIns="91440" bIns="45720" anchor="t" anchorCtr="0" upright="1">
                          <a:noAutofit/>
                        </wps:bodyPr>
                      </wps:wsp>
                      <wps:wsp>
                        <wps:cNvPr id="535" name="Text Box 372"/>
                        <wps:cNvSpPr txBox="1">
                          <a:spLocks noChangeArrowheads="1"/>
                        </wps:cNvSpPr>
                        <wps:spPr bwMode="auto">
                          <a:xfrm>
                            <a:off x="5841" y="10264"/>
                            <a:ext cx="720" cy="3420"/>
                          </a:xfrm>
                          <a:prstGeom prst="rect">
                            <a:avLst/>
                          </a:prstGeom>
                          <a:solidFill>
                            <a:srgbClr val="FFFFFF"/>
                          </a:solidFill>
                          <a:ln w="38100" cmpd="dbl">
                            <a:solidFill>
                              <a:srgbClr val="000000"/>
                            </a:solidFill>
                            <a:miter lim="800000"/>
                            <a:headEnd/>
                            <a:tailEnd/>
                          </a:ln>
                        </wps:spPr>
                        <wps:txbx>
                          <w:txbxContent>
                            <w:p w:rsidR="00E40196" w:rsidRPr="00D11D1F" w:rsidRDefault="00E40196" w:rsidP="00D33204">
                              <w:pPr>
                                <w:jc w:val="center"/>
                                <w:rPr>
                                  <w:b/>
                                  <w:sz w:val="22"/>
                                  <w:szCs w:val="22"/>
                                </w:rPr>
                              </w:pPr>
                              <w:r>
                                <w:rPr>
                                  <w:b/>
                                  <w:sz w:val="22"/>
                                  <w:szCs w:val="22"/>
                                </w:rPr>
                                <w:t>Інфраструктура підтримки</w:t>
                              </w:r>
                            </w:p>
                          </w:txbxContent>
                        </wps:txbx>
                        <wps:bodyPr rot="0" vert="vert270" wrap="square" lIns="91440" tIns="45720" rIns="91440" bIns="45720" anchor="t" anchorCtr="0" upright="1">
                          <a:noAutofit/>
                        </wps:bodyPr>
                      </wps:wsp>
                      <wps:wsp>
                        <wps:cNvPr id="536" name="Line 373"/>
                        <wps:cNvCnPr/>
                        <wps:spPr bwMode="auto">
                          <a:xfrm>
                            <a:off x="3861" y="180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7" name="Line 374"/>
                        <wps:cNvCnPr/>
                        <wps:spPr bwMode="auto">
                          <a:xfrm>
                            <a:off x="6381" y="180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8" name="Line 375"/>
                        <wps:cNvCnPr/>
                        <wps:spPr bwMode="auto">
                          <a:xfrm>
                            <a:off x="8901" y="180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9" name="Line 376"/>
                        <wps:cNvCnPr/>
                        <wps:spPr bwMode="auto">
                          <a:xfrm flipH="1">
                            <a:off x="981" y="270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377"/>
                        <wps:cNvCnPr/>
                        <wps:spPr bwMode="auto">
                          <a:xfrm>
                            <a:off x="981" y="2704"/>
                            <a:ext cx="0" cy="10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1" name="Line 378"/>
                        <wps:cNvCnPr/>
                        <wps:spPr bwMode="auto">
                          <a:xfrm flipH="1">
                            <a:off x="981" y="378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2" name="Line 379"/>
                        <wps:cNvCnPr/>
                        <wps:spPr bwMode="auto">
                          <a:xfrm flipH="1">
                            <a:off x="981" y="450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380"/>
                        <wps:cNvCnPr/>
                        <wps:spPr bwMode="auto">
                          <a:xfrm flipH="1">
                            <a:off x="981" y="558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81"/>
                        <wps:cNvCnPr/>
                        <wps:spPr bwMode="auto">
                          <a:xfrm flipH="1">
                            <a:off x="981" y="666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82"/>
                        <wps:cNvCnPr/>
                        <wps:spPr bwMode="auto">
                          <a:xfrm flipH="1">
                            <a:off x="981" y="774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83"/>
                        <wps:cNvCnPr/>
                        <wps:spPr bwMode="auto">
                          <a:xfrm flipH="1">
                            <a:off x="981" y="864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7" name="Line 384"/>
                        <wps:cNvCnPr/>
                        <wps:spPr bwMode="auto">
                          <a:xfrm flipH="1">
                            <a:off x="981" y="972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8" name="Line 385"/>
                        <wps:cNvCnPr/>
                        <wps:spPr bwMode="auto">
                          <a:xfrm flipH="1">
                            <a:off x="981" y="1116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9" name="Line 386"/>
                        <wps:cNvCnPr/>
                        <wps:spPr bwMode="auto">
                          <a:xfrm flipH="1">
                            <a:off x="981" y="1314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0" name="Line 387"/>
                        <wps:cNvCnPr/>
                        <wps:spPr bwMode="auto">
                          <a:xfrm>
                            <a:off x="5481" y="3244"/>
                            <a:ext cx="0" cy="8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1" name="Line 388"/>
                        <wps:cNvCnPr/>
                        <wps:spPr bwMode="auto">
                          <a:xfrm flipH="1">
                            <a:off x="5481" y="828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 name="Line 389"/>
                        <wps:cNvCnPr/>
                        <wps:spPr bwMode="auto">
                          <a:xfrm flipH="1">
                            <a:off x="5481" y="504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3" name="Line 390"/>
                        <wps:cNvCnPr/>
                        <wps:spPr bwMode="auto">
                          <a:xfrm flipH="1">
                            <a:off x="5481" y="1188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4" name="Line 391"/>
                        <wps:cNvCnPr/>
                        <wps:spPr bwMode="auto">
                          <a:xfrm flipH="1">
                            <a:off x="6561" y="396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5" name="Line 392"/>
                        <wps:cNvCnPr/>
                        <wps:spPr bwMode="auto">
                          <a:xfrm flipH="1">
                            <a:off x="6561" y="612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6" name="Line 393"/>
                        <wps:cNvCnPr/>
                        <wps:spPr bwMode="auto">
                          <a:xfrm flipH="1">
                            <a:off x="6561" y="468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94"/>
                        <wps:cNvCnPr/>
                        <wps:spPr bwMode="auto">
                          <a:xfrm flipH="1">
                            <a:off x="6561" y="540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8" name="Line 395"/>
                        <wps:cNvCnPr/>
                        <wps:spPr bwMode="auto">
                          <a:xfrm flipH="1">
                            <a:off x="6561" y="864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9" name="Line 396"/>
                        <wps:cNvCnPr/>
                        <wps:spPr bwMode="auto">
                          <a:xfrm flipH="1">
                            <a:off x="6561" y="792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 name="Line 397"/>
                        <wps:cNvCnPr/>
                        <wps:spPr bwMode="auto">
                          <a:xfrm flipH="1">
                            <a:off x="6561" y="720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 name="Line 398"/>
                        <wps:cNvCnPr/>
                        <wps:spPr bwMode="auto">
                          <a:xfrm flipH="1">
                            <a:off x="6561" y="936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2" name="Line 399"/>
                        <wps:cNvCnPr/>
                        <wps:spPr bwMode="auto">
                          <a:xfrm flipH="1">
                            <a:off x="6561" y="1188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 name="Line 400"/>
                        <wps:cNvCnPr/>
                        <wps:spPr bwMode="auto">
                          <a:xfrm flipH="1">
                            <a:off x="6561" y="1116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4" name="Line 401"/>
                        <wps:cNvCnPr/>
                        <wps:spPr bwMode="auto">
                          <a:xfrm flipH="1">
                            <a:off x="6561" y="1044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 name="Line 402"/>
                        <wps:cNvCnPr/>
                        <wps:spPr bwMode="auto">
                          <a:xfrm flipH="1">
                            <a:off x="6561" y="1260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 name="Line 403"/>
                        <wps:cNvCnPr/>
                        <wps:spPr bwMode="auto">
                          <a:xfrm flipH="1">
                            <a:off x="6561" y="13324"/>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A53A7" id="Групувати 506" o:spid="_x0000_s1026" style="position:absolute;left:0;text-align:left;margin-left:-28.2pt;margin-top:-4.6pt;width:7in;height:9in;z-index:251666432" coordorigin="981,1084" coordsize="1008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">
                <v:shapetype id="_x0000_t202" coordsize="21600,21600" o:spt="202" path="m,l,21600r21600,l21600,xe">
                  <v:stroke joinstyle="miter"/>
                  <v:path gradientshapeok="t" o:connecttype="rect"/>
                </v:shapetype>
                <v:shape id="Text Box 344" o:spid="_x0000_s1027" type="#_x0000_t202" style="position:absolute;left:3321;top:1084;width:61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" strokeweight="4.5pt">
                  <v:stroke linestyle="thinThick"/>
                  <v:shadow color="#0cf" opacity=".5" offset="3pt,-3pt"/>
                  <v:textbox>
                    <w:txbxContent>
                      <w:p w:rsidR="00E40196" w:rsidRPr="00AD2FCF" w:rsidRDefault="00E40196" w:rsidP="00D33204">
                        <w:pPr>
                          <w:jc w:val="center"/>
                          <w:rPr>
                            <w:b/>
                            <w:caps/>
                            <w:sz w:val="22"/>
                            <w:szCs w:val="22"/>
                          </w:rPr>
                        </w:pPr>
                        <w:r w:rsidRPr="00AD2FCF">
                          <w:rPr>
                            <w:b/>
                            <w:caps/>
                            <w:sz w:val="22"/>
                            <w:szCs w:val="22"/>
                          </w:rPr>
                          <w:t>Інституціональне забезпечення</w:t>
                        </w:r>
                      </w:p>
                      <w:p w:rsidR="00E40196" w:rsidRPr="00AD2FCF" w:rsidRDefault="00E40196" w:rsidP="00D33204">
                        <w:pPr>
                          <w:jc w:val="center"/>
                          <w:rPr>
                            <w:b/>
                            <w:caps/>
                            <w:sz w:val="22"/>
                            <w:szCs w:val="22"/>
                          </w:rPr>
                        </w:pPr>
                        <w:r w:rsidRPr="00AD2FCF">
                          <w:rPr>
                            <w:b/>
                            <w:caps/>
                            <w:sz w:val="22"/>
                            <w:szCs w:val="22"/>
                          </w:rPr>
                          <w:t>інноваційної діяльності підприємств</w:t>
                        </w:r>
                      </w:p>
                    </w:txbxContent>
                  </v:textbox>
                </v:shape>
                <v:shape id="Text Box 345" o:spid="_x0000_s1028" type="#_x0000_t202" style="position:absolute;left:1341;top:2164;width:3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" strokeweight="4.5pt">
                  <v:stroke linestyle="thinThick"/>
                  <v:textbox>
                    <w:txbxContent>
                      <w:p w:rsidR="00E40196" w:rsidRPr="00AD2FCF" w:rsidRDefault="00E40196" w:rsidP="00D33204">
                        <w:pPr>
                          <w:spacing w:line="240" w:lineRule="auto"/>
                          <w:jc w:val="center"/>
                          <w:rPr>
                            <w:b/>
                            <w:sz w:val="22"/>
                            <w:szCs w:val="22"/>
                          </w:rPr>
                        </w:pPr>
                        <w:r w:rsidRPr="00AD2FCF">
                          <w:rPr>
                            <w:b/>
                            <w:sz w:val="22"/>
                            <w:szCs w:val="22"/>
                          </w:rPr>
                          <w:t>Нормативно-правова і законодавча база інноваційної діяльності</w:t>
                        </w:r>
                      </w:p>
                    </w:txbxContent>
                  </v:textbox>
                </v:shape>
                <v:shape id="Text Box 346" o:spid="_x0000_s1029" type="#_x0000_t202" style="position:absolute;left:4941;top:2164;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" strokeweight="4.5pt">
                  <v:stroke linestyle="thinThick"/>
                  <v:textbox>
                    <w:txbxContent>
                      <w:p w:rsidR="00E40196" w:rsidRPr="00AD2FCF" w:rsidRDefault="00E40196" w:rsidP="00D33204">
                        <w:pPr>
                          <w:spacing w:line="240" w:lineRule="auto"/>
                          <w:jc w:val="center"/>
                          <w:rPr>
                            <w:b/>
                            <w:sz w:val="22"/>
                            <w:szCs w:val="22"/>
                          </w:rPr>
                        </w:pPr>
                        <w:r w:rsidRPr="00AD2FCF">
                          <w:rPr>
                            <w:b/>
                            <w:sz w:val="22"/>
                            <w:szCs w:val="22"/>
                          </w:rPr>
                          <w:t>Ринкові інститути у сфері інноваційної діяльності</w:t>
                        </w:r>
                      </w:p>
                    </w:txbxContent>
                  </v:textbox>
                </v:shape>
                <v:shape id="Text Box 347" o:spid="_x0000_s1030" type="#_x0000_t202" style="position:absolute;left:8181;top:2164;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" strokeweight="4.5pt">
                  <v:stroke linestyle="thinThick"/>
                  <v:textbox>
                    <w:txbxContent>
                      <w:p w:rsidR="00E40196" w:rsidRPr="00AD2FCF" w:rsidRDefault="00E40196" w:rsidP="00D33204">
                        <w:pPr>
                          <w:spacing w:line="240" w:lineRule="auto"/>
                          <w:jc w:val="center"/>
                          <w:rPr>
                            <w:b/>
                            <w:sz w:val="22"/>
                            <w:szCs w:val="22"/>
                          </w:rPr>
                        </w:pPr>
                        <w:r w:rsidRPr="00AD2FCF">
                          <w:rPr>
                            <w:b/>
                            <w:sz w:val="22"/>
                            <w:szCs w:val="22"/>
                          </w:rPr>
                          <w:t>Державні та місцеві органи влади у сфері інноваційної діяльності</w:t>
                        </w:r>
                      </w:p>
                    </w:txbxContent>
                  </v:textbox>
                </v:shape>
                <v:shape id="Text Box 348" o:spid="_x0000_s1031" type="#_x0000_t202" style="position:absolute;left:1341;top:3538;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" strokeweight="3pt">
                  <v:stroke linestyle="thinThin"/>
                  <v:textbox>
                    <w:txbxContent>
                      <w:p w:rsidR="00E40196" w:rsidRPr="00BF5556" w:rsidRDefault="00E40196" w:rsidP="00D33204">
                        <w:pPr>
                          <w:jc w:val="center"/>
                        </w:pPr>
                        <w:r>
                          <w:t>Конституція України</w:t>
                        </w:r>
                      </w:p>
                    </w:txbxContent>
                  </v:textbox>
                </v:shape>
                <v:shape id="Text Box 349" o:spid="_x0000_s1032" type="#_x0000_t202" style="position:absolute;left:1341;top:4258;width:3240;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наукову та науково-технічну діяльність»</w:t>
                        </w:r>
                      </w:p>
                    </w:txbxContent>
                  </v:textbox>
                </v:shape>
                <v:shape id="Text Box 350" o:spid="_x0000_s1033" type="#_x0000_t202" style="position:absolute;left:1341;top:522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основи державної політики у сфері науки та науково-технічної діяльності»</w:t>
                        </w:r>
                      </w:p>
                    </w:txbxContent>
                  </v:textbox>
                </v:shape>
                <v:shape id="Text Box 351" o:spid="_x0000_s1034" type="#_x0000_t202" style="position:absolute;left:1341;top:630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пріоритетні напрямки розвитку науки та техніки»</w:t>
                        </w:r>
                      </w:p>
                    </w:txbxContent>
                  </v:textbox>
                </v:shape>
                <v:shape id="Text Box 352" o:spid="_x0000_s1035" type="#_x0000_t202" style="position:absolute;left:1341;top:7384;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інноваційну діяльність»</w:t>
                        </w:r>
                      </w:p>
                    </w:txbxContent>
                  </v:textbox>
                </v:shape>
                <v:shape id="Text Box 353" o:spid="_x0000_s1036" type="#_x0000_t202" style="position:absolute;left:1341;top:828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наукову та науково-технічну експертизу»</w:t>
                        </w:r>
                      </w:p>
                    </w:txbxContent>
                  </v:textbox>
                </v:shape>
                <v:shape id="Text Box 354" o:spid="_x0000_s1037" type="#_x0000_t202" style="position:absolute;left:1341;top:936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" strokeweight="3pt">
                  <v:stroke linestyle="thinThin"/>
                  <v:textbox>
                    <w:txbxContent>
                      <w:p w:rsidR="00E40196" w:rsidRPr="00BF5556" w:rsidRDefault="00E40196" w:rsidP="00D33204">
                        <w:pPr>
                          <w:jc w:val="center"/>
                        </w:pPr>
                        <w:r>
                          <w:t>Закон України «Про спеціальний режим інвестиційної та інноваційної діяльності технопарків»</w:t>
                        </w:r>
                      </w:p>
                    </w:txbxContent>
                  </v:textbox>
                </v:shape>
                <v:shape id="Text Box 355" o:spid="_x0000_s1038" type="#_x0000_t202" style="position:absolute;left:1341;top:10444;width:32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" strokeweight="3pt">
                  <v:stroke linestyle="thinThin"/>
                  <v:textbox>
                    <w:txbxContent>
                      <w:p w:rsidR="00E40196" w:rsidRPr="00BF5556" w:rsidRDefault="00E40196" w:rsidP="00D33204">
                        <w:pPr>
                          <w:jc w:val="center"/>
                        </w:pPr>
                        <w:r>
                          <w:t>Посилання Президента України до Верховної Ради України «Україна: поступ у ХХІ століття. Стратегія економічного та соціального розвитку на 2010-2025 роки»</w:t>
                        </w:r>
                      </w:p>
                    </w:txbxContent>
                  </v:textbox>
                </v:shape>
                <v:shape id="Text Box 356" o:spid="_x0000_s1039" type="#_x0000_t202" style="position:absolute;left:1341;top:12244;width:32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" strokeweight="3pt">
                  <v:stroke linestyle="thinThin"/>
                  <v:textbox>
                    <w:txbxContent>
                      <w:p w:rsidR="00E40196" w:rsidRPr="00BF5556" w:rsidRDefault="00E40196" w:rsidP="00D33204">
                        <w:pPr>
                          <w:jc w:val="center"/>
                        </w:pPr>
                        <w:r>
                          <w:t xml:space="preserve">Посилання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2011-2025 роки» </w:t>
                        </w:r>
                      </w:p>
                    </w:txbxContent>
                  </v:textbox>
                </v:shape>
                <v:shape id="Text Box 357" o:spid="_x0000_s1040" type="#_x0000_t202" style="position:absolute;left:7101;top:378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" strokeweight="3pt">
                  <v:stroke linestyle="thinThin"/>
                  <v:textbox>
                    <w:txbxContent>
                      <w:p w:rsidR="00E40196" w:rsidRPr="00BF5556" w:rsidRDefault="00E40196" w:rsidP="00D33204">
                        <w:pPr>
                          <w:jc w:val="center"/>
                        </w:pPr>
                        <w:r>
                          <w:t>Лізингові компанії</w:t>
                        </w:r>
                      </w:p>
                    </w:txbxContent>
                  </v:textbox>
                </v:shape>
                <v:shape id="Text Box 358" o:spid="_x0000_s1041" type="#_x0000_t202" style="position:absolute;left:7101;top:450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" strokeweight="3pt">
                  <v:stroke linestyle="thinThin"/>
                  <v:textbox>
                    <w:txbxContent>
                      <w:p w:rsidR="00E40196" w:rsidRPr="00BF5556" w:rsidRDefault="00E40196" w:rsidP="00D33204">
                        <w:pPr>
                          <w:jc w:val="center"/>
                        </w:pPr>
                        <w:r>
                          <w:t>Венчурні фонди</w:t>
                        </w:r>
                      </w:p>
                    </w:txbxContent>
                  </v:textbox>
                </v:shape>
                <v:shape id="Text Box 359" o:spid="_x0000_s1042" type="#_x0000_t202" style="position:absolute;left:7101;top:522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" strokeweight="3pt">
                  <v:stroke linestyle="thinThin"/>
                  <v:textbox>
                    <w:txbxContent>
                      <w:p w:rsidR="00E40196" w:rsidRPr="00BF5556" w:rsidRDefault="00E40196" w:rsidP="00D33204">
                        <w:pPr>
                          <w:jc w:val="center"/>
                        </w:pPr>
                        <w:r>
                          <w:t>Інноваційні фонди</w:t>
                        </w:r>
                      </w:p>
                    </w:txbxContent>
                  </v:textbox>
                </v:shape>
                <v:shape id="Text Box 360" o:spid="_x0000_s1043" type="#_x0000_t202" style="position:absolute;left:7101;top:594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" strokeweight="3pt">
                  <v:stroke linestyle="thinThin"/>
                  <v:textbox>
                    <w:txbxContent>
                      <w:p w:rsidR="00E40196" w:rsidRPr="00BF5556" w:rsidRDefault="00E40196" w:rsidP="00D33204">
                        <w:pPr>
                          <w:jc w:val="center"/>
                        </w:pPr>
                        <w:r>
                          <w:t>Банки</w:t>
                        </w:r>
                      </w:p>
                    </w:txbxContent>
                  </v:textbox>
                </v:shape>
                <v:shape id="Text Box 361" o:spid="_x0000_s1044" type="#_x0000_t202" style="position:absolute;left:5841;top:3784;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" strokeweight="3pt">
                  <v:stroke linestyle="thinThin"/>
                  <v:textbox style="layout-flow:vertical;mso-layout-flow-alt:bottom-to-top">
                    <w:txbxContent>
                      <w:p w:rsidR="00E40196" w:rsidRPr="00D11D1F" w:rsidRDefault="00E40196" w:rsidP="00D33204">
                        <w:pPr>
                          <w:jc w:val="center"/>
                          <w:rPr>
                            <w:b/>
                            <w:sz w:val="22"/>
                            <w:szCs w:val="22"/>
                          </w:rPr>
                        </w:pPr>
                        <w:r w:rsidRPr="00D11D1F">
                          <w:rPr>
                            <w:b/>
                            <w:sz w:val="22"/>
                            <w:szCs w:val="22"/>
                          </w:rPr>
                          <w:t>Фінансові інститути</w:t>
                        </w:r>
                      </w:p>
                    </w:txbxContent>
                  </v:textbox>
                </v:shape>
                <v:shape id="Text Box 362" o:spid="_x0000_s1045" type="#_x0000_t202" style="position:absolute;left:7101;top:702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" strokeweight="3pt">
                  <v:stroke linestyle="thinThin"/>
                  <v:textbox>
                    <w:txbxContent>
                      <w:p w:rsidR="00E40196" w:rsidRPr="00BF5556" w:rsidRDefault="00E40196" w:rsidP="00D33204">
                        <w:pPr>
                          <w:jc w:val="center"/>
                        </w:pPr>
                        <w:r>
                          <w:t>Технополіси</w:t>
                        </w:r>
                      </w:p>
                    </w:txbxContent>
                  </v:textbox>
                </v:shape>
                <v:shape id="Text Box 363" o:spid="_x0000_s1046" type="#_x0000_t202" style="position:absolute;left:7101;top:774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" strokeweight="3pt">
                  <v:stroke linestyle="thinThin"/>
                  <v:textbox>
                    <w:txbxContent>
                      <w:p w:rsidR="00E40196" w:rsidRPr="00BF5556" w:rsidRDefault="00E40196" w:rsidP="00D33204">
                        <w:pPr>
                          <w:jc w:val="center"/>
                        </w:pPr>
                        <w:r>
                          <w:t>Технопарки</w:t>
                        </w:r>
                      </w:p>
                    </w:txbxContent>
                  </v:textbox>
                </v:shape>
                <v:shape id="Text Box 364" o:spid="_x0000_s1047" type="#_x0000_t202" style="position:absolute;left:7101;top:846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" strokeweight="3pt">
                  <v:stroke linestyle="thinThin"/>
                  <v:textbox>
                    <w:txbxContent>
                      <w:p w:rsidR="00E40196" w:rsidRPr="00BF5556" w:rsidRDefault="00E40196" w:rsidP="00D33204">
                        <w:pPr>
                          <w:jc w:val="center"/>
                        </w:pPr>
                        <w:r>
                          <w:t>Бізнес-інкубатори</w:t>
                        </w:r>
                      </w:p>
                    </w:txbxContent>
                  </v:textbox>
                </v:shape>
                <v:shape id="Text Box 365" o:spid="_x0000_s1048" type="#_x0000_t202" style="position:absolute;left:7101;top:918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" strokeweight="3pt">
                  <v:stroke linestyle="thinThin"/>
                  <v:textbox>
                    <w:txbxContent>
                      <w:p w:rsidR="00E40196" w:rsidRPr="00BF5556" w:rsidRDefault="00E40196" w:rsidP="00D33204">
                        <w:pPr>
                          <w:jc w:val="center"/>
                        </w:pPr>
                        <w:r>
                          <w:t>Інноваційні центри</w:t>
                        </w:r>
                      </w:p>
                    </w:txbxContent>
                  </v:textbox>
                </v:shape>
                <v:shape id="Text Box 366" o:spid="_x0000_s1049" type="#_x0000_t202" style="position:absolute;left:5841;top:7024;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" strokeweight="3pt">
                  <v:stroke linestyle="thinThin"/>
                  <v:textbox style="layout-flow:vertical;mso-layout-flow-alt:bottom-to-top">
                    <w:txbxContent>
                      <w:p w:rsidR="00E40196" w:rsidRPr="00D11D1F" w:rsidRDefault="00E40196" w:rsidP="00D33204">
                        <w:pPr>
                          <w:jc w:val="center"/>
                          <w:rPr>
                            <w:b/>
                            <w:sz w:val="22"/>
                            <w:szCs w:val="22"/>
                          </w:rPr>
                        </w:pPr>
                        <w:r>
                          <w:rPr>
                            <w:b/>
                            <w:sz w:val="22"/>
                            <w:szCs w:val="22"/>
                          </w:rPr>
                          <w:t>Інноваційні структури</w:t>
                        </w:r>
                      </w:p>
                    </w:txbxContent>
                  </v:textbox>
                </v:shape>
                <v:shape id="Text Box 367" o:spid="_x0000_s1050" type="#_x0000_t202" style="position:absolute;left:7101;top:1026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" strokeweight="3pt">
                  <v:stroke linestyle="thinThin"/>
                  <v:textbox>
                    <w:txbxContent>
                      <w:p w:rsidR="00E40196" w:rsidRPr="00BF5556" w:rsidRDefault="00E40196" w:rsidP="00D33204">
                        <w:pPr>
                          <w:jc w:val="center"/>
                        </w:pPr>
                        <w:r>
                          <w:t>Центри експертизи та специфікації</w:t>
                        </w:r>
                      </w:p>
                    </w:txbxContent>
                  </v:textbox>
                </v:shape>
                <v:shape id="Text Box 368" o:spid="_x0000_s1051" type="#_x0000_t202" style="position:absolute;left:7101;top:1098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" strokeweight="3pt">
                  <v:stroke linestyle="thinThin"/>
                  <v:textbox>
                    <w:txbxContent>
                      <w:p w:rsidR="00E40196" w:rsidRPr="00BF5556" w:rsidRDefault="00E40196" w:rsidP="00D33204">
                        <w:pPr>
                          <w:jc w:val="center"/>
                        </w:pPr>
                        <w:r>
                          <w:t>Консалтингові фірми</w:t>
                        </w:r>
                      </w:p>
                    </w:txbxContent>
                  </v:textbox>
                </v:shape>
                <v:shape id="Text Box 369" o:spid="_x0000_s1052" type="#_x0000_t202" style="position:absolute;left:7101;top:1170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" strokeweight="3pt">
                  <v:stroke linestyle="thinThin"/>
                  <v:textbox>
                    <w:txbxContent>
                      <w:p w:rsidR="00E40196" w:rsidRPr="00BF5556" w:rsidRDefault="00E40196" w:rsidP="00D33204">
                        <w:pPr>
                          <w:jc w:val="center"/>
                        </w:pPr>
                        <w:r>
                          <w:t>Інжинірингові фірми</w:t>
                        </w:r>
                      </w:p>
                    </w:txbxContent>
                  </v:textbox>
                </v:shape>
                <v:shape id="Text Box 370" o:spid="_x0000_s1053" type="#_x0000_t202" style="position:absolute;left:7101;top:1242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" strokeweight="3pt">
                  <v:stroke linestyle="thinThin"/>
                  <v:textbox>
                    <w:txbxContent>
                      <w:p w:rsidR="00E40196" w:rsidRPr="00BF5556" w:rsidRDefault="00E40196" w:rsidP="00D33204">
                        <w:pPr>
                          <w:jc w:val="center"/>
                        </w:pPr>
                        <w:r>
                          <w:t>Маркетингові центри</w:t>
                        </w:r>
                      </w:p>
                    </w:txbxContent>
                  </v:textbox>
                </v:shape>
                <v:shape id="Text Box 371" o:spid="_x0000_s1054" type="#_x0000_t202" style="position:absolute;left:7101;top:1314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" strokeweight="1.5pt">
                  <v:textbox>
                    <w:txbxContent>
                      <w:p w:rsidR="00E40196" w:rsidRPr="00BF5556" w:rsidRDefault="00E40196" w:rsidP="00D33204">
                        <w:pPr>
                          <w:jc w:val="center"/>
                        </w:pPr>
                        <w:r>
                          <w:t>Інформаційні центри</w:t>
                        </w:r>
                      </w:p>
                    </w:txbxContent>
                  </v:textbox>
                </v:shape>
                <v:shape id="Text Box 372" o:spid="_x0000_s1055" type="#_x0000_t202" style="position:absolute;left:5841;top:10264;width:72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" strokeweight="3pt">
                  <v:stroke linestyle="thinThin"/>
                  <v:textbox style="layout-flow:vertical;mso-layout-flow-alt:bottom-to-top">
                    <w:txbxContent>
                      <w:p w:rsidR="00E40196" w:rsidRPr="00D11D1F" w:rsidRDefault="00E40196" w:rsidP="00D33204">
                        <w:pPr>
                          <w:jc w:val="center"/>
                          <w:rPr>
                            <w:b/>
                            <w:sz w:val="22"/>
                            <w:szCs w:val="22"/>
                          </w:rPr>
                        </w:pPr>
                        <w:r>
                          <w:rPr>
                            <w:b/>
                            <w:sz w:val="22"/>
                            <w:szCs w:val="22"/>
                          </w:rPr>
                          <w:t>Інфраструктура підтримки</w:t>
                        </w:r>
                      </w:p>
                    </w:txbxContent>
                  </v:textbox>
                </v:shape>
                <v:line id="Line 373" o:spid="_x0000_s1056" style="position:absolute;visibility:visible;mso-wrap-style:square" from="3861,1804" to="38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" strokeweight="1.5pt"/>
                <v:line id="Line 374" o:spid="_x0000_s1057" style="position:absolute;visibility:visible;mso-wrap-style:square" from="6381,1804" to="63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" strokeweight="1.5pt"/>
                <v:line id="Line 375" o:spid="_x0000_s1058" style="position:absolute;visibility:visible;mso-wrap-style:square" from="8901,1804" to="890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fHwgAAANwAAAAPAAAAZHJzL2Rvd25yZXYueG1sRE/LasJA&#10;FN0L/YfhFrrTSZVK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C6NIfHwgAAANwAAAAPAAAA&#10;AAAAAAAAAAAAAAcCAABkcnMvZG93bnJldi54bWxQSwUGAAAAAAMAAwC3AAAA9gIAAAAA&#10;" strokeweight="1.5pt"/>
                <v:line id="Line 376" o:spid="_x0000_s1059" style="position:absolute;flip:x;visibility:visible;mso-wrap-style:square" from="981,2704" to="13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" strokeweight="1pt"/>
                <v:line id="Line 377" o:spid="_x0000_s1060" style="position:absolute;visibility:visible;mso-wrap-style:square" from="981,2704" to="98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" strokeweight="1pt"/>
                <v:line id="Line 378" o:spid="_x0000_s1061" style="position:absolute;flip:x;visibility:visible;mso-wrap-style:square" from="981,3784" to="13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" strokeweight="1pt"/>
                <v:line id="Line 379" o:spid="_x0000_s1062" style="position:absolute;flip:x;visibility:visible;mso-wrap-style:square" from="981,4504" to="134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" strokeweight="1pt"/>
                <v:line id="Line 380" o:spid="_x0000_s1063" style="position:absolute;flip:x;visibility:visible;mso-wrap-style:square" from="981,5584" to="13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" strokeweight="1pt"/>
                <v:line id="Line 381" o:spid="_x0000_s1064" style="position:absolute;flip:x;visibility:visible;mso-wrap-style:square" from="981,6664" to="134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" strokeweight="1pt"/>
                <v:line id="Line 382" o:spid="_x0000_s1065" style="position:absolute;flip:x;visibility:visible;mso-wrap-style:square" from="98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" strokeweight="1pt"/>
                <v:line id="Line 383" o:spid="_x0000_s1066" style="position:absolute;flip:x;visibility:visible;mso-wrap-style:square" from="981,8644" to="134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" strokeweight="1pt"/>
                <v:line id="Line 384" o:spid="_x0000_s1067" style="position:absolute;flip:x;visibility:visible;mso-wrap-style:square" from="981,9724" to="134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" strokeweight="1pt"/>
                <v:line id="Line 385" o:spid="_x0000_s1068" style="position:absolute;flip:x;visibility:visible;mso-wrap-style:square" from="981,11164" to="134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" strokeweight="1pt"/>
                <v:line id="Line 386" o:spid="_x0000_s1069" style="position:absolute;flip:x;visibility:visible;mso-wrap-style:square" from="981,13144" to="134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" strokeweight="1pt"/>
                <v:line id="Line 387" o:spid="_x0000_s1070" style="position:absolute;visibility:visible;mso-wrap-style:square" from="5481,3244" to="548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" strokeweight="1pt"/>
                <v:line id="Line 388" o:spid="_x0000_s1071" style="position:absolute;flip:x;visibility:visible;mso-wrap-style:square" from="5481,8284" to="5841,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" strokeweight="1pt"/>
                <v:line id="Line 389" o:spid="_x0000_s1072" style="position:absolute;flip:x;visibility:visible;mso-wrap-style:square" from="5481,5044" to="5841,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" strokeweight="1pt"/>
                <v:line id="Line 390" o:spid="_x0000_s1073" style="position:absolute;flip:x;visibility:visible;mso-wrap-style:square" from="5481,11884" to="584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" strokeweight="1pt"/>
                <v:line id="Line 391" o:spid="_x0000_s1074" style="position:absolute;flip:x;visibility:visible;mso-wrap-style:square" from="6561,3964" to="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" strokeweight="1pt"/>
                <v:line id="Line 392" o:spid="_x0000_s1075" style="position:absolute;flip:x;visibility:visible;mso-wrap-style:square" from="6561,6124" to="710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" strokeweight="1pt"/>
                <v:line id="Line 393" o:spid="_x0000_s1076" style="position:absolute;flip:x;visibility:visible;mso-wrap-style:square" from="6561,4684" to="710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" strokeweight="1pt"/>
                <v:line id="Line 394" o:spid="_x0000_s1077" style="position:absolute;flip:x;visibility:visible;mso-wrap-style:square" from="6561,5404" to="710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" strokeweight="1pt"/>
                <v:line id="Line 395" o:spid="_x0000_s1078" style="position:absolute;flip:x;visibility:visible;mso-wrap-style:square" from="6561,8644" to="710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" strokeweight="1pt"/>
                <v:line id="Line 396" o:spid="_x0000_s1079" style="position:absolute;flip:x;visibility:visible;mso-wrap-style:square" from="6561,7924" to="710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" strokeweight="1pt"/>
                <v:line id="Line 397" o:spid="_x0000_s1080" style="position:absolute;flip:x;visibility:visible;mso-wrap-style:square" from="6561,7204" to="710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" strokeweight="1pt"/>
                <v:line id="Line 398" o:spid="_x0000_s1081" style="position:absolute;flip:x;visibility:visible;mso-wrap-style:square" from="6561,9364" to="710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" strokeweight="1pt"/>
                <v:line id="Line 399" o:spid="_x0000_s1082" style="position:absolute;flip:x;visibility:visible;mso-wrap-style:square" from="6561,11884" to="710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" strokeweight="1pt"/>
                <v:line id="Line 400" o:spid="_x0000_s1083" style="position:absolute;flip:x;visibility:visible;mso-wrap-style:square" from="6561,11164" to="710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" strokeweight="1pt"/>
                <v:line id="Line 401" o:spid="_x0000_s1084" style="position:absolute;flip:x;visibility:visible;mso-wrap-style:square" from="6561,10444" to="710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" strokeweight="1pt"/>
                <v:line id="Line 402" o:spid="_x0000_s1085" style="position:absolute;flip:x;visibility:visible;mso-wrap-style:square" from="6561,12604" to="710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" strokeweight="1pt"/>
                <v:line id="Line 403" o:spid="_x0000_s1086" style="position:absolute;flip:x;visibility:visible;mso-wrap-style:square" from="6561,13324" to="7101,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" strokeweight="1pt"/>
              </v:group>
            </w:pict>
          </mc:Fallback>
        </mc:AlternateContent>
      </w: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pStyle w:val="a3"/>
        <w:rPr>
          <w:b/>
        </w:rPr>
      </w:pPr>
    </w:p>
    <w:p w:rsidR="00A40CAB" w:rsidRDefault="00A40CAB" w:rsidP="00D33204">
      <w:pPr>
        <w:jc w:val="center"/>
        <w:rPr>
          <w:sz w:val="28"/>
          <w:szCs w:val="28"/>
        </w:rPr>
      </w:pPr>
      <w:r w:rsidRPr="004A45D5">
        <w:rPr>
          <w:sz w:val="28"/>
          <w:szCs w:val="28"/>
        </w:rPr>
        <w:t>Рис. 1.</w:t>
      </w:r>
      <w:r>
        <w:rPr>
          <w:sz w:val="28"/>
          <w:szCs w:val="28"/>
        </w:rPr>
        <w:t>1</w:t>
      </w:r>
      <w:r w:rsidRPr="004A45D5">
        <w:rPr>
          <w:sz w:val="28"/>
          <w:szCs w:val="28"/>
        </w:rPr>
        <w:t>. Структурна модель інституціонал</w:t>
      </w:r>
      <w:r>
        <w:rPr>
          <w:sz w:val="28"/>
          <w:szCs w:val="28"/>
        </w:rPr>
        <w:t>ьного забезпечення інноваційної</w:t>
      </w:r>
    </w:p>
    <w:p w:rsidR="00A40CAB" w:rsidRPr="004A45D5" w:rsidRDefault="00DC1523" w:rsidP="00D33204">
      <w:pPr>
        <w:jc w:val="center"/>
        <w:rPr>
          <w:sz w:val="28"/>
          <w:szCs w:val="28"/>
        </w:rPr>
      </w:pPr>
      <w:r>
        <w:rPr>
          <w:sz w:val="28"/>
          <w:szCs w:val="28"/>
        </w:rPr>
        <w:t>д</w:t>
      </w:r>
      <w:r w:rsidR="00A40CAB" w:rsidRPr="004A45D5">
        <w:rPr>
          <w:sz w:val="28"/>
          <w:szCs w:val="28"/>
        </w:rPr>
        <w:t>іяльності</w:t>
      </w:r>
      <w:r>
        <w:rPr>
          <w:sz w:val="28"/>
          <w:szCs w:val="28"/>
        </w:rPr>
        <w:t xml:space="preserve"> </w:t>
      </w:r>
      <w:r w:rsidR="00A40CAB" w:rsidRPr="004A45D5">
        <w:rPr>
          <w:sz w:val="28"/>
          <w:szCs w:val="28"/>
        </w:rPr>
        <w:t>під</w:t>
      </w:r>
      <w:r w:rsidR="00A40CAB">
        <w:rPr>
          <w:sz w:val="28"/>
          <w:szCs w:val="28"/>
        </w:rPr>
        <w:t>приємств</w:t>
      </w:r>
    </w:p>
    <w:p w:rsidR="00A40CAB" w:rsidRPr="00E615C7" w:rsidRDefault="00A40CAB" w:rsidP="00D33204">
      <w:pPr>
        <w:ind w:firstLine="709"/>
        <w:rPr>
          <w:sz w:val="28"/>
          <w:szCs w:val="28"/>
        </w:rPr>
      </w:pPr>
      <w:r>
        <w:rPr>
          <w:sz w:val="28"/>
          <w:szCs w:val="28"/>
        </w:rPr>
        <w:t>П</w:t>
      </w:r>
      <w:r w:rsidRPr="00E615C7">
        <w:rPr>
          <w:sz w:val="28"/>
          <w:szCs w:val="28"/>
        </w:rPr>
        <w:t>итома вага підприємств, що впроваджували інновації, навпаки знижується. Так за 20</w:t>
      </w:r>
      <w:r w:rsidR="00AA6E0B">
        <w:rPr>
          <w:sz w:val="28"/>
          <w:szCs w:val="28"/>
        </w:rPr>
        <w:t>21</w:t>
      </w:r>
      <w:r w:rsidRPr="00E615C7">
        <w:rPr>
          <w:sz w:val="28"/>
          <w:szCs w:val="28"/>
        </w:rPr>
        <w:t xml:space="preserve"> р</w:t>
      </w:r>
      <w:r>
        <w:rPr>
          <w:sz w:val="28"/>
          <w:szCs w:val="28"/>
        </w:rPr>
        <w:t>і</w:t>
      </w:r>
      <w:r w:rsidRPr="00E615C7">
        <w:rPr>
          <w:sz w:val="28"/>
          <w:szCs w:val="28"/>
        </w:rPr>
        <w:t>к даний показник знизився на 2,8% (</w:t>
      </w:r>
      <w:r w:rsidR="00AA6E0B">
        <w:rPr>
          <w:sz w:val="28"/>
          <w:szCs w:val="28"/>
        </w:rPr>
        <w:t>табл.</w:t>
      </w:r>
      <w:r>
        <w:rPr>
          <w:sz w:val="28"/>
          <w:szCs w:val="28"/>
        </w:rPr>
        <w:t xml:space="preserve"> 1.1</w:t>
      </w:r>
      <w:r w:rsidRPr="00E615C7">
        <w:rPr>
          <w:sz w:val="28"/>
          <w:szCs w:val="28"/>
        </w:rPr>
        <w:t>).</w:t>
      </w:r>
    </w:p>
    <w:p w:rsidR="00A40CAB" w:rsidRPr="00AA6E0B" w:rsidRDefault="00A40CAB" w:rsidP="00D33204">
      <w:pPr>
        <w:jc w:val="right"/>
        <w:rPr>
          <w:i/>
          <w:sz w:val="28"/>
          <w:szCs w:val="28"/>
        </w:rPr>
      </w:pPr>
      <w:r w:rsidRPr="00AA6E0B">
        <w:rPr>
          <w:i/>
          <w:sz w:val="28"/>
          <w:szCs w:val="28"/>
        </w:rPr>
        <w:t>Таблиця 1.1</w:t>
      </w:r>
    </w:p>
    <w:p w:rsidR="00A40CAB" w:rsidRPr="00151765" w:rsidRDefault="00A40CAB" w:rsidP="00D33204">
      <w:pPr>
        <w:jc w:val="center"/>
        <w:rPr>
          <w:b/>
          <w:sz w:val="28"/>
          <w:szCs w:val="28"/>
        </w:rPr>
      </w:pPr>
      <w:r w:rsidRPr="00151765">
        <w:rPr>
          <w:b/>
          <w:sz w:val="28"/>
          <w:szCs w:val="28"/>
        </w:rPr>
        <w:t>Інноваційна активність підприємств України</w:t>
      </w:r>
    </w:p>
    <w:tbl>
      <w:tblPr>
        <w:tblW w:w="97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gridCol w:w="1634"/>
      </w:tblGrid>
      <w:tr w:rsidR="00A40CAB" w:rsidRPr="00AC590C" w:rsidTr="00151765">
        <w:trPr>
          <w:trHeight w:val="181"/>
          <w:jc w:val="center"/>
        </w:trPr>
        <w:tc>
          <w:tcPr>
            <w:tcW w:w="6237" w:type="dxa"/>
            <w:tcBorders>
              <w:top w:val="double" w:sz="4" w:space="0" w:color="auto"/>
              <w:bottom w:val="double" w:sz="4" w:space="0" w:color="auto"/>
              <w:right w:val="double" w:sz="4" w:space="0" w:color="auto"/>
            </w:tcBorders>
            <w:shd w:val="pct5" w:color="auto" w:fill="auto"/>
            <w:vAlign w:val="center"/>
          </w:tcPr>
          <w:p w:rsidR="00A40CAB" w:rsidRPr="00AC590C" w:rsidRDefault="00A40CAB" w:rsidP="00E021B5">
            <w:pPr>
              <w:ind w:firstLine="0"/>
              <w:rPr>
                <w:b/>
                <w:sz w:val="24"/>
                <w:szCs w:val="24"/>
              </w:rPr>
            </w:pPr>
          </w:p>
        </w:tc>
        <w:tc>
          <w:tcPr>
            <w:tcW w:w="1843" w:type="dxa"/>
            <w:tcBorders>
              <w:top w:val="double" w:sz="4" w:space="0" w:color="auto"/>
              <w:left w:val="double" w:sz="4" w:space="0" w:color="auto"/>
              <w:bottom w:val="double" w:sz="4" w:space="0" w:color="auto"/>
              <w:right w:val="double" w:sz="4" w:space="0" w:color="auto"/>
            </w:tcBorders>
            <w:shd w:val="pct5" w:color="auto" w:fill="auto"/>
            <w:vAlign w:val="center"/>
          </w:tcPr>
          <w:p w:rsidR="00A40CAB" w:rsidRPr="00AC590C" w:rsidRDefault="00A40CAB" w:rsidP="00E021B5">
            <w:pPr>
              <w:ind w:firstLine="0"/>
              <w:jc w:val="center"/>
              <w:rPr>
                <w:b/>
                <w:sz w:val="24"/>
                <w:szCs w:val="24"/>
              </w:rPr>
            </w:pPr>
            <w:r w:rsidRPr="00AC590C">
              <w:rPr>
                <w:b/>
                <w:sz w:val="24"/>
                <w:szCs w:val="24"/>
              </w:rPr>
              <w:t>20</w:t>
            </w:r>
            <w:r w:rsidR="00151765">
              <w:rPr>
                <w:b/>
                <w:sz w:val="24"/>
                <w:szCs w:val="24"/>
              </w:rPr>
              <w:t>20</w:t>
            </w:r>
            <w:r w:rsidRPr="00AC590C">
              <w:rPr>
                <w:b/>
                <w:sz w:val="24"/>
                <w:szCs w:val="24"/>
              </w:rPr>
              <w:t xml:space="preserve"> рік</w:t>
            </w:r>
          </w:p>
        </w:tc>
        <w:tc>
          <w:tcPr>
            <w:tcW w:w="1634" w:type="dxa"/>
            <w:tcBorders>
              <w:top w:val="double" w:sz="4" w:space="0" w:color="auto"/>
              <w:left w:val="double" w:sz="4" w:space="0" w:color="auto"/>
              <w:bottom w:val="double" w:sz="4" w:space="0" w:color="auto"/>
            </w:tcBorders>
            <w:shd w:val="pct5" w:color="auto" w:fill="auto"/>
            <w:vAlign w:val="center"/>
          </w:tcPr>
          <w:p w:rsidR="00A40CAB" w:rsidRPr="00AC590C" w:rsidRDefault="00A40CAB" w:rsidP="00E021B5">
            <w:pPr>
              <w:ind w:firstLine="0"/>
              <w:jc w:val="center"/>
              <w:rPr>
                <w:b/>
                <w:sz w:val="24"/>
                <w:szCs w:val="24"/>
              </w:rPr>
            </w:pPr>
            <w:r w:rsidRPr="00AC590C">
              <w:rPr>
                <w:b/>
                <w:sz w:val="24"/>
                <w:szCs w:val="24"/>
              </w:rPr>
              <w:t>20</w:t>
            </w:r>
            <w:r w:rsidR="00151765">
              <w:rPr>
                <w:b/>
                <w:sz w:val="24"/>
                <w:szCs w:val="24"/>
              </w:rPr>
              <w:t>21</w:t>
            </w:r>
            <w:r w:rsidRPr="00AC590C">
              <w:rPr>
                <w:b/>
                <w:sz w:val="24"/>
                <w:szCs w:val="24"/>
              </w:rPr>
              <w:t xml:space="preserve"> рік</w:t>
            </w:r>
          </w:p>
        </w:tc>
      </w:tr>
      <w:tr w:rsidR="00A40CAB" w:rsidTr="00151765">
        <w:trPr>
          <w:trHeight w:val="181"/>
          <w:jc w:val="center"/>
        </w:trPr>
        <w:tc>
          <w:tcPr>
            <w:tcW w:w="6237" w:type="dxa"/>
            <w:tcBorders>
              <w:top w:val="double" w:sz="4" w:space="0" w:color="auto"/>
              <w:right w:val="double" w:sz="4" w:space="0" w:color="auto"/>
            </w:tcBorders>
            <w:vAlign w:val="center"/>
          </w:tcPr>
          <w:p w:rsidR="00A40CAB" w:rsidRPr="00804B2B" w:rsidRDefault="00A40CAB" w:rsidP="00E021B5">
            <w:pPr>
              <w:ind w:firstLine="0"/>
              <w:rPr>
                <w:sz w:val="24"/>
                <w:szCs w:val="24"/>
              </w:rPr>
            </w:pPr>
            <w:r>
              <w:rPr>
                <w:sz w:val="24"/>
                <w:szCs w:val="24"/>
              </w:rPr>
              <w:t>Питома вага підприємств, що впроваджували інновації, %</w:t>
            </w:r>
          </w:p>
        </w:tc>
        <w:tc>
          <w:tcPr>
            <w:tcW w:w="1843" w:type="dxa"/>
            <w:tcBorders>
              <w:top w:val="double" w:sz="4" w:space="0" w:color="auto"/>
              <w:left w:val="double" w:sz="4" w:space="0" w:color="auto"/>
              <w:right w:val="double" w:sz="4" w:space="0" w:color="auto"/>
            </w:tcBorders>
            <w:vAlign w:val="center"/>
          </w:tcPr>
          <w:p w:rsidR="00A40CAB" w:rsidRPr="00275CAB" w:rsidRDefault="00A40CAB" w:rsidP="00E021B5">
            <w:pPr>
              <w:ind w:firstLine="0"/>
              <w:jc w:val="center"/>
              <w:rPr>
                <w:sz w:val="24"/>
                <w:szCs w:val="24"/>
              </w:rPr>
            </w:pPr>
            <w:r w:rsidRPr="00275CAB">
              <w:rPr>
                <w:sz w:val="24"/>
                <w:szCs w:val="24"/>
              </w:rPr>
              <w:t>10,0</w:t>
            </w:r>
          </w:p>
        </w:tc>
        <w:tc>
          <w:tcPr>
            <w:tcW w:w="1634" w:type="dxa"/>
            <w:tcBorders>
              <w:top w:val="double" w:sz="4" w:space="0" w:color="auto"/>
              <w:left w:val="double" w:sz="4" w:space="0" w:color="auto"/>
            </w:tcBorders>
            <w:vAlign w:val="center"/>
          </w:tcPr>
          <w:p w:rsidR="00A40CAB" w:rsidRPr="00275CAB" w:rsidRDefault="00A40CAB" w:rsidP="00E021B5">
            <w:pPr>
              <w:ind w:firstLine="0"/>
              <w:jc w:val="center"/>
              <w:rPr>
                <w:sz w:val="24"/>
                <w:szCs w:val="24"/>
              </w:rPr>
            </w:pPr>
            <w:r w:rsidRPr="00275CAB">
              <w:rPr>
                <w:sz w:val="24"/>
                <w:szCs w:val="24"/>
                <w:lang w:val="en-US"/>
              </w:rPr>
              <w:t>8</w:t>
            </w:r>
            <w:r w:rsidRPr="00275CAB">
              <w:rPr>
                <w:sz w:val="24"/>
                <w:szCs w:val="24"/>
              </w:rPr>
              <w:t>,2</w:t>
            </w:r>
          </w:p>
        </w:tc>
      </w:tr>
      <w:tr w:rsidR="00A40CAB" w:rsidTr="00151765">
        <w:trPr>
          <w:trHeight w:val="181"/>
          <w:jc w:val="center"/>
        </w:trPr>
        <w:tc>
          <w:tcPr>
            <w:tcW w:w="6237" w:type="dxa"/>
            <w:tcBorders>
              <w:right w:val="double" w:sz="4" w:space="0" w:color="auto"/>
            </w:tcBorders>
            <w:vAlign w:val="center"/>
          </w:tcPr>
          <w:p w:rsidR="00A40CAB" w:rsidRPr="00804B2B" w:rsidRDefault="00A40CAB" w:rsidP="00E021B5">
            <w:pPr>
              <w:ind w:firstLine="0"/>
              <w:rPr>
                <w:sz w:val="24"/>
                <w:szCs w:val="24"/>
              </w:rPr>
            </w:pPr>
            <w:r>
              <w:rPr>
                <w:sz w:val="24"/>
                <w:szCs w:val="24"/>
              </w:rPr>
              <w:t>Освоєно інноваційні види продукції, найменувань</w:t>
            </w:r>
          </w:p>
        </w:tc>
        <w:tc>
          <w:tcPr>
            <w:tcW w:w="1843" w:type="dxa"/>
            <w:tcBorders>
              <w:left w:val="double" w:sz="4" w:space="0" w:color="auto"/>
              <w:right w:val="double" w:sz="4" w:space="0" w:color="auto"/>
            </w:tcBorders>
            <w:vAlign w:val="center"/>
          </w:tcPr>
          <w:p w:rsidR="00A40CAB" w:rsidRPr="00275CAB" w:rsidRDefault="00A40CAB" w:rsidP="00E021B5">
            <w:pPr>
              <w:ind w:firstLine="0"/>
              <w:jc w:val="center"/>
              <w:rPr>
                <w:sz w:val="24"/>
                <w:szCs w:val="24"/>
              </w:rPr>
            </w:pPr>
            <w:r w:rsidRPr="00275CAB">
              <w:rPr>
                <w:sz w:val="24"/>
                <w:szCs w:val="24"/>
              </w:rPr>
              <w:t>3978</w:t>
            </w:r>
          </w:p>
        </w:tc>
        <w:tc>
          <w:tcPr>
            <w:tcW w:w="1634" w:type="dxa"/>
            <w:tcBorders>
              <w:left w:val="double" w:sz="4" w:space="0" w:color="auto"/>
            </w:tcBorders>
            <w:vAlign w:val="center"/>
          </w:tcPr>
          <w:p w:rsidR="00A40CAB" w:rsidRPr="00275CAB" w:rsidRDefault="00A40CAB" w:rsidP="00E021B5">
            <w:pPr>
              <w:ind w:firstLine="0"/>
              <w:jc w:val="center"/>
              <w:rPr>
                <w:sz w:val="24"/>
                <w:szCs w:val="24"/>
                <w:lang w:val="en-US"/>
              </w:rPr>
            </w:pPr>
            <w:r w:rsidRPr="00275CAB">
              <w:rPr>
                <w:sz w:val="24"/>
                <w:szCs w:val="24"/>
                <w:lang w:val="en-US"/>
              </w:rPr>
              <w:t>3152</w:t>
            </w:r>
          </w:p>
        </w:tc>
      </w:tr>
      <w:tr w:rsidR="00A40CAB" w:rsidTr="00151765">
        <w:trPr>
          <w:trHeight w:val="181"/>
          <w:jc w:val="center"/>
        </w:trPr>
        <w:tc>
          <w:tcPr>
            <w:tcW w:w="6237" w:type="dxa"/>
            <w:tcBorders>
              <w:right w:val="double" w:sz="4" w:space="0" w:color="auto"/>
            </w:tcBorders>
            <w:vAlign w:val="center"/>
          </w:tcPr>
          <w:p w:rsidR="00A40CAB" w:rsidRPr="00804B2B" w:rsidRDefault="00A40CAB" w:rsidP="00151765">
            <w:pPr>
              <w:ind w:firstLine="0"/>
              <w:rPr>
                <w:sz w:val="24"/>
                <w:szCs w:val="24"/>
              </w:rPr>
            </w:pPr>
            <w:r>
              <w:rPr>
                <w:sz w:val="24"/>
                <w:szCs w:val="24"/>
              </w:rPr>
              <w:t>з них нові види техніки</w:t>
            </w:r>
          </w:p>
        </w:tc>
        <w:tc>
          <w:tcPr>
            <w:tcW w:w="1843" w:type="dxa"/>
            <w:tcBorders>
              <w:left w:val="double" w:sz="4" w:space="0" w:color="auto"/>
              <w:right w:val="double" w:sz="4" w:space="0" w:color="auto"/>
            </w:tcBorders>
            <w:vAlign w:val="center"/>
          </w:tcPr>
          <w:p w:rsidR="00A40CAB" w:rsidRPr="00275CAB" w:rsidRDefault="00A40CAB" w:rsidP="00E021B5">
            <w:pPr>
              <w:ind w:firstLine="0"/>
              <w:jc w:val="center"/>
              <w:rPr>
                <w:sz w:val="24"/>
                <w:szCs w:val="24"/>
              </w:rPr>
            </w:pPr>
            <w:r w:rsidRPr="00275CAB">
              <w:rPr>
                <w:sz w:val="24"/>
                <w:szCs w:val="24"/>
              </w:rPr>
              <w:t>769</w:t>
            </w:r>
          </w:p>
        </w:tc>
        <w:tc>
          <w:tcPr>
            <w:tcW w:w="1634" w:type="dxa"/>
            <w:tcBorders>
              <w:left w:val="double" w:sz="4" w:space="0" w:color="auto"/>
            </w:tcBorders>
            <w:vAlign w:val="center"/>
          </w:tcPr>
          <w:p w:rsidR="00A40CAB" w:rsidRPr="00275CAB" w:rsidRDefault="00A40CAB" w:rsidP="00E021B5">
            <w:pPr>
              <w:ind w:firstLine="0"/>
              <w:jc w:val="center"/>
              <w:rPr>
                <w:sz w:val="24"/>
                <w:szCs w:val="24"/>
                <w:lang w:val="en-US"/>
              </w:rPr>
            </w:pPr>
            <w:r w:rsidRPr="00275CAB">
              <w:rPr>
                <w:sz w:val="24"/>
                <w:szCs w:val="24"/>
                <w:lang w:val="en-US"/>
              </w:rPr>
              <w:t>657</w:t>
            </w:r>
          </w:p>
        </w:tc>
      </w:tr>
      <w:tr w:rsidR="00A40CAB" w:rsidTr="00151765">
        <w:trPr>
          <w:trHeight w:val="181"/>
          <w:jc w:val="center"/>
        </w:trPr>
        <w:tc>
          <w:tcPr>
            <w:tcW w:w="6237" w:type="dxa"/>
            <w:tcBorders>
              <w:right w:val="double" w:sz="4" w:space="0" w:color="auto"/>
            </w:tcBorders>
            <w:vAlign w:val="center"/>
          </w:tcPr>
          <w:p w:rsidR="00A40CAB" w:rsidRPr="00804B2B" w:rsidRDefault="00A40CAB" w:rsidP="00E021B5">
            <w:pPr>
              <w:ind w:firstLine="0"/>
              <w:rPr>
                <w:sz w:val="24"/>
                <w:szCs w:val="24"/>
              </w:rPr>
            </w:pPr>
            <w:r>
              <w:rPr>
                <w:sz w:val="24"/>
                <w:szCs w:val="24"/>
              </w:rPr>
              <w:t>Впроваджено нові технологічні процеси, процесів</w:t>
            </w:r>
          </w:p>
        </w:tc>
        <w:tc>
          <w:tcPr>
            <w:tcW w:w="1843" w:type="dxa"/>
            <w:tcBorders>
              <w:left w:val="double" w:sz="4" w:space="0" w:color="auto"/>
              <w:right w:val="double" w:sz="4" w:space="0" w:color="auto"/>
            </w:tcBorders>
            <w:vAlign w:val="center"/>
          </w:tcPr>
          <w:p w:rsidR="00A40CAB" w:rsidRPr="00275CAB" w:rsidRDefault="00A40CAB" w:rsidP="00E021B5">
            <w:pPr>
              <w:ind w:firstLine="0"/>
              <w:jc w:val="center"/>
              <w:rPr>
                <w:sz w:val="24"/>
                <w:szCs w:val="24"/>
              </w:rPr>
            </w:pPr>
            <w:r w:rsidRPr="00275CAB">
              <w:rPr>
                <w:sz w:val="24"/>
                <w:szCs w:val="24"/>
              </w:rPr>
              <w:t>1727</w:t>
            </w:r>
          </w:p>
        </w:tc>
        <w:tc>
          <w:tcPr>
            <w:tcW w:w="1634" w:type="dxa"/>
            <w:tcBorders>
              <w:left w:val="double" w:sz="4" w:space="0" w:color="auto"/>
            </w:tcBorders>
            <w:vAlign w:val="center"/>
          </w:tcPr>
          <w:p w:rsidR="00A40CAB" w:rsidRPr="00275CAB" w:rsidRDefault="00A40CAB" w:rsidP="00E021B5">
            <w:pPr>
              <w:ind w:firstLine="0"/>
              <w:jc w:val="center"/>
              <w:rPr>
                <w:sz w:val="24"/>
                <w:szCs w:val="24"/>
                <w:lang w:val="en-US"/>
              </w:rPr>
            </w:pPr>
            <w:r w:rsidRPr="00275CAB">
              <w:rPr>
                <w:sz w:val="24"/>
                <w:szCs w:val="24"/>
                <w:lang w:val="en-US"/>
              </w:rPr>
              <w:t>1808</w:t>
            </w:r>
          </w:p>
        </w:tc>
      </w:tr>
      <w:tr w:rsidR="00A40CAB" w:rsidTr="00151765">
        <w:trPr>
          <w:trHeight w:val="181"/>
          <w:jc w:val="center"/>
        </w:trPr>
        <w:tc>
          <w:tcPr>
            <w:tcW w:w="6237" w:type="dxa"/>
            <w:tcBorders>
              <w:bottom w:val="double" w:sz="4" w:space="0" w:color="auto"/>
              <w:right w:val="double" w:sz="4" w:space="0" w:color="auto"/>
            </w:tcBorders>
            <w:vAlign w:val="center"/>
          </w:tcPr>
          <w:p w:rsidR="00A40CAB" w:rsidRPr="00804B2B" w:rsidRDefault="00A40CAB" w:rsidP="00151765">
            <w:pPr>
              <w:ind w:firstLine="0"/>
              <w:rPr>
                <w:sz w:val="24"/>
                <w:szCs w:val="24"/>
              </w:rPr>
            </w:pPr>
            <w:r>
              <w:rPr>
                <w:sz w:val="24"/>
                <w:szCs w:val="24"/>
              </w:rPr>
              <w:t>у тому числі маловідходні, ресурсозберігаючі</w:t>
            </w:r>
          </w:p>
        </w:tc>
        <w:tc>
          <w:tcPr>
            <w:tcW w:w="1843" w:type="dxa"/>
            <w:tcBorders>
              <w:left w:val="double" w:sz="4" w:space="0" w:color="auto"/>
              <w:bottom w:val="double" w:sz="4" w:space="0" w:color="auto"/>
              <w:right w:val="double" w:sz="4" w:space="0" w:color="auto"/>
            </w:tcBorders>
            <w:vAlign w:val="center"/>
          </w:tcPr>
          <w:p w:rsidR="00A40CAB" w:rsidRPr="00275CAB" w:rsidRDefault="00A40CAB" w:rsidP="00E021B5">
            <w:pPr>
              <w:ind w:firstLine="0"/>
              <w:jc w:val="center"/>
              <w:rPr>
                <w:sz w:val="24"/>
                <w:szCs w:val="24"/>
              </w:rPr>
            </w:pPr>
            <w:r w:rsidRPr="00275CAB">
              <w:rPr>
                <w:sz w:val="24"/>
                <w:szCs w:val="24"/>
              </w:rPr>
              <w:t>645</w:t>
            </w:r>
          </w:p>
        </w:tc>
        <w:tc>
          <w:tcPr>
            <w:tcW w:w="1634" w:type="dxa"/>
            <w:tcBorders>
              <w:left w:val="double" w:sz="4" w:space="0" w:color="auto"/>
              <w:bottom w:val="double" w:sz="4" w:space="0" w:color="auto"/>
            </w:tcBorders>
            <w:vAlign w:val="center"/>
          </w:tcPr>
          <w:p w:rsidR="00A40CAB" w:rsidRPr="00275CAB" w:rsidRDefault="00A40CAB" w:rsidP="00E021B5">
            <w:pPr>
              <w:ind w:firstLine="0"/>
              <w:jc w:val="center"/>
              <w:rPr>
                <w:sz w:val="24"/>
                <w:szCs w:val="24"/>
                <w:lang w:val="en-US"/>
              </w:rPr>
            </w:pPr>
            <w:r w:rsidRPr="00275CAB">
              <w:rPr>
                <w:sz w:val="24"/>
                <w:szCs w:val="24"/>
                <w:lang w:val="en-US"/>
              </w:rPr>
              <w:t>690</w:t>
            </w:r>
          </w:p>
        </w:tc>
      </w:tr>
    </w:tbl>
    <w:p w:rsidR="00A40CAB" w:rsidRPr="007B4434" w:rsidRDefault="00151765" w:rsidP="00D33204">
      <w:pPr>
        <w:ind w:firstLine="709"/>
        <w:rPr>
          <w:sz w:val="28"/>
          <w:szCs w:val="28"/>
          <w:lang w:val="ru-RU"/>
        </w:rPr>
      </w:pPr>
      <w:bookmarkStart w:id="19" w:name="OLE_LINK11"/>
      <w:r>
        <w:rPr>
          <w:sz w:val="28"/>
          <w:szCs w:val="28"/>
        </w:rPr>
        <w:lastRenderedPageBreak/>
        <w:t xml:space="preserve">Джерело. Складено автором на основі </w:t>
      </w:r>
      <w:r w:rsidRPr="007B4434">
        <w:rPr>
          <w:sz w:val="28"/>
          <w:szCs w:val="28"/>
          <w:lang w:val="ru-RU"/>
        </w:rPr>
        <w:t>[45]</w:t>
      </w:r>
    </w:p>
    <w:bookmarkEnd w:id="19"/>
    <w:p w:rsidR="00151765" w:rsidRDefault="00151765" w:rsidP="00D33204">
      <w:pPr>
        <w:pStyle w:val="af7"/>
        <w:spacing w:before="0" w:beforeAutospacing="0" w:after="0" w:afterAutospacing="0" w:line="360" w:lineRule="auto"/>
        <w:ind w:firstLine="709"/>
        <w:jc w:val="both"/>
        <w:rPr>
          <w:rFonts w:ascii="Times New Roman" w:hAnsi="Times New Roman"/>
          <w:sz w:val="28"/>
          <w:szCs w:val="28"/>
          <w:lang w:val="uk-UA"/>
        </w:rPr>
      </w:pPr>
    </w:p>
    <w:p w:rsidR="00A40CAB" w:rsidRPr="00E615C7" w:rsidRDefault="00A40CAB" w:rsidP="00D33204">
      <w:pPr>
        <w:pStyle w:val="af7"/>
        <w:spacing w:before="0" w:beforeAutospacing="0" w:after="0" w:afterAutospacing="0" w:line="360" w:lineRule="auto"/>
        <w:ind w:firstLine="709"/>
        <w:jc w:val="both"/>
        <w:rPr>
          <w:rFonts w:ascii="Times New Roman" w:hAnsi="Times New Roman"/>
          <w:sz w:val="28"/>
          <w:szCs w:val="28"/>
          <w:lang w:val="uk-UA"/>
        </w:rPr>
      </w:pPr>
      <w:r w:rsidRPr="00E615C7">
        <w:rPr>
          <w:rFonts w:ascii="Times New Roman" w:hAnsi="Times New Roman"/>
          <w:sz w:val="28"/>
          <w:szCs w:val="28"/>
          <w:lang w:val="uk-UA"/>
        </w:rPr>
        <w:t>Зростають витрати на виконання наукових та науково-технічних робіт. До 20</w:t>
      </w:r>
      <w:r w:rsidR="00DC1F38">
        <w:rPr>
          <w:rFonts w:ascii="Times New Roman" w:hAnsi="Times New Roman"/>
          <w:sz w:val="28"/>
          <w:szCs w:val="28"/>
          <w:lang w:val="uk-UA"/>
        </w:rPr>
        <w:t>20</w:t>
      </w:r>
      <w:r w:rsidRPr="00E615C7">
        <w:rPr>
          <w:rFonts w:ascii="Times New Roman" w:hAnsi="Times New Roman"/>
          <w:sz w:val="28"/>
          <w:szCs w:val="28"/>
          <w:lang w:val="uk-UA"/>
        </w:rPr>
        <w:t xml:space="preserve"> року мала місце тенденція зменшення чисельності виконавців наукових та науково-технічних робіт. В 20</w:t>
      </w:r>
      <w:r w:rsidR="00DC1F38">
        <w:rPr>
          <w:rFonts w:ascii="Times New Roman" w:hAnsi="Times New Roman"/>
          <w:sz w:val="28"/>
          <w:szCs w:val="28"/>
          <w:lang w:val="uk-UA"/>
        </w:rPr>
        <w:t>2</w:t>
      </w:r>
      <w:r>
        <w:rPr>
          <w:rFonts w:ascii="Times New Roman" w:hAnsi="Times New Roman"/>
          <w:sz w:val="28"/>
          <w:szCs w:val="28"/>
          <w:lang w:val="uk-UA"/>
        </w:rPr>
        <w:t>1</w:t>
      </w:r>
      <w:r w:rsidRPr="00E615C7">
        <w:rPr>
          <w:rFonts w:ascii="Times New Roman" w:hAnsi="Times New Roman"/>
          <w:sz w:val="28"/>
          <w:szCs w:val="28"/>
          <w:lang w:val="uk-UA"/>
        </w:rPr>
        <w:t xml:space="preserve"> році цей показник зростав і на кінець року </w:t>
      </w:r>
      <w:r w:rsidRPr="009306CA">
        <w:rPr>
          <w:rFonts w:ascii="Times New Roman" w:hAnsi="Times New Roman"/>
          <w:sz w:val="28"/>
          <w:szCs w:val="28"/>
          <w:lang w:val="uk-UA"/>
        </w:rPr>
        <w:t xml:space="preserve">становив </w:t>
      </w:r>
      <w:r w:rsidRPr="009306CA">
        <w:rPr>
          <w:rFonts w:ascii="Times New Roman" w:hAnsi="Times New Roman"/>
          <w:sz w:val="28"/>
          <w:szCs w:val="28"/>
        </w:rPr>
        <w:t>173622</w:t>
      </w:r>
      <w:r w:rsidRPr="009306CA">
        <w:rPr>
          <w:rFonts w:ascii="Times New Roman" w:hAnsi="Times New Roman"/>
          <w:sz w:val="28"/>
          <w:szCs w:val="28"/>
          <w:lang w:val="uk-UA"/>
        </w:rPr>
        <w:t xml:space="preserve"> особи, за 20</w:t>
      </w:r>
      <w:r w:rsidR="00DC1F38">
        <w:rPr>
          <w:rFonts w:ascii="Times New Roman" w:hAnsi="Times New Roman"/>
          <w:sz w:val="28"/>
          <w:szCs w:val="28"/>
          <w:lang w:val="uk-UA"/>
        </w:rPr>
        <w:t>2</w:t>
      </w:r>
      <w:r>
        <w:rPr>
          <w:rFonts w:ascii="Times New Roman" w:hAnsi="Times New Roman"/>
          <w:sz w:val="28"/>
          <w:szCs w:val="28"/>
          <w:lang w:val="uk-UA"/>
        </w:rPr>
        <w:t>2</w:t>
      </w:r>
      <w:r w:rsidRPr="009306CA">
        <w:rPr>
          <w:rFonts w:ascii="Times New Roman" w:hAnsi="Times New Roman"/>
          <w:sz w:val="28"/>
          <w:szCs w:val="28"/>
          <w:lang w:val="uk-UA"/>
        </w:rPr>
        <w:t xml:space="preserve"> рік він зменшився до 170579 осіб</w:t>
      </w:r>
      <w:r w:rsidRPr="00E615C7">
        <w:rPr>
          <w:rFonts w:ascii="Times New Roman" w:hAnsi="Times New Roman"/>
          <w:sz w:val="28"/>
          <w:szCs w:val="28"/>
          <w:lang w:val="uk-UA"/>
        </w:rPr>
        <w:t xml:space="preserve"> (</w:t>
      </w:r>
      <w:r>
        <w:rPr>
          <w:rFonts w:ascii="Times New Roman" w:hAnsi="Times New Roman"/>
          <w:sz w:val="28"/>
          <w:szCs w:val="28"/>
          <w:lang w:val="uk-UA"/>
        </w:rPr>
        <w:t>табл</w:t>
      </w:r>
      <w:r w:rsidR="00DC1F38" w:rsidRPr="00DC1F38">
        <w:rPr>
          <w:rFonts w:ascii="Times New Roman" w:hAnsi="Times New Roman"/>
          <w:sz w:val="28"/>
          <w:szCs w:val="28"/>
        </w:rPr>
        <w:t>.</w:t>
      </w:r>
      <w:r>
        <w:rPr>
          <w:rFonts w:ascii="Times New Roman" w:hAnsi="Times New Roman"/>
          <w:sz w:val="28"/>
          <w:szCs w:val="28"/>
          <w:lang w:val="uk-UA"/>
        </w:rPr>
        <w:t xml:space="preserve"> 1.2</w:t>
      </w:r>
      <w:r w:rsidRPr="00E615C7">
        <w:rPr>
          <w:rFonts w:ascii="Times New Roman" w:hAnsi="Times New Roman"/>
          <w:sz w:val="28"/>
          <w:szCs w:val="28"/>
          <w:lang w:val="uk-UA"/>
        </w:rPr>
        <w:t>).</w:t>
      </w:r>
    </w:p>
    <w:p w:rsidR="00A40CAB" w:rsidRPr="00DC1F38" w:rsidRDefault="00A40CAB" w:rsidP="00D33204">
      <w:pPr>
        <w:jc w:val="right"/>
        <w:rPr>
          <w:i/>
          <w:sz w:val="28"/>
          <w:szCs w:val="28"/>
        </w:rPr>
      </w:pPr>
      <w:r w:rsidRPr="00DC1F38">
        <w:rPr>
          <w:i/>
          <w:sz w:val="28"/>
          <w:szCs w:val="28"/>
        </w:rPr>
        <w:t>Таблиця 1.2</w:t>
      </w:r>
    </w:p>
    <w:p w:rsidR="00A40CAB" w:rsidRPr="00DC1F38" w:rsidRDefault="00A40CAB" w:rsidP="00D33204">
      <w:pPr>
        <w:jc w:val="center"/>
        <w:rPr>
          <w:b/>
          <w:sz w:val="28"/>
          <w:szCs w:val="28"/>
        </w:rPr>
      </w:pPr>
      <w:r w:rsidRPr="00DC1F38">
        <w:rPr>
          <w:b/>
          <w:sz w:val="28"/>
          <w:szCs w:val="28"/>
        </w:rPr>
        <w:t>Науково-технічна діяльність</w:t>
      </w:r>
    </w:p>
    <w:tbl>
      <w:tblPr>
        <w:tblW w:w="97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237"/>
        <w:gridCol w:w="1843"/>
        <w:gridCol w:w="1634"/>
      </w:tblGrid>
      <w:tr w:rsidR="00A40CAB" w:rsidRPr="00AC590C" w:rsidTr="00DC1F38">
        <w:trPr>
          <w:trHeight w:val="181"/>
          <w:jc w:val="center"/>
        </w:trPr>
        <w:tc>
          <w:tcPr>
            <w:tcW w:w="6237" w:type="dxa"/>
            <w:tcBorders>
              <w:top w:val="double" w:sz="4" w:space="0" w:color="auto"/>
              <w:bottom w:val="double" w:sz="4" w:space="0" w:color="auto"/>
              <w:right w:val="double" w:sz="4" w:space="0" w:color="auto"/>
            </w:tcBorders>
            <w:shd w:val="pct5" w:color="auto" w:fill="auto"/>
            <w:vAlign w:val="center"/>
          </w:tcPr>
          <w:p w:rsidR="00A40CAB" w:rsidRPr="00AC590C" w:rsidRDefault="00A40CAB" w:rsidP="00E021B5">
            <w:pPr>
              <w:ind w:firstLine="0"/>
              <w:rPr>
                <w:b/>
                <w:sz w:val="24"/>
                <w:szCs w:val="24"/>
              </w:rPr>
            </w:pPr>
          </w:p>
        </w:tc>
        <w:tc>
          <w:tcPr>
            <w:tcW w:w="1843" w:type="dxa"/>
            <w:tcBorders>
              <w:top w:val="double" w:sz="4" w:space="0" w:color="auto"/>
              <w:left w:val="double" w:sz="4" w:space="0" w:color="auto"/>
              <w:bottom w:val="double" w:sz="4" w:space="0" w:color="auto"/>
              <w:right w:val="double" w:sz="4" w:space="0" w:color="auto"/>
            </w:tcBorders>
            <w:shd w:val="pct5" w:color="auto" w:fill="auto"/>
            <w:vAlign w:val="center"/>
          </w:tcPr>
          <w:p w:rsidR="00A40CAB" w:rsidRPr="00384099" w:rsidRDefault="00A40CAB" w:rsidP="00E021B5">
            <w:pPr>
              <w:ind w:firstLine="0"/>
              <w:jc w:val="center"/>
              <w:rPr>
                <w:b/>
                <w:sz w:val="24"/>
                <w:szCs w:val="24"/>
              </w:rPr>
            </w:pPr>
            <w:r w:rsidRPr="00384099">
              <w:rPr>
                <w:b/>
                <w:sz w:val="24"/>
                <w:szCs w:val="24"/>
              </w:rPr>
              <w:t>20</w:t>
            </w:r>
            <w:r w:rsidR="00DC1F38">
              <w:rPr>
                <w:b/>
                <w:sz w:val="24"/>
                <w:szCs w:val="24"/>
              </w:rPr>
              <w:t>2</w:t>
            </w:r>
            <w:r>
              <w:rPr>
                <w:b/>
                <w:sz w:val="24"/>
                <w:szCs w:val="24"/>
              </w:rPr>
              <w:t>1</w:t>
            </w:r>
            <w:r w:rsidRPr="00384099">
              <w:rPr>
                <w:b/>
                <w:sz w:val="24"/>
                <w:szCs w:val="24"/>
              </w:rPr>
              <w:t xml:space="preserve"> рік</w:t>
            </w:r>
          </w:p>
        </w:tc>
        <w:tc>
          <w:tcPr>
            <w:tcW w:w="1634" w:type="dxa"/>
            <w:tcBorders>
              <w:top w:val="double" w:sz="4" w:space="0" w:color="auto"/>
              <w:left w:val="double" w:sz="4" w:space="0" w:color="auto"/>
              <w:bottom w:val="double" w:sz="4" w:space="0" w:color="auto"/>
            </w:tcBorders>
            <w:shd w:val="pct5" w:color="auto" w:fill="auto"/>
            <w:vAlign w:val="center"/>
          </w:tcPr>
          <w:p w:rsidR="00A40CAB" w:rsidRPr="00384099" w:rsidRDefault="00A40CAB" w:rsidP="00E021B5">
            <w:pPr>
              <w:ind w:firstLine="0"/>
              <w:jc w:val="center"/>
              <w:rPr>
                <w:b/>
                <w:sz w:val="24"/>
                <w:szCs w:val="24"/>
              </w:rPr>
            </w:pPr>
            <w:r w:rsidRPr="00384099">
              <w:rPr>
                <w:b/>
                <w:sz w:val="24"/>
                <w:szCs w:val="24"/>
              </w:rPr>
              <w:t>20</w:t>
            </w:r>
            <w:r w:rsidR="00DC1F38">
              <w:rPr>
                <w:b/>
                <w:sz w:val="24"/>
                <w:szCs w:val="24"/>
              </w:rPr>
              <w:t>2</w:t>
            </w:r>
            <w:r>
              <w:rPr>
                <w:b/>
                <w:sz w:val="24"/>
                <w:szCs w:val="24"/>
              </w:rPr>
              <w:t>2</w:t>
            </w:r>
            <w:r w:rsidRPr="00384099">
              <w:rPr>
                <w:b/>
                <w:sz w:val="24"/>
                <w:szCs w:val="24"/>
              </w:rPr>
              <w:t xml:space="preserve"> рік</w:t>
            </w:r>
          </w:p>
        </w:tc>
      </w:tr>
      <w:tr w:rsidR="00A40CAB" w:rsidTr="00DC1F38">
        <w:trPr>
          <w:trHeight w:val="181"/>
          <w:jc w:val="center"/>
        </w:trPr>
        <w:tc>
          <w:tcPr>
            <w:tcW w:w="6237" w:type="dxa"/>
            <w:tcBorders>
              <w:top w:val="double" w:sz="4" w:space="0" w:color="auto"/>
              <w:right w:val="double" w:sz="4" w:space="0" w:color="auto"/>
            </w:tcBorders>
            <w:vAlign w:val="center"/>
          </w:tcPr>
          <w:p w:rsidR="00A40CAB" w:rsidRPr="00804B2B" w:rsidRDefault="00A40CAB" w:rsidP="00E021B5">
            <w:pPr>
              <w:ind w:firstLine="0"/>
              <w:rPr>
                <w:sz w:val="24"/>
                <w:szCs w:val="24"/>
              </w:rPr>
            </w:pPr>
            <w:r>
              <w:rPr>
                <w:sz w:val="24"/>
                <w:szCs w:val="24"/>
              </w:rPr>
              <w:t>Витрати на виконання наукових і науково-технічних робіт, млн. грн.</w:t>
            </w:r>
          </w:p>
        </w:tc>
        <w:tc>
          <w:tcPr>
            <w:tcW w:w="1843" w:type="dxa"/>
            <w:tcBorders>
              <w:top w:val="double" w:sz="4" w:space="0" w:color="auto"/>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3538,2</w:t>
            </w:r>
          </w:p>
        </w:tc>
        <w:tc>
          <w:tcPr>
            <w:tcW w:w="1634" w:type="dxa"/>
            <w:tcBorders>
              <w:top w:val="double" w:sz="4" w:space="0" w:color="auto"/>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4386,3</w:t>
            </w:r>
          </w:p>
        </w:tc>
      </w:tr>
      <w:tr w:rsidR="00A40CAB" w:rsidTr="00DC1F38">
        <w:trPr>
          <w:trHeight w:val="181"/>
          <w:jc w:val="center"/>
        </w:trPr>
        <w:tc>
          <w:tcPr>
            <w:tcW w:w="6237" w:type="dxa"/>
            <w:tcBorders>
              <w:right w:val="double" w:sz="4" w:space="0" w:color="auto"/>
            </w:tcBorders>
            <w:vAlign w:val="center"/>
          </w:tcPr>
          <w:p w:rsidR="00A40CAB" w:rsidRPr="00804B2B" w:rsidRDefault="00A40CAB" w:rsidP="00E021B5">
            <w:pPr>
              <w:ind w:firstLine="0"/>
              <w:rPr>
                <w:sz w:val="24"/>
                <w:szCs w:val="24"/>
              </w:rPr>
            </w:pPr>
            <w:r>
              <w:rPr>
                <w:sz w:val="24"/>
                <w:szCs w:val="24"/>
              </w:rPr>
              <w:t>Чисельність виконавців наукових і науково-технічних робіт, осіб</w:t>
            </w:r>
          </w:p>
        </w:tc>
        <w:tc>
          <w:tcPr>
            <w:tcW w:w="1843" w:type="dxa"/>
            <w:tcBorders>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173622</w:t>
            </w:r>
          </w:p>
        </w:tc>
        <w:tc>
          <w:tcPr>
            <w:tcW w:w="1634" w:type="dxa"/>
            <w:tcBorders>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170579</w:t>
            </w:r>
          </w:p>
        </w:tc>
      </w:tr>
      <w:tr w:rsidR="00A40CAB" w:rsidTr="00DC1F38">
        <w:trPr>
          <w:trHeight w:val="181"/>
          <w:jc w:val="center"/>
        </w:trPr>
        <w:tc>
          <w:tcPr>
            <w:tcW w:w="6237" w:type="dxa"/>
            <w:tcBorders>
              <w:right w:val="double" w:sz="4" w:space="0" w:color="auto"/>
            </w:tcBorders>
            <w:vAlign w:val="center"/>
          </w:tcPr>
          <w:p w:rsidR="00A40CAB" w:rsidRPr="00804B2B" w:rsidRDefault="00A40CAB" w:rsidP="00DC1F38">
            <w:pPr>
              <w:ind w:firstLine="0"/>
              <w:rPr>
                <w:sz w:val="24"/>
                <w:szCs w:val="24"/>
              </w:rPr>
            </w:pPr>
            <w:r>
              <w:rPr>
                <w:sz w:val="24"/>
                <w:szCs w:val="24"/>
              </w:rPr>
              <w:t>з них</w:t>
            </w:r>
          </w:p>
        </w:tc>
        <w:tc>
          <w:tcPr>
            <w:tcW w:w="3477" w:type="dxa"/>
            <w:gridSpan w:val="2"/>
            <w:tcBorders>
              <w:left w:val="double" w:sz="4" w:space="0" w:color="auto"/>
            </w:tcBorders>
            <w:vAlign w:val="center"/>
          </w:tcPr>
          <w:p w:rsidR="00A40CAB" w:rsidRPr="00384099" w:rsidRDefault="00A40CAB" w:rsidP="00E021B5">
            <w:pPr>
              <w:ind w:firstLine="0"/>
              <w:jc w:val="center"/>
              <w:rPr>
                <w:sz w:val="24"/>
                <w:szCs w:val="24"/>
              </w:rPr>
            </w:pPr>
          </w:p>
        </w:tc>
      </w:tr>
      <w:tr w:rsidR="00A40CAB" w:rsidTr="00DC1F38">
        <w:trPr>
          <w:trHeight w:val="181"/>
          <w:jc w:val="center"/>
        </w:trPr>
        <w:tc>
          <w:tcPr>
            <w:tcW w:w="6237" w:type="dxa"/>
            <w:tcBorders>
              <w:right w:val="double" w:sz="4" w:space="0" w:color="auto"/>
            </w:tcBorders>
            <w:vAlign w:val="center"/>
          </w:tcPr>
          <w:p w:rsidR="00A40CAB" w:rsidRPr="00804B2B" w:rsidRDefault="00A40CAB" w:rsidP="00DC1F38">
            <w:pPr>
              <w:ind w:firstLine="0"/>
              <w:rPr>
                <w:sz w:val="24"/>
                <w:szCs w:val="24"/>
              </w:rPr>
            </w:pPr>
            <w:r>
              <w:rPr>
                <w:sz w:val="24"/>
                <w:szCs w:val="24"/>
              </w:rPr>
              <w:t>дослідників</w:t>
            </w:r>
          </w:p>
        </w:tc>
        <w:tc>
          <w:tcPr>
            <w:tcW w:w="1843" w:type="dxa"/>
            <w:tcBorders>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85742</w:t>
            </w:r>
          </w:p>
        </w:tc>
        <w:tc>
          <w:tcPr>
            <w:tcW w:w="1634" w:type="dxa"/>
            <w:tcBorders>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85246</w:t>
            </w:r>
          </w:p>
        </w:tc>
      </w:tr>
      <w:tr w:rsidR="00A40CAB" w:rsidTr="00DC1F38">
        <w:trPr>
          <w:trHeight w:val="181"/>
          <w:jc w:val="center"/>
        </w:trPr>
        <w:tc>
          <w:tcPr>
            <w:tcW w:w="6237" w:type="dxa"/>
            <w:tcBorders>
              <w:right w:val="double" w:sz="4" w:space="0" w:color="auto"/>
            </w:tcBorders>
            <w:vAlign w:val="center"/>
          </w:tcPr>
          <w:p w:rsidR="00A40CAB" w:rsidRPr="00804B2B" w:rsidRDefault="00A40CAB" w:rsidP="00DC1F38">
            <w:pPr>
              <w:ind w:firstLine="0"/>
              <w:rPr>
                <w:sz w:val="24"/>
                <w:szCs w:val="24"/>
              </w:rPr>
            </w:pPr>
            <w:r>
              <w:rPr>
                <w:sz w:val="24"/>
                <w:szCs w:val="24"/>
              </w:rPr>
              <w:t>техніків</w:t>
            </w:r>
          </w:p>
        </w:tc>
        <w:tc>
          <w:tcPr>
            <w:tcW w:w="1843" w:type="dxa"/>
            <w:tcBorders>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20861</w:t>
            </w:r>
          </w:p>
        </w:tc>
        <w:tc>
          <w:tcPr>
            <w:tcW w:w="1634" w:type="dxa"/>
            <w:tcBorders>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20266</w:t>
            </w:r>
          </w:p>
        </w:tc>
      </w:tr>
      <w:tr w:rsidR="00A40CAB" w:rsidTr="00DC1F38">
        <w:trPr>
          <w:trHeight w:val="181"/>
          <w:jc w:val="center"/>
        </w:trPr>
        <w:tc>
          <w:tcPr>
            <w:tcW w:w="6237" w:type="dxa"/>
            <w:tcBorders>
              <w:right w:val="double" w:sz="4" w:space="0" w:color="auto"/>
            </w:tcBorders>
            <w:vAlign w:val="center"/>
          </w:tcPr>
          <w:p w:rsidR="00A40CAB" w:rsidRPr="00804B2B" w:rsidRDefault="00A40CAB" w:rsidP="00DC1F38">
            <w:pPr>
              <w:ind w:firstLine="0"/>
              <w:rPr>
                <w:sz w:val="24"/>
                <w:szCs w:val="24"/>
              </w:rPr>
            </w:pPr>
            <w:r>
              <w:rPr>
                <w:sz w:val="24"/>
                <w:szCs w:val="24"/>
              </w:rPr>
              <w:t>допоміжного персоналу</w:t>
            </w:r>
          </w:p>
        </w:tc>
        <w:tc>
          <w:tcPr>
            <w:tcW w:w="1843" w:type="dxa"/>
            <w:tcBorders>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33681</w:t>
            </w:r>
          </w:p>
        </w:tc>
        <w:tc>
          <w:tcPr>
            <w:tcW w:w="1634" w:type="dxa"/>
            <w:tcBorders>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32052</w:t>
            </w:r>
          </w:p>
        </w:tc>
      </w:tr>
      <w:tr w:rsidR="00A40CAB" w:rsidTr="00DC1F38">
        <w:trPr>
          <w:trHeight w:val="181"/>
          <w:jc w:val="center"/>
        </w:trPr>
        <w:tc>
          <w:tcPr>
            <w:tcW w:w="6237" w:type="dxa"/>
            <w:tcBorders>
              <w:right w:val="double" w:sz="4" w:space="0" w:color="auto"/>
            </w:tcBorders>
            <w:vAlign w:val="center"/>
          </w:tcPr>
          <w:p w:rsidR="00A40CAB" w:rsidRPr="00804B2B" w:rsidRDefault="00A40CAB" w:rsidP="00DC1F38">
            <w:pPr>
              <w:ind w:firstLine="0"/>
              <w:rPr>
                <w:sz w:val="24"/>
                <w:szCs w:val="24"/>
              </w:rPr>
            </w:pPr>
            <w:r>
              <w:rPr>
                <w:sz w:val="24"/>
                <w:szCs w:val="24"/>
              </w:rPr>
              <w:t>докторів наук</w:t>
            </w:r>
          </w:p>
        </w:tc>
        <w:tc>
          <w:tcPr>
            <w:tcW w:w="1843" w:type="dxa"/>
            <w:tcBorders>
              <w:left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4114</w:t>
            </w:r>
          </w:p>
        </w:tc>
        <w:tc>
          <w:tcPr>
            <w:tcW w:w="1634" w:type="dxa"/>
            <w:tcBorders>
              <w:left w:val="double" w:sz="4" w:space="0" w:color="auto"/>
            </w:tcBorders>
            <w:vAlign w:val="center"/>
          </w:tcPr>
          <w:p w:rsidR="00A40CAB" w:rsidRPr="00384099" w:rsidRDefault="00A40CAB" w:rsidP="00E021B5">
            <w:pPr>
              <w:ind w:firstLine="0"/>
              <w:jc w:val="center"/>
              <w:rPr>
                <w:sz w:val="24"/>
                <w:szCs w:val="24"/>
              </w:rPr>
            </w:pPr>
            <w:r w:rsidRPr="00384099">
              <w:rPr>
                <w:sz w:val="24"/>
                <w:szCs w:val="24"/>
              </w:rPr>
              <w:t>4180</w:t>
            </w:r>
          </w:p>
        </w:tc>
      </w:tr>
      <w:tr w:rsidR="00A40CAB" w:rsidTr="00DC1F38">
        <w:trPr>
          <w:trHeight w:val="181"/>
          <w:jc w:val="center"/>
        </w:trPr>
        <w:tc>
          <w:tcPr>
            <w:tcW w:w="6237" w:type="dxa"/>
            <w:tcBorders>
              <w:bottom w:val="double" w:sz="4" w:space="0" w:color="auto"/>
              <w:right w:val="double" w:sz="4" w:space="0" w:color="auto"/>
            </w:tcBorders>
            <w:vAlign w:val="center"/>
          </w:tcPr>
          <w:p w:rsidR="00A40CAB" w:rsidRPr="00804B2B" w:rsidRDefault="00A40CAB" w:rsidP="00DC1F38">
            <w:pPr>
              <w:ind w:firstLine="0"/>
              <w:rPr>
                <w:sz w:val="24"/>
                <w:szCs w:val="24"/>
              </w:rPr>
            </w:pPr>
            <w:r>
              <w:rPr>
                <w:sz w:val="24"/>
                <w:szCs w:val="24"/>
              </w:rPr>
              <w:t>кандидатів наук</w:t>
            </w:r>
          </w:p>
        </w:tc>
        <w:tc>
          <w:tcPr>
            <w:tcW w:w="1843" w:type="dxa"/>
            <w:tcBorders>
              <w:left w:val="double" w:sz="4" w:space="0" w:color="auto"/>
              <w:bottom w:val="double" w:sz="4" w:space="0" w:color="auto"/>
              <w:right w:val="double" w:sz="4" w:space="0" w:color="auto"/>
            </w:tcBorders>
            <w:vAlign w:val="center"/>
          </w:tcPr>
          <w:p w:rsidR="00A40CAB" w:rsidRPr="00384099" w:rsidRDefault="00A40CAB" w:rsidP="00E021B5">
            <w:pPr>
              <w:ind w:firstLine="0"/>
              <w:jc w:val="center"/>
              <w:rPr>
                <w:sz w:val="24"/>
                <w:szCs w:val="24"/>
              </w:rPr>
            </w:pPr>
            <w:r w:rsidRPr="00384099">
              <w:rPr>
                <w:sz w:val="24"/>
                <w:szCs w:val="24"/>
              </w:rPr>
              <w:t>16983</w:t>
            </w:r>
          </w:p>
        </w:tc>
        <w:tc>
          <w:tcPr>
            <w:tcW w:w="1634" w:type="dxa"/>
            <w:tcBorders>
              <w:left w:val="double" w:sz="4" w:space="0" w:color="auto"/>
              <w:bottom w:val="double" w:sz="4" w:space="0" w:color="auto"/>
            </w:tcBorders>
            <w:vAlign w:val="center"/>
          </w:tcPr>
          <w:p w:rsidR="00A40CAB" w:rsidRPr="00384099" w:rsidRDefault="00A40CAB" w:rsidP="00E021B5">
            <w:pPr>
              <w:ind w:firstLine="0"/>
              <w:jc w:val="center"/>
              <w:rPr>
                <w:sz w:val="24"/>
                <w:szCs w:val="24"/>
              </w:rPr>
            </w:pPr>
            <w:r w:rsidRPr="00384099">
              <w:rPr>
                <w:sz w:val="24"/>
                <w:szCs w:val="24"/>
              </w:rPr>
              <w:t>16983</w:t>
            </w:r>
          </w:p>
        </w:tc>
      </w:tr>
    </w:tbl>
    <w:p w:rsidR="00DC1F38" w:rsidRPr="00DC1F38" w:rsidRDefault="00DC1F38" w:rsidP="00DC1F38">
      <w:pPr>
        <w:ind w:firstLine="709"/>
        <w:rPr>
          <w:sz w:val="28"/>
          <w:szCs w:val="28"/>
          <w:lang w:val="ru-RU"/>
        </w:rPr>
      </w:pPr>
      <w:r>
        <w:rPr>
          <w:sz w:val="28"/>
          <w:szCs w:val="28"/>
        </w:rPr>
        <w:t xml:space="preserve">Джерело. Складено автором на основі </w:t>
      </w:r>
      <w:r w:rsidRPr="00DC1F38">
        <w:rPr>
          <w:sz w:val="28"/>
          <w:szCs w:val="28"/>
          <w:lang w:val="ru-RU"/>
        </w:rPr>
        <w:t>[45]</w:t>
      </w:r>
    </w:p>
    <w:p w:rsidR="00A40CAB" w:rsidRPr="00DC1F38" w:rsidRDefault="00A40CAB" w:rsidP="00D33204">
      <w:pPr>
        <w:ind w:firstLine="709"/>
        <w:rPr>
          <w:sz w:val="28"/>
          <w:szCs w:val="28"/>
          <w:lang w:val="ru-RU"/>
        </w:rPr>
      </w:pPr>
    </w:p>
    <w:p w:rsidR="00726B59" w:rsidRDefault="00A40CAB" w:rsidP="00D33204">
      <w:pPr>
        <w:shd w:val="clear" w:color="auto" w:fill="FFFFFF"/>
        <w:ind w:firstLine="709"/>
        <w:rPr>
          <w:sz w:val="28"/>
          <w:szCs w:val="28"/>
        </w:rPr>
      </w:pPr>
      <w:r w:rsidRPr="00E615C7">
        <w:rPr>
          <w:sz w:val="28"/>
          <w:szCs w:val="28"/>
        </w:rPr>
        <w:t>Для організації і стимулювання інноваційної діяльності з боку держави використовуються прямі і непрямі, економічні і правові методи впливу. Одним з основних інструментів здійснення Україною політики в галузі наукової та науково-технічної діяль</w:t>
      </w:r>
      <w:r w:rsidR="00DC1F38">
        <w:rPr>
          <w:sz w:val="28"/>
          <w:szCs w:val="28"/>
        </w:rPr>
        <w:t>ності є цільове фінансування з д</w:t>
      </w:r>
      <w:r w:rsidRPr="00E615C7">
        <w:rPr>
          <w:sz w:val="28"/>
          <w:szCs w:val="28"/>
        </w:rPr>
        <w:t xml:space="preserve">ержавного та регіональних бюджетів. </w:t>
      </w:r>
      <w:r>
        <w:rPr>
          <w:sz w:val="28"/>
          <w:szCs w:val="28"/>
        </w:rPr>
        <w:t xml:space="preserve">Згідно </w:t>
      </w:r>
      <w:r w:rsidRPr="00E615C7">
        <w:rPr>
          <w:sz w:val="28"/>
          <w:szCs w:val="28"/>
        </w:rPr>
        <w:t>Указ</w:t>
      </w:r>
      <w:r>
        <w:rPr>
          <w:sz w:val="28"/>
          <w:szCs w:val="28"/>
        </w:rPr>
        <w:t xml:space="preserve">у </w:t>
      </w:r>
      <w:r w:rsidRPr="004379E7">
        <w:rPr>
          <w:sz w:val="28"/>
          <w:szCs w:val="28"/>
        </w:rPr>
        <w:t xml:space="preserve">Президента </w:t>
      </w:r>
      <w:bookmarkStart w:id="20" w:name="OLE_LINK13"/>
      <w:bookmarkStart w:id="21" w:name="OLE_LINK15"/>
      <w:r w:rsidRPr="004379E7">
        <w:rPr>
          <w:sz w:val="28"/>
          <w:szCs w:val="28"/>
        </w:rPr>
        <w:t>«Про фінансову підтримку інноваційної діяльності підприємств, які мають стратегічне значення для економіки і безпеки держави»</w:t>
      </w:r>
      <w:bookmarkEnd w:id="20"/>
      <w:bookmarkEnd w:id="21"/>
      <w:r w:rsidR="004379E7" w:rsidRPr="004379E7">
        <w:rPr>
          <w:sz w:val="28"/>
          <w:szCs w:val="28"/>
        </w:rPr>
        <w:t xml:space="preserve"> [17]</w:t>
      </w:r>
      <w:r w:rsidR="004379E7">
        <w:rPr>
          <w:sz w:val="28"/>
          <w:szCs w:val="28"/>
        </w:rPr>
        <w:t xml:space="preserve">. </w:t>
      </w:r>
      <w:r>
        <w:rPr>
          <w:sz w:val="28"/>
          <w:szCs w:val="28"/>
        </w:rPr>
        <w:t>У</w:t>
      </w:r>
      <w:r w:rsidRPr="00E615C7">
        <w:rPr>
          <w:sz w:val="28"/>
          <w:szCs w:val="28"/>
        </w:rPr>
        <w:t>ряд</w:t>
      </w:r>
      <w:r>
        <w:rPr>
          <w:sz w:val="28"/>
          <w:szCs w:val="28"/>
        </w:rPr>
        <w:t xml:space="preserve"> повинен</w:t>
      </w:r>
      <w:r w:rsidRPr="00E615C7">
        <w:rPr>
          <w:sz w:val="28"/>
          <w:szCs w:val="28"/>
        </w:rPr>
        <w:t xml:space="preserve"> направляти не менш 10% коштів, отриманих від приватизації держмайна, на підтримку інноваційних підприємств. </w:t>
      </w:r>
      <w:r>
        <w:rPr>
          <w:sz w:val="28"/>
          <w:szCs w:val="28"/>
        </w:rPr>
        <w:t>В</w:t>
      </w:r>
      <w:r w:rsidRPr="00E615C7">
        <w:rPr>
          <w:sz w:val="28"/>
          <w:szCs w:val="28"/>
        </w:rPr>
        <w:t xml:space="preserve"> сучасних умовах бюджетне фінансування вкрай обмежене, </w:t>
      </w:r>
      <w:r w:rsidRPr="00E615C7">
        <w:rPr>
          <w:sz w:val="28"/>
          <w:szCs w:val="28"/>
        </w:rPr>
        <w:lastRenderedPageBreak/>
        <w:t>тому потребують уваги такі розповсюджені у світовій практиці методи стимулювання інноваційної активності підприємств: пільгове оподаткування, кредитування, амортизаційна політика, створення технопаркових структур.</w:t>
      </w:r>
    </w:p>
    <w:p w:rsidR="00726B59" w:rsidRDefault="00726B59" w:rsidP="00D33204">
      <w:pPr>
        <w:shd w:val="clear" w:color="auto" w:fill="FFFFFF"/>
        <w:ind w:firstLine="709"/>
        <w:rPr>
          <w:sz w:val="28"/>
          <w:szCs w:val="28"/>
        </w:rPr>
      </w:pPr>
    </w:p>
    <w:p w:rsidR="00726B59" w:rsidRDefault="00726B59" w:rsidP="00726B59">
      <w:pPr>
        <w:pStyle w:val="2"/>
        <w:rPr>
          <w:b/>
          <w:sz w:val="28"/>
          <w:szCs w:val="28"/>
        </w:rPr>
      </w:pPr>
      <w:bookmarkStart w:id="22" w:name="_Toc135916881"/>
      <w:r w:rsidRPr="000030EF">
        <w:rPr>
          <w:b/>
          <w:sz w:val="28"/>
          <w:szCs w:val="28"/>
        </w:rPr>
        <w:t>Висновки до розділу 1</w:t>
      </w:r>
      <w:bookmarkEnd w:id="22"/>
    </w:p>
    <w:p w:rsidR="00C1062B" w:rsidRDefault="00C1062B" w:rsidP="00C1062B">
      <w:pPr>
        <w:ind w:firstLine="709"/>
        <w:rPr>
          <w:sz w:val="28"/>
          <w:szCs w:val="28"/>
        </w:rPr>
      </w:pPr>
    </w:p>
    <w:p w:rsidR="00C1062B" w:rsidRDefault="00C1062B" w:rsidP="00C1062B">
      <w:pPr>
        <w:ind w:firstLine="709"/>
        <w:rPr>
          <w:sz w:val="28"/>
          <w:szCs w:val="28"/>
        </w:rPr>
      </w:pPr>
      <w:bookmarkStart w:id="23" w:name="OLE_LINK9"/>
      <w:bookmarkStart w:id="24" w:name="OLE_LINK10"/>
      <w:r>
        <w:rPr>
          <w:sz w:val="28"/>
          <w:szCs w:val="28"/>
        </w:rPr>
        <w:t>1.</w:t>
      </w:r>
      <w:r w:rsidRPr="007A6156">
        <w:rPr>
          <w:sz w:val="28"/>
          <w:szCs w:val="28"/>
        </w:rPr>
        <w:t xml:space="preserve">Необхідність трансформації управлінської системи обумовлена потребою в певних механізмах адаптації господарської системи до нової структури, що виникає, що часто веде до затягування процесу структурної трансформації і втратою ефективності. </w:t>
      </w:r>
    </w:p>
    <w:p w:rsidR="00C1062B" w:rsidRPr="007A6156" w:rsidRDefault="00C1062B" w:rsidP="00C1062B">
      <w:pPr>
        <w:ind w:firstLine="709"/>
        <w:rPr>
          <w:sz w:val="28"/>
          <w:szCs w:val="28"/>
        </w:rPr>
      </w:pPr>
      <w:r>
        <w:rPr>
          <w:sz w:val="28"/>
          <w:szCs w:val="28"/>
        </w:rPr>
        <w:t xml:space="preserve">2. </w:t>
      </w:r>
      <w:r w:rsidRPr="007A6156">
        <w:rPr>
          <w:sz w:val="28"/>
          <w:szCs w:val="28"/>
        </w:rPr>
        <w:t>В умовах інноваційної економіки впровадження інновацій, що супроводжується структурною перебудовою, стає безперервним процесом, який вимагає від системи управління нових якостей, серед яких одним із основних стає структурна живучість, яка визначається, насамперед, адаптивністю системи управління інноваційними промисловими ризиками. Однак при реалізації структурних зрушень усередині самої системи управління в умовах інноваційної діяльності ентропія зростає у кілька разів більше, викликаючи в деяких випадках дезорієнтацію всієї системи.</w:t>
      </w:r>
    </w:p>
    <w:bookmarkEnd w:id="23"/>
    <w:bookmarkEnd w:id="24"/>
    <w:p w:rsidR="00C1062B" w:rsidRPr="00C1062B" w:rsidRDefault="00C1062B" w:rsidP="00C1062B"/>
    <w:p w:rsidR="00726B59" w:rsidRDefault="00726B59" w:rsidP="00D33204">
      <w:pPr>
        <w:shd w:val="clear" w:color="auto" w:fill="FFFFFF"/>
        <w:ind w:firstLine="709"/>
        <w:rPr>
          <w:sz w:val="28"/>
          <w:szCs w:val="28"/>
        </w:rPr>
      </w:pPr>
    </w:p>
    <w:p w:rsidR="00726B59" w:rsidRDefault="00726B59">
      <w:pPr>
        <w:widowControl/>
        <w:autoSpaceDE/>
        <w:autoSpaceDN/>
        <w:adjustRightInd/>
        <w:spacing w:line="240" w:lineRule="auto"/>
        <w:ind w:firstLine="0"/>
        <w:jc w:val="left"/>
        <w:rPr>
          <w:sz w:val="28"/>
          <w:szCs w:val="28"/>
        </w:rPr>
      </w:pPr>
      <w:r>
        <w:rPr>
          <w:sz w:val="28"/>
          <w:szCs w:val="28"/>
        </w:rPr>
        <w:br w:type="page"/>
      </w:r>
    </w:p>
    <w:p w:rsidR="00726B59" w:rsidRPr="005E5E27" w:rsidRDefault="00726B59" w:rsidP="00726B59">
      <w:pPr>
        <w:pStyle w:val="2"/>
        <w:spacing w:line="360" w:lineRule="auto"/>
        <w:jc w:val="center"/>
        <w:rPr>
          <w:b/>
          <w:sz w:val="28"/>
          <w:szCs w:val="28"/>
        </w:rPr>
      </w:pPr>
      <w:bookmarkStart w:id="25" w:name="_Toc135916882"/>
      <w:r w:rsidRPr="005E5E27">
        <w:rPr>
          <w:b/>
          <w:sz w:val="28"/>
          <w:szCs w:val="28"/>
        </w:rPr>
        <w:lastRenderedPageBreak/>
        <w:t>РОЗДІЛ 2</w:t>
      </w:r>
      <w:bookmarkEnd w:id="25"/>
    </w:p>
    <w:p w:rsidR="00F679BB" w:rsidRPr="00F679BB" w:rsidRDefault="00F679BB" w:rsidP="00F679BB">
      <w:pPr>
        <w:pStyle w:val="1"/>
        <w:jc w:val="center"/>
        <w:rPr>
          <w:b/>
          <w:sz w:val="28"/>
          <w:szCs w:val="28"/>
        </w:rPr>
      </w:pPr>
      <w:bookmarkStart w:id="26" w:name="_Toc135916883"/>
      <w:r w:rsidRPr="00F679BB">
        <w:rPr>
          <w:b/>
          <w:sz w:val="28"/>
          <w:szCs w:val="28"/>
        </w:rPr>
        <w:t>ОЦІНКА ЕКОНОМІЧНИЙ МЕХАНІЗМ ВПРОВАДЖЕННЯ ІННОВАЦІЙ В ДІЯЛЬНІСТЬ ПІДПРИЄМСТВА</w:t>
      </w:r>
      <w:bookmarkEnd w:id="26"/>
    </w:p>
    <w:p w:rsidR="00625452" w:rsidRDefault="00625452" w:rsidP="00625452">
      <w:pPr>
        <w:pStyle w:val="2"/>
        <w:spacing w:line="360" w:lineRule="auto"/>
        <w:jc w:val="both"/>
        <w:rPr>
          <w:b/>
          <w:sz w:val="28"/>
          <w:szCs w:val="28"/>
        </w:rPr>
      </w:pPr>
      <w:bookmarkStart w:id="27" w:name="_Toc135916884"/>
      <w:r>
        <w:rPr>
          <w:b/>
          <w:sz w:val="28"/>
          <w:szCs w:val="28"/>
        </w:rPr>
        <w:t>2.1. Методи та інструменти управління інноваційною діяльністю підприємства</w:t>
      </w:r>
      <w:bookmarkEnd w:id="27"/>
    </w:p>
    <w:p w:rsidR="003F4E6F" w:rsidRDefault="00625452" w:rsidP="00625452">
      <w:pPr>
        <w:shd w:val="clear" w:color="auto" w:fill="FFFFFF"/>
        <w:ind w:firstLine="709"/>
        <w:rPr>
          <w:sz w:val="28"/>
          <w:szCs w:val="28"/>
        </w:rPr>
      </w:pPr>
      <w:r>
        <w:rPr>
          <w:sz w:val="28"/>
          <w:szCs w:val="28"/>
        </w:rPr>
        <w:t xml:space="preserve"> </w:t>
      </w:r>
      <w:r w:rsidR="00C90F2F">
        <w:rPr>
          <w:sz w:val="28"/>
          <w:szCs w:val="28"/>
        </w:rPr>
        <w:t>«</w:t>
      </w:r>
      <w:r w:rsidR="00A40CAB">
        <w:rPr>
          <w:sz w:val="28"/>
          <w:szCs w:val="28"/>
        </w:rPr>
        <w:t>І</w:t>
      </w:r>
      <w:r w:rsidR="00A40CAB" w:rsidRPr="0043145D">
        <w:rPr>
          <w:sz w:val="28"/>
          <w:szCs w:val="28"/>
        </w:rPr>
        <w:t>снує широкий спектр економічних інструментів інноваційної політики, за допомогою яких можна управляти інноваційними процесами як на макро-, так і на мікрорівні</w:t>
      </w:r>
      <w:r w:rsidR="00C90F2F">
        <w:rPr>
          <w:sz w:val="28"/>
          <w:szCs w:val="28"/>
        </w:rPr>
        <w:t xml:space="preserve">» </w:t>
      </w:r>
      <w:r w:rsidR="00C90F2F" w:rsidRPr="00C90F2F">
        <w:rPr>
          <w:sz w:val="28"/>
          <w:szCs w:val="28"/>
        </w:rPr>
        <w:t>[39]</w:t>
      </w:r>
      <w:r w:rsidR="00A40CAB" w:rsidRPr="0043145D">
        <w:rPr>
          <w:sz w:val="28"/>
          <w:szCs w:val="28"/>
        </w:rPr>
        <w:t xml:space="preserve">. </w:t>
      </w:r>
      <w:r w:rsidR="00C90F2F">
        <w:rPr>
          <w:sz w:val="28"/>
          <w:szCs w:val="28"/>
        </w:rPr>
        <w:t>Ал</w:t>
      </w:r>
      <w:r w:rsidR="00A40CAB" w:rsidRPr="0043145D">
        <w:rPr>
          <w:sz w:val="28"/>
          <w:szCs w:val="28"/>
        </w:rPr>
        <w:t xml:space="preserve">е їхнє застосування в повному обсязі </w:t>
      </w:r>
      <w:r w:rsidR="00A40CAB">
        <w:rPr>
          <w:sz w:val="28"/>
          <w:szCs w:val="28"/>
        </w:rPr>
        <w:t>потребує</w:t>
      </w:r>
      <w:r w:rsidR="00A40CAB" w:rsidRPr="0043145D">
        <w:rPr>
          <w:sz w:val="28"/>
          <w:szCs w:val="28"/>
        </w:rPr>
        <w:t xml:space="preserve"> значних фінансових ресурсів. </w:t>
      </w:r>
    </w:p>
    <w:p w:rsidR="003F4E6F" w:rsidRDefault="00A40CAB" w:rsidP="00D33204">
      <w:pPr>
        <w:shd w:val="clear" w:color="auto" w:fill="FFFFFF"/>
        <w:ind w:firstLine="709"/>
        <w:rPr>
          <w:sz w:val="28"/>
          <w:szCs w:val="28"/>
        </w:rPr>
      </w:pPr>
      <w:r w:rsidRPr="0043145D">
        <w:rPr>
          <w:sz w:val="28"/>
          <w:szCs w:val="28"/>
        </w:rPr>
        <w:t>Основна проблема полягає в тому, щоб використовувати найбільш ефективні в конкретних умовах інструменти управління і зосередити на них наявні в розпорядженні суспільства ресурси. Отже, регулювання інноваційної діяльності потребує розробки механізму управління інноваційним потенціалом адекватного ринковим змінам.</w:t>
      </w:r>
    </w:p>
    <w:p w:rsidR="00A40CAB" w:rsidRPr="0043145D" w:rsidRDefault="00A40CAB" w:rsidP="00D33204">
      <w:pPr>
        <w:shd w:val="clear" w:color="auto" w:fill="FFFFFF"/>
        <w:ind w:firstLine="709"/>
        <w:rPr>
          <w:sz w:val="28"/>
          <w:szCs w:val="28"/>
        </w:rPr>
      </w:pPr>
    </w:p>
    <w:p w:rsidR="00A40CAB" w:rsidRPr="001C31C0" w:rsidRDefault="00A61913" w:rsidP="00D33204">
      <w:pPr>
        <w:ind w:firstLine="709"/>
        <w:rPr>
          <w:sz w:val="28"/>
          <w:szCs w:val="28"/>
        </w:rPr>
      </w:pPr>
      <w:r>
        <w:rPr>
          <w:noProof/>
          <w:lang w:eastAsia="uk-UA"/>
        </w:rPr>
        <mc:AlternateContent>
          <mc:Choice Requires="wpg">
            <w:drawing>
              <wp:anchor distT="0" distB="0" distL="114300" distR="114300" simplePos="0" relativeHeight="251669504" behindDoc="0" locked="0" layoutInCell="1" allowOverlap="1" wp14:anchorId="55260CB8" wp14:editId="2FC2D38C">
                <wp:simplePos x="0" y="0"/>
                <wp:positionH relativeFrom="column">
                  <wp:posOffset>-337185</wp:posOffset>
                </wp:positionH>
                <wp:positionV relativeFrom="paragraph">
                  <wp:posOffset>-187325</wp:posOffset>
                </wp:positionV>
                <wp:extent cx="6248400" cy="7315200"/>
                <wp:effectExtent l="19050" t="57150" r="38100" b="0"/>
                <wp:wrapNone/>
                <wp:docPr id="463" name="Групувати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7315200"/>
                          <a:chOff x="1221" y="2104"/>
                          <a:chExt cx="9840" cy="10680"/>
                        </a:xfrm>
                      </wpg:grpSpPr>
                      <wps:wsp>
                        <wps:cNvPr id="464" name="Text Box 454"/>
                        <wps:cNvSpPr txBox="1">
                          <a:spLocks noChangeArrowheads="1"/>
                        </wps:cNvSpPr>
                        <wps:spPr bwMode="auto">
                          <a:xfrm>
                            <a:off x="2421" y="2104"/>
                            <a:ext cx="7680" cy="8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sz w:val="24"/>
                                  <w:szCs w:val="24"/>
                                </w:rPr>
                              </w:pPr>
                              <w:r w:rsidRPr="00B809BF">
                                <w:rPr>
                                  <w:b/>
                                  <w:sz w:val="24"/>
                                  <w:szCs w:val="24"/>
                                </w:rPr>
                                <w:t>Ціль управління інноваційним потенціалом підприємства:</w:t>
                              </w:r>
                              <w:r w:rsidRPr="00B809BF">
                                <w:rPr>
                                  <w:sz w:val="24"/>
                                  <w:szCs w:val="24"/>
                                </w:rPr>
                                <w:t xml:space="preserve"> забезпечення стратегічної життєздатності підприємства</w:t>
                              </w:r>
                            </w:p>
                          </w:txbxContent>
                        </wps:txbx>
                        <wps:bodyPr rot="0" vert="horz" wrap="square" lIns="91440" tIns="45720" rIns="91440" bIns="45720" anchor="t" anchorCtr="0" upright="1">
                          <a:noAutofit/>
                        </wps:bodyPr>
                      </wps:wsp>
                      <wps:wsp>
                        <wps:cNvPr id="465" name="Text Box 455"/>
                        <wps:cNvSpPr txBox="1">
                          <a:spLocks noChangeArrowheads="1"/>
                        </wps:cNvSpPr>
                        <wps:spPr bwMode="auto">
                          <a:xfrm>
                            <a:off x="2061" y="3424"/>
                            <a:ext cx="8400" cy="4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b/>
                                  <w:sz w:val="24"/>
                                  <w:szCs w:val="24"/>
                                </w:rPr>
                              </w:pPr>
                              <w:r w:rsidRPr="00B809BF">
                                <w:rPr>
                                  <w:b/>
                                  <w:sz w:val="24"/>
                                  <w:szCs w:val="24"/>
                                </w:rPr>
                                <w:t>Основні напрямки управління інноваційним потенціалом підприємства</w:t>
                              </w:r>
                            </w:p>
                          </w:txbxContent>
                        </wps:txbx>
                        <wps:bodyPr rot="0" vert="horz" wrap="square" lIns="91440" tIns="45720" rIns="91440" bIns="45720" anchor="t" anchorCtr="0" upright="1">
                          <a:noAutofit/>
                        </wps:bodyPr>
                      </wps:wsp>
                      <wps:wsp>
                        <wps:cNvPr id="466" name="Text Box 456"/>
                        <wps:cNvSpPr txBox="1">
                          <a:spLocks noChangeArrowheads="1"/>
                        </wps:cNvSpPr>
                        <wps:spPr bwMode="auto">
                          <a:xfrm>
                            <a:off x="1221" y="4744"/>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sz w:val="24"/>
                                  <w:szCs w:val="24"/>
                                </w:rPr>
                              </w:pPr>
                              <w:r w:rsidRPr="00B809BF">
                                <w:rPr>
                                  <w:sz w:val="24"/>
                                  <w:szCs w:val="24"/>
                                </w:rPr>
                                <w:t>Пошук нових технічних рішень</w:t>
                              </w:r>
                            </w:p>
                          </w:txbxContent>
                        </wps:txbx>
                        <wps:bodyPr rot="0" vert="horz" wrap="square" lIns="91440" tIns="45720" rIns="91440" bIns="45720" anchor="t" anchorCtr="0" upright="1">
                          <a:noAutofit/>
                        </wps:bodyPr>
                      </wps:wsp>
                      <wps:wsp>
                        <wps:cNvPr id="467" name="Text Box 457"/>
                        <wps:cNvSpPr txBox="1">
                          <a:spLocks noChangeArrowheads="1"/>
                        </wps:cNvSpPr>
                        <wps:spPr bwMode="auto">
                          <a:xfrm>
                            <a:off x="3741" y="4744"/>
                            <a:ext cx="2280" cy="14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sz w:val="24"/>
                                  <w:szCs w:val="24"/>
                                </w:rPr>
                              </w:pPr>
                              <w:r w:rsidRPr="00B809BF">
                                <w:rPr>
                                  <w:sz w:val="24"/>
                                  <w:szCs w:val="24"/>
                                </w:rPr>
                                <w:t>Проведення наукових досліджень і технологічних розробок</w:t>
                              </w:r>
                            </w:p>
                          </w:txbxContent>
                        </wps:txbx>
                        <wps:bodyPr rot="0" vert="horz" wrap="square" lIns="91440" tIns="45720" rIns="91440" bIns="45720" anchor="t" anchorCtr="0" upright="1">
                          <a:noAutofit/>
                        </wps:bodyPr>
                      </wps:wsp>
                      <wps:wsp>
                        <wps:cNvPr id="468" name="Text Box 458"/>
                        <wps:cNvSpPr txBox="1">
                          <a:spLocks noChangeArrowheads="1"/>
                        </wps:cNvSpPr>
                        <wps:spPr bwMode="auto">
                          <a:xfrm>
                            <a:off x="6261" y="4744"/>
                            <a:ext cx="2280" cy="14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sz w:val="24"/>
                                  <w:szCs w:val="24"/>
                                </w:rPr>
                              </w:pPr>
                              <w:r w:rsidRPr="00B809BF">
                                <w:rPr>
                                  <w:sz w:val="24"/>
                                  <w:szCs w:val="24"/>
                                </w:rPr>
                                <w:t>Технологічна підготовка серійного виробництва нової продукції</w:t>
                              </w:r>
                            </w:p>
                          </w:txbxContent>
                        </wps:txbx>
                        <wps:bodyPr rot="0" vert="horz" wrap="square" lIns="91440" tIns="45720" rIns="91440" bIns="45720" anchor="t" anchorCtr="0" upright="1">
                          <a:noAutofit/>
                        </wps:bodyPr>
                      </wps:wsp>
                      <wps:wsp>
                        <wps:cNvPr id="469" name="Text Box 459"/>
                        <wps:cNvSpPr txBox="1">
                          <a:spLocks noChangeArrowheads="1"/>
                        </wps:cNvSpPr>
                        <wps:spPr bwMode="auto">
                          <a:xfrm>
                            <a:off x="8781" y="4744"/>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B809BF" w:rsidRDefault="00E40196" w:rsidP="00D33204">
                              <w:pPr>
                                <w:jc w:val="center"/>
                                <w:rPr>
                                  <w:sz w:val="24"/>
                                  <w:szCs w:val="24"/>
                                </w:rPr>
                              </w:pPr>
                              <w:r w:rsidRPr="00B809BF">
                                <w:rPr>
                                  <w:sz w:val="24"/>
                                  <w:szCs w:val="24"/>
                                </w:rPr>
                                <w:t>Ринкове позиціонування нової продукції</w:t>
                              </w:r>
                            </w:p>
                          </w:txbxContent>
                        </wps:txbx>
                        <wps:bodyPr rot="0" vert="horz" wrap="square" lIns="91440" tIns="45720" rIns="91440" bIns="45720" anchor="t" anchorCtr="0" upright="1">
                          <a:noAutofit/>
                        </wps:bodyPr>
                      </wps:wsp>
                      <wps:wsp>
                        <wps:cNvPr id="470" name="Text Box 460"/>
                        <wps:cNvSpPr txBox="1">
                          <a:spLocks noChangeArrowheads="1"/>
                        </wps:cNvSpPr>
                        <wps:spPr bwMode="auto">
                          <a:xfrm>
                            <a:off x="2061" y="7024"/>
                            <a:ext cx="8400" cy="4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jc w:val="center"/>
                                <w:rPr>
                                  <w:b/>
                                  <w:sz w:val="24"/>
                                  <w:szCs w:val="24"/>
                                </w:rPr>
                              </w:pPr>
                              <w:r w:rsidRPr="002F414A">
                                <w:rPr>
                                  <w:b/>
                                  <w:sz w:val="24"/>
                                  <w:szCs w:val="24"/>
                                </w:rPr>
                                <w:t>Умови управління інноваційним потенціалом підприємства</w:t>
                              </w:r>
                            </w:p>
                          </w:txbxContent>
                        </wps:txbx>
                        <wps:bodyPr rot="0" vert="horz" wrap="square" lIns="91440" tIns="45720" rIns="91440" bIns="45720" anchor="t" anchorCtr="0" upright="1">
                          <a:noAutofit/>
                        </wps:bodyPr>
                      </wps:wsp>
                      <wps:wsp>
                        <wps:cNvPr id="471" name="Text Box 461"/>
                        <wps:cNvSpPr txBox="1">
                          <a:spLocks noChangeArrowheads="1"/>
                        </wps:cNvSpPr>
                        <wps:spPr bwMode="auto">
                          <a:xfrm>
                            <a:off x="4821" y="8344"/>
                            <a:ext cx="2880" cy="8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jc w:val="center"/>
                                <w:rPr>
                                  <w:sz w:val="24"/>
                                  <w:szCs w:val="24"/>
                                </w:rPr>
                              </w:pPr>
                              <w:r w:rsidRPr="002F414A">
                                <w:rPr>
                                  <w:sz w:val="24"/>
                                  <w:szCs w:val="24"/>
                                </w:rPr>
                                <w:t>Структурні зміни виробничого процесу</w:t>
                              </w:r>
                            </w:p>
                          </w:txbxContent>
                        </wps:txbx>
                        <wps:bodyPr rot="0" vert="horz" wrap="square" lIns="91440" tIns="45720" rIns="91440" bIns="45720" anchor="t" anchorCtr="0" upright="1">
                          <a:noAutofit/>
                        </wps:bodyPr>
                      </wps:wsp>
                      <wps:wsp>
                        <wps:cNvPr id="472" name="Text Box 462"/>
                        <wps:cNvSpPr txBox="1">
                          <a:spLocks noChangeArrowheads="1"/>
                        </wps:cNvSpPr>
                        <wps:spPr bwMode="auto">
                          <a:xfrm>
                            <a:off x="8061" y="8344"/>
                            <a:ext cx="2880" cy="8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jc w:val="center"/>
                                <w:rPr>
                                  <w:sz w:val="24"/>
                                  <w:szCs w:val="24"/>
                                </w:rPr>
                              </w:pPr>
                              <w:r w:rsidRPr="002F414A">
                                <w:rPr>
                                  <w:sz w:val="24"/>
                                  <w:szCs w:val="24"/>
                                </w:rPr>
                                <w:t>Розробка нової</w:t>
                              </w:r>
                            </w:p>
                            <w:p w:rsidR="00E40196" w:rsidRPr="002F414A" w:rsidRDefault="00E40196" w:rsidP="00D33204">
                              <w:pPr>
                                <w:jc w:val="center"/>
                                <w:rPr>
                                  <w:sz w:val="24"/>
                                  <w:szCs w:val="24"/>
                                </w:rPr>
                              </w:pPr>
                              <w:r w:rsidRPr="002F414A">
                                <w:rPr>
                                  <w:sz w:val="24"/>
                                  <w:szCs w:val="24"/>
                                </w:rPr>
                                <w:t>продукції</w:t>
                              </w:r>
                            </w:p>
                          </w:txbxContent>
                        </wps:txbx>
                        <wps:bodyPr rot="0" vert="horz" wrap="square" lIns="91440" tIns="45720" rIns="91440" bIns="45720" anchor="t" anchorCtr="0" upright="1">
                          <a:noAutofit/>
                        </wps:bodyPr>
                      </wps:wsp>
                      <wps:wsp>
                        <wps:cNvPr id="473" name="Text Box 463"/>
                        <wps:cNvSpPr txBox="1">
                          <a:spLocks noChangeArrowheads="1"/>
                        </wps:cNvSpPr>
                        <wps:spPr bwMode="auto">
                          <a:xfrm>
                            <a:off x="1581" y="8344"/>
                            <a:ext cx="2880" cy="8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jc w:val="center"/>
                                <w:rPr>
                                  <w:sz w:val="24"/>
                                  <w:szCs w:val="24"/>
                                </w:rPr>
                              </w:pPr>
                              <w:r w:rsidRPr="002F414A">
                                <w:rPr>
                                  <w:sz w:val="24"/>
                                  <w:szCs w:val="24"/>
                                </w:rPr>
                                <w:t>Попит на інновації</w:t>
                              </w:r>
                            </w:p>
                          </w:txbxContent>
                        </wps:txbx>
                        <wps:bodyPr rot="0" vert="horz" wrap="square" lIns="91440" tIns="45720" rIns="91440" bIns="45720" anchor="t" anchorCtr="0" upright="1">
                          <a:noAutofit/>
                        </wps:bodyPr>
                      </wps:wsp>
                      <wps:wsp>
                        <wps:cNvPr id="474" name="Text Box 464"/>
                        <wps:cNvSpPr txBox="1">
                          <a:spLocks noChangeArrowheads="1"/>
                        </wps:cNvSpPr>
                        <wps:spPr bwMode="auto">
                          <a:xfrm>
                            <a:off x="2061" y="10024"/>
                            <a:ext cx="8400" cy="4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jc w:val="center"/>
                                <w:rPr>
                                  <w:b/>
                                  <w:sz w:val="24"/>
                                  <w:szCs w:val="24"/>
                                </w:rPr>
                              </w:pPr>
                              <w:r w:rsidRPr="002F414A">
                                <w:rPr>
                                  <w:b/>
                                  <w:sz w:val="24"/>
                                  <w:szCs w:val="24"/>
                                </w:rPr>
                                <w:t>Механізм управління інноваційним потенціалом підприємства</w:t>
                              </w:r>
                            </w:p>
                          </w:txbxContent>
                        </wps:txbx>
                        <wps:bodyPr rot="0" vert="horz" wrap="square" lIns="91440" tIns="45720" rIns="91440" bIns="45720" anchor="t" anchorCtr="0" upright="1">
                          <a:noAutofit/>
                        </wps:bodyPr>
                      </wps:wsp>
                      <wps:wsp>
                        <wps:cNvPr id="475" name="Text Box 465"/>
                        <wps:cNvSpPr txBox="1">
                          <a:spLocks noChangeArrowheads="1"/>
                        </wps:cNvSpPr>
                        <wps:spPr bwMode="auto">
                          <a:xfrm>
                            <a:off x="1581" y="11344"/>
                            <a:ext cx="2880" cy="14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spacing w:line="240" w:lineRule="auto"/>
                                <w:jc w:val="center"/>
                                <w:rPr>
                                  <w:sz w:val="24"/>
                                  <w:szCs w:val="24"/>
                                </w:rPr>
                              </w:pPr>
                              <w:r w:rsidRPr="002F414A">
                                <w:rPr>
                                  <w:sz w:val="24"/>
                                  <w:szCs w:val="24"/>
                                </w:rPr>
                                <w:t>Вибір і обґрунтування інноваційної</w:t>
                              </w:r>
                            </w:p>
                            <w:p w:rsidR="00E40196" w:rsidRPr="002F414A" w:rsidRDefault="00E40196" w:rsidP="00D33204">
                              <w:pPr>
                                <w:spacing w:line="240" w:lineRule="auto"/>
                                <w:jc w:val="center"/>
                                <w:rPr>
                                  <w:sz w:val="24"/>
                                  <w:szCs w:val="24"/>
                                </w:rPr>
                              </w:pPr>
                              <w:r w:rsidRPr="002F414A">
                                <w:rPr>
                                  <w:sz w:val="24"/>
                                  <w:szCs w:val="24"/>
                                </w:rPr>
                                <w:t>альтернативи</w:t>
                              </w:r>
                            </w:p>
                          </w:txbxContent>
                        </wps:txbx>
                        <wps:bodyPr rot="0" vert="horz" wrap="square" lIns="91440" tIns="45720" rIns="91440" bIns="45720" anchor="t" anchorCtr="0" upright="1">
                          <a:noAutofit/>
                        </wps:bodyPr>
                      </wps:wsp>
                      <wps:wsp>
                        <wps:cNvPr id="476" name="Text Box 466"/>
                        <wps:cNvSpPr txBox="1">
                          <a:spLocks noChangeArrowheads="1"/>
                        </wps:cNvSpPr>
                        <wps:spPr bwMode="auto">
                          <a:xfrm>
                            <a:off x="4821" y="11344"/>
                            <a:ext cx="2880" cy="14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spacing w:line="240" w:lineRule="auto"/>
                                <w:jc w:val="center"/>
                                <w:rPr>
                                  <w:sz w:val="24"/>
                                  <w:szCs w:val="24"/>
                                </w:rPr>
                              </w:pPr>
                              <w:r w:rsidRPr="002F414A">
                                <w:rPr>
                                  <w:sz w:val="24"/>
                                  <w:szCs w:val="24"/>
                                </w:rPr>
                                <w:t>Організація виконання інноваційних програм і проектів</w:t>
                              </w:r>
                            </w:p>
                          </w:txbxContent>
                        </wps:txbx>
                        <wps:bodyPr rot="0" vert="horz" wrap="square" lIns="91440" tIns="45720" rIns="91440" bIns="45720" anchor="t" anchorCtr="0" upright="1">
                          <a:noAutofit/>
                        </wps:bodyPr>
                      </wps:wsp>
                      <wps:wsp>
                        <wps:cNvPr id="477" name="Text Box 467"/>
                        <wps:cNvSpPr txBox="1">
                          <a:spLocks noChangeArrowheads="1"/>
                        </wps:cNvSpPr>
                        <wps:spPr bwMode="auto">
                          <a:xfrm>
                            <a:off x="8061" y="11344"/>
                            <a:ext cx="2880" cy="144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2F414A" w:rsidRDefault="00E40196" w:rsidP="00D33204">
                              <w:pPr>
                                <w:spacing w:line="240" w:lineRule="auto"/>
                                <w:jc w:val="center"/>
                                <w:rPr>
                                  <w:sz w:val="24"/>
                                  <w:szCs w:val="24"/>
                                </w:rPr>
                              </w:pPr>
                              <w:r w:rsidRPr="002F414A">
                                <w:rPr>
                                  <w:sz w:val="24"/>
                                  <w:szCs w:val="24"/>
                                </w:rPr>
                                <w:t>Аналіз і оцінка результатів виконання інноваційних програм і</w:t>
                              </w:r>
                            </w:p>
                            <w:p w:rsidR="00E40196" w:rsidRPr="002F414A" w:rsidRDefault="00E40196" w:rsidP="00D33204">
                              <w:pPr>
                                <w:spacing w:line="240" w:lineRule="auto"/>
                                <w:jc w:val="center"/>
                                <w:rPr>
                                  <w:sz w:val="24"/>
                                  <w:szCs w:val="24"/>
                                </w:rPr>
                              </w:pPr>
                              <w:r w:rsidRPr="002F414A">
                                <w:rPr>
                                  <w:sz w:val="24"/>
                                  <w:szCs w:val="24"/>
                                </w:rPr>
                                <w:t>проектів</w:t>
                              </w:r>
                            </w:p>
                          </w:txbxContent>
                        </wps:txbx>
                        <wps:bodyPr rot="0" vert="horz" wrap="square" lIns="91440" tIns="45720" rIns="91440" bIns="45720" anchor="t" anchorCtr="0" upright="1">
                          <a:noAutofit/>
                        </wps:bodyPr>
                      </wps:wsp>
                      <wps:wsp>
                        <wps:cNvPr id="478" name="Line 468"/>
                        <wps:cNvCnPr/>
                        <wps:spPr bwMode="auto">
                          <a:xfrm>
                            <a:off x="6141" y="2944"/>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79" name="Line 469"/>
                        <wps:cNvCnPr/>
                        <wps:spPr bwMode="auto">
                          <a:xfrm>
                            <a:off x="2421" y="43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80" name="Line 470"/>
                        <wps:cNvCnPr/>
                        <wps:spPr bwMode="auto">
                          <a:xfrm>
                            <a:off x="9981" y="43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81" name="Line 471"/>
                        <wps:cNvCnPr/>
                        <wps:spPr bwMode="auto">
                          <a:xfrm>
                            <a:off x="7461" y="43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82" name="Line 472"/>
                        <wps:cNvCnPr/>
                        <wps:spPr bwMode="auto">
                          <a:xfrm>
                            <a:off x="4941" y="43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83" name="Line 473"/>
                        <wps:cNvCnPr/>
                        <wps:spPr bwMode="auto">
                          <a:xfrm>
                            <a:off x="2421" y="4384"/>
                            <a:ext cx="756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484" name="Line 474"/>
                        <wps:cNvCnPr/>
                        <wps:spPr bwMode="auto">
                          <a:xfrm>
                            <a:off x="6141" y="3904"/>
                            <a:ext cx="0" cy="48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85" name="Line 475"/>
                        <wps:cNvCnPr/>
                        <wps:spPr bwMode="auto">
                          <a:xfrm>
                            <a:off x="2421" y="6544"/>
                            <a:ext cx="756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486" name="Line 476"/>
                        <wps:cNvCnPr/>
                        <wps:spPr bwMode="auto">
                          <a:xfrm>
                            <a:off x="6261" y="6544"/>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87" name="Line 477"/>
                        <wps:cNvCnPr/>
                        <wps:spPr bwMode="auto">
                          <a:xfrm>
                            <a:off x="4941" y="6184"/>
                            <a:ext cx="0" cy="36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88" name="Line 478"/>
                        <wps:cNvCnPr/>
                        <wps:spPr bwMode="auto">
                          <a:xfrm>
                            <a:off x="7461" y="6184"/>
                            <a:ext cx="0" cy="36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89" name="Line 479"/>
                        <wps:cNvCnPr/>
                        <wps:spPr bwMode="auto">
                          <a:xfrm>
                            <a:off x="2421" y="5824"/>
                            <a:ext cx="0" cy="72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90" name="Line 480"/>
                        <wps:cNvCnPr/>
                        <wps:spPr bwMode="auto">
                          <a:xfrm>
                            <a:off x="9981" y="5824"/>
                            <a:ext cx="0" cy="72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91" name="Line 481"/>
                        <wps:cNvCnPr/>
                        <wps:spPr bwMode="auto">
                          <a:xfrm>
                            <a:off x="3021" y="7984"/>
                            <a:ext cx="648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492" name="Line 482"/>
                        <wps:cNvCnPr/>
                        <wps:spPr bwMode="auto">
                          <a:xfrm>
                            <a:off x="6261" y="7504"/>
                            <a:ext cx="0" cy="48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93" name="Line 483"/>
                        <wps:cNvCnPr/>
                        <wps:spPr bwMode="auto">
                          <a:xfrm>
                            <a:off x="6261" y="7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94" name="Line 484"/>
                        <wps:cNvCnPr/>
                        <wps:spPr bwMode="auto">
                          <a:xfrm>
                            <a:off x="3021" y="7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95" name="Line 485"/>
                        <wps:cNvCnPr/>
                        <wps:spPr bwMode="auto">
                          <a:xfrm>
                            <a:off x="9501" y="7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96" name="Line 486"/>
                        <wps:cNvCnPr/>
                        <wps:spPr bwMode="auto">
                          <a:xfrm>
                            <a:off x="3021" y="9544"/>
                            <a:ext cx="648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497" name="Line 487"/>
                        <wps:cNvCnPr/>
                        <wps:spPr bwMode="auto">
                          <a:xfrm>
                            <a:off x="6261" y="9184"/>
                            <a:ext cx="0" cy="36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98" name="Line 488"/>
                        <wps:cNvCnPr/>
                        <wps:spPr bwMode="auto">
                          <a:xfrm>
                            <a:off x="3021" y="9184"/>
                            <a:ext cx="0" cy="36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99" name="Line 489"/>
                        <wps:cNvCnPr/>
                        <wps:spPr bwMode="auto">
                          <a:xfrm>
                            <a:off x="9501" y="9184"/>
                            <a:ext cx="0" cy="36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500" name="Line 490"/>
                        <wps:cNvCnPr/>
                        <wps:spPr bwMode="auto">
                          <a:xfrm>
                            <a:off x="6261" y="9544"/>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501" name="Line 491"/>
                        <wps:cNvCnPr/>
                        <wps:spPr bwMode="auto">
                          <a:xfrm>
                            <a:off x="6261" y="10504"/>
                            <a:ext cx="0" cy="48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502" name="Line 492"/>
                        <wps:cNvCnPr/>
                        <wps:spPr bwMode="auto">
                          <a:xfrm>
                            <a:off x="3021" y="10984"/>
                            <a:ext cx="648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503" name="Line 493"/>
                        <wps:cNvCnPr/>
                        <wps:spPr bwMode="auto">
                          <a:xfrm>
                            <a:off x="6261" y="10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504" name="Line 494"/>
                        <wps:cNvCnPr/>
                        <wps:spPr bwMode="auto">
                          <a:xfrm>
                            <a:off x="3021" y="10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505" name="Line 495"/>
                        <wps:cNvCnPr/>
                        <wps:spPr bwMode="auto">
                          <a:xfrm>
                            <a:off x="9501" y="10984"/>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60CB8" id="Групувати 463" o:spid="_x0000_s1087" style="position:absolute;left:0;text-align:left;margin-left:-26.55pt;margin-top:-14.75pt;width:492pt;height:8in;z-index:251669504" coordorigin="1221,2104" coordsize="9840,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">
                <v:shape id="Text Box 454" o:spid="_x0000_s1088" type="#_x0000_t202" style="position:absolute;left:2421;top:2104;width:76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" strokecolor="#339" strokeweight="3pt">
                  <v:stroke linestyle="thinThin"/>
                  <v:shadow on="t" color="#5050c6" opacity=".5" offset="3pt,-3pt"/>
                  <v:textbox>
                    <w:txbxContent>
                      <w:p w:rsidR="00E40196" w:rsidRPr="00B809BF" w:rsidRDefault="00E40196" w:rsidP="00D33204">
                        <w:pPr>
                          <w:jc w:val="center"/>
                          <w:rPr>
                            <w:sz w:val="24"/>
                            <w:szCs w:val="24"/>
                          </w:rPr>
                        </w:pPr>
                        <w:r w:rsidRPr="00B809BF">
                          <w:rPr>
                            <w:b/>
                            <w:sz w:val="24"/>
                            <w:szCs w:val="24"/>
                          </w:rPr>
                          <w:t>Ціль управління інноваційним потенціалом підприємства:</w:t>
                        </w:r>
                        <w:r w:rsidRPr="00B809BF">
                          <w:rPr>
                            <w:sz w:val="24"/>
                            <w:szCs w:val="24"/>
                          </w:rPr>
                          <w:t xml:space="preserve"> забезпечення стратегічної життєздатності підприємства</w:t>
                        </w:r>
                      </w:p>
                    </w:txbxContent>
                  </v:textbox>
                </v:shape>
                <v:shape id="Text Box 455" o:spid="_x0000_s1089" type="#_x0000_t202" style="position:absolute;left:2061;top:3424;width:8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" strokecolor="#339" strokeweight="3pt">
                  <v:stroke linestyle="thinThin"/>
                  <v:shadow on="t" color="#5050c6" opacity=".5" offset="3pt,-3pt"/>
                  <v:textbox>
                    <w:txbxContent>
                      <w:p w:rsidR="00E40196" w:rsidRPr="00B809BF" w:rsidRDefault="00E40196" w:rsidP="00D33204">
                        <w:pPr>
                          <w:jc w:val="center"/>
                          <w:rPr>
                            <w:b/>
                            <w:sz w:val="24"/>
                            <w:szCs w:val="24"/>
                          </w:rPr>
                        </w:pPr>
                        <w:r w:rsidRPr="00B809BF">
                          <w:rPr>
                            <w:b/>
                            <w:sz w:val="24"/>
                            <w:szCs w:val="24"/>
                          </w:rPr>
                          <w:t>Основні напрямки управління інноваційним потенціалом підприємства</w:t>
                        </w:r>
                      </w:p>
                    </w:txbxContent>
                  </v:textbox>
                </v:shape>
                <v:shape id="Text Box 456" o:spid="_x0000_s1090" type="#_x0000_t202" style="position:absolute;left:1221;top:4744;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" strokecolor="#339" strokeweight="3pt">
                  <v:stroke linestyle="thinThin"/>
                  <v:shadow on="t" color="#5050c6" opacity=".5" offset="3pt,-3pt"/>
                  <v:textbox>
                    <w:txbxContent>
                      <w:p w:rsidR="00E40196" w:rsidRPr="00B809BF" w:rsidRDefault="00E40196" w:rsidP="00D33204">
                        <w:pPr>
                          <w:jc w:val="center"/>
                          <w:rPr>
                            <w:sz w:val="24"/>
                            <w:szCs w:val="24"/>
                          </w:rPr>
                        </w:pPr>
                        <w:r w:rsidRPr="00B809BF">
                          <w:rPr>
                            <w:sz w:val="24"/>
                            <w:szCs w:val="24"/>
                          </w:rPr>
                          <w:t>Пошук нових технічних рішень</w:t>
                        </w:r>
                      </w:p>
                    </w:txbxContent>
                  </v:textbox>
                </v:shape>
                <v:shape id="Text Box 457" o:spid="_x0000_s1091" type="#_x0000_t202" style="position:absolute;left:3741;top:4744;width:22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" strokecolor="#339" strokeweight="3pt">
                  <v:stroke linestyle="thinThin"/>
                  <v:shadow on="t" color="#5050c6" opacity=".5" offset="3pt,-3pt"/>
                  <v:textbox>
                    <w:txbxContent>
                      <w:p w:rsidR="00E40196" w:rsidRPr="00B809BF" w:rsidRDefault="00E40196" w:rsidP="00D33204">
                        <w:pPr>
                          <w:jc w:val="center"/>
                          <w:rPr>
                            <w:sz w:val="24"/>
                            <w:szCs w:val="24"/>
                          </w:rPr>
                        </w:pPr>
                        <w:r w:rsidRPr="00B809BF">
                          <w:rPr>
                            <w:sz w:val="24"/>
                            <w:szCs w:val="24"/>
                          </w:rPr>
                          <w:t>Проведення наукових досліджень і технологічних розробок</w:t>
                        </w:r>
                      </w:p>
                    </w:txbxContent>
                  </v:textbox>
                </v:shape>
                <v:shape id="Text Box 458" o:spid="_x0000_s1092" type="#_x0000_t202" style="position:absolute;left:6261;top:4744;width:22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" strokecolor="#339" strokeweight="3pt">
                  <v:stroke linestyle="thinThin"/>
                  <v:shadow on="t" color="#5050c6" opacity=".5" offset="3pt,-3pt"/>
                  <v:textbox>
                    <w:txbxContent>
                      <w:p w:rsidR="00E40196" w:rsidRPr="00B809BF" w:rsidRDefault="00E40196" w:rsidP="00D33204">
                        <w:pPr>
                          <w:jc w:val="center"/>
                          <w:rPr>
                            <w:sz w:val="24"/>
                            <w:szCs w:val="24"/>
                          </w:rPr>
                        </w:pPr>
                        <w:r w:rsidRPr="00B809BF">
                          <w:rPr>
                            <w:sz w:val="24"/>
                            <w:szCs w:val="24"/>
                          </w:rPr>
                          <w:t>Технологічна підготовка серійного виробництва нової продукції</w:t>
                        </w:r>
                      </w:p>
                    </w:txbxContent>
                  </v:textbox>
                </v:shape>
                <v:shape id="Text Box 459" o:spid="_x0000_s1093" type="#_x0000_t202" style="position:absolute;left:8781;top:4744;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" strokecolor="#339" strokeweight="3pt">
                  <v:stroke linestyle="thinThin"/>
                  <v:shadow on="t" color="#5050c6" opacity=".5" offset="3pt,-3pt"/>
                  <v:textbox>
                    <w:txbxContent>
                      <w:p w:rsidR="00E40196" w:rsidRPr="00B809BF" w:rsidRDefault="00E40196" w:rsidP="00D33204">
                        <w:pPr>
                          <w:jc w:val="center"/>
                          <w:rPr>
                            <w:sz w:val="24"/>
                            <w:szCs w:val="24"/>
                          </w:rPr>
                        </w:pPr>
                        <w:r w:rsidRPr="00B809BF">
                          <w:rPr>
                            <w:sz w:val="24"/>
                            <w:szCs w:val="24"/>
                          </w:rPr>
                          <w:t>Ринкове позиціонування нової продукції</w:t>
                        </w:r>
                      </w:p>
                    </w:txbxContent>
                  </v:textbox>
                </v:shape>
                <v:shape id="Text Box 460" o:spid="_x0000_s1094" type="#_x0000_t202" style="position:absolute;left:2061;top:7024;width:8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" strokecolor="#339" strokeweight="3pt">
                  <v:stroke linestyle="thinThin"/>
                  <v:shadow on="t" color="#5050c6" opacity=".5" offset="3pt,-3pt"/>
                  <v:textbox>
                    <w:txbxContent>
                      <w:p w:rsidR="00E40196" w:rsidRPr="002F414A" w:rsidRDefault="00E40196" w:rsidP="00D33204">
                        <w:pPr>
                          <w:jc w:val="center"/>
                          <w:rPr>
                            <w:b/>
                            <w:sz w:val="24"/>
                            <w:szCs w:val="24"/>
                          </w:rPr>
                        </w:pPr>
                        <w:r w:rsidRPr="002F414A">
                          <w:rPr>
                            <w:b/>
                            <w:sz w:val="24"/>
                            <w:szCs w:val="24"/>
                          </w:rPr>
                          <w:t>Умови управління інноваційним потенціалом підприємства</w:t>
                        </w:r>
                      </w:p>
                    </w:txbxContent>
                  </v:textbox>
                </v:shape>
                <v:shape id="Text Box 461" o:spid="_x0000_s1095" type="#_x0000_t202" style="position:absolute;left:4821;top:8344;width:28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jc w:val="center"/>
                          <w:rPr>
                            <w:sz w:val="24"/>
                            <w:szCs w:val="24"/>
                          </w:rPr>
                        </w:pPr>
                        <w:r w:rsidRPr="002F414A">
                          <w:rPr>
                            <w:sz w:val="24"/>
                            <w:szCs w:val="24"/>
                          </w:rPr>
                          <w:t>Структурні зміни виробничого процесу</w:t>
                        </w:r>
                      </w:p>
                    </w:txbxContent>
                  </v:textbox>
                </v:shape>
                <v:shape id="Text Box 462" o:spid="_x0000_s1096" type="#_x0000_t202" style="position:absolute;left:8061;top:8344;width:28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jc w:val="center"/>
                          <w:rPr>
                            <w:sz w:val="24"/>
                            <w:szCs w:val="24"/>
                          </w:rPr>
                        </w:pPr>
                        <w:r w:rsidRPr="002F414A">
                          <w:rPr>
                            <w:sz w:val="24"/>
                            <w:szCs w:val="24"/>
                          </w:rPr>
                          <w:t>Розробка нової</w:t>
                        </w:r>
                      </w:p>
                      <w:p w:rsidR="00E40196" w:rsidRPr="002F414A" w:rsidRDefault="00E40196" w:rsidP="00D33204">
                        <w:pPr>
                          <w:jc w:val="center"/>
                          <w:rPr>
                            <w:sz w:val="24"/>
                            <w:szCs w:val="24"/>
                          </w:rPr>
                        </w:pPr>
                        <w:r w:rsidRPr="002F414A">
                          <w:rPr>
                            <w:sz w:val="24"/>
                            <w:szCs w:val="24"/>
                          </w:rPr>
                          <w:t>продукції</w:t>
                        </w:r>
                      </w:p>
                    </w:txbxContent>
                  </v:textbox>
                </v:shape>
                <v:shape id="Text Box 463" o:spid="_x0000_s1097" type="#_x0000_t202" style="position:absolute;left:1581;top:8344;width:28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jc w:val="center"/>
                          <w:rPr>
                            <w:sz w:val="24"/>
                            <w:szCs w:val="24"/>
                          </w:rPr>
                        </w:pPr>
                        <w:r w:rsidRPr="002F414A">
                          <w:rPr>
                            <w:sz w:val="24"/>
                            <w:szCs w:val="24"/>
                          </w:rPr>
                          <w:t>Попит на інновації</w:t>
                        </w:r>
                      </w:p>
                    </w:txbxContent>
                  </v:textbox>
                </v:shape>
                <v:shape id="Text Box 464" o:spid="_x0000_s1098" type="#_x0000_t202" style="position:absolute;left:2061;top:10024;width:8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jc w:val="center"/>
                          <w:rPr>
                            <w:b/>
                            <w:sz w:val="24"/>
                            <w:szCs w:val="24"/>
                          </w:rPr>
                        </w:pPr>
                        <w:r w:rsidRPr="002F414A">
                          <w:rPr>
                            <w:b/>
                            <w:sz w:val="24"/>
                            <w:szCs w:val="24"/>
                          </w:rPr>
                          <w:t>Механізм управління інноваційним потенціалом підприємства</w:t>
                        </w:r>
                      </w:p>
                    </w:txbxContent>
                  </v:textbox>
                </v:shape>
                <v:shape id="Text Box 465" o:spid="_x0000_s1099" type="#_x0000_t202" style="position:absolute;left:1581;top:1134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" strokecolor="#339" strokeweight="3pt">
                  <v:stroke linestyle="thinThin"/>
                  <v:shadow on="t" color="#5050c6" opacity=".5" offset="3pt,-3pt"/>
                  <v:textbox>
                    <w:txbxContent>
                      <w:p w:rsidR="00E40196" w:rsidRPr="002F414A" w:rsidRDefault="00E40196" w:rsidP="00D33204">
                        <w:pPr>
                          <w:spacing w:line="240" w:lineRule="auto"/>
                          <w:jc w:val="center"/>
                          <w:rPr>
                            <w:sz w:val="24"/>
                            <w:szCs w:val="24"/>
                          </w:rPr>
                        </w:pPr>
                        <w:r w:rsidRPr="002F414A">
                          <w:rPr>
                            <w:sz w:val="24"/>
                            <w:szCs w:val="24"/>
                          </w:rPr>
                          <w:t>Вибір і обґрунтування інноваційної</w:t>
                        </w:r>
                      </w:p>
                      <w:p w:rsidR="00E40196" w:rsidRPr="002F414A" w:rsidRDefault="00E40196" w:rsidP="00D33204">
                        <w:pPr>
                          <w:spacing w:line="240" w:lineRule="auto"/>
                          <w:jc w:val="center"/>
                          <w:rPr>
                            <w:sz w:val="24"/>
                            <w:szCs w:val="24"/>
                          </w:rPr>
                        </w:pPr>
                        <w:r w:rsidRPr="002F414A">
                          <w:rPr>
                            <w:sz w:val="24"/>
                            <w:szCs w:val="24"/>
                          </w:rPr>
                          <w:t>альтернативи</w:t>
                        </w:r>
                      </w:p>
                    </w:txbxContent>
                  </v:textbox>
                </v:shape>
                <v:shape id="Text Box 466" o:spid="_x0000_s1100" type="#_x0000_t202" style="position:absolute;left:4821;top:1134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spacing w:line="240" w:lineRule="auto"/>
                          <w:jc w:val="center"/>
                          <w:rPr>
                            <w:sz w:val="24"/>
                            <w:szCs w:val="24"/>
                          </w:rPr>
                        </w:pPr>
                        <w:r w:rsidRPr="002F414A">
                          <w:rPr>
                            <w:sz w:val="24"/>
                            <w:szCs w:val="24"/>
                          </w:rPr>
                          <w:t>Організація виконання інноваційних програм і проектів</w:t>
                        </w:r>
                      </w:p>
                    </w:txbxContent>
                  </v:textbox>
                </v:shape>
                <v:shape id="Text Box 467" o:spid="_x0000_s1101" type="#_x0000_t202" style="position:absolute;left:8061;top:1134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" strokecolor="#339" strokeweight="3pt">
                  <v:stroke linestyle="thinThin"/>
                  <v:shadow on="t" color="#5050c6" opacity=".5" offset="3pt,-3pt"/>
                  <v:textbox>
                    <w:txbxContent>
                      <w:p w:rsidR="00E40196" w:rsidRPr="002F414A" w:rsidRDefault="00E40196" w:rsidP="00D33204">
                        <w:pPr>
                          <w:spacing w:line="240" w:lineRule="auto"/>
                          <w:jc w:val="center"/>
                          <w:rPr>
                            <w:sz w:val="24"/>
                            <w:szCs w:val="24"/>
                          </w:rPr>
                        </w:pPr>
                        <w:r w:rsidRPr="002F414A">
                          <w:rPr>
                            <w:sz w:val="24"/>
                            <w:szCs w:val="24"/>
                          </w:rPr>
                          <w:t>Аналіз і оцінка результатів виконання інноваційних програм і</w:t>
                        </w:r>
                      </w:p>
                      <w:p w:rsidR="00E40196" w:rsidRPr="002F414A" w:rsidRDefault="00E40196" w:rsidP="00D33204">
                        <w:pPr>
                          <w:spacing w:line="240" w:lineRule="auto"/>
                          <w:jc w:val="center"/>
                          <w:rPr>
                            <w:sz w:val="24"/>
                            <w:szCs w:val="24"/>
                          </w:rPr>
                        </w:pPr>
                        <w:r w:rsidRPr="002F414A">
                          <w:rPr>
                            <w:sz w:val="24"/>
                            <w:szCs w:val="24"/>
                          </w:rPr>
                          <w:t>проектів</w:t>
                        </w:r>
                      </w:p>
                    </w:txbxContent>
                  </v:textbox>
                </v:shape>
                <v:line id="Line 468" o:spid="_x0000_s1102" style="position:absolute;visibility:visible;mso-wrap-style:square" from="6141,2944" to="61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" strokecolor="#339" strokeweight="1.5pt">
                  <v:stroke endarrow="classic" endarrowlength="long"/>
                </v:line>
                <v:line id="Line 469" o:spid="_x0000_s1103" style="position:absolute;visibility:visible;mso-wrap-style:square" from="2421,4384" to="242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" strokecolor="#339" strokeweight="1.5pt">
                  <v:stroke endarrow="classic" endarrowlength="long"/>
                </v:line>
                <v:line id="Line 470" o:spid="_x0000_s1104" style="position:absolute;visibility:visible;mso-wrap-style:square" from="9981,4384" to="998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" strokecolor="#339" strokeweight="1.5pt">
                  <v:stroke endarrow="classic" endarrowlength="long"/>
                </v:line>
                <v:line id="Line 471" o:spid="_x0000_s1105" style="position:absolute;visibility:visible;mso-wrap-style:square" from="7461,4384" to="74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" strokecolor="#339" strokeweight="1.5pt">
                  <v:stroke endarrow="classic" endarrowlength="long"/>
                </v:line>
                <v:line id="Line 472" o:spid="_x0000_s1106" style="position:absolute;visibility:visible;mso-wrap-style:square" from="4941,4384" to="494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" strokecolor="#339" strokeweight="1.5pt">
                  <v:stroke endarrow="classic" endarrowlength="long"/>
                </v:line>
                <v:line id="Line 473" o:spid="_x0000_s1107" style="position:absolute;visibility:visible;mso-wrap-style:square" from="2421,4384" to="998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" strokecolor="#339" strokeweight="1.5pt"/>
                <v:line id="Line 474" o:spid="_x0000_s1108" style="position:absolute;visibility:visible;mso-wrap-style:square" from="6141,3904" to="614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" strokecolor="#339" strokeweight="1.5pt">
                  <v:stroke endarrowlength="long"/>
                </v:line>
                <v:line id="Line 475" o:spid="_x0000_s1109" style="position:absolute;visibility:visible;mso-wrap-style:square" from="2421,6544" to="998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" strokecolor="#339" strokeweight="1.5pt"/>
                <v:line id="Line 476" o:spid="_x0000_s1110" style="position:absolute;visibility:visible;mso-wrap-style:square" from="6261,6544" to="626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" strokecolor="#339" strokeweight="1.5pt">
                  <v:stroke endarrow="classic" endarrowlength="long"/>
                </v:line>
                <v:line id="Line 477" o:spid="_x0000_s1111" style="position:absolute;visibility:visible;mso-wrap-style:square" from="4941,6184" to="494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" strokecolor="#339" strokeweight="1.5pt">
                  <v:stroke endarrowlength="long"/>
                </v:line>
                <v:line id="Line 478" o:spid="_x0000_s1112" style="position:absolute;visibility:visible;mso-wrap-style:square" from="7461,6184" to="746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" strokecolor="#339" strokeweight="1.5pt">
                  <v:stroke endarrowlength="long"/>
                </v:line>
                <v:line id="Line 479" o:spid="_x0000_s1113" style="position:absolute;visibility:visible;mso-wrap-style:square" from="2421,5824" to="242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" strokecolor="#339" strokeweight="1.5pt">
                  <v:stroke endarrowlength="long"/>
                </v:line>
                <v:line id="Line 480" o:spid="_x0000_s1114" style="position:absolute;visibility:visible;mso-wrap-style:square" from="9981,5824" to="998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" strokecolor="#339" strokeweight="1.5pt">
                  <v:stroke endarrowlength="long"/>
                </v:line>
                <v:line id="Line 481" o:spid="_x0000_s1115" style="position:absolute;visibility:visible;mso-wrap-style:square" from="3021,7984" to="9501,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" strokecolor="#339" strokeweight="1.5pt"/>
                <v:line id="Line 482" o:spid="_x0000_s1116" style="position:absolute;visibility:visible;mso-wrap-style:square" from="6261,7504" to="6261,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" strokecolor="#339" strokeweight="1.5pt">
                  <v:stroke endarrowlength="long"/>
                </v:line>
                <v:line id="Line 483" o:spid="_x0000_s1117" style="position:absolute;visibility:visible;mso-wrap-style:square" from="6261,7984" to="6261,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" strokecolor="#339" strokeweight="1.5pt">
                  <v:stroke endarrow="classic" endarrowlength="long"/>
                </v:line>
                <v:line id="Line 484" o:spid="_x0000_s1118" style="position:absolute;visibility:visible;mso-wrap-style:square" from="3021,7984" to="3021,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" strokecolor="#339" strokeweight="1.5pt">
                  <v:stroke endarrow="classic" endarrowlength="long"/>
                </v:line>
                <v:line id="Line 485" o:spid="_x0000_s1119" style="position:absolute;visibility:visible;mso-wrap-style:square" from="9501,7984" to="9501,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" strokecolor="#339" strokeweight="1.5pt">
                  <v:stroke endarrow="classic" endarrowlength="long"/>
                </v:line>
                <v:line id="Line 486" o:spid="_x0000_s1120" style="position:absolute;visibility:visible;mso-wrap-style:square" from="3021,9544" to="950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" strokecolor="#339" strokeweight="1.5pt"/>
                <v:line id="Line 487" o:spid="_x0000_s1121" style="position:absolute;visibility:visible;mso-wrap-style:square" from="6261,9184" to="626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" strokecolor="#339" strokeweight="1.5pt">
                  <v:stroke endarrowlength="long"/>
                </v:line>
                <v:line id="Line 488" o:spid="_x0000_s1122" style="position:absolute;visibility:visible;mso-wrap-style:square" from="3021,9184" to="302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" strokecolor="#339" strokeweight="1.5pt">
                  <v:stroke endarrowlength="long"/>
                </v:line>
                <v:line id="Line 489" o:spid="_x0000_s1123" style="position:absolute;visibility:visible;mso-wrap-style:square" from="9501,9184" to="950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" strokecolor="#339" strokeweight="1.5pt">
                  <v:stroke endarrowlength="long"/>
                </v:line>
                <v:line id="Line 490" o:spid="_x0000_s1124" style="position:absolute;visibility:visible;mso-wrap-style:square" from="6261,9544" to="6261,1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" strokecolor="#339" strokeweight="1.5pt">
                  <v:stroke endarrow="classic" endarrowlength="long"/>
                </v:line>
                <v:line id="Line 491" o:spid="_x0000_s1125" style="position:absolute;visibility:visible;mso-wrap-style:square" from="6261,10504" to="6261,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" strokecolor="#339" strokeweight="1.5pt">
                  <v:stroke endarrowlength="long"/>
                </v:line>
                <v:line id="Line 492" o:spid="_x0000_s1126" style="position:absolute;visibility:visible;mso-wrap-style:square" from="3021,10984" to="9501,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" strokecolor="#339" strokeweight="1.5pt"/>
                <v:line id="Line 493" o:spid="_x0000_s1127" style="position:absolute;visibility:visible;mso-wrap-style:square" from="6261,10984" to="626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" strokecolor="#339" strokeweight="1.5pt">
                  <v:stroke endarrow="classic" endarrowlength="long"/>
                </v:line>
                <v:line id="Line 494" o:spid="_x0000_s1128" style="position:absolute;visibility:visible;mso-wrap-style:square" from="3021,10984" to="302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" strokecolor="#339" strokeweight="1.5pt">
                  <v:stroke endarrow="classic" endarrowlength="long"/>
                </v:line>
                <v:line id="Line 495" o:spid="_x0000_s1129" style="position:absolute;visibility:visible;mso-wrap-style:square" from="9501,10984" to="950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" strokecolor="#339" strokeweight="1.5pt">
                  <v:stroke endarrow="classic" endarrowlength="long"/>
                </v:line>
              </v:group>
            </w:pict>
          </mc:Fallback>
        </mc:AlternateContent>
      </w: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ind w:firstLine="709"/>
        <w:rPr>
          <w:sz w:val="28"/>
          <w:szCs w:val="28"/>
        </w:rPr>
      </w:pPr>
    </w:p>
    <w:p w:rsidR="00A40CAB" w:rsidRPr="001C31C0" w:rsidRDefault="00A40CAB" w:rsidP="00D33204">
      <w:pPr>
        <w:jc w:val="center"/>
        <w:rPr>
          <w:sz w:val="28"/>
          <w:szCs w:val="28"/>
        </w:rPr>
      </w:pPr>
      <w:r w:rsidRPr="001C31C0">
        <w:rPr>
          <w:sz w:val="28"/>
          <w:szCs w:val="28"/>
        </w:rPr>
        <w:lastRenderedPageBreak/>
        <w:t>Рис. 1.</w:t>
      </w:r>
      <w:r>
        <w:rPr>
          <w:sz w:val="28"/>
          <w:szCs w:val="28"/>
        </w:rPr>
        <w:t>2</w:t>
      </w:r>
      <w:r w:rsidRPr="001C31C0">
        <w:rPr>
          <w:sz w:val="28"/>
          <w:szCs w:val="28"/>
        </w:rPr>
        <w:t>. Концептуальна схема процесу управління інноваційним</w:t>
      </w:r>
    </w:p>
    <w:p w:rsidR="00A40CAB" w:rsidRPr="001C31C0" w:rsidRDefault="00A40CAB" w:rsidP="00D33204">
      <w:pPr>
        <w:jc w:val="center"/>
        <w:rPr>
          <w:sz w:val="28"/>
          <w:szCs w:val="28"/>
        </w:rPr>
      </w:pPr>
      <w:r w:rsidRPr="001C31C0">
        <w:rPr>
          <w:sz w:val="28"/>
          <w:szCs w:val="28"/>
        </w:rPr>
        <w:t>потенціалом підприємств України</w:t>
      </w:r>
    </w:p>
    <w:p w:rsidR="00A40CAB" w:rsidRPr="003F4E6F" w:rsidRDefault="003F4E6F" w:rsidP="00D33204">
      <w:pPr>
        <w:ind w:firstLine="709"/>
        <w:rPr>
          <w:sz w:val="28"/>
          <w:szCs w:val="28"/>
          <w:lang w:val="ru-RU"/>
        </w:rPr>
      </w:pPr>
      <w:r>
        <w:rPr>
          <w:sz w:val="28"/>
          <w:szCs w:val="28"/>
        </w:rPr>
        <w:t xml:space="preserve">Джерело. Складено автором на основі </w:t>
      </w:r>
      <w:r w:rsidRPr="003F4E6F">
        <w:rPr>
          <w:sz w:val="28"/>
          <w:szCs w:val="28"/>
          <w:lang w:val="ru-RU"/>
        </w:rPr>
        <w:t>[47]</w:t>
      </w:r>
    </w:p>
    <w:p w:rsidR="00A40CAB" w:rsidRPr="005A2F94" w:rsidRDefault="003F4E6F" w:rsidP="00D33204">
      <w:pPr>
        <w:ind w:firstLine="709"/>
        <w:rPr>
          <w:sz w:val="28"/>
          <w:szCs w:val="28"/>
        </w:rPr>
      </w:pPr>
      <w:r>
        <w:rPr>
          <w:sz w:val="28"/>
          <w:szCs w:val="28"/>
        </w:rPr>
        <w:t>«</w:t>
      </w:r>
      <w:r w:rsidR="00A40CAB" w:rsidRPr="005A2F94">
        <w:rPr>
          <w:sz w:val="28"/>
          <w:szCs w:val="28"/>
        </w:rPr>
        <w:t>Ефективність управління реалізацією обраної стратегії розвитку підприємства визначається наступними складовими інноваційного потенціалу: плануванням, фінансуванням, реалізацією інновацій та аналізом ефек</w:t>
      </w:r>
      <w:r>
        <w:rPr>
          <w:sz w:val="28"/>
          <w:szCs w:val="28"/>
        </w:rPr>
        <w:t xml:space="preserve">тивності реалізації інновацій» </w:t>
      </w:r>
      <w:r w:rsidRPr="003F4E6F">
        <w:rPr>
          <w:sz w:val="28"/>
          <w:szCs w:val="28"/>
          <w:lang w:val="ru-RU"/>
        </w:rPr>
        <w:t>[46]</w:t>
      </w:r>
      <w:r>
        <w:rPr>
          <w:sz w:val="28"/>
          <w:szCs w:val="28"/>
        </w:rPr>
        <w:t>. К</w:t>
      </w:r>
      <w:r w:rsidR="00A40CAB" w:rsidRPr="005A2F94">
        <w:rPr>
          <w:sz w:val="28"/>
          <w:szCs w:val="28"/>
        </w:rPr>
        <w:t>онцептуальна схема ефективності управління реалізацією стратегії інноваційного розвитку підприємства наведена на рис. 1.</w:t>
      </w:r>
      <w:r w:rsidR="00A40CAB">
        <w:rPr>
          <w:sz w:val="28"/>
          <w:szCs w:val="28"/>
        </w:rPr>
        <w:t>3</w:t>
      </w:r>
      <w:r w:rsidR="00A40CAB" w:rsidRPr="005A2F94">
        <w:rPr>
          <w:sz w:val="28"/>
          <w:szCs w:val="28"/>
        </w:rPr>
        <w:t>.</w:t>
      </w:r>
    </w:p>
    <w:p w:rsidR="00A40CAB" w:rsidRPr="00035327" w:rsidRDefault="00A61913" w:rsidP="00D33204">
      <w:pPr>
        <w:ind w:firstLine="709"/>
        <w:rPr>
          <w:sz w:val="28"/>
          <w:szCs w:val="28"/>
        </w:rPr>
      </w:pPr>
      <w:r>
        <w:rPr>
          <w:noProof/>
          <w:lang w:eastAsia="uk-UA"/>
        </w:rPr>
        <mc:AlternateContent>
          <mc:Choice Requires="wpg">
            <w:drawing>
              <wp:anchor distT="0" distB="0" distL="114300" distR="114300" simplePos="0" relativeHeight="251670528" behindDoc="0" locked="0" layoutInCell="1" allowOverlap="1" wp14:anchorId="603A807E" wp14:editId="3F604B6C">
                <wp:simplePos x="0" y="0"/>
                <wp:positionH relativeFrom="column">
                  <wp:posOffset>-228600</wp:posOffset>
                </wp:positionH>
                <wp:positionV relativeFrom="paragraph">
                  <wp:posOffset>157480</wp:posOffset>
                </wp:positionV>
                <wp:extent cx="6400800" cy="5257800"/>
                <wp:effectExtent l="0" t="57150" r="38100" b="0"/>
                <wp:wrapNone/>
                <wp:docPr id="416" name="Групувати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257800"/>
                          <a:chOff x="1221" y="2950"/>
                          <a:chExt cx="10080" cy="8280"/>
                        </a:xfrm>
                      </wpg:grpSpPr>
                      <wps:wsp>
                        <wps:cNvPr id="417" name="Text Box 497"/>
                        <wps:cNvSpPr txBox="1">
                          <a:spLocks noChangeArrowheads="1"/>
                        </wps:cNvSpPr>
                        <wps:spPr bwMode="auto">
                          <a:xfrm>
                            <a:off x="1461" y="2950"/>
                            <a:ext cx="9840" cy="4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b/>
                                  <w:sz w:val="24"/>
                                  <w:szCs w:val="24"/>
                                </w:rPr>
                              </w:pPr>
                              <w:r w:rsidRPr="00691545">
                                <w:rPr>
                                  <w:b/>
                                  <w:sz w:val="24"/>
                                  <w:szCs w:val="24"/>
                                </w:rPr>
                                <w:t>Ефективність управління реалізацією стратегії інноваційного розвитку підприємства</w:t>
                              </w:r>
                            </w:p>
                          </w:txbxContent>
                        </wps:txbx>
                        <wps:bodyPr rot="0" vert="horz" wrap="square" lIns="91440" tIns="45720" rIns="91440" bIns="45720" anchor="t" anchorCtr="0" upright="1">
                          <a:noAutofit/>
                        </wps:bodyPr>
                      </wps:wsp>
                      <wps:wsp>
                        <wps:cNvPr id="418" name="Text Box 498"/>
                        <wps:cNvSpPr txBox="1">
                          <a:spLocks noChangeArrowheads="1"/>
                        </wps:cNvSpPr>
                        <wps:spPr bwMode="auto">
                          <a:xfrm>
                            <a:off x="1461" y="4270"/>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b/>
                                  <w:sz w:val="24"/>
                                  <w:szCs w:val="24"/>
                                </w:rPr>
                              </w:pPr>
                              <w:r w:rsidRPr="00691545">
                                <w:rPr>
                                  <w:b/>
                                  <w:sz w:val="24"/>
                                  <w:szCs w:val="24"/>
                                </w:rPr>
                                <w:t>Планування</w:t>
                              </w:r>
                            </w:p>
                            <w:p w:rsidR="00E40196" w:rsidRPr="00691545" w:rsidRDefault="00E40196" w:rsidP="00D33204">
                              <w:pPr>
                                <w:jc w:val="center"/>
                                <w:rPr>
                                  <w:b/>
                                  <w:sz w:val="24"/>
                                  <w:szCs w:val="24"/>
                                </w:rPr>
                              </w:pPr>
                              <w:r w:rsidRPr="00691545">
                                <w:rPr>
                                  <w:b/>
                                  <w:sz w:val="24"/>
                                  <w:szCs w:val="24"/>
                                </w:rPr>
                                <w:t>інновацій</w:t>
                              </w:r>
                            </w:p>
                          </w:txbxContent>
                        </wps:txbx>
                        <wps:bodyPr rot="0" vert="horz" wrap="square" lIns="91440" tIns="45720" rIns="91440" bIns="45720" anchor="t" anchorCtr="0" upright="1">
                          <a:noAutofit/>
                        </wps:bodyPr>
                      </wps:wsp>
                      <wps:wsp>
                        <wps:cNvPr id="419" name="Text Box 499"/>
                        <wps:cNvSpPr txBox="1">
                          <a:spLocks noChangeArrowheads="1"/>
                        </wps:cNvSpPr>
                        <wps:spPr bwMode="auto">
                          <a:xfrm>
                            <a:off x="1821" y="5830"/>
                            <a:ext cx="1920" cy="96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Розробка технологічних процесів виробництва</w:t>
                              </w:r>
                            </w:p>
                          </w:txbxContent>
                        </wps:txbx>
                        <wps:bodyPr rot="0" vert="horz" wrap="square" lIns="91440" tIns="45720" rIns="91440" bIns="45720" anchor="t" anchorCtr="0" upright="1">
                          <a:noAutofit/>
                        </wps:bodyPr>
                      </wps:wsp>
                      <wps:wsp>
                        <wps:cNvPr id="420" name="Line 500"/>
                        <wps:cNvCnPr/>
                        <wps:spPr bwMode="auto">
                          <a:xfrm>
                            <a:off x="6141" y="343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21" name="Line 501"/>
                        <wps:cNvCnPr/>
                        <wps:spPr bwMode="auto">
                          <a:xfrm>
                            <a:off x="2661" y="391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22" name="Line 502"/>
                        <wps:cNvCnPr/>
                        <wps:spPr bwMode="auto">
                          <a:xfrm>
                            <a:off x="10221" y="391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23" name="Line 503"/>
                        <wps:cNvCnPr/>
                        <wps:spPr bwMode="auto">
                          <a:xfrm>
                            <a:off x="7701" y="391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24" name="Line 504"/>
                        <wps:cNvCnPr/>
                        <wps:spPr bwMode="auto">
                          <a:xfrm>
                            <a:off x="5181" y="391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25" name="Line 505"/>
                        <wps:cNvCnPr/>
                        <wps:spPr bwMode="auto">
                          <a:xfrm>
                            <a:off x="2661" y="3910"/>
                            <a:ext cx="756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426" name="Text Box 506"/>
                        <wps:cNvSpPr txBox="1">
                          <a:spLocks noChangeArrowheads="1"/>
                        </wps:cNvSpPr>
                        <wps:spPr bwMode="auto">
                          <a:xfrm>
                            <a:off x="3981" y="4270"/>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b/>
                                  <w:sz w:val="24"/>
                                  <w:szCs w:val="24"/>
                                </w:rPr>
                              </w:pPr>
                              <w:r w:rsidRPr="00691545">
                                <w:rPr>
                                  <w:b/>
                                  <w:sz w:val="24"/>
                                  <w:szCs w:val="24"/>
                                </w:rPr>
                                <w:t>Фінансування інновацій</w:t>
                              </w:r>
                            </w:p>
                          </w:txbxContent>
                        </wps:txbx>
                        <wps:bodyPr rot="0" vert="horz" wrap="square" lIns="91440" tIns="45720" rIns="91440" bIns="45720" anchor="t" anchorCtr="0" upright="1">
                          <a:noAutofit/>
                        </wps:bodyPr>
                      </wps:wsp>
                      <wps:wsp>
                        <wps:cNvPr id="427" name="Text Box 507"/>
                        <wps:cNvSpPr txBox="1">
                          <a:spLocks noChangeArrowheads="1"/>
                        </wps:cNvSpPr>
                        <wps:spPr bwMode="auto">
                          <a:xfrm>
                            <a:off x="6501" y="4270"/>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b/>
                                  <w:sz w:val="24"/>
                                  <w:szCs w:val="24"/>
                                </w:rPr>
                              </w:pPr>
                              <w:r w:rsidRPr="00691545">
                                <w:rPr>
                                  <w:b/>
                                  <w:sz w:val="24"/>
                                  <w:szCs w:val="24"/>
                                </w:rPr>
                                <w:t>Реалізація</w:t>
                              </w:r>
                            </w:p>
                            <w:p w:rsidR="00E40196" w:rsidRPr="00691545" w:rsidRDefault="00E40196" w:rsidP="00D33204">
                              <w:pPr>
                                <w:jc w:val="center"/>
                                <w:rPr>
                                  <w:b/>
                                  <w:sz w:val="24"/>
                                  <w:szCs w:val="24"/>
                                </w:rPr>
                              </w:pPr>
                              <w:r w:rsidRPr="00691545">
                                <w:rPr>
                                  <w:b/>
                                  <w:sz w:val="24"/>
                                  <w:szCs w:val="24"/>
                                </w:rPr>
                                <w:t>інновацій</w:t>
                              </w:r>
                            </w:p>
                          </w:txbxContent>
                        </wps:txbx>
                        <wps:bodyPr rot="0" vert="horz" wrap="square" lIns="91440" tIns="45720" rIns="91440" bIns="45720" anchor="t" anchorCtr="0" upright="1">
                          <a:noAutofit/>
                        </wps:bodyPr>
                      </wps:wsp>
                      <wps:wsp>
                        <wps:cNvPr id="428" name="Text Box 508"/>
                        <wps:cNvSpPr txBox="1">
                          <a:spLocks noChangeArrowheads="1"/>
                        </wps:cNvSpPr>
                        <wps:spPr bwMode="auto">
                          <a:xfrm>
                            <a:off x="9021" y="4270"/>
                            <a:ext cx="2280" cy="108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b/>
                                  <w:sz w:val="24"/>
                                  <w:szCs w:val="24"/>
                                </w:rPr>
                              </w:pPr>
                              <w:r w:rsidRPr="00691545">
                                <w:rPr>
                                  <w:b/>
                                  <w:sz w:val="24"/>
                                  <w:szCs w:val="24"/>
                                </w:rPr>
                                <w:t>Аналіз ефективності реалізації інновацій</w:t>
                              </w:r>
                            </w:p>
                          </w:txbxContent>
                        </wps:txbx>
                        <wps:bodyPr rot="0" vert="horz" wrap="square" lIns="91440" tIns="45720" rIns="91440" bIns="45720" anchor="t" anchorCtr="0" upright="1">
                          <a:noAutofit/>
                        </wps:bodyPr>
                      </wps:wsp>
                      <wps:wsp>
                        <wps:cNvPr id="429" name="Text Box 509"/>
                        <wps:cNvSpPr txBox="1">
                          <a:spLocks noChangeArrowheads="1"/>
                        </wps:cNvSpPr>
                        <wps:spPr bwMode="auto">
                          <a:xfrm>
                            <a:off x="1821" y="6910"/>
                            <a:ext cx="192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Розробка схем і процесів зборки</w:t>
                              </w:r>
                            </w:p>
                          </w:txbxContent>
                        </wps:txbx>
                        <wps:bodyPr rot="0" vert="horz" wrap="square" lIns="91440" tIns="45720" rIns="91440" bIns="45720" anchor="t" anchorCtr="0" upright="1">
                          <a:noAutofit/>
                        </wps:bodyPr>
                      </wps:wsp>
                      <wps:wsp>
                        <wps:cNvPr id="430" name="Text Box 510"/>
                        <wps:cNvSpPr txBox="1">
                          <a:spLocks noChangeArrowheads="1"/>
                        </wps:cNvSpPr>
                        <wps:spPr bwMode="auto">
                          <a:xfrm>
                            <a:off x="1821" y="7749"/>
                            <a:ext cx="1920" cy="96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Розробка техніко-економічних норм</w:t>
                              </w:r>
                            </w:p>
                          </w:txbxContent>
                        </wps:txbx>
                        <wps:bodyPr rot="0" vert="horz" wrap="square" lIns="91440" tIns="45720" rIns="91440" bIns="45720" anchor="t" anchorCtr="0" upright="1">
                          <a:noAutofit/>
                        </wps:bodyPr>
                      </wps:wsp>
                      <wps:wsp>
                        <wps:cNvPr id="431" name="Text Box 511"/>
                        <wps:cNvSpPr txBox="1">
                          <a:spLocks noChangeArrowheads="1"/>
                        </wps:cNvSpPr>
                        <wps:spPr bwMode="auto">
                          <a:xfrm>
                            <a:off x="1821" y="8830"/>
                            <a:ext cx="1920" cy="156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Підготовка інструментів, устаткування та технологічних процесів виробництва</w:t>
                              </w:r>
                            </w:p>
                          </w:txbxContent>
                        </wps:txbx>
                        <wps:bodyPr rot="0" vert="horz" wrap="square" lIns="91440" tIns="45720" rIns="91440" bIns="45720" anchor="t" anchorCtr="0" upright="1">
                          <a:noAutofit/>
                        </wps:bodyPr>
                      </wps:wsp>
                      <wps:wsp>
                        <wps:cNvPr id="432" name="Text Box 512"/>
                        <wps:cNvSpPr txBox="1">
                          <a:spLocks noChangeArrowheads="1"/>
                        </wps:cNvSpPr>
                        <wps:spPr bwMode="auto">
                          <a:xfrm>
                            <a:off x="6501" y="5830"/>
                            <a:ext cx="600" cy="468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Організація виробничих процесів</w:t>
                              </w:r>
                            </w:p>
                          </w:txbxContent>
                        </wps:txbx>
                        <wps:bodyPr rot="0" vert="vert270" wrap="square" lIns="91440" tIns="45720" rIns="91440" bIns="45720" anchor="t" anchorCtr="0" upright="1">
                          <a:noAutofit/>
                        </wps:bodyPr>
                      </wps:wsp>
                      <wps:wsp>
                        <wps:cNvPr id="433" name="Text Box 513"/>
                        <wps:cNvSpPr txBox="1">
                          <a:spLocks noChangeArrowheads="1"/>
                        </wps:cNvSpPr>
                        <wps:spPr bwMode="auto">
                          <a:xfrm>
                            <a:off x="3981" y="5830"/>
                            <a:ext cx="2280" cy="1320"/>
                          </a:xfrm>
                          <a:prstGeom prst="rect">
                            <a:avLst/>
                          </a:prstGeom>
                          <a:solidFill>
                            <a:srgbClr val="FFFFFF"/>
                          </a:solidFill>
                          <a:ln w="38100" cmpd="dbl">
                            <a:solidFill>
                              <a:srgbClr val="333399"/>
                            </a:solidFill>
                            <a:miter lim="800000"/>
                            <a:headEnd/>
                            <a:tailEnd/>
                          </a:ln>
                          <a:effectLst>
                            <a:outerShdw dist="53882" dir="18900000" algn="ctr" rotWithShape="0">
                              <a:srgbClr val="5050C6">
                                <a:alpha val="50000"/>
                              </a:srgbClr>
                            </a:outerShdw>
                          </a:effectLst>
                        </wps:spPr>
                        <wps:txbx>
                          <w:txbxContent>
                            <w:p w:rsidR="00E40196" w:rsidRPr="00691545" w:rsidRDefault="00E40196" w:rsidP="00D33204">
                              <w:pPr>
                                <w:jc w:val="center"/>
                                <w:rPr>
                                  <w:sz w:val="22"/>
                                  <w:szCs w:val="22"/>
                                </w:rPr>
                              </w:pPr>
                              <w:r w:rsidRPr="00691545">
                                <w:rPr>
                                  <w:sz w:val="22"/>
                                  <w:szCs w:val="22"/>
                                </w:rPr>
                                <w:t>Забезпечення інноваційних програм і проектів фінансовими ресурсами</w:t>
                              </w:r>
                            </w:p>
                          </w:txbxContent>
                        </wps:txbx>
                        <wps:bodyPr rot="0" vert="horz" wrap="square" lIns="91440" tIns="45720" rIns="91440" bIns="45720" anchor="t" anchorCtr="0" upright="1">
                          <a:noAutofit/>
                        </wps:bodyPr>
                      </wps:wsp>
                      <wps:wsp>
                        <wps:cNvPr id="434" name="Text Box 514"/>
                        <wps:cNvSpPr txBox="1">
                          <a:spLocks noChangeArrowheads="1"/>
                        </wps:cNvSpPr>
                        <wps:spPr bwMode="auto">
                          <a:xfrm>
                            <a:off x="4581" y="7390"/>
                            <a:ext cx="168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Основні й оборотні кошти</w:t>
                              </w:r>
                            </w:p>
                          </w:txbxContent>
                        </wps:txbx>
                        <wps:bodyPr rot="0" vert="horz" wrap="square" lIns="91440" tIns="45720" rIns="91440" bIns="45720" anchor="t" anchorCtr="0" upright="1">
                          <a:noAutofit/>
                        </wps:bodyPr>
                      </wps:wsp>
                      <wps:wsp>
                        <wps:cNvPr id="435" name="Text Box 515"/>
                        <wps:cNvSpPr txBox="1">
                          <a:spLocks noChangeArrowheads="1"/>
                        </wps:cNvSpPr>
                        <wps:spPr bwMode="auto">
                          <a:xfrm>
                            <a:off x="4581" y="8229"/>
                            <a:ext cx="1680" cy="48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Майнові права</w:t>
                              </w:r>
                            </w:p>
                          </w:txbxContent>
                        </wps:txbx>
                        <wps:bodyPr rot="0" vert="horz" wrap="square" lIns="91440" tIns="45720" rIns="91440" bIns="45720" anchor="t" anchorCtr="0" upright="1">
                          <a:noAutofit/>
                        </wps:bodyPr>
                      </wps:wsp>
                      <wps:wsp>
                        <wps:cNvPr id="436" name="Text Box 516"/>
                        <wps:cNvSpPr txBox="1">
                          <a:spLocks noChangeArrowheads="1"/>
                        </wps:cNvSpPr>
                        <wps:spPr bwMode="auto">
                          <a:xfrm>
                            <a:off x="4581" y="8830"/>
                            <a:ext cx="168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Нематеріальні активи</w:t>
                              </w:r>
                            </w:p>
                          </w:txbxContent>
                        </wps:txbx>
                        <wps:bodyPr rot="0" vert="horz" wrap="square" lIns="91440" tIns="45720" rIns="91440" bIns="45720" anchor="t" anchorCtr="0" upright="1">
                          <a:noAutofit/>
                        </wps:bodyPr>
                      </wps:wsp>
                      <wps:wsp>
                        <wps:cNvPr id="437" name="Text Box 517"/>
                        <wps:cNvSpPr txBox="1">
                          <a:spLocks noChangeArrowheads="1"/>
                        </wps:cNvSpPr>
                        <wps:spPr bwMode="auto">
                          <a:xfrm>
                            <a:off x="4581" y="9670"/>
                            <a:ext cx="168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Кредити, позики і застави</w:t>
                              </w:r>
                            </w:p>
                          </w:txbxContent>
                        </wps:txbx>
                        <wps:bodyPr rot="0" vert="horz" wrap="square" lIns="91440" tIns="45720" rIns="91440" bIns="45720" anchor="t" anchorCtr="0" upright="1">
                          <a:noAutofit/>
                        </wps:bodyPr>
                      </wps:wsp>
                      <wps:wsp>
                        <wps:cNvPr id="438" name="Text Box 518"/>
                        <wps:cNvSpPr txBox="1">
                          <a:spLocks noChangeArrowheads="1"/>
                        </wps:cNvSpPr>
                        <wps:spPr bwMode="auto">
                          <a:xfrm>
                            <a:off x="4581" y="10510"/>
                            <a:ext cx="168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Права землекористування</w:t>
                              </w:r>
                            </w:p>
                          </w:txbxContent>
                        </wps:txbx>
                        <wps:bodyPr rot="0" vert="horz" wrap="square" lIns="91440" tIns="45720" rIns="91440" bIns="45720" anchor="t" anchorCtr="0" upright="1">
                          <a:noAutofit/>
                        </wps:bodyPr>
                      </wps:wsp>
                      <wps:wsp>
                        <wps:cNvPr id="439" name="Text Box 519"/>
                        <wps:cNvSpPr txBox="1">
                          <a:spLocks noChangeArrowheads="1"/>
                        </wps:cNvSpPr>
                        <wps:spPr bwMode="auto">
                          <a:xfrm>
                            <a:off x="7341" y="5830"/>
                            <a:ext cx="600" cy="468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Застосування сучасних логістичних схем</w:t>
                              </w:r>
                            </w:p>
                          </w:txbxContent>
                        </wps:txbx>
                        <wps:bodyPr rot="0" vert="vert270" wrap="square" lIns="91440" tIns="45720" rIns="91440" bIns="45720" anchor="t" anchorCtr="0" upright="1">
                          <a:noAutofit/>
                        </wps:bodyPr>
                      </wps:wsp>
                      <wps:wsp>
                        <wps:cNvPr id="440" name="Text Box 520"/>
                        <wps:cNvSpPr txBox="1">
                          <a:spLocks noChangeArrowheads="1"/>
                        </wps:cNvSpPr>
                        <wps:spPr bwMode="auto">
                          <a:xfrm>
                            <a:off x="8181" y="5830"/>
                            <a:ext cx="600" cy="468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Організація матеріально-технічного постачання</w:t>
                              </w:r>
                            </w:p>
                          </w:txbxContent>
                        </wps:txbx>
                        <wps:bodyPr rot="0" vert="vert270" wrap="square" lIns="91440" tIns="45720" rIns="91440" bIns="45720" anchor="t" anchorCtr="0" upright="1">
                          <a:noAutofit/>
                        </wps:bodyPr>
                      </wps:wsp>
                      <wps:wsp>
                        <wps:cNvPr id="441" name="Text Box 521"/>
                        <wps:cNvSpPr txBox="1">
                          <a:spLocks noChangeArrowheads="1"/>
                        </wps:cNvSpPr>
                        <wps:spPr bwMode="auto">
                          <a:xfrm>
                            <a:off x="9021" y="5830"/>
                            <a:ext cx="2280" cy="72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Аналіз ефективності реалізації інновацій</w:t>
                              </w:r>
                            </w:p>
                          </w:txbxContent>
                        </wps:txbx>
                        <wps:bodyPr rot="0" vert="horz" wrap="square" lIns="91440" tIns="45720" rIns="91440" bIns="45720" anchor="t" anchorCtr="0" upright="1">
                          <a:noAutofit/>
                        </wps:bodyPr>
                      </wps:wsp>
                      <wps:wsp>
                        <wps:cNvPr id="442" name="Text Box 522"/>
                        <wps:cNvSpPr txBox="1">
                          <a:spLocks noChangeArrowheads="1"/>
                        </wps:cNvSpPr>
                        <wps:spPr bwMode="auto">
                          <a:xfrm>
                            <a:off x="9021" y="7030"/>
                            <a:ext cx="2280" cy="1434"/>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691545" w:rsidRDefault="00E40196" w:rsidP="00D33204">
                              <w:pPr>
                                <w:jc w:val="center"/>
                              </w:pPr>
                              <w:r w:rsidRPr="00691545">
                                <w:t>Зіставлення результатів освоєння інновацій з витратами на розробку, виробництво та збут</w:t>
                              </w:r>
                            </w:p>
                          </w:txbxContent>
                        </wps:txbx>
                        <wps:bodyPr rot="0" vert="horz" wrap="square" lIns="91440" tIns="45720" rIns="91440" bIns="45720" anchor="t" anchorCtr="0" upright="1">
                          <a:noAutofit/>
                        </wps:bodyPr>
                      </wps:wsp>
                      <wps:wsp>
                        <wps:cNvPr id="443" name="Text Box 523"/>
                        <wps:cNvSpPr txBox="1">
                          <a:spLocks noChangeArrowheads="1"/>
                        </wps:cNvSpPr>
                        <wps:spPr bwMode="auto">
                          <a:xfrm>
                            <a:off x="9021" y="8944"/>
                            <a:ext cx="2280" cy="1200"/>
                          </a:xfrm>
                          <a:prstGeom prst="rect">
                            <a:avLst/>
                          </a:prstGeom>
                          <a:solidFill>
                            <a:srgbClr val="FFFFFF"/>
                          </a:solidFill>
                          <a:ln w="38100" cmpd="dbl">
                            <a:solidFill>
                              <a:srgbClr val="333399"/>
                            </a:solidFill>
                            <a:miter lim="800000"/>
                            <a:headEnd/>
                            <a:tailEnd/>
                          </a:ln>
                          <a:effectLst/>
                          <a:extLst>
                            <a:ext uri="{AF507438-7753-43E0-B8FC-AC1667EBCBE1}">
                              <a14:hiddenEffects xmlns:a14="http://schemas.microsoft.com/office/drawing/2010/main">
                                <a:effectLst>
                                  <a:outerShdw dist="53882" dir="18900000" algn="ctr" rotWithShape="0">
                                    <a:srgbClr val="5050C6">
                                      <a:alpha val="50000"/>
                                    </a:srgbClr>
                                  </a:outerShdw>
                                </a:effectLst>
                              </a14:hiddenEffects>
                            </a:ext>
                          </a:extLst>
                        </wps:spPr>
                        <wps:txbx>
                          <w:txbxContent>
                            <w:p w:rsidR="00E40196" w:rsidRPr="00085126" w:rsidRDefault="00E40196" w:rsidP="00D33204">
                              <w:pPr>
                                <w:jc w:val="center"/>
                              </w:pPr>
                              <w:r w:rsidRPr="00085126">
                                <w:t>Прийняття управлінського рішення про доцільність використання нових розробок</w:t>
                              </w:r>
                            </w:p>
                          </w:txbxContent>
                        </wps:txbx>
                        <wps:bodyPr rot="0" vert="horz" wrap="square" lIns="91440" tIns="45720" rIns="91440" bIns="45720" anchor="t" anchorCtr="0" upright="1">
                          <a:noAutofit/>
                        </wps:bodyPr>
                      </wps:wsp>
                      <wps:wsp>
                        <wps:cNvPr id="444" name="Line 524"/>
                        <wps:cNvCnPr/>
                        <wps:spPr bwMode="auto">
                          <a:xfrm>
                            <a:off x="5181" y="53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45" name="Line 525"/>
                        <wps:cNvCnPr/>
                        <wps:spPr bwMode="auto">
                          <a:xfrm>
                            <a:off x="1221" y="4750"/>
                            <a:ext cx="0" cy="480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46" name="Line 526"/>
                        <wps:cNvCnPr/>
                        <wps:spPr bwMode="auto">
                          <a:xfrm rot="16200000">
                            <a:off x="1521" y="6010"/>
                            <a:ext cx="0" cy="60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47" name="Line 527"/>
                        <wps:cNvCnPr/>
                        <wps:spPr bwMode="auto">
                          <a:xfrm rot="16200000">
                            <a:off x="1521" y="7929"/>
                            <a:ext cx="0" cy="60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48" name="Line 528"/>
                        <wps:cNvCnPr/>
                        <wps:spPr bwMode="auto">
                          <a:xfrm rot="16200000">
                            <a:off x="1521" y="6970"/>
                            <a:ext cx="0" cy="60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49" name="Line 529"/>
                        <wps:cNvCnPr/>
                        <wps:spPr bwMode="auto">
                          <a:xfrm rot="16200000">
                            <a:off x="1521" y="9250"/>
                            <a:ext cx="0" cy="60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0" name="Line 530"/>
                        <wps:cNvCnPr/>
                        <wps:spPr bwMode="auto">
                          <a:xfrm rot="16200000">
                            <a:off x="1341" y="4630"/>
                            <a:ext cx="0" cy="24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51" name="Line 531"/>
                        <wps:cNvCnPr/>
                        <wps:spPr bwMode="auto">
                          <a:xfrm>
                            <a:off x="4221" y="7150"/>
                            <a:ext cx="0" cy="3720"/>
                          </a:xfrm>
                          <a:prstGeom prst="line">
                            <a:avLst/>
                          </a:prstGeom>
                          <a:noFill/>
                          <a:ln w="19050">
                            <a:solidFill>
                              <a:srgbClr val="333399"/>
                            </a:solidFill>
                            <a:round/>
                            <a:headEnd/>
                            <a:tailEnd type="none" w="med" len="lg"/>
                          </a:ln>
                          <a:extLst>
                            <a:ext uri="{909E8E84-426E-40DD-AFC4-6F175D3DCCD1}">
                              <a14:hiddenFill xmlns:a14="http://schemas.microsoft.com/office/drawing/2010/main">
                                <a:noFill/>
                              </a14:hiddenFill>
                            </a:ext>
                          </a:extLst>
                        </wps:spPr>
                        <wps:bodyPr/>
                      </wps:wsp>
                      <wps:wsp>
                        <wps:cNvPr id="452" name="Line 532"/>
                        <wps:cNvCnPr/>
                        <wps:spPr bwMode="auto">
                          <a:xfrm rot="16200000">
                            <a:off x="4401" y="1069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3" name="Line 533"/>
                        <wps:cNvCnPr/>
                        <wps:spPr bwMode="auto">
                          <a:xfrm rot="16200000">
                            <a:off x="4401" y="7569"/>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4" name="Line 534"/>
                        <wps:cNvCnPr/>
                        <wps:spPr bwMode="auto">
                          <a:xfrm rot="16200000">
                            <a:off x="4401" y="829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5" name="Line 535"/>
                        <wps:cNvCnPr/>
                        <wps:spPr bwMode="auto">
                          <a:xfrm rot="16200000">
                            <a:off x="4401" y="901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6" name="Line 536"/>
                        <wps:cNvCnPr/>
                        <wps:spPr bwMode="auto">
                          <a:xfrm rot="16200000">
                            <a:off x="4401" y="9850"/>
                            <a:ext cx="0" cy="36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7" name="Line 537"/>
                        <wps:cNvCnPr/>
                        <wps:spPr bwMode="auto">
                          <a:xfrm>
                            <a:off x="7581" y="53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8" name="Line 538"/>
                        <wps:cNvCnPr/>
                        <wps:spPr bwMode="auto">
                          <a:xfrm>
                            <a:off x="8421" y="53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59" name="Line 539"/>
                        <wps:cNvCnPr/>
                        <wps:spPr bwMode="auto">
                          <a:xfrm>
                            <a:off x="6741" y="53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60" name="Line 540"/>
                        <wps:cNvCnPr/>
                        <wps:spPr bwMode="auto">
                          <a:xfrm>
                            <a:off x="10221" y="8464"/>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61" name="Line 541"/>
                        <wps:cNvCnPr/>
                        <wps:spPr bwMode="auto">
                          <a:xfrm>
                            <a:off x="10221" y="65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s:wsp>
                        <wps:cNvPr id="462" name="Line 542"/>
                        <wps:cNvCnPr/>
                        <wps:spPr bwMode="auto">
                          <a:xfrm>
                            <a:off x="10221" y="5350"/>
                            <a:ext cx="0" cy="480"/>
                          </a:xfrm>
                          <a:prstGeom prst="line">
                            <a:avLst/>
                          </a:prstGeom>
                          <a:noFill/>
                          <a:ln w="19050">
                            <a:solidFill>
                              <a:srgbClr val="333399"/>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A807E" id="Групувати 416" o:spid="_x0000_s1130" style="position:absolute;left:0;text-align:left;margin-left:-18pt;margin-top:12.4pt;width:7in;height:414pt;z-index:251670528" coordorigin="1221,2950" coordsize="1008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">
                <v:shape id="Text Box 497" o:spid="_x0000_s1131" type="#_x0000_t202" style="position:absolute;left:1461;top:2950;width:98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" strokecolor="#339" strokeweight="3pt">
                  <v:stroke linestyle="thinThin"/>
                  <v:shadow on="t" color="#5050c6" opacity=".5" offset="3pt,-3pt"/>
                  <v:textbox>
                    <w:txbxContent>
                      <w:p w:rsidR="00E40196" w:rsidRPr="00691545" w:rsidRDefault="00E40196" w:rsidP="00D33204">
                        <w:pPr>
                          <w:jc w:val="center"/>
                          <w:rPr>
                            <w:b/>
                            <w:sz w:val="24"/>
                            <w:szCs w:val="24"/>
                          </w:rPr>
                        </w:pPr>
                        <w:r w:rsidRPr="00691545">
                          <w:rPr>
                            <w:b/>
                            <w:sz w:val="24"/>
                            <w:szCs w:val="24"/>
                          </w:rPr>
                          <w:t>Ефективність управління реалізацією стратегії інноваційного розвитку підприємства</w:t>
                        </w:r>
                      </w:p>
                    </w:txbxContent>
                  </v:textbox>
                </v:shape>
                <v:shape id="Text Box 498" o:spid="_x0000_s1132" type="#_x0000_t202" style="position:absolute;left:1461;top:427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" strokecolor="#339" strokeweight="3pt">
                  <v:stroke linestyle="thinThin"/>
                  <v:shadow on="t" color="#5050c6" opacity=".5" offset="3pt,-3pt"/>
                  <v:textbox>
                    <w:txbxContent>
                      <w:p w:rsidR="00E40196" w:rsidRPr="00691545" w:rsidRDefault="00E40196" w:rsidP="00D33204">
                        <w:pPr>
                          <w:jc w:val="center"/>
                          <w:rPr>
                            <w:b/>
                            <w:sz w:val="24"/>
                            <w:szCs w:val="24"/>
                          </w:rPr>
                        </w:pPr>
                        <w:r w:rsidRPr="00691545">
                          <w:rPr>
                            <w:b/>
                            <w:sz w:val="24"/>
                            <w:szCs w:val="24"/>
                          </w:rPr>
                          <w:t>Планування</w:t>
                        </w:r>
                      </w:p>
                      <w:p w:rsidR="00E40196" w:rsidRPr="00691545" w:rsidRDefault="00E40196" w:rsidP="00D33204">
                        <w:pPr>
                          <w:jc w:val="center"/>
                          <w:rPr>
                            <w:b/>
                            <w:sz w:val="24"/>
                            <w:szCs w:val="24"/>
                          </w:rPr>
                        </w:pPr>
                        <w:r w:rsidRPr="00691545">
                          <w:rPr>
                            <w:b/>
                            <w:sz w:val="24"/>
                            <w:szCs w:val="24"/>
                          </w:rPr>
                          <w:t>інновацій</w:t>
                        </w:r>
                      </w:p>
                    </w:txbxContent>
                  </v:textbox>
                </v:shape>
                <v:shape id="Text Box 499" o:spid="_x0000_s1133" type="#_x0000_t202" style="position:absolute;left:1821;top:5830;width:19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" strokecolor="#339" strokeweight="3pt">
                  <v:stroke linestyle="thinThin"/>
                  <v:shadow color="#5050c6" opacity=".5" offset="3pt,-3pt"/>
                  <v:textbox>
                    <w:txbxContent>
                      <w:p w:rsidR="00E40196" w:rsidRPr="00691545" w:rsidRDefault="00E40196" w:rsidP="00D33204">
                        <w:pPr>
                          <w:jc w:val="center"/>
                        </w:pPr>
                        <w:r w:rsidRPr="00691545">
                          <w:t>Розробка технологічних процесів виробництва</w:t>
                        </w:r>
                      </w:p>
                    </w:txbxContent>
                  </v:textbox>
                </v:shape>
                <v:line id="Line 500" o:spid="_x0000_s1134" style="position:absolute;visibility:visible;mso-wrap-style:square" from="6141,3430" to="6141,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" strokecolor="#339" strokeweight="1.5pt">
                  <v:stroke endarrow="classic" endarrowlength="long"/>
                </v:line>
                <v:line id="Line 501" o:spid="_x0000_s1135" style="position:absolute;visibility:visible;mso-wrap-style:square" from="2661,3910" to="266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" strokecolor="#339" strokeweight="1.5pt">
                  <v:stroke endarrow="classic" endarrowlength="long"/>
                </v:line>
                <v:line id="Line 502" o:spid="_x0000_s1136" style="position:absolute;visibility:visible;mso-wrap-style:square" from="10221,3910" to="1022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" strokecolor="#339" strokeweight="1.5pt">
                  <v:stroke endarrow="classic" endarrowlength="long"/>
                </v:line>
                <v:line id="Line 503" o:spid="_x0000_s1137" style="position:absolute;visibility:visible;mso-wrap-style:square" from="7701,3910" to="770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" strokecolor="#339" strokeweight="1.5pt">
                  <v:stroke endarrow="classic" endarrowlength="long"/>
                </v:line>
                <v:line id="Line 504" o:spid="_x0000_s1138" style="position:absolute;visibility:visible;mso-wrap-style:square" from="5181,3910" to="518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" strokecolor="#339" strokeweight="1.5pt">
                  <v:stroke endarrow="classic" endarrowlength="long"/>
                </v:line>
                <v:line id="Line 505" o:spid="_x0000_s1139" style="position:absolute;visibility:visible;mso-wrap-style:square" from="2661,3910" to="10221,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" strokecolor="#339" strokeweight="1.5pt"/>
                <v:shape id="Text Box 506" o:spid="_x0000_s1140" type="#_x0000_t202" style="position:absolute;left:3981;top:427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" strokecolor="#339" strokeweight="3pt">
                  <v:stroke linestyle="thinThin"/>
                  <v:shadow on="t" color="#5050c6" opacity=".5" offset="3pt,-3pt"/>
                  <v:textbox>
                    <w:txbxContent>
                      <w:p w:rsidR="00E40196" w:rsidRPr="00691545" w:rsidRDefault="00E40196" w:rsidP="00D33204">
                        <w:pPr>
                          <w:jc w:val="center"/>
                          <w:rPr>
                            <w:b/>
                            <w:sz w:val="24"/>
                            <w:szCs w:val="24"/>
                          </w:rPr>
                        </w:pPr>
                        <w:r w:rsidRPr="00691545">
                          <w:rPr>
                            <w:b/>
                            <w:sz w:val="24"/>
                            <w:szCs w:val="24"/>
                          </w:rPr>
                          <w:t>Фінансування інновацій</w:t>
                        </w:r>
                      </w:p>
                    </w:txbxContent>
                  </v:textbox>
                </v:shape>
                <v:shape id="Text Box 507" o:spid="_x0000_s1141" type="#_x0000_t202" style="position:absolute;left:6501;top:427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" strokecolor="#339" strokeweight="3pt">
                  <v:stroke linestyle="thinThin"/>
                  <v:shadow on="t" color="#5050c6" opacity=".5" offset="3pt,-3pt"/>
                  <v:textbox>
                    <w:txbxContent>
                      <w:p w:rsidR="00E40196" w:rsidRPr="00691545" w:rsidRDefault="00E40196" w:rsidP="00D33204">
                        <w:pPr>
                          <w:jc w:val="center"/>
                          <w:rPr>
                            <w:b/>
                            <w:sz w:val="24"/>
                            <w:szCs w:val="24"/>
                          </w:rPr>
                        </w:pPr>
                        <w:r w:rsidRPr="00691545">
                          <w:rPr>
                            <w:b/>
                            <w:sz w:val="24"/>
                            <w:szCs w:val="24"/>
                          </w:rPr>
                          <w:t>Реалізація</w:t>
                        </w:r>
                      </w:p>
                      <w:p w:rsidR="00E40196" w:rsidRPr="00691545" w:rsidRDefault="00E40196" w:rsidP="00D33204">
                        <w:pPr>
                          <w:jc w:val="center"/>
                          <w:rPr>
                            <w:b/>
                            <w:sz w:val="24"/>
                            <w:szCs w:val="24"/>
                          </w:rPr>
                        </w:pPr>
                        <w:r w:rsidRPr="00691545">
                          <w:rPr>
                            <w:b/>
                            <w:sz w:val="24"/>
                            <w:szCs w:val="24"/>
                          </w:rPr>
                          <w:t>інновацій</w:t>
                        </w:r>
                      </w:p>
                    </w:txbxContent>
                  </v:textbox>
                </v:shape>
                <v:shape id="Text Box 508" o:spid="_x0000_s1142" type="#_x0000_t202" style="position:absolute;left:9021;top:4270;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" strokecolor="#339" strokeweight="3pt">
                  <v:stroke linestyle="thinThin"/>
                  <v:shadow on="t" color="#5050c6" opacity=".5" offset="3pt,-3pt"/>
                  <v:textbox>
                    <w:txbxContent>
                      <w:p w:rsidR="00E40196" w:rsidRPr="00691545" w:rsidRDefault="00E40196" w:rsidP="00D33204">
                        <w:pPr>
                          <w:jc w:val="center"/>
                          <w:rPr>
                            <w:b/>
                            <w:sz w:val="24"/>
                            <w:szCs w:val="24"/>
                          </w:rPr>
                        </w:pPr>
                        <w:r w:rsidRPr="00691545">
                          <w:rPr>
                            <w:b/>
                            <w:sz w:val="24"/>
                            <w:szCs w:val="24"/>
                          </w:rPr>
                          <w:t>Аналіз ефективності реалізації інновацій</w:t>
                        </w:r>
                      </w:p>
                    </w:txbxContent>
                  </v:textbox>
                </v:shape>
                <v:shape id="Text Box 509" o:spid="_x0000_s1143" type="#_x0000_t202" style="position:absolute;left:1821;top:6910;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" strokecolor="#339" strokeweight="3pt">
                  <v:stroke linestyle="thinThin"/>
                  <v:shadow color="#5050c6" opacity=".5" offset="3pt,-3pt"/>
                  <v:textbox>
                    <w:txbxContent>
                      <w:p w:rsidR="00E40196" w:rsidRPr="00691545" w:rsidRDefault="00E40196" w:rsidP="00D33204">
                        <w:pPr>
                          <w:jc w:val="center"/>
                        </w:pPr>
                        <w:r w:rsidRPr="00691545">
                          <w:t>Розробка схем і процесів зборки</w:t>
                        </w:r>
                      </w:p>
                    </w:txbxContent>
                  </v:textbox>
                </v:shape>
                <v:shape id="Text Box 510" o:spid="_x0000_s1144" type="#_x0000_t202" style="position:absolute;left:1821;top:7749;width:19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" strokecolor="#339" strokeweight="3pt">
                  <v:stroke linestyle="thinThin"/>
                  <v:shadow color="#5050c6" opacity=".5" offset="3pt,-3pt"/>
                  <v:textbox>
                    <w:txbxContent>
                      <w:p w:rsidR="00E40196" w:rsidRPr="00691545" w:rsidRDefault="00E40196" w:rsidP="00D33204">
                        <w:pPr>
                          <w:jc w:val="center"/>
                        </w:pPr>
                        <w:r w:rsidRPr="00691545">
                          <w:t>Розробка техніко-економічних норм</w:t>
                        </w:r>
                      </w:p>
                    </w:txbxContent>
                  </v:textbox>
                </v:shape>
                <v:shape id="Text Box 511" o:spid="_x0000_s1145" type="#_x0000_t202" style="position:absolute;left:1821;top:8830;width:192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" strokecolor="#339" strokeweight="3pt">
                  <v:stroke linestyle="thinThin"/>
                  <v:shadow color="#5050c6" opacity=".5" offset="3pt,-3pt"/>
                  <v:textbox>
                    <w:txbxContent>
                      <w:p w:rsidR="00E40196" w:rsidRPr="00691545" w:rsidRDefault="00E40196" w:rsidP="00D33204">
                        <w:pPr>
                          <w:jc w:val="center"/>
                        </w:pPr>
                        <w:r w:rsidRPr="00691545">
                          <w:t>Підготовка інструментів, устаткування та технологічних процесів виробництва</w:t>
                        </w:r>
                      </w:p>
                    </w:txbxContent>
                  </v:textbox>
                </v:shape>
                <v:shape id="Text Box 512" o:spid="_x0000_s1146" type="#_x0000_t202" style="position:absolute;left:6501;top:5830;width: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" strokecolor="#339" strokeweight="3pt">
                  <v:stroke linestyle="thinThin"/>
                  <v:shadow color="#5050c6" opacity=".5" offset="3pt,-3pt"/>
                  <v:textbox style="layout-flow:vertical;mso-layout-flow-alt:bottom-to-top">
                    <w:txbxContent>
                      <w:p w:rsidR="00E40196" w:rsidRPr="00691545" w:rsidRDefault="00E40196" w:rsidP="00D33204">
                        <w:pPr>
                          <w:jc w:val="center"/>
                        </w:pPr>
                        <w:r w:rsidRPr="00691545">
                          <w:t>Організація виробничих процесів</w:t>
                        </w:r>
                      </w:p>
                    </w:txbxContent>
                  </v:textbox>
                </v:shape>
                <v:shape id="Text Box 513" o:spid="_x0000_s1147" type="#_x0000_t202" style="position:absolute;left:3981;top:5830;width:228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" strokecolor="#339" strokeweight="3pt">
                  <v:stroke linestyle="thinThin"/>
                  <v:shadow on="t" color="#5050c6" opacity=".5" offset="3pt,-3pt"/>
                  <v:textbox>
                    <w:txbxContent>
                      <w:p w:rsidR="00E40196" w:rsidRPr="00691545" w:rsidRDefault="00E40196" w:rsidP="00D33204">
                        <w:pPr>
                          <w:jc w:val="center"/>
                          <w:rPr>
                            <w:sz w:val="22"/>
                            <w:szCs w:val="22"/>
                          </w:rPr>
                        </w:pPr>
                        <w:r w:rsidRPr="00691545">
                          <w:rPr>
                            <w:sz w:val="22"/>
                            <w:szCs w:val="22"/>
                          </w:rPr>
                          <w:t>Забезпечення інноваційних програм і проектів фінансовими ресурсами</w:t>
                        </w:r>
                      </w:p>
                    </w:txbxContent>
                  </v:textbox>
                </v:shape>
                <v:shape id="Text Box 514" o:spid="_x0000_s1148" type="#_x0000_t202" style="position:absolute;left:4581;top:739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" strokecolor="#339" strokeweight="3pt">
                  <v:stroke linestyle="thinThin"/>
                  <v:shadow color="#5050c6" opacity=".5" offset="3pt,-3pt"/>
                  <v:textbox>
                    <w:txbxContent>
                      <w:p w:rsidR="00E40196" w:rsidRPr="00691545" w:rsidRDefault="00E40196" w:rsidP="00D33204">
                        <w:pPr>
                          <w:jc w:val="center"/>
                        </w:pPr>
                        <w:r w:rsidRPr="00691545">
                          <w:t>Основні й оборотні кошти</w:t>
                        </w:r>
                      </w:p>
                    </w:txbxContent>
                  </v:textbox>
                </v:shape>
                <v:shape id="Text Box 515" o:spid="_x0000_s1149" type="#_x0000_t202" style="position:absolute;left:4581;top:8229;width:16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" strokecolor="#339" strokeweight="3pt">
                  <v:stroke linestyle="thinThin"/>
                  <v:shadow color="#5050c6" opacity=".5" offset="3pt,-3pt"/>
                  <v:textbox>
                    <w:txbxContent>
                      <w:p w:rsidR="00E40196" w:rsidRPr="00691545" w:rsidRDefault="00E40196" w:rsidP="00D33204">
                        <w:pPr>
                          <w:jc w:val="center"/>
                        </w:pPr>
                        <w:r w:rsidRPr="00691545">
                          <w:t>Майнові права</w:t>
                        </w:r>
                      </w:p>
                    </w:txbxContent>
                  </v:textbox>
                </v:shape>
                <v:shape id="Text Box 516" o:spid="_x0000_s1150" type="#_x0000_t202" style="position:absolute;left:4581;top:883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" strokecolor="#339" strokeweight="3pt">
                  <v:stroke linestyle="thinThin"/>
                  <v:shadow color="#5050c6" opacity=".5" offset="3pt,-3pt"/>
                  <v:textbox>
                    <w:txbxContent>
                      <w:p w:rsidR="00E40196" w:rsidRPr="00691545" w:rsidRDefault="00E40196" w:rsidP="00D33204">
                        <w:pPr>
                          <w:jc w:val="center"/>
                        </w:pPr>
                        <w:r w:rsidRPr="00691545">
                          <w:t>Нематеріальні активи</w:t>
                        </w:r>
                      </w:p>
                    </w:txbxContent>
                  </v:textbox>
                </v:shape>
                <v:shape id="Text Box 517" o:spid="_x0000_s1151" type="#_x0000_t202" style="position:absolute;left:4581;top:967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" strokecolor="#339" strokeweight="3pt">
                  <v:stroke linestyle="thinThin"/>
                  <v:shadow color="#5050c6" opacity=".5" offset="3pt,-3pt"/>
                  <v:textbox>
                    <w:txbxContent>
                      <w:p w:rsidR="00E40196" w:rsidRPr="00691545" w:rsidRDefault="00E40196" w:rsidP="00D33204">
                        <w:pPr>
                          <w:jc w:val="center"/>
                        </w:pPr>
                        <w:r w:rsidRPr="00691545">
                          <w:t>Кредити, позики і застави</w:t>
                        </w:r>
                      </w:p>
                    </w:txbxContent>
                  </v:textbox>
                </v:shape>
                <v:shape id="Text Box 518" o:spid="_x0000_s1152" type="#_x0000_t202" style="position:absolute;left:4581;top:10510;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" strokecolor="#339" strokeweight="3pt">
                  <v:stroke linestyle="thinThin"/>
                  <v:shadow color="#5050c6" opacity=".5" offset="3pt,-3pt"/>
                  <v:textbox>
                    <w:txbxContent>
                      <w:p w:rsidR="00E40196" w:rsidRPr="00691545" w:rsidRDefault="00E40196" w:rsidP="00D33204">
                        <w:pPr>
                          <w:jc w:val="center"/>
                        </w:pPr>
                        <w:r w:rsidRPr="00691545">
                          <w:t>Права землекористування</w:t>
                        </w:r>
                      </w:p>
                    </w:txbxContent>
                  </v:textbox>
                </v:shape>
                <v:shape id="Text Box 519" o:spid="_x0000_s1153" type="#_x0000_t202" style="position:absolute;left:7341;top:5830;width: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" strokecolor="#339" strokeweight="3pt">
                  <v:stroke linestyle="thinThin"/>
                  <v:shadow color="#5050c6" opacity=".5" offset="3pt,-3pt"/>
                  <v:textbox style="layout-flow:vertical;mso-layout-flow-alt:bottom-to-top">
                    <w:txbxContent>
                      <w:p w:rsidR="00E40196" w:rsidRPr="00691545" w:rsidRDefault="00E40196" w:rsidP="00D33204">
                        <w:pPr>
                          <w:jc w:val="center"/>
                        </w:pPr>
                        <w:r w:rsidRPr="00691545">
                          <w:t>Застосування сучасних логістичних схем</w:t>
                        </w:r>
                      </w:p>
                    </w:txbxContent>
                  </v:textbox>
                </v:shape>
                <v:shape id="Text Box 520" o:spid="_x0000_s1154" type="#_x0000_t202" style="position:absolute;left:8181;top:5830;width: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" strokecolor="#339" strokeweight="3pt">
                  <v:stroke linestyle="thinThin"/>
                  <v:shadow color="#5050c6" opacity=".5" offset="3pt,-3pt"/>
                  <v:textbox style="layout-flow:vertical;mso-layout-flow-alt:bottom-to-top">
                    <w:txbxContent>
                      <w:p w:rsidR="00E40196" w:rsidRPr="00691545" w:rsidRDefault="00E40196" w:rsidP="00D33204">
                        <w:pPr>
                          <w:jc w:val="center"/>
                        </w:pPr>
                        <w:r w:rsidRPr="00691545">
                          <w:t>Організація матеріально-технічного постачання</w:t>
                        </w:r>
                      </w:p>
                    </w:txbxContent>
                  </v:textbox>
                </v:shape>
                <v:shape id="Text Box 521" o:spid="_x0000_s1155" type="#_x0000_t202" style="position:absolute;left:9021;top:5830;width:22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" strokecolor="#339" strokeweight="3pt">
                  <v:stroke linestyle="thinThin"/>
                  <v:shadow color="#5050c6" opacity=".5" offset="3pt,-3pt"/>
                  <v:textbox>
                    <w:txbxContent>
                      <w:p w:rsidR="00E40196" w:rsidRPr="00691545" w:rsidRDefault="00E40196" w:rsidP="00D33204">
                        <w:pPr>
                          <w:jc w:val="center"/>
                        </w:pPr>
                        <w:r w:rsidRPr="00691545">
                          <w:t>Аналіз ефективності реалізації інновацій</w:t>
                        </w:r>
                      </w:p>
                    </w:txbxContent>
                  </v:textbox>
                </v:shape>
                <v:shape id="Text Box 522" o:spid="_x0000_s1156" type="#_x0000_t202" style="position:absolute;left:9021;top:7030;width:228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" strokecolor="#339" strokeweight="3pt">
                  <v:stroke linestyle="thinThin"/>
                  <v:shadow color="#5050c6" opacity=".5" offset="3pt,-3pt"/>
                  <v:textbox>
                    <w:txbxContent>
                      <w:p w:rsidR="00E40196" w:rsidRPr="00691545" w:rsidRDefault="00E40196" w:rsidP="00D33204">
                        <w:pPr>
                          <w:jc w:val="center"/>
                        </w:pPr>
                        <w:r w:rsidRPr="00691545">
                          <w:t>Зіставлення результатів освоєння інновацій з витратами на розробку, виробництво та збут</w:t>
                        </w:r>
                      </w:p>
                    </w:txbxContent>
                  </v:textbox>
                </v:shape>
                <v:shape id="Text Box 523" o:spid="_x0000_s1157" type="#_x0000_t202" style="position:absolute;left:9021;top:8944;width:22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" strokecolor="#339" strokeweight="3pt">
                  <v:stroke linestyle="thinThin"/>
                  <v:shadow color="#5050c6" opacity=".5" offset="3pt,-3pt"/>
                  <v:textbox>
                    <w:txbxContent>
                      <w:p w:rsidR="00E40196" w:rsidRPr="00085126" w:rsidRDefault="00E40196" w:rsidP="00D33204">
                        <w:pPr>
                          <w:jc w:val="center"/>
                        </w:pPr>
                        <w:r w:rsidRPr="00085126">
                          <w:t>Прийняття управлінського рішення про доцільність використання нових розробок</w:t>
                        </w:r>
                      </w:p>
                    </w:txbxContent>
                  </v:textbox>
                </v:shape>
                <v:line id="Line 524" o:spid="_x0000_s1158" style="position:absolute;visibility:visible;mso-wrap-style:square" from="5181,5350" to="518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" strokecolor="#339" strokeweight="1.5pt">
                  <v:stroke endarrow="classic" endarrowlength="long"/>
                </v:line>
                <v:line id="Line 525" o:spid="_x0000_s1159" style="position:absolute;visibility:visible;mso-wrap-style:square" from="1221,4750" to="1221,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" strokecolor="#339" strokeweight="1.5pt">
                  <v:stroke endarrowlength="long"/>
                </v:line>
                <v:line id="Line 526" o:spid="_x0000_s1160" style="position:absolute;rotation:-90;visibility:visible;mso-wrap-style:square" from="1521,6010" to="152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" strokecolor="#339" strokeweight="1.5pt">
                  <v:stroke endarrow="classic" endarrowlength="long"/>
                </v:line>
                <v:line id="Line 527" o:spid="_x0000_s1161" style="position:absolute;rotation:-90;visibility:visible;mso-wrap-style:square" from="1521,7929" to="152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" strokecolor="#339" strokeweight="1.5pt">
                  <v:stroke endarrow="classic" endarrowlength="long"/>
                </v:line>
                <v:line id="Line 528" o:spid="_x0000_s1162" style="position:absolute;rotation:-90;visibility:visible;mso-wrap-style:square" from="1521,6970" to="1521,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" strokecolor="#339" strokeweight="1.5pt">
                  <v:stroke endarrow="classic" endarrowlength="long"/>
                </v:line>
                <v:line id="Line 529" o:spid="_x0000_s1163" style="position:absolute;rotation:-90;visibility:visible;mso-wrap-style:square" from="1521,9250" to="152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" strokecolor="#339" strokeweight="1.5pt">
                  <v:stroke endarrow="classic" endarrowlength="long"/>
                </v:line>
                <v:line id="Line 530" o:spid="_x0000_s1164" style="position:absolute;rotation:-90;visibility:visible;mso-wrap-style:square" from="1341,4630" to="1341,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" strokecolor="#339" strokeweight="1.5pt">
                  <v:stroke endarrowlength="long"/>
                </v:line>
                <v:line id="Line 531" o:spid="_x0000_s1165" style="position:absolute;visibility:visible;mso-wrap-style:square" from="4221,7150" to="4221,1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" strokecolor="#339" strokeweight="1.5pt">
                  <v:stroke endarrowlength="long"/>
                </v:line>
                <v:line id="Line 532" o:spid="_x0000_s1166" style="position:absolute;rotation:-90;visibility:visible;mso-wrap-style:square" from="4401,10690" to="4401,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" strokecolor="#339" strokeweight="1.5pt">
                  <v:stroke endarrow="classic" endarrowlength="long"/>
                </v:line>
                <v:line id="Line 533" o:spid="_x0000_s1167" style="position:absolute;rotation:-90;visibility:visible;mso-wrap-style:square" from="4401,7569" to="440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" strokecolor="#339" strokeweight="1.5pt">
                  <v:stroke endarrow="classic" endarrowlength="long"/>
                </v:line>
                <v:line id="Line 534" o:spid="_x0000_s1168" style="position:absolute;rotation:-90;visibility:visible;mso-wrap-style:square" from="4401,8290" to="4401,8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" strokecolor="#339" strokeweight="1.5pt">
                  <v:stroke endarrow="classic" endarrowlength="long"/>
                </v:line>
                <v:line id="Line 535" o:spid="_x0000_s1169" style="position:absolute;rotation:-90;visibility:visible;mso-wrap-style:square" from="4401,9010" to="4401,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" strokecolor="#339" strokeweight="1.5pt">
                  <v:stroke endarrow="classic" endarrowlength="long"/>
                </v:line>
                <v:line id="Line 536" o:spid="_x0000_s1170" style="position:absolute;rotation:-90;visibility:visible;mso-wrap-style:square" from="4401,9850" to="4401,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" strokecolor="#339" strokeweight="1.5pt">
                  <v:stroke endarrow="classic" endarrowlength="long"/>
                </v:line>
                <v:line id="Line 537" o:spid="_x0000_s1171" style="position:absolute;visibility:visible;mso-wrap-style:square" from="7581,5350" to="758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" strokecolor="#339" strokeweight="1.5pt">
                  <v:stroke endarrow="classic" endarrowlength="long"/>
                </v:line>
                <v:line id="Line 538" o:spid="_x0000_s1172" style="position:absolute;visibility:visible;mso-wrap-style:square" from="8421,5350" to="842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" strokecolor="#339" strokeweight="1.5pt">
                  <v:stroke endarrow="classic" endarrowlength="long"/>
                </v:line>
                <v:line id="Line 539" o:spid="_x0000_s1173" style="position:absolute;visibility:visible;mso-wrap-style:square" from="6741,5350" to="674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" strokecolor="#339" strokeweight="1.5pt">
                  <v:stroke endarrow="classic" endarrowlength="long"/>
                </v:line>
                <v:line id="Line 540" o:spid="_x0000_s1174" style="position:absolute;visibility:visible;mso-wrap-style:square" from="10221,8464" to="10221,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" strokecolor="#339" strokeweight="1.5pt">
                  <v:stroke endarrow="classic" endarrowlength="long"/>
                </v:line>
                <v:line id="Line 541" o:spid="_x0000_s1175" style="position:absolute;visibility:visible;mso-wrap-style:square" from="10221,6550" to="1022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" strokecolor="#339" strokeweight="1.5pt">
                  <v:stroke endarrow="classic" endarrowlength="long"/>
                </v:line>
                <v:line id="Line 542" o:spid="_x0000_s1176" style="position:absolute;visibility:visible;mso-wrap-style:square" from="10221,5350" to="1022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" strokecolor="#339" strokeweight="1.5pt">
                  <v:stroke endarrow="classic" endarrowlength="long"/>
                </v:line>
              </v:group>
            </w:pict>
          </mc:Fallback>
        </mc:AlternateContent>
      </w: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1C3252" w:rsidRDefault="00A40CAB" w:rsidP="00D33204">
      <w:pPr>
        <w:ind w:firstLine="709"/>
        <w:rPr>
          <w:sz w:val="28"/>
          <w:szCs w:val="28"/>
        </w:rPr>
      </w:pPr>
    </w:p>
    <w:p w:rsidR="00A40CAB" w:rsidRPr="00035327" w:rsidRDefault="00A40CAB" w:rsidP="00D33204">
      <w:pPr>
        <w:ind w:firstLine="709"/>
        <w:rPr>
          <w:sz w:val="28"/>
          <w:szCs w:val="28"/>
        </w:rPr>
      </w:pPr>
    </w:p>
    <w:p w:rsidR="00A40CAB" w:rsidRPr="005A2F94" w:rsidRDefault="00A40CAB" w:rsidP="00D33204">
      <w:pPr>
        <w:jc w:val="center"/>
        <w:rPr>
          <w:sz w:val="28"/>
          <w:szCs w:val="28"/>
        </w:rPr>
      </w:pPr>
      <w:r w:rsidRPr="005A2F94">
        <w:rPr>
          <w:sz w:val="28"/>
          <w:szCs w:val="28"/>
        </w:rPr>
        <w:t>Рис. 1.</w:t>
      </w:r>
      <w:r>
        <w:rPr>
          <w:sz w:val="28"/>
          <w:szCs w:val="28"/>
        </w:rPr>
        <w:t>3</w:t>
      </w:r>
      <w:r w:rsidRPr="005A2F94">
        <w:rPr>
          <w:sz w:val="28"/>
          <w:szCs w:val="28"/>
        </w:rPr>
        <w:t>. Концептуальна схема ефективності управління реалізацією</w:t>
      </w:r>
    </w:p>
    <w:p w:rsidR="00A40CAB" w:rsidRPr="005A2F94" w:rsidRDefault="00A40CAB" w:rsidP="00D33204">
      <w:pPr>
        <w:jc w:val="center"/>
        <w:rPr>
          <w:sz w:val="28"/>
          <w:szCs w:val="28"/>
        </w:rPr>
      </w:pPr>
      <w:r w:rsidRPr="005A2F94">
        <w:rPr>
          <w:sz w:val="28"/>
          <w:szCs w:val="28"/>
        </w:rPr>
        <w:t>стратегії інноваційного розвитку підприємства</w:t>
      </w:r>
    </w:p>
    <w:p w:rsidR="00807C8E" w:rsidRDefault="00807C8E" w:rsidP="00D33204">
      <w:pPr>
        <w:ind w:firstLine="709"/>
        <w:rPr>
          <w:sz w:val="28"/>
          <w:szCs w:val="28"/>
        </w:rPr>
      </w:pPr>
    </w:p>
    <w:p w:rsidR="00807C8E" w:rsidRPr="00C35591" w:rsidRDefault="00807C8E" w:rsidP="00807C8E">
      <w:pPr>
        <w:ind w:firstLine="709"/>
        <w:rPr>
          <w:sz w:val="28"/>
          <w:szCs w:val="28"/>
        </w:rPr>
      </w:pPr>
      <w:r w:rsidRPr="005A2F94">
        <w:rPr>
          <w:sz w:val="28"/>
          <w:szCs w:val="28"/>
        </w:rPr>
        <w:lastRenderedPageBreak/>
        <w:t xml:space="preserve">Планування інновацій передбачає проектування нових або модифікованих продуктів на підставі змодельованих показників конкурентоспроможності та здійснення організаційно-технологічної підготовки підприємства. </w:t>
      </w:r>
      <w:r>
        <w:rPr>
          <w:sz w:val="28"/>
          <w:szCs w:val="28"/>
        </w:rPr>
        <w:t>«</w:t>
      </w:r>
      <w:r w:rsidRPr="005A2F94">
        <w:rPr>
          <w:sz w:val="28"/>
          <w:szCs w:val="28"/>
        </w:rPr>
        <w:t>Управління фінансуванням інновацій включає вибір засобів фінансування та оцінку ризиків впровадження</w:t>
      </w:r>
      <w:r>
        <w:rPr>
          <w:sz w:val="28"/>
          <w:szCs w:val="28"/>
        </w:rPr>
        <w:t xml:space="preserve">» </w:t>
      </w:r>
      <w:r w:rsidRPr="003F4E6F">
        <w:rPr>
          <w:sz w:val="28"/>
          <w:szCs w:val="28"/>
        </w:rPr>
        <w:t>[22]</w:t>
      </w:r>
      <w:r w:rsidRPr="005A2F94">
        <w:rPr>
          <w:sz w:val="28"/>
          <w:szCs w:val="28"/>
        </w:rPr>
        <w:t xml:space="preserve">. Реалізація інновацій передбачає організацію виробничого процесу та проектування логістичних аспектів діяльності підприємства. </w:t>
      </w:r>
      <w:r>
        <w:rPr>
          <w:sz w:val="28"/>
          <w:szCs w:val="28"/>
        </w:rPr>
        <w:t>«</w:t>
      </w:r>
      <w:r w:rsidRPr="005A2F94">
        <w:rPr>
          <w:sz w:val="28"/>
          <w:szCs w:val="28"/>
        </w:rPr>
        <w:t>Заключним етапом управління інноваційним потенціалом повинен стати аналіз ефективності реалізації інновацій на підставі використання економіко-математичних методів</w:t>
      </w:r>
      <w:r>
        <w:rPr>
          <w:sz w:val="28"/>
          <w:szCs w:val="28"/>
        </w:rPr>
        <w:t xml:space="preserve">» </w:t>
      </w:r>
      <w:r w:rsidRPr="003F4E6F">
        <w:rPr>
          <w:sz w:val="28"/>
          <w:szCs w:val="28"/>
        </w:rPr>
        <w:t>[36]</w:t>
      </w:r>
      <w:r w:rsidRPr="005A2F94">
        <w:rPr>
          <w:sz w:val="28"/>
          <w:szCs w:val="28"/>
        </w:rPr>
        <w:t>.</w:t>
      </w:r>
    </w:p>
    <w:p w:rsidR="00807C8E" w:rsidRPr="005A2F94" w:rsidRDefault="00807C8E" w:rsidP="00807C8E">
      <w:pPr>
        <w:ind w:firstLine="709"/>
        <w:rPr>
          <w:sz w:val="28"/>
          <w:szCs w:val="28"/>
        </w:rPr>
      </w:pPr>
      <w:r>
        <w:rPr>
          <w:sz w:val="28"/>
          <w:szCs w:val="28"/>
        </w:rPr>
        <w:t>«</w:t>
      </w:r>
      <w:r w:rsidRPr="005A2F94">
        <w:rPr>
          <w:sz w:val="28"/>
          <w:szCs w:val="28"/>
        </w:rPr>
        <w:t>Таким чином, вихідним елементом управління інноваційним потенціалом є обґрунтування стратегії подальшого розвитку підприємства</w:t>
      </w:r>
      <w:r>
        <w:rPr>
          <w:sz w:val="28"/>
          <w:szCs w:val="28"/>
        </w:rPr>
        <w:t xml:space="preserve">» </w:t>
      </w:r>
      <w:r w:rsidRPr="00807C8E">
        <w:rPr>
          <w:sz w:val="28"/>
          <w:szCs w:val="28"/>
          <w:lang w:val="ru-RU"/>
        </w:rPr>
        <w:t>[48]</w:t>
      </w:r>
      <w:r w:rsidRPr="005A2F94">
        <w:rPr>
          <w:sz w:val="28"/>
          <w:szCs w:val="28"/>
        </w:rPr>
        <w:t>. При цьому варто враховувати взаємозв’язок стратегічних цілей, їх погодженість у часі та підпорядкованість.</w:t>
      </w:r>
    </w:p>
    <w:p w:rsidR="00807C8E" w:rsidRDefault="00A40CAB" w:rsidP="00D33204">
      <w:pPr>
        <w:ind w:firstLine="709"/>
        <w:rPr>
          <w:sz w:val="28"/>
          <w:szCs w:val="28"/>
        </w:rPr>
      </w:pPr>
      <w:r w:rsidRPr="005A2F94">
        <w:rPr>
          <w:sz w:val="28"/>
          <w:szCs w:val="28"/>
        </w:rPr>
        <w:t xml:space="preserve">Основний зміст планування інновацій складають: розробка технологічних процесів виробництва, схем і процесів зборки, техніко-економічних норм, підготовка інструментів, устаткування, а також технологічних проектів виробництва. Управління технологічною і проектно-конструкторською підготовкою пов’язано з порядком здійснення усього виробничого процесу, його організацією та економічним рівнем. </w:t>
      </w:r>
    </w:p>
    <w:p w:rsidR="00A40CAB" w:rsidRPr="005A2F94" w:rsidRDefault="00A40CAB" w:rsidP="00D33204">
      <w:pPr>
        <w:ind w:firstLine="709"/>
        <w:rPr>
          <w:sz w:val="28"/>
          <w:szCs w:val="28"/>
        </w:rPr>
      </w:pPr>
      <w:r w:rsidRPr="005A2F94">
        <w:rPr>
          <w:sz w:val="28"/>
          <w:szCs w:val="28"/>
        </w:rPr>
        <w:t>Ефективність такого управління збільшиться, якщо менеджерами підприємства будуть розроблені інноваційні комплексні технологічні проекти, які охоплюватимуть, крім основних виробничих операцій, логістичні моделі, контрольні та інші допоміжні процеси. Актуальність такого комплексного підходу визначається тим, що на багатьох підприємствах обсяг допоміжних робіт перевищує обсяг основних. Інноваційні програми та проекти повинні моделюватися в декількох варіантах, враховуючи прогнози змін ринкових умов.</w:t>
      </w:r>
    </w:p>
    <w:p w:rsidR="00A40CAB" w:rsidRPr="005A2F94" w:rsidRDefault="00A40CAB" w:rsidP="00D33204">
      <w:pPr>
        <w:ind w:firstLine="709"/>
        <w:rPr>
          <w:sz w:val="28"/>
          <w:szCs w:val="28"/>
        </w:rPr>
      </w:pPr>
      <w:r w:rsidRPr="005A2F94">
        <w:rPr>
          <w:sz w:val="28"/>
          <w:szCs w:val="28"/>
        </w:rPr>
        <w:t xml:space="preserve">Реалізація інновацій залежить від конкретної ситуації, вихідних даних, умов і вимог до ефективної роботи логістичної системи підприємства. Удосконалення і розвиток ланцюжків матеріально-технічного постачання і </w:t>
      </w:r>
      <w:r w:rsidRPr="005A2F94">
        <w:rPr>
          <w:sz w:val="28"/>
          <w:szCs w:val="28"/>
        </w:rPr>
        <w:lastRenderedPageBreak/>
        <w:t>виробничих процесів на базі застосування сучасних логістичних методів дає можливість скоротити виробничі витрати на реалізацію інновацій. Випуск нових виробів чи впровадження нових технологій підвищує чутливість підприємства до непогодженостей будь-якого характеру, які відбиваються на економічному стані.</w:t>
      </w:r>
    </w:p>
    <w:p w:rsidR="00A40CAB" w:rsidRPr="005A2F94" w:rsidRDefault="00A40CAB" w:rsidP="00D33204">
      <w:pPr>
        <w:ind w:firstLine="709"/>
        <w:rPr>
          <w:sz w:val="28"/>
          <w:szCs w:val="28"/>
        </w:rPr>
      </w:pPr>
      <w:r w:rsidRPr="005A2F94">
        <w:rPr>
          <w:sz w:val="28"/>
          <w:szCs w:val="28"/>
        </w:rPr>
        <w:t>Аналіз ефективності реалізації інновацій передбачає зіставлення результатів їхнього освоєння з витратами на розробку, виробництво і збут та дозволяє прийняти управлінське рішення про доцільність використання нових розробок.</w:t>
      </w:r>
    </w:p>
    <w:p w:rsidR="001004B5" w:rsidRDefault="00A40CAB" w:rsidP="00D33204">
      <w:pPr>
        <w:ind w:firstLine="709"/>
        <w:rPr>
          <w:sz w:val="28"/>
          <w:szCs w:val="28"/>
        </w:rPr>
      </w:pPr>
      <w:r w:rsidRPr="005A2F94">
        <w:rPr>
          <w:sz w:val="28"/>
          <w:szCs w:val="28"/>
        </w:rPr>
        <w:t xml:space="preserve">Ефективність реалізації інновацій засвідчують економічні результати діяльності підприємства, а саме: зниження собівартості, поліпшення якості продукції, збільшення прибутків, посилення конкурентних позицій, збільшення долі ринку. Проявом неекономічних результатів ефективності реалізації інновацій є поліпшення умов праці, економія ресурсів, розширення технологічних можливостей підприємства. </w:t>
      </w:r>
    </w:p>
    <w:p w:rsidR="00A40CAB" w:rsidRPr="005A2F94" w:rsidRDefault="00A40CAB" w:rsidP="00D33204">
      <w:pPr>
        <w:ind w:firstLine="709"/>
        <w:rPr>
          <w:sz w:val="28"/>
          <w:szCs w:val="28"/>
        </w:rPr>
      </w:pPr>
      <w:r w:rsidRPr="005A2F94">
        <w:rPr>
          <w:sz w:val="28"/>
          <w:szCs w:val="28"/>
        </w:rPr>
        <w:t>Перехід України до ринкової економіки, і відповідно до нових економічних відносин, передбачає, що підприємства самостійно повинні знаходити споживачів своєї п</w:t>
      </w:r>
      <w:r w:rsidR="001004B5">
        <w:rPr>
          <w:sz w:val="28"/>
          <w:szCs w:val="28"/>
        </w:rPr>
        <w:t>родукції</w:t>
      </w:r>
      <w:r w:rsidRPr="005A2F94">
        <w:rPr>
          <w:sz w:val="28"/>
          <w:szCs w:val="28"/>
        </w:rPr>
        <w:t>, причому це необхідно робити оперативніше, ніж існуючі та потенційні конкуренти. Тому особливого значення набуває пошук (формування) цільових ринків і оцінка їх привабливості для використання інноваційного потенціалу підприємств.</w:t>
      </w:r>
    </w:p>
    <w:p w:rsidR="00A40CAB" w:rsidRPr="005A2F94" w:rsidRDefault="00A40CAB" w:rsidP="00D33204">
      <w:pPr>
        <w:ind w:firstLine="709"/>
        <w:rPr>
          <w:sz w:val="28"/>
          <w:szCs w:val="28"/>
        </w:rPr>
      </w:pPr>
      <w:r w:rsidRPr="005A2F94">
        <w:rPr>
          <w:sz w:val="28"/>
          <w:szCs w:val="28"/>
        </w:rPr>
        <w:t>Провідні вітчизняні науковці погоджуються із тим, що для більшості вітчизняних підприємств вихід із кризи пов’язаний із виробництвом і реалізацією нової продукції, яка повинна бути не тільки технічно досконалою і якісної, а такою, при виробництві й реалізації якої підприємство зможе максимально використати свої переваги.</w:t>
      </w:r>
    </w:p>
    <w:p w:rsidR="00A40CAB" w:rsidRPr="005A2F94" w:rsidRDefault="00A40CAB" w:rsidP="00D33204">
      <w:pPr>
        <w:ind w:firstLine="709"/>
        <w:rPr>
          <w:sz w:val="28"/>
          <w:szCs w:val="28"/>
        </w:rPr>
      </w:pPr>
      <w:r w:rsidRPr="005A2F94">
        <w:rPr>
          <w:sz w:val="28"/>
          <w:szCs w:val="28"/>
        </w:rPr>
        <w:t xml:space="preserve">Управління інноваційним потенціалом нерозривно пов’язано з ринковими можливостями підприємства, діяльність якого спрямована на задоволення потреб споживачів відповідного сегменту ринку. Складність і динамізм ринкових процесів, нові запити і зміна позицій споживачів, </w:t>
      </w:r>
      <w:r w:rsidRPr="005A2F94">
        <w:rPr>
          <w:sz w:val="28"/>
          <w:szCs w:val="28"/>
        </w:rPr>
        <w:lastRenderedPageBreak/>
        <w:t>масштабні технологічні зрушення, розвиток інформаційних мереж не тільки ускладнюють діяльність підприємства, а й сприяють появі нових ринкових можливостей, які ґрунтуються на інноваційних рішеннях. Отже, ефективність управління інноваційним потенціалом залежить від привабливості цільового ринку споживачів інноваційної продукції.</w:t>
      </w:r>
    </w:p>
    <w:p w:rsidR="008E682F" w:rsidRDefault="00A40CAB" w:rsidP="00D33204">
      <w:pPr>
        <w:ind w:firstLine="709"/>
        <w:rPr>
          <w:sz w:val="28"/>
          <w:szCs w:val="28"/>
        </w:rPr>
      </w:pPr>
      <w:r w:rsidRPr="00604ADE">
        <w:rPr>
          <w:sz w:val="28"/>
          <w:szCs w:val="28"/>
        </w:rPr>
        <w:t xml:space="preserve">Інноваційна стратегія підприємств спрямована на освоєння різноманітних інновацій. Ці інновації можуть торкатися всіх сфер діяльності підприємства. Слід зазначити, що будь-які досить серйозні інновації в одній сфері діяльності, як правило, вимагають негайних змін у поєднаних ділянках, а іноді і загальної перебудови організаційних структур менеджменту. </w:t>
      </w:r>
    </w:p>
    <w:p w:rsidR="00A40CAB" w:rsidRDefault="00A40CAB" w:rsidP="00D33204">
      <w:pPr>
        <w:ind w:firstLine="709"/>
        <w:rPr>
          <w:sz w:val="28"/>
          <w:szCs w:val="28"/>
        </w:rPr>
      </w:pPr>
      <w:r>
        <w:rPr>
          <w:sz w:val="28"/>
          <w:szCs w:val="28"/>
        </w:rPr>
        <w:t>Такі процеси мають здійснюватися у повній гармонізації з вимогами кон’юнктури внутрішнього ринку, нарощуванням випуску конкурентоекспортоспроможного національного продукту. Держава існує, щоб регулювати та управляти соціально-економічними процесами, банківською діяльністю, бюджетною, податковою, кредитною і фінансовою політикою у загальнонаціональних інтересах зміцнення і розвитку країни.</w:t>
      </w:r>
    </w:p>
    <w:p w:rsidR="00A40CAB" w:rsidRPr="007B4434" w:rsidRDefault="00A40CAB" w:rsidP="00D33204">
      <w:pPr>
        <w:spacing w:line="240" w:lineRule="auto"/>
        <w:ind w:firstLine="0"/>
        <w:jc w:val="right"/>
        <w:rPr>
          <w:bCs/>
          <w:i/>
          <w:sz w:val="28"/>
          <w:szCs w:val="28"/>
          <w:lang w:val="ru-RU"/>
        </w:rPr>
      </w:pPr>
      <w:r w:rsidRPr="00844632">
        <w:rPr>
          <w:bCs/>
          <w:i/>
          <w:sz w:val="28"/>
          <w:szCs w:val="28"/>
        </w:rPr>
        <w:t>Таблиця 2.</w:t>
      </w:r>
      <w:r w:rsidR="00844632" w:rsidRPr="007B4434">
        <w:rPr>
          <w:bCs/>
          <w:i/>
          <w:sz w:val="28"/>
          <w:szCs w:val="28"/>
          <w:lang w:val="ru-RU"/>
        </w:rPr>
        <w:t>1</w:t>
      </w:r>
    </w:p>
    <w:p w:rsidR="00A40CAB" w:rsidRPr="00320399" w:rsidRDefault="00A40CAB" w:rsidP="00D33204">
      <w:pPr>
        <w:spacing w:line="240" w:lineRule="auto"/>
        <w:ind w:firstLine="0"/>
        <w:jc w:val="center"/>
        <w:rPr>
          <w:bCs/>
          <w:sz w:val="28"/>
          <w:szCs w:val="28"/>
        </w:rPr>
      </w:pPr>
      <w:r w:rsidRPr="00844632">
        <w:rPr>
          <w:b/>
          <w:bCs/>
          <w:sz w:val="28"/>
          <w:szCs w:val="28"/>
        </w:rPr>
        <w:t>Показники інноваційного розвитку промисловості Тернопільської області</w:t>
      </w:r>
      <w:r>
        <w:rPr>
          <w:bCs/>
          <w:sz w:val="28"/>
          <w:szCs w:val="28"/>
        </w:rPr>
        <w:t xml:space="preserve"> </w:t>
      </w:r>
    </w:p>
    <w:p w:rsidR="00A40CAB" w:rsidRPr="00320399" w:rsidRDefault="00A40CAB" w:rsidP="00D33204">
      <w:pPr>
        <w:spacing w:line="240" w:lineRule="auto"/>
        <w:ind w:firstLine="0"/>
        <w:jc w:val="center"/>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31"/>
        <w:gridCol w:w="1276"/>
        <w:gridCol w:w="1134"/>
        <w:gridCol w:w="1134"/>
        <w:gridCol w:w="1134"/>
        <w:gridCol w:w="1134"/>
      </w:tblGrid>
      <w:tr w:rsidR="00A40CAB" w:rsidTr="00E021B5">
        <w:trPr>
          <w:cantSplit/>
          <w:trHeight w:val="103"/>
          <w:jc w:val="center"/>
        </w:trPr>
        <w:tc>
          <w:tcPr>
            <w:tcW w:w="3831" w:type="dxa"/>
            <w:vMerge w:val="restart"/>
            <w:tcBorders>
              <w:top w:val="double" w:sz="4" w:space="0" w:color="auto"/>
              <w:left w:val="double" w:sz="4" w:space="0" w:color="auto"/>
              <w:right w:val="double" w:sz="4" w:space="0" w:color="auto"/>
            </w:tcBorders>
            <w:shd w:val="pct5" w:color="auto" w:fill="auto"/>
            <w:vAlign w:val="center"/>
          </w:tcPr>
          <w:p w:rsidR="00A40CAB" w:rsidRDefault="00A40CAB" w:rsidP="00E021B5">
            <w:pPr>
              <w:jc w:val="center"/>
              <w:rPr>
                <w:b/>
                <w:bCs/>
                <w:sz w:val="24"/>
                <w:szCs w:val="24"/>
              </w:rPr>
            </w:pPr>
            <w:r>
              <w:rPr>
                <w:b/>
                <w:bCs/>
                <w:sz w:val="24"/>
                <w:szCs w:val="24"/>
              </w:rPr>
              <w:t>Показники</w:t>
            </w:r>
          </w:p>
        </w:tc>
        <w:tc>
          <w:tcPr>
            <w:tcW w:w="5812" w:type="dxa"/>
            <w:gridSpan w:val="5"/>
            <w:tcBorders>
              <w:top w:val="double" w:sz="4" w:space="0" w:color="auto"/>
              <w:left w:val="double" w:sz="4" w:space="0" w:color="auto"/>
              <w:right w:val="double" w:sz="4" w:space="0" w:color="auto"/>
            </w:tcBorders>
            <w:shd w:val="pct5" w:color="auto" w:fill="auto"/>
            <w:vAlign w:val="center"/>
          </w:tcPr>
          <w:p w:rsidR="00A40CAB" w:rsidRDefault="00A40CAB" w:rsidP="00E021B5">
            <w:pPr>
              <w:spacing w:line="240" w:lineRule="auto"/>
              <w:ind w:firstLine="0"/>
              <w:jc w:val="center"/>
              <w:rPr>
                <w:b/>
                <w:bCs/>
                <w:sz w:val="24"/>
                <w:szCs w:val="24"/>
              </w:rPr>
            </w:pPr>
            <w:r>
              <w:rPr>
                <w:b/>
                <w:bCs/>
                <w:sz w:val="24"/>
                <w:szCs w:val="24"/>
              </w:rPr>
              <w:t>Роки</w:t>
            </w:r>
          </w:p>
        </w:tc>
      </w:tr>
      <w:tr w:rsidR="00A40CAB" w:rsidTr="00E021B5">
        <w:trPr>
          <w:cantSplit/>
          <w:trHeight w:val="75"/>
          <w:jc w:val="center"/>
        </w:trPr>
        <w:tc>
          <w:tcPr>
            <w:tcW w:w="3831" w:type="dxa"/>
            <w:vMerge/>
            <w:tcBorders>
              <w:left w:val="double" w:sz="4" w:space="0" w:color="auto"/>
              <w:bottom w:val="double" w:sz="4" w:space="0" w:color="auto"/>
              <w:right w:val="double" w:sz="4" w:space="0" w:color="auto"/>
            </w:tcBorders>
            <w:shd w:val="pct5" w:color="auto" w:fill="auto"/>
            <w:vAlign w:val="center"/>
          </w:tcPr>
          <w:p w:rsidR="00A40CAB" w:rsidRDefault="00A40CAB" w:rsidP="00E021B5">
            <w:pPr>
              <w:spacing w:line="240" w:lineRule="auto"/>
              <w:ind w:firstLine="0"/>
              <w:jc w:val="center"/>
              <w:rPr>
                <w:b/>
                <w:bCs/>
                <w:sz w:val="24"/>
                <w:szCs w:val="24"/>
              </w:rPr>
            </w:pPr>
          </w:p>
        </w:tc>
        <w:tc>
          <w:tcPr>
            <w:tcW w:w="1276" w:type="dxa"/>
            <w:tcBorders>
              <w:left w:val="double" w:sz="4" w:space="0" w:color="auto"/>
              <w:bottom w:val="double" w:sz="4" w:space="0" w:color="auto"/>
            </w:tcBorders>
            <w:shd w:val="pct5" w:color="auto" w:fill="auto"/>
            <w:vAlign w:val="center"/>
          </w:tcPr>
          <w:p w:rsidR="00A40CAB" w:rsidRPr="009C554F" w:rsidRDefault="00844632" w:rsidP="00E021B5">
            <w:pPr>
              <w:spacing w:line="240" w:lineRule="auto"/>
              <w:ind w:firstLine="0"/>
              <w:jc w:val="center"/>
              <w:rPr>
                <w:b/>
                <w:bCs/>
                <w:sz w:val="24"/>
                <w:szCs w:val="24"/>
              </w:rPr>
            </w:pPr>
            <w:r>
              <w:rPr>
                <w:b/>
                <w:bCs/>
                <w:sz w:val="24"/>
                <w:szCs w:val="24"/>
                <w:lang w:val="en-US"/>
              </w:rPr>
              <w:t>2017</w:t>
            </w:r>
          </w:p>
        </w:tc>
        <w:tc>
          <w:tcPr>
            <w:tcW w:w="1134" w:type="dxa"/>
            <w:tcBorders>
              <w:bottom w:val="double" w:sz="4" w:space="0" w:color="auto"/>
            </w:tcBorders>
            <w:shd w:val="pct5" w:color="auto" w:fill="auto"/>
            <w:vAlign w:val="center"/>
          </w:tcPr>
          <w:p w:rsidR="00A40CAB" w:rsidRPr="00604DC1" w:rsidRDefault="00844632" w:rsidP="00E021B5">
            <w:pPr>
              <w:spacing w:line="240" w:lineRule="auto"/>
              <w:ind w:firstLine="0"/>
              <w:jc w:val="center"/>
              <w:rPr>
                <w:b/>
                <w:bCs/>
                <w:sz w:val="24"/>
                <w:szCs w:val="24"/>
                <w:lang w:val="en-US"/>
              </w:rPr>
            </w:pPr>
            <w:r>
              <w:rPr>
                <w:b/>
                <w:bCs/>
                <w:sz w:val="24"/>
                <w:szCs w:val="24"/>
              </w:rPr>
              <w:t>2018</w:t>
            </w:r>
          </w:p>
        </w:tc>
        <w:tc>
          <w:tcPr>
            <w:tcW w:w="1134" w:type="dxa"/>
            <w:tcBorders>
              <w:bottom w:val="double" w:sz="4" w:space="0" w:color="auto"/>
            </w:tcBorders>
            <w:shd w:val="pct5" w:color="auto" w:fill="auto"/>
            <w:vAlign w:val="center"/>
          </w:tcPr>
          <w:p w:rsidR="00A40CAB" w:rsidRPr="00604DC1" w:rsidRDefault="00844632" w:rsidP="00E021B5">
            <w:pPr>
              <w:spacing w:line="240" w:lineRule="auto"/>
              <w:ind w:firstLine="0"/>
              <w:jc w:val="center"/>
              <w:rPr>
                <w:b/>
                <w:bCs/>
                <w:sz w:val="24"/>
                <w:szCs w:val="24"/>
                <w:lang w:val="en-US"/>
              </w:rPr>
            </w:pPr>
            <w:r>
              <w:rPr>
                <w:b/>
                <w:bCs/>
                <w:sz w:val="24"/>
                <w:szCs w:val="24"/>
              </w:rPr>
              <w:t>2019</w:t>
            </w:r>
          </w:p>
        </w:tc>
        <w:tc>
          <w:tcPr>
            <w:tcW w:w="1134" w:type="dxa"/>
            <w:tcBorders>
              <w:bottom w:val="double" w:sz="4" w:space="0" w:color="auto"/>
            </w:tcBorders>
            <w:shd w:val="pct5" w:color="auto" w:fill="auto"/>
            <w:vAlign w:val="center"/>
          </w:tcPr>
          <w:p w:rsidR="00A40CAB" w:rsidRPr="00844632" w:rsidRDefault="00844632" w:rsidP="00844632">
            <w:pPr>
              <w:spacing w:line="240" w:lineRule="auto"/>
              <w:ind w:firstLine="0"/>
              <w:jc w:val="center"/>
              <w:rPr>
                <w:b/>
                <w:bCs/>
                <w:sz w:val="24"/>
                <w:szCs w:val="24"/>
                <w:lang w:val="en-US"/>
              </w:rPr>
            </w:pPr>
            <w:r>
              <w:rPr>
                <w:b/>
                <w:bCs/>
                <w:sz w:val="24"/>
                <w:szCs w:val="24"/>
              </w:rPr>
              <w:t>202</w:t>
            </w:r>
            <w:r>
              <w:rPr>
                <w:b/>
                <w:bCs/>
                <w:sz w:val="24"/>
                <w:szCs w:val="24"/>
                <w:lang w:val="en-US"/>
              </w:rPr>
              <w:t>0</w:t>
            </w:r>
          </w:p>
        </w:tc>
        <w:tc>
          <w:tcPr>
            <w:tcW w:w="1134" w:type="dxa"/>
            <w:tcBorders>
              <w:bottom w:val="double" w:sz="4" w:space="0" w:color="auto"/>
              <w:right w:val="double" w:sz="4" w:space="0" w:color="auto"/>
            </w:tcBorders>
            <w:shd w:val="pct5" w:color="auto" w:fill="auto"/>
            <w:vAlign w:val="center"/>
          </w:tcPr>
          <w:p w:rsidR="00A40CAB" w:rsidRPr="00604DC1" w:rsidRDefault="00844632" w:rsidP="00E021B5">
            <w:pPr>
              <w:spacing w:line="240" w:lineRule="auto"/>
              <w:ind w:firstLine="0"/>
              <w:jc w:val="center"/>
              <w:rPr>
                <w:b/>
                <w:bCs/>
                <w:sz w:val="24"/>
                <w:szCs w:val="24"/>
                <w:lang w:val="en-US"/>
              </w:rPr>
            </w:pPr>
            <w:r>
              <w:rPr>
                <w:b/>
                <w:bCs/>
                <w:sz w:val="24"/>
                <w:szCs w:val="24"/>
              </w:rPr>
              <w:t>2021</w:t>
            </w:r>
          </w:p>
        </w:tc>
      </w:tr>
      <w:tr w:rsidR="00A40CAB" w:rsidTr="00E021B5">
        <w:trPr>
          <w:trHeight w:val="75"/>
          <w:jc w:val="center"/>
        </w:trPr>
        <w:tc>
          <w:tcPr>
            <w:tcW w:w="3831" w:type="dxa"/>
            <w:tcBorders>
              <w:top w:val="double" w:sz="4" w:space="0" w:color="auto"/>
              <w:left w:val="double" w:sz="4" w:space="0" w:color="auto"/>
              <w:right w:val="double" w:sz="4" w:space="0" w:color="auto"/>
            </w:tcBorders>
            <w:vAlign w:val="center"/>
          </w:tcPr>
          <w:p w:rsidR="00A40CAB" w:rsidRDefault="00A40CAB" w:rsidP="00E021B5">
            <w:pPr>
              <w:spacing w:line="240" w:lineRule="auto"/>
              <w:ind w:firstLine="0"/>
              <w:jc w:val="left"/>
              <w:rPr>
                <w:sz w:val="24"/>
                <w:szCs w:val="24"/>
              </w:rPr>
            </w:pPr>
            <w:r>
              <w:rPr>
                <w:sz w:val="24"/>
                <w:szCs w:val="24"/>
              </w:rPr>
              <w:t>Обсяг науково-технічних робіт, виконаних власними силами наукових організацій (млн. грн.)</w:t>
            </w:r>
          </w:p>
        </w:tc>
        <w:tc>
          <w:tcPr>
            <w:tcW w:w="1276" w:type="dxa"/>
            <w:tcBorders>
              <w:top w:val="double" w:sz="4" w:space="0" w:color="auto"/>
              <w:left w:val="double" w:sz="4" w:space="0" w:color="auto"/>
            </w:tcBorders>
            <w:vAlign w:val="center"/>
          </w:tcPr>
          <w:p w:rsidR="00A40CAB" w:rsidRDefault="00A40CAB" w:rsidP="00E021B5">
            <w:pPr>
              <w:spacing w:line="240" w:lineRule="auto"/>
              <w:ind w:firstLine="0"/>
              <w:jc w:val="center"/>
              <w:rPr>
                <w:sz w:val="24"/>
                <w:szCs w:val="24"/>
              </w:rPr>
            </w:pPr>
            <w:r>
              <w:rPr>
                <w:sz w:val="24"/>
                <w:szCs w:val="24"/>
              </w:rPr>
              <w:t>0,51</w:t>
            </w:r>
          </w:p>
        </w:tc>
        <w:tc>
          <w:tcPr>
            <w:tcW w:w="1134" w:type="dxa"/>
            <w:tcBorders>
              <w:top w:val="double" w:sz="4" w:space="0" w:color="auto"/>
            </w:tcBorders>
            <w:vAlign w:val="center"/>
          </w:tcPr>
          <w:p w:rsidR="00A40CAB" w:rsidRDefault="00A40CAB" w:rsidP="00E021B5">
            <w:pPr>
              <w:spacing w:line="240" w:lineRule="auto"/>
              <w:ind w:firstLine="0"/>
              <w:jc w:val="center"/>
              <w:rPr>
                <w:sz w:val="24"/>
                <w:szCs w:val="24"/>
              </w:rPr>
            </w:pPr>
            <w:r>
              <w:rPr>
                <w:sz w:val="24"/>
                <w:szCs w:val="24"/>
              </w:rPr>
              <w:t>0,76</w:t>
            </w:r>
          </w:p>
        </w:tc>
        <w:tc>
          <w:tcPr>
            <w:tcW w:w="1134" w:type="dxa"/>
            <w:tcBorders>
              <w:top w:val="double" w:sz="4" w:space="0" w:color="auto"/>
            </w:tcBorders>
            <w:vAlign w:val="center"/>
          </w:tcPr>
          <w:p w:rsidR="00A40CAB" w:rsidRDefault="00A40CAB" w:rsidP="00E021B5">
            <w:pPr>
              <w:spacing w:line="240" w:lineRule="auto"/>
              <w:ind w:firstLine="0"/>
              <w:jc w:val="center"/>
              <w:rPr>
                <w:sz w:val="24"/>
                <w:szCs w:val="24"/>
              </w:rPr>
            </w:pPr>
            <w:r>
              <w:rPr>
                <w:sz w:val="24"/>
                <w:szCs w:val="24"/>
              </w:rPr>
              <w:t>0,98</w:t>
            </w:r>
          </w:p>
        </w:tc>
        <w:tc>
          <w:tcPr>
            <w:tcW w:w="1134" w:type="dxa"/>
            <w:tcBorders>
              <w:top w:val="double" w:sz="4" w:space="0" w:color="auto"/>
            </w:tcBorders>
            <w:vAlign w:val="center"/>
          </w:tcPr>
          <w:p w:rsidR="00A40CAB" w:rsidRDefault="00A40CAB" w:rsidP="00E021B5">
            <w:pPr>
              <w:spacing w:line="240" w:lineRule="auto"/>
              <w:ind w:firstLine="0"/>
              <w:jc w:val="center"/>
              <w:rPr>
                <w:sz w:val="24"/>
                <w:szCs w:val="24"/>
              </w:rPr>
            </w:pPr>
            <w:r>
              <w:rPr>
                <w:sz w:val="24"/>
                <w:szCs w:val="24"/>
              </w:rPr>
              <w:t>1,53</w:t>
            </w:r>
          </w:p>
        </w:tc>
        <w:tc>
          <w:tcPr>
            <w:tcW w:w="1134" w:type="dxa"/>
            <w:tcBorders>
              <w:top w:val="double" w:sz="4" w:space="0" w:color="auto"/>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1,83</w:t>
            </w:r>
          </w:p>
        </w:tc>
      </w:tr>
      <w:tr w:rsidR="00A40CAB" w:rsidTr="00E021B5">
        <w:trPr>
          <w:trHeight w:val="75"/>
          <w:jc w:val="center"/>
        </w:trPr>
        <w:tc>
          <w:tcPr>
            <w:tcW w:w="3831" w:type="dxa"/>
            <w:tcBorders>
              <w:left w:val="double" w:sz="4" w:space="0" w:color="auto"/>
              <w:right w:val="double" w:sz="4" w:space="0" w:color="auto"/>
            </w:tcBorders>
            <w:vAlign w:val="center"/>
          </w:tcPr>
          <w:p w:rsidR="00A40CAB" w:rsidRDefault="00A40CAB" w:rsidP="00E021B5">
            <w:pPr>
              <w:spacing w:line="240" w:lineRule="auto"/>
              <w:ind w:firstLine="0"/>
              <w:jc w:val="left"/>
              <w:rPr>
                <w:sz w:val="24"/>
                <w:szCs w:val="24"/>
              </w:rPr>
            </w:pPr>
            <w:r>
              <w:rPr>
                <w:sz w:val="24"/>
                <w:szCs w:val="24"/>
              </w:rPr>
              <w:t>Кількість автоматизованих дільниць, цехів, виробництв</w:t>
            </w:r>
          </w:p>
        </w:tc>
        <w:tc>
          <w:tcPr>
            <w:tcW w:w="1276" w:type="dxa"/>
            <w:tcBorders>
              <w:left w:val="double" w:sz="4" w:space="0" w:color="auto"/>
            </w:tcBorders>
            <w:vAlign w:val="center"/>
          </w:tcPr>
          <w:p w:rsidR="00A40CAB" w:rsidRDefault="00A40CAB" w:rsidP="00E021B5">
            <w:pPr>
              <w:spacing w:line="240" w:lineRule="auto"/>
              <w:ind w:firstLine="0"/>
              <w:jc w:val="center"/>
              <w:rPr>
                <w:sz w:val="24"/>
                <w:szCs w:val="24"/>
              </w:rPr>
            </w:pPr>
            <w:r>
              <w:rPr>
                <w:sz w:val="24"/>
                <w:szCs w:val="24"/>
              </w:rPr>
              <w:t>1</w:t>
            </w:r>
          </w:p>
        </w:tc>
        <w:tc>
          <w:tcPr>
            <w:tcW w:w="1134" w:type="dxa"/>
            <w:vAlign w:val="center"/>
          </w:tcPr>
          <w:p w:rsidR="00A40CAB" w:rsidRDefault="00A40CAB" w:rsidP="00E021B5">
            <w:pPr>
              <w:spacing w:line="240" w:lineRule="auto"/>
              <w:ind w:firstLine="0"/>
              <w:jc w:val="center"/>
              <w:rPr>
                <w:sz w:val="24"/>
                <w:szCs w:val="24"/>
              </w:rPr>
            </w:pPr>
            <w:r>
              <w:rPr>
                <w:sz w:val="24"/>
                <w:szCs w:val="24"/>
              </w:rPr>
              <w:t>1</w:t>
            </w:r>
          </w:p>
        </w:tc>
        <w:tc>
          <w:tcPr>
            <w:tcW w:w="1134" w:type="dxa"/>
            <w:vAlign w:val="center"/>
          </w:tcPr>
          <w:p w:rsidR="00A40CAB" w:rsidRDefault="00A40CAB" w:rsidP="00E021B5">
            <w:pPr>
              <w:spacing w:line="240" w:lineRule="auto"/>
              <w:ind w:firstLine="0"/>
              <w:jc w:val="center"/>
              <w:rPr>
                <w:sz w:val="24"/>
                <w:szCs w:val="24"/>
              </w:rPr>
            </w:pPr>
            <w:r>
              <w:rPr>
                <w:sz w:val="24"/>
                <w:szCs w:val="24"/>
              </w:rPr>
              <w:t>1</w:t>
            </w:r>
          </w:p>
        </w:tc>
        <w:tc>
          <w:tcPr>
            <w:tcW w:w="1134" w:type="dxa"/>
            <w:vAlign w:val="center"/>
          </w:tcPr>
          <w:p w:rsidR="00A40CAB" w:rsidRDefault="00A40CAB" w:rsidP="00E021B5">
            <w:pPr>
              <w:spacing w:line="240" w:lineRule="auto"/>
              <w:ind w:firstLine="0"/>
              <w:jc w:val="center"/>
              <w:rPr>
                <w:sz w:val="24"/>
                <w:szCs w:val="24"/>
              </w:rPr>
            </w:pPr>
            <w:r>
              <w:rPr>
                <w:sz w:val="24"/>
                <w:szCs w:val="24"/>
              </w:rPr>
              <w:t>1</w:t>
            </w:r>
          </w:p>
        </w:tc>
        <w:tc>
          <w:tcPr>
            <w:tcW w:w="1134" w:type="dxa"/>
            <w:tcBorders>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1</w:t>
            </w:r>
          </w:p>
        </w:tc>
      </w:tr>
      <w:tr w:rsidR="00A40CAB" w:rsidTr="00E021B5">
        <w:trPr>
          <w:trHeight w:val="75"/>
          <w:jc w:val="center"/>
        </w:trPr>
        <w:tc>
          <w:tcPr>
            <w:tcW w:w="3831" w:type="dxa"/>
            <w:tcBorders>
              <w:left w:val="double" w:sz="4" w:space="0" w:color="auto"/>
              <w:right w:val="double" w:sz="4" w:space="0" w:color="auto"/>
            </w:tcBorders>
            <w:vAlign w:val="center"/>
          </w:tcPr>
          <w:p w:rsidR="00A40CAB" w:rsidRDefault="00A40CAB" w:rsidP="00E021B5">
            <w:pPr>
              <w:spacing w:line="240" w:lineRule="auto"/>
              <w:ind w:firstLine="0"/>
              <w:jc w:val="left"/>
              <w:rPr>
                <w:sz w:val="24"/>
                <w:szCs w:val="24"/>
              </w:rPr>
            </w:pPr>
            <w:r>
              <w:rPr>
                <w:sz w:val="24"/>
                <w:szCs w:val="24"/>
              </w:rPr>
              <w:t>Впроваджено механізованих потокових, автоматичних ліній</w:t>
            </w:r>
          </w:p>
        </w:tc>
        <w:tc>
          <w:tcPr>
            <w:tcW w:w="1276" w:type="dxa"/>
            <w:tcBorders>
              <w:left w:val="double" w:sz="4" w:space="0" w:color="auto"/>
            </w:tcBorders>
            <w:vAlign w:val="center"/>
          </w:tcPr>
          <w:p w:rsidR="00A40CAB" w:rsidRDefault="00A40CAB" w:rsidP="00E021B5">
            <w:pPr>
              <w:spacing w:line="240" w:lineRule="auto"/>
              <w:ind w:firstLine="0"/>
              <w:jc w:val="center"/>
              <w:rPr>
                <w:sz w:val="24"/>
                <w:szCs w:val="24"/>
              </w:rPr>
            </w:pPr>
            <w:r>
              <w:rPr>
                <w:sz w:val="24"/>
                <w:szCs w:val="24"/>
              </w:rPr>
              <w:t>1</w:t>
            </w:r>
          </w:p>
        </w:tc>
        <w:tc>
          <w:tcPr>
            <w:tcW w:w="1134" w:type="dxa"/>
            <w:vAlign w:val="center"/>
          </w:tcPr>
          <w:p w:rsidR="00A40CAB" w:rsidRDefault="00A40CAB" w:rsidP="00E021B5">
            <w:pPr>
              <w:spacing w:line="240" w:lineRule="auto"/>
              <w:ind w:firstLine="0"/>
              <w:jc w:val="center"/>
              <w:rPr>
                <w:sz w:val="24"/>
                <w:szCs w:val="24"/>
              </w:rPr>
            </w:pPr>
            <w:r>
              <w:rPr>
                <w:sz w:val="24"/>
                <w:szCs w:val="24"/>
              </w:rPr>
              <w:t>3</w:t>
            </w:r>
          </w:p>
        </w:tc>
        <w:tc>
          <w:tcPr>
            <w:tcW w:w="1134" w:type="dxa"/>
            <w:vAlign w:val="center"/>
          </w:tcPr>
          <w:p w:rsidR="00A40CAB" w:rsidRDefault="00A40CAB" w:rsidP="00E021B5">
            <w:pPr>
              <w:spacing w:line="240" w:lineRule="auto"/>
              <w:ind w:firstLine="0"/>
              <w:jc w:val="center"/>
              <w:rPr>
                <w:sz w:val="24"/>
                <w:szCs w:val="24"/>
              </w:rPr>
            </w:pPr>
            <w:r>
              <w:rPr>
                <w:sz w:val="24"/>
                <w:szCs w:val="24"/>
              </w:rPr>
              <w:t>2</w:t>
            </w:r>
          </w:p>
        </w:tc>
        <w:tc>
          <w:tcPr>
            <w:tcW w:w="1134" w:type="dxa"/>
            <w:vAlign w:val="center"/>
          </w:tcPr>
          <w:p w:rsidR="00A40CAB" w:rsidRDefault="00A40CAB" w:rsidP="00E021B5">
            <w:pPr>
              <w:spacing w:line="240" w:lineRule="auto"/>
              <w:ind w:firstLine="0"/>
              <w:jc w:val="center"/>
              <w:rPr>
                <w:sz w:val="24"/>
                <w:szCs w:val="24"/>
              </w:rPr>
            </w:pPr>
            <w:r>
              <w:rPr>
                <w:sz w:val="24"/>
                <w:szCs w:val="24"/>
              </w:rPr>
              <w:t>3</w:t>
            </w:r>
          </w:p>
        </w:tc>
        <w:tc>
          <w:tcPr>
            <w:tcW w:w="1134" w:type="dxa"/>
            <w:tcBorders>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1</w:t>
            </w:r>
          </w:p>
        </w:tc>
      </w:tr>
      <w:tr w:rsidR="00A40CAB" w:rsidTr="00E021B5">
        <w:trPr>
          <w:trHeight w:val="75"/>
          <w:jc w:val="center"/>
        </w:trPr>
        <w:tc>
          <w:tcPr>
            <w:tcW w:w="3831" w:type="dxa"/>
            <w:tcBorders>
              <w:left w:val="double" w:sz="4" w:space="0" w:color="auto"/>
              <w:right w:val="double" w:sz="4" w:space="0" w:color="auto"/>
            </w:tcBorders>
            <w:vAlign w:val="center"/>
          </w:tcPr>
          <w:p w:rsidR="00A40CAB" w:rsidRDefault="00A40CAB" w:rsidP="00E021B5">
            <w:pPr>
              <w:pStyle w:val="FR1"/>
              <w:jc w:val="left"/>
            </w:pPr>
            <w:r>
              <w:t>Впроваджено нових технологічних процесів</w:t>
            </w:r>
          </w:p>
        </w:tc>
        <w:tc>
          <w:tcPr>
            <w:tcW w:w="1276" w:type="dxa"/>
            <w:tcBorders>
              <w:left w:val="double" w:sz="4" w:space="0" w:color="auto"/>
            </w:tcBorders>
            <w:vAlign w:val="center"/>
          </w:tcPr>
          <w:p w:rsidR="00A40CAB" w:rsidRDefault="00A40CAB" w:rsidP="00E021B5">
            <w:pPr>
              <w:spacing w:line="240" w:lineRule="auto"/>
              <w:ind w:firstLine="0"/>
              <w:jc w:val="center"/>
              <w:rPr>
                <w:sz w:val="24"/>
                <w:szCs w:val="24"/>
              </w:rPr>
            </w:pPr>
            <w:r>
              <w:rPr>
                <w:sz w:val="24"/>
                <w:szCs w:val="24"/>
              </w:rPr>
              <w:t>14</w:t>
            </w:r>
          </w:p>
        </w:tc>
        <w:tc>
          <w:tcPr>
            <w:tcW w:w="1134" w:type="dxa"/>
            <w:vAlign w:val="center"/>
          </w:tcPr>
          <w:p w:rsidR="00A40CAB" w:rsidRDefault="00A40CAB" w:rsidP="00E021B5">
            <w:pPr>
              <w:spacing w:line="240" w:lineRule="auto"/>
              <w:ind w:firstLine="0"/>
              <w:jc w:val="center"/>
              <w:rPr>
                <w:sz w:val="24"/>
                <w:szCs w:val="24"/>
              </w:rPr>
            </w:pPr>
            <w:r>
              <w:rPr>
                <w:sz w:val="24"/>
                <w:szCs w:val="24"/>
              </w:rPr>
              <w:t>4</w:t>
            </w:r>
          </w:p>
        </w:tc>
        <w:tc>
          <w:tcPr>
            <w:tcW w:w="1134" w:type="dxa"/>
            <w:vAlign w:val="center"/>
          </w:tcPr>
          <w:p w:rsidR="00A40CAB" w:rsidRDefault="00A40CAB" w:rsidP="00E021B5">
            <w:pPr>
              <w:spacing w:line="240" w:lineRule="auto"/>
              <w:ind w:firstLine="0"/>
              <w:jc w:val="center"/>
              <w:rPr>
                <w:sz w:val="24"/>
                <w:szCs w:val="24"/>
              </w:rPr>
            </w:pPr>
            <w:r>
              <w:rPr>
                <w:sz w:val="24"/>
                <w:szCs w:val="24"/>
              </w:rPr>
              <w:t>2</w:t>
            </w:r>
          </w:p>
        </w:tc>
        <w:tc>
          <w:tcPr>
            <w:tcW w:w="1134" w:type="dxa"/>
            <w:vAlign w:val="center"/>
          </w:tcPr>
          <w:p w:rsidR="00A40CAB" w:rsidRDefault="00A40CAB" w:rsidP="00E021B5">
            <w:pPr>
              <w:spacing w:line="240" w:lineRule="auto"/>
              <w:ind w:firstLine="0"/>
              <w:jc w:val="center"/>
              <w:rPr>
                <w:sz w:val="24"/>
                <w:szCs w:val="24"/>
              </w:rPr>
            </w:pPr>
            <w:r>
              <w:rPr>
                <w:sz w:val="24"/>
                <w:szCs w:val="24"/>
              </w:rPr>
              <w:t>4</w:t>
            </w:r>
          </w:p>
        </w:tc>
        <w:tc>
          <w:tcPr>
            <w:tcW w:w="1134" w:type="dxa"/>
            <w:tcBorders>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7</w:t>
            </w:r>
          </w:p>
        </w:tc>
      </w:tr>
      <w:tr w:rsidR="00A40CAB" w:rsidTr="00E021B5">
        <w:trPr>
          <w:trHeight w:val="75"/>
          <w:jc w:val="center"/>
        </w:trPr>
        <w:tc>
          <w:tcPr>
            <w:tcW w:w="3831" w:type="dxa"/>
            <w:tcBorders>
              <w:left w:val="double" w:sz="4" w:space="0" w:color="auto"/>
              <w:right w:val="double" w:sz="4" w:space="0" w:color="auto"/>
            </w:tcBorders>
            <w:vAlign w:val="center"/>
          </w:tcPr>
          <w:p w:rsidR="00A40CAB" w:rsidRDefault="00844632" w:rsidP="00E021B5">
            <w:pPr>
              <w:spacing w:line="240" w:lineRule="auto"/>
              <w:ind w:firstLine="0"/>
              <w:jc w:val="left"/>
              <w:rPr>
                <w:sz w:val="24"/>
                <w:szCs w:val="24"/>
              </w:rPr>
            </w:pPr>
            <w:r>
              <w:rPr>
                <w:sz w:val="24"/>
                <w:szCs w:val="24"/>
              </w:rPr>
              <w:t>у тому числі маловідхо</w:t>
            </w:r>
            <w:r w:rsidR="00A40CAB">
              <w:rPr>
                <w:sz w:val="24"/>
                <w:szCs w:val="24"/>
              </w:rPr>
              <w:t>дних ресурсозберігаючих</w:t>
            </w:r>
          </w:p>
        </w:tc>
        <w:tc>
          <w:tcPr>
            <w:tcW w:w="1276" w:type="dxa"/>
            <w:tcBorders>
              <w:left w:val="double" w:sz="4" w:space="0" w:color="auto"/>
            </w:tcBorders>
            <w:vAlign w:val="center"/>
          </w:tcPr>
          <w:p w:rsidR="00A40CAB" w:rsidRDefault="00A40CAB" w:rsidP="00E021B5">
            <w:pPr>
              <w:spacing w:line="240" w:lineRule="auto"/>
              <w:ind w:firstLine="0"/>
              <w:jc w:val="center"/>
              <w:rPr>
                <w:sz w:val="24"/>
                <w:szCs w:val="24"/>
              </w:rPr>
            </w:pPr>
            <w:r>
              <w:rPr>
                <w:sz w:val="24"/>
                <w:szCs w:val="24"/>
              </w:rPr>
              <w:t>6</w:t>
            </w:r>
          </w:p>
        </w:tc>
        <w:tc>
          <w:tcPr>
            <w:tcW w:w="1134" w:type="dxa"/>
            <w:vAlign w:val="center"/>
          </w:tcPr>
          <w:p w:rsidR="00A40CAB" w:rsidRDefault="00A40CAB" w:rsidP="00E021B5">
            <w:pPr>
              <w:spacing w:line="240" w:lineRule="auto"/>
              <w:ind w:firstLine="0"/>
              <w:jc w:val="center"/>
              <w:rPr>
                <w:sz w:val="24"/>
                <w:szCs w:val="24"/>
              </w:rPr>
            </w:pPr>
            <w:r>
              <w:rPr>
                <w:sz w:val="24"/>
                <w:szCs w:val="24"/>
              </w:rPr>
              <w:t>2</w:t>
            </w:r>
          </w:p>
        </w:tc>
        <w:tc>
          <w:tcPr>
            <w:tcW w:w="1134" w:type="dxa"/>
            <w:vAlign w:val="center"/>
          </w:tcPr>
          <w:p w:rsidR="00A40CAB" w:rsidRDefault="00A40CAB" w:rsidP="00E021B5">
            <w:pPr>
              <w:spacing w:line="240" w:lineRule="auto"/>
              <w:ind w:firstLine="0"/>
              <w:jc w:val="center"/>
              <w:rPr>
                <w:sz w:val="24"/>
                <w:szCs w:val="24"/>
              </w:rPr>
            </w:pPr>
            <w:r>
              <w:rPr>
                <w:sz w:val="24"/>
                <w:szCs w:val="24"/>
              </w:rPr>
              <w:t>1</w:t>
            </w:r>
          </w:p>
        </w:tc>
        <w:tc>
          <w:tcPr>
            <w:tcW w:w="1134" w:type="dxa"/>
            <w:vAlign w:val="center"/>
          </w:tcPr>
          <w:p w:rsidR="00A40CAB" w:rsidRDefault="00A40CAB" w:rsidP="00E021B5">
            <w:pPr>
              <w:spacing w:line="240" w:lineRule="auto"/>
              <w:ind w:firstLine="0"/>
              <w:jc w:val="center"/>
              <w:rPr>
                <w:sz w:val="24"/>
                <w:szCs w:val="24"/>
              </w:rPr>
            </w:pPr>
            <w:r>
              <w:rPr>
                <w:sz w:val="24"/>
                <w:szCs w:val="24"/>
              </w:rPr>
              <w:t>11</w:t>
            </w:r>
          </w:p>
        </w:tc>
        <w:tc>
          <w:tcPr>
            <w:tcW w:w="1134" w:type="dxa"/>
            <w:tcBorders>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19</w:t>
            </w:r>
          </w:p>
        </w:tc>
      </w:tr>
      <w:tr w:rsidR="00A40CAB" w:rsidTr="00E021B5">
        <w:trPr>
          <w:trHeight w:val="75"/>
          <w:jc w:val="center"/>
        </w:trPr>
        <w:tc>
          <w:tcPr>
            <w:tcW w:w="3831" w:type="dxa"/>
            <w:tcBorders>
              <w:left w:val="double" w:sz="4" w:space="0" w:color="auto"/>
              <w:bottom w:val="double" w:sz="4" w:space="0" w:color="auto"/>
              <w:right w:val="double" w:sz="4" w:space="0" w:color="auto"/>
            </w:tcBorders>
            <w:vAlign w:val="center"/>
          </w:tcPr>
          <w:p w:rsidR="00A40CAB" w:rsidRDefault="00A40CAB" w:rsidP="00E021B5">
            <w:pPr>
              <w:spacing w:line="240" w:lineRule="auto"/>
              <w:ind w:firstLine="0"/>
              <w:jc w:val="left"/>
              <w:rPr>
                <w:sz w:val="24"/>
                <w:szCs w:val="24"/>
              </w:rPr>
            </w:pPr>
            <w:r>
              <w:rPr>
                <w:sz w:val="24"/>
                <w:szCs w:val="24"/>
              </w:rPr>
              <w:t>Кількість освоєних виробництвом нових видів продукції, у тому числі машин, обладнання, приладів</w:t>
            </w:r>
          </w:p>
        </w:tc>
        <w:tc>
          <w:tcPr>
            <w:tcW w:w="1276" w:type="dxa"/>
            <w:tcBorders>
              <w:left w:val="double" w:sz="4" w:space="0" w:color="auto"/>
              <w:bottom w:val="double" w:sz="4" w:space="0" w:color="auto"/>
            </w:tcBorders>
            <w:vAlign w:val="center"/>
          </w:tcPr>
          <w:p w:rsidR="00A40CAB" w:rsidRDefault="00A40CAB" w:rsidP="00E021B5">
            <w:pPr>
              <w:spacing w:line="240" w:lineRule="auto"/>
              <w:ind w:firstLine="0"/>
              <w:jc w:val="center"/>
              <w:rPr>
                <w:sz w:val="24"/>
                <w:szCs w:val="24"/>
              </w:rPr>
            </w:pPr>
            <w:r>
              <w:rPr>
                <w:sz w:val="24"/>
                <w:szCs w:val="24"/>
              </w:rPr>
              <w:t>18</w:t>
            </w:r>
          </w:p>
        </w:tc>
        <w:tc>
          <w:tcPr>
            <w:tcW w:w="1134" w:type="dxa"/>
            <w:tcBorders>
              <w:bottom w:val="double" w:sz="4" w:space="0" w:color="auto"/>
            </w:tcBorders>
            <w:vAlign w:val="center"/>
          </w:tcPr>
          <w:p w:rsidR="00A40CAB" w:rsidRDefault="00A40CAB" w:rsidP="00E021B5">
            <w:pPr>
              <w:spacing w:line="240" w:lineRule="auto"/>
              <w:ind w:firstLine="0"/>
              <w:jc w:val="center"/>
              <w:rPr>
                <w:sz w:val="24"/>
                <w:szCs w:val="24"/>
              </w:rPr>
            </w:pPr>
            <w:r>
              <w:rPr>
                <w:sz w:val="24"/>
                <w:szCs w:val="24"/>
              </w:rPr>
              <w:t>26</w:t>
            </w:r>
          </w:p>
        </w:tc>
        <w:tc>
          <w:tcPr>
            <w:tcW w:w="1134" w:type="dxa"/>
            <w:tcBorders>
              <w:bottom w:val="double" w:sz="4" w:space="0" w:color="auto"/>
            </w:tcBorders>
            <w:vAlign w:val="center"/>
          </w:tcPr>
          <w:p w:rsidR="00A40CAB" w:rsidRDefault="00A40CAB" w:rsidP="00E021B5">
            <w:pPr>
              <w:spacing w:line="240" w:lineRule="auto"/>
              <w:ind w:firstLine="0"/>
              <w:jc w:val="center"/>
              <w:rPr>
                <w:sz w:val="24"/>
                <w:szCs w:val="24"/>
              </w:rPr>
            </w:pPr>
            <w:r>
              <w:rPr>
                <w:sz w:val="24"/>
                <w:szCs w:val="24"/>
              </w:rPr>
              <w:t>20</w:t>
            </w:r>
          </w:p>
        </w:tc>
        <w:tc>
          <w:tcPr>
            <w:tcW w:w="1134" w:type="dxa"/>
            <w:tcBorders>
              <w:bottom w:val="double" w:sz="4" w:space="0" w:color="auto"/>
            </w:tcBorders>
            <w:vAlign w:val="center"/>
          </w:tcPr>
          <w:p w:rsidR="00A40CAB" w:rsidRDefault="00A40CAB" w:rsidP="00E021B5">
            <w:pPr>
              <w:spacing w:line="240" w:lineRule="auto"/>
              <w:ind w:firstLine="0"/>
              <w:jc w:val="center"/>
              <w:rPr>
                <w:sz w:val="24"/>
                <w:szCs w:val="24"/>
              </w:rPr>
            </w:pPr>
            <w:r>
              <w:rPr>
                <w:sz w:val="24"/>
                <w:szCs w:val="24"/>
              </w:rPr>
              <w:t>15</w:t>
            </w:r>
          </w:p>
        </w:tc>
        <w:tc>
          <w:tcPr>
            <w:tcW w:w="1134" w:type="dxa"/>
            <w:tcBorders>
              <w:bottom w:val="double" w:sz="4" w:space="0" w:color="auto"/>
              <w:right w:val="double" w:sz="4" w:space="0" w:color="auto"/>
            </w:tcBorders>
            <w:vAlign w:val="center"/>
          </w:tcPr>
          <w:p w:rsidR="00A40CAB" w:rsidRDefault="00A40CAB" w:rsidP="00E021B5">
            <w:pPr>
              <w:spacing w:line="240" w:lineRule="auto"/>
              <w:ind w:firstLine="0"/>
              <w:jc w:val="center"/>
              <w:rPr>
                <w:sz w:val="24"/>
                <w:szCs w:val="24"/>
              </w:rPr>
            </w:pPr>
            <w:r>
              <w:rPr>
                <w:sz w:val="24"/>
                <w:szCs w:val="24"/>
              </w:rPr>
              <w:t>12</w:t>
            </w:r>
          </w:p>
        </w:tc>
      </w:tr>
    </w:tbl>
    <w:p w:rsidR="00A40CAB" w:rsidRPr="00844632" w:rsidRDefault="00844632" w:rsidP="00D33204">
      <w:pPr>
        <w:ind w:firstLine="709"/>
        <w:rPr>
          <w:sz w:val="28"/>
          <w:szCs w:val="28"/>
          <w:lang w:val="ru-RU"/>
        </w:rPr>
      </w:pPr>
      <w:r>
        <w:rPr>
          <w:sz w:val="28"/>
          <w:szCs w:val="28"/>
        </w:rPr>
        <w:t xml:space="preserve">Джерело. Складено автором на основі </w:t>
      </w:r>
      <w:r w:rsidRPr="00844632">
        <w:rPr>
          <w:sz w:val="28"/>
          <w:szCs w:val="28"/>
          <w:lang w:val="ru-RU"/>
        </w:rPr>
        <w:t>[32]</w:t>
      </w:r>
    </w:p>
    <w:p w:rsidR="00844632" w:rsidRDefault="00844632" w:rsidP="00844632">
      <w:pPr>
        <w:ind w:firstLine="709"/>
        <w:rPr>
          <w:sz w:val="28"/>
          <w:szCs w:val="28"/>
        </w:rPr>
      </w:pPr>
      <w:r>
        <w:rPr>
          <w:sz w:val="28"/>
          <w:szCs w:val="28"/>
        </w:rPr>
        <w:t>Аналіз даних таблиці 2.</w:t>
      </w:r>
      <w:r w:rsidRPr="00844632">
        <w:rPr>
          <w:sz w:val="28"/>
          <w:szCs w:val="28"/>
          <w:lang w:val="ru-RU"/>
        </w:rPr>
        <w:t>1</w:t>
      </w:r>
      <w:r>
        <w:rPr>
          <w:sz w:val="28"/>
          <w:szCs w:val="28"/>
        </w:rPr>
        <w:t xml:space="preserve"> показує, що належної інноваційної активності </w:t>
      </w:r>
      <w:r>
        <w:rPr>
          <w:sz w:val="28"/>
          <w:szCs w:val="28"/>
        </w:rPr>
        <w:lastRenderedPageBreak/>
        <w:t xml:space="preserve">за всіма напрямами в області ще не досягнуто. Зокрема, у 2012 році лише 31,4% загальної кількості підприємств впроваджували інновації. Психологічною проблемою при впровадженні більшості інновацій є дилема між їх необхідністю та невизначеністю успіху. В останні роки в області, з одного боку, спостерігається позитивна динаміка в освоєнні нових видів виробів, а з іншого, </w:t>
      </w:r>
      <w:r>
        <w:rPr>
          <w:sz w:val="28"/>
          <w:szCs w:val="28"/>
          <w:lang w:val="ru-RU"/>
        </w:rPr>
        <w:t>–</w:t>
      </w:r>
      <w:r>
        <w:rPr>
          <w:sz w:val="28"/>
          <w:szCs w:val="28"/>
        </w:rPr>
        <w:t xml:space="preserve"> пасивність у роботі щодо підвищення технічного рівня виробництва. Якщо перше пояснюється необхідністю постійного пошуку шляхів для конкурентоспроможності на внутрішньому і зовнішньому ринках, то друге </w:t>
      </w:r>
      <w:r>
        <w:rPr>
          <w:sz w:val="28"/>
          <w:szCs w:val="28"/>
          <w:lang w:val="ru-RU"/>
        </w:rPr>
        <w:t>–</w:t>
      </w:r>
      <w:r>
        <w:rPr>
          <w:sz w:val="28"/>
          <w:szCs w:val="28"/>
        </w:rPr>
        <w:t xml:space="preserve"> явним дефіцитом інвестицій.</w:t>
      </w:r>
    </w:p>
    <w:p w:rsidR="00A40CAB" w:rsidRDefault="00A40CAB" w:rsidP="00D33204">
      <w:pPr>
        <w:ind w:firstLine="709"/>
        <w:rPr>
          <w:sz w:val="28"/>
          <w:szCs w:val="28"/>
          <w:lang w:val="ru-RU"/>
        </w:rPr>
      </w:pPr>
      <w:r>
        <w:rPr>
          <w:sz w:val="28"/>
          <w:szCs w:val="28"/>
        </w:rPr>
        <w:t>На регіональному рівні роль прибутку як інвестиційного джерела принижується загальнодержавними рішеннями і чинним законодавством. З боку центральних органів влади і загальнодержавних господарських об’єднань приймаються рішення про консолідоване формування і розподіл маси прибутку в цілому по галузі чи системі, а регіон отримує випадаючі інвестиційні ресурси. При цьому органи галузевого управління втрачають контроль за зниженням собівартості продукції кожною структурною одиницею. Крім того, діюча схема використання прибутку не має в собі мотиваційного навантаження щодо спрямування його в інвестиційне русло.</w:t>
      </w:r>
    </w:p>
    <w:p w:rsidR="00A40CAB" w:rsidRPr="00C44FB1" w:rsidRDefault="00A40CAB" w:rsidP="00D33204">
      <w:pPr>
        <w:ind w:firstLine="709"/>
        <w:rPr>
          <w:sz w:val="28"/>
          <w:szCs w:val="28"/>
        </w:rPr>
      </w:pPr>
      <w:bookmarkStart w:id="28" w:name="читать"/>
      <w:bookmarkEnd w:id="28"/>
      <w:r>
        <w:rPr>
          <w:sz w:val="28"/>
          <w:szCs w:val="28"/>
        </w:rPr>
        <w:t xml:space="preserve">Активізація інноваційної діяльності потребує розв’язання комплексу проблем державної амортизаційної політики. Відомо, що амортизація </w:t>
      </w:r>
      <w:r>
        <w:rPr>
          <w:sz w:val="28"/>
          <w:szCs w:val="28"/>
        </w:rPr>
        <w:sym w:font="Symbol" w:char="F02D"/>
      </w:r>
      <w:r>
        <w:rPr>
          <w:sz w:val="28"/>
          <w:szCs w:val="28"/>
        </w:rPr>
        <w:t xml:space="preserve"> це не просто джерело фінансування переважної частини капіталовкладень, а своєрідний механізм, що забезпечує системне й ефективне оновлення основного капіталу. Коли цей механізм не спрацьовує, тоді будь-які інвестиції не дають бажаного підвищення технічного рівня виробництва.</w:t>
      </w:r>
    </w:p>
    <w:p w:rsidR="00A40CAB" w:rsidRDefault="000F1FF0" w:rsidP="00D33204">
      <w:pPr>
        <w:ind w:firstLine="709"/>
        <w:rPr>
          <w:sz w:val="28"/>
          <w:szCs w:val="28"/>
        </w:rPr>
      </w:pPr>
      <w:r>
        <w:rPr>
          <w:sz w:val="28"/>
          <w:szCs w:val="28"/>
        </w:rPr>
        <w:t>«Н</w:t>
      </w:r>
      <w:r w:rsidR="00A40CAB">
        <w:rPr>
          <w:sz w:val="28"/>
          <w:szCs w:val="28"/>
        </w:rPr>
        <w:t>инішній порядок нарахування та використання амортизаційних коштів має фіскальний зміст і не враховує фінансові можливості й потреби підприємств</w:t>
      </w:r>
      <w:r>
        <w:rPr>
          <w:sz w:val="28"/>
          <w:szCs w:val="28"/>
        </w:rPr>
        <w:t xml:space="preserve">» </w:t>
      </w:r>
      <w:r w:rsidRPr="000F1FF0">
        <w:rPr>
          <w:sz w:val="28"/>
          <w:szCs w:val="28"/>
        </w:rPr>
        <w:t>[42]</w:t>
      </w:r>
      <w:r w:rsidR="00A40CAB">
        <w:rPr>
          <w:sz w:val="28"/>
          <w:szCs w:val="28"/>
        </w:rPr>
        <w:t xml:space="preserve">. Він не дозволяє низькорентабельним підприємствам нараховувати амортизацію в обсягу, який забезпечував би відтворення основних фондів навіть на мінімально необхідному рівні. З іншого боку, підприємства з достатнім рівнем рентабельності не заінтересовані, без </w:t>
      </w:r>
      <w:r w:rsidR="00A40CAB">
        <w:rPr>
          <w:sz w:val="28"/>
          <w:szCs w:val="28"/>
        </w:rPr>
        <w:lastRenderedPageBreak/>
        <w:t>перевантаження собівартості і підвищення ціни, використовувати податкову пільгу для прискореного оновлення основних засобів.</w:t>
      </w:r>
    </w:p>
    <w:p w:rsidR="00A40CAB" w:rsidRDefault="000F1FF0" w:rsidP="00D33204">
      <w:pPr>
        <w:ind w:firstLine="709"/>
        <w:rPr>
          <w:sz w:val="28"/>
          <w:szCs w:val="28"/>
        </w:rPr>
      </w:pPr>
      <w:r>
        <w:rPr>
          <w:sz w:val="28"/>
          <w:szCs w:val="28"/>
        </w:rPr>
        <w:t>«З</w:t>
      </w:r>
      <w:r w:rsidR="00A40CAB">
        <w:rPr>
          <w:sz w:val="28"/>
          <w:szCs w:val="28"/>
        </w:rPr>
        <w:t>азначений порядок не має ознак правової стабільності, що, у свою чергу, не дає господарюючим суб’єктам підстав розраховувати на амортизацію як на базове інвестиційне джерело</w:t>
      </w:r>
      <w:r>
        <w:rPr>
          <w:sz w:val="28"/>
          <w:szCs w:val="28"/>
        </w:rPr>
        <w:t xml:space="preserve">» </w:t>
      </w:r>
      <w:r w:rsidRPr="000F1FF0">
        <w:rPr>
          <w:sz w:val="28"/>
          <w:szCs w:val="28"/>
          <w:lang w:val="ru-RU"/>
        </w:rPr>
        <w:t>[34]</w:t>
      </w:r>
      <w:r w:rsidR="00A40CAB">
        <w:rPr>
          <w:sz w:val="28"/>
          <w:szCs w:val="28"/>
        </w:rPr>
        <w:t>. Це зумовлено постійними методологічними змінами в нарахуванні амортизації, спробами частково її вилучити у підприємств та централізувати для загальнодержавних потреб.</w:t>
      </w:r>
    </w:p>
    <w:p w:rsidR="00A40CAB" w:rsidRDefault="00A40CAB" w:rsidP="00D33204">
      <w:pPr>
        <w:ind w:firstLine="709"/>
        <w:rPr>
          <w:sz w:val="28"/>
          <w:szCs w:val="28"/>
        </w:rPr>
      </w:pPr>
      <w:r>
        <w:rPr>
          <w:sz w:val="28"/>
          <w:szCs w:val="28"/>
        </w:rPr>
        <w:t xml:space="preserve">Важлива роль в активізації інноваційної діяльності підприємств належить банківській системі. Процес організації інвестиційного кредитування потребує особливої уваги до кредитних ризиків, оскільки вони є ключовими елементами кредитної політики банку. Ефективне управління кредитним портфелем, дійовий контроль за використанням кредитних ресурсів, гарантування їх вчасного повернення </w:t>
      </w:r>
      <w:r>
        <w:rPr>
          <w:sz w:val="28"/>
          <w:szCs w:val="28"/>
        </w:rPr>
        <w:sym w:font="Symbol" w:char="F02D"/>
      </w:r>
      <w:r>
        <w:rPr>
          <w:sz w:val="28"/>
          <w:szCs w:val="28"/>
        </w:rPr>
        <w:t xml:space="preserve"> складові інвестиційного кредитування. </w:t>
      </w:r>
    </w:p>
    <w:p w:rsidR="00A40CAB" w:rsidRDefault="00A40CAB" w:rsidP="00D33204">
      <w:pPr>
        <w:ind w:firstLine="709"/>
        <w:rPr>
          <w:sz w:val="28"/>
          <w:szCs w:val="28"/>
        </w:rPr>
      </w:pPr>
      <w:r>
        <w:rPr>
          <w:sz w:val="28"/>
          <w:szCs w:val="28"/>
        </w:rPr>
        <w:t>Українські банки часто змушені долати серйозні перешкоди, здійснюючи інвестиційне кредитування вибірково. Контроль з боку уряду, тиск внутрішніх та зовнішніх економічних, соціальних, а часто навіть політичних обставин, нестабільність у сфері бізнесу та виробництва негативно впливають на фінансовий стан інвесторів. До того ж, часто буває бажано, щоб бізнес-планування, обґрунтованість проектів були набагато кращими, а механізм правового захисту не завжди спрацьовує. Ці фактори суттєво обмежують можливості інвестиційного кредитування. При величезній потребі в інвестиціях для технічного оновлення виробництва, інноваційного пошуку, інфраструктурного розвитку, запровадження енергозберігаючих технологій банківські установи області практично на неї не реагують, або ж їхні умови не влаштовують позичальників, особливо щодо розмірів процентних ставок.</w:t>
      </w:r>
    </w:p>
    <w:p w:rsidR="00A40CAB" w:rsidRDefault="00A40CAB" w:rsidP="00D33204">
      <w:pPr>
        <w:ind w:firstLine="709"/>
        <w:rPr>
          <w:sz w:val="28"/>
          <w:szCs w:val="28"/>
        </w:rPr>
      </w:pPr>
      <w:r>
        <w:rPr>
          <w:sz w:val="28"/>
          <w:szCs w:val="28"/>
        </w:rPr>
        <w:t>Одним з джерел інвестиційної підтримки регіону є бюджетні кошти. Але реальну можливість їх направлення на розвиток галузей національної економіки та соціальне облаштування населених пунктів отримано лише в</w:t>
      </w:r>
      <w:r w:rsidR="00F679BB">
        <w:rPr>
          <w:sz w:val="28"/>
          <w:szCs w:val="28"/>
        </w:rPr>
        <w:t xml:space="preserve"> </w:t>
      </w:r>
      <w:r w:rsidR="00F679BB">
        <w:rPr>
          <w:sz w:val="28"/>
          <w:szCs w:val="28"/>
        </w:rPr>
        <w:lastRenderedPageBreak/>
        <w:t>останні два роки</w:t>
      </w:r>
      <w:r w:rsidRPr="00D34F87">
        <w:rPr>
          <w:bCs/>
          <w:sz w:val="28"/>
          <w:szCs w:val="28"/>
        </w:rPr>
        <w:t>.</w:t>
      </w:r>
    </w:p>
    <w:p w:rsidR="00E31DC1" w:rsidRDefault="00A40CAB" w:rsidP="00D33204">
      <w:pPr>
        <w:ind w:firstLine="709"/>
        <w:rPr>
          <w:sz w:val="28"/>
          <w:szCs w:val="28"/>
        </w:rPr>
      </w:pPr>
      <w:r>
        <w:rPr>
          <w:sz w:val="28"/>
          <w:szCs w:val="28"/>
        </w:rPr>
        <w:t xml:space="preserve">Розвиток інноваційної активності має сенс для підприємств та місцевих органів самоврядування. Залучення інвестицій, використання цільових позабюджетних фондів забезпечують реалізацію методів соціального регулювання шляхом створення нових робочих місць, підвищення безпеки праці, поліпшення екологічної обстановки в регіоні та підвищення життєвого рівня населення. </w:t>
      </w:r>
    </w:p>
    <w:p w:rsidR="00A40CAB" w:rsidRDefault="00A40CAB" w:rsidP="00D33204">
      <w:pPr>
        <w:ind w:firstLine="709"/>
        <w:rPr>
          <w:sz w:val="28"/>
          <w:szCs w:val="28"/>
        </w:rPr>
      </w:pPr>
      <w:r>
        <w:rPr>
          <w:sz w:val="28"/>
          <w:szCs w:val="28"/>
        </w:rPr>
        <w:t>Практичний досвід роботи щодо прискорення інноваційно-інвестиційного розвитку підприємств дозволяє стверджувати, що подальше оновлення основних фондів у галузях матеріального виробництва, формування сучасної виробничої та соціальної інфраструктури без залучення іноземних інвестицій неможливе.</w:t>
      </w:r>
    </w:p>
    <w:p w:rsidR="00A40CAB" w:rsidRDefault="00A40CAB" w:rsidP="00D33204">
      <w:pPr>
        <w:pStyle w:val="a3"/>
      </w:pPr>
      <w:r>
        <w:t>Стосовно пошуку реальних іноземних інвесторів, слід ураховувати, що інвестиційне забезпечення здійснюється на трьох рівнях: державному, регіональному та підприємницькому. На державному рівні необхідно створити такі умови, за яких регіон мав би реальний доступ до інвестиційної бази даних і міг би на конкурсних засадах пропонувати реальні проекти міжгалузевого характеру, спрямовані на ефективне використанн</w:t>
      </w:r>
      <w:r w:rsidR="00E31DC1">
        <w:t>я природно-ресурсного і наукового потенціалу.</w:t>
      </w:r>
    </w:p>
    <w:p w:rsidR="00211222" w:rsidRDefault="00211222" w:rsidP="00D33204">
      <w:pPr>
        <w:pStyle w:val="a3"/>
      </w:pPr>
    </w:p>
    <w:p w:rsidR="00211222" w:rsidRPr="00211222" w:rsidRDefault="00211222" w:rsidP="00211222">
      <w:pPr>
        <w:pStyle w:val="2"/>
        <w:spacing w:line="360" w:lineRule="auto"/>
        <w:ind w:firstLine="709"/>
        <w:jc w:val="both"/>
        <w:rPr>
          <w:b/>
          <w:sz w:val="28"/>
          <w:szCs w:val="28"/>
          <w:lang w:eastAsia="uk-UA"/>
        </w:rPr>
      </w:pPr>
      <w:bookmarkStart w:id="29" w:name="_Toc135916885"/>
      <w:r>
        <w:rPr>
          <w:b/>
          <w:sz w:val="28"/>
          <w:szCs w:val="28"/>
          <w:lang w:eastAsia="uk-UA"/>
        </w:rPr>
        <w:t>2.2</w:t>
      </w:r>
      <w:r w:rsidRPr="00211222">
        <w:rPr>
          <w:b/>
          <w:sz w:val="28"/>
          <w:szCs w:val="28"/>
          <w:lang w:eastAsia="uk-UA"/>
        </w:rPr>
        <w:t>. Ефективність інноваційного процесу підприємства та її складові</w:t>
      </w:r>
      <w:bookmarkEnd w:id="29"/>
      <w:r w:rsidRPr="00211222">
        <w:rPr>
          <w:b/>
          <w:sz w:val="28"/>
          <w:szCs w:val="28"/>
          <w:lang w:eastAsia="uk-UA"/>
        </w:rPr>
        <w:t xml:space="preserve"> </w:t>
      </w:r>
    </w:p>
    <w:p w:rsidR="00211222" w:rsidRPr="00475A70" w:rsidRDefault="00211222" w:rsidP="00211222">
      <w:pPr>
        <w:ind w:firstLine="709"/>
        <w:rPr>
          <w:b/>
          <w:bCs/>
          <w:sz w:val="28"/>
        </w:rPr>
      </w:pPr>
    </w:p>
    <w:p w:rsidR="00211222" w:rsidRPr="00475A70" w:rsidRDefault="00211222" w:rsidP="00211222">
      <w:pPr>
        <w:ind w:firstLine="709"/>
        <w:rPr>
          <w:sz w:val="28"/>
          <w:szCs w:val="28"/>
        </w:rPr>
      </w:pPr>
      <w:r w:rsidRPr="00475A70">
        <w:rPr>
          <w:sz w:val="28"/>
        </w:rPr>
        <w:t xml:space="preserve">На сучасному етапі розвитку економіки України для управління підприємством як соціально-економічною системою актуальним є питання пошуку шляхів підвищення ефективності діяльності як системи у цілому, так і окремих її складових, зокрема підсистеми </w:t>
      </w:r>
      <w:r>
        <w:rPr>
          <w:sz w:val="28"/>
        </w:rPr>
        <w:t>інноваційного процесу</w:t>
      </w:r>
      <w:r w:rsidRPr="00475A70">
        <w:rPr>
          <w:sz w:val="28"/>
        </w:rPr>
        <w:t xml:space="preserve">. Однак, незважаючи на актуальність та велику значущість питань оцінки ефективності </w:t>
      </w:r>
      <w:r>
        <w:rPr>
          <w:sz w:val="28"/>
        </w:rPr>
        <w:t>інноваційного процесу</w:t>
      </w:r>
      <w:r w:rsidRPr="00475A70">
        <w:rPr>
          <w:sz w:val="28"/>
        </w:rPr>
        <w:t>,</w:t>
      </w:r>
      <w:r w:rsidRPr="00475A70">
        <w:rPr>
          <w:sz w:val="28"/>
          <w:szCs w:val="28"/>
        </w:rPr>
        <w:t xml:space="preserve"> </w:t>
      </w:r>
      <w:r w:rsidRPr="00475A70">
        <w:rPr>
          <w:sz w:val="28"/>
        </w:rPr>
        <w:t xml:space="preserve">в економічній літературі відсутній </w:t>
      </w:r>
      <w:r w:rsidRPr="00475A70">
        <w:rPr>
          <w:sz w:val="28"/>
          <w:szCs w:val="28"/>
        </w:rPr>
        <w:t xml:space="preserve">загальноприйнятий підхід до </w:t>
      </w:r>
      <w:r w:rsidRPr="00475A70">
        <w:rPr>
          <w:sz w:val="28"/>
        </w:rPr>
        <w:t xml:space="preserve">визначення ефективності </w:t>
      </w:r>
      <w:r>
        <w:rPr>
          <w:sz w:val="28"/>
        </w:rPr>
        <w:t>інноваційного процесу</w:t>
      </w:r>
      <w:r w:rsidRPr="00475A70">
        <w:rPr>
          <w:sz w:val="28"/>
        </w:rPr>
        <w:t xml:space="preserve"> підприємства та її оцінки. Це зумовлює </w:t>
      </w:r>
      <w:r w:rsidRPr="00475A70">
        <w:rPr>
          <w:sz w:val="28"/>
          <w:szCs w:val="28"/>
        </w:rPr>
        <w:t xml:space="preserve">необхідність дослідження змістовного наповнення </w:t>
      </w:r>
      <w:r w:rsidRPr="00475A70">
        <w:rPr>
          <w:sz w:val="28"/>
          <w:szCs w:val="28"/>
        </w:rPr>
        <w:lastRenderedPageBreak/>
        <w:t xml:space="preserve">терміну «ефективність </w:t>
      </w:r>
      <w:r>
        <w:rPr>
          <w:sz w:val="28"/>
          <w:szCs w:val="28"/>
        </w:rPr>
        <w:t>інноваційного процесу</w:t>
      </w:r>
      <w:r w:rsidRPr="00475A70">
        <w:rPr>
          <w:sz w:val="28"/>
          <w:szCs w:val="28"/>
        </w:rPr>
        <w:t xml:space="preserve">» та формування його визначення для можливості подальшої розробки методичних підходів щодо оцінки ефективності </w:t>
      </w:r>
      <w:r>
        <w:rPr>
          <w:sz w:val="28"/>
          <w:szCs w:val="28"/>
        </w:rPr>
        <w:t>інноваційного процесу</w:t>
      </w:r>
      <w:r w:rsidRPr="00475A70">
        <w:rPr>
          <w:sz w:val="28"/>
          <w:szCs w:val="28"/>
        </w:rPr>
        <w:t xml:space="preserve"> підприємства. </w:t>
      </w:r>
    </w:p>
    <w:p w:rsidR="00211222" w:rsidRPr="00475A70" w:rsidRDefault="00211222" w:rsidP="00211222">
      <w:pPr>
        <w:ind w:firstLine="709"/>
        <w:rPr>
          <w:sz w:val="28"/>
        </w:rPr>
      </w:pPr>
      <w:r>
        <w:rPr>
          <w:sz w:val="28"/>
          <w:szCs w:val="28"/>
        </w:rPr>
        <w:t>Б. Литвин</w:t>
      </w:r>
      <w:r w:rsidRPr="00475A70">
        <w:rPr>
          <w:sz w:val="28"/>
          <w:szCs w:val="28"/>
        </w:rPr>
        <w:t xml:space="preserve"> зазначає, що т</w:t>
      </w:r>
      <w:r w:rsidRPr="00475A70">
        <w:rPr>
          <w:sz w:val="28"/>
        </w:rPr>
        <w:t xml:space="preserve">ермін </w:t>
      </w:r>
      <w:r w:rsidRPr="00475A70">
        <w:rPr>
          <w:sz w:val="28"/>
          <w:szCs w:val="28"/>
        </w:rPr>
        <w:t>«</w:t>
      </w:r>
      <w:r w:rsidRPr="00475A70">
        <w:rPr>
          <w:sz w:val="28"/>
        </w:rPr>
        <w:t>ефективність</w:t>
      </w:r>
      <w:r w:rsidRPr="00475A70">
        <w:rPr>
          <w:sz w:val="28"/>
          <w:szCs w:val="28"/>
        </w:rPr>
        <w:t>»</w:t>
      </w:r>
      <w:r w:rsidRPr="00475A70">
        <w:rPr>
          <w:sz w:val="28"/>
        </w:rPr>
        <w:t xml:space="preserve"> можна розглядати в широкому та вузькому аспектах. У вузькому розумінні </w:t>
      </w:r>
      <w:r w:rsidRPr="00475A70">
        <w:rPr>
          <w:sz w:val="28"/>
          <w:szCs w:val="28"/>
        </w:rPr>
        <w:t>«</w:t>
      </w:r>
      <w:r w:rsidRPr="00475A70">
        <w:rPr>
          <w:sz w:val="28"/>
        </w:rPr>
        <w:t>ефективність</w:t>
      </w:r>
      <w:r w:rsidRPr="00475A70">
        <w:rPr>
          <w:sz w:val="28"/>
          <w:szCs w:val="28"/>
        </w:rPr>
        <w:t>»</w:t>
      </w:r>
      <w:r w:rsidRPr="00475A70">
        <w:rPr>
          <w:sz w:val="28"/>
        </w:rPr>
        <w:t xml:space="preserve"> виступає відносним показником, що характеризує відношення ефекту до витрат, які його обумовили. При цьому під «ефектом» розуміється абсолютна величина – маса коштів (дохід, прибуток). В широкому розумінні «ефективність» є економічною категорією, яка розкривається за допомогою сукупності як абсолютних, так і відносних показників. При такому підході «ефект» виступає однією з комп</w:t>
      </w:r>
      <w:r>
        <w:rPr>
          <w:sz w:val="28"/>
        </w:rPr>
        <w:t>онент «ефективності» [20</w:t>
      </w:r>
      <w:r w:rsidRPr="00475A70">
        <w:rPr>
          <w:sz w:val="28"/>
        </w:rPr>
        <w:t xml:space="preserve">]. </w:t>
      </w:r>
    </w:p>
    <w:p w:rsidR="00211222" w:rsidRPr="00475A70" w:rsidRDefault="00211222" w:rsidP="00211222">
      <w:pPr>
        <w:ind w:firstLine="709"/>
        <w:rPr>
          <w:sz w:val="28"/>
        </w:rPr>
      </w:pPr>
      <w:r>
        <w:rPr>
          <w:sz w:val="28"/>
        </w:rPr>
        <w:t>Е</w:t>
      </w:r>
      <w:r w:rsidRPr="00475A70">
        <w:rPr>
          <w:sz w:val="28"/>
        </w:rPr>
        <w:t>фективн</w:t>
      </w:r>
      <w:r>
        <w:rPr>
          <w:sz w:val="28"/>
        </w:rPr>
        <w:t>ість є характеристикою об’єкту, проекту, програми, процесу.</w:t>
      </w:r>
      <w:r w:rsidRPr="00475A70">
        <w:rPr>
          <w:sz w:val="28"/>
        </w:rPr>
        <w:t xml:space="preserve"> При цьому ми вважаємо більш доцільним використовувати не абсолютні, а відносні показники, за допомогою яких можна реалізувати принцип порівняння кінцевих результатів з витратами на їх отримання. </w:t>
      </w:r>
    </w:p>
    <w:p w:rsidR="00211222" w:rsidRPr="00475A70" w:rsidRDefault="00211222" w:rsidP="00211222">
      <w:pPr>
        <w:ind w:firstLine="709"/>
        <w:rPr>
          <w:sz w:val="28"/>
        </w:rPr>
      </w:pPr>
      <w:r w:rsidRPr="00475A70">
        <w:rPr>
          <w:sz w:val="28"/>
        </w:rPr>
        <w:t xml:space="preserve">Ефективність </w:t>
      </w:r>
      <w:r>
        <w:rPr>
          <w:sz w:val="28"/>
        </w:rPr>
        <w:t>інноваційного процесу</w:t>
      </w:r>
      <w:r w:rsidRPr="00475A70">
        <w:rPr>
          <w:sz w:val="28"/>
        </w:rPr>
        <w:t xml:space="preserve"> проявляється на мікроекономічному рівні (окремих суб’єктів господарювання, які обирають інноваційний шлях розвитку або прагнуть тільки поліпшити результати своєї діяльності за рахунок одноразових інноваційних перетворень), мезо- і на макрорівні (галузей, регіонів і держави в цілому, що прагнуть забезпечити за допомогою інновацій динамічни</w:t>
      </w:r>
      <w:r>
        <w:rPr>
          <w:sz w:val="28"/>
        </w:rPr>
        <w:t xml:space="preserve">й розвиток всього суспільства) </w:t>
      </w:r>
      <w:r w:rsidRPr="00475A70">
        <w:rPr>
          <w:sz w:val="28"/>
        </w:rPr>
        <w:t>(рис. 2.1).</w:t>
      </w:r>
    </w:p>
    <w:p w:rsidR="00211222" w:rsidRPr="00475A70" w:rsidRDefault="00211222" w:rsidP="00211222">
      <w:pPr>
        <w:ind w:firstLine="709"/>
        <w:rPr>
          <w:sz w:val="28"/>
        </w:rPr>
      </w:pPr>
      <w:r w:rsidRPr="00475A70">
        <w:rPr>
          <w:sz w:val="28"/>
        </w:rPr>
        <w:t xml:space="preserve">Комерційна ефективність розраховується на основі кінцевих результатів </w:t>
      </w:r>
      <w:r>
        <w:rPr>
          <w:sz w:val="28"/>
        </w:rPr>
        <w:t>інноваційного процесу</w:t>
      </w:r>
      <w:r w:rsidRPr="00475A70">
        <w:rPr>
          <w:sz w:val="28"/>
        </w:rPr>
        <w:t xml:space="preserve"> для конкретного суб’єкта господарювання, який її здійснює. Національно</w:t>
      </w:r>
      <w:r>
        <w:rPr>
          <w:sz w:val="28"/>
        </w:rPr>
        <w:t>-</w:t>
      </w:r>
      <w:r w:rsidRPr="00475A70">
        <w:rPr>
          <w:sz w:val="28"/>
        </w:rPr>
        <w:t xml:space="preserve">господарська ефективність розкриває результати </w:t>
      </w:r>
      <w:r>
        <w:rPr>
          <w:sz w:val="28"/>
        </w:rPr>
        <w:t>інноваційного процесу</w:t>
      </w:r>
      <w:r w:rsidRPr="00475A70">
        <w:rPr>
          <w:sz w:val="28"/>
        </w:rPr>
        <w:t xml:space="preserve"> з позицій народного господарства в цілому, а також в розрізі галузей та регіонів. Оскільки розрахунок бюджетної та національно</w:t>
      </w:r>
      <w:r>
        <w:rPr>
          <w:sz w:val="28"/>
        </w:rPr>
        <w:t>-</w:t>
      </w:r>
      <w:r w:rsidRPr="00475A70">
        <w:rPr>
          <w:sz w:val="28"/>
        </w:rPr>
        <w:t xml:space="preserve">господарської ефективності є необхідним, але недостатнім для обґрунтування доцільності здійснення </w:t>
      </w:r>
      <w:r>
        <w:rPr>
          <w:sz w:val="28"/>
        </w:rPr>
        <w:t>інноваційного процесу</w:t>
      </w:r>
      <w:r w:rsidRPr="00475A70">
        <w:rPr>
          <w:sz w:val="28"/>
        </w:rPr>
        <w:t xml:space="preserve"> на конкретному підприємстві, в подальших дослідженнях основна увага буде приділятися питанням оцінки комерційної ефективності </w:t>
      </w:r>
      <w:r>
        <w:rPr>
          <w:sz w:val="28"/>
        </w:rPr>
        <w:t>інноваційного процесу</w:t>
      </w:r>
      <w:r w:rsidRPr="00475A70">
        <w:rPr>
          <w:sz w:val="28"/>
        </w:rPr>
        <w:t>.</w:t>
      </w:r>
    </w:p>
    <w:p w:rsidR="00211222" w:rsidRPr="00475A70" w:rsidRDefault="00211222" w:rsidP="00211222">
      <w:pPr>
        <w:tabs>
          <w:tab w:val="num" w:pos="0"/>
        </w:tabs>
        <w:ind w:right="-6" w:firstLine="567"/>
        <w:rPr>
          <w:sz w:val="28"/>
        </w:rPr>
      </w:pPr>
    </w:p>
    <w:p w:rsidR="00211222" w:rsidRPr="00475A70" w:rsidRDefault="00211222" w:rsidP="00211222">
      <w:pPr>
        <w:tabs>
          <w:tab w:val="num" w:pos="0"/>
        </w:tabs>
        <w:ind w:right="-6" w:firstLine="561"/>
        <w:rPr>
          <w:sz w:val="28"/>
        </w:rPr>
      </w:pPr>
      <w:r w:rsidRPr="00475A70">
        <w:rPr>
          <w:noProof/>
          <w:sz w:val="28"/>
          <w:lang w:eastAsia="uk-UA"/>
        </w:rPr>
        <mc:AlternateContent>
          <mc:Choice Requires="wpg">
            <w:drawing>
              <wp:anchor distT="0" distB="0" distL="114300" distR="114300" simplePos="0" relativeHeight="251672576" behindDoc="0" locked="0" layoutInCell="1" allowOverlap="1" wp14:anchorId="6C3A4C6B" wp14:editId="13928B14">
                <wp:simplePos x="0" y="0"/>
                <wp:positionH relativeFrom="column">
                  <wp:posOffset>582930</wp:posOffset>
                </wp:positionH>
                <wp:positionV relativeFrom="paragraph">
                  <wp:posOffset>0</wp:posOffset>
                </wp:positionV>
                <wp:extent cx="5132705" cy="900430"/>
                <wp:effectExtent l="5715" t="5080" r="5080" b="8890"/>
                <wp:wrapNone/>
                <wp:docPr id="8" name="Групувати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705" cy="900430"/>
                          <a:chOff x="2336" y="2583"/>
                          <a:chExt cx="8083" cy="1418"/>
                        </a:xfrm>
                      </wpg:grpSpPr>
                      <wps:wsp>
                        <wps:cNvPr id="9" name="Line 11"/>
                        <wps:cNvCnPr>
                          <a:cxnSpLocks noChangeShapeType="1"/>
                        </wps:cNvCnPr>
                        <wps:spPr bwMode="auto">
                          <a:xfrm flipV="1">
                            <a:off x="6318" y="3615"/>
                            <a:ext cx="1" cy="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336" y="2583"/>
                            <a:ext cx="8083" cy="1044"/>
                          </a:xfrm>
                          <a:prstGeom prst="rect">
                            <a:avLst/>
                          </a:prstGeom>
                          <a:solidFill>
                            <a:srgbClr val="FFFFFF"/>
                          </a:solidFill>
                          <a:ln w="9525">
                            <a:solidFill>
                              <a:srgbClr val="000000"/>
                            </a:solidFill>
                            <a:miter lim="800000"/>
                            <a:headEnd/>
                            <a:tailEnd/>
                          </a:ln>
                        </wps:spPr>
                        <wps:txbx>
                          <w:txbxContent>
                            <w:p w:rsidR="00211222" w:rsidRPr="00DB134E" w:rsidRDefault="00211222" w:rsidP="00211222">
                              <w:pPr>
                                <w:jc w:val="center"/>
                                <w:rPr>
                                  <w:u w:val="single"/>
                                </w:rPr>
                              </w:pPr>
                              <w:r>
                                <w:rPr>
                                  <w:u w:val="single"/>
                                </w:rPr>
                                <w:t>Національно</w:t>
                              </w:r>
                              <w:r w:rsidRPr="00DB134E">
                                <w:rPr>
                                  <w:u w:val="single"/>
                                </w:rPr>
                                <w:t>господарська</w:t>
                              </w:r>
                            </w:p>
                            <w:p w:rsidR="00211222" w:rsidRDefault="00211222" w:rsidP="00211222">
                              <w:pPr>
                                <w:jc w:val="center"/>
                              </w:pPr>
                              <w:r>
                                <w:t>відображає ефективність інноваційної діяльності суб’єкта господарювання з точки зору всього національного господарства, регіонів і галузей</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4C6B" id="Групувати 8" o:spid="_x0000_s1177" style="position:absolute;left:0;text-align:left;margin-left:45.9pt;margin-top:0;width:404.15pt;height:70.9pt;z-index:251672576" coordorigin="2336,2583" coordsize="8083,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">
                <v:line id="Line 11" o:spid="_x0000_s1178" style="position:absolute;flip:y;visibility:visible;mso-wrap-style:square" from="6318,3615" to="6319,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 id="Text Box 12" o:spid="_x0000_s1179" type="#_x0000_t202" style="position:absolute;left:2336;top:2583;width:8083;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">
                  <v:textbox inset="1mm,1mm,1mm,1mm">
                    <w:txbxContent>
                      <w:p w:rsidR="00211222" w:rsidRPr="00DB134E" w:rsidRDefault="00211222" w:rsidP="00211222">
                        <w:pPr>
                          <w:jc w:val="center"/>
                          <w:rPr>
                            <w:u w:val="single"/>
                          </w:rPr>
                        </w:pPr>
                        <w:r>
                          <w:rPr>
                            <w:u w:val="single"/>
                          </w:rPr>
                          <w:t>Національно</w:t>
                        </w:r>
                        <w:r w:rsidRPr="00DB134E">
                          <w:rPr>
                            <w:u w:val="single"/>
                          </w:rPr>
                          <w:t>господарська</w:t>
                        </w:r>
                      </w:p>
                      <w:p w:rsidR="00211222" w:rsidRDefault="00211222" w:rsidP="00211222">
                        <w:pPr>
                          <w:jc w:val="center"/>
                        </w:pPr>
                        <w:r>
                          <w:t>відображає ефективність інноваційної діяльності суб’єкта господарювання з точки зору всього національного господарства, регіонів і галузей</w:t>
                        </w:r>
                      </w:p>
                    </w:txbxContent>
                  </v:textbox>
                </v:shape>
              </v:group>
            </w:pict>
          </mc:Fallback>
        </mc:AlternateContent>
      </w:r>
      <w:r w:rsidRPr="00475A70">
        <w:rPr>
          <w:noProof/>
          <w:sz w:val="28"/>
          <w:lang w:eastAsia="uk-UA"/>
        </w:rPr>
        <mc:AlternateContent>
          <mc:Choice Requires="wpc">
            <w:drawing>
              <wp:inline distT="0" distB="0" distL="0" distR="0" wp14:anchorId="77EE2872" wp14:editId="0692A7BC">
                <wp:extent cx="5782310" cy="2569845"/>
                <wp:effectExtent l="13335" t="0" r="0" b="635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128849" y="919197"/>
                            <a:ext cx="1333399" cy="888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222" w:rsidRPr="00050B25" w:rsidRDefault="00211222" w:rsidP="00211222">
                              <w:pPr>
                                <w:jc w:val="center"/>
                              </w:pPr>
                              <w:r w:rsidRPr="00050B25">
                                <w:t>Ефективність інноваційної діяльності</w:t>
                              </w:r>
                            </w:p>
                          </w:txbxContent>
                        </wps:txbx>
                        <wps:bodyPr rot="0" vert="horz" wrap="square" lIns="91440" tIns="45720" rIns="91440" bIns="45720" anchor="t" anchorCtr="0" upright="1">
                          <a:noAutofit/>
                        </wps:bodyPr>
                      </wps:wsp>
                      <wps:wsp>
                        <wps:cNvPr id="2" name="Oval 5"/>
                        <wps:cNvSpPr>
                          <a:spLocks noChangeArrowheads="1"/>
                        </wps:cNvSpPr>
                        <wps:spPr bwMode="auto">
                          <a:xfrm>
                            <a:off x="2013270" y="900508"/>
                            <a:ext cx="1533961" cy="7416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6"/>
                        <wps:cNvCnPr>
                          <a:cxnSpLocks noChangeShapeType="1"/>
                        </wps:cNvCnPr>
                        <wps:spPr bwMode="auto">
                          <a:xfrm>
                            <a:off x="3547231" y="1339718"/>
                            <a:ext cx="1015559" cy="265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H="1">
                            <a:off x="1210172" y="1339718"/>
                            <a:ext cx="803099" cy="26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0" y="1604773"/>
                            <a:ext cx="2118651" cy="964223"/>
                          </a:xfrm>
                          <a:prstGeom prst="rect">
                            <a:avLst/>
                          </a:prstGeom>
                          <a:solidFill>
                            <a:srgbClr val="FFFFFF"/>
                          </a:solidFill>
                          <a:ln w="9525">
                            <a:solidFill>
                              <a:srgbClr val="000000"/>
                            </a:solidFill>
                            <a:miter lim="800000"/>
                            <a:headEnd/>
                            <a:tailEnd/>
                          </a:ln>
                        </wps:spPr>
                        <wps:txbx>
                          <w:txbxContent>
                            <w:p w:rsidR="00211222" w:rsidRPr="00501B95" w:rsidRDefault="00211222" w:rsidP="00211222">
                              <w:pPr>
                                <w:jc w:val="center"/>
                                <w:rPr>
                                  <w:u w:val="single"/>
                                </w:rPr>
                              </w:pPr>
                              <w:r w:rsidRPr="00501B95">
                                <w:rPr>
                                  <w:u w:val="single"/>
                                </w:rPr>
                                <w:t>Комерційна</w:t>
                              </w:r>
                            </w:p>
                            <w:p w:rsidR="00211222" w:rsidRDefault="00211222" w:rsidP="00211222">
                              <w:pPr>
                                <w:jc w:val="center"/>
                              </w:pPr>
                              <w:r>
                                <w:t xml:space="preserve">розкриває фінансові наслідки інноваційної діяльності для суб’єктів господарювання, які її здійснюють  </w:t>
                              </w:r>
                            </w:p>
                          </w:txbxContent>
                        </wps:txbx>
                        <wps:bodyPr rot="0" vert="horz" wrap="square" lIns="36000" tIns="36000" rIns="36000" bIns="36000" anchor="t" anchorCtr="0" upright="1">
                          <a:noAutofit/>
                        </wps:bodyPr>
                      </wps:wsp>
                      <wps:wsp>
                        <wps:cNvPr id="6" name="Text Box 9"/>
                        <wps:cNvSpPr txBox="1">
                          <a:spLocks noChangeArrowheads="1"/>
                        </wps:cNvSpPr>
                        <wps:spPr bwMode="auto">
                          <a:xfrm>
                            <a:off x="3462247" y="1604773"/>
                            <a:ext cx="2069360" cy="965072"/>
                          </a:xfrm>
                          <a:prstGeom prst="rect">
                            <a:avLst/>
                          </a:prstGeom>
                          <a:solidFill>
                            <a:srgbClr val="FFFFFF"/>
                          </a:solidFill>
                          <a:ln w="9525">
                            <a:solidFill>
                              <a:srgbClr val="000000"/>
                            </a:solidFill>
                            <a:miter lim="800000"/>
                            <a:headEnd/>
                            <a:tailEnd/>
                          </a:ln>
                        </wps:spPr>
                        <wps:txbx>
                          <w:txbxContent>
                            <w:p w:rsidR="00211222" w:rsidRPr="00501B95" w:rsidRDefault="00211222" w:rsidP="00211222">
                              <w:pPr>
                                <w:jc w:val="center"/>
                                <w:rPr>
                                  <w:u w:val="single"/>
                                </w:rPr>
                              </w:pPr>
                              <w:r w:rsidRPr="00501B95">
                                <w:rPr>
                                  <w:u w:val="single"/>
                                </w:rPr>
                                <w:t>Бюджетна</w:t>
                              </w:r>
                            </w:p>
                            <w:p w:rsidR="00211222" w:rsidRDefault="00211222" w:rsidP="00211222">
                              <w:pPr>
                                <w:jc w:val="center"/>
                              </w:pPr>
                              <w:r>
                                <w:t>розкриває вплив інноваційної діяльності суб’єктів господарювання на доходи та витрати бюджетів усіх рівнів</w:t>
                              </w:r>
                            </w:p>
                          </w:txbxContent>
                        </wps:txbx>
                        <wps:bodyPr rot="0" vert="horz" wrap="square" lIns="36000" tIns="36000" rIns="36000" bIns="36000" anchor="t" anchorCtr="0" upright="1">
                          <a:noAutofit/>
                        </wps:bodyPr>
                      </wps:wsp>
                    </wpc:wpc>
                  </a:graphicData>
                </a:graphic>
              </wp:inline>
            </w:drawing>
          </mc:Choice>
          <mc:Fallback>
            <w:pict>
              <v:group w14:anchorId="77EE2872" id="Полотно 7" o:spid="_x0000_s1180" editas="canvas" style="width:455.3pt;height:202.35pt;mso-position-horizontal-relative:char;mso-position-vertical-relative:line" coordsize="57823,2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">
                <v:shape id="_x0000_s1181" type="#_x0000_t75" style="position:absolute;width:57823;height:25698;visibility:visible;mso-wrap-style:square">
                  <v:fill o:detectmouseclick="t"/>
                  <v:path o:connecttype="none"/>
                </v:shape>
                <v:shape id="Text Box 4" o:spid="_x0000_s1182" type="#_x0000_t202" style="position:absolute;left:21288;top:9191;width:13334;height:8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211222" w:rsidRPr="00050B25" w:rsidRDefault="00211222" w:rsidP="00211222">
                        <w:pPr>
                          <w:jc w:val="center"/>
                        </w:pPr>
                        <w:r w:rsidRPr="00050B25">
                          <w:t>Ефективність інноваційної діяльності</w:t>
                        </w:r>
                      </w:p>
                    </w:txbxContent>
                  </v:textbox>
                </v:shape>
                <v:oval id="Oval 5" o:spid="_x0000_s1183" style="position:absolute;left:20132;top:9005;width:15340;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line id="Line 6" o:spid="_x0000_s1184" style="position:absolute;visibility:visible;mso-wrap-style:square" from="35472,13397" to="45627,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7" o:spid="_x0000_s1185" style="position:absolute;flip:x;visibility:visible;mso-wrap-style:square" from="12101,13397" to="20132,1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 id="Text Box 8" o:spid="_x0000_s1186" type="#_x0000_t202" style="position:absolute;top:16047;width:21186;height:9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">
                  <v:textbox inset="1mm,1mm,1mm,1mm">
                    <w:txbxContent>
                      <w:p w:rsidR="00211222" w:rsidRPr="00501B95" w:rsidRDefault="00211222" w:rsidP="00211222">
                        <w:pPr>
                          <w:jc w:val="center"/>
                          <w:rPr>
                            <w:u w:val="single"/>
                          </w:rPr>
                        </w:pPr>
                        <w:r w:rsidRPr="00501B95">
                          <w:rPr>
                            <w:u w:val="single"/>
                          </w:rPr>
                          <w:t>Комерційна</w:t>
                        </w:r>
                      </w:p>
                      <w:p w:rsidR="00211222" w:rsidRDefault="00211222" w:rsidP="00211222">
                        <w:pPr>
                          <w:jc w:val="center"/>
                        </w:pPr>
                        <w:r>
                          <w:t xml:space="preserve">розкриває фінансові наслідки інноваційної діяльності для суб’єктів господарювання, які її здійснюють  </w:t>
                        </w:r>
                      </w:p>
                    </w:txbxContent>
                  </v:textbox>
                </v:shape>
                <v:shape id="Text Box 9" o:spid="_x0000_s1187" type="#_x0000_t202" style="position:absolute;left:34622;top:16047;width:20694;height:9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">
                  <v:textbox inset="1mm,1mm,1mm,1mm">
                    <w:txbxContent>
                      <w:p w:rsidR="00211222" w:rsidRPr="00501B95" w:rsidRDefault="00211222" w:rsidP="00211222">
                        <w:pPr>
                          <w:jc w:val="center"/>
                          <w:rPr>
                            <w:u w:val="single"/>
                          </w:rPr>
                        </w:pPr>
                        <w:r w:rsidRPr="00501B95">
                          <w:rPr>
                            <w:u w:val="single"/>
                          </w:rPr>
                          <w:t>Бюджетна</w:t>
                        </w:r>
                      </w:p>
                      <w:p w:rsidR="00211222" w:rsidRDefault="00211222" w:rsidP="00211222">
                        <w:pPr>
                          <w:jc w:val="center"/>
                        </w:pPr>
                        <w:r>
                          <w:t>розкриває вплив інноваційної діяльності суб’єктів господарювання на доходи та витрати бюджетів усіх рівнів</w:t>
                        </w:r>
                      </w:p>
                    </w:txbxContent>
                  </v:textbox>
                </v:shape>
                <w10:anchorlock/>
              </v:group>
            </w:pict>
          </mc:Fallback>
        </mc:AlternateContent>
      </w:r>
    </w:p>
    <w:p w:rsidR="00211222" w:rsidRPr="00475A70" w:rsidRDefault="00211222" w:rsidP="00211222">
      <w:pPr>
        <w:tabs>
          <w:tab w:val="num" w:pos="0"/>
        </w:tabs>
        <w:ind w:right="-6" w:firstLine="561"/>
        <w:jc w:val="center"/>
        <w:rPr>
          <w:sz w:val="28"/>
        </w:rPr>
      </w:pPr>
      <w:r w:rsidRPr="00475A70">
        <w:rPr>
          <w:sz w:val="28"/>
        </w:rPr>
        <w:t xml:space="preserve">Рис. 2.1. Види ефективності </w:t>
      </w:r>
      <w:r>
        <w:rPr>
          <w:sz w:val="28"/>
        </w:rPr>
        <w:t>інноваційного процесу</w:t>
      </w:r>
    </w:p>
    <w:p w:rsidR="00211222" w:rsidRPr="00211222" w:rsidRDefault="00211222" w:rsidP="00211222">
      <w:pPr>
        <w:ind w:firstLine="567"/>
        <w:rPr>
          <w:sz w:val="28"/>
        </w:rPr>
      </w:pPr>
      <w:r>
        <w:rPr>
          <w:sz w:val="28"/>
        </w:rPr>
        <w:t xml:space="preserve">Джерело. Складено автором на основі </w:t>
      </w:r>
      <w:r w:rsidRPr="00211222">
        <w:rPr>
          <w:sz w:val="28"/>
        </w:rPr>
        <w:t>[32]</w:t>
      </w:r>
    </w:p>
    <w:p w:rsidR="00211222" w:rsidRDefault="00211222" w:rsidP="00211222">
      <w:pPr>
        <w:ind w:firstLine="709"/>
        <w:rPr>
          <w:sz w:val="28"/>
        </w:rPr>
      </w:pPr>
    </w:p>
    <w:p w:rsidR="00211222" w:rsidRPr="00475A70" w:rsidRDefault="00211222" w:rsidP="00211222">
      <w:pPr>
        <w:ind w:firstLine="709"/>
        <w:rPr>
          <w:sz w:val="28"/>
        </w:rPr>
      </w:pPr>
      <w:r w:rsidRPr="00475A70">
        <w:rPr>
          <w:sz w:val="28"/>
        </w:rPr>
        <w:t xml:space="preserve">Інноваційна діяльність потребує значної </w:t>
      </w:r>
      <w:r>
        <w:rPr>
          <w:sz w:val="28"/>
        </w:rPr>
        <w:t>кількості різних видів ресурсів</w:t>
      </w:r>
      <w:r w:rsidRPr="00475A70">
        <w:rPr>
          <w:sz w:val="28"/>
        </w:rPr>
        <w:t xml:space="preserve">: НДДКР, економіці, фінансах, соціальній сфері, виробництві та маркетингу, а також здійснюють вплив на зовнішнє середовище підприємства (регіон, галузь і т.д.).  Тому, на нашу думку, для забезпечення всебічної оцінки ефективності </w:t>
      </w:r>
      <w:r>
        <w:rPr>
          <w:sz w:val="28"/>
        </w:rPr>
        <w:t>інноваційного процесу</w:t>
      </w:r>
      <w:r w:rsidRPr="00475A70">
        <w:rPr>
          <w:sz w:val="28"/>
        </w:rPr>
        <w:t xml:space="preserve"> підприємства необхідно виділити її основні складові. </w:t>
      </w:r>
      <w:r w:rsidRPr="00475A70">
        <w:rPr>
          <w:sz w:val="28"/>
          <w:szCs w:val="28"/>
        </w:rPr>
        <w:t xml:space="preserve">Складовими ефективності </w:t>
      </w:r>
      <w:r>
        <w:rPr>
          <w:sz w:val="28"/>
          <w:szCs w:val="28"/>
        </w:rPr>
        <w:t>інноваційного процесу</w:t>
      </w:r>
      <w:r w:rsidRPr="00475A70">
        <w:rPr>
          <w:sz w:val="28"/>
          <w:szCs w:val="28"/>
        </w:rPr>
        <w:t xml:space="preserve"> підприємства пропонується вважати виділені за змістовною ознакою співвідношення результатів та витрат, пов’язаних з нею. З метою забезпечення єдності термінології в процесі дослідження, пропонується використовувати термін </w:t>
      </w:r>
      <w:r w:rsidRPr="00475A70">
        <w:rPr>
          <w:sz w:val="28"/>
        </w:rPr>
        <w:t>«</w:t>
      </w:r>
      <w:r w:rsidRPr="00475A70">
        <w:rPr>
          <w:sz w:val="28"/>
          <w:szCs w:val="28"/>
        </w:rPr>
        <w:t xml:space="preserve">ефект від </w:t>
      </w:r>
      <w:r>
        <w:rPr>
          <w:sz w:val="28"/>
          <w:szCs w:val="28"/>
        </w:rPr>
        <w:t>інноваційного процесу</w:t>
      </w:r>
      <w:r w:rsidRPr="00475A70">
        <w:rPr>
          <w:sz w:val="28"/>
          <w:szCs w:val="28"/>
        </w:rPr>
        <w:t>»</w:t>
      </w:r>
      <w:r w:rsidRPr="00475A70">
        <w:rPr>
          <w:sz w:val="28"/>
        </w:rPr>
        <w:t>.</w:t>
      </w:r>
    </w:p>
    <w:p w:rsidR="00211222" w:rsidRPr="00475A70" w:rsidRDefault="00211222" w:rsidP="00211222">
      <w:pPr>
        <w:ind w:firstLine="709"/>
        <w:rPr>
          <w:sz w:val="28"/>
        </w:rPr>
      </w:pPr>
      <w:r>
        <w:rPr>
          <w:sz w:val="28"/>
        </w:rPr>
        <w:t>В</w:t>
      </w:r>
      <w:r w:rsidRPr="00475A70">
        <w:rPr>
          <w:sz w:val="28"/>
        </w:rPr>
        <w:t xml:space="preserve">рахування дев’яти складових ефективності </w:t>
      </w:r>
      <w:r>
        <w:rPr>
          <w:sz w:val="28"/>
        </w:rPr>
        <w:t>інноваційного процесу</w:t>
      </w:r>
      <w:r w:rsidRPr="00475A70">
        <w:rPr>
          <w:sz w:val="28"/>
        </w:rPr>
        <w:t xml:space="preserve"> є громіздким і малодоцільним, оскільки велика кількість інформації, отриманої в результаті такого розрахунку, може ускладнити процес оцінки ефективності </w:t>
      </w:r>
      <w:r>
        <w:rPr>
          <w:sz w:val="28"/>
        </w:rPr>
        <w:t>інноваційного процесу</w:t>
      </w:r>
      <w:r w:rsidRPr="00475A70">
        <w:rPr>
          <w:sz w:val="28"/>
        </w:rPr>
        <w:t xml:space="preserve"> підприємства. В такій ситуації доречним є зауваження, що збільшення кількості не завжди спричиняє зростання якості. Тому пропонується виділити основні складові ефективності </w:t>
      </w:r>
      <w:r>
        <w:rPr>
          <w:sz w:val="28"/>
        </w:rPr>
        <w:t>інноваційного процесу</w:t>
      </w:r>
      <w:r w:rsidRPr="00475A70">
        <w:rPr>
          <w:sz w:val="28"/>
        </w:rPr>
        <w:t xml:space="preserve"> підприємства, на базі яких слід розробляти методику її оцінки. Для реалізації </w:t>
      </w:r>
      <w:r w:rsidRPr="00475A70">
        <w:rPr>
          <w:sz w:val="28"/>
        </w:rPr>
        <w:lastRenderedPageBreak/>
        <w:t xml:space="preserve">поставленого завдання було здійснено ранжирування складових ефективності </w:t>
      </w:r>
      <w:r>
        <w:rPr>
          <w:sz w:val="28"/>
        </w:rPr>
        <w:t>інноваційного процесу</w:t>
      </w:r>
      <w:r w:rsidRPr="00475A70">
        <w:rPr>
          <w:sz w:val="28"/>
        </w:rPr>
        <w:t xml:space="preserve"> за допомогою експертних оцінок. </w:t>
      </w:r>
    </w:p>
    <w:p w:rsidR="00211222" w:rsidRPr="00475A70" w:rsidRDefault="00211222" w:rsidP="00211222">
      <w:pPr>
        <w:ind w:firstLine="709"/>
        <w:rPr>
          <w:sz w:val="28"/>
        </w:rPr>
      </w:pPr>
      <w:r w:rsidRPr="00475A70">
        <w:rPr>
          <w:sz w:val="28"/>
        </w:rPr>
        <w:t xml:space="preserve">Залучення експертів до групи анкетування здійснювалось з урахуванням рівня їх кваліфікації, підготовленості та досвіду роботи за досліджуваною проблемою. Для обґрунтування кількості експертів в кожній групі спочатку здійснювалась оцінка рівня їх компетентності, потім з урахуванням отриманих даних визначався оптимальний склад групи. </w:t>
      </w:r>
    </w:p>
    <w:p w:rsidR="00211222" w:rsidRPr="00475A70" w:rsidRDefault="00211222" w:rsidP="00211222">
      <w:pPr>
        <w:ind w:firstLine="709"/>
        <w:rPr>
          <w:sz w:val="28"/>
          <w:szCs w:val="28"/>
        </w:rPr>
      </w:pPr>
      <w:r w:rsidRPr="00475A70">
        <w:rPr>
          <w:sz w:val="28"/>
        </w:rPr>
        <w:t xml:space="preserve">Для визначення компетентності експертів був використаний метод самооцінки на основі анкети, кожен з яких визначав ступінь своєї поінформованості щодо проблем оцінки ефективності </w:t>
      </w:r>
      <w:r>
        <w:rPr>
          <w:sz w:val="28"/>
        </w:rPr>
        <w:t>інноваційного процесу</w:t>
      </w:r>
      <w:r w:rsidRPr="00475A70">
        <w:rPr>
          <w:sz w:val="28"/>
          <w:szCs w:val="28"/>
        </w:rPr>
        <w:t xml:space="preserve"> підприємства. Кількісна оцінка компетентності потенційних експер</w:t>
      </w:r>
      <w:r>
        <w:rPr>
          <w:sz w:val="28"/>
          <w:szCs w:val="28"/>
        </w:rPr>
        <w:t>тів розраховувалася за формулою</w:t>
      </w:r>
      <w:r w:rsidRPr="00475A70">
        <w:rPr>
          <w:sz w:val="28"/>
          <w:szCs w:val="28"/>
        </w:rPr>
        <w:t>:</w:t>
      </w:r>
    </w:p>
    <w:p w:rsidR="00211222" w:rsidRPr="00475A70" w:rsidRDefault="00211222" w:rsidP="00211222">
      <w:pPr>
        <w:ind w:firstLine="567"/>
        <w:rPr>
          <w:sz w:val="28"/>
          <w:szCs w:val="28"/>
        </w:rPr>
      </w:pPr>
      <w:r w:rsidRPr="00475A70">
        <w:rPr>
          <w:sz w:val="28"/>
          <w:szCs w:val="28"/>
        </w:rPr>
        <w:t xml:space="preserve"> </w:t>
      </w:r>
    </w:p>
    <w:p w:rsidR="00211222" w:rsidRPr="00475A70" w:rsidRDefault="00211222" w:rsidP="00211222">
      <w:pPr>
        <w:ind w:firstLine="567"/>
        <w:jc w:val="right"/>
        <w:rPr>
          <w:sz w:val="28"/>
          <w:szCs w:val="28"/>
        </w:rPr>
      </w:pPr>
      <w:r w:rsidRPr="00475A70">
        <w:rPr>
          <w:position w:val="-66"/>
          <w:sz w:val="28"/>
          <w:szCs w:val="28"/>
        </w:rPr>
        <w:object w:dxaOrig="2340" w:dyaOrig="1440">
          <v:shape id="_x0000_i1026" type="#_x0000_t75" style="width:129.6pt;height:67.2pt" o:ole="">
            <v:imagedata r:id="rId10" o:title=""/>
          </v:shape>
          <o:OLEObject Type="Embed" ProgID="Equation.3" ShapeID="_x0000_i1026" DrawAspect="Content" ObjectID="_1746529875" r:id="rId11"/>
        </w:object>
      </w:r>
      <w:r w:rsidRPr="00475A70">
        <w:rPr>
          <w:sz w:val="28"/>
          <w:szCs w:val="28"/>
        </w:rPr>
        <w:t>,                                                 (2.1)</w:t>
      </w:r>
    </w:p>
    <w:p w:rsidR="00211222" w:rsidRPr="00475A70" w:rsidRDefault="00211222" w:rsidP="00211222">
      <w:pPr>
        <w:rPr>
          <w:sz w:val="28"/>
          <w:szCs w:val="28"/>
        </w:rPr>
      </w:pPr>
      <w:r w:rsidRPr="00475A70">
        <w:rPr>
          <w:sz w:val="28"/>
          <w:szCs w:val="28"/>
        </w:rPr>
        <w:t xml:space="preserve">де </w:t>
      </w:r>
      <w:r w:rsidRPr="00475A70">
        <w:rPr>
          <w:position w:val="-14"/>
          <w:sz w:val="28"/>
          <w:szCs w:val="28"/>
        </w:rPr>
        <w:object w:dxaOrig="260" w:dyaOrig="400">
          <v:shape id="_x0000_i1027" type="#_x0000_t75" style="width:14.4pt;height:18.6pt" o:ole="">
            <v:imagedata r:id="rId12" o:title=""/>
          </v:shape>
          <o:OLEObject Type="Embed" ProgID="Equation.3" ShapeID="_x0000_i1027" DrawAspect="Content" ObjectID="_1746529876" r:id="rId13"/>
        </w:object>
      </w:r>
      <w:r w:rsidRPr="00475A70">
        <w:rPr>
          <w:sz w:val="28"/>
          <w:szCs w:val="28"/>
        </w:rPr>
        <w:t xml:space="preserve"> – вага градації в балах, обраної експертом за j-тою характеристикою в анкеті;</w:t>
      </w:r>
    </w:p>
    <w:p w:rsidR="00211222" w:rsidRPr="00475A70" w:rsidRDefault="00211222" w:rsidP="00211222">
      <w:pPr>
        <w:ind w:firstLine="284"/>
        <w:rPr>
          <w:sz w:val="28"/>
          <w:szCs w:val="28"/>
        </w:rPr>
      </w:pPr>
      <w:r w:rsidRPr="00475A70">
        <w:rPr>
          <w:position w:val="-14"/>
          <w:sz w:val="28"/>
          <w:szCs w:val="28"/>
        </w:rPr>
        <w:object w:dxaOrig="440" w:dyaOrig="400">
          <v:shape id="_x0000_i1028" type="#_x0000_t75" style="width:24.6pt;height:18.6pt" o:ole="">
            <v:imagedata r:id="rId14" o:title=""/>
          </v:shape>
          <o:OLEObject Type="Embed" ProgID="Equation.3" ShapeID="_x0000_i1028" DrawAspect="Content" ObjectID="_1746529877" r:id="rId15"/>
        </w:object>
      </w:r>
      <w:r w:rsidRPr="00475A70">
        <w:rPr>
          <w:sz w:val="28"/>
          <w:szCs w:val="28"/>
        </w:rPr>
        <w:t xml:space="preserve">  – максимальне вага в балах (межа шкали) j-тої характеристики;</w:t>
      </w:r>
    </w:p>
    <w:p w:rsidR="00211222" w:rsidRPr="00475A70" w:rsidRDefault="00211222" w:rsidP="00211222">
      <w:pPr>
        <w:ind w:firstLine="284"/>
        <w:rPr>
          <w:sz w:val="28"/>
          <w:szCs w:val="28"/>
        </w:rPr>
      </w:pPr>
      <w:r w:rsidRPr="00475A70">
        <w:rPr>
          <w:sz w:val="28"/>
          <w:szCs w:val="28"/>
        </w:rPr>
        <w:t>n – загальна кількість характеристик компетентності в анкеті;</w:t>
      </w:r>
    </w:p>
    <w:p w:rsidR="00211222" w:rsidRPr="00475A70" w:rsidRDefault="00211222" w:rsidP="00211222">
      <w:pPr>
        <w:ind w:firstLine="284"/>
        <w:rPr>
          <w:sz w:val="28"/>
          <w:szCs w:val="28"/>
        </w:rPr>
      </w:pPr>
      <w:r w:rsidRPr="00475A70">
        <w:rPr>
          <w:sz w:val="28"/>
          <w:szCs w:val="28"/>
        </w:rPr>
        <w:t>λ – вага осередку в балах, обрана експертом у шкалі самооцінки;</w:t>
      </w:r>
    </w:p>
    <w:p w:rsidR="00211222" w:rsidRPr="00475A70" w:rsidRDefault="00211222" w:rsidP="00211222">
      <w:pPr>
        <w:ind w:firstLine="284"/>
        <w:rPr>
          <w:sz w:val="28"/>
          <w:szCs w:val="28"/>
        </w:rPr>
      </w:pPr>
      <w:r w:rsidRPr="00475A70">
        <w:rPr>
          <w:sz w:val="28"/>
          <w:szCs w:val="28"/>
        </w:rPr>
        <w:t>Р – межа шкали самооцінки експерта в балах.</w:t>
      </w:r>
    </w:p>
    <w:p w:rsidR="00211222" w:rsidRPr="00475A70" w:rsidRDefault="00211222" w:rsidP="00211222">
      <w:pPr>
        <w:ind w:firstLine="567"/>
        <w:rPr>
          <w:sz w:val="28"/>
          <w:szCs w:val="28"/>
        </w:rPr>
      </w:pPr>
    </w:p>
    <w:p w:rsidR="00211222" w:rsidRPr="00475A70" w:rsidRDefault="00211222" w:rsidP="00211222">
      <w:pPr>
        <w:ind w:firstLine="709"/>
        <w:rPr>
          <w:sz w:val="28"/>
          <w:szCs w:val="28"/>
        </w:rPr>
      </w:pPr>
      <w:r w:rsidRPr="00475A70">
        <w:rPr>
          <w:sz w:val="28"/>
          <w:szCs w:val="28"/>
        </w:rPr>
        <w:t xml:space="preserve">При максимально можливому рівні компетентності на рівні 5,0 балів середній рівень компетентності потенційних експертів склад 3,93 бали,  Отже, можна вважати рівень компетентності експертів достатньо високим, що свідчить про можливість залучення цих фахівців до експертизи вагомості запропонованих складових ефективності </w:t>
      </w:r>
      <w:r>
        <w:rPr>
          <w:sz w:val="28"/>
          <w:szCs w:val="28"/>
        </w:rPr>
        <w:t>інноваційного процесу</w:t>
      </w:r>
      <w:r w:rsidRPr="00475A70">
        <w:rPr>
          <w:sz w:val="28"/>
          <w:szCs w:val="28"/>
        </w:rPr>
        <w:t xml:space="preserve"> підприємства.</w:t>
      </w:r>
    </w:p>
    <w:p w:rsidR="00211222" w:rsidRDefault="00211222" w:rsidP="00211222">
      <w:pPr>
        <w:ind w:firstLine="709"/>
        <w:rPr>
          <w:sz w:val="28"/>
          <w:szCs w:val="28"/>
        </w:rPr>
      </w:pPr>
      <w:r w:rsidRPr="00475A70">
        <w:rPr>
          <w:sz w:val="28"/>
          <w:szCs w:val="28"/>
        </w:rPr>
        <w:lastRenderedPageBreak/>
        <w:t>Для визначення оптимальної кількості експертів був використаний підхід, заснований на встановленні максимальної та мінімальної меж чисельн</w:t>
      </w:r>
      <w:r>
        <w:rPr>
          <w:sz w:val="28"/>
          <w:szCs w:val="28"/>
        </w:rPr>
        <w:t>ості груп, виходячи з двох умов</w:t>
      </w:r>
      <w:r w:rsidRPr="00475A70">
        <w:rPr>
          <w:sz w:val="28"/>
          <w:szCs w:val="28"/>
        </w:rPr>
        <w:t xml:space="preserve">: </w:t>
      </w:r>
    </w:p>
    <w:p w:rsidR="00211222" w:rsidRDefault="00211222" w:rsidP="00211222">
      <w:pPr>
        <w:ind w:firstLine="709"/>
        <w:rPr>
          <w:sz w:val="28"/>
          <w:szCs w:val="28"/>
        </w:rPr>
      </w:pPr>
      <w:r w:rsidRPr="00475A70">
        <w:rPr>
          <w:sz w:val="28"/>
          <w:szCs w:val="28"/>
        </w:rPr>
        <w:t>1.</w:t>
      </w:r>
      <w:r w:rsidRPr="00475A70">
        <w:t> </w:t>
      </w:r>
      <w:r w:rsidRPr="00475A70">
        <w:rPr>
          <w:sz w:val="28"/>
          <w:szCs w:val="28"/>
        </w:rPr>
        <w:t xml:space="preserve">високої середньої компетентності груп експертів; </w:t>
      </w:r>
    </w:p>
    <w:p w:rsidR="00211222" w:rsidRDefault="00211222" w:rsidP="00211222">
      <w:pPr>
        <w:ind w:firstLine="709"/>
        <w:rPr>
          <w:sz w:val="28"/>
          <w:szCs w:val="28"/>
        </w:rPr>
      </w:pPr>
      <w:r w:rsidRPr="00475A70">
        <w:rPr>
          <w:sz w:val="28"/>
          <w:szCs w:val="28"/>
        </w:rPr>
        <w:t>2. стабілізації середньої прогнозованої характеристики.</w:t>
      </w:r>
    </w:p>
    <w:p w:rsidR="00211222" w:rsidRPr="00475A70" w:rsidRDefault="00211222" w:rsidP="00211222">
      <w:pPr>
        <w:ind w:firstLine="709"/>
        <w:rPr>
          <w:sz w:val="28"/>
          <w:szCs w:val="28"/>
        </w:rPr>
      </w:pPr>
      <w:r w:rsidRPr="00475A70">
        <w:rPr>
          <w:sz w:val="28"/>
          <w:szCs w:val="28"/>
        </w:rPr>
        <w:t>Перша умова використовується для визначення максимальної чисельності групи експертів (n</w:t>
      </w:r>
      <w:r w:rsidRPr="00475A70">
        <w:rPr>
          <w:sz w:val="28"/>
          <w:szCs w:val="28"/>
          <w:vertAlign w:val="subscript"/>
        </w:rPr>
        <w:t>max</w:t>
      </w:r>
      <w:r w:rsidRPr="00475A70">
        <w:rPr>
          <w:sz w:val="28"/>
          <w:szCs w:val="28"/>
        </w:rPr>
        <w:t>), а друга – для мінімальної (n</w:t>
      </w:r>
      <w:r w:rsidRPr="00475A70">
        <w:rPr>
          <w:sz w:val="28"/>
          <w:szCs w:val="28"/>
          <w:vertAlign w:val="subscript"/>
        </w:rPr>
        <w:t>min</w:t>
      </w:r>
      <w:r>
        <w:rPr>
          <w:sz w:val="28"/>
          <w:szCs w:val="28"/>
        </w:rPr>
        <w:t>)</w:t>
      </w:r>
      <w:r w:rsidRPr="00475A70">
        <w:rPr>
          <w:sz w:val="28"/>
          <w:szCs w:val="28"/>
        </w:rPr>
        <w:t>.</w:t>
      </w:r>
    </w:p>
    <w:p w:rsidR="00211222" w:rsidRPr="00475A70" w:rsidRDefault="00211222" w:rsidP="00211222">
      <w:pPr>
        <w:ind w:firstLine="709"/>
        <w:rPr>
          <w:sz w:val="28"/>
          <w:szCs w:val="28"/>
        </w:rPr>
      </w:pPr>
      <w:r>
        <w:rPr>
          <w:sz w:val="28"/>
          <w:szCs w:val="28"/>
        </w:rPr>
        <w:t>В</w:t>
      </w:r>
      <w:r w:rsidRPr="00475A70">
        <w:rPr>
          <w:sz w:val="28"/>
          <w:szCs w:val="28"/>
        </w:rPr>
        <w:t xml:space="preserve">изначено, що максимальна чисельність групи </w:t>
      </w:r>
      <w:r>
        <w:rPr>
          <w:sz w:val="28"/>
          <w:szCs w:val="28"/>
        </w:rPr>
        <w:t xml:space="preserve">експертів становить 21 особу. </w:t>
      </w:r>
      <w:r w:rsidRPr="00475A70">
        <w:rPr>
          <w:sz w:val="28"/>
          <w:szCs w:val="28"/>
        </w:rPr>
        <w:t xml:space="preserve">При розрахунку мінімальної чисельності експертної групи задана середня помилка (Е) унаслідок включення (виключення) експерта була прийнята на рівні 0,2. В результаті визначена мінімальна чисельність експертів у групі – 10 осіб. В результаті здійснених розрахунків запропоновано залучити до експертизи 15 експертів, для чого з числа потенційних експертів були обрані фахівці з найвищим середнім рівнем компетентності. </w:t>
      </w:r>
    </w:p>
    <w:p w:rsidR="00211222" w:rsidRPr="00475A70" w:rsidRDefault="00211222" w:rsidP="00211222">
      <w:pPr>
        <w:pStyle w:val="a3"/>
      </w:pPr>
      <w:r w:rsidRPr="00475A70">
        <w:t xml:space="preserve">Для оцінки значущості коефіцієнту конкордації розраховувався критерій </w:t>
      </w:r>
      <w:r w:rsidRPr="00475A70">
        <w:rPr>
          <w:position w:val="-10"/>
        </w:rPr>
        <w:object w:dxaOrig="340" w:dyaOrig="360">
          <v:shape id="_x0000_i1029" type="#_x0000_t75" style="width:19.2pt;height:20.4pt" o:ole="">
            <v:imagedata r:id="rId16" o:title=""/>
          </v:shape>
          <o:OLEObject Type="Embed" ProgID="Equation.3" ShapeID="_x0000_i1029" DrawAspect="Content" ObjectID="_1746529878" r:id="rId17"/>
        </w:object>
      </w:r>
      <w:r w:rsidRPr="00475A70">
        <w:t>[144]:</w:t>
      </w:r>
    </w:p>
    <w:p w:rsidR="00211222" w:rsidRPr="00475A70" w:rsidRDefault="00211222" w:rsidP="00211222">
      <w:pPr>
        <w:pStyle w:val="a3"/>
        <w:ind w:firstLine="567"/>
      </w:pPr>
    </w:p>
    <w:p w:rsidR="00211222" w:rsidRPr="00475A70" w:rsidRDefault="00211222" w:rsidP="00211222">
      <w:pPr>
        <w:ind w:firstLine="708"/>
        <w:jc w:val="right"/>
        <w:rPr>
          <w:sz w:val="28"/>
        </w:rPr>
      </w:pPr>
      <w:r w:rsidRPr="00475A70">
        <w:rPr>
          <w:position w:val="-54"/>
          <w:sz w:val="28"/>
        </w:rPr>
        <w:object w:dxaOrig="2700" w:dyaOrig="920">
          <v:shape id="_x0000_i1030" type="#_x0000_t75" style="width:135pt;height:46.2pt" o:ole="">
            <v:imagedata r:id="rId18" o:title=""/>
          </v:shape>
          <o:OLEObject Type="Embed" ProgID="Equation.3" ShapeID="_x0000_i1030" DrawAspect="Content" ObjectID="_1746529879" r:id="rId19"/>
        </w:object>
      </w:r>
      <w:r w:rsidRPr="00475A70">
        <w:rPr>
          <w:sz w:val="28"/>
        </w:rPr>
        <w:t>.                                       (2.3)</w:t>
      </w:r>
    </w:p>
    <w:p w:rsidR="00211222" w:rsidRDefault="00211222" w:rsidP="00211222">
      <w:pPr>
        <w:ind w:firstLine="709"/>
        <w:rPr>
          <w:sz w:val="28"/>
        </w:rPr>
      </w:pPr>
      <w:r w:rsidRPr="00475A70">
        <w:rPr>
          <w:sz w:val="28"/>
        </w:rPr>
        <w:t xml:space="preserve">Розраховане значення </w:t>
      </w:r>
      <w:r w:rsidRPr="00475A70">
        <w:rPr>
          <w:position w:val="-14"/>
          <w:sz w:val="28"/>
        </w:rPr>
        <w:object w:dxaOrig="560" w:dyaOrig="400">
          <v:shape id="_x0000_i1031" type="#_x0000_t75" style="width:31.8pt;height:22.8pt" o:ole="">
            <v:imagedata r:id="rId20" o:title=""/>
          </v:shape>
          <o:OLEObject Type="Embed" ProgID="Equation.3" ShapeID="_x0000_i1031" DrawAspect="Content" ObjectID="_1746529880" r:id="rId21"/>
        </w:object>
      </w:r>
      <w:r w:rsidRPr="00475A70">
        <w:rPr>
          <w:sz w:val="28"/>
        </w:rPr>
        <w:t xml:space="preserve"> повинно перевищувати табличне </w:t>
      </w:r>
      <w:r w:rsidRPr="00475A70">
        <w:rPr>
          <w:position w:val="-12"/>
          <w:sz w:val="28"/>
        </w:rPr>
        <w:object w:dxaOrig="580" w:dyaOrig="380">
          <v:shape id="_x0000_i1032" type="#_x0000_t75" style="width:33pt;height:21.6pt" o:ole="">
            <v:imagedata r:id="rId22" o:title=""/>
          </v:shape>
          <o:OLEObject Type="Embed" ProgID="Equation.3" ShapeID="_x0000_i1032" DrawAspect="Content" ObjectID="_1746529881" r:id="rId23"/>
        </w:object>
      </w:r>
      <w:r w:rsidRPr="00475A70">
        <w:rPr>
          <w:sz w:val="28"/>
        </w:rPr>
        <w:t xml:space="preserve">, яке обирається з таблиць розподілу статистики Пірсона для відповідного числа ступенів свободи, щоб  узгодженість висновків експертів можна було вважати  невипадковою. При рівні значущості </w:t>
      </w:r>
      <w:r w:rsidRPr="00475A70">
        <w:rPr>
          <w:sz w:val="28"/>
          <w:szCs w:val="28"/>
        </w:rPr>
        <w:t xml:space="preserve">α = 0,05 та числі ступенів свободи γ = 8 (γ = m – 1, де m – кількість аналізованих об’єктів) табличне значення критерію Пірсона дорівнює 15,5, а </w:t>
      </w:r>
      <w:r w:rsidRPr="00475A70">
        <w:rPr>
          <w:sz w:val="28"/>
        </w:rPr>
        <w:t xml:space="preserve">розраховане нами значення </w:t>
      </w:r>
      <w:r w:rsidRPr="00475A70">
        <w:rPr>
          <w:position w:val="-14"/>
          <w:sz w:val="28"/>
        </w:rPr>
        <w:object w:dxaOrig="560" w:dyaOrig="400">
          <v:shape id="_x0000_i1033" type="#_x0000_t75" style="width:31.8pt;height:22.8pt" o:ole="">
            <v:imagedata r:id="rId24" o:title=""/>
          </v:shape>
          <o:OLEObject Type="Embed" ProgID="Equation.3" ShapeID="_x0000_i1033" DrawAspect="Content" ObjectID="_1746529882" r:id="rId25"/>
        </w:object>
      </w:r>
      <w:r w:rsidRPr="00475A70">
        <w:rPr>
          <w:sz w:val="28"/>
        </w:rPr>
        <w:t xml:space="preserve"> = 99,13. </w:t>
      </w:r>
    </w:p>
    <w:p w:rsidR="00211222" w:rsidRPr="00475A70" w:rsidRDefault="00211222" w:rsidP="00211222">
      <w:pPr>
        <w:ind w:firstLine="709"/>
        <w:rPr>
          <w:sz w:val="28"/>
          <w:szCs w:val="28"/>
        </w:rPr>
      </w:pPr>
      <w:r w:rsidRPr="00475A70">
        <w:rPr>
          <w:sz w:val="28"/>
        </w:rPr>
        <w:t xml:space="preserve">Оскільки </w:t>
      </w:r>
      <w:r w:rsidRPr="00475A70">
        <w:rPr>
          <w:position w:val="-14"/>
          <w:sz w:val="28"/>
        </w:rPr>
        <w:object w:dxaOrig="560" w:dyaOrig="400">
          <v:shape id="_x0000_i1034" type="#_x0000_t75" style="width:31.8pt;height:22.8pt" o:ole="">
            <v:imagedata r:id="rId26" o:title=""/>
          </v:shape>
          <o:OLEObject Type="Embed" ProgID="Equation.3" ShapeID="_x0000_i1034" DrawAspect="Content" ObjectID="_1746529883" r:id="rId27"/>
        </w:object>
      </w:r>
      <w:r w:rsidRPr="00475A70">
        <w:rPr>
          <w:sz w:val="28"/>
        </w:rPr>
        <w:t xml:space="preserve">&gt; </w:t>
      </w:r>
      <w:r w:rsidRPr="00475A70">
        <w:rPr>
          <w:position w:val="-12"/>
          <w:sz w:val="28"/>
        </w:rPr>
        <w:object w:dxaOrig="580" w:dyaOrig="380">
          <v:shape id="_x0000_i1035" type="#_x0000_t75" style="width:33pt;height:21.6pt" o:ole="">
            <v:imagedata r:id="rId28" o:title=""/>
          </v:shape>
          <o:OLEObject Type="Embed" ProgID="Equation.3" ShapeID="_x0000_i1035" DrawAspect="Content" ObjectID="_1746529884" r:id="rId29"/>
        </w:object>
      </w:r>
      <w:r w:rsidRPr="00475A70">
        <w:rPr>
          <w:sz w:val="28"/>
        </w:rPr>
        <w:t xml:space="preserve">, то можна стверджувати, що має місце невипадкова узгодженість думок експертів. Тому, спираючись на висновки обраних експертів, можна здійснювати відбір складових ефективності </w:t>
      </w:r>
      <w:r>
        <w:rPr>
          <w:sz w:val="28"/>
        </w:rPr>
        <w:t>інноваційного процесу</w:t>
      </w:r>
      <w:r w:rsidRPr="00475A70">
        <w:rPr>
          <w:sz w:val="28"/>
        </w:rPr>
        <w:t xml:space="preserve"> під</w:t>
      </w:r>
      <w:r>
        <w:rPr>
          <w:sz w:val="28"/>
        </w:rPr>
        <w:t>приємства</w:t>
      </w:r>
      <w:r w:rsidRPr="00475A70">
        <w:rPr>
          <w:sz w:val="28"/>
        </w:rPr>
        <w:t xml:space="preserve">: </w:t>
      </w:r>
      <w:r w:rsidRPr="00475A70">
        <w:rPr>
          <w:sz w:val="28"/>
          <w:szCs w:val="28"/>
        </w:rPr>
        <w:t xml:space="preserve">економічної, науково-технологічної, </w:t>
      </w:r>
      <w:r w:rsidRPr="00475A70">
        <w:rPr>
          <w:sz w:val="28"/>
          <w:szCs w:val="28"/>
        </w:rPr>
        <w:lastRenderedPageBreak/>
        <w:t xml:space="preserve">маркетингової, соціальної, фінансової, ресурсної та екологічної. Регіональна та етнічно-культурна складові, коефіцієнт вагомості яких менш 0,05 (тобто вплив на загальну ефективність </w:t>
      </w:r>
      <w:r>
        <w:rPr>
          <w:sz w:val="28"/>
          <w:szCs w:val="28"/>
        </w:rPr>
        <w:t>інноваційного процесу</w:t>
      </w:r>
      <w:r w:rsidRPr="00475A70">
        <w:rPr>
          <w:sz w:val="28"/>
          <w:szCs w:val="28"/>
        </w:rPr>
        <w:t xml:space="preserve"> менше ніж 5%), виключаються через малу значимість даних складових у відповідності до принципу практичної неможливості малоймовірних подій. </w:t>
      </w:r>
    </w:p>
    <w:p w:rsidR="00211222" w:rsidRDefault="00211222" w:rsidP="00211222">
      <w:pPr>
        <w:spacing w:line="348" w:lineRule="auto"/>
        <w:ind w:firstLine="709"/>
        <w:rPr>
          <w:sz w:val="28"/>
          <w:szCs w:val="28"/>
        </w:rPr>
      </w:pPr>
      <w:r w:rsidRPr="00475A70">
        <w:rPr>
          <w:sz w:val="28"/>
          <w:szCs w:val="28"/>
        </w:rPr>
        <w:t xml:space="preserve">Виділені сім основних складових ефективності </w:t>
      </w:r>
      <w:r>
        <w:rPr>
          <w:sz w:val="28"/>
          <w:szCs w:val="28"/>
        </w:rPr>
        <w:t>інноваційного процесу</w:t>
      </w:r>
      <w:r w:rsidRPr="00475A70">
        <w:rPr>
          <w:sz w:val="28"/>
          <w:szCs w:val="28"/>
        </w:rPr>
        <w:t xml:space="preserve"> розкривають її вплив на різні сфери діяльності підприємства: економіку, фінанси, соціальну сферу, пр</w:t>
      </w:r>
      <w:r>
        <w:rPr>
          <w:sz w:val="28"/>
          <w:szCs w:val="28"/>
        </w:rPr>
        <w:t>иродоохоронну діяльність та ін.</w:t>
      </w:r>
      <w:r w:rsidRPr="00475A70">
        <w:rPr>
          <w:sz w:val="28"/>
          <w:szCs w:val="28"/>
        </w:rPr>
        <w:t xml:space="preserve"> Слід зазначити, що в межах </w:t>
      </w:r>
      <w:r>
        <w:rPr>
          <w:sz w:val="28"/>
          <w:szCs w:val="28"/>
        </w:rPr>
        <w:t>інноваційного процесу</w:t>
      </w:r>
      <w:r w:rsidRPr="00475A70">
        <w:rPr>
          <w:sz w:val="28"/>
          <w:szCs w:val="28"/>
        </w:rPr>
        <w:t xml:space="preserve"> підприємства також здійснюються роботи за аналогічними напрямами. Саме тому нами були виділені науково-технологічна, економічна, виробнича, природоохоронна та соціально-психологічна складові </w:t>
      </w:r>
      <w:r>
        <w:rPr>
          <w:sz w:val="28"/>
          <w:szCs w:val="28"/>
        </w:rPr>
        <w:t>інноваційного процесу підприємства</w:t>
      </w:r>
      <w:r w:rsidRPr="00475A70">
        <w:rPr>
          <w:sz w:val="28"/>
          <w:szCs w:val="28"/>
        </w:rPr>
        <w:t xml:space="preserve">. </w:t>
      </w:r>
    </w:p>
    <w:p w:rsidR="00211222" w:rsidRDefault="00211222" w:rsidP="00211222">
      <w:pPr>
        <w:spacing w:line="348" w:lineRule="auto"/>
        <w:ind w:firstLine="709"/>
        <w:rPr>
          <w:sz w:val="28"/>
          <w:szCs w:val="28"/>
        </w:rPr>
      </w:pPr>
      <w:r w:rsidRPr="00475A70">
        <w:rPr>
          <w:sz w:val="28"/>
          <w:szCs w:val="28"/>
        </w:rPr>
        <w:t xml:space="preserve">Отже, джерелом появи науково-технологічної ефективності від </w:t>
      </w:r>
      <w:r>
        <w:rPr>
          <w:sz w:val="28"/>
          <w:szCs w:val="28"/>
        </w:rPr>
        <w:t>інноваційного процесу</w:t>
      </w:r>
      <w:r w:rsidRPr="00475A70">
        <w:rPr>
          <w:sz w:val="28"/>
          <w:szCs w:val="28"/>
        </w:rPr>
        <w:t xml:space="preserve"> має виступати її науково-технологічна складова. Економічна складова </w:t>
      </w:r>
      <w:r>
        <w:rPr>
          <w:sz w:val="28"/>
          <w:szCs w:val="28"/>
        </w:rPr>
        <w:t>інноваційного процесу</w:t>
      </w:r>
      <w:r w:rsidRPr="00475A70">
        <w:rPr>
          <w:sz w:val="28"/>
          <w:szCs w:val="28"/>
        </w:rPr>
        <w:t xml:space="preserve"> охоплює різні види робіт, у тому числі її фінансування та маркетингову підтримку, тому ця складова забезпечує виникнення економічної, фінансової та маркетингової ефективності </w:t>
      </w:r>
      <w:r>
        <w:rPr>
          <w:sz w:val="28"/>
          <w:szCs w:val="28"/>
        </w:rPr>
        <w:t>інноваційного процесу</w:t>
      </w:r>
      <w:r w:rsidRPr="00475A70">
        <w:rPr>
          <w:sz w:val="28"/>
          <w:szCs w:val="28"/>
        </w:rPr>
        <w:t xml:space="preserve">. Виробнича складова </w:t>
      </w:r>
      <w:r>
        <w:rPr>
          <w:sz w:val="28"/>
          <w:szCs w:val="28"/>
        </w:rPr>
        <w:t>інноваційного процесу</w:t>
      </w:r>
      <w:r w:rsidRPr="00475A70">
        <w:rPr>
          <w:sz w:val="28"/>
          <w:szCs w:val="28"/>
        </w:rPr>
        <w:t xml:space="preserve"> є джерелом отримання ресурсної ефективності, природоохоронна та соціально-психологічні складові – відповідно екологічної та соціальної ефективності </w:t>
      </w:r>
      <w:r>
        <w:rPr>
          <w:sz w:val="28"/>
          <w:szCs w:val="28"/>
        </w:rPr>
        <w:t>інноваційного процесу</w:t>
      </w:r>
      <w:r w:rsidRPr="00475A70">
        <w:rPr>
          <w:sz w:val="28"/>
          <w:szCs w:val="28"/>
        </w:rPr>
        <w:t xml:space="preserve">. </w:t>
      </w:r>
    </w:p>
    <w:p w:rsidR="00723698" w:rsidRDefault="00723698" w:rsidP="00211222">
      <w:pPr>
        <w:spacing w:line="348" w:lineRule="auto"/>
        <w:ind w:firstLine="709"/>
        <w:rPr>
          <w:sz w:val="28"/>
          <w:szCs w:val="28"/>
        </w:rPr>
      </w:pPr>
    </w:p>
    <w:p w:rsidR="00A40CAB" w:rsidRDefault="00723698" w:rsidP="00723698">
      <w:pPr>
        <w:pStyle w:val="2"/>
        <w:rPr>
          <w:b/>
          <w:sz w:val="28"/>
          <w:szCs w:val="28"/>
        </w:rPr>
      </w:pPr>
      <w:bookmarkStart w:id="30" w:name="_Toc135916886"/>
      <w:r w:rsidRPr="00723698">
        <w:rPr>
          <w:b/>
          <w:sz w:val="28"/>
          <w:szCs w:val="28"/>
        </w:rPr>
        <w:t>Висновки до розділу 2</w:t>
      </w:r>
      <w:bookmarkEnd w:id="30"/>
    </w:p>
    <w:p w:rsidR="00C1062B" w:rsidRDefault="00C1062B" w:rsidP="00C1062B">
      <w:pPr>
        <w:ind w:firstLine="709"/>
        <w:rPr>
          <w:sz w:val="28"/>
          <w:szCs w:val="28"/>
        </w:rPr>
      </w:pPr>
    </w:p>
    <w:p w:rsidR="00C1062B" w:rsidRPr="007A6156" w:rsidRDefault="004260E9" w:rsidP="00C1062B">
      <w:pPr>
        <w:ind w:firstLine="709"/>
        <w:rPr>
          <w:sz w:val="28"/>
          <w:szCs w:val="28"/>
        </w:rPr>
      </w:pPr>
      <w:bookmarkStart w:id="31" w:name="OLE_LINK12"/>
      <w:r>
        <w:rPr>
          <w:sz w:val="28"/>
          <w:szCs w:val="28"/>
        </w:rPr>
        <w:t>1.</w:t>
      </w:r>
      <w:r w:rsidR="00C1062B" w:rsidRPr="007A6156">
        <w:rPr>
          <w:sz w:val="28"/>
          <w:szCs w:val="28"/>
        </w:rPr>
        <w:t xml:space="preserve">Таке явище може виникнути, якщо інноваційний розвиток системи керування дискутує із загальним напрямом інноваційної трансформації структури або не враховує швидкість і характер змін зовнішнього середовища. У разі гармонійного інноваційного розвитку керуючої та керованої систем синергія інноваційного процесу призводить до значно більшого зниження ентропії системи за рахунок зниження розмірів комплексу ризиків, що виникають, за допомогою управління, підвищення рівня структурної </w:t>
      </w:r>
      <w:r w:rsidR="00C1062B" w:rsidRPr="007A6156">
        <w:rPr>
          <w:sz w:val="28"/>
          <w:szCs w:val="28"/>
        </w:rPr>
        <w:lastRenderedPageBreak/>
        <w:t>живучості і досягнення більш високої результативності інноваційного структурного зсуву, що протікає в аналізованої системі в цілому. Тому особливо актуальним стає вибір інноваційних процесів на основі оцінки ступеня його інноваційності та структурної живучості системи.</w:t>
      </w:r>
    </w:p>
    <w:p w:rsidR="00C1062B" w:rsidRPr="007A6156" w:rsidRDefault="004260E9" w:rsidP="00C1062B">
      <w:pPr>
        <w:ind w:firstLine="709"/>
        <w:rPr>
          <w:sz w:val="28"/>
          <w:szCs w:val="28"/>
        </w:rPr>
      </w:pPr>
      <w:r>
        <w:rPr>
          <w:sz w:val="28"/>
          <w:szCs w:val="28"/>
        </w:rPr>
        <w:t>2.</w:t>
      </w:r>
      <w:r w:rsidR="00C1062B" w:rsidRPr="007A6156">
        <w:rPr>
          <w:sz w:val="28"/>
          <w:szCs w:val="28"/>
        </w:rPr>
        <w:t>У економічній літературі останніх багато уваги приділяється питанням оцінки інвестиційного інструменту на структурні зрушення різних рівнів. Такий аналіз необхідний за умов невизначеності довкілля інноваційного розвитку та наявності ресурсної обмеженості галузевих комплексів під час здійснення структурної перебудови. Для цього потрібно проводити комплексну оцінку проектів, що розглядаються, з позиції безпеки їх впровадження для господарських систем з різним рівнем структурної живучості.</w:t>
      </w:r>
    </w:p>
    <w:p w:rsidR="00C1062B" w:rsidRPr="007A6156" w:rsidRDefault="004260E9" w:rsidP="004260E9">
      <w:pPr>
        <w:ind w:firstLine="709"/>
        <w:rPr>
          <w:sz w:val="28"/>
          <w:szCs w:val="28"/>
        </w:rPr>
      </w:pPr>
      <w:r>
        <w:rPr>
          <w:sz w:val="28"/>
          <w:szCs w:val="28"/>
        </w:rPr>
        <w:t>3.</w:t>
      </w:r>
      <w:r w:rsidR="00C1062B" w:rsidRPr="007A6156">
        <w:rPr>
          <w:sz w:val="28"/>
          <w:szCs w:val="28"/>
        </w:rPr>
        <w:t>Існуючі на сьогоднішній день методики оцінки інноваційних проектів акцентують увагу дослідників на визначенні показників, пов'язаних безпосередньо в основному з інвестиційною діяльністю та інвестиційними процесами. В результаті проведення такої оцінки отримані дані дозволяють визначити напрямки та якість</w:t>
      </w:r>
      <w:r>
        <w:rPr>
          <w:sz w:val="28"/>
          <w:szCs w:val="28"/>
        </w:rPr>
        <w:t xml:space="preserve"> </w:t>
      </w:r>
      <w:r w:rsidR="00C1062B" w:rsidRPr="007A6156">
        <w:rPr>
          <w:sz w:val="28"/>
          <w:szCs w:val="28"/>
        </w:rPr>
        <w:t>інвестування, проте часто обходиться увагою якість, комплексність та своєчасність інноваційного впливу на структурну складову господарської системи відповідно до стану її структурної живучості. Така система управління не є ефективною в рамках управління безпечним інноваційним розвитком галузевого комплексу.</w:t>
      </w:r>
    </w:p>
    <w:bookmarkEnd w:id="31"/>
    <w:p w:rsidR="00C1062B" w:rsidRPr="00C1062B" w:rsidRDefault="00C1062B" w:rsidP="00C1062B"/>
    <w:p w:rsidR="00723698" w:rsidRPr="00723698" w:rsidRDefault="00723698" w:rsidP="00723698"/>
    <w:p w:rsidR="00A40CAB" w:rsidRPr="00DF2875" w:rsidRDefault="00A40CAB" w:rsidP="00DF2875">
      <w:pPr>
        <w:pStyle w:val="1"/>
        <w:spacing w:line="360" w:lineRule="auto"/>
        <w:jc w:val="center"/>
        <w:rPr>
          <w:b/>
          <w:sz w:val="28"/>
          <w:szCs w:val="28"/>
        </w:rPr>
      </w:pPr>
      <w:r>
        <w:br w:type="page"/>
      </w:r>
      <w:bookmarkStart w:id="32" w:name="_Toc135916887"/>
      <w:r w:rsidR="00DF2875" w:rsidRPr="00DF2875">
        <w:rPr>
          <w:b/>
          <w:sz w:val="28"/>
          <w:szCs w:val="28"/>
        </w:rPr>
        <w:lastRenderedPageBreak/>
        <w:t>РОЗДІЛ 3</w:t>
      </w:r>
      <w:bookmarkEnd w:id="32"/>
    </w:p>
    <w:p w:rsidR="00A40CAB" w:rsidRPr="00DF2875" w:rsidRDefault="00DF2875" w:rsidP="00DF2875">
      <w:pPr>
        <w:pStyle w:val="1"/>
        <w:spacing w:line="360" w:lineRule="auto"/>
        <w:jc w:val="center"/>
        <w:rPr>
          <w:b/>
          <w:sz w:val="28"/>
          <w:szCs w:val="28"/>
        </w:rPr>
      </w:pPr>
      <w:bookmarkStart w:id="33" w:name="_Toc135916888"/>
      <w:r w:rsidRPr="00DF2875">
        <w:rPr>
          <w:b/>
          <w:sz w:val="28"/>
          <w:szCs w:val="28"/>
        </w:rPr>
        <w:t>ОЦІНКА ЕФЕКТИВНОСТІ ОРГАНІЗАЦІЙНО-ЕКОНОМІЧНОГО МЕХАНІЗМУ УПРАВЛІННЯ ІННОВАЦІЙНИМ ПОТЕНЦІАЛОМ ПІДПРИЄМСТВ</w:t>
      </w:r>
      <w:bookmarkEnd w:id="33"/>
    </w:p>
    <w:p w:rsidR="00C1062B" w:rsidRDefault="00C1062B" w:rsidP="007A6156">
      <w:pPr>
        <w:ind w:firstLine="709"/>
        <w:rPr>
          <w:sz w:val="28"/>
          <w:szCs w:val="28"/>
        </w:rPr>
      </w:pPr>
    </w:p>
    <w:p w:rsidR="007A6156" w:rsidRPr="007A6156" w:rsidRDefault="007A6156" w:rsidP="007A6156">
      <w:pPr>
        <w:ind w:firstLine="709"/>
        <w:rPr>
          <w:sz w:val="28"/>
          <w:szCs w:val="28"/>
        </w:rPr>
      </w:pPr>
      <w:r w:rsidRPr="007A6156">
        <w:rPr>
          <w:sz w:val="28"/>
          <w:szCs w:val="28"/>
        </w:rPr>
        <w:t>У цьому дослідженні неодноразово згадувалося, що перехід до інноваційної економіки вимагає управління нових підходів. Ці особливо актуальні, оскільки в процесі здійснення цих процесів формується нова структура, яка повинна створювати умови для досягнення оптимальних результатів за існуючих умов.</w:t>
      </w:r>
    </w:p>
    <w:p w:rsidR="007A6156" w:rsidRPr="007A6156" w:rsidRDefault="007A6156" w:rsidP="007A6156">
      <w:pPr>
        <w:ind w:firstLine="709"/>
        <w:rPr>
          <w:sz w:val="28"/>
          <w:szCs w:val="28"/>
        </w:rPr>
      </w:pPr>
      <w:r w:rsidRPr="007A6156">
        <w:rPr>
          <w:sz w:val="28"/>
          <w:szCs w:val="28"/>
        </w:rPr>
        <w:t>У процесі безперервного здійснення інноваційної діяльності на підприємствах нафтохімічного комплексу система управління інноваційними процесами має бути сформована та реалізована у рамках стратегії безпечного інноваційного розвитку. Це означає, що управління інноваційними структурними зрушеннями має мати стратегічний характер. У цьому слід зазначити, що формування такої стратегії необхідно здійснювати з урахуванням моделі управління структурними зрушеннями інноваційної діяль</w:t>
      </w:r>
      <w:r>
        <w:rPr>
          <w:sz w:val="28"/>
          <w:szCs w:val="28"/>
        </w:rPr>
        <w:t>ності</w:t>
      </w:r>
      <w:r w:rsidRPr="007A6156">
        <w:rPr>
          <w:sz w:val="28"/>
          <w:szCs w:val="28"/>
        </w:rPr>
        <w:t>.</w:t>
      </w:r>
    </w:p>
    <w:p w:rsidR="007A6156" w:rsidRPr="007A6156" w:rsidRDefault="007A6156" w:rsidP="007A6156">
      <w:pPr>
        <w:ind w:firstLine="709"/>
        <w:rPr>
          <w:sz w:val="28"/>
          <w:szCs w:val="28"/>
        </w:rPr>
      </w:pPr>
      <w:r w:rsidRPr="007A6156">
        <w:rPr>
          <w:sz w:val="28"/>
          <w:szCs w:val="28"/>
        </w:rPr>
        <w:t xml:space="preserve">Аналіз існуючих підходів до управління інноваційними структурними зрушеннями в нафтохімічному комплексі РТ показав, що більшість інноваційних структурних змін не супроводжується зростанням інноваційної стійкості. Причиною цього є низький рівень структурної живучості та безпеки реалізації інноваційної діяльності господарських систем через незбалансований характер структурних змін. У зв'язку з цим для ефективного інноваційного розвитку комплексу, заснованого на зростанні інноваційних характеристик його провідних підприємств, потрібна нова модель управління структурною трансформацією, сформована на засадах збалансованого розвитку структури господарської системи, що веде до досягнення ними структурної живучості. За допомогою цього та за рахунок досягнення нової якості структури систем буде забезпечена ефективність інноваційного </w:t>
      </w:r>
      <w:r w:rsidRPr="007A6156">
        <w:rPr>
          <w:sz w:val="28"/>
          <w:szCs w:val="28"/>
        </w:rPr>
        <w:lastRenderedPageBreak/>
        <w:t>розвитку комплексу.</w:t>
      </w:r>
    </w:p>
    <w:p w:rsidR="007A6156" w:rsidRPr="007A6156" w:rsidRDefault="007A6156" w:rsidP="007A6156">
      <w:pPr>
        <w:ind w:firstLine="709"/>
        <w:rPr>
          <w:sz w:val="28"/>
          <w:szCs w:val="28"/>
        </w:rPr>
      </w:pPr>
      <w:r w:rsidRPr="007A6156">
        <w:rPr>
          <w:sz w:val="28"/>
          <w:szCs w:val="28"/>
        </w:rPr>
        <w:t>Як було зазначено вище, структурні зрушення, що виникають у процесі інноваційної діяльності, набувають таких специфічних рис: незворотність, еволюційність, випереджальний характер розвитку. Це призводить до необхідності пошуку нових форм реалізації управління з метою підвищення їхньої ефективності за рахунок підвищення живучості та безпеки інноваційної діяльності господарських систем.</w:t>
      </w:r>
    </w:p>
    <w:p w:rsidR="007A6156" w:rsidRPr="007A6156" w:rsidRDefault="007A6156" w:rsidP="007A6156">
      <w:pPr>
        <w:ind w:firstLine="709"/>
        <w:rPr>
          <w:sz w:val="28"/>
          <w:szCs w:val="28"/>
        </w:rPr>
      </w:pPr>
      <w:r w:rsidRPr="007A6156">
        <w:rPr>
          <w:sz w:val="28"/>
          <w:szCs w:val="28"/>
        </w:rPr>
        <w:t>Слід враховувати, що особливого значення при цьому набуває вибору комплексу управлінських заходів щодо формування трансформаційних процесів у структурі господарських систем мезорівня. Як показує практика, в таких системах на різних рівнях при підвищенні інноваційної активності суб'єктів господарювання спостерігається значне зростання ентропії, що характеризує зростання загального рівня невизначеності у прийнятті управлінських рішень, зростання комплексу ризиків та зниження рівня живучості системи, зокрема при розгляді процесів структурної трансформації в сучасних умовах. Однак у міру адаптації системи управління величина невизначеності знижується через зміну умов, появи необхідної для ефективного управління інформації та формування організаційно-управлінських структур оновленої якості. Це призводить до зростання інноваційної стійкості через підвищення живучості за рахунок зміни комплексу ризиків через нову появу структур нової якості.</w:t>
      </w:r>
    </w:p>
    <w:p w:rsidR="007A6156" w:rsidRPr="007A6156" w:rsidRDefault="007A6156" w:rsidP="007A6156">
      <w:pPr>
        <w:ind w:firstLine="709"/>
        <w:rPr>
          <w:sz w:val="28"/>
          <w:szCs w:val="28"/>
        </w:rPr>
      </w:pPr>
      <w:r w:rsidRPr="007A6156">
        <w:rPr>
          <w:sz w:val="28"/>
          <w:szCs w:val="28"/>
        </w:rPr>
        <w:t>Особливості інноваційних структурних зрушень (незворотність, еволюційність, випереджальний характер розвитку, неповна передбачуваність наслідків під впливом тимчасового чинника), зумовлюють специфіку управління ними: унікальність, випереджальний та адресний характер, складність, що зростає. Поряд із цими характеристиками система управління інноваційними структурними зрушеннями набуває таких рис як комплексність, безперервність, інноваційність, своєчасність, що у свою чергу зумовлює стратегічний характер такого управління.</w:t>
      </w:r>
    </w:p>
    <w:p w:rsidR="007A6156" w:rsidRPr="007A6156" w:rsidRDefault="007A6156" w:rsidP="007A6156">
      <w:pPr>
        <w:ind w:firstLine="709"/>
        <w:rPr>
          <w:sz w:val="28"/>
          <w:szCs w:val="28"/>
        </w:rPr>
      </w:pPr>
      <w:r w:rsidRPr="007A6156">
        <w:rPr>
          <w:sz w:val="28"/>
          <w:szCs w:val="28"/>
        </w:rPr>
        <w:t xml:space="preserve">Якщо в умовах визначеності використовуються в основному стандартні </w:t>
      </w:r>
      <w:r w:rsidRPr="007A6156">
        <w:rPr>
          <w:sz w:val="28"/>
          <w:szCs w:val="28"/>
        </w:rPr>
        <w:lastRenderedPageBreak/>
        <w:t>методи і прийоми прийняття рішень, які виправдали себе на практиці, то при невизначеності найчастіше залучаються досвід, інтуїція, творчі здібності керівників. Тому особи, які приймають рішення щодо інновацій, використовують кілька стратегій:</w:t>
      </w:r>
    </w:p>
    <w:p w:rsidR="007A6156" w:rsidRPr="007A6156" w:rsidRDefault="007A6156" w:rsidP="007A6156">
      <w:pPr>
        <w:widowControl/>
        <w:numPr>
          <w:ilvl w:val="0"/>
          <w:numId w:val="47"/>
        </w:numPr>
        <w:autoSpaceDE/>
        <w:autoSpaceDN/>
        <w:adjustRightInd/>
        <w:ind w:firstLine="709"/>
        <w:rPr>
          <w:sz w:val="28"/>
          <w:szCs w:val="28"/>
        </w:rPr>
      </w:pPr>
      <w:r w:rsidRPr="007A6156">
        <w:rPr>
          <w:sz w:val="28"/>
          <w:szCs w:val="28"/>
        </w:rPr>
        <w:t>стратегія уникнення невизначеності, яка полягає в тому, що ігноруються джерела невизначеності та робиться ставка на найкращий варіант інновації;</w:t>
      </w:r>
    </w:p>
    <w:p w:rsidR="007A6156" w:rsidRPr="007A6156" w:rsidRDefault="007A6156" w:rsidP="007A6156">
      <w:pPr>
        <w:widowControl/>
        <w:numPr>
          <w:ilvl w:val="0"/>
          <w:numId w:val="47"/>
        </w:numPr>
        <w:autoSpaceDE/>
        <w:autoSpaceDN/>
        <w:adjustRightInd/>
        <w:ind w:firstLine="709"/>
        <w:rPr>
          <w:sz w:val="28"/>
          <w:szCs w:val="28"/>
        </w:rPr>
      </w:pPr>
      <w:r w:rsidRPr="007A6156">
        <w:rPr>
          <w:sz w:val="28"/>
          <w:szCs w:val="28"/>
        </w:rPr>
        <w:t>стратегія зведення невизначеності до визначеності на основі уявлення, що майбутнє буде таким самим, як і минуле, та прийняття рішення, як у минулому;</w:t>
      </w:r>
    </w:p>
    <w:p w:rsidR="007A6156" w:rsidRPr="007A6156" w:rsidRDefault="007A6156" w:rsidP="007A6156">
      <w:pPr>
        <w:widowControl/>
        <w:numPr>
          <w:ilvl w:val="0"/>
          <w:numId w:val="47"/>
        </w:numPr>
        <w:autoSpaceDE/>
        <w:autoSpaceDN/>
        <w:adjustRightInd/>
        <w:ind w:firstLine="709"/>
        <w:rPr>
          <w:sz w:val="28"/>
          <w:szCs w:val="28"/>
        </w:rPr>
      </w:pPr>
      <w:r w:rsidRPr="007A6156">
        <w:rPr>
          <w:sz w:val="28"/>
          <w:szCs w:val="28"/>
        </w:rPr>
        <w:t>стратегія скорочення невизначеності довкілля з урахуванням ведення переговорів із джерелами невизначеності, послідовному проясненні невідомих обставин, збирання та опрацювання інформації.</w:t>
      </w:r>
    </w:p>
    <w:p w:rsidR="007A6156" w:rsidRPr="007A6156" w:rsidRDefault="007A6156" w:rsidP="007A6156">
      <w:pPr>
        <w:ind w:firstLine="709"/>
        <w:rPr>
          <w:sz w:val="28"/>
          <w:szCs w:val="28"/>
        </w:rPr>
      </w:pPr>
      <w:r w:rsidRPr="007A6156">
        <w:rPr>
          <w:sz w:val="28"/>
          <w:szCs w:val="28"/>
        </w:rPr>
        <w:t>Управління структурними зрушеннями інноваційної діяльності в довгостроковій перспективі має бути спрямоване на створення інструментів для адаптації господарських систем різних рівнів до умов навколишнього середовища, що змінюються, для підвищення ефективності управління інноваційними промисловими ризиками господарських систем і зростання їх живучості, що відповідає особливостям досліджуваних у роботі інноваційних процесів.</w:t>
      </w:r>
    </w:p>
    <w:p w:rsidR="007A6156" w:rsidRPr="007A6156" w:rsidRDefault="007A6156" w:rsidP="007A6156">
      <w:pPr>
        <w:ind w:firstLine="709"/>
        <w:rPr>
          <w:sz w:val="28"/>
          <w:szCs w:val="28"/>
        </w:rPr>
      </w:pPr>
      <w:r w:rsidRPr="007A6156">
        <w:rPr>
          <w:sz w:val="28"/>
          <w:szCs w:val="28"/>
        </w:rPr>
        <w:t xml:space="preserve">Безперервна зміна зовнішнього середовища означає, що їй властива певна непередбачуваність результатів інноваційного розвитку. І розробка стратегії управління інноваційними структурними зрушеннями здійснюється за умов невизначеності, що у умовах інноваційної діяльності породжують як процеси всередині комплексу, і поза нею. У зв'язку з цим система управління структурними змінами повинна враховувати вплив зовнішнього середовища і на рівень живучості, що змінюється в процесі структурної трансформації. Зовнішнє середовище характеризується нестійкістю впливу чинників, що змушують структуру господарської системи змінюватися. Невизначеність зміни внутрішніх факторів обумовлюється взаємним впливом та впливом один </w:t>
      </w:r>
      <w:r w:rsidRPr="007A6156">
        <w:rPr>
          <w:sz w:val="28"/>
          <w:szCs w:val="28"/>
        </w:rPr>
        <w:lastRenderedPageBreak/>
        <w:t>на одного компонентів та підсистем комплексу як складної системи. Однак практично неможливо точно і детально моделювати поведінку складних систем, можливим є лише виявлення та прогнозування тенденцій їх саморозвитку.</w:t>
      </w:r>
    </w:p>
    <w:p w:rsidR="007A6156" w:rsidRPr="007A6156" w:rsidRDefault="007A6156" w:rsidP="007A6156">
      <w:pPr>
        <w:ind w:firstLine="709"/>
        <w:rPr>
          <w:sz w:val="28"/>
          <w:szCs w:val="28"/>
        </w:rPr>
      </w:pPr>
      <w:r w:rsidRPr="007A6156">
        <w:rPr>
          <w:sz w:val="28"/>
          <w:szCs w:val="28"/>
        </w:rPr>
        <w:t>В даний час існуючі інструменти управління не повною мірою адаптують трансформацію структури комплексу до інноваційних реалій, що безперервно змінюються. І у зв'язку з цим підготовці та аналізу стратегічних рішень щодо управління структурними зрушеннями інноваційної діяльності того не приділяють належної уваги. Це призводить, що ризики, що виникають в результаті, виявляються неврахованими при формуванні системи управління структурними процесами, що призводить до зниження ефективності реалізованих управлінських заходів через зниження структурної живучості, а потім, і темпів інноваційного розвитку.</w:t>
      </w:r>
    </w:p>
    <w:p w:rsidR="007A6156" w:rsidRPr="007A6156" w:rsidRDefault="007A6156" w:rsidP="007A6156">
      <w:pPr>
        <w:ind w:firstLine="709"/>
        <w:rPr>
          <w:sz w:val="28"/>
          <w:szCs w:val="28"/>
        </w:rPr>
      </w:pPr>
      <w:r w:rsidRPr="007A6156">
        <w:rPr>
          <w:sz w:val="28"/>
          <w:szCs w:val="28"/>
        </w:rPr>
        <w:t>Складність управління структурними зрушеннями інноваційної діяльності пов'язана з відкладеним характером результатів цих процесів, оскільки якість нової структури, її відповідність зовнішньому середовищу, що розвивається, можна оцінити тільки в процесі здійснення господарською системою своєї інноваційної діяльності. Крім того, динаміка довкілля змушує будувати нову структуру на прогнозах подальшого розвитку економіки, вимагає від управлінської системи випереджувального характеру у виборі напрямків для трансформації. У таких умовах виникає необхідність розробки моделі управління інноваційними структурними зрушеннями галузевого комплексу, спеціально орієнтованої на роботу в умовах складного, динамічного та нечіткого середовища. У умовах вона покликана здійснювати постійний моніторинг ефективності управління промисловими ризиками з урахуванням зміни живучості системи під час виборів управлінських впливів задля забезпечення безперервної та ефективної інноваційної діяльності.</w:t>
      </w:r>
    </w:p>
    <w:p w:rsidR="007A6156" w:rsidRPr="007A6156" w:rsidRDefault="007A6156" w:rsidP="007A6156">
      <w:pPr>
        <w:ind w:firstLine="709"/>
        <w:rPr>
          <w:sz w:val="28"/>
          <w:szCs w:val="28"/>
        </w:rPr>
      </w:pPr>
      <w:r w:rsidRPr="007A6156">
        <w:rPr>
          <w:sz w:val="28"/>
          <w:szCs w:val="28"/>
        </w:rPr>
        <w:t xml:space="preserve">У цілому нині, невизначеність у розвитку зовнішніх умов розвитку впливає всю систему управління господарської системою загалом і відбивається на безпеці її інноваційної діяльності. Це призводить до </w:t>
      </w:r>
      <w:r w:rsidRPr="007A6156">
        <w:rPr>
          <w:sz w:val="28"/>
          <w:szCs w:val="28"/>
        </w:rPr>
        <w:lastRenderedPageBreak/>
        <w:t>збільшення ймовірності виникнення інноваційних структурних ризиків, серед яких ризик невідповідності нової структури особливостям внутрішнього виробничого середовища та зовнішнього довкілля. Крім того, існує ризик помилок у прогнозуванні, плануванні, розробці та реалізації системи управління структурними зрушеннями в інноваційній економіці. А також ризик недоотримання очікуваного результату, швидкого старіння трансформованої структури, а також не раціональність застосування (якщо витрати на неї непорівнянні з результатами). Весь цей комплекс ризиків потребує управління, яке має бути враховано при формуванні стратегії управління інноваційними структурними зрушеннями, оскільки інакше зниження їхньої результативності буде зумовлене зниженням структурної живучості. Тому довгострокові цілі повинні ставитися таким чином, щоб їх адаптація до впливу зовнішнього середовища враховувала заходи щодо безперервного обліку ризиків у системі управління інноваційними структурними зрушеннями.</w:t>
      </w:r>
    </w:p>
    <w:p w:rsidR="007A6156" w:rsidRPr="007A6156" w:rsidRDefault="007A6156" w:rsidP="007A6156">
      <w:pPr>
        <w:ind w:firstLine="709"/>
        <w:rPr>
          <w:sz w:val="28"/>
          <w:szCs w:val="28"/>
        </w:rPr>
      </w:pPr>
      <w:r w:rsidRPr="007A6156">
        <w:rPr>
          <w:sz w:val="28"/>
          <w:szCs w:val="28"/>
        </w:rPr>
        <w:t>Це означає, що довгострокове управління трансформацією структури в процесі інноваційної діяльності має включати систему заходів з мобільного коригування розроблених довгострокових напрямків з урахуванням змін наслідків впливу зовнішніх та пов'язаних із ними внутрішніх факторів інноваційного розвитку, які визначаються на основі моніторингу.</w:t>
      </w:r>
    </w:p>
    <w:p w:rsidR="007A6156" w:rsidRPr="007A6156" w:rsidRDefault="007A6156" w:rsidP="007A6156">
      <w:pPr>
        <w:ind w:firstLine="709"/>
        <w:rPr>
          <w:sz w:val="28"/>
          <w:szCs w:val="28"/>
        </w:rPr>
      </w:pPr>
      <w:r w:rsidRPr="007A6156">
        <w:rPr>
          <w:sz w:val="28"/>
          <w:szCs w:val="28"/>
        </w:rPr>
        <w:t xml:space="preserve">Для цього пропонується розробка альтернативних заходів (варіантів альтернативних стратегій управління змінами структури) з урахуванням передбачуваних варіантів зміни умов здійснення ефективної та безпечної інноваційної діяльності комплексу. Такі заходи не передбачають зміну стратегії управління, а лише передбачають необхідне коригування, дозволяючи адаптувати систему управління до змін довкілля, підвищуючи ефективність управління інноваційними промисловими ризиками системи та її структурну живучість. При стратегічному плануванні важливо на ранніх етапах процесу висунути та розглянути максимально можливу кількість альтернатив. Чим більше альтернатив, тим більше потрібно докласти зусиль </w:t>
      </w:r>
      <w:r w:rsidRPr="007A6156">
        <w:rPr>
          <w:sz w:val="28"/>
          <w:szCs w:val="28"/>
        </w:rPr>
        <w:lastRenderedPageBreak/>
        <w:t>та часу для їхньої оцінки.</w:t>
      </w:r>
    </w:p>
    <w:p w:rsidR="007A6156" w:rsidRPr="007A6156" w:rsidRDefault="007A6156" w:rsidP="007A6156">
      <w:pPr>
        <w:ind w:firstLine="709"/>
        <w:rPr>
          <w:sz w:val="28"/>
          <w:szCs w:val="28"/>
        </w:rPr>
      </w:pPr>
      <w:r w:rsidRPr="007A6156">
        <w:rPr>
          <w:sz w:val="28"/>
          <w:szCs w:val="28"/>
        </w:rPr>
        <w:t>При формуванні нової моделі управління багатоваріантність та альтернативність управлінських заходів забезпечують її здатність до адаптації у довгостроковому періоді та дозволяють враховувати різні наслідки від впливу довкілля на напрями структурних змін у комплексі та ефективності інноваційної діяльності підприємства. Що робить структуру комплексу гнучкішою, а отже, веде до збільшення її власної адаптації та структурної живучості. Для цього необхідно оцінювати варіанти можливого розвитку ситуацій, визначати ймовірність їх настання та виробляти заходи щодо управління найбільш ймовірними ситуаціями на рівні комплексу.</w:t>
      </w:r>
    </w:p>
    <w:p w:rsidR="007A6156" w:rsidRPr="007A6156" w:rsidRDefault="007A6156" w:rsidP="007A6156">
      <w:pPr>
        <w:ind w:firstLine="709"/>
        <w:rPr>
          <w:sz w:val="28"/>
          <w:szCs w:val="28"/>
        </w:rPr>
      </w:pPr>
      <w:r w:rsidRPr="007A6156">
        <w:rPr>
          <w:sz w:val="28"/>
          <w:szCs w:val="28"/>
        </w:rPr>
        <w:t>Проте з метою досягнення максимально можливого рівня адаптивності системи управління інноваційними промисловими ризиками (структурної живучості) необхідно також розробляти варіанти для менш ймовірних випадків, становлячи багатовимірну багатоваріантну модель управління інноваційними структурними зрушеннями, яка враховувала б різні напрями розвитку стратегії в умовах невизначеності середовища, що дозволить досягти у вигляді нової структури господарської системи нового рівня ефективності інноваційної діяльності. Розглядаючи стратегію управління як сукупність взаємозалежних стратегічних рішень, достатніх для опису ключових напрямів діяльності нафтохімічного комплексу, слід зазначити, що з розробці стратегічних рішень необхідно наявності умов їх несуперечності і повноти. Це формує в ефективній системі управління вимоги до комплексного та всебічного впливу на процеси трансформації структури не тільки всього комплексу, а й окремих його елементів – провідних підприємств, що входять до нафтохімічного комплексу республіки, підвищення їх живучості у процесі зміни структури.</w:t>
      </w:r>
    </w:p>
    <w:p w:rsidR="007A6156" w:rsidRPr="007A6156" w:rsidRDefault="007A6156" w:rsidP="007A6156">
      <w:pPr>
        <w:ind w:firstLine="709"/>
        <w:rPr>
          <w:sz w:val="28"/>
          <w:szCs w:val="28"/>
        </w:rPr>
      </w:pPr>
      <w:r w:rsidRPr="007A6156">
        <w:rPr>
          <w:sz w:val="28"/>
          <w:szCs w:val="28"/>
        </w:rPr>
        <w:t xml:space="preserve">Останнє створює умови для випереджувального характеру інноваційного розвитку структури, необхідного при безперервності змін зовнішнього середовища. Це означає, що довгострокове управління інноваційними структурними зрушеннями має орієнтуватися на передбачання </w:t>
      </w:r>
      <w:r w:rsidRPr="007A6156">
        <w:rPr>
          <w:sz w:val="28"/>
          <w:szCs w:val="28"/>
        </w:rPr>
        <w:lastRenderedPageBreak/>
        <w:t>інноваційних процесів, комплексно та всебічно впливаючи на основи діяльності комплексу з урахуванням впливу факторів довкілля. Превентивність заходів використовуваних при управлінні структурними зрушеннями з метою надання їм інноваційного характеру дозволить вивільняти ресурси, що відволікаються комплексом для підготовки гармонізації напрямів його розвитку із змінами довкілля в умовах інноваційної економіки та дозволить своєчасно підвищувати його живучість та безпеку інноваційного розвитку.</w:t>
      </w:r>
    </w:p>
    <w:p w:rsidR="007A6156" w:rsidRPr="007A6156" w:rsidRDefault="007A6156" w:rsidP="007A6156">
      <w:pPr>
        <w:ind w:firstLine="709"/>
        <w:rPr>
          <w:sz w:val="28"/>
          <w:szCs w:val="28"/>
        </w:rPr>
      </w:pPr>
      <w:r w:rsidRPr="007A6156">
        <w:rPr>
          <w:sz w:val="28"/>
          <w:szCs w:val="28"/>
        </w:rPr>
        <w:t>Стратегічні управлінські рішення характеризуються двома ознаками: довгостроковість та незворотність наслідків. Вони реалізуються протягом тривалого часу та наслідки від їх реалізації мають незворотний характер. Тому важливо, щоб довгострокові управлінські рішення приймалися з урахуванням ефективності інноваційного розвитку всіх складових виробничого потенціалу комплексу. І стратегічний комплекс управлінських заходів має гармонізувати наслідки неоднорідного інноваційного розвитку, підприємств комплексу, одночасно надає адресний вплив на трансформацію їх структури та поєднання їх у єдину структуру комплексу для підвищення структурної живучості за допомогою зниження ризику виникнення «вузьких» місць у розвитку комплексу.</w:t>
      </w:r>
    </w:p>
    <w:p w:rsidR="007A6156" w:rsidRPr="007A6156" w:rsidRDefault="007A6156" w:rsidP="007A6156">
      <w:pPr>
        <w:ind w:firstLine="709"/>
        <w:rPr>
          <w:sz w:val="28"/>
          <w:szCs w:val="28"/>
        </w:rPr>
      </w:pPr>
      <w:r w:rsidRPr="007A6156">
        <w:rPr>
          <w:sz w:val="28"/>
          <w:szCs w:val="28"/>
        </w:rPr>
        <w:t>Модель управління у разі має передбачати збалансованість заходів для управління інноваційними структурними зрушеннями окремих систем мікрорівня, складових нафтохімічний комплекс республіки. І уникнути асиметрії у розвитку структури інноваційної діяльності, що існує нині у багатьох вітчизняних галузевих комплексах.</w:t>
      </w:r>
    </w:p>
    <w:p w:rsidR="007A6156" w:rsidRPr="007A6156" w:rsidRDefault="007A6156" w:rsidP="007A6156">
      <w:pPr>
        <w:ind w:firstLine="709"/>
        <w:rPr>
          <w:sz w:val="28"/>
          <w:szCs w:val="28"/>
        </w:rPr>
      </w:pPr>
      <w:r w:rsidRPr="007A6156">
        <w:rPr>
          <w:sz w:val="28"/>
          <w:szCs w:val="28"/>
        </w:rPr>
        <w:t xml:space="preserve">Таким чином, у сучасних вітчизняних умовах управління структурними зрушеннями інноваційної діяльності вимагає формування стратегії управління, яка б відрізнялася комплексним, всебічним впливом на процеси трансформації, була адресною, здатною до гармонізації наслідків неоднорідності інноваційного розвитку складових галузевий комплекс і могла бути скоригована внаслідок змін умов зовнішньої середовища. В умовах </w:t>
      </w:r>
      <w:r w:rsidRPr="007A6156">
        <w:rPr>
          <w:sz w:val="28"/>
          <w:szCs w:val="28"/>
        </w:rPr>
        <w:lastRenderedPageBreak/>
        <w:t>інноваційної економіки стратегія вимагає формування унікальної моделі управління інноваційними структурними зрушеннями, яка мала б випереджальний характер і відповідала умовам збалансованості розвитку окремих підсистем комплексу та адаптаційності до змін зовнішнього середовища, що дозволить їй досягати нового рівня ефективності інноваційної діяльності комплексу за допомогою підвищення його структурної живучості ( зростання якості управління інноваційними промисловими ризиками).</w:t>
      </w:r>
    </w:p>
    <w:p w:rsidR="007A6156" w:rsidRPr="007A6156" w:rsidRDefault="007A6156" w:rsidP="007A6156">
      <w:pPr>
        <w:ind w:firstLine="709"/>
        <w:rPr>
          <w:sz w:val="28"/>
          <w:szCs w:val="28"/>
        </w:rPr>
      </w:pPr>
      <w:r w:rsidRPr="007A6156">
        <w:rPr>
          <w:sz w:val="28"/>
          <w:szCs w:val="28"/>
        </w:rPr>
        <w:t>Пропонована модель управління інноваційними структурними зрушеннями має бути у взаємозв'язку з моделлю управління інноваційним розвитком галузевого комплексу та регіональної системи. Але зміни у першій моделі не повинні бути обумовлені лише змінами у другій. Необхідна інтеграція стратегії управління структурними зрушеннями у загальну стратегію управління комплексом, щоб удосконалення моделі управління інноваційними структурними зсувами призводило до коригування моделі управління інноваційним розвитком вищих систем. Взаємопов'язаність та доповнюваність цих двох моделей дозволить говорити про комплексне управління ефективністю інноваційної діяльності у галузевому комплексі.</w:t>
      </w:r>
    </w:p>
    <w:p w:rsidR="007A6156" w:rsidRPr="007A6156" w:rsidRDefault="007A6156" w:rsidP="007A6156">
      <w:pPr>
        <w:ind w:firstLine="709"/>
        <w:rPr>
          <w:sz w:val="28"/>
          <w:szCs w:val="28"/>
        </w:rPr>
      </w:pPr>
      <w:r w:rsidRPr="007A6156">
        <w:rPr>
          <w:sz w:val="28"/>
          <w:szCs w:val="28"/>
        </w:rPr>
        <w:t>Пропонована нова модель управління інноваційними структурними зрушеннями передбачає певну сукупність стратегій, що дозволяють враховувати різні фактори, що впливають на зародження і прояв інноваційних зрушень, адаптуватися до змін зовнішнього середовища, і дозволяють інтегрувати її в модель управління інноваційним розвитком регіональної системи. Все це дозволяє охарактеризувати її як комплексну адаптаційну модель гармонізуючого управління інноваційними структурними зсувами.</w:t>
      </w:r>
    </w:p>
    <w:p w:rsidR="007A6156" w:rsidRPr="007A6156" w:rsidRDefault="007A6156" w:rsidP="007A6156">
      <w:pPr>
        <w:ind w:firstLine="709"/>
        <w:rPr>
          <w:sz w:val="28"/>
          <w:szCs w:val="28"/>
        </w:rPr>
      </w:pPr>
      <w:r w:rsidRPr="007A6156">
        <w:rPr>
          <w:sz w:val="28"/>
          <w:szCs w:val="28"/>
        </w:rPr>
        <w:t>При розробці стратегії управління структурною трансформацією в рамках моделі управління необхідно виділити ключові її етапи та сформувати послідовність дій щодо створення та реалізації.</w:t>
      </w:r>
    </w:p>
    <w:p w:rsidR="007A6156" w:rsidRPr="007A6156" w:rsidRDefault="007A6156" w:rsidP="007A6156">
      <w:pPr>
        <w:ind w:firstLine="709"/>
        <w:rPr>
          <w:sz w:val="28"/>
          <w:szCs w:val="28"/>
        </w:rPr>
      </w:pPr>
      <w:r w:rsidRPr="007A6156">
        <w:rPr>
          <w:sz w:val="28"/>
          <w:szCs w:val="28"/>
        </w:rPr>
        <w:t xml:space="preserve">Першим етапом вважають стратегічний аналіз характеру та спрямованості інноваційної діяльності, збалансованості інноваційного розвитку підсистем нафтохімічного комплексу та ідентифікації моделі </w:t>
      </w:r>
      <w:r w:rsidRPr="007A6156">
        <w:rPr>
          <w:sz w:val="28"/>
          <w:szCs w:val="28"/>
        </w:rPr>
        <w:lastRenderedPageBreak/>
        <w:t>управління інноваційними структурними зрушеннями. Мета аналізу – виявлення гармонійності інноваційного розвитку складових, визначення пріоритетів управління структурними зрушеннями в умовах інноваційної економіки, динаміки та напрямів інноваційного розвитку цього управління. А також визначення початкового рівня структурної живучості самого комплексу та його провідних підприємств.</w:t>
      </w:r>
    </w:p>
    <w:p w:rsidR="007A6156" w:rsidRPr="007A6156" w:rsidRDefault="007A6156" w:rsidP="007A6156">
      <w:pPr>
        <w:ind w:firstLine="709"/>
        <w:rPr>
          <w:sz w:val="28"/>
          <w:szCs w:val="28"/>
        </w:rPr>
      </w:pPr>
      <w:r w:rsidRPr="007A6156">
        <w:rPr>
          <w:sz w:val="28"/>
          <w:szCs w:val="28"/>
        </w:rPr>
        <w:t>У цьому необхідно визначити однорідність розвитку комплексу.</w:t>
      </w:r>
    </w:p>
    <w:p w:rsidR="007A6156" w:rsidRPr="007A6156" w:rsidRDefault="007A6156" w:rsidP="007A6156">
      <w:pPr>
        <w:ind w:firstLine="709"/>
        <w:rPr>
          <w:sz w:val="28"/>
          <w:szCs w:val="28"/>
        </w:rPr>
      </w:pPr>
      <w:r w:rsidRPr="007A6156">
        <w:rPr>
          <w:sz w:val="28"/>
          <w:szCs w:val="28"/>
        </w:rPr>
        <w:t>Це виявляється з урахуванням якісного аналізу впливу стан структурної живучості підсистем комплексу характер змін у ньому. Якщо розвитку всіх складових однорідне, можна говорити про гармонійної моделі управління інноваційними структурними зрушеннями. Якщо сильно виділяється вплив лише однієї складової – про односпрямовану модель управління, якщо кількох складових – полінаправлену модель.</w:t>
      </w:r>
    </w:p>
    <w:p w:rsidR="007A6156" w:rsidRPr="007A6156" w:rsidRDefault="007A6156" w:rsidP="007A6156">
      <w:pPr>
        <w:ind w:firstLine="709"/>
        <w:rPr>
          <w:sz w:val="28"/>
          <w:szCs w:val="28"/>
        </w:rPr>
      </w:pPr>
      <w:r w:rsidRPr="007A6156">
        <w:rPr>
          <w:sz w:val="28"/>
          <w:szCs w:val="28"/>
        </w:rPr>
        <w:t>Так само в рамках даного етапу підходу необхідно визначити також переважне джерело інноваційних ресурсів господарської системи, за допомогою яких здійснюватиметься стратегічне управління інноваційними структурними зрушеннями. Існує кілька можливих джерел цих ресурсів: результати власної інноваційної діяльності, залучені результати інноваційної діяльності сторонніх організацій (наприклад, технологічних парків).</w:t>
      </w:r>
    </w:p>
    <w:p w:rsidR="007A6156" w:rsidRPr="007A6156" w:rsidRDefault="007A6156" w:rsidP="007A6156">
      <w:pPr>
        <w:ind w:firstLine="709"/>
        <w:rPr>
          <w:sz w:val="28"/>
          <w:szCs w:val="28"/>
        </w:rPr>
      </w:pPr>
      <w:r w:rsidRPr="007A6156">
        <w:rPr>
          <w:sz w:val="28"/>
          <w:szCs w:val="28"/>
        </w:rPr>
        <w:t>Характер інноваційного розвитку моделі може бути різним залежно від темпів розвитку самої моделі управління та інноваційного розвитку виробничого потенціалу комплексу. Залежно від їхньої пропорційності можна виділити:</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випереджальну модель управління інноваційними структурними зрушеннями, якщо темп інноваційного розвитку системи управління структурною трансформацією випереджає темп інноваційного розвитку сполучених структур і структур вищого рівня;</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узгоджену модель управління інноваційними структурними зрушеннями, якщо темп інноваційного розвитку системи управління приблизно збігається з темпом цього розвитку у взаємопов'язаних структур;</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lastRenderedPageBreak/>
        <w:t>відстаючу (наздоганяючу) модель управління інноваційними структурними зрушеннями, якщо темп інноваційного розвитку системи управління сильно відстає від темпу інноваційного розвитку структур вищого рівня або суміжних структур.</w:t>
      </w:r>
    </w:p>
    <w:p w:rsidR="007A6156" w:rsidRPr="007A6156" w:rsidRDefault="007A6156" w:rsidP="007A6156">
      <w:pPr>
        <w:ind w:firstLine="709"/>
        <w:rPr>
          <w:sz w:val="28"/>
          <w:szCs w:val="28"/>
        </w:rPr>
      </w:pPr>
      <w:r w:rsidRPr="007A6156">
        <w:rPr>
          <w:sz w:val="28"/>
          <w:szCs w:val="28"/>
        </w:rPr>
        <w:t>Важливим моментом є визначення інноваційності самих структурних зрушень, яке описано вище, що так само визначається на цьому етапі з метою вибору напряму розвитку структури.</w:t>
      </w:r>
    </w:p>
    <w:p w:rsidR="007A6156" w:rsidRPr="007A6156" w:rsidRDefault="007A6156" w:rsidP="007A6156">
      <w:pPr>
        <w:ind w:firstLine="709"/>
        <w:rPr>
          <w:sz w:val="28"/>
          <w:szCs w:val="28"/>
        </w:rPr>
      </w:pPr>
      <w:r w:rsidRPr="007A6156">
        <w:rPr>
          <w:sz w:val="28"/>
          <w:szCs w:val="28"/>
        </w:rPr>
        <w:t>Другий етап передбачає проведення аналізу сильних та слабких сторін, оцінку можливостей та загроз функціонування та розвитку комплексу з точки зору трансформації структури та визначення основних причин та напрямків впливу на структурний інноваційні промислові ризики в ході інноваційних структурних змін. В результаті перехресного аналізу матриці ситуаційного аналізу виділено чотири можливі стратегії:</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сильних внутрішніх сторін розвитку комплексу для мінімізації структурних ризиків проти стратегічних можливостей оточення, тобто, спираючись на сильні сторони комплексу та використовуючи переваги зовнішніх можливостей максимізувати інноваційний розвиток структури задля досягнення стійкішого інноваційного розвитку виробничої системи;</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слабких внутрішніх сторін розвитку комплексу для зміцнення його внутрішньої структури проти стратегічних можливостей оточення: використовуючи зовнішні можливості, створювати систему управління інноваційними структурними зрушеннями для позбавлення слабкостей, внутрішніх структурних ризиків;</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сильних внутрішніх сторін розвитку комплексу для мінімізації структурних ризиків та зміцнення ефективності розвитку проти стратегічних загроз оточення, тобто, спираючись на сильні сторони виробничої системи, керуючи ризиками, що виникають, компенсувати вплив зовнішніх загроз, викликаних зростанням невизначеності</w:t>
      </w:r>
      <w:r>
        <w:rPr>
          <w:sz w:val="28"/>
          <w:szCs w:val="28"/>
        </w:rPr>
        <w:t xml:space="preserve"> </w:t>
      </w:r>
      <w:r w:rsidRPr="007A6156">
        <w:rPr>
          <w:sz w:val="28"/>
          <w:szCs w:val="28"/>
        </w:rPr>
        <w:t>інноваційного розвитку;</w:t>
      </w:r>
    </w:p>
    <w:p w:rsidR="007A6156" w:rsidRPr="007A6156" w:rsidRDefault="007A6156" w:rsidP="007A6156">
      <w:pPr>
        <w:widowControl/>
        <w:numPr>
          <w:ilvl w:val="0"/>
          <w:numId w:val="48"/>
        </w:numPr>
        <w:autoSpaceDE/>
        <w:autoSpaceDN/>
        <w:adjustRightInd/>
        <w:ind w:firstLine="709"/>
        <w:rPr>
          <w:sz w:val="28"/>
          <w:szCs w:val="28"/>
        </w:rPr>
      </w:pPr>
      <w:r w:rsidRPr="007A6156">
        <w:rPr>
          <w:sz w:val="28"/>
          <w:szCs w:val="28"/>
        </w:rPr>
        <w:t xml:space="preserve">слабких внутрішніх сторін розвитку виробничої системи проти стратегічних загроз оточення, тобто, по суті, це оборонна стратегія, покликана </w:t>
      </w:r>
      <w:r w:rsidRPr="007A6156">
        <w:rPr>
          <w:sz w:val="28"/>
          <w:szCs w:val="28"/>
        </w:rPr>
        <w:lastRenderedPageBreak/>
        <w:t>одночасно мінімізувати стратегічні загрози і внутрішні слабкості, яка спрямована на управління ризиками, що виникають, а також адаптація нової структури до невизначеності зовнішнього середовища в умовах інноваційної економіки . Це найбільш значуще та актуальне поле для підприємств нафтохімічного комплексу РТ, оскільки всі фактори мають високу значущість та характеризують глибинні стратегічні проблеми його підсистем.</w:t>
      </w:r>
    </w:p>
    <w:p w:rsidR="007A6156" w:rsidRPr="007A6156" w:rsidRDefault="007A6156" w:rsidP="007A6156">
      <w:pPr>
        <w:ind w:firstLine="709"/>
        <w:rPr>
          <w:sz w:val="28"/>
          <w:szCs w:val="28"/>
        </w:rPr>
      </w:pPr>
      <w:r w:rsidRPr="007A6156">
        <w:rPr>
          <w:sz w:val="28"/>
          <w:szCs w:val="28"/>
        </w:rPr>
        <w:t>На цьому етапі актуальним стає питання вибору найбільш ефективних для комплексу інноваційних проектів у рамках формування стратегії управління інноваційними структурними зрушеннями.</w:t>
      </w:r>
    </w:p>
    <w:p w:rsidR="007A6156" w:rsidRPr="007A6156" w:rsidRDefault="007A6156" w:rsidP="00C1062B">
      <w:pPr>
        <w:tabs>
          <w:tab w:val="center" w:pos="1369"/>
          <w:tab w:val="center" w:pos="3563"/>
          <w:tab w:val="center" w:pos="5688"/>
          <w:tab w:val="center" w:pos="6922"/>
          <w:tab w:val="center" w:pos="8177"/>
          <w:tab w:val="right" w:pos="9799"/>
        </w:tabs>
        <w:ind w:firstLine="709"/>
        <w:rPr>
          <w:sz w:val="28"/>
          <w:szCs w:val="28"/>
        </w:rPr>
      </w:pPr>
      <w:r w:rsidRPr="007A6156">
        <w:rPr>
          <w:rFonts w:eastAsia="Calibri"/>
          <w:sz w:val="28"/>
          <w:szCs w:val="28"/>
        </w:rPr>
        <w:tab/>
      </w:r>
      <w:r w:rsidRPr="007A6156">
        <w:rPr>
          <w:sz w:val="28"/>
          <w:szCs w:val="28"/>
        </w:rPr>
        <w:t xml:space="preserve">Впровадження </w:t>
      </w:r>
      <w:r w:rsidRPr="007A6156">
        <w:rPr>
          <w:sz w:val="28"/>
          <w:szCs w:val="28"/>
        </w:rPr>
        <w:tab/>
        <w:t>інноваційних проектів, зокрема на</w:t>
      </w:r>
      <w:r w:rsidR="00C1062B">
        <w:rPr>
          <w:sz w:val="28"/>
          <w:szCs w:val="28"/>
        </w:rPr>
        <w:t xml:space="preserve"> </w:t>
      </w:r>
      <w:r w:rsidRPr="007A6156">
        <w:rPr>
          <w:sz w:val="28"/>
          <w:szCs w:val="28"/>
        </w:rPr>
        <w:t>структуроутворюючих підприємствах нафтохімічного комплексу, що викликає структурні зрушення в комплексі в цілому. Зовнішні фактори та наявність ресурсної обмеженості при впровадженні нововведень потребують особливого підходу до оцінки проектів, що розглядаються в рамках діючих систем управління. Зокрема, комплексний підхід до аналізу інноваційних проектів, що викликають структурні збурення, дозволяє оптимізувати процеси управління структурними змінами та факторами виникнення безлічі інноваційних промислових ризиків, зниження загального рівня ентропії керованої системи за допомогою вдосконалення структури управління з метою підвищення ефективності інноваційної діяльності організацій. Процес реорганізації управління під час перебудови структури виробничо-господарську діяльність відбуваються у межах обраних моделей управління та реалізуються у межах стратегій інноваційного розвитку системи.</w:t>
      </w:r>
    </w:p>
    <w:p w:rsidR="00A40CAB" w:rsidRPr="003508FC" w:rsidRDefault="00A40CAB" w:rsidP="00D33204">
      <w:pPr>
        <w:pStyle w:val="a3"/>
      </w:pPr>
    </w:p>
    <w:p w:rsidR="00A40CAB" w:rsidRDefault="00A40CAB" w:rsidP="00723698">
      <w:pPr>
        <w:pStyle w:val="2"/>
        <w:rPr>
          <w:b/>
          <w:sz w:val="28"/>
          <w:szCs w:val="28"/>
        </w:rPr>
      </w:pPr>
      <w:bookmarkStart w:id="34" w:name="OLE_LINK8"/>
      <w:bookmarkStart w:id="35" w:name="_Toc135916889"/>
      <w:r w:rsidRPr="00723698">
        <w:rPr>
          <w:b/>
          <w:sz w:val="28"/>
          <w:szCs w:val="28"/>
        </w:rPr>
        <w:t>Висновки до розділу3</w:t>
      </w:r>
      <w:bookmarkEnd w:id="35"/>
    </w:p>
    <w:p w:rsidR="00723698" w:rsidRPr="00723698" w:rsidRDefault="00723698" w:rsidP="00723698"/>
    <w:p w:rsidR="00723698" w:rsidRPr="007A6156" w:rsidRDefault="008763ED" w:rsidP="00723698">
      <w:pPr>
        <w:ind w:firstLine="709"/>
        <w:rPr>
          <w:sz w:val="28"/>
          <w:szCs w:val="28"/>
        </w:rPr>
      </w:pPr>
      <w:bookmarkStart w:id="36" w:name="OLE_LINK14"/>
      <w:bookmarkStart w:id="37" w:name="OLE_LINK17"/>
      <w:bookmarkEnd w:id="34"/>
      <w:r>
        <w:rPr>
          <w:sz w:val="28"/>
          <w:szCs w:val="28"/>
        </w:rPr>
        <w:t>1.</w:t>
      </w:r>
      <w:r w:rsidR="00723698" w:rsidRPr="007A6156">
        <w:rPr>
          <w:sz w:val="28"/>
          <w:szCs w:val="28"/>
        </w:rPr>
        <w:t>Дослідники визначають, що з оцінки ефективності проектів досить використовувати класичну схему оцінки ефективності інвестиційних вкладень. На наш погляд, такий підхід не дає повної інформації про інноваційний структурний зсув і якість впливу на структурну трансформацію реалізованих проектів.</w:t>
      </w:r>
    </w:p>
    <w:p w:rsidR="00723698" w:rsidRPr="007A6156" w:rsidRDefault="008763ED" w:rsidP="00723698">
      <w:pPr>
        <w:ind w:firstLine="709"/>
        <w:rPr>
          <w:sz w:val="28"/>
          <w:szCs w:val="28"/>
        </w:rPr>
      </w:pPr>
      <w:r>
        <w:rPr>
          <w:sz w:val="28"/>
          <w:szCs w:val="28"/>
        </w:rPr>
        <w:lastRenderedPageBreak/>
        <w:t>2.</w:t>
      </w:r>
      <w:r w:rsidR="00723698" w:rsidRPr="007A6156">
        <w:rPr>
          <w:sz w:val="28"/>
          <w:szCs w:val="28"/>
        </w:rPr>
        <w:t>Особливе значення має час впливу, реалізації інноваційних проектів у процесі структурної трансформації. Тому, на наш погляд, необхідно наголосити на процесі аналізу інноваційних структурних зрушень на визначення такого моменту, коли з'являється ймовірність найбільш ефективної реалізації обраного проекту. Такий підхід дозволить як визначати найбільш оптимальний проект, але виявляти час його найкращої реалізації.</w:t>
      </w:r>
    </w:p>
    <w:p w:rsidR="00723698" w:rsidRPr="007A6156" w:rsidRDefault="008763ED" w:rsidP="00723698">
      <w:pPr>
        <w:ind w:firstLine="709"/>
        <w:rPr>
          <w:sz w:val="28"/>
          <w:szCs w:val="28"/>
        </w:rPr>
      </w:pPr>
      <w:r>
        <w:rPr>
          <w:sz w:val="28"/>
          <w:szCs w:val="28"/>
        </w:rPr>
        <w:t>3.</w:t>
      </w:r>
      <w:r w:rsidR="00723698" w:rsidRPr="007A6156">
        <w:rPr>
          <w:sz w:val="28"/>
          <w:szCs w:val="28"/>
        </w:rPr>
        <w:t>Потенціал комплексу є обмеженням для подальшого розвитку в постійних умовах. Однак у разі реалізації інноваційного проекту оптимальної якості на провідному підприємств комплексу ініціює подальшу реалізацію структурного зсуву, що призводить до формування структури такої якості, яка була недосяжною в колишніх умовах. Що призводить до зростання результативності інноваційної діяльності, досягнення нової якості живучості структури господарської системи, підвищення безпеки інноваційної діяльності комплексу, що супроводжується зростанням інноваційного потенціалу.</w:t>
      </w:r>
    </w:p>
    <w:bookmarkEnd w:id="36"/>
    <w:bookmarkEnd w:id="37"/>
    <w:p w:rsidR="00A40CAB" w:rsidRDefault="00A40CAB" w:rsidP="00D33204">
      <w:pPr>
        <w:pStyle w:val="a3"/>
      </w:pPr>
    </w:p>
    <w:p w:rsidR="00A40CAB" w:rsidRPr="004260E9" w:rsidRDefault="00A40CAB" w:rsidP="004260E9">
      <w:pPr>
        <w:pStyle w:val="1"/>
        <w:jc w:val="center"/>
        <w:rPr>
          <w:b/>
          <w:sz w:val="28"/>
          <w:szCs w:val="28"/>
        </w:rPr>
      </w:pPr>
      <w:r>
        <w:br w:type="page"/>
      </w:r>
      <w:bookmarkStart w:id="38" w:name="_Toc135916890"/>
      <w:r w:rsidR="004260E9" w:rsidRPr="004260E9">
        <w:rPr>
          <w:b/>
          <w:sz w:val="28"/>
          <w:szCs w:val="28"/>
        </w:rPr>
        <w:lastRenderedPageBreak/>
        <w:t>ВИСНОВКИ</w:t>
      </w:r>
      <w:bookmarkEnd w:id="38"/>
    </w:p>
    <w:p w:rsidR="004260E9" w:rsidRDefault="004260E9" w:rsidP="004260E9">
      <w:pPr>
        <w:ind w:firstLine="709"/>
        <w:rPr>
          <w:sz w:val="28"/>
          <w:szCs w:val="28"/>
        </w:rPr>
      </w:pPr>
    </w:p>
    <w:p w:rsidR="004260E9" w:rsidRDefault="004260E9" w:rsidP="004260E9">
      <w:pPr>
        <w:ind w:firstLine="709"/>
        <w:rPr>
          <w:sz w:val="28"/>
          <w:szCs w:val="28"/>
        </w:rPr>
      </w:pPr>
      <w:r>
        <w:rPr>
          <w:sz w:val="28"/>
          <w:szCs w:val="28"/>
        </w:rPr>
        <w:t xml:space="preserve">1.Необхідність трансформації управлінської системи обумовлена потребою в певних механізмах адаптації господарської системи до нової структури, що виникає, що часто веде до затягування процесу структурної трансформації і втратою ефективності. </w:t>
      </w:r>
    </w:p>
    <w:p w:rsidR="004260E9" w:rsidRDefault="004260E9" w:rsidP="004260E9">
      <w:pPr>
        <w:ind w:firstLine="709"/>
        <w:rPr>
          <w:sz w:val="28"/>
          <w:szCs w:val="28"/>
        </w:rPr>
      </w:pPr>
      <w:r>
        <w:rPr>
          <w:sz w:val="28"/>
          <w:szCs w:val="28"/>
        </w:rPr>
        <w:t>2. В умовах інноваційної економіки впровадження інновацій, що супроводжується структурною перебудовою, стає безперервним процесом, який вимагає від системи управління нових якостей, серед яких одним із основних стає структурна живучість, яка визначається, насамперед, адаптивністю системи управління інноваційними промисловими ризиками. Однак при реалізації структурних зрушень усередині самої системи управління в умовах інноваційної діяльності ентропія зростає у кілька разів більше, викликаючи в деяких випадках дезорієнтацію всієї системи.</w:t>
      </w:r>
    </w:p>
    <w:p w:rsidR="004260E9" w:rsidRPr="007A6156" w:rsidRDefault="004260E9" w:rsidP="004260E9">
      <w:pPr>
        <w:ind w:firstLine="709"/>
        <w:rPr>
          <w:sz w:val="28"/>
          <w:szCs w:val="28"/>
        </w:rPr>
      </w:pPr>
      <w:r>
        <w:rPr>
          <w:sz w:val="28"/>
          <w:szCs w:val="28"/>
        </w:rPr>
        <w:t>3.</w:t>
      </w:r>
      <w:r w:rsidRPr="007A6156">
        <w:rPr>
          <w:sz w:val="28"/>
          <w:szCs w:val="28"/>
        </w:rPr>
        <w:t>Таке явище може виникнути, якщо інноваційний розвиток системи керування дискутує із загальним напрямом інноваційної трансформації структури або не враховує швидкість і характер змін зовнішнього середовища. У разі гармонійного інноваційного розвитку керуючої та керованої систем синергія інноваційного процесу призводить до значно більшого зниження ентропії системи за рахунок зниження розмірів комплексу ризиків, що виникають, за допомогою управління, підвищення рівня структурної живучості і досягнення більш високої результативності інноваційного структурного зсуву, що протікає в аналізованої системі в цілому. Тому особливо актуальним стає вибір інноваційних процесів на основі оцінки ступеня його інноваційності та структурної живучості системи.</w:t>
      </w:r>
    </w:p>
    <w:p w:rsidR="004260E9" w:rsidRPr="007A6156" w:rsidRDefault="004260E9" w:rsidP="004260E9">
      <w:pPr>
        <w:ind w:firstLine="709"/>
        <w:rPr>
          <w:sz w:val="28"/>
          <w:szCs w:val="28"/>
        </w:rPr>
      </w:pPr>
      <w:r>
        <w:rPr>
          <w:sz w:val="28"/>
          <w:szCs w:val="28"/>
        </w:rPr>
        <w:t>4.</w:t>
      </w:r>
      <w:r w:rsidRPr="007A6156">
        <w:rPr>
          <w:sz w:val="28"/>
          <w:szCs w:val="28"/>
        </w:rPr>
        <w:t xml:space="preserve">У економічній літературі останніх багато уваги приділяється питанням оцінки інвестиційного інструменту на структурні зрушення різних рівнів. Такий аналіз необхідний за умов невизначеності довкілля інноваційного розвитку та наявності ресурсної обмеженості галузевих комплексів під час здійснення структурної перебудови. Для цього потрібно проводити </w:t>
      </w:r>
      <w:r w:rsidRPr="007A6156">
        <w:rPr>
          <w:sz w:val="28"/>
          <w:szCs w:val="28"/>
        </w:rPr>
        <w:lastRenderedPageBreak/>
        <w:t>комплексну оцінку проектів, що розглядаються, з позиції безпеки їх впровадження для господарських систем з різним рівнем структурної живучості.</w:t>
      </w:r>
    </w:p>
    <w:p w:rsidR="004260E9" w:rsidRDefault="004260E9" w:rsidP="004260E9">
      <w:pPr>
        <w:ind w:firstLine="709"/>
        <w:rPr>
          <w:sz w:val="28"/>
          <w:szCs w:val="28"/>
        </w:rPr>
      </w:pPr>
      <w:r>
        <w:rPr>
          <w:sz w:val="28"/>
          <w:szCs w:val="28"/>
        </w:rPr>
        <w:t>5.</w:t>
      </w:r>
      <w:r w:rsidRPr="007A6156">
        <w:rPr>
          <w:sz w:val="28"/>
          <w:szCs w:val="28"/>
        </w:rPr>
        <w:t>Існуючі на сьогоднішній день методики оцінки інноваційних проектів акцентують увагу дослідників на визначенні показників, пов'язаних безпосередньо в основному з інвестиційною діяльністю та інвестиційними процесами. В результаті проведення такої оцінки отримані дані дозволяють визначити напрямки та якість</w:t>
      </w:r>
      <w:r>
        <w:rPr>
          <w:sz w:val="28"/>
          <w:szCs w:val="28"/>
        </w:rPr>
        <w:t xml:space="preserve"> </w:t>
      </w:r>
      <w:r w:rsidRPr="007A6156">
        <w:rPr>
          <w:sz w:val="28"/>
          <w:szCs w:val="28"/>
        </w:rPr>
        <w:t>інвестування, проте часто обходиться увагою якість, комплексність та своєчасність інноваційного впливу на структурну складову господарської системи відповідно до стану її структурної живучості. Така система управління не є ефективною в рамках управління безпечним інноваційним розвитком галузевого комплексу.</w:t>
      </w:r>
    </w:p>
    <w:p w:rsidR="008763ED" w:rsidRPr="007A6156" w:rsidRDefault="008763ED" w:rsidP="008763ED">
      <w:pPr>
        <w:ind w:firstLine="709"/>
        <w:rPr>
          <w:sz w:val="28"/>
          <w:szCs w:val="28"/>
        </w:rPr>
      </w:pPr>
      <w:r>
        <w:rPr>
          <w:sz w:val="28"/>
          <w:szCs w:val="28"/>
        </w:rPr>
        <w:t>6.</w:t>
      </w:r>
      <w:r w:rsidRPr="007A6156">
        <w:rPr>
          <w:sz w:val="28"/>
          <w:szCs w:val="28"/>
        </w:rPr>
        <w:t>Дослідники визначають, що з оцінки ефективності проектів досить використовувати класичну схему оцінки ефективності інвестиційних вкладень. На наш погляд, такий підхід не дає повної інформації про інноваційний структурний зсув і якість впливу на структурну трансформацію реалізованих проектів.</w:t>
      </w:r>
    </w:p>
    <w:p w:rsidR="008763ED" w:rsidRPr="007A6156" w:rsidRDefault="008763ED" w:rsidP="008763ED">
      <w:pPr>
        <w:ind w:firstLine="709"/>
        <w:rPr>
          <w:sz w:val="28"/>
          <w:szCs w:val="28"/>
        </w:rPr>
      </w:pPr>
      <w:r>
        <w:rPr>
          <w:sz w:val="28"/>
          <w:szCs w:val="28"/>
        </w:rPr>
        <w:t>7.</w:t>
      </w:r>
      <w:r w:rsidRPr="007A6156">
        <w:rPr>
          <w:sz w:val="28"/>
          <w:szCs w:val="28"/>
        </w:rPr>
        <w:t>Особливе значення має час впливу, реалізації інноваційних проектів у процесі структурної трансформації. Тому, на наш погляд, необхідно наголосити на процесі аналізу інноваційних структурних зрушень на визначення такого моменту, коли з'являється ймовірність найбільш ефективної реалізації обраного проекту. Такий підхід дозволить як визначати найбільш оптимальний проект, але виявляти час його найкращої реалізації.</w:t>
      </w:r>
    </w:p>
    <w:p w:rsidR="008763ED" w:rsidRPr="007A6156" w:rsidRDefault="008763ED" w:rsidP="008763ED">
      <w:pPr>
        <w:ind w:firstLine="709"/>
        <w:rPr>
          <w:sz w:val="28"/>
          <w:szCs w:val="28"/>
        </w:rPr>
      </w:pPr>
      <w:r>
        <w:rPr>
          <w:sz w:val="28"/>
          <w:szCs w:val="28"/>
        </w:rPr>
        <w:t>8.</w:t>
      </w:r>
      <w:r w:rsidRPr="007A6156">
        <w:rPr>
          <w:sz w:val="28"/>
          <w:szCs w:val="28"/>
        </w:rPr>
        <w:t xml:space="preserve">Потенціал комплексу є обмеженням для подальшого розвитку в постійних умовах. Однак у разі реалізації інноваційного проекту оптимальної якості на провідному підприємств комплексу ініціює подальшу реалізацію структурного зсуву, що призводить до формування структури такої якості, яка була недосяжною в колишніх умовах. Що призводить до зростання результативності інноваційної діяльності, досягнення нової якості живучості структури господарської системи, підвищення безпеки інноваційної </w:t>
      </w:r>
      <w:r w:rsidRPr="007A6156">
        <w:rPr>
          <w:sz w:val="28"/>
          <w:szCs w:val="28"/>
        </w:rPr>
        <w:lastRenderedPageBreak/>
        <w:t>діяльності комплексу, що супроводжується зростанням інноваційного потенціалу.</w:t>
      </w:r>
    </w:p>
    <w:p w:rsidR="008763ED" w:rsidRPr="007A6156" w:rsidRDefault="008763ED" w:rsidP="004260E9">
      <w:pPr>
        <w:ind w:firstLine="709"/>
        <w:rPr>
          <w:sz w:val="28"/>
          <w:szCs w:val="28"/>
        </w:rPr>
      </w:pPr>
    </w:p>
    <w:p w:rsidR="004260E9" w:rsidRDefault="004260E9" w:rsidP="004260E9">
      <w:pPr>
        <w:ind w:firstLine="709"/>
        <w:rPr>
          <w:sz w:val="28"/>
          <w:szCs w:val="28"/>
        </w:rPr>
      </w:pPr>
    </w:p>
    <w:p w:rsidR="004260E9" w:rsidRDefault="004260E9" w:rsidP="00D33204">
      <w:pPr>
        <w:pStyle w:val="ae"/>
      </w:pPr>
    </w:p>
    <w:p w:rsidR="00467111" w:rsidRPr="00700F10" w:rsidRDefault="00126486" w:rsidP="00467111">
      <w:pPr>
        <w:pStyle w:val="2"/>
        <w:jc w:val="center"/>
        <w:rPr>
          <w:b/>
          <w:sz w:val="28"/>
          <w:szCs w:val="28"/>
        </w:rPr>
      </w:pPr>
      <w:r>
        <w:rPr>
          <w:iCs/>
          <w:sz w:val="28"/>
          <w:szCs w:val="28"/>
        </w:rPr>
        <w:br w:type="page"/>
      </w:r>
      <w:bookmarkStart w:id="39" w:name="_Toc135648496"/>
      <w:bookmarkStart w:id="40" w:name="_Toc135916891"/>
      <w:r w:rsidR="00467111" w:rsidRPr="00700F10">
        <w:rPr>
          <w:b/>
          <w:sz w:val="28"/>
          <w:szCs w:val="28"/>
        </w:rPr>
        <w:lastRenderedPageBreak/>
        <w:t>СПИСОК ВИКОРИСТАНИХ ДЖЕРЕЛ</w:t>
      </w:r>
      <w:bookmarkEnd w:id="39"/>
      <w:bookmarkEnd w:id="40"/>
    </w:p>
    <w:p w:rsidR="00467111" w:rsidRPr="002E0F01" w:rsidRDefault="00467111" w:rsidP="00467111"/>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bookmarkStart w:id="41" w:name="OLE_LINK4"/>
      <w:bookmarkStart w:id="42" w:name="OLE_LINK5"/>
      <w:r w:rsidRPr="00467111">
        <w:rPr>
          <w:rStyle w:val="afa"/>
          <w:noProof/>
          <w:color w:val="auto"/>
          <w:szCs w:val="28"/>
          <w:u w:val="none"/>
        </w:rPr>
        <w:t xml:space="preserve">Ареф’єва О. В. Реструктуризація системи управління фінансовими ресурсами підприємства. Актуальні проблеми економіки. 2017. № 11-12. С. 17–26.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Ванькович Д. В. Удосконалення механізму реорганізації управління фінансовими ресурсами підприємств. Фінанси України. 2017. № 9. С. 112–117.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Воронько-Невіднича Т., Коваль О., Колода О. Управління розвитком підприємства як необхідна умова досягнення цілей сталого розвитку. Економіка та суспільство, (25).2021. </w:t>
      </w:r>
      <w:r w:rsidRPr="00467111">
        <w:rPr>
          <w:rStyle w:val="afa"/>
          <w:noProof/>
          <w:color w:val="auto"/>
          <w:szCs w:val="28"/>
          <w:u w:val="none"/>
          <w:lang w:val="en-US"/>
        </w:rPr>
        <w:t>URL</w:t>
      </w:r>
      <w:r w:rsidRPr="00467111">
        <w:rPr>
          <w:rStyle w:val="afa"/>
          <w:noProof/>
          <w:color w:val="auto"/>
          <w:szCs w:val="28"/>
          <w:u w:val="none"/>
        </w:rPr>
        <w:t xml:space="preserve">: </w:t>
      </w:r>
      <w:r w:rsidRPr="00467111">
        <w:rPr>
          <w:rStyle w:val="afa"/>
          <w:noProof/>
          <w:color w:val="auto"/>
          <w:szCs w:val="28"/>
          <w:u w:val="none"/>
          <w:lang w:val="en-US"/>
        </w:rPr>
        <w:t>https</w:t>
      </w:r>
      <w:r w:rsidRPr="00467111">
        <w:rPr>
          <w:rStyle w:val="afa"/>
          <w:noProof/>
          <w:color w:val="auto"/>
          <w:szCs w:val="28"/>
          <w:u w:val="none"/>
        </w:rPr>
        <w:t>://</w:t>
      </w:r>
      <w:r w:rsidRPr="00467111">
        <w:rPr>
          <w:rStyle w:val="afa"/>
          <w:noProof/>
          <w:color w:val="auto"/>
          <w:szCs w:val="28"/>
          <w:u w:val="none"/>
          <w:lang w:val="en-US"/>
        </w:rPr>
        <w:t>doi</w:t>
      </w:r>
      <w:r w:rsidRPr="00467111">
        <w:rPr>
          <w:rStyle w:val="afa"/>
          <w:noProof/>
          <w:color w:val="auto"/>
          <w:szCs w:val="28"/>
          <w:u w:val="none"/>
        </w:rPr>
        <w:t>.</w:t>
      </w:r>
      <w:r w:rsidRPr="00467111">
        <w:rPr>
          <w:rStyle w:val="afa"/>
          <w:noProof/>
          <w:color w:val="auto"/>
          <w:szCs w:val="28"/>
          <w:u w:val="none"/>
          <w:lang w:val="en-US"/>
        </w:rPr>
        <w:t>org</w:t>
      </w:r>
      <w:r w:rsidRPr="00467111">
        <w:rPr>
          <w:rStyle w:val="afa"/>
          <w:noProof/>
          <w:color w:val="auto"/>
          <w:szCs w:val="28"/>
          <w:u w:val="none"/>
        </w:rPr>
        <w:t xml:space="preserve">/10.32782/2524-0072/2021-25-80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Гринчук Ю. С., Шемігон О. І., Терещенко О. А. Управління прибутковістю підприємства: теоретико-прикладні аспекти. Ефективна економіка. 2021. № 9. URL: http://www.economy.nayka.com.ua/?op=1&amp;z=9300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Гуменюк В. С. Теоретичні основи управління прибутком підприємств. Електронний науковопрактичний журнал Інфраструктура ринку. 2018. № 20. С. 50–55. URL: http://www.marketinfr.od.ua/journals/2018/20_2018_ukr/1.pdf </w:t>
      </w:r>
    </w:p>
    <w:p w:rsid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Дудукало Г. О. Аналіз методів оцінювання ефективності управління діяльністю підприємства. Ефективна економіка. 2012, № 3, </w:t>
      </w:r>
      <w:r w:rsidRPr="00467111">
        <w:rPr>
          <w:rStyle w:val="afa"/>
          <w:noProof/>
          <w:color w:val="auto"/>
          <w:szCs w:val="28"/>
          <w:u w:val="none"/>
          <w:lang w:val="en-US"/>
        </w:rPr>
        <w:t>URL</w:t>
      </w:r>
      <w:r w:rsidRPr="00467111">
        <w:rPr>
          <w:rStyle w:val="afa"/>
          <w:noProof/>
          <w:color w:val="auto"/>
          <w:szCs w:val="28"/>
          <w:u w:val="none"/>
        </w:rPr>
        <w:t xml:space="preserve">: </w:t>
      </w:r>
      <w:hyperlink r:id="rId30" w:history="1">
        <w:r w:rsidRPr="00FA0A1C">
          <w:rPr>
            <w:rStyle w:val="afa"/>
            <w:noProof/>
            <w:szCs w:val="28"/>
            <w:lang w:val="en-US"/>
          </w:rPr>
          <w:t>http</w:t>
        </w:r>
        <w:r w:rsidRPr="00FA0A1C">
          <w:rPr>
            <w:rStyle w:val="afa"/>
            <w:noProof/>
            <w:szCs w:val="28"/>
          </w:rPr>
          <w:t>://</w:t>
        </w:r>
        <w:r w:rsidRPr="00FA0A1C">
          <w:rPr>
            <w:rStyle w:val="afa"/>
            <w:noProof/>
            <w:szCs w:val="28"/>
            <w:lang w:val="en-US"/>
          </w:rPr>
          <w:t>nbuv</w:t>
        </w:r>
        <w:r w:rsidRPr="00FA0A1C">
          <w:rPr>
            <w:rStyle w:val="afa"/>
            <w:noProof/>
            <w:szCs w:val="28"/>
          </w:rPr>
          <w:t>.</w:t>
        </w:r>
        <w:r w:rsidRPr="00FA0A1C">
          <w:rPr>
            <w:rStyle w:val="afa"/>
            <w:noProof/>
            <w:szCs w:val="28"/>
            <w:lang w:val="en-US"/>
          </w:rPr>
          <w:t>gov</w:t>
        </w:r>
        <w:r w:rsidRPr="00FA0A1C">
          <w:rPr>
            <w:rStyle w:val="afa"/>
            <w:noProof/>
            <w:szCs w:val="28"/>
          </w:rPr>
          <w:t>.</w:t>
        </w:r>
        <w:r w:rsidRPr="00FA0A1C">
          <w:rPr>
            <w:rStyle w:val="afa"/>
            <w:noProof/>
            <w:szCs w:val="28"/>
            <w:lang w:val="en-US"/>
          </w:rPr>
          <w:t>ua</w:t>
        </w:r>
        <w:r w:rsidRPr="00FA0A1C">
          <w:rPr>
            <w:rStyle w:val="afa"/>
            <w:noProof/>
            <w:szCs w:val="28"/>
          </w:rPr>
          <w:t>/</w:t>
        </w:r>
        <w:r w:rsidRPr="00FA0A1C">
          <w:rPr>
            <w:rStyle w:val="afa"/>
            <w:noProof/>
            <w:szCs w:val="28"/>
            <w:lang w:val="en-US"/>
          </w:rPr>
          <w:t>UJRN</w:t>
        </w:r>
        <w:r w:rsidRPr="00FA0A1C">
          <w:rPr>
            <w:rStyle w:val="afa"/>
            <w:noProof/>
            <w:szCs w:val="28"/>
          </w:rPr>
          <w:t>/</w:t>
        </w:r>
        <w:r w:rsidRPr="00FA0A1C">
          <w:rPr>
            <w:rStyle w:val="afa"/>
            <w:noProof/>
            <w:szCs w:val="28"/>
            <w:lang w:val="en-US"/>
          </w:rPr>
          <w:t>efek</w:t>
        </w:r>
        <w:r w:rsidRPr="00FA0A1C">
          <w:rPr>
            <w:rStyle w:val="afa"/>
            <w:noProof/>
            <w:szCs w:val="28"/>
          </w:rPr>
          <w:t>_2012_3_588</w:t>
        </w:r>
      </w:hyperlink>
      <w:r w:rsidRPr="00467111">
        <w:rPr>
          <w:rStyle w:val="afa"/>
          <w:noProof/>
          <w:color w:val="auto"/>
          <w:szCs w:val="28"/>
          <w:u w:val="none"/>
        </w:rPr>
        <w:t>.</w:t>
      </w:r>
    </w:p>
    <w:p w:rsidR="00467111" w:rsidRPr="00467111" w:rsidRDefault="00467111" w:rsidP="00467111">
      <w:pPr>
        <w:pStyle w:val="afd"/>
        <w:widowControl w:val="0"/>
        <w:numPr>
          <w:ilvl w:val="0"/>
          <w:numId w:val="46"/>
        </w:numPr>
        <w:spacing w:after="0" w:line="360" w:lineRule="auto"/>
        <w:ind w:left="0" w:firstLine="360"/>
        <w:rPr>
          <w:rStyle w:val="afa"/>
          <w:noProof/>
          <w:color w:val="auto"/>
          <w:szCs w:val="28"/>
          <w:u w:val="none"/>
        </w:rPr>
      </w:pPr>
      <w:r w:rsidRPr="00467111">
        <w:t xml:space="preserve">Закон України </w:t>
      </w:r>
      <w:r>
        <w:rPr>
          <w:lang w:val="uk-UA"/>
        </w:rPr>
        <w:t>«</w:t>
      </w:r>
      <w:r w:rsidRPr="00467111">
        <w:t>Про фінансову підтримку інноваційної діяльності підприємств, що мають стратегічне значення для економіки та безпеки держави</w:t>
      </w:r>
      <w:r>
        <w:rPr>
          <w:lang w:val="uk-UA"/>
        </w:rPr>
        <w:t xml:space="preserve">» </w:t>
      </w:r>
      <w:r w:rsidRPr="00467111">
        <w:rPr>
          <w:lang w:val="uk-UA"/>
        </w:rPr>
        <w:t>https://regulation.gov.ua/documents/id119205/tasks</w:t>
      </w:r>
      <w:r>
        <w:rPr>
          <w:lang w:val="uk-UA"/>
        </w:rPr>
        <w:t xml:space="preserve">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Казакова В. І. Концептуальні основи управління фінансовими ресурсами підприємств. Економіка АПК. 2018. № 1. С. 109–113.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lang w:val="en-US"/>
        </w:rPr>
      </w:pPr>
      <w:r w:rsidRPr="00467111">
        <w:rPr>
          <w:rStyle w:val="afa"/>
          <w:noProof/>
          <w:color w:val="auto"/>
          <w:szCs w:val="28"/>
          <w:u w:val="none"/>
        </w:rPr>
        <w:t xml:space="preserve">Кошельок Г. В. Методика проведення стрес-тестування ризиків грошових потоків підприємства. Електронний науковий журнал Приазовський економічний вісник. 2017. № 5 (05). С. 143 – 149.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Кушик І. Л., Мартиненко В. П. Управління процесом формування </w:t>
      </w:r>
      <w:r w:rsidRPr="00467111">
        <w:rPr>
          <w:rStyle w:val="afa"/>
          <w:noProof/>
          <w:color w:val="auto"/>
          <w:szCs w:val="28"/>
          <w:u w:val="none"/>
        </w:rPr>
        <w:lastRenderedPageBreak/>
        <w:t xml:space="preserve">прибутковості на підприємстві, Актуальні проблеми економіки та управління. </w:t>
      </w:r>
      <w:r w:rsidRPr="00467111">
        <w:rPr>
          <w:rStyle w:val="afa"/>
          <w:noProof/>
          <w:color w:val="auto"/>
          <w:szCs w:val="28"/>
          <w:u w:val="none"/>
          <w:lang w:val="en-US"/>
        </w:rPr>
        <w:t>URL</w:t>
      </w:r>
      <w:r w:rsidRPr="00467111">
        <w:rPr>
          <w:rStyle w:val="afa"/>
          <w:noProof/>
          <w:color w:val="auto"/>
          <w:szCs w:val="28"/>
          <w:u w:val="none"/>
        </w:rPr>
        <w:t>: https://ela.kpi.ua/handle/123456789/22592 (дата звернення: 14.04.2023).</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Лазарева Н. О. Про розуміння управління ефективністю діяльності підприємства. Економічний вісник Донбасу, 2015. №3 (40). С.105–109.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Лазоренко Т. В. Сталий розвиток як основа економічного зростання підприємства. 2021. </w:t>
      </w:r>
      <w:r w:rsidRPr="00467111">
        <w:rPr>
          <w:rStyle w:val="afa"/>
          <w:noProof/>
          <w:color w:val="auto"/>
          <w:szCs w:val="28"/>
          <w:u w:val="none"/>
          <w:lang w:val="en-US"/>
        </w:rPr>
        <w:t>URL</w:t>
      </w:r>
      <w:r w:rsidRPr="00467111">
        <w:rPr>
          <w:rStyle w:val="afa"/>
          <w:noProof/>
          <w:color w:val="auto"/>
          <w:szCs w:val="28"/>
          <w:u w:val="none"/>
        </w:rPr>
        <w:t xml:space="preserve">: </w:t>
      </w:r>
      <w:r w:rsidRPr="00467111">
        <w:rPr>
          <w:rStyle w:val="afa"/>
          <w:noProof/>
          <w:color w:val="auto"/>
          <w:szCs w:val="28"/>
          <w:u w:val="none"/>
          <w:lang w:val="en-US"/>
        </w:rPr>
        <w:t>http</w:t>
      </w:r>
      <w:r w:rsidRPr="00467111">
        <w:rPr>
          <w:rStyle w:val="afa"/>
          <w:noProof/>
          <w:color w:val="auto"/>
          <w:szCs w:val="28"/>
          <w:u w:val="none"/>
        </w:rPr>
        <w:t>://</w:t>
      </w:r>
      <w:r w:rsidRPr="00467111">
        <w:rPr>
          <w:rStyle w:val="afa"/>
          <w:noProof/>
          <w:color w:val="auto"/>
          <w:szCs w:val="28"/>
          <w:u w:val="none"/>
          <w:lang w:val="en-US"/>
        </w:rPr>
        <w:t>confmanagement</w:t>
      </w:r>
      <w:r w:rsidRPr="00467111">
        <w:rPr>
          <w:rStyle w:val="afa"/>
          <w:noProof/>
          <w:color w:val="auto"/>
          <w:szCs w:val="28"/>
          <w:u w:val="none"/>
        </w:rPr>
        <w:t>.</w:t>
      </w:r>
      <w:r w:rsidRPr="00467111">
        <w:rPr>
          <w:rStyle w:val="afa"/>
          <w:noProof/>
          <w:color w:val="auto"/>
          <w:szCs w:val="28"/>
          <w:u w:val="none"/>
          <w:lang w:val="en-US"/>
        </w:rPr>
        <w:t>kpi</w:t>
      </w:r>
      <w:r w:rsidRPr="00467111">
        <w:rPr>
          <w:rStyle w:val="afa"/>
          <w:noProof/>
          <w:color w:val="auto"/>
          <w:szCs w:val="28"/>
          <w:u w:val="none"/>
        </w:rPr>
        <w:t>.</w:t>
      </w:r>
      <w:r w:rsidRPr="00467111">
        <w:rPr>
          <w:rStyle w:val="afa"/>
          <w:noProof/>
          <w:color w:val="auto"/>
          <w:szCs w:val="28"/>
          <w:u w:val="none"/>
          <w:lang w:val="en-US"/>
        </w:rPr>
        <w:t>ua</w:t>
      </w:r>
      <w:r w:rsidRPr="00467111">
        <w:rPr>
          <w:rStyle w:val="afa"/>
          <w:noProof/>
          <w:color w:val="auto"/>
          <w:szCs w:val="28"/>
          <w:u w:val="none"/>
        </w:rPr>
        <w:t>/</w:t>
      </w:r>
      <w:r w:rsidRPr="00467111">
        <w:rPr>
          <w:rStyle w:val="afa"/>
          <w:noProof/>
          <w:color w:val="auto"/>
          <w:szCs w:val="28"/>
          <w:u w:val="none"/>
          <w:lang w:val="en-US"/>
        </w:rPr>
        <w:t>proc</w:t>
      </w:r>
      <w:r w:rsidRPr="00467111">
        <w:rPr>
          <w:rStyle w:val="afa"/>
          <w:noProof/>
          <w:color w:val="auto"/>
          <w:szCs w:val="28"/>
          <w:u w:val="none"/>
        </w:rPr>
        <w:t>/</w:t>
      </w:r>
      <w:r w:rsidRPr="00467111">
        <w:rPr>
          <w:rStyle w:val="afa"/>
          <w:noProof/>
          <w:color w:val="auto"/>
          <w:szCs w:val="28"/>
          <w:u w:val="none"/>
          <w:lang w:val="en-US"/>
        </w:rPr>
        <w:t>article</w:t>
      </w:r>
      <w:r w:rsidRPr="00467111">
        <w:rPr>
          <w:rStyle w:val="afa"/>
          <w:noProof/>
          <w:color w:val="auto"/>
          <w:szCs w:val="28"/>
          <w:u w:val="none"/>
        </w:rPr>
        <w:t>/</w:t>
      </w:r>
      <w:r w:rsidRPr="00467111">
        <w:rPr>
          <w:rStyle w:val="afa"/>
          <w:noProof/>
          <w:color w:val="auto"/>
          <w:szCs w:val="28"/>
          <w:u w:val="none"/>
          <w:lang w:val="en-US"/>
        </w:rPr>
        <w:t>view</w:t>
      </w:r>
      <w:r w:rsidRPr="00467111">
        <w:rPr>
          <w:rStyle w:val="afa"/>
          <w:noProof/>
          <w:color w:val="auto"/>
          <w:szCs w:val="28"/>
          <w:u w:val="none"/>
        </w:rPr>
        <w:t xml:space="preserve">/230477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Лазоренко Т. Теоретичні засади концепції управління стійким розвитком підприємства. Галицький економічний вісник. Т. : ТНТУ, 2020. Том 6. № 67. С. 175–184.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lang w:val="en-US"/>
        </w:rPr>
      </w:pPr>
      <w:r w:rsidRPr="00467111">
        <w:rPr>
          <w:rStyle w:val="afa"/>
          <w:noProof/>
          <w:color w:val="auto"/>
          <w:szCs w:val="28"/>
          <w:u w:val="none"/>
        </w:rPr>
        <w:t xml:space="preserve">Николишин С. Є. Прибуток підприємства та особливості управління ним. Науковий журнал Молодий вчений. Економічні науки. Херсон. 2017. № 2 (42). С. 299–303.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Олійник Т. В. Критерії та напрями удосконалення процесу управління прибутковістю машинобудівних підприємств. </w:t>
      </w:r>
      <w:r w:rsidRPr="00467111">
        <w:rPr>
          <w:rStyle w:val="afa"/>
          <w:noProof/>
          <w:color w:val="auto"/>
          <w:szCs w:val="28"/>
          <w:u w:val="none"/>
          <w:lang w:val="en-US"/>
        </w:rPr>
        <w:t>URL</w:t>
      </w:r>
      <w:r w:rsidRPr="00467111">
        <w:rPr>
          <w:rStyle w:val="afa"/>
          <w:noProof/>
          <w:color w:val="auto"/>
          <w:szCs w:val="28"/>
          <w:u w:val="none"/>
        </w:rPr>
        <w:t>: https://economics.net.ua/files/archive/2017/No1/86.pdf Олійник Т. В. Критерії та напрями удосконалення процесу управління прибутковістю. ЕКОНОМІКА: реалії часу. 1, 2017. С 86– 97.</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Підлісна О. А. Управління прибутковістю підприємства. Сучасні проблеми економіки і підприємництво. Випуск 22, 2018. С. 266–271.</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Пойда-Носик Н. Н. Фінансові ресурси підприємства. Фінанси України. 2017. № 1. С. 96–103.</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Терещенко О. О. Антикризове фінансове управління на підприємстві: монографія. К. КНЕУ, 2014. 268 с.</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Турчіна С. Г., Погуляка Н. С. Управління прибутковістю підприємства: теретичні аспекти. Актуальні питання розвитку сучасної науки та освіти (частина І): матеріали ІІІ Міжнародної науково-практичної конференції м. Львів, 16-17 січня 2021 року. – Львів : Львівський науковий форум, 2021.  С. 69–72.</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Халатур С. М. Аналіз та ефективність управління фінансовими </w:t>
      </w:r>
      <w:r w:rsidRPr="00467111">
        <w:rPr>
          <w:rStyle w:val="afa"/>
          <w:noProof/>
          <w:color w:val="auto"/>
          <w:szCs w:val="28"/>
          <w:u w:val="none"/>
        </w:rPr>
        <w:lastRenderedPageBreak/>
        <w:t xml:space="preserve">ресурсами підприємства. Облікова, фінансова та управлінська діяльність підприємств в умовах нестійкої економіки : кол. моногр. / за заг. ред. І. П. Приходька ; ДДАЕУ. Дніпро : Пороги, 2020. С. 259–273.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Хринюк О. С. Економічне управління підприємством. № 26 (2020). С. 141–150.</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Хринюк О. С., Бова В. А. Прибуток як інструмент управління фінансовим потенціалом підприємства. Ефективна економіка. </w:t>
      </w:r>
      <w:r w:rsidRPr="00467111">
        <w:rPr>
          <w:rStyle w:val="afa"/>
          <w:noProof/>
          <w:color w:val="auto"/>
          <w:szCs w:val="28"/>
          <w:u w:val="none"/>
          <w:lang w:val="en-US"/>
        </w:rPr>
        <w:t>URL</w:t>
      </w:r>
      <w:r w:rsidRPr="00467111">
        <w:rPr>
          <w:rStyle w:val="afa"/>
          <w:noProof/>
          <w:color w:val="auto"/>
          <w:szCs w:val="28"/>
          <w:u w:val="none"/>
        </w:rPr>
        <w:t>: http://www.economy.nayka.com.ua/?op=1&amp;z=6167 (дата звернення: 14.04.2023).</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Чемчикаленко Р. А., Майборода О. Є., Люткіна А. В. Оцінка ефективності управління активами та пасивами підприємства. Економіка і суспільство. Вип. 11. Мукачів: Мукачівський державний університет, 2017. С.486–489.</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lang w:val="en-US"/>
        </w:rPr>
      </w:pPr>
      <w:r w:rsidRPr="00467111">
        <w:rPr>
          <w:rStyle w:val="afa"/>
          <w:noProof/>
          <w:color w:val="auto"/>
          <w:szCs w:val="28"/>
          <w:u w:val="none"/>
        </w:rPr>
        <w:t xml:space="preserve">Яковенко Я. Ю. Концепція управління стійким розвитком підприємств. Науковий вісник Херсонського державного університету. Серія «Економічні науки». 2019. № 36. С. 75–81.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Financial Performance. </w:t>
      </w:r>
      <w:r w:rsidRPr="00467111">
        <w:rPr>
          <w:rStyle w:val="afa"/>
          <w:noProof/>
          <w:color w:val="auto"/>
          <w:szCs w:val="28"/>
          <w:u w:val="none"/>
          <w:lang w:val="en-US"/>
        </w:rPr>
        <w:t xml:space="preserve">URL: </w:t>
      </w:r>
      <w:r w:rsidRPr="00467111">
        <w:rPr>
          <w:rStyle w:val="afa"/>
          <w:noProof/>
          <w:color w:val="auto"/>
          <w:szCs w:val="28"/>
          <w:u w:val="none"/>
        </w:rPr>
        <w:t xml:space="preserve">https://corporatefinanceinstitute.com/resources/accounting/financial-performance/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Tarifvertrag, Inhalt / 3 Normativer Teil des Tarifvertrages. </w:t>
      </w:r>
      <w:r w:rsidRPr="00467111">
        <w:rPr>
          <w:rStyle w:val="afa"/>
          <w:noProof/>
          <w:color w:val="auto"/>
          <w:szCs w:val="28"/>
          <w:u w:val="none"/>
          <w:lang w:val="en-US"/>
        </w:rPr>
        <w:t xml:space="preserve">URL: </w:t>
      </w:r>
      <w:r w:rsidRPr="00467111">
        <w:rPr>
          <w:rStyle w:val="afa"/>
          <w:noProof/>
          <w:color w:val="auto"/>
          <w:szCs w:val="28"/>
          <w:u w:val="none"/>
        </w:rPr>
        <w:t xml:space="preserve">https://www.haufe.de/personal/haufe-personal-office-platin/tarifvertrag-inhalt-3-normativer-teil-des-tarifvertrages_idesk_PI42323_HI568346.html </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lang w:val="en-US"/>
        </w:rPr>
        <w:t xml:space="preserve">Werftquartier. URL: </w:t>
      </w:r>
      <w:r w:rsidRPr="00467111">
        <w:rPr>
          <w:rStyle w:val="afa"/>
          <w:noProof/>
          <w:color w:val="auto"/>
          <w:szCs w:val="28"/>
          <w:u w:val="none"/>
        </w:rPr>
        <w:t xml:space="preserve">https://petram.de/werftquartier-2/ Sustainability in construction. </w:t>
      </w:r>
      <w:r w:rsidRPr="00467111">
        <w:rPr>
          <w:rStyle w:val="afa"/>
          <w:noProof/>
          <w:color w:val="auto"/>
          <w:szCs w:val="28"/>
          <w:u w:val="none"/>
          <w:lang w:val="en-US"/>
        </w:rPr>
        <w:t xml:space="preserve">URL: </w:t>
      </w:r>
      <w:r w:rsidRPr="00467111">
        <w:rPr>
          <w:rStyle w:val="afa"/>
          <w:noProof/>
          <w:color w:val="auto"/>
          <w:szCs w:val="28"/>
          <w:u w:val="none"/>
        </w:rPr>
        <w:t>https://www.goconstruct.org/why-choose-construction/whats-happening-in-construction/sustainability-in-construction-1/#:~:text=What%20is%20sustainable%20construction%3F,natural%20environment%20around%20the%20site.</w:t>
      </w:r>
    </w:p>
    <w:p w:rsidR="00467111" w:rsidRPr="00467111" w:rsidRDefault="00467111" w:rsidP="00467111">
      <w:pPr>
        <w:pStyle w:val="afd"/>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Build a Brighter Future with Sustainable Construction. </w:t>
      </w:r>
      <w:r w:rsidRPr="00467111">
        <w:rPr>
          <w:rStyle w:val="afa"/>
          <w:noProof/>
          <w:color w:val="auto"/>
          <w:szCs w:val="28"/>
          <w:u w:val="none"/>
          <w:lang w:val="en-US"/>
        </w:rPr>
        <w:t xml:space="preserve">URL: </w:t>
      </w:r>
      <w:r w:rsidRPr="00467111">
        <w:rPr>
          <w:rStyle w:val="afa"/>
          <w:noProof/>
          <w:color w:val="auto"/>
          <w:szCs w:val="28"/>
          <w:u w:val="none"/>
        </w:rPr>
        <w:t>https://plastics-rubber.basf.com/global/en/performance_polymers/industries/pp_construction/sustainability.html.</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5 Techniques for Sustainable Building Construction. </w:t>
      </w:r>
      <w:r w:rsidRPr="00467111">
        <w:rPr>
          <w:rStyle w:val="afa"/>
          <w:noProof/>
          <w:color w:val="auto"/>
          <w:szCs w:val="28"/>
          <w:u w:val="none"/>
          <w:lang w:val="en-US"/>
        </w:rPr>
        <w:t xml:space="preserve">URL: </w:t>
      </w:r>
      <w:r w:rsidRPr="00467111">
        <w:rPr>
          <w:rStyle w:val="afa"/>
          <w:noProof/>
          <w:color w:val="auto"/>
          <w:szCs w:val="28"/>
          <w:u w:val="none"/>
        </w:rPr>
        <w:lastRenderedPageBreak/>
        <w:t>https://www.forconstructionpros.com/business/article/12068798/five-techniques-for-sustainable-building-construction.</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Best Revenue Management Software.</w:t>
      </w:r>
      <w:r w:rsidRPr="00467111">
        <w:rPr>
          <w:rStyle w:val="afa"/>
          <w:noProof/>
          <w:color w:val="auto"/>
          <w:szCs w:val="28"/>
          <w:u w:val="none"/>
          <w:lang w:val="en-US"/>
        </w:rPr>
        <w:t xml:space="preserve"> URL: </w:t>
      </w:r>
      <w:r w:rsidRPr="00467111">
        <w:rPr>
          <w:rStyle w:val="afa"/>
          <w:noProof/>
          <w:color w:val="auto"/>
          <w:szCs w:val="28"/>
          <w:u w:val="none"/>
        </w:rPr>
        <w:t xml:space="preserve"> https://www.g2.com/categories/revenue-management</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Cost allocations: optimize profit and internal processes. </w:t>
      </w:r>
      <w:r w:rsidRPr="00467111">
        <w:rPr>
          <w:rStyle w:val="afa"/>
          <w:noProof/>
          <w:color w:val="auto"/>
          <w:szCs w:val="28"/>
          <w:u w:val="none"/>
          <w:lang w:val="en-US"/>
        </w:rPr>
        <w:t xml:space="preserve">URL: </w:t>
      </w:r>
      <w:r w:rsidRPr="00467111">
        <w:rPr>
          <w:rStyle w:val="afa"/>
          <w:noProof/>
          <w:color w:val="auto"/>
          <w:szCs w:val="28"/>
          <w:u w:val="none"/>
        </w:rPr>
        <w:t>https://www.costperform.com/cost-allocations-optimize-profit-and-internal-processes/.</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Understand what cost management is, how important it is and how to do it.</w:t>
      </w:r>
      <w:r w:rsidRPr="00467111">
        <w:rPr>
          <w:rStyle w:val="afa"/>
          <w:noProof/>
          <w:color w:val="auto"/>
          <w:szCs w:val="28"/>
          <w:u w:val="none"/>
          <w:lang w:val="en-US"/>
        </w:rPr>
        <w:t xml:space="preserve"> URL:</w:t>
      </w:r>
      <w:r w:rsidRPr="00467111">
        <w:rPr>
          <w:rStyle w:val="afa"/>
          <w:noProof/>
          <w:color w:val="auto"/>
          <w:szCs w:val="28"/>
          <w:u w:val="none"/>
        </w:rPr>
        <w:t xml:space="preserve"> https://myabcm.com/understand-what-cost-management-is-how-important-it-is-and-how-to-do-it/.</w:t>
      </w:r>
    </w:p>
    <w:p w:rsidR="00467111" w:rsidRPr="00467111" w:rsidRDefault="00467111" w:rsidP="00467111">
      <w:pPr>
        <w:pStyle w:val="afd"/>
        <w:widowControl w:val="0"/>
        <w:numPr>
          <w:ilvl w:val="0"/>
          <w:numId w:val="46"/>
        </w:numPr>
        <w:spacing w:after="0" w:line="360" w:lineRule="auto"/>
        <w:ind w:left="0" w:firstLine="709"/>
        <w:rPr>
          <w:rStyle w:val="afa"/>
          <w:noProof/>
          <w:color w:val="auto"/>
          <w:szCs w:val="28"/>
          <w:u w:val="none"/>
        </w:rPr>
      </w:pPr>
      <w:r w:rsidRPr="00467111">
        <w:rPr>
          <w:rStyle w:val="afa"/>
          <w:noProof/>
          <w:color w:val="auto"/>
          <w:szCs w:val="28"/>
          <w:u w:val="none"/>
        </w:rPr>
        <w:t xml:space="preserve">What Is a Business Model? </w:t>
      </w:r>
      <w:r w:rsidRPr="00467111">
        <w:rPr>
          <w:rStyle w:val="afa"/>
          <w:noProof/>
          <w:color w:val="auto"/>
          <w:szCs w:val="28"/>
          <w:u w:val="none"/>
          <w:lang w:val="en-US"/>
        </w:rPr>
        <w:t>URL</w:t>
      </w:r>
      <w:r w:rsidRPr="00467111">
        <w:rPr>
          <w:rStyle w:val="afa"/>
          <w:noProof/>
          <w:color w:val="auto"/>
          <w:szCs w:val="28"/>
          <w:u w:val="none"/>
        </w:rPr>
        <w:t xml:space="preserve">: </w:t>
      </w:r>
      <w:hyperlink r:id="rId31" w:history="1">
        <w:r w:rsidRPr="00467111">
          <w:rPr>
            <w:rStyle w:val="afa"/>
            <w:noProof/>
            <w:color w:val="auto"/>
            <w:szCs w:val="28"/>
            <w:u w:val="none"/>
          </w:rPr>
          <w:t>https://www.financestrategists.com/financial-advisor/business</w:t>
        </w:r>
      </w:hyperlink>
      <w:r w:rsidRPr="00467111">
        <w:rPr>
          <w:rStyle w:val="afa"/>
          <w:noProof/>
          <w:color w:val="auto"/>
          <w:szCs w:val="28"/>
          <w:u w:val="none"/>
        </w:rPr>
        <w:t xml:space="preserve"> model/?gclid=CjwKCAjwxr2iBhBJEiwAdXECwxyYO-y5SMqzslUcG8KLLz8QaZgZ3M3KP8acgNkQIjWHhoWUNbaUVBoCBrQQAvD_BwE</w:t>
      </w:r>
    </w:p>
    <w:p w:rsidR="00467111" w:rsidRPr="00467111" w:rsidRDefault="00467111" w:rsidP="00467111">
      <w:pPr>
        <w:pStyle w:val="afd"/>
        <w:widowControl w:val="0"/>
        <w:numPr>
          <w:ilvl w:val="0"/>
          <w:numId w:val="46"/>
        </w:numPr>
        <w:spacing w:after="0" w:line="360" w:lineRule="auto"/>
        <w:ind w:left="0" w:firstLine="720"/>
        <w:rPr>
          <w:szCs w:val="24"/>
          <w:lang w:val="uk-UA"/>
        </w:rPr>
      </w:pPr>
      <w:r w:rsidRPr="00467111">
        <w:rPr>
          <w:rStyle w:val="afa"/>
          <w:noProof/>
          <w:color w:val="auto"/>
          <w:szCs w:val="28"/>
          <w:u w:val="none"/>
        </w:rPr>
        <w:t xml:space="preserve">Business Models – Example, Types, Importance &amp; Advantages. </w:t>
      </w:r>
      <w:r w:rsidRPr="00467111">
        <w:rPr>
          <w:rStyle w:val="afa"/>
          <w:noProof/>
          <w:color w:val="auto"/>
          <w:szCs w:val="28"/>
          <w:u w:val="none"/>
          <w:lang w:val="en-US"/>
        </w:rPr>
        <w:t xml:space="preserve">URL:  </w:t>
      </w:r>
      <w:r w:rsidRPr="00467111">
        <w:rPr>
          <w:rStyle w:val="afa"/>
          <w:noProof/>
          <w:color w:val="auto"/>
          <w:szCs w:val="28"/>
          <w:u w:val="none"/>
        </w:rPr>
        <w:t>https://blog.elearnmarkets.com/what-are-business-models/</w:t>
      </w:r>
      <w:r w:rsidRPr="00467111">
        <w:rPr>
          <w:rStyle w:val="afa"/>
          <w:noProof/>
          <w:color w:val="auto"/>
          <w:szCs w:val="28"/>
          <w:u w:val="none"/>
          <w:lang w:val="en-US"/>
        </w:rPr>
        <w:t xml:space="preserve"> </w:t>
      </w:r>
    </w:p>
    <w:bookmarkEnd w:id="41"/>
    <w:bookmarkEnd w:id="42"/>
    <w:p w:rsidR="00126486" w:rsidRPr="00467111" w:rsidRDefault="00126486">
      <w:pPr>
        <w:widowControl/>
        <w:autoSpaceDE/>
        <w:autoSpaceDN/>
        <w:adjustRightInd/>
        <w:spacing w:line="240" w:lineRule="auto"/>
        <w:ind w:firstLine="0"/>
        <w:jc w:val="left"/>
        <w:rPr>
          <w:iCs/>
          <w:sz w:val="28"/>
          <w:szCs w:val="28"/>
        </w:rPr>
      </w:pPr>
    </w:p>
    <w:p w:rsidR="00A40CAB" w:rsidRPr="0058726D" w:rsidRDefault="00A40CAB" w:rsidP="00126486">
      <w:pPr>
        <w:widowControl/>
        <w:autoSpaceDE/>
        <w:autoSpaceDN/>
        <w:adjustRightInd/>
        <w:ind w:left="709" w:firstLine="0"/>
      </w:pPr>
    </w:p>
    <w:sectPr w:rsidR="00A40CAB" w:rsidRPr="0058726D" w:rsidSect="00EA193D">
      <w:headerReference w:type="even" r:id="rId32"/>
      <w:headerReference w:type="default" r:id="rId33"/>
      <w:pgSz w:w="11900" w:h="16820"/>
      <w:pgMar w:top="1134" w:right="851" w:bottom="1134" w:left="1701" w:header="709" w:footer="709" w:gutter="0"/>
      <w:pgNumType w:start="1"/>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AB" w:rsidRDefault="008D61AB" w:rsidP="00D33204">
      <w:pPr>
        <w:spacing w:line="240" w:lineRule="auto"/>
      </w:pPr>
      <w:r>
        <w:separator/>
      </w:r>
    </w:p>
  </w:endnote>
  <w:endnote w:type="continuationSeparator" w:id="0">
    <w:p w:rsidR="008D61AB" w:rsidRDefault="008D61AB" w:rsidP="00D3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AB" w:rsidRDefault="008D61AB" w:rsidP="00D33204">
      <w:pPr>
        <w:spacing w:line="240" w:lineRule="auto"/>
      </w:pPr>
      <w:r>
        <w:separator/>
      </w:r>
    </w:p>
  </w:footnote>
  <w:footnote w:type="continuationSeparator" w:id="0">
    <w:p w:rsidR="008D61AB" w:rsidRDefault="008D61AB" w:rsidP="00D3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96" w:rsidRDefault="00E401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40196" w:rsidRDefault="00E40196">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24543"/>
      <w:docPartObj>
        <w:docPartGallery w:val="Page Numbers (Top of Page)"/>
        <w:docPartUnique/>
      </w:docPartObj>
    </w:sdtPr>
    <w:sdtEndPr>
      <w:rPr>
        <w:sz w:val="28"/>
        <w:szCs w:val="28"/>
      </w:rPr>
    </w:sdtEndPr>
    <w:sdtContent>
      <w:p w:rsidR="006451C8" w:rsidRPr="006451C8" w:rsidRDefault="006451C8">
        <w:pPr>
          <w:pStyle w:val="a7"/>
          <w:jc w:val="right"/>
          <w:rPr>
            <w:sz w:val="28"/>
            <w:szCs w:val="28"/>
          </w:rPr>
        </w:pPr>
        <w:r w:rsidRPr="006451C8">
          <w:rPr>
            <w:sz w:val="28"/>
            <w:szCs w:val="28"/>
          </w:rPr>
          <w:fldChar w:fldCharType="begin"/>
        </w:r>
        <w:r w:rsidRPr="006451C8">
          <w:rPr>
            <w:sz w:val="28"/>
            <w:szCs w:val="28"/>
          </w:rPr>
          <w:instrText>PAGE   \* MERGEFORMAT</w:instrText>
        </w:r>
        <w:r w:rsidRPr="006451C8">
          <w:rPr>
            <w:sz w:val="28"/>
            <w:szCs w:val="28"/>
          </w:rPr>
          <w:fldChar w:fldCharType="separate"/>
        </w:r>
        <w:r w:rsidR="00BB4F02">
          <w:rPr>
            <w:noProof/>
            <w:sz w:val="28"/>
            <w:szCs w:val="28"/>
          </w:rPr>
          <w:t>21</w:t>
        </w:r>
        <w:r w:rsidRPr="006451C8">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4B1E"/>
    <w:multiLevelType w:val="hybridMultilevel"/>
    <w:tmpl w:val="03B80A4C"/>
    <w:lvl w:ilvl="0" w:tplc="387C447C">
      <w:start w:val="1"/>
      <w:numFmt w:val="bullet"/>
      <w:lvlText w:val="–"/>
      <w:lvlJc w:val="left"/>
      <w:pPr>
        <w:tabs>
          <w:tab w:val="num" w:pos="1049"/>
        </w:tabs>
        <w:ind w:left="1049" w:hanging="34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D82DEA"/>
    <w:multiLevelType w:val="hybridMultilevel"/>
    <w:tmpl w:val="6284D472"/>
    <w:lvl w:ilvl="0" w:tplc="67D82582">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130A7B"/>
    <w:multiLevelType w:val="hybridMultilevel"/>
    <w:tmpl w:val="75DCDF1A"/>
    <w:lvl w:ilvl="0" w:tplc="82AA440E">
      <w:start w:val="1"/>
      <w:numFmt w:val="bullet"/>
      <w:lvlText w:val="–"/>
      <w:lvlJc w:val="left"/>
      <w:pPr>
        <w:tabs>
          <w:tab w:val="num" w:pos="1049"/>
        </w:tabs>
        <w:ind w:left="1049" w:hanging="34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681E24"/>
    <w:multiLevelType w:val="hybridMultilevel"/>
    <w:tmpl w:val="05B434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55176B"/>
    <w:multiLevelType w:val="hybridMultilevel"/>
    <w:tmpl w:val="57108152"/>
    <w:lvl w:ilvl="0" w:tplc="BD4A67DA">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8A28C7"/>
    <w:multiLevelType w:val="hybridMultilevel"/>
    <w:tmpl w:val="1764B7B8"/>
    <w:lvl w:ilvl="0" w:tplc="7542C8B2">
      <w:start w:val="1"/>
      <w:numFmt w:val="bullet"/>
      <w:lvlText w:val=""/>
      <w:lvlJc w:val="left"/>
      <w:pPr>
        <w:tabs>
          <w:tab w:val="num" w:pos="1069"/>
        </w:tabs>
        <w:ind w:left="1049" w:hanging="34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4EE1DDF"/>
    <w:multiLevelType w:val="hybridMultilevel"/>
    <w:tmpl w:val="35AC562C"/>
    <w:lvl w:ilvl="0" w:tplc="52E80D86">
      <w:start w:val="1"/>
      <w:numFmt w:val="bullet"/>
      <w:lvlText w:val=""/>
      <w:lvlJc w:val="left"/>
      <w:pPr>
        <w:tabs>
          <w:tab w:val="num" w:pos="340"/>
        </w:tabs>
        <w:ind w:left="340" w:hanging="34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A584D"/>
    <w:multiLevelType w:val="hybridMultilevel"/>
    <w:tmpl w:val="76589626"/>
    <w:lvl w:ilvl="0" w:tplc="A7C47BCC">
      <w:numFmt w:val="bullet"/>
      <w:lvlText w:val=""/>
      <w:lvlJc w:val="left"/>
      <w:pPr>
        <w:tabs>
          <w:tab w:val="num" w:pos="1069"/>
        </w:tabs>
        <w:ind w:left="1049" w:hanging="340"/>
      </w:pPr>
      <w:rPr>
        <w:rFonts w:ascii="Wingdings" w:eastAsia="Times New Roman" w:hAnsi="Wingdings" w:hint="default"/>
      </w:rPr>
    </w:lvl>
    <w:lvl w:ilvl="1" w:tplc="4018381A">
      <w:start w:val="1"/>
      <w:numFmt w:val="bullet"/>
      <w:lvlText w:val=""/>
      <w:lvlJc w:val="left"/>
      <w:pPr>
        <w:tabs>
          <w:tab w:val="num" w:pos="1440"/>
        </w:tabs>
        <w:ind w:left="1420" w:hanging="34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C3337"/>
    <w:multiLevelType w:val="hybridMultilevel"/>
    <w:tmpl w:val="FB1C0454"/>
    <w:lvl w:ilvl="0" w:tplc="89EA67D6">
      <w:start w:val="1"/>
      <w:numFmt w:val="bullet"/>
      <w:lvlText w:val="–"/>
      <w:lvlJc w:val="left"/>
      <w:pPr>
        <w:tabs>
          <w:tab w:val="num" w:pos="340"/>
        </w:tabs>
        <w:ind w:left="340" w:hanging="34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EA3A49"/>
    <w:multiLevelType w:val="hybridMultilevel"/>
    <w:tmpl w:val="954C2998"/>
    <w:lvl w:ilvl="0" w:tplc="B1DA798C">
      <w:start w:val="1"/>
      <w:numFmt w:val="bullet"/>
      <w:lvlText w:val="–"/>
      <w:lvlJc w:val="left"/>
      <w:pPr>
        <w:tabs>
          <w:tab w:val="num" w:pos="1049"/>
        </w:tabs>
        <w:ind w:left="1049" w:hanging="34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A0575C"/>
    <w:multiLevelType w:val="hybridMultilevel"/>
    <w:tmpl w:val="5AA60096"/>
    <w:lvl w:ilvl="0" w:tplc="5784E2B0">
      <w:numFmt w:val="bullet"/>
      <w:lvlText w:val=""/>
      <w:lvlJc w:val="left"/>
      <w:pPr>
        <w:tabs>
          <w:tab w:val="num" w:pos="340"/>
        </w:tabs>
        <w:ind w:left="340"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90AC5"/>
    <w:multiLevelType w:val="hybridMultilevel"/>
    <w:tmpl w:val="99865812"/>
    <w:lvl w:ilvl="0" w:tplc="5978AFFE">
      <w:start w:val="1"/>
      <w:numFmt w:val="bullet"/>
      <w:lvlText w:val=""/>
      <w:lvlJc w:val="left"/>
      <w:pPr>
        <w:tabs>
          <w:tab w:val="num" w:pos="340"/>
        </w:tabs>
        <w:ind w:left="340" w:hanging="34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76D81"/>
    <w:multiLevelType w:val="hybridMultilevel"/>
    <w:tmpl w:val="6DC214F6"/>
    <w:lvl w:ilvl="0" w:tplc="A7C47BCC">
      <w:numFmt w:val="bullet"/>
      <w:lvlText w:val=""/>
      <w:lvlJc w:val="left"/>
      <w:pPr>
        <w:tabs>
          <w:tab w:val="num" w:pos="1069"/>
        </w:tabs>
        <w:ind w:left="1049"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F62C7"/>
    <w:multiLevelType w:val="hybridMultilevel"/>
    <w:tmpl w:val="83E453AA"/>
    <w:lvl w:ilvl="0" w:tplc="3B104F4A">
      <w:start w:val="1"/>
      <w:numFmt w:val="bullet"/>
      <w:lvlText w:val=""/>
      <w:lvlJc w:val="left"/>
      <w:pPr>
        <w:tabs>
          <w:tab w:val="num" w:pos="340"/>
        </w:tabs>
        <w:ind w:left="340" w:hanging="34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B2600"/>
    <w:multiLevelType w:val="hybridMultilevel"/>
    <w:tmpl w:val="09484E84"/>
    <w:lvl w:ilvl="0" w:tplc="99609584">
      <w:start w:val="1"/>
      <w:numFmt w:val="decimal"/>
      <w:lvlText w:val="%1."/>
      <w:lvlJc w:val="left"/>
      <w:pPr>
        <w:tabs>
          <w:tab w:val="num" w:pos="1069"/>
        </w:tabs>
        <w:ind w:firstLine="709"/>
      </w:pPr>
      <w:rPr>
        <w:rFonts w:ascii="Times New Roman" w:hAnsi="Times New Roman" w:cs="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A776D"/>
    <w:multiLevelType w:val="hybridMultilevel"/>
    <w:tmpl w:val="D4FA2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E0F81"/>
    <w:multiLevelType w:val="hybridMultilevel"/>
    <w:tmpl w:val="E5580034"/>
    <w:lvl w:ilvl="0" w:tplc="3F12EC22">
      <w:start w:val="1"/>
      <w:numFmt w:val="bullet"/>
      <w:lvlText w:val="–"/>
      <w:lvlJc w:val="left"/>
      <w:pPr>
        <w:tabs>
          <w:tab w:val="num" w:pos="340"/>
        </w:tabs>
        <w:ind w:left="340" w:hanging="34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F70C73"/>
    <w:multiLevelType w:val="hybridMultilevel"/>
    <w:tmpl w:val="E8DABA38"/>
    <w:lvl w:ilvl="0" w:tplc="F99A236E">
      <w:start w:val="1"/>
      <w:numFmt w:val="bullet"/>
      <w:lvlText w:val="–"/>
      <w:lvlJc w:val="left"/>
      <w:pPr>
        <w:tabs>
          <w:tab w:val="num" w:pos="1049"/>
        </w:tabs>
        <w:ind w:left="1049" w:hanging="340"/>
      </w:pPr>
      <w:rPr>
        <w:rFonts w:ascii="Times New Roman" w:hAnsi="Times New Roman" w:hint="default"/>
      </w:rPr>
    </w:lvl>
    <w:lvl w:ilvl="1" w:tplc="2BD84A74">
      <w:start w:val="1"/>
      <w:numFmt w:val="decimal"/>
      <w:lvlText w:val="%2."/>
      <w:lvlJc w:val="left"/>
      <w:pPr>
        <w:tabs>
          <w:tab w:val="num" w:pos="1069"/>
        </w:tabs>
        <w:ind w:left="1049" w:hanging="34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120B28"/>
    <w:multiLevelType w:val="hybridMultilevel"/>
    <w:tmpl w:val="45FC61A2"/>
    <w:lvl w:ilvl="0" w:tplc="E7821F76">
      <w:start w:val="1"/>
      <w:numFmt w:val="bullet"/>
      <w:lvlText w:val="–"/>
      <w:lvlJc w:val="left"/>
      <w:pPr>
        <w:tabs>
          <w:tab w:val="num" w:pos="1049"/>
        </w:tabs>
        <w:ind w:left="1049" w:hanging="34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13508C"/>
    <w:multiLevelType w:val="hybridMultilevel"/>
    <w:tmpl w:val="9B548D60"/>
    <w:lvl w:ilvl="0" w:tplc="8670FAEE">
      <w:start w:val="1"/>
      <w:numFmt w:val="bullet"/>
      <w:lvlText w:val="–"/>
      <w:lvlJc w:val="left"/>
      <w:pPr>
        <w:tabs>
          <w:tab w:val="num" w:pos="1049"/>
        </w:tabs>
        <w:ind w:left="1049" w:hanging="340"/>
      </w:pPr>
      <w:rPr>
        <w:rFonts w:ascii="Times New Roman" w:hAnsi="Times New Roman" w:hint="default"/>
      </w:rPr>
    </w:lvl>
    <w:lvl w:ilvl="1" w:tplc="04190003">
      <w:start w:val="1"/>
      <w:numFmt w:val="bullet"/>
      <w:lvlText w:val="o"/>
      <w:lvlJc w:val="left"/>
      <w:pPr>
        <w:tabs>
          <w:tab w:val="num" w:pos="1780"/>
        </w:tabs>
        <w:ind w:left="1780" w:hanging="360"/>
      </w:pPr>
      <w:rPr>
        <w:rFonts w:ascii="Courier New" w:hAnsi="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373103FD"/>
    <w:multiLevelType w:val="hybridMultilevel"/>
    <w:tmpl w:val="45043EBE"/>
    <w:lvl w:ilvl="0" w:tplc="4DBA63B4">
      <w:start w:val="1"/>
      <w:numFmt w:val="decimal"/>
      <w:lvlText w:val="%1."/>
      <w:lvlJc w:val="left"/>
      <w:pPr>
        <w:tabs>
          <w:tab w:val="num" w:pos="1069"/>
        </w:tabs>
        <w:ind w:firstLine="709"/>
      </w:pPr>
      <w:rPr>
        <w:rFonts w:ascii="Times New Roman" w:hAnsi="Times New Roman" w:cs="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A750BB"/>
    <w:multiLevelType w:val="hybridMultilevel"/>
    <w:tmpl w:val="A7CCD8D6"/>
    <w:lvl w:ilvl="0" w:tplc="5BCC03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534946"/>
    <w:multiLevelType w:val="hybridMultilevel"/>
    <w:tmpl w:val="9B023634"/>
    <w:lvl w:ilvl="0" w:tplc="EBA4815A">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0F963C0"/>
    <w:multiLevelType w:val="hybridMultilevel"/>
    <w:tmpl w:val="1F904DC0"/>
    <w:lvl w:ilvl="0" w:tplc="7542C8B2">
      <w:start w:val="1"/>
      <w:numFmt w:val="bullet"/>
      <w:lvlText w:val=""/>
      <w:lvlJc w:val="left"/>
      <w:pPr>
        <w:tabs>
          <w:tab w:val="num" w:pos="1069"/>
        </w:tabs>
        <w:ind w:left="1049" w:hanging="34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26B4580"/>
    <w:multiLevelType w:val="hybridMultilevel"/>
    <w:tmpl w:val="E6784D0E"/>
    <w:lvl w:ilvl="0" w:tplc="5784E2B0">
      <w:numFmt w:val="bullet"/>
      <w:lvlText w:val=""/>
      <w:lvlJc w:val="left"/>
      <w:pPr>
        <w:tabs>
          <w:tab w:val="num" w:pos="340"/>
        </w:tabs>
        <w:ind w:left="340"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C6710"/>
    <w:multiLevelType w:val="hybridMultilevel"/>
    <w:tmpl w:val="390E53F6"/>
    <w:lvl w:ilvl="0" w:tplc="BE00B7D8">
      <w:start w:val="1"/>
      <w:numFmt w:val="decimal"/>
      <w:lvlText w:val="%1."/>
      <w:lvlJc w:val="left"/>
      <w:pPr>
        <w:tabs>
          <w:tab w:val="num" w:pos="794"/>
        </w:tabs>
        <w:ind w:left="794"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991A48"/>
    <w:multiLevelType w:val="hybridMultilevel"/>
    <w:tmpl w:val="FBFA5268"/>
    <w:lvl w:ilvl="0" w:tplc="5BCC03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FE36F7"/>
    <w:multiLevelType w:val="hybridMultilevel"/>
    <w:tmpl w:val="5C88275C"/>
    <w:lvl w:ilvl="0" w:tplc="5784E2B0">
      <w:numFmt w:val="bullet"/>
      <w:lvlText w:val=""/>
      <w:lvlJc w:val="left"/>
      <w:pPr>
        <w:tabs>
          <w:tab w:val="num" w:pos="340"/>
        </w:tabs>
        <w:ind w:left="340"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62A61"/>
    <w:multiLevelType w:val="hybridMultilevel"/>
    <w:tmpl w:val="19425590"/>
    <w:lvl w:ilvl="0" w:tplc="52503106">
      <w:numFmt w:val="bullet"/>
      <w:lvlText w:val="-"/>
      <w:lvlJc w:val="left"/>
      <w:pPr>
        <w:ind w:left="1144" w:hanging="360"/>
      </w:pPr>
      <w:rPr>
        <w:rFonts w:ascii="Times New Roman" w:eastAsia="Times New Roman" w:hAnsi="Times New Roman" w:hint="default"/>
        <w:i/>
      </w:rPr>
    </w:lvl>
    <w:lvl w:ilvl="1" w:tplc="04190003" w:tentative="1">
      <w:start w:val="1"/>
      <w:numFmt w:val="bullet"/>
      <w:lvlText w:val="o"/>
      <w:lvlJc w:val="left"/>
      <w:pPr>
        <w:ind w:left="1864" w:hanging="360"/>
      </w:pPr>
      <w:rPr>
        <w:rFonts w:ascii="Courier New" w:hAnsi="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9" w15:restartNumberingAfterBreak="0">
    <w:nsid w:val="56472222"/>
    <w:multiLevelType w:val="hybridMultilevel"/>
    <w:tmpl w:val="C1DEE0C0"/>
    <w:lvl w:ilvl="0" w:tplc="7542C8B2">
      <w:start w:val="1"/>
      <w:numFmt w:val="bullet"/>
      <w:lvlText w:val=""/>
      <w:lvlJc w:val="left"/>
      <w:pPr>
        <w:tabs>
          <w:tab w:val="num" w:pos="1069"/>
        </w:tabs>
        <w:ind w:left="1049"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772C4"/>
    <w:multiLevelType w:val="hybridMultilevel"/>
    <w:tmpl w:val="0F429886"/>
    <w:lvl w:ilvl="0" w:tplc="5978AFFE">
      <w:start w:val="1"/>
      <w:numFmt w:val="bullet"/>
      <w:lvlText w:val=""/>
      <w:lvlJc w:val="left"/>
      <w:pPr>
        <w:tabs>
          <w:tab w:val="num" w:pos="340"/>
        </w:tabs>
        <w:ind w:left="340" w:hanging="34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A39B6"/>
    <w:multiLevelType w:val="hybridMultilevel"/>
    <w:tmpl w:val="647689FA"/>
    <w:lvl w:ilvl="0" w:tplc="4018381A">
      <w:start w:val="1"/>
      <w:numFmt w:val="bullet"/>
      <w:lvlText w:val=""/>
      <w:lvlJc w:val="left"/>
      <w:pPr>
        <w:tabs>
          <w:tab w:val="num" w:pos="887"/>
        </w:tabs>
        <w:ind w:left="867" w:hanging="340"/>
      </w:pPr>
      <w:rPr>
        <w:rFonts w:ascii="Wingdings" w:hAnsi="Wingdings" w:hint="default"/>
        <w:sz w:val="28"/>
      </w:rPr>
    </w:lvl>
    <w:lvl w:ilvl="1" w:tplc="04190003" w:tentative="1">
      <w:start w:val="1"/>
      <w:numFmt w:val="bullet"/>
      <w:lvlText w:val="o"/>
      <w:lvlJc w:val="left"/>
      <w:pPr>
        <w:tabs>
          <w:tab w:val="num" w:pos="1967"/>
        </w:tabs>
        <w:ind w:left="1967" w:hanging="360"/>
      </w:pPr>
      <w:rPr>
        <w:rFonts w:ascii="Courier New" w:hAnsi="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32" w15:restartNumberingAfterBreak="0">
    <w:nsid w:val="59485DE1"/>
    <w:multiLevelType w:val="hybridMultilevel"/>
    <w:tmpl w:val="A3BAB75C"/>
    <w:lvl w:ilvl="0" w:tplc="D1DA239A">
      <w:start w:val="1"/>
      <w:numFmt w:val="bullet"/>
      <w:lvlText w:val="–"/>
      <w:lvlJc w:val="left"/>
      <w:pPr>
        <w:tabs>
          <w:tab w:val="num" w:pos="1049"/>
        </w:tabs>
        <w:ind w:left="1049" w:hanging="340"/>
      </w:pPr>
      <w:rPr>
        <w:rFonts w:ascii="Times New Roman" w:hAnsi="Times New Roman"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3" w15:restartNumberingAfterBreak="0">
    <w:nsid w:val="59E621D3"/>
    <w:multiLevelType w:val="hybridMultilevel"/>
    <w:tmpl w:val="C130D0C8"/>
    <w:lvl w:ilvl="0" w:tplc="13E462BE">
      <w:numFmt w:val="bullet"/>
      <w:lvlText w:val="–"/>
      <w:lvlJc w:val="left"/>
      <w:pPr>
        <w:tabs>
          <w:tab w:val="num" w:pos="1049"/>
        </w:tabs>
        <w:ind w:left="1049" w:hanging="34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AD55647"/>
    <w:multiLevelType w:val="hybridMultilevel"/>
    <w:tmpl w:val="6B922D6E"/>
    <w:lvl w:ilvl="0" w:tplc="38D81F52">
      <w:start w:val="1"/>
      <w:numFmt w:val="bullet"/>
      <w:lvlText w:val=""/>
      <w:lvlJc w:val="left"/>
      <w:pPr>
        <w:tabs>
          <w:tab w:val="num" w:pos="1080"/>
        </w:tabs>
        <w:ind w:left="1060" w:hanging="340"/>
      </w:pPr>
      <w:rPr>
        <w:rFonts w:ascii="Wingdings" w:hAnsi="Wingdings" w:hint="default"/>
      </w:rPr>
    </w:lvl>
    <w:lvl w:ilvl="1" w:tplc="2BD84A74">
      <w:start w:val="1"/>
      <w:numFmt w:val="decimal"/>
      <w:lvlText w:val="%2."/>
      <w:lvlJc w:val="left"/>
      <w:pPr>
        <w:tabs>
          <w:tab w:val="num" w:pos="1069"/>
        </w:tabs>
        <w:ind w:left="1049" w:hanging="34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0A67CA"/>
    <w:multiLevelType w:val="hybridMultilevel"/>
    <w:tmpl w:val="76C85296"/>
    <w:lvl w:ilvl="0" w:tplc="A7C47BCC">
      <w:numFmt w:val="bullet"/>
      <w:lvlText w:val=""/>
      <w:lvlJc w:val="left"/>
      <w:pPr>
        <w:tabs>
          <w:tab w:val="num" w:pos="1069"/>
        </w:tabs>
        <w:ind w:left="1049" w:hanging="340"/>
      </w:pPr>
      <w:rPr>
        <w:rFonts w:ascii="Wingdings" w:eastAsia="Times New Roman" w:hAnsi="Wingdings"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C382D52"/>
    <w:multiLevelType w:val="hybridMultilevel"/>
    <w:tmpl w:val="D674C55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5C5D3887"/>
    <w:multiLevelType w:val="hybridMultilevel"/>
    <w:tmpl w:val="AE80D9BA"/>
    <w:lvl w:ilvl="0" w:tplc="4018381A">
      <w:start w:val="1"/>
      <w:numFmt w:val="bullet"/>
      <w:lvlText w:val=""/>
      <w:lvlJc w:val="left"/>
      <w:pPr>
        <w:tabs>
          <w:tab w:val="num" w:pos="1069"/>
        </w:tabs>
        <w:ind w:left="1049" w:hanging="34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D4907FF"/>
    <w:multiLevelType w:val="hybridMultilevel"/>
    <w:tmpl w:val="7082AB58"/>
    <w:lvl w:ilvl="0" w:tplc="E4BCA32A">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3D23557"/>
    <w:multiLevelType w:val="hybridMultilevel"/>
    <w:tmpl w:val="FE5838B8"/>
    <w:lvl w:ilvl="0" w:tplc="B10E16B8">
      <w:start w:val="1"/>
      <w:numFmt w:val="bullet"/>
      <w:lvlText w:val=""/>
      <w:lvlJc w:val="left"/>
      <w:pPr>
        <w:tabs>
          <w:tab w:val="num" w:pos="1068"/>
        </w:tabs>
        <w:ind w:left="1049" w:hanging="341"/>
      </w:pPr>
      <w:rPr>
        <w:rFonts w:ascii="Wingdings" w:hAnsi="Wingdings" w:hint="default"/>
      </w:rPr>
    </w:lvl>
    <w:lvl w:ilvl="1" w:tplc="04190003" w:tentative="1">
      <w:start w:val="1"/>
      <w:numFmt w:val="bullet"/>
      <w:lvlText w:val="o"/>
      <w:lvlJc w:val="left"/>
      <w:pPr>
        <w:tabs>
          <w:tab w:val="num" w:pos="2035"/>
        </w:tabs>
        <w:ind w:left="2035" w:hanging="360"/>
      </w:pPr>
      <w:rPr>
        <w:rFonts w:ascii="Courier New" w:hAnsi="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40" w15:restartNumberingAfterBreak="0">
    <w:nsid w:val="643A60C1"/>
    <w:multiLevelType w:val="hybridMultilevel"/>
    <w:tmpl w:val="0ADAB7AC"/>
    <w:lvl w:ilvl="0" w:tplc="EC7CF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A776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86C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E87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AEC7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C9A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C6B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E0C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8195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5E83929"/>
    <w:multiLevelType w:val="hybridMultilevel"/>
    <w:tmpl w:val="471A0FD2"/>
    <w:lvl w:ilvl="0" w:tplc="A4D2766A">
      <w:start w:val="1"/>
      <w:numFmt w:val="bullet"/>
      <w:lvlText w:val=""/>
      <w:lvlJc w:val="left"/>
      <w:pPr>
        <w:tabs>
          <w:tab w:val="num" w:pos="1040"/>
        </w:tabs>
        <w:ind w:left="1020" w:hanging="340"/>
      </w:pPr>
      <w:rPr>
        <w:rFonts w:ascii="Wingdings" w:hAnsi="Wingdings" w:hint="default"/>
        <w:sz w:val="28"/>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2" w15:restartNumberingAfterBreak="0">
    <w:nsid w:val="6655280F"/>
    <w:multiLevelType w:val="hybridMultilevel"/>
    <w:tmpl w:val="F5D214BC"/>
    <w:lvl w:ilvl="0" w:tplc="5784E2B0">
      <w:numFmt w:val="bullet"/>
      <w:lvlText w:val=""/>
      <w:lvlJc w:val="left"/>
      <w:pPr>
        <w:tabs>
          <w:tab w:val="num" w:pos="340"/>
        </w:tabs>
        <w:ind w:left="340"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666F4"/>
    <w:multiLevelType w:val="hybridMultilevel"/>
    <w:tmpl w:val="E65AC110"/>
    <w:lvl w:ilvl="0" w:tplc="A7C47BCC">
      <w:numFmt w:val="bullet"/>
      <w:lvlText w:val=""/>
      <w:lvlJc w:val="left"/>
      <w:pPr>
        <w:tabs>
          <w:tab w:val="num" w:pos="1069"/>
        </w:tabs>
        <w:ind w:left="1049" w:hanging="34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4808A8"/>
    <w:multiLevelType w:val="hybridMultilevel"/>
    <w:tmpl w:val="56962D6A"/>
    <w:lvl w:ilvl="0" w:tplc="43E2852C">
      <w:start w:val="1"/>
      <w:numFmt w:val="decimal"/>
      <w:lvlText w:val="%1)"/>
      <w:lvlJc w:val="left"/>
      <w:pPr>
        <w:tabs>
          <w:tab w:val="num" w:pos="340"/>
        </w:tabs>
        <w:ind w:left="340" w:hanging="340"/>
      </w:pPr>
      <w:rPr>
        <w:rFonts w:cs="Times New Roman" w:hint="default"/>
      </w:rPr>
    </w:lvl>
    <w:lvl w:ilvl="1" w:tplc="50E23D6A">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78167E"/>
    <w:multiLevelType w:val="hybridMultilevel"/>
    <w:tmpl w:val="40DA65EA"/>
    <w:lvl w:ilvl="0" w:tplc="7542C8B2">
      <w:start w:val="1"/>
      <w:numFmt w:val="bullet"/>
      <w:lvlText w:val=""/>
      <w:lvlJc w:val="left"/>
      <w:pPr>
        <w:tabs>
          <w:tab w:val="num" w:pos="1069"/>
        </w:tabs>
        <w:ind w:left="1049" w:hanging="34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AC110FF"/>
    <w:multiLevelType w:val="hybridMultilevel"/>
    <w:tmpl w:val="4E14CC4E"/>
    <w:lvl w:ilvl="0" w:tplc="787485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CD1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CE2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2CE0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5A4AB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E96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8E10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4E4D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CC6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C674E5D"/>
    <w:multiLevelType w:val="hybridMultilevel"/>
    <w:tmpl w:val="15C6C29E"/>
    <w:lvl w:ilvl="0" w:tplc="7CA42FD8">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1"/>
  </w:num>
  <w:num w:numId="3">
    <w:abstractNumId w:val="30"/>
  </w:num>
  <w:num w:numId="4">
    <w:abstractNumId w:val="16"/>
  </w:num>
  <w:num w:numId="5">
    <w:abstractNumId w:val="8"/>
  </w:num>
  <w:num w:numId="6">
    <w:abstractNumId w:val="1"/>
  </w:num>
  <w:num w:numId="7">
    <w:abstractNumId w:val="34"/>
  </w:num>
  <w:num w:numId="8">
    <w:abstractNumId w:val="24"/>
  </w:num>
  <w:num w:numId="9">
    <w:abstractNumId w:val="27"/>
  </w:num>
  <w:num w:numId="10">
    <w:abstractNumId w:val="10"/>
  </w:num>
  <w:num w:numId="11">
    <w:abstractNumId w:val="42"/>
  </w:num>
  <w:num w:numId="12">
    <w:abstractNumId w:val="9"/>
  </w:num>
  <w:num w:numId="13">
    <w:abstractNumId w:val="2"/>
  </w:num>
  <w:num w:numId="14">
    <w:abstractNumId w:val="17"/>
  </w:num>
  <w:num w:numId="15">
    <w:abstractNumId w:val="4"/>
  </w:num>
  <w:num w:numId="16">
    <w:abstractNumId w:val="13"/>
  </w:num>
  <w:num w:numId="17">
    <w:abstractNumId w:val="47"/>
  </w:num>
  <w:num w:numId="18">
    <w:abstractNumId w:val="6"/>
  </w:num>
  <w:num w:numId="19">
    <w:abstractNumId w:val="19"/>
  </w:num>
  <w:num w:numId="20">
    <w:abstractNumId w:val="33"/>
  </w:num>
  <w:num w:numId="21">
    <w:abstractNumId w:val="37"/>
  </w:num>
  <w:num w:numId="22">
    <w:abstractNumId w:val="31"/>
  </w:num>
  <w:num w:numId="23">
    <w:abstractNumId w:val="35"/>
  </w:num>
  <w:num w:numId="24">
    <w:abstractNumId w:val="43"/>
  </w:num>
  <w:num w:numId="25">
    <w:abstractNumId w:val="12"/>
  </w:num>
  <w:num w:numId="26">
    <w:abstractNumId w:val="7"/>
  </w:num>
  <w:num w:numId="27">
    <w:abstractNumId w:val="21"/>
  </w:num>
  <w:num w:numId="28">
    <w:abstractNumId w:val="3"/>
  </w:num>
  <w:num w:numId="29">
    <w:abstractNumId w:val="45"/>
  </w:num>
  <w:num w:numId="30">
    <w:abstractNumId w:val="5"/>
  </w:num>
  <w:num w:numId="31">
    <w:abstractNumId w:val="23"/>
  </w:num>
  <w:num w:numId="32">
    <w:abstractNumId w:val="39"/>
  </w:num>
  <w:num w:numId="33">
    <w:abstractNumId w:val="36"/>
  </w:num>
  <w:num w:numId="34">
    <w:abstractNumId w:val="26"/>
  </w:num>
  <w:num w:numId="35">
    <w:abstractNumId w:val="41"/>
  </w:num>
  <w:num w:numId="36">
    <w:abstractNumId w:val="29"/>
  </w:num>
  <w:num w:numId="37">
    <w:abstractNumId w:val="20"/>
  </w:num>
  <w:num w:numId="38">
    <w:abstractNumId w:val="14"/>
  </w:num>
  <w:num w:numId="39">
    <w:abstractNumId w:val="22"/>
  </w:num>
  <w:num w:numId="40">
    <w:abstractNumId w:val="25"/>
  </w:num>
  <w:num w:numId="41">
    <w:abstractNumId w:val="0"/>
  </w:num>
  <w:num w:numId="42">
    <w:abstractNumId w:val="28"/>
  </w:num>
  <w:num w:numId="43">
    <w:abstractNumId w:val="18"/>
  </w:num>
  <w:num w:numId="44">
    <w:abstractNumId w:val="32"/>
  </w:num>
  <w:num w:numId="45">
    <w:abstractNumId w:val="38"/>
  </w:num>
  <w:num w:numId="46">
    <w:abstractNumId w:val="15"/>
  </w:num>
  <w:num w:numId="47">
    <w:abstractNumId w:val="4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FE"/>
    <w:rsid w:val="00002D12"/>
    <w:rsid w:val="000030EF"/>
    <w:rsid w:val="000060F1"/>
    <w:rsid w:val="00010AAC"/>
    <w:rsid w:val="00014DDF"/>
    <w:rsid w:val="00035327"/>
    <w:rsid w:val="00046C87"/>
    <w:rsid w:val="000522E0"/>
    <w:rsid w:val="0005769C"/>
    <w:rsid w:val="00085126"/>
    <w:rsid w:val="00091F37"/>
    <w:rsid w:val="00092C31"/>
    <w:rsid w:val="00097936"/>
    <w:rsid w:val="000A1558"/>
    <w:rsid w:val="000A1DAE"/>
    <w:rsid w:val="000B169D"/>
    <w:rsid w:val="000B1EB0"/>
    <w:rsid w:val="000B6719"/>
    <w:rsid w:val="000B78C4"/>
    <w:rsid w:val="000B7BD6"/>
    <w:rsid w:val="000C09A8"/>
    <w:rsid w:val="000C3BE7"/>
    <w:rsid w:val="000D708E"/>
    <w:rsid w:val="000E0157"/>
    <w:rsid w:val="000E29CE"/>
    <w:rsid w:val="000F0520"/>
    <w:rsid w:val="000F1AD5"/>
    <w:rsid w:val="000F1FF0"/>
    <w:rsid w:val="000F34CA"/>
    <w:rsid w:val="000F41D1"/>
    <w:rsid w:val="001004B5"/>
    <w:rsid w:val="00101A1A"/>
    <w:rsid w:val="00103CEF"/>
    <w:rsid w:val="0012269E"/>
    <w:rsid w:val="00126486"/>
    <w:rsid w:val="00127DBC"/>
    <w:rsid w:val="00132B74"/>
    <w:rsid w:val="001360E0"/>
    <w:rsid w:val="001426ED"/>
    <w:rsid w:val="0015058A"/>
    <w:rsid w:val="001511EB"/>
    <w:rsid w:val="00151765"/>
    <w:rsid w:val="001557FB"/>
    <w:rsid w:val="00166BE8"/>
    <w:rsid w:val="00181CB5"/>
    <w:rsid w:val="001829EE"/>
    <w:rsid w:val="00190366"/>
    <w:rsid w:val="00190A4A"/>
    <w:rsid w:val="00190FD2"/>
    <w:rsid w:val="001A5558"/>
    <w:rsid w:val="001B2BEE"/>
    <w:rsid w:val="001C31C0"/>
    <w:rsid w:val="001C3252"/>
    <w:rsid w:val="001D382C"/>
    <w:rsid w:val="001D3CDC"/>
    <w:rsid w:val="001D5E2C"/>
    <w:rsid w:val="001E6D4A"/>
    <w:rsid w:val="001F4E1E"/>
    <w:rsid w:val="0020167E"/>
    <w:rsid w:val="00211222"/>
    <w:rsid w:val="002144E5"/>
    <w:rsid w:val="0022429C"/>
    <w:rsid w:val="0023571E"/>
    <w:rsid w:val="00235F26"/>
    <w:rsid w:val="002369CA"/>
    <w:rsid w:val="00241A63"/>
    <w:rsid w:val="002464B0"/>
    <w:rsid w:val="00261DDA"/>
    <w:rsid w:val="002647D4"/>
    <w:rsid w:val="00275CAB"/>
    <w:rsid w:val="002761A5"/>
    <w:rsid w:val="00283CDA"/>
    <w:rsid w:val="00291D7A"/>
    <w:rsid w:val="002A0356"/>
    <w:rsid w:val="002A3BE9"/>
    <w:rsid w:val="002B1D67"/>
    <w:rsid w:val="002C59CC"/>
    <w:rsid w:val="002F1A39"/>
    <w:rsid w:val="002F414A"/>
    <w:rsid w:val="00303655"/>
    <w:rsid w:val="00312F47"/>
    <w:rsid w:val="003150B3"/>
    <w:rsid w:val="00320399"/>
    <w:rsid w:val="00322C33"/>
    <w:rsid w:val="00337AFF"/>
    <w:rsid w:val="00342A8D"/>
    <w:rsid w:val="003508FC"/>
    <w:rsid w:val="00351B2A"/>
    <w:rsid w:val="00362ECB"/>
    <w:rsid w:val="00366726"/>
    <w:rsid w:val="00384099"/>
    <w:rsid w:val="003A6D71"/>
    <w:rsid w:val="003A7270"/>
    <w:rsid w:val="003B295F"/>
    <w:rsid w:val="003C3C5A"/>
    <w:rsid w:val="003E14C3"/>
    <w:rsid w:val="003E53A6"/>
    <w:rsid w:val="003F038B"/>
    <w:rsid w:val="003F4E6F"/>
    <w:rsid w:val="00403A19"/>
    <w:rsid w:val="00405B53"/>
    <w:rsid w:val="00421795"/>
    <w:rsid w:val="00423E71"/>
    <w:rsid w:val="004260E9"/>
    <w:rsid w:val="0043145D"/>
    <w:rsid w:val="00431EC3"/>
    <w:rsid w:val="004344E8"/>
    <w:rsid w:val="00436198"/>
    <w:rsid w:val="004375B6"/>
    <w:rsid w:val="004379E7"/>
    <w:rsid w:val="00437EBA"/>
    <w:rsid w:val="004515E4"/>
    <w:rsid w:val="004601F0"/>
    <w:rsid w:val="00467111"/>
    <w:rsid w:val="00467A13"/>
    <w:rsid w:val="004702C3"/>
    <w:rsid w:val="004743CE"/>
    <w:rsid w:val="004800D6"/>
    <w:rsid w:val="0048177F"/>
    <w:rsid w:val="0048392D"/>
    <w:rsid w:val="004A45D5"/>
    <w:rsid w:val="004A6A58"/>
    <w:rsid w:val="004B3AD0"/>
    <w:rsid w:val="004B3C35"/>
    <w:rsid w:val="004C0BEF"/>
    <w:rsid w:val="004C1355"/>
    <w:rsid w:val="004C40BD"/>
    <w:rsid w:val="004C4BFD"/>
    <w:rsid w:val="004C71BC"/>
    <w:rsid w:val="004D1A19"/>
    <w:rsid w:val="004D7227"/>
    <w:rsid w:val="004F20BC"/>
    <w:rsid w:val="005044A9"/>
    <w:rsid w:val="00504892"/>
    <w:rsid w:val="00504E50"/>
    <w:rsid w:val="00506976"/>
    <w:rsid w:val="00512906"/>
    <w:rsid w:val="00516016"/>
    <w:rsid w:val="005171AC"/>
    <w:rsid w:val="005262E7"/>
    <w:rsid w:val="00530EEF"/>
    <w:rsid w:val="0053585D"/>
    <w:rsid w:val="00540E38"/>
    <w:rsid w:val="00552D06"/>
    <w:rsid w:val="00552D7D"/>
    <w:rsid w:val="005614E1"/>
    <w:rsid w:val="0058598F"/>
    <w:rsid w:val="0058726D"/>
    <w:rsid w:val="00593AE5"/>
    <w:rsid w:val="005A2F94"/>
    <w:rsid w:val="005A78BC"/>
    <w:rsid w:val="005B2868"/>
    <w:rsid w:val="005B5CDE"/>
    <w:rsid w:val="005C2029"/>
    <w:rsid w:val="005D05D8"/>
    <w:rsid w:val="005D5D0F"/>
    <w:rsid w:val="005E47C8"/>
    <w:rsid w:val="005E5436"/>
    <w:rsid w:val="005E5E27"/>
    <w:rsid w:val="00604ADE"/>
    <w:rsid w:val="00604DC1"/>
    <w:rsid w:val="00625008"/>
    <w:rsid w:val="00625452"/>
    <w:rsid w:val="006358D4"/>
    <w:rsid w:val="006451C8"/>
    <w:rsid w:val="00645B2E"/>
    <w:rsid w:val="00651905"/>
    <w:rsid w:val="00652942"/>
    <w:rsid w:val="00661668"/>
    <w:rsid w:val="00671C99"/>
    <w:rsid w:val="006731A8"/>
    <w:rsid w:val="00674102"/>
    <w:rsid w:val="00677DA3"/>
    <w:rsid w:val="00691545"/>
    <w:rsid w:val="006949E3"/>
    <w:rsid w:val="006A1817"/>
    <w:rsid w:val="006A3CD7"/>
    <w:rsid w:val="006A7DB2"/>
    <w:rsid w:val="006B661E"/>
    <w:rsid w:val="006C08DD"/>
    <w:rsid w:val="006D2F02"/>
    <w:rsid w:val="006E0580"/>
    <w:rsid w:val="006E2521"/>
    <w:rsid w:val="006E5BBB"/>
    <w:rsid w:val="006F0916"/>
    <w:rsid w:val="006F3E43"/>
    <w:rsid w:val="006F656C"/>
    <w:rsid w:val="007027FB"/>
    <w:rsid w:val="00711F49"/>
    <w:rsid w:val="00723698"/>
    <w:rsid w:val="00726B59"/>
    <w:rsid w:val="00727983"/>
    <w:rsid w:val="00753F4D"/>
    <w:rsid w:val="0075455A"/>
    <w:rsid w:val="0075745D"/>
    <w:rsid w:val="0076619C"/>
    <w:rsid w:val="00767E0C"/>
    <w:rsid w:val="00770DB1"/>
    <w:rsid w:val="00773813"/>
    <w:rsid w:val="00774D2A"/>
    <w:rsid w:val="007821C5"/>
    <w:rsid w:val="00796E6B"/>
    <w:rsid w:val="007A0A49"/>
    <w:rsid w:val="007A339D"/>
    <w:rsid w:val="007A6156"/>
    <w:rsid w:val="007B4434"/>
    <w:rsid w:val="007C5BD0"/>
    <w:rsid w:val="007E1C45"/>
    <w:rsid w:val="007F2837"/>
    <w:rsid w:val="007F3E68"/>
    <w:rsid w:val="007F6ED6"/>
    <w:rsid w:val="00803742"/>
    <w:rsid w:val="00804B2B"/>
    <w:rsid w:val="00807C8E"/>
    <w:rsid w:val="00812847"/>
    <w:rsid w:val="008163F1"/>
    <w:rsid w:val="0082071B"/>
    <w:rsid w:val="00830ADB"/>
    <w:rsid w:val="008348D5"/>
    <w:rsid w:val="00840351"/>
    <w:rsid w:val="00840E3A"/>
    <w:rsid w:val="00844632"/>
    <w:rsid w:val="00847C6A"/>
    <w:rsid w:val="00850459"/>
    <w:rsid w:val="008730B3"/>
    <w:rsid w:val="008763ED"/>
    <w:rsid w:val="00884456"/>
    <w:rsid w:val="00884CB5"/>
    <w:rsid w:val="00895B3B"/>
    <w:rsid w:val="008B7675"/>
    <w:rsid w:val="008C1F90"/>
    <w:rsid w:val="008D0EA6"/>
    <w:rsid w:val="008D1EE8"/>
    <w:rsid w:val="008D61AB"/>
    <w:rsid w:val="008E1BCA"/>
    <w:rsid w:val="008E682F"/>
    <w:rsid w:val="008F7A9B"/>
    <w:rsid w:val="00907AB8"/>
    <w:rsid w:val="00920BFE"/>
    <w:rsid w:val="00927428"/>
    <w:rsid w:val="009306CA"/>
    <w:rsid w:val="00933B3B"/>
    <w:rsid w:val="009414B5"/>
    <w:rsid w:val="00966E3A"/>
    <w:rsid w:val="00977919"/>
    <w:rsid w:val="009855D9"/>
    <w:rsid w:val="0099214D"/>
    <w:rsid w:val="009A6E6D"/>
    <w:rsid w:val="009C258B"/>
    <w:rsid w:val="009C554F"/>
    <w:rsid w:val="009C6A4B"/>
    <w:rsid w:val="009D255A"/>
    <w:rsid w:val="009D4CB0"/>
    <w:rsid w:val="009F47E4"/>
    <w:rsid w:val="009F6EF9"/>
    <w:rsid w:val="00A14A4E"/>
    <w:rsid w:val="00A2737D"/>
    <w:rsid w:val="00A40CAB"/>
    <w:rsid w:val="00A434BE"/>
    <w:rsid w:val="00A54092"/>
    <w:rsid w:val="00A61292"/>
    <w:rsid w:val="00A61913"/>
    <w:rsid w:val="00A656A8"/>
    <w:rsid w:val="00A65E8C"/>
    <w:rsid w:val="00A66AA3"/>
    <w:rsid w:val="00A66E56"/>
    <w:rsid w:val="00A85831"/>
    <w:rsid w:val="00A913E8"/>
    <w:rsid w:val="00A92968"/>
    <w:rsid w:val="00AA0E9B"/>
    <w:rsid w:val="00AA11E7"/>
    <w:rsid w:val="00AA6E0B"/>
    <w:rsid w:val="00AB413C"/>
    <w:rsid w:val="00AC590C"/>
    <w:rsid w:val="00AD267C"/>
    <w:rsid w:val="00AD2FCF"/>
    <w:rsid w:val="00AD3D39"/>
    <w:rsid w:val="00AD66F0"/>
    <w:rsid w:val="00AF0AF6"/>
    <w:rsid w:val="00AF5F5D"/>
    <w:rsid w:val="00B062CA"/>
    <w:rsid w:val="00B14DB8"/>
    <w:rsid w:val="00B30304"/>
    <w:rsid w:val="00B40AA5"/>
    <w:rsid w:val="00B40BD5"/>
    <w:rsid w:val="00B464A9"/>
    <w:rsid w:val="00B50F11"/>
    <w:rsid w:val="00B53141"/>
    <w:rsid w:val="00B65AF8"/>
    <w:rsid w:val="00B809BF"/>
    <w:rsid w:val="00B80D77"/>
    <w:rsid w:val="00B90650"/>
    <w:rsid w:val="00B92BD4"/>
    <w:rsid w:val="00B9418D"/>
    <w:rsid w:val="00BB0F77"/>
    <w:rsid w:val="00BB4F02"/>
    <w:rsid w:val="00BC572E"/>
    <w:rsid w:val="00BC5CC9"/>
    <w:rsid w:val="00BD237D"/>
    <w:rsid w:val="00BF1089"/>
    <w:rsid w:val="00BF109E"/>
    <w:rsid w:val="00BF3A73"/>
    <w:rsid w:val="00BF5556"/>
    <w:rsid w:val="00BF599A"/>
    <w:rsid w:val="00C02340"/>
    <w:rsid w:val="00C02C07"/>
    <w:rsid w:val="00C07B6D"/>
    <w:rsid w:val="00C1062B"/>
    <w:rsid w:val="00C231B1"/>
    <w:rsid w:val="00C255EC"/>
    <w:rsid w:val="00C26567"/>
    <w:rsid w:val="00C312B1"/>
    <w:rsid w:val="00C31C1C"/>
    <w:rsid w:val="00C35591"/>
    <w:rsid w:val="00C37F51"/>
    <w:rsid w:val="00C44FB1"/>
    <w:rsid w:val="00C4555E"/>
    <w:rsid w:val="00C5174E"/>
    <w:rsid w:val="00C60E4F"/>
    <w:rsid w:val="00C670E5"/>
    <w:rsid w:val="00C77051"/>
    <w:rsid w:val="00C80AC7"/>
    <w:rsid w:val="00C90F2F"/>
    <w:rsid w:val="00C94AC0"/>
    <w:rsid w:val="00C974C1"/>
    <w:rsid w:val="00CA4B17"/>
    <w:rsid w:val="00CA7A4A"/>
    <w:rsid w:val="00CB0BB1"/>
    <w:rsid w:val="00CB21C3"/>
    <w:rsid w:val="00CC0498"/>
    <w:rsid w:val="00CC2BB5"/>
    <w:rsid w:val="00CD3DE4"/>
    <w:rsid w:val="00CF38C7"/>
    <w:rsid w:val="00CF5EB3"/>
    <w:rsid w:val="00D11D1F"/>
    <w:rsid w:val="00D27C99"/>
    <w:rsid w:val="00D33204"/>
    <w:rsid w:val="00D34F87"/>
    <w:rsid w:val="00D3513E"/>
    <w:rsid w:val="00D43B87"/>
    <w:rsid w:val="00D57C40"/>
    <w:rsid w:val="00D601C0"/>
    <w:rsid w:val="00D8453D"/>
    <w:rsid w:val="00D86C41"/>
    <w:rsid w:val="00D92D8C"/>
    <w:rsid w:val="00D93EC4"/>
    <w:rsid w:val="00D9413D"/>
    <w:rsid w:val="00D95429"/>
    <w:rsid w:val="00DA37BB"/>
    <w:rsid w:val="00DA560A"/>
    <w:rsid w:val="00DA607D"/>
    <w:rsid w:val="00DB041D"/>
    <w:rsid w:val="00DC1523"/>
    <w:rsid w:val="00DC1923"/>
    <w:rsid w:val="00DC1F38"/>
    <w:rsid w:val="00DD1AC6"/>
    <w:rsid w:val="00DD2592"/>
    <w:rsid w:val="00DF2875"/>
    <w:rsid w:val="00DF2C68"/>
    <w:rsid w:val="00E00089"/>
    <w:rsid w:val="00E01EDE"/>
    <w:rsid w:val="00E021B5"/>
    <w:rsid w:val="00E0226F"/>
    <w:rsid w:val="00E1222F"/>
    <w:rsid w:val="00E12A90"/>
    <w:rsid w:val="00E13F47"/>
    <w:rsid w:val="00E24DAF"/>
    <w:rsid w:val="00E31DC1"/>
    <w:rsid w:val="00E40196"/>
    <w:rsid w:val="00E40DA7"/>
    <w:rsid w:val="00E42CB0"/>
    <w:rsid w:val="00E476FD"/>
    <w:rsid w:val="00E615C7"/>
    <w:rsid w:val="00E76DBB"/>
    <w:rsid w:val="00E77BF1"/>
    <w:rsid w:val="00E82BBF"/>
    <w:rsid w:val="00E84AFD"/>
    <w:rsid w:val="00E9707F"/>
    <w:rsid w:val="00EA193D"/>
    <w:rsid w:val="00EA3D53"/>
    <w:rsid w:val="00EA694C"/>
    <w:rsid w:val="00EC0205"/>
    <w:rsid w:val="00EC2B74"/>
    <w:rsid w:val="00ED1C29"/>
    <w:rsid w:val="00EE0765"/>
    <w:rsid w:val="00EE10C1"/>
    <w:rsid w:val="00EE139D"/>
    <w:rsid w:val="00EE4294"/>
    <w:rsid w:val="00EF6438"/>
    <w:rsid w:val="00F139FB"/>
    <w:rsid w:val="00F15620"/>
    <w:rsid w:val="00F25B14"/>
    <w:rsid w:val="00F3515C"/>
    <w:rsid w:val="00F40900"/>
    <w:rsid w:val="00F50DBD"/>
    <w:rsid w:val="00F52A3A"/>
    <w:rsid w:val="00F551CE"/>
    <w:rsid w:val="00F5632B"/>
    <w:rsid w:val="00F605A9"/>
    <w:rsid w:val="00F61FD8"/>
    <w:rsid w:val="00F679BB"/>
    <w:rsid w:val="00F71456"/>
    <w:rsid w:val="00F74580"/>
    <w:rsid w:val="00F82302"/>
    <w:rsid w:val="00F85AE1"/>
    <w:rsid w:val="00F92281"/>
    <w:rsid w:val="00F96D33"/>
    <w:rsid w:val="00FA2DF5"/>
    <w:rsid w:val="00FA621F"/>
    <w:rsid w:val="00FA6A32"/>
    <w:rsid w:val="00FB4744"/>
    <w:rsid w:val="00FB693F"/>
    <w:rsid w:val="00FC389E"/>
    <w:rsid w:val="00FD1479"/>
    <w:rsid w:val="00FD675E"/>
    <w:rsid w:val="00FE0F12"/>
    <w:rsid w:val="00FE0F18"/>
    <w:rsid w:val="00FE5C46"/>
    <w:rsid w:val="00FE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ADFF0"/>
  <w15:docId w15:val="{2A6D2EE7-7DB0-4500-A86B-94D8160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204"/>
    <w:pPr>
      <w:widowControl w:val="0"/>
      <w:autoSpaceDE w:val="0"/>
      <w:autoSpaceDN w:val="0"/>
      <w:adjustRightInd w:val="0"/>
      <w:spacing w:line="360" w:lineRule="auto"/>
      <w:ind w:firstLine="340"/>
      <w:jc w:val="both"/>
    </w:pPr>
    <w:rPr>
      <w:rFonts w:ascii="Times New Roman" w:eastAsia="Times New Roman" w:hAnsi="Times New Roman"/>
      <w:sz w:val="16"/>
      <w:szCs w:val="16"/>
      <w:lang w:val="uk-UA" w:eastAsia="ru-RU"/>
    </w:rPr>
  </w:style>
  <w:style w:type="paragraph" w:styleId="1">
    <w:name w:val="heading 1"/>
    <w:basedOn w:val="a"/>
    <w:next w:val="a"/>
    <w:link w:val="10"/>
    <w:uiPriority w:val="99"/>
    <w:qFormat/>
    <w:rsid w:val="00D33204"/>
    <w:pPr>
      <w:keepNext/>
      <w:spacing w:line="240" w:lineRule="auto"/>
      <w:ind w:firstLine="0"/>
      <w:outlineLvl w:val="0"/>
    </w:pPr>
    <w:rPr>
      <w:sz w:val="24"/>
      <w:szCs w:val="24"/>
    </w:rPr>
  </w:style>
  <w:style w:type="paragraph" w:styleId="2">
    <w:name w:val="heading 2"/>
    <w:basedOn w:val="a"/>
    <w:next w:val="a"/>
    <w:link w:val="20"/>
    <w:uiPriority w:val="99"/>
    <w:qFormat/>
    <w:rsid w:val="00D33204"/>
    <w:pPr>
      <w:keepNext/>
      <w:spacing w:line="240" w:lineRule="auto"/>
      <w:ind w:firstLine="0"/>
      <w:jc w:val="left"/>
      <w:outlineLvl w:val="1"/>
    </w:pPr>
    <w:rPr>
      <w:sz w:val="24"/>
      <w:szCs w:val="24"/>
    </w:rPr>
  </w:style>
  <w:style w:type="paragraph" w:styleId="3">
    <w:name w:val="heading 3"/>
    <w:basedOn w:val="a"/>
    <w:next w:val="a"/>
    <w:link w:val="30"/>
    <w:uiPriority w:val="99"/>
    <w:qFormat/>
    <w:rsid w:val="00D3320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33204"/>
    <w:pPr>
      <w:keepNext/>
      <w:spacing w:before="240" w:after="60" w:line="320" w:lineRule="auto"/>
      <w:ind w:firstLine="320"/>
      <w:outlineLvl w:val="3"/>
    </w:pPr>
    <w:rPr>
      <w:b/>
      <w:bCs/>
      <w:sz w:val="28"/>
      <w:szCs w:val="28"/>
    </w:rPr>
  </w:style>
  <w:style w:type="paragraph" w:styleId="5">
    <w:name w:val="heading 5"/>
    <w:basedOn w:val="a"/>
    <w:next w:val="a"/>
    <w:link w:val="50"/>
    <w:uiPriority w:val="99"/>
    <w:qFormat/>
    <w:rsid w:val="00D33204"/>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D33204"/>
    <w:pPr>
      <w:keepNext/>
      <w:widowControl/>
      <w:autoSpaceDE/>
      <w:autoSpaceDN/>
      <w:adjustRightInd/>
      <w:ind w:firstLine="709"/>
      <w:outlineLvl w:val="5"/>
    </w:pPr>
    <w:rPr>
      <w:sz w:val="28"/>
      <w:szCs w:val="28"/>
      <w:lang w:val="en-US"/>
    </w:rPr>
  </w:style>
  <w:style w:type="paragraph" w:styleId="7">
    <w:name w:val="heading 7"/>
    <w:basedOn w:val="a"/>
    <w:next w:val="a"/>
    <w:link w:val="70"/>
    <w:uiPriority w:val="99"/>
    <w:qFormat/>
    <w:rsid w:val="00D33204"/>
    <w:pPr>
      <w:spacing w:before="240" w:after="60"/>
      <w:outlineLvl w:val="6"/>
    </w:pPr>
    <w:rPr>
      <w:rFonts w:ascii="Calibri" w:hAnsi="Calibri"/>
      <w:sz w:val="24"/>
      <w:szCs w:val="24"/>
    </w:rPr>
  </w:style>
  <w:style w:type="paragraph" w:styleId="8">
    <w:name w:val="heading 8"/>
    <w:basedOn w:val="a"/>
    <w:next w:val="a"/>
    <w:link w:val="80"/>
    <w:uiPriority w:val="99"/>
    <w:qFormat/>
    <w:rsid w:val="00D33204"/>
    <w:pPr>
      <w:spacing w:before="240" w:after="60"/>
      <w:outlineLvl w:val="7"/>
    </w:pPr>
    <w:rPr>
      <w:rFonts w:ascii="Calibri" w:hAnsi="Calibri"/>
      <w:i/>
      <w:iCs/>
      <w:sz w:val="24"/>
      <w:szCs w:val="24"/>
    </w:rPr>
  </w:style>
  <w:style w:type="paragraph" w:styleId="9">
    <w:name w:val="heading 9"/>
    <w:basedOn w:val="a"/>
    <w:next w:val="a"/>
    <w:link w:val="90"/>
    <w:uiPriority w:val="99"/>
    <w:qFormat/>
    <w:rsid w:val="00D33204"/>
    <w:pPr>
      <w:keepNext/>
      <w:spacing w:line="260" w:lineRule="auto"/>
      <w:jc w:val="center"/>
      <w:outlineLvl w:val="8"/>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3204"/>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D33204"/>
    <w:rPr>
      <w:rFonts w:ascii="Times New Roman" w:hAnsi="Times New Roman" w:cs="Times New Roman"/>
      <w:sz w:val="24"/>
      <w:szCs w:val="24"/>
      <w:lang w:val="uk-UA" w:eastAsia="ru-RU"/>
    </w:rPr>
  </w:style>
  <w:style w:type="character" w:customStyle="1" w:styleId="30">
    <w:name w:val="Заголовок 3 Знак"/>
    <w:basedOn w:val="a0"/>
    <w:link w:val="3"/>
    <w:uiPriority w:val="99"/>
    <w:locked/>
    <w:rsid w:val="00D33204"/>
    <w:rPr>
      <w:rFonts w:ascii="Arial" w:hAnsi="Arial" w:cs="Arial"/>
      <w:b/>
      <w:bCs/>
      <w:sz w:val="26"/>
      <w:szCs w:val="26"/>
      <w:lang w:val="uk-UA" w:eastAsia="ru-RU"/>
    </w:rPr>
  </w:style>
  <w:style w:type="character" w:customStyle="1" w:styleId="40">
    <w:name w:val="Заголовок 4 Знак"/>
    <w:basedOn w:val="a0"/>
    <w:link w:val="4"/>
    <w:uiPriority w:val="99"/>
    <w:locked/>
    <w:rsid w:val="00D33204"/>
    <w:rPr>
      <w:rFonts w:ascii="Times New Roman" w:hAnsi="Times New Roman" w:cs="Times New Roman"/>
      <w:b/>
      <w:bCs/>
      <w:sz w:val="28"/>
      <w:szCs w:val="28"/>
      <w:lang w:val="uk-UA" w:eastAsia="ru-RU"/>
    </w:rPr>
  </w:style>
  <w:style w:type="character" w:customStyle="1" w:styleId="50">
    <w:name w:val="Заголовок 5 Знак"/>
    <w:basedOn w:val="a0"/>
    <w:link w:val="5"/>
    <w:uiPriority w:val="99"/>
    <w:locked/>
    <w:rsid w:val="00D33204"/>
    <w:rPr>
      <w:rFonts w:ascii="Calibri" w:hAnsi="Calibri" w:cs="Times New Roman"/>
      <w:b/>
      <w:bCs/>
      <w:i/>
      <w:iCs/>
      <w:sz w:val="26"/>
      <w:szCs w:val="26"/>
      <w:lang w:val="uk-UA"/>
    </w:rPr>
  </w:style>
  <w:style w:type="character" w:customStyle="1" w:styleId="60">
    <w:name w:val="Заголовок 6 Знак"/>
    <w:basedOn w:val="a0"/>
    <w:link w:val="6"/>
    <w:uiPriority w:val="99"/>
    <w:locked/>
    <w:rsid w:val="00D33204"/>
    <w:rPr>
      <w:rFonts w:ascii="Times New Roman" w:hAnsi="Times New Roman" w:cs="Times New Roman"/>
      <w:sz w:val="28"/>
      <w:szCs w:val="28"/>
      <w:lang w:val="en-US"/>
    </w:rPr>
  </w:style>
  <w:style w:type="character" w:customStyle="1" w:styleId="70">
    <w:name w:val="Заголовок 7 Знак"/>
    <w:basedOn w:val="a0"/>
    <w:link w:val="7"/>
    <w:uiPriority w:val="99"/>
    <w:locked/>
    <w:rsid w:val="00D33204"/>
    <w:rPr>
      <w:rFonts w:ascii="Calibri" w:hAnsi="Calibri" w:cs="Times New Roman"/>
      <w:sz w:val="24"/>
      <w:szCs w:val="24"/>
      <w:lang w:val="uk-UA"/>
    </w:rPr>
  </w:style>
  <w:style w:type="character" w:customStyle="1" w:styleId="80">
    <w:name w:val="Заголовок 8 Знак"/>
    <w:basedOn w:val="a0"/>
    <w:link w:val="8"/>
    <w:uiPriority w:val="99"/>
    <w:locked/>
    <w:rsid w:val="00D33204"/>
    <w:rPr>
      <w:rFonts w:ascii="Calibri" w:hAnsi="Calibri" w:cs="Times New Roman"/>
      <w:i/>
      <w:iCs/>
      <w:sz w:val="24"/>
      <w:szCs w:val="24"/>
      <w:lang w:val="uk-UA"/>
    </w:rPr>
  </w:style>
  <w:style w:type="character" w:customStyle="1" w:styleId="90">
    <w:name w:val="Заголовок 9 Знак"/>
    <w:basedOn w:val="a0"/>
    <w:link w:val="9"/>
    <w:uiPriority w:val="99"/>
    <w:locked/>
    <w:rsid w:val="00D33204"/>
    <w:rPr>
      <w:rFonts w:ascii="Times New Roman" w:hAnsi="Times New Roman" w:cs="Times New Roman"/>
      <w:b/>
      <w:bCs/>
      <w:sz w:val="28"/>
      <w:szCs w:val="28"/>
      <w:lang w:val="uk-UA"/>
    </w:rPr>
  </w:style>
  <w:style w:type="paragraph" w:customStyle="1" w:styleId="FR1">
    <w:name w:val="FR1"/>
    <w:uiPriority w:val="99"/>
    <w:rsid w:val="00D33204"/>
    <w:pPr>
      <w:widowControl w:val="0"/>
      <w:autoSpaceDE w:val="0"/>
      <w:autoSpaceDN w:val="0"/>
      <w:adjustRightInd w:val="0"/>
      <w:jc w:val="center"/>
    </w:pPr>
    <w:rPr>
      <w:rFonts w:ascii="Times New Roman" w:eastAsia="Times New Roman" w:hAnsi="Times New Roman"/>
      <w:sz w:val="24"/>
      <w:szCs w:val="24"/>
      <w:lang w:val="uk-UA" w:eastAsia="ru-RU"/>
    </w:rPr>
  </w:style>
  <w:style w:type="paragraph" w:customStyle="1" w:styleId="FR2">
    <w:name w:val="FR2"/>
    <w:uiPriority w:val="99"/>
    <w:rsid w:val="00D33204"/>
    <w:pPr>
      <w:widowControl w:val="0"/>
      <w:autoSpaceDE w:val="0"/>
      <w:autoSpaceDN w:val="0"/>
      <w:adjustRightInd w:val="0"/>
      <w:spacing w:line="260" w:lineRule="auto"/>
      <w:ind w:firstLine="300"/>
      <w:jc w:val="both"/>
    </w:pPr>
    <w:rPr>
      <w:rFonts w:ascii="Arial" w:eastAsia="Times New Roman" w:hAnsi="Arial" w:cs="Arial"/>
      <w:sz w:val="18"/>
      <w:szCs w:val="18"/>
      <w:lang w:val="uk-UA" w:eastAsia="ru-RU"/>
    </w:rPr>
  </w:style>
  <w:style w:type="paragraph" w:customStyle="1" w:styleId="FR3">
    <w:name w:val="FR3"/>
    <w:uiPriority w:val="99"/>
    <w:rsid w:val="00D33204"/>
    <w:pPr>
      <w:widowControl w:val="0"/>
      <w:autoSpaceDE w:val="0"/>
      <w:autoSpaceDN w:val="0"/>
      <w:adjustRightInd w:val="0"/>
      <w:spacing w:line="360" w:lineRule="auto"/>
      <w:ind w:left="2080" w:right="1800"/>
      <w:jc w:val="center"/>
    </w:pPr>
    <w:rPr>
      <w:rFonts w:ascii="Arial" w:eastAsia="Times New Roman" w:hAnsi="Arial" w:cs="Arial"/>
      <w:sz w:val="12"/>
      <w:szCs w:val="12"/>
      <w:lang w:val="uk-UA" w:eastAsia="ru-RU"/>
    </w:rPr>
  </w:style>
  <w:style w:type="paragraph" w:styleId="a3">
    <w:name w:val="Body Text Indent"/>
    <w:basedOn w:val="a"/>
    <w:link w:val="a4"/>
    <w:uiPriority w:val="99"/>
    <w:rsid w:val="00D33204"/>
    <w:pPr>
      <w:ind w:firstLine="709"/>
    </w:pPr>
    <w:rPr>
      <w:sz w:val="28"/>
      <w:szCs w:val="28"/>
    </w:rPr>
  </w:style>
  <w:style w:type="character" w:customStyle="1" w:styleId="a4">
    <w:name w:val="Основний текст з відступом Знак"/>
    <w:basedOn w:val="a0"/>
    <w:link w:val="a3"/>
    <w:uiPriority w:val="99"/>
    <w:locked/>
    <w:rsid w:val="00D33204"/>
    <w:rPr>
      <w:rFonts w:ascii="Times New Roman" w:hAnsi="Times New Roman" w:cs="Times New Roman"/>
      <w:sz w:val="28"/>
      <w:szCs w:val="28"/>
      <w:lang w:val="uk-UA" w:eastAsia="ru-RU"/>
    </w:rPr>
  </w:style>
  <w:style w:type="paragraph" w:styleId="a5">
    <w:name w:val="Body Text"/>
    <w:basedOn w:val="a"/>
    <w:link w:val="a6"/>
    <w:uiPriority w:val="99"/>
    <w:rsid w:val="00D33204"/>
    <w:pPr>
      <w:spacing w:line="240" w:lineRule="auto"/>
      <w:ind w:firstLine="0"/>
    </w:pPr>
    <w:rPr>
      <w:sz w:val="24"/>
      <w:szCs w:val="24"/>
    </w:rPr>
  </w:style>
  <w:style w:type="character" w:customStyle="1" w:styleId="a6">
    <w:name w:val="Основний текст Знак"/>
    <w:basedOn w:val="a0"/>
    <w:link w:val="a5"/>
    <w:uiPriority w:val="99"/>
    <w:locked/>
    <w:rsid w:val="00D33204"/>
    <w:rPr>
      <w:rFonts w:ascii="Times New Roman" w:hAnsi="Times New Roman" w:cs="Times New Roman"/>
      <w:sz w:val="24"/>
      <w:szCs w:val="24"/>
      <w:lang w:val="uk-UA" w:eastAsia="ru-RU"/>
    </w:rPr>
  </w:style>
  <w:style w:type="paragraph" w:styleId="21">
    <w:name w:val="Body Text Indent 2"/>
    <w:basedOn w:val="a"/>
    <w:link w:val="22"/>
    <w:uiPriority w:val="99"/>
    <w:rsid w:val="00D33204"/>
    <w:pPr>
      <w:ind w:firstLine="709"/>
    </w:pPr>
    <w:rPr>
      <w:color w:val="FF0000"/>
      <w:sz w:val="28"/>
      <w:szCs w:val="28"/>
    </w:rPr>
  </w:style>
  <w:style w:type="character" w:customStyle="1" w:styleId="22">
    <w:name w:val="Основний текст з відступом 2 Знак"/>
    <w:basedOn w:val="a0"/>
    <w:link w:val="21"/>
    <w:uiPriority w:val="99"/>
    <w:locked/>
    <w:rsid w:val="00D33204"/>
    <w:rPr>
      <w:rFonts w:ascii="Times New Roman" w:hAnsi="Times New Roman" w:cs="Times New Roman"/>
      <w:color w:val="FF0000"/>
      <w:sz w:val="28"/>
      <w:szCs w:val="28"/>
      <w:lang w:val="uk-UA" w:eastAsia="ru-RU"/>
    </w:rPr>
  </w:style>
  <w:style w:type="paragraph" w:styleId="a7">
    <w:name w:val="header"/>
    <w:basedOn w:val="a"/>
    <w:link w:val="a8"/>
    <w:uiPriority w:val="99"/>
    <w:rsid w:val="00D33204"/>
    <w:pPr>
      <w:tabs>
        <w:tab w:val="center" w:pos="4677"/>
        <w:tab w:val="right" w:pos="9355"/>
      </w:tabs>
    </w:pPr>
  </w:style>
  <w:style w:type="character" w:customStyle="1" w:styleId="a8">
    <w:name w:val="Верхній колонтитул Знак"/>
    <w:basedOn w:val="a0"/>
    <w:link w:val="a7"/>
    <w:uiPriority w:val="99"/>
    <w:locked/>
    <w:rsid w:val="00D33204"/>
    <w:rPr>
      <w:rFonts w:ascii="Times New Roman" w:hAnsi="Times New Roman" w:cs="Times New Roman"/>
      <w:sz w:val="16"/>
      <w:szCs w:val="16"/>
      <w:lang w:val="uk-UA" w:eastAsia="ru-RU"/>
    </w:rPr>
  </w:style>
  <w:style w:type="character" w:styleId="a9">
    <w:name w:val="page number"/>
    <w:basedOn w:val="a0"/>
    <w:uiPriority w:val="99"/>
    <w:rsid w:val="00D33204"/>
    <w:rPr>
      <w:rFonts w:cs="Times New Roman"/>
    </w:rPr>
  </w:style>
  <w:style w:type="paragraph" w:styleId="aa">
    <w:name w:val="footer"/>
    <w:basedOn w:val="a"/>
    <w:link w:val="ab"/>
    <w:uiPriority w:val="99"/>
    <w:rsid w:val="00D33204"/>
    <w:pPr>
      <w:tabs>
        <w:tab w:val="center" w:pos="4677"/>
        <w:tab w:val="right" w:pos="9355"/>
      </w:tabs>
    </w:pPr>
  </w:style>
  <w:style w:type="character" w:customStyle="1" w:styleId="ab">
    <w:name w:val="Нижній колонтитул Знак"/>
    <w:basedOn w:val="a0"/>
    <w:link w:val="aa"/>
    <w:uiPriority w:val="99"/>
    <w:locked/>
    <w:rsid w:val="00D33204"/>
    <w:rPr>
      <w:rFonts w:ascii="Times New Roman" w:hAnsi="Times New Roman" w:cs="Times New Roman"/>
      <w:sz w:val="16"/>
      <w:szCs w:val="16"/>
      <w:lang w:val="uk-UA" w:eastAsia="ru-RU"/>
    </w:rPr>
  </w:style>
  <w:style w:type="paragraph" w:styleId="23">
    <w:name w:val="Body Text 2"/>
    <w:basedOn w:val="a"/>
    <w:link w:val="24"/>
    <w:uiPriority w:val="99"/>
    <w:rsid w:val="00D33204"/>
    <w:pPr>
      <w:ind w:firstLine="0"/>
      <w:jc w:val="center"/>
    </w:pPr>
    <w:rPr>
      <w:b/>
      <w:bCs/>
      <w:caps/>
      <w:sz w:val="28"/>
      <w:szCs w:val="28"/>
    </w:rPr>
  </w:style>
  <w:style w:type="character" w:customStyle="1" w:styleId="24">
    <w:name w:val="Основний текст 2 Знак"/>
    <w:basedOn w:val="a0"/>
    <w:link w:val="23"/>
    <w:uiPriority w:val="99"/>
    <w:locked/>
    <w:rsid w:val="00D33204"/>
    <w:rPr>
      <w:rFonts w:ascii="Times New Roman" w:hAnsi="Times New Roman" w:cs="Times New Roman"/>
      <w:b/>
      <w:bCs/>
      <w:caps/>
      <w:sz w:val="28"/>
      <w:szCs w:val="28"/>
      <w:lang w:val="uk-UA" w:eastAsia="ru-RU"/>
    </w:rPr>
  </w:style>
  <w:style w:type="paragraph" w:styleId="ac">
    <w:name w:val="Plain Text"/>
    <w:basedOn w:val="a"/>
    <w:link w:val="ad"/>
    <w:uiPriority w:val="99"/>
    <w:rsid w:val="00D33204"/>
    <w:pPr>
      <w:widowControl/>
      <w:autoSpaceDE/>
      <w:autoSpaceDN/>
      <w:adjustRightInd/>
      <w:spacing w:line="240" w:lineRule="auto"/>
      <w:ind w:firstLine="0"/>
      <w:jc w:val="left"/>
    </w:pPr>
    <w:rPr>
      <w:rFonts w:ascii="Courier New" w:hAnsi="Courier New" w:cs="Courier New"/>
      <w:sz w:val="20"/>
      <w:szCs w:val="20"/>
      <w:lang w:val="ru-RU"/>
    </w:rPr>
  </w:style>
  <w:style w:type="character" w:customStyle="1" w:styleId="ad">
    <w:name w:val="Текст Знак"/>
    <w:basedOn w:val="a0"/>
    <w:link w:val="ac"/>
    <w:uiPriority w:val="99"/>
    <w:locked/>
    <w:rsid w:val="00D33204"/>
    <w:rPr>
      <w:rFonts w:ascii="Courier New" w:hAnsi="Courier New" w:cs="Courier New"/>
      <w:sz w:val="20"/>
      <w:szCs w:val="20"/>
      <w:lang w:eastAsia="ru-RU"/>
    </w:rPr>
  </w:style>
  <w:style w:type="paragraph" w:styleId="ae">
    <w:name w:val="Title"/>
    <w:basedOn w:val="a"/>
    <w:link w:val="af"/>
    <w:uiPriority w:val="99"/>
    <w:qFormat/>
    <w:rsid w:val="00D33204"/>
    <w:pPr>
      <w:widowControl/>
      <w:autoSpaceDE/>
      <w:autoSpaceDN/>
      <w:adjustRightInd/>
      <w:ind w:firstLine="0"/>
      <w:jc w:val="center"/>
    </w:pPr>
    <w:rPr>
      <w:b/>
      <w:bCs/>
      <w:caps/>
      <w:sz w:val="28"/>
      <w:szCs w:val="24"/>
    </w:rPr>
  </w:style>
  <w:style w:type="character" w:customStyle="1" w:styleId="af">
    <w:name w:val="Назва Знак"/>
    <w:basedOn w:val="a0"/>
    <w:link w:val="ae"/>
    <w:uiPriority w:val="99"/>
    <w:locked/>
    <w:rsid w:val="00D33204"/>
    <w:rPr>
      <w:rFonts w:ascii="Times New Roman" w:hAnsi="Times New Roman" w:cs="Times New Roman"/>
      <w:b/>
      <w:bCs/>
      <w:caps/>
      <w:sz w:val="24"/>
      <w:szCs w:val="24"/>
      <w:lang w:val="uk-UA" w:eastAsia="ru-RU"/>
    </w:rPr>
  </w:style>
  <w:style w:type="table" w:styleId="af0">
    <w:name w:val="Table Grid"/>
    <w:basedOn w:val="a1"/>
    <w:uiPriority w:val="99"/>
    <w:rsid w:val="00D332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АБЛИЦА"/>
    <w:next w:val="a"/>
    <w:autoRedefine/>
    <w:uiPriority w:val="99"/>
    <w:rsid w:val="00D33204"/>
    <w:pPr>
      <w:spacing w:line="360" w:lineRule="auto"/>
    </w:pPr>
    <w:rPr>
      <w:rFonts w:ascii="Times New Roman" w:eastAsia="Times New Roman" w:hAnsi="Times New Roman"/>
      <w:color w:val="000000"/>
      <w:sz w:val="20"/>
      <w:szCs w:val="20"/>
      <w:lang w:val="ru-RU" w:eastAsia="ru-RU"/>
    </w:rPr>
  </w:style>
  <w:style w:type="table" w:customStyle="1" w:styleId="11">
    <w:name w:val="Стиль таблицы1"/>
    <w:uiPriority w:val="99"/>
    <w:rsid w:val="00D33204"/>
    <w:pPr>
      <w:spacing w:line="360" w:lineRule="auto"/>
    </w:pPr>
    <w:rPr>
      <w:rFonts w:ascii="Times New Roman" w:eastAsia="Times New Roman" w:hAnsi="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D33204"/>
    <w:pPr>
      <w:jc w:val="center"/>
    </w:pPr>
    <w:rPr>
      <w:rFonts w:ascii="Times New Roman" w:eastAsia="Times New Roman" w:hAnsi="Times New Roman"/>
      <w:sz w:val="20"/>
      <w:szCs w:val="20"/>
      <w:lang w:val="ru-RU" w:eastAsia="ru-RU"/>
    </w:rPr>
  </w:style>
  <w:style w:type="paragraph" w:styleId="31">
    <w:name w:val="Body Text Indent 3"/>
    <w:basedOn w:val="a"/>
    <w:link w:val="32"/>
    <w:uiPriority w:val="99"/>
    <w:rsid w:val="00D33204"/>
    <w:pPr>
      <w:spacing w:after="120"/>
      <w:ind w:left="283"/>
    </w:pPr>
  </w:style>
  <w:style w:type="character" w:customStyle="1" w:styleId="32">
    <w:name w:val="Основний текст з відступом 3 Знак"/>
    <w:basedOn w:val="a0"/>
    <w:link w:val="31"/>
    <w:uiPriority w:val="99"/>
    <w:locked/>
    <w:rsid w:val="00D33204"/>
    <w:rPr>
      <w:rFonts w:ascii="Times New Roman" w:hAnsi="Times New Roman" w:cs="Times New Roman"/>
      <w:sz w:val="16"/>
      <w:szCs w:val="16"/>
      <w:lang w:val="uk-UA"/>
    </w:rPr>
  </w:style>
  <w:style w:type="paragraph" w:styleId="33">
    <w:name w:val="Body Text 3"/>
    <w:basedOn w:val="a"/>
    <w:link w:val="34"/>
    <w:uiPriority w:val="99"/>
    <w:rsid w:val="00D33204"/>
    <w:pPr>
      <w:spacing w:after="120"/>
    </w:pPr>
  </w:style>
  <w:style w:type="character" w:customStyle="1" w:styleId="34">
    <w:name w:val="Основний текст 3 Знак"/>
    <w:basedOn w:val="a0"/>
    <w:link w:val="33"/>
    <w:uiPriority w:val="99"/>
    <w:locked/>
    <w:rsid w:val="00D33204"/>
    <w:rPr>
      <w:rFonts w:ascii="Times New Roman" w:hAnsi="Times New Roman" w:cs="Times New Roman"/>
      <w:sz w:val="16"/>
      <w:szCs w:val="16"/>
      <w:lang w:val="uk-UA"/>
    </w:rPr>
  </w:style>
  <w:style w:type="paragraph" w:customStyle="1" w:styleId="af3">
    <w:name w:val="Красота"/>
    <w:basedOn w:val="a"/>
    <w:uiPriority w:val="99"/>
    <w:rsid w:val="00D33204"/>
    <w:pPr>
      <w:widowControl/>
      <w:autoSpaceDE/>
      <w:autoSpaceDN/>
      <w:adjustRightInd/>
      <w:ind w:firstLine="709"/>
    </w:pPr>
    <w:rPr>
      <w:sz w:val="28"/>
      <w:szCs w:val="28"/>
      <w:lang w:val="ru-RU"/>
    </w:rPr>
  </w:style>
  <w:style w:type="paragraph" w:styleId="af4">
    <w:name w:val="footnote text"/>
    <w:basedOn w:val="a"/>
    <w:link w:val="af5"/>
    <w:uiPriority w:val="99"/>
    <w:semiHidden/>
    <w:rsid w:val="00D33204"/>
    <w:pPr>
      <w:spacing w:line="260" w:lineRule="auto"/>
    </w:pPr>
    <w:rPr>
      <w:sz w:val="20"/>
      <w:szCs w:val="20"/>
    </w:rPr>
  </w:style>
  <w:style w:type="character" w:customStyle="1" w:styleId="af5">
    <w:name w:val="Текст виноски Знак"/>
    <w:basedOn w:val="a0"/>
    <w:link w:val="af4"/>
    <w:uiPriority w:val="99"/>
    <w:semiHidden/>
    <w:locked/>
    <w:rsid w:val="00D33204"/>
    <w:rPr>
      <w:rFonts w:ascii="Times New Roman" w:hAnsi="Times New Roman" w:cs="Times New Roman"/>
      <w:sz w:val="20"/>
      <w:szCs w:val="20"/>
      <w:lang w:val="uk-UA"/>
    </w:rPr>
  </w:style>
  <w:style w:type="character" w:styleId="af6">
    <w:name w:val="footnote reference"/>
    <w:basedOn w:val="a0"/>
    <w:uiPriority w:val="99"/>
    <w:semiHidden/>
    <w:rsid w:val="00D33204"/>
    <w:rPr>
      <w:rFonts w:cs="Times New Roman"/>
      <w:vertAlign w:val="superscript"/>
    </w:rPr>
  </w:style>
  <w:style w:type="paragraph" w:customStyle="1" w:styleId="12">
    <w:name w:val="Основний текст1"/>
    <w:basedOn w:val="a"/>
    <w:uiPriority w:val="99"/>
    <w:rsid w:val="00D33204"/>
    <w:pPr>
      <w:widowControl/>
      <w:autoSpaceDE/>
      <w:autoSpaceDN/>
      <w:adjustRightInd/>
      <w:spacing w:line="240" w:lineRule="auto"/>
      <w:ind w:firstLine="0"/>
      <w:jc w:val="left"/>
    </w:pPr>
    <w:rPr>
      <w:sz w:val="22"/>
      <w:szCs w:val="20"/>
      <w:lang w:val="ru-RU"/>
    </w:rPr>
  </w:style>
  <w:style w:type="paragraph" w:styleId="af7">
    <w:name w:val="Normal (Web)"/>
    <w:basedOn w:val="a"/>
    <w:uiPriority w:val="99"/>
    <w:rsid w:val="00D33204"/>
    <w:pPr>
      <w:widowControl/>
      <w:autoSpaceDE/>
      <w:autoSpaceDN/>
      <w:adjustRightInd/>
      <w:spacing w:before="100" w:beforeAutospacing="1" w:after="100" w:afterAutospacing="1" w:line="240" w:lineRule="auto"/>
      <w:ind w:firstLine="0"/>
      <w:jc w:val="left"/>
    </w:pPr>
    <w:rPr>
      <w:rFonts w:ascii="Verdana" w:hAnsi="Verdana"/>
      <w:sz w:val="24"/>
      <w:szCs w:val="24"/>
      <w:lang w:val="ru-RU"/>
    </w:rPr>
  </w:style>
  <w:style w:type="paragraph" w:customStyle="1" w:styleId="13">
    <w:name w:val="Звичайний1"/>
    <w:basedOn w:val="a"/>
    <w:uiPriority w:val="99"/>
    <w:rsid w:val="00D33204"/>
    <w:pPr>
      <w:widowControl/>
      <w:autoSpaceDE/>
      <w:autoSpaceDN/>
      <w:adjustRightInd/>
      <w:spacing w:before="100" w:beforeAutospacing="1" w:after="100" w:afterAutospacing="1" w:line="240" w:lineRule="auto"/>
      <w:ind w:firstLine="0"/>
      <w:jc w:val="left"/>
    </w:pPr>
    <w:rPr>
      <w:color w:val="000000"/>
      <w:sz w:val="24"/>
      <w:szCs w:val="24"/>
      <w:lang w:val="ru-RU"/>
    </w:rPr>
  </w:style>
  <w:style w:type="paragraph" w:styleId="af8">
    <w:name w:val="Balloon Text"/>
    <w:basedOn w:val="a"/>
    <w:link w:val="af9"/>
    <w:uiPriority w:val="99"/>
    <w:semiHidden/>
    <w:rsid w:val="00DA560A"/>
    <w:pPr>
      <w:spacing w:line="240" w:lineRule="auto"/>
    </w:pPr>
    <w:rPr>
      <w:rFonts w:ascii="Tahoma" w:hAnsi="Tahoma" w:cs="Tahoma"/>
    </w:rPr>
  </w:style>
  <w:style w:type="character" w:customStyle="1" w:styleId="af9">
    <w:name w:val="Текст у виносці Знак"/>
    <w:basedOn w:val="a0"/>
    <w:link w:val="af8"/>
    <w:uiPriority w:val="99"/>
    <w:semiHidden/>
    <w:locked/>
    <w:rsid w:val="00DA560A"/>
    <w:rPr>
      <w:rFonts w:ascii="Tahoma" w:hAnsi="Tahoma" w:cs="Tahoma"/>
      <w:sz w:val="16"/>
      <w:szCs w:val="16"/>
      <w:lang w:val="uk-UA" w:eastAsia="ru-RU"/>
    </w:rPr>
  </w:style>
  <w:style w:type="character" w:styleId="afa">
    <w:name w:val="Hyperlink"/>
    <w:basedOn w:val="a0"/>
    <w:uiPriority w:val="99"/>
    <w:unhideWhenUsed/>
    <w:locked/>
    <w:rsid w:val="0058726D"/>
    <w:rPr>
      <w:color w:val="0000FF"/>
      <w:u w:val="single"/>
    </w:rPr>
  </w:style>
  <w:style w:type="paragraph" w:styleId="14">
    <w:name w:val="toc 1"/>
    <w:basedOn w:val="a"/>
    <w:next w:val="a"/>
    <w:autoRedefine/>
    <w:uiPriority w:val="39"/>
    <w:locked/>
    <w:rsid w:val="0058726D"/>
    <w:pPr>
      <w:widowControl/>
      <w:tabs>
        <w:tab w:val="right" w:leader="dot" w:pos="9344"/>
      </w:tabs>
      <w:autoSpaceDE/>
      <w:autoSpaceDN/>
      <w:adjustRightInd/>
      <w:ind w:firstLine="0"/>
      <w:jc w:val="center"/>
    </w:pPr>
    <w:rPr>
      <w:b/>
      <w:sz w:val="28"/>
      <w:szCs w:val="28"/>
      <w:lang w:eastAsia="uk-UA"/>
    </w:rPr>
  </w:style>
  <w:style w:type="paragraph" w:styleId="25">
    <w:name w:val="toc 2"/>
    <w:basedOn w:val="a"/>
    <w:next w:val="a"/>
    <w:autoRedefine/>
    <w:uiPriority w:val="39"/>
    <w:locked/>
    <w:rsid w:val="0058726D"/>
    <w:pPr>
      <w:widowControl/>
      <w:tabs>
        <w:tab w:val="right" w:leader="dot" w:pos="9344"/>
      </w:tabs>
      <w:autoSpaceDE/>
      <w:autoSpaceDN/>
      <w:adjustRightInd/>
      <w:ind w:firstLine="0"/>
    </w:pPr>
    <w:rPr>
      <w:sz w:val="24"/>
      <w:szCs w:val="24"/>
      <w:lang w:val="ru-RU"/>
    </w:rPr>
  </w:style>
  <w:style w:type="paragraph" w:styleId="afb">
    <w:name w:val="Subtitle"/>
    <w:basedOn w:val="a"/>
    <w:next w:val="a"/>
    <w:link w:val="afc"/>
    <w:uiPriority w:val="11"/>
    <w:qFormat/>
    <w:locked/>
    <w:rsid w:val="00436198"/>
    <w:pPr>
      <w:numPr>
        <w:ilvl w:val="1"/>
      </w:numPr>
      <w:spacing w:after="160"/>
      <w:ind w:firstLine="340"/>
    </w:pPr>
    <w:rPr>
      <w:rFonts w:asciiTheme="minorHAnsi" w:eastAsiaTheme="minorEastAsia" w:hAnsiTheme="minorHAnsi" w:cstheme="minorBidi"/>
      <w:color w:val="5A5A5A" w:themeColor="text1" w:themeTint="A5"/>
      <w:spacing w:val="15"/>
      <w:sz w:val="22"/>
      <w:szCs w:val="22"/>
    </w:rPr>
  </w:style>
  <w:style w:type="character" w:customStyle="1" w:styleId="afc">
    <w:name w:val="Підзаголовок Знак"/>
    <w:basedOn w:val="a0"/>
    <w:link w:val="afb"/>
    <w:uiPriority w:val="11"/>
    <w:rsid w:val="00436198"/>
    <w:rPr>
      <w:rFonts w:asciiTheme="minorHAnsi" w:eastAsiaTheme="minorEastAsia" w:hAnsiTheme="minorHAnsi" w:cstheme="minorBidi"/>
      <w:color w:val="5A5A5A" w:themeColor="text1" w:themeTint="A5"/>
      <w:spacing w:val="15"/>
      <w:lang w:val="uk-UA" w:eastAsia="ru-RU"/>
    </w:rPr>
  </w:style>
  <w:style w:type="paragraph" w:styleId="afd">
    <w:name w:val="List Paragraph"/>
    <w:basedOn w:val="a"/>
    <w:link w:val="afe"/>
    <w:uiPriority w:val="34"/>
    <w:qFormat/>
    <w:rsid w:val="00467111"/>
    <w:pPr>
      <w:widowControl/>
      <w:autoSpaceDE/>
      <w:autoSpaceDN/>
      <w:adjustRightInd/>
      <w:spacing w:after="5" w:line="377" w:lineRule="auto"/>
      <w:ind w:left="720" w:firstLine="711"/>
      <w:contextualSpacing/>
    </w:pPr>
    <w:rPr>
      <w:color w:val="000000"/>
      <w:sz w:val="28"/>
      <w:szCs w:val="22"/>
      <w:lang w:val="uk" w:eastAsia="uk-UA"/>
    </w:rPr>
  </w:style>
  <w:style w:type="character" w:customStyle="1" w:styleId="afe">
    <w:name w:val="Абзац списку Знак"/>
    <w:link w:val="afd"/>
    <w:uiPriority w:val="34"/>
    <w:locked/>
    <w:rsid w:val="00467111"/>
    <w:rPr>
      <w:rFonts w:ascii="Times New Roman" w:eastAsia="Times New Roman" w:hAnsi="Times New Roman"/>
      <w:color w:val="000000"/>
      <w:sz w:val="28"/>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633">
      <w:bodyDiv w:val="1"/>
      <w:marLeft w:val="0"/>
      <w:marRight w:val="0"/>
      <w:marTop w:val="0"/>
      <w:marBottom w:val="0"/>
      <w:divBdr>
        <w:top w:val="none" w:sz="0" w:space="0" w:color="auto"/>
        <w:left w:val="none" w:sz="0" w:space="0" w:color="auto"/>
        <w:bottom w:val="none" w:sz="0" w:space="0" w:color="auto"/>
        <w:right w:val="none" w:sz="0" w:space="0" w:color="auto"/>
      </w:divBdr>
    </w:div>
    <w:div w:id="355547476">
      <w:bodyDiv w:val="1"/>
      <w:marLeft w:val="0"/>
      <w:marRight w:val="0"/>
      <w:marTop w:val="0"/>
      <w:marBottom w:val="0"/>
      <w:divBdr>
        <w:top w:val="none" w:sz="0" w:space="0" w:color="auto"/>
        <w:left w:val="none" w:sz="0" w:space="0" w:color="auto"/>
        <w:bottom w:val="none" w:sz="0" w:space="0" w:color="auto"/>
        <w:right w:val="none" w:sz="0" w:space="0" w:color="auto"/>
      </w:divBdr>
    </w:div>
    <w:div w:id="496389531">
      <w:bodyDiv w:val="1"/>
      <w:marLeft w:val="0"/>
      <w:marRight w:val="0"/>
      <w:marTop w:val="0"/>
      <w:marBottom w:val="0"/>
      <w:divBdr>
        <w:top w:val="none" w:sz="0" w:space="0" w:color="auto"/>
        <w:left w:val="none" w:sz="0" w:space="0" w:color="auto"/>
        <w:bottom w:val="none" w:sz="0" w:space="0" w:color="auto"/>
        <w:right w:val="none" w:sz="0" w:space="0" w:color="auto"/>
      </w:divBdr>
    </w:div>
    <w:div w:id="560478673">
      <w:bodyDiv w:val="1"/>
      <w:marLeft w:val="0"/>
      <w:marRight w:val="0"/>
      <w:marTop w:val="0"/>
      <w:marBottom w:val="0"/>
      <w:divBdr>
        <w:top w:val="none" w:sz="0" w:space="0" w:color="auto"/>
        <w:left w:val="none" w:sz="0" w:space="0" w:color="auto"/>
        <w:bottom w:val="none" w:sz="0" w:space="0" w:color="auto"/>
        <w:right w:val="none" w:sz="0" w:space="0" w:color="auto"/>
      </w:divBdr>
    </w:div>
    <w:div w:id="824247975">
      <w:bodyDiv w:val="1"/>
      <w:marLeft w:val="0"/>
      <w:marRight w:val="0"/>
      <w:marTop w:val="0"/>
      <w:marBottom w:val="0"/>
      <w:divBdr>
        <w:top w:val="none" w:sz="0" w:space="0" w:color="auto"/>
        <w:left w:val="none" w:sz="0" w:space="0" w:color="auto"/>
        <w:bottom w:val="none" w:sz="0" w:space="0" w:color="auto"/>
        <w:right w:val="none" w:sz="0" w:space="0" w:color="auto"/>
      </w:divBdr>
    </w:div>
    <w:div w:id="1449352806">
      <w:bodyDiv w:val="1"/>
      <w:marLeft w:val="0"/>
      <w:marRight w:val="0"/>
      <w:marTop w:val="0"/>
      <w:marBottom w:val="0"/>
      <w:divBdr>
        <w:top w:val="none" w:sz="0" w:space="0" w:color="auto"/>
        <w:left w:val="none" w:sz="0" w:space="0" w:color="auto"/>
        <w:bottom w:val="none" w:sz="0" w:space="0" w:color="auto"/>
        <w:right w:val="none" w:sz="0" w:space="0" w:color="auto"/>
      </w:divBdr>
    </w:div>
    <w:div w:id="2144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s://www.financestrategists.com/financial-advisor/busines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yperlink" Target="http://nbuv.gov.ua/UJRN/efek_2012_3_588"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78F9-0073-4868-ABB1-B63B8D25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53</Pages>
  <Words>53000</Words>
  <Characters>30210</Characters>
  <Application>Microsoft Office Word</Application>
  <DocSecurity>0</DocSecurity>
  <Lines>251</Lines>
  <Paragraphs>166</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83044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myi</cp:lastModifiedBy>
  <cp:revision>69</cp:revision>
  <dcterms:created xsi:type="dcterms:W3CDTF">2023-03-13T20:58:00Z</dcterms:created>
  <dcterms:modified xsi:type="dcterms:W3CDTF">2023-05-25T11:21:00Z</dcterms:modified>
</cp:coreProperties>
</file>