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2F" w:rsidRPr="00F17432" w:rsidRDefault="00377C2F" w:rsidP="00F17432">
      <w:pPr>
        <w:spacing w:after="0" w:line="360" w:lineRule="auto"/>
        <w:ind w:firstLine="709"/>
        <w:contextualSpacing/>
        <w:rPr>
          <w:rFonts w:ascii="Times New Roman" w:eastAsia="Times New Roman" w:hAnsi="Times New Roman" w:cs="Times New Roman"/>
          <w:bCs/>
          <w:i/>
          <w:sz w:val="28"/>
          <w:szCs w:val="28"/>
          <w:lang w:val="ru-RU" w:eastAsia="ru-RU"/>
        </w:rPr>
      </w:pPr>
      <w:r w:rsidRPr="00F17432">
        <w:rPr>
          <w:rFonts w:ascii="Times New Roman" w:eastAsia="Times New Roman" w:hAnsi="Times New Roman" w:cs="Times New Roman"/>
          <w:bCs/>
          <w:i/>
          <w:sz w:val="28"/>
          <w:szCs w:val="28"/>
          <w:lang w:val="ru-RU" w:eastAsia="ru-RU"/>
        </w:rPr>
        <w:t xml:space="preserve">УДК </w:t>
      </w:r>
      <w:r w:rsidRPr="00F17432">
        <w:rPr>
          <w:rFonts w:ascii="Times New Roman" w:eastAsia="Times New Roman" w:hAnsi="Times New Roman" w:cs="Times New Roman"/>
          <w:i/>
          <w:sz w:val="28"/>
          <w:szCs w:val="28"/>
          <w:lang w:val="ru-RU" w:eastAsia="ru-RU"/>
        </w:rPr>
        <w:t>336.1</w:t>
      </w:r>
    </w:p>
    <w:p w:rsidR="00377C2F" w:rsidRPr="004A6083" w:rsidRDefault="00377C2F" w:rsidP="004A6083">
      <w:pPr>
        <w:spacing w:after="0" w:line="360" w:lineRule="auto"/>
        <w:ind w:firstLine="709"/>
        <w:contextualSpacing/>
        <w:jc w:val="center"/>
        <w:rPr>
          <w:rFonts w:ascii="Times New Roman" w:eastAsia="Times New Roman" w:hAnsi="Times New Roman" w:cs="Times New Roman"/>
          <w:bCs/>
          <w:i/>
          <w:sz w:val="28"/>
          <w:szCs w:val="28"/>
          <w:lang w:val="ru-RU" w:eastAsia="ru-RU"/>
        </w:rPr>
      </w:pPr>
      <w:r w:rsidRPr="004A6083">
        <w:rPr>
          <w:rFonts w:ascii="Times New Roman" w:eastAsia="Times New Roman" w:hAnsi="Times New Roman" w:cs="Times New Roman"/>
          <w:bCs/>
          <w:i/>
          <w:sz w:val="28"/>
          <w:szCs w:val="28"/>
          <w:lang w:eastAsia="ru-RU"/>
        </w:rPr>
        <w:t xml:space="preserve">О. В. </w:t>
      </w:r>
      <w:proofErr w:type="spellStart"/>
      <w:r w:rsidRPr="004A6083">
        <w:rPr>
          <w:rFonts w:ascii="Times New Roman" w:eastAsia="Times New Roman" w:hAnsi="Times New Roman" w:cs="Times New Roman"/>
          <w:bCs/>
          <w:i/>
          <w:sz w:val="28"/>
          <w:szCs w:val="28"/>
          <w:lang w:val="ru-RU" w:eastAsia="ru-RU"/>
        </w:rPr>
        <w:t>Баранецька</w:t>
      </w:r>
      <w:proofErr w:type="spellEnd"/>
      <w:r w:rsidRPr="004A6083">
        <w:rPr>
          <w:rFonts w:ascii="Times New Roman" w:eastAsia="Times New Roman" w:hAnsi="Times New Roman" w:cs="Times New Roman"/>
          <w:bCs/>
          <w:i/>
          <w:sz w:val="28"/>
          <w:szCs w:val="28"/>
          <w:lang w:val="ru-RU" w:eastAsia="ru-RU"/>
        </w:rPr>
        <w:t>,</w:t>
      </w:r>
    </w:p>
    <w:p w:rsidR="00377C2F" w:rsidRPr="004A6083" w:rsidRDefault="00377C2F" w:rsidP="004A6083">
      <w:pPr>
        <w:spacing w:after="0" w:line="360" w:lineRule="auto"/>
        <w:ind w:firstLine="709"/>
        <w:contextualSpacing/>
        <w:jc w:val="center"/>
        <w:rPr>
          <w:rFonts w:ascii="Times New Roman" w:eastAsia="Times New Roman" w:hAnsi="Times New Roman" w:cs="Times New Roman"/>
          <w:i/>
          <w:sz w:val="28"/>
          <w:szCs w:val="28"/>
          <w:lang w:val="ru-RU" w:eastAsia="ru-RU"/>
        </w:rPr>
      </w:pPr>
      <w:r w:rsidRPr="004A6083">
        <w:rPr>
          <w:rFonts w:ascii="Times New Roman" w:eastAsia="Times New Roman" w:hAnsi="Times New Roman" w:cs="Times New Roman"/>
          <w:i/>
          <w:sz w:val="28"/>
          <w:szCs w:val="28"/>
          <w:lang w:val="ru-RU" w:eastAsia="ru-RU"/>
        </w:rPr>
        <w:t xml:space="preserve">кандидат </w:t>
      </w:r>
      <w:proofErr w:type="spellStart"/>
      <w:r w:rsidRPr="004A6083">
        <w:rPr>
          <w:rFonts w:ascii="Times New Roman" w:eastAsia="Times New Roman" w:hAnsi="Times New Roman" w:cs="Times New Roman"/>
          <w:i/>
          <w:sz w:val="28"/>
          <w:szCs w:val="28"/>
          <w:lang w:val="ru-RU" w:eastAsia="ru-RU"/>
        </w:rPr>
        <w:t>економічних</w:t>
      </w:r>
      <w:proofErr w:type="spellEnd"/>
      <w:r w:rsidRPr="004A6083">
        <w:rPr>
          <w:rFonts w:ascii="Times New Roman" w:eastAsia="Times New Roman" w:hAnsi="Times New Roman" w:cs="Times New Roman"/>
          <w:i/>
          <w:sz w:val="28"/>
          <w:szCs w:val="28"/>
          <w:lang w:val="ru-RU" w:eastAsia="ru-RU"/>
        </w:rPr>
        <w:t xml:space="preserve"> наук, доцент </w:t>
      </w:r>
      <w:proofErr w:type="spellStart"/>
      <w:r w:rsidRPr="004A6083">
        <w:rPr>
          <w:rFonts w:ascii="Times New Roman" w:eastAsia="Times New Roman" w:hAnsi="Times New Roman" w:cs="Times New Roman"/>
          <w:i/>
          <w:sz w:val="28"/>
          <w:szCs w:val="28"/>
          <w:lang w:val="ru-RU" w:eastAsia="ru-RU"/>
        </w:rPr>
        <w:t>кафедри</w:t>
      </w:r>
      <w:proofErr w:type="spellEnd"/>
    </w:p>
    <w:p w:rsidR="00377C2F" w:rsidRPr="004A6083" w:rsidRDefault="00377C2F" w:rsidP="004A6083">
      <w:pPr>
        <w:spacing w:after="0" w:line="360" w:lineRule="auto"/>
        <w:ind w:firstLine="709"/>
        <w:contextualSpacing/>
        <w:jc w:val="center"/>
        <w:rPr>
          <w:rFonts w:ascii="Times New Roman" w:eastAsia="Times New Roman" w:hAnsi="Times New Roman" w:cs="Times New Roman"/>
          <w:i/>
          <w:sz w:val="28"/>
          <w:szCs w:val="28"/>
          <w:lang w:val="ru-RU" w:eastAsia="ru-RU"/>
        </w:rPr>
      </w:pPr>
      <w:proofErr w:type="spellStart"/>
      <w:r w:rsidRPr="004A6083">
        <w:rPr>
          <w:rFonts w:ascii="Times New Roman" w:eastAsia="Times New Roman" w:hAnsi="Times New Roman" w:cs="Times New Roman"/>
          <w:i/>
          <w:sz w:val="28"/>
          <w:szCs w:val="28"/>
          <w:lang w:val="ru-RU" w:eastAsia="ru-RU"/>
        </w:rPr>
        <w:t>фінансово-економічної</w:t>
      </w:r>
      <w:proofErr w:type="spellEnd"/>
      <w:r w:rsidRPr="004A6083">
        <w:rPr>
          <w:rFonts w:ascii="Times New Roman" w:eastAsia="Times New Roman" w:hAnsi="Times New Roman" w:cs="Times New Roman"/>
          <w:i/>
          <w:sz w:val="28"/>
          <w:szCs w:val="28"/>
          <w:lang w:val="ru-RU" w:eastAsia="ru-RU"/>
        </w:rPr>
        <w:t xml:space="preserve"> </w:t>
      </w:r>
      <w:proofErr w:type="spellStart"/>
      <w:r w:rsidRPr="004A6083">
        <w:rPr>
          <w:rFonts w:ascii="Times New Roman" w:eastAsia="Times New Roman" w:hAnsi="Times New Roman" w:cs="Times New Roman"/>
          <w:i/>
          <w:sz w:val="28"/>
          <w:szCs w:val="28"/>
          <w:lang w:val="ru-RU" w:eastAsia="ru-RU"/>
        </w:rPr>
        <w:t>безпеки</w:t>
      </w:r>
      <w:proofErr w:type="spellEnd"/>
      <w:r w:rsidRPr="004A6083">
        <w:rPr>
          <w:rFonts w:ascii="Times New Roman" w:eastAsia="Times New Roman" w:hAnsi="Times New Roman" w:cs="Times New Roman"/>
          <w:i/>
          <w:sz w:val="28"/>
          <w:szCs w:val="28"/>
          <w:lang w:val="ru-RU" w:eastAsia="ru-RU"/>
        </w:rPr>
        <w:t xml:space="preserve"> та </w:t>
      </w:r>
      <w:proofErr w:type="spellStart"/>
      <w:r w:rsidRPr="004A6083">
        <w:rPr>
          <w:rFonts w:ascii="Times New Roman" w:eastAsia="Times New Roman" w:hAnsi="Times New Roman" w:cs="Times New Roman"/>
          <w:i/>
          <w:sz w:val="28"/>
          <w:szCs w:val="28"/>
          <w:lang w:val="ru-RU" w:eastAsia="ru-RU"/>
        </w:rPr>
        <w:t>інтелектуальної</w:t>
      </w:r>
      <w:proofErr w:type="spellEnd"/>
      <w:r w:rsidRPr="004A6083">
        <w:rPr>
          <w:rFonts w:ascii="Times New Roman" w:eastAsia="Times New Roman" w:hAnsi="Times New Roman" w:cs="Times New Roman"/>
          <w:i/>
          <w:sz w:val="28"/>
          <w:szCs w:val="28"/>
          <w:lang w:val="ru-RU" w:eastAsia="ru-RU"/>
        </w:rPr>
        <w:t xml:space="preserve"> </w:t>
      </w:r>
      <w:proofErr w:type="spellStart"/>
      <w:r w:rsidRPr="004A6083">
        <w:rPr>
          <w:rFonts w:ascii="Times New Roman" w:eastAsia="Times New Roman" w:hAnsi="Times New Roman" w:cs="Times New Roman"/>
          <w:i/>
          <w:sz w:val="28"/>
          <w:szCs w:val="28"/>
          <w:lang w:val="ru-RU" w:eastAsia="ru-RU"/>
        </w:rPr>
        <w:t>власності</w:t>
      </w:r>
      <w:proofErr w:type="spellEnd"/>
      <w:r w:rsidRPr="004A6083">
        <w:rPr>
          <w:rFonts w:ascii="Times New Roman" w:eastAsia="Times New Roman" w:hAnsi="Times New Roman" w:cs="Times New Roman"/>
          <w:i/>
          <w:sz w:val="28"/>
          <w:szCs w:val="28"/>
          <w:lang w:val="ru-RU" w:eastAsia="ru-RU"/>
        </w:rPr>
        <w:t>,</w:t>
      </w:r>
    </w:p>
    <w:p w:rsidR="00377C2F" w:rsidRPr="004A6083" w:rsidRDefault="00377C2F" w:rsidP="004A6083">
      <w:pPr>
        <w:spacing w:after="0" w:line="360" w:lineRule="auto"/>
        <w:ind w:firstLine="709"/>
        <w:contextualSpacing/>
        <w:jc w:val="center"/>
        <w:rPr>
          <w:rFonts w:ascii="Times New Roman" w:eastAsia="Times New Roman" w:hAnsi="Times New Roman" w:cs="Times New Roman"/>
          <w:i/>
          <w:sz w:val="28"/>
          <w:szCs w:val="28"/>
          <w:lang w:val="ru-RU" w:eastAsia="ru-RU"/>
        </w:rPr>
      </w:pPr>
      <w:proofErr w:type="spellStart"/>
      <w:r w:rsidRPr="004A6083">
        <w:rPr>
          <w:rFonts w:ascii="Times New Roman" w:eastAsia="Times New Roman" w:hAnsi="Times New Roman" w:cs="Times New Roman"/>
          <w:i/>
          <w:sz w:val="28"/>
          <w:szCs w:val="28"/>
          <w:lang w:val="ru-RU" w:eastAsia="ru-RU"/>
        </w:rPr>
        <w:t>Тернопільський</w:t>
      </w:r>
      <w:proofErr w:type="spellEnd"/>
      <w:r w:rsidRPr="004A6083">
        <w:rPr>
          <w:rFonts w:ascii="Times New Roman" w:eastAsia="Times New Roman" w:hAnsi="Times New Roman" w:cs="Times New Roman"/>
          <w:i/>
          <w:sz w:val="28"/>
          <w:szCs w:val="28"/>
          <w:lang w:val="ru-RU" w:eastAsia="ru-RU"/>
        </w:rPr>
        <w:t xml:space="preserve"> </w:t>
      </w:r>
      <w:proofErr w:type="spellStart"/>
      <w:r w:rsidRPr="004A6083">
        <w:rPr>
          <w:rFonts w:ascii="Times New Roman" w:eastAsia="Times New Roman" w:hAnsi="Times New Roman" w:cs="Times New Roman"/>
          <w:i/>
          <w:sz w:val="28"/>
          <w:szCs w:val="28"/>
          <w:lang w:val="ru-RU" w:eastAsia="ru-RU"/>
        </w:rPr>
        <w:t>національний</w:t>
      </w:r>
      <w:proofErr w:type="spellEnd"/>
      <w:r w:rsidRPr="004A6083">
        <w:rPr>
          <w:rFonts w:ascii="Times New Roman" w:eastAsia="Times New Roman" w:hAnsi="Times New Roman" w:cs="Times New Roman"/>
          <w:i/>
          <w:sz w:val="28"/>
          <w:szCs w:val="28"/>
          <w:lang w:val="ru-RU" w:eastAsia="ru-RU"/>
        </w:rPr>
        <w:t xml:space="preserve"> </w:t>
      </w:r>
      <w:proofErr w:type="spellStart"/>
      <w:r w:rsidRPr="004A6083">
        <w:rPr>
          <w:rFonts w:ascii="Times New Roman" w:eastAsia="Times New Roman" w:hAnsi="Times New Roman" w:cs="Times New Roman"/>
          <w:i/>
          <w:sz w:val="28"/>
          <w:szCs w:val="28"/>
          <w:lang w:val="ru-RU" w:eastAsia="ru-RU"/>
        </w:rPr>
        <w:t>економічний</w:t>
      </w:r>
      <w:proofErr w:type="spellEnd"/>
      <w:r w:rsidRPr="004A6083">
        <w:rPr>
          <w:rFonts w:ascii="Times New Roman" w:eastAsia="Times New Roman" w:hAnsi="Times New Roman" w:cs="Times New Roman"/>
          <w:i/>
          <w:sz w:val="28"/>
          <w:szCs w:val="28"/>
          <w:lang w:val="ru-RU" w:eastAsia="ru-RU"/>
        </w:rPr>
        <w:t xml:space="preserve"> </w:t>
      </w:r>
      <w:proofErr w:type="spellStart"/>
      <w:r w:rsidRPr="004A6083">
        <w:rPr>
          <w:rFonts w:ascii="Times New Roman" w:eastAsia="Times New Roman" w:hAnsi="Times New Roman" w:cs="Times New Roman"/>
          <w:i/>
          <w:sz w:val="28"/>
          <w:szCs w:val="28"/>
          <w:lang w:val="ru-RU" w:eastAsia="ru-RU"/>
        </w:rPr>
        <w:t>університет</w:t>
      </w:r>
      <w:proofErr w:type="spellEnd"/>
      <w:r w:rsidRPr="004A6083">
        <w:rPr>
          <w:rFonts w:ascii="Times New Roman" w:eastAsia="Times New Roman" w:hAnsi="Times New Roman" w:cs="Times New Roman"/>
          <w:i/>
          <w:sz w:val="28"/>
          <w:szCs w:val="28"/>
          <w:lang w:val="ru-RU" w:eastAsia="ru-RU"/>
        </w:rPr>
        <w:t xml:space="preserve">, м. </w:t>
      </w:r>
      <w:proofErr w:type="spellStart"/>
      <w:r w:rsidRPr="004A6083">
        <w:rPr>
          <w:rFonts w:ascii="Times New Roman" w:eastAsia="Times New Roman" w:hAnsi="Times New Roman" w:cs="Times New Roman"/>
          <w:i/>
          <w:sz w:val="28"/>
          <w:szCs w:val="28"/>
          <w:lang w:val="ru-RU" w:eastAsia="ru-RU"/>
        </w:rPr>
        <w:t>Тернопіль</w:t>
      </w:r>
      <w:proofErr w:type="spellEnd"/>
    </w:p>
    <w:p w:rsidR="009D2730" w:rsidRPr="004A6083" w:rsidRDefault="009D2730" w:rsidP="004A6083">
      <w:pPr>
        <w:spacing w:after="0" w:line="360" w:lineRule="auto"/>
        <w:ind w:firstLine="709"/>
        <w:contextualSpacing/>
        <w:jc w:val="both"/>
        <w:rPr>
          <w:rFonts w:ascii="Times New Roman" w:hAnsi="Times New Roman" w:cs="Times New Roman"/>
          <w:b/>
          <w:sz w:val="28"/>
          <w:szCs w:val="28"/>
        </w:rPr>
      </w:pPr>
    </w:p>
    <w:p w:rsidR="00377C2F" w:rsidRPr="004A6083" w:rsidRDefault="00377C2F" w:rsidP="00A10301">
      <w:pPr>
        <w:spacing w:after="0" w:line="360" w:lineRule="auto"/>
        <w:ind w:firstLine="709"/>
        <w:contextualSpacing/>
        <w:jc w:val="center"/>
        <w:rPr>
          <w:rFonts w:ascii="Times New Roman" w:hAnsi="Times New Roman" w:cs="Times New Roman"/>
          <w:b/>
          <w:sz w:val="28"/>
          <w:szCs w:val="28"/>
        </w:rPr>
      </w:pPr>
      <w:r w:rsidRPr="004A6083">
        <w:rPr>
          <w:rFonts w:ascii="Times New Roman" w:hAnsi="Times New Roman" w:cs="Times New Roman"/>
          <w:b/>
          <w:sz w:val="28"/>
          <w:szCs w:val="28"/>
        </w:rPr>
        <w:t>АКТУАЛЬНІ ПРОБЛЕМИ ЗАБЕЗПЕЧЕННЯ ФІСКАЛЬНОЇ БЕЗПЕКИ УКРАЇНИ ТА МОЖЛИВІ ШЛЯХИ ЇЇ ЗМІЦНЕННЯ</w:t>
      </w:r>
    </w:p>
    <w:p w:rsidR="009D2730" w:rsidRPr="004A6083" w:rsidRDefault="009D2730" w:rsidP="004A6083">
      <w:pPr>
        <w:spacing w:after="0" w:line="360" w:lineRule="auto"/>
        <w:ind w:firstLine="709"/>
        <w:contextualSpacing/>
        <w:jc w:val="both"/>
        <w:rPr>
          <w:rFonts w:ascii="Times New Roman" w:hAnsi="Times New Roman" w:cs="Times New Roman"/>
          <w:sz w:val="28"/>
          <w:szCs w:val="28"/>
        </w:rPr>
      </w:pPr>
      <w:r w:rsidRPr="004A6083">
        <w:rPr>
          <w:rFonts w:ascii="Times New Roman" w:hAnsi="Times New Roman" w:cs="Times New Roman"/>
          <w:sz w:val="28"/>
          <w:szCs w:val="28"/>
        </w:rPr>
        <w:t>У статті окреслено проблеми забезпечення фіскальної безпеки України. Визначено окремі виклики та ідентифіковано загрози фіскальній сфері, які негативно впливають на її безпечний рівень. Систематизовано пропозиції, реалізація яких дозволить покращити фіскальний клімат в державі та зміцнити її фіскальну безпеку.</w:t>
      </w:r>
    </w:p>
    <w:p w:rsidR="009D2730" w:rsidRPr="004A6083" w:rsidRDefault="009D2730" w:rsidP="004A6083">
      <w:pPr>
        <w:spacing w:after="0" w:line="360" w:lineRule="auto"/>
        <w:ind w:firstLine="709"/>
        <w:contextualSpacing/>
        <w:jc w:val="both"/>
        <w:rPr>
          <w:rFonts w:ascii="Times New Roman" w:hAnsi="Times New Roman" w:cs="Times New Roman"/>
          <w:sz w:val="28"/>
          <w:szCs w:val="28"/>
        </w:rPr>
      </w:pPr>
      <w:r w:rsidRPr="004A6083">
        <w:rPr>
          <w:rFonts w:ascii="Times New Roman" w:eastAsia="Times New Roman" w:hAnsi="Times New Roman" w:cs="Times New Roman"/>
          <w:b/>
          <w:i/>
          <w:sz w:val="28"/>
          <w:szCs w:val="28"/>
        </w:rPr>
        <w:t xml:space="preserve">Ключові слова: </w:t>
      </w:r>
      <w:r w:rsidRPr="004A6083">
        <w:rPr>
          <w:rFonts w:ascii="Times New Roman" w:eastAsia="Times New Roman" w:hAnsi="Times New Roman" w:cs="Times New Roman"/>
          <w:i/>
          <w:sz w:val="28"/>
          <w:szCs w:val="28"/>
        </w:rPr>
        <w:t>фіскальна безпека України, фіскальна сфера, виклики, загрози, зміцнення фіскальної безпеки держави.</w:t>
      </w:r>
    </w:p>
    <w:p w:rsidR="009D2730" w:rsidRPr="004A6083" w:rsidRDefault="009D2730" w:rsidP="004A6083">
      <w:pPr>
        <w:spacing w:after="0" w:line="360" w:lineRule="auto"/>
        <w:ind w:firstLine="709"/>
        <w:contextualSpacing/>
        <w:jc w:val="both"/>
        <w:rPr>
          <w:rFonts w:ascii="Times New Roman" w:eastAsia="Times New Roman" w:hAnsi="Times New Roman" w:cs="Times New Roman"/>
          <w:bCs/>
          <w:i/>
          <w:sz w:val="28"/>
          <w:szCs w:val="28"/>
          <w:lang w:eastAsia="ru-RU"/>
        </w:rPr>
      </w:pPr>
    </w:p>
    <w:p w:rsidR="009D2730" w:rsidRPr="004A6083" w:rsidRDefault="009D2730" w:rsidP="004A6083">
      <w:pPr>
        <w:spacing w:after="0" w:line="360" w:lineRule="auto"/>
        <w:ind w:firstLine="709"/>
        <w:contextualSpacing/>
        <w:jc w:val="center"/>
        <w:rPr>
          <w:rFonts w:ascii="Times New Roman" w:eastAsia="Times New Roman" w:hAnsi="Times New Roman" w:cs="Times New Roman"/>
          <w:i/>
          <w:color w:val="212121"/>
          <w:sz w:val="28"/>
          <w:szCs w:val="28"/>
          <w:shd w:val="clear" w:color="auto" w:fill="FFFFFF"/>
          <w:lang w:eastAsia="ru-RU"/>
        </w:rPr>
      </w:pPr>
      <w:r w:rsidRPr="004A6083">
        <w:rPr>
          <w:rFonts w:ascii="Times New Roman" w:eastAsia="Times New Roman" w:hAnsi="Times New Roman" w:cs="Times New Roman"/>
          <w:bCs/>
          <w:i/>
          <w:sz w:val="28"/>
          <w:szCs w:val="28"/>
          <w:lang w:eastAsia="ru-RU"/>
        </w:rPr>
        <w:t xml:space="preserve">О. </w:t>
      </w:r>
      <w:r w:rsidRPr="004A6083">
        <w:rPr>
          <w:rFonts w:ascii="Times New Roman" w:eastAsia="Times New Roman" w:hAnsi="Times New Roman" w:cs="Times New Roman"/>
          <w:bCs/>
          <w:i/>
          <w:sz w:val="28"/>
          <w:szCs w:val="28"/>
          <w:lang w:val="en-US" w:eastAsia="ru-RU"/>
        </w:rPr>
        <w:t xml:space="preserve">V. </w:t>
      </w:r>
      <w:proofErr w:type="spellStart"/>
      <w:r w:rsidRPr="004A6083">
        <w:rPr>
          <w:rFonts w:ascii="Times New Roman" w:eastAsia="Times New Roman" w:hAnsi="Times New Roman" w:cs="Times New Roman"/>
          <w:bCs/>
          <w:i/>
          <w:sz w:val="28"/>
          <w:szCs w:val="28"/>
          <w:lang w:val="en-US" w:eastAsia="ru-RU"/>
        </w:rPr>
        <w:t>Baranetska</w:t>
      </w:r>
      <w:proofErr w:type="spellEnd"/>
      <w:r w:rsidRPr="004A6083">
        <w:rPr>
          <w:rFonts w:ascii="Times New Roman" w:eastAsia="Times New Roman" w:hAnsi="Times New Roman" w:cs="Times New Roman"/>
          <w:i/>
          <w:color w:val="212121"/>
          <w:sz w:val="28"/>
          <w:szCs w:val="28"/>
          <w:shd w:val="clear" w:color="auto" w:fill="FFFFFF"/>
          <w:lang w:eastAsia="ru-RU"/>
        </w:rPr>
        <w:t>,</w:t>
      </w:r>
    </w:p>
    <w:p w:rsidR="009D2730" w:rsidRPr="004A6083" w:rsidRDefault="009D2730" w:rsidP="004A6083">
      <w:pPr>
        <w:spacing w:after="0" w:line="360" w:lineRule="auto"/>
        <w:ind w:firstLine="709"/>
        <w:contextualSpacing/>
        <w:jc w:val="center"/>
        <w:rPr>
          <w:rFonts w:ascii="Times New Roman" w:eastAsia="Times New Roman" w:hAnsi="Times New Roman" w:cs="Times New Roman"/>
          <w:i/>
          <w:color w:val="212121"/>
          <w:sz w:val="28"/>
          <w:szCs w:val="28"/>
          <w:shd w:val="clear" w:color="auto" w:fill="FFFFFF"/>
          <w:lang w:eastAsia="ru-RU"/>
        </w:rPr>
      </w:pPr>
      <w:r w:rsidRPr="004A6083">
        <w:rPr>
          <w:rFonts w:ascii="Times New Roman" w:eastAsia="Times New Roman" w:hAnsi="Times New Roman" w:cs="Times New Roman"/>
          <w:i/>
          <w:iCs/>
          <w:color w:val="000000"/>
          <w:sz w:val="28"/>
          <w:szCs w:val="28"/>
          <w:shd w:val="clear" w:color="auto" w:fill="FFFFFF"/>
          <w:lang w:val="en-US" w:eastAsia="ru-RU"/>
        </w:rPr>
        <w:t xml:space="preserve">Candidate of Economics, </w:t>
      </w:r>
      <w:r w:rsidRPr="004A6083">
        <w:rPr>
          <w:rFonts w:ascii="Times New Roman" w:eastAsia="Times New Roman" w:hAnsi="Times New Roman" w:cs="Times New Roman"/>
          <w:i/>
          <w:color w:val="212121"/>
          <w:sz w:val="28"/>
          <w:szCs w:val="28"/>
          <w:shd w:val="clear" w:color="auto" w:fill="FFFFFF"/>
          <w:lang w:val="en-US" w:eastAsia="ru-RU"/>
        </w:rPr>
        <w:t xml:space="preserve">Associate Professor </w:t>
      </w:r>
      <w:r w:rsidRPr="004A6083">
        <w:rPr>
          <w:rFonts w:ascii="Times New Roman" w:eastAsia="Times New Roman" w:hAnsi="Times New Roman" w:cs="Times New Roman"/>
          <w:i/>
          <w:iCs/>
          <w:color w:val="000000"/>
          <w:sz w:val="28"/>
          <w:szCs w:val="28"/>
          <w:shd w:val="clear" w:color="auto" w:fill="FFFFFF"/>
          <w:lang w:val="en-US" w:eastAsia="ru-RU"/>
        </w:rPr>
        <w:t>of Department of</w:t>
      </w:r>
      <w:r w:rsidRPr="004A6083">
        <w:rPr>
          <w:rFonts w:ascii="Times New Roman" w:eastAsia="Times New Roman" w:hAnsi="Times New Roman" w:cs="Times New Roman"/>
          <w:i/>
          <w:color w:val="212121"/>
          <w:sz w:val="28"/>
          <w:szCs w:val="28"/>
          <w:shd w:val="clear" w:color="auto" w:fill="FFFFFF"/>
          <w:lang w:val="en-US" w:eastAsia="ru-RU"/>
        </w:rPr>
        <w:t xml:space="preserve"> financial and economic security and intellectual property, </w:t>
      </w:r>
      <w:proofErr w:type="spellStart"/>
      <w:r w:rsidRPr="004A6083">
        <w:rPr>
          <w:rFonts w:ascii="Times New Roman" w:eastAsia="Times New Roman" w:hAnsi="Times New Roman" w:cs="Times New Roman"/>
          <w:i/>
          <w:color w:val="212121"/>
          <w:sz w:val="28"/>
          <w:szCs w:val="28"/>
          <w:shd w:val="clear" w:color="auto" w:fill="FFFFFF"/>
          <w:lang w:val="en-US" w:eastAsia="ru-RU"/>
        </w:rPr>
        <w:t>Ternopil</w:t>
      </w:r>
      <w:proofErr w:type="spellEnd"/>
      <w:r w:rsidRPr="004A6083">
        <w:rPr>
          <w:rFonts w:ascii="Times New Roman" w:eastAsia="Times New Roman" w:hAnsi="Times New Roman" w:cs="Times New Roman"/>
          <w:i/>
          <w:color w:val="212121"/>
          <w:sz w:val="28"/>
          <w:szCs w:val="28"/>
          <w:shd w:val="clear" w:color="auto" w:fill="FFFFFF"/>
          <w:lang w:val="en-US" w:eastAsia="ru-RU"/>
        </w:rPr>
        <w:t xml:space="preserve"> National Economic University,</w:t>
      </w:r>
      <w:r w:rsidRPr="004A6083">
        <w:rPr>
          <w:rFonts w:ascii="Times New Roman" w:eastAsia="Times New Roman" w:hAnsi="Times New Roman" w:cs="Times New Roman"/>
          <w:i/>
          <w:color w:val="212121"/>
          <w:sz w:val="28"/>
          <w:szCs w:val="28"/>
          <w:shd w:val="clear" w:color="auto" w:fill="FFFFFF"/>
          <w:lang w:eastAsia="ru-RU"/>
        </w:rPr>
        <w:t xml:space="preserve"> </w:t>
      </w:r>
      <w:proofErr w:type="spellStart"/>
      <w:r w:rsidRPr="004A6083">
        <w:rPr>
          <w:rFonts w:ascii="Times New Roman" w:eastAsia="Times New Roman" w:hAnsi="Times New Roman" w:cs="Times New Roman"/>
          <w:i/>
          <w:color w:val="212121"/>
          <w:sz w:val="28"/>
          <w:szCs w:val="28"/>
          <w:shd w:val="clear" w:color="auto" w:fill="FFFFFF"/>
          <w:lang w:val="en-US" w:eastAsia="ru-RU"/>
        </w:rPr>
        <w:t>Ternopil</w:t>
      </w:r>
      <w:proofErr w:type="spellEnd"/>
    </w:p>
    <w:p w:rsidR="004A6083" w:rsidRPr="004A6083" w:rsidRDefault="004A6083" w:rsidP="004A6083">
      <w:pPr>
        <w:pStyle w:val="a5"/>
        <w:spacing w:before="0" w:beforeAutospacing="0" w:after="0" w:afterAutospacing="0" w:line="360" w:lineRule="auto"/>
        <w:ind w:firstLine="709"/>
        <w:contextualSpacing/>
        <w:jc w:val="center"/>
        <w:rPr>
          <w:b/>
          <w:color w:val="000000"/>
          <w:sz w:val="28"/>
          <w:szCs w:val="28"/>
          <w:lang w:val="en-US"/>
        </w:rPr>
      </w:pPr>
      <w:r w:rsidRPr="004A6083">
        <w:rPr>
          <w:b/>
          <w:color w:val="000000"/>
          <w:sz w:val="28"/>
          <w:szCs w:val="28"/>
          <w:lang w:val="en-US"/>
        </w:rPr>
        <w:t xml:space="preserve">THE ACTUAL PROBLEMS OF </w:t>
      </w:r>
      <w:r w:rsidRPr="004A6083">
        <w:rPr>
          <w:b/>
          <w:color w:val="000000"/>
          <w:sz w:val="28"/>
          <w:szCs w:val="28"/>
        </w:rPr>
        <w:t>FISCAL</w:t>
      </w:r>
      <w:r w:rsidRPr="004A6083">
        <w:rPr>
          <w:b/>
          <w:color w:val="000000"/>
          <w:sz w:val="28"/>
          <w:szCs w:val="28"/>
          <w:lang w:val="en-US"/>
        </w:rPr>
        <w:t xml:space="preserve"> </w:t>
      </w:r>
      <w:r w:rsidRPr="004A6083">
        <w:rPr>
          <w:b/>
          <w:color w:val="000000"/>
          <w:sz w:val="28"/>
          <w:szCs w:val="28"/>
        </w:rPr>
        <w:t>SAFETY SUPPORT</w:t>
      </w:r>
      <w:r w:rsidRPr="004A6083">
        <w:rPr>
          <w:b/>
          <w:color w:val="000000"/>
          <w:sz w:val="28"/>
          <w:szCs w:val="28"/>
          <w:lang w:val="en-US"/>
        </w:rPr>
        <w:t xml:space="preserve"> IN</w:t>
      </w:r>
      <w:r w:rsidRPr="004A6083">
        <w:rPr>
          <w:b/>
          <w:color w:val="000000"/>
          <w:sz w:val="28"/>
          <w:szCs w:val="28"/>
        </w:rPr>
        <w:t xml:space="preserve"> UKRAINE AND POSSIBLE WAYS OF STRENGTHENING </w:t>
      </w:r>
      <w:r w:rsidRPr="004A6083">
        <w:rPr>
          <w:b/>
          <w:color w:val="000000"/>
          <w:sz w:val="28"/>
          <w:szCs w:val="28"/>
          <w:lang w:val="en-US"/>
        </w:rPr>
        <w:t>THEM</w:t>
      </w:r>
    </w:p>
    <w:p w:rsidR="004A6083" w:rsidRPr="004A6083" w:rsidRDefault="004A6083" w:rsidP="004A6083">
      <w:pPr>
        <w:pStyle w:val="a5"/>
        <w:spacing w:before="0" w:beforeAutospacing="0" w:after="0" w:afterAutospacing="0" w:line="360" w:lineRule="auto"/>
        <w:ind w:firstLine="709"/>
        <w:contextualSpacing/>
        <w:jc w:val="both"/>
        <w:rPr>
          <w:color w:val="000000"/>
          <w:sz w:val="28"/>
          <w:szCs w:val="28"/>
          <w:lang w:val="en-US"/>
        </w:rPr>
      </w:pPr>
      <w:r w:rsidRPr="004A6083">
        <w:rPr>
          <w:color w:val="000000"/>
          <w:sz w:val="28"/>
          <w:szCs w:val="28"/>
          <w:lang w:val="en-US"/>
        </w:rPr>
        <w:t xml:space="preserve">It outlines the problems of providing fiscal security of Ukraine in the article. It </w:t>
      </w:r>
      <w:proofErr w:type="spellStart"/>
      <w:r w:rsidRPr="004A6083">
        <w:rPr>
          <w:color w:val="000000"/>
          <w:sz w:val="28"/>
          <w:szCs w:val="28"/>
          <w:lang w:val="en-US"/>
        </w:rPr>
        <w:t>defins</w:t>
      </w:r>
      <w:proofErr w:type="spellEnd"/>
      <w:r w:rsidRPr="004A6083">
        <w:rPr>
          <w:color w:val="000000"/>
          <w:sz w:val="28"/>
          <w:szCs w:val="28"/>
          <w:lang w:val="en-US"/>
        </w:rPr>
        <w:t xml:space="preserve"> the individual challenges and identifies the threats of fiscal, which affect its safe level. It systematizes </w:t>
      </w:r>
      <w:proofErr w:type="gramStart"/>
      <w:r w:rsidRPr="004A6083">
        <w:rPr>
          <w:color w:val="000000"/>
          <w:sz w:val="28"/>
          <w:szCs w:val="28"/>
          <w:lang w:val="en-US"/>
        </w:rPr>
        <w:t>the  proposals</w:t>
      </w:r>
      <w:proofErr w:type="gramEnd"/>
      <w:r w:rsidRPr="004A6083">
        <w:rPr>
          <w:color w:val="000000"/>
          <w:sz w:val="28"/>
          <w:szCs w:val="28"/>
          <w:lang w:val="en-US"/>
        </w:rPr>
        <w:t>, implementation will let to improve the fiscal climate in the country and strengthen its fiscal security.</w:t>
      </w:r>
    </w:p>
    <w:p w:rsidR="004A6083" w:rsidRPr="004A6083" w:rsidRDefault="004A6083" w:rsidP="004A6083">
      <w:pPr>
        <w:pStyle w:val="a5"/>
        <w:spacing w:before="0" w:beforeAutospacing="0" w:after="0" w:afterAutospacing="0" w:line="360" w:lineRule="auto"/>
        <w:ind w:firstLine="709"/>
        <w:contextualSpacing/>
        <w:jc w:val="both"/>
        <w:rPr>
          <w:i/>
          <w:color w:val="000000"/>
          <w:sz w:val="28"/>
          <w:szCs w:val="28"/>
          <w:lang w:val="en-US"/>
        </w:rPr>
      </w:pPr>
      <w:proofErr w:type="spellStart"/>
      <w:r w:rsidRPr="004A6083">
        <w:rPr>
          <w:b/>
          <w:i/>
          <w:color w:val="000000"/>
          <w:sz w:val="28"/>
          <w:szCs w:val="28"/>
        </w:rPr>
        <w:t>Keywords</w:t>
      </w:r>
      <w:proofErr w:type="spellEnd"/>
      <w:r w:rsidRPr="004A6083">
        <w:rPr>
          <w:b/>
          <w:i/>
          <w:color w:val="000000"/>
          <w:sz w:val="28"/>
          <w:szCs w:val="28"/>
        </w:rPr>
        <w:t>:</w:t>
      </w:r>
      <w:r w:rsidRPr="004A6083">
        <w:rPr>
          <w:i/>
          <w:color w:val="000000"/>
          <w:sz w:val="28"/>
          <w:szCs w:val="28"/>
        </w:rPr>
        <w:t xml:space="preserve"> </w:t>
      </w:r>
      <w:r w:rsidRPr="004A6083">
        <w:rPr>
          <w:i/>
          <w:color w:val="000000"/>
          <w:sz w:val="28"/>
          <w:szCs w:val="28"/>
          <w:lang w:val="en-US"/>
        </w:rPr>
        <w:t xml:space="preserve"> the </w:t>
      </w:r>
      <w:proofErr w:type="spellStart"/>
      <w:r w:rsidRPr="004A6083">
        <w:rPr>
          <w:i/>
          <w:color w:val="000000"/>
          <w:sz w:val="28"/>
          <w:szCs w:val="28"/>
        </w:rPr>
        <w:t>fiscal</w:t>
      </w:r>
      <w:proofErr w:type="spellEnd"/>
      <w:r w:rsidRPr="004A6083">
        <w:rPr>
          <w:i/>
          <w:color w:val="000000"/>
          <w:sz w:val="28"/>
          <w:szCs w:val="28"/>
        </w:rPr>
        <w:t xml:space="preserve"> </w:t>
      </w:r>
      <w:proofErr w:type="spellStart"/>
      <w:r w:rsidRPr="004A6083">
        <w:rPr>
          <w:i/>
          <w:color w:val="000000"/>
          <w:sz w:val="28"/>
          <w:szCs w:val="28"/>
        </w:rPr>
        <w:t>security</w:t>
      </w:r>
      <w:proofErr w:type="spellEnd"/>
      <w:r w:rsidRPr="004A6083">
        <w:rPr>
          <w:i/>
          <w:color w:val="000000"/>
          <w:sz w:val="28"/>
          <w:szCs w:val="28"/>
        </w:rPr>
        <w:t xml:space="preserve"> </w:t>
      </w:r>
      <w:proofErr w:type="spellStart"/>
      <w:r w:rsidRPr="004A6083">
        <w:rPr>
          <w:i/>
          <w:color w:val="000000"/>
          <w:sz w:val="28"/>
          <w:szCs w:val="28"/>
        </w:rPr>
        <w:t>of</w:t>
      </w:r>
      <w:proofErr w:type="spellEnd"/>
      <w:r w:rsidRPr="004A6083">
        <w:rPr>
          <w:i/>
          <w:color w:val="000000"/>
          <w:sz w:val="28"/>
          <w:szCs w:val="28"/>
        </w:rPr>
        <w:t xml:space="preserve"> </w:t>
      </w:r>
      <w:proofErr w:type="spellStart"/>
      <w:r w:rsidRPr="004A6083">
        <w:rPr>
          <w:i/>
          <w:color w:val="000000"/>
          <w:sz w:val="28"/>
          <w:szCs w:val="28"/>
        </w:rPr>
        <w:t>Ukraine</w:t>
      </w:r>
      <w:proofErr w:type="spellEnd"/>
      <w:r w:rsidRPr="004A6083">
        <w:rPr>
          <w:i/>
          <w:color w:val="000000"/>
          <w:sz w:val="28"/>
          <w:szCs w:val="28"/>
        </w:rPr>
        <w:t xml:space="preserve">, </w:t>
      </w:r>
      <w:proofErr w:type="spellStart"/>
      <w:r w:rsidRPr="004A6083">
        <w:rPr>
          <w:i/>
          <w:color w:val="000000"/>
          <w:sz w:val="28"/>
          <w:szCs w:val="28"/>
        </w:rPr>
        <w:t>the</w:t>
      </w:r>
      <w:proofErr w:type="spellEnd"/>
      <w:r w:rsidRPr="004A6083">
        <w:rPr>
          <w:i/>
          <w:color w:val="000000"/>
          <w:sz w:val="28"/>
          <w:szCs w:val="28"/>
        </w:rPr>
        <w:t xml:space="preserve"> </w:t>
      </w:r>
      <w:proofErr w:type="spellStart"/>
      <w:r w:rsidRPr="004A6083">
        <w:rPr>
          <w:i/>
          <w:color w:val="000000"/>
          <w:sz w:val="28"/>
          <w:szCs w:val="28"/>
        </w:rPr>
        <w:t>fiscal</w:t>
      </w:r>
      <w:proofErr w:type="spellEnd"/>
      <w:r w:rsidRPr="004A6083">
        <w:rPr>
          <w:i/>
          <w:color w:val="000000"/>
          <w:sz w:val="28"/>
          <w:szCs w:val="28"/>
        </w:rPr>
        <w:t xml:space="preserve"> </w:t>
      </w:r>
      <w:proofErr w:type="spellStart"/>
      <w:r w:rsidRPr="004A6083">
        <w:rPr>
          <w:i/>
          <w:color w:val="000000"/>
          <w:sz w:val="28"/>
          <w:szCs w:val="28"/>
        </w:rPr>
        <w:t>sector</w:t>
      </w:r>
      <w:proofErr w:type="spellEnd"/>
      <w:r w:rsidRPr="004A6083">
        <w:rPr>
          <w:i/>
          <w:color w:val="000000"/>
          <w:sz w:val="28"/>
          <w:szCs w:val="28"/>
        </w:rPr>
        <w:t xml:space="preserve">, </w:t>
      </w:r>
      <w:proofErr w:type="spellStart"/>
      <w:r w:rsidRPr="004A6083">
        <w:rPr>
          <w:i/>
          <w:color w:val="000000"/>
          <w:sz w:val="28"/>
          <w:szCs w:val="28"/>
        </w:rPr>
        <w:t>challenges</w:t>
      </w:r>
      <w:proofErr w:type="spellEnd"/>
      <w:r w:rsidRPr="004A6083">
        <w:rPr>
          <w:i/>
          <w:color w:val="000000"/>
          <w:sz w:val="28"/>
          <w:szCs w:val="28"/>
        </w:rPr>
        <w:t xml:space="preserve">, </w:t>
      </w:r>
      <w:proofErr w:type="spellStart"/>
      <w:r w:rsidRPr="004A6083">
        <w:rPr>
          <w:i/>
          <w:color w:val="000000"/>
          <w:sz w:val="28"/>
          <w:szCs w:val="28"/>
        </w:rPr>
        <w:t>threats</w:t>
      </w:r>
      <w:proofErr w:type="spellEnd"/>
      <w:r w:rsidRPr="004A6083">
        <w:rPr>
          <w:i/>
          <w:color w:val="000000"/>
          <w:sz w:val="28"/>
          <w:szCs w:val="28"/>
        </w:rPr>
        <w:t xml:space="preserve">, </w:t>
      </w:r>
      <w:proofErr w:type="spellStart"/>
      <w:r w:rsidRPr="004A6083">
        <w:rPr>
          <w:i/>
          <w:color w:val="000000"/>
          <w:sz w:val="28"/>
          <w:szCs w:val="28"/>
        </w:rPr>
        <w:t>strengthen</w:t>
      </w:r>
      <w:proofErr w:type="spellEnd"/>
      <w:r w:rsidRPr="004A6083">
        <w:rPr>
          <w:i/>
          <w:color w:val="000000"/>
          <w:sz w:val="28"/>
          <w:szCs w:val="28"/>
          <w:lang w:val="en-US"/>
        </w:rPr>
        <w:t xml:space="preserve"> of</w:t>
      </w:r>
      <w:r w:rsidRPr="004A6083">
        <w:rPr>
          <w:i/>
          <w:color w:val="000000"/>
          <w:sz w:val="28"/>
          <w:szCs w:val="28"/>
        </w:rPr>
        <w:t xml:space="preserve"> </w:t>
      </w:r>
      <w:proofErr w:type="spellStart"/>
      <w:r w:rsidRPr="004A6083">
        <w:rPr>
          <w:i/>
          <w:color w:val="000000"/>
          <w:sz w:val="28"/>
          <w:szCs w:val="28"/>
        </w:rPr>
        <w:t>fiscal</w:t>
      </w:r>
      <w:proofErr w:type="spellEnd"/>
      <w:r w:rsidRPr="004A6083">
        <w:rPr>
          <w:i/>
          <w:color w:val="000000"/>
          <w:sz w:val="28"/>
          <w:szCs w:val="28"/>
        </w:rPr>
        <w:t xml:space="preserve"> </w:t>
      </w:r>
      <w:proofErr w:type="spellStart"/>
      <w:r w:rsidRPr="004A6083">
        <w:rPr>
          <w:i/>
          <w:color w:val="000000"/>
          <w:sz w:val="28"/>
          <w:szCs w:val="28"/>
        </w:rPr>
        <w:t>security</w:t>
      </w:r>
      <w:proofErr w:type="spellEnd"/>
      <w:r w:rsidRPr="004A6083">
        <w:rPr>
          <w:i/>
          <w:color w:val="000000"/>
          <w:sz w:val="28"/>
          <w:szCs w:val="28"/>
          <w:lang w:val="en-US"/>
        </w:rPr>
        <w:t xml:space="preserve"> in the country.</w:t>
      </w:r>
    </w:p>
    <w:p w:rsidR="003709BA" w:rsidRPr="004A6083" w:rsidRDefault="003709BA" w:rsidP="004A6083">
      <w:pPr>
        <w:spacing w:after="0" w:line="360" w:lineRule="auto"/>
        <w:ind w:firstLine="709"/>
        <w:contextualSpacing/>
        <w:jc w:val="both"/>
        <w:rPr>
          <w:rFonts w:ascii="Times New Roman" w:eastAsia="Times New Roman" w:hAnsi="Times New Roman" w:cs="Times New Roman"/>
          <w:i/>
          <w:color w:val="212121"/>
          <w:sz w:val="28"/>
          <w:szCs w:val="28"/>
          <w:shd w:val="clear" w:color="auto" w:fill="FFFFFF"/>
          <w:lang w:val="en-US" w:eastAsia="ru-RU"/>
        </w:rPr>
      </w:pPr>
    </w:p>
    <w:p w:rsidR="003709BA" w:rsidRPr="00F17432" w:rsidRDefault="003709BA" w:rsidP="00F17432">
      <w:pPr>
        <w:spacing w:after="0" w:line="360" w:lineRule="auto"/>
        <w:ind w:firstLine="709"/>
        <w:contextualSpacing/>
        <w:jc w:val="center"/>
        <w:rPr>
          <w:rFonts w:ascii="Times New Roman" w:eastAsia="Times New Roman" w:hAnsi="Times New Roman" w:cs="Times New Roman"/>
          <w:i/>
          <w:color w:val="212121"/>
          <w:sz w:val="28"/>
          <w:szCs w:val="28"/>
          <w:shd w:val="clear" w:color="auto" w:fill="FFFFFF"/>
          <w:lang w:eastAsia="ru-RU"/>
        </w:rPr>
      </w:pPr>
    </w:p>
    <w:p w:rsidR="00491566" w:rsidRPr="00F17432" w:rsidRDefault="00491566" w:rsidP="00F17432">
      <w:pPr>
        <w:spacing w:after="0" w:line="360" w:lineRule="auto"/>
        <w:ind w:firstLine="709"/>
        <w:contextualSpacing/>
        <w:jc w:val="both"/>
        <w:rPr>
          <w:rFonts w:ascii="Times New Roman" w:hAnsi="Times New Roman" w:cs="Times New Roman"/>
          <w:sz w:val="28"/>
          <w:szCs w:val="28"/>
        </w:rPr>
      </w:pPr>
      <w:r w:rsidRPr="00F17432">
        <w:rPr>
          <w:rFonts w:ascii="Times New Roman" w:hAnsi="Times New Roman" w:cs="Times New Roman"/>
          <w:b/>
          <w:sz w:val="28"/>
          <w:szCs w:val="28"/>
        </w:rPr>
        <w:lastRenderedPageBreak/>
        <w:t>Постановка проблеми.</w:t>
      </w:r>
      <w:r w:rsidR="00152004" w:rsidRPr="00F17432">
        <w:rPr>
          <w:rFonts w:ascii="Times New Roman" w:hAnsi="Times New Roman" w:cs="Times New Roman"/>
          <w:b/>
          <w:sz w:val="28"/>
          <w:szCs w:val="28"/>
        </w:rPr>
        <w:t xml:space="preserve"> </w:t>
      </w:r>
      <w:r w:rsidR="00152004" w:rsidRPr="00F17432">
        <w:rPr>
          <w:rFonts w:ascii="Times New Roman" w:hAnsi="Times New Roman" w:cs="Times New Roman"/>
          <w:sz w:val="28"/>
          <w:szCs w:val="28"/>
        </w:rPr>
        <w:t xml:space="preserve">Чітке визначення вектору інтеграційних позицій та зовнішньополітичного співробітництва Україною вимагає реалізації ряду реформ, які дозволять досягти окресленої стратегії сталого розвитку. </w:t>
      </w:r>
      <w:r w:rsidR="00644BD8" w:rsidRPr="00F17432">
        <w:rPr>
          <w:rFonts w:ascii="Times New Roman" w:hAnsi="Times New Roman" w:cs="Times New Roman"/>
          <w:sz w:val="28"/>
          <w:szCs w:val="28"/>
        </w:rPr>
        <w:t>Перед країною наразі стоїть завдання конкретного формування пріоритетів, що сприятимуть ліквідації кризових макроекономічних тенденцій, протидії зниженню життєвого рівня населення, поступальному соціально-економічному зростанню. Вагоме значення при цьому має бути приділено фіскальній сфері та виведенн</w:t>
      </w:r>
      <w:r w:rsidR="00C21F78" w:rsidRPr="00F17432">
        <w:rPr>
          <w:rFonts w:ascii="Times New Roman" w:hAnsi="Times New Roman" w:cs="Times New Roman"/>
          <w:sz w:val="28"/>
          <w:szCs w:val="28"/>
        </w:rPr>
        <w:t>ю</w:t>
      </w:r>
      <w:r w:rsidR="00644BD8" w:rsidRPr="00F17432">
        <w:rPr>
          <w:rFonts w:ascii="Times New Roman" w:hAnsi="Times New Roman" w:cs="Times New Roman"/>
          <w:sz w:val="28"/>
          <w:szCs w:val="28"/>
        </w:rPr>
        <w:t xml:space="preserve"> її на безпечний вимір функціонування.</w:t>
      </w:r>
      <w:r w:rsidR="00152004" w:rsidRPr="00F17432">
        <w:rPr>
          <w:rFonts w:ascii="Times New Roman" w:hAnsi="Times New Roman" w:cs="Times New Roman"/>
          <w:sz w:val="28"/>
          <w:szCs w:val="28"/>
        </w:rPr>
        <w:t xml:space="preserve"> </w:t>
      </w:r>
      <w:r w:rsidR="00085E0F" w:rsidRPr="00F17432">
        <w:rPr>
          <w:rFonts w:ascii="Times New Roman" w:hAnsi="Times New Roman" w:cs="Times New Roman"/>
          <w:sz w:val="28"/>
          <w:szCs w:val="28"/>
        </w:rPr>
        <w:t>Тому дослідження фіскальної сфери в контексті підвищення її фіскальної безпеки, яке попередньо вимагає виявлення викликів та ідентифікації загроз,  є важливим актуальним завданням сьогодення.</w:t>
      </w:r>
    </w:p>
    <w:p w:rsidR="004B6B44" w:rsidRPr="00F17432" w:rsidRDefault="00491566" w:rsidP="00F17432">
      <w:pPr>
        <w:spacing w:after="0" w:line="360" w:lineRule="auto"/>
        <w:ind w:firstLine="709"/>
        <w:contextualSpacing/>
        <w:jc w:val="both"/>
        <w:rPr>
          <w:rFonts w:ascii="Times New Roman" w:hAnsi="Times New Roman"/>
          <w:sz w:val="28"/>
          <w:szCs w:val="28"/>
        </w:rPr>
      </w:pPr>
      <w:r w:rsidRPr="00F17432">
        <w:rPr>
          <w:rFonts w:ascii="Times New Roman" w:hAnsi="Times New Roman" w:cs="Times New Roman"/>
          <w:b/>
          <w:bCs/>
          <w:sz w:val="28"/>
          <w:szCs w:val="28"/>
          <w:shd w:val="clear" w:color="auto" w:fill="FFFFFF"/>
        </w:rPr>
        <w:t>Аналіз останніх досліджень і публікацій.</w:t>
      </w:r>
      <w:r w:rsidR="00436C6C" w:rsidRPr="00F17432">
        <w:rPr>
          <w:rFonts w:ascii="Times New Roman" w:hAnsi="Times New Roman" w:cs="Times New Roman"/>
          <w:sz w:val="28"/>
          <w:szCs w:val="28"/>
        </w:rPr>
        <w:t xml:space="preserve"> Численні проблемні </w:t>
      </w:r>
      <w:r w:rsidR="004B6B44" w:rsidRPr="00F17432">
        <w:rPr>
          <w:rFonts w:ascii="Times New Roman" w:hAnsi="Times New Roman" w:cs="Times New Roman"/>
          <w:sz w:val="28"/>
          <w:szCs w:val="28"/>
        </w:rPr>
        <w:t>аспекти</w:t>
      </w:r>
      <w:r w:rsidR="00436C6C" w:rsidRPr="00F17432">
        <w:rPr>
          <w:rFonts w:ascii="Times New Roman" w:hAnsi="Times New Roman" w:cs="Times New Roman"/>
          <w:sz w:val="28"/>
          <w:szCs w:val="28"/>
        </w:rPr>
        <w:t xml:space="preserve"> функціонування </w:t>
      </w:r>
      <w:r w:rsidR="004B6B44" w:rsidRPr="00F17432">
        <w:rPr>
          <w:rFonts w:ascii="Times New Roman" w:hAnsi="Times New Roman" w:cs="Times New Roman"/>
          <w:sz w:val="28"/>
          <w:szCs w:val="28"/>
        </w:rPr>
        <w:t>фіскальної сфери</w:t>
      </w:r>
      <w:r w:rsidR="00436C6C" w:rsidRPr="00F17432">
        <w:rPr>
          <w:rFonts w:ascii="Times New Roman" w:hAnsi="Times New Roman" w:cs="Times New Roman"/>
          <w:sz w:val="28"/>
          <w:szCs w:val="28"/>
        </w:rPr>
        <w:t xml:space="preserve"> та визначення ї</w:t>
      </w:r>
      <w:r w:rsidR="004B6B44" w:rsidRPr="00F17432">
        <w:rPr>
          <w:rFonts w:ascii="Times New Roman" w:hAnsi="Times New Roman" w:cs="Times New Roman"/>
          <w:sz w:val="28"/>
          <w:szCs w:val="28"/>
        </w:rPr>
        <w:t>ї</w:t>
      </w:r>
      <w:r w:rsidR="00436C6C" w:rsidRPr="00F17432">
        <w:rPr>
          <w:rFonts w:ascii="Times New Roman" w:hAnsi="Times New Roman" w:cs="Times New Roman"/>
          <w:sz w:val="28"/>
          <w:szCs w:val="28"/>
        </w:rPr>
        <w:t xml:space="preserve"> безпечн</w:t>
      </w:r>
      <w:r w:rsidR="004B648C" w:rsidRPr="00F17432">
        <w:rPr>
          <w:rFonts w:ascii="Times New Roman" w:hAnsi="Times New Roman" w:cs="Times New Roman"/>
          <w:sz w:val="28"/>
          <w:szCs w:val="28"/>
        </w:rPr>
        <w:t>их</w:t>
      </w:r>
      <w:r w:rsidR="00436C6C" w:rsidRPr="00F17432">
        <w:rPr>
          <w:rFonts w:ascii="Times New Roman" w:hAnsi="Times New Roman" w:cs="Times New Roman"/>
          <w:sz w:val="28"/>
          <w:szCs w:val="28"/>
        </w:rPr>
        <w:t xml:space="preserve"> </w:t>
      </w:r>
      <w:r w:rsidR="004B648C" w:rsidRPr="00F17432">
        <w:rPr>
          <w:rFonts w:ascii="Times New Roman" w:hAnsi="Times New Roman" w:cs="Times New Roman"/>
          <w:sz w:val="28"/>
          <w:szCs w:val="28"/>
        </w:rPr>
        <w:t>параметрів</w:t>
      </w:r>
      <w:r w:rsidR="00436C6C" w:rsidRPr="00F17432">
        <w:rPr>
          <w:rFonts w:ascii="Times New Roman" w:hAnsi="Times New Roman" w:cs="Times New Roman"/>
          <w:sz w:val="28"/>
          <w:szCs w:val="28"/>
        </w:rPr>
        <w:t xml:space="preserve"> висвітлені у працях багатьох вітчизняних вчених. Вагомий науковий доробок у </w:t>
      </w:r>
      <w:r w:rsidR="004B6B44" w:rsidRPr="00F17432">
        <w:rPr>
          <w:rFonts w:ascii="Times New Roman" w:hAnsi="Times New Roman" w:cs="Times New Roman"/>
          <w:sz w:val="28"/>
          <w:szCs w:val="28"/>
        </w:rPr>
        <w:t>даному</w:t>
      </w:r>
      <w:r w:rsidR="00436C6C" w:rsidRPr="00F17432">
        <w:rPr>
          <w:rFonts w:ascii="Times New Roman" w:hAnsi="Times New Roman" w:cs="Times New Roman"/>
          <w:sz w:val="28"/>
          <w:szCs w:val="28"/>
        </w:rPr>
        <w:t xml:space="preserve"> напрямку досліджень здійснили такі науковці як О. Барановський [</w:t>
      </w:r>
      <w:r w:rsidR="00D5796E">
        <w:rPr>
          <w:rFonts w:ascii="Times New Roman" w:hAnsi="Times New Roman" w:cs="Times New Roman"/>
          <w:sz w:val="28"/>
          <w:szCs w:val="28"/>
          <w:lang w:val="ru-RU"/>
        </w:rPr>
        <w:t>9</w:t>
      </w:r>
      <w:r w:rsidR="00436C6C" w:rsidRPr="00F17432">
        <w:rPr>
          <w:rFonts w:ascii="Times New Roman" w:hAnsi="Times New Roman" w:cs="Times New Roman"/>
          <w:sz w:val="28"/>
          <w:szCs w:val="28"/>
        </w:rPr>
        <w:t>],</w:t>
      </w:r>
      <w:r w:rsidR="00164CCC" w:rsidRPr="00F17432">
        <w:rPr>
          <w:rFonts w:ascii="Times New Roman" w:hAnsi="Times New Roman"/>
          <w:sz w:val="28"/>
          <w:szCs w:val="28"/>
        </w:rPr>
        <w:t xml:space="preserve"> </w:t>
      </w:r>
      <w:r w:rsidR="00436C6C" w:rsidRPr="00F17432">
        <w:rPr>
          <w:rFonts w:ascii="Times New Roman" w:hAnsi="Times New Roman" w:cs="Times New Roman"/>
          <w:sz w:val="28"/>
          <w:szCs w:val="28"/>
        </w:rPr>
        <w:t xml:space="preserve">М. </w:t>
      </w:r>
      <w:proofErr w:type="spellStart"/>
      <w:r w:rsidR="00436C6C" w:rsidRPr="00F17432">
        <w:rPr>
          <w:rFonts w:ascii="Times New Roman" w:hAnsi="Times New Roman" w:cs="Times New Roman"/>
          <w:sz w:val="28"/>
          <w:szCs w:val="28"/>
        </w:rPr>
        <w:t>Єрмошенко</w:t>
      </w:r>
      <w:proofErr w:type="spellEnd"/>
      <w:r w:rsidR="00436C6C" w:rsidRPr="00F17432">
        <w:rPr>
          <w:rFonts w:ascii="Times New Roman" w:hAnsi="Times New Roman" w:cs="Times New Roman"/>
          <w:sz w:val="28"/>
          <w:szCs w:val="28"/>
        </w:rPr>
        <w:t xml:space="preserve"> [</w:t>
      </w:r>
      <w:r w:rsidR="004D7B04" w:rsidRPr="00F17432">
        <w:rPr>
          <w:rFonts w:ascii="Times New Roman" w:hAnsi="Times New Roman" w:cs="Times New Roman"/>
          <w:sz w:val="28"/>
          <w:szCs w:val="28"/>
          <w:lang w:val="ru-RU"/>
        </w:rPr>
        <w:t>4</w:t>
      </w:r>
      <w:r w:rsidR="00436C6C" w:rsidRPr="00F17432">
        <w:rPr>
          <w:rFonts w:ascii="Times New Roman" w:hAnsi="Times New Roman" w:cs="Times New Roman"/>
          <w:sz w:val="28"/>
          <w:szCs w:val="28"/>
        </w:rPr>
        <w:t>],</w:t>
      </w:r>
      <w:r w:rsidR="00436C6C" w:rsidRPr="00F17432">
        <w:rPr>
          <w:rFonts w:ascii="Times New Roman" w:hAnsi="Times New Roman"/>
          <w:sz w:val="28"/>
          <w:szCs w:val="28"/>
        </w:rPr>
        <w:t xml:space="preserve"> </w:t>
      </w:r>
      <w:r w:rsidR="00164CCC" w:rsidRPr="00F17432">
        <w:rPr>
          <w:rFonts w:ascii="Times New Roman" w:hAnsi="Times New Roman"/>
          <w:sz w:val="28"/>
          <w:szCs w:val="28"/>
        </w:rPr>
        <w:t xml:space="preserve">В. Мартинюк </w:t>
      </w:r>
      <w:r w:rsidR="00164CCC" w:rsidRPr="00F17432">
        <w:rPr>
          <w:rFonts w:ascii="Times New Roman" w:hAnsi="Times New Roman" w:cs="Times New Roman"/>
          <w:sz w:val="28"/>
          <w:szCs w:val="28"/>
        </w:rPr>
        <w:t>[</w:t>
      </w:r>
      <w:r w:rsidR="004D7B04" w:rsidRPr="00F17432">
        <w:rPr>
          <w:rFonts w:ascii="Times New Roman" w:hAnsi="Times New Roman" w:cs="Times New Roman"/>
          <w:sz w:val="28"/>
          <w:szCs w:val="28"/>
          <w:lang w:val="ru-RU"/>
        </w:rPr>
        <w:t>5</w:t>
      </w:r>
      <w:r w:rsidR="00164CCC" w:rsidRPr="00F17432">
        <w:rPr>
          <w:rFonts w:ascii="Times New Roman" w:hAnsi="Times New Roman" w:cs="Times New Roman"/>
          <w:sz w:val="28"/>
          <w:szCs w:val="28"/>
        </w:rPr>
        <w:t>]</w:t>
      </w:r>
      <w:r w:rsidR="00164CCC" w:rsidRPr="00F17432">
        <w:rPr>
          <w:rFonts w:ascii="Times New Roman" w:hAnsi="Times New Roman"/>
          <w:sz w:val="28"/>
          <w:szCs w:val="28"/>
        </w:rPr>
        <w:t xml:space="preserve">, </w:t>
      </w:r>
      <w:r w:rsidR="004B6B44" w:rsidRPr="00F17432">
        <w:rPr>
          <w:rFonts w:ascii="Times New Roman" w:hAnsi="Times New Roman"/>
          <w:sz w:val="28"/>
          <w:szCs w:val="28"/>
        </w:rPr>
        <w:t xml:space="preserve">А. </w:t>
      </w:r>
      <w:proofErr w:type="spellStart"/>
      <w:r w:rsidR="00436C6C" w:rsidRPr="00F17432">
        <w:rPr>
          <w:rFonts w:ascii="Times New Roman" w:hAnsi="Times New Roman"/>
          <w:sz w:val="28"/>
          <w:szCs w:val="28"/>
        </w:rPr>
        <w:t>Сухоруков</w:t>
      </w:r>
      <w:proofErr w:type="spellEnd"/>
      <w:r w:rsidR="00436C6C" w:rsidRPr="00F17432">
        <w:rPr>
          <w:rFonts w:ascii="Times New Roman" w:hAnsi="Times New Roman"/>
          <w:sz w:val="28"/>
          <w:szCs w:val="28"/>
        </w:rPr>
        <w:t xml:space="preserve"> </w:t>
      </w:r>
      <w:r w:rsidR="00585ACD" w:rsidRPr="00F17432">
        <w:rPr>
          <w:rFonts w:ascii="Times New Roman" w:hAnsi="Times New Roman"/>
          <w:sz w:val="28"/>
          <w:szCs w:val="28"/>
          <w:lang w:val="ru-RU"/>
        </w:rPr>
        <w:t>[</w:t>
      </w:r>
      <w:r w:rsidR="004D7B04" w:rsidRPr="00F17432">
        <w:rPr>
          <w:rFonts w:ascii="Times New Roman" w:hAnsi="Times New Roman"/>
          <w:sz w:val="28"/>
          <w:szCs w:val="28"/>
          <w:lang w:val="ru-RU"/>
        </w:rPr>
        <w:t>8</w:t>
      </w:r>
      <w:r w:rsidR="00436C6C" w:rsidRPr="00F17432">
        <w:rPr>
          <w:rFonts w:ascii="Times New Roman" w:hAnsi="Times New Roman"/>
          <w:sz w:val="28"/>
          <w:szCs w:val="28"/>
          <w:lang w:val="ru-RU"/>
        </w:rPr>
        <w:t>]</w:t>
      </w:r>
      <w:r w:rsidR="00436C6C" w:rsidRPr="00F17432">
        <w:rPr>
          <w:rFonts w:ascii="Times New Roman" w:hAnsi="Times New Roman"/>
          <w:sz w:val="28"/>
          <w:szCs w:val="28"/>
        </w:rPr>
        <w:t xml:space="preserve">, В. </w:t>
      </w:r>
      <w:proofErr w:type="spellStart"/>
      <w:r w:rsidR="00436C6C" w:rsidRPr="00F17432">
        <w:rPr>
          <w:rFonts w:ascii="Times New Roman" w:hAnsi="Times New Roman"/>
          <w:sz w:val="28"/>
          <w:szCs w:val="28"/>
        </w:rPr>
        <w:t>Федосов</w:t>
      </w:r>
      <w:proofErr w:type="spellEnd"/>
      <w:r w:rsidR="00436C6C" w:rsidRPr="00F17432">
        <w:rPr>
          <w:rFonts w:ascii="Times New Roman" w:hAnsi="Times New Roman"/>
          <w:sz w:val="28"/>
          <w:szCs w:val="28"/>
        </w:rPr>
        <w:t>, С. Юрій [</w:t>
      </w:r>
      <w:r w:rsidR="004D7B04" w:rsidRPr="00F17432">
        <w:rPr>
          <w:rFonts w:ascii="Times New Roman" w:hAnsi="Times New Roman"/>
          <w:sz w:val="28"/>
          <w:szCs w:val="28"/>
          <w:lang w:val="ru-RU"/>
        </w:rPr>
        <w:t>3</w:t>
      </w:r>
      <w:r w:rsidR="00436C6C" w:rsidRPr="00F17432">
        <w:rPr>
          <w:rFonts w:ascii="Times New Roman" w:hAnsi="Times New Roman"/>
          <w:sz w:val="28"/>
          <w:szCs w:val="28"/>
        </w:rPr>
        <w:t>] та інші.</w:t>
      </w:r>
    </w:p>
    <w:p w:rsidR="00E60269" w:rsidRPr="00F17432" w:rsidRDefault="00491566" w:rsidP="00F17432">
      <w:pPr>
        <w:spacing w:after="0" w:line="360" w:lineRule="auto"/>
        <w:ind w:firstLine="709"/>
        <w:contextualSpacing/>
        <w:jc w:val="both"/>
        <w:rPr>
          <w:rFonts w:ascii="Times New Roman" w:hAnsi="Times New Roman" w:cs="Times New Roman"/>
          <w:sz w:val="28"/>
          <w:szCs w:val="28"/>
        </w:rPr>
      </w:pPr>
      <w:r w:rsidRPr="00F17432">
        <w:rPr>
          <w:rFonts w:ascii="Times New Roman" w:hAnsi="Times New Roman" w:cs="Times New Roman"/>
          <w:b/>
          <w:bCs/>
          <w:color w:val="000000"/>
          <w:sz w:val="28"/>
          <w:szCs w:val="28"/>
          <w:shd w:val="clear" w:color="auto" w:fill="FFFFFF"/>
        </w:rPr>
        <w:t>Формулювання цілей статті (постановка завдання).</w:t>
      </w:r>
      <w:r w:rsidR="00E60269" w:rsidRPr="00F17432">
        <w:rPr>
          <w:rFonts w:ascii="Times New Roman" w:hAnsi="Times New Roman" w:cs="Times New Roman"/>
          <w:b/>
          <w:bCs/>
          <w:color w:val="000000"/>
          <w:sz w:val="28"/>
          <w:szCs w:val="28"/>
          <w:shd w:val="clear" w:color="auto" w:fill="FFFFFF"/>
        </w:rPr>
        <w:t xml:space="preserve"> </w:t>
      </w:r>
      <w:r w:rsidR="00E60269" w:rsidRPr="00F17432">
        <w:rPr>
          <w:rFonts w:ascii="Times New Roman" w:hAnsi="Times New Roman" w:cs="Times New Roman"/>
          <w:sz w:val="28"/>
          <w:szCs w:val="28"/>
        </w:rPr>
        <w:t>Метою даного дослідження є визначення актуальних проблем забезпечення фіскальної безпеки України та конкретизація окремих пропозицій щодо її зміцнення.</w:t>
      </w:r>
    </w:p>
    <w:p w:rsidR="00B11990" w:rsidRPr="00F17432" w:rsidRDefault="00491566" w:rsidP="00F17432">
      <w:pPr>
        <w:spacing w:after="0" w:line="360" w:lineRule="auto"/>
        <w:ind w:firstLine="709"/>
        <w:contextualSpacing/>
        <w:jc w:val="both"/>
        <w:rPr>
          <w:rFonts w:ascii="Times New Roman" w:hAnsi="Times New Roman" w:cs="Times New Roman"/>
          <w:sz w:val="28"/>
          <w:szCs w:val="28"/>
        </w:rPr>
      </w:pPr>
      <w:r w:rsidRPr="00F17432">
        <w:rPr>
          <w:rFonts w:ascii="Times New Roman" w:hAnsi="Times New Roman" w:cs="Times New Roman"/>
          <w:b/>
          <w:sz w:val="28"/>
          <w:szCs w:val="28"/>
        </w:rPr>
        <w:t>Виклад основного матеріалу дослідження.</w:t>
      </w:r>
      <w:r w:rsidR="00776F91" w:rsidRPr="00F17432">
        <w:rPr>
          <w:rFonts w:ascii="Times New Roman" w:hAnsi="Times New Roman" w:cs="Times New Roman"/>
          <w:b/>
          <w:sz w:val="28"/>
          <w:szCs w:val="28"/>
        </w:rPr>
        <w:t xml:space="preserve"> </w:t>
      </w:r>
      <w:r w:rsidR="00B11990" w:rsidRPr="00F17432">
        <w:rPr>
          <w:rFonts w:ascii="Times New Roman" w:hAnsi="Times New Roman" w:cs="Times New Roman"/>
          <w:sz w:val="28"/>
          <w:szCs w:val="28"/>
        </w:rPr>
        <w:t xml:space="preserve">Економіка нашої держави в умовах сьогодення характеризується </w:t>
      </w:r>
      <w:r w:rsidR="00E519C1" w:rsidRPr="00F17432">
        <w:rPr>
          <w:rFonts w:ascii="Times New Roman" w:hAnsi="Times New Roman" w:cs="Times New Roman"/>
          <w:sz w:val="28"/>
          <w:szCs w:val="28"/>
        </w:rPr>
        <w:t>мінливими тенденціями</w:t>
      </w:r>
      <w:r w:rsidR="00B11990" w:rsidRPr="00F17432">
        <w:rPr>
          <w:rFonts w:ascii="Times New Roman" w:hAnsi="Times New Roman" w:cs="Times New Roman"/>
          <w:sz w:val="28"/>
          <w:szCs w:val="28"/>
        </w:rPr>
        <w:t xml:space="preserve"> та  численними дисбалансами.</w:t>
      </w:r>
      <w:r w:rsidR="00F403AC" w:rsidRPr="00F17432">
        <w:rPr>
          <w:rFonts w:ascii="Times New Roman" w:hAnsi="Times New Roman" w:cs="Times New Roman"/>
          <w:sz w:val="28"/>
          <w:szCs w:val="28"/>
        </w:rPr>
        <w:t xml:space="preserve"> Цьому сприяло ряд внутрішніх та зовнішніх чинників (як-от, посилення девальваційно-інфляційних процесів, криза банківськ</w:t>
      </w:r>
      <w:r w:rsidR="000E155D" w:rsidRPr="00F17432">
        <w:rPr>
          <w:rFonts w:ascii="Times New Roman" w:hAnsi="Times New Roman" w:cs="Times New Roman"/>
          <w:sz w:val="28"/>
          <w:szCs w:val="28"/>
        </w:rPr>
        <w:t>ої системи</w:t>
      </w:r>
      <w:r w:rsidR="00F403AC" w:rsidRPr="00F17432">
        <w:rPr>
          <w:rFonts w:ascii="Times New Roman" w:hAnsi="Times New Roman" w:cs="Times New Roman"/>
          <w:sz w:val="28"/>
          <w:szCs w:val="28"/>
        </w:rPr>
        <w:t xml:space="preserve">, зовнішня збройна агресія з боку Росії на сході України), </w:t>
      </w:r>
      <w:r w:rsidR="00E24BB7" w:rsidRPr="00F17432">
        <w:rPr>
          <w:rFonts w:ascii="Times New Roman" w:hAnsi="Times New Roman" w:cs="Times New Roman"/>
          <w:sz w:val="28"/>
          <w:szCs w:val="28"/>
        </w:rPr>
        <w:t xml:space="preserve">що </w:t>
      </w:r>
      <w:r w:rsidR="00F403AC" w:rsidRPr="00F17432">
        <w:rPr>
          <w:rFonts w:ascii="Times New Roman" w:hAnsi="Times New Roman" w:cs="Times New Roman"/>
          <w:sz w:val="28"/>
          <w:szCs w:val="28"/>
        </w:rPr>
        <w:t>дестабілізували фінансово-економічні процеси й посприяли</w:t>
      </w:r>
      <w:r w:rsidR="000E155D" w:rsidRPr="00F17432">
        <w:rPr>
          <w:rFonts w:ascii="Times New Roman" w:hAnsi="Times New Roman" w:cs="Times New Roman"/>
          <w:sz w:val="28"/>
          <w:szCs w:val="28"/>
        </w:rPr>
        <w:t xml:space="preserve"> погіршенню стану фіскальної безпеки України, який і до цього часу знаходився у критичних межах.</w:t>
      </w:r>
      <w:r w:rsidR="00F403AC" w:rsidRPr="00F17432">
        <w:rPr>
          <w:rFonts w:ascii="Times New Roman" w:hAnsi="Times New Roman" w:cs="Times New Roman"/>
          <w:sz w:val="28"/>
          <w:szCs w:val="28"/>
        </w:rPr>
        <w:t xml:space="preserve"> </w:t>
      </w:r>
    </w:p>
    <w:p w:rsidR="00776F91" w:rsidRPr="00F17432" w:rsidRDefault="00776F91" w:rsidP="00F17432">
      <w:pPr>
        <w:spacing w:after="0" w:line="360" w:lineRule="auto"/>
        <w:ind w:firstLine="709"/>
        <w:contextualSpacing/>
        <w:jc w:val="both"/>
        <w:rPr>
          <w:rFonts w:ascii="Times New Roman" w:hAnsi="Times New Roman" w:cs="Times New Roman"/>
          <w:sz w:val="28"/>
          <w:szCs w:val="28"/>
        </w:rPr>
      </w:pPr>
      <w:r w:rsidRPr="00F17432">
        <w:rPr>
          <w:rFonts w:ascii="Times New Roman" w:hAnsi="Times New Roman" w:cs="Times New Roman"/>
          <w:sz w:val="28"/>
          <w:szCs w:val="28"/>
        </w:rPr>
        <w:t xml:space="preserve">Симптоматично, що ряд дестабілізуючих чинників та наявних небезпек, які локалізувалися у фіскальній сфері, спроможні формувати загрози для розвитку національної економіки. Такі проблеми, як значне негативне сальдо </w:t>
      </w:r>
      <w:r w:rsidRPr="00F17432">
        <w:rPr>
          <w:rFonts w:ascii="Times New Roman" w:hAnsi="Times New Roman" w:cs="Times New Roman"/>
          <w:sz w:val="28"/>
          <w:szCs w:val="28"/>
        </w:rPr>
        <w:lastRenderedPageBreak/>
        <w:t>між дохідною та видатковою частинами бюджету, неефективне та нецільове витрачання бюджетних коштів, соціальний популізм, зумовлюють надмірну фіскальну орієнтацію податкової політики, порушують стабільність монетарної сфери</w:t>
      </w:r>
      <w:r w:rsidR="0067770F" w:rsidRPr="00F17432">
        <w:rPr>
          <w:rFonts w:ascii="Times New Roman" w:hAnsi="Times New Roman" w:cs="Times New Roman"/>
          <w:sz w:val="28"/>
          <w:szCs w:val="28"/>
        </w:rPr>
        <w:t xml:space="preserve">, </w:t>
      </w:r>
      <w:r w:rsidRPr="00F17432">
        <w:rPr>
          <w:rFonts w:ascii="Times New Roman" w:hAnsi="Times New Roman" w:cs="Times New Roman"/>
          <w:sz w:val="28"/>
          <w:szCs w:val="28"/>
        </w:rPr>
        <w:t>обумовлюють недофінансування бюджетних видатків, зростання державного боргу</w:t>
      </w:r>
      <w:r w:rsidR="0067770F" w:rsidRPr="00F17432">
        <w:rPr>
          <w:rFonts w:ascii="Times New Roman" w:hAnsi="Times New Roman" w:cs="Times New Roman"/>
          <w:sz w:val="28"/>
          <w:szCs w:val="28"/>
        </w:rPr>
        <w:t>, що у підсумку сприяє</w:t>
      </w:r>
      <w:r w:rsidRPr="00F17432">
        <w:rPr>
          <w:rFonts w:ascii="Times New Roman" w:hAnsi="Times New Roman" w:cs="Times New Roman"/>
          <w:sz w:val="28"/>
          <w:szCs w:val="28"/>
        </w:rPr>
        <w:t xml:space="preserve"> погіршенн</w:t>
      </w:r>
      <w:r w:rsidR="0067770F" w:rsidRPr="00F17432">
        <w:rPr>
          <w:rFonts w:ascii="Times New Roman" w:hAnsi="Times New Roman" w:cs="Times New Roman"/>
          <w:sz w:val="28"/>
          <w:szCs w:val="28"/>
        </w:rPr>
        <w:t>ю</w:t>
      </w:r>
      <w:r w:rsidRPr="00F17432">
        <w:rPr>
          <w:rFonts w:ascii="Times New Roman" w:hAnsi="Times New Roman" w:cs="Times New Roman"/>
          <w:sz w:val="28"/>
          <w:szCs w:val="28"/>
        </w:rPr>
        <w:t xml:space="preserve"> соціально-економічного добробуту </w:t>
      </w:r>
      <w:r w:rsidR="0067770F" w:rsidRPr="00F17432">
        <w:rPr>
          <w:rFonts w:ascii="Times New Roman" w:hAnsi="Times New Roman" w:cs="Times New Roman"/>
          <w:sz w:val="28"/>
          <w:szCs w:val="28"/>
        </w:rPr>
        <w:t>країни та її громадян</w:t>
      </w:r>
      <w:r w:rsidRPr="00F17432">
        <w:rPr>
          <w:rFonts w:ascii="Times New Roman" w:hAnsi="Times New Roman" w:cs="Times New Roman"/>
          <w:sz w:val="28"/>
          <w:szCs w:val="28"/>
        </w:rPr>
        <w:t>.</w:t>
      </w:r>
    </w:p>
    <w:p w:rsidR="00312997" w:rsidRPr="00F17432" w:rsidRDefault="00776F91" w:rsidP="00F17432">
      <w:pPr>
        <w:spacing w:after="0" w:line="360" w:lineRule="auto"/>
        <w:ind w:firstLine="709"/>
        <w:contextualSpacing/>
        <w:jc w:val="both"/>
        <w:rPr>
          <w:rFonts w:ascii="Times New Roman" w:hAnsi="Times New Roman"/>
          <w:sz w:val="28"/>
          <w:szCs w:val="28"/>
        </w:rPr>
      </w:pPr>
      <w:r w:rsidRPr="00F17432">
        <w:rPr>
          <w:rFonts w:ascii="Times New Roman" w:eastAsia="Calibri" w:hAnsi="Times New Roman" w:cs="Times New Roman"/>
          <w:sz w:val="28"/>
          <w:szCs w:val="28"/>
        </w:rPr>
        <w:t xml:space="preserve">Комплекс </w:t>
      </w:r>
      <w:r w:rsidR="00F53603">
        <w:rPr>
          <w:rFonts w:ascii="Times New Roman" w:eastAsia="Calibri" w:hAnsi="Times New Roman" w:cs="Times New Roman"/>
          <w:sz w:val="28"/>
          <w:szCs w:val="28"/>
        </w:rPr>
        <w:t xml:space="preserve">фіскальних </w:t>
      </w:r>
      <w:r w:rsidRPr="00F17432">
        <w:rPr>
          <w:rFonts w:ascii="Times New Roman" w:eastAsia="Calibri" w:hAnsi="Times New Roman" w:cs="Times New Roman"/>
          <w:sz w:val="28"/>
          <w:szCs w:val="28"/>
        </w:rPr>
        <w:t xml:space="preserve">проблем </w:t>
      </w:r>
      <w:r w:rsidR="00312997" w:rsidRPr="00F17432">
        <w:rPr>
          <w:rFonts w:ascii="Times New Roman" w:eastAsia="Calibri" w:hAnsi="Times New Roman" w:cs="Times New Roman"/>
          <w:sz w:val="28"/>
          <w:szCs w:val="28"/>
        </w:rPr>
        <w:t xml:space="preserve">є доволі масштабним. Виклики та загрози фіскальній безпеці </w:t>
      </w:r>
      <w:r w:rsidR="00312997" w:rsidRPr="00F17432">
        <w:rPr>
          <w:rFonts w:ascii="Times New Roman" w:hAnsi="Times New Roman"/>
          <w:sz w:val="28"/>
          <w:szCs w:val="28"/>
        </w:rPr>
        <w:t>є</w:t>
      </w:r>
      <w:r w:rsidR="00762522" w:rsidRPr="00F17432">
        <w:rPr>
          <w:rFonts w:ascii="Times New Roman" w:hAnsi="Times New Roman"/>
          <w:sz w:val="28"/>
          <w:szCs w:val="28"/>
        </w:rPr>
        <w:t xml:space="preserve"> різновекторними стосовно джерел їх виникнення та терміну існування, який досить часто </w:t>
      </w:r>
      <w:proofErr w:type="spellStart"/>
      <w:r w:rsidR="00762522" w:rsidRPr="00F17432">
        <w:rPr>
          <w:rFonts w:ascii="Times New Roman" w:hAnsi="Times New Roman"/>
          <w:sz w:val="28"/>
          <w:szCs w:val="28"/>
        </w:rPr>
        <w:t>пролонговується</w:t>
      </w:r>
      <w:proofErr w:type="spellEnd"/>
      <w:r w:rsidR="00762522" w:rsidRPr="00F17432">
        <w:rPr>
          <w:rFonts w:ascii="Times New Roman" w:hAnsi="Times New Roman"/>
          <w:sz w:val="28"/>
          <w:szCs w:val="28"/>
        </w:rPr>
        <w:t xml:space="preserve">. </w:t>
      </w:r>
    </w:p>
    <w:p w:rsidR="00092DEC" w:rsidRPr="00F17432" w:rsidRDefault="00312997" w:rsidP="00F17432">
      <w:pPr>
        <w:spacing w:after="0" w:line="360" w:lineRule="auto"/>
        <w:ind w:firstLine="709"/>
        <w:contextualSpacing/>
        <w:jc w:val="both"/>
        <w:rPr>
          <w:rFonts w:ascii="Times New Roman" w:hAnsi="Times New Roman"/>
          <w:sz w:val="28"/>
          <w:szCs w:val="28"/>
        </w:rPr>
      </w:pPr>
      <w:r w:rsidRPr="00F17432">
        <w:rPr>
          <w:rFonts w:ascii="Times New Roman" w:hAnsi="Times New Roman"/>
          <w:sz w:val="28"/>
          <w:szCs w:val="28"/>
        </w:rPr>
        <w:t xml:space="preserve">Окремими, але суттєвими </w:t>
      </w:r>
      <w:r w:rsidR="00762522" w:rsidRPr="00F17432">
        <w:rPr>
          <w:rFonts w:ascii="Times New Roman" w:hAnsi="Times New Roman"/>
          <w:sz w:val="28"/>
          <w:szCs w:val="28"/>
        </w:rPr>
        <w:t>проблемами</w:t>
      </w:r>
      <w:r w:rsidRPr="00F17432">
        <w:rPr>
          <w:rFonts w:ascii="Times New Roman" w:hAnsi="Times New Roman"/>
          <w:sz w:val="28"/>
          <w:szCs w:val="28"/>
        </w:rPr>
        <w:t>, які породжують дисбаланси як фіскального простору, так і фінансово-економічної сфери загалом, є:</w:t>
      </w:r>
    </w:p>
    <w:p w:rsidR="00092DEC" w:rsidRPr="00F17432" w:rsidRDefault="00092DEC" w:rsidP="00F17432">
      <w:pPr>
        <w:pStyle w:val="a3"/>
        <w:numPr>
          <w:ilvl w:val="0"/>
          <w:numId w:val="2"/>
        </w:numPr>
        <w:spacing w:after="0" w:line="360" w:lineRule="auto"/>
        <w:ind w:left="0" w:firstLine="709"/>
        <w:jc w:val="both"/>
        <w:rPr>
          <w:rFonts w:ascii="Times New Roman" w:hAnsi="Times New Roman"/>
          <w:sz w:val="28"/>
          <w:szCs w:val="28"/>
        </w:rPr>
      </w:pPr>
      <w:r w:rsidRPr="00F17432">
        <w:rPr>
          <w:rFonts w:ascii="Times New Roman" w:hAnsi="Times New Roman"/>
          <w:sz w:val="28"/>
          <w:szCs w:val="28"/>
        </w:rPr>
        <w:t xml:space="preserve">інституційна неспроможність, яка полягає у відсутності чіткого планування, прогнозування та визначення відповідальних інституцій у тій чи іншій сфері, а також недостатній їх </w:t>
      </w:r>
      <w:proofErr w:type="spellStart"/>
      <w:r w:rsidRPr="00F17432">
        <w:rPr>
          <w:rFonts w:ascii="Times New Roman" w:hAnsi="Times New Roman"/>
          <w:sz w:val="28"/>
          <w:szCs w:val="28"/>
        </w:rPr>
        <w:t>взаємоузгодженості</w:t>
      </w:r>
      <w:proofErr w:type="spellEnd"/>
      <w:r w:rsidRPr="00F17432">
        <w:rPr>
          <w:rFonts w:ascii="Times New Roman" w:hAnsi="Times New Roman"/>
          <w:sz w:val="28"/>
          <w:szCs w:val="28"/>
        </w:rPr>
        <w:t xml:space="preserve"> між собою [</w:t>
      </w:r>
      <w:r w:rsidR="00866DAD" w:rsidRPr="00F17432">
        <w:rPr>
          <w:rFonts w:ascii="Times New Roman" w:hAnsi="Times New Roman"/>
          <w:sz w:val="28"/>
          <w:szCs w:val="28"/>
          <w:lang w:val="en-US"/>
        </w:rPr>
        <w:t>7</w:t>
      </w:r>
      <w:r w:rsidRPr="00F17432">
        <w:rPr>
          <w:rFonts w:ascii="Times New Roman" w:hAnsi="Times New Roman"/>
          <w:sz w:val="28"/>
          <w:szCs w:val="28"/>
        </w:rPr>
        <w:t>];</w:t>
      </w:r>
    </w:p>
    <w:p w:rsidR="0022586E" w:rsidRPr="00F17432" w:rsidRDefault="0022586E" w:rsidP="00F17432">
      <w:pPr>
        <w:pStyle w:val="a3"/>
        <w:numPr>
          <w:ilvl w:val="0"/>
          <w:numId w:val="2"/>
        </w:numPr>
        <w:spacing w:after="0" w:line="360" w:lineRule="auto"/>
        <w:ind w:left="0" w:firstLine="709"/>
        <w:jc w:val="both"/>
        <w:rPr>
          <w:rFonts w:ascii="Times New Roman" w:hAnsi="Times New Roman"/>
          <w:sz w:val="28"/>
          <w:szCs w:val="28"/>
        </w:rPr>
      </w:pPr>
      <w:r w:rsidRPr="00F17432">
        <w:rPr>
          <w:rFonts w:ascii="Times New Roman" w:hAnsi="Times New Roman"/>
          <w:sz w:val="28"/>
          <w:szCs w:val="28"/>
        </w:rPr>
        <w:t>численність фіскальних деліктів</w:t>
      </w:r>
      <w:r w:rsidR="00377663" w:rsidRPr="00F17432">
        <w:rPr>
          <w:rFonts w:ascii="Times New Roman" w:hAnsi="Times New Roman"/>
          <w:sz w:val="28"/>
          <w:szCs w:val="28"/>
        </w:rPr>
        <w:t xml:space="preserve"> (правопорушень), недотримання податкової та бюджетної дисципліни</w:t>
      </w:r>
      <w:r w:rsidRPr="00F17432">
        <w:rPr>
          <w:rFonts w:ascii="Times New Roman" w:hAnsi="Times New Roman"/>
          <w:sz w:val="28"/>
          <w:szCs w:val="28"/>
        </w:rPr>
        <w:t>;</w:t>
      </w:r>
    </w:p>
    <w:p w:rsidR="005A2F2E" w:rsidRPr="00F17432" w:rsidRDefault="00092DEC" w:rsidP="00F17432">
      <w:pPr>
        <w:pStyle w:val="a3"/>
        <w:numPr>
          <w:ilvl w:val="0"/>
          <w:numId w:val="2"/>
        </w:numPr>
        <w:spacing w:after="0" w:line="360" w:lineRule="auto"/>
        <w:ind w:left="0" w:firstLine="709"/>
        <w:jc w:val="both"/>
        <w:rPr>
          <w:rFonts w:ascii="Times New Roman" w:hAnsi="Times New Roman"/>
          <w:sz w:val="28"/>
          <w:szCs w:val="28"/>
        </w:rPr>
      </w:pPr>
      <w:r w:rsidRPr="00F17432">
        <w:rPr>
          <w:rFonts w:ascii="Times New Roman" w:hAnsi="Times New Roman"/>
          <w:sz w:val="28"/>
          <w:szCs w:val="28"/>
        </w:rPr>
        <w:t>негативні циклічні коливання значень індикаторів фіскальної безпеки України</w:t>
      </w:r>
      <w:r w:rsidR="005A2F2E" w:rsidRPr="00F17432">
        <w:rPr>
          <w:rFonts w:ascii="Times New Roman" w:hAnsi="Times New Roman"/>
          <w:sz w:val="28"/>
          <w:szCs w:val="28"/>
        </w:rPr>
        <w:t xml:space="preserve">. </w:t>
      </w:r>
    </w:p>
    <w:p w:rsidR="00092DEC" w:rsidRPr="00F17432" w:rsidRDefault="005A2F2E" w:rsidP="00F17432">
      <w:pPr>
        <w:pStyle w:val="a3"/>
        <w:spacing w:after="0" w:line="360" w:lineRule="auto"/>
        <w:ind w:left="0" w:firstLine="709"/>
        <w:jc w:val="both"/>
        <w:rPr>
          <w:rFonts w:ascii="Times New Roman" w:hAnsi="Times New Roman"/>
          <w:sz w:val="28"/>
          <w:szCs w:val="28"/>
        </w:rPr>
      </w:pPr>
      <w:r w:rsidRPr="00F17432">
        <w:rPr>
          <w:rFonts w:ascii="Times New Roman" w:hAnsi="Times New Roman"/>
          <w:sz w:val="28"/>
          <w:szCs w:val="28"/>
        </w:rPr>
        <w:t xml:space="preserve">У праці </w:t>
      </w:r>
      <w:r w:rsidRPr="00F17432">
        <w:rPr>
          <w:rFonts w:ascii="Times New Roman" w:hAnsi="Times New Roman"/>
          <w:sz w:val="28"/>
          <w:szCs w:val="28"/>
          <w:lang w:val="ru-RU"/>
        </w:rPr>
        <w:t>[</w:t>
      </w:r>
      <w:r w:rsidR="00866DAD" w:rsidRPr="00F17432">
        <w:rPr>
          <w:rFonts w:ascii="Times New Roman" w:hAnsi="Times New Roman"/>
          <w:sz w:val="28"/>
          <w:szCs w:val="28"/>
          <w:lang w:val="ru-RU"/>
        </w:rPr>
        <w:t>2</w:t>
      </w:r>
      <w:r w:rsidR="00866DAD" w:rsidRPr="00F17432">
        <w:rPr>
          <w:rFonts w:ascii="Times New Roman" w:hAnsi="Times New Roman"/>
          <w:sz w:val="28"/>
          <w:szCs w:val="28"/>
        </w:rPr>
        <w:t xml:space="preserve">, </w:t>
      </w:r>
      <w:r w:rsidR="00F17432">
        <w:rPr>
          <w:rFonts w:ascii="Times New Roman" w:hAnsi="Times New Roman"/>
          <w:sz w:val="28"/>
          <w:szCs w:val="28"/>
          <w:lang w:val="ru-RU"/>
        </w:rPr>
        <w:t xml:space="preserve">с. </w:t>
      </w:r>
      <w:proofErr w:type="gramStart"/>
      <w:r w:rsidR="00F17432">
        <w:rPr>
          <w:rFonts w:ascii="Times New Roman" w:hAnsi="Times New Roman"/>
          <w:sz w:val="28"/>
          <w:szCs w:val="28"/>
          <w:lang w:val="ru-RU"/>
        </w:rPr>
        <w:t xml:space="preserve">81 – </w:t>
      </w:r>
      <w:r w:rsidR="00DA6EE5" w:rsidRPr="00F17432">
        <w:rPr>
          <w:rFonts w:ascii="Times New Roman" w:hAnsi="Times New Roman"/>
          <w:sz w:val="28"/>
          <w:szCs w:val="28"/>
          <w:lang w:val="ru-RU"/>
        </w:rPr>
        <w:t>83</w:t>
      </w:r>
      <w:r w:rsidRPr="00F17432">
        <w:rPr>
          <w:rFonts w:ascii="Times New Roman" w:hAnsi="Times New Roman"/>
          <w:sz w:val="28"/>
          <w:szCs w:val="28"/>
          <w:lang w:val="ru-RU"/>
        </w:rPr>
        <w:t>]</w:t>
      </w:r>
      <w:r w:rsidR="00582E0E" w:rsidRPr="00F17432">
        <w:rPr>
          <w:rFonts w:ascii="Times New Roman" w:hAnsi="Times New Roman"/>
          <w:sz w:val="28"/>
          <w:szCs w:val="28"/>
        </w:rPr>
        <w:t xml:space="preserve"> зауважено, що упродовж 2012 – 2014 рр. спостерігається значне невиконання дохідної частини державного бюджету.</w:t>
      </w:r>
      <w:proofErr w:type="gramEnd"/>
      <w:r w:rsidR="00582E0E" w:rsidRPr="00F17432">
        <w:rPr>
          <w:rFonts w:ascii="Times New Roman" w:hAnsi="Times New Roman"/>
          <w:sz w:val="28"/>
          <w:szCs w:val="28"/>
        </w:rPr>
        <w:t xml:space="preserve"> Найкритичнішим такий показник був у 2014 році, коли обсяг недоотриманих надходжень до Державного бюджету України становив 21,0 млрд. грн.</w:t>
      </w:r>
      <w:r w:rsidR="00827AF3" w:rsidRPr="00F17432">
        <w:rPr>
          <w:rFonts w:ascii="Times New Roman" w:hAnsi="Times New Roman"/>
          <w:sz w:val="28"/>
          <w:szCs w:val="28"/>
        </w:rPr>
        <w:t xml:space="preserve">, а фактичний показник сягнув значення – 89,8 %. </w:t>
      </w:r>
      <w:r w:rsidR="00582E0E" w:rsidRPr="00F17432">
        <w:rPr>
          <w:rFonts w:ascii="Times New Roman" w:hAnsi="Times New Roman"/>
          <w:sz w:val="28"/>
          <w:szCs w:val="28"/>
        </w:rPr>
        <w:t>План не було виконано практично за усіма основними податковими джерелами надходжень. Річний план дохідної частини Державного бюджету</w:t>
      </w:r>
      <w:r w:rsidR="00F53603">
        <w:rPr>
          <w:rFonts w:ascii="Times New Roman" w:hAnsi="Times New Roman"/>
          <w:sz w:val="28"/>
          <w:szCs w:val="28"/>
        </w:rPr>
        <w:t xml:space="preserve"> України </w:t>
      </w:r>
      <w:r w:rsidR="00582E0E" w:rsidRPr="00F17432">
        <w:rPr>
          <w:rFonts w:ascii="Times New Roman" w:hAnsi="Times New Roman"/>
          <w:sz w:val="28"/>
          <w:szCs w:val="28"/>
        </w:rPr>
        <w:t xml:space="preserve">у 2015 р. виконано </w:t>
      </w:r>
      <w:r w:rsidR="00F53603">
        <w:rPr>
          <w:rFonts w:ascii="Times New Roman" w:hAnsi="Times New Roman"/>
          <w:sz w:val="28"/>
          <w:szCs w:val="28"/>
        </w:rPr>
        <w:t xml:space="preserve">на </w:t>
      </w:r>
      <w:r w:rsidR="00582E0E" w:rsidRPr="00F17432">
        <w:rPr>
          <w:rFonts w:ascii="Times New Roman" w:hAnsi="Times New Roman"/>
          <w:sz w:val="28"/>
          <w:szCs w:val="28"/>
        </w:rPr>
        <w:t>103,4 %, що здебільшого зумовлено інфляційно-девальваційними процесами.</w:t>
      </w:r>
    </w:p>
    <w:p w:rsidR="00582E0E" w:rsidRPr="00F17432" w:rsidRDefault="00582E0E" w:rsidP="00F17432">
      <w:pPr>
        <w:spacing w:after="0" w:line="360" w:lineRule="auto"/>
        <w:ind w:firstLine="709"/>
        <w:contextualSpacing/>
        <w:jc w:val="both"/>
        <w:rPr>
          <w:rFonts w:ascii="Times New Roman" w:hAnsi="Times New Roman"/>
          <w:sz w:val="28"/>
          <w:szCs w:val="28"/>
        </w:rPr>
      </w:pPr>
      <w:r w:rsidRPr="00F17432">
        <w:rPr>
          <w:rFonts w:ascii="Times New Roman" w:hAnsi="Times New Roman"/>
          <w:sz w:val="28"/>
          <w:szCs w:val="28"/>
        </w:rPr>
        <w:t xml:space="preserve">Високий показник перерозподілу ВВП через зведений бюджет, який у 2015 р. сягнув 32,9 % (проти 28,7 % у 2014 р. та 30,4 % у 2013 р.) є свідченням надмірного податкового навантаження на платників податків, що може </w:t>
      </w:r>
      <w:r w:rsidRPr="00F17432">
        <w:rPr>
          <w:rFonts w:ascii="Times New Roman" w:hAnsi="Times New Roman"/>
          <w:sz w:val="28"/>
          <w:szCs w:val="28"/>
        </w:rPr>
        <w:lastRenderedPageBreak/>
        <w:t>призвести до погіршення інвестиційного клімату в державі та є перешкодою економічному пожвавленню.</w:t>
      </w:r>
    </w:p>
    <w:p w:rsidR="00821D70" w:rsidRPr="00F17432" w:rsidRDefault="00582E0E" w:rsidP="00F17432">
      <w:pPr>
        <w:pStyle w:val="a3"/>
        <w:spacing w:after="0" w:line="360" w:lineRule="auto"/>
        <w:ind w:left="0" w:firstLine="709"/>
        <w:jc w:val="both"/>
        <w:rPr>
          <w:rFonts w:ascii="Times New Roman" w:hAnsi="Times New Roman" w:cs="Times New Roman"/>
          <w:bCs/>
          <w:spacing w:val="2"/>
          <w:sz w:val="28"/>
          <w:szCs w:val="28"/>
        </w:rPr>
      </w:pPr>
      <w:r w:rsidRPr="00F17432">
        <w:rPr>
          <w:rFonts w:ascii="Times New Roman" w:hAnsi="Times New Roman" w:cs="Times New Roman"/>
          <w:bCs/>
          <w:spacing w:val="2"/>
          <w:sz w:val="28"/>
          <w:szCs w:val="28"/>
        </w:rPr>
        <w:t xml:space="preserve">Дефіцит </w:t>
      </w:r>
      <w:r w:rsidR="00F53603">
        <w:rPr>
          <w:rFonts w:ascii="Times New Roman" w:hAnsi="Times New Roman" w:cs="Times New Roman"/>
          <w:bCs/>
          <w:spacing w:val="2"/>
          <w:sz w:val="28"/>
          <w:szCs w:val="28"/>
        </w:rPr>
        <w:t>Д</w:t>
      </w:r>
      <w:r w:rsidRPr="00F17432">
        <w:rPr>
          <w:rFonts w:ascii="Times New Roman" w:hAnsi="Times New Roman" w:cs="Times New Roman"/>
          <w:bCs/>
          <w:spacing w:val="2"/>
          <w:sz w:val="28"/>
          <w:szCs w:val="28"/>
        </w:rPr>
        <w:t>ержавного бюджету України у 2015 р. істот</w:t>
      </w:r>
      <w:r w:rsidR="00F53603">
        <w:rPr>
          <w:rFonts w:ascii="Times New Roman" w:hAnsi="Times New Roman" w:cs="Times New Roman"/>
          <w:bCs/>
          <w:spacing w:val="2"/>
          <w:sz w:val="28"/>
          <w:szCs w:val="28"/>
        </w:rPr>
        <w:t xml:space="preserve">но знизився до 45,5 млрд. грн., що склало </w:t>
      </w:r>
      <w:r w:rsidRPr="00F17432">
        <w:rPr>
          <w:rFonts w:ascii="Times New Roman" w:hAnsi="Times New Roman" w:cs="Times New Roman"/>
          <w:bCs/>
          <w:spacing w:val="2"/>
          <w:sz w:val="28"/>
          <w:szCs w:val="28"/>
        </w:rPr>
        <w:t>2,3 % ВВП. Хоча на 2016 р. граничний обсяг дефіциту державного бюджету визначено на рівні 83,7 млрд. грн., або 3,7 % ВВП, що певною мірою виходить за економічно безпечні межі цього показника. Водночас існують певні ризики його досягнення, що пов’язано з інфляційно-девальваційними процесами, фінансуванням Пенсійного фонду України, зовнішньополітичними викликами [1, с. 281].</w:t>
      </w:r>
    </w:p>
    <w:p w:rsidR="00582E0E" w:rsidRPr="00F17432" w:rsidRDefault="00821D70" w:rsidP="00F17432">
      <w:pPr>
        <w:pStyle w:val="a3"/>
        <w:spacing w:after="0" w:line="360" w:lineRule="auto"/>
        <w:ind w:left="0" w:firstLine="709"/>
        <w:jc w:val="both"/>
        <w:rPr>
          <w:rFonts w:ascii="Times New Roman" w:hAnsi="Times New Roman" w:cs="Times New Roman"/>
          <w:sz w:val="28"/>
          <w:szCs w:val="28"/>
        </w:rPr>
      </w:pPr>
      <w:r w:rsidRPr="00F17432">
        <w:rPr>
          <w:rFonts w:ascii="Times New Roman" w:hAnsi="Times New Roman"/>
          <w:sz w:val="28"/>
          <w:szCs w:val="28"/>
        </w:rPr>
        <w:t xml:space="preserve">Спостерігається стрімке </w:t>
      </w:r>
      <w:r w:rsidR="00730D3C" w:rsidRPr="00F17432">
        <w:rPr>
          <w:rFonts w:ascii="Times New Roman" w:hAnsi="Times New Roman"/>
          <w:sz w:val="28"/>
          <w:szCs w:val="28"/>
        </w:rPr>
        <w:t xml:space="preserve">зростання обсягу державного та гарантованого державою боргу України </w:t>
      </w:r>
      <w:r w:rsidRPr="00F17432">
        <w:rPr>
          <w:rFonts w:ascii="Times New Roman" w:hAnsi="Times New Roman"/>
          <w:sz w:val="28"/>
          <w:szCs w:val="28"/>
        </w:rPr>
        <w:t xml:space="preserve">впродовж </w:t>
      </w:r>
      <w:r w:rsidR="00730D3C" w:rsidRPr="00F17432">
        <w:rPr>
          <w:rFonts w:ascii="Times New Roman" w:hAnsi="Times New Roman"/>
          <w:sz w:val="28"/>
          <w:szCs w:val="28"/>
        </w:rPr>
        <w:t xml:space="preserve">2014 – 2015 рр.. Рівень державного та гарантованого державою боргу у 2015 р. зріс на 471,3 млрд. грн. до показника 2014 р. та на 987,4 млрд. грн. до показника 2013 р. </w:t>
      </w:r>
      <w:r w:rsidRPr="00F17432">
        <w:rPr>
          <w:rFonts w:ascii="Times New Roman" w:hAnsi="Times New Roman"/>
          <w:sz w:val="28"/>
          <w:szCs w:val="28"/>
        </w:rPr>
        <w:t xml:space="preserve">й досяг позначки 69,3 % ВВП та 79,4 % ВВП </w:t>
      </w:r>
      <w:r w:rsidR="00730D3C" w:rsidRPr="00F17432">
        <w:rPr>
          <w:rFonts w:ascii="Times New Roman" w:hAnsi="Times New Roman"/>
          <w:sz w:val="28"/>
          <w:szCs w:val="28"/>
        </w:rPr>
        <w:t xml:space="preserve">відповідно. Його </w:t>
      </w:r>
      <w:r w:rsidRPr="00F17432">
        <w:rPr>
          <w:rFonts w:ascii="Times New Roman" w:hAnsi="Times New Roman"/>
          <w:sz w:val="28"/>
          <w:szCs w:val="28"/>
        </w:rPr>
        <w:t>збільшення</w:t>
      </w:r>
      <w:r w:rsidR="00730D3C" w:rsidRPr="00F17432">
        <w:rPr>
          <w:rFonts w:ascii="Times New Roman" w:hAnsi="Times New Roman"/>
          <w:sz w:val="28"/>
          <w:szCs w:val="28"/>
        </w:rPr>
        <w:t xml:space="preserve"> зумовлен</w:t>
      </w:r>
      <w:r w:rsidRPr="00F17432">
        <w:rPr>
          <w:rFonts w:ascii="Times New Roman" w:hAnsi="Times New Roman"/>
          <w:sz w:val="28"/>
          <w:szCs w:val="28"/>
        </w:rPr>
        <w:t>е</w:t>
      </w:r>
      <w:r w:rsidR="00730D3C" w:rsidRPr="00F17432">
        <w:rPr>
          <w:rFonts w:ascii="Times New Roman" w:hAnsi="Times New Roman"/>
          <w:sz w:val="28"/>
          <w:szCs w:val="28"/>
        </w:rPr>
        <w:t xml:space="preserve"> посиленим фінансуванням сектору загальнодержавного управління та істотною девальвацією національної грошової одиниці.</w:t>
      </w:r>
    </w:p>
    <w:p w:rsidR="00821D70" w:rsidRPr="00F17432" w:rsidRDefault="00821D70" w:rsidP="00F17432">
      <w:pPr>
        <w:spacing w:after="0" w:line="360" w:lineRule="auto"/>
        <w:ind w:firstLine="709"/>
        <w:contextualSpacing/>
        <w:jc w:val="both"/>
        <w:rPr>
          <w:rFonts w:ascii="Times New Roman" w:hAnsi="Times New Roman" w:cs="Times New Roman"/>
          <w:sz w:val="28"/>
          <w:szCs w:val="28"/>
          <w:lang w:eastAsia="ru-RU"/>
        </w:rPr>
      </w:pPr>
      <w:r w:rsidRPr="00F17432">
        <w:rPr>
          <w:rFonts w:ascii="Times New Roman" w:hAnsi="Times New Roman" w:cs="Times New Roman"/>
          <w:sz w:val="28"/>
          <w:szCs w:val="28"/>
          <w:shd w:val="clear" w:color="auto" w:fill="FFFFFF"/>
        </w:rPr>
        <w:t xml:space="preserve">Відношення податкового боргу до ВВП у 2013 р. становило 1%. За підсумками 2014 р. податковий борг за податковими зобов’язаннями платників податків до Зведеного бюджету України в обсязі номінального ВВП за 2014 р. склав  близько 2,0 %, тобто збільшився удвічі порівняно до попереднього року. За підсумками 2015 р. податковий борг за податковими </w:t>
      </w:r>
      <w:proofErr w:type="spellStart"/>
      <w:r w:rsidRPr="00F17432">
        <w:rPr>
          <w:rFonts w:ascii="Times New Roman" w:hAnsi="Times New Roman" w:cs="Times New Roman"/>
          <w:sz w:val="28"/>
          <w:szCs w:val="28"/>
          <w:shd w:val="clear" w:color="auto" w:fill="FFFFFF"/>
        </w:rPr>
        <w:t>зобов</w:t>
      </w:r>
      <w:proofErr w:type="spellEnd"/>
      <w:r w:rsidRPr="00F17432">
        <w:rPr>
          <w:rFonts w:ascii="Times New Roman" w:hAnsi="Times New Roman" w:cs="Times New Roman"/>
          <w:sz w:val="28"/>
          <w:szCs w:val="28"/>
          <w:shd w:val="clear" w:color="auto" w:fill="FFFFFF"/>
          <w:lang w:val="ru-RU"/>
        </w:rPr>
        <w:t>’</w:t>
      </w:r>
      <w:proofErr w:type="spellStart"/>
      <w:r w:rsidRPr="00F17432">
        <w:rPr>
          <w:rFonts w:ascii="Times New Roman" w:hAnsi="Times New Roman" w:cs="Times New Roman"/>
          <w:sz w:val="28"/>
          <w:szCs w:val="28"/>
          <w:shd w:val="clear" w:color="auto" w:fill="FFFFFF"/>
        </w:rPr>
        <w:t>язаннями</w:t>
      </w:r>
      <w:proofErr w:type="spellEnd"/>
      <w:r w:rsidRPr="00F17432">
        <w:rPr>
          <w:rFonts w:ascii="Times New Roman" w:hAnsi="Times New Roman" w:cs="Times New Roman"/>
          <w:sz w:val="28"/>
          <w:szCs w:val="28"/>
          <w:shd w:val="clear" w:color="auto" w:fill="FFFFFF"/>
        </w:rPr>
        <w:t xml:space="preserve"> платників податків до Зведеного бюджету України в обсязі номінального ВВП за 2015 р. склав 2,4 %. Тобто, спостерігається явна загроза фіскальній безпеці через накопичення податкового боргу.</w:t>
      </w:r>
    </w:p>
    <w:p w:rsidR="00092DEC" w:rsidRPr="00F17432" w:rsidRDefault="00762522" w:rsidP="00F17432">
      <w:pPr>
        <w:pStyle w:val="a3"/>
        <w:numPr>
          <w:ilvl w:val="0"/>
          <w:numId w:val="2"/>
        </w:numPr>
        <w:spacing w:after="0" w:line="360" w:lineRule="auto"/>
        <w:ind w:left="0" w:firstLine="709"/>
        <w:jc w:val="both"/>
        <w:rPr>
          <w:rFonts w:ascii="Times New Roman" w:hAnsi="Times New Roman"/>
          <w:sz w:val="28"/>
          <w:szCs w:val="28"/>
        </w:rPr>
      </w:pPr>
      <w:r w:rsidRPr="00F17432">
        <w:rPr>
          <w:rFonts w:ascii="Times New Roman" w:hAnsi="Times New Roman"/>
          <w:sz w:val="28"/>
          <w:szCs w:val="28"/>
        </w:rPr>
        <w:t>надмірне податкове навантаження</w:t>
      </w:r>
      <w:r w:rsidR="00D875D2" w:rsidRPr="00F17432">
        <w:rPr>
          <w:rFonts w:ascii="Times New Roman" w:hAnsi="Times New Roman"/>
          <w:sz w:val="28"/>
          <w:szCs w:val="28"/>
        </w:rPr>
        <w:t xml:space="preserve"> є свідченням </w:t>
      </w:r>
      <w:r w:rsidR="008321F2" w:rsidRPr="00F17432">
        <w:rPr>
          <w:rFonts w:ascii="Times New Roman" w:hAnsi="Times New Roman"/>
          <w:sz w:val="28"/>
          <w:szCs w:val="28"/>
        </w:rPr>
        <w:t xml:space="preserve">значної </w:t>
      </w:r>
      <w:proofErr w:type="spellStart"/>
      <w:r w:rsidR="00386DFB" w:rsidRPr="00F17432">
        <w:rPr>
          <w:rFonts w:ascii="Times New Roman" w:hAnsi="Times New Roman"/>
          <w:sz w:val="28"/>
          <w:szCs w:val="28"/>
        </w:rPr>
        <w:t>тінізації</w:t>
      </w:r>
      <w:proofErr w:type="spellEnd"/>
      <w:r w:rsidR="00386DFB" w:rsidRPr="00F17432">
        <w:rPr>
          <w:rFonts w:ascii="Times New Roman" w:hAnsi="Times New Roman"/>
          <w:sz w:val="28"/>
          <w:szCs w:val="28"/>
        </w:rPr>
        <w:t xml:space="preserve"> та </w:t>
      </w:r>
      <w:proofErr w:type="spellStart"/>
      <w:r w:rsidR="00386DFB" w:rsidRPr="00F17432">
        <w:rPr>
          <w:rFonts w:ascii="Times New Roman" w:hAnsi="Times New Roman"/>
          <w:sz w:val="28"/>
          <w:szCs w:val="28"/>
        </w:rPr>
        <w:t>офшоризації</w:t>
      </w:r>
      <w:proofErr w:type="spellEnd"/>
      <w:r w:rsidR="00386DFB" w:rsidRPr="00F17432">
        <w:rPr>
          <w:rFonts w:ascii="Times New Roman" w:hAnsi="Times New Roman"/>
          <w:sz w:val="28"/>
          <w:szCs w:val="28"/>
        </w:rPr>
        <w:t xml:space="preserve"> економіки. </w:t>
      </w:r>
      <w:r w:rsidR="007C1A72" w:rsidRPr="00F17432">
        <w:rPr>
          <w:rFonts w:ascii="Times New Roman" w:hAnsi="Times New Roman"/>
          <w:sz w:val="28"/>
          <w:szCs w:val="28"/>
        </w:rPr>
        <w:t xml:space="preserve">Надмірна фіскальна орієнтація податкової системи є одним із головних чинників стримування підприємницької активності, оскільки обумовлює вилучення фінансових ресурсів, необхідних для підтримки поточної діяльності та здійснення інвестицій. </w:t>
      </w:r>
      <w:r w:rsidR="00BD00C6" w:rsidRPr="00F17432">
        <w:rPr>
          <w:rFonts w:ascii="Times New Roman" w:hAnsi="Times New Roman"/>
          <w:sz w:val="28"/>
          <w:szCs w:val="28"/>
        </w:rPr>
        <w:t xml:space="preserve">Зниження ставок основних податків, запровадження податкових стимулів та інші заходи щодо полегшення </w:t>
      </w:r>
      <w:r w:rsidR="00BD00C6" w:rsidRPr="00F17432">
        <w:rPr>
          <w:rFonts w:ascii="Times New Roman" w:hAnsi="Times New Roman"/>
          <w:sz w:val="28"/>
          <w:szCs w:val="28"/>
        </w:rPr>
        <w:lastRenderedPageBreak/>
        <w:t>фіскального тягаря нівелюються діями контролюючих органів щодо вилучення фінансового ресурсу підприємств, зокрема за допомогою затримки відшкодування ПДВ, стягнення авансованих податкових платежів, накладання максимальних штрафів за порушення податкового законодавства, блокування законної можливості на податковий кредит з ПДВ, завищення митно</w:t>
      </w:r>
      <w:r w:rsidR="007C1A72" w:rsidRPr="00F17432">
        <w:rPr>
          <w:rFonts w:ascii="Times New Roman" w:hAnsi="Times New Roman"/>
          <w:sz w:val="28"/>
          <w:szCs w:val="28"/>
        </w:rPr>
        <w:t>ї вартості імпорту товарів тощо [</w:t>
      </w:r>
      <w:r w:rsidR="00866DAD" w:rsidRPr="00F17432">
        <w:rPr>
          <w:rFonts w:ascii="Times New Roman" w:hAnsi="Times New Roman"/>
          <w:sz w:val="28"/>
          <w:szCs w:val="28"/>
        </w:rPr>
        <w:t>6</w:t>
      </w:r>
      <w:r w:rsidR="007C1A72" w:rsidRPr="00F17432">
        <w:rPr>
          <w:rFonts w:ascii="Times New Roman" w:hAnsi="Times New Roman"/>
          <w:sz w:val="28"/>
          <w:szCs w:val="28"/>
        </w:rPr>
        <w:t>]</w:t>
      </w:r>
      <w:r w:rsidR="00092DEC" w:rsidRPr="00F17432">
        <w:rPr>
          <w:rFonts w:ascii="Times New Roman" w:hAnsi="Times New Roman"/>
          <w:sz w:val="28"/>
          <w:szCs w:val="28"/>
        </w:rPr>
        <w:t>;</w:t>
      </w:r>
    </w:p>
    <w:p w:rsidR="00092DEC" w:rsidRPr="00F17432" w:rsidRDefault="0022586E" w:rsidP="00F17432">
      <w:pPr>
        <w:pStyle w:val="a3"/>
        <w:numPr>
          <w:ilvl w:val="0"/>
          <w:numId w:val="2"/>
        </w:numPr>
        <w:spacing w:after="0" w:line="360" w:lineRule="auto"/>
        <w:ind w:left="0" w:firstLine="709"/>
        <w:jc w:val="both"/>
        <w:rPr>
          <w:rFonts w:ascii="Times New Roman" w:hAnsi="Times New Roman"/>
          <w:sz w:val="28"/>
          <w:szCs w:val="28"/>
        </w:rPr>
      </w:pPr>
      <w:r w:rsidRPr="00F17432">
        <w:rPr>
          <w:rFonts w:ascii="Times New Roman" w:hAnsi="Times New Roman"/>
          <w:sz w:val="28"/>
          <w:szCs w:val="28"/>
        </w:rPr>
        <w:t>неефективність</w:t>
      </w:r>
      <w:r w:rsidR="003C6426" w:rsidRPr="00F17432">
        <w:rPr>
          <w:rFonts w:ascii="Times New Roman" w:hAnsi="Times New Roman"/>
          <w:sz w:val="28"/>
          <w:szCs w:val="28"/>
        </w:rPr>
        <w:t xml:space="preserve">, </w:t>
      </w:r>
      <w:r w:rsidRPr="00F17432">
        <w:rPr>
          <w:rFonts w:ascii="Times New Roman" w:hAnsi="Times New Roman"/>
          <w:sz w:val="28"/>
          <w:szCs w:val="28"/>
        </w:rPr>
        <w:t>нецільове ви</w:t>
      </w:r>
      <w:r w:rsidR="00257BB6" w:rsidRPr="00F17432">
        <w:rPr>
          <w:rFonts w:ascii="Times New Roman" w:hAnsi="Times New Roman"/>
          <w:sz w:val="28"/>
          <w:szCs w:val="28"/>
        </w:rPr>
        <w:t>користання</w:t>
      </w:r>
      <w:r w:rsidRPr="00F17432">
        <w:rPr>
          <w:rFonts w:ascii="Times New Roman" w:hAnsi="Times New Roman"/>
          <w:sz w:val="28"/>
          <w:szCs w:val="28"/>
        </w:rPr>
        <w:t xml:space="preserve"> бюджетних коштів</w:t>
      </w:r>
      <w:r w:rsidR="00D7316D" w:rsidRPr="00F17432">
        <w:rPr>
          <w:rFonts w:ascii="Times New Roman" w:hAnsi="Times New Roman"/>
          <w:sz w:val="28"/>
          <w:szCs w:val="28"/>
        </w:rPr>
        <w:t>, відсутність дієвої системи контролю за державними витратами</w:t>
      </w:r>
      <w:r w:rsidR="008A1B59" w:rsidRPr="00F17432">
        <w:rPr>
          <w:rFonts w:ascii="Times New Roman" w:hAnsi="Times New Roman"/>
          <w:sz w:val="28"/>
          <w:szCs w:val="28"/>
        </w:rPr>
        <w:t>. Відсутність належного регулювання</w:t>
      </w:r>
      <w:r w:rsidR="003C6426" w:rsidRPr="00F17432">
        <w:rPr>
          <w:rFonts w:ascii="Times New Roman" w:hAnsi="Times New Roman"/>
          <w:sz w:val="28"/>
          <w:szCs w:val="28"/>
        </w:rPr>
        <w:t xml:space="preserve">, контролю та аудиту </w:t>
      </w:r>
      <w:r w:rsidR="008A1B59" w:rsidRPr="00F17432">
        <w:rPr>
          <w:rFonts w:ascii="Times New Roman" w:hAnsi="Times New Roman"/>
          <w:sz w:val="28"/>
          <w:szCs w:val="28"/>
        </w:rPr>
        <w:t xml:space="preserve">щодо витрачання коштів призводить до їх </w:t>
      </w:r>
      <w:r w:rsidR="003C6426" w:rsidRPr="00F17432">
        <w:rPr>
          <w:rFonts w:ascii="Times New Roman" w:hAnsi="Times New Roman"/>
          <w:sz w:val="28"/>
          <w:szCs w:val="28"/>
        </w:rPr>
        <w:t xml:space="preserve">розпорошення, </w:t>
      </w:r>
      <w:r w:rsidR="008A1B59" w:rsidRPr="00F17432">
        <w:rPr>
          <w:rFonts w:ascii="Times New Roman" w:hAnsi="Times New Roman"/>
          <w:sz w:val="28"/>
          <w:szCs w:val="28"/>
        </w:rPr>
        <w:t xml:space="preserve">використання не за цільовим призначенням та </w:t>
      </w:r>
      <w:r w:rsidR="003C6426" w:rsidRPr="00F17432">
        <w:rPr>
          <w:rFonts w:ascii="Times New Roman" w:hAnsi="Times New Roman"/>
          <w:sz w:val="28"/>
          <w:szCs w:val="28"/>
        </w:rPr>
        <w:t>спрямування не за пріоритетними напрямами</w:t>
      </w:r>
      <w:r w:rsidRPr="00F17432">
        <w:rPr>
          <w:rFonts w:ascii="Times New Roman" w:hAnsi="Times New Roman"/>
          <w:sz w:val="28"/>
          <w:szCs w:val="28"/>
        </w:rPr>
        <w:t>;</w:t>
      </w:r>
    </w:p>
    <w:p w:rsidR="0022586E" w:rsidRPr="00F17432" w:rsidRDefault="0022586E" w:rsidP="00F17432">
      <w:pPr>
        <w:pStyle w:val="a3"/>
        <w:numPr>
          <w:ilvl w:val="0"/>
          <w:numId w:val="2"/>
        </w:numPr>
        <w:spacing w:after="0" w:line="360" w:lineRule="auto"/>
        <w:ind w:left="0" w:firstLine="709"/>
        <w:jc w:val="both"/>
        <w:rPr>
          <w:rFonts w:ascii="Times New Roman" w:hAnsi="Times New Roman"/>
          <w:sz w:val="28"/>
          <w:szCs w:val="28"/>
        </w:rPr>
      </w:pPr>
      <w:r w:rsidRPr="00F17432">
        <w:rPr>
          <w:rFonts w:ascii="Times New Roman" w:hAnsi="Times New Roman"/>
          <w:sz w:val="28"/>
          <w:szCs w:val="28"/>
        </w:rPr>
        <w:t xml:space="preserve">надмірні </w:t>
      </w:r>
      <w:r w:rsidR="00762522" w:rsidRPr="00F17432">
        <w:rPr>
          <w:rFonts w:ascii="Times New Roman" w:hAnsi="Times New Roman"/>
          <w:sz w:val="28"/>
          <w:szCs w:val="28"/>
        </w:rPr>
        <w:t>державні запозичення</w:t>
      </w:r>
      <w:r w:rsidR="003005CB" w:rsidRPr="00F17432">
        <w:rPr>
          <w:rFonts w:ascii="Times New Roman" w:hAnsi="Times New Roman"/>
          <w:sz w:val="28"/>
          <w:szCs w:val="28"/>
        </w:rPr>
        <w:t>.</w:t>
      </w:r>
      <w:r w:rsidR="00554BFD" w:rsidRPr="00F17432">
        <w:rPr>
          <w:rFonts w:ascii="Times New Roman" w:hAnsi="Times New Roman"/>
          <w:sz w:val="28"/>
          <w:szCs w:val="28"/>
        </w:rPr>
        <w:t xml:space="preserve"> Упродовж останніх років прослідковується стрімка тенденція до зростання запозичень до державного бюджету. Якщо у 2012 р. такий показник с</w:t>
      </w:r>
      <w:r w:rsidR="000C3F2A" w:rsidRPr="00F17432">
        <w:rPr>
          <w:rFonts w:ascii="Times New Roman" w:hAnsi="Times New Roman"/>
          <w:sz w:val="28"/>
          <w:szCs w:val="28"/>
        </w:rPr>
        <w:t>клав</w:t>
      </w:r>
      <w:r w:rsidR="00554BFD" w:rsidRPr="00F17432">
        <w:rPr>
          <w:rFonts w:ascii="Times New Roman" w:hAnsi="Times New Roman"/>
          <w:sz w:val="28"/>
          <w:szCs w:val="28"/>
        </w:rPr>
        <w:t xml:space="preserve"> 109,8 млрд. грн., то у 2013 р.</w:t>
      </w:r>
      <w:r w:rsidR="000C3F2A" w:rsidRPr="00F17432">
        <w:rPr>
          <w:rFonts w:ascii="Times New Roman" w:hAnsi="Times New Roman"/>
          <w:sz w:val="28"/>
          <w:szCs w:val="28"/>
        </w:rPr>
        <w:t xml:space="preserve"> –</w:t>
      </w:r>
      <w:r w:rsidR="00554BFD" w:rsidRPr="00F17432">
        <w:rPr>
          <w:rFonts w:ascii="Times New Roman" w:hAnsi="Times New Roman"/>
          <w:sz w:val="28"/>
          <w:szCs w:val="28"/>
        </w:rPr>
        <w:t xml:space="preserve"> 160,9</w:t>
      </w:r>
      <w:r w:rsidR="000C3F2A" w:rsidRPr="00F17432">
        <w:rPr>
          <w:rFonts w:ascii="Times New Roman" w:hAnsi="Times New Roman"/>
          <w:sz w:val="28"/>
          <w:szCs w:val="28"/>
        </w:rPr>
        <w:t xml:space="preserve"> млрд. грн.</w:t>
      </w:r>
      <w:r w:rsidR="00554BFD" w:rsidRPr="00F17432">
        <w:rPr>
          <w:rFonts w:ascii="Times New Roman" w:hAnsi="Times New Roman"/>
          <w:sz w:val="28"/>
          <w:szCs w:val="28"/>
        </w:rPr>
        <w:t>, у 2014 р.</w:t>
      </w:r>
      <w:r w:rsidR="000C3F2A" w:rsidRPr="00F17432">
        <w:rPr>
          <w:rFonts w:ascii="Times New Roman" w:hAnsi="Times New Roman"/>
          <w:sz w:val="28"/>
          <w:szCs w:val="28"/>
        </w:rPr>
        <w:t xml:space="preserve"> –</w:t>
      </w:r>
      <w:r w:rsidR="00554BFD" w:rsidRPr="00F17432">
        <w:rPr>
          <w:rFonts w:ascii="Times New Roman" w:hAnsi="Times New Roman"/>
          <w:sz w:val="28"/>
          <w:szCs w:val="28"/>
        </w:rPr>
        <w:t xml:space="preserve"> 322,4</w:t>
      </w:r>
      <w:r w:rsidR="000C3F2A" w:rsidRPr="00F17432">
        <w:rPr>
          <w:rFonts w:ascii="Times New Roman" w:hAnsi="Times New Roman"/>
          <w:sz w:val="28"/>
          <w:szCs w:val="28"/>
        </w:rPr>
        <w:t xml:space="preserve"> млрд. грн.</w:t>
      </w:r>
      <w:r w:rsidR="00554BFD" w:rsidRPr="00F17432">
        <w:rPr>
          <w:rFonts w:ascii="Times New Roman" w:hAnsi="Times New Roman"/>
          <w:sz w:val="28"/>
          <w:szCs w:val="28"/>
        </w:rPr>
        <w:t xml:space="preserve">, у 2015 р. </w:t>
      </w:r>
      <w:r w:rsidR="000C3F2A" w:rsidRPr="00F17432">
        <w:rPr>
          <w:rFonts w:ascii="Times New Roman" w:hAnsi="Times New Roman"/>
          <w:sz w:val="28"/>
          <w:szCs w:val="28"/>
        </w:rPr>
        <w:t>– 534,1 млрд. грн..</w:t>
      </w:r>
      <w:r w:rsidR="003005CB" w:rsidRPr="00F17432">
        <w:rPr>
          <w:rFonts w:ascii="Times New Roman" w:hAnsi="Times New Roman"/>
          <w:sz w:val="28"/>
          <w:szCs w:val="28"/>
        </w:rPr>
        <w:t xml:space="preserve"> </w:t>
      </w:r>
      <w:r w:rsidR="000C3F2A" w:rsidRPr="00F17432">
        <w:rPr>
          <w:rFonts w:ascii="Times New Roman" w:hAnsi="Times New Roman"/>
          <w:sz w:val="28"/>
          <w:szCs w:val="28"/>
        </w:rPr>
        <w:t>О</w:t>
      </w:r>
      <w:r w:rsidR="003005CB" w:rsidRPr="00F17432">
        <w:rPr>
          <w:rFonts w:ascii="Times New Roman" w:hAnsi="Times New Roman" w:cs="Times New Roman"/>
          <w:sz w:val="28"/>
          <w:szCs w:val="28"/>
        </w:rPr>
        <w:t>сновна сума залучених коштів спрямовується переважно на споживання та повернення попередніх боргів замість розвитку та структурної перебудови національної економіки. Отож, прослідковується хронічна залежність бюджету від позикового фінансування</w:t>
      </w:r>
      <w:r w:rsidR="00DA6EE5" w:rsidRPr="00F17432">
        <w:rPr>
          <w:rFonts w:ascii="Times New Roman" w:hAnsi="Times New Roman" w:cs="Times New Roman"/>
          <w:sz w:val="28"/>
          <w:szCs w:val="28"/>
        </w:rPr>
        <w:t xml:space="preserve"> [</w:t>
      </w:r>
      <w:r w:rsidR="00866DAD" w:rsidRPr="00F17432">
        <w:rPr>
          <w:rFonts w:ascii="Times New Roman" w:hAnsi="Times New Roman" w:cs="Times New Roman"/>
          <w:sz w:val="28"/>
          <w:szCs w:val="28"/>
        </w:rPr>
        <w:t xml:space="preserve">2, </w:t>
      </w:r>
      <w:r w:rsidR="00DA6EE5" w:rsidRPr="00F17432">
        <w:rPr>
          <w:rFonts w:ascii="Times New Roman" w:hAnsi="Times New Roman" w:cs="Times New Roman"/>
          <w:sz w:val="28"/>
          <w:szCs w:val="28"/>
          <w:lang w:val="en-US"/>
        </w:rPr>
        <w:t>c</w:t>
      </w:r>
      <w:r w:rsidR="00DA6EE5" w:rsidRPr="00F17432">
        <w:rPr>
          <w:rFonts w:ascii="Times New Roman" w:hAnsi="Times New Roman" w:cs="Times New Roman"/>
          <w:sz w:val="28"/>
          <w:szCs w:val="28"/>
        </w:rPr>
        <w:t>. 83]</w:t>
      </w:r>
      <w:r w:rsidRPr="00F17432">
        <w:rPr>
          <w:rFonts w:ascii="Times New Roman" w:hAnsi="Times New Roman"/>
          <w:sz w:val="28"/>
          <w:szCs w:val="28"/>
        </w:rPr>
        <w:t>;</w:t>
      </w:r>
    </w:p>
    <w:p w:rsidR="0022586E" w:rsidRPr="00F17432" w:rsidRDefault="0022586E" w:rsidP="00F17432">
      <w:pPr>
        <w:pStyle w:val="a3"/>
        <w:numPr>
          <w:ilvl w:val="0"/>
          <w:numId w:val="2"/>
        </w:numPr>
        <w:spacing w:after="0" w:line="360" w:lineRule="auto"/>
        <w:ind w:left="0" w:firstLine="709"/>
        <w:jc w:val="both"/>
        <w:rPr>
          <w:rFonts w:ascii="Times New Roman" w:hAnsi="Times New Roman"/>
          <w:sz w:val="28"/>
          <w:szCs w:val="28"/>
        </w:rPr>
      </w:pPr>
      <w:r w:rsidRPr="00F17432">
        <w:rPr>
          <w:rFonts w:ascii="Times New Roman" w:hAnsi="Times New Roman" w:cs="Times New Roman"/>
          <w:sz w:val="28"/>
          <w:szCs w:val="28"/>
        </w:rPr>
        <w:t>недостатність бюджетної самостійності місцевих органів влади</w:t>
      </w:r>
      <w:r w:rsidR="00D7316D" w:rsidRPr="00F17432">
        <w:rPr>
          <w:rFonts w:ascii="Times New Roman" w:hAnsi="Times New Roman" w:cs="Times New Roman"/>
          <w:sz w:val="28"/>
          <w:szCs w:val="28"/>
        </w:rPr>
        <w:t xml:space="preserve"> </w:t>
      </w:r>
      <w:r w:rsidR="007F512C" w:rsidRPr="00F17432">
        <w:rPr>
          <w:rFonts w:ascii="Times New Roman" w:hAnsi="Times New Roman" w:cs="Times New Roman"/>
          <w:sz w:val="28"/>
          <w:szCs w:val="28"/>
        </w:rPr>
        <w:t>через</w:t>
      </w:r>
      <w:r w:rsidR="00D7316D" w:rsidRPr="00F17432">
        <w:rPr>
          <w:rFonts w:ascii="Times New Roman" w:hAnsi="Times New Roman" w:cs="Times New Roman"/>
          <w:sz w:val="28"/>
          <w:szCs w:val="28"/>
        </w:rPr>
        <w:t xml:space="preserve"> їх фінансов</w:t>
      </w:r>
      <w:r w:rsidR="007F512C" w:rsidRPr="00F17432">
        <w:rPr>
          <w:rFonts w:ascii="Times New Roman" w:hAnsi="Times New Roman" w:cs="Times New Roman"/>
          <w:sz w:val="28"/>
          <w:szCs w:val="28"/>
        </w:rPr>
        <w:t>у</w:t>
      </w:r>
      <w:r w:rsidR="00D7316D" w:rsidRPr="00F17432">
        <w:rPr>
          <w:rFonts w:ascii="Times New Roman" w:hAnsi="Times New Roman" w:cs="Times New Roman"/>
          <w:sz w:val="28"/>
          <w:szCs w:val="28"/>
        </w:rPr>
        <w:t xml:space="preserve"> незабезпеченість</w:t>
      </w:r>
      <w:r w:rsidR="00020BA4" w:rsidRPr="00F17432">
        <w:rPr>
          <w:rFonts w:ascii="Times New Roman" w:hAnsi="Times New Roman" w:cs="Times New Roman"/>
          <w:sz w:val="28"/>
          <w:szCs w:val="28"/>
        </w:rPr>
        <w:t xml:space="preserve"> характеризується </w:t>
      </w:r>
      <w:r w:rsidR="00020BA4" w:rsidRPr="00F17432">
        <w:rPr>
          <w:rFonts w:ascii="Times New Roman" w:hAnsi="Times New Roman"/>
          <w:sz w:val="28"/>
          <w:szCs w:val="28"/>
        </w:rPr>
        <w:t>наявністю хронічного дефіциту коштів у місцевих бюджетах на виконання ними власних та делегованих повноважень.</w:t>
      </w:r>
      <w:r w:rsidR="00F95816" w:rsidRPr="00F17432">
        <w:rPr>
          <w:rFonts w:ascii="Times New Roman" w:hAnsi="Times New Roman"/>
          <w:sz w:val="28"/>
          <w:szCs w:val="28"/>
        </w:rPr>
        <w:t xml:space="preserve"> Обсяг трансфертів у доходах місцевих бюджетів складає близько 60 %</w:t>
      </w:r>
      <w:r w:rsidR="00A77346" w:rsidRPr="00F17432">
        <w:rPr>
          <w:rFonts w:ascii="Times New Roman" w:hAnsi="Times New Roman"/>
          <w:sz w:val="28"/>
          <w:szCs w:val="28"/>
        </w:rPr>
        <w:t>.</w:t>
      </w:r>
      <w:r w:rsidRPr="00F17432">
        <w:rPr>
          <w:rFonts w:ascii="Times New Roman" w:hAnsi="Times New Roman"/>
          <w:sz w:val="28"/>
          <w:szCs w:val="28"/>
        </w:rPr>
        <w:t xml:space="preserve"> </w:t>
      </w:r>
    </w:p>
    <w:p w:rsidR="00AB3C12" w:rsidRPr="00F17432" w:rsidRDefault="00AB3C12" w:rsidP="00F17432">
      <w:pPr>
        <w:pStyle w:val="a3"/>
        <w:spacing w:after="0" w:line="360" w:lineRule="auto"/>
        <w:ind w:left="0" w:firstLine="709"/>
        <w:jc w:val="both"/>
        <w:rPr>
          <w:rFonts w:ascii="Times New Roman" w:hAnsi="Times New Roman"/>
          <w:sz w:val="28"/>
          <w:szCs w:val="28"/>
        </w:rPr>
      </w:pPr>
      <w:r w:rsidRPr="00F17432">
        <w:rPr>
          <w:rFonts w:ascii="Times New Roman" w:hAnsi="Times New Roman"/>
          <w:sz w:val="28"/>
          <w:szCs w:val="28"/>
        </w:rPr>
        <w:t xml:space="preserve">Зазначенні виклики і загрози фіскальній безпеці України є досить значними й потребують визначення конкретних заходів щодо їх подолання. </w:t>
      </w:r>
    </w:p>
    <w:p w:rsidR="007F565D" w:rsidRPr="00F17432" w:rsidRDefault="00AB3C12" w:rsidP="00F17432">
      <w:pPr>
        <w:spacing w:after="0" w:line="360" w:lineRule="auto"/>
        <w:ind w:firstLine="709"/>
        <w:contextualSpacing/>
        <w:jc w:val="both"/>
        <w:rPr>
          <w:rFonts w:ascii="Times New Roman" w:eastAsia="Calibri" w:hAnsi="Times New Roman" w:cs="Times New Roman"/>
          <w:sz w:val="28"/>
          <w:szCs w:val="28"/>
        </w:rPr>
      </w:pPr>
      <w:r w:rsidRPr="00F17432">
        <w:rPr>
          <w:rFonts w:ascii="Times New Roman" w:eastAsia="Calibri" w:hAnsi="Times New Roman" w:cs="Times New Roman"/>
          <w:sz w:val="28"/>
          <w:szCs w:val="28"/>
        </w:rPr>
        <w:t>На нашу думку, г</w:t>
      </w:r>
      <w:r w:rsidR="00AE336F" w:rsidRPr="00F17432">
        <w:rPr>
          <w:rFonts w:ascii="Times New Roman" w:eastAsia="Calibri" w:hAnsi="Times New Roman" w:cs="Times New Roman"/>
          <w:sz w:val="28"/>
          <w:szCs w:val="28"/>
        </w:rPr>
        <w:t>арантування та зміцнення фіскальної безпеки України повинно бути реалізоване шляхом проведення зваженої політики уряду через призму забезпечення ефективного стратегічного управління фіскальною безпекою держави та формування сприятливого фіскального простору</w:t>
      </w:r>
      <w:r w:rsidR="0001228F" w:rsidRPr="00F17432">
        <w:rPr>
          <w:rFonts w:ascii="Times New Roman" w:eastAsia="Calibri" w:hAnsi="Times New Roman" w:cs="Times New Roman"/>
          <w:sz w:val="28"/>
          <w:szCs w:val="28"/>
        </w:rPr>
        <w:t xml:space="preserve">. </w:t>
      </w:r>
    </w:p>
    <w:p w:rsidR="0001228F" w:rsidRPr="00F17432" w:rsidRDefault="007F565D" w:rsidP="00F17432">
      <w:pPr>
        <w:spacing w:after="0" w:line="360" w:lineRule="auto"/>
        <w:ind w:firstLine="709"/>
        <w:contextualSpacing/>
        <w:jc w:val="both"/>
        <w:rPr>
          <w:rFonts w:ascii="Times New Roman" w:eastAsia="Calibri" w:hAnsi="Times New Roman" w:cs="Times New Roman"/>
          <w:sz w:val="28"/>
          <w:szCs w:val="28"/>
        </w:rPr>
      </w:pPr>
      <w:r w:rsidRPr="00F17432">
        <w:rPr>
          <w:rFonts w:ascii="Times New Roman" w:eastAsia="Calibri" w:hAnsi="Times New Roman" w:cs="Times New Roman"/>
          <w:sz w:val="28"/>
          <w:szCs w:val="28"/>
        </w:rPr>
        <w:lastRenderedPageBreak/>
        <w:t xml:space="preserve">Ефективне стратегічне управління фіскальною безпекою держави </w:t>
      </w:r>
      <w:r w:rsidRPr="00F17432">
        <w:rPr>
          <w:rFonts w:ascii="Times New Roman" w:hAnsi="Times New Roman"/>
          <w:sz w:val="28"/>
          <w:szCs w:val="28"/>
        </w:rPr>
        <w:t>повинно базуватися на загальних принципах управління державою. Основним з них</w:t>
      </w:r>
      <w:r w:rsidR="00025203" w:rsidRPr="004A6083">
        <w:rPr>
          <w:rFonts w:ascii="Times New Roman" w:hAnsi="Times New Roman"/>
          <w:sz w:val="28"/>
          <w:szCs w:val="28"/>
        </w:rPr>
        <w:t xml:space="preserve"> </w:t>
      </w:r>
      <w:r w:rsidRPr="00F17432">
        <w:rPr>
          <w:rFonts w:ascii="Times New Roman" w:hAnsi="Times New Roman"/>
          <w:sz w:val="28"/>
          <w:szCs w:val="28"/>
        </w:rPr>
        <w:t>є принцип самоорганізації. Він передбачає необхідність створення умов та забезпечення засобів, достатніх для реалізації цілей та бажаних тенденцій розвитку системи.</w:t>
      </w:r>
    </w:p>
    <w:p w:rsidR="007F565D" w:rsidRPr="00F17432" w:rsidRDefault="007F565D" w:rsidP="00F17432">
      <w:pPr>
        <w:spacing w:after="0" w:line="360" w:lineRule="auto"/>
        <w:ind w:firstLine="709"/>
        <w:contextualSpacing/>
        <w:jc w:val="both"/>
        <w:rPr>
          <w:rFonts w:ascii="Times New Roman" w:eastAsia="Calibri" w:hAnsi="Times New Roman" w:cs="Times New Roman"/>
          <w:sz w:val="28"/>
          <w:szCs w:val="28"/>
        </w:rPr>
      </w:pPr>
      <w:r w:rsidRPr="00F17432">
        <w:rPr>
          <w:rFonts w:ascii="Times New Roman" w:eastAsia="Calibri" w:hAnsi="Times New Roman" w:cs="Times New Roman"/>
          <w:sz w:val="28"/>
          <w:szCs w:val="28"/>
        </w:rPr>
        <w:t xml:space="preserve">Досвід економічно розвинених країн, на основі якого базується сучасна макроекономічна теорія, показує, що послідовна економічна політика в умовах ринкового господарювання повинна враховувати два взаємопов’язані аспекти: самоорганізацію “внизу” (на підприємствах і в трудових колективах) та організовані й цілеспрямовані дії “зверху” для досягнення стабільного розвитку економічної та політичної системи суспільства. Ці ж аспекти повинні враховуватися і при стратегічному управлінні </w:t>
      </w:r>
      <w:r w:rsidR="00A96775" w:rsidRPr="00F17432">
        <w:rPr>
          <w:rFonts w:ascii="Times New Roman" w:eastAsia="Calibri" w:hAnsi="Times New Roman" w:cs="Times New Roman"/>
          <w:sz w:val="28"/>
          <w:szCs w:val="28"/>
        </w:rPr>
        <w:t>фіскальною безпекою держави</w:t>
      </w:r>
      <w:r w:rsidRPr="00F17432">
        <w:rPr>
          <w:rFonts w:ascii="Times New Roman" w:eastAsia="Calibri" w:hAnsi="Times New Roman" w:cs="Times New Roman"/>
          <w:sz w:val="28"/>
          <w:szCs w:val="28"/>
        </w:rPr>
        <w:t>.</w:t>
      </w:r>
    </w:p>
    <w:p w:rsidR="007F565D" w:rsidRPr="00F17432" w:rsidRDefault="00D5796E" w:rsidP="00F17432">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7F565D" w:rsidRPr="00F17432">
        <w:rPr>
          <w:rFonts w:ascii="Times New Roman" w:eastAsia="Calibri" w:hAnsi="Times New Roman" w:cs="Times New Roman"/>
          <w:sz w:val="28"/>
          <w:szCs w:val="28"/>
        </w:rPr>
        <w:t>айкращим принципом самоорганізації в управлінні державою у ХХІ сторіччі є конкуренція між державами щодо питання громадян, яка призведе до такого стану рівноваги, при якому держави служать інтересам своїх громадян, збільшуючи бюджет за рахунок приватного використання землі та інших ресурсів, а також за рахунок зборів за забруднення середовища та перенаселення.</w:t>
      </w:r>
      <w:r w:rsidR="00A96775" w:rsidRPr="00F17432">
        <w:rPr>
          <w:rFonts w:ascii="Times New Roman" w:eastAsia="Calibri" w:hAnsi="Times New Roman" w:cs="Times New Roman"/>
          <w:sz w:val="28"/>
          <w:szCs w:val="28"/>
          <w:lang w:val="ru-RU"/>
        </w:rPr>
        <w:t xml:space="preserve"> </w:t>
      </w:r>
      <w:r w:rsidR="007F565D" w:rsidRPr="00F17432">
        <w:rPr>
          <w:rFonts w:ascii="Times New Roman" w:eastAsia="Calibri" w:hAnsi="Times New Roman" w:cs="Times New Roman"/>
          <w:sz w:val="28"/>
          <w:szCs w:val="28"/>
        </w:rPr>
        <w:t>Отже, саме фіскальна безпека, спрямована на благо громадян, у ХХІ ст. стає домінантною ознакою конкурентоспроможності держави.</w:t>
      </w:r>
    </w:p>
    <w:p w:rsidR="007F565D" w:rsidRPr="00F17432" w:rsidRDefault="007F565D" w:rsidP="00F17432">
      <w:pPr>
        <w:spacing w:after="0" w:line="360" w:lineRule="auto"/>
        <w:ind w:firstLine="709"/>
        <w:contextualSpacing/>
        <w:jc w:val="both"/>
        <w:rPr>
          <w:rFonts w:ascii="Times New Roman" w:eastAsia="Calibri" w:hAnsi="Times New Roman" w:cs="Times New Roman"/>
          <w:sz w:val="28"/>
          <w:szCs w:val="28"/>
        </w:rPr>
      </w:pPr>
      <w:r w:rsidRPr="00F17432">
        <w:rPr>
          <w:rFonts w:ascii="Times New Roman" w:eastAsia="Calibri" w:hAnsi="Times New Roman" w:cs="Times New Roman"/>
          <w:sz w:val="28"/>
          <w:szCs w:val="28"/>
        </w:rPr>
        <w:t>Зауважимо також, що оподаткування приватного використання землі повинно виконувати не лише фіскальну функцію, а бути спрямованим на збереження її родючості. Те саме стосується і оподаткування за використання природних ресурсів, яке повинно заохочувати використовувати переважно відновлювальні ресурси. Що стосується зборів за перенаселення, то в Україні ця проблема в умовах багаторічної депопуляції загалом не виглядає актуальною. Проте повністю відкидати таку фіскальну ідею не варто, а доцільно було б використати її на недопущення суттєвого перенаселення окремих міст, зокрема Києва.</w:t>
      </w:r>
    </w:p>
    <w:p w:rsidR="007F565D" w:rsidRPr="00F17432" w:rsidRDefault="007F565D" w:rsidP="00F17432">
      <w:pPr>
        <w:spacing w:after="0" w:line="360" w:lineRule="auto"/>
        <w:ind w:firstLine="709"/>
        <w:contextualSpacing/>
        <w:jc w:val="both"/>
        <w:rPr>
          <w:rFonts w:ascii="Times New Roman" w:eastAsia="Calibri" w:hAnsi="Times New Roman" w:cs="Times New Roman"/>
          <w:sz w:val="28"/>
          <w:szCs w:val="28"/>
        </w:rPr>
      </w:pPr>
      <w:r w:rsidRPr="00F17432">
        <w:rPr>
          <w:rFonts w:ascii="Times New Roman" w:eastAsia="Calibri" w:hAnsi="Times New Roman" w:cs="Times New Roman"/>
          <w:sz w:val="28"/>
          <w:szCs w:val="28"/>
        </w:rPr>
        <w:t xml:space="preserve">Принцип </w:t>
      </w:r>
      <w:proofErr w:type="spellStart"/>
      <w:r w:rsidRPr="00F17432">
        <w:rPr>
          <w:rFonts w:ascii="Times New Roman" w:eastAsia="Calibri" w:hAnsi="Times New Roman" w:cs="Times New Roman"/>
          <w:sz w:val="28"/>
          <w:szCs w:val="28"/>
        </w:rPr>
        <w:t>нелінійності</w:t>
      </w:r>
      <w:proofErr w:type="spellEnd"/>
      <w:r w:rsidRPr="00F17432">
        <w:rPr>
          <w:rFonts w:ascii="Times New Roman" w:eastAsia="Calibri" w:hAnsi="Times New Roman" w:cs="Times New Roman"/>
          <w:sz w:val="28"/>
          <w:szCs w:val="28"/>
        </w:rPr>
        <w:t xml:space="preserve"> в державному управлінні передбачає врахування суб’єктами управління різних амплітуд керуючих коливних режимів, </w:t>
      </w:r>
      <w:r w:rsidRPr="00F17432">
        <w:rPr>
          <w:rFonts w:ascii="Times New Roman" w:eastAsia="Calibri" w:hAnsi="Times New Roman" w:cs="Times New Roman"/>
          <w:sz w:val="28"/>
          <w:szCs w:val="28"/>
        </w:rPr>
        <w:lastRenderedPageBreak/>
        <w:t>узгодження ритмів впливу на об’єкт управління з ритмами внутрішньої та зовнішніх соціальних систем.</w:t>
      </w:r>
    </w:p>
    <w:p w:rsidR="007F565D" w:rsidRPr="00F17432" w:rsidRDefault="007F565D" w:rsidP="00F17432">
      <w:pPr>
        <w:spacing w:after="0" w:line="360" w:lineRule="auto"/>
        <w:ind w:firstLine="709"/>
        <w:contextualSpacing/>
        <w:jc w:val="both"/>
        <w:rPr>
          <w:rFonts w:ascii="Times New Roman" w:eastAsia="Calibri" w:hAnsi="Times New Roman" w:cs="Times New Roman"/>
          <w:sz w:val="28"/>
          <w:szCs w:val="28"/>
        </w:rPr>
      </w:pPr>
      <w:r w:rsidRPr="00F17432">
        <w:rPr>
          <w:rFonts w:ascii="Times New Roman" w:eastAsia="Calibri" w:hAnsi="Times New Roman" w:cs="Times New Roman"/>
          <w:sz w:val="28"/>
          <w:szCs w:val="28"/>
        </w:rPr>
        <w:t xml:space="preserve">Яскравим прикладом підтвердження принципу </w:t>
      </w:r>
      <w:proofErr w:type="spellStart"/>
      <w:r w:rsidRPr="00F17432">
        <w:rPr>
          <w:rFonts w:ascii="Times New Roman" w:eastAsia="Calibri" w:hAnsi="Times New Roman" w:cs="Times New Roman"/>
          <w:sz w:val="28"/>
          <w:szCs w:val="28"/>
        </w:rPr>
        <w:t>нелінійності</w:t>
      </w:r>
      <w:proofErr w:type="spellEnd"/>
      <w:r w:rsidRPr="00F17432">
        <w:rPr>
          <w:rFonts w:ascii="Times New Roman" w:eastAsia="Calibri" w:hAnsi="Times New Roman" w:cs="Times New Roman"/>
          <w:sz w:val="28"/>
          <w:szCs w:val="28"/>
        </w:rPr>
        <w:t xml:space="preserve"> є так звана “крива </w:t>
      </w:r>
      <w:proofErr w:type="spellStart"/>
      <w:r w:rsidRPr="00F17432">
        <w:rPr>
          <w:rFonts w:ascii="Times New Roman" w:eastAsia="Calibri" w:hAnsi="Times New Roman" w:cs="Times New Roman"/>
          <w:sz w:val="28"/>
          <w:szCs w:val="28"/>
        </w:rPr>
        <w:t>Лаффера</w:t>
      </w:r>
      <w:proofErr w:type="spellEnd"/>
      <w:r w:rsidRPr="00F17432">
        <w:rPr>
          <w:rFonts w:ascii="Times New Roman" w:eastAsia="Calibri" w:hAnsi="Times New Roman" w:cs="Times New Roman"/>
          <w:sz w:val="28"/>
          <w:szCs w:val="28"/>
        </w:rPr>
        <w:t xml:space="preserve">”, яка ілюструє залежність розміру надходження податків від ставки оподаткування. На думку американського економіста А. </w:t>
      </w:r>
      <w:proofErr w:type="spellStart"/>
      <w:r w:rsidRPr="00F17432">
        <w:rPr>
          <w:rFonts w:ascii="Times New Roman" w:eastAsia="Calibri" w:hAnsi="Times New Roman" w:cs="Times New Roman"/>
          <w:sz w:val="28"/>
          <w:szCs w:val="28"/>
        </w:rPr>
        <w:t>Лаффера</w:t>
      </w:r>
      <w:proofErr w:type="spellEnd"/>
      <w:r w:rsidRPr="00F17432">
        <w:rPr>
          <w:rFonts w:ascii="Times New Roman" w:eastAsia="Calibri" w:hAnsi="Times New Roman" w:cs="Times New Roman"/>
          <w:sz w:val="28"/>
          <w:szCs w:val="28"/>
        </w:rPr>
        <w:t>, нижчі податкові ставки створюють більш високі стимули до праці, заощаджень, інвестицій та прийняття ділових ризиків, внаслідок чого збільшується ВВП як податкова база, а за цих умов податкова база збільшується швидше, ніж зменшується рівень податкових ставок. Тому, незважаючи на зниження податкових ставок, податкові надходження не зменшуються, а зростають в ідеалі аж до свого максимального значення</w:t>
      </w:r>
      <w:r w:rsidR="00A96775" w:rsidRPr="00F17432">
        <w:rPr>
          <w:rFonts w:ascii="Times New Roman" w:eastAsia="Calibri" w:hAnsi="Times New Roman" w:cs="Times New Roman"/>
          <w:sz w:val="28"/>
          <w:szCs w:val="28"/>
        </w:rPr>
        <w:t xml:space="preserve"> </w:t>
      </w:r>
      <w:r w:rsidR="00A96775" w:rsidRPr="00F17432">
        <w:rPr>
          <w:rFonts w:ascii="Times New Roman" w:eastAsia="Calibri" w:hAnsi="Times New Roman" w:cs="Times New Roman"/>
          <w:sz w:val="28"/>
          <w:szCs w:val="28"/>
          <w:lang w:val="ru-RU"/>
        </w:rPr>
        <w:t>[</w:t>
      </w:r>
      <w:r w:rsidR="00866DAD" w:rsidRPr="00F17432">
        <w:rPr>
          <w:rFonts w:ascii="Times New Roman" w:eastAsia="Calibri" w:hAnsi="Times New Roman" w:cs="Times New Roman"/>
          <w:sz w:val="28"/>
          <w:szCs w:val="28"/>
          <w:lang w:val="ru-RU"/>
        </w:rPr>
        <w:t>5</w:t>
      </w:r>
      <w:r w:rsidR="00A96775" w:rsidRPr="00F17432">
        <w:rPr>
          <w:rFonts w:ascii="Times New Roman" w:eastAsia="Calibri" w:hAnsi="Times New Roman" w:cs="Times New Roman"/>
          <w:sz w:val="28"/>
          <w:szCs w:val="28"/>
          <w:lang w:val="ru-RU"/>
        </w:rPr>
        <w:t>]</w:t>
      </w:r>
      <w:r w:rsidRPr="00F17432">
        <w:rPr>
          <w:rFonts w:ascii="Times New Roman" w:eastAsia="Calibri" w:hAnsi="Times New Roman" w:cs="Times New Roman"/>
          <w:sz w:val="28"/>
          <w:szCs w:val="28"/>
        </w:rPr>
        <w:t>.</w:t>
      </w:r>
    </w:p>
    <w:p w:rsidR="00086934" w:rsidRPr="00F17432" w:rsidRDefault="000B4BF8" w:rsidP="00F17432">
      <w:pPr>
        <w:spacing w:after="0" w:line="360" w:lineRule="auto"/>
        <w:ind w:firstLine="709"/>
        <w:contextualSpacing/>
        <w:jc w:val="both"/>
        <w:rPr>
          <w:rFonts w:ascii="Times New Roman" w:eastAsia="Calibri" w:hAnsi="Times New Roman" w:cs="Times New Roman"/>
          <w:sz w:val="28"/>
          <w:szCs w:val="28"/>
        </w:rPr>
      </w:pPr>
      <w:r w:rsidRPr="00F17432">
        <w:rPr>
          <w:rFonts w:ascii="Times New Roman" w:eastAsia="Calibri" w:hAnsi="Times New Roman" w:cs="Times New Roman"/>
          <w:sz w:val="28"/>
          <w:szCs w:val="28"/>
        </w:rPr>
        <w:t>Для по</w:t>
      </w:r>
      <w:r w:rsidR="00AB618F" w:rsidRPr="00F17432">
        <w:rPr>
          <w:rFonts w:ascii="Times New Roman" w:eastAsia="Calibri" w:hAnsi="Times New Roman" w:cs="Times New Roman"/>
          <w:sz w:val="28"/>
          <w:szCs w:val="28"/>
        </w:rPr>
        <w:t>ліпшення</w:t>
      </w:r>
      <w:r w:rsidRPr="00F17432">
        <w:rPr>
          <w:rFonts w:ascii="Times New Roman" w:eastAsia="Calibri" w:hAnsi="Times New Roman" w:cs="Times New Roman"/>
          <w:sz w:val="28"/>
          <w:szCs w:val="28"/>
        </w:rPr>
        <w:t xml:space="preserve"> функціонування фіскальної сфери, розв’язання проблем податкового адміністрування, підвищення рівня довіри до фіскальних органів</w:t>
      </w:r>
      <w:r w:rsidR="009268CC" w:rsidRPr="00F17432">
        <w:rPr>
          <w:rFonts w:ascii="Times New Roman" w:eastAsia="Calibri" w:hAnsi="Times New Roman" w:cs="Times New Roman"/>
          <w:sz w:val="28"/>
          <w:szCs w:val="28"/>
        </w:rPr>
        <w:t xml:space="preserve"> зауважимо </w:t>
      </w:r>
      <w:r w:rsidR="0031296F" w:rsidRPr="00F17432">
        <w:rPr>
          <w:rFonts w:ascii="Times New Roman" w:eastAsia="Calibri" w:hAnsi="Times New Roman" w:cs="Times New Roman"/>
          <w:sz w:val="28"/>
          <w:szCs w:val="28"/>
        </w:rPr>
        <w:t xml:space="preserve">на необхідності вдосконалення </w:t>
      </w:r>
      <w:r w:rsidRPr="00F17432">
        <w:rPr>
          <w:rFonts w:ascii="Times New Roman" w:eastAsia="Calibri" w:hAnsi="Times New Roman" w:cs="Times New Roman"/>
          <w:sz w:val="28"/>
          <w:szCs w:val="28"/>
        </w:rPr>
        <w:t xml:space="preserve">податкової політики через призму її складових механізмів, зокрема, податкового регулювання, </w:t>
      </w:r>
      <w:r w:rsidR="0031296F" w:rsidRPr="00F17432">
        <w:rPr>
          <w:rFonts w:ascii="Times New Roman" w:eastAsia="Calibri" w:hAnsi="Times New Roman" w:cs="Times New Roman"/>
          <w:sz w:val="28"/>
          <w:szCs w:val="28"/>
        </w:rPr>
        <w:t>податкового адміністрування та контролю.</w:t>
      </w:r>
    </w:p>
    <w:p w:rsidR="009268CC" w:rsidRPr="00F17432" w:rsidRDefault="003C28FC" w:rsidP="00F17432">
      <w:pPr>
        <w:spacing w:after="0" w:line="360" w:lineRule="auto"/>
        <w:ind w:firstLine="709"/>
        <w:contextualSpacing/>
        <w:jc w:val="both"/>
        <w:rPr>
          <w:rFonts w:ascii="Times New Roman" w:eastAsia="Calibri" w:hAnsi="Times New Roman" w:cs="Times New Roman"/>
          <w:sz w:val="28"/>
          <w:szCs w:val="28"/>
        </w:rPr>
      </w:pPr>
      <w:r w:rsidRPr="00F17432">
        <w:rPr>
          <w:rFonts w:ascii="Times New Roman" w:eastAsia="Calibri" w:hAnsi="Times New Roman" w:cs="Times New Roman"/>
          <w:sz w:val="28"/>
          <w:szCs w:val="28"/>
        </w:rPr>
        <w:t>П</w:t>
      </w:r>
      <w:r w:rsidRPr="00F17432">
        <w:rPr>
          <w:rFonts w:ascii="Times New Roman" w:hAnsi="Times New Roman" w:cs="Times New Roman"/>
          <w:sz w:val="28"/>
          <w:szCs w:val="28"/>
        </w:rPr>
        <w:t>окращенню фіскального клімату в державі</w:t>
      </w:r>
      <w:r w:rsidR="00B174B6" w:rsidRPr="00F17432">
        <w:rPr>
          <w:rFonts w:ascii="Times New Roman" w:eastAsia="Calibri" w:hAnsi="Times New Roman" w:cs="Times New Roman"/>
          <w:sz w:val="28"/>
          <w:szCs w:val="28"/>
        </w:rPr>
        <w:t xml:space="preserve"> </w:t>
      </w:r>
      <w:r w:rsidR="00A8277E" w:rsidRPr="00F17432">
        <w:rPr>
          <w:rFonts w:ascii="Times New Roman" w:eastAsia="Calibri" w:hAnsi="Times New Roman" w:cs="Times New Roman"/>
          <w:sz w:val="28"/>
          <w:szCs w:val="28"/>
        </w:rPr>
        <w:t>с</w:t>
      </w:r>
      <w:r w:rsidRPr="00F17432">
        <w:rPr>
          <w:rFonts w:ascii="Times New Roman" w:eastAsia="Calibri" w:hAnsi="Times New Roman" w:cs="Times New Roman"/>
          <w:sz w:val="28"/>
          <w:szCs w:val="28"/>
        </w:rPr>
        <w:t>приятиме</w:t>
      </w:r>
      <w:r w:rsidR="00A8277E" w:rsidRPr="00F17432">
        <w:rPr>
          <w:rFonts w:ascii="Times New Roman" w:eastAsia="Calibri" w:hAnsi="Times New Roman" w:cs="Times New Roman"/>
          <w:sz w:val="28"/>
          <w:szCs w:val="28"/>
        </w:rPr>
        <w:t xml:space="preserve"> реалізація таких заходів</w:t>
      </w:r>
      <w:r w:rsidRPr="00F17432">
        <w:rPr>
          <w:rFonts w:ascii="Times New Roman" w:eastAsia="Calibri" w:hAnsi="Times New Roman" w:cs="Times New Roman"/>
          <w:sz w:val="28"/>
          <w:szCs w:val="28"/>
        </w:rPr>
        <w:t>:</w:t>
      </w:r>
      <w:r w:rsidR="00A8277E" w:rsidRPr="00F17432">
        <w:rPr>
          <w:rFonts w:ascii="Times New Roman" w:eastAsia="Calibri" w:hAnsi="Times New Roman" w:cs="Times New Roman"/>
          <w:sz w:val="28"/>
          <w:szCs w:val="28"/>
        </w:rPr>
        <w:t xml:space="preserve"> </w:t>
      </w:r>
    </w:p>
    <w:p w:rsidR="00AB618F" w:rsidRPr="00F17432" w:rsidRDefault="00B174B6" w:rsidP="00F17432">
      <w:pPr>
        <w:pStyle w:val="a3"/>
        <w:numPr>
          <w:ilvl w:val="0"/>
          <w:numId w:val="2"/>
        </w:numPr>
        <w:spacing w:after="0" w:line="360" w:lineRule="auto"/>
        <w:ind w:left="0" w:firstLine="709"/>
        <w:jc w:val="both"/>
        <w:rPr>
          <w:rFonts w:ascii="Times New Roman" w:eastAsia="Calibri" w:hAnsi="Times New Roman" w:cs="Times New Roman"/>
          <w:sz w:val="28"/>
          <w:szCs w:val="28"/>
        </w:rPr>
      </w:pPr>
      <w:r w:rsidRPr="00F17432">
        <w:rPr>
          <w:rFonts w:ascii="Times New Roman" w:hAnsi="Times New Roman" w:cs="Times New Roman"/>
          <w:sz w:val="28"/>
          <w:szCs w:val="28"/>
        </w:rPr>
        <w:t>дотримання науково-обґрунтованого та легітимного підходу до формування та виконання бюджетів</w:t>
      </w:r>
      <w:r w:rsidR="00AB618F" w:rsidRPr="00F17432">
        <w:rPr>
          <w:rFonts w:ascii="Times New Roman" w:hAnsi="Times New Roman" w:cs="Times New Roman"/>
          <w:sz w:val="28"/>
          <w:szCs w:val="28"/>
        </w:rPr>
        <w:t>;</w:t>
      </w:r>
    </w:p>
    <w:p w:rsidR="00AB618F" w:rsidRPr="00F17432" w:rsidRDefault="00A8277E" w:rsidP="00F17432">
      <w:pPr>
        <w:pStyle w:val="a3"/>
        <w:numPr>
          <w:ilvl w:val="0"/>
          <w:numId w:val="2"/>
        </w:numPr>
        <w:spacing w:after="0" w:line="360" w:lineRule="auto"/>
        <w:ind w:left="0" w:firstLine="709"/>
        <w:jc w:val="both"/>
        <w:rPr>
          <w:rFonts w:ascii="Times New Roman" w:eastAsia="Calibri" w:hAnsi="Times New Roman" w:cs="Times New Roman"/>
          <w:sz w:val="28"/>
          <w:szCs w:val="28"/>
        </w:rPr>
      </w:pPr>
      <w:r w:rsidRPr="00F17432">
        <w:rPr>
          <w:rFonts w:ascii="Times New Roman" w:hAnsi="Times New Roman" w:cs="Times New Roman"/>
          <w:sz w:val="28"/>
          <w:szCs w:val="28"/>
        </w:rPr>
        <w:t>о</w:t>
      </w:r>
      <w:r w:rsidR="00B174B6" w:rsidRPr="00F17432">
        <w:rPr>
          <w:rFonts w:ascii="Times New Roman" w:hAnsi="Times New Roman" w:cs="Times New Roman"/>
          <w:sz w:val="28"/>
          <w:szCs w:val="28"/>
        </w:rPr>
        <w:t>птимізація податкового навантаження</w:t>
      </w:r>
      <w:r w:rsidR="00034202" w:rsidRPr="00F17432">
        <w:rPr>
          <w:rFonts w:ascii="Times New Roman" w:hAnsi="Times New Roman" w:cs="Times New Roman"/>
          <w:sz w:val="28"/>
          <w:szCs w:val="28"/>
        </w:rPr>
        <w:t xml:space="preserve"> з метою стимулювання </w:t>
      </w:r>
      <w:r w:rsidR="00880E31" w:rsidRPr="00F17432">
        <w:rPr>
          <w:rFonts w:ascii="Times New Roman" w:hAnsi="Times New Roman" w:cs="Times New Roman"/>
          <w:sz w:val="28"/>
          <w:szCs w:val="28"/>
        </w:rPr>
        <w:t xml:space="preserve">розвитку підприємництва, детінізації та </w:t>
      </w:r>
      <w:proofErr w:type="spellStart"/>
      <w:r w:rsidR="00880E31" w:rsidRPr="00F17432">
        <w:rPr>
          <w:rFonts w:ascii="Times New Roman" w:hAnsi="Times New Roman" w:cs="Times New Roman"/>
          <w:sz w:val="28"/>
          <w:szCs w:val="28"/>
        </w:rPr>
        <w:t>деофшоризації</w:t>
      </w:r>
      <w:proofErr w:type="spellEnd"/>
      <w:r w:rsidR="00AB618F" w:rsidRPr="00F17432">
        <w:rPr>
          <w:rFonts w:ascii="Times New Roman" w:hAnsi="Times New Roman" w:cs="Times New Roman"/>
          <w:sz w:val="28"/>
          <w:szCs w:val="28"/>
        </w:rPr>
        <w:t>;</w:t>
      </w:r>
      <w:r w:rsidR="00B174B6" w:rsidRPr="00F17432">
        <w:rPr>
          <w:rFonts w:ascii="Times New Roman" w:hAnsi="Times New Roman" w:cs="Times New Roman"/>
          <w:sz w:val="28"/>
          <w:szCs w:val="28"/>
        </w:rPr>
        <w:t xml:space="preserve"> </w:t>
      </w:r>
    </w:p>
    <w:p w:rsidR="00AB618F" w:rsidRPr="00F17432" w:rsidRDefault="003C28FC" w:rsidP="00F17432">
      <w:pPr>
        <w:pStyle w:val="a3"/>
        <w:numPr>
          <w:ilvl w:val="0"/>
          <w:numId w:val="2"/>
        </w:numPr>
        <w:spacing w:after="0" w:line="360" w:lineRule="auto"/>
        <w:ind w:left="0" w:firstLine="709"/>
        <w:jc w:val="both"/>
        <w:rPr>
          <w:rFonts w:ascii="Times New Roman" w:eastAsia="Calibri" w:hAnsi="Times New Roman" w:cs="Times New Roman"/>
          <w:sz w:val="28"/>
          <w:szCs w:val="28"/>
        </w:rPr>
      </w:pPr>
      <w:r w:rsidRPr="00F17432">
        <w:rPr>
          <w:rFonts w:ascii="Times New Roman" w:hAnsi="Times New Roman" w:cs="Times New Roman"/>
          <w:sz w:val="28"/>
          <w:szCs w:val="28"/>
        </w:rPr>
        <w:t>о</w:t>
      </w:r>
      <w:r w:rsidR="00B174B6" w:rsidRPr="00F17432">
        <w:rPr>
          <w:rFonts w:ascii="Times New Roman" w:hAnsi="Times New Roman" w:cs="Times New Roman"/>
          <w:sz w:val="28"/>
          <w:szCs w:val="28"/>
        </w:rPr>
        <w:t>птимізація видатків</w:t>
      </w:r>
      <w:r w:rsidR="00880E31" w:rsidRPr="00F17432">
        <w:rPr>
          <w:rFonts w:ascii="Times New Roman" w:hAnsi="Times New Roman" w:cs="Times New Roman"/>
          <w:sz w:val="28"/>
          <w:szCs w:val="28"/>
        </w:rPr>
        <w:t xml:space="preserve"> через витрачання коштів таким чином, щоб забезпечити їх, в якійсь мірі, економне, але цільове використання з метою отримання максимального соціального ефекту</w:t>
      </w:r>
      <w:r w:rsidR="00AB618F" w:rsidRPr="00F17432">
        <w:rPr>
          <w:rFonts w:ascii="Times New Roman" w:hAnsi="Times New Roman" w:cs="Times New Roman"/>
          <w:sz w:val="28"/>
          <w:szCs w:val="28"/>
        </w:rPr>
        <w:t>;</w:t>
      </w:r>
    </w:p>
    <w:p w:rsidR="001B0CDA" w:rsidRPr="00F17432" w:rsidRDefault="003C28FC" w:rsidP="00F17432">
      <w:pPr>
        <w:pStyle w:val="a3"/>
        <w:numPr>
          <w:ilvl w:val="0"/>
          <w:numId w:val="2"/>
        </w:numPr>
        <w:spacing w:after="0" w:line="360" w:lineRule="auto"/>
        <w:ind w:left="0" w:firstLine="709"/>
        <w:jc w:val="both"/>
        <w:rPr>
          <w:rFonts w:ascii="Times New Roman" w:eastAsia="Calibri" w:hAnsi="Times New Roman" w:cs="Times New Roman"/>
          <w:sz w:val="28"/>
          <w:szCs w:val="28"/>
        </w:rPr>
      </w:pPr>
      <w:r w:rsidRPr="00F17432">
        <w:rPr>
          <w:rFonts w:ascii="Times New Roman" w:hAnsi="Times New Roman" w:cs="Times New Roman"/>
          <w:sz w:val="28"/>
          <w:szCs w:val="28"/>
        </w:rPr>
        <w:t>п</w:t>
      </w:r>
      <w:r w:rsidR="00B174B6" w:rsidRPr="00F17432">
        <w:rPr>
          <w:rFonts w:ascii="Times New Roman" w:hAnsi="Times New Roman" w:cs="Times New Roman"/>
          <w:sz w:val="28"/>
          <w:szCs w:val="28"/>
        </w:rPr>
        <w:t>ідвищення ефективності боргової політики</w:t>
      </w:r>
      <w:r w:rsidR="00AB618F" w:rsidRPr="00F17432">
        <w:rPr>
          <w:rFonts w:ascii="Times New Roman" w:hAnsi="Times New Roman" w:cs="Times New Roman"/>
          <w:sz w:val="28"/>
          <w:szCs w:val="28"/>
        </w:rPr>
        <w:t xml:space="preserve"> шляхом </w:t>
      </w:r>
      <w:r w:rsidR="00AB618F" w:rsidRPr="00F17432">
        <w:rPr>
          <w:rFonts w:ascii="Times New Roman" w:hAnsi="Times New Roman"/>
          <w:sz w:val="28"/>
          <w:szCs w:val="28"/>
        </w:rPr>
        <w:t>забезпечення виконання заходів у рамках Механізму розширеного фінансування (</w:t>
      </w:r>
      <w:r w:rsidR="00AB618F" w:rsidRPr="00F17432">
        <w:rPr>
          <w:rFonts w:ascii="Times New Roman" w:hAnsi="Times New Roman"/>
          <w:sz w:val="28"/>
          <w:szCs w:val="28"/>
          <w:lang w:val="en-US"/>
        </w:rPr>
        <w:t>EFF</w:t>
      </w:r>
      <w:r w:rsidR="00AB618F" w:rsidRPr="00F17432">
        <w:rPr>
          <w:rFonts w:ascii="Times New Roman" w:hAnsi="Times New Roman"/>
          <w:sz w:val="28"/>
          <w:szCs w:val="28"/>
        </w:rPr>
        <w:t xml:space="preserve">) України МВФ і зміцнення співпраці з іншими міжнародними фінансовими організаціями, вдосконалення боргової політики України та забезпечення стратегічного управління державним боргом, підвищення ефективності </w:t>
      </w:r>
      <w:r w:rsidR="00AB618F" w:rsidRPr="00F17432">
        <w:rPr>
          <w:rFonts w:ascii="Times New Roman" w:hAnsi="Times New Roman"/>
          <w:sz w:val="28"/>
          <w:szCs w:val="28"/>
        </w:rPr>
        <w:lastRenderedPageBreak/>
        <w:t>управління державним боргом, активізації розвитку вітчизняного фінансового ринку для зниження вартості державних запозичень [</w:t>
      </w:r>
      <w:r w:rsidR="00866DAD" w:rsidRPr="00F17432">
        <w:rPr>
          <w:rFonts w:ascii="Times New Roman" w:hAnsi="Times New Roman"/>
          <w:sz w:val="28"/>
          <w:szCs w:val="28"/>
        </w:rPr>
        <w:t>1, с. 301 – 303</w:t>
      </w:r>
      <w:r w:rsidR="00AB618F" w:rsidRPr="00F17432">
        <w:rPr>
          <w:rFonts w:ascii="Times New Roman" w:hAnsi="Times New Roman"/>
          <w:sz w:val="28"/>
          <w:szCs w:val="28"/>
        </w:rPr>
        <w:t>]</w:t>
      </w:r>
      <w:r w:rsidR="00AB618F" w:rsidRPr="00F17432">
        <w:rPr>
          <w:rFonts w:ascii="Times New Roman" w:hAnsi="Times New Roman" w:cs="Times New Roman"/>
          <w:sz w:val="28"/>
          <w:szCs w:val="28"/>
        </w:rPr>
        <w:t>;</w:t>
      </w:r>
      <w:r w:rsidR="00F421FC" w:rsidRPr="00F17432">
        <w:rPr>
          <w:rFonts w:ascii="Times New Roman" w:hAnsi="Times New Roman" w:cs="Times New Roman"/>
          <w:sz w:val="28"/>
          <w:szCs w:val="28"/>
        </w:rPr>
        <w:t xml:space="preserve"> </w:t>
      </w:r>
    </w:p>
    <w:p w:rsidR="001B0CDA" w:rsidRPr="00F17432" w:rsidRDefault="00F421FC" w:rsidP="00F17432">
      <w:pPr>
        <w:pStyle w:val="a3"/>
        <w:numPr>
          <w:ilvl w:val="0"/>
          <w:numId w:val="2"/>
        </w:numPr>
        <w:spacing w:after="0" w:line="360" w:lineRule="auto"/>
        <w:ind w:left="0" w:firstLine="709"/>
        <w:jc w:val="both"/>
        <w:rPr>
          <w:rFonts w:ascii="Times New Roman" w:eastAsia="Calibri" w:hAnsi="Times New Roman" w:cs="Times New Roman"/>
          <w:sz w:val="28"/>
          <w:szCs w:val="28"/>
        </w:rPr>
      </w:pPr>
      <w:r w:rsidRPr="00F17432">
        <w:rPr>
          <w:rFonts w:ascii="Times New Roman" w:hAnsi="Times New Roman" w:cs="Times New Roman"/>
          <w:sz w:val="28"/>
          <w:szCs w:val="28"/>
        </w:rPr>
        <w:t>розширення прав та зміцнення бюджетної самостійності місцевих органів влади</w:t>
      </w:r>
      <w:r w:rsidR="009E224E" w:rsidRPr="00F17432">
        <w:rPr>
          <w:rFonts w:ascii="Times New Roman" w:hAnsi="Times New Roman" w:cs="Times New Roman"/>
          <w:sz w:val="28"/>
          <w:szCs w:val="28"/>
        </w:rPr>
        <w:t xml:space="preserve"> шляхом </w:t>
      </w:r>
      <w:r w:rsidR="009E224E" w:rsidRPr="00F17432">
        <w:rPr>
          <w:rFonts w:ascii="Times New Roman" w:eastAsia="Times New Roman" w:hAnsi="Times New Roman" w:cs="Times New Roman"/>
          <w:sz w:val="28"/>
          <w:szCs w:val="28"/>
          <w:lang w:eastAsia="uk-UA"/>
        </w:rPr>
        <w:t>запровадження у 2015 р. нової моделі фінансового забезпечення місцевих бюджетів</w:t>
      </w:r>
      <w:r w:rsidR="001B0CDA" w:rsidRPr="00F17432">
        <w:rPr>
          <w:rFonts w:ascii="Times New Roman" w:hAnsi="Times New Roman" w:cs="Times New Roman"/>
          <w:sz w:val="28"/>
          <w:szCs w:val="28"/>
        </w:rPr>
        <w:t>, яка передбачає</w:t>
      </w:r>
      <w:r w:rsidR="001B0CDA" w:rsidRPr="00F17432">
        <w:rPr>
          <w:rFonts w:ascii="Times New Roman" w:eastAsia="Times New Roman" w:hAnsi="Times New Roman" w:cs="Times New Roman"/>
          <w:sz w:val="28"/>
          <w:szCs w:val="28"/>
          <w:lang w:eastAsia="uk-UA"/>
        </w:rPr>
        <w:t xml:space="preserve"> децентралізацію влади і розширення повноважень територіальних громад, й</w:t>
      </w:r>
      <w:r w:rsidR="00617F60" w:rsidRPr="00F17432">
        <w:rPr>
          <w:rFonts w:ascii="Times New Roman" w:eastAsia="Times New Roman" w:hAnsi="Times New Roman" w:cs="Times New Roman"/>
          <w:sz w:val="28"/>
          <w:szCs w:val="28"/>
          <w:lang w:eastAsia="uk-UA"/>
        </w:rPr>
        <w:t>,</w:t>
      </w:r>
      <w:r w:rsidR="001B0CDA" w:rsidRPr="00F17432">
        <w:rPr>
          <w:rFonts w:ascii="Times New Roman" w:eastAsia="Times New Roman" w:hAnsi="Times New Roman" w:cs="Times New Roman"/>
          <w:sz w:val="28"/>
          <w:szCs w:val="28"/>
          <w:lang w:eastAsia="uk-UA"/>
        </w:rPr>
        <w:t xml:space="preserve"> </w:t>
      </w:r>
      <w:r w:rsidR="00617F60" w:rsidRPr="00F17432">
        <w:rPr>
          <w:rFonts w:ascii="Times New Roman" w:eastAsia="Times New Roman" w:hAnsi="Times New Roman" w:cs="Times New Roman"/>
          <w:sz w:val="28"/>
          <w:szCs w:val="28"/>
          <w:lang w:eastAsia="uk-UA"/>
        </w:rPr>
        <w:t xml:space="preserve">загалом, </w:t>
      </w:r>
      <w:r w:rsidR="001B0CDA" w:rsidRPr="00F17432">
        <w:rPr>
          <w:rFonts w:ascii="Times New Roman" w:eastAsia="Times New Roman" w:hAnsi="Times New Roman" w:cs="Times New Roman"/>
          <w:sz w:val="28"/>
          <w:szCs w:val="28"/>
          <w:lang w:eastAsia="uk-UA"/>
        </w:rPr>
        <w:t>підвищ</w:t>
      </w:r>
      <w:r w:rsidR="009F00A4">
        <w:rPr>
          <w:rFonts w:ascii="Times New Roman" w:eastAsia="Times New Roman" w:hAnsi="Times New Roman" w:cs="Times New Roman"/>
          <w:sz w:val="28"/>
          <w:szCs w:val="28"/>
          <w:lang w:eastAsia="uk-UA"/>
        </w:rPr>
        <w:t>ення</w:t>
      </w:r>
      <w:r w:rsidR="001B0CDA" w:rsidRPr="00F17432">
        <w:rPr>
          <w:rFonts w:ascii="Times New Roman" w:eastAsia="Times New Roman" w:hAnsi="Times New Roman" w:cs="Times New Roman"/>
          <w:sz w:val="28"/>
          <w:szCs w:val="28"/>
          <w:lang w:eastAsia="uk-UA"/>
        </w:rPr>
        <w:t xml:space="preserve"> фінансов</w:t>
      </w:r>
      <w:r w:rsidR="009F00A4">
        <w:rPr>
          <w:rFonts w:ascii="Times New Roman" w:eastAsia="Times New Roman" w:hAnsi="Times New Roman" w:cs="Times New Roman"/>
          <w:sz w:val="28"/>
          <w:szCs w:val="28"/>
          <w:lang w:eastAsia="uk-UA"/>
        </w:rPr>
        <w:t>ої</w:t>
      </w:r>
      <w:r w:rsidR="001B0CDA" w:rsidRPr="00F17432">
        <w:rPr>
          <w:rFonts w:ascii="Times New Roman" w:eastAsia="Times New Roman" w:hAnsi="Times New Roman" w:cs="Times New Roman"/>
          <w:sz w:val="28"/>
          <w:szCs w:val="28"/>
          <w:lang w:eastAsia="uk-UA"/>
        </w:rPr>
        <w:t xml:space="preserve"> самостійн</w:t>
      </w:r>
      <w:r w:rsidR="009F00A4">
        <w:rPr>
          <w:rFonts w:ascii="Times New Roman" w:eastAsia="Times New Roman" w:hAnsi="Times New Roman" w:cs="Times New Roman"/>
          <w:sz w:val="28"/>
          <w:szCs w:val="28"/>
          <w:lang w:eastAsia="uk-UA"/>
        </w:rPr>
        <w:t>ості</w:t>
      </w:r>
      <w:r w:rsidR="001B0CDA" w:rsidRPr="00F17432">
        <w:rPr>
          <w:rFonts w:ascii="Times New Roman" w:eastAsia="Times New Roman" w:hAnsi="Times New Roman" w:cs="Times New Roman"/>
          <w:sz w:val="28"/>
          <w:szCs w:val="28"/>
          <w:lang w:eastAsia="uk-UA"/>
        </w:rPr>
        <w:t xml:space="preserve"> місцевих бюджетів України. </w:t>
      </w:r>
    </w:p>
    <w:p w:rsidR="00130908" w:rsidRPr="00F17432" w:rsidRDefault="00F421FC" w:rsidP="00F17432">
      <w:pPr>
        <w:spacing w:after="0" w:line="360" w:lineRule="auto"/>
        <w:ind w:firstLine="709"/>
        <w:contextualSpacing/>
        <w:jc w:val="both"/>
        <w:rPr>
          <w:rFonts w:ascii="Times New Roman" w:eastAsia="Calibri" w:hAnsi="Times New Roman" w:cs="Times New Roman"/>
          <w:sz w:val="28"/>
          <w:szCs w:val="28"/>
        </w:rPr>
      </w:pPr>
      <w:r w:rsidRPr="00F17432">
        <w:rPr>
          <w:rFonts w:ascii="Times New Roman" w:hAnsi="Times New Roman"/>
          <w:sz w:val="28"/>
          <w:szCs w:val="28"/>
        </w:rPr>
        <w:t>Вище перелічені заходи сприятимуть зміцненню фіскальної безпеки України та виведенню національної економіки на траєкторію стійкого зростання.</w:t>
      </w:r>
    </w:p>
    <w:p w:rsidR="009E272D" w:rsidRPr="00F17432" w:rsidRDefault="00491566" w:rsidP="00F17432">
      <w:pPr>
        <w:spacing w:after="0" w:line="360" w:lineRule="auto"/>
        <w:ind w:firstLine="709"/>
        <w:contextualSpacing/>
        <w:jc w:val="both"/>
        <w:rPr>
          <w:rFonts w:ascii="Times New Roman" w:hAnsi="Times New Roman" w:cs="Times New Roman"/>
          <w:color w:val="000000"/>
          <w:sz w:val="28"/>
          <w:szCs w:val="28"/>
          <w:shd w:val="clear" w:color="auto" w:fill="FFFFFF"/>
        </w:rPr>
      </w:pPr>
      <w:r w:rsidRPr="00F17432">
        <w:rPr>
          <w:rFonts w:ascii="Times New Roman" w:hAnsi="Times New Roman" w:cs="Times New Roman"/>
          <w:b/>
          <w:bCs/>
          <w:color w:val="000000"/>
          <w:sz w:val="28"/>
          <w:szCs w:val="28"/>
          <w:shd w:val="clear" w:color="auto" w:fill="FFFFFF"/>
        </w:rPr>
        <w:t>Висновки з даного дослідження і перспективи подальших розвідок у даному напрямі</w:t>
      </w:r>
      <w:r w:rsidRPr="00F17432">
        <w:rPr>
          <w:rFonts w:ascii="Times New Roman" w:hAnsi="Times New Roman" w:cs="Times New Roman"/>
          <w:b/>
          <w:color w:val="000000"/>
          <w:sz w:val="28"/>
          <w:szCs w:val="28"/>
          <w:shd w:val="clear" w:color="auto" w:fill="FFFFFF"/>
        </w:rPr>
        <w:t>.</w:t>
      </w:r>
      <w:r w:rsidR="009E272D" w:rsidRPr="00F17432">
        <w:rPr>
          <w:rFonts w:ascii="Times New Roman" w:hAnsi="Times New Roman" w:cs="Times New Roman"/>
          <w:b/>
          <w:color w:val="000000"/>
          <w:sz w:val="28"/>
          <w:szCs w:val="28"/>
          <w:shd w:val="clear" w:color="auto" w:fill="FFFFFF"/>
        </w:rPr>
        <w:t xml:space="preserve"> </w:t>
      </w:r>
      <w:r w:rsidR="009E272D" w:rsidRPr="00F17432">
        <w:rPr>
          <w:rFonts w:ascii="Times New Roman" w:hAnsi="Times New Roman" w:cs="Times New Roman"/>
          <w:color w:val="000000"/>
          <w:sz w:val="28"/>
          <w:szCs w:val="28"/>
          <w:shd w:val="clear" w:color="auto" w:fill="FFFFFF"/>
        </w:rPr>
        <w:t xml:space="preserve">Отже, фіскальній сфері України притаманне існування численних викликів </w:t>
      </w:r>
      <w:r w:rsidR="009F00A4">
        <w:rPr>
          <w:rFonts w:ascii="Times New Roman" w:hAnsi="Times New Roman" w:cs="Times New Roman"/>
          <w:color w:val="000000"/>
          <w:sz w:val="28"/>
          <w:szCs w:val="28"/>
          <w:shd w:val="clear" w:color="auto" w:fill="FFFFFF"/>
        </w:rPr>
        <w:t>і</w:t>
      </w:r>
      <w:r w:rsidR="009E272D" w:rsidRPr="00F17432">
        <w:rPr>
          <w:rFonts w:ascii="Times New Roman" w:hAnsi="Times New Roman" w:cs="Times New Roman"/>
          <w:color w:val="000000"/>
          <w:sz w:val="28"/>
          <w:szCs w:val="28"/>
          <w:shd w:val="clear" w:color="auto" w:fill="FFFFFF"/>
        </w:rPr>
        <w:t xml:space="preserve"> загроз, що породжують значні проблеми її функціонування та </w:t>
      </w:r>
      <w:r w:rsidR="009F00A4">
        <w:rPr>
          <w:rFonts w:ascii="Times New Roman" w:hAnsi="Times New Roman" w:cs="Times New Roman"/>
          <w:color w:val="000000"/>
          <w:sz w:val="28"/>
          <w:szCs w:val="28"/>
          <w:shd w:val="clear" w:color="auto" w:fill="FFFFFF"/>
        </w:rPr>
        <w:t>перешкоди для досягнення безпечних параметрів</w:t>
      </w:r>
      <w:r w:rsidR="009E272D" w:rsidRPr="00F17432">
        <w:rPr>
          <w:rFonts w:ascii="Times New Roman" w:hAnsi="Times New Roman" w:cs="Times New Roman"/>
          <w:color w:val="000000"/>
          <w:sz w:val="28"/>
          <w:szCs w:val="28"/>
          <w:shd w:val="clear" w:color="auto" w:fill="FFFFFF"/>
        </w:rPr>
        <w:t xml:space="preserve">. Мінімізація, локалізація чи ліквідація деструктивних чинників </w:t>
      </w:r>
      <w:r w:rsidR="009F00A4">
        <w:rPr>
          <w:rFonts w:ascii="Times New Roman" w:hAnsi="Times New Roman" w:cs="Times New Roman"/>
          <w:color w:val="000000"/>
          <w:sz w:val="28"/>
          <w:szCs w:val="28"/>
          <w:shd w:val="clear" w:color="auto" w:fill="FFFFFF"/>
        </w:rPr>
        <w:t>і</w:t>
      </w:r>
      <w:r w:rsidR="009E272D" w:rsidRPr="00F17432">
        <w:rPr>
          <w:rFonts w:ascii="Times New Roman" w:hAnsi="Times New Roman" w:cs="Times New Roman"/>
          <w:color w:val="000000"/>
          <w:sz w:val="28"/>
          <w:szCs w:val="28"/>
          <w:shd w:val="clear" w:color="auto" w:fill="FFFFFF"/>
        </w:rPr>
        <w:t xml:space="preserve"> загроз можлива лише за </w:t>
      </w:r>
      <w:r w:rsidR="00353481" w:rsidRPr="00F17432">
        <w:rPr>
          <w:rFonts w:ascii="Times New Roman" w:hAnsi="Times New Roman" w:cs="Times New Roman"/>
          <w:color w:val="000000"/>
          <w:sz w:val="28"/>
          <w:szCs w:val="28"/>
          <w:shd w:val="clear" w:color="auto" w:fill="FFFFFF"/>
        </w:rPr>
        <w:t xml:space="preserve">умови реалізації правильних </w:t>
      </w:r>
      <w:r w:rsidR="009F00A4">
        <w:rPr>
          <w:rFonts w:ascii="Times New Roman" w:hAnsi="Times New Roman" w:cs="Times New Roman"/>
          <w:color w:val="000000"/>
          <w:sz w:val="28"/>
          <w:szCs w:val="28"/>
          <w:shd w:val="clear" w:color="auto" w:fill="FFFFFF"/>
        </w:rPr>
        <w:t>і</w:t>
      </w:r>
      <w:r w:rsidR="00353481" w:rsidRPr="00F17432">
        <w:rPr>
          <w:rFonts w:ascii="Times New Roman" w:hAnsi="Times New Roman" w:cs="Times New Roman"/>
          <w:color w:val="000000"/>
          <w:sz w:val="28"/>
          <w:szCs w:val="28"/>
          <w:shd w:val="clear" w:color="auto" w:fill="FFFFFF"/>
        </w:rPr>
        <w:t xml:space="preserve"> дієвих заходів з боку уряду. </w:t>
      </w:r>
    </w:p>
    <w:p w:rsidR="00353481" w:rsidRPr="006D3E0E" w:rsidRDefault="00353481" w:rsidP="006D3E0E">
      <w:pPr>
        <w:spacing w:after="0" w:line="360" w:lineRule="auto"/>
        <w:ind w:firstLine="709"/>
        <w:contextualSpacing/>
        <w:jc w:val="both"/>
        <w:rPr>
          <w:rFonts w:ascii="Times New Roman" w:hAnsi="Times New Roman" w:cs="Times New Roman"/>
          <w:color w:val="000000"/>
          <w:sz w:val="28"/>
          <w:szCs w:val="28"/>
          <w:shd w:val="clear" w:color="auto" w:fill="FFFFFF"/>
        </w:rPr>
      </w:pPr>
      <w:r w:rsidRPr="006D3E0E">
        <w:rPr>
          <w:rFonts w:ascii="Times New Roman" w:hAnsi="Times New Roman" w:cs="Times New Roman"/>
          <w:color w:val="000000"/>
          <w:sz w:val="28"/>
          <w:szCs w:val="28"/>
          <w:shd w:val="clear" w:color="auto" w:fill="FFFFFF"/>
        </w:rPr>
        <w:t xml:space="preserve">Тому у перспективі подальших наукових досліджень ми </w:t>
      </w:r>
      <w:r w:rsidR="009F00A4">
        <w:rPr>
          <w:rFonts w:ascii="Times New Roman" w:hAnsi="Times New Roman" w:cs="Times New Roman"/>
          <w:color w:val="000000"/>
          <w:sz w:val="28"/>
          <w:szCs w:val="28"/>
          <w:shd w:val="clear" w:color="auto" w:fill="FFFFFF"/>
        </w:rPr>
        <w:t xml:space="preserve">акцентуватимемо увагу на </w:t>
      </w:r>
      <w:r w:rsidRPr="006D3E0E">
        <w:rPr>
          <w:rFonts w:ascii="Times New Roman" w:hAnsi="Times New Roman" w:cs="Times New Roman"/>
          <w:color w:val="000000"/>
          <w:sz w:val="28"/>
          <w:szCs w:val="28"/>
          <w:shd w:val="clear" w:color="auto" w:fill="FFFFFF"/>
        </w:rPr>
        <w:t>розгляд</w:t>
      </w:r>
      <w:r w:rsidR="009F00A4">
        <w:rPr>
          <w:rFonts w:ascii="Times New Roman" w:hAnsi="Times New Roman" w:cs="Times New Roman"/>
          <w:color w:val="000000"/>
          <w:sz w:val="28"/>
          <w:szCs w:val="28"/>
          <w:shd w:val="clear" w:color="auto" w:fill="FFFFFF"/>
        </w:rPr>
        <w:t>і</w:t>
      </w:r>
      <w:r w:rsidRPr="006D3E0E">
        <w:rPr>
          <w:rFonts w:ascii="Times New Roman" w:hAnsi="Times New Roman" w:cs="Times New Roman"/>
          <w:color w:val="000000"/>
          <w:sz w:val="28"/>
          <w:szCs w:val="28"/>
          <w:shd w:val="clear" w:color="auto" w:fill="FFFFFF"/>
        </w:rPr>
        <w:t xml:space="preserve"> податкових механізмів, які б сприяли </w:t>
      </w:r>
      <w:r w:rsidRPr="006D3E0E">
        <w:rPr>
          <w:rFonts w:ascii="Times New Roman" w:eastAsia="Calibri" w:hAnsi="Times New Roman" w:cs="Times New Roman"/>
          <w:sz w:val="28"/>
          <w:szCs w:val="28"/>
        </w:rPr>
        <w:t>вдосконаленн</w:t>
      </w:r>
      <w:r w:rsidR="009F00A4">
        <w:rPr>
          <w:rFonts w:ascii="Times New Roman" w:eastAsia="Calibri" w:hAnsi="Times New Roman" w:cs="Times New Roman"/>
          <w:sz w:val="28"/>
          <w:szCs w:val="28"/>
        </w:rPr>
        <w:t>ю</w:t>
      </w:r>
      <w:bookmarkStart w:id="0" w:name="_GoBack"/>
      <w:bookmarkEnd w:id="0"/>
      <w:r w:rsidRPr="006D3E0E">
        <w:rPr>
          <w:rFonts w:ascii="Times New Roman" w:eastAsia="Calibri" w:hAnsi="Times New Roman" w:cs="Times New Roman"/>
          <w:sz w:val="28"/>
          <w:szCs w:val="28"/>
        </w:rPr>
        <w:t xml:space="preserve"> податкової політики, покращенню фіскального клімату та </w:t>
      </w:r>
      <w:r w:rsidRPr="006D3E0E">
        <w:rPr>
          <w:rFonts w:ascii="Times New Roman" w:hAnsi="Times New Roman" w:cs="Times New Roman"/>
          <w:color w:val="000000"/>
          <w:sz w:val="28"/>
          <w:szCs w:val="28"/>
          <w:shd w:val="clear" w:color="auto" w:fill="FFFFFF"/>
        </w:rPr>
        <w:t xml:space="preserve">відновленню соціально-економічного розвитку в державі. </w:t>
      </w:r>
    </w:p>
    <w:p w:rsidR="00B71C99" w:rsidRPr="006D3E0E" w:rsidRDefault="009E272D" w:rsidP="006D3E0E">
      <w:pPr>
        <w:spacing w:after="0" w:line="360" w:lineRule="auto"/>
        <w:ind w:firstLine="709"/>
        <w:contextualSpacing/>
        <w:jc w:val="both"/>
        <w:rPr>
          <w:rFonts w:ascii="Times New Roman" w:hAnsi="Times New Roman" w:cs="Times New Roman"/>
          <w:b/>
          <w:color w:val="000000"/>
          <w:sz w:val="28"/>
          <w:szCs w:val="28"/>
          <w:shd w:val="clear" w:color="auto" w:fill="FFFFFF"/>
        </w:rPr>
      </w:pPr>
      <w:r w:rsidRPr="006D3E0E">
        <w:rPr>
          <w:rFonts w:ascii="Times New Roman" w:hAnsi="Times New Roman" w:cs="Times New Roman"/>
          <w:b/>
          <w:color w:val="000000"/>
          <w:sz w:val="28"/>
          <w:szCs w:val="28"/>
          <w:shd w:val="clear" w:color="auto" w:fill="FFFFFF"/>
        </w:rPr>
        <w:t xml:space="preserve"> </w:t>
      </w:r>
    </w:p>
    <w:p w:rsidR="00491566" w:rsidRPr="006D3E0E" w:rsidRDefault="006D3E0E" w:rsidP="006D3E0E">
      <w:pPr>
        <w:spacing w:after="0" w:line="360" w:lineRule="auto"/>
        <w:ind w:firstLine="709"/>
        <w:contextualSpacing/>
        <w:jc w:val="both"/>
        <w:rPr>
          <w:rFonts w:ascii="Times New Roman" w:eastAsia="Times New Roman" w:hAnsi="Times New Roman" w:cs="Times New Roman"/>
          <w:b/>
          <w:bCs/>
          <w:spacing w:val="2"/>
          <w:sz w:val="28"/>
          <w:szCs w:val="28"/>
          <w:lang w:eastAsia="ru-RU"/>
        </w:rPr>
      </w:pPr>
      <w:r w:rsidRPr="006D3E0E">
        <w:rPr>
          <w:rFonts w:ascii="Times New Roman" w:eastAsia="Times New Roman" w:hAnsi="Times New Roman" w:cs="Times New Roman"/>
          <w:b/>
          <w:bCs/>
          <w:spacing w:val="2"/>
          <w:sz w:val="28"/>
          <w:szCs w:val="28"/>
          <w:lang w:eastAsia="ru-RU"/>
        </w:rPr>
        <w:t>Література:</w:t>
      </w:r>
    </w:p>
    <w:p w:rsidR="00F17432" w:rsidRPr="006D3E0E" w:rsidRDefault="00F17432" w:rsidP="006D3E0E">
      <w:pPr>
        <w:pStyle w:val="a3"/>
        <w:numPr>
          <w:ilvl w:val="0"/>
          <w:numId w:val="6"/>
        </w:numPr>
        <w:spacing w:after="0" w:line="360" w:lineRule="auto"/>
        <w:ind w:left="0" w:firstLine="709"/>
        <w:jc w:val="both"/>
        <w:rPr>
          <w:rFonts w:ascii="Times New Roman" w:hAnsi="Times New Roman" w:cs="Times New Roman"/>
          <w:sz w:val="28"/>
          <w:szCs w:val="28"/>
        </w:rPr>
      </w:pPr>
      <w:r w:rsidRPr="006D3E0E">
        <w:rPr>
          <w:rFonts w:ascii="Times New Roman" w:eastAsia="Calibri" w:hAnsi="Times New Roman" w:cs="Times New Roman"/>
          <w:sz w:val="28"/>
          <w:szCs w:val="28"/>
        </w:rPr>
        <w:t>Аналітична доповідь до Щорічного Послання Президента України до Верховної Ради України “Про внутрішнє та зовнішнє становище України в 2016 році</w:t>
      </w:r>
      <w:r w:rsidR="006D3E0E">
        <w:rPr>
          <w:rFonts w:ascii="Times New Roman" w:eastAsia="Calibri" w:hAnsi="Times New Roman" w:cs="Times New Roman"/>
          <w:bCs/>
          <w:spacing w:val="2"/>
          <w:sz w:val="28"/>
          <w:szCs w:val="28"/>
        </w:rPr>
        <w:t>”. – К.: НІСД</w:t>
      </w:r>
      <w:r w:rsidRPr="006D3E0E">
        <w:rPr>
          <w:rFonts w:ascii="Times New Roman" w:eastAsia="Calibri" w:hAnsi="Times New Roman" w:cs="Times New Roman"/>
          <w:bCs/>
          <w:spacing w:val="2"/>
          <w:sz w:val="28"/>
          <w:szCs w:val="28"/>
        </w:rPr>
        <w:t>, 2016. – 688 с.</w:t>
      </w:r>
    </w:p>
    <w:p w:rsidR="00F17432" w:rsidRPr="006D3E0E" w:rsidRDefault="00F17432" w:rsidP="006D3E0E">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6D3E0E">
        <w:rPr>
          <w:rFonts w:ascii="Times New Roman" w:hAnsi="Times New Roman" w:cs="Times New Roman"/>
          <w:sz w:val="28"/>
          <w:szCs w:val="28"/>
        </w:rPr>
        <w:t>Баранецька</w:t>
      </w:r>
      <w:proofErr w:type="spellEnd"/>
      <w:r w:rsidRPr="006D3E0E">
        <w:rPr>
          <w:rFonts w:ascii="Times New Roman" w:hAnsi="Times New Roman" w:cs="Times New Roman"/>
          <w:sz w:val="28"/>
          <w:szCs w:val="28"/>
        </w:rPr>
        <w:t xml:space="preserve"> О. В. Аналіз </w:t>
      </w:r>
      <w:proofErr w:type="spellStart"/>
      <w:r w:rsidRPr="006D3E0E">
        <w:rPr>
          <w:rFonts w:ascii="Times New Roman" w:hAnsi="Times New Roman" w:cs="Times New Roman"/>
          <w:sz w:val="28"/>
          <w:szCs w:val="28"/>
        </w:rPr>
        <w:t>бюджетотворення</w:t>
      </w:r>
      <w:proofErr w:type="spellEnd"/>
      <w:r w:rsidRPr="006D3E0E">
        <w:rPr>
          <w:rFonts w:ascii="Times New Roman" w:hAnsi="Times New Roman" w:cs="Times New Roman"/>
          <w:sz w:val="28"/>
          <w:szCs w:val="28"/>
        </w:rPr>
        <w:t xml:space="preserve"> в Україні / О. В. </w:t>
      </w:r>
      <w:proofErr w:type="spellStart"/>
      <w:r w:rsidRPr="006D3E0E">
        <w:rPr>
          <w:rFonts w:ascii="Times New Roman" w:hAnsi="Times New Roman" w:cs="Times New Roman"/>
          <w:sz w:val="28"/>
          <w:szCs w:val="28"/>
        </w:rPr>
        <w:t>Баранецька</w:t>
      </w:r>
      <w:proofErr w:type="spellEnd"/>
      <w:r w:rsidRPr="006D3E0E">
        <w:rPr>
          <w:rFonts w:ascii="Times New Roman" w:hAnsi="Times New Roman" w:cs="Times New Roman"/>
          <w:sz w:val="28"/>
          <w:szCs w:val="28"/>
        </w:rPr>
        <w:t xml:space="preserve">, Я. Г. </w:t>
      </w:r>
      <w:proofErr w:type="spellStart"/>
      <w:r w:rsidRPr="006D3E0E">
        <w:rPr>
          <w:rFonts w:ascii="Times New Roman" w:hAnsi="Times New Roman" w:cs="Times New Roman"/>
          <w:sz w:val="28"/>
          <w:szCs w:val="28"/>
        </w:rPr>
        <w:t>Бучковська</w:t>
      </w:r>
      <w:proofErr w:type="spellEnd"/>
      <w:r w:rsidRPr="006D3E0E">
        <w:rPr>
          <w:rFonts w:ascii="Times New Roman" w:hAnsi="Times New Roman" w:cs="Times New Roman"/>
          <w:sz w:val="28"/>
          <w:szCs w:val="28"/>
        </w:rPr>
        <w:t xml:space="preserve"> // Економіка та держава. </w:t>
      </w:r>
      <w:r w:rsidRPr="006D3E0E">
        <w:rPr>
          <w:rFonts w:ascii="Times New Roman" w:eastAsia="Calibri" w:hAnsi="Times New Roman" w:cs="Times New Roman"/>
          <w:sz w:val="28"/>
          <w:szCs w:val="28"/>
        </w:rPr>
        <w:t>– 2016. – № 8. – С. 79 – 84.</w:t>
      </w:r>
    </w:p>
    <w:p w:rsidR="00F17432" w:rsidRPr="006D3E0E" w:rsidRDefault="00F17432" w:rsidP="006D3E0E">
      <w:pPr>
        <w:pStyle w:val="a3"/>
        <w:numPr>
          <w:ilvl w:val="0"/>
          <w:numId w:val="6"/>
        </w:numPr>
        <w:spacing w:after="0" w:line="360" w:lineRule="auto"/>
        <w:ind w:left="0" w:firstLine="709"/>
        <w:jc w:val="both"/>
        <w:rPr>
          <w:rFonts w:ascii="Times New Roman" w:hAnsi="Times New Roman" w:cs="Times New Roman"/>
          <w:sz w:val="28"/>
          <w:szCs w:val="28"/>
        </w:rPr>
      </w:pPr>
      <w:r w:rsidRPr="006D3E0E">
        <w:rPr>
          <w:rFonts w:ascii="Times New Roman" w:hAnsi="Times New Roman" w:cs="Times New Roman"/>
          <w:sz w:val="28"/>
          <w:szCs w:val="28"/>
        </w:rPr>
        <w:t xml:space="preserve">Бюджетна система: підручник / за наук. ред. В. М. </w:t>
      </w:r>
      <w:proofErr w:type="spellStart"/>
      <w:r w:rsidRPr="006D3E0E">
        <w:rPr>
          <w:rFonts w:ascii="Times New Roman" w:hAnsi="Times New Roman" w:cs="Times New Roman"/>
          <w:sz w:val="28"/>
          <w:szCs w:val="28"/>
        </w:rPr>
        <w:t>Федосова</w:t>
      </w:r>
      <w:proofErr w:type="spellEnd"/>
      <w:r w:rsidRPr="006D3E0E">
        <w:rPr>
          <w:rFonts w:ascii="Times New Roman" w:hAnsi="Times New Roman" w:cs="Times New Roman"/>
          <w:sz w:val="28"/>
          <w:szCs w:val="28"/>
        </w:rPr>
        <w:t>, С. І. Юрія. – К.: ЦУЛ: Т.: Економ. Думка, 2012.</w:t>
      </w:r>
      <w:r w:rsidRPr="006D3E0E">
        <w:rPr>
          <w:rFonts w:ascii="Times New Roman" w:eastAsia="Times New Roman" w:hAnsi="Times New Roman" w:cs="Times New Roman"/>
          <w:spacing w:val="-4"/>
          <w:sz w:val="28"/>
          <w:szCs w:val="28"/>
          <w:lang w:eastAsia="ru-RU"/>
        </w:rPr>
        <w:t xml:space="preserve"> – </w:t>
      </w:r>
      <w:r w:rsidRPr="006D3E0E">
        <w:rPr>
          <w:rFonts w:ascii="Times New Roman" w:hAnsi="Times New Roman" w:cs="Times New Roman"/>
          <w:sz w:val="28"/>
          <w:szCs w:val="28"/>
        </w:rPr>
        <w:t>871 с.</w:t>
      </w:r>
    </w:p>
    <w:p w:rsidR="00F17432" w:rsidRPr="006D3E0E" w:rsidRDefault="00F17432" w:rsidP="006D3E0E">
      <w:pPr>
        <w:pStyle w:val="a3"/>
        <w:numPr>
          <w:ilvl w:val="0"/>
          <w:numId w:val="6"/>
        </w:numPr>
        <w:spacing w:after="0" w:line="360" w:lineRule="auto"/>
        <w:ind w:left="0" w:firstLine="709"/>
        <w:jc w:val="both"/>
        <w:rPr>
          <w:rFonts w:ascii="Times New Roman" w:eastAsia="Calibri" w:hAnsi="Times New Roman" w:cs="Times New Roman"/>
          <w:sz w:val="28"/>
          <w:szCs w:val="28"/>
        </w:rPr>
      </w:pPr>
      <w:proofErr w:type="spellStart"/>
      <w:r w:rsidRPr="006D3E0E">
        <w:rPr>
          <w:rFonts w:ascii="Times New Roman" w:eastAsia="Calibri" w:hAnsi="Times New Roman" w:cs="Times New Roman"/>
          <w:sz w:val="28"/>
          <w:szCs w:val="28"/>
        </w:rPr>
        <w:lastRenderedPageBreak/>
        <w:t>Єрмошенко</w:t>
      </w:r>
      <w:proofErr w:type="spellEnd"/>
      <w:r w:rsidRPr="006D3E0E">
        <w:rPr>
          <w:rFonts w:ascii="Times New Roman" w:eastAsia="Calibri" w:hAnsi="Times New Roman" w:cs="Times New Roman"/>
          <w:sz w:val="28"/>
          <w:szCs w:val="28"/>
        </w:rPr>
        <w:t xml:space="preserve"> М. М. Фінансова безпека держави: національні інтереси, реальні загрози, стратегія забезпечення / </w:t>
      </w:r>
      <w:proofErr w:type="spellStart"/>
      <w:r w:rsidRPr="006D3E0E">
        <w:rPr>
          <w:rFonts w:ascii="Times New Roman" w:eastAsia="Calibri" w:hAnsi="Times New Roman" w:cs="Times New Roman"/>
          <w:sz w:val="28"/>
          <w:szCs w:val="28"/>
        </w:rPr>
        <w:t>Єрмошенко</w:t>
      </w:r>
      <w:proofErr w:type="spellEnd"/>
      <w:r w:rsidRPr="006D3E0E">
        <w:rPr>
          <w:rFonts w:ascii="Times New Roman" w:eastAsia="Calibri" w:hAnsi="Times New Roman" w:cs="Times New Roman"/>
          <w:sz w:val="28"/>
          <w:szCs w:val="28"/>
        </w:rPr>
        <w:t xml:space="preserve"> М. М. – К.: Київ. нац. </w:t>
      </w:r>
      <w:proofErr w:type="spellStart"/>
      <w:r w:rsidRPr="006D3E0E">
        <w:rPr>
          <w:rFonts w:ascii="Times New Roman" w:eastAsia="Calibri" w:hAnsi="Times New Roman" w:cs="Times New Roman"/>
          <w:sz w:val="28"/>
          <w:szCs w:val="28"/>
        </w:rPr>
        <w:t>торг.-екон</w:t>
      </w:r>
      <w:proofErr w:type="spellEnd"/>
      <w:r w:rsidRPr="006D3E0E">
        <w:rPr>
          <w:rFonts w:ascii="Times New Roman" w:eastAsia="Calibri" w:hAnsi="Times New Roman" w:cs="Times New Roman"/>
          <w:sz w:val="28"/>
          <w:szCs w:val="28"/>
        </w:rPr>
        <w:t>. ун-т, 2001. – 309 с.</w:t>
      </w:r>
    </w:p>
    <w:p w:rsidR="00F17432" w:rsidRPr="006D3E0E" w:rsidRDefault="00F17432" w:rsidP="006D3E0E">
      <w:pPr>
        <w:pStyle w:val="a3"/>
        <w:numPr>
          <w:ilvl w:val="0"/>
          <w:numId w:val="6"/>
        </w:numPr>
        <w:spacing w:after="0" w:line="360" w:lineRule="auto"/>
        <w:ind w:left="0" w:firstLine="709"/>
        <w:jc w:val="both"/>
        <w:rPr>
          <w:rFonts w:ascii="Times New Roman" w:hAnsi="Times New Roman" w:cs="Times New Roman"/>
          <w:sz w:val="28"/>
          <w:szCs w:val="28"/>
        </w:rPr>
      </w:pPr>
      <w:r w:rsidRPr="006D3E0E">
        <w:rPr>
          <w:rFonts w:ascii="Times New Roman" w:hAnsi="Times New Roman" w:cs="Times New Roman"/>
          <w:sz w:val="28"/>
          <w:szCs w:val="28"/>
          <w:shd w:val="clear" w:color="auto" w:fill="FFFFFF"/>
        </w:rPr>
        <w:t xml:space="preserve">Мартинюк В. П. Фіскальна безпека держави: концептуальні засади та шляхи забезпечення: [монографія] / В. П. Мартинюк, О. В. </w:t>
      </w:r>
      <w:proofErr w:type="spellStart"/>
      <w:r w:rsidRPr="006D3E0E">
        <w:rPr>
          <w:rFonts w:ascii="Times New Roman" w:hAnsi="Times New Roman" w:cs="Times New Roman"/>
          <w:sz w:val="28"/>
          <w:szCs w:val="28"/>
          <w:shd w:val="clear" w:color="auto" w:fill="FFFFFF"/>
        </w:rPr>
        <w:t>Баранецька</w:t>
      </w:r>
      <w:proofErr w:type="spellEnd"/>
      <w:r w:rsidRPr="006D3E0E">
        <w:rPr>
          <w:rFonts w:ascii="Times New Roman" w:hAnsi="Times New Roman" w:cs="Times New Roman"/>
          <w:sz w:val="28"/>
          <w:szCs w:val="28"/>
          <w:shd w:val="clear" w:color="auto" w:fill="FFFFFF"/>
        </w:rPr>
        <w:t>. – Тернопіль: Крок, 2015. – 206 с.</w:t>
      </w:r>
    </w:p>
    <w:p w:rsidR="00F17432" w:rsidRPr="00B11513" w:rsidRDefault="00F17432" w:rsidP="006D3E0E">
      <w:pPr>
        <w:pStyle w:val="a3"/>
        <w:numPr>
          <w:ilvl w:val="0"/>
          <w:numId w:val="6"/>
        </w:numPr>
        <w:spacing w:after="0" w:line="360" w:lineRule="auto"/>
        <w:ind w:left="0" w:firstLine="709"/>
        <w:jc w:val="both"/>
        <w:rPr>
          <w:rFonts w:ascii="Times New Roman" w:hAnsi="Times New Roman" w:cs="Times New Roman"/>
          <w:sz w:val="28"/>
          <w:szCs w:val="28"/>
          <w:lang w:val="ru-RU"/>
        </w:rPr>
      </w:pPr>
      <w:r w:rsidRPr="006D3E0E">
        <w:rPr>
          <w:rFonts w:ascii="Times New Roman" w:eastAsia="Calibri" w:hAnsi="Times New Roman" w:cs="Times New Roman"/>
          <w:bCs/>
          <w:spacing w:val="2"/>
          <w:sz w:val="28"/>
          <w:szCs w:val="28"/>
        </w:rPr>
        <w:t xml:space="preserve">Молдован О. О. Щодо пріоритетів реформування системи державних фінансів </w:t>
      </w:r>
      <w:r w:rsidRPr="00B11513">
        <w:rPr>
          <w:rFonts w:ascii="Times New Roman" w:eastAsia="Calibri" w:hAnsi="Times New Roman" w:cs="Times New Roman"/>
          <w:bCs/>
          <w:spacing w:val="2"/>
          <w:sz w:val="28"/>
          <w:szCs w:val="28"/>
        </w:rPr>
        <w:t xml:space="preserve">України в середньостроковій перспективі </w:t>
      </w:r>
      <w:r w:rsidRPr="00B11513">
        <w:rPr>
          <w:rFonts w:ascii="Times New Roman" w:eastAsia="Calibri" w:hAnsi="Times New Roman" w:cs="Times New Roman"/>
          <w:sz w:val="28"/>
          <w:szCs w:val="28"/>
        </w:rPr>
        <w:t xml:space="preserve">[Електронний ресурс] – Режим доступу: </w:t>
      </w:r>
      <w:hyperlink r:id="rId7" w:history="1">
        <w:r w:rsidRPr="00B11513">
          <w:rPr>
            <w:rFonts w:ascii="Times New Roman" w:eastAsia="Calibri" w:hAnsi="Times New Roman" w:cs="Times New Roman"/>
            <w:sz w:val="28"/>
            <w:szCs w:val="28"/>
          </w:rPr>
          <w:t>http://www.niss.gov.ua/articles/1439/</w:t>
        </w:r>
      </w:hyperlink>
      <w:r w:rsidRPr="00B11513">
        <w:rPr>
          <w:rFonts w:ascii="Times New Roman" w:eastAsia="Calibri" w:hAnsi="Times New Roman" w:cs="Times New Roman"/>
          <w:sz w:val="28"/>
          <w:szCs w:val="28"/>
        </w:rPr>
        <w:t>.</w:t>
      </w:r>
    </w:p>
    <w:p w:rsidR="00F17432" w:rsidRPr="00B11513" w:rsidRDefault="00F17432" w:rsidP="006D3E0E">
      <w:pPr>
        <w:pStyle w:val="a3"/>
        <w:numPr>
          <w:ilvl w:val="0"/>
          <w:numId w:val="6"/>
        </w:numPr>
        <w:spacing w:after="0" w:line="360" w:lineRule="auto"/>
        <w:ind w:left="0" w:firstLine="709"/>
        <w:jc w:val="both"/>
        <w:rPr>
          <w:rFonts w:ascii="Times New Roman" w:hAnsi="Times New Roman" w:cs="Times New Roman"/>
          <w:sz w:val="28"/>
          <w:szCs w:val="28"/>
        </w:rPr>
      </w:pPr>
      <w:r w:rsidRPr="00B11513">
        <w:rPr>
          <w:rFonts w:ascii="Times New Roman" w:hAnsi="Times New Roman" w:cs="Times New Roman"/>
          <w:sz w:val="28"/>
          <w:szCs w:val="28"/>
        </w:rPr>
        <w:t>Перспективи економіки України в умовах глобальної макроекономічної нестабільності [Електронний ресурс]</w:t>
      </w:r>
      <w:r w:rsidRPr="00B11513">
        <w:rPr>
          <w:rFonts w:ascii="Times New Roman" w:eastAsia="Calibri" w:hAnsi="Times New Roman" w:cs="Times New Roman"/>
          <w:sz w:val="28"/>
          <w:szCs w:val="28"/>
        </w:rPr>
        <w:t xml:space="preserve"> –</w:t>
      </w:r>
      <w:r w:rsidRPr="00B11513">
        <w:rPr>
          <w:rFonts w:ascii="Times New Roman" w:hAnsi="Times New Roman" w:cs="Times New Roman"/>
          <w:sz w:val="28"/>
          <w:szCs w:val="28"/>
        </w:rPr>
        <w:t xml:space="preserve"> Режим доступу: </w:t>
      </w:r>
      <w:hyperlink r:id="rId8" w:history="1">
        <w:r w:rsidRPr="00B11513">
          <w:rPr>
            <w:rFonts w:ascii="Times New Roman" w:hAnsi="Times New Roman" w:cs="Times New Roman"/>
            <w:sz w:val="28"/>
            <w:szCs w:val="28"/>
          </w:rPr>
          <w:t>http://www.niss.gov.ua/articles/1017/</w:t>
        </w:r>
      </w:hyperlink>
      <w:r w:rsidRPr="00B11513">
        <w:rPr>
          <w:rFonts w:ascii="Times New Roman" w:hAnsi="Times New Roman" w:cs="Times New Roman"/>
          <w:sz w:val="28"/>
          <w:szCs w:val="28"/>
        </w:rPr>
        <w:t>.</w:t>
      </w:r>
    </w:p>
    <w:p w:rsidR="00F17432" w:rsidRPr="006D3E0E" w:rsidRDefault="00F17432" w:rsidP="006D3E0E">
      <w:pPr>
        <w:pStyle w:val="a3"/>
        <w:numPr>
          <w:ilvl w:val="0"/>
          <w:numId w:val="6"/>
        </w:numPr>
        <w:spacing w:after="0" w:line="360" w:lineRule="auto"/>
        <w:ind w:left="0" w:firstLine="709"/>
        <w:jc w:val="both"/>
        <w:rPr>
          <w:rFonts w:ascii="Times New Roman" w:eastAsia="Calibri" w:hAnsi="Times New Roman" w:cs="Times New Roman"/>
          <w:sz w:val="28"/>
          <w:szCs w:val="28"/>
        </w:rPr>
      </w:pPr>
      <w:proofErr w:type="spellStart"/>
      <w:r w:rsidRPr="00B11513">
        <w:rPr>
          <w:rFonts w:ascii="Times New Roman" w:eastAsia="Calibri" w:hAnsi="Times New Roman" w:cs="Times New Roman"/>
          <w:sz w:val="28"/>
          <w:szCs w:val="28"/>
        </w:rPr>
        <w:t>Сухоруков</w:t>
      </w:r>
      <w:proofErr w:type="spellEnd"/>
      <w:r w:rsidRPr="00B11513">
        <w:rPr>
          <w:rFonts w:ascii="Times New Roman" w:eastAsia="Calibri" w:hAnsi="Times New Roman" w:cs="Times New Roman"/>
          <w:sz w:val="28"/>
          <w:szCs w:val="28"/>
        </w:rPr>
        <w:t xml:space="preserve"> А. І. Проблеми </w:t>
      </w:r>
      <w:r w:rsidRPr="006D3E0E">
        <w:rPr>
          <w:rFonts w:ascii="Times New Roman" w:eastAsia="Calibri" w:hAnsi="Times New Roman" w:cs="Times New Roman"/>
          <w:sz w:val="28"/>
          <w:szCs w:val="28"/>
        </w:rPr>
        <w:t xml:space="preserve">фінансової безпеки України: [монографія] / </w:t>
      </w:r>
      <w:proofErr w:type="spellStart"/>
      <w:r w:rsidRPr="006D3E0E">
        <w:rPr>
          <w:rFonts w:ascii="Times New Roman" w:eastAsia="Calibri" w:hAnsi="Times New Roman" w:cs="Times New Roman"/>
          <w:sz w:val="28"/>
          <w:szCs w:val="28"/>
        </w:rPr>
        <w:t>Сухоруков</w:t>
      </w:r>
      <w:proofErr w:type="spellEnd"/>
      <w:r w:rsidRPr="006D3E0E">
        <w:rPr>
          <w:rFonts w:ascii="Times New Roman" w:eastAsia="Calibri" w:hAnsi="Times New Roman" w:cs="Times New Roman"/>
          <w:sz w:val="28"/>
          <w:szCs w:val="28"/>
        </w:rPr>
        <w:t xml:space="preserve"> А. І. – К.: НІПМБ, 2005. – 140 с.</w:t>
      </w:r>
    </w:p>
    <w:p w:rsidR="00F17432" w:rsidRPr="006D3E0E" w:rsidRDefault="00F17432" w:rsidP="006D3E0E">
      <w:pPr>
        <w:pStyle w:val="a3"/>
        <w:numPr>
          <w:ilvl w:val="0"/>
          <w:numId w:val="6"/>
        </w:numPr>
        <w:spacing w:after="0" w:line="360" w:lineRule="auto"/>
        <w:ind w:left="0" w:firstLine="709"/>
        <w:jc w:val="both"/>
        <w:rPr>
          <w:rFonts w:ascii="Times New Roman" w:hAnsi="Times New Roman" w:cs="Times New Roman"/>
          <w:sz w:val="28"/>
          <w:szCs w:val="28"/>
        </w:rPr>
      </w:pPr>
      <w:r w:rsidRPr="006D3E0E">
        <w:rPr>
          <w:rFonts w:ascii="Times New Roman" w:eastAsia="Times New Roman" w:hAnsi="Times New Roman" w:cs="Times New Roman"/>
          <w:sz w:val="28"/>
          <w:szCs w:val="28"/>
          <w:lang w:eastAsia="ru-RU"/>
        </w:rPr>
        <w:t xml:space="preserve">Філософія безпеки: монографія: у 2 т. / О. І. Барановський. </w:t>
      </w:r>
      <w:r w:rsidRPr="006D3E0E">
        <w:rPr>
          <w:rFonts w:ascii="Times New Roman" w:eastAsia="Times New Roman" w:hAnsi="Times New Roman" w:cs="Times New Roman"/>
          <w:spacing w:val="-4"/>
          <w:sz w:val="28"/>
          <w:szCs w:val="28"/>
          <w:lang w:eastAsia="ru-RU"/>
        </w:rPr>
        <w:t>– К.: УБС НБУ, 2014. – Т. 1: Основи економічної і фінансової безпеки економічних агентів. – 831 с.</w:t>
      </w:r>
      <w:r w:rsidRPr="006D3E0E">
        <w:rPr>
          <w:rFonts w:ascii="Times New Roman" w:hAnsi="Times New Roman" w:cs="Times New Roman"/>
          <w:sz w:val="28"/>
          <w:szCs w:val="28"/>
        </w:rPr>
        <w:t xml:space="preserve"> </w:t>
      </w:r>
    </w:p>
    <w:p w:rsidR="006D3E0E" w:rsidRDefault="006D3E0E" w:rsidP="006D3E0E">
      <w:pPr>
        <w:spacing w:after="0" w:line="360" w:lineRule="auto"/>
        <w:ind w:firstLine="709"/>
        <w:contextualSpacing/>
        <w:jc w:val="both"/>
        <w:rPr>
          <w:rFonts w:ascii="Times New Roman" w:eastAsia="Times New Roman" w:hAnsi="Times New Roman" w:cs="Times New Roman"/>
          <w:b/>
          <w:bCs/>
          <w:sz w:val="28"/>
          <w:szCs w:val="28"/>
          <w:shd w:val="clear" w:color="auto" w:fill="FFFFFF"/>
          <w:lang w:eastAsia="ru-RU"/>
        </w:rPr>
      </w:pPr>
    </w:p>
    <w:p w:rsidR="00491566" w:rsidRPr="006D3E0E" w:rsidRDefault="00F17432" w:rsidP="006D3E0E">
      <w:pPr>
        <w:spacing w:after="0" w:line="360" w:lineRule="auto"/>
        <w:ind w:firstLine="709"/>
        <w:contextualSpacing/>
        <w:jc w:val="both"/>
        <w:rPr>
          <w:rFonts w:ascii="Times New Roman" w:eastAsia="Times New Roman" w:hAnsi="Times New Roman" w:cs="Times New Roman"/>
          <w:b/>
          <w:bCs/>
          <w:spacing w:val="2"/>
          <w:sz w:val="28"/>
          <w:szCs w:val="28"/>
          <w:lang w:eastAsia="ru-RU"/>
        </w:rPr>
      </w:pPr>
      <w:r w:rsidRPr="006D3E0E">
        <w:rPr>
          <w:rFonts w:ascii="Times New Roman" w:eastAsia="Times New Roman" w:hAnsi="Times New Roman" w:cs="Times New Roman"/>
          <w:b/>
          <w:bCs/>
          <w:sz w:val="28"/>
          <w:szCs w:val="28"/>
          <w:shd w:val="clear" w:color="auto" w:fill="FFFFFF"/>
          <w:lang w:val="la-Latn" w:eastAsia="ru-RU"/>
        </w:rPr>
        <w:t>References</w:t>
      </w:r>
      <w:r w:rsidR="006D3E0E" w:rsidRPr="006D3E0E">
        <w:rPr>
          <w:rFonts w:ascii="Times New Roman" w:eastAsia="Times New Roman" w:hAnsi="Times New Roman" w:cs="Times New Roman"/>
          <w:b/>
          <w:bCs/>
          <w:sz w:val="28"/>
          <w:szCs w:val="28"/>
          <w:shd w:val="clear" w:color="auto" w:fill="FFFFFF"/>
          <w:lang w:eastAsia="ru-RU"/>
        </w:rPr>
        <w:t>:</w:t>
      </w:r>
    </w:p>
    <w:p w:rsidR="006D3E0E" w:rsidRPr="006D3E0E" w:rsidRDefault="006D3E0E" w:rsidP="006D3E0E">
      <w:pPr>
        <w:numPr>
          <w:ilvl w:val="0"/>
          <w:numId w:val="7"/>
        </w:numPr>
        <w:spacing w:after="0" w:line="360" w:lineRule="auto"/>
        <w:ind w:left="0" w:firstLine="709"/>
        <w:contextualSpacing/>
        <w:jc w:val="both"/>
        <w:rPr>
          <w:rFonts w:ascii="Times New Roman" w:hAnsi="Times New Roman" w:cs="Times New Roman"/>
          <w:sz w:val="28"/>
          <w:szCs w:val="28"/>
        </w:rPr>
      </w:pPr>
      <w:r w:rsidRPr="006D3E0E">
        <w:rPr>
          <w:rFonts w:ascii="Times New Roman" w:hAnsi="Times New Roman" w:cs="Times New Roman"/>
          <w:sz w:val="28"/>
          <w:szCs w:val="28"/>
          <w:lang w:val="en-US"/>
        </w:rPr>
        <w:t>National Institute for Strategic Studies</w:t>
      </w:r>
      <w:r w:rsidRPr="006D3E0E">
        <w:rPr>
          <w:rFonts w:ascii="Times New Roman" w:hAnsi="Times New Roman" w:cs="Times New Roman"/>
          <w:sz w:val="28"/>
          <w:szCs w:val="28"/>
        </w:rPr>
        <w:t xml:space="preserve"> (2016), </w:t>
      </w:r>
      <w:proofErr w:type="spellStart"/>
      <w:r w:rsidRPr="006D3E0E">
        <w:rPr>
          <w:rFonts w:ascii="Times New Roman" w:hAnsi="Times New Roman" w:cs="Times New Roman"/>
          <w:sz w:val="28"/>
          <w:szCs w:val="28"/>
        </w:rPr>
        <w:t>Analitychna</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dopovid</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do</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Shchorichnoho</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Poslannia</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Prezydenta</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Ukrainy</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do</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Verkhovnoi</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Rady</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Ukrainy</w:t>
      </w:r>
      <w:proofErr w:type="spellEnd"/>
      <w:r w:rsidRPr="006D3E0E">
        <w:rPr>
          <w:rFonts w:ascii="Times New Roman" w:hAnsi="Times New Roman" w:cs="Times New Roman"/>
          <w:sz w:val="28"/>
          <w:szCs w:val="28"/>
        </w:rPr>
        <w:t xml:space="preserve"> </w:t>
      </w:r>
      <w:r w:rsidRPr="006D3E0E">
        <w:rPr>
          <w:rFonts w:ascii="Times New Roman" w:hAnsi="Times New Roman" w:cs="Times New Roman"/>
          <w:sz w:val="28"/>
          <w:szCs w:val="28"/>
          <w:shd w:val="clear" w:color="auto" w:fill="FFFFFF"/>
        </w:rPr>
        <w:t>"</w:t>
      </w:r>
      <w:proofErr w:type="spellStart"/>
      <w:r w:rsidRPr="006D3E0E">
        <w:rPr>
          <w:rFonts w:ascii="Times New Roman" w:hAnsi="Times New Roman" w:cs="Times New Roman"/>
          <w:sz w:val="28"/>
          <w:szCs w:val="28"/>
        </w:rPr>
        <w:t>Pro</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vnutrishnie</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ta</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zovnishnie</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stanovyshche</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Ukrainy</w:t>
      </w:r>
      <w:proofErr w:type="spellEnd"/>
      <w:r w:rsidRPr="006D3E0E">
        <w:rPr>
          <w:rFonts w:ascii="Times New Roman" w:hAnsi="Times New Roman" w:cs="Times New Roman"/>
          <w:sz w:val="28"/>
          <w:szCs w:val="28"/>
        </w:rPr>
        <w:t xml:space="preserve"> v 2016 </w:t>
      </w:r>
      <w:proofErr w:type="spellStart"/>
      <w:r w:rsidRPr="006D3E0E">
        <w:rPr>
          <w:rFonts w:ascii="Times New Roman" w:hAnsi="Times New Roman" w:cs="Times New Roman"/>
          <w:sz w:val="28"/>
          <w:szCs w:val="28"/>
        </w:rPr>
        <w:t>rotsi</w:t>
      </w:r>
      <w:proofErr w:type="spellEnd"/>
      <w:r w:rsidRPr="006D3E0E">
        <w:rPr>
          <w:rFonts w:ascii="Times New Roman" w:hAnsi="Times New Roman" w:cs="Times New Roman"/>
          <w:sz w:val="28"/>
          <w:szCs w:val="28"/>
          <w:shd w:val="clear" w:color="auto" w:fill="FFFFFF"/>
        </w:rPr>
        <w:t>"</w:t>
      </w:r>
      <w:r w:rsidRPr="006D3E0E">
        <w:rPr>
          <w:rFonts w:ascii="Times New Roman" w:hAnsi="Times New Roman" w:cs="Times New Roman"/>
          <w:sz w:val="28"/>
          <w:szCs w:val="28"/>
        </w:rPr>
        <w:t xml:space="preserve"> </w:t>
      </w:r>
      <w:r w:rsidRPr="006D3E0E">
        <w:rPr>
          <w:rFonts w:ascii="Times New Roman" w:hAnsi="Times New Roman" w:cs="Times New Roman"/>
          <w:sz w:val="28"/>
          <w:szCs w:val="28"/>
          <w:lang w:val="en-US"/>
        </w:rPr>
        <w:t>[</w:t>
      </w:r>
      <w:proofErr w:type="spellStart"/>
      <w:r w:rsidRPr="006D3E0E">
        <w:rPr>
          <w:rFonts w:ascii="Times New Roman" w:hAnsi="Times New Roman" w:cs="Times New Roman"/>
          <w:sz w:val="28"/>
          <w:szCs w:val="28"/>
        </w:rPr>
        <w:t>The</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analytical</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report</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to</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the</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Annual</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lang w:val="en-US"/>
        </w:rPr>
        <w:t>Speach</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of</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the</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President</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of</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Ukraine</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to</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the</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Verkhovna</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Rada</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of</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Ukraine</w:t>
      </w:r>
      <w:proofErr w:type="spellEnd"/>
      <w:r w:rsidRPr="006D3E0E">
        <w:rPr>
          <w:rFonts w:ascii="Times New Roman" w:hAnsi="Times New Roman" w:cs="Times New Roman"/>
          <w:sz w:val="28"/>
          <w:szCs w:val="28"/>
        </w:rPr>
        <w:t xml:space="preserve"> "</w:t>
      </w:r>
      <w:r w:rsidRPr="006D3E0E">
        <w:rPr>
          <w:rFonts w:ascii="Times New Roman" w:hAnsi="Times New Roman" w:cs="Times New Roman"/>
          <w:sz w:val="28"/>
          <w:szCs w:val="28"/>
          <w:lang w:val="en-US"/>
        </w:rPr>
        <w:t xml:space="preserve">About </w:t>
      </w:r>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the</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internal</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and</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external</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situation</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of</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Ukraine</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in</w:t>
      </w:r>
      <w:proofErr w:type="spellEnd"/>
      <w:r w:rsidRPr="006D3E0E">
        <w:rPr>
          <w:rFonts w:ascii="Times New Roman" w:hAnsi="Times New Roman" w:cs="Times New Roman"/>
          <w:sz w:val="28"/>
          <w:szCs w:val="28"/>
        </w:rPr>
        <w:t xml:space="preserve"> 2016"</w:t>
      </w:r>
      <w:r w:rsidRPr="006D3E0E">
        <w:rPr>
          <w:rFonts w:ascii="Times New Roman" w:hAnsi="Times New Roman" w:cs="Times New Roman"/>
          <w:sz w:val="28"/>
          <w:szCs w:val="28"/>
          <w:lang w:val="en-US"/>
        </w:rPr>
        <w:t>]</w:t>
      </w:r>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shd w:val="clear" w:color="auto" w:fill="FFFFFF"/>
        </w:rPr>
        <w:t>Kyiv</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Ukraine</w:t>
      </w:r>
      <w:proofErr w:type="spellEnd"/>
      <w:r w:rsidRPr="006D3E0E">
        <w:rPr>
          <w:rFonts w:ascii="Times New Roman" w:hAnsi="Times New Roman" w:cs="Times New Roman"/>
          <w:sz w:val="28"/>
          <w:szCs w:val="28"/>
          <w:shd w:val="clear" w:color="auto" w:fill="FFFFFF"/>
        </w:rPr>
        <w:t xml:space="preserve">, p. </w:t>
      </w:r>
      <w:r w:rsidRPr="006D3E0E">
        <w:rPr>
          <w:rFonts w:ascii="Times New Roman" w:hAnsi="Times New Roman" w:cs="Times New Roman"/>
          <w:sz w:val="28"/>
          <w:szCs w:val="28"/>
        </w:rPr>
        <w:t>688.</w:t>
      </w:r>
    </w:p>
    <w:p w:rsidR="006D3E0E" w:rsidRPr="006D3E0E" w:rsidRDefault="006D3E0E" w:rsidP="006D3E0E">
      <w:pPr>
        <w:numPr>
          <w:ilvl w:val="0"/>
          <w:numId w:val="7"/>
        </w:numPr>
        <w:spacing w:after="0" w:line="360" w:lineRule="auto"/>
        <w:ind w:left="0" w:firstLine="709"/>
        <w:contextualSpacing/>
        <w:jc w:val="both"/>
        <w:rPr>
          <w:rFonts w:ascii="Times New Roman" w:hAnsi="Times New Roman" w:cs="Times New Roman"/>
          <w:sz w:val="28"/>
          <w:szCs w:val="28"/>
        </w:rPr>
      </w:pPr>
      <w:proofErr w:type="spellStart"/>
      <w:r w:rsidRPr="006D3E0E">
        <w:rPr>
          <w:rFonts w:ascii="Times New Roman" w:hAnsi="Times New Roman" w:cs="Times New Roman"/>
          <w:sz w:val="28"/>
          <w:szCs w:val="28"/>
        </w:rPr>
        <w:t>Baranetsk</w:t>
      </w:r>
      <w:proofErr w:type="spellEnd"/>
      <w:r w:rsidRPr="006D3E0E">
        <w:rPr>
          <w:rFonts w:ascii="Times New Roman" w:hAnsi="Times New Roman" w:cs="Times New Roman"/>
          <w:sz w:val="28"/>
          <w:szCs w:val="28"/>
          <w:lang w:val="en-US"/>
        </w:rPr>
        <w:t>a</w:t>
      </w:r>
      <w:r w:rsidRPr="006D3E0E">
        <w:rPr>
          <w:rFonts w:ascii="Times New Roman" w:hAnsi="Times New Roman" w:cs="Times New Roman"/>
          <w:sz w:val="28"/>
          <w:szCs w:val="28"/>
        </w:rPr>
        <w:t>,</w:t>
      </w:r>
      <w:r w:rsidRPr="006D3E0E">
        <w:rPr>
          <w:rFonts w:ascii="Times New Roman" w:hAnsi="Times New Roman" w:cs="Times New Roman"/>
          <w:sz w:val="28"/>
          <w:szCs w:val="28"/>
          <w:lang w:val="en-US"/>
        </w:rPr>
        <w:t xml:space="preserve"> O. V. </w:t>
      </w:r>
      <w:r w:rsidRPr="006D3E0E">
        <w:rPr>
          <w:rFonts w:ascii="Times New Roman" w:hAnsi="Times New Roman" w:cs="Times New Roman"/>
          <w:sz w:val="28"/>
          <w:szCs w:val="28"/>
        </w:rPr>
        <w:t xml:space="preserve">(2016), </w:t>
      </w:r>
      <w:r w:rsidRPr="006D3E0E">
        <w:rPr>
          <w:rFonts w:ascii="Times New Roman" w:hAnsi="Times New Roman" w:cs="Times New Roman"/>
          <w:sz w:val="28"/>
          <w:szCs w:val="28"/>
          <w:shd w:val="clear" w:color="auto" w:fill="FFFFFF"/>
        </w:rPr>
        <w:t>"</w:t>
      </w:r>
      <w:r w:rsidRPr="006D3E0E">
        <w:rPr>
          <w:rFonts w:ascii="Times New Roman" w:hAnsi="Times New Roman" w:cs="Times New Roman"/>
          <w:sz w:val="28"/>
          <w:szCs w:val="28"/>
          <w:lang w:val="en-US"/>
        </w:rPr>
        <w:t>The</w:t>
      </w:r>
      <w:r w:rsidRPr="006D3E0E">
        <w:rPr>
          <w:rFonts w:ascii="Times New Roman" w:hAnsi="Times New Roman" w:cs="Times New Roman"/>
          <w:sz w:val="28"/>
          <w:szCs w:val="28"/>
        </w:rPr>
        <w:t xml:space="preserve"> </w:t>
      </w:r>
      <w:r w:rsidRPr="006D3E0E">
        <w:rPr>
          <w:rFonts w:ascii="Times New Roman" w:hAnsi="Times New Roman" w:cs="Times New Roman"/>
          <w:sz w:val="28"/>
          <w:szCs w:val="28"/>
          <w:lang w:val="en-US"/>
        </w:rPr>
        <w:t>a</w:t>
      </w:r>
      <w:proofErr w:type="spellStart"/>
      <w:r w:rsidRPr="006D3E0E">
        <w:rPr>
          <w:rFonts w:ascii="Times New Roman" w:hAnsi="Times New Roman" w:cs="Times New Roman"/>
          <w:sz w:val="28"/>
          <w:szCs w:val="28"/>
        </w:rPr>
        <w:t>nalysis</w:t>
      </w:r>
      <w:proofErr w:type="spellEnd"/>
      <w:r w:rsidRPr="006D3E0E">
        <w:rPr>
          <w:rFonts w:ascii="Times New Roman" w:hAnsi="Times New Roman" w:cs="Times New Roman"/>
          <w:sz w:val="28"/>
          <w:szCs w:val="28"/>
          <w:lang w:val="en-US"/>
        </w:rPr>
        <w:t xml:space="preserve"> of making of </w:t>
      </w:r>
      <w:proofErr w:type="spellStart"/>
      <w:proofErr w:type="gramStart"/>
      <w:r w:rsidRPr="006D3E0E">
        <w:rPr>
          <w:rFonts w:ascii="Times New Roman" w:hAnsi="Times New Roman" w:cs="Times New Roman"/>
          <w:sz w:val="28"/>
          <w:szCs w:val="28"/>
        </w:rPr>
        <w:t>byudzhet</w:t>
      </w:r>
      <w:proofErr w:type="spellEnd"/>
      <w:r w:rsidRPr="006D3E0E">
        <w:rPr>
          <w:rFonts w:ascii="Times New Roman" w:hAnsi="Times New Roman" w:cs="Times New Roman"/>
          <w:sz w:val="28"/>
          <w:szCs w:val="28"/>
          <w:lang w:val="en-US"/>
        </w:rPr>
        <w:t xml:space="preserve"> </w:t>
      </w:r>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in</w:t>
      </w:r>
      <w:proofErr w:type="spellEnd"/>
      <w:proofErr w:type="gram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Ukraine</w:t>
      </w:r>
      <w:proofErr w:type="spellEnd"/>
      <w:r w:rsidRPr="006D3E0E">
        <w:rPr>
          <w:rFonts w:ascii="Times New Roman" w:hAnsi="Times New Roman" w:cs="Times New Roman"/>
          <w:sz w:val="28"/>
          <w:szCs w:val="28"/>
          <w:shd w:val="clear" w:color="auto" w:fill="FFFFFF"/>
        </w:rPr>
        <w:t>"</w:t>
      </w:r>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Ekonomika</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ta</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derzhava</w:t>
      </w:r>
      <w:proofErr w:type="spellEnd"/>
      <w:r w:rsidRPr="006D3E0E">
        <w:rPr>
          <w:rFonts w:ascii="Times New Roman" w:hAnsi="Times New Roman" w:cs="Times New Roman"/>
          <w:sz w:val="28"/>
          <w:szCs w:val="28"/>
        </w:rPr>
        <w:t xml:space="preserve"> , </w:t>
      </w:r>
      <w:proofErr w:type="spellStart"/>
      <w:r w:rsidRPr="006D3E0E">
        <w:rPr>
          <w:rFonts w:ascii="Times New Roman" w:hAnsi="Times New Roman" w:cs="Times New Roman"/>
          <w:sz w:val="28"/>
          <w:szCs w:val="28"/>
          <w:shd w:val="clear" w:color="auto" w:fill="FFFFFF"/>
        </w:rPr>
        <w:t>vol</w:t>
      </w:r>
      <w:proofErr w:type="spellEnd"/>
      <w:r w:rsidRPr="006D3E0E">
        <w:rPr>
          <w:rFonts w:ascii="Times New Roman" w:hAnsi="Times New Roman" w:cs="Times New Roman"/>
          <w:sz w:val="28"/>
          <w:szCs w:val="28"/>
          <w:shd w:val="clear" w:color="auto" w:fill="FFFFFF"/>
        </w:rPr>
        <w:t xml:space="preserve">. 8, </w:t>
      </w:r>
      <w:proofErr w:type="spellStart"/>
      <w:r w:rsidRPr="006D3E0E">
        <w:rPr>
          <w:rFonts w:ascii="Times New Roman" w:hAnsi="Times New Roman" w:cs="Times New Roman"/>
          <w:sz w:val="28"/>
          <w:szCs w:val="28"/>
          <w:shd w:val="clear" w:color="auto" w:fill="FFFFFF"/>
        </w:rPr>
        <w:t>pp</w:t>
      </w:r>
      <w:proofErr w:type="spellEnd"/>
      <w:r w:rsidRPr="006D3E0E">
        <w:rPr>
          <w:rFonts w:ascii="Times New Roman" w:hAnsi="Times New Roman" w:cs="Times New Roman"/>
          <w:sz w:val="28"/>
          <w:szCs w:val="28"/>
          <w:shd w:val="clear" w:color="auto" w:fill="FFFFFF"/>
        </w:rPr>
        <w:t>.</w:t>
      </w:r>
      <w:r w:rsidRPr="006D3E0E">
        <w:rPr>
          <w:rFonts w:ascii="Times New Roman" w:hAnsi="Times New Roman" w:cs="Times New Roman"/>
          <w:sz w:val="28"/>
          <w:szCs w:val="28"/>
        </w:rPr>
        <w:t xml:space="preserve"> 79 </w:t>
      </w:r>
      <w:r w:rsidRPr="006D3E0E">
        <w:rPr>
          <w:rFonts w:ascii="Times New Roman" w:eastAsia="Calibri" w:hAnsi="Times New Roman" w:cs="Times New Roman"/>
          <w:sz w:val="28"/>
          <w:szCs w:val="28"/>
        </w:rPr>
        <w:t>–</w:t>
      </w:r>
      <w:r w:rsidRPr="006D3E0E">
        <w:rPr>
          <w:rFonts w:ascii="Times New Roman" w:hAnsi="Times New Roman" w:cs="Times New Roman"/>
          <w:sz w:val="28"/>
          <w:szCs w:val="28"/>
        </w:rPr>
        <w:t xml:space="preserve"> 84.</w:t>
      </w:r>
    </w:p>
    <w:p w:rsidR="006D3E0E" w:rsidRPr="006D3E0E" w:rsidRDefault="006D3E0E" w:rsidP="006D3E0E">
      <w:pPr>
        <w:numPr>
          <w:ilvl w:val="0"/>
          <w:numId w:val="7"/>
        </w:numPr>
        <w:spacing w:after="0" w:line="360" w:lineRule="auto"/>
        <w:ind w:left="0" w:firstLine="709"/>
        <w:contextualSpacing/>
        <w:jc w:val="both"/>
        <w:rPr>
          <w:rFonts w:ascii="Times New Roman" w:hAnsi="Times New Roman" w:cs="Times New Roman"/>
          <w:sz w:val="28"/>
          <w:szCs w:val="28"/>
        </w:rPr>
      </w:pPr>
      <w:proofErr w:type="spellStart"/>
      <w:r w:rsidRPr="006D3E0E">
        <w:rPr>
          <w:rFonts w:ascii="Times New Roman" w:hAnsi="Times New Roman" w:cs="Times New Roman"/>
          <w:sz w:val="28"/>
          <w:szCs w:val="28"/>
        </w:rPr>
        <w:t>Fedosov</w:t>
      </w:r>
      <w:proofErr w:type="spellEnd"/>
      <w:r w:rsidRPr="006D3E0E">
        <w:rPr>
          <w:rFonts w:ascii="Times New Roman" w:hAnsi="Times New Roman" w:cs="Times New Roman"/>
          <w:sz w:val="28"/>
          <w:szCs w:val="28"/>
        </w:rPr>
        <w:t xml:space="preserve">, V. M. </w:t>
      </w:r>
      <w:proofErr w:type="spellStart"/>
      <w:r w:rsidRPr="006D3E0E">
        <w:rPr>
          <w:rFonts w:ascii="Times New Roman" w:hAnsi="Times New Roman" w:cs="Times New Roman"/>
          <w:sz w:val="28"/>
          <w:szCs w:val="28"/>
        </w:rPr>
        <w:t>and</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Yuriy</w:t>
      </w:r>
      <w:proofErr w:type="spellEnd"/>
      <w:r w:rsidRPr="006D3E0E">
        <w:rPr>
          <w:rFonts w:ascii="Times New Roman" w:hAnsi="Times New Roman" w:cs="Times New Roman"/>
          <w:sz w:val="28"/>
          <w:szCs w:val="28"/>
        </w:rPr>
        <w:t xml:space="preserve">, S. I. (2012), </w:t>
      </w:r>
      <w:proofErr w:type="spellStart"/>
      <w:r w:rsidRPr="006D3E0E">
        <w:rPr>
          <w:rFonts w:ascii="Times New Roman" w:hAnsi="Times New Roman" w:cs="Times New Roman"/>
          <w:sz w:val="28"/>
          <w:szCs w:val="28"/>
        </w:rPr>
        <w:t>Biudzhetna</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systema</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pidruchnyk</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The</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budget</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system</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Ekonom</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Dumka</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Kyiv</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Ukraine</w:t>
      </w:r>
      <w:proofErr w:type="spellEnd"/>
      <w:r w:rsidRPr="006D3E0E">
        <w:rPr>
          <w:rFonts w:ascii="Times New Roman" w:hAnsi="Times New Roman" w:cs="Times New Roman"/>
          <w:sz w:val="28"/>
          <w:szCs w:val="28"/>
        </w:rPr>
        <w:t>.</w:t>
      </w:r>
      <w:r w:rsidRPr="006D3E0E">
        <w:rPr>
          <w:rFonts w:ascii="Times New Roman" w:hAnsi="Times New Roman" w:cs="Times New Roman"/>
          <w:sz w:val="28"/>
          <w:szCs w:val="28"/>
          <w:lang w:val="en-US"/>
        </w:rPr>
        <w:t xml:space="preserve">    </w:t>
      </w:r>
    </w:p>
    <w:p w:rsidR="006D3E0E" w:rsidRPr="006D3E0E" w:rsidRDefault="006D3E0E" w:rsidP="006D3E0E">
      <w:pPr>
        <w:numPr>
          <w:ilvl w:val="0"/>
          <w:numId w:val="7"/>
        </w:numPr>
        <w:spacing w:after="0" w:line="360" w:lineRule="auto"/>
        <w:ind w:left="0" w:firstLine="709"/>
        <w:contextualSpacing/>
        <w:jc w:val="both"/>
        <w:rPr>
          <w:rFonts w:ascii="Times New Roman" w:hAnsi="Times New Roman" w:cs="Times New Roman"/>
          <w:sz w:val="28"/>
          <w:szCs w:val="28"/>
        </w:rPr>
      </w:pPr>
      <w:proofErr w:type="spellStart"/>
      <w:r w:rsidRPr="006D3E0E">
        <w:rPr>
          <w:rFonts w:ascii="Times New Roman" w:hAnsi="Times New Roman" w:cs="Times New Roman"/>
          <w:sz w:val="28"/>
          <w:szCs w:val="28"/>
        </w:rPr>
        <w:lastRenderedPageBreak/>
        <w:t>Yermoshenko</w:t>
      </w:r>
      <w:proofErr w:type="spellEnd"/>
      <w:r w:rsidRPr="006D3E0E">
        <w:rPr>
          <w:rFonts w:ascii="Times New Roman" w:hAnsi="Times New Roman" w:cs="Times New Roman"/>
          <w:sz w:val="28"/>
          <w:szCs w:val="28"/>
        </w:rPr>
        <w:t xml:space="preserve">, </w:t>
      </w:r>
      <w:r w:rsidRPr="006D3E0E">
        <w:rPr>
          <w:rFonts w:ascii="Times New Roman" w:hAnsi="Times New Roman" w:cs="Times New Roman"/>
          <w:sz w:val="28"/>
          <w:szCs w:val="28"/>
          <w:lang w:val="en-US"/>
        </w:rPr>
        <w:t>M. M</w:t>
      </w:r>
      <w:r w:rsidRPr="006D3E0E">
        <w:rPr>
          <w:rFonts w:ascii="Times New Roman" w:hAnsi="Times New Roman" w:cs="Times New Roman"/>
          <w:sz w:val="28"/>
          <w:szCs w:val="28"/>
        </w:rPr>
        <w:t xml:space="preserve">. (2001), </w:t>
      </w:r>
      <w:proofErr w:type="spellStart"/>
      <w:r w:rsidRPr="006D3E0E">
        <w:rPr>
          <w:rFonts w:ascii="Times New Roman" w:hAnsi="Times New Roman" w:cs="Times New Roman"/>
          <w:sz w:val="28"/>
          <w:szCs w:val="28"/>
          <w:lang w:val="en-US"/>
        </w:rPr>
        <w:t>Finansova</w:t>
      </w:r>
      <w:proofErr w:type="spellEnd"/>
      <w:r w:rsidRPr="006D3E0E">
        <w:rPr>
          <w:rFonts w:ascii="Times New Roman" w:hAnsi="Times New Roman" w:cs="Times New Roman"/>
          <w:sz w:val="28"/>
          <w:szCs w:val="28"/>
          <w:lang w:val="en-US"/>
        </w:rPr>
        <w:t xml:space="preserve"> </w:t>
      </w:r>
      <w:proofErr w:type="spellStart"/>
      <w:r w:rsidRPr="006D3E0E">
        <w:rPr>
          <w:rFonts w:ascii="Times New Roman" w:hAnsi="Times New Roman" w:cs="Times New Roman"/>
          <w:sz w:val="28"/>
          <w:szCs w:val="28"/>
          <w:lang w:val="en-US"/>
        </w:rPr>
        <w:t>bezpeka</w:t>
      </w:r>
      <w:proofErr w:type="spellEnd"/>
      <w:r w:rsidRPr="006D3E0E">
        <w:rPr>
          <w:rFonts w:ascii="Times New Roman" w:hAnsi="Times New Roman" w:cs="Times New Roman"/>
          <w:sz w:val="28"/>
          <w:szCs w:val="28"/>
          <w:lang w:val="en-US"/>
        </w:rPr>
        <w:t xml:space="preserve"> </w:t>
      </w:r>
      <w:proofErr w:type="spellStart"/>
      <w:r w:rsidRPr="006D3E0E">
        <w:rPr>
          <w:rFonts w:ascii="Times New Roman" w:hAnsi="Times New Roman" w:cs="Times New Roman"/>
          <w:sz w:val="28"/>
          <w:szCs w:val="28"/>
          <w:lang w:val="en-US"/>
        </w:rPr>
        <w:t>derzhavy</w:t>
      </w:r>
      <w:proofErr w:type="spellEnd"/>
      <w:r w:rsidRPr="006D3E0E">
        <w:rPr>
          <w:rFonts w:ascii="Times New Roman" w:hAnsi="Times New Roman" w:cs="Times New Roman"/>
          <w:sz w:val="28"/>
          <w:szCs w:val="28"/>
          <w:lang w:val="en-US"/>
        </w:rPr>
        <w:t xml:space="preserve">: </w:t>
      </w:r>
      <w:proofErr w:type="spellStart"/>
      <w:r w:rsidRPr="006D3E0E">
        <w:rPr>
          <w:rFonts w:ascii="Times New Roman" w:hAnsi="Times New Roman" w:cs="Times New Roman"/>
          <w:sz w:val="28"/>
          <w:szCs w:val="28"/>
          <w:lang w:val="en-US"/>
        </w:rPr>
        <w:t>natsionalni</w:t>
      </w:r>
      <w:proofErr w:type="spellEnd"/>
      <w:r w:rsidRPr="006D3E0E">
        <w:rPr>
          <w:rFonts w:ascii="Times New Roman" w:hAnsi="Times New Roman" w:cs="Times New Roman"/>
          <w:sz w:val="28"/>
          <w:szCs w:val="28"/>
          <w:lang w:val="en-US"/>
        </w:rPr>
        <w:t xml:space="preserve"> </w:t>
      </w:r>
      <w:proofErr w:type="spellStart"/>
      <w:r w:rsidRPr="006D3E0E">
        <w:rPr>
          <w:rFonts w:ascii="Times New Roman" w:hAnsi="Times New Roman" w:cs="Times New Roman"/>
          <w:sz w:val="28"/>
          <w:szCs w:val="28"/>
          <w:lang w:val="en-US"/>
        </w:rPr>
        <w:t>interesy</w:t>
      </w:r>
      <w:proofErr w:type="spellEnd"/>
      <w:r w:rsidRPr="006D3E0E">
        <w:rPr>
          <w:rFonts w:ascii="Times New Roman" w:hAnsi="Times New Roman" w:cs="Times New Roman"/>
          <w:sz w:val="28"/>
          <w:szCs w:val="28"/>
          <w:lang w:val="en-US"/>
        </w:rPr>
        <w:t xml:space="preserve">, </w:t>
      </w:r>
      <w:proofErr w:type="spellStart"/>
      <w:r w:rsidRPr="006D3E0E">
        <w:rPr>
          <w:rFonts w:ascii="Times New Roman" w:hAnsi="Times New Roman" w:cs="Times New Roman"/>
          <w:sz w:val="28"/>
          <w:szCs w:val="28"/>
          <w:lang w:val="en-US"/>
        </w:rPr>
        <w:t>realni</w:t>
      </w:r>
      <w:proofErr w:type="spellEnd"/>
      <w:r w:rsidRPr="006D3E0E">
        <w:rPr>
          <w:rFonts w:ascii="Times New Roman" w:hAnsi="Times New Roman" w:cs="Times New Roman"/>
          <w:sz w:val="28"/>
          <w:szCs w:val="28"/>
          <w:lang w:val="en-US"/>
        </w:rPr>
        <w:t xml:space="preserve"> </w:t>
      </w:r>
      <w:proofErr w:type="spellStart"/>
      <w:r w:rsidRPr="006D3E0E">
        <w:rPr>
          <w:rFonts w:ascii="Times New Roman" w:hAnsi="Times New Roman" w:cs="Times New Roman"/>
          <w:sz w:val="28"/>
          <w:szCs w:val="28"/>
          <w:lang w:val="en-US"/>
        </w:rPr>
        <w:t>zahrozy</w:t>
      </w:r>
      <w:proofErr w:type="spellEnd"/>
      <w:r w:rsidRPr="006D3E0E">
        <w:rPr>
          <w:rFonts w:ascii="Times New Roman" w:hAnsi="Times New Roman" w:cs="Times New Roman"/>
          <w:sz w:val="28"/>
          <w:szCs w:val="28"/>
          <w:lang w:val="en-US"/>
        </w:rPr>
        <w:t xml:space="preserve">, </w:t>
      </w:r>
      <w:proofErr w:type="spellStart"/>
      <w:r w:rsidRPr="006D3E0E">
        <w:rPr>
          <w:rFonts w:ascii="Times New Roman" w:hAnsi="Times New Roman" w:cs="Times New Roman"/>
          <w:sz w:val="28"/>
          <w:szCs w:val="28"/>
          <w:lang w:val="en-US"/>
        </w:rPr>
        <w:t>stratehiia</w:t>
      </w:r>
      <w:proofErr w:type="spellEnd"/>
      <w:r w:rsidRPr="006D3E0E">
        <w:rPr>
          <w:rFonts w:ascii="Times New Roman" w:hAnsi="Times New Roman" w:cs="Times New Roman"/>
          <w:sz w:val="28"/>
          <w:szCs w:val="28"/>
          <w:lang w:val="en-US"/>
        </w:rPr>
        <w:t xml:space="preserve"> </w:t>
      </w:r>
      <w:proofErr w:type="spellStart"/>
      <w:r w:rsidRPr="006D3E0E">
        <w:rPr>
          <w:rFonts w:ascii="Times New Roman" w:hAnsi="Times New Roman" w:cs="Times New Roman"/>
          <w:sz w:val="28"/>
          <w:szCs w:val="28"/>
          <w:lang w:val="en-US"/>
        </w:rPr>
        <w:t>zabezpechennia</w:t>
      </w:r>
      <w:proofErr w:type="spellEnd"/>
      <w:r w:rsidRPr="006D3E0E">
        <w:rPr>
          <w:rFonts w:ascii="Times New Roman" w:hAnsi="Times New Roman" w:cs="Times New Roman"/>
          <w:sz w:val="28"/>
          <w:szCs w:val="28"/>
        </w:rPr>
        <w:t xml:space="preserve"> </w:t>
      </w:r>
      <w:r w:rsidRPr="006D3E0E">
        <w:rPr>
          <w:rFonts w:ascii="Times New Roman" w:hAnsi="Times New Roman" w:cs="Times New Roman"/>
          <w:sz w:val="28"/>
          <w:szCs w:val="28"/>
          <w:lang w:val="en-US"/>
        </w:rPr>
        <w:t>[The</w:t>
      </w:r>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financial</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security</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of</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the</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state</w:t>
      </w:r>
      <w:proofErr w:type="spellEnd"/>
      <w:r w:rsidRPr="006D3E0E">
        <w:rPr>
          <w:rFonts w:ascii="Times New Roman" w:hAnsi="Times New Roman" w:cs="Times New Roman"/>
          <w:sz w:val="28"/>
          <w:szCs w:val="28"/>
          <w:lang w:val="en-US"/>
        </w:rPr>
        <w:t>:</w:t>
      </w:r>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national</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interests</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the</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real</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threat</w:t>
      </w:r>
      <w:proofErr w:type="spellEnd"/>
      <w:r w:rsidRPr="006D3E0E">
        <w:rPr>
          <w:rFonts w:ascii="Times New Roman" w:hAnsi="Times New Roman" w:cs="Times New Roman"/>
          <w:sz w:val="28"/>
          <w:szCs w:val="28"/>
          <w:lang w:val="en-US"/>
        </w:rPr>
        <w:t>s, the</w:t>
      </w:r>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strategy</w:t>
      </w:r>
      <w:proofErr w:type="spellEnd"/>
      <w:r w:rsidRPr="006D3E0E">
        <w:rPr>
          <w:rFonts w:ascii="Times New Roman" w:hAnsi="Times New Roman" w:cs="Times New Roman"/>
          <w:sz w:val="28"/>
          <w:szCs w:val="28"/>
          <w:lang w:val="en-US"/>
        </w:rPr>
        <w:t xml:space="preserve"> of providing]</w:t>
      </w:r>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Kyiv</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nats</w:t>
      </w:r>
      <w:proofErr w:type="spellEnd"/>
      <w:r w:rsidRPr="006D3E0E">
        <w:rPr>
          <w:rFonts w:ascii="Times New Roman" w:hAnsi="Times New Roman" w:cs="Times New Roman"/>
          <w:sz w:val="28"/>
          <w:szCs w:val="28"/>
        </w:rPr>
        <w:t xml:space="preserve">. torh.-ekon. un-t , </w:t>
      </w:r>
      <w:proofErr w:type="spellStart"/>
      <w:r w:rsidRPr="006D3E0E">
        <w:rPr>
          <w:rFonts w:ascii="Times New Roman" w:hAnsi="Times New Roman" w:cs="Times New Roman"/>
          <w:sz w:val="28"/>
          <w:szCs w:val="28"/>
        </w:rPr>
        <w:t>Kyiv</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shd w:val="clear" w:color="auto" w:fill="FFFFFF"/>
        </w:rPr>
        <w:t>Ukraine</w:t>
      </w:r>
      <w:proofErr w:type="spellEnd"/>
      <w:r w:rsidRPr="006D3E0E">
        <w:rPr>
          <w:rFonts w:ascii="Times New Roman" w:hAnsi="Times New Roman" w:cs="Times New Roman"/>
          <w:sz w:val="28"/>
          <w:szCs w:val="28"/>
          <w:shd w:val="clear" w:color="auto" w:fill="FFFFFF"/>
        </w:rPr>
        <w:t xml:space="preserve">, p. </w:t>
      </w:r>
      <w:r w:rsidRPr="006D3E0E">
        <w:rPr>
          <w:rFonts w:ascii="Times New Roman" w:hAnsi="Times New Roman" w:cs="Times New Roman"/>
          <w:sz w:val="28"/>
          <w:szCs w:val="28"/>
        </w:rPr>
        <w:t>309.</w:t>
      </w:r>
    </w:p>
    <w:p w:rsidR="006D3E0E" w:rsidRPr="006D3E0E" w:rsidRDefault="006D3E0E" w:rsidP="006D3E0E">
      <w:pPr>
        <w:numPr>
          <w:ilvl w:val="0"/>
          <w:numId w:val="7"/>
        </w:numPr>
        <w:spacing w:after="0" w:line="360" w:lineRule="auto"/>
        <w:ind w:left="0" w:firstLine="709"/>
        <w:contextualSpacing/>
        <w:jc w:val="both"/>
        <w:rPr>
          <w:rFonts w:ascii="Times New Roman" w:hAnsi="Times New Roman" w:cs="Times New Roman"/>
          <w:sz w:val="28"/>
          <w:szCs w:val="28"/>
        </w:rPr>
      </w:pPr>
      <w:r w:rsidRPr="006D3E0E">
        <w:rPr>
          <w:rFonts w:ascii="Times New Roman" w:hAnsi="Times New Roman" w:cs="Times New Roman"/>
          <w:sz w:val="28"/>
          <w:szCs w:val="28"/>
          <w:lang w:val="en-US"/>
        </w:rPr>
        <w:t xml:space="preserve"> </w:t>
      </w:r>
      <w:proofErr w:type="spellStart"/>
      <w:r w:rsidRPr="006D3E0E">
        <w:rPr>
          <w:rFonts w:ascii="Times New Roman" w:hAnsi="Times New Roman" w:cs="Times New Roman"/>
          <w:sz w:val="28"/>
          <w:szCs w:val="28"/>
          <w:shd w:val="clear" w:color="auto" w:fill="FFFFFF"/>
        </w:rPr>
        <w:t>Martyniuk</w:t>
      </w:r>
      <w:proofErr w:type="spellEnd"/>
      <w:r w:rsidRPr="006D3E0E">
        <w:rPr>
          <w:rFonts w:ascii="Times New Roman" w:hAnsi="Times New Roman" w:cs="Times New Roman"/>
          <w:sz w:val="28"/>
          <w:szCs w:val="28"/>
          <w:shd w:val="clear" w:color="auto" w:fill="FFFFFF"/>
        </w:rPr>
        <w:t xml:space="preserve">, V. P. </w:t>
      </w:r>
      <w:proofErr w:type="spellStart"/>
      <w:r w:rsidRPr="006D3E0E">
        <w:rPr>
          <w:rFonts w:ascii="Times New Roman" w:hAnsi="Times New Roman" w:cs="Times New Roman"/>
          <w:sz w:val="28"/>
          <w:szCs w:val="28"/>
          <w:shd w:val="clear" w:color="auto" w:fill="FFFFFF"/>
        </w:rPr>
        <w:t>and</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Baranetska</w:t>
      </w:r>
      <w:proofErr w:type="spellEnd"/>
      <w:r w:rsidRPr="006D3E0E">
        <w:rPr>
          <w:rFonts w:ascii="Times New Roman" w:hAnsi="Times New Roman" w:cs="Times New Roman"/>
          <w:sz w:val="28"/>
          <w:szCs w:val="28"/>
          <w:shd w:val="clear" w:color="auto" w:fill="FFFFFF"/>
        </w:rPr>
        <w:t>, O. V. (2015),</w:t>
      </w:r>
      <w:proofErr w:type="spellStart"/>
      <w:r w:rsidRPr="006D3E0E">
        <w:rPr>
          <w:rFonts w:ascii="Times New Roman" w:hAnsi="Times New Roman" w:cs="Times New Roman"/>
          <w:sz w:val="28"/>
          <w:szCs w:val="28"/>
          <w:shd w:val="clear" w:color="auto" w:fill="FFFFFF"/>
        </w:rPr>
        <w:t> </w:t>
      </w:r>
      <w:r w:rsidRPr="006D3E0E">
        <w:rPr>
          <w:rFonts w:ascii="Times New Roman" w:hAnsi="Times New Roman" w:cs="Times New Roman"/>
          <w:iCs/>
          <w:sz w:val="28"/>
          <w:szCs w:val="28"/>
          <w:shd w:val="clear" w:color="auto" w:fill="FFFFFF"/>
        </w:rPr>
        <w:t>Fiskaln</w:t>
      </w:r>
      <w:proofErr w:type="spellEnd"/>
      <w:r w:rsidRPr="006D3E0E">
        <w:rPr>
          <w:rFonts w:ascii="Times New Roman" w:hAnsi="Times New Roman" w:cs="Times New Roman"/>
          <w:iCs/>
          <w:sz w:val="28"/>
          <w:szCs w:val="28"/>
          <w:shd w:val="clear" w:color="auto" w:fill="FFFFFF"/>
        </w:rPr>
        <w:t xml:space="preserve">a </w:t>
      </w:r>
      <w:proofErr w:type="spellStart"/>
      <w:r w:rsidRPr="006D3E0E">
        <w:rPr>
          <w:rFonts w:ascii="Times New Roman" w:hAnsi="Times New Roman" w:cs="Times New Roman"/>
          <w:iCs/>
          <w:sz w:val="28"/>
          <w:szCs w:val="28"/>
          <w:shd w:val="clear" w:color="auto" w:fill="FFFFFF"/>
        </w:rPr>
        <w:t>bezpeka</w:t>
      </w:r>
      <w:proofErr w:type="spellEnd"/>
      <w:r w:rsidRPr="006D3E0E">
        <w:rPr>
          <w:rFonts w:ascii="Times New Roman" w:hAnsi="Times New Roman" w:cs="Times New Roman"/>
          <w:iCs/>
          <w:sz w:val="28"/>
          <w:szCs w:val="28"/>
          <w:shd w:val="clear" w:color="auto" w:fill="FFFFFF"/>
        </w:rPr>
        <w:t xml:space="preserve"> </w:t>
      </w:r>
      <w:proofErr w:type="spellStart"/>
      <w:r w:rsidRPr="006D3E0E">
        <w:rPr>
          <w:rFonts w:ascii="Times New Roman" w:hAnsi="Times New Roman" w:cs="Times New Roman"/>
          <w:iCs/>
          <w:sz w:val="28"/>
          <w:szCs w:val="28"/>
          <w:shd w:val="clear" w:color="auto" w:fill="FFFFFF"/>
        </w:rPr>
        <w:t>derzhavy</w:t>
      </w:r>
      <w:proofErr w:type="spellEnd"/>
      <w:r w:rsidRPr="006D3E0E">
        <w:rPr>
          <w:rFonts w:ascii="Times New Roman" w:hAnsi="Times New Roman" w:cs="Times New Roman"/>
          <w:iCs/>
          <w:sz w:val="28"/>
          <w:szCs w:val="28"/>
          <w:shd w:val="clear" w:color="auto" w:fill="FFFFFF"/>
        </w:rPr>
        <w:t xml:space="preserve">: </w:t>
      </w:r>
      <w:proofErr w:type="spellStart"/>
      <w:r w:rsidRPr="006D3E0E">
        <w:rPr>
          <w:rFonts w:ascii="Times New Roman" w:hAnsi="Times New Roman" w:cs="Times New Roman"/>
          <w:iCs/>
          <w:sz w:val="28"/>
          <w:szCs w:val="28"/>
          <w:shd w:val="clear" w:color="auto" w:fill="FFFFFF"/>
        </w:rPr>
        <w:t>kontseptualni</w:t>
      </w:r>
      <w:proofErr w:type="spellEnd"/>
      <w:r w:rsidRPr="006D3E0E">
        <w:rPr>
          <w:rFonts w:ascii="Times New Roman" w:hAnsi="Times New Roman" w:cs="Times New Roman"/>
          <w:iCs/>
          <w:sz w:val="28"/>
          <w:szCs w:val="28"/>
          <w:shd w:val="clear" w:color="auto" w:fill="FFFFFF"/>
        </w:rPr>
        <w:t xml:space="preserve"> </w:t>
      </w:r>
      <w:proofErr w:type="spellStart"/>
      <w:r w:rsidRPr="006D3E0E">
        <w:rPr>
          <w:rFonts w:ascii="Times New Roman" w:hAnsi="Times New Roman" w:cs="Times New Roman"/>
          <w:iCs/>
          <w:sz w:val="28"/>
          <w:szCs w:val="28"/>
          <w:shd w:val="clear" w:color="auto" w:fill="FFFFFF"/>
        </w:rPr>
        <w:t>zasady</w:t>
      </w:r>
      <w:proofErr w:type="spellEnd"/>
      <w:r w:rsidRPr="006D3E0E">
        <w:rPr>
          <w:rFonts w:ascii="Times New Roman" w:hAnsi="Times New Roman" w:cs="Times New Roman"/>
          <w:iCs/>
          <w:sz w:val="28"/>
          <w:szCs w:val="28"/>
          <w:shd w:val="clear" w:color="auto" w:fill="FFFFFF"/>
        </w:rPr>
        <w:t xml:space="preserve"> </w:t>
      </w:r>
      <w:proofErr w:type="spellStart"/>
      <w:r w:rsidRPr="006D3E0E">
        <w:rPr>
          <w:rFonts w:ascii="Times New Roman" w:hAnsi="Times New Roman" w:cs="Times New Roman"/>
          <w:iCs/>
          <w:sz w:val="28"/>
          <w:szCs w:val="28"/>
          <w:shd w:val="clear" w:color="auto" w:fill="FFFFFF"/>
        </w:rPr>
        <w:t>ta</w:t>
      </w:r>
      <w:proofErr w:type="spellEnd"/>
      <w:r w:rsidRPr="006D3E0E">
        <w:rPr>
          <w:rFonts w:ascii="Times New Roman" w:hAnsi="Times New Roman" w:cs="Times New Roman"/>
          <w:iCs/>
          <w:sz w:val="28"/>
          <w:szCs w:val="28"/>
          <w:shd w:val="clear" w:color="auto" w:fill="FFFFFF"/>
        </w:rPr>
        <w:t xml:space="preserve"> </w:t>
      </w:r>
      <w:proofErr w:type="spellStart"/>
      <w:r w:rsidRPr="006D3E0E">
        <w:rPr>
          <w:rFonts w:ascii="Times New Roman" w:hAnsi="Times New Roman" w:cs="Times New Roman"/>
          <w:iCs/>
          <w:sz w:val="28"/>
          <w:szCs w:val="28"/>
          <w:shd w:val="clear" w:color="auto" w:fill="FFFFFF"/>
        </w:rPr>
        <w:t>shliakhy</w:t>
      </w:r>
      <w:proofErr w:type="spellEnd"/>
      <w:r w:rsidRPr="006D3E0E">
        <w:rPr>
          <w:rFonts w:ascii="Times New Roman" w:hAnsi="Times New Roman" w:cs="Times New Roman"/>
          <w:iCs/>
          <w:sz w:val="28"/>
          <w:szCs w:val="28"/>
          <w:shd w:val="clear" w:color="auto" w:fill="FFFFFF"/>
        </w:rPr>
        <w:t xml:space="preserve"> </w:t>
      </w:r>
      <w:proofErr w:type="spellStart"/>
      <w:r w:rsidRPr="006D3E0E">
        <w:rPr>
          <w:rFonts w:ascii="Times New Roman" w:hAnsi="Times New Roman" w:cs="Times New Roman"/>
          <w:iCs/>
          <w:sz w:val="28"/>
          <w:szCs w:val="28"/>
          <w:shd w:val="clear" w:color="auto" w:fill="FFFFFF"/>
        </w:rPr>
        <w:t>zabezpechennia</w:t>
      </w:r>
      <w:proofErr w:type="spellEnd"/>
      <w:r w:rsidRPr="006D3E0E">
        <w:rPr>
          <w:rFonts w:ascii="Times New Roman" w:hAnsi="Times New Roman" w:cs="Times New Roman"/>
          <w:sz w:val="28"/>
          <w:szCs w:val="28"/>
          <w:shd w:val="clear" w:color="auto" w:fill="FFFFFF"/>
        </w:rPr>
        <w:t> [</w:t>
      </w:r>
      <w:proofErr w:type="spellStart"/>
      <w:r w:rsidRPr="006D3E0E">
        <w:rPr>
          <w:rFonts w:ascii="Times New Roman" w:hAnsi="Times New Roman" w:cs="Times New Roman"/>
          <w:sz w:val="28"/>
          <w:szCs w:val="28"/>
          <w:shd w:val="clear" w:color="auto" w:fill="FFFFFF"/>
        </w:rPr>
        <w:t>Fiscal</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security</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of</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the</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state</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conceptual</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framework</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and</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ways</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to</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ensure</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Krok</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Ternopil</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Ukraine</w:t>
      </w:r>
      <w:proofErr w:type="spellEnd"/>
      <w:r w:rsidRPr="006D3E0E">
        <w:rPr>
          <w:rFonts w:ascii="Times New Roman" w:hAnsi="Times New Roman" w:cs="Times New Roman"/>
          <w:sz w:val="28"/>
          <w:szCs w:val="28"/>
          <w:shd w:val="clear" w:color="auto" w:fill="FFFFFF"/>
        </w:rPr>
        <w:t>, p. 206.</w:t>
      </w:r>
      <w:r w:rsidRPr="006D3E0E">
        <w:rPr>
          <w:rFonts w:ascii="Times New Roman" w:hAnsi="Times New Roman" w:cs="Times New Roman"/>
          <w:sz w:val="28"/>
          <w:szCs w:val="28"/>
          <w:lang w:val="en-US"/>
        </w:rPr>
        <w:t xml:space="preserve">  </w:t>
      </w:r>
    </w:p>
    <w:p w:rsidR="006D3E0E" w:rsidRPr="006D3E0E" w:rsidRDefault="006D3E0E" w:rsidP="006D3E0E">
      <w:pPr>
        <w:numPr>
          <w:ilvl w:val="0"/>
          <w:numId w:val="7"/>
        </w:numPr>
        <w:spacing w:after="0" w:line="360" w:lineRule="auto"/>
        <w:ind w:left="0" w:firstLine="709"/>
        <w:contextualSpacing/>
        <w:jc w:val="both"/>
        <w:rPr>
          <w:rFonts w:ascii="Times New Roman" w:hAnsi="Times New Roman" w:cs="Times New Roman"/>
          <w:sz w:val="28"/>
          <w:szCs w:val="28"/>
        </w:rPr>
      </w:pPr>
      <w:proofErr w:type="spellStart"/>
      <w:r w:rsidRPr="006D3E0E">
        <w:rPr>
          <w:rFonts w:ascii="Times New Roman" w:hAnsi="Times New Roman" w:cs="Times New Roman"/>
          <w:sz w:val="28"/>
          <w:szCs w:val="28"/>
        </w:rPr>
        <w:t>Moldovan</w:t>
      </w:r>
      <w:proofErr w:type="spellEnd"/>
      <w:r w:rsidRPr="006D3E0E">
        <w:rPr>
          <w:rFonts w:ascii="Times New Roman" w:hAnsi="Times New Roman" w:cs="Times New Roman"/>
          <w:sz w:val="28"/>
          <w:szCs w:val="28"/>
        </w:rPr>
        <w:t xml:space="preserve">, </w:t>
      </w:r>
      <w:r w:rsidRPr="006D3E0E">
        <w:rPr>
          <w:rFonts w:ascii="Times New Roman" w:hAnsi="Times New Roman" w:cs="Times New Roman"/>
          <w:sz w:val="28"/>
          <w:szCs w:val="28"/>
          <w:lang w:val="en-US"/>
        </w:rPr>
        <w:t>O. O.</w:t>
      </w:r>
      <w:r w:rsidRPr="006D3E0E">
        <w:rPr>
          <w:rFonts w:ascii="Times New Roman" w:hAnsi="Times New Roman" w:cs="Times New Roman"/>
          <w:sz w:val="28"/>
          <w:szCs w:val="28"/>
        </w:rPr>
        <w:t xml:space="preserve"> (2016), </w:t>
      </w:r>
      <w:r w:rsidRPr="006D3E0E">
        <w:rPr>
          <w:rFonts w:ascii="Times New Roman" w:hAnsi="Times New Roman" w:cs="Times New Roman"/>
          <w:sz w:val="28"/>
          <w:szCs w:val="28"/>
          <w:shd w:val="clear" w:color="auto" w:fill="FFFFFF"/>
        </w:rPr>
        <w:t>"</w:t>
      </w:r>
      <w:proofErr w:type="gramStart"/>
      <w:r w:rsidRPr="006D3E0E">
        <w:rPr>
          <w:rFonts w:ascii="Times New Roman" w:hAnsi="Times New Roman" w:cs="Times New Roman"/>
          <w:sz w:val="28"/>
          <w:szCs w:val="28"/>
          <w:lang w:val="en-US"/>
        </w:rPr>
        <w:t xml:space="preserve">About </w:t>
      </w:r>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the</w:t>
      </w:r>
      <w:proofErr w:type="spellEnd"/>
      <w:proofErr w:type="gram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priorities</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of</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reform</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of</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public</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finances</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in</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the</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medium</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term</w:t>
      </w:r>
      <w:proofErr w:type="spellEnd"/>
      <w:r w:rsidRPr="006D3E0E">
        <w:rPr>
          <w:rFonts w:ascii="Times New Roman" w:hAnsi="Times New Roman" w:cs="Times New Roman"/>
          <w:sz w:val="28"/>
          <w:szCs w:val="28"/>
          <w:lang w:val="en-US"/>
        </w:rPr>
        <w:t xml:space="preserve"> in</w:t>
      </w:r>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Ukraine</w:t>
      </w:r>
      <w:proofErr w:type="spellEnd"/>
      <w:r w:rsidRPr="006D3E0E">
        <w:rPr>
          <w:rFonts w:ascii="Times New Roman" w:hAnsi="Times New Roman" w:cs="Times New Roman"/>
          <w:sz w:val="28"/>
          <w:szCs w:val="28"/>
          <w:shd w:val="clear" w:color="auto" w:fill="FFFFFF"/>
        </w:rPr>
        <w:t>"</w:t>
      </w:r>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available</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at</w:t>
      </w:r>
      <w:proofErr w:type="spellEnd"/>
      <w:r w:rsidRPr="006D3E0E">
        <w:rPr>
          <w:rFonts w:ascii="Times New Roman" w:hAnsi="Times New Roman" w:cs="Times New Roman"/>
          <w:sz w:val="28"/>
          <w:szCs w:val="28"/>
        </w:rPr>
        <w:t xml:space="preserve">: </w:t>
      </w:r>
      <w:hyperlink r:id="rId9" w:history="1">
        <w:r w:rsidRPr="006D3E0E">
          <w:rPr>
            <w:rFonts w:ascii="Times New Roman" w:hAnsi="Times New Roman" w:cs="Times New Roman"/>
            <w:sz w:val="28"/>
            <w:szCs w:val="28"/>
          </w:rPr>
          <w:t>http://www.niss.gov.ua/articles/1439/</w:t>
        </w:r>
      </w:hyperlink>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Accessed</w:t>
      </w:r>
      <w:proofErr w:type="spellEnd"/>
      <w:r w:rsidRPr="006D3E0E">
        <w:rPr>
          <w:rFonts w:ascii="Times New Roman" w:hAnsi="Times New Roman" w:cs="Times New Roman"/>
          <w:sz w:val="28"/>
          <w:szCs w:val="28"/>
        </w:rPr>
        <w:t xml:space="preserve"> 24</w:t>
      </w:r>
      <w:r w:rsidRPr="006D3E0E">
        <w:rPr>
          <w:rFonts w:ascii="Times New Roman" w:hAnsi="Times New Roman" w:cs="Times New Roman"/>
          <w:sz w:val="28"/>
          <w:szCs w:val="28"/>
          <w:lang w:val="en-US"/>
        </w:rPr>
        <w:t xml:space="preserve"> October </w:t>
      </w:r>
      <w:r w:rsidRPr="006D3E0E">
        <w:rPr>
          <w:rFonts w:ascii="Times New Roman" w:hAnsi="Times New Roman" w:cs="Times New Roman"/>
          <w:sz w:val="28"/>
          <w:szCs w:val="28"/>
        </w:rPr>
        <w:t>2016).</w:t>
      </w:r>
    </w:p>
    <w:p w:rsidR="006D3E0E" w:rsidRPr="006D3E0E" w:rsidRDefault="006D3E0E" w:rsidP="006D3E0E">
      <w:pPr>
        <w:numPr>
          <w:ilvl w:val="0"/>
          <w:numId w:val="7"/>
        </w:numPr>
        <w:spacing w:after="0" w:line="360" w:lineRule="auto"/>
        <w:ind w:left="0" w:firstLine="709"/>
        <w:contextualSpacing/>
        <w:jc w:val="both"/>
        <w:rPr>
          <w:rFonts w:ascii="Times New Roman" w:hAnsi="Times New Roman" w:cs="Times New Roman"/>
          <w:sz w:val="28"/>
          <w:szCs w:val="28"/>
        </w:rPr>
      </w:pPr>
      <w:r w:rsidRPr="006D3E0E">
        <w:rPr>
          <w:rFonts w:ascii="Times New Roman" w:hAnsi="Times New Roman" w:cs="Times New Roman"/>
          <w:sz w:val="28"/>
          <w:szCs w:val="28"/>
          <w:lang w:val="en-US"/>
        </w:rPr>
        <w:t xml:space="preserve">National Institute for Strategic Studies </w:t>
      </w:r>
      <w:r w:rsidRPr="006D3E0E">
        <w:rPr>
          <w:rFonts w:ascii="Times New Roman" w:hAnsi="Times New Roman" w:cs="Times New Roman"/>
          <w:sz w:val="28"/>
          <w:szCs w:val="28"/>
        </w:rPr>
        <w:t xml:space="preserve">(2016), </w:t>
      </w:r>
      <w:r w:rsidRPr="006D3E0E">
        <w:rPr>
          <w:rFonts w:ascii="Times New Roman" w:hAnsi="Times New Roman" w:cs="Times New Roman"/>
          <w:sz w:val="28"/>
          <w:szCs w:val="28"/>
          <w:shd w:val="clear" w:color="auto" w:fill="FFFFFF"/>
        </w:rPr>
        <w:t>"</w:t>
      </w:r>
      <w:r w:rsidRPr="006D3E0E">
        <w:rPr>
          <w:rFonts w:ascii="Times New Roman" w:hAnsi="Times New Roman" w:cs="Times New Roman"/>
          <w:sz w:val="28"/>
          <w:szCs w:val="28"/>
          <w:lang w:val="en-US"/>
        </w:rPr>
        <w:t xml:space="preserve">Prospects of Ukraine's economy in the condition </w:t>
      </w:r>
      <w:proofErr w:type="gramStart"/>
      <w:r w:rsidRPr="006D3E0E">
        <w:rPr>
          <w:rFonts w:ascii="Times New Roman" w:hAnsi="Times New Roman" w:cs="Times New Roman"/>
          <w:sz w:val="28"/>
          <w:szCs w:val="28"/>
          <w:lang w:val="en-US"/>
        </w:rPr>
        <w:t>of  the</w:t>
      </w:r>
      <w:proofErr w:type="gramEnd"/>
      <w:r w:rsidRPr="006D3E0E">
        <w:rPr>
          <w:rFonts w:ascii="Times New Roman" w:hAnsi="Times New Roman" w:cs="Times New Roman"/>
          <w:sz w:val="28"/>
          <w:szCs w:val="28"/>
          <w:lang w:val="en-US"/>
        </w:rPr>
        <w:t xml:space="preserve"> global economic instability</w:t>
      </w:r>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rPr>
        <w:t>available</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at</w:t>
      </w:r>
      <w:proofErr w:type="spellEnd"/>
      <w:r w:rsidRPr="006D3E0E">
        <w:rPr>
          <w:rFonts w:ascii="Times New Roman" w:hAnsi="Times New Roman" w:cs="Times New Roman"/>
          <w:sz w:val="28"/>
          <w:szCs w:val="28"/>
        </w:rPr>
        <w:t>:</w:t>
      </w:r>
      <w:r w:rsidRPr="006D3E0E">
        <w:rPr>
          <w:rFonts w:ascii="Times New Roman" w:hAnsi="Times New Roman" w:cs="Times New Roman"/>
          <w:sz w:val="28"/>
          <w:szCs w:val="28"/>
          <w:lang w:val="en-US"/>
        </w:rPr>
        <w:t xml:space="preserve"> http://www.niss.gov.ua/articles/1017/</w:t>
      </w:r>
      <w:r w:rsidRPr="006D3E0E">
        <w:rPr>
          <w:rFonts w:ascii="Times New Roman" w:hAnsi="Times New Roman" w:cs="Times New Roman"/>
          <w:sz w:val="28"/>
          <w:szCs w:val="28"/>
        </w:rPr>
        <w:t xml:space="preserve">  </w:t>
      </w:r>
      <w:r w:rsidRPr="006D3E0E">
        <w:rPr>
          <w:rFonts w:ascii="Times New Roman" w:hAnsi="Times New Roman" w:cs="Times New Roman"/>
          <w:sz w:val="28"/>
          <w:szCs w:val="28"/>
          <w:lang w:val="en-US"/>
        </w:rPr>
        <w:t xml:space="preserve"> </w:t>
      </w:r>
      <w:r w:rsidRPr="006D3E0E">
        <w:rPr>
          <w:rFonts w:ascii="Times New Roman" w:hAnsi="Times New Roman" w:cs="Times New Roman"/>
          <w:sz w:val="28"/>
          <w:szCs w:val="28"/>
        </w:rPr>
        <w:t>(</w:t>
      </w:r>
      <w:proofErr w:type="spellStart"/>
      <w:r w:rsidRPr="006D3E0E">
        <w:rPr>
          <w:rFonts w:ascii="Times New Roman" w:hAnsi="Times New Roman" w:cs="Times New Roman"/>
          <w:sz w:val="28"/>
          <w:szCs w:val="28"/>
        </w:rPr>
        <w:t>Accessed</w:t>
      </w:r>
      <w:proofErr w:type="spellEnd"/>
      <w:r w:rsidRPr="006D3E0E">
        <w:rPr>
          <w:rFonts w:ascii="Times New Roman" w:hAnsi="Times New Roman" w:cs="Times New Roman"/>
          <w:sz w:val="28"/>
          <w:szCs w:val="28"/>
        </w:rPr>
        <w:t xml:space="preserve"> 24</w:t>
      </w:r>
      <w:r w:rsidRPr="006D3E0E">
        <w:rPr>
          <w:rFonts w:ascii="Times New Roman" w:hAnsi="Times New Roman" w:cs="Times New Roman"/>
          <w:sz w:val="28"/>
          <w:szCs w:val="28"/>
          <w:lang w:val="en-US"/>
        </w:rPr>
        <w:t xml:space="preserve"> October </w:t>
      </w:r>
      <w:r w:rsidRPr="006D3E0E">
        <w:rPr>
          <w:rFonts w:ascii="Times New Roman" w:hAnsi="Times New Roman" w:cs="Times New Roman"/>
          <w:sz w:val="28"/>
          <w:szCs w:val="28"/>
        </w:rPr>
        <w:t>2016).</w:t>
      </w:r>
    </w:p>
    <w:p w:rsidR="006D3E0E" w:rsidRPr="006D3E0E" w:rsidRDefault="006D3E0E" w:rsidP="006D3E0E">
      <w:pPr>
        <w:numPr>
          <w:ilvl w:val="0"/>
          <w:numId w:val="7"/>
        </w:numPr>
        <w:spacing w:after="0" w:line="360" w:lineRule="auto"/>
        <w:ind w:left="0" w:firstLine="709"/>
        <w:contextualSpacing/>
        <w:jc w:val="both"/>
        <w:rPr>
          <w:rFonts w:ascii="Times New Roman" w:hAnsi="Times New Roman" w:cs="Times New Roman"/>
          <w:sz w:val="28"/>
          <w:szCs w:val="28"/>
        </w:rPr>
      </w:pPr>
      <w:proofErr w:type="spellStart"/>
      <w:r w:rsidRPr="006D3E0E">
        <w:rPr>
          <w:rFonts w:ascii="Times New Roman" w:hAnsi="Times New Roman" w:cs="Times New Roman"/>
          <w:sz w:val="28"/>
          <w:szCs w:val="28"/>
          <w:shd w:val="clear" w:color="auto" w:fill="FFFFFF"/>
        </w:rPr>
        <w:t>Sukhorukov</w:t>
      </w:r>
      <w:proofErr w:type="spellEnd"/>
      <w:r w:rsidRPr="006D3E0E">
        <w:rPr>
          <w:rFonts w:ascii="Times New Roman" w:hAnsi="Times New Roman" w:cs="Times New Roman"/>
          <w:sz w:val="28"/>
          <w:szCs w:val="28"/>
          <w:shd w:val="clear" w:color="auto" w:fill="FFFFFF"/>
        </w:rPr>
        <w:t>, A. I. (2005),</w:t>
      </w:r>
      <w:proofErr w:type="spellStart"/>
      <w:r w:rsidRPr="006D3E0E">
        <w:rPr>
          <w:rFonts w:ascii="Times New Roman" w:hAnsi="Times New Roman" w:cs="Times New Roman"/>
          <w:sz w:val="28"/>
          <w:szCs w:val="28"/>
          <w:shd w:val="clear" w:color="auto" w:fill="FFFFFF"/>
        </w:rPr>
        <w:t> </w:t>
      </w:r>
      <w:r w:rsidRPr="006D3E0E">
        <w:rPr>
          <w:rFonts w:ascii="Times New Roman" w:hAnsi="Times New Roman" w:cs="Times New Roman"/>
          <w:iCs/>
          <w:sz w:val="28"/>
          <w:szCs w:val="28"/>
          <w:shd w:val="clear" w:color="auto" w:fill="FFFFFF"/>
        </w:rPr>
        <w:t>Problem</w:t>
      </w:r>
      <w:proofErr w:type="spellEnd"/>
      <w:r w:rsidRPr="006D3E0E">
        <w:rPr>
          <w:rFonts w:ascii="Times New Roman" w:hAnsi="Times New Roman" w:cs="Times New Roman"/>
          <w:iCs/>
          <w:sz w:val="28"/>
          <w:szCs w:val="28"/>
          <w:shd w:val="clear" w:color="auto" w:fill="FFFFFF"/>
        </w:rPr>
        <w:t xml:space="preserve">y </w:t>
      </w:r>
      <w:proofErr w:type="spellStart"/>
      <w:r w:rsidRPr="006D3E0E">
        <w:rPr>
          <w:rFonts w:ascii="Times New Roman" w:hAnsi="Times New Roman" w:cs="Times New Roman"/>
          <w:iCs/>
          <w:sz w:val="28"/>
          <w:szCs w:val="28"/>
          <w:shd w:val="clear" w:color="auto" w:fill="FFFFFF"/>
        </w:rPr>
        <w:t>finansovoi</w:t>
      </w:r>
      <w:proofErr w:type="spellEnd"/>
      <w:r w:rsidRPr="006D3E0E">
        <w:rPr>
          <w:rFonts w:ascii="Times New Roman" w:hAnsi="Times New Roman" w:cs="Times New Roman"/>
          <w:iCs/>
          <w:sz w:val="28"/>
          <w:szCs w:val="28"/>
          <w:shd w:val="clear" w:color="auto" w:fill="FFFFFF"/>
        </w:rPr>
        <w:t xml:space="preserve"> </w:t>
      </w:r>
      <w:proofErr w:type="spellStart"/>
      <w:r w:rsidRPr="006D3E0E">
        <w:rPr>
          <w:rFonts w:ascii="Times New Roman" w:hAnsi="Times New Roman" w:cs="Times New Roman"/>
          <w:iCs/>
          <w:sz w:val="28"/>
          <w:szCs w:val="28"/>
          <w:shd w:val="clear" w:color="auto" w:fill="FFFFFF"/>
        </w:rPr>
        <w:t>bezpeky</w:t>
      </w:r>
      <w:proofErr w:type="spellEnd"/>
      <w:r w:rsidRPr="006D3E0E">
        <w:rPr>
          <w:rFonts w:ascii="Times New Roman" w:hAnsi="Times New Roman" w:cs="Times New Roman"/>
          <w:iCs/>
          <w:sz w:val="28"/>
          <w:szCs w:val="28"/>
          <w:shd w:val="clear" w:color="auto" w:fill="FFFFFF"/>
        </w:rPr>
        <w:t xml:space="preserve"> </w:t>
      </w:r>
      <w:proofErr w:type="spellStart"/>
      <w:r w:rsidRPr="006D3E0E">
        <w:rPr>
          <w:rFonts w:ascii="Times New Roman" w:hAnsi="Times New Roman" w:cs="Times New Roman"/>
          <w:iCs/>
          <w:sz w:val="28"/>
          <w:szCs w:val="28"/>
          <w:shd w:val="clear" w:color="auto" w:fill="FFFFFF"/>
        </w:rPr>
        <w:t>Ukrainy</w:t>
      </w:r>
      <w:proofErr w:type="spellEnd"/>
      <w:r w:rsidRPr="006D3E0E">
        <w:rPr>
          <w:rFonts w:ascii="Times New Roman" w:hAnsi="Times New Roman" w:cs="Times New Roman"/>
          <w:sz w:val="28"/>
          <w:szCs w:val="28"/>
          <w:shd w:val="clear" w:color="auto" w:fill="FFFFFF"/>
        </w:rPr>
        <w:t> [</w:t>
      </w:r>
      <w:proofErr w:type="spellStart"/>
      <w:r w:rsidRPr="006D3E0E">
        <w:rPr>
          <w:rFonts w:ascii="Times New Roman" w:hAnsi="Times New Roman" w:cs="Times New Roman"/>
          <w:sz w:val="28"/>
          <w:szCs w:val="28"/>
          <w:shd w:val="clear" w:color="auto" w:fill="FFFFFF"/>
        </w:rPr>
        <w:t>Issues</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of</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financial</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security</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of</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Ukraine</w:t>
      </w:r>
      <w:proofErr w:type="spellEnd"/>
      <w:r w:rsidRPr="006D3E0E">
        <w:rPr>
          <w:rFonts w:ascii="Times New Roman" w:hAnsi="Times New Roman" w:cs="Times New Roman"/>
          <w:sz w:val="28"/>
          <w:szCs w:val="28"/>
          <w:shd w:val="clear" w:color="auto" w:fill="FFFFFF"/>
        </w:rPr>
        <w:t xml:space="preserve">], NIPMB, </w:t>
      </w:r>
      <w:proofErr w:type="spellStart"/>
      <w:r w:rsidRPr="006D3E0E">
        <w:rPr>
          <w:rFonts w:ascii="Times New Roman" w:hAnsi="Times New Roman" w:cs="Times New Roman"/>
          <w:sz w:val="28"/>
          <w:szCs w:val="28"/>
          <w:shd w:val="clear" w:color="auto" w:fill="FFFFFF"/>
        </w:rPr>
        <w:t>Kyiv</w:t>
      </w:r>
      <w:proofErr w:type="spellEnd"/>
      <w:r w:rsidRPr="006D3E0E">
        <w:rPr>
          <w:rFonts w:ascii="Times New Roman" w:hAnsi="Times New Roman" w:cs="Times New Roman"/>
          <w:sz w:val="28"/>
          <w:szCs w:val="28"/>
          <w:shd w:val="clear" w:color="auto" w:fill="FFFFFF"/>
        </w:rPr>
        <w:t xml:space="preserve">, </w:t>
      </w:r>
      <w:proofErr w:type="spellStart"/>
      <w:r w:rsidRPr="006D3E0E">
        <w:rPr>
          <w:rFonts w:ascii="Times New Roman" w:hAnsi="Times New Roman" w:cs="Times New Roman"/>
          <w:sz w:val="28"/>
          <w:szCs w:val="28"/>
          <w:shd w:val="clear" w:color="auto" w:fill="FFFFFF"/>
        </w:rPr>
        <w:t>Ukraine</w:t>
      </w:r>
      <w:proofErr w:type="spellEnd"/>
      <w:r w:rsidRPr="006D3E0E">
        <w:rPr>
          <w:rFonts w:ascii="Times New Roman" w:hAnsi="Times New Roman" w:cs="Times New Roman"/>
          <w:sz w:val="28"/>
          <w:szCs w:val="28"/>
          <w:shd w:val="clear" w:color="auto" w:fill="FFFFFF"/>
        </w:rPr>
        <w:t>, p. 140.</w:t>
      </w:r>
    </w:p>
    <w:p w:rsidR="006D3E0E" w:rsidRPr="006D3E0E" w:rsidRDefault="006D3E0E" w:rsidP="006D3E0E">
      <w:pPr>
        <w:numPr>
          <w:ilvl w:val="0"/>
          <w:numId w:val="7"/>
        </w:numPr>
        <w:spacing w:after="0" w:line="360" w:lineRule="auto"/>
        <w:ind w:left="0" w:firstLine="709"/>
        <w:contextualSpacing/>
        <w:jc w:val="both"/>
        <w:rPr>
          <w:rFonts w:ascii="Times New Roman" w:hAnsi="Times New Roman" w:cs="Times New Roman"/>
          <w:sz w:val="28"/>
          <w:szCs w:val="28"/>
        </w:rPr>
      </w:pPr>
      <w:proofErr w:type="spellStart"/>
      <w:r w:rsidRPr="006D3E0E">
        <w:rPr>
          <w:rFonts w:ascii="Times New Roman" w:hAnsi="Times New Roman" w:cs="Times New Roman"/>
          <w:sz w:val="28"/>
          <w:szCs w:val="28"/>
        </w:rPr>
        <w:t>Baranovs'kyj</w:t>
      </w:r>
      <w:proofErr w:type="spellEnd"/>
      <w:r w:rsidRPr="006D3E0E">
        <w:rPr>
          <w:rFonts w:ascii="Times New Roman" w:hAnsi="Times New Roman" w:cs="Times New Roman"/>
          <w:sz w:val="28"/>
          <w:szCs w:val="28"/>
        </w:rPr>
        <w:t xml:space="preserve">, O. I. (2014), </w:t>
      </w:r>
      <w:proofErr w:type="spellStart"/>
      <w:r w:rsidRPr="006D3E0E">
        <w:rPr>
          <w:rFonts w:ascii="Times New Roman" w:hAnsi="Times New Roman" w:cs="Times New Roman"/>
          <w:sz w:val="28"/>
          <w:szCs w:val="28"/>
        </w:rPr>
        <w:t>Filosofiia</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bezpeky</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The</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philosophy</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of</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security</w:t>
      </w:r>
      <w:proofErr w:type="spellEnd"/>
      <w:r w:rsidRPr="006D3E0E">
        <w:rPr>
          <w:rFonts w:ascii="Times New Roman" w:hAnsi="Times New Roman" w:cs="Times New Roman"/>
          <w:sz w:val="28"/>
          <w:szCs w:val="28"/>
        </w:rPr>
        <w:t xml:space="preserve">], UBS NBU, </w:t>
      </w:r>
      <w:proofErr w:type="spellStart"/>
      <w:r w:rsidRPr="006D3E0E">
        <w:rPr>
          <w:rFonts w:ascii="Times New Roman" w:hAnsi="Times New Roman" w:cs="Times New Roman"/>
          <w:sz w:val="28"/>
          <w:szCs w:val="28"/>
        </w:rPr>
        <w:t>Kyiv</w:t>
      </w:r>
      <w:proofErr w:type="spellEnd"/>
      <w:r w:rsidRPr="006D3E0E">
        <w:rPr>
          <w:rFonts w:ascii="Times New Roman" w:hAnsi="Times New Roman" w:cs="Times New Roman"/>
          <w:sz w:val="28"/>
          <w:szCs w:val="28"/>
        </w:rPr>
        <w:t xml:space="preserve">, </w:t>
      </w:r>
      <w:proofErr w:type="spellStart"/>
      <w:r w:rsidRPr="006D3E0E">
        <w:rPr>
          <w:rFonts w:ascii="Times New Roman" w:hAnsi="Times New Roman" w:cs="Times New Roman"/>
          <w:sz w:val="28"/>
          <w:szCs w:val="28"/>
        </w:rPr>
        <w:t>Ukraine</w:t>
      </w:r>
      <w:proofErr w:type="spellEnd"/>
      <w:r w:rsidRPr="006D3E0E">
        <w:rPr>
          <w:rFonts w:ascii="Times New Roman" w:hAnsi="Times New Roman" w:cs="Times New Roman"/>
          <w:sz w:val="28"/>
          <w:szCs w:val="28"/>
        </w:rPr>
        <w:t>.</w:t>
      </w:r>
    </w:p>
    <w:p w:rsidR="00491566" w:rsidRDefault="00491566"/>
    <w:sectPr w:rsidR="00491566" w:rsidSect="0078446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495"/>
    <w:multiLevelType w:val="hybridMultilevel"/>
    <w:tmpl w:val="38045EEE"/>
    <w:lvl w:ilvl="0" w:tplc="513C0160">
      <w:start w:val="1"/>
      <w:numFmt w:val="decimal"/>
      <w:lvlText w:val="%1."/>
      <w:lvlJc w:val="left"/>
      <w:pPr>
        <w:tabs>
          <w:tab w:val="num" w:pos="375"/>
        </w:tabs>
        <w:ind w:left="375" w:hanging="37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15A470E0"/>
    <w:multiLevelType w:val="hybridMultilevel"/>
    <w:tmpl w:val="5AC22C2A"/>
    <w:lvl w:ilvl="0" w:tplc="FA8C8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1815"/>
    <w:multiLevelType w:val="hybridMultilevel"/>
    <w:tmpl w:val="2C52C7C4"/>
    <w:lvl w:ilvl="0" w:tplc="513C0160">
      <w:start w:val="1"/>
      <w:numFmt w:val="decimal"/>
      <w:lvlText w:val="%1."/>
      <w:lvlJc w:val="left"/>
      <w:pPr>
        <w:tabs>
          <w:tab w:val="num" w:pos="375"/>
        </w:tabs>
        <w:ind w:left="375" w:hanging="37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244220AA"/>
    <w:multiLevelType w:val="hybridMultilevel"/>
    <w:tmpl w:val="BABE9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518F1"/>
    <w:multiLevelType w:val="hybridMultilevel"/>
    <w:tmpl w:val="A704B8F8"/>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5E4C76"/>
    <w:multiLevelType w:val="hybridMultilevel"/>
    <w:tmpl w:val="4286971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
    <w:nsid w:val="478342C4"/>
    <w:multiLevelType w:val="hybridMultilevel"/>
    <w:tmpl w:val="51361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6E"/>
    <w:rsid w:val="0001228F"/>
    <w:rsid w:val="00020BA4"/>
    <w:rsid w:val="00025203"/>
    <w:rsid w:val="00034202"/>
    <w:rsid w:val="00085E0F"/>
    <w:rsid w:val="00086934"/>
    <w:rsid w:val="00092DEC"/>
    <w:rsid w:val="000B4BF8"/>
    <w:rsid w:val="000C3F2A"/>
    <w:rsid w:val="000E155D"/>
    <w:rsid w:val="00130908"/>
    <w:rsid w:val="00142560"/>
    <w:rsid w:val="00142B00"/>
    <w:rsid w:val="00152004"/>
    <w:rsid w:val="00164CCC"/>
    <w:rsid w:val="001B0CDA"/>
    <w:rsid w:val="0022586E"/>
    <w:rsid w:val="00257BB6"/>
    <w:rsid w:val="003005CB"/>
    <w:rsid w:val="0031296F"/>
    <w:rsid w:val="00312997"/>
    <w:rsid w:val="00353481"/>
    <w:rsid w:val="003709BA"/>
    <w:rsid w:val="00377663"/>
    <w:rsid w:val="00377C2F"/>
    <w:rsid w:val="00386DFB"/>
    <w:rsid w:val="003A417A"/>
    <w:rsid w:val="003C28FC"/>
    <w:rsid w:val="003C6426"/>
    <w:rsid w:val="003D34A6"/>
    <w:rsid w:val="0041176E"/>
    <w:rsid w:val="00436C6C"/>
    <w:rsid w:val="00491566"/>
    <w:rsid w:val="004A27BC"/>
    <w:rsid w:val="004A6083"/>
    <w:rsid w:val="004B648C"/>
    <w:rsid w:val="004B6B44"/>
    <w:rsid w:val="004D7B04"/>
    <w:rsid w:val="004F71B7"/>
    <w:rsid w:val="00521A41"/>
    <w:rsid w:val="00554BFD"/>
    <w:rsid w:val="00582E0E"/>
    <w:rsid w:val="00585ACD"/>
    <w:rsid w:val="005A2F2E"/>
    <w:rsid w:val="0060245E"/>
    <w:rsid w:val="00612D6D"/>
    <w:rsid w:val="00617F60"/>
    <w:rsid w:val="00644BD8"/>
    <w:rsid w:val="006741B9"/>
    <w:rsid w:val="0067770F"/>
    <w:rsid w:val="006D02FB"/>
    <w:rsid w:val="006D2F78"/>
    <w:rsid w:val="006D3E0E"/>
    <w:rsid w:val="00730D3C"/>
    <w:rsid w:val="00762522"/>
    <w:rsid w:val="00776F91"/>
    <w:rsid w:val="00777AFC"/>
    <w:rsid w:val="00784468"/>
    <w:rsid w:val="007C0E97"/>
    <w:rsid w:val="007C1A72"/>
    <w:rsid w:val="007C630D"/>
    <w:rsid w:val="007F512C"/>
    <w:rsid w:val="007F565D"/>
    <w:rsid w:val="00811FE7"/>
    <w:rsid w:val="00821D70"/>
    <w:rsid w:val="00827AF3"/>
    <w:rsid w:val="008321F2"/>
    <w:rsid w:val="00866DAD"/>
    <w:rsid w:val="00880E31"/>
    <w:rsid w:val="008A1B59"/>
    <w:rsid w:val="008B7C68"/>
    <w:rsid w:val="009268CC"/>
    <w:rsid w:val="009D2730"/>
    <w:rsid w:val="009E224E"/>
    <w:rsid w:val="009E272D"/>
    <w:rsid w:val="009F00A4"/>
    <w:rsid w:val="00A10301"/>
    <w:rsid w:val="00A31A2E"/>
    <w:rsid w:val="00A61865"/>
    <w:rsid w:val="00A77346"/>
    <w:rsid w:val="00A8277E"/>
    <w:rsid w:val="00A96775"/>
    <w:rsid w:val="00AB3C12"/>
    <w:rsid w:val="00AB618F"/>
    <w:rsid w:val="00AE336F"/>
    <w:rsid w:val="00B11513"/>
    <w:rsid w:val="00B11990"/>
    <w:rsid w:val="00B174B6"/>
    <w:rsid w:val="00B62FE9"/>
    <w:rsid w:val="00B71C99"/>
    <w:rsid w:val="00BD00C6"/>
    <w:rsid w:val="00BF56AE"/>
    <w:rsid w:val="00C11E6A"/>
    <w:rsid w:val="00C138A3"/>
    <w:rsid w:val="00C21F78"/>
    <w:rsid w:val="00D2700A"/>
    <w:rsid w:val="00D5796E"/>
    <w:rsid w:val="00D7316D"/>
    <w:rsid w:val="00D875D2"/>
    <w:rsid w:val="00D9253A"/>
    <w:rsid w:val="00DA6EE5"/>
    <w:rsid w:val="00DB0EE3"/>
    <w:rsid w:val="00DB66F5"/>
    <w:rsid w:val="00DD07A3"/>
    <w:rsid w:val="00E24BB7"/>
    <w:rsid w:val="00E519C1"/>
    <w:rsid w:val="00E60269"/>
    <w:rsid w:val="00E65E8A"/>
    <w:rsid w:val="00E70D2C"/>
    <w:rsid w:val="00F17432"/>
    <w:rsid w:val="00F403AC"/>
    <w:rsid w:val="00F421FC"/>
    <w:rsid w:val="00F53603"/>
    <w:rsid w:val="00F84FD0"/>
    <w:rsid w:val="00F95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2F"/>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DEC"/>
    <w:pPr>
      <w:ind w:left="720"/>
      <w:contextualSpacing/>
    </w:pPr>
  </w:style>
  <w:style w:type="character" w:customStyle="1" w:styleId="apple-converted-space">
    <w:name w:val="apple-converted-space"/>
    <w:basedOn w:val="a0"/>
    <w:rsid w:val="003A417A"/>
  </w:style>
  <w:style w:type="character" w:styleId="a4">
    <w:name w:val="Hyperlink"/>
    <w:basedOn w:val="a0"/>
    <w:uiPriority w:val="99"/>
    <w:unhideWhenUsed/>
    <w:rsid w:val="003A417A"/>
    <w:rPr>
      <w:color w:val="0000FF"/>
      <w:u w:val="single"/>
    </w:rPr>
  </w:style>
  <w:style w:type="paragraph" w:customStyle="1" w:styleId="1">
    <w:name w:val="Абзац списка1"/>
    <w:basedOn w:val="a"/>
    <w:rsid w:val="004A27BC"/>
    <w:pPr>
      <w:spacing w:after="200" w:line="276" w:lineRule="auto"/>
      <w:ind w:left="720"/>
      <w:contextualSpacing/>
    </w:pPr>
    <w:rPr>
      <w:rFonts w:ascii="Times New Roman" w:eastAsia="Calibri" w:hAnsi="Times New Roman" w:cs="Times New Roman"/>
      <w:lang w:val="ru-RU"/>
    </w:rPr>
  </w:style>
  <w:style w:type="paragraph" w:styleId="a5">
    <w:name w:val="Normal (Web)"/>
    <w:basedOn w:val="a"/>
    <w:uiPriority w:val="99"/>
    <w:semiHidden/>
    <w:unhideWhenUsed/>
    <w:rsid w:val="004A608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2F"/>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DEC"/>
    <w:pPr>
      <w:ind w:left="720"/>
      <w:contextualSpacing/>
    </w:pPr>
  </w:style>
  <w:style w:type="character" w:customStyle="1" w:styleId="apple-converted-space">
    <w:name w:val="apple-converted-space"/>
    <w:basedOn w:val="a0"/>
    <w:rsid w:val="003A417A"/>
  </w:style>
  <w:style w:type="character" w:styleId="a4">
    <w:name w:val="Hyperlink"/>
    <w:basedOn w:val="a0"/>
    <w:uiPriority w:val="99"/>
    <w:unhideWhenUsed/>
    <w:rsid w:val="003A417A"/>
    <w:rPr>
      <w:color w:val="0000FF"/>
      <w:u w:val="single"/>
    </w:rPr>
  </w:style>
  <w:style w:type="paragraph" w:customStyle="1" w:styleId="1">
    <w:name w:val="Абзац списка1"/>
    <w:basedOn w:val="a"/>
    <w:rsid w:val="004A27BC"/>
    <w:pPr>
      <w:spacing w:after="200" w:line="276" w:lineRule="auto"/>
      <w:ind w:left="720"/>
      <w:contextualSpacing/>
    </w:pPr>
    <w:rPr>
      <w:rFonts w:ascii="Times New Roman" w:eastAsia="Calibri" w:hAnsi="Times New Roman" w:cs="Times New Roman"/>
      <w:lang w:val="ru-RU"/>
    </w:rPr>
  </w:style>
  <w:style w:type="paragraph" w:styleId="a5">
    <w:name w:val="Normal (Web)"/>
    <w:basedOn w:val="a"/>
    <w:uiPriority w:val="99"/>
    <w:semiHidden/>
    <w:unhideWhenUsed/>
    <w:rsid w:val="004A608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s.gov.ua/articles/1017/" TargetMode="External"/><Relationship Id="rId3" Type="http://schemas.openxmlformats.org/officeDocument/2006/relationships/styles" Target="styles.xml"/><Relationship Id="rId7" Type="http://schemas.openxmlformats.org/officeDocument/2006/relationships/hyperlink" Target="http://www.niss.gov.ua/articles/14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iss.gov.ua/articles/14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76A3-5B50-4DE2-B2BF-6D1FAE33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10</Pages>
  <Words>2658</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117</cp:revision>
  <dcterms:created xsi:type="dcterms:W3CDTF">2016-10-17T12:50:00Z</dcterms:created>
  <dcterms:modified xsi:type="dcterms:W3CDTF">2016-10-24T06:17:00Z</dcterms:modified>
</cp:coreProperties>
</file>