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F9E683" w14:textId="77777777" w:rsidR="002E1D6D" w:rsidRPr="00E13EF8" w:rsidRDefault="002E1D6D" w:rsidP="003E4D51">
      <w:pPr>
        <w:jc w:val="center"/>
        <w:rPr>
          <w:sz w:val="28"/>
          <w:szCs w:val="28"/>
        </w:rPr>
      </w:pPr>
      <w:r w:rsidRPr="00E13EF8">
        <w:rPr>
          <w:sz w:val="28"/>
          <w:szCs w:val="28"/>
        </w:rPr>
        <w:t>Міністерство освіти і науки України</w:t>
      </w:r>
    </w:p>
    <w:p w14:paraId="570D0F46" w14:textId="77777777" w:rsidR="002E1D6D" w:rsidRPr="00E13EF8" w:rsidRDefault="002E1D6D" w:rsidP="002E1D6D">
      <w:pPr>
        <w:jc w:val="center"/>
        <w:rPr>
          <w:sz w:val="28"/>
          <w:szCs w:val="28"/>
        </w:rPr>
      </w:pPr>
      <w:r w:rsidRPr="00E13EF8">
        <w:rPr>
          <w:sz w:val="28"/>
          <w:szCs w:val="28"/>
        </w:rPr>
        <w:t>Західноукраїнський національний університет</w:t>
      </w:r>
    </w:p>
    <w:p w14:paraId="2B0FC88C" w14:textId="77777777" w:rsidR="002E1D6D" w:rsidRDefault="002E1D6D" w:rsidP="002E1D6D">
      <w:pPr>
        <w:jc w:val="center"/>
        <w:rPr>
          <w:sz w:val="28"/>
          <w:szCs w:val="28"/>
        </w:rPr>
      </w:pPr>
      <w:r w:rsidRPr="00E13EF8">
        <w:rPr>
          <w:sz w:val="28"/>
          <w:szCs w:val="28"/>
        </w:rPr>
        <w:t>Факультет економіки та управління</w:t>
      </w:r>
    </w:p>
    <w:p w14:paraId="2E4358E8" w14:textId="77777777" w:rsidR="00E11635" w:rsidRPr="00E13EF8" w:rsidRDefault="00E11635" w:rsidP="002E1D6D">
      <w:pPr>
        <w:jc w:val="center"/>
        <w:rPr>
          <w:sz w:val="28"/>
          <w:szCs w:val="28"/>
        </w:rPr>
      </w:pPr>
    </w:p>
    <w:p w14:paraId="178D6DB7" w14:textId="77777777" w:rsidR="002E1D6D" w:rsidRPr="00E13EF8" w:rsidRDefault="002E1D6D" w:rsidP="003E4D51">
      <w:pPr>
        <w:jc w:val="right"/>
        <w:rPr>
          <w:sz w:val="28"/>
          <w:szCs w:val="28"/>
        </w:rPr>
      </w:pPr>
      <w:r w:rsidRPr="00E13EF8">
        <w:rPr>
          <w:sz w:val="28"/>
          <w:szCs w:val="28"/>
        </w:rPr>
        <w:t>Кафедра маркетингу</w:t>
      </w:r>
    </w:p>
    <w:p w14:paraId="27B6CA91" w14:textId="77777777" w:rsidR="002E1D6D" w:rsidRPr="00E13EF8" w:rsidRDefault="002E1D6D" w:rsidP="002E1D6D">
      <w:pPr>
        <w:jc w:val="center"/>
        <w:rPr>
          <w:sz w:val="28"/>
          <w:szCs w:val="28"/>
        </w:rPr>
      </w:pPr>
    </w:p>
    <w:p w14:paraId="2A85E249" w14:textId="77777777" w:rsidR="002E1D6D" w:rsidRPr="00E13EF8" w:rsidRDefault="002E1D6D" w:rsidP="002E1D6D">
      <w:pPr>
        <w:jc w:val="center"/>
        <w:rPr>
          <w:sz w:val="28"/>
          <w:szCs w:val="28"/>
        </w:rPr>
      </w:pPr>
    </w:p>
    <w:p w14:paraId="6D46DA8A" w14:textId="77777777" w:rsidR="002E1D6D" w:rsidRPr="00E13EF8" w:rsidRDefault="002E1D6D" w:rsidP="002E1D6D">
      <w:pPr>
        <w:jc w:val="center"/>
        <w:rPr>
          <w:sz w:val="28"/>
          <w:szCs w:val="28"/>
        </w:rPr>
      </w:pPr>
    </w:p>
    <w:p w14:paraId="523AE009" w14:textId="77777777" w:rsidR="002E1D6D" w:rsidRPr="00E13EF8" w:rsidRDefault="002E1D6D" w:rsidP="002E1D6D">
      <w:pPr>
        <w:jc w:val="center"/>
        <w:rPr>
          <w:sz w:val="28"/>
          <w:szCs w:val="28"/>
        </w:rPr>
      </w:pPr>
    </w:p>
    <w:p w14:paraId="37B19582" w14:textId="77777777" w:rsidR="002E1D6D" w:rsidRPr="00E13EF8" w:rsidRDefault="002E1D6D" w:rsidP="002E1D6D">
      <w:pPr>
        <w:jc w:val="center"/>
        <w:rPr>
          <w:sz w:val="28"/>
          <w:szCs w:val="28"/>
        </w:rPr>
      </w:pPr>
    </w:p>
    <w:p w14:paraId="32C166B5" w14:textId="77777777" w:rsidR="002E1D6D" w:rsidRPr="00E13EF8" w:rsidRDefault="002E1D6D" w:rsidP="002E1D6D">
      <w:pPr>
        <w:jc w:val="center"/>
        <w:rPr>
          <w:sz w:val="28"/>
          <w:szCs w:val="28"/>
        </w:rPr>
      </w:pPr>
    </w:p>
    <w:p w14:paraId="408DF65C" w14:textId="4397F012" w:rsidR="002E1D6D" w:rsidRPr="00E11635" w:rsidRDefault="002E1D6D" w:rsidP="003E4D51">
      <w:pPr>
        <w:jc w:val="center"/>
        <w:rPr>
          <w:b/>
          <w:bCs/>
          <w:sz w:val="32"/>
          <w:szCs w:val="32"/>
        </w:rPr>
      </w:pPr>
      <w:r w:rsidRPr="00E11635">
        <w:rPr>
          <w:b/>
          <w:bCs/>
          <w:sz w:val="32"/>
          <w:szCs w:val="32"/>
        </w:rPr>
        <w:t>КУРСОВА РОБОТА</w:t>
      </w:r>
    </w:p>
    <w:p w14:paraId="0D3B4475" w14:textId="77777777" w:rsidR="003E4D51" w:rsidRDefault="002E1D6D" w:rsidP="003E4D51">
      <w:pPr>
        <w:jc w:val="center"/>
        <w:rPr>
          <w:sz w:val="32"/>
          <w:szCs w:val="32"/>
          <w:u w:val="single"/>
        </w:rPr>
      </w:pPr>
      <w:r w:rsidRPr="00E13EF8">
        <w:rPr>
          <w:sz w:val="32"/>
          <w:szCs w:val="32"/>
        </w:rPr>
        <w:t xml:space="preserve">на тему </w:t>
      </w:r>
      <w:r w:rsidRPr="00E13EF8">
        <w:rPr>
          <w:sz w:val="32"/>
          <w:szCs w:val="32"/>
          <w:u w:val="single"/>
        </w:rPr>
        <w:t>Розробка маркетингової стратегії просування товарів/послуг фірми на ринку в умовах війни</w:t>
      </w:r>
    </w:p>
    <w:p w14:paraId="7018985D" w14:textId="525EA559" w:rsidR="002E1D6D" w:rsidRPr="00E13EF8" w:rsidRDefault="001A352D" w:rsidP="003E4D51">
      <w:pPr>
        <w:jc w:val="center"/>
        <w:rPr>
          <w:sz w:val="32"/>
          <w:szCs w:val="32"/>
        </w:rPr>
      </w:pPr>
      <w:r w:rsidRPr="00E13EF8">
        <w:rPr>
          <w:sz w:val="32"/>
          <w:szCs w:val="32"/>
          <w:u w:val="single"/>
        </w:rPr>
        <w:t>(на прикладі ТОВ «Нова пошта»)</w:t>
      </w:r>
    </w:p>
    <w:p w14:paraId="03D52B14" w14:textId="77777777" w:rsidR="002E1D6D" w:rsidRPr="00E13EF8" w:rsidRDefault="002E1D6D" w:rsidP="002E1D6D">
      <w:pPr>
        <w:ind w:left="5103"/>
      </w:pPr>
    </w:p>
    <w:p w14:paraId="23E2400F" w14:textId="77777777" w:rsidR="002E1D6D" w:rsidRPr="00E13EF8" w:rsidRDefault="002E1D6D" w:rsidP="002E1D6D">
      <w:pPr>
        <w:ind w:left="5103"/>
      </w:pPr>
    </w:p>
    <w:p w14:paraId="39C05638" w14:textId="77777777" w:rsidR="002E1D6D" w:rsidRDefault="002E1D6D" w:rsidP="002E1D6D">
      <w:pPr>
        <w:ind w:left="5103"/>
      </w:pPr>
    </w:p>
    <w:p w14:paraId="3C70FA0D" w14:textId="77777777" w:rsidR="00E11635" w:rsidRPr="00E13EF8" w:rsidRDefault="00E11635" w:rsidP="002E1D6D">
      <w:pPr>
        <w:ind w:left="5103"/>
      </w:pPr>
    </w:p>
    <w:p w14:paraId="22B862DC" w14:textId="77777777" w:rsidR="002E1D6D" w:rsidRPr="00E13EF8" w:rsidRDefault="002E1D6D" w:rsidP="002E1D6D">
      <w:pPr>
        <w:ind w:left="5103"/>
      </w:pPr>
    </w:p>
    <w:p w14:paraId="4575F1BB" w14:textId="37742124" w:rsidR="002E1D6D" w:rsidRPr="000852FA" w:rsidRDefault="002E1D6D" w:rsidP="003E4D51">
      <w:pPr>
        <w:ind w:left="5103"/>
      </w:pPr>
      <w:r w:rsidRPr="000852FA">
        <w:t xml:space="preserve">Студентки  І    курсу групи </w:t>
      </w:r>
      <w:proofErr w:type="spellStart"/>
      <w:r w:rsidRPr="000852FA">
        <w:t>МАРК</w:t>
      </w:r>
      <w:r w:rsidR="003E4D51" w:rsidRPr="000852FA">
        <w:t>м</w:t>
      </w:r>
      <w:proofErr w:type="spellEnd"/>
      <w:r w:rsidR="003E4D51" w:rsidRPr="000852FA">
        <w:t xml:space="preserve"> </w:t>
      </w:r>
      <w:r w:rsidRPr="000852FA">
        <w:t>-</w:t>
      </w:r>
      <w:r w:rsidR="003E4D51" w:rsidRPr="000852FA">
        <w:t xml:space="preserve"> 11</w:t>
      </w:r>
    </w:p>
    <w:p w14:paraId="58C77BFB" w14:textId="77777777" w:rsidR="002E1D6D" w:rsidRPr="000852FA" w:rsidRDefault="002E1D6D" w:rsidP="002E1D6D">
      <w:pPr>
        <w:tabs>
          <w:tab w:val="left" w:pos="5220"/>
        </w:tabs>
        <w:ind w:left="5103"/>
      </w:pPr>
      <w:r w:rsidRPr="000852FA">
        <w:t>Спеціальності 075 Маркетинг</w:t>
      </w:r>
    </w:p>
    <w:p w14:paraId="77EC3F58" w14:textId="77777777" w:rsidR="002E1D6D" w:rsidRPr="000852FA" w:rsidRDefault="002E1D6D" w:rsidP="002E1D6D">
      <w:pPr>
        <w:tabs>
          <w:tab w:val="left" w:pos="5220"/>
        </w:tabs>
        <w:ind w:left="5103"/>
      </w:pPr>
      <w:r w:rsidRPr="000852FA">
        <w:t>Освітньо-професійної програми «Маркетинг»</w:t>
      </w:r>
    </w:p>
    <w:p w14:paraId="3D471A24" w14:textId="6F7AAB4A" w:rsidR="002E1D6D" w:rsidRPr="000852FA" w:rsidRDefault="003E4D51" w:rsidP="002E1D6D">
      <w:pPr>
        <w:tabs>
          <w:tab w:val="left" w:pos="5220"/>
        </w:tabs>
        <w:ind w:left="5103"/>
      </w:pPr>
      <w:proofErr w:type="spellStart"/>
      <w:r w:rsidRPr="000852FA">
        <w:t>Колтонюк</w:t>
      </w:r>
      <w:proofErr w:type="spellEnd"/>
      <w:r w:rsidRPr="000852FA">
        <w:t xml:space="preserve"> Вікторії Андріївни</w:t>
      </w:r>
    </w:p>
    <w:p w14:paraId="25328E41" w14:textId="6A7E3603" w:rsidR="002E1D6D" w:rsidRPr="000852FA" w:rsidRDefault="002E1D6D" w:rsidP="003E4D51">
      <w:r w:rsidRPr="000852FA">
        <w:t xml:space="preserve">                                                                                                    </w:t>
      </w:r>
    </w:p>
    <w:p w14:paraId="1F881E78" w14:textId="77777777" w:rsidR="002E1D6D" w:rsidRPr="000852FA" w:rsidRDefault="002E1D6D" w:rsidP="002E1D6D">
      <w:pPr>
        <w:ind w:left="4248" w:firstLine="708"/>
        <w:jc w:val="center"/>
      </w:pPr>
    </w:p>
    <w:p w14:paraId="58C2F41B" w14:textId="4EC930ED" w:rsidR="002E1D6D" w:rsidRPr="000852FA" w:rsidRDefault="002E1D6D" w:rsidP="002E1D6D">
      <w:pPr>
        <w:ind w:left="5103"/>
        <w:jc w:val="both"/>
      </w:pPr>
      <w:r w:rsidRPr="000852FA">
        <w:t xml:space="preserve">Керівник </w:t>
      </w:r>
      <w:proofErr w:type="spellStart"/>
      <w:r w:rsidR="000852FA" w:rsidRPr="000852FA">
        <w:t>к.е.н</w:t>
      </w:r>
      <w:proofErr w:type="spellEnd"/>
      <w:r w:rsidR="000852FA" w:rsidRPr="000852FA">
        <w:t>. доцент Дудар В.В.</w:t>
      </w:r>
    </w:p>
    <w:p w14:paraId="1FE39B4E" w14:textId="2F98FD9C" w:rsidR="002E1D6D" w:rsidRPr="000852FA" w:rsidRDefault="002E1D6D" w:rsidP="002E1D6D">
      <w:pPr>
        <w:jc w:val="right"/>
      </w:pPr>
    </w:p>
    <w:p w14:paraId="79C9B2CF" w14:textId="77777777" w:rsidR="002E1D6D" w:rsidRPr="000852FA" w:rsidRDefault="002E1D6D" w:rsidP="002E1D6D">
      <w:pPr>
        <w:jc w:val="right"/>
      </w:pPr>
    </w:p>
    <w:p w14:paraId="49DDA73C" w14:textId="77777777" w:rsidR="002E1D6D" w:rsidRPr="000852FA" w:rsidRDefault="002E1D6D" w:rsidP="000852FA">
      <w:pPr>
        <w:ind w:left="5103"/>
      </w:pPr>
      <w:r w:rsidRPr="000852FA">
        <w:t>Національна шкала _________</w:t>
      </w:r>
    </w:p>
    <w:p w14:paraId="6C45F967" w14:textId="1766CFD0" w:rsidR="002E1D6D" w:rsidRPr="000852FA" w:rsidRDefault="002E1D6D" w:rsidP="000852FA">
      <w:pPr>
        <w:ind w:left="5103"/>
      </w:pPr>
      <w:r w:rsidRPr="000852FA">
        <w:t xml:space="preserve">Кількість балів:______________ Оцінка:  </w:t>
      </w:r>
      <w:r w:rsidRPr="000852FA">
        <w:rPr>
          <w:lang w:val="en-GB"/>
        </w:rPr>
        <w:t>ECTS</w:t>
      </w:r>
      <w:r w:rsidRPr="000852FA">
        <w:t xml:space="preserve"> ________________</w:t>
      </w:r>
    </w:p>
    <w:p w14:paraId="6865BCEC" w14:textId="77777777" w:rsidR="00E11635" w:rsidRDefault="00E11635" w:rsidP="00E11635">
      <w:pPr>
        <w:ind w:left="5103"/>
        <w:rPr>
          <w:sz w:val="28"/>
          <w:szCs w:val="28"/>
        </w:rPr>
      </w:pPr>
    </w:p>
    <w:p w14:paraId="7C40E747" w14:textId="77777777" w:rsidR="00E11635" w:rsidRDefault="00E11635" w:rsidP="00E11635">
      <w:pPr>
        <w:ind w:left="5103"/>
        <w:rPr>
          <w:sz w:val="28"/>
          <w:szCs w:val="28"/>
        </w:rPr>
      </w:pPr>
    </w:p>
    <w:p w14:paraId="45A9F356" w14:textId="77777777" w:rsidR="00E11635" w:rsidRPr="00E13EF8" w:rsidRDefault="00E11635" w:rsidP="00E11635">
      <w:pPr>
        <w:ind w:left="5103"/>
        <w:rPr>
          <w:sz w:val="28"/>
          <w:szCs w:val="28"/>
        </w:rPr>
      </w:pPr>
    </w:p>
    <w:p w14:paraId="537DCE4A" w14:textId="77777777" w:rsidR="002E1D6D" w:rsidRPr="00E13EF8" w:rsidRDefault="002E1D6D" w:rsidP="000852FA">
      <w:pPr>
        <w:jc w:val="right"/>
        <w:rPr>
          <w:sz w:val="16"/>
        </w:rPr>
      </w:pPr>
      <w:r w:rsidRPr="00E13EF8">
        <w:rPr>
          <w:sz w:val="20"/>
        </w:rPr>
        <w:t xml:space="preserve">                                                                     Члени комісії          ________________</w:t>
      </w:r>
      <w:r w:rsidRPr="00E13EF8">
        <w:rPr>
          <w:sz w:val="16"/>
        </w:rPr>
        <w:t xml:space="preserve">  ___________________________</w:t>
      </w:r>
    </w:p>
    <w:p w14:paraId="1C5FE00D" w14:textId="77777777" w:rsidR="002E1D6D" w:rsidRPr="00E13EF8" w:rsidRDefault="002E1D6D" w:rsidP="000852FA">
      <w:pPr>
        <w:jc w:val="right"/>
        <w:rPr>
          <w:sz w:val="16"/>
        </w:rPr>
      </w:pPr>
      <w:r w:rsidRPr="00E13EF8">
        <w:rPr>
          <w:sz w:val="16"/>
        </w:rPr>
        <w:t xml:space="preserve">                                                                                                                                             (підпис)                        (прізвище та ініціали)</w:t>
      </w:r>
    </w:p>
    <w:p w14:paraId="25230D2B" w14:textId="77777777" w:rsidR="002E1D6D" w:rsidRPr="00E13EF8" w:rsidRDefault="002E1D6D" w:rsidP="000852FA">
      <w:pPr>
        <w:jc w:val="right"/>
        <w:rPr>
          <w:sz w:val="16"/>
        </w:rPr>
      </w:pPr>
      <w:r w:rsidRPr="00E13EF8">
        <w:rPr>
          <w:sz w:val="20"/>
        </w:rPr>
        <w:t xml:space="preserve">                                                                                                      ________________</w:t>
      </w:r>
      <w:r w:rsidRPr="00E13EF8">
        <w:rPr>
          <w:sz w:val="16"/>
        </w:rPr>
        <w:t xml:space="preserve">  ___________________________</w:t>
      </w:r>
    </w:p>
    <w:p w14:paraId="4CBCF82C" w14:textId="77777777" w:rsidR="002E1D6D" w:rsidRPr="00E13EF8" w:rsidRDefault="002E1D6D" w:rsidP="000852FA">
      <w:pPr>
        <w:jc w:val="right"/>
        <w:rPr>
          <w:sz w:val="16"/>
        </w:rPr>
      </w:pPr>
      <w:r w:rsidRPr="00E13EF8">
        <w:rPr>
          <w:sz w:val="16"/>
        </w:rPr>
        <w:t xml:space="preserve">                                                                                                                                              (підпис)                        (прізвище та ініціали)</w:t>
      </w:r>
    </w:p>
    <w:p w14:paraId="088989C1" w14:textId="77777777" w:rsidR="002E1D6D" w:rsidRPr="00E13EF8" w:rsidRDefault="002E1D6D" w:rsidP="000852FA">
      <w:pPr>
        <w:jc w:val="right"/>
        <w:rPr>
          <w:sz w:val="16"/>
        </w:rPr>
      </w:pPr>
      <w:r w:rsidRPr="00E13EF8">
        <w:rPr>
          <w:sz w:val="16"/>
        </w:rPr>
        <w:t xml:space="preserve">                                                                                                                                </w:t>
      </w:r>
      <w:r w:rsidRPr="00E13EF8">
        <w:rPr>
          <w:sz w:val="20"/>
        </w:rPr>
        <w:t>________________</w:t>
      </w:r>
      <w:r w:rsidRPr="00E13EF8">
        <w:rPr>
          <w:sz w:val="16"/>
        </w:rPr>
        <w:t xml:space="preserve">  ___________________________</w:t>
      </w:r>
    </w:p>
    <w:p w14:paraId="1F765575" w14:textId="77777777" w:rsidR="002E1D6D" w:rsidRPr="00E13EF8" w:rsidRDefault="002E1D6D" w:rsidP="000852FA">
      <w:pPr>
        <w:jc w:val="right"/>
        <w:rPr>
          <w:sz w:val="28"/>
          <w:szCs w:val="28"/>
        </w:rPr>
      </w:pPr>
      <w:r w:rsidRPr="00E13EF8">
        <w:rPr>
          <w:sz w:val="16"/>
        </w:rPr>
        <w:t xml:space="preserve">                                                                                                                                              (підпис)                         (прізвище та ініціали)</w:t>
      </w:r>
      <w:r w:rsidRPr="00E13EF8">
        <w:rPr>
          <w:sz w:val="28"/>
          <w:szCs w:val="28"/>
        </w:rPr>
        <w:t xml:space="preserve">      </w:t>
      </w:r>
    </w:p>
    <w:p w14:paraId="19B920A7" w14:textId="77777777" w:rsidR="002E1D6D" w:rsidRPr="00E13EF8" w:rsidRDefault="002E1D6D" w:rsidP="000852FA">
      <w:pPr>
        <w:jc w:val="right"/>
        <w:rPr>
          <w:sz w:val="28"/>
          <w:szCs w:val="28"/>
        </w:rPr>
      </w:pPr>
    </w:p>
    <w:p w14:paraId="6E267484" w14:textId="77777777" w:rsidR="002E1D6D" w:rsidRDefault="002E1D6D" w:rsidP="002E1D6D">
      <w:pPr>
        <w:rPr>
          <w:sz w:val="28"/>
          <w:szCs w:val="28"/>
        </w:rPr>
      </w:pPr>
    </w:p>
    <w:p w14:paraId="3AD8E7A0" w14:textId="77777777" w:rsidR="00E11635" w:rsidRDefault="00E11635" w:rsidP="002E1D6D">
      <w:pPr>
        <w:rPr>
          <w:sz w:val="28"/>
          <w:szCs w:val="28"/>
        </w:rPr>
      </w:pPr>
    </w:p>
    <w:p w14:paraId="1BF11B9B" w14:textId="77777777" w:rsidR="00E11635" w:rsidRDefault="00E11635" w:rsidP="002E1D6D">
      <w:pPr>
        <w:rPr>
          <w:sz w:val="28"/>
          <w:szCs w:val="28"/>
        </w:rPr>
      </w:pPr>
    </w:p>
    <w:p w14:paraId="66DEEBEF" w14:textId="77777777" w:rsidR="00E11635" w:rsidRDefault="00E11635" w:rsidP="002E1D6D">
      <w:pPr>
        <w:rPr>
          <w:sz w:val="28"/>
          <w:szCs w:val="28"/>
        </w:rPr>
      </w:pPr>
    </w:p>
    <w:p w14:paraId="4DF0DED0" w14:textId="77777777" w:rsidR="00E11635" w:rsidRPr="00E13EF8" w:rsidRDefault="00E11635" w:rsidP="002E1D6D">
      <w:pPr>
        <w:rPr>
          <w:sz w:val="28"/>
          <w:szCs w:val="28"/>
        </w:rPr>
      </w:pPr>
    </w:p>
    <w:p w14:paraId="5450E197" w14:textId="2D580B86" w:rsidR="00424F09" w:rsidRPr="00E13EF8" w:rsidRDefault="002E1D6D" w:rsidP="002E1D6D">
      <w:pPr>
        <w:jc w:val="center"/>
        <w:rPr>
          <w:sz w:val="28"/>
          <w:szCs w:val="28"/>
        </w:rPr>
      </w:pPr>
      <w:r w:rsidRPr="00E13EF8">
        <w:rPr>
          <w:sz w:val="28"/>
          <w:szCs w:val="28"/>
        </w:rPr>
        <w:t>Тернопіль – 2024</w:t>
      </w:r>
      <w:r w:rsidR="00424F09" w:rsidRPr="00E13EF8">
        <w:rPr>
          <w:sz w:val="28"/>
          <w:szCs w:val="28"/>
        </w:rPr>
        <w:br w:type="page"/>
      </w:r>
    </w:p>
    <w:sdt>
      <w:sdtPr>
        <w:id w:val="-112601946"/>
        <w:docPartObj>
          <w:docPartGallery w:val="Table of Contents"/>
          <w:docPartUnique/>
        </w:docPartObj>
      </w:sdtPr>
      <w:sdtEndPr>
        <w:rPr>
          <w:rFonts w:ascii="Times New Roman" w:eastAsia="Times New Roman" w:hAnsi="Times New Roman" w:cs="Times New Roman"/>
          <w:b/>
          <w:bCs/>
          <w:color w:val="auto"/>
          <w:sz w:val="24"/>
          <w:szCs w:val="24"/>
          <w:lang w:eastAsia="ru-RU"/>
        </w:rPr>
      </w:sdtEndPr>
      <w:sdtContent>
        <w:p w14:paraId="61105087" w14:textId="182C7585" w:rsidR="00E11635" w:rsidRPr="00E11635" w:rsidRDefault="00E11635" w:rsidP="00E11635">
          <w:pPr>
            <w:pStyle w:val="afc"/>
            <w:jc w:val="center"/>
            <w:rPr>
              <w:rFonts w:ascii="Times New Roman" w:hAnsi="Times New Roman" w:cs="Times New Roman"/>
              <w:b/>
              <w:bCs/>
              <w:color w:val="auto"/>
              <w:sz w:val="28"/>
              <w:szCs w:val="28"/>
            </w:rPr>
          </w:pPr>
          <w:r w:rsidRPr="00E11635">
            <w:rPr>
              <w:rFonts w:ascii="Times New Roman" w:hAnsi="Times New Roman" w:cs="Times New Roman"/>
              <w:b/>
              <w:bCs/>
              <w:color w:val="auto"/>
              <w:sz w:val="28"/>
              <w:szCs w:val="28"/>
            </w:rPr>
            <w:t>Зміст</w:t>
          </w:r>
        </w:p>
        <w:p w14:paraId="087A8A68" w14:textId="33158836" w:rsidR="00E11635" w:rsidRPr="00E11635" w:rsidRDefault="00E11635" w:rsidP="00E11635">
          <w:pPr>
            <w:pStyle w:val="11"/>
            <w:tabs>
              <w:tab w:val="right" w:leader="dot" w:pos="9911"/>
            </w:tabs>
            <w:jc w:val="both"/>
            <w:rPr>
              <w:noProof/>
              <w:sz w:val="28"/>
              <w:szCs w:val="28"/>
            </w:rPr>
          </w:pPr>
          <w:r w:rsidRPr="00E11635">
            <w:rPr>
              <w:sz w:val="28"/>
              <w:szCs w:val="28"/>
            </w:rPr>
            <w:fldChar w:fldCharType="begin"/>
          </w:r>
          <w:r w:rsidRPr="00E11635">
            <w:rPr>
              <w:sz w:val="28"/>
              <w:szCs w:val="28"/>
            </w:rPr>
            <w:instrText xml:space="preserve"> TOC \o "1-3" \h \z \u </w:instrText>
          </w:r>
          <w:r w:rsidRPr="00E11635">
            <w:rPr>
              <w:sz w:val="28"/>
              <w:szCs w:val="28"/>
            </w:rPr>
            <w:fldChar w:fldCharType="separate"/>
          </w:r>
          <w:hyperlink w:anchor="_Toc168392901" w:history="1">
            <w:r w:rsidRPr="00E11635">
              <w:rPr>
                <w:rStyle w:val="af5"/>
                <w:noProof/>
                <w:sz w:val="28"/>
                <w:szCs w:val="28"/>
              </w:rPr>
              <w:t>ВСТУП</w:t>
            </w:r>
            <w:r w:rsidRPr="00E11635">
              <w:rPr>
                <w:noProof/>
                <w:webHidden/>
                <w:sz w:val="28"/>
                <w:szCs w:val="28"/>
              </w:rPr>
              <w:tab/>
            </w:r>
            <w:r w:rsidRPr="00E11635">
              <w:rPr>
                <w:noProof/>
                <w:webHidden/>
                <w:sz w:val="28"/>
                <w:szCs w:val="28"/>
              </w:rPr>
              <w:fldChar w:fldCharType="begin"/>
            </w:r>
            <w:r w:rsidRPr="00E11635">
              <w:rPr>
                <w:noProof/>
                <w:webHidden/>
                <w:sz w:val="28"/>
                <w:szCs w:val="28"/>
              </w:rPr>
              <w:instrText xml:space="preserve"> PAGEREF _Toc168392901 \h </w:instrText>
            </w:r>
            <w:r w:rsidRPr="00E11635">
              <w:rPr>
                <w:noProof/>
                <w:webHidden/>
                <w:sz w:val="28"/>
                <w:szCs w:val="28"/>
              </w:rPr>
            </w:r>
            <w:r w:rsidRPr="00E11635">
              <w:rPr>
                <w:noProof/>
                <w:webHidden/>
                <w:sz w:val="28"/>
                <w:szCs w:val="28"/>
              </w:rPr>
              <w:fldChar w:fldCharType="separate"/>
            </w:r>
            <w:r w:rsidRPr="00E11635">
              <w:rPr>
                <w:noProof/>
                <w:webHidden/>
                <w:sz w:val="28"/>
                <w:szCs w:val="28"/>
              </w:rPr>
              <w:t>3</w:t>
            </w:r>
            <w:r w:rsidRPr="00E11635">
              <w:rPr>
                <w:noProof/>
                <w:webHidden/>
                <w:sz w:val="28"/>
                <w:szCs w:val="28"/>
              </w:rPr>
              <w:fldChar w:fldCharType="end"/>
            </w:r>
          </w:hyperlink>
        </w:p>
        <w:p w14:paraId="601C64F6" w14:textId="1487D012" w:rsidR="00E11635" w:rsidRPr="00E11635" w:rsidRDefault="00E11635" w:rsidP="00E11635">
          <w:pPr>
            <w:pStyle w:val="11"/>
            <w:tabs>
              <w:tab w:val="right" w:leader="dot" w:pos="9911"/>
            </w:tabs>
            <w:jc w:val="both"/>
            <w:rPr>
              <w:noProof/>
              <w:sz w:val="28"/>
              <w:szCs w:val="28"/>
            </w:rPr>
          </w:pPr>
          <w:hyperlink w:anchor="_Toc168392902" w:history="1">
            <w:r w:rsidRPr="00E11635">
              <w:rPr>
                <w:rStyle w:val="af5"/>
                <w:noProof/>
                <w:sz w:val="28"/>
                <w:szCs w:val="28"/>
              </w:rPr>
              <w:t>РОЗДІЛ 1. ТЕОРЕТИЧНІ АСПЕКТИ РОЗРОБКИ МАРКЕТИНГОВОЇ СТРАТЕГІЇ ПРОСУВАННЯ ТОВАРІВ/ПОСЛУГ</w:t>
            </w:r>
            <w:r w:rsidRPr="00E11635">
              <w:rPr>
                <w:noProof/>
                <w:webHidden/>
                <w:sz w:val="28"/>
                <w:szCs w:val="28"/>
              </w:rPr>
              <w:tab/>
            </w:r>
            <w:r w:rsidRPr="00E11635">
              <w:rPr>
                <w:noProof/>
                <w:webHidden/>
                <w:sz w:val="28"/>
                <w:szCs w:val="28"/>
              </w:rPr>
              <w:fldChar w:fldCharType="begin"/>
            </w:r>
            <w:r w:rsidRPr="00E11635">
              <w:rPr>
                <w:noProof/>
                <w:webHidden/>
                <w:sz w:val="28"/>
                <w:szCs w:val="28"/>
              </w:rPr>
              <w:instrText xml:space="preserve"> PAGEREF _Toc168392902 \h </w:instrText>
            </w:r>
            <w:r w:rsidRPr="00E11635">
              <w:rPr>
                <w:noProof/>
                <w:webHidden/>
                <w:sz w:val="28"/>
                <w:szCs w:val="28"/>
              </w:rPr>
            </w:r>
            <w:r w:rsidRPr="00E11635">
              <w:rPr>
                <w:noProof/>
                <w:webHidden/>
                <w:sz w:val="28"/>
                <w:szCs w:val="28"/>
              </w:rPr>
              <w:fldChar w:fldCharType="separate"/>
            </w:r>
            <w:r w:rsidRPr="00E11635">
              <w:rPr>
                <w:noProof/>
                <w:webHidden/>
                <w:sz w:val="28"/>
                <w:szCs w:val="28"/>
              </w:rPr>
              <w:t>5</w:t>
            </w:r>
            <w:r w:rsidRPr="00E11635">
              <w:rPr>
                <w:noProof/>
                <w:webHidden/>
                <w:sz w:val="28"/>
                <w:szCs w:val="28"/>
              </w:rPr>
              <w:fldChar w:fldCharType="end"/>
            </w:r>
          </w:hyperlink>
        </w:p>
        <w:p w14:paraId="3C5A1F83" w14:textId="63A55FFB" w:rsidR="00E11635" w:rsidRPr="00E11635" w:rsidRDefault="00E11635" w:rsidP="00E11635">
          <w:pPr>
            <w:pStyle w:val="21"/>
            <w:tabs>
              <w:tab w:val="right" w:leader="dot" w:pos="9911"/>
            </w:tabs>
            <w:jc w:val="both"/>
            <w:rPr>
              <w:noProof/>
              <w:sz w:val="28"/>
              <w:szCs w:val="28"/>
            </w:rPr>
          </w:pPr>
          <w:hyperlink w:anchor="_Toc168392903" w:history="1">
            <w:r w:rsidRPr="00E11635">
              <w:rPr>
                <w:rStyle w:val="af5"/>
                <w:noProof/>
                <w:sz w:val="28"/>
                <w:szCs w:val="28"/>
              </w:rPr>
              <w:t>1.1.Сутність маркетингової стратегії просування товарів (послуг)</w:t>
            </w:r>
            <w:r w:rsidRPr="00E11635">
              <w:rPr>
                <w:noProof/>
                <w:webHidden/>
                <w:sz w:val="28"/>
                <w:szCs w:val="28"/>
              </w:rPr>
              <w:tab/>
            </w:r>
            <w:r w:rsidRPr="00E11635">
              <w:rPr>
                <w:noProof/>
                <w:webHidden/>
                <w:sz w:val="28"/>
                <w:szCs w:val="28"/>
              </w:rPr>
              <w:fldChar w:fldCharType="begin"/>
            </w:r>
            <w:r w:rsidRPr="00E11635">
              <w:rPr>
                <w:noProof/>
                <w:webHidden/>
                <w:sz w:val="28"/>
                <w:szCs w:val="28"/>
              </w:rPr>
              <w:instrText xml:space="preserve"> PAGEREF _Toc168392903 \h </w:instrText>
            </w:r>
            <w:r w:rsidRPr="00E11635">
              <w:rPr>
                <w:noProof/>
                <w:webHidden/>
                <w:sz w:val="28"/>
                <w:szCs w:val="28"/>
              </w:rPr>
            </w:r>
            <w:r w:rsidRPr="00E11635">
              <w:rPr>
                <w:noProof/>
                <w:webHidden/>
                <w:sz w:val="28"/>
                <w:szCs w:val="28"/>
              </w:rPr>
              <w:fldChar w:fldCharType="separate"/>
            </w:r>
            <w:r w:rsidRPr="00E11635">
              <w:rPr>
                <w:noProof/>
                <w:webHidden/>
                <w:sz w:val="28"/>
                <w:szCs w:val="28"/>
              </w:rPr>
              <w:t>5</w:t>
            </w:r>
            <w:r w:rsidRPr="00E11635">
              <w:rPr>
                <w:noProof/>
                <w:webHidden/>
                <w:sz w:val="28"/>
                <w:szCs w:val="28"/>
              </w:rPr>
              <w:fldChar w:fldCharType="end"/>
            </w:r>
          </w:hyperlink>
        </w:p>
        <w:p w14:paraId="6877BEE0" w14:textId="4A98B5B5" w:rsidR="00E11635" w:rsidRPr="00E11635" w:rsidRDefault="00E11635" w:rsidP="00E11635">
          <w:pPr>
            <w:pStyle w:val="21"/>
            <w:tabs>
              <w:tab w:val="left" w:pos="960"/>
              <w:tab w:val="right" w:leader="dot" w:pos="9911"/>
            </w:tabs>
            <w:jc w:val="both"/>
            <w:rPr>
              <w:noProof/>
              <w:sz w:val="28"/>
              <w:szCs w:val="28"/>
            </w:rPr>
          </w:pPr>
          <w:hyperlink w:anchor="_Toc168392904" w:history="1">
            <w:r w:rsidRPr="00E11635">
              <w:rPr>
                <w:rStyle w:val="af5"/>
                <w:noProof/>
                <w:sz w:val="28"/>
                <w:szCs w:val="28"/>
              </w:rPr>
              <w:t>1.1.</w:t>
            </w:r>
            <w:r w:rsidRPr="00E11635">
              <w:rPr>
                <w:noProof/>
                <w:sz w:val="28"/>
                <w:szCs w:val="28"/>
              </w:rPr>
              <w:tab/>
            </w:r>
            <w:r w:rsidRPr="00E11635">
              <w:rPr>
                <w:rStyle w:val="af5"/>
                <w:noProof/>
                <w:sz w:val="28"/>
                <w:szCs w:val="28"/>
              </w:rPr>
              <w:t>Особливості  маркетингової стратегії  просування товарів і послуг під час війни</w:t>
            </w:r>
            <w:r w:rsidRPr="00E11635">
              <w:rPr>
                <w:noProof/>
                <w:webHidden/>
                <w:sz w:val="28"/>
                <w:szCs w:val="28"/>
              </w:rPr>
              <w:tab/>
            </w:r>
            <w:r w:rsidRPr="00E11635">
              <w:rPr>
                <w:noProof/>
                <w:webHidden/>
                <w:sz w:val="28"/>
                <w:szCs w:val="28"/>
              </w:rPr>
              <w:fldChar w:fldCharType="begin"/>
            </w:r>
            <w:r w:rsidRPr="00E11635">
              <w:rPr>
                <w:noProof/>
                <w:webHidden/>
                <w:sz w:val="28"/>
                <w:szCs w:val="28"/>
              </w:rPr>
              <w:instrText xml:space="preserve"> PAGEREF _Toc168392904 \h </w:instrText>
            </w:r>
            <w:r w:rsidRPr="00E11635">
              <w:rPr>
                <w:noProof/>
                <w:webHidden/>
                <w:sz w:val="28"/>
                <w:szCs w:val="28"/>
              </w:rPr>
            </w:r>
            <w:r w:rsidRPr="00E11635">
              <w:rPr>
                <w:noProof/>
                <w:webHidden/>
                <w:sz w:val="28"/>
                <w:szCs w:val="28"/>
              </w:rPr>
              <w:fldChar w:fldCharType="separate"/>
            </w:r>
            <w:r w:rsidRPr="00E11635">
              <w:rPr>
                <w:noProof/>
                <w:webHidden/>
                <w:sz w:val="28"/>
                <w:szCs w:val="28"/>
              </w:rPr>
              <w:t>8</w:t>
            </w:r>
            <w:r w:rsidRPr="00E11635">
              <w:rPr>
                <w:noProof/>
                <w:webHidden/>
                <w:sz w:val="28"/>
                <w:szCs w:val="28"/>
              </w:rPr>
              <w:fldChar w:fldCharType="end"/>
            </w:r>
          </w:hyperlink>
        </w:p>
        <w:p w14:paraId="54E292DB" w14:textId="4AE4EDBA" w:rsidR="00E11635" w:rsidRPr="00E11635" w:rsidRDefault="00E11635" w:rsidP="00E11635">
          <w:pPr>
            <w:pStyle w:val="11"/>
            <w:tabs>
              <w:tab w:val="right" w:leader="dot" w:pos="9911"/>
            </w:tabs>
            <w:jc w:val="both"/>
            <w:rPr>
              <w:noProof/>
              <w:sz w:val="28"/>
              <w:szCs w:val="28"/>
            </w:rPr>
          </w:pPr>
          <w:hyperlink w:anchor="_Toc168392905" w:history="1">
            <w:r w:rsidRPr="00E11635">
              <w:rPr>
                <w:rStyle w:val="af5"/>
                <w:noProof/>
                <w:sz w:val="28"/>
                <w:szCs w:val="28"/>
              </w:rPr>
              <w:t>РОЗДІЛ  2. ХАРАКТЕРИСТИКА МАРКЕТИНГОВОЇ СТРАТЕГІЇ ТОВ «НОВА ПОШТА»</w:t>
            </w:r>
            <w:r w:rsidRPr="00E11635">
              <w:rPr>
                <w:noProof/>
                <w:webHidden/>
                <w:sz w:val="28"/>
                <w:szCs w:val="28"/>
              </w:rPr>
              <w:tab/>
            </w:r>
            <w:r w:rsidRPr="00E11635">
              <w:rPr>
                <w:noProof/>
                <w:webHidden/>
                <w:sz w:val="28"/>
                <w:szCs w:val="28"/>
              </w:rPr>
              <w:fldChar w:fldCharType="begin"/>
            </w:r>
            <w:r w:rsidRPr="00E11635">
              <w:rPr>
                <w:noProof/>
                <w:webHidden/>
                <w:sz w:val="28"/>
                <w:szCs w:val="28"/>
              </w:rPr>
              <w:instrText xml:space="preserve"> PAGEREF _Toc168392905 \h </w:instrText>
            </w:r>
            <w:r w:rsidRPr="00E11635">
              <w:rPr>
                <w:noProof/>
                <w:webHidden/>
                <w:sz w:val="28"/>
                <w:szCs w:val="28"/>
              </w:rPr>
            </w:r>
            <w:r w:rsidRPr="00E11635">
              <w:rPr>
                <w:noProof/>
                <w:webHidden/>
                <w:sz w:val="28"/>
                <w:szCs w:val="28"/>
              </w:rPr>
              <w:fldChar w:fldCharType="separate"/>
            </w:r>
            <w:r w:rsidRPr="00E11635">
              <w:rPr>
                <w:noProof/>
                <w:webHidden/>
                <w:sz w:val="28"/>
                <w:szCs w:val="28"/>
              </w:rPr>
              <w:t>11</w:t>
            </w:r>
            <w:r w:rsidRPr="00E11635">
              <w:rPr>
                <w:noProof/>
                <w:webHidden/>
                <w:sz w:val="28"/>
                <w:szCs w:val="28"/>
              </w:rPr>
              <w:fldChar w:fldCharType="end"/>
            </w:r>
          </w:hyperlink>
        </w:p>
        <w:p w14:paraId="1328C297" w14:textId="586DDEC4" w:rsidR="00E11635" w:rsidRPr="00E11635" w:rsidRDefault="00E11635" w:rsidP="00E11635">
          <w:pPr>
            <w:pStyle w:val="21"/>
            <w:tabs>
              <w:tab w:val="right" w:leader="dot" w:pos="9911"/>
            </w:tabs>
            <w:jc w:val="both"/>
            <w:rPr>
              <w:noProof/>
              <w:sz w:val="28"/>
              <w:szCs w:val="28"/>
            </w:rPr>
          </w:pPr>
          <w:hyperlink w:anchor="_Toc168392906" w:history="1">
            <w:r w:rsidRPr="00E11635">
              <w:rPr>
                <w:rStyle w:val="af5"/>
                <w:noProof/>
                <w:sz w:val="28"/>
                <w:szCs w:val="28"/>
              </w:rPr>
              <w:t>2.1. Характеристика  діяльності підприємства ТОВ «Нова пошта»</w:t>
            </w:r>
            <w:r w:rsidRPr="00E11635">
              <w:rPr>
                <w:noProof/>
                <w:webHidden/>
                <w:sz w:val="28"/>
                <w:szCs w:val="28"/>
              </w:rPr>
              <w:tab/>
            </w:r>
            <w:r w:rsidRPr="00E11635">
              <w:rPr>
                <w:noProof/>
                <w:webHidden/>
                <w:sz w:val="28"/>
                <w:szCs w:val="28"/>
              </w:rPr>
              <w:fldChar w:fldCharType="begin"/>
            </w:r>
            <w:r w:rsidRPr="00E11635">
              <w:rPr>
                <w:noProof/>
                <w:webHidden/>
                <w:sz w:val="28"/>
                <w:szCs w:val="28"/>
              </w:rPr>
              <w:instrText xml:space="preserve"> PAGEREF _Toc168392906 \h </w:instrText>
            </w:r>
            <w:r w:rsidRPr="00E11635">
              <w:rPr>
                <w:noProof/>
                <w:webHidden/>
                <w:sz w:val="28"/>
                <w:szCs w:val="28"/>
              </w:rPr>
            </w:r>
            <w:r w:rsidRPr="00E11635">
              <w:rPr>
                <w:noProof/>
                <w:webHidden/>
                <w:sz w:val="28"/>
                <w:szCs w:val="28"/>
              </w:rPr>
              <w:fldChar w:fldCharType="separate"/>
            </w:r>
            <w:r w:rsidRPr="00E11635">
              <w:rPr>
                <w:noProof/>
                <w:webHidden/>
                <w:sz w:val="28"/>
                <w:szCs w:val="28"/>
              </w:rPr>
              <w:t>11</w:t>
            </w:r>
            <w:r w:rsidRPr="00E11635">
              <w:rPr>
                <w:noProof/>
                <w:webHidden/>
                <w:sz w:val="28"/>
                <w:szCs w:val="28"/>
              </w:rPr>
              <w:fldChar w:fldCharType="end"/>
            </w:r>
          </w:hyperlink>
        </w:p>
        <w:p w14:paraId="1DBDC4F8" w14:textId="5AF070BB" w:rsidR="00E11635" w:rsidRPr="00E11635" w:rsidRDefault="00E11635" w:rsidP="00E11635">
          <w:pPr>
            <w:pStyle w:val="21"/>
            <w:tabs>
              <w:tab w:val="right" w:leader="dot" w:pos="9911"/>
            </w:tabs>
            <w:jc w:val="both"/>
            <w:rPr>
              <w:noProof/>
              <w:sz w:val="28"/>
              <w:szCs w:val="28"/>
            </w:rPr>
          </w:pPr>
          <w:hyperlink w:anchor="_Toc168392907" w:history="1">
            <w:r w:rsidRPr="00E11635">
              <w:rPr>
                <w:rStyle w:val="af5"/>
                <w:noProof/>
                <w:sz w:val="28"/>
                <w:szCs w:val="28"/>
              </w:rPr>
              <w:t>2.2. Аналіз маркетингової стратегії ТОВ «Нова пошта» під час війни</w:t>
            </w:r>
            <w:r w:rsidRPr="00E11635">
              <w:rPr>
                <w:noProof/>
                <w:webHidden/>
                <w:sz w:val="28"/>
                <w:szCs w:val="28"/>
              </w:rPr>
              <w:tab/>
            </w:r>
            <w:r w:rsidRPr="00E11635">
              <w:rPr>
                <w:noProof/>
                <w:webHidden/>
                <w:sz w:val="28"/>
                <w:szCs w:val="28"/>
              </w:rPr>
              <w:fldChar w:fldCharType="begin"/>
            </w:r>
            <w:r w:rsidRPr="00E11635">
              <w:rPr>
                <w:noProof/>
                <w:webHidden/>
                <w:sz w:val="28"/>
                <w:szCs w:val="28"/>
              </w:rPr>
              <w:instrText xml:space="preserve"> PAGEREF _Toc168392907 \h </w:instrText>
            </w:r>
            <w:r w:rsidRPr="00E11635">
              <w:rPr>
                <w:noProof/>
                <w:webHidden/>
                <w:sz w:val="28"/>
                <w:szCs w:val="28"/>
              </w:rPr>
            </w:r>
            <w:r w:rsidRPr="00E11635">
              <w:rPr>
                <w:noProof/>
                <w:webHidden/>
                <w:sz w:val="28"/>
                <w:szCs w:val="28"/>
              </w:rPr>
              <w:fldChar w:fldCharType="separate"/>
            </w:r>
            <w:r w:rsidRPr="00E11635">
              <w:rPr>
                <w:noProof/>
                <w:webHidden/>
                <w:sz w:val="28"/>
                <w:szCs w:val="28"/>
              </w:rPr>
              <w:t>14</w:t>
            </w:r>
            <w:r w:rsidRPr="00E11635">
              <w:rPr>
                <w:noProof/>
                <w:webHidden/>
                <w:sz w:val="28"/>
                <w:szCs w:val="28"/>
              </w:rPr>
              <w:fldChar w:fldCharType="end"/>
            </w:r>
          </w:hyperlink>
        </w:p>
        <w:p w14:paraId="143A14B8" w14:textId="49F62447" w:rsidR="00E11635" w:rsidRPr="00E11635" w:rsidRDefault="00E11635" w:rsidP="00E11635">
          <w:pPr>
            <w:pStyle w:val="11"/>
            <w:tabs>
              <w:tab w:val="right" w:leader="dot" w:pos="9911"/>
            </w:tabs>
            <w:jc w:val="both"/>
            <w:rPr>
              <w:noProof/>
              <w:sz w:val="28"/>
              <w:szCs w:val="28"/>
            </w:rPr>
          </w:pPr>
          <w:hyperlink w:anchor="_Toc168392908" w:history="1">
            <w:r w:rsidRPr="00E11635">
              <w:rPr>
                <w:rStyle w:val="af5"/>
                <w:noProof/>
                <w:sz w:val="28"/>
                <w:szCs w:val="28"/>
              </w:rPr>
              <w:t>РОЗДІЛ 3. НАПРЯМИ УДОСКОНАЛЕННЯ МАРКЕТИНГОВОЇ СТРАТЕГІЇ ПІДПРИЄМСТВА</w:t>
            </w:r>
            <w:r w:rsidRPr="00E11635">
              <w:rPr>
                <w:noProof/>
                <w:webHidden/>
                <w:sz w:val="28"/>
                <w:szCs w:val="28"/>
              </w:rPr>
              <w:tab/>
            </w:r>
            <w:r w:rsidRPr="00E11635">
              <w:rPr>
                <w:noProof/>
                <w:webHidden/>
                <w:sz w:val="28"/>
                <w:szCs w:val="28"/>
              </w:rPr>
              <w:fldChar w:fldCharType="begin"/>
            </w:r>
            <w:r w:rsidRPr="00E11635">
              <w:rPr>
                <w:noProof/>
                <w:webHidden/>
                <w:sz w:val="28"/>
                <w:szCs w:val="28"/>
              </w:rPr>
              <w:instrText xml:space="preserve"> PAGEREF _Toc168392908 \h </w:instrText>
            </w:r>
            <w:r w:rsidRPr="00E11635">
              <w:rPr>
                <w:noProof/>
                <w:webHidden/>
                <w:sz w:val="28"/>
                <w:szCs w:val="28"/>
              </w:rPr>
            </w:r>
            <w:r w:rsidRPr="00E11635">
              <w:rPr>
                <w:noProof/>
                <w:webHidden/>
                <w:sz w:val="28"/>
                <w:szCs w:val="28"/>
              </w:rPr>
              <w:fldChar w:fldCharType="separate"/>
            </w:r>
            <w:r w:rsidRPr="00E11635">
              <w:rPr>
                <w:noProof/>
                <w:webHidden/>
                <w:sz w:val="28"/>
                <w:szCs w:val="28"/>
              </w:rPr>
              <w:t>18</w:t>
            </w:r>
            <w:r w:rsidRPr="00E11635">
              <w:rPr>
                <w:noProof/>
                <w:webHidden/>
                <w:sz w:val="28"/>
                <w:szCs w:val="28"/>
              </w:rPr>
              <w:fldChar w:fldCharType="end"/>
            </w:r>
          </w:hyperlink>
        </w:p>
        <w:p w14:paraId="13399A48" w14:textId="6FE83CB7" w:rsidR="00E11635" w:rsidRPr="00E11635" w:rsidRDefault="00E11635" w:rsidP="00E11635">
          <w:pPr>
            <w:pStyle w:val="21"/>
            <w:tabs>
              <w:tab w:val="right" w:leader="dot" w:pos="9911"/>
            </w:tabs>
            <w:jc w:val="both"/>
            <w:rPr>
              <w:noProof/>
              <w:sz w:val="28"/>
              <w:szCs w:val="28"/>
            </w:rPr>
          </w:pPr>
          <w:hyperlink w:anchor="_Toc168392909" w:history="1">
            <w:r w:rsidRPr="00E11635">
              <w:rPr>
                <w:rStyle w:val="af5"/>
                <w:noProof/>
                <w:sz w:val="28"/>
                <w:szCs w:val="28"/>
              </w:rPr>
              <w:t>3.1. Напрями удосконалення просування нових товарів  та послуг ТОВ «Нова пошта» у сучасних умовах</w:t>
            </w:r>
            <w:r w:rsidRPr="00E11635">
              <w:rPr>
                <w:noProof/>
                <w:webHidden/>
                <w:sz w:val="28"/>
                <w:szCs w:val="28"/>
              </w:rPr>
              <w:tab/>
            </w:r>
            <w:r w:rsidRPr="00E11635">
              <w:rPr>
                <w:noProof/>
                <w:webHidden/>
                <w:sz w:val="28"/>
                <w:szCs w:val="28"/>
              </w:rPr>
              <w:fldChar w:fldCharType="begin"/>
            </w:r>
            <w:r w:rsidRPr="00E11635">
              <w:rPr>
                <w:noProof/>
                <w:webHidden/>
                <w:sz w:val="28"/>
                <w:szCs w:val="28"/>
              </w:rPr>
              <w:instrText xml:space="preserve"> PAGEREF _Toc168392909 \h </w:instrText>
            </w:r>
            <w:r w:rsidRPr="00E11635">
              <w:rPr>
                <w:noProof/>
                <w:webHidden/>
                <w:sz w:val="28"/>
                <w:szCs w:val="28"/>
              </w:rPr>
            </w:r>
            <w:r w:rsidRPr="00E11635">
              <w:rPr>
                <w:noProof/>
                <w:webHidden/>
                <w:sz w:val="28"/>
                <w:szCs w:val="28"/>
              </w:rPr>
              <w:fldChar w:fldCharType="separate"/>
            </w:r>
            <w:r w:rsidRPr="00E11635">
              <w:rPr>
                <w:noProof/>
                <w:webHidden/>
                <w:sz w:val="28"/>
                <w:szCs w:val="28"/>
              </w:rPr>
              <w:t>18</w:t>
            </w:r>
            <w:r w:rsidRPr="00E11635">
              <w:rPr>
                <w:noProof/>
                <w:webHidden/>
                <w:sz w:val="28"/>
                <w:szCs w:val="28"/>
              </w:rPr>
              <w:fldChar w:fldCharType="end"/>
            </w:r>
          </w:hyperlink>
        </w:p>
        <w:p w14:paraId="23E081EB" w14:textId="565844D7" w:rsidR="00E11635" w:rsidRPr="00E11635" w:rsidRDefault="00E11635" w:rsidP="00E11635">
          <w:pPr>
            <w:pStyle w:val="11"/>
            <w:tabs>
              <w:tab w:val="right" w:leader="dot" w:pos="9911"/>
            </w:tabs>
            <w:jc w:val="both"/>
            <w:rPr>
              <w:noProof/>
              <w:sz w:val="28"/>
              <w:szCs w:val="28"/>
            </w:rPr>
          </w:pPr>
          <w:hyperlink w:anchor="_Toc168392910" w:history="1">
            <w:r w:rsidRPr="00E11635">
              <w:rPr>
                <w:rStyle w:val="af5"/>
                <w:noProof/>
                <w:sz w:val="28"/>
                <w:szCs w:val="28"/>
              </w:rPr>
              <w:t>ВИСНОВКИ</w:t>
            </w:r>
            <w:r w:rsidRPr="00E11635">
              <w:rPr>
                <w:noProof/>
                <w:webHidden/>
                <w:sz w:val="28"/>
                <w:szCs w:val="28"/>
              </w:rPr>
              <w:tab/>
            </w:r>
            <w:r w:rsidRPr="00E11635">
              <w:rPr>
                <w:noProof/>
                <w:webHidden/>
                <w:sz w:val="28"/>
                <w:szCs w:val="28"/>
              </w:rPr>
              <w:fldChar w:fldCharType="begin"/>
            </w:r>
            <w:r w:rsidRPr="00E11635">
              <w:rPr>
                <w:noProof/>
                <w:webHidden/>
                <w:sz w:val="28"/>
                <w:szCs w:val="28"/>
              </w:rPr>
              <w:instrText xml:space="preserve"> PAGEREF _Toc168392910 \h </w:instrText>
            </w:r>
            <w:r w:rsidRPr="00E11635">
              <w:rPr>
                <w:noProof/>
                <w:webHidden/>
                <w:sz w:val="28"/>
                <w:szCs w:val="28"/>
              </w:rPr>
            </w:r>
            <w:r w:rsidRPr="00E11635">
              <w:rPr>
                <w:noProof/>
                <w:webHidden/>
                <w:sz w:val="28"/>
                <w:szCs w:val="28"/>
              </w:rPr>
              <w:fldChar w:fldCharType="separate"/>
            </w:r>
            <w:r w:rsidRPr="00E11635">
              <w:rPr>
                <w:noProof/>
                <w:webHidden/>
                <w:sz w:val="28"/>
                <w:szCs w:val="28"/>
              </w:rPr>
              <w:t>25</w:t>
            </w:r>
            <w:r w:rsidRPr="00E11635">
              <w:rPr>
                <w:noProof/>
                <w:webHidden/>
                <w:sz w:val="28"/>
                <w:szCs w:val="28"/>
              </w:rPr>
              <w:fldChar w:fldCharType="end"/>
            </w:r>
          </w:hyperlink>
        </w:p>
        <w:p w14:paraId="76E4CBF7" w14:textId="7756B6BC" w:rsidR="00E11635" w:rsidRPr="00E11635" w:rsidRDefault="00E11635" w:rsidP="00E11635">
          <w:pPr>
            <w:pStyle w:val="11"/>
            <w:tabs>
              <w:tab w:val="right" w:leader="dot" w:pos="9911"/>
            </w:tabs>
            <w:jc w:val="both"/>
            <w:rPr>
              <w:noProof/>
              <w:sz w:val="28"/>
              <w:szCs w:val="28"/>
            </w:rPr>
          </w:pPr>
          <w:hyperlink w:anchor="_Toc168392911" w:history="1">
            <w:r w:rsidRPr="00E11635">
              <w:rPr>
                <w:rStyle w:val="af5"/>
                <w:iCs/>
                <w:noProof/>
                <w:sz w:val="28"/>
                <w:szCs w:val="28"/>
              </w:rPr>
              <w:t>СПИСОК ВИКОРИСТАНОЇ ЛІТЕРАТУРИ</w:t>
            </w:r>
            <w:r w:rsidRPr="00E11635">
              <w:rPr>
                <w:noProof/>
                <w:webHidden/>
                <w:sz w:val="28"/>
                <w:szCs w:val="28"/>
              </w:rPr>
              <w:tab/>
            </w:r>
            <w:r w:rsidRPr="00E11635">
              <w:rPr>
                <w:noProof/>
                <w:webHidden/>
                <w:sz w:val="28"/>
                <w:szCs w:val="28"/>
              </w:rPr>
              <w:fldChar w:fldCharType="begin"/>
            </w:r>
            <w:r w:rsidRPr="00E11635">
              <w:rPr>
                <w:noProof/>
                <w:webHidden/>
                <w:sz w:val="28"/>
                <w:szCs w:val="28"/>
              </w:rPr>
              <w:instrText xml:space="preserve"> PAGEREF _Toc168392911 \h </w:instrText>
            </w:r>
            <w:r w:rsidRPr="00E11635">
              <w:rPr>
                <w:noProof/>
                <w:webHidden/>
                <w:sz w:val="28"/>
                <w:szCs w:val="28"/>
              </w:rPr>
            </w:r>
            <w:r w:rsidRPr="00E11635">
              <w:rPr>
                <w:noProof/>
                <w:webHidden/>
                <w:sz w:val="28"/>
                <w:szCs w:val="28"/>
              </w:rPr>
              <w:fldChar w:fldCharType="separate"/>
            </w:r>
            <w:r w:rsidRPr="00E11635">
              <w:rPr>
                <w:noProof/>
                <w:webHidden/>
                <w:sz w:val="28"/>
                <w:szCs w:val="28"/>
              </w:rPr>
              <w:t>27</w:t>
            </w:r>
            <w:r w:rsidRPr="00E11635">
              <w:rPr>
                <w:noProof/>
                <w:webHidden/>
                <w:sz w:val="28"/>
                <w:szCs w:val="28"/>
              </w:rPr>
              <w:fldChar w:fldCharType="end"/>
            </w:r>
          </w:hyperlink>
        </w:p>
        <w:p w14:paraId="49EE3FA2" w14:textId="54AD51EB" w:rsidR="00E11635" w:rsidRDefault="00E11635" w:rsidP="00E11635">
          <w:pPr>
            <w:jc w:val="both"/>
          </w:pPr>
          <w:r w:rsidRPr="00E11635">
            <w:rPr>
              <w:sz w:val="28"/>
              <w:szCs w:val="28"/>
            </w:rPr>
            <w:fldChar w:fldCharType="end"/>
          </w:r>
        </w:p>
      </w:sdtContent>
    </w:sdt>
    <w:p w14:paraId="58ACE7BB" w14:textId="77777777" w:rsidR="001A352D" w:rsidRPr="00E13EF8" w:rsidRDefault="001A352D" w:rsidP="001A352D">
      <w:pPr>
        <w:jc w:val="center"/>
        <w:rPr>
          <w:sz w:val="28"/>
          <w:szCs w:val="28"/>
        </w:rPr>
      </w:pPr>
    </w:p>
    <w:p w14:paraId="2E370974" w14:textId="77777777" w:rsidR="002C77B3" w:rsidRPr="00E13EF8" w:rsidRDefault="002C77B3" w:rsidP="001A352D">
      <w:pPr>
        <w:jc w:val="center"/>
        <w:rPr>
          <w:sz w:val="28"/>
          <w:szCs w:val="28"/>
        </w:rPr>
      </w:pPr>
    </w:p>
    <w:p w14:paraId="13A2B0AB" w14:textId="77777777" w:rsidR="002C77B3" w:rsidRPr="00E13EF8" w:rsidRDefault="002C77B3" w:rsidP="001A352D">
      <w:pPr>
        <w:jc w:val="center"/>
        <w:rPr>
          <w:sz w:val="28"/>
          <w:szCs w:val="28"/>
        </w:rPr>
      </w:pPr>
    </w:p>
    <w:p w14:paraId="01E275AB" w14:textId="77777777" w:rsidR="002C77B3" w:rsidRPr="00E13EF8" w:rsidRDefault="002C77B3" w:rsidP="001A352D">
      <w:pPr>
        <w:jc w:val="center"/>
        <w:rPr>
          <w:sz w:val="28"/>
          <w:szCs w:val="28"/>
        </w:rPr>
      </w:pPr>
    </w:p>
    <w:p w14:paraId="1E1808B1" w14:textId="77777777" w:rsidR="002C77B3" w:rsidRPr="00E13EF8" w:rsidRDefault="002C77B3" w:rsidP="001A352D">
      <w:pPr>
        <w:jc w:val="center"/>
        <w:rPr>
          <w:sz w:val="28"/>
          <w:szCs w:val="28"/>
        </w:rPr>
      </w:pPr>
    </w:p>
    <w:p w14:paraId="22393A5F" w14:textId="66CF244F" w:rsidR="000D753B" w:rsidRPr="00E13EF8" w:rsidRDefault="000D753B" w:rsidP="000D753B">
      <w:pPr>
        <w:tabs>
          <w:tab w:val="left" w:pos="4500"/>
        </w:tabs>
        <w:rPr>
          <w:sz w:val="28"/>
          <w:szCs w:val="28"/>
        </w:rPr>
      </w:pPr>
      <w:r w:rsidRPr="00E13EF8">
        <w:rPr>
          <w:sz w:val="28"/>
          <w:szCs w:val="28"/>
        </w:rPr>
        <w:tab/>
      </w:r>
      <w:r w:rsidRPr="00E13EF8">
        <w:rPr>
          <w:sz w:val="28"/>
          <w:szCs w:val="28"/>
        </w:rPr>
        <w:br w:type="page"/>
      </w:r>
    </w:p>
    <w:p w14:paraId="349271D3" w14:textId="58DFA3F4" w:rsidR="00C21D18" w:rsidRPr="003E4D51" w:rsidRDefault="00C21D18" w:rsidP="003E4D51">
      <w:pPr>
        <w:pStyle w:val="1"/>
        <w:jc w:val="center"/>
        <w:rPr>
          <w:rFonts w:ascii="Times New Roman" w:hAnsi="Times New Roman" w:cs="Times New Roman"/>
          <w:b/>
          <w:bCs/>
          <w:color w:val="auto"/>
          <w:sz w:val="28"/>
          <w:szCs w:val="28"/>
        </w:rPr>
      </w:pPr>
      <w:bookmarkStart w:id="0" w:name="_Toc168392901"/>
      <w:r w:rsidRPr="003E4D51">
        <w:rPr>
          <w:rFonts w:ascii="Times New Roman" w:hAnsi="Times New Roman" w:cs="Times New Roman"/>
          <w:b/>
          <w:bCs/>
          <w:color w:val="auto"/>
          <w:sz w:val="28"/>
          <w:szCs w:val="28"/>
        </w:rPr>
        <w:lastRenderedPageBreak/>
        <w:t>ВСТУП</w:t>
      </w:r>
      <w:bookmarkEnd w:id="0"/>
    </w:p>
    <w:p w14:paraId="54BC3AD3" w14:textId="77777777" w:rsidR="00C21D18" w:rsidRPr="00E13EF8" w:rsidRDefault="00C21D18" w:rsidP="001A352D">
      <w:pPr>
        <w:jc w:val="center"/>
        <w:rPr>
          <w:sz w:val="28"/>
          <w:szCs w:val="28"/>
        </w:rPr>
      </w:pPr>
    </w:p>
    <w:p w14:paraId="1370289D" w14:textId="7A1216FF" w:rsidR="00C96C6F" w:rsidRPr="00E13EF8" w:rsidRDefault="00262D0C" w:rsidP="00474E4C">
      <w:pPr>
        <w:tabs>
          <w:tab w:val="left" w:pos="195"/>
        </w:tabs>
        <w:spacing w:line="360" w:lineRule="auto"/>
        <w:ind w:firstLine="709"/>
        <w:jc w:val="both"/>
        <w:rPr>
          <w:sz w:val="28"/>
          <w:szCs w:val="28"/>
        </w:rPr>
      </w:pPr>
      <w:r w:rsidRPr="00E13EF8">
        <w:rPr>
          <w:sz w:val="28"/>
          <w:szCs w:val="28"/>
        </w:rPr>
        <w:t>Важливість маркетингових стратегії розвитку підприємств  в сучасних умовах важко переоцінити, оскільки рівень конкуренції постійно зростає, і нестабільне економічне середовище вимагають розробки правильного напрямку розвитку. Успіх діяльності підприємства в цілому залежить від правильного вибору маркетингової стратегії, у тому числі впровадження стратегії просування  існуючих і нових товарів (послуг).</w:t>
      </w:r>
      <w:r w:rsidR="0080666C" w:rsidRPr="00E13EF8">
        <w:rPr>
          <w:sz w:val="28"/>
          <w:szCs w:val="28"/>
        </w:rPr>
        <w:t xml:space="preserve"> У результаті  впровадження даних стратегій підприємство збільшує обсяг продажів і підвищує прибуток у результаті залучення нових клієнтів; створює сприятливий імідж у  потенційних споживачів послуг і </w:t>
      </w:r>
      <w:proofErr w:type="spellStart"/>
      <w:r w:rsidR="0080666C" w:rsidRPr="00E13EF8">
        <w:rPr>
          <w:sz w:val="28"/>
          <w:szCs w:val="28"/>
        </w:rPr>
        <w:t>т.п</w:t>
      </w:r>
      <w:proofErr w:type="spellEnd"/>
      <w:r w:rsidR="0080666C" w:rsidRPr="00E13EF8">
        <w:rPr>
          <w:sz w:val="28"/>
          <w:szCs w:val="28"/>
        </w:rPr>
        <w:t xml:space="preserve">.  </w:t>
      </w:r>
      <w:r w:rsidR="00474E4C" w:rsidRPr="00E13EF8">
        <w:rPr>
          <w:sz w:val="28"/>
          <w:szCs w:val="28"/>
        </w:rPr>
        <w:t xml:space="preserve"> </w:t>
      </w:r>
      <w:r w:rsidRPr="00E13EF8">
        <w:rPr>
          <w:sz w:val="28"/>
          <w:szCs w:val="28"/>
        </w:rPr>
        <w:t>Цей вибір ґрунтується на глибокому попередньому аналізі внутрішнього та зовнішнього середовища організації, її  потенціал</w:t>
      </w:r>
      <w:r w:rsidR="00474E4C" w:rsidRPr="00E13EF8">
        <w:rPr>
          <w:sz w:val="28"/>
          <w:szCs w:val="28"/>
        </w:rPr>
        <w:t>і</w:t>
      </w:r>
      <w:r w:rsidRPr="00E13EF8">
        <w:rPr>
          <w:sz w:val="28"/>
          <w:szCs w:val="28"/>
        </w:rPr>
        <w:t xml:space="preserve"> та тенденціях розвитку. На основі обраної стратегії </w:t>
      </w:r>
      <w:r w:rsidR="00C96C6F" w:rsidRPr="00E13EF8">
        <w:rPr>
          <w:sz w:val="28"/>
          <w:szCs w:val="28"/>
        </w:rPr>
        <w:t xml:space="preserve">просування товарів (послуг) </w:t>
      </w:r>
      <w:r w:rsidRPr="00E13EF8">
        <w:rPr>
          <w:sz w:val="28"/>
          <w:szCs w:val="28"/>
        </w:rPr>
        <w:t xml:space="preserve">здійснюється </w:t>
      </w:r>
      <w:r w:rsidR="00C96C6F" w:rsidRPr="00E13EF8">
        <w:rPr>
          <w:sz w:val="28"/>
          <w:szCs w:val="28"/>
        </w:rPr>
        <w:t xml:space="preserve">подальше </w:t>
      </w:r>
      <w:r w:rsidRPr="00E13EF8">
        <w:rPr>
          <w:sz w:val="28"/>
          <w:szCs w:val="28"/>
        </w:rPr>
        <w:t xml:space="preserve">стратегічне планування,  розподіл ресурсів </w:t>
      </w:r>
      <w:r w:rsidR="00C96C6F" w:rsidRPr="00E13EF8">
        <w:rPr>
          <w:sz w:val="28"/>
          <w:szCs w:val="28"/>
        </w:rPr>
        <w:t>підприємства.</w:t>
      </w:r>
    </w:p>
    <w:p w14:paraId="7CFCD3A8" w14:textId="23093D9C" w:rsidR="00C96C6F" w:rsidRPr="00E13EF8" w:rsidRDefault="00C96C6F" w:rsidP="00C96C6F">
      <w:pPr>
        <w:tabs>
          <w:tab w:val="left" w:pos="195"/>
        </w:tabs>
        <w:spacing w:line="360" w:lineRule="auto"/>
        <w:ind w:firstLine="709"/>
        <w:jc w:val="both"/>
        <w:rPr>
          <w:sz w:val="28"/>
          <w:szCs w:val="28"/>
        </w:rPr>
      </w:pPr>
      <w:r w:rsidRPr="00E13EF8">
        <w:rPr>
          <w:sz w:val="28"/>
          <w:szCs w:val="28"/>
        </w:rPr>
        <w:t xml:space="preserve"> Дана тема стає найбільш актуальною під час війни так як при таких складних обставинах більшу увагу</w:t>
      </w:r>
      <w:r w:rsidR="00DC1DBE" w:rsidRPr="00E13EF8">
        <w:rPr>
          <w:sz w:val="28"/>
          <w:szCs w:val="28"/>
        </w:rPr>
        <w:t xml:space="preserve"> заслуговує просування  тих товарів і послуг, яке потребує населення, військові структури і</w:t>
      </w:r>
      <w:r w:rsidR="0080666C" w:rsidRPr="00E13EF8">
        <w:rPr>
          <w:sz w:val="28"/>
          <w:szCs w:val="28"/>
        </w:rPr>
        <w:t xml:space="preserve"> </w:t>
      </w:r>
      <w:proofErr w:type="spellStart"/>
      <w:r w:rsidR="00DC1DBE" w:rsidRPr="00E13EF8">
        <w:rPr>
          <w:sz w:val="28"/>
          <w:szCs w:val="28"/>
        </w:rPr>
        <w:t>т.п</w:t>
      </w:r>
      <w:proofErr w:type="spellEnd"/>
      <w:r w:rsidR="00DC1DBE" w:rsidRPr="00E13EF8">
        <w:rPr>
          <w:sz w:val="28"/>
          <w:szCs w:val="28"/>
        </w:rPr>
        <w:t xml:space="preserve">.  </w:t>
      </w:r>
    </w:p>
    <w:p w14:paraId="7C5B267F" w14:textId="02A4E5FE" w:rsidR="00C21D18" w:rsidRPr="00E13EF8" w:rsidRDefault="00C21D18" w:rsidP="00C96C6F">
      <w:pPr>
        <w:tabs>
          <w:tab w:val="left" w:pos="195"/>
        </w:tabs>
        <w:spacing w:line="360" w:lineRule="auto"/>
        <w:ind w:firstLine="709"/>
        <w:jc w:val="both"/>
        <w:rPr>
          <w:sz w:val="28"/>
          <w:szCs w:val="28"/>
        </w:rPr>
      </w:pPr>
      <w:r w:rsidRPr="00E13EF8">
        <w:rPr>
          <w:sz w:val="28"/>
          <w:szCs w:val="28"/>
        </w:rPr>
        <w:t xml:space="preserve">Проблеми впровадження маркетингових стратегій розвитку організацій  завжди знаходились у центрі уваги вітчизняних і зарубіжних вчених. Серед здобутків  вітчизняних науковців слід виділити багато праць, які присвячені характеристиці маркетингових досліджень. </w:t>
      </w:r>
      <w:r w:rsidR="0080666C" w:rsidRPr="00E13EF8">
        <w:rPr>
          <w:sz w:val="28"/>
          <w:szCs w:val="28"/>
        </w:rPr>
        <w:t>Дослідження проблем маркетингової діяльності здійснювали  відомі вітчизняні вчені (С.С. Савіна  [</w:t>
      </w:r>
      <w:r w:rsidR="00E13EF8" w:rsidRPr="00E13EF8">
        <w:rPr>
          <w:sz w:val="28"/>
          <w:szCs w:val="28"/>
        </w:rPr>
        <w:t>20</w:t>
      </w:r>
      <w:r w:rsidR="0080666C" w:rsidRPr="00E13EF8">
        <w:rPr>
          <w:sz w:val="28"/>
          <w:szCs w:val="28"/>
        </w:rPr>
        <w:t>],  Т.</w:t>
      </w:r>
      <w:r w:rsidR="008F2C52" w:rsidRPr="00E13EF8">
        <w:rPr>
          <w:sz w:val="28"/>
          <w:szCs w:val="28"/>
        </w:rPr>
        <w:t>В.</w:t>
      </w:r>
      <w:r w:rsidR="0080666C" w:rsidRPr="00E13EF8">
        <w:rPr>
          <w:sz w:val="28"/>
          <w:szCs w:val="28"/>
        </w:rPr>
        <w:t xml:space="preserve"> Ільченко [</w:t>
      </w:r>
      <w:r w:rsidR="00E13EF8">
        <w:rPr>
          <w:sz w:val="28"/>
          <w:szCs w:val="28"/>
        </w:rPr>
        <w:t>4</w:t>
      </w:r>
      <w:r w:rsidR="0080666C" w:rsidRPr="00E13EF8">
        <w:rPr>
          <w:sz w:val="28"/>
          <w:szCs w:val="28"/>
        </w:rPr>
        <w:t xml:space="preserve">], </w:t>
      </w:r>
      <w:r w:rsidR="00E13EF8">
        <w:rPr>
          <w:sz w:val="28"/>
          <w:szCs w:val="28"/>
        </w:rPr>
        <w:t xml:space="preserve"> М.С. </w:t>
      </w:r>
      <w:proofErr w:type="spellStart"/>
      <w:r w:rsidR="00E13EF8">
        <w:rPr>
          <w:sz w:val="28"/>
          <w:szCs w:val="28"/>
        </w:rPr>
        <w:t>Корсунов</w:t>
      </w:r>
      <w:proofErr w:type="spellEnd"/>
      <w:r w:rsidR="00E13EF8">
        <w:rPr>
          <w:sz w:val="28"/>
          <w:szCs w:val="28"/>
        </w:rPr>
        <w:t xml:space="preserve"> </w:t>
      </w:r>
      <w:r w:rsidR="0080666C" w:rsidRPr="00E13EF8">
        <w:rPr>
          <w:sz w:val="28"/>
          <w:szCs w:val="28"/>
        </w:rPr>
        <w:t>[</w:t>
      </w:r>
      <w:r w:rsidR="00E13EF8">
        <w:rPr>
          <w:sz w:val="28"/>
          <w:szCs w:val="28"/>
        </w:rPr>
        <w:t>6</w:t>
      </w:r>
      <w:r w:rsidR="0080666C" w:rsidRPr="00E13EF8">
        <w:rPr>
          <w:sz w:val="28"/>
          <w:szCs w:val="28"/>
        </w:rPr>
        <w:t xml:space="preserve">], Р.Б. </w:t>
      </w:r>
      <w:proofErr w:type="spellStart"/>
      <w:r w:rsidR="0080666C" w:rsidRPr="00E13EF8">
        <w:rPr>
          <w:sz w:val="28"/>
          <w:szCs w:val="28"/>
        </w:rPr>
        <w:t>Окрепкий</w:t>
      </w:r>
      <w:proofErr w:type="spellEnd"/>
      <w:r w:rsidR="0080666C" w:rsidRPr="00E13EF8">
        <w:rPr>
          <w:rStyle w:val="af9"/>
        </w:rPr>
        <w:t xml:space="preserve"> </w:t>
      </w:r>
      <w:r w:rsidR="0080666C" w:rsidRPr="00E13EF8">
        <w:rPr>
          <w:sz w:val="28"/>
          <w:szCs w:val="28"/>
        </w:rPr>
        <w:t xml:space="preserve"> [</w:t>
      </w:r>
      <w:r w:rsidR="00E13EF8">
        <w:rPr>
          <w:sz w:val="28"/>
          <w:szCs w:val="28"/>
        </w:rPr>
        <w:t>15</w:t>
      </w:r>
      <w:r w:rsidR="0080666C" w:rsidRPr="00E13EF8">
        <w:rPr>
          <w:sz w:val="28"/>
          <w:szCs w:val="28"/>
        </w:rPr>
        <w:t>] та інші</w:t>
      </w:r>
      <w:r w:rsidRPr="00E13EF8">
        <w:rPr>
          <w:sz w:val="28"/>
          <w:szCs w:val="28"/>
        </w:rPr>
        <w:t xml:space="preserve">  </w:t>
      </w:r>
    </w:p>
    <w:p w14:paraId="4FE0C776" w14:textId="19FA4BB6" w:rsidR="00C21D18" w:rsidRPr="00E13EF8" w:rsidRDefault="00C21D18" w:rsidP="00C21D18">
      <w:pPr>
        <w:tabs>
          <w:tab w:val="left" w:pos="3030"/>
        </w:tabs>
        <w:spacing w:line="360" w:lineRule="auto"/>
        <w:ind w:firstLine="709"/>
        <w:jc w:val="both"/>
        <w:rPr>
          <w:sz w:val="28"/>
          <w:szCs w:val="28"/>
        </w:rPr>
      </w:pPr>
      <w:r w:rsidRPr="00E13EF8">
        <w:rPr>
          <w:sz w:val="28"/>
          <w:szCs w:val="28"/>
        </w:rPr>
        <w:t xml:space="preserve"> Серед зарубіжних дослідників стратегічного розвитку слід виділити праці    </w:t>
      </w:r>
      <w:r w:rsidR="00973FF4" w:rsidRPr="00E13EF8">
        <w:rPr>
          <w:sz w:val="28"/>
          <w:szCs w:val="28"/>
        </w:rPr>
        <w:t xml:space="preserve">Ф. </w:t>
      </w:r>
      <w:proofErr w:type="spellStart"/>
      <w:r w:rsidR="00DC1DBE" w:rsidRPr="00E13EF8">
        <w:rPr>
          <w:sz w:val="28"/>
          <w:szCs w:val="28"/>
        </w:rPr>
        <w:t>Котлера</w:t>
      </w:r>
      <w:proofErr w:type="spellEnd"/>
      <w:r w:rsidR="00DC1DBE" w:rsidRPr="00E13EF8">
        <w:rPr>
          <w:sz w:val="28"/>
          <w:szCs w:val="28"/>
        </w:rPr>
        <w:t>,</w:t>
      </w:r>
      <w:r w:rsidR="00973FF4" w:rsidRPr="00E13EF8">
        <w:rPr>
          <w:sz w:val="28"/>
          <w:szCs w:val="28"/>
        </w:rPr>
        <w:t xml:space="preserve"> Г.</w:t>
      </w:r>
      <w:r w:rsidR="008F2C52" w:rsidRPr="00E13EF8">
        <w:rPr>
          <w:sz w:val="28"/>
          <w:szCs w:val="28"/>
        </w:rPr>
        <w:t xml:space="preserve"> </w:t>
      </w:r>
      <w:r w:rsidR="00973FF4" w:rsidRPr="00E13EF8">
        <w:rPr>
          <w:sz w:val="28"/>
          <w:szCs w:val="28"/>
        </w:rPr>
        <w:t xml:space="preserve">Армстронга </w:t>
      </w:r>
      <w:r w:rsidR="00E13EF8" w:rsidRPr="00E13EF8">
        <w:rPr>
          <w:sz w:val="28"/>
          <w:szCs w:val="28"/>
        </w:rPr>
        <w:t>[7</w:t>
      </w:r>
      <w:r w:rsidR="008F2C52" w:rsidRPr="00E13EF8">
        <w:rPr>
          <w:sz w:val="28"/>
          <w:szCs w:val="28"/>
        </w:rPr>
        <w:t xml:space="preserve">,  Г. </w:t>
      </w:r>
      <w:proofErr w:type="spellStart"/>
      <w:r w:rsidR="008F2C52" w:rsidRPr="00E13EF8">
        <w:rPr>
          <w:sz w:val="28"/>
          <w:szCs w:val="28"/>
        </w:rPr>
        <w:t>Катарджая</w:t>
      </w:r>
      <w:proofErr w:type="spellEnd"/>
      <w:r w:rsidR="008F2C52" w:rsidRPr="00E13EF8">
        <w:rPr>
          <w:sz w:val="28"/>
          <w:szCs w:val="28"/>
        </w:rPr>
        <w:t xml:space="preserve">,  Ї. </w:t>
      </w:r>
      <w:proofErr w:type="spellStart"/>
      <w:r w:rsidR="008F2C52" w:rsidRPr="00E13EF8">
        <w:rPr>
          <w:sz w:val="28"/>
          <w:szCs w:val="28"/>
        </w:rPr>
        <w:t>Сетьяван</w:t>
      </w:r>
      <w:proofErr w:type="spellEnd"/>
      <w:r w:rsidR="00E13EF8" w:rsidRPr="00E13EF8">
        <w:rPr>
          <w:sz w:val="28"/>
          <w:szCs w:val="28"/>
        </w:rPr>
        <w:t xml:space="preserve"> [8]</w:t>
      </w:r>
      <w:r w:rsidR="00A82423" w:rsidRPr="00E13EF8">
        <w:rPr>
          <w:sz w:val="28"/>
          <w:szCs w:val="28"/>
        </w:rPr>
        <w:t xml:space="preserve">,  Л. </w:t>
      </w:r>
      <w:proofErr w:type="spellStart"/>
      <w:r w:rsidR="00A82423" w:rsidRPr="00E13EF8">
        <w:rPr>
          <w:sz w:val="28"/>
          <w:szCs w:val="28"/>
        </w:rPr>
        <w:t>Берри</w:t>
      </w:r>
      <w:proofErr w:type="spellEnd"/>
      <w:r w:rsidR="00A82423" w:rsidRPr="00E13EF8">
        <w:rPr>
          <w:sz w:val="28"/>
          <w:szCs w:val="28"/>
        </w:rPr>
        <w:t xml:space="preserve">, </w:t>
      </w:r>
      <w:proofErr w:type="spellStart"/>
      <w:r w:rsidR="00A82423" w:rsidRPr="00E13EF8">
        <w:rPr>
          <w:sz w:val="28"/>
          <w:szCs w:val="28"/>
        </w:rPr>
        <w:t>Г.Шостак</w:t>
      </w:r>
      <w:proofErr w:type="spellEnd"/>
      <w:r w:rsidR="00A82423" w:rsidRPr="00E13EF8">
        <w:rPr>
          <w:sz w:val="28"/>
          <w:szCs w:val="28"/>
        </w:rPr>
        <w:t xml:space="preserve">  </w:t>
      </w:r>
      <w:r w:rsidR="00E13EF8" w:rsidRPr="00E13EF8">
        <w:rPr>
          <w:sz w:val="28"/>
          <w:szCs w:val="28"/>
        </w:rPr>
        <w:t xml:space="preserve">[26]  </w:t>
      </w:r>
      <w:r w:rsidR="008F2C52" w:rsidRPr="00E13EF8">
        <w:rPr>
          <w:sz w:val="28"/>
          <w:szCs w:val="28"/>
        </w:rPr>
        <w:t xml:space="preserve"> та інш</w:t>
      </w:r>
      <w:r w:rsidR="00E13EF8">
        <w:rPr>
          <w:sz w:val="28"/>
          <w:szCs w:val="28"/>
        </w:rPr>
        <w:t>их</w:t>
      </w:r>
      <w:r w:rsidR="008F2C52" w:rsidRPr="00E13EF8">
        <w:rPr>
          <w:sz w:val="28"/>
          <w:szCs w:val="28"/>
        </w:rPr>
        <w:t>.</w:t>
      </w:r>
    </w:p>
    <w:p w14:paraId="7D50EBFB" w14:textId="1A89E2B9" w:rsidR="00C21D18" w:rsidRPr="00E13EF8" w:rsidRDefault="00C21D18" w:rsidP="008D2A0B">
      <w:pPr>
        <w:pStyle w:val="af3"/>
        <w:spacing w:line="360" w:lineRule="auto"/>
        <w:ind w:firstLine="709"/>
        <w:jc w:val="both"/>
      </w:pPr>
      <w:r w:rsidRPr="00E13EF8">
        <w:rPr>
          <w:i/>
          <w:iCs/>
        </w:rPr>
        <w:t>Метою  курсової роботи</w:t>
      </w:r>
      <w:r w:rsidRPr="00E13EF8">
        <w:t xml:space="preserve"> є  характеристика </w:t>
      </w:r>
      <w:r w:rsidR="00503369" w:rsidRPr="00E13EF8">
        <w:t xml:space="preserve">теоретичних і практичних аспектів </w:t>
      </w:r>
      <w:r w:rsidR="008D2A0B" w:rsidRPr="00E13EF8">
        <w:t xml:space="preserve">маркетингової </w:t>
      </w:r>
      <w:r w:rsidRPr="00E13EF8">
        <w:t xml:space="preserve">стратегії </w:t>
      </w:r>
      <w:r w:rsidR="00503369" w:rsidRPr="00E13EF8">
        <w:t>просування товарів і послуг під час війни.</w:t>
      </w:r>
    </w:p>
    <w:p w14:paraId="02D68FE6" w14:textId="0CDED3B7" w:rsidR="00C21D18" w:rsidRPr="00E13EF8" w:rsidRDefault="00C21D18" w:rsidP="008D2A0B">
      <w:pPr>
        <w:spacing w:line="360" w:lineRule="auto"/>
        <w:ind w:firstLine="709"/>
        <w:jc w:val="both"/>
        <w:rPr>
          <w:sz w:val="28"/>
          <w:szCs w:val="28"/>
        </w:rPr>
      </w:pPr>
      <w:r w:rsidRPr="00E13EF8">
        <w:rPr>
          <w:sz w:val="28"/>
          <w:szCs w:val="28"/>
        </w:rPr>
        <w:t>Відповідно до мети  у курсовій  роботі  вирішено наступні завдання</w:t>
      </w:r>
      <w:r w:rsidR="00E955E1" w:rsidRPr="00E13EF8">
        <w:rPr>
          <w:sz w:val="28"/>
          <w:szCs w:val="28"/>
        </w:rPr>
        <w:t>:</w:t>
      </w:r>
    </w:p>
    <w:p w14:paraId="04471BA2" w14:textId="4BD416ED" w:rsidR="00503369" w:rsidRPr="00E13EF8" w:rsidRDefault="00503369" w:rsidP="008D2A0B">
      <w:pPr>
        <w:pStyle w:val="a9"/>
        <w:numPr>
          <w:ilvl w:val="0"/>
          <w:numId w:val="8"/>
        </w:numPr>
        <w:tabs>
          <w:tab w:val="left" w:pos="195"/>
        </w:tabs>
        <w:spacing w:line="360" w:lineRule="auto"/>
        <w:ind w:left="0" w:firstLine="709"/>
        <w:jc w:val="both"/>
        <w:rPr>
          <w:sz w:val="28"/>
          <w:szCs w:val="28"/>
        </w:rPr>
      </w:pPr>
      <w:r w:rsidRPr="00E13EF8">
        <w:rPr>
          <w:sz w:val="28"/>
          <w:szCs w:val="28"/>
        </w:rPr>
        <w:lastRenderedPageBreak/>
        <w:t>визнач</w:t>
      </w:r>
      <w:r w:rsidR="00E955E1" w:rsidRPr="00E13EF8">
        <w:rPr>
          <w:sz w:val="28"/>
          <w:szCs w:val="28"/>
        </w:rPr>
        <w:t>ити</w:t>
      </w:r>
      <w:r w:rsidRPr="00E13EF8">
        <w:rPr>
          <w:sz w:val="28"/>
          <w:szCs w:val="28"/>
        </w:rPr>
        <w:t xml:space="preserve"> сутн</w:t>
      </w:r>
      <w:r w:rsidR="00E955E1" w:rsidRPr="00E13EF8">
        <w:rPr>
          <w:sz w:val="28"/>
          <w:szCs w:val="28"/>
        </w:rPr>
        <w:t>і</w:t>
      </w:r>
      <w:r w:rsidRPr="00E13EF8">
        <w:rPr>
          <w:sz w:val="28"/>
          <w:szCs w:val="28"/>
        </w:rPr>
        <w:t>ст</w:t>
      </w:r>
      <w:r w:rsidR="00E955E1" w:rsidRPr="00E13EF8">
        <w:rPr>
          <w:sz w:val="28"/>
          <w:szCs w:val="28"/>
        </w:rPr>
        <w:t>ь</w:t>
      </w:r>
      <w:r w:rsidRPr="00E13EF8">
        <w:rPr>
          <w:sz w:val="28"/>
          <w:szCs w:val="28"/>
        </w:rPr>
        <w:t xml:space="preserve"> маркетингової стратегії просування товарів (послуг);</w:t>
      </w:r>
    </w:p>
    <w:p w14:paraId="4AEC4F3C" w14:textId="266614DA" w:rsidR="000D753B" w:rsidRPr="00E13EF8" w:rsidRDefault="000D753B" w:rsidP="00B07B34">
      <w:pPr>
        <w:pStyle w:val="a9"/>
        <w:numPr>
          <w:ilvl w:val="0"/>
          <w:numId w:val="8"/>
        </w:numPr>
        <w:tabs>
          <w:tab w:val="left" w:pos="195"/>
        </w:tabs>
        <w:spacing w:line="360" w:lineRule="auto"/>
        <w:ind w:left="0" w:firstLine="709"/>
        <w:jc w:val="both"/>
        <w:rPr>
          <w:sz w:val="28"/>
          <w:szCs w:val="28"/>
        </w:rPr>
      </w:pPr>
      <w:r w:rsidRPr="00E13EF8">
        <w:rPr>
          <w:sz w:val="28"/>
          <w:szCs w:val="28"/>
        </w:rPr>
        <w:t>встанов</w:t>
      </w:r>
      <w:r w:rsidR="00E955E1" w:rsidRPr="00E13EF8">
        <w:rPr>
          <w:sz w:val="28"/>
          <w:szCs w:val="28"/>
        </w:rPr>
        <w:t>ити</w:t>
      </w:r>
      <w:r w:rsidRPr="00E13EF8">
        <w:rPr>
          <w:sz w:val="28"/>
          <w:szCs w:val="28"/>
        </w:rPr>
        <w:t xml:space="preserve"> особливост</w:t>
      </w:r>
      <w:r w:rsidR="00E955E1" w:rsidRPr="00E13EF8">
        <w:rPr>
          <w:sz w:val="28"/>
          <w:szCs w:val="28"/>
        </w:rPr>
        <w:t xml:space="preserve">і </w:t>
      </w:r>
      <w:r w:rsidRPr="00E13EF8">
        <w:rPr>
          <w:sz w:val="28"/>
          <w:szCs w:val="28"/>
        </w:rPr>
        <w:t xml:space="preserve"> маркетингової стратегії просування товарів і послуг під час війни</w:t>
      </w:r>
      <w:r w:rsidR="00E955E1" w:rsidRPr="00E13EF8">
        <w:rPr>
          <w:sz w:val="28"/>
          <w:szCs w:val="28"/>
        </w:rPr>
        <w:t>;</w:t>
      </w:r>
    </w:p>
    <w:p w14:paraId="231C24F9" w14:textId="561522C5" w:rsidR="00503369" w:rsidRPr="00E13EF8" w:rsidRDefault="00E955E1" w:rsidP="00B07B34">
      <w:pPr>
        <w:tabs>
          <w:tab w:val="left" w:pos="195"/>
        </w:tabs>
        <w:spacing w:line="360" w:lineRule="auto"/>
        <w:ind w:firstLine="709"/>
        <w:rPr>
          <w:sz w:val="28"/>
          <w:szCs w:val="28"/>
        </w:rPr>
      </w:pPr>
      <w:r w:rsidRPr="00E13EF8">
        <w:rPr>
          <w:sz w:val="28"/>
          <w:szCs w:val="28"/>
        </w:rPr>
        <w:t>- ох</w:t>
      </w:r>
      <w:r w:rsidR="00503369" w:rsidRPr="00E13EF8">
        <w:rPr>
          <w:sz w:val="28"/>
          <w:szCs w:val="28"/>
        </w:rPr>
        <w:t>арактери</w:t>
      </w:r>
      <w:r w:rsidRPr="00E13EF8">
        <w:rPr>
          <w:sz w:val="28"/>
          <w:szCs w:val="28"/>
        </w:rPr>
        <w:t>зувати</w:t>
      </w:r>
      <w:r w:rsidR="00503369" w:rsidRPr="00E13EF8">
        <w:rPr>
          <w:sz w:val="28"/>
          <w:szCs w:val="28"/>
        </w:rPr>
        <w:t xml:space="preserve">  діяльн</w:t>
      </w:r>
      <w:r w:rsidRPr="00E13EF8">
        <w:rPr>
          <w:sz w:val="28"/>
          <w:szCs w:val="28"/>
        </w:rPr>
        <w:t>і</w:t>
      </w:r>
      <w:r w:rsidR="00503369" w:rsidRPr="00E13EF8">
        <w:rPr>
          <w:sz w:val="28"/>
          <w:szCs w:val="28"/>
        </w:rPr>
        <w:t>ст</w:t>
      </w:r>
      <w:r w:rsidRPr="00E13EF8">
        <w:rPr>
          <w:sz w:val="28"/>
          <w:szCs w:val="28"/>
        </w:rPr>
        <w:t>ь</w:t>
      </w:r>
      <w:r w:rsidR="00503369" w:rsidRPr="00E13EF8">
        <w:rPr>
          <w:sz w:val="28"/>
          <w:szCs w:val="28"/>
        </w:rPr>
        <w:t xml:space="preserve"> підприємства ТОВ «Нова пошта»</w:t>
      </w:r>
      <w:r w:rsidRPr="00E13EF8">
        <w:rPr>
          <w:sz w:val="28"/>
          <w:szCs w:val="28"/>
        </w:rPr>
        <w:t>;</w:t>
      </w:r>
    </w:p>
    <w:p w14:paraId="09C32AD1" w14:textId="69A4BE5D" w:rsidR="00503369" w:rsidRPr="00E13EF8" w:rsidRDefault="00E955E1" w:rsidP="00B07B34">
      <w:pPr>
        <w:tabs>
          <w:tab w:val="left" w:pos="195"/>
        </w:tabs>
        <w:spacing w:line="360" w:lineRule="auto"/>
        <w:ind w:firstLine="709"/>
        <w:rPr>
          <w:sz w:val="28"/>
          <w:szCs w:val="28"/>
        </w:rPr>
      </w:pPr>
      <w:r w:rsidRPr="00E13EF8">
        <w:rPr>
          <w:sz w:val="28"/>
          <w:szCs w:val="28"/>
        </w:rPr>
        <w:t>-проа</w:t>
      </w:r>
      <w:r w:rsidR="00503369" w:rsidRPr="00E13EF8">
        <w:rPr>
          <w:sz w:val="28"/>
          <w:szCs w:val="28"/>
        </w:rPr>
        <w:t>наліз</w:t>
      </w:r>
      <w:r w:rsidRPr="00E13EF8">
        <w:rPr>
          <w:sz w:val="28"/>
          <w:szCs w:val="28"/>
        </w:rPr>
        <w:t>увати</w:t>
      </w:r>
      <w:r w:rsidR="00503369" w:rsidRPr="00E13EF8">
        <w:rPr>
          <w:sz w:val="28"/>
          <w:szCs w:val="28"/>
        </w:rPr>
        <w:t xml:space="preserve"> маркетингов</w:t>
      </w:r>
      <w:r w:rsidRPr="00E13EF8">
        <w:rPr>
          <w:sz w:val="28"/>
          <w:szCs w:val="28"/>
        </w:rPr>
        <w:t xml:space="preserve">у </w:t>
      </w:r>
      <w:r w:rsidR="00503369" w:rsidRPr="00E13EF8">
        <w:rPr>
          <w:sz w:val="28"/>
          <w:szCs w:val="28"/>
        </w:rPr>
        <w:t xml:space="preserve"> стратегі</w:t>
      </w:r>
      <w:r w:rsidRPr="00E13EF8">
        <w:rPr>
          <w:sz w:val="28"/>
          <w:szCs w:val="28"/>
        </w:rPr>
        <w:t>ю</w:t>
      </w:r>
      <w:r w:rsidR="00503369" w:rsidRPr="00E13EF8">
        <w:rPr>
          <w:sz w:val="28"/>
          <w:szCs w:val="28"/>
        </w:rPr>
        <w:t xml:space="preserve"> ТОВ «Нова пошта» під час війни</w:t>
      </w:r>
      <w:r w:rsidRPr="00E13EF8">
        <w:rPr>
          <w:sz w:val="28"/>
          <w:szCs w:val="28"/>
        </w:rPr>
        <w:t>;</w:t>
      </w:r>
    </w:p>
    <w:p w14:paraId="1C4F06FA" w14:textId="54C75D33" w:rsidR="00503369" w:rsidRPr="00E13EF8" w:rsidRDefault="00E955E1" w:rsidP="00B07B34">
      <w:pPr>
        <w:tabs>
          <w:tab w:val="left" w:pos="195"/>
        </w:tabs>
        <w:spacing w:line="360" w:lineRule="auto"/>
        <w:ind w:firstLine="709"/>
        <w:rPr>
          <w:sz w:val="28"/>
          <w:szCs w:val="28"/>
        </w:rPr>
      </w:pPr>
      <w:r w:rsidRPr="00E13EF8">
        <w:rPr>
          <w:sz w:val="28"/>
          <w:szCs w:val="28"/>
        </w:rPr>
        <w:t>- удосконалити н</w:t>
      </w:r>
      <w:r w:rsidR="00503369" w:rsidRPr="00E13EF8">
        <w:rPr>
          <w:sz w:val="28"/>
          <w:szCs w:val="28"/>
        </w:rPr>
        <w:t>апрями просування нових товарів  та послуг ТОВ «Нова пошта» у сучасних умовах</w:t>
      </w:r>
      <w:r w:rsidR="00B07B34" w:rsidRPr="00E13EF8">
        <w:rPr>
          <w:sz w:val="28"/>
          <w:szCs w:val="28"/>
        </w:rPr>
        <w:t>.</w:t>
      </w:r>
    </w:p>
    <w:p w14:paraId="3C7D0F04" w14:textId="1EA3C968" w:rsidR="004247D4" w:rsidRPr="00E13EF8" w:rsidRDefault="004247D4" w:rsidP="004247D4">
      <w:pPr>
        <w:pStyle w:val="51"/>
        <w:spacing w:line="360" w:lineRule="auto"/>
        <w:ind w:left="0" w:firstLine="709"/>
        <w:jc w:val="both"/>
        <w:rPr>
          <w:szCs w:val="28"/>
        </w:rPr>
      </w:pPr>
      <w:r w:rsidRPr="00E13EF8">
        <w:rPr>
          <w:i/>
          <w:iCs/>
          <w:szCs w:val="28"/>
        </w:rPr>
        <w:t>Об’єктом дослідження</w:t>
      </w:r>
      <w:r w:rsidRPr="00E13EF8">
        <w:rPr>
          <w:szCs w:val="28"/>
        </w:rPr>
        <w:t xml:space="preserve"> роботи є процес розробки і реалізації маркетингових  стратегії розвитку підприємства</w:t>
      </w:r>
      <w:r w:rsidR="00D770DD" w:rsidRPr="00E13EF8">
        <w:rPr>
          <w:szCs w:val="28"/>
        </w:rPr>
        <w:t>.</w:t>
      </w:r>
    </w:p>
    <w:p w14:paraId="24B5EDB6" w14:textId="263C8972" w:rsidR="004247D4" w:rsidRPr="00E13EF8" w:rsidRDefault="004247D4" w:rsidP="004247D4">
      <w:pPr>
        <w:pStyle w:val="51"/>
        <w:spacing w:line="360" w:lineRule="auto"/>
        <w:ind w:left="0" w:firstLine="709"/>
        <w:jc w:val="both"/>
        <w:rPr>
          <w:szCs w:val="28"/>
        </w:rPr>
      </w:pPr>
      <w:r w:rsidRPr="00E13EF8">
        <w:rPr>
          <w:i/>
          <w:iCs/>
          <w:szCs w:val="28"/>
        </w:rPr>
        <w:t>Предметом дослідження</w:t>
      </w:r>
      <w:r w:rsidRPr="00E13EF8">
        <w:rPr>
          <w:szCs w:val="28"/>
        </w:rPr>
        <w:t xml:space="preserve"> характеристика маркетингової стратегії просування товарів/послуг фірми на ринку в умовах війни.</w:t>
      </w:r>
    </w:p>
    <w:p w14:paraId="5F58D8C0" w14:textId="34604A33" w:rsidR="00D11905" w:rsidRPr="00E13EF8" w:rsidRDefault="00973FF4" w:rsidP="00973FF4">
      <w:pPr>
        <w:pStyle w:val="51"/>
        <w:spacing w:line="360" w:lineRule="auto"/>
        <w:ind w:left="0" w:firstLine="709"/>
        <w:jc w:val="both"/>
        <w:rPr>
          <w:szCs w:val="28"/>
        </w:rPr>
      </w:pPr>
      <w:r w:rsidRPr="00E13EF8">
        <w:rPr>
          <w:szCs w:val="28"/>
        </w:rPr>
        <w:t xml:space="preserve">Дослідження проводилось на прикладі підприємства ТОВ «Нова пошта»: аналізувалася фінансова інформація, здійснювалась систематизація даних про </w:t>
      </w:r>
      <w:r w:rsidR="00D11905" w:rsidRPr="00E13EF8">
        <w:rPr>
          <w:szCs w:val="28"/>
        </w:rPr>
        <w:t xml:space="preserve">маркетингову </w:t>
      </w:r>
      <w:r w:rsidRPr="00E13EF8">
        <w:rPr>
          <w:szCs w:val="28"/>
        </w:rPr>
        <w:t xml:space="preserve">стратегію підприємства та перспективи </w:t>
      </w:r>
      <w:r w:rsidR="00D11905" w:rsidRPr="00E13EF8">
        <w:rPr>
          <w:szCs w:val="28"/>
        </w:rPr>
        <w:t xml:space="preserve">її </w:t>
      </w:r>
      <w:r w:rsidRPr="00E13EF8">
        <w:rPr>
          <w:szCs w:val="28"/>
        </w:rPr>
        <w:t xml:space="preserve"> розвитку. </w:t>
      </w:r>
    </w:p>
    <w:p w14:paraId="7C0B6A87" w14:textId="42C5389E" w:rsidR="00D11905" w:rsidRPr="00E13EF8" w:rsidRDefault="00D11905" w:rsidP="00973FF4">
      <w:pPr>
        <w:pStyle w:val="51"/>
        <w:spacing w:line="360" w:lineRule="auto"/>
        <w:ind w:left="0" w:firstLine="709"/>
        <w:jc w:val="both"/>
        <w:rPr>
          <w:szCs w:val="28"/>
        </w:rPr>
      </w:pPr>
      <w:r w:rsidRPr="00E13EF8">
        <w:rPr>
          <w:szCs w:val="28"/>
        </w:rPr>
        <w:t>Основними методами дослідження були:</w:t>
      </w:r>
    </w:p>
    <w:p w14:paraId="40F2758F" w14:textId="19B33564" w:rsidR="00E955E1" w:rsidRPr="00E13EF8" w:rsidRDefault="00E955E1" w:rsidP="00E955E1">
      <w:pPr>
        <w:pStyle w:val="51"/>
        <w:spacing w:line="360" w:lineRule="auto"/>
        <w:ind w:left="0" w:firstLine="709"/>
        <w:jc w:val="both"/>
        <w:rPr>
          <w:color w:val="000000" w:themeColor="text1"/>
          <w:szCs w:val="28"/>
        </w:rPr>
      </w:pPr>
      <w:r w:rsidRPr="00E13EF8">
        <w:rPr>
          <w:color w:val="000000" w:themeColor="text1"/>
          <w:szCs w:val="28"/>
        </w:rPr>
        <w:t>-метод узагальнення (при уточненні використовуваних категорій);</w:t>
      </w:r>
    </w:p>
    <w:p w14:paraId="1D783336" w14:textId="77777777" w:rsidR="00E955E1" w:rsidRPr="00E13EF8" w:rsidRDefault="00E955E1" w:rsidP="00E955E1">
      <w:pPr>
        <w:pStyle w:val="51"/>
        <w:spacing w:line="360" w:lineRule="auto"/>
        <w:ind w:left="0" w:firstLine="709"/>
        <w:jc w:val="both"/>
        <w:rPr>
          <w:color w:val="000000" w:themeColor="text1"/>
          <w:szCs w:val="28"/>
        </w:rPr>
      </w:pPr>
      <w:r w:rsidRPr="00E13EF8">
        <w:rPr>
          <w:color w:val="000000" w:themeColor="text1"/>
          <w:szCs w:val="28"/>
        </w:rPr>
        <w:t>-системний підхід до вивчення сутності стратегій просування товарів (послуг);</w:t>
      </w:r>
    </w:p>
    <w:p w14:paraId="79918D1F" w14:textId="4FE5D523" w:rsidR="00D11905" w:rsidRPr="00E13EF8" w:rsidRDefault="00E955E1" w:rsidP="00E955E1">
      <w:pPr>
        <w:pStyle w:val="51"/>
        <w:spacing w:line="360" w:lineRule="auto"/>
        <w:ind w:left="0" w:firstLine="709"/>
        <w:jc w:val="both"/>
        <w:rPr>
          <w:color w:val="000000"/>
          <w:szCs w:val="28"/>
        </w:rPr>
      </w:pPr>
      <w:r w:rsidRPr="00E13EF8">
        <w:rPr>
          <w:color w:val="000000" w:themeColor="text1"/>
          <w:szCs w:val="28"/>
        </w:rPr>
        <w:t>- с</w:t>
      </w:r>
      <w:r w:rsidR="00D11905" w:rsidRPr="00E13EF8">
        <w:rPr>
          <w:color w:val="000000"/>
          <w:szCs w:val="28"/>
        </w:rPr>
        <w:t>постереження та  порівняння</w:t>
      </w:r>
      <w:r w:rsidRPr="00E13EF8">
        <w:rPr>
          <w:color w:val="000000"/>
          <w:szCs w:val="28"/>
        </w:rPr>
        <w:t xml:space="preserve">, </w:t>
      </w:r>
      <w:r w:rsidRPr="00E13EF8">
        <w:rPr>
          <w:szCs w:val="28"/>
          <w:lang w:val="en-US"/>
        </w:rPr>
        <w:t>SWOT</w:t>
      </w:r>
      <w:r w:rsidRPr="00E13EF8">
        <w:rPr>
          <w:szCs w:val="28"/>
        </w:rPr>
        <w:t>-аналіз</w:t>
      </w:r>
      <w:r w:rsidR="00D11905" w:rsidRPr="00E13EF8">
        <w:rPr>
          <w:color w:val="000000"/>
          <w:szCs w:val="28"/>
        </w:rPr>
        <w:t xml:space="preserve"> (при дослідженні конкурентної позиції підприємства);</w:t>
      </w:r>
    </w:p>
    <w:p w14:paraId="17BEF85D" w14:textId="28D34603" w:rsidR="00E955E1" w:rsidRPr="00E13EF8" w:rsidRDefault="00E955E1" w:rsidP="00E955E1">
      <w:pPr>
        <w:pStyle w:val="51"/>
        <w:spacing w:line="360" w:lineRule="auto"/>
        <w:ind w:left="0" w:firstLine="709"/>
        <w:jc w:val="both"/>
        <w:rPr>
          <w:color w:val="000000"/>
          <w:szCs w:val="28"/>
        </w:rPr>
      </w:pPr>
      <w:r w:rsidRPr="00E13EF8">
        <w:rPr>
          <w:szCs w:val="28"/>
        </w:rPr>
        <w:t>метод економічного аналізу (при дослідженні фінансового стану підприємства).</w:t>
      </w:r>
    </w:p>
    <w:p w14:paraId="06E11DB1" w14:textId="2F739EEA" w:rsidR="00973FF4" w:rsidRPr="00E13EF8" w:rsidRDefault="00973FF4" w:rsidP="00973FF4">
      <w:pPr>
        <w:pStyle w:val="51"/>
        <w:spacing w:line="360" w:lineRule="auto"/>
        <w:ind w:left="0" w:firstLine="709"/>
        <w:jc w:val="both"/>
        <w:rPr>
          <w:szCs w:val="28"/>
        </w:rPr>
      </w:pPr>
      <w:r w:rsidRPr="00E13EF8">
        <w:rPr>
          <w:szCs w:val="28"/>
        </w:rPr>
        <w:t xml:space="preserve">Інформаційною </w:t>
      </w:r>
      <w:r w:rsidR="00D11905" w:rsidRPr="00E13EF8">
        <w:rPr>
          <w:szCs w:val="28"/>
        </w:rPr>
        <w:t xml:space="preserve">базою </w:t>
      </w:r>
      <w:r w:rsidRPr="00E13EF8">
        <w:rPr>
          <w:szCs w:val="28"/>
        </w:rPr>
        <w:t xml:space="preserve">дослідження служили аналітичні матеріали, праці вітчизняних і зарубіжних спеціалістів, матеріали засобів масової інформації </w:t>
      </w:r>
      <w:r w:rsidR="00D11905" w:rsidRPr="00E13EF8">
        <w:rPr>
          <w:szCs w:val="28"/>
        </w:rPr>
        <w:t xml:space="preserve">за </w:t>
      </w:r>
      <w:r w:rsidRPr="00E13EF8">
        <w:rPr>
          <w:szCs w:val="28"/>
        </w:rPr>
        <w:t>тем</w:t>
      </w:r>
      <w:r w:rsidR="00D11905" w:rsidRPr="00E13EF8">
        <w:rPr>
          <w:szCs w:val="28"/>
        </w:rPr>
        <w:t>ою</w:t>
      </w:r>
      <w:r w:rsidRPr="00E13EF8">
        <w:rPr>
          <w:szCs w:val="28"/>
        </w:rPr>
        <w:t xml:space="preserve"> дослідження.</w:t>
      </w:r>
    </w:p>
    <w:p w14:paraId="3BAFB548" w14:textId="4036E188" w:rsidR="00120EBA" w:rsidRPr="00E13EF8" w:rsidRDefault="004247D4" w:rsidP="00120EBA">
      <w:pPr>
        <w:pStyle w:val="51"/>
        <w:spacing w:line="360" w:lineRule="auto"/>
        <w:ind w:left="0" w:firstLine="709"/>
        <w:jc w:val="both"/>
        <w:rPr>
          <w:bCs/>
          <w:iCs/>
          <w:color w:val="000000" w:themeColor="text1"/>
          <w:szCs w:val="28"/>
        </w:rPr>
      </w:pPr>
      <w:r w:rsidRPr="00E13EF8">
        <w:rPr>
          <w:szCs w:val="28"/>
        </w:rPr>
        <w:t xml:space="preserve"> </w:t>
      </w:r>
      <w:r w:rsidR="00120EBA" w:rsidRPr="00E13EF8">
        <w:rPr>
          <w:bCs/>
          <w:iCs/>
          <w:color w:val="000000" w:themeColor="text1"/>
          <w:szCs w:val="28"/>
        </w:rPr>
        <w:t>Практичне значення одержаних результатів полягаю у можливості їх використання на інших підприємствах сфери надання поштових послуг.</w:t>
      </w:r>
    </w:p>
    <w:p w14:paraId="5B2456D4" w14:textId="57124D45" w:rsidR="004247D4" w:rsidRPr="00E13EF8" w:rsidRDefault="00120EBA" w:rsidP="00591524">
      <w:pPr>
        <w:tabs>
          <w:tab w:val="left" w:pos="195"/>
        </w:tabs>
        <w:spacing w:line="360" w:lineRule="auto"/>
        <w:ind w:firstLine="709"/>
        <w:jc w:val="both"/>
        <w:rPr>
          <w:sz w:val="28"/>
          <w:szCs w:val="28"/>
        </w:rPr>
      </w:pPr>
      <w:r w:rsidRPr="00E13EF8">
        <w:rPr>
          <w:bCs/>
          <w:iCs/>
          <w:color w:val="000000"/>
          <w:sz w:val="28"/>
          <w:szCs w:val="28"/>
        </w:rPr>
        <w:t xml:space="preserve">Курсова робота складається із вступу, основної частини (3 розділи, 5 параграфів), висновків,  </w:t>
      </w:r>
      <w:r w:rsidRPr="00E13EF8">
        <w:rPr>
          <w:iCs/>
          <w:sz w:val="28"/>
          <w:szCs w:val="28"/>
        </w:rPr>
        <w:t>списку використаної літератури.</w:t>
      </w:r>
      <w:r w:rsidR="004247D4" w:rsidRPr="00E13EF8">
        <w:rPr>
          <w:sz w:val="28"/>
          <w:szCs w:val="28"/>
        </w:rPr>
        <w:tab/>
      </w:r>
      <w:r w:rsidR="004247D4" w:rsidRPr="00E13EF8">
        <w:rPr>
          <w:sz w:val="28"/>
          <w:szCs w:val="28"/>
        </w:rPr>
        <w:br w:type="page"/>
      </w:r>
    </w:p>
    <w:p w14:paraId="71180348" w14:textId="3DD3AEA8" w:rsidR="00E955E1" w:rsidRDefault="00E955E1" w:rsidP="003E4D51">
      <w:pPr>
        <w:pStyle w:val="1"/>
        <w:jc w:val="center"/>
        <w:rPr>
          <w:rFonts w:ascii="Times New Roman" w:hAnsi="Times New Roman" w:cs="Times New Roman"/>
          <w:b/>
          <w:bCs/>
          <w:color w:val="auto"/>
          <w:sz w:val="28"/>
          <w:szCs w:val="28"/>
        </w:rPr>
      </w:pPr>
      <w:bookmarkStart w:id="1" w:name="_Toc168392902"/>
      <w:r w:rsidRPr="003E4D51">
        <w:rPr>
          <w:rFonts w:ascii="Times New Roman" w:hAnsi="Times New Roman" w:cs="Times New Roman"/>
          <w:b/>
          <w:bCs/>
          <w:color w:val="auto"/>
          <w:sz w:val="28"/>
          <w:szCs w:val="28"/>
        </w:rPr>
        <w:lastRenderedPageBreak/>
        <w:t>РОЗДІЛ 1</w:t>
      </w:r>
      <w:r w:rsidR="003E4D51" w:rsidRPr="003E4D51">
        <w:rPr>
          <w:rFonts w:ascii="Times New Roman" w:hAnsi="Times New Roman" w:cs="Times New Roman"/>
          <w:b/>
          <w:bCs/>
          <w:color w:val="auto"/>
          <w:sz w:val="28"/>
          <w:szCs w:val="28"/>
        </w:rPr>
        <w:t xml:space="preserve">. </w:t>
      </w:r>
      <w:r w:rsidRPr="003E4D51">
        <w:rPr>
          <w:rFonts w:ascii="Times New Roman" w:hAnsi="Times New Roman" w:cs="Times New Roman"/>
          <w:b/>
          <w:bCs/>
          <w:color w:val="auto"/>
          <w:sz w:val="28"/>
          <w:szCs w:val="28"/>
        </w:rPr>
        <w:t>ТЕОРЕТИЧНІ АСПЕКТИ РОЗРОБКИ МАРКЕТИНГОВОЇ СТРАТЕГІЇ ПРОСУВАННЯ ТОВАРІВ/ПОСЛУГ</w:t>
      </w:r>
      <w:bookmarkEnd w:id="1"/>
    </w:p>
    <w:p w14:paraId="66FDBCF5" w14:textId="77777777" w:rsidR="003E4D51" w:rsidRPr="003E4D51" w:rsidRDefault="003E4D51" w:rsidP="003E4D51"/>
    <w:p w14:paraId="108DF5BC" w14:textId="574C8B24" w:rsidR="00E955E1" w:rsidRPr="003E4D51" w:rsidRDefault="00E955E1" w:rsidP="003E4D51">
      <w:pPr>
        <w:pStyle w:val="2"/>
        <w:rPr>
          <w:rFonts w:ascii="Times New Roman" w:hAnsi="Times New Roman" w:cs="Times New Roman"/>
          <w:b/>
          <w:bCs/>
          <w:color w:val="auto"/>
          <w:sz w:val="28"/>
          <w:szCs w:val="28"/>
        </w:rPr>
      </w:pPr>
      <w:bookmarkStart w:id="2" w:name="_Toc168392903"/>
      <w:r w:rsidRPr="003E4D51">
        <w:rPr>
          <w:rFonts w:ascii="Times New Roman" w:hAnsi="Times New Roman" w:cs="Times New Roman"/>
          <w:b/>
          <w:bCs/>
          <w:color w:val="auto"/>
          <w:sz w:val="28"/>
          <w:szCs w:val="28"/>
        </w:rPr>
        <w:t>1.1.Сутність маркетингової стратегії просування товарів (послуг)</w:t>
      </w:r>
      <w:bookmarkEnd w:id="2"/>
    </w:p>
    <w:p w14:paraId="43EB7F3D" w14:textId="77777777" w:rsidR="002C77B3" w:rsidRPr="00E13EF8" w:rsidRDefault="002C77B3" w:rsidP="004247D4">
      <w:pPr>
        <w:tabs>
          <w:tab w:val="left" w:pos="4365"/>
        </w:tabs>
        <w:rPr>
          <w:sz w:val="28"/>
          <w:szCs w:val="28"/>
        </w:rPr>
      </w:pPr>
    </w:p>
    <w:p w14:paraId="085181A0" w14:textId="5B00E733" w:rsidR="002C77B3" w:rsidRPr="00E13EF8" w:rsidRDefault="002C77B3" w:rsidP="00B362D6">
      <w:pPr>
        <w:spacing w:line="360" w:lineRule="auto"/>
        <w:ind w:firstLine="709"/>
        <w:jc w:val="both"/>
        <w:rPr>
          <w:sz w:val="28"/>
          <w:szCs w:val="28"/>
        </w:rPr>
      </w:pPr>
      <w:r w:rsidRPr="00E13EF8">
        <w:rPr>
          <w:sz w:val="28"/>
          <w:szCs w:val="28"/>
        </w:rPr>
        <w:t xml:space="preserve">Для того, щоб розвивати будь-який напрямок бізнесу, потрібно забезпечити </w:t>
      </w:r>
      <w:r w:rsidR="00E955E1" w:rsidRPr="00E13EF8">
        <w:rPr>
          <w:sz w:val="28"/>
          <w:szCs w:val="28"/>
        </w:rPr>
        <w:t xml:space="preserve">його </w:t>
      </w:r>
      <w:r w:rsidRPr="00E13EF8">
        <w:rPr>
          <w:sz w:val="28"/>
          <w:szCs w:val="28"/>
        </w:rPr>
        <w:t>прибутковість і задовольнити основні потреби клієнтів. Комплекс заходів, вкладених в успішну реалізацію товарів чи послуг, вирішується з допомогою маркетингу.</w:t>
      </w:r>
    </w:p>
    <w:p w14:paraId="5EA1CD9F" w14:textId="77777777" w:rsidR="002C77B3" w:rsidRPr="00E13EF8" w:rsidRDefault="002C77B3" w:rsidP="00B362D6">
      <w:pPr>
        <w:spacing w:line="360" w:lineRule="auto"/>
        <w:ind w:firstLine="709"/>
        <w:jc w:val="both"/>
        <w:rPr>
          <w:sz w:val="28"/>
          <w:szCs w:val="28"/>
        </w:rPr>
      </w:pPr>
      <w:r w:rsidRPr="00E13EF8">
        <w:rPr>
          <w:sz w:val="28"/>
          <w:szCs w:val="28"/>
        </w:rPr>
        <w:t>Маркетинг представляє сукупність дій щодо створення, виробництва, реалізації будь-яких послуг з урахуванням вимог споживачів та можливості задовольнити їх у рамках ринку. Головний принцип, на якому будується маркетинг послуг – це налагоджений зворотний зв'язок між споживачем та виробником.</w:t>
      </w:r>
    </w:p>
    <w:p w14:paraId="2F88D483" w14:textId="77777777" w:rsidR="00447E4B" w:rsidRPr="00E13EF8" w:rsidRDefault="002C77B3" w:rsidP="00447E4B">
      <w:pPr>
        <w:spacing w:line="360" w:lineRule="auto"/>
        <w:ind w:firstLine="709"/>
        <w:jc w:val="both"/>
        <w:rPr>
          <w:sz w:val="28"/>
          <w:szCs w:val="28"/>
        </w:rPr>
      </w:pPr>
      <w:r w:rsidRPr="00E13EF8">
        <w:rPr>
          <w:sz w:val="28"/>
          <w:szCs w:val="28"/>
        </w:rPr>
        <w:t>Маркетингові стратегії просування товарів та послуг підкреслюють особливості виробництва, характер та умови реалізації послуг.</w:t>
      </w:r>
    </w:p>
    <w:p w14:paraId="76C0B3A5" w14:textId="3575B17B" w:rsidR="00447E4B" w:rsidRPr="00E13EF8" w:rsidRDefault="005E1D7B" w:rsidP="00447E4B">
      <w:pPr>
        <w:pStyle w:val="af6"/>
        <w:spacing w:before="0" w:beforeAutospacing="0" w:after="0" w:afterAutospacing="0" w:line="360" w:lineRule="auto"/>
        <w:ind w:firstLine="709"/>
        <w:jc w:val="both"/>
        <w:textAlignment w:val="top"/>
        <w:rPr>
          <w:color w:val="000000"/>
          <w:sz w:val="28"/>
          <w:szCs w:val="28"/>
        </w:rPr>
      </w:pPr>
      <w:r w:rsidRPr="00E13EF8">
        <w:rPr>
          <w:color w:val="000000"/>
          <w:sz w:val="28"/>
          <w:szCs w:val="28"/>
        </w:rPr>
        <w:t xml:space="preserve">  Стратегія просування товару</w:t>
      </w:r>
      <w:r w:rsidR="001B1E17" w:rsidRPr="001B1E17">
        <w:rPr>
          <w:color w:val="000000"/>
          <w:sz w:val="28"/>
          <w:szCs w:val="28"/>
        </w:rPr>
        <w:t xml:space="preserve"> (послуг) (дал</w:t>
      </w:r>
      <w:r w:rsidR="001B1E17">
        <w:rPr>
          <w:color w:val="000000"/>
          <w:sz w:val="28"/>
          <w:szCs w:val="28"/>
        </w:rPr>
        <w:t>і ПТП)</w:t>
      </w:r>
      <w:r w:rsidRPr="00E13EF8">
        <w:rPr>
          <w:color w:val="000000"/>
          <w:sz w:val="28"/>
          <w:szCs w:val="28"/>
        </w:rPr>
        <w:t xml:space="preserve"> - одна з важливих стратегій, яка має </w:t>
      </w:r>
      <w:r w:rsidR="00447E4B" w:rsidRPr="00E13EF8">
        <w:rPr>
          <w:color w:val="000000"/>
          <w:sz w:val="28"/>
          <w:szCs w:val="28"/>
        </w:rPr>
        <w:t xml:space="preserve">значний </w:t>
      </w:r>
      <w:r w:rsidRPr="00E13EF8">
        <w:rPr>
          <w:color w:val="000000"/>
          <w:sz w:val="28"/>
          <w:szCs w:val="28"/>
        </w:rPr>
        <w:t>потенціал і може змінюватися відповідно до змін економічної середовища. Стратегія створює вихідні позиції фірми і забезпечує внутрішню узгодженість її політики, спрямованої на досягнення цих позицій.</w:t>
      </w:r>
    </w:p>
    <w:p w14:paraId="1A83B741" w14:textId="6CD8171A" w:rsidR="001B1E17" w:rsidRDefault="001B1E17" w:rsidP="001B1E17">
      <w:pPr>
        <w:pStyle w:val="af6"/>
        <w:spacing w:before="0" w:beforeAutospacing="0" w:after="0" w:afterAutospacing="0" w:line="360" w:lineRule="auto"/>
        <w:ind w:firstLine="709"/>
        <w:jc w:val="both"/>
        <w:textAlignment w:val="top"/>
        <w:rPr>
          <w:color w:val="000000"/>
          <w:sz w:val="28"/>
          <w:szCs w:val="28"/>
          <w:lang w:val="ru-RU"/>
        </w:rPr>
      </w:pPr>
      <w:r w:rsidRPr="001B1E17">
        <w:rPr>
          <w:color w:val="000000"/>
          <w:sz w:val="28"/>
          <w:szCs w:val="28"/>
        </w:rPr>
        <w:t xml:space="preserve">Стратегія </w:t>
      </w:r>
      <w:r>
        <w:rPr>
          <w:color w:val="000000"/>
          <w:sz w:val="28"/>
          <w:szCs w:val="28"/>
        </w:rPr>
        <w:t xml:space="preserve"> СПТП</w:t>
      </w:r>
      <w:r w:rsidRPr="001B1E17">
        <w:rPr>
          <w:color w:val="000000"/>
          <w:sz w:val="28"/>
          <w:szCs w:val="28"/>
        </w:rPr>
        <w:t xml:space="preserve"> визначає конкурентні переваги продукту, структуру ринку та тенденції його розвитку, а також принципи ціноутворення. На основі </w:t>
      </w:r>
      <w:r>
        <w:rPr>
          <w:color w:val="000000"/>
          <w:sz w:val="28"/>
          <w:szCs w:val="28"/>
        </w:rPr>
        <w:t xml:space="preserve">стратегії </w:t>
      </w:r>
      <w:r w:rsidRPr="001B1E17">
        <w:rPr>
          <w:color w:val="000000"/>
          <w:sz w:val="28"/>
          <w:szCs w:val="28"/>
        </w:rPr>
        <w:t>ПТП встановлюється і обґрунтовується метод цінового позиціонування. При розробці  СПТП на ринок компанія визначить можливості конкурентів, відносини компанії з клієнтами і партнерами, проаналізує сильні і слабкі сторони компанії.</w:t>
      </w:r>
    </w:p>
    <w:p w14:paraId="0C153E74" w14:textId="2892343D" w:rsidR="00447E4B" w:rsidRPr="00E13EF8" w:rsidRDefault="001B1E17" w:rsidP="001B1E17">
      <w:pPr>
        <w:pStyle w:val="af6"/>
        <w:spacing w:before="0" w:beforeAutospacing="0" w:after="0" w:afterAutospacing="0" w:line="360" w:lineRule="auto"/>
        <w:ind w:firstLine="709"/>
        <w:jc w:val="both"/>
        <w:textAlignment w:val="top"/>
        <w:rPr>
          <w:color w:val="000000"/>
          <w:sz w:val="28"/>
          <w:szCs w:val="28"/>
        </w:rPr>
      </w:pPr>
      <w:r w:rsidRPr="001B1E17">
        <w:rPr>
          <w:color w:val="000000"/>
          <w:sz w:val="28"/>
          <w:szCs w:val="28"/>
        </w:rPr>
        <w:t xml:space="preserve">Маркетингова </w:t>
      </w:r>
      <w:r>
        <w:rPr>
          <w:color w:val="000000"/>
          <w:sz w:val="28"/>
          <w:szCs w:val="28"/>
        </w:rPr>
        <w:t xml:space="preserve">стратегія </w:t>
      </w:r>
      <w:r w:rsidRPr="001B1E17">
        <w:rPr>
          <w:color w:val="000000"/>
          <w:sz w:val="28"/>
          <w:szCs w:val="28"/>
        </w:rPr>
        <w:t xml:space="preserve">ПТП допомагає скласти прогноз майбутнього розвитку, враховуючи стан ринку та ресурси самої компанії. Стратегія </w:t>
      </w:r>
      <w:r>
        <w:rPr>
          <w:color w:val="000000"/>
          <w:sz w:val="28"/>
          <w:szCs w:val="28"/>
        </w:rPr>
        <w:t xml:space="preserve"> ПТП</w:t>
      </w:r>
      <w:r w:rsidRPr="001B1E17">
        <w:rPr>
          <w:color w:val="000000"/>
          <w:sz w:val="28"/>
          <w:szCs w:val="28"/>
        </w:rPr>
        <w:t xml:space="preserve"> може бути використана для оцінки ринкових ризиків і можливостей, виявлення вільних ринкових ніш або шляхів проникнення у вже зайняті.</w:t>
      </w:r>
      <w:r>
        <w:rPr>
          <w:color w:val="000000"/>
          <w:sz w:val="28"/>
          <w:szCs w:val="28"/>
        </w:rPr>
        <w:t xml:space="preserve"> </w:t>
      </w:r>
      <w:r w:rsidR="00447E4B" w:rsidRPr="00E13EF8">
        <w:rPr>
          <w:color w:val="000000"/>
          <w:sz w:val="28"/>
          <w:szCs w:val="28"/>
        </w:rPr>
        <w:t>Мож</w:t>
      </w:r>
      <w:r w:rsidR="00350818" w:rsidRPr="00E13EF8">
        <w:rPr>
          <w:color w:val="000000"/>
          <w:sz w:val="28"/>
          <w:szCs w:val="28"/>
        </w:rPr>
        <w:t>ливо</w:t>
      </w:r>
      <w:r w:rsidR="00447E4B" w:rsidRPr="00E13EF8">
        <w:rPr>
          <w:color w:val="000000"/>
          <w:sz w:val="28"/>
          <w:szCs w:val="28"/>
        </w:rPr>
        <w:t xml:space="preserve"> зробити наступне визначення</w:t>
      </w:r>
      <w:r>
        <w:rPr>
          <w:color w:val="000000"/>
          <w:sz w:val="28"/>
          <w:szCs w:val="28"/>
        </w:rPr>
        <w:t>:</w:t>
      </w:r>
      <w:r w:rsidR="00447E4B" w:rsidRPr="00E13EF8">
        <w:rPr>
          <w:color w:val="000000"/>
          <w:sz w:val="28"/>
          <w:szCs w:val="28"/>
        </w:rPr>
        <w:t xml:space="preserve"> стратегі</w:t>
      </w:r>
      <w:r w:rsidR="00D33C3D">
        <w:rPr>
          <w:color w:val="000000"/>
          <w:sz w:val="28"/>
          <w:szCs w:val="28"/>
        </w:rPr>
        <w:t xml:space="preserve">я </w:t>
      </w:r>
      <w:r>
        <w:rPr>
          <w:color w:val="000000"/>
          <w:sz w:val="28"/>
          <w:szCs w:val="28"/>
        </w:rPr>
        <w:t xml:space="preserve"> </w:t>
      </w:r>
      <w:bookmarkStart w:id="3" w:name="_Hlk168318137"/>
      <w:r>
        <w:rPr>
          <w:color w:val="000000"/>
          <w:sz w:val="28"/>
          <w:szCs w:val="28"/>
        </w:rPr>
        <w:t>ПТП</w:t>
      </w:r>
      <w:r w:rsidRPr="00E13EF8">
        <w:rPr>
          <w:color w:val="000000"/>
          <w:sz w:val="28"/>
          <w:szCs w:val="28"/>
        </w:rPr>
        <w:t xml:space="preserve"> </w:t>
      </w:r>
      <w:r w:rsidR="00447E4B" w:rsidRPr="00E13EF8">
        <w:rPr>
          <w:color w:val="000000"/>
          <w:sz w:val="28"/>
          <w:szCs w:val="28"/>
        </w:rPr>
        <w:t>являє собою комплекс маркетингових робіт, що включає в себе опис цілого сегмента, позиціонування,  канали поширення маркетингової інформації.</w:t>
      </w:r>
    </w:p>
    <w:p w14:paraId="1A6CC842" w14:textId="4FE5F5DC" w:rsidR="00B362D6" w:rsidRPr="00E13EF8" w:rsidRDefault="00B362D6" w:rsidP="003E4D51">
      <w:pPr>
        <w:pStyle w:val="af6"/>
        <w:spacing w:before="0" w:beforeAutospacing="0" w:after="0" w:afterAutospacing="0" w:line="360" w:lineRule="auto"/>
        <w:ind w:firstLine="709"/>
        <w:jc w:val="both"/>
        <w:textAlignment w:val="top"/>
        <w:rPr>
          <w:sz w:val="28"/>
          <w:szCs w:val="28"/>
        </w:rPr>
      </w:pPr>
      <w:bookmarkStart w:id="4" w:name="_Hlk168318178"/>
      <w:bookmarkEnd w:id="3"/>
      <w:r w:rsidRPr="00E13EF8">
        <w:rPr>
          <w:sz w:val="28"/>
          <w:szCs w:val="28"/>
        </w:rPr>
        <w:lastRenderedPageBreak/>
        <w:t>О</w:t>
      </w:r>
      <w:r w:rsidR="002C77B3" w:rsidRPr="00E13EF8">
        <w:rPr>
          <w:sz w:val="28"/>
          <w:szCs w:val="28"/>
        </w:rPr>
        <w:t>сновн</w:t>
      </w:r>
      <w:r w:rsidRPr="00E13EF8">
        <w:rPr>
          <w:sz w:val="28"/>
          <w:szCs w:val="28"/>
        </w:rPr>
        <w:t>і</w:t>
      </w:r>
      <w:r w:rsidR="002C77B3" w:rsidRPr="00E13EF8">
        <w:rPr>
          <w:sz w:val="28"/>
          <w:szCs w:val="28"/>
        </w:rPr>
        <w:t xml:space="preserve"> </w:t>
      </w:r>
      <w:r w:rsidR="006E5B08" w:rsidRPr="00E13EF8">
        <w:rPr>
          <w:sz w:val="28"/>
          <w:szCs w:val="28"/>
        </w:rPr>
        <w:t xml:space="preserve">напрями </w:t>
      </w:r>
      <w:r w:rsidR="002C77B3" w:rsidRPr="00E13EF8">
        <w:rPr>
          <w:sz w:val="28"/>
          <w:szCs w:val="28"/>
        </w:rPr>
        <w:t>маркетингу</w:t>
      </w:r>
      <w:r w:rsidRPr="00E13EF8">
        <w:rPr>
          <w:sz w:val="28"/>
          <w:szCs w:val="28"/>
        </w:rPr>
        <w:t xml:space="preserve">, які пов’язані із  стратегії </w:t>
      </w:r>
      <w:r w:rsidR="001B1E17">
        <w:rPr>
          <w:color w:val="000000"/>
          <w:sz w:val="28"/>
          <w:szCs w:val="28"/>
        </w:rPr>
        <w:t>ПТП</w:t>
      </w:r>
      <w:r w:rsidR="006E5B08" w:rsidRPr="00E13EF8">
        <w:rPr>
          <w:sz w:val="28"/>
          <w:szCs w:val="28"/>
        </w:rPr>
        <w:t>,</w:t>
      </w:r>
      <w:r w:rsidRPr="00E13EF8">
        <w:rPr>
          <w:sz w:val="28"/>
          <w:szCs w:val="28"/>
        </w:rPr>
        <w:t xml:space="preserve">  представлені у табл. 1.1.</w:t>
      </w:r>
    </w:p>
    <w:bookmarkEnd w:id="4"/>
    <w:p w14:paraId="1460B038" w14:textId="270E54BB" w:rsidR="00B362D6" w:rsidRPr="00E13EF8" w:rsidRDefault="00B362D6" w:rsidP="00B362D6">
      <w:pPr>
        <w:spacing w:line="360" w:lineRule="auto"/>
        <w:ind w:firstLine="709"/>
        <w:jc w:val="right"/>
        <w:rPr>
          <w:sz w:val="28"/>
          <w:szCs w:val="28"/>
        </w:rPr>
      </w:pPr>
      <w:r w:rsidRPr="00E13EF8">
        <w:rPr>
          <w:sz w:val="28"/>
          <w:szCs w:val="28"/>
        </w:rPr>
        <w:t>Таблиця 1.1</w:t>
      </w:r>
    </w:p>
    <w:p w14:paraId="6EEF5352" w14:textId="089BA2C2" w:rsidR="00B362D6" w:rsidRPr="00E13EF8" w:rsidRDefault="006E5B08" w:rsidP="00880B5E">
      <w:pPr>
        <w:spacing w:line="360" w:lineRule="auto"/>
        <w:ind w:firstLine="709"/>
        <w:jc w:val="center"/>
        <w:rPr>
          <w:sz w:val="28"/>
          <w:szCs w:val="28"/>
        </w:rPr>
      </w:pPr>
      <w:r w:rsidRPr="00E13EF8">
        <w:rPr>
          <w:sz w:val="28"/>
          <w:szCs w:val="28"/>
        </w:rPr>
        <w:t xml:space="preserve">Основні напрями маркетингу, які пов’язані із  стратегії </w:t>
      </w:r>
      <w:r w:rsidR="001B1E17">
        <w:rPr>
          <w:color w:val="000000"/>
          <w:sz w:val="28"/>
          <w:szCs w:val="28"/>
        </w:rPr>
        <w:t>ПТП</w:t>
      </w:r>
      <w:r w:rsidR="001B1E17" w:rsidRPr="00E13EF8">
        <w:rPr>
          <w:sz w:val="28"/>
          <w:szCs w:val="28"/>
        </w:rPr>
        <w:t xml:space="preserve"> </w:t>
      </w:r>
      <w:r w:rsidR="00591524" w:rsidRPr="00E13EF8">
        <w:rPr>
          <w:sz w:val="28"/>
          <w:szCs w:val="28"/>
        </w:rPr>
        <w:t>[</w:t>
      </w:r>
      <w:r w:rsidR="00591524">
        <w:rPr>
          <w:sz w:val="28"/>
          <w:szCs w:val="28"/>
        </w:rPr>
        <w:t>4; 6;10</w:t>
      </w:r>
      <w:r w:rsidR="00591524" w:rsidRPr="00E13EF8">
        <w:rPr>
          <w:sz w:val="28"/>
          <w:szCs w:val="28"/>
        </w:rPr>
        <w:t>]</w:t>
      </w:r>
    </w:p>
    <w:tbl>
      <w:tblPr>
        <w:tblStyle w:val="ae"/>
        <w:tblW w:w="0" w:type="auto"/>
        <w:tblLook w:val="04A0" w:firstRow="1" w:lastRow="0" w:firstColumn="1" w:lastColumn="0" w:noHBand="0" w:noVBand="1"/>
      </w:tblPr>
      <w:tblGrid>
        <w:gridCol w:w="3823"/>
        <w:gridCol w:w="6088"/>
      </w:tblGrid>
      <w:tr w:rsidR="006E5B08" w:rsidRPr="00E13EF8" w14:paraId="7C41D6C0" w14:textId="77777777" w:rsidTr="006E5B08">
        <w:tc>
          <w:tcPr>
            <w:tcW w:w="3823" w:type="dxa"/>
          </w:tcPr>
          <w:p w14:paraId="22007752" w14:textId="00AB1C5F" w:rsidR="006E5B08" w:rsidRPr="00E13EF8" w:rsidRDefault="006E5B08" w:rsidP="006E5B08">
            <w:pPr>
              <w:spacing w:line="360" w:lineRule="auto"/>
              <w:rPr>
                <w:sz w:val="28"/>
                <w:szCs w:val="28"/>
              </w:rPr>
            </w:pPr>
            <w:r w:rsidRPr="00E13EF8">
              <w:rPr>
                <w:sz w:val="28"/>
                <w:szCs w:val="28"/>
              </w:rPr>
              <w:t>Напрям</w:t>
            </w:r>
            <w:r w:rsidR="00D11905" w:rsidRPr="00E13EF8">
              <w:rPr>
                <w:sz w:val="28"/>
                <w:szCs w:val="28"/>
              </w:rPr>
              <w:t>и</w:t>
            </w:r>
            <w:r w:rsidRPr="00E13EF8">
              <w:rPr>
                <w:sz w:val="28"/>
                <w:szCs w:val="28"/>
              </w:rPr>
              <w:t xml:space="preserve"> маркетингу</w:t>
            </w:r>
          </w:p>
        </w:tc>
        <w:tc>
          <w:tcPr>
            <w:tcW w:w="6088" w:type="dxa"/>
          </w:tcPr>
          <w:p w14:paraId="06EE3A5E" w14:textId="29922CE4" w:rsidR="006E5B08" w:rsidRPr="00E13EF8" w:rsidRDefault="006E5B08" w:rsidP="006E5B08">
            <w:pPr>
              <w:spacing w:line="360" w:lineRule="auto"/>
              <w:rPr>
                <w:sz w:val="28"/>
                <w:szCs w:val="28"/>
              </w:rPr>
            </w:pPr>
            <w:r w:rsidRPr="00E13EF8">
              <w:rPr>
                <w:sz w:val="28"/>
                <w:szCs w:val="28"/>
              </w:rPr>
              <w:t xml:space="preserve">Умови використання, характеристика діяльності </w:t>
            </w:r>
          </w:p>
        </w:tc>
      </w:tr>
      <w:tr w:rsidR="006E5B08" w:rsidRPr="00E13EF8" w14:paraId="658E086A" w14:textId="77777777" w:rsidTr="006E5B08">
        <w:tc>
          <w:tcPr>
            <w:tcW w:w="3823" w:type="dxa"/>
          </w:tcPr>
          <w:p w14:paraId="04D88335" w14:textId="5FF9EC93" w:rsidR="006E5B08" w:rsidRPr="00E13EF8" w:rsidRDefault="006E5B08" w:rsidP="0049707D">
            <w:pPr>
              <w:spacing w:line="360" w:lineRule="auto"/>
              <w:rPr>
                <w:sz w:val="28"/>
                <w:szCs w:val="28"/>
              </w:rPr>
            </w:pPr>
            <w:bookmarkStart w:id="5" w:name="_Hlk168318222"/>
            <w:r w:rsidRPr="00E13EF8">
              <w:rPr>
                <w:sz w:val="28"/>
                <w:szCs w:val="28"/>
              </w:rPr>
              <w:t>Зацікавлення споживачів низькою ціною</w:t>
            </w:r>
            <w:bookmarkEnd w:id="5"/>
          </w:p>
        </w:tc>
        <w:tc>
          <w:tcPr>
            <w:tcW w:w="6088" w:type="dxa"/>
          </w:tcPr>
          <w:p w14:paraId="012E3AAF" w14:textId="1A37E025" w:rsidR="006E5B08" w:rsidRPr="00E13EF8" w:rsidRDefault="006E5B08" w:rsidP="002B2562">
            <w:pPr>
              <w:spacing w:line="360" w:lineRule="auto"/>
              <w:jc w:val="both"/>
              <w:rPr>
                <w:sz w:val="28"/>
                <w:szCs w:val="28"/>
              </w:rPr>
            </w:pPr>
            <w:r w:rsidRPr="00E13EF8">
              <w:rPr>
                <w:sz w:val="28"/>
                <w:szCs w:val="28"/>
              </w:rPr>
              <w:t>Виправдана за мінімальної платоспроможності населення, низького рівня доходів і багаторазового споживання послуг.</w:t>
            </w:r>
          </w:p>
        </w:tc>
      </w:tr>
      <w:tr w:rsidR="006E5B08" w:rsidRPr="00E13EF8" w14:paraId="32E7546A" w14:textId="77777777" w:rsidTr="006E5B08">
        <w:tc>
          <w:tcPr>
            <w:tcW w:w="3823" w:type="dxa"/>
          </w:tcPr>
          <w:p w14:paraId="14E5B73C" w14:textId="0C610112" w:rsidR="006E5B08" w:rsidRPr="00E13EF8" w:rsidRDefault="006E5B08" w:rsidP="0049707D">
            <w:pPr>
              <w:spacing w:line="360" w:lineRule="auto"/>
              <w:rPr>
                <w:sz w:val="28"/>
                <w:szCs w:val="28"/>
              </w:rPr>
            </w:pPr>
            <w:r w:rsidRPr="00E13EF8">
              <w:rPr>
                <w:sz w:val="28"/>
                <w:szCs w:val="28"/>
              </w:rPr>
              <w:t xml:space="preserve">Зацікавлення споживачів </w:t>
            </w:r>
            <w:bookmarkStart w:id="6" w:name="_Hlk168318250"/>
            <w:r w:rsidRPr="00E13EF8">
              <w:rPr>
                <w:sz w:val="28"/>
                <w:szCs w:val="28"/>
              </w:rPr>
              <w:t>високоякісними послугами</w:t>
            </w:r>
            <w:bookmarkEnd w:id="6"/>
          </w:p>
        </w:tc>
        <w:tc>
          <w:tcPr>
            <w:tcW w:w="6088" w:type="dxa"/>
          </w:tcPr>
          <w:p w14:paraId="4BB326E1" w14:textId="7062BEFD" w:rsidR="006E5B08" w:rsidRPr="00E13EF8" w:rsidRDefault="006E5B08" w:rsidP="002B2562">
            <w:pPr>
              <w:spacing w:line="360" w:lineRule="auto"/>
              <w:jc w:val="both"/>
              <w:rPr>
                <w:sz w:val="28"/>
                <w:szCs w:val="28"/>
              </w:rPr>
            </w:pPr>
            <w:r w:rsidRPr="00E13EF8">
              <w:rPr>
                <w:sz w:val="28"/>
                <w:szCs w:val="28"/>
              </w:rPr>
              <w:t>Розрахована на індивідуалізацію попиту та вимогу конкретних послуг «за вищим розрядом» якості. Потрібна точність визначення платоспроможності населення</w:t>
            </w:r>
          </w:p>
        </w:tc>
      </w:tr>
      <w:tr w:rsidR="006E5B08" w:rsidRPr="00E13EF8" w14:paraId="62EF0B47" w14:textId="77777777" w:rsidTr="006E5B08">
        <w:tc>
          <w:tcPr>
            <w:tcW w:w="3823" w:type="dxa"/>
          </w:tcPr>
          <w:p w14:paraId="6F9E35B4" w14:textId="20348D6B" w:rsidR="006E5B08" w:rsidRPr="00E13EF8" w:rsidRDefault="006E5B08" w:rsidP="0049707D">
            <w:pPr>
              <w:spacing w:line="360" w:lineRule="auto"/>
              <w:rPr>
                <w:sz w:val="28"/>
                <w:szCs w:val="28"/>
              </w:rPr>
            </w:pPr>
            <w:bookmarkStart w:id="7" w:name="_Hlk168318266"/>
            <w:r w:rsidRPr="00E13EF8">
              <w:rPr>
                <w:sz w:val="28"/>
                <w:szCs w:val="28"/>
              </w:rPr>
              <w:t>Інтенсифікація послуг</w:t>
            </w:r>
          </w:p>
        </w:tc>
        <w:tc>
          <w:tcPr>
            <w:tcW w:w="6088" w:type="dxa"/>
          </w:tcPr>
          <w:p w14:paraId="237F3A5F" w14:textId="2046C403" w:rsidR="006E5B08" w:rsidRPr="00E13EF8" w:rsidRDefault="006E5B08" w:rsidP="002B2562">
            <w:pPr>
              <w:spacing w:line="360" w:lineRule="auto"/>
              <w:jc w:val="both"/>
              <w:rPr>
                <w:sz w:val="28"/>
                <w:szCs w:val="28"/>
              </w:rPr>
            </w:pPr>
            <w:r w:rsidRPr="00E13EF8">
              <w:rPr>
                <w:sz w:val="28"/>
                <w:szCs w:val="28"/>
              </w:rPr>
              <w:t>Ув'язується з інтенсивним стимулювання споживачів та створенням попиту.</w:t>
            </w:r>
          </w:p>
        </w:tc>
      </w:tr>
      <w:tr w:rsidR="006E5B08" w:rsidRPr="00E13EF8" w14:paraId="3A08C325" w14:textId="77777777" w:rsidTr="006E5B08">
        <w:tc>
          <w:tcPr>
            <w:tcW w:w="3823" w:type="dxa"/>
          </w:tcPr>
          <w:p w14:paraId="3DAF4D5D" w14:textId="72FD0C36" w:rsidR="006E5B08" w:rsidRPr="00E13EF8" w:rsidRDefault="006E5B08" w:rsidP="0049707D">
            <w:pPr>
              <w:spacing w:line="360" w:lineRule="auto"/>
              <w:rPr>
                <w:sz w:val="28"/>
                <w:szCs w:val="28"/>
              </w:rPr>
            </w:pPr>
            <w:bookmarkStart w:id="8" w:name="_Hlk168318289"/>
            <w:bookmarkEnd w:id="7"/>
            <w:r w:rsidRPr="00E13EF8">
              <w:rPr>
                <w:sz w:val="28"/>
                <w:szCs w:val="28"/>
              </w:rPr>
              <w:t>Традиційний маркетинг</w:t>
            </w:r>
            <w:bookmarkEnd w:id="8"/>
          </w:p>
        </w:tc>
        <w:tc>
          <w:tcPr>
            <w:tcW w:w="6088" w:type="dxa"/>
          </w:tcPr>
          <w:p w14:paraId="0937BADF" w14:textId="775C7335" w:rsidR="006E5B08" w:rsidRPr="00E13EF8" w:rsidRDefault="006E5B08" w:rsidP="0049707D">
            <w:pPr>
              <w:spacing w:line="360" w:lineRule="auto"/>
              <w:jc w:val="both"/>
              <w:rPr>
                <w:sz w:val="28"/>
                <w:szCs w:val="28"/>
              </w:rPr>
            </w:pPr>
            <w:r w:rsidRPr="00E13EF8">
              <w:rPr>
                <w:sz w:val="28"/>
                <w:szCs w:val="28"/>
              </w:rPr>
              <w:t xml:space="preserve"> Ґрунтується на виявленні потреб споживачів, прогнозі поведінкових реакцій та потенційних можливостей попиту.</w:t>
            </w:r>
          </w:p>
        </w:tc>
      </w:tr>
      <w:tr w:rsidR="006E5B08" w:rsidRPr="00E13EF8" w14:paraId="3D661B41" w14:textId="77777777" w:rsidTr="006E5B08">
        <w:tc>
          <w:tcPr>
            <w:tcW w:w="3823" w:type="dxa"/>
          </w:tcPr>
          <w:p w14:paraId="6D049C16" w14:textId="395330F9" w:rsidR="006E5B08" w:rsidRPr="00E13EF8" w:rsidRDefault="006E5B08" w:rsidP="0049707D">
            <w:pPr>
              <w:spacing w:line="360" w:lineRule="auto"/>
              <w:rPr>
                <w:sz w:val="28"/>
                <w:szCs w:val="28"/>
              </w:rPr>
            </w:pPr>
            <w:bookmarkStart w:id="9" w:name="_Hlk168318307"/>
            <w:r w:rsidRPr="00E13EF8">
              <w:rPr>
                <w:sz w:val="28"/>
                <w:szCs w:val="28"/>
              </w:rPr>
              <w:t>Соціально-етичний маркетинг</w:t>
            </w:r>
            <w:bookmarkEnd w:id="9"/>
          </w:p>
        </w:tc>
        <w:tc>
          <w:tcPr>
            <w:tcW w:w="6088" w:type="dxa"/>
          </w:tcPr>
          <w:p w14:paraId="64E4ED07" w14:textId="55DA63A2" w:rsidR="006E5B08" w:rsidRPr="00E13EF8" w:rsidRDefault="006E5B08" w:rsidP="0049707D">
            <w:pPr>
              <w:spacing w:line="360" w:lineRule="auto"/>
              <w:jc w:val="both"/>
              <w:rPr>
                <w:sz w:val="28"/>
                <w:szCs w:val="28"/>
              </w:rPr>
            </w:pPr>
            <w:r w:rsidRPr="00E13EF8">
              <w:rPr>
                <w:sz w:val="28"/>
                <w:szCs w:val="28"/>
              </w:rPr>
              <w:t>Послуги виступають як спосіб вирішення низки значущих для суспільства проблем, формуючи соціальну відповідальність та етику бізнесу.</w:t>
            </w:r>
          </w:p>
        </w:tc>
      </w:tr>
    </w:tbl>
    <w:p w14:paraId="36CF8211" w14:textId="77777777" w:rsidR="006E5B08" w:rsidRPr="00E13EF8" w:rsidRDefault="006E5B08" w:rsidP="006E5B08">
      <w:pPr>
        <w:spacing w:line="360" w:lineRule="auto"/>
        <w:ind w:firstLine="709"/>
        <w:rPr>
          <w:sz w:val="28"/>
          <w:szCs w:val="28"/>
        </w:rPr>
      </w:pPr>
    </w:p>
    <w:p w14:paraId="20D6AE2E" w14:textId="5E037B02" w:rsidR="00973FF4" w:rsidRPr="00E13EF8" w:rsidRDefault="006E5B08" w:rsidP="00973FF4">
      <w:pPr>
        <w:spacing w:line="360" w:lineRule="auto"/>
        <w:ind w:firstLine="709"/>
        <w:jc w:val="both"/>
        <w:rPr>
          <w:sz w:val="28"/>
          <w:szCs w:val="28"/>
        </w:rPr>
      </w:pPr>
      <w:bookmarkStart w:id="10" w:name="_Hlk168318337"/>
      <w:r w:rsidRPr="00E13EF8">
        <w:rPr>
          <w:sz w:val="28"/>
          <w:szCs w:val="28"/>
        </w:rPr>
        <w:t xml:space="preserve"> </w:t>
      </w:r>
      <w:r w:rsidR="00973FF4" w:rsidRPr="00E13EF8">
        <w:rPr>
          <w:sz w:val="28"/>
          <w:szCs w:val="28"/>
        </w:rPr>
        <w:t xml:space="preserve">Можливо  виділити такі види </w:t>
      </w:r>
      <w:r w:rsidR="00447E4B" w:rsidRPr="00E13EF8">
        <w:rPr>
          <w:sz w:val="28"/>
          <w:szCs w:val="28"/>
        </w:rPr>
        <w:t xml:space="preserve">даної </w:t>
      </w:r>
      <w:r w:rsidR="00973FF4" w:rsidRPr="00E13EF8">
        <w:rPr>
          <w:sz w:val="28"/>
          <w:szCs w:val="28"/>
        </w:rPr>
        <w:t>стратегій [</w:t>
      </w:r>
      <w:r w:rsidR="00B854C6">
        <w:rPr>
          <w:sz w:val="28"/>
          <w:szCs w:val="28"/>
        </w:rPr>
        <w:t>9</w:t>
      </w:r>
      <w:r w:rsidR="00973FF4" w:rsidRPr="00E13EF8">
        <w:rPr>
          <w:sz w:val="28"/>
          <w:szCs w:val="28"/>
        </w:rPr>
        <w:t>]:</w:t>
      </w:r>
    </w:p>
    <w:p w14:paraId="66E4E125" w14:textId="77777777" w:rsidR="00973FF4" w:rsidRPr="00E13EF8" w:rsidRDefault="00973FF4" w:rsidP="00973FF4">
      <w:pPr>
        <w:spacing w:line="360" w:lineRule="auto"/>
        <w:ind w:firstLine="709"/>
        <w:jc w:val="both"/>
        <w:rPr>
          <w:sz w:val="28"/>
          <w:szCs w:val="28"/>
        </w:rPr>
      </w:pPr>
      <w:r w:rsidRPr="00E13EF8">
        <w:rPr>
          <w:sz w:val="28"/>
          <w:szCs w:val="28"/>
        </w:rPr>
        <w:t xml:space="preserve">1. Розвиток нового продукту – </w:t>
      </w:r>
      <w:bookmarkEnd w:id="10"/>
      <w:r w:rsidRPr="00E13EF8">
        <w:rPr>
          <w:sz w:val="28"/>
          <w:szCs w:val="28"/>
        </w:rPr>
        <w:t>це стратегія, коли компанія створює зовсім новий продукт, який раніше був доступний на ринку. Це може бути продукт абсолютно нової категорії або унікальний продукт, який відрізняється від конкурентів унікальними характеристиками.</w:t>
      </w:r>
    </w:p>
    <w:p w14:paraId="759E23E3" w14:textId="77777777" w:rsidR="00973FF4" w:rsidRPr="00E13EF8" w:rsidRDefault="00973FF4" w:rsidP="00973FF4">
      <w:pPr>
        <w:spacing w:line="360" w:lineRule="auto"/>
        <w:ind w:firstLine="709"/>
        <w:jc w:val="both"/>
        <w:rPr>
          <w:sz w:val="28"/>
          <w:szCs w:val="28"/>
        </w:rPr>
      </w:pPr>
      <w:r w:rsidRPr="00E13EF8">
        <w:rPr>
          <w:sz w:val="28"/>
          <w:szCs w:val="28"/>
        </w:rPr>
        <w:t xml:space="preserve">2. </w:t>
      </w:r>
      <w:bookmarkStart w:id="11" w:name="_Hlk168318375"/>
      <w:r w:rsidRPr="00E13EF8">
        <w:rPr>
          <w:sz w:val="28"/>
          <w:szCs w:val="28"/>
        </w:rPr>
        <w:t xml:space="preserve">Розвиток існуючого продукту </w:t>
      </w:r>
      <w:bookmarkEnd w:id="11"/>
      <w:r w:rsidRPr="00E13EF8">
        <w:rPr>
          <w:sz w:val="28"/>
          <w:szCs w:val="28"/>
        </w:rPr>
        <w:t>– це стратегія, коли компанія удосконалить існуючий продукт. Це може бути зміна дизайну чи функціоналу продукту, підвищення якості чи зменшення ціни.</w:t>
      </w:r>
    </w:p>
    <w:p w14:paraId="4ED3C316" w14:textId="77777777" w:rsidR="00973FF4" w:rsidRPr="00E13EF8" w:rsidRDefault="00973FF4" w:rsidP="00973FF4">
      <w:pPr>
        <w:spacing w:line="360" w:lineRule="auto"/>
        <w:ind w:firstLine="709"/>
        <w:jc w:val="both"/>
        <w:rPr>
          <w:sz w:val="28"/>
          <w:szCs w:val="28"/>
        </w:rPr>
      </w:pPr>
      <w:r w:rsidRPr="00E13EF8">
        <w:rPr>
          <w:sz w:val="28"/>
          <w:szCs w:val="28"/>
        </w:rPr>
        <w:lastRenderedPageBreak/>
        <w:t xml:space="preserve">3. </w:t>
      </w:r>
      <w:bookmarkStart w:id="12" w:name="_Hlk168318433"/>
      <w:r w:rsidRPr="00E13EF8">
        <w:rPr>
          <w:sz w:val="28"/>
          <w:szCs w:val="28"/>
        </w:rPr>
        <w:t xml:space="preserve">Розширення лінійки продуктів </w:t>
      </w:r>
      <w:bookmarkEnd w:id="12"/>
      <w:r w:rsidRPr="00E13EF8">
        <w:rPr>
          <w:sz w:val="28"/>
          <w:szCs w:val="28"/>
        </w:rPr>
        <w:t>– це стратегія, коли компанія додає нові продукти до своєї лінійки. Це може бути розширення асортименту продукції в межах існуючої категорії або додавання нової категорії.</w:t>
      </w:r>
    </w:p>
    <w:p w14:paraId="2CEFF424" w14:textId="40C3347D" w:rsidR="00973FF4" w:rsidRPr="00E13EF8" w:rsidRDefault="00973FF4" w:rsidP="00973FF4">
      <w:pPr>
        <w:spacing w:line="360" w:lineRule="auto"/>
        <w:ind w:firstLine="709"/>
        <w:jc w:val="both"/>
        <w:rPr>
          <w:sz w:val="28"/>
          <w:szCs w:val="28"/>
        </w:rPr>
      </w:pPr>
      <w:r w:rsidRPr="00E13EF8">
        <w:rPr>
          <w:sz w:val="28"/>
          <w:szCs w:val="28"/>
        </w:rPr>
        <w:t xml:space="preserve">4. </w:t>
      </w:r>
      <w:bookmarkStart w:id="13" w:name="_Hlk168318464"/>
      <w:r w:rsidRPr="00E13EF8">
        <w:rPr>
          <w:sz w:val="28"/>
          <w:szCs w:val="28"/>
        </w:rPr>
        <w:t xml:space="preserve">Підвищення ціни товару </w:t>
      </w:r>
      <w:bookmarkEnd w:id="13"/>
      <w:r w:rsidRPr="00E13EF8">
        <w:rPr>
          <w:sz w:val="28"/>
          <w:szCs w:val="28"/>
        </w:rPr>
        <w:t xml:space="preserve">– це стратегія, коли компанія підвищує ціну свій продукт, щоб підвищити свій прибуток. Ця стратегія може </w:t>
      </w:r>
      <w:r w:rsidR="005C5913">
        <w:rPr>
          <w:sz w:val="28"/>
          <w:szCs w:val="28"/>
        </w:rPr>
        <w:t xml:space="preserve">застосовуватися </w:t>
      </w:r>
      <w:r w:rsidRPr="00E13EF8">
        <w:rPr>
          <w:sz w:val="28"/>
          <w:szCs w:val="28"/>
        </w:rPr>
        <w:t xml:space="preserve">тільки, якщо </w:t>
      </w:r>
      <w:r w:rsidR="005C5913">
        <w:rPr>
          <w:sz w:val="28"/>
          <w:szCs w:val="28"/>
        </w:rPr>
        <w:t xml:space="preserve">підприємство </w:t>
      </w:r>
      <w:r w:rsidRPr="00E13EF8">
        <w:rPr>
          <w:sz w:val="28"/>
          <w:szCs w:val="28"/>
        </w:rPr>
        <w:t>пропонує унікальний продукт, який не має конкурентів.</w:t>
      </w:r>
    </w:p>
    <w:p w14:paraId="0C75D80E" w14:textId="1CB3319A" w:rsidR="00973FF4" w:rsidRPr="00E13EF8" w:rsidRDefault="00973FF4" w:rsidP="00973FF4">
      <w:pPr>
        <w:spacing w:line="360" w:lineRule="auto"/>
        <w:ind w:firstLine="709"/>
        <w:jc w:val="both"/>
        <w:rPr>
          <w:sz w:val="28"/>
          <w:szCs w:val="28"/>
        </w:rPr>
      </w:pPr>
      <w:r w:rsidRPr="00E13EF8">
        <w:rPr>
          <w:sz w:val="28"/>
          <w:szCs w:val="28"/>
        </w:rPr>
        <w:t xml:space="preserve">5. </w:t>
      </w:r>
      <w:bookmarkStart w:id="14" w:name="_Hlk168318486"/>
      <w:r w:rsidRPr="00E13EF8">
        <w:rPr>
          <w:sz w:val="28"/>
          <w:szCs w:val="28"/>
        </w:rPr>
        <w:t xml:space="preserve">Зниження ціни продукту </w:t>
      </w:r>
      <w:bookmarkEnd w:id="14"/>
      <w:r w:rsidRPr="00E13EF8">
        <w:rPr>
          <w:sz w:val="28"/>
          <w:szCs w:val="28"/>
        </w:rPr>
        <w:t>– це стратегія, коли компанія знижує ціну свій продукт, щоб залучити більше клієнтів. Ця стратегія може бути використана т</w:t>
      </w:r>
      <w:r w:rsidR="005C5913">
        <w:rPr>
          <w:sz w:val="28"/>
          <w:szCs w:val="28"/>
        </w:rPr>
        <w:t>оді</w:t>
      </w:r>
      <w:r w:rsidRPr="00E13EF8">
        <w:rPr>
          <w:sz w:val="28"/>
          <w:szCs w:val="28"/>
        </w:rPr>
        <w:t xml:space="preserve">, якщо </w:t>
      </w:r>
      <w:r w:rsidR="005C5913">
        <w:rPr>
          <w:sz w:val="28"/>
          <w:szCs w:val="28"/>
        </w:rPr>
        <w:t xml:space="preserve">підприємство </w:t>
      </w:r>
      <w:r w:rsidRPr="00E13EF8">
        <w:rPr>
          <w:sz w:val="28"/>
          <w:szCs w:val="28"/>
        </w:rPr>
        <w:t xml:space="preserve"> має можливість знизити витрати виробництва.</w:t>
      </w:r>
    </w:p>
    <w:p w14:paraId="1FEE55CC" w14:textId="651EDF80" w:rsidR="00973FF4" w:rsidRPr="00E13EF8" w:rsidRDefault="00973FF4" w:rsidP="00973FF4">
      <w:pPr>
        <w:spacing w:line="360" w:lineRule="auto"/>
        <w:ind w:firstLine="709"/>
        <w:jc w:val="both"/>
        <w:rPr>
          <w:sz w:val="28"/>
          <w:szCs w:val="28"/>
        </w:rPr>
      </w:pPr>
      <w:r w:rsidRPr="00E13EF8">
        <w:rPr>
          <w:sz w:val="28"/>
          <w:szCs w:val="28"/>
        </w:rPr>
        <w:t xml:space="preserve">6. </w:t>
      </w:r>
      <w:bookmarkStart w:id="15" w:name="_Hlk168318514"/>
      <w:r w:rsidRPr="00E13EF8">
        <w:rPr>
          <w:sz w:val="28"/>
          <w:szCs w:val="28"/>
        </w:rPr>
        <w:t xml:space="preserve">Диференціація продукту </w:t>
      </w:r>
      <w:bookmarkEnd w:id="15"/>
      <w:r w:rsidRPr="00E13EF8">
        <w:rPr>
          <w:sz w:val="28"/>
          <w:szCs w:val="28"/>
        </w:rPr>
        <w:t xml:space="preserve">- стратегія, </w:t>
      </w:r>
      <w:r w:rsidR="00587839">
        <w:rPr>
          <w:sz w:val="28"/>
          <w:szCs w:val="28"/>
        </w:rPr>
        <w:t xml:space="preserve">яка </w:t>
      </w:r>
      <w:r w:rsidRPr="00E13EF8">
        <w:rPr>
          <w:sz w:val="28"/>
          <w:szCs w:val="28"/>
        </w:rPr>
        <w:t>спрямов</w:t>
      </w:r>
      <w:r w:rsidR="00587839">
        <w:rPr>
          <w:sz w:val="28"/>
          <w:szCs w:val="28"/>
        </w:rPr>
        <w:t xml:space="preserve">ується </w:t>
      </w:r>
      <w:r w:rsidR="00447E4B" w:rsidRPr="00E13EF8">
        <w:rPr>
          <w:sz w:val="28"/>
          <w:szCs w:val="28"/>
        </w:rPr>
        <w:t xml:space="preserve"> на </w:t>
      </w:r>
      <w:r w:rsidRPr="00E13EF8">
        <w:rPr>
          <w:sz w:val="28"/>
          <w:szCs w:val="28"/>
        </w:rPr>
        <w:t xml:space="preserve"> створення унікального продукту, який відрізняється від конкурентів за якістю, зручності використання та іншим параметрам.</w:t>
      </w:r>
    </w:p>
    <w:p w14:paraId="155E3C3E" w14:textId="0DE2348F" w:rsidR="00973FF4" w:rsidRPr="00E13EF8" w:rsidRDefault="00973FF4" w:rsidP="00973FF4">
      <w:pPr>
        <w:spacing w:line="360" w:lineRule="auto"/>
        <w:ind w:firstLine="709"/>
        <w:jc w:val="both"/>
        <w:rPr>
          <w:sz w:val="28"/>
          <w:szCs w:val="28"/>
        </w:rPr>
      </w:pPr>
      <w:r w:rsidRPr="00E13EF8">
        <w:rPr>
          <w:sz w:val="28"/>
          <w:szCs w:val="28"/>
        </w:rPr>
        <w:t xml:space="preserve">7. </w:t>
      </w:r>
      <w:bookmarkStart w:id="16" w:name="_Hlk168318538"/>
      <w:r w:rsidRPr="00E13EF8">
        <w:rPr>
          <w:sz w:val="28"/>
          <w:szCs w:val="28"/>
        </w:rPr>
        <w:t xml:space="preserve">Фокусування певному сегменті ринку </w:t>
      </w:r>
      <w:bookmarkEnd w:id="16"/>
      <w:r w:rsidRPr="00E13EF8">
        <w:rPr>
          <w:sz w:val="28"/>
          <w:szCs w:val="28"/>
        </w:rPr>
        <w:t xml:space="preserve">- стратегія, </w:t>
      </w:r>
      <w:r w:rsidR="00587839">
        <w:rPr>
          <w:sz w:val="28"/>
          <w:szCs w:val="28"/>
        </w:rPr>
        <w:t xml:space="preserve">яка </w:t>
      </w:r>
      <w:r w:rsidRPr="00E13EF8">
        <w:rPr>
          <w:sz w:val="28"/>
          <w:szCs w:val="28"/>
        </w:rPr>
        <w:t>спрямов</w:t>
      </w:r>
      <w:r w:rsidR="00587839">
        <w:rPr>
          <w:sz w:val="28"/>
          <w:szCs w:val="28"/>
        </w:rPr>
        <w:t xml:space="preserve">ується </w:t>
      </w:r>
      <w:r w:rsidR="00447E4B" w:rsidRPr="00E13EF8">
        <w:rPr>
          <w:sz w:val="28"/>
          <w:szCs w:val="28"/>
        </w:rPr>
        <w:t xml:space="preserve"> на </w:t>
      </w:r>
      <w:r w:rsidRPr="00E13EF8">
        <w:rPr>
          <w:sz w:val="28"/>
          <w:szCs w:val="28"/>
        </w:rPr>
        <w:t xml:space="preserve"> задоволення потреб певної групи споживачів.</w:t>
      </w:r>
    </w:p>
    <w:p w14:paraId="0C1E56E3" w14:textId="543CE388" w:rsidR="00053582" w:rsidRPr="00E13EF8" w:rsidRDefault="00447E4B" w:rsidP="00A34D1D">
      <w:pPr>
        <w:spacing w:line="360" w:lineRule="auto"/>
        <w:ind w:firstLine="709"/>
        <w:jc w:val="both"/>
        <w:rPr>
          <w:color w:val="000000"/>
          <w:sz w:val="28"/>
          <w:szCs w:val="28"/>
        </w:rPr>
      </w:pPr>
      <w:r w:rsidRPr="00E13EF8">
        <w:rPr>
          <w:sz w:val="28"/>
          <w:szCs w:val="28"/>
        </w:rPr>
        <w:t xml:space="preserve">Для впровадження стратегій </w:t>
      </w:r>
      <w:r w:rsidR="001B1E17">
        <w:rPr>
          <w:color w:val="000000"/>
          <w:sz w:val="28"/>
          <w:szCs w:val="28"/>
        </w:rPr>
        <w:t>СПТП</w:t>
      </w:r>
      <w:r w:rsidR="001B1E17" w:rsidRPr="00E13EF8">
        <w:rPr>
          <w:sz w:val="28"/>
          <w:szCs w:val="28"/>
        </w:rPr>
        <w:t xml:space="preserve"> </w:t>
      </w:r>
      <w:r w:rsidR="001B1E17">
        <w:rPr>
          <w:sz w:val="28"/>
          <w:szCs w:val="28"/>
        </w:rPr>
        <w:t xml:space="preserve"> м</w:t>
      </w:r>
      <w:r w:rsidRPr="00E13EF8">
        <w:rPr>
          <w:sz w:val="28"/>
          <w:szCs w:val="28"/>
        </w:rPr>
        <w:t>ожливо використовувати наступні заходи</w:t>
      </w:r>
      <w:r w:rsidRPr="00E13EF8">
        <w:rPr>
          <w:color w:val="000000"/>
          <w:sz w:val="28"/>
          <w:szCs w:val="28"/>
        </w:rPr>
        <w:t xml:space="preserve"> активну рекламну кампанію, </w:t>
      </w:r>
      <w:r w:rsidR="00E22F07">
        <w:rPr>
          <w:color w:val="000000"/>
          <w:sz w:val="28"/>
          <w:szCs w:val="28"/>
        </w:rPr>
        <w:t xml:space="preserve">які </w:t>
      </w:r>
      <w:r w:rsidRPr="00E13EF8">
        <w:rPr>
          <w:color w:val="000000"/>
          <w:sz w:val="28"/>
          <w:szCs w:val="28"/>
        </w:rPr>
        <w:t>спрямов</w:t>
      </w:r>
      <w:r w:rsidR="00E22F07">
        <w:rPr>
          <w:color w:val="000000"/>
          <w:sz w:val="28"/>
          <w:szCs w:val="28"/>
        </w:rPr>
        <w:t xml:space="preserve">уються </w:t>
      </w:r>
      <w:r w:rsidRPr="00E13EF8">
        <w:rPr>
          <w:color w:val="000000"/>
          <w:sz w:val="28"/>
          <w:szCs w:val="28"/>
        </w:rPr>
        <w:t xml:space="preserve"> через </w:t>
      </w:r>
      <w:r w:rsidR="00E22F07">
        <w:rPr>
          <w:color w:val="000000"/>
          <w:sz w:val="28"/>
          <w:szCs w:val="28"/>
        </w:rPr>
        <w:t xml:space="preserve">ЗМІ </w:t>
      </w:r>
      <w:r w:rsidRPr="00E13EF8">
        <w:rPr>
          <w:color w:val="000000"/>
          <w:sz w:val="28"/>
          <w:szCs w:val="28"/>
        </w:rPr>
        <w:t>на кінцевого споживача.</w:t>
      </w:r>
      <w:r w:rsidR="00053582" w:rsidRPr="00E13EF8">
        <w:rPr>
          <w:color w:val="000000"/>
          <w:sz w:val="28"/>
          <w:szCs w:val="28"/>
        </w:rPr>
        <w:t xml:space="preserve"> </w:t>
      </w:r>
      <w:bookmarkStart w:id="17" w:name="_Hlk168318591"/>
      <w:r w:rsidR="00053582" w:rsidRPr="00E13EF8">
        <w:rPr>
          <w:color w:val="000000"/>
          <w:sz w:val="28"/>
          <w:szCs w:val="28"/>
        </w:rPr>
        <w:t xml:space="preserve">Фахівці виділяють багато стратегій </w:t>
      </w:r>
      <w:r w:rsidR="001B1E17">
        <w:rPr>
          <w:color w:val="000000"/>
          <w:sz w:val="28"/>
          <w:szCs w:val="28"/>
        </w:rPr>
        <w:t>ПТП</w:t>
      </w:r>
      <w:r w:rsidR="001B1E17" w:rsidRPr="00E13EF8">
        <w:rPr>
          <w:sz w:val="28"/>
          <w:szCs w:val="28"/>
        </w:rPr>
        <w:t xml:space="preserve"> </w:t>
      </w:r>
      <w:r w:rsidR="00B854C6" w:rsidRPr="00E13EF8">
        <w:rPr>
          <w:sz w:val="28"/>
          <w:szCs w:val="28"/>
        </w:rPr>
        <w:t>[</w:t>
      </w:r>
      <w:r w:rsidR="00B854C6">
        <w:rPr>
          <w:sz w:val="28"/>
          <w:szCs w:val="28"/>
        </w:rPr>
        <w:t>6;7;8;10; 26</w:t>
      </w:r>
      <w:r w:rsidR="00B854C6" w:rsidRPr="00E13EF8">
        <w:rPr>
          <w:sz w:val="28"/>
          <w:szCs w:val="28"/>
        </w:rPr>
        <w:t>]</w:t>
      </w:r>
      <w:r w:rsidR="00A9151C" w:rsidRPr="00E13EF8">
        <w:rPr>
          <w:color w:val="000000"/>
          <w:sz w:val="28"/>
          <w:szCs w:val="28"/>
        </w:rPr>
        <w:t>. У дан</w:t>
      </w:r>
      <w:r w:rsidR="00116F24" w:rsidRPr="00E13EF8">
        <w:rPr>
          <w:color w:val="000000"/>
          <w:sz w:val="28"/>
          <w:szCs w:val="28"/>
        </w:rPr>
        <w:t>о</w:t>
      </w:r>
      <w:r w:rsidR="00A9151C" w:rsidRPr="00E13EF8">
        <w:rPr>
          <w:color w:val="000000"/>
          <w:sz w:val="28"/>
          <w:szCs w:val="28"/>
        </w:rPr>
        <w:t>му випадку здійснимо класифікацію найбільш важливих стратегій</w:t>
      </w:r>
      <w:r w:rsidR="001B1E17">
        <w:rPr>
          <w:color w:val="000000"/>
          <w:sz w:val="28"/>
          <w:szCs w:val="28"/>
        </w:rPr>
        <w:t xml:space="preserve"> ПТП</w:t>
      </w:r>
      <w:r w:rsidR="00B854C6">
        <w:rPr>
          <w:color w:val="000000"/>
          <w:sz w:val="28"/>
          <w:szCs w:val="28"/>
        </w:rPr>
        <w:t>:</w:t>
      </w:r>
      <w:bookmarkEnd w:id="17"/>
    </w:p>
    <w:p w14:paraId="3755B14E" w14:textId="45ED023A" w:rsidR="00A34D1D" w:rsidRPr="00E13EF8" w:rsidRDefault="00A9151C" w:rsidP="00A34D1D">
      <w:pPr>
        <w:spacing w:line="360" w:lineRule="auto"/>
        <w:ind w:firstLine="709"/>
        <w:jc w:val="both"/>
        <w:rPr>
          <w:sz w:val="28"/>
          <w:szCs w:val="28"/>
        </w:rPr>
      </w:pPr>
      <w:r w:rsidRPr="00E13EF8">
        <w:rPr>
          <w:color w:val="000000"/>
          <w:sz w:val="28"/>
          <w:szCs w:val="28"/>
        </w:rPr>
        <w:t>1.</w:t>
      </w:r>
      <w:r w:rsidR="00447E4B" w:rsidRPr="00E13EF8">
        <w:rPr>
          <w:color w:val="000000"/>
          <w:sz w:val="28"/>
          <w:szCs w:val="28"/>
        </w:rPr>
        <w:t xml:space="preserve"> Споживач може отримувати стимули у вигляді скидки, купона, спеціальн</w:t>
      </w:r>
      <w:r w:rsidR="00E22F07">
        <w:rPr>
          <w:color w:val="000000"/>
          <w:sz w:val="28"/>
          <w:szCs w:val="28"/>
        </w:rPr>
        <w:t>их</w:t>
      </w:r>
      <w:r w:rsidR="00447E4B" w:rsidRPr="00E13EF8">
        <w:rPr>
          <w:color w:val="000000"/>
          <w:sz w:val="28"/>
          <w:szCs w:val="28"/>
        </w:rPr>
        <w:t xml:space="preserve"> пропозиці</w:t>
      </w:r>
      <w:r w:rsidR="00E22F07">
        <w:rPr>
          <w:color w:val="000000"/>
          <w:sz w:val="28"/>
          <w:szCs w:val="28"/>
        </w:rPr>
        <w:t>й</w:t>
      </w:r>
      <w:r w:rsidR="00053582" w:rsidRPr="00E13EF8">
        <w:rPr>
          <w:color w:val="000000"/>
          <w:sz w:val="28"/>
          <w:szCs w:val="28"/>
        </w:rPr>
        <w:t xml:space="preserve">. </w:t>
      </w:r>
      <w:r w:rsidR="00447E4B" w:rsidRPr="00E13EF8">
        <w:rPr>
          <w:color w:val="000000"/>
          <w:sz w:val="28"/>
          <w:szCs w:val="28"/>
        </w:rPr>
        <w:t xml:space="preserve">Як правило, дана стратегія </w:t>
      </w:r>
      <w:r w:rsidR="00E22F07">
        <w:rPr>
          <w:color w:val="000000"/>
          <w:sz w:val="28"/>
          <w:szCs w:val="28"/>
        </w:rPr>
        <w:t xml:space="preserve">застосовується </w:t>
      </w:r>
      <w:r w:rsidR="00447E4B" w:rsidRPr="00E13EF8">
        <w:rPr>
          <w:color w:val="000000"/>
          <w:sz w:val="28"/>
          <w:szCs w:val="28"/>
        </w:rPr>
        <w:t xml:space="preserve"> на останньому етапі </w:t>
      </w:r>
      <w:r w:rsidR="00E22F07">
        <w:rPr>
          <w:color w:val="000000"/>
          <w:sz w:val="28"/>
          <w:szCs w:val="28"/>
        </w:rPr>
        <w:t xml:space="preserve">формування </w:t>
      </w:r>
      <w:r w:rsidR="00447E4B" w:rsidRPr="00E13EF8">
        <w:rPr>
          <w:color w:val="000000"/>
          <w:sz w:val="28"/>
          <w:szCs w:val="28"/>
        </w:rPr>
        <w:t>товару</w:t>
      </w:r>
      <w:r w:rsidR="00E22F07">
        <w:rPr>
          <w:color w:val="000000"/>
          <w:sz w:val="28"/>
          <w:szCs w:val="28"/>
        </w:rPr>
        <w:t xml:space="preserve">.  І  у </w:t>
      </w:r>
      <w:r w:rsidR="00447E4B" w:rsidRPr="00E13EF8">
        <w:rPr>
          <w:color w:val="000000"/>
          <w:sz w:val="28"/>
          <w:szCs w:val="28"/>
        </w:rPr>
        <w:t>користувача створ</w:t>
      </w:r>
      <w:r w:rsidR="00E22F07">
        <w:rPr>
          <w:color w:val="000000"/>
          <w:sz w:val="28"/>
          <w:szCs w:val="28"/>
        </w:rPr>
        <w:t xml:space="preserve">юється </w:t>
      </w:r>
      <w:r w:rsidR="00447E4B" w:rsidRPr="00E13EF8">
        <w:rPr>
          <w:color w:val="000000"/>
          <w:sz w:val="28"/>
          <w:szCs w:val="28"/>
        </w:rPr>
        <w:t xml:space="preserve"> позитивне  відношення до </w:t>
      </w:r>
      <w:r w:rsidR="00E22F07">
        <w:rPr>
          <w:color w:val="000000"/>
          <w:sz w:val="28"/>
          <w:szCs w:val="28"/>
        </w:rPr>
        <w:t>продукту</w:t>
      </w:r>
      <w:r w:rsidR="00447E4B" w:rsidRPr="00E13EF8">
        <w:rPr>
          <w:color w:val="000000"/>
          <w:sz w:val="28"/>
          <w:szCs w:val="28"/>
        </w:rPr>
        <w:t>.</w:t>
      </w:r>
      <w:r w:rsidR="00A34D1D" w:rsidRPr="00E13EF8">
        <w:rPr>
          <w:color w:val="000000"/>
          <w:sz w:val="28"/>
          <w:szCs w:val="28"/>
        </w:rPr>
        <w:t xml:space="preserve"> Це був приклад </w:t>
      </w:r>
      <w:r w:rsidR="00A34D1D" w:rsidRPr="00E13EF8">
        <w:rPr>
          <w:sz w:val="28"/>
          <w:szCs w:val="28"/>
        </w:rPr>
        <w:t xml:space="preserve"> «раціональної стратегії просування»  споживача  інформували звертаючись до розуму потенційного клієнта, наводили  докази, для його переконання». «Емоційна стратегія </w:t>
      </w:r>
      <w:r w:rsidR="001B1E17">
        <w:rPr>
          <w:sz w:val="28"/>
          <w:szCs w:val="28"/>
        </w:rPr>
        <w:t xml:space="preserve"> </w:t>
      </w:r>
      <w:r w:rsidR="001B1E17">
        <w:rPr>
          <w:color w:val="000000"/>
          <w:sz w:val="28"/>
          <w:szCs w:val="28"/>
        </w:rPr>
        <w:t>ПТП</w:t>
      </w:r>
      <w:r w:rsidR="00A34D1D" w:rsidRPr="00E13EF8">
        <w:rPr>
          <w:sz w:val="28"/>
          <w:szCs w:val="28"/>
        </w:rPr>
        <w:t xml:space="preserve">»  звертається до споживачів через почутті, емоції, спогади, впливає через асоціації. </w:t>
      </w:r>
    </w:p>
    <w:p w14:paraId="3A5FBCB3" w14:textId="3B388B90" w:rsidR="00A34D1D" w:rsidRPr="00E13EF8" w:rsidRDefault="00A9151C" w:rsidP="00A34D1D">
      <w:pPr>
        <w:spacing w:line="360" w:lineRule="auto"/>
        <w:ind w:firstLine="709"/>
        <w:jc w:val="both"/>
        <w:rPr>
          <w:sz w:val="28"/>
          <w:szCs w:val="28"/>
        </w:rPr>
      </w:pPr>
      <w:r w:rsidRPr="00E13EF8">
        <w:rPr>
          <w:sz w:val="28"/>
          <w:szCs w:val="28"/>
        </w:rPr>
        <w:t xml:space="preserve">2. </w:t>
      </w:r>
      <w:r w:rsidR="00A34D1D" w:rsidRPr="00E13EF8">
        <w:rPr>
          <w:sz w:val="28"/>
          <w:szCs w:val="28"/>
        </w:rPr>
        <w:t xml:space="preserve">Залежно від території, що охоплюється </w:t>
      </w:r>
      <w:r w:rsidR="00D13B75" w:rsidRPr="00E13EF8">
        <w:rPr>
          <w:sz w:val="28"/>
          <w:szCs w:val="28"/>
        </w:rPr>
        <w:t xml:space="preserve">можливо виділити </w:t>
      </w:r>
      <w:r w:rsidR="00A34D1D" w:rsidRPr="00E13EF8">
        <w:rPr>
          <w:sz w:val="28"/>
          <w:szCs w:val="28"/>
        </w:rPr>
        <w:t xml:space="preserve"> такі види</w:t>
      </w:r>
      <w:r w:rsidR="00D13B75" w:rsidRPr="00E13EF8">
        <w:rPr>
          <w:sz w:val="28"/>
          <w:szCs w:val="28"/>
        </w:rPr>
        <w:t xml:space="preserve"> стратегії</w:t>
      </w:r>
      <w:r w:rsidR="001B1E17">
        <w:rPr>
          <w:sz w:val="28"/>
          <w:szCs w:val="28"/>
        </w:rPr>
        <w:t xml:space="preserve"> </w:t>
      </w:r>
      <w:r w:rsidR="001B1E17">
        <w:rPr>
          <w:color w:val="000000"/>
          <w:sz w:val="28"/>
          <w:szCs w:val="28"/>
        </w:rPr>
        <w:t>ПТП</w:t>
      </w:r>
      <w:r w:rsidR="00A34D1D" w:rsidRPr="00E13EF8">
        <w:rPr>
          <w:sz w:val="28"/>
          <w:szCs w:val="28"/>
        </w:rPr>
        <w:t>:</w:t>
      </w:r>
    </w:p>
    <w:p w14:paraId="6EEAF8A3" w14:textId="3480AC7B" w:rsidR="00D13B75" w:rsidRPr="00E13EF8" w:rsidRDefault="00D13B75" w:rsidP="00A34D1D">
      <w:pPr>
        <w:spacing w:line="360" w:lineRule="auto"/>
        <w:ind w:firstLine="709"/>
        <w:jc w:val="both"/>
        <w:rPr>
          <w:sz w:val="28"/>
          <w:szCs w:val="28"/>
        </w:rPr>
      </w:pPr>
      <w:r w:rsidRPr="00E13EF8">
        <w:rPr>
          <w:sz w:val="28"/>
          <w:szCs w:val="28"/>
        </w:rPr>
        <w:t>1)</w:t>
      </w:r>
      <w:r w:rsidR="00A34D1D" w:rsidRPr="00E13EF8">
        <w:rPr>
          <w:sz w:val="28"/>
          <w:szCs w:val="28"/>
        </w:rPr>
        <w:t xml:space="preserve"> локальн</w:t>
      </w:r>
      <w:r w:rsidRPr="00E13EF8">
        <w:rPr>
          <w:sz w:val="28"/>
          <w:szCs w:val="28"/>
        </w:rPr>
        <w:t>а</w:t>
      </w:r>
      <w:r w:rsidR="00A34D1D" w:rsidRPr="00E13EF8">
        <w:rPr>
          <w:sz w:val="28"/>
          <w:szCs w:val="28"/>
        </w:rPr>
        <w:t>;</w:t>
      </w:r>
    </w:p>
    <w:p w14:paraId="46743552" w14:textId="5464FA7E" w:rsidR="00A34D1D" w:rsidRPr="00E13EF8" w:rsidRDefault="00D13B75" w:rsidP="00A34D1D">
      <w:pPr>
        <w:spacing w:line="360" w:lineRule="auto"/>
        <w:ind w:firstLine="709"/>
        <w:jc w:val="both"/>
        <w:rPr>
          <w:sz w:val="28"/>
          <w:szCs w:val="28"/>
        </w:rPr>
      </w:pPr>
      <w:r w:rsidRPr="00E13EF8">
        <w:rPr>
          <w:sz w:val="28"/>
          <w:szCs w:val="28"/>
        </w:rPr>
        <w:t>2)</w:t>
      </w:r>
      <w:r w:rsidR="00A34D1D" w:rsidRPr="00E13EF8">
        <w:rPr>
          <w:sz w:val="28"/>
          <w:szCs w:val="28"/>
        </w:rPr>
        <w:t xml:space="preserve"> регіональн</w:t>
      </w:r>
      <w:r w:rsidRPr="00E13EF8">
        <w:rPr>
          <w:sz w:val="28"/>
          <w:szCs w:val="28"/>
        </w:rPr>
        <w:t>а;</w:t>
      </w:r>
    </w:p>
    <w:p w14:paraId="5364A25A" w14:textId="43E48F44" w:rsidR="00A34D1D" w:rsidRPr="00E13EF8" w:rsidRDefault="00D13B75" w:rsidP="00A34D1D">
      <w:pPr>
        <w:spacing w:line="360" w:lineRule="auto"/>
        <w:ind w:firstLine="709"/>
        <w:jc w:val="both"/>
        <w:rPr>
          <w:sz w:val="28"/>
          <w:szCs w:val="28"/>
        </w:rPr>
      </w:pPr>
      <w:r w:rsidRPr="00E13EF8">
        <w:rPr>
          <w:sz w:val="28"/>
          <w:szCs w:val="28"/>
        </w:rPr>
        <w:t>3)</w:t>
      </w:r>
      <w:r w:rsidR="00A34D1D" w:rsidRPr="00E13EF8">
        <w:rPr>
          <w:sz w:val="28"/>
          <w:szCs w:val="28"/>
        </w:rPr>
        <w:t xml:space="preserve"> загальнонаціональн</w:t>
      </w:r>
      <w:r w:rsidRPr="00E13EF8">
        <w:rPr>
          <w:sz w:val="28"/>
          <w:szCs w:val="28"/>
        </w:rPr>
        <w:t>а</w:t>
      </w:r>
      <w:r w:rsidR="00A34D1D" w:rsidRPr="00E13EF8">
        <w:rPr>
          <w:sz w:val="28"/>
          <w:szCs w:val="28"/>
        </w:rPr>
        <w:t>;</w:t>
      </w:r>
    </w:p>
    <w:p w14:paraId="2B59D6B3" w14:textId="3CDBDB11" w:rsidR="00A34D1D" w:rsidRPr="00E13EF8" w:rsidRDefault="00D13B75" w:rsidP="00A34D1D">
      <w:pPr>
        <w:spacing w:line="360" w:lineRule="auto"/>
        <w:ind w:firstLine="709"/>
        <w:jc w:val="both"/>
        <w:rPr>
          <w:sz w:val="28"/>
          <w:szCs w:val="28"/>
        </w:rPr>
      </w:pPr>
      <w:r w:rsidRPr="00E13EF8">
        <w:rPr>
          <w:sz w:val="28"/>
          <w:szCs w:val="28"/>
        </w:rPr>
        <w:lastRenderedPageBreak/>
        <w:t>4) міжнародна.</w:t>
      </w:r>
    </w:p>
    <w:p w14:paraId="308E6074" w14:textId="4ACC2F95" w:rsidR="00A34D1D" w:rsidRPr="00E13EF8" w:rsidRDefault="00A9151C" w:rsidP="00A34D1D">
      <w:pPr>
        <w:spacing w:line="360" w:lineRule="auto"/>
        <w:ind w:firstLine="709"/>
        <w:jc w:val="both"/>
        <w:rPr>
          <w:sz w:val="28"/>
          <w:szCs w:val="28"/>
        </w:rPr>
      </w:pPr>
      <w:r w:rsidRPr="00E13EF8">
        <w:rPr>
          <w:sz w:val="28"/>
          <w:szCs w:val="28"/>
        </w:rPr>
        <w:t xml:space="preserve">3. </w:t>
      </w:r>
      <w:r w:rsidR="00A34D1D" w:rsidRPr="00E13EF8">
        <w:rPr>
          <w:sz w:val="28"/>
          <w:szCs w:val="28"/>
        </w:rPr>
        <w:t xml:space="preserve">В основу виділення видів стратегії </w:t>
      </w:r>
      <w:r w:rsidR="00527DC6">
        <w:rPr>
          <w:color w:val="000000"/>
          <w:sz w:val="28"/>
          <w:szCs w:val="28"/>
        </w:rPr>
        <w:t>ПТП</w:t>
      </w:r>
      <w:r w:rsidR="00A34D1D" w:rsidRPr="00E13EF8">
        <w:rPr>
          <w:sz w:val="28"/>
          <w:szCs w:val="28"/>
        </w:rPr>
        <w:t xml:space="preserve"> можуть бути покладені </w:t>
      </w:r>
      <w:r w:rsidR="00D13B75" w:rsidRPr="00E13EF8">
        <w:rPr>
          <w:sz w:val="28"/>
          <w:szCs w:val="28"/>
        </w:rPr>
        <w:t xml:space="preserve">і </w:t>
      </w:r>
      <w:r w:rsidR="00A34D1D" w:rsidRPr="00E13EF8">
        <w:rPr>
          <w:sz w:val="28"/>
          <w:szCs w:val="28"/>
        </w:rPr>
        <w:t xml:space="preserve"> її функції:</w:t>
      </w:r>
    </w:p>
    <w:p w14:paraId="23448253" w14:textId="5274D751" w:rsidR="00447E4B" w:rsidRDefault="00A34D1D" w:rsidP="00A34D1D">
      <w:pPr>
        <w:spacing w:line="360" w:lineRule="auto"/>
        <w:ind w:firstLine="709"/>
        <w:jc w:val="both"/>
        <w:rPr>
          <w:sz w:val="28"/>
          <w:szCs w:val="28"/>
        </w:rPr>
      </w:pPr>
      <w:r w:rsidRPr="00E13EF8">
        <w:rPr>
          <w:sz w:val="28"/>
          <w:szCs w:val="28"/>
        </w:rPr>
        <w:t xml:space="preserve">1) </w:t>
      </w:r>
      <w:r w:rsidR="00895BA3">
        <w:rPr>
          <w:sz w:val="28"/>
          <w:szCs w:val="28"/>
        </w:rPr>
        <w:t>«</w:t>
      </w:r>
      <w:r w:rsidRPr="00E13EF8">
        <w:rPr>
          <w:sz w:val="28"/>
          <w:szCs w:val="28"/>
        </w:rPr>
        <w:t>інформативна</w:t>
      </w:r>
      <w:r w:rsidR="00895BA3">
        <w:rPr>
          <w:sz w:val="28"/>
          <w:szCs w:val="28"/>
        </w:rPr>
        <w:t>»</w:t>
      </w:r>
      <w:r w:rsidRPr="00E13EF8">
        <w:rPr>
          <w:sz w:val="28"/>
          <w:szCs w:val="28"/>
        </w:rPr>
        <w:t>– розповідь ринку про новинку або про нові застосування існуючого товару, інформування про зміни ціни, пояснення принципів дії товару, опис</w:t>
      </w:r>
      <w:r w:rsidR="00A9151C" w:rsidRPr="00E13EF8">
        <w:rPr>
          <w:sz w:val="28"/>
          <w:szCs w:val="28"/>
        </w:rPr>
        <w:t xml:space="preserve"> її властивостей;</w:t>
      </w:r>
    </w:p>
    <w:p w14:paraId="5C27EA9F" w14:textId="2303CC28" w:rsidR="005661CF" w:rsidRPr="005661CF" w:rsidRDefault="005661CF" w:rsidP="005661CF">
      <w:pPr>
        <w:spacing w:line="360" w:lineRule="auto"/>
        <w:ind w:firstLine="709"/>
        <w:jc w:val="both"/>
        <w:rPr>
          <w:sz w:val="28"/>
          <w:szCs w:val="28"/>
        </w:rPr>
      </w:pPr>
      <w:r w:rsidRPr="005661CF">
        <w:rPr>
          <w:sz w:val="28"/>
          <w:szCs w:val="28"/>
        </w:rPr>
        <w:t>2) «переконуюча» стратегія  націлена на заохочення споживачів до вибору певної торгової марки, зміну їхнього сприйняття характеристик продукту;</w:t>
      </w:r>
    </w:p>
    <w:p w14:paraId="4B5F4722" w14:textId="63BBD0A1" w:rsidR="005661CF" w:rsidRPr="00E13EF8" w:rsidRDefault="005661CF" w:rsidP="005661CF">
      <w:pPr>
        <w:spacing w:line="360" w:lineRule="auto"/>
        <w:ind w:firstLine="709"/>
        <w:jc w:val="both"/>
        <w:rPr>
          <w:sz w:val="28"/>
          <w:szCs w:val="28"/>
        </w:rPr>
      </w:pPr>
      <w:r w:rsidRPr="005661CF">
        <w:rPr>
          <w:sz w:val="28"/>
          <w:szCs w:val="28"/>
        </w:rPr>
        <w:t>3) «</w:t>
      </w:r>
      <w:proofErr w:type="spellStart"/>
      <w:r w:rsidRPr="005661CF">
        <w:rPr>
          <w:sz w:val="28"/>
          <w:szCs w:val="28"/>
        </w:rPr>
        <w:t>нагадувальна</w:t>
      </w:r>
      <w:proofErr w:type="spellEnd"/>
      <w:r w:rsidRPr="005661CF">
        <w:rPr>
          <w:sz w:val="28"/>
          <w:szCs w:val="28"/>
        </w:rPr>
        <w:t>» стратегія П</w:t>
      </w:r>
      <w:r>
        <w:rPr>
          <w:sz w:val="28"/>
          <w:szCs w:val="28"/>
        </w:rPr>
        <w:t>Т</w:t>
      </w:r>
      <w:r w:rsidRPr="005661CF">
        <w:rPr>
          <w:sz w:val="28"/>
          <w:szCs w:val="28"/>
        </w:rPr>
        <w:t>П - нагадування споживачам про те, що товар або послуга можуть бути потрібні їм найближчим часом, де можна купити товар, підтримка поінформованості про товар.</w:t>
      </w:r>
    </w:p>
    <w:p w14:paraId="26465357" w14:textId="77777777" w:rsidR="00447E4B" w:rsidRPr="00E13EF8" w:rsidRDefault="00447E4B" w:rsidP="00973FF4">
      <w:pPr>
        <w:spacing w:line="360" w:lineRule="auto"/>
        <w:ind w:firstLine="709"/>
        <w:jc w:val="both"/>
        <w:rPr>
          <w:sz w:val="28"/>
          <w:szCs w:val="28"/>
        </w:rPr>
      </w:pPr>
    </w:p>
    <w:p w14:paraId="0293AAD6" w14:textId="5A395111" w:rsidR="00B854C6" w:rsidRDefault="000D753B" w:rsidP="003E4D51">
      <w:pPr>
        <w:pStyle w:val="2"/>
        <w:numPr>
          <w:ilvl w:val="1"/>
          <w:numId w:val="1"/>
        </w:numPr>
        <w:rPr>
          <w:rFonts w:ascii="Times New Roman" w:hAnsi="Times New Roman" w:cs="Times New Roman"/>
          <w:b/>
          <w:bCs/>
          <w:color w:val="auto"/>
          <w:sz w:val="28"/>
          <w:szCs w:val="28"/>
        </w:rPr>
      </w:pPr>
      <w:bookmarkStart w:id="18" w:name="_Toc168392904"/>
      <w:r w:rsidRPr="003E4D51">
        <w:rPr>
          <w:rFonts w:ascii="Times New Roman" w:hAnsi="Times New Roman" w:cs="Times New Roman"/>
          <w:b/>
          <w:bCs/>
          <w:color w:val="auto"/>
          <w:sz w:val="28"/>
          <w:szCs w:val="28"/>
        </w:rPr>
        <w:t>Особливості  маркетингової стратегії  просування товарів і послуг під час війни</w:t>
      </w:r>
      <w:bookmarkEnd w:id="18"/>
    </w:p>
    <w:p w14:paraId="2E49A485" w14:textId="77777777" w:rsidR="003E4D51" w:rsidRPr="003E4D51" w:rsidRDefault="003E4D51" w:rsidP="003E4D51"/>
    <w:p w14:paraId="2E95EE9F" w14:textId="6D5C1552" w:rsidR="006E5B08" w:rsidRPr="00E13EF8" w:rsidRDefault="00B854C6" w:rsidP="007C34DE">
      <w:pPr>
        <w:spacing w:line="360" w:lineRule="auto"/>
        <w:ind w:firstLine="709"/>
        <w:jc w:val="both"/>
        <w:rPr>
          <w:sz w:val="28"/>
          <w:szCs w:val="28"/>
        </w:rPr>
      </w:pPr>
      <w:r>
        <w:rPr>
          <w:sz w:val="28"/>
          <w:szCs w:val="28"/>
        </w:rPr>
        <w:t>П</w:t>
      </w:r>
      <w:r w:rsidR="00F81520" w:rsidRPr="00E13EF8">
        <w:rPr>
          <w:sz w:val="28"/>
          <w:szCs w:val="28"/>
        </w:rPr>
        <w:t xml:space="preserve">ід час військових дій маркетингова </w:t>
      </w:r>
      <w:r w:rsidR="00527DC6">
        <w:rPr>
          <w:color w:val="000000"/>
          <w:sz w:val="28"/>
          <w:szCs w:val="28"/>
        </w:rPr>
        <w:t>ПТП</w:t>
      </w:r>
      <w:r w:rsidR="00527DC6" w:rsidRPr="00E13EF8">
        <w:rPr>
          <w:color w:val="000000"/>
          <w:sz w:val="28"/>
          <w:szCs w:val="28"/>
        </w:rPr>
        <w:t xml:space="preserve"> </w:t>
      </w:r>
      <w:r w:rsidR="00206AAC" w:rsidRPr="00E13EF8">
        <w:rPr>
          <w:sz w:val="28"/>
          <w:szCs w:val="28"/>
        </w:rPr>
        <w:t xml:space="preserve"> зазна</w:t>
      </w:r>
      <w:r w:rsidR="007C34DE" w:rsidRPr="00E13EF8">
        <w:rPr>
          <w:sz w:val="28"/>
          <w:szCs w:val="28"/>
        </w:rPr>
        <w:t>є</w:t>
      </w:r>
      <w:r w:rsidR="00206AAC" w:rsidRPr="00E13EF8">
        <w:rPr>
          <w:sz w:val="28"/>
          <w:szCs w:val="28"/>
        </w:rPr>
        <w:t xml:space="preserve"> істотних змін. У дослі</w:t>
      </w:r>
      <w:r w:rsidR="007C34DE" w:rsidRPr="00E13EF8">
        <w:rPr>
          <w:sz w:val="28"/>
          <w:szCs w:val="28"/>
        </w:rPr>
        <w:t>д</w:t>
      </w:r>
      <w:r w:rsidR="00206AAC" w:rsidRPr="00E13EF8">
        <w:rPr>
          <w:sz w:val="28"/>
          <w:szCs w:val="28"/>
        </w:rPr>
        <w:t>женнях</w:t>
      </w:r>
      <w:r w:rsidR="00CB0212" w:rsidRPr="00E13EF8">
        <w:rPr>
          <w:sz w:val="28"/>
          <w:szCs w:val="28"/>
        </w:rPr>
        <w:t xml:space="preserve"> </w:t>
      </w:r>
      <w:proofErr w:type="spellStart"/>
      <w:r w:rsidR="00CB0212" w:rsidRPr="00E13EF8">
        <w:rPr>
          <w:sz w:val="28"/>
          <w:szCs w:val="28"/>
        </w:rPr>
        <w:t>А.Зеркаль</w:t>
      </w:r>
      <w:proofErr w:type="spellEnd"/>
      <w:r w:rsidR="00CB0212" w:rsidRPr="00E13EF8">
        <w:rPr>
          <w:sz w:val="28"/>
          <w:szCs w:val="28"/>
        </w:rPr>
        <w:t>, К. Балабухи</w:t>
      </w:r>
      <w:r>
        <w:rPr>
          <w:sz w:val="28"/>
          <w:szCs w:val="28"/>
        </w:rPr>
        <w:t xml:space="preserve"> </w:t>
      </w:r>
      <w:r w:rsidRPr="00E13EF8">
        <w:rPr>
          <w:sz w:val="28"/>
          <w:szCs w:val="28"/>
        </w:rPr>
        <w:t>[</w:t>
      </w:r>
      <w:r>
        <w:rPr>
          <w:sz w:val="28"/>
          <w:szCs w:val="28"/>
        </w:rPr>
        <w:t>1</w:t>
      </w:r>
      <w:r w:rsidRPr="00E13EF8">
        <w:rPr>
          <w:sz w:val="28"/>
          <w:szCs w:val="28"/>
        </w:rPr>
        <w:t>]</w:t>
      </w:r>
      <w:r w:rsidR="00206AAC" w:rsidRPr="00E13EF8">
        <w:rPr>
          <w:sz w:val="28"/>
          <w:szCs w:val="28"/>
        </w:rPr>
        <w:t xml:space="preserve">, </w:t>
      </w:r>
      <w:r w:rsidR="00A9151C" w:rsidRPr="00E13EF8">
        <w:rPr>
          <w:sz w:val="28"/>
          <w:szCs w:val="28"/>
        </w:rPr>
        <w:t xml:space="preserve">Г.В. </w:t>
      </w:r>
      <w:proofErr w:type="spellStart"/>
      <w:r w:rsidR="00A9151C" w:rsidRPr="00E13EF8">
        <w:rPr>
          <w:sz w:val="28"/>
          <w:szCs w:val="28"/>
        </w:rPr>
        <w:t>Миськів</w:t>
      </w:r>
      <w:proofErr w:type="spellEnd"/>
      <w:r>
        <w:rPr>
          <w:sz w:val="28"/>
          <w:szCs w:val="28"/>
        </w:rPr>
        <w:t xml:space="preserve"> </w:t>
      </w:r>
      <w:r w:rsidRPr="00E13EF8">
        <w:rPr>
          <w:sz w:val="28"/>
          <w:szCs w:val="28"/>
        </w:rPr>
        <w:t>[</w:t>
      </w:r>
      <w:r>
        <w:rPr>
          <w:sz w:val="28"/>
          <w:szCs w:val="28"/>
        </w:rPr>
        <w:t>11</w:t>
      </w:r>
      <w:r w:rsidRPr="00E13EF8">
        <w:rPr>
          <w:sz w:val="28"/>
          <w:szCs w:val="28"/>
        </w:rPr>
        <w:t>]</w:t>
      </w:r>
      <w:r>
        <w:rPr>
          <w:sz w:val="28"/>
          <w:szCs w:val="28"/>
        </w:rPr>
        <w:t xml:space="preserve">, І. </w:t>
      </w:r>
      <w:proofErr w:type="spellStart"/>
      <w:r w:rsidRPr="00283F78">
        <w:rPr>
          <w:color w:val="000000" w:themeColor="text1"/>
          <w:sz w:val="28"/>
          <w:szCs w:val="28"/>
        </w:rPr>
        <w:t>Семенча</w:t>
      </w:r>
      <w:proofErr w:type="spellEnd"/>
      <w:r w:rsidRPr="00283F78">
        <w:rPr>
          <w:color w:val="000000" w:themeColor="text1"/>
          <w:sz w:val="28"/>
          <w:szCs w:val="28"/>
        </w:rPr>
        <w:t xml:space="preserve">, </w:t>
      </w:r>
      <w:r>
        <w:rPr>
          <w:color w:val="000000" w:themeColor="text1"/>
          <w:sz w:val="28"/>
          <w:szCs w:val="28"/>
        </w:rPr>
        <w:t xml:space="preserve">С. </w:t>
      </w:r>
      <w:r w:rsidRPr="00283F78">
        <w:rPr>
          <w:color w:val="000000" w:themeColor="text1"/>
          <w:sz w:val="28"/>
          <w:szCs w:val="28"/>
        </w:rPr>
        <w:t>Гордієнко С.</w:t>
      </w:r>
      <w:r w:rsidRPr="00B854C6">
        <w:rPr>
          <w:color w:val="000000" w:themeColor="text1"/>
          <w:sz w:val="28"/>
          <w:szCs w:val="28"/>
        </w:rPr>
        <w:t xml:space="preserve"> [22]</w:t>
      </w:r>
      <w:r w:rsidRPr="00283F78">
        <w:rPr>
          <w:color w:val="000000" w:themeColor="text1"/>
          <w:sz w:val="28"/>
          <w:szCs w:val="28"/>
        </w:rPr>
        <w:t xml:space="preserve"> </w:t>
      </w:r>
      <w:r w:rsidR="00206AAC" w:rsidRPr="00E13EF8">
        <w:rPr>
          <w:sz w:val="28"/>
          <w:szCs w:val="28"/>
        </w:rPr>
        <w:t xml:space="preserve">визначається </w:t>
      </w:r>
      <w:bookmarkStart w:id="19" w:name="_Hlk168318736"/>
      <w:r w:rsidR="00206AAC" w:rsidRPr="00E13EF8">
        <w:rPr>
          <w:sz w:val="28"/>
          <w:szCs w:val="28"/>
        </w:rPr>
        <w:t>зміни у  поведінці споживачів з початку повномасштабної війни: </w:t>
      </w:r>
    </w:p>
    <w:bookmarkEnd w:id="19"/>
    <w:p w14:paraId="3712D618" w14:textId="6D06FA48" w:rsidR="00F5482A" w:rsidRPr="00E13EF8" w:rsidRDefault="00F5482A" w:rsidP="007C34DE">
      <w:pPr>
        <w:pStyle w:val="a9"/>
        <w:numPr>
          <w:ilvl w:val="0"/>
          <w:numId w:val="4"/>
        </w:numPr>
        <w:spacing w:line="360" w:lineRule="auto"/>
        <w:ind w:left="0" w:firstLine="709"/>
        <w:jc w:val="both"/>
        <w:rPr>
          <w:sz w:val="28"/>
          <w:szCs w:val="28"/>
        </w:rPr>
      </w:pPr>
      <w:r w:rsidRPr="00E13EF8">
        <w:rPr>
          <w:sz w:val="28"/>
          <w:szCs w:val="28"/>
        </w:rPr>
        <w:t xml:space="preserve"> Тільки 21 % </w:t>
      </w:r>
      <w:r w:rsidR="005661CF">
        <w:rPr>
          <w:sz w:val="28"/>
          <w:szCs w:val="28"/>
        </w:rPr>
        <w:t>користувачів здійснює вибір</w:t>
      </w:r>
      <w:r w:rsidRPr="00E13EF8">
        <w:rPr>
          <w:sz w:val="28"/>
          <w:szCs w:val="28"/>
        </w:rPr>
        <w:t xml:space="preserve"> бренд</w:t>
      </w:r>
      <w:r w:rsidR="005661CF">
        <w:rPr>
          <w:sz w:val="28"/>
          <w:szCs w:val="28"/>
        </w:rPr>
        <w:t>у</w:t>
      </w:r>
      <w:r w:rsidRPr="00E13EF8">
        <w:rPr>
          <w:sz w:val="28"/>
          <w:szCs w:val="28"/>
        </w:rPr>
        <w:t xml:space="preserve"> за</w:t>
      </w:r>
      <w:r w:rsidR="005661CF">
        <w:rPr>
          <w:sz w:val="28"/>
          <w:szCs w:val="28"/>
        </w:rPr>
        <w:t xml:space="preserve">  </w:t>
      </w:r>
      <w:r w:rsidRPr="00E13EF8">
        <w:rPr>
          <w:rStyle w:val="afa"/>
          <w:rFonts w:eastAsiaTheme="majorEastAsia"/>
          <w:sz w:val="28"/>
          <w:szCs w:val="28"/>
        </w:rPr>
        <w:t xml:space="preserve"> </w:t>
      </w:r>
      <w:r w:rsidRPr="00E13EF8">
        <w:rPr>
          <w:sz w:val="28"/>
          <w:szCs w:val="28"/>
        </w:rPr>
        <w:t>функціональними</w:t>
      </w:r>
      <w:r w:rsidRPr="00E13EF8">
        <w:rPr>
          <w:rStyle w:val="afa"/>
          <w:rFonts w:eastAsiaTheme="majorEastAsia"/>
          <w:sz w:val="28"/>
          <w:szCs w:val="28"/>
        </w:rPr>
        <w:t xml:space="preserve"> </w:t>
      </w:r>
      <w:r w:rsidR="005661CF">
        <w:rPr>
          <w:rStyle w:val="afa"/>
          <w:rFonts w:eastAsiaTheme="majorEastAsia"/>
          <w:sz w:val="28"/>
          <w:szCs w:val="28"/>
        </w:rPr>
        <w:t xml:space="preserve">особливостями </w:t>
      </w:r>
      <w:r w:rsidRPr="00E13EF8">
        <w:rPr>
          <w:sz w:val="28"/>
          <w:szCs w:val="28"/>
        </w:rPr>
        <w:t>товару</w:t>
      </w:r>
      <w:r w:rsidRPr="00E13EF8">
        <w:rPr>
          <w:rStyle w:val="afa"/>
          <w:rFonts w:eastAsiaTheme="majorEastAsia"/>
          <w:sz w:val="28"/>
          <w:szCs w:val="28"/>
        </w:rPr>
        <w:t xml:space="preserve"> </w:t>
      </w:r>
      <w:r w:rsidRPr="00E13EF8">
        <w:rPr>
          <w:sz w:val="28"/>
          <w:szCs w:val="28"/>
        </w:rPr>
        <w:t>[</w:t>
      </w:r>
      <w:r w:rsidR="00B854C6" w:rsidRPr="00B854C6">
        <w:rPr>
          <w:sz w:val="28"/>
          <w:szCs w:val="28"/>
          <w:lang w:val="ru-RU"/>
        </w:rPr>
        <w:t>16</w:t>
      </w:r>
      <w:r w:rsidRPr="00E13EF8">
        <w:rPr>
          <w:sz w:val="28"/>
          <w:szCs w:val="28"/>
        </w:rPr>
        <w:t>].</w:t>
      </w:r>
      <w:r w:rsidRPr="00E13EF8">
        <w:rPr>
          <w:rStyle w:val="afa"/>
          <w:rFonts w:eastAsiaTheme="majorEastAsia"/>
          <w:sz w:val="28"/>
          <w:szCs w:val="28"/>
        </w:rPr>
        <w:t xml:space="preserve"> </w:t>
      </w:r>
    </w:p>
    <w:p w14:paraId="7C56F496" w14:textId="1CB594B1" w:rsidR="007C34DE" w:rsidRPr="00E13EF8" w:rsidRDefault="007C34DE" w:rsidP="007C34DE">
      <w:pPr>
        <w:pStyle w:val="a9"/>
        <w:numPr>
          <w:ilvl w:val="0"/>
          <w:numId w:val="4"/>
        </w:numPr>
        <w:spacing w:line="360" w:lineRule="auto"/>
        <w:ind w:left="0" w:firstLine="709"/>
        <w:jc w:val="both"/>
        <w:rPr>
          <w:sz w:val="28"/>
          <w:szCs w:val="28"/>
        </w:rPr>
      </w:pPr>
      <w:r w:rsidRPr="00E13EF8">
        <w:rPr>
          <w:sz w:val="28"/>
          <w:szCs w:val="28"/>
        </w:rPr>
        <w:t xml:space="preserve">Українці </w:t>
      </w:r>
      <w:r w:rsidR="005661CF" w:rsidRPr="00E13EF8">
        <w:rPr>
          <w:sz w:val="28"/>
          <w:szCs w:val="28"/>
        </w:rPr>
        <w:t>здебільш</w:t>
      </w:r>
      <w:r w:rsidR="005661CF">
        <w:rPr>
          <w:sz w:val="28"/>
          <w:szCs w:val="28"/>
        </w:rPr>
        <w:t xml:space="preserve">ого </w:t>
      </w:r>
      <w:r w:rsidRPr="00E13EF8">
        <w:rPr>
          <w:sz w:val="28"/>
          <w:szCs w:val="28"/>
        </w:rPr>
        <w:t xml:space="preserve"> </w:t>
      </w:r>
      <w:bookmarkStart w:id="20" w:name="_Hlk168318758"/>
      <w:r w:rsidRPr="00E13EF8">
        <w:rPr>
          <w:sz w:val="28"/>
          <w:szCs w:val="28"/>
        </w:rPr>
        <w:t xml:space="preserve">бойкотують </w:t>
      </w:r>
      <w:r w:rsidR="005661CF">
        <w:rPr>
          <w:sz w:val="28"/>
          <w:szCs w:val="28"/>
        </w:rPr>
        <w:t>підприємства</w:t>
      </w:r>
      <w:r w:rsidRPr="00E13EF8">
        <w:rPr>
          <w:sz w:val="28"/>
          <w:szCs w:val="28"/>
        </w:rPr>
        <w:t>, які співробітничають з країною-агресором.</w:t>
      </w:r>
      <w:bookmarkEnd w:id="20"/>
      <w:r w:rsidRPr="00E13EF8">
        <w:rPr>
          <w:sz w:val="28"/>
          <w:szCs w:val="28"/>
        </w:rPr>
        <w:t xml:space="preserve"> Як результат,</w:t>
      </w:r>
      <w:r w:rsidR="00B854C6" w:rsidRPr="00B854C6">
        <w:rPr>
          <w:sz w:val="28"/>
          <w:szCs w:val="28"/>
        </w:rPr>
        <w:t xml:space="preserve"> </w:t>
      </w:r>
      <w:r w:rsidRPr="00E13EF8">
        <w:rPr>
          <w:sz w:val="28"/>
          <w:szCs w:val="28"/>
        </w:rPr>
        <w:t xml:space="preserve">89% українців займаються пошуком товарів-замінників проросійських брендів. Лише 9% не звертають на це увагу і купують далі. </w:t>
      </w:r>
    </w:p>
    <w:p w14:paraId="2F70F7E2" w14:textId="6BB21CAD" w:rsidR="007C34DE" w:rsidRPr="00E13EF8" w:rsidRDefault="007C34DE" w:rsidP="007C34DE">
      <w:pPr>
        <w:pStyle w:val="a9"/>
        <w:numPr>
          <w:ilvl w:val="0"/>
          <w:numId w:val="4"/>
        </w:numPr>
        <w:spacing w:line="360" w:lineRule="auto"/>
        <w:ind w:left="0" w:firstLine="709"/>
        <w:jc w:val="both"/>
        <w:rPr>
          <w:sz w:val="28"/>
          <w:szCs w:val="28"/>
        </w:rPr>
      </w:pPr>
      <w:r w:rsidRPr="00E13EF8">
        <w:rPr>
          <w:sz w:val="28"/>
          <w:szCs w:val="28"/>
        </w:rPr>
        <w:t xml:space="preserve"> В середньому 87% українців </w:t>
      </w:r>
      <w:bookmarkStart w:id="21" w:name="_Hlk168318791"/>
      <w:r w:rsidRPr="00E13EF8">
        <w:rPr>
          <w:sz w:val="28"/>
          <w:szCs w:val="28"/>
        </w:rPr>
        <w:t>чекають від великих компаній позитивного внеску у стал</w:t>
      </w:r>
      <w:r w:rsidR="00257550">
        <w:rPr>
          <w:sz w:val="28"/>
          <w:szCs w:val="28"/>
        </w:rPr>
        <w:t>ий</w:t>
      </w:r>
      <w:r w:rsidRPr="00E13EF8">
        <w:rPr>
          <w:sz w:val="28"/>
          <w:szCs w:val="28"/>
        </w:rPr>
        <w:t xml:space="preserve"> розвит</w:t>
      </w:r>
      <w:r w:rsidR="00257550">
        <w:rPr>
          <w:sz w:val="28"/>
          <w:szCs w:val="28"/>
        </w:rPr>
        <w:t>о</w:t>
      </w:r>
      <w:r w:rsidRPr="00E13EF8">
        <w:rPr>
          <w:sz w:val="28"/>
          <w:szCs w:val="28"/>
        </w:rPr>
        <w:t xml:space="preserve">к </w:t>
      </w:r>
      <w:bookmarkEnd w:id="21"/>
      <w:r w:rsidRPr="00E13EF8">
        <w:rPr>
          <w:sz w:val="28"/>
          <w:szCs w:val="28"/>
        </w:rPr>
        <w:t>[</w:t>
      </w:r>
      <w:r w:rsidR="00B854C6" w:rsidRPr="00B854C6">
        <w:rPr>
          <w:sz w:val="28"/>
          <w:szCs w:val="28"/>
          <w:lang w:val="ru-RU"/>
        </w:rPr>
        <w:t>2</w:t>
      </w:r>
      <w:r w:rsidRPr="00E13EF8">
        <w:rPr>
          <w:sz w:val="28"/>
          <w:szCs w:val="28"/>
        </w:rPr>
        <w:t xml:space="preserve">]. </w:t>
      </w:r>
    </w:p>
    <w:p w14:paraId="57D5B0F4" w14:textId="5FDDEF29" w:rsidR="007C34DE" w:rsidRPr="00E13EF8" w:rsidRDefault="007C34DE" w:rsidP="007C34DE">
      <w:pPr>
        <w:spacing w:line="360" w:lineRule="auto"/>
        <w:ind w:firstLine="709"/>
        <w:jc w:val="both"/>
        <w:rPr>
          <w:sz w:val="28"/>
          <w:szCs w:val="28"/>
        </w:rPr>
      </w:pPr>
      <w:r w:rsidRPr="00E13EF8">
        <w:rPr>
          <w:sz w:val="28"/>
          <w:szCs w:val="28"/>
        </w:rPr>
        <w:t xml:space="preserve">Такі споживчі </w:t>
      </w:r>
      <w:r w:rsidR="005661CF">
        <w:rPr>
          <w:sz w:val="28"/>
          <w:szCs w:val="28"/>
        </w:rPr>
        <w:t xml:space="preserve">смаки кажуть </w:t>
      </w:r>
      <w:r w:rsidRPr="00E13EF8">
        <w:rPr>
          <w:sz w:val="28"/>
          <w:szCs w:val="28"/>
        </w:rPr>
        <w:t xml:space="preserve"> про </w:t>
      </w:r>
      <w:bookmarkStart w:id="22" w:name="_Hlk168318840"/>
      <w:r w:rsidRPr="00E13EF8">
        <w:rPr>
          <w:sz w:val="28"/>
          <w:szCs w:val="28"/>
        </w:rPr>
        <w:t xml:space="preserve">зміну пріоритетів українців  у бік соціально відповідального бізнесу. </w:t>
      </w:r>
      <w:bookmarkEnd w:id="22"/>
      <w:r w:rsidRPr="00E13EF8">
        <w:rPr>
          <w:sz w:val="28"/>
          <w:szCs w:val="28"/>
        </w:rPr>
        <w:t xml:space="preserve">Українці насамперед звертали увагу на те, чи допомагає компанія Збройним сили України, чи мала зв'язки з країнами-агресорами або здійснює їх  підтримку досі.   При цьому, важливими є не заяви, а реальні дії.  До </w:t>
      </w:r>
      <w:r w:rsidRPr="00E13EF8">
        <w:rPr>
          <w:sz w:val="28"/>
          <w:szCs w:val="28"/>
        </w:rPr>
        <w:lastRenderedPageBreak/>
        <w:t>речі, станом на початок лютого 2023 р</w:t>
      </w:r>
      <w:r w:rsidR="005661CF">
        <w:rPr>
          <w:sz w:val="28"/>
          <w:szCs w:val="28"/>
        </w:rPr>
        <w:t xml:space="preserve">.  </w:t>
      </w:r>
      <w:r w:rsidRPr="00E13EF8">
        <w:rPr>
          <w:sz w:val="28"/>
          <w:szCs w:val="28"/>
        </w:rPr>
        <w:t xml:space="preserve"> 1200 міжнародних компаній продовжують працювати в Росії, серед яких </w:t>
      </w:r>
      <w:proofErr w:type="spellStart"/>
      <w:r w:rsidRPr="00E13EF8">
        <w:rPr>
          <w:sz w:val="28"/>
          <w:szCs w:val="28"/>
        </w:rPr>
        <w:t>Ikea</w:t>
      </w:r>
      <w:proofErr w:type="spellEnd"/>
      <w:r w:rsidRPr="00E13EF8">
        <w:rPr>
          <w:sz w:val="28"/>
          <w:szCs w:val="28"/>
        </w:rPr>
        <w:t xml:space="preserve">, </w:t>
      </w:r>
      <w:proofErr w:type="spellStart"/>
      <w:r w:rsidRPr="00E13EF8">
        <w:rPr>
          <w:sz w:val="28"/>
          <w:szCs w:val="28"/>
        </w:rPr>
        <w:t>Volvo</w:t>
      </w:r>
      <w:proofErr w:type="spellEnd"/>
      <w:r w:rsidRPr="00E13EF8">
        <w:rPr>
          <w:sz w:val="28"/>
          <w:szCs w:val="28"/>
        </w:rPr>
        <w:t xml:space="preserve"> </w:t>
      </w:r>
      <w:proofErr w:type="spellStart"/>
      <w:r w:rsidRPr="00E13EF8">
        <w:rPr>
          <w:sz w:val="28"/>
          <w:szCs w:val="28"/>
        </w:rPr>
        <w:t>Cars</w:t>
      </w:r>
      <w:proofErr w:type="spellEnd"/>
      <w:r w:rsidRPr="00E13EF8">
        <w:rPr>
          <w:sz w:val="28"/>
          <w:szCs w:val="28"/>
        </w:rPr>
        <w:t xml:space="preserve"> та інші</w:t>
      </w:r>
      <w:r w:rsidR="000D753B" w:rsidRPr="00E13EF8">
        <w:rPr>
          <w:sz w:val="28"/>
          <w:szCs w:val="28"/>
        </w:rPr>
        <w:t>.</w:t>
      </w:r>
    </w:p>
    <w:p w14:paraId="68AE4F5D" w14:textId="2A3AD7B9" w:rsidR="007C34DE" w:rsidRPr="00E13EF8" w:rsidRDefault="007C34DE" w:rsidP="007C34DE">
      <w:pPr>
        <w:spacing w:line="360" w:lineRule="auto"/>
        <w:ind w:firstLine="709"/>
        <w:jc w:val="both"/>
        <w:rPr>
          <w:sz w:val="28"/>
          <w:szCs w:val="28"/>
        </w:rPr>
      </w:pPr>
      <w:r w:rsidRPr="00E13EF8">
        <w:rPr>
          <w:sz w:val="28"/>
          <w:szCs w:val="28"/>
        </w:rPr>
        <w:t xml:space="preserve">4) </w:t>
      </w:r>
      <w:bookmarkStart w:id="23" w:name="_Hlk168318863"/>
      <w:r w:rsidRPr="00E13EF8">
        <w:rPr>
          <w:sz w:val="28"/>
          <w:szCs w:val="28"/>
        </w:rPr>
        <w:t xml:space="preserve">Під час війни найпопулярнішими інструментами соціально відповідального маркетингу в Україні є </w:t>
      </w:r>
      <w:proofErr w:type="spellStart"/>
      <w:r w:rsidRPr="00E13EF8">
        <w:rPr>
          <w:sz w:val="28"/>
          <w:szCs w:val="28"/>
        </w:rPr>
        <w:t>волонтерство</w:t>
      </w:r>
      <w:proofErr w:type="spellEnd"/>
      <w:r w:rsidRPr="00E13EF8">
        <w:rPr>
          <w:sz w:val="28"/>
          <w:szCs w:val="28"/>
        </w:rPr>
        <w:t>, спонсорство та благодійність.</w:t>
      </w:r>
    </w:p>
    <w:p w14:paraId="0227853F" w14:textId="2D36DFE0" w:rsidR="007C34DE" w:rsidRPr="00E13EF8" w:rsidRDefault="007C34DE" w:rsidP="007C34DE">
      <w:pPr>
        <w:spacing w:line="360" w:lineRule="auto"/>
        <w:ind w:firstLine="709"/>
        <w:jc w:val="both"/>
        <w:rPr>
          <w:sz w:val="28"/>
          <w:szCs w:val="28"/>
        </w:rPr>
      </w:pPr>
      <w:r w:rsidRPr="00E13EF8">
        <w:rPr>
          <w:sz w:val="28"/>
          <w:szCs w:val="28"/>
        </w:rPr>
        <w:t>5) Важливим також є  максимально спрощення  досвіду отримання послуги і споживання продукції, до</w:t>
      </w:r>
      <w:bookmarkEnd w:id="23"/>
      <w:r w:rsidRPr="00E13EF8">
        <w:rPr>
          <w:sz w:val="28"/>
          <w:szCs w:val="28"/>
        </w:rPr>
        <w:t>помогти людям оптимізувати свій спосіб життя в умовах воєнного стану та тотальної невизначеності.</w:t>
      </w:r>
    </w:p>
    <w:p w14:paraId="4B1EC34C" w14:textId="77777777" w:rsidR="005661CF" w:rsidRDefault="005661CF" w:rsidP="00B5509B">
      <w:pPr>
        <w:tabs>
          <w:tab w:val="center" w:pos="4818"/>
          <w:tab w:val="right" w:pos="9637"/>
        </w:tabs>
        <w:spacing w:line="360" w:lineRule="auto"/>
        <w:ind w:firstLine="720"/>
        <w:jc w:val="both"/>
        <w:rPr>
          <w:sz w:val="28"/>
          <w:szCs w:val="28"/>
        </w:rPr>
      </w:pPr>
      <w:r w:rsidRPr="005661CF">
        <w:rPr>
          <w:sz w:val="28"/>
          <w:szCs w:val="28"/>
        </w:rPr>
        <w:t xml:space="preserve">6) У воєнний час </w:t>
      </w:r>
      <w:bookmarkStart w:id="24" w:name="_Hlk168318972"/>
      <w:r w:rsidRPr="005661CF">
        <w:rPr>
          <w:sz w:val="28"/>
          <w:szCs w:val="28"/>
        </w:rPr>
        <w:t>доступність прямих каналів комунікації</w:t>
      </w:r>
      <w:bookmarkEnd w:id="24"/>
      <w:r w:rsidRPr="005661CF">
        <w:rPr>
          <w:sz w:val="28"/>
          <w:szCs w:val="28"/>
        </w:rPr>
        <w:t xml:space="preserve">, таких як електронна пошта, веб-сайти та </w:t>
      </w:r>
      <w:proofErr w:type="spellStart"/>
      <w:r w:rsidRPr="005661CF">
        <w:rPr>
          <w:sz w:val="28"/>
          <w:szCs w:val="28"/>
        </w:rPr>
        <w:t>телемаркетинг</w:t>
      </w:r>
      <w:proofErr w:type="spellEnd"/>
      <w:r w:rsidRPr="005661CF">
        <w:rPr>
          <w:sz w:val="28"/>
          <w:szCs w:val="28"/>
        </w:rPr>
        <w:t xml:space="preserve">, є конкурентною перевагою (хоча споживачі можуть визнати </w:t>
      </w:r>
      <w:proofErr w:type="spellStart"/>
      <w:r w:rsidRPr="005661CF">
        <w:rPr>
          <w:sz w:val="28"/>
          <w:szCs w:val="28"/>
        </w:rPr>
        <w:t>телемаркетинг</w:t>
      </w:r>
      <w:proofErr w:type="spellEnd"/>
      <w:r w:rsidRPr="005661CF">
        <w:rPr>
          <w:sz w:val="28"/>
          <w:szCs w:val="28"/>
        </w:rPr>
        <w:t xml:space="preserve"> особливо небажаним у воєнний час). Результати маркетингових зусиль у таких каналах можна відслідковувати швидше, ніж у каналах з довгим циклом, таких як пряма поштова розсилка, каталоги. </w:t>
      </w:r>
    </w:p>
    <w:p w14:paraId="05A84FD1" w14:textId="77777777" w:rsidR="00F210B6" w:rsidRDefault="005661CF" w:rsidP="00B5509B">
      <w:pPr>
        <w:tabs>
          <w:tab w:val="center" w:pos="4818"/>
          <w:tab w:val="right" w:pos="9637"/>
        </w:tabs>
        <w:spacing w:line="360" w:lineRule="auto"/>
        <w:ind w:firstLine="720"/>
        <w:jc w:val="both"/>
        <w:rPr>
          <w:sz w:val="28"/>
          <w:szCs w:val="28"/>
        </w:rPr>
      </w:pPr>
      <w:r>
        <w:rPr>
          <w:sz w:val="28"/>
          <w:szCs w:val="28"/>
        </w:rPr>
        <w:t xml:space="preserve">Підприємствам необхідно </w:t>
      </w:r>
      <w:r w:rsidR="00B5509B" w:rsidRPr="00E13EF8">
        <w:rPr>
          <w:sz w:val="28"/>
          <w:szCs w:val="28"/>
        </w:rPr>
        <w:t xml:space="preserve">зосередитися на таких каналах, які </w:t>
      </w:r>
      <w:r>
        <w:rPr>
          <w:sz w:val="28"/>
          <w:szCs w:val="28"/>
        </w:rPr>
        <w:t xml:space="preserve">надають </w:t>
      </w:r>
      <w:r w:rsidR="00B5509B" w:rsidRPr="00E13EF8">
        <w:rPr>
          <w:sz w:val="28"/>
          <w:szCs w:val="28"/>
        </w:rPr>
        <w:t xml:space="preserve"> </w:t>
      </w:r>
      <w:r>
        <w:rPr>
          <w:sz w:val="28"/>
          <w:szCs w:val="28"/>
        </w:rPr>
        <w:t xml:space="preserve">швидкий </w:t>
      </w:r>
      <w:r w:rsidR="00B5509B" w:rsidRPr="00E13EF8">
        <w:rPr>
          <w:sz w:val="28"/>
          <w:szCs w:val="28"/>
        </w:rPr>
        <w:t xml:space="preserve">зворотний зв'язок і </w:t>
      </w:r>
      <w:r>
        <w:rPr>
          <w:sz w:val="28"/>
          <w:szCs w:val="28"/>
        </w:rPr>
        <w:t xml:space="preserve">можливість </w:t>
      </w:r>
      <w:r w:rsidR="00B5509B" w:rsidRPr="00E13EF8">
        <w:rPr>
          <w:sz w:val="28"/>
          <w:szCs w:val="28"/>
        </w:rPr>
        <w:t xml:space="preserve"> реагува</w:t>
      </w:r>
      <w:r>
        <w:rPr>
          <w:sz w:val="28"/>
          <w:szCs w:val="28"/>
        </w:rPr>
        <w:t>ння</w:t>
      </w:r>
      <w:r w:rsidR="00B5509B" w:rsidRPr="00E13EF8">
        <w:rPr>
          <w:sz w:val="28"/>
          <w:szCs w:val="28"/>
        </w:rPr>
        <w:t xml:space="preserve"> на запити клієнтів.</w:t>
      </w:r>
    </w:p>
    <w:p w14:paraId="59B07575" w14:textId="48191786" w:rsidR="00350818" w:rsidRDefault="00B5509B" w:rsidP="00B5509B">
      <w:pPr>
        <w:tabs>
          <w:tab w:val="center" w:pos="4818"/>
          <w:tab w:val="right" w:pos="9637"/>
        </w:tabs>
        <w:spacing w:line="360" w:lineRule="auto"/>
        <w:ind w:firstLine="720"/>
        <w:jc w:val="both"/>
        <w:rPr>
          <w:sz w:val="28"/>
          <w:szCs w:val="28"/>
        </w:rPr>
      </w:pPr>
      <w:r w:rsidRPr="00E13EF8">
        <w:rPr>
          <w:sz w:val="28"/>
          <w:szCs w:val="28"/>
        </w:rPr>
        <w:t xml:space="preserve"> </w:t>
      </w:r>
      <w:r w:rsidR="00350818" w:rsidRPr="00E13EF8">
        <w:rPr>
          <w:sz w:val="28"/>
          <w:szCs w:val="28"/>
        </w:rPr>
        <w:t xml:space="preserve">Маркетинг у соціальних мережах </w:t>
      </w:r>
      <w:proofErr w:type="spellStart"/>
      <w:r w:rsidR="00350818" w:rsidRPr="00E13EF8">
        <w:rPr>
          <w:sz w:val="28"/>
          <w:szCs w:val="28"/>
        </w:rPr>
        <w:t>іnternet</w:t>
      </w:r>
      <w:proofErr w:type="spellEnd"/>
      <w:r w:rsidR="00350818" w:rsidRPr="00E13EF8">
        <w:rPr>
          <w:sz w:val="28"/>
          <w:szCs w:val="28"/>
        </w:rPr>
        <w:t xml:space="preserve"> (</w:t>
      </w:r>
      <w:r w:rsidR="00350818" w:rsidRPr="00E13EF8">
        <w:rPr>
          <w:sz w:val="28"/>
          <w:szCs w:val="28"/>
          <w:lang w:val="en-US"/>
        </w:rPr>
        <w:t>SMM</w:t>
      </w:r>
      <w:r w:rsidR="00350818" w:rsidRPr="00E13EF8">
        <w:rPr>
          <w:sz w:val="28"/>
          <w:szCs w:val="28"/>
        </w:rPr>
        <w:t>)</w:t>
      </w:r>
      <w:r w:rsidR="00B854C6" w:rsidRPr="00B854C6">
        <w:rPr>
          <w:sz w:val="28"/>
          <w:szCs w:val="28"/>
        </w:rPr>
        <w:t xml:space="preserve"> [5]</w:t>
      </w:r>
      <w:r w:rsidR="00350818" w:rsidRPr="00E13EF8">
        <w:rPr>
          <w:sz w:val="28"/>
          <w:szCs w:val="28"/>
        </w:rPr>
        <w:t xml:space="preserve"> отримав широке розповсюдження під час війни, став дієвим сучасним напрямом   просування товарів (послуг). Маркетинг у соціальних мережах включає весь комплекс маркетингових заходів, що здійснюються за допомогою всесвітньої мережі.   Він  має   свої переваги і недоліки, які систематизовано у  табл. 1.2. </w:t>
      </w:r>
    </w:p>
    <w:p w14:paraId="0C338247" w14:textId="23A1A017" w:rsidR="00F210B6" w:rsidRPr="00E13EF8" w:rsidRDefault="00F210B6" w:rsidP="00F210B6">
      <w:pPr>
        <w:tabs>
          <w:tab w:val="center" w:pos="4818"/>
          <w:tab w:val="right" w:pos="9637"/>
        </w:tabs>
        <w:spacing w:line="360" w:lineRule="auto"/>
        <w:ind w:firstLine="709"/>
        <w:jc w:val="both"/>
        <w:rPr>
          <w:sz w:val="28"/>
          <w:szCs w:val="28"/>
        </w:rPr>
      </w:pPr>
      <w:r w:rsidRPr="00E13EF8">
        <w:rPr>
          <w:rStyle w:val="rynqvb"/>
          <w:sz w:val="28"/>
          <w:szCs w:val="28"/>
        </w:rPr>
        <w:t xml:space="preserve">Можливо зробити висновок щодо  можливих перспектив подальшого поширення </w:t>
      </w:r>
      <w:r w:rsidRPr="00E13EF8">
        <w:rPr>
          <w:sz w:val="28"/>
          <w:szCs w:val="28"/>
        </w:rPr>
        <w:t>SMM</w:t>
      </w:r>
      <w:r w:rsidRPr="00E13EF8">
        <w:rPr>
          <w:rStyle w:val="rynqvb"/>
          <w:sz w:val="28"/>
          <w:szCs w:val="28"/>
        </w:rPr>
        <w:t xml:space="preserve"> через наявність значних переваг перед традиційним маркетингом. </w:t>
      </w:r>
      <w:r w:rsidRPr="00E13EF8">
        <w:rPr>
          <w:sz w:val="28"/>
          <w:szCs w:val="28"/>
        </w:rPr>
        <w:t>Найважливіша відмінність SMM від традиційного маркетингу у практично необмежених можливостях першого.</w:t>
      </w:r>
    </w:p>
    <w:p w14:paraId="558FE43B" w14:textId="77777777" w:rsidR="00F210B6" w:rsidRPr="00E13EF8" w:rsidRDefault="00F210B6" w:rsidP="00B5509B">
      <w:pPr>
        <w:tabs>
          <w:tab w:val="center" w:pos="4818"/>
          <w:tab w:val="right" w:pos="9637"/>
        </w:tabs>
        <w:spacing w:line="360" w:lineRule="auto"/>
        <w:ind w:firstLine="720"/>
        <w:jc w:val="both"/>
        <w:rPr>
          <w:sz w:val="28"/>
          <w:szCs w:val="28"/>
        </w:rPr>
      </w:pPr>
    </w:p>
    <w:p w14:paraId="2464BFA6" w14:textId="77777777" w:rsidR="00F210B6" w:rsidRDefault="00F210B6" w:rsidP="00350818">
      <w:pPr>
        <w:tabs>
          <w:tab w:val="center" w:pos="4818"/>
          <w:tab w:val="right" w:pos="9637"/>
        </w:tabs>
        <w:spacing w:line="360" w:lineRule="auto"/>
        <w:ind w:firstLine="720"/>
        <w:jc w:val="right"/>
        <w:rPr>
          <w:sz w:val="28"/>
          <w:szCs w:val="28"/>
        </w:rPr>
      </w:pPr>
      <w:r>
        <w:rPr>
          <w:sz w:val="28"/>
          <w:szCs w:val="28"/>
        </w:rPr>
        <w:br w:type="page"/>
      </w:r>
    </w:p>
    <w:p w14:paraId="62CEA7D8" w14:textId="1603A1D9" w:rsidR="00350818" w:rsidRPr="00E13EF8" w:rsidRDefault="00350818" w:rsidP="00350818">
      <w:pPr>
        <w:tabs>
          <w:tab w:val="center" w:pos="4818"/>
          <w:tab w:val="right" w:pos="9637"/>
        </w:tabs>
        <w:spacing w:line="360" w:lineRule="auto"/>
        <w:ind w:firstLine="720"/>
        <w:jc w:val="right"/>
        <w:rPr>
          <w:sz w:val="28"/>
          <w:szCs w:val="28"/>
        </w:rPr>
      </w:pPr>
      <w:r w:rsidRPr="00E13EF8">
        <w:rPr>
          <w:sz w:val="28"/>
          <w:szCs w:val="28"/>
        </w:rPr>
        <w:lastRenderedPageBreak/>
        <w:t>Таблиця  1.2</w:t>
      </w:r>
    </w:p>
    <w:p w14:paraId="2D0A04BA" w14:textId="12467AD4" w:rsidR="00350818" w:rsidRPr="00E13EF8" w:rsidRDefault="00350818" w:rsidP="00350818">
      <w:pPr>
        <w:tabs>
          <w:tab w:val="center" w:pos="4818"/>
          <w:tab w:val="right" w:pos="9637"/>
        </w:tabs>
        <w:spacing w:line="360" w:lineRule="auto"/>
        <w:ind w:firstLine="720"/>
        <w:jc w:val="center"/>
        <w:rPr>
          <w:sz w:val="28"/>
          <w:szCs w:val="28"/>
        </w:rPr>
      </w:pPr>
      <w:bookmarkStart w:id="25" w:name="_Hlk154583477"/>
      <w:r w:rsidRPr="00E13EF8">
        <w:rPr>
          <w:sz w:val="28"/>
          <w:szCs w:val="28"/>
        </w:rPr>
        <w:t xml:space="preserve">Переваги і недоліки SMM у порівнянні з традиційним маркетингом </w:t>
      </w:r>
      <w:bookmarkEnd w:id="25"/>
      <w:r w:rsidRPr="00E13EF8">
        <w:rPr>
          <w:sz w:val="28"/>
          <w:szCs w:val="28"/>
        </w:rPr>
        <w:t>[</w:t>
      </w:r>
      <w:r w:rsidR="00B854C6" w:rsidRPr="00B854C6">
        <w:rPr>
          <w:sz w:val="28"/>
          <w:szCs w:val="28"/>
          <w:lang w:val="ru-RU"/>
        </w:rPr>
        <w:t>5</w:t>
      </w:r>
      <w:r w:rsidRPr="00E13EF8">
        <w:rPr>
          <w:sz w:val="28"/>
          <w:szCs w:val="28"/>
        </w:rPr>
        <w:t>]</w:t>
      </w:r>
    </w:p>
    <w:tbl>
      <w:tblPr>
        <w:tblStyle w:val="ae"/>
        <w:tblW w:w="0" w:type="auto"/>
        <w:tblLook w:val="04A0" w:firstRow="1" w:lastRow="0" w:firstColumn="1" w:lastColumn="0" w:noHBand="0" w:noVBand="1"/>
      </w:tblPr>
      <w:tblGrid>
        <w:gridCol w:w="4673"/>
        <w:gridCol w:w="4954"/>
      </w:tblGrid>
      <w:tr w:rsidR="00350818" w:rsidRPr="00E13EF8" w14:paraId="3E051EA7" w14:textId="77777777" w:rsidTr="00454BFE">
        <w:tc>
          <w:tcPr>
            <w:tcW w:w="4673" w:type="dxa"/>
          </w:tcPr>
          <w:p w14:paraId="746425B0" w14:textId="77777777" w:rsidR="00350818" w:rsidRPr="00E13EF8" w:rsidRDefault="00350818" w:rsidP="00454BFE">
            <w:pPr>
              <w:tabs>
                <w:tab w:val="center" w:pos="4818"/>
                <w:tab w:val="right" w:pos="9637"/>
              </w:tabs>
              <w:spacing w:line="360" w:lineRule="auto"/>
              <w:jc w:val="center"/>
              <w:rPr>
                <w:sz w:val="28"/>
                <w:szCs w:val="28"/>
              </w:rPr>
            </w:pPr>
            <w:r w:rsidRPr="00E13EF8">
              <w:rPr>
                <w:sz w:val="28"/>
                <w:szCs w:val="28"/>
              </w:rPr>
              <w:t>Переваги SMM</w:t>
            </w:r>
          </w:p>
        </w:tc>
        <w:tc>
          <w:tcPr>
            <w:tcW w:w="4954" w:type="dxa"/>
          </w:tcPr>
          <w:p w14:paraId="4106D423" w14:textId="77777777" w:rsidR="00350818" w:rsidRPr="00E13EF8" w:rsidRDefault="00350818" w:rsidP="00454BFE">
            <w:pPr>
              <w:tabs>
                <w:tab w:val="center" w:pos="4818"/>
                <w:tab w:val="right" w:pos="9637"/>
              </w:tabs>
              <w:spacing w:line="360" w:lineRule="auto"/>
              <w:jc w:val="center"/>
              <w:rPr>
                <w:sz w:val="28"/>
                <w:szCs w:val="28"/>
              </w:rPr>
            </w:pPr>
            <w:r w:rsidRPr="00E13EF8">
              <w:rPr>
                <w:sz w:val="28"/>
                <w:szCs w:val="28"/>
              </w:rPr>
              <w:t>Недоліки SMM</w:t>
            </w:r>
          </w:p>
        </w:tc>
      </w:tr>
      <w:tr w:rsidR="00350818" w:rsidRPr="00E13EF8" w14:paraId="48F62484" w14:textId="77777777" w:rsidTr="00454BFE">
        <w:tc>
          <w:tcPr>
            <w:tcW w:w="4673" w:type="dxa"/>
          </w:tcPr>
          <w:p w14:paraId="6575C1A2" w14:textId="77777777" w:rsidR="00350818" w:rsidRPr="00E13EF8" w:rsidRDefault="00350818" w:rsidP="00454BFE">
            <w:pPr>
              <w:tabs>
                <w:tab w:val="center" w:pos="4818"/>
                <w:tab w:val="right" w:pos="9637"/>
              </w:tabs>
              <w:spacing w:line="360" w:lineRule="auto"/>
              <w:jc w:val="both"/>
              <w:rPr>
                <w:rStyle w:val="rynqvb"/>
                <w:sz w:val="28"/>
                <w:szCs w:val="28"/>
              </w:rPr>
            </w:pPr>
            <w:r w:rsidRPr="00E13EF8">
              <w:rPr>
                <w:rStyle w:val="rynqvb"/>
                <w:sz w:val="28"/>
                <w:szCs w:val="28"/>
              </w:rPr>
              <w:t>1. Економічність діяльності (незначні витрати на здійснення діяльності у соціальних мережах.</w:t>
            </w:r>
          </w:p>
          <w:p w14:paraId="7192634D" w14:textId="77777777" w:rsidR="00350818" w:rsidRPr="00E13EF8" w:rsidRDefault="00350818" w:rsidP="00454BFE">
            <w:pPr>
              <w:tabs>
                <w:tab w:val="center" w:pos="4818"/>
                <w:tab w:val="right" w:pos="9637"/>
              </w:tabs>
              <w:spacing w:line="360" w:lineRule="auto"/>
              <w:jc w:val="both"/>
              <w:rPr>
                <w:rStyle w:val="rynqvb"/>
                <w:sz w:val="28"/>
                <w:szCs w:val="28"/>
              </w:rPr>
            </w:pPr>
            <w:r w:rsidRPr="00E13EF8">
              <w:rPr>
                <w:rStyle w:val="rynqvb"/>
                <w:sz w:val="28"/>
                <w:szCs w:val="28"/>
              </w:rPr>
              <w:t>2. Високе охоплення цільової аудиторії в стислі терміни.</w:t>
            </w:r>
          </w:p>
          <w:p w14:paraId="17F8800E" w14:textId="77777777" w:rsidR="00350818" w:rsidRPr="00E13EF8" w:rsidRDefault="00350818" w:rsidP="00454BFE">
            <w:pPr>
              <w:tabs>
                <w:tab w:val="center" w:pos="4818"/>
                <w:tab w:val="right" w:pos="9637"/>
              </w:tabs>
              <w:spacing w:line="360" w:lineRule="auto"/>
              <w:jc w:val="both"/>
              <w:rPr>
                <w:rStyle w:val="rynqvb"/>
                <w:sz w:val="28"/>
                <w:szCs w:val="28"/>
              </w:rPr>
            </w:pPr>
            <w:r w:rsidRPr="00E13EF8">
              <w:rPr>
                <w:rStyle w:val="rynqvb"/>
                <w:sz w:val="28"/>
                <w:szCs w:val="28"/>
              </w:rPr>
              <w:t xml:space="preserve">3. Можливість  вимірності результатів діяльності (за показником «перехід потенційного клієнта на сайт» і </w:t>
            </w:r>
            <w:proofErr w:type="spellStart"/>
            <w:r w:rsidRPr="00E13EF8">
              <w:rPr>
                <w:rStyle w:val="rynqvb"/>
                <w:sz w:val="28"/>
                <w:szCs w:val="28"/>
              </w:rPr>
              <w:t>т.п</w:t>
            </w:r>
            <w:proofErr w:type="spellEnd"/>
            <w:r w:rsidRPr="00E13EF8">
              <w:rPr>
                <w:rStyle w:val="rynqvb"/>
                <w:sz w:val="28"/>
                <w:szCs w:val="28"/>
              </w:rPr>
              <w:t>.).</w:t>
            </w:r>
          </w:p>
          <w:p w14:paraId="33554EF6" w14:textId="77777777" w:rsidR="00350818" w:rsidRPr="00E13EF8" w:rsidRDefault="00350818" w:rsidP="00454BFE">
            <w:pPr>
              <w:tabs>
                <w:tab w:val="center" w:pos="4818"/>
                <w:tab w:val="right" w:pos="9637"/>
              </w:tabs>
              <w:spacing w:line="360" w:lineRule="auto"/>
              <w:jc w:val="both"/>
              <w:rPr>
                <w:rStyle w:val="rynqvb"/>
                <w:sz w:val="28"/>
                <w:szCs w:val="28"/>
              </w:rPr>
            </w:pPr>
            <w:r w:rsidRPr="00E13EF8">
              <w:rPr>
                <w:rStyle w:val="rynqvb"/>
                <w:sz w:val="28"/>
                <w:szCs w:val="28"/>
              </w:rPr>
              <w:t>4. Більш гнучкий інструмент реагування на зміни на ринку.</w:t>
            </w:r>
          </w:p>
          <w:p w14:paraId="6AC2FDD8" w14:textId="77777777" w:rsidR="00350818" w:rsidRPr="00E13EF8" w:rsidRDefault="00350818" w:rsidP="00454BFE">
            <w:pPr>
              <w:tabs>
                <w:tab w:val="center" w:pos="4818"/>
                <w:tab w:val="right" w:pos="9637"/>
              </w:tabs>
              <w:spacing w:line="360" w:lineRule="auto"/>
              <w:jc w:val="both"/>
              <w:rPr>
                <w:rStyle w:val="rynqvb"/>
                <w:sz w:val="28"/>
                <w:szCs w:val="28"/>
              </w:rPr>
            </w:pPr>
            <w:r w:rsidRPr="00E13EF8">
              <w:rPr>
                <w:rStyle w:val="rynqvb"/>
                <w:sz w:val="28"/>
                <w:szCs w:val="28"/>
              </w:rPr>
              <w:t>5. Інтерактивність, нова форма соціальної взаємодії.</w:t>
            </w:r>
          </w:p>
          <w:p w14:paraId="55913670" w14:textId="77777777" w:rsidR="00350818" w:rsidRPr="00E13EF8" w:rsidRDefault="00350818" w:rsidP="00454BFE">
            <w:pPr>
              <w:tabs>
                <w:tab w:val="center" w:pos="4818"/>
                <w:tab w:val="right" w:pos="9637"/>
              </w:tabs>
              <w:spacing w:line="360" w:lineRule="auto"/>
              <w:jc w:val="both"/>
              <w:rPr>
                <w:sz w:val="28"/>
                <w:szCs w:val="28"/>
              </w:rPr>
            </w:pPr>
            <w:r w:rsidRPr="00E13EF8">
              <w:rPr>
                <w:rStyle w:val="rynqvb"/>
                <w:sz w:val="28"/>
                <w:szCs w:val="28"/>
              </w:rPr>
              <w:t xml:space="preserve">6.  Значний вплив на цільовий ринок. </w:t>
            </w:r>
          </w:p>
        </w:tc>
        <w:tc>
          <w:tcPr>
            <w:tcW w:w="4954" w:type="dxa"/>
          </w:tcPr>
          <w:p w14:paraId="3EE240E7" w14:textId="77777777" w:rsidR="00350818" w:rsidRPr="00E13EF8" w:rsidRDefault="00350818" w:rsidP="00454BFE">
            <w:pPr>
              <w:tabs>
                <w:tab w:val="center" w:pos="4818"/>
                <w:tab w:val="right" w:pos="9637"/>
              </w:tabs>
              <w:spacing w:line="360" w:lineRule="auto"/>
              <w:jc w:val="both"/>
              <w:rPr>
                <w:rStyle w:val="rynqvb"/>
                <w:sz w:val="28"/>
                <w:szCs w:val="28"/>
              </w:rPr>
            </w:pPr>
            <w:r w:rsidRPr="00E13EF8">
              <w:rPr>
                <w:sz w:val="28"/>
                <w:szCs w:val="28"/>
              </w:rPr>
              <w:t>1</w:t>
            </w:r>
            <w:bookmarkStart w:id="26" w:name="_Hlk154583705"/>
            <w:r w:rsidRPr="00E13EF8">
              <w:rPr>
                <w:sz w:val="28"/>
                <w:szCs w:val="28"/>
              </w:rPr>
              <w:t xml:space="preserve">. Потребує наявності </w:t>
            </w:r>
            <w:r w:rsidRPr="00E13EF8">
              <w:rPr>
                <w:rStyle w:val="rynqvb"/>
                <w:sz w:val="28"/>
                <w:szCs w:val="28"/>
              </w:rPr>
              <w:t>кваліфікованих  фахівців, які можуть практично цілодобово реагувати на запити клієнтів.</w:t>
            </w:r>
          </w:p>
          <w:p w14:paraId="08E0AC12" w14:textId="77777777" w:rsidR="00350818" w:rsidRPr="00E13EF8" w:rsidRDefault="00350818" w:rsidP="00454BFE">
            <w:pPr>
              <w:tabs>
                <w:tab w:val="center" w:pos="4818"/>
                <w:tab w:val="right" w:pos="9637"/>
              </w:tabs>
              <w:spacing w:line="360" w:lineRule="auto"/>
              <w:jc w:val="both"/>
              <w:rPr>
                <w:rStyle w:val="rynqvb"/>
                <w:sz w:val="28"/>
                <w:szCs w:val="28"/>
              </w:rPr>
            </w:pPr>
            <w:r w:rsidRPr="00E13EF8">
              <w:rPr>
                <w:rStyle w:val="rynqvb"/>
                <w:sz w:val="28"/>
                <w:szCs w:val="28"/>
              </w:rPr>
              <w:t>2. Трудомісткість діяльності.</w:t>
            </w:r>
          </w:p>
          <w:p w14:paraId="2E35F353" w14:textId="77777777" w:rsidR="00350818" w:rsidRPr="00E13EF8" w:rsidRDefault="00350818" w:rsidP="00454BFE">
            <w:pPr>
              <w:tabs>
                <w:tab w:val="center" w:pos="4818"/>
                <w:tab w:val="right" w:pos="9637"/>
              </w:tabs>
              <w:spacing w:line="360" w:lineRule="auto"/>
              <w:jc w:val="both"/>
              <w:rPr>
                <w:sz w:val="28"/>
                <w:szCs w:val="28"/>
              </w:rPr>
            </w:pPr>
            <w:r w:rsidRPr="00E13EF8">
              <w:rPr>
                <w:rStyle w:val="rynqvb"/>
                <w:sz w:val="28"/>
                <w:szCs w:val="28"/>
              </w:rPr>
              <w:t xml:space="preserve">3. Необхідність створення на підприємствах інфраструктури для введення </w:t>
            </w:r>
            <w:r w:rsidRPr="00E13EF8">
              <w:rPr>
                <w:sz w:val="28"/>
                <w:szCs w:val="28"/>
              </w:rPr>
              <w:t>SMM.</w:t>
            </w:r>
          </w:p>
          <w:p w14:paraId="66C48740" w14:textId="77777777" w:rsidR="00350818" w:rsidRPr="00E13EF8" w:rsidRDefault="00350818" w:rsidP="00454BFE">
            <w:pPr>
              <w:tabs>
                <w:tab w:val="center" w:pos="4818"/>
                <w:tab w:val="right" w:pos="9637"/>
              </w:tabs>
              <w:spacing w:line="360" w:lineRule="auto"/>
              <w:jc w:val="both"/>
              <w:rPr>
                <w:sz w:val="28"/>
                <w:szCs w:val="28"/>
              </w:rPr>
            </w:pPr>
            <w:r w:rsidRPr="00E13EF8">
              <w:rPr>
                <w:sz w:val="28"/>
                <w:szCs w:val="28"/>
              </w:rPr>
              <w:t xml:space="preserve">4.  Необхідність захисту торговельної марки та авторських прав, особистісних даних клієнтів і </w:t>
            </w:r>
            <w:proofErr w:type="spellStart"/>
            <w:r w:rsidRPr="00E13EF8">
              <w:rPr>
                <w:sz w:val="28"/>
                <w:szCs w:val="28"/>
              </w:rPr>
              <w:t>т.п</w:t>
            </w:r>
            <w:proofErr w:type="spellEnd"/>
            <w:r w:rsidRPr="00E13EF8">
              <w:rPr>
                <w:sz w:val="28"/>
                <w:szCs w:val="28"/>
              </w:rPr>
              <w:t>.</w:t>
            </w:r>
          </w:p>
          <w:p w14:paraId="1C8582C3" w14:textId="77777777" w:rsidR="00350818" w:rsidRPr="00E13EF8" w:rsidRDefault="00350818" w:rsidP="00454BFE">
            <w:pPr>
              <w:tabs>
                <w:tab w:val="center" w:pos="4818"/>
                <w:tab w:val="right" w:pos="9637"/>
              </w:tabs>
              <w:spacing w:line="360" w:lineRule="auto"/>
              <w:jc w:val="both"/>
              <w:rPr>
                <w:sz w:val="28"/>
                <w:szCs w:val="28"/>
              </w:rPr>
            </w:pPr>
            <w:r w:rsidRPr="00E13EF8">
              <w:rPr>
                <w:sz w:val="28"/>
                <w:szCs w:val="28"/>
              </w:rPr>
              <w:t>5. Оприлюднення негативних відгуків у соціальній мережі значно впливає на  конкурентоспроможність підприємства</w:t>
            </w:r>
            <w:bookmarkEnd w:id="26"/>
            <w:r w:rsidRPr="00E13EF8">
              <w:rPr>
                <w:sz w:val="28"/>
                <w:szCs w:val="28"/>
              </w:rPr>
              <w:t>.</w:t>
            </w:r>
          </w:p>
        </w:tc>
      </w:tr>
    </w:tbl>
    <w:p w14:paraId="734583AA" w14:textId="77777777" w:rsidR="00350818" w:rsidRPr="00E13EF8" w:rsidRDefault="00350818" w:rsidP="00350818">
      <w:pPr>
        <w:tabs>
          <w:tab w:val="center" w:pos="4818"/>
          <w:tab w:val="right" w:pos="9637"/>
        </w:tabs>
        <w:spacing w:line="360" w:lineRule="auto"/>
        <w:ind w:firstLine="720"/>
        <w:jc w:val="both"/>
        <w:rPr>
          <w:rStyle w:val="rynqvb"/>
          <w:sz w:val="28"/>
          <w:szCs w:val="28"/>
        </w:rPr>
      </w:pPr>
    </w:p>
    <w:p w14:paraId="2197A173" w14:textId="082000E9" w:rsidR="008B69C5" w:rsidRPr="00E13EF8" w:rsidRDefault="00521235" w:rsidP="00521235">
      <w:pPr>
        <w:spacing w:line="360" w:lineRule="auto"/>
        <w:ind w:firstLine="709"/>
        <w:jc w:val="both"/>
        <w:rPr>
          <w:sz w:val="28"/>
          <w:szCs w:val="28"/>
        </w:rPr>
      </w:pPr>
      <w:r w:rsidRPr="00E13EF8">
        <w:rPr>
          <w:sz w:val="28"/>
          <w:szCs w:val="28"/>
        </w:rPr>
        <w:t xml:space="preserve">Майже всі підприємствам повинні переглянути свої маркетингові стратегії </w:t>
      </w:r>
      <w:r w:rsidR="00527DC6">
        <w:rPr>
          <w:color w:val="000000"/>
          <w:sz w:val="28"/>
          <w:szCs w:val="28"/>
        </w:rPr>
        <w:t>ПТП</w:t>
      </w:r>
      <w:r w:rsidR="00527DC6" w:rsidRPr="00E13EF8">
        <w:rPr>
          <w:color w:val="000000"/>
          <w:sz w:val="28"/>
          <w:szCs w:val="28"/>
        </w:rPr>
        <w:t xml:space="preserve"> </w:t>
      </w:r>
      <w:r w:rsidRPr="00E13EF8">
        <w:rPr>
          <w:sz w:val="28"/>
          <w:szCs w:val="28"/>
        </w:rPr>
        <w:t xml:space="preserve">через зміну впливу </w:t>
      </w:r>
      <w:proofErr w:type="spellStart"/>
      <w:r w:rsidRPr="00E13EF8">
        <w:rPr>
          <w:sz w:val="28"/>
          <w:szCs w:val="28"/>
        </w:rPr>
        <w:t>макро</w:t>
      </w:r>
      <w:proofErr w:type="spellEnd"/>
      <w:r w:rsidRPr="00E13EF8">
        <w:rPr>
          <w:sz w:val="28"/>
          <w:szCs w:val="28"/>
        </w:rPr>
        <w:t xml:space="preserve">- та </w:t>
      </w:r>
      <w:proofErr w:type="spellStart"/>
      <w:r w:rsidRPr="00E13EF8">
        <w:rPr>
          <w:sz w:val="28"/>
          <w:szCs w:val="28"/>
        </w:rPr>
        <w:t>мікромаркетингового</w:t>
      </w:r>
      <w:proofErr w:type="spellEnd"/>
      <w:r w:rsidRPr="00E13EF8">
        <w:rPr>
          <w:sz w:val="28"/>
          <w:szCs w:val="28"/>
        </w:rPr>
        <w:t xml:space="preserve"> середовища. У той же час важливо забезпечити адаптивність та гнучкість у всіх маркетингових стратегіях, щоб пристосувати їх  до  нестабільної ситуації воєнного часу.</w:t>
      </w:r>
    </w:p>
    <w:p w14:paraId="18F0F322" w14:textId="77777777" w:rsidR="0021128F" w:rsidRDefault="008B69C5" w:rsidP="0021128F">
      <w:pPr>
        <w:spacing w:line="360" w:lineRule="auto"/>
        <w:ind w:firstLine="709"/>
        <w:jc w:val="both"/>
        <w:rPr>
          <w:sz w:val="28"/>
          <w:szCs w:val="28"/>
        </w:rPr>
      </w:pPr>
      <w:r w:rsidRPr="00E13EF8">
        <w:rPr>
          <w:color w:val="000000" w:themeColor="text1"/>
          <w:sz w:val="28"/>
          <w:szCs w:val="28"/>
        </w:rPr>
        <w:t xml:space="preserve">Таким чином, </w:t>
      </w:r>
      <w:r w:rsidR="000D753B" w:rsidRPr="00E13EF8">
        <w:rPr>
          <w:color w:val="000000" w:themeColor="text1"/>
          <w:sz w:val="28"/>
          <w:szCs w:val="28"/>
        </w:rPr>
        <w:t>у</w:t>
      </w:r>
      <w:r w:rsidRPr="00E13EF8">
        <w:rPr>
          <w:color w:val="000000" w:themeColor="text1"/>
          <w:sz w:val="28"/>
          <w:szCs w:val="28"/>
        </w:rPr>
        <w:t xml:space="preserve"> сучасних умовах кожне підприємство повинно мати стратегію  </w:t>
      </w:r>
      <w:r w:rsidR="00527DC6">
        <w:rPr>
          <w:color w:val="000000"/>
          <w:sz w:val="28"/>
          <w:szCs w:val="28"/>
        </w:rPr>
        <w:t>ПТП</w:t>
      </w:r>
      <w:r w:rsidRPr="00E13EF8">
        <w:rPr>
          <w:color w:val="000000" w:themeColor="text1"/>
          <w:sz w:val="28"/>
          <w:szCs w:val="28"/>
        </w:rPr>
        <w:t>, яка допоможе  йому адаптуватися до мінливих характеристик і чинників ринку. Розробка і використання сучасної стратегі</w:t>
      </w:r>
      <w:r w:rsidR="00527DC6">
        <w:rPr>
          <w:color w:val="000000" w:themeColor="text1"/>
          <w:sz w:val="28"/>
          <w:szCs w:val="28"/>
        </w:rPr>
        <w:t>ї</w:t>
      </w:r>
      <w:r w:rsidR="00527DC6" w:rsidRPr="00527DC6">
        <w:rPr>
          <w:color w:val="000000"/>
          <w:sz w:val="28"/>
          <w:szCs w:val="28"/>
        </w:rPr>
        <w:t xml:space="preserve"> </w:t>
      </w:r>
      <w:r w:rsidR="00527DC6">
        <w:rPr>
          <w:color w:val="000000"/>
          <w:sz w:val="28"/>
          <w:szCs w:val="28"/>
        </w:rPr>
        <w:t>ПТП</w:t>
      </w:r>
      <w:r w:rsidRPr="00E13EF8">
        <w:rPr>
          <w:color w:val="000000" w:themeColor="text1"/>
          <w:sz w:val="28"/>
          <w:szCs w:val="28"/>
        </w:rPr>
        <w:t xml:space="preserve"> змінюється під час війни.  Вдосконалення сучасної стратегії </w:t>
      </w:r>
      <w:r w:rsidR="00527DC6">
        <w:rPr>
          <w:color w:val="000000"/>
          <w:sz w:val="28"/>
          <w:szCs w:val="28"/>
        </w:rPr>
        <w:t>ПТП</w:t>
      </w:r>
      <w:r w:rsidR="00527DC6" w:rsidRPr="00E13EF8">
        <w:rPr>
          <w:color w:val="000000"/>
          <w:sz w:val="28"/>
          <w:szCs w:val="28"/>
        </w:rPr>
        <w:t xml:space="preserve"> </w:t>
      </w:r>
      <w:r w:rsidRPr="00E13EF8">
        <w:rPr>
          <w:color w:val="000000" w:themeColor="text1"/>
          <w:sz w:val="28"/>
          <w:szCs w:val="28"/>
        </w:rPr>
        <w:t>повинно стати  актуальним напрямом подальшого розвитку підприємства.</w:t>
      </w:r>
      <w:r w:rsidR="0021128F">
        <w:rPr>
          <w:sz w:val="28"/>
          <w:szCs w:val="28"/>
        </w:rPr>
        <w:br w:type="page"/>
      </w:r>
    </w:p>
    <w:p w14:paraId="5DDF99A0" w14:textId="48BBE007" w:rsidR="00D93046" w:rsidRPr="003E4D51" w:rsidRDefault="0021128F" w:rsidP="003E4D51">
      <w:pPr>
        <w:pStyle w:val="1"/>
        <w:jc w:val="center"/>
        <w:rPr>
          <w:rFonts w:ascii="Times New Roman" w:hAnsi="Times New Roman" w:cs="Times New Roman"/>
          <w:b/>
          <w:bCs/>
          <w:color w:val="auto"/>
          <w:sz w:val="28"/>
          <w:szCs w:val="28"/>
        </w:rPr>
      </w:pPr>
      <w:bookmarkStart w:id="27" w:name="_Toc168392905"/>
      <w:r w:rsidRPr="003E4D51">
        <w:rPr>
          <w:rFonts w:ascii="Times New Roman" w:hAnsi="Times New Roman" w:cs="Times New Roman"/>
          <w:b/>
          <w:bCs/>
          <w:color w:val="auto"/>
          <w:sz w:val="28"/>
          <w:szCs w:val="28"/>
        </w:rPr>
        <w:lastRenderedPageBreak/>
        <w:t>Р</w:t>
      </w:r>
      <w:r w:rsidR="00D93046" w:rsidRPr="003E4D51">
        <w:rPr>
          <w:rFonts w:ascii="Times New Roman" w:hAnsi="Times New Roman" w:cs="Times New Roman"/>
          <w:b/>
          <w:bCs/>
          <w:color w:val="auto"/>
          <w:sz w:val="28"/>
          <w:szCs w:val="28"/>
        </w:rPr>
        <w:t>ОЗДІЛ  2</w:t>
      </w:r>
      <w:r w:rsidR="003E4D51" w:rsidRPr="003E4D51">
        <w:rPr>
          <w:rFonts w:ascii="Times New Roman" w:hAnsi="Times New Roman" w:cs="Times New Roman"/>
          <w:b/>
          <w:bCs/>
          <w:color w:val="auto"/>
          <w:sz w:val="28"/>
          <w:szCs w:val="28"/>
        </w:rPr>
        <w:t xml:space="preserve">. </w:t>
      </w:r>
      <w:r w:rsidR="00D93046" w:rsidRPr="003E4D51">
        <w:rPr>
          <w:rFonts w:ascii="Times New Roman" w:hAnsi="Times New Roman" w:cs="Times New Roman"/>
          <w:b/>
          <w:bCs/>
          <w:color w:val="auto"/>
          <w:sz w:val="28"/>
          <w:szCs w:val="28"/>
        </w:rPr>
        <w:t>ХАРАКТЕРИСТИКА МАРКЕТИНГОВОЇ СТРАТЕГІЇ ТОВ «НОВА ПОШТА»</w:t>
      </w:r>
      <w:bookmarkEnd w:id="27"/>
    </w:p>
    <w:p w14:paraId="580E6918" w14:textId="77777777" w:rsidR="00D93046" w:rsidRPr="00E13EF8" w:rsidRDefault="00D93046" w:rsidP="00D93046">
      <w:pPr>
        <w:tabs>
          <w:tab w:val="left" w:pos="195"/>
        </w:tabs>
        <w:spacing w:line="360" w:lineRule="auto"/>
        <w:jc w:val="center"/>
        <w:rPr>
          <w:sz w:val="28"/>
          <w:szCs w:val="28"/>
        </w:rPr>
      </w:pPr>
    </w:p>
    <w:p w14:paraId="66158090" w14:textId="029B8100" w:rsidR="00D93046" w:rsidRPr="003E4D51" w:rsidRDefault="00D93046" w:rsidP="003E4D51">
      <w:pPr>
        <w:pStyle w:val="2"/>
        <w:rPr>
          <w:rFonts w:ascii="Times New Roman" w:hAnsi="Times New Roman" w:cs="Times New Roman"/>
          <w:b/>
          <w:bCs/>
          <w:color w:val="auto"/>
          <w:sz w:val="28"/>
          <w:szCs w:val="28"/>
        </w:rPr>
      </w:pPr>
      <w:bookmarkStart w:id="28" w:name="_Toc168392906"/>
      <w:r w:rsidRPr="003E4D51">
        <w:rPr>
          <w:rFonts w:ascii="Times New Roman" w:hAnsi="Times New Roman" w:cs="Times New Roman"/>
          <w:b/>
          <w:bCs/>
          <w:color w:val="auto"/>
          <w:sz w:val="28"/>
          <w:szCs w:val="28"/>
        </w:rPr>
        <w:t xml:space="preserve">2.1. </w:t>
      </w:r>
      <w:r w:rsidR="007A57A2" w:rsidRPr="003E4D51">
        <w:rPr>
          <w:rFonts w:ascii="Times New Roman" w:hAnsi="Times New Roman" w:cs="Times New Roman"/>
          <w:b/>
          <w:bCs/>
          <w:color w:val="auto"/>
          <w:sz w:val="28"/>
          <w:szCs w:val="28"/>
        </w:rPr>
        <w:t>Х</w:t>
      </w:r>
      <w:r w:rsidRPr="003E4D51">
        <w:rPr>
          <w:rFonts w:ascii="Times New Roman" w:hAnsi="Times New Roman" w:cs="Times New Roman"/>
          <w:b/>
          <w:bCs/>
          <w:color w:val="auto"/>
          <w:sz w:val="28"/>
          <w:szCs w:val="28"/>
        </w:rPr>
        <w:t>арактеристика  діяльності підприємства ТОВ «Нова пошта»</w:t>
      </w:r>
      <w:bookmarkEnd w:id="28"/>
    </w:p>
    <w:p w14:paraId="5B7F3DA4" w14:textId="77777777" w:rsidR="007A57A2" w:rsidRPr="00E13EF8" w:rsidRDefault="007A57A2" w:rsidP="0087465D">
      <w:pPr>
        <w:pStyle w:val="af3"/>
        <w:spacing w:line="360" w:lineRule="auto"/>
        <w:ind w:firstLine="709"/>
        <w:jc w:val="both"/>
      </w:pPr>
    </w:p>
    <w:p w14:paraId="14DBA192" w14:textId="0A5A96E5" w:rsidR="0087465D" w:rsidRPr="00E13EF8" w:rsidRDefault="0087465D" w:rsidP="0087465D">
      <w:pPr>
        <w:pStyle w:val="af3"/>
        <w:spacing w:line="360" w:lineRule="auto"/>
        <w:ind w:firstLine="709"/>
        <w:jc w:val="both"/>
      </w:pPr>
      <w:r w:rsidRPr="00E13EF8">
        <w:t xml:space="preserve">Товариство з обмеженою відповідальністю «Нова Пошта» – лідер українського логістичного ринку. Компанія сформована у 2001-му році </w:t>
      </w:r>
      <w:proofErr w:type="spellStart"/>
      <w:r w:rsidRPr="00E13EF8">
        <w:t>В.Климовим</w:t>
      </w:r>
      <w:proofErr w:type="spellEnd"/>
      <w:r w:rsidRPr="00E13EF8">
        <w:t xml:space="preserve"> та </w:t>
      </w:r>
      <w:proofErr w:type="spellStart"/>
      <w:r w:rsidRPr="00E13EF8">
        <w:t>В.Поперешнюком</w:t>
      </w:r>
      <w:proofErr w:type="spellEnd"/>
      <w:r w:rsidRPr="00E13EF8">
        <w:t xml:space="preserve">. Підприємство надає послуги доставки великогабаритних вантажів, експрес-доставки документів та посилок у межах України (окрім тимчасово окупованих територій) та закордон. «Нова Пошта» здійснює доставку як для фізичних осіб так і для юридичних, на підставі укладених договорів </w:t>
      </w:r>
      <w:r w:rsidRPr="00E13EF8">
        <w:rPr>
          <w:lang w:val="ru-RU"/>
        </w:rPr>
        <w:t>[</w:t>
      </w:r>
      <w:r w:rsidR="00B854C6" w:rsidRPr="00B854C6">
        <w:rPr>
          <w:lang w:val="ru-RU"/>
        </w:rPr>
        <w:t>18</w:t>
      </w:r>
      <w:r w:rsidRPr="00E13EF8">
        <w:rPr>
          <w:lang w:val="ru-RU"/>
        </w:rPr>
        <w:t>]</w:t>
      </w:r>
      <w:r w:rsidRPr="00E13EF8">
        <w:t xml:space="preserve">. </w:t>
      </w:r>
    </w:p>
    <w:p w14:paraId="48D21BB4" w14:textId="77777777" w:rsidR="0087465D" w:rsidRPr="003E4D51" w:rsidRDefault="0087465D" w:rsidP="003E4D51">
      <w:pPr>
        <w:spacing w:line="360" w:lineRule="auto"/>
        <w:ind w:firstLine="709"/>
        <w:jc w:val="both"/>
        <w:rPr>
          <w:sz w:val="28"/>
          <w:szCs w:val="28"/>
          <w:lang w:eastAsia="uk-UA"/>
        </w:rPr>
      </w:pPr>
      <w:r w:rsidRPr="003E4D51">
        <w:rPr>
          <w:sz w:val="28"/>
          <w:szCs w:val="28"/>
        </w:rPr>
        <w:t>ЄДРПОУ: 31316718; Офіційна адреса: Україна, 03026, місто Київ, СТОЛИЧНЕ ШОСЕ, будинок 103, корпус 1.</w:t>
      </w:r>
    </w:p>
    <w:p w14:paraId="3F7DB509" w14:textId="77777777" w:rsidR="0087465D" w:rsidRPr="00E13EF8" w:rsidRDefault="0087465D" w:rsidP="00E11635">
      <w:pPr>
        <w:spacing w:line="360" w:lineRule="auto"/>
        <w:ind w:firstLine="709"/>
        <w:jc w:val="both"/>
        <w:rPr>
          <w:sz w:val="28"/>
          <w:szCs w:val="28"/>
          <w:lang w:eastAsia="uk-UA"/>
        </w:rPr>
      </w:pPr>
      <w:r w:rsidRPr="003E4D51">
        <w:rPr>
          <w:sz w:val="28"/>
          <w:szCs w:val="28"/>
        </w:rPr>
        <w:t>Основний</w:t>
      </w:r>
      <w:r w:rsidRPr="00E13EF8">
        <w:rPr>
          <w:sz w:val="28"/>
          <w:szCs w:val="28"/>
        </w:rPr>
        <w:t xml:space="preserve"> напрям діяльності: КВЕД 52.29 Інша допоміжна діяльність у сфері транспорту</w:t>
      </w:r>
    </w:p>
    <w:p w14:paraId="549702A5" w14:textId="77777777" w:rsidR="0087465D" w:rsidRPr="00E11635" w:rsidRDefault="0087465D" w:rsidP="00E11635">
      <w:pPr>
        <w:spacing w:line="360" w:lineRule="auto"/>
        <w:ind w:firstLine="709"/>
        <w:jc w:val="both"/>
        <w:rPr>
          <w:sz w:val="28"/>
          <w:szCs w:val="28"/>
        </w:rPr>
      </w:pPr>
      <w:r w:rsidRPr="00E11635">
        <w:rPr>
          <w:sz w:val="28"/>
          <w:szCs w:val="28"/>
        </w:rPr>
        <w:t xml:space="preserve">До додаткових напрямків діяльності: відносяться: </w:t>
      </w:r>
    </w:p>
    <w:p w14:paraId="404D4EC1" w14:textId="77777777" w:rsidR="0087465D" w:rsidRPr="00E13EF8" w:rsidRDefault="0087465D" w:rsidP="00E11635">
      <w:pPr>
        <w:pStyle w:val="af6"/>
        <w:spacing w:before="0" w:beforeAutospacing="0" w:after="0" w:afterAutospacing="0" w:line="360" w:lineRule="auto"/>
        <w:ind w:firstLine="709"/>
        <w:jc w:val="both"/>
        <w:rPr>
          <w:sz w:val="28"/>
          <w:szCs w:val="28"/>
        </w:rPr>
      </w:pPr>
      <w:r w:rsidRPr="00E13EF8">
        <w:rPr>
          <w:sz w:val="28"/>
          <w:szCs w:val="28"/>
        </w:rPr>
        <w:t>46.18 Діяльність посередників, що спеціалізуються в торгівлі іншими товарами;</w:t>
      </w:r>
    </w:p>
    <w:p w14:paraId="70D321A5" w14:textId="77777777" w:rsidR="0087465D" w:rsidRPr="00E13EF8" w:rsidRDefault="0087465D" w:rsidP="00E11635">
      <w:pPr>
        <w:pStyle w:val="af6"/>
        <w:spacing w:before="0" w:beforeAutospacing="0" w:after="0" w:afterAutospacing="0" w:line="360" w:lineRule="auto"/>
        <w:ind w:firstLine="709"/>
        <w:jc w:val="both"/>
        <w:rPr>
          <w:sz w:val="28"/>
          <w:szCs w:val="28"/>
        </w:rPr>
      </w:pPr>
      <w:r w:rsidRPr="00E13EF8">
        <w:rPr>
          <w:sz w:val="28"/>
          <w:szCs w:val="28"/>
        </w:rPr>
        <w:t>46.19 Діяльність посередників у торгівлі товарами широкого асортименту;</w:t>
      </w:r>
    </w:p>
    <w:p w14:paraId="6EBEA77B" w14:textId="77777777" w:rsidR="0087465D" w:rsidRPr="00E13EF8" w:rsidRDefault="0087465D" w:rsidP="0087465D">
      <w:pPr>
        <w:pStyle w:val="af6"/>
        <w:spacing w:before="0" w:beforeAutospacing="0" w:after="0" w:afterAutospacing="0" w:line="360" w:lineRule="auto"/>
        <w:ind w:firstLine="709"/>
        <w:jc w:val="both"/>
        <w:rPr>
          <w:sz w:val="28"/>
          <w:szCs w:val="28"/>
        </w:rPr>
      </w:pPr>
      <w:r w:rsidRPr="00E13EF8">
        <w:rPr>
          <w:sz w:val="28"/>
          <w:szCs w:val="28"/>
        </w:rPr>
        <w:t>78.30 Інша діяльність із забезпечення трудовими ресурсами.</w:t>
      </w:r>
    </w:p>
    <w:p w14:paraId="232C134B" w14:textId="06F93B03" w:rsidR="0087465D" w:rsidRPr="00E13EF8" w:rsidRDefault="0087465D" w:rsidP="0087465D">
      <w:pPr>
        <w:pStyle w:val="51"/>
        <w:spacing w:line="360" w:lineRule="auto"/>
        <w:ind w:left="0" w:firstLine="709"/>
        <w:jc w:val="both"/>
        <w:rPr>
          <w:szCs w:val="28"/>
        </w:rPr>
      </w:pPr>
      <w:r w:rsidRPr="00E13EF8">
        <w:rPr>
          <w:szCs w:val="28"/>
        </w:rPr>
        <w:t xml:space="preserve">У компанії працюють приблизно 30 000–31 000 людей, до війни було 34 000 осіб. ТОВ «Нова Пошта» </w:t>
      </w:r>
      <w:r w:rsidR="0021128F">
        <w:rPr>
          <w:szCs w:val="28"/>
        </w:rPr>
        <w:t xml:space="preserve"> включає </w:t>
      </w:r>
      <w:r w:rsidRPr="00E13EF8">
        <w:rPr>
          <w:szCs w:val="28"/>
        </w:rPr>
        <w:t>мереж</w:t>
      </w:r>
      <w:r w:rsidR="0021128F">
        <w:rPr>
          <w:szCs w:val="28"/>
        </w:rPr>
        <w:t>у</w:t>
      </w:r>
      <w:r w:rsidRPr="00E13EF8">
        <w:rPr>
          <w:szCs w:val="28"/>
        </w:rPr>
        <w:t xml:space="preserve"> з 6 000 відділень, 1 400 поштових відділень для безконтактного отримання посилок та 37 </w:t>
      </w:r>
      <w:proofErr w:type="spellStart"/>
      <w:r w:rsidRPr="00E13EF8">
        <w:rPr>
          <w:szCs w:val="28"/>
        </w:rPr>
        <w:t>сортувально</w:t>
      </w:r>
      <w:proofErr w:type="spellEnd"/>
      <w:r w:rsidRPr="00E13EF8">
        <w:rPr>
          <w:szCs w:val="28"/>
        </w:rPr>
        <w:t>-обробних терміналів різних типів. У 2018 році у компанії став працювати  перший повністю автоматизований термінал у Києві, який не має аналогів в Україні. У 2019 році у компанії запрацював  другий термінал такого типу – Хмельницький інноваційний термінал (ХІТ). Також було відкрито Львівський інноваційний термінал (LIT), який наразі є  великим терміналом такого типу.</w:t>
      </w:r>
    </w:p>
    <w:p w14:paraId="6CECF697" w14:textId="000E490E" w:rsidR="0087465D" w:rsidRPr="00E13EF8" w:rsidRDefault="0087465D" w:rsidP="0087465D">
      <w:pPr>
        <w:pStyle w:val="af3"/>
        <w:spacing w:line="360" w:lineRule="auto"/>
        <w:ind w:firstLine="709"/>
        <w:jc w:val="both"/>
        <w:rPr>
          <w:lang w:val="ru-RU"/>
        </w:rPr>
      </w:pPr>
      <w:r w:rsidRPr="00E13EF8">
        <w:t xml:space="preserve">Слід зазначити,  що на початку війни (2022 р.) відбулося зниження обсягу </w:t>
      </w:r>
      <w:r w:rsidRPr="00E13EF8">
        <w:lastRenderedPageBreak/>
        <w:t>доставок.  26 лютого 2022 року обсяг доставок «Нової пошти» знизився  до 2% від довоєнного рівня . Всього падіння відбулося на 10% у порівнянні з 2021 роком</w:t>
      </w:r>
      <w:r w:rsidRPr="00E13EF8">
        <w:rPr>
          <w:lang w:val="ru-RU"/>
        </w:rPr>
        <w:t xml:space="preserve"> [</w:t>
      </w:r>
      <w:r w:rsidR="00EB0F2D">
        <w:rPr>
          <w:lang w:val="en-US"/>
        </w:rPr>
        <w:t>13</w:t>
      </w:r>
      <w:r w:rsidRPr="00E13EF8">
        <w:rPr>
          <w:lang w:val="ru-RU"/>
        </w:rPr>
        <w:t>].</w:t>
      </w:r>
    </w:p>
    <w:p w14:paraId="4066ED3B" w14:textId="61B294D0" w:rsidR="0087465D" w:rsidRPr="00E13EF8" w:rsidRDefault="0087465D" w:rsidP="003E4D51">
      <w:pPr>
        <w:pStyle w:val="af3"/>
        <w:spacing w:line="360" w:lineRule="auto"/>
        <w:ind w:firstLine="709"/>
        <w:jc w:val="both"/>
      </w:pPr>
      <w:r w:rsidRPr="00E13EF8">
        <w:t>Загальна характеристика  фінансової діяльності підприємства наведена у табл. 2.1.</w:t>
      </w:r>
    </w:p>
    <w:p w14:paraId="47A7CD7F" w14:textId="77777777" w:rsidR="0087465D" w:rsidRPr="00E13EF8" w:rsidRDefault="0087465D" w:rsidP="00E11635">
      <w:pPr>
        <w:jc w:val="right"/>
        <w:rPr>
          <w:sz w:val="28"/>
          <w:szCs w:val="28"/>
          <w:lang w:eastAsia="uk-UA"/>
        </w:rPr>
      </w:pPr>
      <w:r w:rsidRPr="00E13EF8">
        <w:rPr>
          <w:sz w:val="28"/>
          <w:szCs w:val="28"/>
          <w:lang w:eastAsia="uk-UA"/>
        </w:rPr>
        <w:t>Таблиця  2.1</w:t>
      </w:r>
    </w:p>
    <w:p w14:paraId="0B834B8B" w14:textId="225993C5" w:rsidR="0087465D" w:rsidRPr="00E11635" w:rsidRDefault="0087465D" w:rsidP="00E11635">
      <w:pPr>
        <w:jc w:val="center"/>
        <w:rPr>
          <w:sz w:val="28"/>
          <w:szCs w:val="28"/>
          <w:lang w:eastAsia="uk-UA"/>
        </w:rPr>
      </w:pPr>
      <w:r w:rsidRPr="00E11635">
        <w:rPr>
          <w:sz w:val="28"/>
          <w:szCs w:val="28"/>
          <w:lang w:eastAsia="uk-UA"/>
        </w:rPr>
        <w:t>Характеристика активів ТОВ «Нова пошта» (на кінець звітного періоду), тис.</w:t>
      </w:r>
      <w:r w:rsidR="00880B5E" w:rsidRPr="00E11635">
        <w:rPr>
          <w:sz w:val="28"/>
          <w:szCs w:val="28"/>
          <w:lang w:eastAsia="uk-UA"/>
        </w:rPr>
        <w:t xml:space="preserve"> </w:t>
      </w:r>
      <w:r w:rsidRPr="00E11635">
        <w:rPr>
          <w:sz w:val="28"/>
          <w:szCs w:val="28"/>
          <w:lang w:eastAsia="uk-UA"/>
        </w:rPr>
        <w:t>грн [</w:t>
      </w:r>
      <w:r w:rsidR="00EB0F2D" w:rsidRPr="00E11635">
        <w:rPr>
          <w:sz w:val="28"/>
          <w:szCs w:val="28"/>
          <w:lang w:val="ru-RU" w:eastAsia="uk-UA"/>
        </w:rPr>
        <w:t>24</w:t>
      </w:r>
      <w:r w:rsidRPr="00E11635">
        <w:rPr>
          <w:sz w:val="28"/>
          <w:szCs w:val="28"/>
          <w:lang w:eastAsia="uk-UA"/>
        </w:rPr>
        <w:t>]</w:t>
      </w:r>
    </w:p>
    <w:tbl>
      <w:tblPr>
        <w:tblW w:w="9918" w:type="dxa"/>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93"/>
        <w:gridCol w:w="30"/>
        <w:gridCol w:w="839"/>
        <w:gridCol w:w="2529"/>
        <w:gridCol w:w="2249"/>
        <w:gridCol w:w="35"/>
        <w:gridCol w:w="1793"/>
        <w:gridCol w:w="50"/>
      </w:tblGrid>
      <w:tr w:rsidR="00DA7D45" w:rsidRPr="00E13EF8" w14:paraId="0A68EFBA" w14:textId="2F2F7D31" w:rsidTr="00DA7D45">
        <w:trPr>
          <w:tblHeader/>
          <w:tblCellSpacing w:w="15" w:type="dxa"/>
        </w:trPr>
        <w:tc>
          <w:tcPr>
            <w:tcW w:w="2348" w:type="dxa"/>
            <w:vAlign w:val="center"/>
            <w:hideMark/>
          </w:tcPr>
          <w:p w14:paraId="46F5D522" w14:textId="77777777" w:rsidR="00F82BE3" w:rsidRPr="00E13EF8" w:rsidRDefault="00F82BE3" w:rsidP="00EB0F2D">
            <w:pPr>
              <w:jc w:val="center"/>
              <w:rPr>
                <w:sz w:val="28"/>
                <w:szCs w:val="28"/>
                <w:lang w:eastAsia="uk-UA"/>
              </w:rPr>
            </w:pPr>
            <w:r w:rsidRPr="00E13EF8">
              <w:rPr>
                <w:sz w:val="28"/>
                <w:szCs w:val="28"/>
                <w:lang w:eastAsia="uk-UA"/>
              </w:rPr>
              <w:t>Назва показників</w:t>
            </w:r>
          </w:p>
        </w:tc>
        <w:tc>
          <w:tcPr>
            <w:tcW w:w="839" w:type="dxa"/>
            <w:gridSpan w:val="2"/>
            <w:vAlign w:val="center"/>
            <w:hideMark/>
          </w:tcPr>
          <w:p w14:paraId="5FFE57AF" w14:textId="77777777" w:rsidR="00F82BE3" w:rsidRPr="00E13EF8" w:rsidRDefault="00F82BE3" w:rsidP="00EB0F2D">
            <w:pPr>
              <w:jc w:val="center"/>
              <w:rPr>
                <w:sz w:val="28"/>
                <w:szCs w:val="28"/>
                <w:lang w:eastAsia="uk-UA"/>
              </w:rPr>
            </w:pPr>
            <w:r w:rsidRPr="00E13EF8">
              <w:rPr>
                <w:sz w:val="28"/>
                <w:szCs w:val="28"/>
                <w:lang w:eastAsia="uk-UA"/>
              </w:rPr>
              <w:t>Код рядка</w:t>
            </w:r>
          </w:p>
        </w:tc>
        <w:tc>
          <w:tcPr>
            <w:tcW w:w="2499" w:type="dxa"/>
            <w:vAlign w:val="center"/>
            <w:hideMark/>
          </w:tcPr>
          <w:p w14:paraId="45F65BF8" w14:textId="77777777" w:rsidR="00EB0F2D" w:rsidRDefault="00F82BE3" w:rsidP="00EB0F2D">
            <w:pPr>
              <w:jc w:val="center"/>
              <w:rPr>
                <w:sz w:val="28"/>
                <w:szCs w:val="28"/>
                <w:lang w:val="en-US" w:eastAsia="uk-UA"/>
              </w:rPr>
            </w:pPr>
            <w:r w:rsidRPr="00E13EF8">
              <w:rPr>
                <w:sz w:val="28"/>
                <w:szCs w:val="28"/>
                <w:lang w:eastAsia="uk-UA"/>
              </w:rPr>
              <w:t>2021 р.</w:t>
            </w:r>
          </w:p>
          <w:p w14:paraId="3B76C8B7" w14:textId="3068F7C7" w:rsidR="00F82BE3" w:rsidRPr="00E13EF8" w:rsidRDefault="00F82BE3" w:rsidP="00EB0F2D">
            <w:pPr>
              <w:jc w:val="center"/>
              <w:rPr>
                <w:sz w:val="28"/>
                <w:szCs w:val="28"/>
                <w:lang w:eastAsia="uk-UA"/>
              </w:rPr>
            </w:pPr>
            <w:r w:rsidRPr="00E13EF8">
              <w:rPr>
                <w:sz w:val="28"/>
                <w:szCs w:val="28"/>
                <w:lang w:eastAsia="uk-UA"/>
              </w:rPr>
              <w:t xml:space="preserve"> </w:t>
            </w:r>
          </w:p>
        </w:tc>
        <w:tc>
          <w:tcPr>
            <w:tcW w:w="2219" w:type="dxa"/>
            <w:vAlign w:val="center"/>
            <w:hideMark/>
          </w:tcPr>
          <w:p w14:paraId="1BD1FEDD" w14:textId="77777777" w:rsidR="00F82BE3" w:rsidRDefault="00F82BE3" w:rsidP="00EB0F2D">
            <w:pPr>
              <w:jc w:val="center"/>
              <w:rPr>
                <w:sz w:val="28"/>
                <w:szCs w:val="28"/>
                <w:lang w:val="en-US" w:eastAsia="uk-UA"/>
              </w:rPr>
            </w:pPr>
            <w:r w:rsidRPr="00E13EF8">
              <w:rPr>
                <w:sz w:val="28"/>
                <w:szCs w:val="28"/>
                <w:lang w:eastAsia="uk-UA"/>
              </w:rPr>
              <w:t xml:space="preserve">2022 р. </w:t>
            </w:r>
          </w:p>
          <w:p w14:paraId="56FEDCC9" w14:textId="3E07433A" w:rsidR="00EB0F2D" w:rsidRPr="00EB0F2D" w:rsidRDefault="00EB0F2D" w:rsidP="00EB0F2D">
            <w:pPr>
              <w:jc w:val="center"/>
              <w:rPr>
                <w:sz w:val="28"/>
                <w:szCs w:val="28"/>
                <w:lang w:val="en-US" w:eastAsia="uk-UA"/>
              </w:rPr>
            </w:pPr>
          </w:p>
        </w:tc>
        <w:tc>
          <w:tcPr>
            <w:tcW w:w="1833" w:type="dxa"/>
            <w:gridSpan w:val="3"/>
          </w:tcPr>
          <w:p w14:paraId="4BE28AAE" w14:textId="31A40524" w:rsidR="00F82BE3" w:rsidRPr="00E13EF8" w:rsidRDefault="00F82BE3" w:rsidP="00EB0F2D">
            <w:pPr>
              <w:jc w:val="center"/>
              <w:rPr>
                <w:sz w:val="28"/>
                <w:szCs w:val="28"/>
                <w:lang w:eastAsia="uk-UA"/>
              </w:rPr>
            </w:pPr>
            <w:r w:rsidRPr="00E13EF8">
              <w:rPr>
                <w:sz w:val="28"/>
                <w:szCs w:val="28"/>
                <w:lang w:eastAsia="uk-UA"/>
              </w:rPr>
              <w:t>2023 р.</w:t>
            </w:r>
          </w:p>
        </w:tc>
      </w:tr>
      <w:tr w:rsidR="00DA7D45" w:rsidRPr="00E13EF8" w14:paraId="508CFDC3" w14:textId="4CEF12CC" w:rsidTr="00DA7D45">
        <w:trPr>
          <w:tblCellSpacing w:w="15" w:type="dxa"/>
        </w:trPr>
        <w:tc>
          <w:tcPr>
            <w:tcW w:w="2348" w:type="dxa"/>
            <w:vAlign w:val="center"/>
          </w:tcPr>
          <w:p w14:paraId="76C16AD7" w14:textId="77777777" w:rsidR="00F82BE3" w:rsidRPr="00E13EF8" w:rsidRDefault="00F82BE3" w:rsidP="00AE7775">
            <w:pPr>
              <w:jc w:val="center"/>
              <w:rPr>
                <w:lang w:eastAsia="uk-UA"/>
              </w:rPr>
            </w:pPr>
            <w:r w:rsidRPr="00E13EF8">
              <w:rPr>
                <w:lang w:eastAsia="uk-UA"/>
              </w:rPr>
              <w:t>1</w:t>
            </w:r>
          </w:p>
        </w:tc>
        <w:tc>
          <w:tcPr>
            <w:tcW w:w="839" w:type="dxa"/>
            <w:gridSpan w:val="2"/>
            <w:vAlign w:val="center"/>
          </w:tcPr>
          <w:p w14:paraId="752CA3C0" w14:textId="77777777" w:rsidR="00F82BE3" w:rsidRPr="00E13EF8" w:rsidRDefault="00F82BE3" w:rsidP="00AE7775">
            <w:pPr>
              <w:jc w:val="center"/>
              <w:rPr>
                <w:lang w:eastAsia="uk-UA"/>
              </w:rPr>
            </w:pPr>
            <w:r w:rsidRPr="00E13EF8">
              <w:rPr>
                <w:lang w:eastAsia="uk-UA"/>
              </w:rPr>
              <w:t>2</w:t>
            </w:r>
          </w:p>
        </w:tc>
        <w:tc>
          <w:tcPr>
            <w:tcW w:w="2499" w:type="dxa"/>
            <w:vAlign w:val="center"/>
          </w:tcPr>
          <w:p w14:paraId="4C930173" w14:textId="77777777" w:rsidR="00F82BE3" w:rsidRPr="00E13EF8" w:rsidRDefault="00F82BE3" w:rsidP="00AE7775">
            <w:pPr>
              <w:jc w:val="center"/>
              <w:rPr>
                <w:lang w:eastAsia="uk-UA"/>
              </w:rPr>
            </w:pPr>
            <w:r w:rsidRPr="00E13EF8">
              <w:rPr>
                <w:lang w:eastAsia="uk-UA"/>
              </w:rPr>
              <w:t>3</w:t>
            </w:r>
          </w:p>
        </w:tc>
        <w:tc>
          <w:tcPr>
            <w:tcW w:w="2219" w:type="dxa"/>
            <w:vAlign w:val="center"/>
          </w:tcPr>
          <w:p w14:paraId="3EAB66A1" w14:textId="77777777" w:rsidR="00F82BE3" w:rsidRPr="00E13EF8" w:rsidRDefault="00F82BE3" w:rsidP="00AE7775">
            <w:pPr>
              <w:jc w:val="center"/>
              <w:rPr>
                <w:lang w:eastAsia="uk-UA"/>
              </w:rPr>
            </w:pPr>
            <w:r w:rsidRPr="00E13EF8">
              <w:rPr>
                <w:lang w:eastAsia="uk-UA"/>
              </w:rPr>
              <w:t>4</w:t>
            </w:r>
          </w:p>
        </w:tc>
        <w:tc>
          <w:tcPr>
            <w:tcW w:w="1833" w:type="dxa"/>
            <w:gridSpan w:val="3"/>
          </w:tcPr>
          <w:p w14:paraId="0AB0F0EF" w14:textId="77777777" w:rsidR="00F82BE3" w:rsidRPr="00E13EF8" w:rsidRDefault="00F82BE3" w:rsidP="00AE7775">
            <w:pPr>
              <w:jc w:val="center"/>
              <w:rPr>
                <w:lang w:eastAsia="uk-UA"/>
              </w:rPr>
            </w:pPr>
          </w:p>
        </w:tc>
      </w:tr>
      <w:tr w:rsidR="00DA7D45" w:rsidRPr="00E13EF8" w14:paraId="1ECF80F7" w14:textId="4117A59D" w:rsidTr="00DA7D45">
        <w:trPr>
          <w:tblCellSpacing w:w="15" w:type="dxa"/>
        </w:trPr>
        <w:tc>
          <w:tcPr>
            <w:tcW w:w="2348" w:type="dxa"/>
            <w:vAlign w:val="center"/>
            <w:hideMark/>
          </w:tcPr>
          <w:p w14:paraId="4BF0026C" w14:textId="77777777" w:rsidR="00F82BE3" w:rsidRPr="00E13EF8" w:rsidRDefault="00F82BE3" w:rsidP="00AE7775">
            <w:pPr>
              <w:jc w:val="both"/>
              <w:rPr>
                <w:lang w:eastAsia="uk-UA"/>
              </w:rPr>
            </w:pPr>
            <w:r w:rsidRPr="00E13EF8">
              <w:rPr>
                <w:lang w:eastAsia="uk-UA"/>
              </w:rPr>
              <w:t xml:space="preserve">I. Необоротні активи Нематеріальні активи </w:t>
            </w:r>
          </w:p>
        </w:tc>
        <w:tc>
          <w:tcPr>
            <w:tcW w:w="839" w:type="dxa"/>
            <w:gridSpan w:val="2"/>
            <w:vAlign w:val="center"/>
            <w:hideMark/>
          </w:tcPr>
          <w:p w14:paraId="5199C83E" w14:textId="77777777" w:rsidR="00F82BE3" w:rsidRPr="00E13EF8" w:rsidRDefault="00F82BE3" w:rsidP="00AE7775">
            <w:pPr>
              <w:rPr>
                <w:lang w:eastAsia="uk-UA"/>
              </w:rPr>
            </w:pPr>
            <w:r w:rsidRPr="00E13EF8">
              <w:rPr>
                <w:lang w:eastAsia="uk-UA"/>
              </w:rPr>
              <w:t xml:space="preserve">1000 </w:t>
            </w:r>
          </w:p>
        </w:tc>
        <w:tc>
          <w:tcPr>
            <w:tcW w:w="2499" w:type="dxa"/>
            <w:vAlign w:val="center"/>
            <w:hideMark/>
          </w:tcPr>
          <w:p w14:paraId="13A3D8A7" w14:textId="77777777" w:rsidR="00F82BE3" w:rsidRPr="00E13EF8" w:rsidRDefault="00F82BE3" w:rsidP="00AE7775">
            <w:pPr>
              <w:jc w:val="center"/>
              <w:rPr>
                <w:lang w:eastAsia="uk-UA"/>
              </w:rPr>
            </w:pPr>
            <w:r w:rsidRPr="00E13EF8">
              <w:rPr>
                <w:lang w:eastAsia="uk-UA"/>
              </w:rPr>
              <w:t>104 440.00</w:t>
            </w:r>
          </w:p>
        </w:tc>
        <w:tc>
          <w:tcPr>
            <w:tcW w:w="2219" w:type="dxa"/>
            <w:vAlign w:val="center"/>
            <w:hideMark/>
          </w:tcPr>
          <w:p w14:paraId="0FBB4840" w14:textId="77777777" w:rsidR="00F82BE3" w:rsidRPr="00E13EF8" w:rsidRDefault="00F82BE3" w:rsidP="00AE7775">
            <w:pPr>
              <w:jc w:val="center"/>
              <w:rPr>
                <w:lang w:eastAsia="uk-UA"/>
              </w:rPr>
            </w:pPr>
            <w:r w:rsidRPr="00E13EF8">
              <w:rPr>
                <w:lang w:eastAsia="uk-UA"/>
              </w:rPr>
              <w:t>76 808.00</w:t>
            </w:r>
          </w:p>
        </w:tc>
        <w:tc>
          <w:tcPr>
            <w:tcW w:w="1833" w:type="dxa"/>
            <w:gridSpan w:val="3"/>
          </w:tcPr>
          <w:p w14:paraId="376C75CF" w14:textId="77777777" w:rsidR="00F82BE3" w:rsidRPr="00E13EF8" w:rsidRDefault="00F82BE3" w:rsidP="00AE7775">
            <w:pPr>
              <w:jc w:val="center"/>
              <w:rPr>
                <w:lang w:eastAsia="uk-UA"/>
              </w:rPr>
            </w:pPr>
          </w:p>
          <w:p w14:paraId="433958FE" w14:textId="70DA44F8" w:rsidR="00F82BE3" w:rsidRPr="00E13EF8" w:rsidRDefault="00F82BE3" w:rsidP="00AE7775">
            <w:pPr>
              <w:jc w:val="center"/>
              <w:rPr>
                <w:lang w:eastAsia="uk-UA"/>
              </w:rPr>
            </w:pPr>
            <w:r w:rsidRPr="00E13EF8">
              <w:t>63 849.00</w:t>
            </w:r>
          </w:p>
        </w:tc>
      </w:tr>
      <w:tr w:rsidR="00DA7D45" w:rsidRPr="00E13EF8" w14:paraId="2BFB6B6D" w14:textId="0A17E3C4" w:rsidTr="00DA7D45">
        <w:trPr>
          <w:tblCellSpacing w:w="15" w:type="dxa"/>
        </w:trPr>
        <w:tc>
          <w:tcPr>
            <w:tcW w:w="2348" w:type="dxa"/>
            <w:vAlign w:val="center"/>
            <w:hideMark/>
          </w:tcPr>
          <w:p w14:paraId="199342AC" w14:textId="77777777" w:rsidR="00F82BE3" w:rsidRPr="00E13EF8" w:rsidRDefault="00F82BE3" w:rsidP="00AE7775">
            <w:pPr>
              <w:jc w:val="both"/>
              <w:rPr>
                <w:lang w:eastAsia="uk-UA"/>
              </w:rPr>
            </w:pPr>
            <w:r w:rsidRPr="00E13EF8">
              <w:rPr>
                <w:lang w:eastAsia="uk-UA"/>
              </w:rPr>
              <w:t xml:space="preserve">первісна вартість </w:t>
            </w:r>
          </w:p>
        </w:tc>
        <w:tc>
          <w:tcPr>
            <w:tcW w:w="839" w:type="dxa"/>
            <w:gridSpan w:val="2"/>
            <w:vAlign w:val="center"/>
            <w:hideMark/>
          </w:tcPr>
          <w:p w14:paraId="41718A24" w14:textId="77777777" w:rsidR="00F82BE3" w:rsidRPr="00E13EF8" w:rsidRDefault="00F82BE3" w:rsidP="00AE7775">
            <w:pPr>
              <w:rPr>
                <w:lang w:eastAsia="uk-UA"/>
              </w:rPr>
            </w:pPr>
            <w:r w:rsidRPr="00E13EF8">
              <w:rPr>
                <w:lang w:eastAsia="uk-UA"/>
              </w:rPr>
              <w:t xml:space="preserve">1001 </w:t>
            </w:r>
          </w:p>
        </w:tc>
        <w:tc>
          <w:tcPr>
            <w:tcW w:w="2499" w:type="dxa"/>
            <w:vAlign w:val="center"/>
            <w:hideMark/>
          </w:tcPr>
          <w:p w14:paraId="3BCD4FC2" w14:textId="77777777" w:rsidR="00F82BE3" w:rsidRPr="00E13EF8" w:rsidRDefault="00F82BE3" w:rsidP="00AE7775">
            <w:pPr>
              <w:jc w:val="center"/>
              <w:rPr>
                <w:lang w:eastAsia="uk-UA"/>
              </w:rPr>
            </w:pPr>
            <w:r w:rsidRPr="00E13EF8">
              <w:rPr>
                <w:lang w:eastAsia="uk-UA"/>
              </w:rPr>
              <w:t>223 320.00</w:t>
            </w:r>
          </w:p>
        </w:tc>
        <w:tc>
          <w:tcPr>
            <w:tcW w:w="2219" w:type="dxa"/>
            <w:vAlign w:val="center"/>
            <w:hideMark/>
          </w:tcPr>
          <w:p w14:paraId="4E79A6A8" w14:textId="77777777" w:rsidR="00F82BE3" w:rsidRPr="00E13EF8" w:rsidRDefault="00F82BE3" w:rsidP="00AE7775">
            <w:pPr>
              <w:jc w:val="center"/>
              <w:rPr>
                <w:lang w:eastAsia="uk-UA"/>
              </w:rPr>
            </w:pPr>
            <w:r w:rsidRPr="00E13EF8">
              <w:rPr>
                <w:lang w:eastAsia="uk-UA"/>
              </w:rPr>
              <w:t>222 084.00</w:t>
            </w:r>
          </w:p>
        </w:tc>
        <w:tc>
          <w:tcPr>
            <w:tcW w:w="1833" w:type="dxa"/>
            <w:gridSpan w:val="3"/>
          </w:tcPr>
          <w:p w14:paraId="5189815C" w14:textId="50C336A7" w:rsidR="00F82BE3" w:rsidRPr="00E13EF8" w:rsidRDefault="00F82BE3" w:rsidP="00AE7775">
            <w:pPr>
              <w:jc w:val="center"/>
              <w:rPr>
                <w:lang w:eastAsia="uk-UA"/>
              </w:rPr>
            </w:pPr>
            <w:r w:rsidRPr="00E13EF8">
              <w:t>235 471.00</w:t>
            </w:r>
          </w:p>
        </w:tc>
      </w:tr>
      <w:tr w:rsidR="00DA7D45" w:rsidRPr="00E13EF8" w14:paraId="162BF64C" w14:textId="2334983D" w:rsidTr="00DA7D45">
        <w:trPr>
          <w:tblCellSpacing w:w="15" w:type="dxa"/>
        </w:trPr>
        <w:tc>
          <w:tcPr>
            <w:tcW w:w="2348" w:type="dxa"/>
            <w:vAlign w:val="center"/>
            <w:hideMark/>
          </w:tcPr>
          <w:p w14:paraId="6754F9C1" w14:textId="77777777" w:rsidR="00F82BE3" w:rsidRPr="00E13EF8" w:rsidRDefault="00F82BE3" w:rsidP="00AE7775">
            <w:pPr>
              <w:jc w:val="both"/>
              <w:rPr>
                <w:lang w:eastAsia="uk-UA"/>
              </w:rPr>
            </w:pPr>
            <w:r w:rsidRPr="00E13EF8">
              <w:rPr>
                <w:lang w:eastAsia="uk-UA"/>
              </w:rPr>
              <w:t xml:space="preserve">накопичена амортизація </w:t>
            </w:r>
          </w:p>
        </w:tc>
        <w:tc>
          <w:tcPr>
            <w:tcW w:w="839" w:type="dxa"/>
            <w:gridSpan w:val="2"/>
            <w:vAlign w:val="center"/>
            <w:hideMark/>
          </w:tcPr>
          <w:p w14:paraId="41FE540E" w14:textId="77777777" w:rsidR="00F82BE3" w:rsidRPr="00E13EF8" w:rsidRDefault="00F82BE3" w:rsidP="00AE7775">
            <w:pPr>
              <w:rPr>
                <w:lang w:eastAsia="uk-UA"/>
              </w:rPr>
            </w:pPr>
            <w:r w:rsidRPr="00E13EF8">
              <w:rPr>
                <w:lang w:eastAsia="uk-UA"/>
              </w:rPr>
              <w:t xml:space="preserve">1002 </w:t>
            </w:r>
          </w:p>
        </w:tc>
        <w:tc>
          <w:tcPr>
            <w:tcW w:w="2499" w:type="dxa"/>
            <w:vAlign w:val="center"/>
            <w:hideMark/>
          </w:tcPr>
          <w:p w14:paraId="54EB68FD" w14:textId="77777777" w:rsidR="00F82BE3" w:rsidRPr="00E13EF8" w:rsidRDefault="00F82BE3" w:rsidP="00AE7775">
            <w:pPr>
              <w:jc w:val="center"/>
              <w:rPr>
                <w:lang w:eastAsia="uk-UA"/>
              </w:rPr>
            </w:pPr>
            <w:r w:rsidRPr="00E13EF8">
              <w:rPr>
                <w:lang w:eastAsia="uk-UA"/>
              </w:rPr>
              <w:t>-118 880.00</w:t>
            </w:r>
          </w:p>
        </w:tc>
        <w:tc>
          <w:tcPr>
            <w:tcW w:w="2219" w:type="dxa"/>
            <w:vAlign w:val="center"/>
            <w:hideMark/>
          </w:tcPr>
          <w:p w14:paraId="66278BD2" w14:textId="77777777" w:rsidR="00F82BE3" w:rsidRPr="00E13EF8" w:rsidRDefault="00F82BE3" w:rsidP="00AE7775">
            <w:pPr>
              <w:jc w:val="center"/>
              <w:rPr>
                <w:lang w:eastAsia="uk-UA"/>
              </w:rPr>
            </w:pPr>
            <w:r w:rsidRPr="00E13EF8">
              <w:rPr>
                <w:lang w:eastAsia="uk-UA"/>
              </w:rPr>
              <w:t>-145 276.00</w:t>
            </w:r>
          </w:p>
        </w:tc>
        <w:tc>
          <w:tcPr>
            <w:tcW w:w="1833" w:type="dxa"/>
            <w:gridSpan w:val="3"/>
          </w:tcPr>
          <w:p w14:paraId="33C132A1" w14:textId="5BCFEC1C" w:rsidR="00F82BE3" w:rsidRPr="00E13EF8" w:rsidRDefault="00F82BE3" w:rsidP="00AE7775">
            <w:pPr>
              <w:jc w:val="center"/>
              <w:rPr>
                <w:lang w:eastAsia="uk-UA"/>
              </w:rPr>
            </w:pPr>
            <w:r w:rsidRPr="00E13EF8">
              <w:t>-171 622.00</w:t>
            </w:r>
          </w:p>
        </w:tc>
      </w:tr>
      <w:tr w:rsidR="00DA7D45" w:rsidRPr="00E13EF8" w14:paraId="5D106E26" w14:textId="15C0157F" w:rsidTr="00DA7D45">
        <w:trPr>
          <w:tblCellSpacing w:w="15" w:type="dxa"/>
        </w:trPr>
        <w:tc>
          <w:tcPr>
            <w:tcW w:w="2348" w:type="dxa"/>
            <w:vAlign w:val="center"/>
            <w:hideMark/>
          </w:tcPr>
          <w:p w14:paraId="2F947084" w14:textId="77777777" w:rsidR="00F82BE3" w:rsidRPr="00E13EF8" w:rsidRDefault="00F82BE3" w:rsidP="00AE7775">
            <w:pPr>
              <w:jc w:val="both"/>
              <w:rPr>
                <w:lang w:eastAsia="uk-UA"/>
              </w:rPr>
            </w:pPr>
            <w:r w:rsidRPr="00E13EF8">
              <w:rPr>
                <w:lang w:eastAsia="uk-UA"/>
              </w:rPr>
              <w:t xml:space="preserve">Незавершені капітальні інвестиції </w:t>
            </w:r>
          </w:p>
        </w:tc>
        <w:tc>
          <w:tcPr>
            <w:tcW w:w="839" w:type="dxa"/>
            <w:gridSpan w:val="2"/>
            <w:vAlign w:val="center"/>
            <w:hideMark/>
          </w:tcPr>
          <w:p w14:paraId="6CAD468D" w14:textId="77777777" w:rsidR="00F82BE3" w:rsidRPr="00E13EF8" w:rsidRDefault="00F82BE3" w:rsidP="00AE7775">
            <w:pPr>
              <w:rPr>
                <w:lang w:eastAsia="uk-UA"/>
              </w:rPr>
            </w:pPr>
            <w:r w:rsidRPr="00E13EF8">
              <w:rPr>
                <w:lang w:eastAsia="uk-UA"/>
              </w:rPr>
              <w:t xml:space="preserve">1005 </w:t>
            </w:r>
          </w:p>
        </w:tc>
        <w:tc>
          <w:tcPr>
            <w:tcW w:w="2499" w:type="dxa"/>
            <w:vAlign w:val="center"/>
            <w:hideMark/>
          </w:tcPr>
          <w:p w14:paraId="4E787DD1" w14:textId="77777777" w:rsidR="00F82BE3" w:rsidRPr="00E13EF8" w:rsidRDefault="00F82BE3" w:rsidP="00AE7775">
            <w:pPr>
              <w:jc w:val="center"/>
              <w:rPr>
                <w:lang w:eastAsia="uk-UA"/>
              </w:rPr>
            </w:pPr>
            <w:r w:rsidRPr="00E13EF8">
              <w:rPr>
                <w:lang w:eastAsia="uk-UA"/>
              </w:rPr>
              <w:t>1 544 921.00</w:t>
            </w:r>
          </w:p>
        </w:tc>
        <w:tc>
          <w:tcPr>
            <w:tcW w:w="2219" w:type="dxa"/>
            <w:vAlign w:val="center"/>
            <w:hideMark/>
          </w:tcPr>
          <w:p w14:paraId="7F7F98A8" w14:textId="77777777" w:rsidR="00F82BE3" w:rsidRPr="00E13EF8" w:rsidRDefault="00F82BE3" w:rsidP="00AE7775">
            <w:pPr>
              <w:jc w:val="center"/>
              <w:rPr>
                <w:lang w:eastAsia="uk-UA"/>
              </w:rPr>
            </w:pPr>
            <w:r w:rsidRPr="00E13EF8">
              <w:rPr>
                <w:lang w:eastAsia="uk-UA"/>
              </w:rPr>
              <w:t>1 647 894.00</w:t>
            </w:r>
          </w:p>
        </w:tc>
        <w:tc>
          <w:tcPr>
            <w:tcW w:w="1833" w:type="dxa"/>
            <w:gridSpan w:val="3"/>
          </w:tcPr>
          <w:p w14:paraId="050555CC" w14:textId="152F4128" w:rsidR="00F82BE3" w:rsidRPr="00E13EF8" w:rsidRDefault="0016589F" w:rsidP="00AE7775">
            <w:pPr>
              <w:jc w:val="center"/>
              <w:rPr>
                <w:lang w:eastAsia="uk-UA"/>
              </w:rPr>
            </w:pPr>
            <w:r w:rsidRPr="00E13EF8">
              <w:t>2 765 733.00</w:t>
            </w:r>
          </w:p>
        </w:tc>
      </w:tr>
      <w:tr w:rsidR="00DA7D45" w:rsidRPr="00E13EF8" w14:paraId="4F776607" w14:textId="38B9307A" w:rsidTr="00DA7D45">
        <w:trPr>
          <w:tblCellSpacing w:w="15" w:type="dxa"/>
        </w:trPr>
        <w:tc>
          <w:tcPr>
            <w:tcW w:w="2348" w:type="dxa"/>
            <w:vAlign w:val="center"/>
            <w:hideMark/>
          </w:tcPr>
          <w:p w14:paraId="5A5E913A" w14:textId="77777777" w:rsidR="00F82BE3" w:rsidRPr="00E13EF8" w:rsidRDefault="00F82BE3" w:rsidP="00AE7775">
            <w:pPr>
              <w:jc w:val="both"/>
              <w:rPr>
                <w:lang w:eastAsia="uk-UA"/>
              </w:rPr>
            </w:pPr>
            <w:r w:rsidRPr="00E13EF8">
              <w:rPr>
                <w:lang w:eastAsia="uk-UA"/>
              </w:rPr>
              <w:t xml:space="preserve">Основні засоби </w:t>
            </w:r>
          </w:p>
        </w:tc>
        <w:tc>
          <w:tcPr>
            <w:tcW w:w="839" w:type="dxa"/>
            <w:gridSpan w:val="2"/>
            <w:vAlign w:val="center"/>
            <w:hideMark/>
          </w:tcPr>
          <w:p w14:paraId="78F64DB6" w14:textId="77777777" w:rsidR="00F82BE3" w:rsidRPr="00E13EF8" w:rsidRDefault="00F82BE3" w:rsidP="00AE7775">
            <w:pPr>
              <w:rPr>
                <w:lang w:eastAsia="uk-UA"/>
              </w:rPr>
            </w:pPr>
            <w:r w:rsidRPr="00E13EF8">
              <w:rPr>
                <w:lang w:eastAsia="uk-UA"/>
              </w:rPr>
              <w:t xml:space="preserve">1010 </w:t>
            </w:r>
          </w:p>
        </w:tc>
        <w:tc>
          <w:tcPr>
            <w:tcW w:w="2499" w:type="dxa"/>
            <w:vAlign w:val="center"/>
            <w:hideMark/>
          </w:tcPr>
          <w:p w14:paraId="1C1031AF" w14:textId="77777777" w:rsidR="00F82BE3" w:rsidRPr="00E13EF8" w:rsidRDefault="00F82BE3" w:rsidP="00AE7775">
            <w:pPr>
              <w:jc w:val="center"/>
              <w:rPr>
                <w:lang w:eastAsia="uk-UA"/>
              </w:rPr>
            </w:pPr>
            <w:r w:rsidRPr="00E13EF8">
              <w:rPr>
                <w:lang w:eastAsia="uk-UA"/>
              </w:rPr>
              <w:t>6 171 683.00</w:t>
            </w:r>
          </w:p>
        </w:tc>
        <w:tc>
          <w:tcPr>
            <w:tcW w:w="2219" w:type="dxa"/>
            <w:vAlign w:val="center"/>
            <w:hideMark/>
          </w:tcPr>
          <w:p w14:paraId="344ED613" w14:textId="77777777" w:rsidR="00F82BE3" w:rsidRPr="00E13EF8" w:rsidRDefault="00F82BE3" w:rsidP="00AE7775">
            <w:pPr>
              <w:jc w:val="center"/>
              <w:rPr>
                <w:lang w:eastAsia="uk-UA"/>
              </w:rPr>
            </w:pPr>
            <w:r w:rsidRPr="00E13EF8">
              <w:rPr>
                <w:lang w:eastAsia="uk-UA"/>
              </w:rPr>
              <w:t>6 840 688.00</w:t>
            </w:r>
          </w:p>
        </w:tc>
        <w:tc>
          <w:tcPr>
            <w:tcW w:w="1833" w:type="dxa"/>
            <w:gridSpan w:val="3"/>
          </w:tcPr>
          <w:p w14:paraId="33858918" w14:textId="171CA5C9" w:rsidR="00F82BE3" w:rsidRPr="00E13EF8" w:rsidRDefault="0016589F" w:rsidP="00AE7775">
            <w:pPr>
              <w:jc w:val="center"/>
              <w:rPr>
                <w:lang w:eastAsia="uk-UA"/>
              </w:rPr>
            </w:pPr>
            <w:r w:rsidRPr="00E13EF8">
              <w:t>9 327 238.00</w:t>
            </w:r>
          </w:p>
        </w:tc>
      </w:tr>
      <w:tr w:rsidR="00DA7D45" w:rsidRPr="00E13EF8" w14:paraId="13BF7D49" w14:textId="24E93037" w:rsidTr="00DA7D45">
        <w:trPr>
          <w:tblCellSpacing w:w="15" w:type="dxa"/>
        </w:trPr>
        <w:tc>
          <w:tcPr>
            <w:tcW w:w="2348" w:type="dxa"/>
            <w:vAlign w:val="center"/>
            <w:hideMark/>
          </w:tcPr>
          <w:p w14:paraId="3291ED31" w14:textId="77777777" w:rsidR="00F82BE3" w:rsidRPr="00E13EF8" w:rsidRDefault="00F82BE3" w:rsidP="00AE7775">
            <w:pPr>
              <w:jc w:val="both"/>
              <w:rPr>
                <w:lang w:eastAsia="uk-UA"/>
              </w:rPr>
            </w:pPr>
            <w:r w:rsidRPr="00E13EF8">
              <w:rPr>
                <w:lang w:eastAsia="uk-UA"/>
              </w:rPr>
              <w:t xml:space="preserve">первісна вартість </w:t>
            </w:r>
          </w:p>
        </w:tc>
        <w:tc>
          <w:tcPr>
            <w:tcW w:w="839" w:type="dxa"/>
            <w:gridSpan w:val="2"/>
            <w:vAlign w:val="center"/>
            <w:hideMark/>
          </w:tcPr>
          <w:p w14:paraId="234531B1" w14:textId="77777777" w:rsidR="00F82BE3" w:rsidRPr="00E13EF8" w:rsidRDefault="00F82BE3" w:rsidP="00AE7775">
            <w:pPr>
              <w:rPr>
                <w:lang w:eastAsia="uk-UA"/>
              </w:rPr>
            </w:pPr>
            <w:r w:rsidRPr="00E13EF8">
              <w:rPr>
                <w:lang w:eastAsia="uk-UA"/>
              </w:rPr>
              <w:t xml:space="preserve">1011 </w:t>
            </w:r>
          </w:p>
        </w:tc>
        <w:tc>
          <w:tcPr>
            <w:tcW w:w="2499" w:type="dxa"/>
            <w:vAlign w:val="center"/>
            <w:hideMark/>
          </w:tcPr>
          <w:p w14:paraId="30901251" w14:textId="77777777" w:rsidR="00F82BE3" w:rsidRPr="00E13EF8" w:rsidRDefault="00F82BE3" w:rsidP="00AE7775">
            <w:pPr>
              <w:jc w:val="center"/>
              <w:rPr>
                <w:lang w:eastAsia="uk-UA"/>
              </w:rPr>
            </w:pPr>
            <w:r w:rsidRPr="00E13EF8">
              <w:rPr>
                <w:lang w:eastAsia="uk-UA"/>
              </w:rPr>
              <w:t>8 426 565.00</w:t>
            </w:r>
          </w:p>
        </w:tc>
        <w:tc>
          <w:tcPr>
            <w:tcW w:w="2219" w:type="dxa"/>
            <w:vAlign w:val="center"/>
            <w:hideMark/>
          </w:tcPr>
          <w:p w14:paraId="221B7E0D" w14:textId="1BFFF673" w:rsidR="00F82BE3" w:rsidRPr="00E13EF8" w:rsidRDefault="00F82BE3" w:rsidP="0016589F">
            <w:pPr>
              <w:jc w:val="both"/>
              <w:rPr>
                <w:lang w:eastAsia="uk-UA"/>
              </w:rPr>
            </w:pPr>
            <w:r w:rsidRPr="00E13EF8">
              <w:rPr>
                <w:lang w:eastAsia="uk-UA"/>
              </w:rPr>
              <w:t>10178 181.00</w:t>
            </w:r>
          </w:p>
        </w:tc>
        <w:tc>
          <w:tcPr>
            <w:tcW w:w="1833" w:type="dxa"/>
            <w:gridSpan w:val="3"/>
          </w:tcPr>
          <w:p w14:paraId="20EB874C" w14:textId="0690BEF2" w:rsidR="00F82BE3" w:rsidRPr="00E13EF8" w:rsidRDefault="0016589F" w:rsidP="00AE7775">
            <w:pPr>
              <w:jc w:val="center"/>
              <w:rPr>
                <w:lang w:eastAsia="uk-UA"/>
              </w:rPr>
            </w:pPr>
            <w:r w:rsidRPr="00E13EF8">
              <w:t>13 852844.00</w:t>
            </w:r>
          </w:p>
        </w:tc>
      </w:tr>
      <w:tr w:rsidR="00DA7D45" w:rsidRPr="00E13EF8" w14:paraId="31C62AE4" w14:textId="06B235DF" w:rsidTr="00DA7D45">
        <w:trPr>
          <w:tblCellSpacing w:w="15" w:type="dxa"/>
        </w:trPr>
        <w:tc>
          <w:tcPr>
            <w:tcW w:w="2348" w:type="dxa"/>
            <w:vAlign w:val="center"/>
            <w:hideMark/>
          </w:tcPr>
          <w:p w14:paraId="343614B7" w14:textId="77777777" w:rsidR="00F82BE3" w:rsidRPr="00E13EF8" w:rsidRDefault="00F82BE3" w:rsidP="00AE7775">
            <w:pPr>
              <w:jc w:val="both"/>
              <w:rPr>
                <w:lang w:eastAsia="uk-UA"/>
              </w:rPr>
            </w:pPr>
            <w:r w:rsidRPr="00E13EF8">
              <w:rPr>
                <w:lang w:eastAsia="uk-UA"/>
              </w:rPr>
              <w:t xml:space="preserve">знос </w:t>
            </w:r>
          </w:p>
        </w:tc>
        <w:tc>
          <w:tcPr>
            <w:tcW w:w="839" w:type="dxa"/>
            <w:gridSpan w:val="2"/>
            <w:vAlign w:val="center"/>
            <w:hideMark/>
          </w:tcPr>
          <w:p w14:paraId="19C576FE" w14:textId="77777777" w:rsidR="00F82BE3" w:rsidRPr="00E13EF8" w:rsidRDefault="00F82BE3" w:rsidP="00AE7775">
            <w:pPr>
              <w:rPr>
                <w:lang w:eastAsia="uk-UA"/>
              </w:rPr>
            </w:pPr>
            <w:r w:rsidRPr="00E13EF8">
              <w:rPr>
                <w:lang w:eastAsia="uk-UA"/>
              </w:rPr>
              <w:t xml:space="preserve">1012 </w:t>
            </w:r>
          </w:p>
        </w:tc>
        <w:tc>
          <w:tcPr>
            <w:tcW w:w="2499" w:type="dxa"/>
            <w:vAlign w:val="center"/>
            <w:hideMark/>
          </w:tcPr>
          <w:p w14:paraId="47729ED4" w14:textId="77777777" w:rsidR="00F82BE3" w:rsidRPr="00E13EF8" w:rsidRDefault="00F82BE3" w:rsidP="00AE7775">
            <w:pPr>
              <w:jc w:val="center"/>
              <w:rPr>
                <w:lang w:eastAsia="uk-UA"/>
              </w:rPr>
            </w:pPr>
            <w:r w:rsidRPr="00E13EF8">
              <w:rPr>
                <w:lang w:eastAsia="uk-UA"/>
              </w:rPr>
              <w:t>-2 254 882.00</w:t>
            </w:r>
          </w:p>
        </w:tc>
        <w:tc>
          <w:tcPr>
            <w:tcW w:w="2219" w:type="dxa"/>
            <w:vAlign w:val="center"/>
            <w:hideMark/>
          </w:tcPr>
          <w:p w14:paraId="1343F978" w14:textId="77777777" w:rsidR="00F82BE3" w:rsidRPr="00E13EF8" w:rsidRDefault="00F82BE3" w:rsidP="0016589F">
            <w:pPr>
              <w:jc w:val="both"/>
              <w:rPr>
                <w:lang w:eastAsia="uk-UA"/>
              </w:rPr>
            </w:pPr>
            <w:r w:rsidRPr="00E13EF8">
              <w:rPr>
                <w:lang w:eastAsia="uk-UA"/>
              </w:rPr>
              <w:t>-3 337 493.00</w:t>
            </w:r>
          </w:p>
        </w:tc>
        <w:tc>
          <w:tcPr>
            <w:tcW w:w="1833" w:type="dxa"/>
            <w:gridSpan w:val="3"/>
          </w:tcPr>
          <w:p w14:paraId="7DC95585" w14:textId="46CD54D7" w:rsidR="00F82BE3" w:rsidRPr="00E13EF8" w:rsidRDefault="0016589F" w:rsidP="00AE7775">
            <w:pPr>
              <w:jc w:val="center"/>
              <w:rPr>
                <w:lang w:eastAsia="uk-UA"/>
              </w:rPr>
            </w:pPr>
            <w:r w:rsidRPr="00E13EF8">
              <w:t>-4 525606.00</w:t>
            </w:r>
          </w:p>
        </w:tc>
      </w:tr>
      <w:tr w:rsidR="00DA7D45" w:rsidRPr="00E13EF8" w14:paraId="46DE5A28" w14:textId="2FE2C149" w:rsidTr="00DA7D45">
        <w:trPr>
          <w:tblCellSpacing w:w="15" w:type="dxa"/>
        </w:trPr>
        <w:tc>
          <w:tcPr>
            <w:tcW w:w="2348" w:type="dxa"/>
            <w:vAlign w:val="center"/>
            <w:hideMark/>
          </w:tcPr>
          <w:p w14:paraId="1A682C72" w14:textId="77777777" w:rsidR="00F82BE3" w:rsidRPr="00E13EF8" w:rsidRDefault="00F82BE3" w:rsidP="00AE7775">
            <w:pPr>
              <w:jc w:val="both"/>
              <w:rPr>
                <w:lang w:eastAsia="uk-UA"/>
              </w:rPr>
            </w:pPr>
            <w:r w:rsidRPr="00E13EF8">
              <w:rPr>
                <w:lang w:eastAsia="uk-UA"/>
              </w:rPr>
              <w:t xml:space="preserve">інші фінансові інвестиції </w:t>
            </w:r>
          </w:p>
        </w:tc>
        <w:tc>
          <w:tcPr>
            <w:tcW w:w="839" w:type="dxa"/>
            <w:gridSpan w:val="2"/>
            <w:vAlign w:val="center"/>
            <w:hideMark/>
          </w:tcPr>
          <w:p w14:paraId="297DCD0F" w14:textId="77777777" w:rsidR="00F82BE3" w:rsidRPr="00E13EF8" w:rsidRDefault="00F82BE3" w:rsidP="00AE7775">
            <w:pPr>
              <w:rPr>
                <w:lang w:eastAsia="uk-UA"/>
              </w:rPr>
            </w:pPr>
            <w:r w:rsidRPr="00E13EF8">
              <w:rPr>
                <w:lang w:eastAsia="uk-UA"/>
              </w:rPr>
              <w:t xml:space="preserve">1035 </w:t>
            </w:r>
          </w:p>
        </w:tc>
        <w:tc>
          <w:tcPr>
            <w:tcW w:w="2499" w:type="dxa"/>
            <w:vAlign w:val="center"/>
            <w:hideMark/>
          </w:tcPr>
          <w:p w14:paraId="5A308267" w14:textId="77777777" w:rsidR="00F82BE3" w:rsidRPr="00E13EF8" w:rsidRDefault="00F82BE3" w:rsidP="00AE7775">
            <w:pPr>
              <w:jc w:val="center"/>
              <w:rPr>
                <w:lang w:eastAsia="uk-UA"/>
              </w:rPr>
            </w:pPr>
            <w:r w:rsidRPr="00E13EF8">
              <w:rPr>
                <w:lang w:eastAsia="uk-UA"/>
              </w:rPr>
              <w:t>314 176.00</w:t>
            </w:r>
          </w:p>
        </w:tc>
        <w:tc>
          <w:tcPr>
            <w:tcW w:w="2219" w:type="dxa"/>
            <w:vAlign w:val="center"/>
            <w:hideMark/>
          </w:tcPr>
          <w:p w14:paraId="12078DFA" w14:textId="77777777" w:rsidR="00F82BE3" w:rsidRPr="00E13EF8" w:rsidRDefault="00F82BE3" w:rsidP="00AE7775">
            <w:pPr>
              <w:jc w:val="center"/>
              <w:rPr>
                <w:lang w:eastAsia="uk-UA"/>
              </w:rPr>
            </w:pPr>
            <w:r w:rsidRPr="00E13EF8">
              <w:rPr>
                <w:lang w:eastAsia="uk-UA"/>
              </w:rPr>
              <w:t>3 564 861.00</w:t>
            </w:r>
          </w:p>
        </w:tc>
        <w:tc>
          <w:tcPr>
            <w:tcW w:w="1833" w:type="dxa"/>
            <w:gridSpan w:val="3"/>
          </w:tcPr>
          <w:p w14:paraId="291DCBA3" w14:textId="0FB7A8E1" w:rsidR="00F82BE3" w:rsidRPr="00E13EF8" w:rsidRDefault="0016589F" w:rsidP="00AE7775">
            <w:pPr>
              <w:jc w:val="center"/>
              <w:rPr>
                <w:lang w:eastAsia="uk-UA"/>
              </w:rPr>
            </w:pPr>
            <w:r w:rsidRPr="00E13EF8">
              <w:t>6 297 444.00</w:t>
            </w:r>
          </w:p>
        </w:tc>
      </w:tr>
      <w:tr w:rsidR="00DA7D45" w:rsidRPr="00E13EF8" w14:paraId="20C2BE43" w14:textId="3D0AB573" w:rsidTr="00DA7D45">
        <w:trPr>
          <w:tblCellSpacing w:w="15" w:type="dxa"/>
        </w:trPr>
        <w:tc>
          <w:tcPr>
            <w:tcW w:w="2348" w:type="dxa"/>
            <w:vAlign w:val="center"/>
            <w:hideMark/>
          </w:tcPr>
          <w:p w14:paraId="46D0E7D3" w14:textId="77777777" w:rsidR="00F82BE3" w:rsidRPr="00E13EF8" w:rsidRDefault="00F82BE3" w:rsidP="00AE7775">
            <w:pPr>
              <w:jc w:val="both"/>
              <w:rPr>
                <w:lang w:eastAsia="uk-UA"/>
              </w:rPr>
            </w:pPr>
            <w:r w:rsidRPr="00E13EF8">
              <w:rPr>
                <w:lang w:eastAsia="uk-UA"/>
              </w:rPr>
              <w:t xml:space="preserve">Відстрочені податкові активи </w:t>
            </w:r>
          </w:p>
        </w:tc>
        <w:tc>
          <w:tcPr>
            <w:tcW w:w="839" w:type="dxa"/>
            <w:gridSpan w:val="2"/>
            <w:vAlign w:val="center"/>
            <w:hideMark/>
          </w:tcPr>
          <w:p w14:paraId="575A5E05" w14:textId="77777777" w:rsidR="00F82BE3" w:rsidRPr="00E13EF8" w:rsidRDefault="00F82BE3" w:rsidP="00AE7775">
            <w:pPr>
              <w:rPr>
                <w:lang w:eastAsia="uk-UA"/>
              </w:rPr>
            </w:pPr>
            <w:r w:rsidRPr="00E13EF8">
              <w:rPr>
                <w:lang w:eastAsia="uk-UA"/>
              </w:rPr>
              <w:t xml:space="preserve">1045 </w:t>
            </w:r>
          </w:p>
        </w:tc>
        <w:tc>
          <w:tcPr>
            <w:tcW w:w="2499" w:type="dxa"/>
            <w:vAlign w:val="center"/>
            <w:hideMark/>
          </w:tcPr>
          <w:p w14:paraId="40D5D3E3" w14:textId="77777777" w:rsidR="00F82BE3" w:rsidRPr="00E13EF8" w:rsidRDefault="00F82BE3" w:rsidP="00AE7775">
            <w:pPr>
              <w:jc w:val="center"/>
              <w:rPr>
                <w:lang w:eastAsia="uk-UA"/>
              </w:rPr>
            </w:pPr>
            <w:r w:rsidRPr="00E13EF8">
              <w:rPr>
                <w:lang w:eastAsia="uk-UA"/>
              </w:rPr>
              <w:t>142 680.00</w:t>
            </w:r>
          </w:p>
        </w:tc>
        <w:tc>
          <w:tcPr>
            <w:tcW w:w="2219" w:type="dxa"/>
            <w:vAlign w:val="center"/>
            <w:hideMark/>
          </w:tcPr>
          <w:p w14:paraId="662E7EC8" w14:textId="77777777" w:rsidR="00F82BE3" w:rsidRPr="00E13EF8" w:rsidRDefault="00F82BE3" w:rsidP="00AE7775">
            <w:pPr>
              <w:jc w:val="center"/>
              <w:rPr>
                <w:lang w:eastAsia="uk-UA"/>
              </w:rPr>
            </w:pPr>
            <w:r w:rsidRPr="00E13EF8">
              <w:rPr>
                <w:lang w:eastAsia="uk-UA"/>
              </w:rPr>
              <w:t>128 083.00</w:t>
            </w:r>
          </w:p>
        </w:tc>
        <w:tc>
          <w:tcPr>
            <w:tcW w:w="1833" w:type="dxa"/>
            <w:gridSpan w:val="3"/>
          </w:tcPr>
          <w:p w14:paraId="5EDFCE26" w14:textId="3E9F318B" w:rsidR="00F82BE3" w:rsidRPr="00E13EF8" w:rsidRDefault="0016589F" w:rsidP="00AE7775">
            <w:pPr>
              <w:jc w:val="center"/>
              <w:rPr>
                <w:lang w:eastAsia="uk-UA"/>
              </w:rPr>
            </w:pPr>
            <w:r w:rsidRPr="00E13EF8">
              <w:t>157 041.00</w:t>
            </w:r>
          </w:p>
        </w:tc>
      </w:tr>
      <w:tr w:rsidR="00DA7D45" w:rsidRPr="00E13EF8" w14:paraId="08261F6E" w14:textId="4AF46BAF" w:rsidTr="00DA7D45">
        <w:trPr>
          <w:tblCellSpacing w:w="15" w:type="dxa"/>
        </w:trPr>
        <w:tc>
          <w:tcPr>
            <w:tcW w:w="2348" w:type="dxa"/>
            <w:vAlign w:val="center"/>
            <w:hideMark/>
          </w:tcPr>
          <w:p w14:paraId="6A09D0A0" w14:textId="77777777" w:rsidR="00F82BE3" w:rsidRPr="00E13EF8" w:rsidRDefault="00F82BE3" w:rsidP="00AE7775">
            <w:pPr>
              <w:jc w:val="both"/>
              <w:rPr>
                <w:lang w:eastAsia="uk-UA"/>
              </w:rPr>
            </w:pPr>
            <w:r w:rsidRPr="00E13EF8">
              <w:rPr>
                <w:lang w:eastAsia="uk-UA"/>
              </w:rPr>
              <w:t xml:space="preserve">Інші необоротні активи </w:t>
            </w:r>
          </w:p>
        </w:tc>
        <w:tc>
          <w:tcPr>
            <w:tcW w:w="839" w:type="dxa"/>
            <w:gridSpan w:val="2"/>
            <w:vAlign w:val="center"/>
            <w:hideMark/>
          </w:tcPr>
          <w:p w14:paraId="1595847C" w14:textId="77777777" w:rsidR="00F82BE3" w:rsidRPr="00E13EF8" w:rsidRDefault="00F82BE3" w:rsidP="00AE7775">
            <w:pPr>
              <w:rPr>
                <w:lang w:eastAsia="uk-UA"/>
              </w:rPr>
            </w:pPr>
            <w:r w:rsidRPr="00E13EF8">
              <w:rPr>
                <w:lang w:eastAsia="uk-UA"/>
              </w:rPr>
              <w:t xml:space="preserve">1090 </w:t>
            </w:r>
          </w:p>
        </w:tc>
        <w:tc>
          <w:tcPr>
            <w:tcW w:w="2499" w:type="dxa"/>
            <w:vAlign w:val="center"/>
            <w:hideMark/>
          </w:tcPr>
          <w:p w14:paraId="24085447" w14:textId="77777777" w:rsidR="00F82BE3" w:rsidRPr="00E13EF8" w:rsidRDefault="00F82BE3" w:rsidP="00AE7775">
            <w:pPr>
              <w:jc w:val="center"/>
              <w:rPr>
                <w:lang w:eastAsia="uk-UA"/>
              </w:rPr>
            </w:pPr>
            <w:r w:rsidRPr="00E13EF8">
              <w:rPr>
                <w:lang w:eastAsia="uk-UA"/>
              </w:rPr>
              <w:t>27 591.00</w:t>
            </w:r>
          </w:p>
        </w:tc>
        <w:tc>
          <w:tcPr>
            <w:tcW w:w="2219" w:type="dxa"/>
            <w:vAlign w:val="center"/>
            <w:hideMark/>
          </w:tcPr>
          <w:p w14:paraId="6E95E95A" w14:textId="77777777" w:rsidR="00F82BE3" w:rsidRPr="00E13EF8" w:rsidRDefault="00F82BE3" w:rsidP="00AE7775">
            <w:pPr>
              <w:jc w:val="center"/>
              <w:rPr>
                <w:lang w:eastAsia="uk-UA"/>
              </w:rPr>
            </w:pPr>
            <w:r w:rsidRPr="00E13EF8">
              <w:rPr>
                <w:lang w:eastAsia="uk-UA"/>
              </w:rPr>
              <w:t>47 748.00</w:t>
            </w:r>
          </w:p>
        </w:tc>
        <w:tc>
          <w:tcPr>
            <w:tcW w:w="1833" w:type="dxa"/>
            <w:gridSpan w:val="3"/>
          </w:tcPr>
          <w:p w14:paraId="1DD3F749" w14:textId="6A2F9757" w:rsidR="00F82BE3" w:rsidRPr="00E13EF8" w:rsidRDefault="0016589F" w:rsidP="00AE7775">
            <w:pPr>
              <w:jc w:val="center"/>
              <w:rPr>
                <w:lang w:eastAsia="uk-UA"/>
              </w:rPr>
            </w:pPr>
            <w:r w:rsidRPr="00E13EF8">
              <w:t>157 949.00</w:t>
            </w:r>
          </w:p>
        </w:tc>
      </w:tr>
      <w:tr w:rsidR="00DA7D45" w:rsidRPr="00E13EF8" w14:paraId="11F82DB5" w14:textId="67C275C5" w:rsidTr="00DA7D45">
        <w:trPr>
          <w:tblCellSpacing w:w="15" w:type="dxa"/>
        </w:trPr>
        <w:tc>
          <w:tcPr>
            <w:tcW w:w="2348" w:type="dxa"/>
            <w:vAlign w:val="center"/>
            <w:hideMark/>
          </w:tcPr>
          <w:p w14:paraId="39906AA5" w14:textId="77777777" w:rsidR="00F82BE3" w:rsidRPr="00E13EF8" w:rsidRDefault="00F82BE3" w:rsidP="00AE7775">
            <w:pPr>
              <w:jc w:val="both"/>
              <w:rPr>
                <w:lang w:eastAsia="uk-UA"/>
              </w:rPr>
            </w:pPr>
            <w:r w:rsidRPr="00E13EF8">
              <w:rPr>
                <w:lang w:eastAsia="uk-UA"/>
              </w:rPr>
              <w:t xml:space="preserve">Усього за розділом I </w:t>
            </w:r>
          </w:p>
        </w:tc>
        <w:tc>
          <w:tcPr>
            <w:tcW w:w="839" w:type="dxa"/>
            <w:gridSpan w:val="2"/>
            <w:vAlign w:val="center"/>
            <w:hideMark/>
          </w:tcPr>
          <w:p w14:paraId="745811CE" w14:textId="77777777" w:rsidR="00F82BE3" w:rsidRPr="00E13EF8" w:rsidRDefault="00F82BE3" w:rsidP="00AE7775">
            <w:pPr>
              <w:rPr>
                <w:lang w:eastAsia="uk-UA"/>
              </w:rPr>
            </w:pPr>
            <w:r w:rsidRPr="00E13EF8">
              <w:rPr>
                <w:lang w:eastAsia="uk-UA"/>
              </w:rPr>
              <w:t xml:space="preserve">1095 </w:t>
            </w:r>
          </w:p>
        </w:tc>
        <w:tc>
          <w:tcPr>
            <w:tcW w:w="2499" w:type="dxa"/>
            <w:vAlign w:val="center"/>
            <w:hideMark/>
          </w:tcPr>
          <w:p w14:paraId="71B0122E" w14:textId="77777777" w:rsidR="00F82BE3" w:rsidRPr="00E13EF8" w:rsidRDefault="00F82BE3" w:rsidP="00AE7775">
            <w:pPr>
              <w:jc w:val="center"/>
              <w:rPr>
                <w:lang w:eastAsia="uk-UA"/>
              </w:rPr>
            </w:pPr>
            <w:r w:rsidRPr="00E13EF8">
              <w:rPr>
                <w:lang w:eastAsia="uk-UA"/>
              </w:rPr>
              <w:t>8 305 491.00</w:t>
            </w:r>
          </w:p>
        </w:tc>
        <w:tc>
          <w:tcPr>
            <w:tcW w:w="2219" w:type="dxa"/>
            <w:vAlign w:val="center"/>
            <w:hideMark/>
          </w:tcPr>
          <w:p w14:paraId="0AB662C7" w14:textId="77777777" w:rsidR="00F82BE3" w:rsidRPr="00E13EF8" w:rsidRDefault="00F82BE3" w:rsidP="00AE7775">
            <w:pPr>
              <w:jc w:val="center"/>
              <w:rPr>
                <w:lang w:eastAsia="uk-UA"/>
              </w:rPr>
            </w:pPr>
            <w:r w:rsidRPr="00E13EF8">
              <w:rPr>
                <w:lang w:eastAsia="uk-UA"/>
              </w:rPr>
              <w:t>12 306 082.00</w:t>
            </w:r>
          </w:p>
        </w:tc>
        <w:tc>
          <w:tcPr>
            <w:tcW w:w="1833" w:type="dxa"/>
            <w:gridSpan w:val="3"/>
          </w:tcPr>
          <w:p w14:paraId="2A2D06FF" w14:textId="7D98E7F1" w:rsidR="00F82BE3" w:rsidRPr="00E13EF8" w:rsidRDefault="0016589F" w:rsidP="00AE7775">
            <w:pPr>
              <w:jc w:val="center"/>
              <w:rPr>
                <w:lang w:eastAsia="uk-UA"/>
              </w:rPr>
            </w:pPr>
            <w:r w:rsidRPr="00E13EF8">
              <w:t>18 769254.00</w:t>
            </w:r>
          </w:p>
        </w:tc>
      </w:tr>
      <w:tr w:rsidR="00DA7D45" w:rsidRPr="00E13EF8" w14:paraId="5CDF10DF" w14:textId="1C7224DA" w:rsidTr="00DA7D45">
        <w:trPr>
          <w:tblCellSpacing w:w="15" w:type="dxa"/>
        </w:trPr>
        <w:tc>
          <w:tcPr>
            <w:tcW w:w="2348" w:type="dxa"/>
            <w:vAlign w:val="center"/>
            <w:hideMark/>
          </w:tcPr>
          <w:p w14:paraId="78FE422E" w14:textId="77777777" w:rsidR="00F82BE3" w:rsidRPr="00E13EF8" w:rsidRDefault="00F82BE3" w:rsidP="00AE7775">
            <w:pPr>
              <w:jc w:val="both"/>
              <w:rPr>
                <w:lang w:eastAsia="uk-UA"/>
              </w:rPr>
            </w:pPr>
            <w:r w:rsidRPr="00E13EF8">
              <w:rPr>
                <w:lang w:eastAsia="uk-UA"/>
              </w:rPr>
              <w:t xml:space="preserve">II. Оборотні активи Запаси </w:t>
            </w:r>
          </w:p>
        </w:tc>
        <w:tc>
          <w:tcPr>
            <w:tcW w:w="839" w:type="dxa"/>
            <w:gridSpan w:val="2"/>
            <w:vAlign w:val="center"/>
            <w:hideMark/>
          </w:tcPr>
          <w:p w14:paraId="4D3DDF36" w14:textId="77777777" w:rsidR="00F82BE3" w:rsidRPr="00E13EF8" w:rsidRDefault="00F82BE3" w:rsidP="00AE7775">
            <w:pPr>
              <w:rPr>
                <w:lang w:eastAsia="uk-UA"/>
              </w:rPr>
            </w:pPr>
            <w:r w:rsidRPr="00E13EF8">
              <w:rPr>
                <w:lang w:eastAsia="uk-UA"/>
              </w:rPr>
              <w:t xml:space="preserve">1100 </w:t>
            </w:r>
          </w:p>
        </w:tc>
        <w:tc>
          <w:tcPr>
            <w:tcW w:w="2499" w:type="dxa"/>
            <w:vAlign w:val="center"/>
            <w:hideMark/>
          </w:tcPr>
          <w:p w14:paraId="59A9083C" w14:textId="77777777" w:rsidR="00F82BE3" w:rsidRPr="00E13EF8" w:rsidRDefault="00F82BE3" w:rsidP="00AE7775">
            <w:pPr>
              <w:jc w:val="center"/>
              <w:rPr>
                <w:lang w:eastAsia="uk-UA"/>
              </w:rPr>
            </w:pPr>
            <w:r w:rsidRPr="00E13EF8">
              <w:rPr>
                <w:lang w:eastAsia="uk-UA"/>
              </w:rPr>
              <w:t>236 988.00</w:t>
            </w:r>
          </w:p>
        </w:tc>
        <w:tc>
          <w:tcPr>
            <w:tcW w:w="2219" w:type="dxa"/>
            <w:vAlign w:val="center"/>
            <w:hideMark/>
          </w:tcPr>
          <w:p w14:paraId="44ADDC09" w14:textId="77777777" w:rsidR="00F82BE3" w:rsidRPr="00E13EF8" w:rsidRDefault="00F82BE3" w:rsidP="00AE7775">
            <w:pPr>
              <w:jc w:val="center"/>
              <w:rPr>
                <w:lang w:eastAsia="uk-UA"/>
              </w:rPr>
            </w:pPr>
            <w:r w:rsidRPr="00E13EF8">
              <w:rPr>
                <w:lang w:eastAsia="uk-UA"/>
              </w:rPr>
              <w:t>422 210.00</w:t>
            </w:r>
          </w:p>
        </w:tc>
        <w:tc>
          <w:tcPr>
            <w:tcW w:w="1833" w:type="dxa"/>
            <w:gridSpan w:val="3"/>
          </w:tcPr>
          <w:p w14:paraId="61FC8C38" w14:textId="700EC419" w:rsidR="00F82BE3" w:rsidRPr="00E13EF8" w:rsidRDefault="0016589F" w:rsidP="00AE7775">
            <w:pPr>
              <w:jc w:val="center"/>
              <w:rPr>
                <w:lang w:eastAsia="uk-UA"/>
              </w:rPr>
            </w:pPr>
            <w:r w:rsidRPr="00E13EF8">
              <w:t>413 811.00</w:t>
            </w:r>
          </w:p>
        </w:tc>
      </w:tr>
      <w:tr w:rsidR="00F82BE3" w:rsidRPr="00E13EF8" w14:paraId="262D13BF" w14:textId="309C360F" w:rsidTr="00DA7D45">
        <w:trPr>
          <w:tblCellSpacing w:w="15" w:type="dxa"/>
        </w:trPr>
        <w:tc>
          <w:tcPr>
            <w:tcW w:w="2348" w:type="dxa"/>
            <w:vAlign w:val="center"/>
            <w:hideMark/>
          </w:tcPr>
          <w:p w14:paraId="74971F6A" w14:textId="77777777" w:rsidR="00F82BE3" w:rsidRPr="00E13EF8" w:rsidRDefault="00F82BE3" w:rsidP="00AE7775">
            <w:pPr>
              <w:jc w:val="both"/>
              <w:rPr>
                <w:lang w:eastAsia="uk-UA"/>
              </w:rPr>
            </w:pPr>
            <w:r w:rsidRPr="00E13EF8">
              <w:rPr>
                <w:lang w:eastAsia="uk-UA"/>
              </w:rPr>
              <w:t xml:space="preserve">Виробничі запаси </w:t>
            </w:r>
          </w:p>
        </w:tc>
        <w:tc>
          <w:tcPr>
            <w:tcW w:w="839" w:type="dxa"/>
            <w:gridSpan w:val="2"/>
            <w:vAlign w:val="center"/>
            <w:hideMark/>
          </w:tcPr>
          <w:p w14:paraId="649D0EA1" w14:textId="77777777" w:rsidR="00F82BE3" w:rsidRPr="00E13EF8" w:rsidRDefault="00F82BE3" w:rsidP="00AE7775">
            <w:pPr>
              <w:rPr>
                <w:lang w:eastAsia="uk-UA"/>
              </w:rPr>
            </w:pPr>
            <w:r w:rsidRPr="00E13EF8">
              <w:rPr>
                <w:lang w:eastAsia="uk-UA"/>
              </w:rPr>
              <w:t xml:space="preserve">1101 </w:t>
            </w:r>
          </w:p>
        </w:tc>
        <w:tc>
          <w:tcPr>
            <w:tcW w:w="2499" w:type="dxa"/>
            <w:vAlign w:val="center"/>
            <w:hideMark/>
          </w:tcPr>
          <w:p w14:paraId="784730B1" w14:textId="77777777" w:rsidR="00F82BE3" w:rsidRPr="00E13EF8" w:rsidRDefault="00F82BE3" w:rsidP="00AE7775">
            <w:pPr>
              <w:jc w:val="center"/>
              <w:rPr>
                <w:lang w:eastAsia="uk-UA"/>
              </w:rPr>
            </w:pPr>
            <w:r w:rsidRPr="00E13EF8">
              <w:rPr>
                <w:lang w:eastAsia="uk-UA"/>
              </w:rPr>
              <w:t>224 395.00</w:t>
            </w:r>
          </w:p>
        </w:tc>
        <w:tc>
          <w:tcPr>
            <w:tcW w:w="2219" w:type="dxa"/>
            <w:vAlign w:val="center"/>
            <w:hideMark/>
          </w:tcPr>
          <w:p w14:paraId="5E240051" w14:textId="77777777" w:rsidR="00F82BE3" w:rsidRPr="00E13EF8" w:rsidRDefault="00F82BE3" w:rsidP="00AE7775">
            <w:pPr>
              <w:jc w:val="center"/>
              <w:rPr>
                <w:lang w:eastAsia="uk-UA"/>
              </w:rPr>
            </w:pPr>
            <w:r w:rsidRPr="00E13EF8">
              <w:rPr>
                <w:lang w:eastAsia="uk-UA"/>
              </w:rPr>
              <w:t>417 444.00</w:t>
            </w:r>
          </w:p>
        </w:tc>
        <w:tc>
          <w:tcPr>
            <w:tcW w:w="1833" w:type="dxa"/>
            <w:gridSpan w:val="3"/>
          </w:tcPr>
          <w:p w14:paraId="73D29EA2" w14:textId="3A0137E8" w:rsidR="00F82BE3" w:rsidRPr="00E13EF8" w:rsidRDefault="0016589F" w:rsidP="00AE7775">
            <w:pPr>
              <w:jc w:val="center"/>
              <w:rPr>
                <w:lang w:eastAsia="uk-UA"/>
              </w:rPr>
            </w:pPr>
            <w:r w:rsidRPr="00E13EF8">
              <w:t>391 015.00</w:t>
            </w:r>
          </w:p>
        </w:tc>
      </w:tr>
      <w:tr w:rsidR="00F82BE3" w:rsidRPr="00E13EF8" w14:paraId="7F0EC4E3" w14:textId="721CAE1A" w:rsidTr="00DA7D45">
        <w:trPr>
          <w:tblCellSpacing w:w="15" w:type="dxa"/>
        </w:trPr>
        <w:tc>
          <w:tcPr>
            <w:tcW w:w="2348" w:type="dxa"/>
            <w:vAlign w:val="center"/>
            <w:hideMark/>
          </w:tcPr>
          <w:p w14:paraId="2A5B4494" w14:textId="77777777" w:rsidR="00F82BE3" w:rsidRPr="00E13EF8" w:rsidRDefault="00F82BE3" w:rsidP="00AE7775">
            <w:pPr>
              <w:jc w:val="both"/>
              <w:rPr>
                <w:lang w:eastAsia="uk-UA"/>
              </w:rPr>
            </w:pPr>
            <w:r w:rsidRPr="00E13EF8">
              <w:rPr>
                <w:lang w:eastAsia="uk-UA"/>
              </w:rPr>
              <w:t xml:space="preserve">Товари </w:t>
            </w:r>
          </w:p>
        </w:tc>
        <w:tc>
          <w:tcPr>
            <w:tcW w:w="839" w:type="dxa"/>
            <w:gridSpan w:val="2"/>
            <w:vAlign w:val="center"/>
            <w:hideMark/>
          </w:tcPr>
          <w:p w14:paraId="0A62B278" w14:textId="77777777" w:rsidR="00F82BE3" w:rsidRPr="00E13EF8" w:rsidRDefault="00F82BE3" w:rsidP="00AE7775">
            <w:pPr>
              <w:rPr>
                <w:lang w:eastAsia="uk-UA"/>
              </w:rPr>
            </w:pPr>
            <w:r w:rsidRPr="00E13EF8">
              <w:rPr>
                <w:lang w:eastAsia="uk-UA"/>
              </w:rPr>
              <w:t>1104</w:t>
            </w:r>
          </w:p>
        </w:tc>
        <w:tc>
          <w:tcPr>
            <w:tcW w:w="2499" w:type="dxa"/>
            <w:vAlign w:val="center"/>
            <w:hideMark/>
          </w:tcPr>
          <w:p w14:paraId="07654AC3" w14:textId="77777777" w:rsidR="00F82BE3" w:rsidRPr="00E13EF8" w:rsidRDefault="00F82BE3" w:rsidP="00AE7775">
            <w:pPr>
              <w:jc w:val="center"/>
              <w:rPr>
                <w:lang w:eastAsia="uk-UA"/>
              </w:rPr>
            </w:pPr>
            <w:r w:rsidRPr="00E13EF8">
              <w:rPr>
                <w:lang w:eastAsia="uk-UA"/>
              </w:rPr>
              <w:t>12 593.00</w:t>
            </w:r>
          </w:p>
        </w:tc>
        <w:tc>
          <w:tcPr>
            <w:tcW w:w="2219" w:type="dxa"/>
            <w:vAlign w:val="center"/>
            <w:hideMark/>
          </w:tcPr>
          <w:p w14:paraId="53F1D1E9" w14:textId="77777777" w:rsidR="00F82BE3" w:rsidRPr="00E13EF8" w:rsidRDefault="00F82BE3" w:rsidP="00AE7775">
            <w:pPr>
              <w:jc w:val="center"/>
              <w:rPr>
                <w:lang w:eastAsia="uk-UA"/>
              </w:rPr>
            </w:pPr>
            <w:r w:rsidRPr="00E13EF8">
              <w:rPr>
                <w:lang w:eastAsia="uk-UA"/>
              </w:rPr>
              <w:t>4 766.00</w:t>
            </w:r>
          </w:p>
        </w:tc>
        <w:tc>
          <w:tcPr>
            <w:tcW w:w="1833" w:type="dxa"/>
            <w:gridSpan w:val="3"/>
          </w:tcPr>
          <w:p w14:paraId="51500205" w14:textId="54130C81" w:rsidR="00F82BE3" w:rsidRPr="00E13EF8" w:rsidRDefault="0016589F" w:rsidP="00AE7775">
            <w:pPr>
              <w:jc w:val="center"/>
              <w:rPr>
                <w:lang w:eastAsia="uk-UA"/>
              </w:rPr>
            </w:pPr>
            <w:r w:rsidRPr="00E13EF8">
              <w:t>22 796.00</w:t>
            </w:r>
          </w:p>
        </w:tc>
      </w:tr>
      <w:tr w:rsidR="0016589F" w:rsidRPr="00E13EF8" w14:paraId="647C196A" w14:textId="0527DE18" w:rsidTr="00DA7D45">
        <w:trPr>
          <w:gridAfter w:val="1"/>
          <w:wAfter w:w="5" w:type="dxa"/>
          <w:tblCellSpacing w:w="15" w:type="dxa"/>
        </w:trPr>
        <w:tc>
          <w:tcPr>
            <w:tcW w:w="2378" w:type="dxa"/>
            <w:gridSpan w:val="2"/>
            <w:vAlign w:val="center"/>
            <w:hideMark/>
          </w:tcPr>
          <w:p w14:paraId="4BE2EDFF" w14:textId="77777777" w:rsidR="0016589F" w:rsidRPr="00E13EF8" w:rsidRDefault="0016589F" w:rsidP="00AE7775">
            <w:pPr>
              <w:jc w:val="both"/>
              <w:rPr>
                <w:lang w:eastAsia="uk-UA"/>
              </w:rPr>
            </w:pPr>
            <w:r w:rsidRPr="00E13EF8">
              <w:rPr>
                <w:lang w:eastAsia="uk-UA"/>
              </w:rPr>
              <w:t xml:space="preserve">Дебіторська заборгованість за розрахунками: за виданими авансами </w:t>
            </w:r>
          </w:p>
        </w:tc>
        <w:tc>
          <w:tcPr>
            <w:tcW w:w="809" w:type="dxa"/>
            <w:vAlign w:val="center"/>
            <w:hideMark/>
          </w:tcPr>
          <w:p w14:paraId="5BD13AA2" w14:textId="77777777" w:rsidR="0016589F" w:rsidRPr="00E13EF8" w:rsidRDefault="0016589F" w:rsidP="00AE7775">
            <w:pPr>
              <w:jc w:val="center"/>
              <w:rPr>
                <w:lang w:eastAsia="uk-UA"/>
              </w:rPr>
            </w:pPr>
            <w:r w:rsidRPr="00E13EF8">
              <w:rPr>
                <w:lang w:eastAsia="uk-UA"/>
              </w:rPr>
              <w:t>1125</w:t>
            </w:r>
          </w:p>
        </w:tc>
        <w:tc>
          <w:tcPr>
            <w:tcW w:w="2499" w:type="dxa"/>
            <w:vAlign w:val="center"/>
            <w:hideMark/>
          </w:tcPr>
          <w:p w14:paraId="04C34161" w14:textId="77777777" w:rsidR="0016589F" w:rsidRPr="00E13EF8" w:rsidRDefault="0016589F" w:rsidP="00AE7775">
            <w:pPr>
              <w:jc w:val="center"/>
              <w:rPr>
                <w:lang w:eastAsia="uk-UA"/>
              </w:rPr>
            </w:pPr>
            <w:r w:rsidRPr="00E13EF8">
              <w:rPr>
                <w:lang w:eastAsia="uk-UA"/>
              </w:rPr>
              <w:t>704 235.00</w:t>
            </w:r>
          </w:p>
        </w:tc>
        <w:tc>
          <w:tcPr>
            <w:tcW w:w="2254" w:type="dxa"/>
            <w:gridSpan w:val="2"/>
            <w:vAlign w:val="center"/>
            <w:hideMark/>
          </w:tcPr>
          <w:p w14:paraId="51AFE8A0" w14:textId="77777777" w:rsidR="0016589F" w:rsidRPr="00E13EF8" w:rsidRDefault="0016589F" w:rsidP="00AE7775">
            <w:pPr>
              <w:jc w:val="center"/>
              <w:rPr>
                <w:lang w:eastAsia="uk-UA"/>
              </w:rPr>
            </w:pPr>
            <w:r w:rsidRPr="00E13EF8">
              <w:rPr>
                <w:lang w:eastAsia="uk-UA"/>
              </w:rPr>
              <w:t>968 844.00</w:t>
            </w:r>
          </w:p>
        </w:tc>
        <w:tc>
          <w:tcPr>
            <w:tcW w:w="1763" w:type="dxa"/>
          </w:tcPr>
          <w:p w14:paraId="64A10651" w14:textId="77777777" w:rsidR="0016589F" w:rsidRPr="00E13EF8" w:rsidRDefault="0016589F" w:rsidP="00AE7775">
            <w:pPr>
              <w:jc w:val="center"/>
              <w:rPr>
                <w:lang w:eastAsia="uk-UA"/>
              </w:rPr>
            </w:pPr>
          </w:p>
          <w:p w14:paraId="06F65CFB" w14:textId="77777777" w:rsidR="0016589F" w:rsidRPr="00E13EF8" w:rsidRDefault="0016589F" w:rsidP="0016589F">
            <w:pPr>
              <w:rPr>
                <w:lang w:eastAsia="uk-UA"/>
              </w:rPr>
            </w:pPr>
          </w:p>
          <w:p w14:paraId="657FE05C" w14:textId="16EA2F86" w:rsidR="0016589F" w:rsidRPr="00E13EF8" w:rsidRDefault="0016589F" w:rsidP="0016589F">
            <w:pPr>
              <w:rPr>
                <w:lang w:eastAsia="uk-UA"/>
              </w:rPr>
            </w:pPr>
            <w:r w:rsidRPr="00E13EF8">
              <w:t>1 138 305.00</w:t>
            </w:r>
          </w:p>
        </w:tc>
      </w:tr>
      <w:tr w:rsidR="0016589F" w:rsidRPr="00E13EF8" w14:paraId="241859EE" w14:textId="75CF189D" w:rsidTr="00DA7D45">
        <w:trPr>
          <w:gridAfter w:val="1"/>
          <w:wAfter w:w="5" w:type="dxa"/>
          <w:tblCellSpacing w:w="15" w:type="dxa"/>
        </w:trPr>
        <w:tc>
          <w:tcPr>
            <w:tcW w:w="2378" w:type="dxa"/>
            <w:gridSpan w:val="2"/>
            <w:vAlign w:val="center"/>
          </w:tcPr>
          <w:p w14:paraId="07E7E8CE" w14:textId="77777777" w:rsidR="0016589F" w:rsidRPr="00E13EF8" w:rsidRDefault="0016589F" w:rsidP="00AE7775">
            <w:pPr>
              <w:jc w:val="both"/>
              <w:rPr>
                <w:lang w:eastAsia="uk-UA"/>
              </w:rPr>
            </w:pPr>
            <w:r w:rsidRPr="00E13EF8">
              <w:rPr>
                <w:lang w:eastAsia="uk-UA"/>
              </w:rPr>
              <w:t xml:space="preserve">з бюджетом </w:t>
            </w:r>
          </w:p>
        </w:tc>
        <w:tc>
          <w:tcPr>
            <w:tcW w:w="809" w:type="dxa"/>
            <w:vAlign w:val="center"/>
            <w:hideMark/>
          </w:tcPr>
          <w:p w14:paraId="66DACC86" w14:textId="77777777" w:rsidR="0016589F" w:rsidRPr="00E13EF8" w:rsidRDefault="0016589F" w:rsidP="00AE7775">
            <w:pPr>
              <w:jc w:val="center"/>
              <w:rPr>
                <w:lang w:eastAsia="uk-UA"/>
              </w:rPr>
            </w:pPr>
            <w:r w:rsidRPr="00E13EF8">
              <w:rPr>
                <w:lang w:eastAsia="uk-UA"/>
              </w:rPr>
              <w:t>1130</w:t>
            </w:r>
          </w:p>
        </w:tc>
        <w:tc>
          <w:tcPr>
            <w:tcW w:w="2499" w:type="dxa"/>
            <w:vAlign w:val="center"/>
            <w:hideMark/>
          </w:tcPr>
          <w:p w14:paraId="72E51887" w14:textId="77777777" w:rsidR="0016589F" w:rsidRPr="00E13EF8" w:rsidRDefault="0016589F" w:rsidP="00AE7775">
            <w:pPr>
              <w:jc w:val="center"/>
              <w:rPr>
                <w:lang w:eastAsia="uk-UA"/>
              </w:rPr>
            </w:pPr>
            <w:r w:rsidRPr="00E13EF8">
              <w:rPr>
                <w:lang w:eastAsia="uk-UA"/>
              </w:rPr>
              <w:t>100 979.00</w:t>
            </w:r>
          </w:p>
        </w:tc>
        <w:tc>
          <w:tcPr>
            <w:tcW w:w="2254" w:type="dxa"/>
            <w:gridSpan w:val="2"/>
            <w:vAlign w:val="center"/>
            <w:hideMark/>
          </w:tcPr>
          <w:p w14:paraId="59EAE9CE" w14:textId="77777777" w:rsidR="0016589F" w:rsidRPr="00E13EF8" w:rsidRDefault="0016589F" w:rsidP="00AE7775">
            <w:pPr>
              <w:jc w:val="center"/>
              <w:rPr>
                <w:lang w:eastAsia="uk-UA"/>
              </w:rPr>
            </w:pPr>
            <w:r w:rsidRPr="00E13EF8">
              <w:rPr>
                <w:lang w:eastAsia="uk-UA"/>
              </w:rPr>
              <w:t>159 158.00</w:t>
            </w:r>
          </w:p>
        </w:tc>
        <w:tc>
          <w:tcPr>
            <w:tcW w:w="1763" w:type="dxa"/>
          </w:tcPr>
          <w:p w14:paraId="24F02E28" w14:textId="32AFFB0B" w:rsidR="0016589F" w:rsidRPr="00E13EF8" w:rsidRDefault="0016589F" w:rsidP="00AE7775">
            <w:pPr>
              <w:jc w:val="center"/>
              <w:rPr>
                <w:lang w:eastAsia="uk-UA"/>
              </w:rPr>
            </w:pPr>
            <w:r w:rsidRPr="00E13EF8">
              <w:t>53 902.00</w:t>
            </w:r>
          </w:p>
        </w:tc>
      </w:tr>
      <w:tr w:rsidR="0016589F" w:rsidRPr="00E13EF8" w14:paraId="3E39ECFA" w14:textId="77926989" w:rsidTr="00DA7D45">
        <w:trPr>
          <w:gridAfter w:val="1"/>
          <w:wAfter w:w="5" w:type="dxa"/>
          <w:tblCellSpacing w:w="15" w:type="dxa"/>
        </w:trPr>
        <w:tc>
          <w:tcPr>
            <w:tcW w:w="2378" w:type="dxa"/>
            <w:gridSpan w:val="2"/>
            <w:vAlign w:val="center"/>
          </w:tcPr>
          <w:p w14:paraId="63672C72" w14:textId="0F944843" w:rsidR="0016589F" w:rsidRPr="00E13EF8" w:rsidRDefault="0016589F" w:rsidP="00AE7775">
            <w:pPr>
              <w:jc w:val="both"/>
              <w:rPr>
                <w:lang w:eastAsia="uk-UA"/>
              </w:rPr>
            </w:pPr>
            <w:r w:rsidRPr="00E13EF8">
              <w:rPr>
                <w:lang w:eastAsia="uk-UA"/>
              </w:rPr>
              <w:t>готівка</w:t>
            </w:r>
          </w:p>
        </w:tc>
        <w:tc>
          <w:tcPr>
            <w:tcW w:w="809" w:type="dxa"/>
            <w:vAlign w:val="center"/>
            <w:hideMark/>
          </w:tcPr>
          <w:p w14:paraId="0820F18D" w14:textId="77777777" w:rsidR="0016589F" w:rsidRPr="00E13EF8" w:rsidRDefault="0016589F" w:rsidP="00AE7775">
            <w:pPr>
              <w:jc w:val="center"/>
              <w:rPr>
                <w:lang w:eastAsia="uk-UA"/>
              </w:rPr>
            </w:pPr>
            <w:r w:rsidRPr="00E13EF8">
              <w:rPr>
                <w:lang w:eastAsia="uk-UA"/>
              </w:rPr>
              <w:t>1166</w:t>
            </w:r>
          </w:p>
        </w:tc>
        <w:tc>
          <w:tcPr>
            <w:tcW w:w="2499" w:type="dxa"/>
            <w:vAlign w:val="center"/>
            <w:hideMark/>
          </w:tcPr>
          <w:p w14:paraId="72DF636B" w14:textId="77777777" w:rsidR="0016589F" w:rsidRPr="00E13EF8" w:rsidRDefault="0016589F" w:rsidP="00AE7775">
            <w:pPr>
              <w:jc w:val="center"/>
              <w:rPr>
                <w:lang w:eastAsia="uk-UA"/>
              </w:rPr>
            </w:pPr>
            <w:r w:rsidRPr="00E13EF8">
              <w:rPr>
                <w:lang w:eastAsia="uk-UA"/>
              </w:rPr>
              <w:t>72.00</w:t>
            </w:r>
          </w:p>
        </w:tc>
        <w:tc>
          <w:tcPr>
            <w:tcW w:w="2254" w:type="dxa"/>
            <w:gridSpan w:val="2"/>
            <w:vAlign w:val="center"/>
            <w:hideMark/>
          </w:tcPr>
          <w:p w14:paraId="7EF5FEB9" w14:textId="77777777" w:rsidR="0016589F" w:rsidRPr="00E13EF8" w:rsidRDefault="0016589F" w:rsidP="00AE7775">
            <w:pPr>
              <w:jc w:val="center"/>
              <w:rPr>
                <w:lang w:eastAsia="uk-UA"/>
              </w:rPr>
            </w:pPr>
            <w:r w:rsidRPr="00E13EF8">
              <w:rPr>
                <w:lang w:eastAsia="uk-UA"/>
              </w:rPr>
              <w:t>34.00</w:t>
            </w:r>
          </w:p>
        </w:tc>
        <w:tc>
          <w:tcPr>
            <w:tcW w:w="1763" w:type="dxa"/>
          </w:tcPr>
          <w:p w14:paraId="46E7AC13" w14:textId="28458F83" w:rsidR="0016589F" w:rsidRPr="00E13EF8" w:rsidRDefault="0016589F" w:rsidP="0016589F">
            <w:pPr>
              <w:tabs>
                <w:tab w:val="left" w:pos="420"/>
              </w:tabs>
              <w:rPr>
                <w:lang w:eastAsia="uk-UA"/>
              </w:rPr>
            </w:pPr>
            <w:r w:rsidRPr="00E13EF8">
              <w:rPr>
                <w:lang w:eastAsia="uk-UA"/>
              </w:rPr>
              <w:t xml:space="preserve">  -</w:t>
            </w:r>
          </w:p>
        </w:tc>
      </w:tr>
    </w:tbl>
    <w:p w14:paraId="05290835" w14:textId="77777777" w:rsidR="0021128F" w:rsidRDefault="0021128F">
      <w:r>
        <w:br w:type="page"/>
      </w:r>
    </w:p>
    <w:p w14:paraId="44630A5D" w14:textId="77777777" w:rsidR="0021128F" w:rsidRPr="00E13EF8" w:rsidRDefault="0021128F" w:rsidP="0021128F">
      <w:pPr>
        <w:jc w:val="right"/>
        <w:rPr>
          <w:sz w:val="28"/>
          <w:szCs w:val="28"/>
        </w:rPr>
      </w:pPr>
      <w:r w:rsidRPr="00E13EF8">
        <w:rPr>
          <w:sz w:val="28"/>
          <w:szCs w:val="28"/>
        </w:rPr>
        <w:lastRenderedPageBreak/>
        <w:t>Продовження таблиці 2.1</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408"/>
        <w:gridCol w:w="30"/>
        <w:gridCol w:w="808"/>
        <w:gridCol w:w="30"/>
        <w:gridCol w:w="2518"/>
        <w:gridCol w:w="30"/>
        <w:gridCol w:w="2245"/>
        <w:gridCol w:w="1786"/>
        <w:gridCol w:w="56"/>
      </w:tblGrid>
      <w:tr w:rsidR="0021128F" w:rsidRPr="00E13EF8" w14:paraId="384F046D" w14:textId="77777777" w:rsidTr="0021128F">
        <w:trPr>
          <w:tblCellSpacing w:w="15" w:type="dxa"/>
        </w:trPr>
        <w:tc>
          <w:tcPr>
            <w:tcW w:w="2363" w:type="dxa"/>
            <w:tcBorders>
              <w:top w:val="single" w:sz="4" w:space="0" w:color="auto"/>
              <w:left w:val="single" w:sz="4" w:space="0" w:color="auto"/>
              <w:bottom w:val="single" w:sz="4" w:space="0" w:color="auto"/>
              <w:right w:val="single" w:sz="4" w:space="0" w:color="auto"/>
            </w:tcBorders>
            <w:vAlign w:val="center"/>
            <w:hideMark/>
          </w:tcPr>
          <w:p w14:paraId="269158F8" w14:textId="77777777" w:rsidR="0021128F" w:rsidRPr="00E13EF8" w:rsidRDefault="0021128F" w:rsidP="00454BFE">
            <w:pPr>
              <w:jc w:val="center"/>
              <w:rPr>
                <w:lang w:eastAsia="uk-UA"/>
              </w:rPr>
            </w:pPr>
            <w:r w:rsidRPr="00E13EF8">
              <w:rPr>
                <w:lang w:eastAsia="uk-UA"/>
              </w:rPr>
              <w:t>1</w:t>
            </w:r>
          </w:p>
        </w:tc>
        <w:tc>
          <w:tcPr>
            <w:tcW w:w="808" w:type="dxa"/>
            <w:gridSpan w:val="2"/>
            <w:tcBorders>
              <w:top w:val="single" w:sz="4" w:space="0" w:color="auto"/>
              <w:left w:val="single" w:sz="4" w:space="0" w:color="auto"/>
              <w:bottom w:val="single" w:sz="4" w:space="0" w:color="auto"/>
              <w:right w:val="single" w:sz="4" w:space="0" w:color="auto"/>
            </w:tcBorders>
            <w:vAlign w:val="center"/>
            <w:hideMark/>
          </w:tcPr>
          <w:p w14:paraId="310EEB00" w14:textId="77777777" w:rsidR="0021128F" w:rsidRPr="00E13EF8" w:rsidRDefault="0021128F" w:rsidP="00454BFE">
            <w:pPr>
              <w:jc w:val="center"/>
              <w:rPr>
                <w:lang w:eastAsia="uk-UA"/>
              </w:rPr>
            </w:pPr>
            <w:r w:rsidRPr="00E13EF8">
              <w:rPr>
                <w:lang w:eastAsia="uk-UA"/>
              </w:rPr>
              <w:t>2</w:t>
            </w:r>
          </w:p>
        </w:tc>
        <w:tc>
          <w:tcPr>
            <w:tcW w:w="2548" w:type="dxa"/>
            <w:gridSpan w:val="3"/>
            <w:tcBorders>
              <w:top w:val="single" w:sz="4" w:space="0" w:color="auto"/>
              <w:left w:val="single" w:sz="4" w:space="0" w:color="auto"/>
              <w:bottom w:val="single" w:sz="4" w:space="0" w:color="auto"/>
              <w:right w:val="single" w:sz="4" w:space="0" w:color="auto"/>
            </w:tcBorders>
            <w:vAlign w:val="center"/>
            <w:hideMark/>
          </w:tcPr>
          <w:p w14:paraId="245A2EBA" w14:textId="77777777" w:rsidR="0021128F" w:rsidRPr="00E13EF8" w:rsidRDefault="0021128F" w:rsidP="00454BFE">
            <w:pPr>
              <w:jc w:val="center"/>
              <w:rPr>
                <w:lang w:eastAsia="uk-UA"/>
              </w:rPr>
            </w:pPr>
            <w:r w:rsidRPr="00E13EF8">
              <w:rPr>
                <w:lang w:eastAsia="uk-UA"/>
              </w:rPr>
              <w:t>3</w:t>
            </w:r>
          </w:p>
        </w:tc>
        <w:tc>
          <w:tcPr>
            <w:tcW w:w="2215" w:type="dxa"/>
            <w:tcBorders>
              <w:top w:val="single" w:sz="4" w:space="0" w:color="auto"/>
              <w:left w:val="single" w:sz="4" w:space="0" w:color="auto"/>
              <w:bottom w:val="single" w:sz="4" w:space="0" w:color="auto"/>
              <w:right w:val="single" w:sz="4" w:space="0" w:color="auto"/>
            </w:tcBorders>
            <w:vAlign w:val="center"/>
            <w:hideMark/>
          </w:tcPr>
          <w:p w14:paraId="32BF533D" w14:textId="77777777" w:rsidR="0021128F" w:rsidRPr="00E13EF8" w:rsidRDefault="0021128F" w:rsidP="00454BFE">
            <w:pPr>
              <w:jc w:val="center"/>
              <w:rPr>
                <w:lang w:eastAsia="uk-UA"/>
              </w:rPr>
            </w:pPr>
            <w:r w:rsidRPr="00E13EF8">
              <w:rPr>
                <w:lang w:eastAsia="uk-UA"/>
              </w:rPr>
              <w:t>4</w:t>
            </w:r>
          </w:p>
        </w:tc>
        <w:tc>
          <w:tcPr>
            <w:tcW w:w="1797" w:type="dxa"/>
            <w:gridSpan w:val="2"/>
            <w:tcBorders>
              <w:top w:val="single" w:sz="4" w:space="0" w:color="auto"/>
              <w:left w:val="single" w:sz="4" w:space="0" w:color="auto"/>
              <w:bottom w:val="single" w:sz="4" w:space="0" w:color="auto"/>
              <w:right w:val="single" w:sz="4" w:space="0" w:color="auto"/>
            </w:tcBorders>
          </w:tcPr>
          <w:p w14:paraId="70E91171" w14:textId="77777777" w:rsidR="0021128F" w:rsidRPr="00E13EF8" w:rsidRDefault="0021128F" w:rsidP="00454BFE">
            <w:pPr>
              <w:jc w:val="center"/>
              <w:rPr>
                <w:lang w:eastAsia="uk-UA"/>
              </w:rPr>
            </w:pPr>
          </w:p>
        </w:tc>
      </w:tr>
      <w:tr w:rsidR="0016589F" w:rsidRPr="00E13EF8" w14:paraId="47591199" w14:textId="40C12B4C" w:rsidTr="0021128F">
        <w:trPr>
          <w:gridAfter w:val="1"/>
          <w:wAfter w:w="11" w:type="dxa"/>
          <w:tblCellSpacing w:w="15" w:type="dxa"/>
        </w:trPr>
        <w:tc>
          <w:tcPr>
            <w:tcW w:w="2393" w:type="dxa"/>
            <w:gridSpan w:val="2"/>
            <w:tcBorders>
              <w:top w:val="single" w:sz="4" w:space="0" w:color="auto"/>
              <w:left w:val="single" w:sz="4" w:space="0" w:color="auto"/>
              <w:bottom w:val="single" w:sz="4" w:space="0" w:color="auto"/>
              <w:right w:val="single" w:sz="4" w:space="0" w:color="auto"/>
            </w:tcBorders>
            <w:vAlign w:val="center"/>
          </w:tcPr>
          <w:p w14:paraId="4F4510B4" w14:textId="4D104B64" w:rsidR="0016589F" w:rsidRPr="00E13EF8" w:rsidRDefault="007A57A2" w:rsidP="00AE7775">
            <w:pPr>
              <w:jc w:val="both"/>
              <w:rPr>
                <w:lang w:eastAsia="uk-UA"/>
              </w:rPr>
            </w:pPr>
            <w:r w:rsidRPr="00E13EF8">
              <w:rPr>
                <w:lang w:eastAsia="uk-UA"/>
              </w:rPr>
              <w:t>Гроші</w:t>
            </w:r>
            <w:r w:rsidR="0016589F" w:rsidRPr="00E13EF8">
              <w:rPr>
                <w:lang w:eastAsia="uk-UA"/>
              </w:rPr>
              <w:t xml:space="preserve"> і їх еквіваленти</w:t>
            </w:r>
          </w:p>
        </w:tc>
        <w:tc>
          <w:tcPr>
            <w:tcW w:w="808" w:type="dxa"/>
            <w:gridSpan w:val="2"/>
            <w:tcBorders>
              <w:top w:val="single" w:sz="4" w:space="0" w:color="auto"/>
              <w:left w:val="single" w:sz="4" w:space="0" w:color="auto"/>
              <w:bottom w:val="single" w:sz="4" w:space="0" w:color="auto"/>
              <w:right w:val="single" w:sz="4" w:space="0" w:color="auto"/>
            </w:tcBorders>
            <w:vAlign w:val="center"/>
            <w:hideMark/>
          </w:tcPr>
          <w:p w14:paraId="279EBA16" w14:textId="77777777" w:rsidR="0016589F" w:rsidRPr="00E13EF8" w:rsidRDefault="0016589F" w:rsidP="00AE7775">
            <w:pPr>
              <w:jc w:val="center"/>
              <w:rPr>
                <w:lang w:eastAsia="uk-UA"/>
              </w:rPr>
            </w:pPr>
            <w:r w:rsidRPr="00E13EF8">
              <w:rPr>
                <w:lang w:eastAsia="uk-UA"/>
              </w:rPr>
              <w:t>1167</w:t>
            </w:r>
          </w:p>
        </w:tc>
        <w:tc>
          <w:tcPr>
            <w:tcW w:w="2488" w:type="dxa"/>
            <w:tcBorders>
              <w:top w:val="single" w:sz="4" w:space="0" w:color="auto"/>
              <w:left w:val="single" w:sz="4" w:space="0" w:color="auto"/>
              <w:bottom w:val="single" w:sz="4" w:space="0" w:color="auto"/>
              <w:right w:val="single" w:sz="4" w:space="0" w:color="auto"/>
            </w:tcBorders>
            <w:vAlign w:val="center"/>
            <w:hideMark/>
          </w:tcPr>
          <w:p w14:paraId="0F5598AA" w14:textId="77777777" w:rsidR="0016589F" w:rsidRPr="00E13EF8" w:rsidRDefault="0016589F" w:rsidP="00AE7775">
            <w:pPr>
              <w:jc w:val="center"/>
              <w:rPr>
                <w:lang w:eastAsia="uk-UA"/>
              </w:rPr>
            </w:pPr>
            <w:r w:rsidRPr="00E13EF8">
              <w:rPr>
                <w:lang w:eastAsia="uk-UA"/>
              </w:rPr>
              <w:t>666 911.00</w:t>
            </w:r>
          </w:p>
        </w:tc>
        <w:tc>
          <w:tcPr>
            <w:tcW w:w="2245" w:type="dxa"/>
            <w:gridSpan w:val="2"/>
            <w:tcBorders>
              <w:top w:val="single" w:sz="4" w:space="0" w:color="auto"/>
              <w:left w:val="single" w:sz="4" w:space="0" w:color="auto"/>
              <w:bottom w:val="single" w:sz="4" w:space="0" w:color="auto"/>
              <w:right w:val="single" w:sz="4" w:space="0" w:color="auto"/>
            </w:tcBorders>
            <w:vAlign w:val="center"/>
            <w:hideMark/>
          </w:tcPr>
          <w:p w14:paraId="61CE6DD9" w14:textId="77777777" w:rsidR="0016589F" w:rsidRPr="00E13EF8" w:rsidRDefault="0016589F" w:rsidP="00AE7775">
            <w:pPr>
              <w:jc w:val="center"/>
              <w:rPr>
                <w:lang w:eastAsia="uk-UA"/>
              </w:rPr>
            </w:pPr>
            <w:r w:rsidRPr="00E13EF8">
              <w:rPr>
                <w:lang w:eastAsia="uk-UA"/>
              </w:rPr>
              <w:t>461 620.00</w:t>
            </w:r>
          </w:p>
        </w:tc>
        <w:tc>
          <w:tcPr>
            <w:tcW w:w="1756" w:type="dxa"/>
            <w:tcBorders>
              <w:top w:val="single" w:sz="4" w:space="0" w:color="auto"/>
              <w:left w:val="single" w:sz="4" w:space="0" w:color="auto"/>
              <w:bottom w:val="single" w:sz="4" w:space="0" w:color="auto"/>
              <w:right w:val="single" w:sz="4" w:space="0" w:color="auto"/>
            </w:tcBorders>
          </w:tcPr>
          <w:p w14:paraId="4DA6C6A5" w14:textId="52FC95EF" w:rsidR="0016589F" w:rsidRPr="00E13EF8" w:rsidRDefault="0016589F" w:rsidP="00AE7775">
            <w:pPr>
              <w:jc w:val="center"/>
              <w:rPr>
                <w:lang w:eastAsia="uk-UA"/>
              </w:rPr>
            </w:pPr>
            <w:r w:rsidRPr="00E13EF8">
              <w:t>1 079 267.00</w:t>
            </w:r>
          </w:p>
        </w:tc>
      </w:tr>
      <w:tr w:rsidR="0016589F" w:rsidRPr="00E13EF8" w14:paraId="1DB9FCDF" w14:textId="121F7F16" w:rsidTr="0021128F">
        <w:trPr>
          <w:gridAfter w:val="1"/>
          <w:wAfter w:w="11" w:type="dxa"/>
          <w:tblCellSpacing w:w="15" w:type="dxa"/>
        </w:trPr>
        <w:tc>
          <w:tcPr>
            <w:tcW w:w="2393" w:type="dxa"/>
            <w:gridSpan w:val="2"/>
            <w:tcBorders>
              <w:top w:val="single" w:sz="4" w:space="0" w:color="auto"/>
              <w:left w:val="single" w:sz="4" w:space="0" w:color="auto"/>
              <w:bottom w:val="single" w:sz="4" w:space="0" w:color="auto"/>
              <w:right w:val="single" w:sz="4" w:space="0" w:color="auto"/>
            </w:tcBorders>
            <w:vAlign w:val="center"/>
            <w:hideMark/>
          </w:tcPr>
          <w:p w14:paraId="3F04E669" w14:textId="77777777" w:rsidR="0016589F" w:rsidRPr="00E13EF8" w:rsidRDefault="0016589F" w:rsidP="00AE7775">
            <w:pPr>
              <w:jc w:val="both"/>
              <w:rPr>
                <w:lang w:eastAsia="uk-UA"/>
              </w:rPr>
            </w:pPr>
            <w:r w:rsidRPr="00E13EF8">
              <w:rPr>
                <w:lang w:eastAsia="uk-UA"/>
              </w:rPr>
              <w:t xml:space="preserve">Витрати майбутніх періодів </w:t>
            </w:r>
          </w:p>
        </w:tc>
        <w:tc>
          <w:tcPr>
            <w:tcW w:w="808" w:type="dxa"/>
            <w:gridSpan w:val="2"/>
            <w:tcBorders>
              <w:top w:val="single" w:sz="4" w:space="0" w:color="auto"/>
              <w:left w:val="single" w:sz="4" w:space="0" w:color="auto"/>
              <w:bottom w:val="single" w:sz="4" w:space="0" w:color="auto"/>
              <w:right w:val="single" w:sz="4" w:space="0" w:color="auto"/>
            </w:tcBorders>
            <w:vAlign w:val="center"/>
            <w:hideMark/>
          </w:tcPr>
          <w:p w14:paraId="3A081D17" w14:textId="77777777" w:rsidR="0016589F" w:rsidRPr="00E13EF8" w:rsidRDefault="0016589F" w:rsidP="00AE7775">
            <w:pPr>
              <w:jc w:val="center"/>
              <w:rPr>
                <w:lang w:eastAsia="uk-UA"/>
              </w:rPr>
            </w:pPr>
            <w:r w:rsidRPr="00E13EF8">
              <w:rPr>
                <w:lang w:eastAsia="uk-UA"/>
              </w:rPr>
              <w:t>1170</w:t>
            </w:r>
          </w:p>
        </w:tc>
        <w:tc>
          <w:tcPr>
            <w:tcW w:w="2488" w:type="dxa"/>
            <w:tcBorders>
              <w:top w:val="single" w:sz="4" w:space="0" w:color="auto"/>
              <w:left w:val="single" w:sz="4" w:space="0" w:color="auto"/>
              <w:bottom w:val="single" w:sz="4" w:space="0" w:color="auto"/>
              <w:right w:val="single" w:sz="4" w:space="0" w:color="auto"/>
            </w:tcBorders>
            <w:vAlign w:val="center"/>
            <w:hideMark/>
          </w:tcPr>
          <w:p w14:paraId="6450D81D" w14:textId="77777777" w:rsidR="0016589F" w:rsidRPr="00E13EF8" w:rsidRDefault="0016589F" w:rsidP="00AE7775">
            <w:pPr>
              <w:jc w:val="center"/>
              <w:rPr>
                <w:lang w:eastAsia="uk-UA"/>
              </w:rPr>
            </w:pPr>
            <w:r w:rsidRPr="00E13EF8">
              <w:rPr>
                <w:lang w:eastAsia="uk-UA"/>
              </w:rPr>
              <w:t>15 526.00</w:t>
            </w:r>
          </w:p>
        </w:tc>
        <w:tc>
          <w:tcPr>
            <w:tcW w:w="2245" w:type="dxa"/>
            <w:gridSpan w:val="2"/>
            <w:tcBorders>
              <w:top w:val="single" w:sz="4" w:space="0" w:color="auto"/>
              <w:left w:val="single" w:sz="4" w:space="0" w:color="auto"/>
              <w:bottom w:val="single" w:sz="4" w:space="0" w:color="auto"/>
              <w:right w:val="single" w:sz="4" w:space="0" w:color="auto"/>
            </w:tcBorders>
            <w:vAlign w:val="center"/>
            <w:hideMark/>
          </w:tcPr>
          <w:p w14:paraId="0C7FCBCC" w14:textId="77777777" w:rsidR="0016589F" w:rsidRPr="00E13EF8" w:rsidRDefault="0016589F" w:rsidP="00AE7775">
            <w:pPr>
              <w:jc w:val="center"/>
              <w:rPr>
                <w:lang w:eastAsia="uk-UA"/>
              </w:rPr>
            </w:pPr>
            <w:r w:rsidRPr="00E13EF8">
              <w:rPr>
                <w:lang w:eastAsia="uk-UA"/>
              </w:rPr>
              <w:t>11 952.00</w:t>
            </w:r>
          </w:p>
        </w:tc>
        <w:tc>
          <w:tcPr>
            <w:tcW w:w="1756" w:type="dxa"/>
            <w:tcBorders>
              <w:top w:val="single" w:sz="4" w:space="0" w:color="auto"/>
              <w:left w:val="single" w:sz="4" w:space="0" w:color="auto"/>
              <w:bottom w:val="single" w:sz="4" w:space="0" w:color="auto"/>
              <w:right w:val="single" w:sz="4" w:space="0" w:color="auto"/>
            </w:tcBorders>
          </w:tcPr>
          <w:p w14:paraId="5D5B2BFB" w14:textId="77777777" w:rsidR="0016589F" w:rsidRPr="00E13EF8" w:rsidRDefault="0016589F" w:rsidP="00AE7775">
            <w:pPr>
              <w:jc w:val="center"/>
              <w:rPr>
                <w:lang w:eastAsia="uk-UA"/>
              </w:rPr>
            </w:pPr>
          </w:p>
        </w:tc>
      </w:tr>
      <w:tr w:rsidR="0016589F" w:rsidRPr="00E13EF8" w14:paraId="1431E8CF" w14:textId="0DB336D8" w:rsidTr="0021128F">
        <w:trPr>
          <w:gridAfter w:val="1"/>
          <w:wAfter w:w="11" w:type="dxa"/>
          <w:tblCellSpacing w:w="15" w:type="dxa"/>
        </w:trPr>
        <w:tc>
          <w:tcPr>
            <w:tcW w:w="2393" w:type="dxa"/>
            <w:gridSpan w:val="2"/>
            <w:tcBorders>
              <w:top w:val="single" w:sz="4" w:space="0" w:color="auto"/>
              <w:left w:val="single" w:sz="4" w:space="0" w:color="auto"/>
              <w:bottom w:val="single" w:sz="4" w:space="0" w:color="auto"/>
              <w:right w:val="single" w:sz="4" w:space="0" w:color="auto"/>
            </w:tcBorders>
            <w:vAlign w:val="center"/>
            <w:hideMark/>
          </w:tcPr>
          <w:p w14:paraId="0326AD7D" w14:textId="77777777" w:rsidR="0016589F" w:rsidRPr="00E13EF8" w:rsidRDefault="0016589F" w:rsidP="00AE7775">
            <w:pPr>
              <w:jc w:val="both"/>
              <w:rPr>
                <w:lang w:eastAsia="uk-UA"/>
              </w:rPr>
            </w:pPr>
            <w:r w:rsidRPr="00E13EF8">
              <w:rPr>
                <w:lang w:eastAsia="uk-UA"/>
              </w:rPr>
              <w:t xml:space="preserve">Інші оборотні активи </w:t>
            </w:r>
          </w:p>
        </w:tc>
        <w:tc>
          <w:tcPr>
            <w:tcW w:w="808" w:type="dxa"/>
            <w:gridSpan w:val="2"/>
            <w:tcBorders>
              <w:top w:val="single" w:sz="4" w:space="0" w:color="auto"/>
              <w:left w:val="single" w:sz="4" w:space="0" w:color="auto"/>
              <w:bottom w:val="single" w:sz="4" w:space="0" w:color="auto"/>
              <w:right w:val="single" w:sz="4" w:space="0" w:color="auto"/>
            </w:tcBorders>
            <w:vAlign w:val="center"/>
            <w:hideMark/>
          </w:tcPr>
          <w:p w14:paraId="7DDA49E8" w14:textId="77777777" w:rsidR="0016589F" w:rsidRPr="00E13EF8" w:rsidRDefault="0016589F" w:rsidP="00AE7775">
            <w:pPr>
              <w:jc w:val="center"/>
              <w:rPr>
                <w:lang w:eastAsia="uk-UA"/>
              </w:rPr>
            </w:pPr>
            <w:r w:rsidRPr="00E13EF8">
              <w:rPr>
                <w:lang w:eastAsia="uk-UA"/>
              </w:rPr>
              <w:t>1190</w:t>
            </w:r>
          </w:p>
        </w:tc>
        <w:tc>
          <w:tcPr>
            <w:tcW w:w="2488" w:type="dxa"/>
            <w:tcBorders>
              <w:top w:val="single" w:sz="4" w:space="0" w:color="auto"/>
              <w:left w:val="single" w:sz="4" w:space="0" w:color="auto"/>
              <w:bottom w:val="single" w:sz="4" w:space="0" w:color="auto"/>
              <w:right w:val="single" w:sz="4" w:space="0" w:color="auto"/>
            </w:tcBorders>
            <w:vAlign w:val="center"/>
            <w:hideMark/>
          </w:tcPr>
          <w:p w14:paraId="3A523DA6" w14:textId="77777777" w:rsidR="0016589F" w:rsidRPr="00E13EF8" w:rsidRDefault="0016589F" w:rsidP="00AE7775">
            <w:pPr>
              <w:jc w:val="center"/>
              <w:rPr>
                <w:lang w:eastAsia="uk-UA"/>
              </w:rPr>
            </w:pPr>
            <w:r w:rsidRPr="00E13EF8">
              <w:rPr>
                <w:lang w:eastAsia="uk-UA"/>
              </w:rPr>
              <w:t>0.00</w:t>
            </w:r>
          </w:p>
        </w:tc>
        <w:tc>
          <w:tcPr>
            <w:tcW w:w="2245" w:type="dxa"/>
            <w:gridSpan w:val="2"/>
            <w:tcBorders>
              <w:top w:val="single" w:sz="4" w:space="0" w:color="auto"/>
              <w:left w:val="single" w:sz="4" w:space="0" w:color="auto"/>
              <w:bottom w:val="single" w:sz="4" w:space="0" w:color="auto"/>
              <w:right w:val="single" w:sz="4" w:space="0" w:color="auto"/>
            </w:tcBorders>
            <w:vAlign w:val="center"/>
            <w:hideMark/>
          </w:tcPr>
          <w:p w14:paraId="0013D729" w14:textId="77777777" w:rsidR="0016589F" w:rsidRPr="00E13EF8" w:rsidRDefault="0016589F" w:rsidP="00AE7775">
            <w:pPr>
              <w:jc w:val="center"/>
              <w:rPr>
                <w:lang w:eastAsia="uk-UA"/>
              </w:rPr>
            </w:pPr>
            <w:r w:rsidRPr="00E13EF8">
              <w:rPr>
                <w:lang w:eastAsia="uk-UA"/>
              </w:rPr>
              <w:t>282.00</w:t>
            </w:r>
          </w:p>
        </w:tc>
        <w:tc>
          <w:tcPr>
            <w:tcW w:w="1756" w:type="dxa"/>
            <w:tcBorders>
              <w:top w:val="single" w:sz="4" w:space="0" w:color="auto"/>
              <w:left w:val="single" w:sz="4" w:space="0" w:color="auto"/>
              <w:bottom w:val="single" w:sz="4" w:space="0" w:color="auto"/>
              <w:right w:val="single" w:sz="4" w:space="0" w:color="auto"/>
            </w:tcBorders>
          </w:tcPr>
          <w:p w14:paraId="2F4BBD35" w14:textId="77777777" w:rsidR="0016589F" w:rsidRPr="00E13EF8" w:rsidRDefault="0016589F" w:rsidP="00AE7775">
            <w:pPr>
              <w:jc w:val="center"/>
              <w:rPr>
                <w:lang w:eastAsia="uk-UA"/>
              </w:rPr>
            </w:pPr>
          </w:p>
        </w:tc>
      </w:tr>
      <w:tr w:rsidR="0016589F" w:rsidRPr="00E13EF8" w14:paraId="4515ACB4" w14:textId="07A671B3" w:rsidTr="0021128F">
        <w:trPr>
          <w:gridAfter w:val="1"/>
          <w:wAfter w:w="11" w:type="dxa"/>
          <w:tblCellSpacing w:w="15" w:type="dxa"/>
        </w:trPr>
        <w:tc>
          <w:tcPr>
            <w:tcW w:w="2393" w:type="dxa"/>
            <w:gridSpan w:val="2"/>
            <w:tcBorders>
              <w:top w:val="single" w:sz="4" w:space="0" w:color="auto"/>
              <w:left w:val="single" w:sz="4" w:space="0" w:color="auto"/>
              <w:bottom w:val="single" w:sz="4" w:space="0" w:color="auto"/>
              <w:right w:val="single" w:sz="4" w:space="0" w:color="auto"/>
            </w:tcBorders>
            <w:vAlign w:val="center"/>
            <w:hideMark/>
          </w:tcPr>
          <w:p w14:paraId="59BD076B" w14:textId="77777777" w:rsidR="0016589F" w:rsidRPr="00E13EF8" w:rsidRDefault="0016589F" w:rsidP="00AE7775">
            <w:pPr>
              <w:jc w:val="both"/>
              <w:rPr>
                <w:lang w:eastAsia="uk-UA"/>
              </w:rPr>
            </w:pPr>
            <w:r w:rsidRPr="00E13EF8">
              <w:rPr>
                <w:lang w:eastAsia="uk-UA"/>
              </w:rPr>
              <w:t xml:space="preserve">Усього за розділом II </w:t>
            </w:r>
          </w:p>
        </w:tc>
        <w:tc>
          <w:tcPr>
            <w:tcW w:w="808" w:type="dxa"/>
            <w:gridSpan w:val="2"/>
            <w:tcBorders>
              <w:top w:val="single" w:sz="4" w:space="0" w:color="auto"/>
              <w:left w:val="single" w:sz="4" w:space="0" w:color="auto"/>
              <w:bottom w:val="single" w:sz="4" w:space="0" w:color="auto"/>
              <w:right w:val="single" w:sz="4" w:space="0" w:color="auto"/>
            </w:tcBorders>
            <w:vAlign w:val="center"/>
            <w:hideMark/>
          </w:tcPr>
          <w:p w14:paraId="43D28089" w14:textId="77777777" w:rsidR="0016589F" w:rsidRPr="00E13EF8" w:rsidRDefault="0016589F" w:rsidP="00AE7775">
            <w:pPr>
              <w:jc w:val="center"/>
              <w:rPr>
                <w:lang w:eastAsia="uk-UA"/>
              </w:rPr>
            </w:pPr>
            <w:r w:rsidRPr="00E13EF8">
              <w:rPr>
                <w:lang w:eastAsia="uk-UA"/>
              </w:rPr>
              <w:t>1195</w:t>
            </w:r>
          </w:p>
        </w:tc>
        <w:tc>
          <w:tcPr>
            <w:tcW w:w="2488" w:type="dxa"/>
            <w:tcBorders>
              <w:top w:val="single" w:sz="4" w:space="0" w:color="auto"/>
              <w:left w:val="single" w:sz="4" w:space="0" w:color="auto"/>
              <w:bottom w:val="single" w:sz="4" w:space="0" w:color="auto"/>
              <w:right w:val="single" w:sz="4" w:space="0" w:color="auto"/>
            </w:tcBorders>
            <w:vAlign w:val="center"/>
            <w:hideMark/>
          </w:tcPr>
          <w:p w14:paraId="7D99E846" w14:textId="77777777" w:rsidR="0016589F" w:rsidRPr="00E13EF8" w:rsidRDefault="0016589F" w:rsidP="00AE7775">
            <w:pPr>
              <w:jc w:val="center"/>
              <w:rPr>
                <w:lang w:eastAsia="uk-UA"/>
              </w:rPr>
            </w:pPr>
            <w:r w:rsidRPr="00E13EF8">
              <w:rPr>
                <w:lang w:eastAsia="uk-UA"/>
              </w:rPr>
              <w:t>5 192 636.00</w:t>
            </w:r>
          </w:p>
        </w:tc>
        <w:tc>
          <w:tcPr>
            <w:tcW w:w="2245" w:type="dxa"/>
            <w:gridSpan w:val="2"/>
            <w:tcBorders>
              <w:top w:val="single" w:sz="4" w:space="0" w:color="auto"/>
              <w:left w:val="single" w:sz="4" w:space="0" w:color="auto"/>
              <w:bottom w:val="single" w:sz="4" w:space="0" w:color="auto"/>
              <w:right w:val="single" w:sz="4" w:space="0" w:color="auto"/>
            </w:tcBorders>
            <w:vAlign w:val="center"/>
            <w:hideMark/>
          </w:tcPr>
          <w:p w14:paraId="1470C3D6" w14:textId="77777777" w:rsidR="0016589F" w:rsidRPr="00E13EF8" w:rsidRDefault="0016589F" w:rsidP="00AE7775">
            <w:pPr>
              <w:jc w:val="center"/>
              <w:rPr>
                <w:lang w:eastAsia="uk-UA"/>
              </w:rPr>
            </w:pPr>
            <w:r w:rsidRPr="00E13EF8">
              <w:rPr>
                <w:lang w:eastAsia="uk-UA"/>
              </w:rPr>
              <w:t>3 448 838.00</w:t>
            </w:r>
          </w:p>
        </w:tc>
        <w:tc>
          <w:tcPr>
            <w:tcW w:w="1756" w:type="dxa"/>
            <w:tcBorders>
              <w:top w:val="single" w:sz="4" w:space="0" w:color="auto"/>
              <w:left w:val="single" w:sz="4" w:space="0" w:color="auto"/>
              <w:bottom w:val="single" w:sz="4" w:space="0" w:color="auto"/>
              <w:right w:val="single" w:sz="4" w:space="0" w:color="auto"/>
            </w:tcBorders>
          </w:tcPr>
          <w:p w14:paraId="17649288" w14:textId="6C8B5585" w:rsidR="0016589F" w:rsidRPr="00E13EF8" w:rsidRDefault="0016589F" w:rsidP="00AE7775">
            <w:pPr>
              <w:jc w:val="center"/>
              <w:rPr>
                <w:lang w:eastAsia="uk-UA"/>
              </w:rPr>
            </w:pPr>
            <w:r w:rsidRPr="00E13EF8">
              <w:t>4 332 452.00</w:t>
            </w:r>
          </w:p>
        </w:tc>
      </w:tr>
      <w:tr w:rsidR="0016589F" w:rsidRPr="00E13EF8" w14:paraId="3D517E07" w14:textId="08562F38" w:rsidTr="0021128F">
        <w:trPr>
          <w:gridAfter w:val="1"/>
          <w:wAfter w:w="11" w:type="dxa"/>
          <w:tblCellSpacing w:w="15" w:type="dxa"/>
        </w:trPr>
        <w:tc>
          <w:tcPr>
            <w:tcW w:w="2393" w:type="dxa"/>
            <w:gridSpan w:val="2"/>
            <w:tcBorders>
              <w:top w:val="single" w:sz="4" w:space="0" w:color="auto"/>
              <w:left w:val="single" w:sz="4" w:space="0" w:color="auto"/>
              <w:bottom w:val="single" w:sz="4" w:space="0" w:color="auto"/>
              <w:right w:val="single" w:sz="4" w:space="0" w:color="auto"/>
            </w:tcBorders>
            <w:vAlign w:val="center"/>
            <w:hideMark/>
          </w:tcPr>
          <w:p w14:paraId="6B8F4590" w14:textId="77777777" w:rsidR="0016589F" w:rsidRPr="00E13EF8" w:rsidRDefault="0016589F" w:rsidP="00AE7775">
            <w:pPr>
              <w:jc w:val="both"/>
              <w:rPr>
                <w:lang w:eastAsia="uk-UA"/>
              </w:rPr>
            </w:pPr>
            <w:r w:rsidRPr="00E13EF8">
              <w:rPr>
                <w:lang w:eastAsia="uk-UA"/>
              </w:rPr>
              <w:t xml:space="preserve">III. Необоротні активи, утримувані для продажу, та групи вибуття </w:t>
            </w:r>
          </w:p>
        </w:tc>
        <w:tc>
          <w:tcPr>
            <w:tcW w:w="808" w:type="dxa"/>
            <w:gridSpan w:val="2"/>
            <w:tcBorders>
              <w:top w:val="single" w:sz="4" w:space="0" w:color="auto"/>
              <w:left w:val="single" w:sz="4" w:space="0" w:color="auto"/>
              <w:bottom w:val="single" w:sz="4" w:space="0" w:color="auto"/>
              <w:right w:val="single" w:sz="4" w:space="0" w:color="auto"/>
            </w:tcBorders>
            <w:vAlign w:val="center"/>
            <w:hideMark/>
          </w:tcPr>
          <w:p w14:paraId="726C8CC9" w14:textId="77777777" w:rsidR="0016589F" w:rsidRPr="00E13EF8" w:rsidRDefault="0016589F" w:rsidP="00AE7775">
            <w:pPr>
              <w:jc w:val="center"/>
              <w:rPr>
                <w:lang w:eastAsia="uk-UA"/>
              </w:rPr>
            </w:pPr>
            <w:r w:rsidRPr="00E13EF8">
              <w:rPr>
                <w:lang w:eastAsia="uk-UA"/>
              </w:rPr>
              <w:t>1200</w:t>
            </w:r>
          </w:p>
        </w:tc>
        <w:tc>
          <w:tcPr>
            <w:tcW w:w="2488" w:type="dxa"/>
            <w:tcBorders>
              <w:top w:val="single" w:sz="4" w:space="0" w:color="auto"/>
              <w:left w:val="single" w:sz="4" w:space="0" w:color="auto"/>
              <w:bottom w:val="single" w:sz="4" w:space="0" w:color="auto"/>
              <w:right w:val="single" w:sz="4" w:space="0" w:color="auto"/>
            </w:tcBorders>
            <w:vAlign w:val="center"/>
            <w:hideMark/>
          </w:tcPr>
          <w:p w14:paraId="4961F561" w14:textId="77777777" w:rsidR="0016589F" w:rsidRPr="00E13EF8" w:rsidRDefault="0016589F" w:rsidP="00AE7775">
            <w:pPr>
              <w:jc w:val="center"/>
              <w:rPr>
                <w:lang w:eastAsia="uk-UA"/>
              </w:rPr>
            </w:pPr>
            <w:r w:rsidRPr="00E13EF8">
              <w:rPr>
                <w:lang w:eastAsia="uk-UA"/>
              </w:rPr>
              <w:t>0.00</w:t>
            </w:r>
          </w:p>
        </w:tc>
        <w:tc>
          <w:tcPr>
            <w:tcW w:w="2245" w:type="dxa"/>
            <w:gridSpan w:val="2"/>
            <w:tcBorders>
              <w:top w:val="single" w:sz="4" w:space="0" w:color="auto"/>
              <w:left w:val="single" w:sz="4" w:space="0" w:color="auto"/>
              <w:bottom w:val="single" w:sz="4" w:space="0" w:color="auto"/>
              <w:right w:val="single" w:sz="4" w:space="0" w:color="auto"/>
            </w:tcBorders>
            <w:vAlign w:val="center"/>
            <w:hideMark/>
          </w:tcPr>
          <w:p w14:paraId="4E0F558A" w14:textId="77777777" w:rsidR="0016589F" w:rsidRPr="00E13EF8" w:rsidRDefault="0016589F" w:rsidP="00AE7775">
            <w:pPr>
              <w:jc w:val="center"/>
              <w:rPr>
                <w:lang w:eastAsia="uk-UA"/>
              </w:rPr>
            </w:pPr>
            <w:r w:rsidRPr="00E13EF8">
              <w:rPr>
                <w:lang w:eastAsia="uk-UA"/>
              </w:rPr>
              <w:t>0.00</w:t>
            </w:r>
          </w:p>
        </w:tc>
        <w:tc>
          <w:tcPr>
            <w:tcW w:w="1756" w:type="dxa"/>
            <w:tcBorders>
              <w:top w:val="single" w:sz="4" w:space="0" w:color="auto"/>
              <w:left w:val="single" w:sz="4" w:space="0" w:color="auto"/>
              <w:bottom w:val="single" w:sz="4" w:space="0" w:color="auto"/>
              <w:right w:val="single" w:sz="4" w:space="0" w:color="auto"/>
            </w:tcBorders>
          </w:tcPr>
          <w:p w14:paraId="3EECA0DA" w14:textId="77777777" w:rsidR="0016589F" w:rsidRPr="00E13EF8" w:rsidRDefault="0016589F" w:rsidP="00AE7775">
            <w:pPr>
              <w:jc w:val="center"/>
              <w:rPr>
                <w:lang w:eastAsia="uk-UA"/>
              </w:rPr>
            </w:pPr>
          </w:p>
          <w:p w14:paraId="372AD156" w14:textId="77777777" w:rsidR="00425E7B" w:rsidRPr="00E13EF8" w:rsidRDefault="00425E7B" w:rsidP="00425E7B">
            <w:pPr>
              <w:jc w:val="center"/>
              <w:rPr>
                <w:lang w:eastAsia="uk-UA"/>
              </w:rPr>
            </w:pPr>
          </w:p>
          <w:p w14:paraId="6D5E3994" w14:textId="00ADB0FB" w:rsidR="00425E7B" w:rsidRPr="00E13EF8" w:rsidRDefault="00425E7B" w:rsidP="00425E7B">
            <w:pPr>
              <w:jc w:val="center"/>
              <w:rPr>
                <w:lang w:eastAsia="uk-UA"/>
              </w:rPr>
            </w:pPr>
            <w:r w:rsidRPr="00E13EF8">
              <w:rPr>
                <w:lang w:eastAsia="uk-UA"/>
              </w:rPr>
              <w:t>0.00</w:t>
            </w:r>
          </w:p>
        </w:tc>
      </w:tr>
      <w:tr w:rsidR="0016589F" w:rsidRPr="00E13EF8" w14:paraId="51DB442A" w14:textId="52D3D27C" w:rsidTr="0021128F">
        <w:trPr>
          <w:gridAfter w:val="1"/>
          <w:wAfter w:w="11" w:type="dxa"/>
          <w:tblCellSpacing w:w="15" w:type="dxa"/>
        </w:trPr>
        <w:tc>
          <w:tcPr>
            <w:tcW w:w="2393" w:type="dxa"/>
            <w:gridSpan w:val="2"/>
            <w:tcBorders>
              <w:top w:val="single" w:sz="4" w:space="0" w:color="auto"/>
              <w:left w:val="single" w:sz="4" w:space="0" w:color="auto"/>
              <w:bottom w:val="single" w:sz="4" w:space="0" w:color="auto"/>
              <w:right w:val="single" w:sz="4" w:space="0" w:color="auto"/>
            </w:tcBorders>
            <w:vAlign w:val="center"/>
            <w:hideMark/>
          </w:tcPr>
          <w:p w14:paraId="7A5CA5C9" w14:textId="77777777" w:rsidR="0016589F" w:rsidRPr="00E13EF8" w:rsidRDefault="0016589F" w:rsidP="00AE7775">
            <w:pPr>
              <w:jc w:val="both"/>
              <w:rPr>
                <w:lang w:eastAsia="uk-UA"/>
              </w:rPr>
            </w:pPr>
            <w:r w:rsidRPr="00E13EF8">
              <w:rPr>
                <w:lang w:eastAsia="uk-UA"/>
              </w:rPr>
              <w:t xml:space="preserve">Баланс </w:t>
            </w:r>
          </w:p>
        </w:tc>
        <w:tc>
          <w:tcPr>
            <w:tcW w:w="808" w:type="dxa"/>
            <w:gridSpan w:val="2"/>
            <w:tcBorders>
              <w:top w:val="single" w:sz="4" w:space="0" w:color="auto"/>
              <w:left w:val="single" w:sz="4" w:space="0" w:color="auto"/>
              <w:bottom w:val="single" w:sz="4" w:space="0" w:color="auto"/>
              <w:right w:val="single" w:sz="4" w:space="0" w:color="auto"/>
            </w:tcBorders>
            <w:vAlign w:val="center"/>
            <w:hideMark/>
          </w:tcPr>
          <w:p w14:paraId="4F5108A7" w14:textId="77777777" w:rsidR="0016589F" w:rsidRPr="00E13EF8" w:rsidRDefault="0016589F" w:rsidP="00AE7775">
            <w:pPr>
              <w:jc w:val="center"/>
              <w:rPr>
                <w:lang w:eastAsia="uk-UA"/>
              </w:rPr>
            </w:pPr>
            <w:r w:rsidRPr="00E13EF8">
              <w:rPr>
                <w:lang w:eastAsia="uk-UA"/>
              </w:rPr>
              <w:t>1300</w:t>
            </w:r>
          </w:p>
        </w:tc>
        <w:tc>
          <w:tcPr>
            <w:tcW w:w="2488" w:type="dxa"/>
            <w:tcBorders>
              <w:top w:val="single" w:sz="4" w:space="0" w:color="auto"/>
              <w:left w:val="single" w:sz="4" w:space="0" w:color="auto"/>
              <w:bottom w:val="single" w:sz="4" w:space="0" w:color="auto"/>
              <w:right w:val="single" w:sz="4" w:space="0" w:color="auto"/>
            </w:tcBorders>
            <w:vAlign w:val="center"/>
            <w:hideMark/>
          </w:tcPr>
          <w:p w14:paraId="72C5D996" w14:textId="77777777" w:rsidR="0016589F" w:rsidRPr="00E13EF8" w:rsidRDefault="0016589F" w:rsidP="00AE7775">
            <w:pPr>
              <w:jc w:val="center"/>
              <w:rPr>
                <w:lang w:eastAsia="uk-UA"/>
              </w:rPr>
            </w:pPr>
            <w:r w:rsidRPr="00E13EF8">
              <w:rPr>
                <w:lang w:eastAsia="uk-UA"/>
              </w:rPr>
              <w:t>13 498 127.00</w:t>
            </w:r>
          </w:p>
        </w:tc>
        <w:tc>
          <w:tcPr>
            <w:tcW w:w="2245" w:type="dxa"/>
            <w:gridSpan w:val="2"/>
            <w:tcBorders>
              <w:top w:val="single" w:sz="4" w:space="0" w:color="auto"/>
              <w:left w:val="single" w:sz="4" w:space="0" w:color="auto"/>
              <w:bottom w:val="single" w:sz="4" w:space="0" w:color="auto"/>
              <w:right w:val="single" w:sz="4" w:space="0" w:color="auto"/>
            </w:tcBorders>
            <w:vAlign w:val="center"/>
            <w:hideMark/>
          </w:tcPr>
          <w:p w14:paraId="2B39576A" w14:textId="77777777" w:rsidR="0016589F" w:rsidRPr="00E13EF8" w:rsidRDefault="0016589F" w:rsidP="00AE7775">
            <w:pPr>
              <w:jc w:val="center"/>
              <w:rPr>
                <w:lang w:eastAsia="uk-UA"/>
              </w:rPr>
            </w:pPr>
            <w:r w:rsidRPr="00E13EF8">
              <w:rPr>
                <w:lang w:eastAsia="uk-UA"/>
              </w:rPr>
              <w:t>15 754 920.00</w:t>
            </w:r>
          </w:p>
        </w:tc>
        <w:tc>
          <w:tcPr>
            <w:tcW w:w="1756" w:type="dxa"/>
            <w:tcBorders>
              <w:top w:val="single" w:sz="4" w:space="0" w:color="auto"/>
              <w:left w:val="single" w:sz="4" w:space="0" w:color="auto"/>
              <w:bottom w:val="single" w:sz="4" w:space="0" w:color="auto"/>
              <w:right w:val="single" w:sz="4" w:space="0" w:color="auto"/>
            </w:tcBorders>
          </w:tcPr>
          <w:p w14:paraId="233EB24B" w14:textId="12B6521E" w:rsidR="0016589F" w:rsidRPr="00E13EF8" w:rsidRDefault="00425E7B" w:rsidP="00AE7775">
            <w:pPr>
              <w:jc w:val="center"/>
              <w:rPr>
                <w:lang w:eastAsia="uk-UA"/>
              </w:rPr>
            </w:pPr>
            <w:r w:rsidRPr="00E13EF8">
              <w:t>23 101 706.00</w:t>
            </w:r>
          </w:p>
        </w:tc>
      </w:tr>
    </w:tbl>
    <w:p w14:paraId="63D2E41C" w14:textId="77777777" w:rsidR="0087465D" w:rsidRPr="00E13EF8" w:rsidRDefault="0087465D" w:rsidP="00E11635"/>
    <w:p w14:paraId="2C85F2BF" w14:textId="77777777" w:rsidR="0087465D" w:rsidRPr="00E13EF8" w:rsidRDefault="0087465D" w:rsidP="003E4D51">
      <w:pPr>
        <w:spacing w:line="360" w:lineRule="auto"/>
        <w:ind w:firstLine="709"/>
        <w:jc w:val="both"/>
        <w:rPr>
          <w:sz w:val="28"/>
          <w:szCs w:val="28"/>
        </w:rPr>
      </w:pPr>
      <w:r w:rsidRPr="00E13EF8">
        <w:rPr>
          <w:sz w:val="28"/>
          <w:szCs w:val="28"/>
        </w:rPr>
        <w:t xml:space="preserve">З даних табл. 2.1 можливо констатувати збільшення господарського потенціалу, на що вказує зростання суми активів на 48,1%. </w:t>
      </w:r>
    </w:p>
    <w:p w14:paraId="17A6EA1F" w14:textId="7DD06960" w:rsidR="00E45D03" w:rsidRPr="003E4D51" w:rsidRDefault="0087465D" w:rsidP="003E4D51">
      <w:pPr>
        <w:spacing w:line="360" w:lineRule="auto"/>
        <w:ind w:firstLine="709"/>
        <w:jc w:val="both"/>
        <w:rPr>
          <w:sz w:val="28"/>
          <w:szCs w:val="28"/>
          <w:lang w:val="ru-RU"/>
        </w:rPr>
      </w:pPr>
      <w:r w:rsidRPr="00E13EF8">
        <w:rPr>
          <w:sz w:val="28"/>
          <w:szCs w:val="28"/>
        </w:rPr>
        <w:t>Збільшення суми балансу зумовлене зростанням оборотних активів (+56,1 %). До відносно негативних явищ можливо віднести збільшення к</w:t>
      </w:r>
      <w:r w:rsidRPr="00E13EF8">
        <w:rPr>
          <w:sz w:val="28"/>
          <w:szCs w:val="28"/>
          <w:lang w:eastAsia="uk-UA"/>
        </w:rPr>
        <w:t xml:space="preserve">ороткострокових кредитів банків. </w:t>
      </w:r>
      <w:r w:rsidRPr="00E13EF8">
        <w:rPr>
          <w:sz w:val="28"/>
          <w:szCs w:val="28"/>
        </w:rPr>
        <w:t xml:space="preserve">Слід зазначити, що діяльність  «Нова пошта»  є прибутковим, стабільно працюючим. По це свідчать дані щодо </w:t>
      </w:r>
      <w:r w:rsidR="00E45D03" w:rsidRPr="00E13EF8">
        <w:rPr>
          <w:sz w:val="28"/>
          <w:szCs w:val="28"/>
        </w:rPr>
        <w:t>п</w:t>
      </w:r>
      <w:r w:rsidRPr="00E13EF8">
        <w:rPr>
          <w:sz w:val="28"/>
          <w:szCs w:val="28"/>
        </w:rPr>
        <w:t xml:space="preserve">рибутку підприємства (табл. </w:t>
      </w:r>
      <w:r w:rsidRPr="00E13EF8">
        <w:rPr>
          <w:sz w:val="28"/>
          <w:szCs w:val="28"/>
          <w:lang w:val="ru-RU"/>
        </w:rPr>
        <w:t>2.</w:t>
      </w:r>
      <w:r w:rsidR="00880B5E" w:rsidRPr="00E13EF8">
        <w:rPr>
          <w:sz w:val="28"/>
          <w:szCs w:val="28"/>
          <w:lang w:val="ru-RU"/>
        </w:rPr>
        <w:t>2</w:t>
      </w:r>
      <w:r w:rsidRPr="00E13EF8">
        <w:rPr>
          <w:sz w:val="28"/>
          <w:szCs w:val="28"/>
          <w:lang w:val="ru-RU"/>
        </w:rPr>
        <w:t>)</w:t>
      </w:r>
    </w:p>
    <w:p w14:paraId="19B3B867" w14:textId="406366C7" w:rsidR="0087465D" w:rsidRPr="00E13EF8" w:rsidRDefault="0087465D" w:rsidP="003E4D51">
      <w:pPr>
        <w:spacing w:line="360" w:lineRule="auto"/>
        <w:ind w:firstLine="709"/>
        <w:jc w:val="right"/>
        <w:rPr>
          <w:sz w:val="28"/>
          <w:szCs w:val="28"/>
        </w:rPr>
      </w:pPr>
      <w:r w:rsidRPr="00E13EF8">
        <w:rPr>
          <w:sz w:val="28"/>
          <w:szCs w:val="28"/>
        </w:rPr>
        <w:t>Таблиця 2.</w:t>
      </w:r>
      <w:r w:rsidR="00880B5E" w:rsidRPr="00E13EF8">
        <w:rPr>
          <w:sz w:val="28"/>
          <w:szCs w:val="28"/>
        </w:rPr>
        <w:t>2</w:t>
      </w:r>
    </w:p>
    <w:p w14:paraId="1EB5F966" w14:textId="674ECAB6" w:rsidR="0087465D" w:rsidRPr="00E13EF8" w:rsidRDefault="0087465D" w:rsidP="003E4D51">
      <w:pPr>
        <w:ind w:firstLine="709"/>
        <w:jc w:val="center"/>
        <w:rPr>
          <w:sz w:val="28"/>
          <w:szCs w:val="28"/>
          <w:lang w:val="ru-RU" w:eastAsia="uk-UA"/>
        </w:rPr>
      </w:pPr>
      <w:r w:rsidRPr="00E13EF8">
        <w:rPr>
          <w:sz w:val="28"/>
          <w:szCs w:val="28"/>
          <w:lang w:eastAsia="uk-UA"/>
        </w:rPr>
        <w:t xml:space="preserve">Загальна характеристика фінансових результатів </w:t>
      </w:r>
      <w:r w:rsidR="0021128F">
        <w:rPr>
          <w:sz w:val="28"/>
          <w:szCs w:val="28"/>
          <w:lang w:eastAsia="uk-UA"/>
        </w:rPr>
        <w:t xml:space="preserve"> роботи </w:t>
      </w:r>
      <w:r w:rsidRPr="00E13EF8">
        <w:rPr>
          <w:sz w:val="28"/>
          <w:szCs w:val="28"/>
          <w:lang w:eastAsia="uk-UA"/>
        </w:rPr>
        <w:t>ТОВ «Нова пошта», тис грн [</w:t>
      </w:r>
      <w:r w:rsidR="00EB0F2D" w:rsidRPr="00EB0F2D">
        <w:rPr>
          <w:sz w:val="28"/>
          <w:szCs w:val="28"/>
          <w:lang w:val="ru-RU" w:eastAsia="uk-UA"/>
        </w:rPr>
        <w:t>24</w:t>
      </w:r>
      <w:r w:rsidRPr="00E13EF8">
        <w:rPr>
          <w:sz w:val="28"/>
          <w:szCs w:val="28"/>
          <w:lang w:eastAsia="uk-UA"/>
        </w:rPr>
        <w:t>]</w:t>
      </w:r>
    </w:p>
    <w:tbl>
      <w:tblPr>
        <w:tblpPr w:leftFromText="180" w:rightFromText="180" w:vertAnchor="text" w:tblpY="1"/>
        <w:tblOverlap w:val="never"/>
        <w:tblW w:w="9911"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67"/>
        <w:gridCol w:w="1089"/>
        <w:gridCol w:w="1746"/>
        <w:gridCol w:w="1903"/>
        <w:gridCol w:w="1906"/>
      </w:tblGrid>
      <w:tr w:rsidR="00425E7B" w:rsidRPr="00E13EF8" w14:paraId="74BE2CE0" w14:textId="77777777" w:rsidTr="001E1B4B">
        <w:trPr>
          <w:tblHeader/>
          <w:tblCellSpacing w:w="15" w:type="dxa"/>
        </w:trPr>
        <w:tc>
          <w:tcPr>
            <w:tcW w:w="3222" w:type="dxa"/>
            <w:tcBorders>
              <w:top w:val="single" w:sz="4" w:space="0" w:color="auto"/>
              <w:left w:val="nil"/>
              <w:bottom w:val="single" w:sz="4" w:space="0" w:color="auto"/>
              <w:right w:val="single" w:sz="4" w:space="0" w:color="auto"/>
            </w:tcBorders>
            <w:vAlign w:val="center"/>
            <w:hideMark/>
          </w:tcPr>
          <w:p w14:paraId="462D7773" w14:textId="77777777" w:rsidR="00425E7B" w:rsidRPr="00E13EF8" w:rsidRDefault="00425E7B" w:rsidP="00AE7775">
            <w:pPr>
              <w:jc w:val="center"/>
              <w:rPr>
                <w:lang w:eastAsia="uk-UA"/>
              </w:rPr>
            </w:pPr>
            <w:r w:rsidRPr="00E13EF8">
              <w:rPr>
                <w:lang w:eastAsia="uk-UA"/>
              </w:rPr>
              <w:t>Назва показників</w:t>
            </w:r>
          </w:p>
        </w:tc>
        <w:tc>
          <w:tcPr>
            <w:tcW w:w="1059" w:type="dxa"/>
            <w:tcBorders>
              <w:top w:val="single" w:sz="4" w:space="0" w:color="auto"/>
              <w:left w:val="single" w:sz="4" w:space="0" w:color="auto"/>
              <w:bottom w:val="single" w:sz="4" w:space="0" w:color="auto"/>
              <w:right w:val="single" w:sz="4" w:space="0" w:color="auto"/>
            </w:tcBorders>
            <w:vAlign w:val="center"/>
            <w:hideMark/>
          </w:tcPr>
          <w:p w14:paraId="594C55DC" w14:textId="77777777" w:rsidR="00425E7B" w:rsidRPr="00E13EF8" w:rsidRDefault="00425E7B" w:rsidP="00AE7775">
            <w:pPr>
              <w:jc w:val="center"/>
              <w:rPr>
                <w:lang w:eastAsia="uk-UA"/>
              </w:rPr>
            </w:pPr>
            <w:r w:rsidRPr="00E13EF8">
              <w:rPr>
                <w:lang w:eastAsia="uk-UA"/>
              </w:rPr>
              <w:t>Код рядка</w:t>
            </w:r>
          </w:p>
        </w:tc>
        <w:tc>
          <w:tcPr>
            <w:tcW w:w="1716" w:type="dxa"/>
            <w:tcBorders>
              <w:top w:val="single" w:sz="4" w:space="0" w:color="auto"/>
              <w:left w:val="single" w:sz="4" w:space="0" w:color="auto"/>
              <w:bottom w:val="single" w:sz="4" w:space="0" w:color="auto"/>
              <w:right w:val="single" w:sz="4" w:space="0" w:color="auto"/>
            </w:tcBorders>
          </w:tcPr>
          <w:p w14:paraId="60F81A54" w14:textId="77777777" w:rsidR="007A57A2" w:rsidRPr="00E13EF8" w:rsidRDefault="007A57A2" w:rsidP="00AE7775">
            <w:pPr>
              <w:jc w:val="center"/>
              <w:rPr>
                <w:lang w:eastAsia="uk-UA"/>
              </w:rPr>
            </w:pPr>
          </w:p>
          <w:p w14:paraId="7B6B4F45" w14:textId="09D58FBE" w:rsidR="00425E7B" w:rsidRPr="00E13EF8" w:rsidRDefault="00425E7B" w:rsidP="00AE7775">
            <w:pPr>
              <w:jc w:val="center"/>
              <w:rPr>
                <w:lang w:eastAsia="uk-UA"/>
              </w:rPr>
            </w:pPr>
            <w:r w:rsidRPr="00E13EF8">
              <w:rPr>
                <w:lang w:eastAsia="uk-UA"/>
              </w:rPr>
              <w:t>2023</w:t>
            </w:r>
          </w:p>
        </w:tc>
        <w:tc>
          <w:tcPr>
            <w:tcW w:w="1873" w:type="dxa"/>
            <w:tcBorders>
              <w:top w:val="single" w:sz="4" w:space="0" w:color="auto"/>
              <w:left w:val="single" w:sz="4" w:space="0" w:color="auto"/>
              <w:bottom w:val="single" w:sz="4" w:space="0" w:color="auto"/>
              <w:right w:val="single" w:sz="4" w:space="0" w:color="auto"/>
            </w:tcBorders>
            <w:vAlign w:val="center"/>
            <w:hideMark/>
          </w:tcPr>
          <w:p w14:paraId="6F6C3DEA" w14:textId="77777777" w:rsidR="007A57A2" w:rsidRPr="00E13EF8" w:rsidRDefault="007A57A2" w:rsidP="00AE7775">
            <w:pPr>
              <w:jc w:val="center"/>
              <w:rPr>
                <w:lang w:eastAsia="uk-UA"/>
              </w:rPr>
            </w:pPr>
          </w:p>
          <w:p w14:paraId="6086C604" w14:textId="2916EC19" w:rsidR="00425E7B" w:rsidRPr="00E13EF8" w:rsidRDefault="00425E7B" w:rsidP="00AE7775">
            <w:pPr>
              <w:jc w:val="center"/>
              <w:rPr>
                <w:lang w:eastAsia="uk-UA"/>
              </w:rPr>
            </w:pPr>
            <w:r w:rsidRPr="00E13EF8">
              <w:rPr>
                <w:lang w:eastAsia="uk-UA"/>
              </w:rPr>
              <w:t>2022 р.</w:t>
            </w:r>
          </w:p>
        </w:tc>
        <w:tc>
          <w:tcPr>
            <w:tcW w:w="1861" w:type="dxa"/>
            <w:tcBorders>
              <w:top w:val="single" w:sz="4" w:space="0" w:color="auto"/>
              <w:left w:val="single" w:sz="4" w:space="0" w:color="auto"/>
              <w:bottom w:val="single" w:sz="4" w:space="0" w:color="auto"/>
              <w:right w:val="nil"/>
            </w:tcBorders>
            <w:vAlign w:val="center"/>
            <w:hideMark/>
          </w:tcPr>
          <w:p w14:paraId="063879D1" w14:textId="77777777" w:rsidR="007A57A2" w:rsidRPr="00E13EF8" w:rsidRDefault="007A57A2" w:rsidP="00AE7775">
            <w:pPr>
              <w:jc w:val="center"/>
              <w:rPr>
                <w:lang w:eastAsia="uk-UA"/>
              </w:rPr>
            </w:pPr>
          </w:p>
          <w:p w14:paraId="2D677347" w14:textId="26903B1C" w:rsidR="00425E7B" w:rsidRPr="00E13EF8" w:rsidRDefault="00425E7B" w:rsidP="00AE7775">
            <w:pPr>
              <w:jc w:val="center"/>
              <w:rPr>
                <w:lang w:eastAsia="uk-UA"/>
              </w:rPr>
            </w:pPr>
            <w:r w:rsidRPr="00E13EF8">
              <w:rPr>
                <w:lang w:eastAsia="uk-UA"/>
              </w:rPr>
              <w:t>2021 р.</w:t>
            </w:r>
          </w:p>
        </w:tc>
      </w:tr>
      <w:tr w:rsidR="00425E7B" w:rsidRPr="00E13EF8" w14:paraId="50AFEDD7" w14:textId="77777777" w:rsidTr="001E1B4B">
        <w:trPr>
          <w:tblHeader/>
          <w:tblCellSpacing w:w="15" w:type="dxa"/>
        </w:trPr>
        <w:tc>
          <w:tcPr>
            <w:tcW w:w="3222" w:type="dxa"/>
            <w:tcBorders>
              <w:top w:val="single" w:sz="4" w:space="0" w:color="auto"/>
              <w:left w:val="nil"/>
              <w:bottom w:val="single" w:sz="4" w:space="0" w:color="auto"/>
              <w:right w:val="single" w:sz="4" w:space="0" w:color="auto"/>
            </w:tcBorders>
            <w:vAlign w:val="center"/>
          </w:tcPr>
          <w:p w14:paraId="3ECC9585" w14:textId="77777777" w:rsidR="00425E7B" w:rsidRPr="00E13EF8" w:rsidRDefault="00425E7B" w:rsidP="00AE7775">
            <w:pPr>
              <w:jc w:val="center"/>
              <w:rPr>
                <w:lang w:eastAsia="uk-UA"/>
              </w:rPr>
            </w:pPr>
            <w:r w:rsidRPr="00E13EF8">
              <w:rPr>
                <w:lang w:eastAsia="uk-UA"/>
              </w:rPr>
              <w:t>1</w:t>
            </w:r>
          </w:p>
        </w:tc>
        <w:tc>
          <w:tcPr>
            <w:tcW w:w="1059" w:type="dxa"/>
            <w:tcBorders>
              <w:top w:val="single" w:sz="4" w:space="0" w:color="auto"/>
              <w:left w:val="single" w:sz="4" w:space="0" w:color="auto"/>
              <w:bottom w:val="single" w:sz="4" w:space="0" w:color="auto"/>
              <w:right w:val="single" w:sz="4" w:space="0" w:color="auto"/>
            </w:tcBorders>
            <w:vAlign w:val="center"/>
          </w:tcPr>
          <w:p w14:paraId="4990EACE" w14:textId="77777777" w:rsidR="00425E7B" w:rsidRPr="00E13EF8" w:rsidRDefault="00425E7B" w:rsidP="00AE7775">
            <w:pPr>
              <w:jc w:val="center"/>
              <w:rPr>
                <w:lang w:eastAsia="uk-UA"/>
              </w:rPr>
            </w:pPr>
            <w:r w:rsidRPr="00E13EF8">
              <w:rPr>
                <w:lang w:eastAsia="uk-UA"/>
              </w:rPr>
              <w:t>2</w:t>
            </w:r>
          </w:p>
        </w:tc>
        <w:tc>
          <w:tcPr>
            <w:tcW w:w="1716" w:type="dxa"/>
            <w:tcBorders>
              <w:top w:val="single" w:sz="4" w:space="0" w:color="auto"/>
              <w:left w:val="single" w:sz="4" w:space="0" w:color="auto"/>
              <w:bottom w:val="single" w:sz="4" w:space="0" w:color="auto"/>
              <w:right w:val="single" w:sz="4" w:space="0" w:color="auto"/>
            </w:tcBorders>
          </w:tcPr>
          <w:p w14:paraId="78554A29" w14:textId="77777777" w:rsidR="00425E7B" w:rsidRPr="00E13EF8" w:rsidRDefault="00425E7B" w:rsidP="00AE7775">
            <w:pPr>
              <w:jc w:val="center"/>
              <w:rPr>
                <w:lang w:eastAsia="uk-UA"/>
              </w:rPr>
            </w:pPr>
          </w:p>
        </w:tc>
        <w:tc>
          <w:tcPr>
            <w:tcW w:w="1873" w:type="dxa"/>
            <w:tcBorders>
              <w:top w:val="single" w:sz="4" w:space="0" w:color="auto"/>
              <w:left w:val="single" w:sz="4" w:space="0" w:color="auto"/>
              <w:bottom w:val="single" w:sz="4" w:space="0" w:color="auto"/>
              <w:right w:val="single" w:sz="4" w:space="0" w:color="auto"/>
            </w:tcBorders>
            <w:vAlign w:val="center"/>
          </w:tcPr>
          <w:p w14:paraId="578CB25B" w14:textId="5ECCF80F" w:rsidR="00425E7B" w:rsidRPr="00E13EF8" w:rsidRDefault="00425E7B" w:rsidP="00AE7775">
            <w:pPr>
              <w:jc w:val="center"/>
              <w:rPr>
                <w:lang w:eastAsia="uk-UA"/>
              </w:rPr>
            </w:pPr>
            <w:r w:rsidRPr="00E13EF8">
              <w:rPr>
                <w:lang w:eastAsia="uk-UA"/>
              </w:rPr>
              <w:t>3</w:t>
            </w:r>
          </w:p>
        </w:tc>
        <w:tc>
          <w:tcPr>
            <w:tcW w:w="1861" w:type="dxa"/>
            <w:tcBorders>
              <w:top w:val="single" w:sz="4" w:space="0" w:color="auto"/>
              <w:left w:val="single" w:sz="4" w:space="0" w:color="auto"/>
              <w:bottom w:val="single" w:sz="4" w:space="0" w:color="auto"/>
              <w:right w:val="nil"/>
            </w:tcBorders>
            <w:vAlign w:val="center"/>
          </w:tcPr>
          <w:p w14:paraId="4BA33EE0" w14:textId="77777777" w:rsidR="00425E7B" w:rsidRPr="00E13EF8" w:rsidRDefault="00425E7B" w:rsidP="00AE7775">
            <w:pPr>
              <w:jc w:val="center"/>
              <w:rPr>
                <w:lang w:eastAsia="uk-UA"/>
              </w:rPr>
            </w:pPr>
            <w:r w:rsidRPr="00E13EF8">
              <w:rPr>
                <w:lang w:eastAsia="uk-UA"/>
              </w:rPr>
              <w:t>4</w:t>
            </w:r>
          </w:p>
        </w:tc>
      </w:tr>
      <w:tr w:rsidR="00425E7B" w:rsidRPr="00E13EF8" w14:paraId="75CAE621" w14:textId="77777777" w:rsidTr="00425E7B">
        <w:trPr>
          <w:tblCellSpacing w:w="15" w:type="dxa"/>
        </w:trPr>
        <w:tc>
          <w:tcPr>
            <w:tcW w:w="3222" w:type="dxa"/>
            <w:vAlign w:val="center"/>
            <w:hideMark/>
          </w:tcPr>
          <w:p w14:paraId="0844427A" w14:textId="77777777" w:rsidR="00425E7B" w:rsidRPr="00E13EF8" w:rsidRDefault="00425E7B" w:rsidP="00AE7775">
            <w:pPr>
              <w:jc w:val="both"/>
              <w:rPr>
                <w:lang w:eastAsia="uk-UA"/>
              </w:rPr>
            </w:pPr>
            <w:r w:rsidRPr="00E13EF8">
              <w:rPr>
                <w:lang w:eastAsia="uk-UA"/>
              </w:rPr>
              <w:t xml:space="preserve">Чистий дохід від реалізації продукції (товарів, робіт, послуг) </w:t>
            </w:r>
          </w:p>
        </w:tc>
        <w:tc>
          <w:tcPr>
            <w:tcW w:w="1059" w:type="dxa"/>
            <w:vAlign w:val="center"/>
            <w:hideMark/>
          </w:tcPr>
          <w:p w14:paraId="3DB6EEFA" w14:textId="77777777" w:rsidR="00425E7B" w:rsidRPr="00E13EF8" w:rsidRDefault="00425E7B" w:rsidP="00AE7775">
            <w:pPr>
              <w:jc w:val="center"/>
              <w:rPr>
                <w:lang w:eastAsia="uk-UA"/>
              </w:rPr>
            </w:pPr>
            <w:r w:rsidRPr="00E13EF8">
              <w:rPr>
                <w:lang w:eastAsia="uk-UA"/>
              </w:rPr>
              <w:t>2000</w:t>
            </w:r>
          </w:p>
        </w:tc>
        <w:tc>
          <w:tcPr>
            <w:tcW w:w="1716" w:type="dxa"/>
          </w:tcPr>
          <w:p w14:paraId="315EFCAE" w14:textId="77777777" w:rsidR="00425E7B" w:rsidRPr="00E13EF8" w:rsidRDefault="00425E7B" w:rsidP="00AE7775">
            <w:pPr>
              <w:jc w:val="center"/>
              <w:rPr>
                <w:lang w:eastAsia="uk-UA"/>
              </w:rPr>
            </w:pPr>
          </w:p>
          <w:p w14:paraId="71A335D3" w14:textId="64C9B80E" w:rsidR="00425E7B" w:rsidRPr="00E13EF8" w:rsidRDefault="00425E7B" w:rsidP="00425E7B">
            <w:pPr>
              <w:jc w:val="center"/>
              <w:rPr>
                <w:lang w:eastAsia="uk-UA"/>
              </w:rPr>
            </w:pPr>
            <w:r w:rsidRPr="00E13EF8">
              <w:t>36 468 879.00</w:t>
            </w:r>
          </w:p>
        </w:tc>
        <w:tc>
          <w:tcPr>
            <w:tcW w:w="1873" w:type="dxa"/>
            <w:vAlign w:val="center"/>
            <w:hideMark/>
          </w:tcPr>
          <w:p w14:paraId="2DFAD08D" w14:textId="7B0B0A9D" w:rsidR="00425E7B" w:rsidRPr="00E13EF8" w:rsidRDefault="00425E7B" w:rsidP="00AE7775">
            <w:pPr>
              <w:jc w:val="center"/>
              <w:rPr>
                <w:lang w:eastAsia="uk-UA"/>
              </w:rPr>
            </w:pPr>
            <w:r w:rsidRPr="00E13EF8">
              <w:rPr>
                <w:lang w:eastAsia="uk-UA"/>
              </w:rPr>
              <w:t>23 687 034.00</w:t>
            </w:r>
          </w:p>
        </w:tc>
        <w:tc>
          <w:tcPr>
            <w:tcW w:w="1861" w:type="dxa"/>
            <w:vAlign w:val="center"/>
            <w:hideMark/>
          </w:tcPr>
          <w:p w14:paraId="0A1F8200" w14:textId="77777777" w:rsidR="00425E7B" w:rsidRPr="00E13EF8" w:rsidRDefault="00425E7B" w:rsidP="00AE7775">
            <w:pPr>
              <w:jc w:val="center"/>
              <w:rPr>
                <w:lang w:eastAsia="uk-UA"/>
              </w:rPr>
            </w:pPr>
            <w:r w:rsidRPr="00E13EF8">
              <w:rPr>
                <w:lang w:eastAsia="uk-UA"/>
              </w:rPr>
              <w:t>20 843 502.00</w:t>
            </w:r>
          </w:p>
        </w:tc>
      </w:tr>
      <w:tr w:rsidR="00425E7B" w:rsidRPr="00E13EF8" w14:paraId="1C6B89DD" w14:textId="77777777" w:rsidTr="00425E7B">
        <w:trPr>
          <w:tblCellSpacing w:w="15" w:type="dxa"/>
        </w:trPr>
        <w:tc>
          <w:tcPr>
            <w:tcW w:w="3222" w:type="dxa"/>
            <w:vAlign w:val="center"/>
            <w:hideMark/>
          </w:tcPr>
          <w:p w14:paraId="03EB7FAC" w14:textId="77777777" w:rsidR="00425E7B" w:rsidRPr="00E13EF8" w:rsidRDefault="00425E7B" w:rsidP="00AE7775">
            <w:pPr>
              <w:jc w:val="both"/>
              <w:rPr>
                <w:lang w:eastAsia="uk-UA"/>
              </w:rPr>
            </w:pPr>
            <w:r w:rsidRPr="00E13EF8">
              <w:rPr>
                <w:lang w:eastAsia="uk-UA"/>
              </w:rPr>
              <w:t xml:space="preserve">Собівартість реалізованої продукції (товарів, робіт, послуг) </w:t>
            </w:r>
          </w:p>
        </w:tc>
        <w:tc>
          <w:tcPr>
            <w:tcW w:w="1059" w:type="dxa"/>
            <w:vAlign w:val="center"/>
            <w:hideMark/>
          </w:tcPr>
          <w:p w14:paraId="7C8D8A60" w14:textId="77777777" w:rsidR="00425E7B" w:rsidRPr="00E13EF8" w:rsidRDefault="00425E7B" w:rsidP="00AE7775">
            <w:pPr>
              <w:jc w:val="center"/>
              <w:rPr>
                <w:lang w:eastAsia="uk-UA"/>
              </w:rPr>
            </w:pPr>
            <w:r w:rsidRPr="00E13EF8">
              <w:rPr>
                <w:lang w:eastAsia="uk-UA"/>
              </w:rPr>
              <w:t>2050</w:t>
            </w:r>
          </w:p>
        </w:tc>
        <w:tc>
          <w:tcPr>
            <w:tcW w:w="1716" w:type="dxa"/>
          </w:tcPr>
          <w:p w14:paraId="36C866AA" w14:textId="77777777" w:rsidR="00425E7B" w:rsidRPr="00E13EF8" w:rsidRDefault="00425E7B" w:rsidP="00AE7775">
            <w:pPr>
              <w:jc w:val="center"/>
              <w:rPr>
                <w:lang w:eastAsia="uk-UA"/>
              </w:rPr>
            </w:pPr>
          </w:p>
          <w:p w14:paraId="581D5458" w14:textId="23D30AA7" w:rsidR="00425E7B" w:rsidRPr="00E13EF8" w:rsidRDefault="00425E7B" w:rsidP="00425E7B">
            <w:pPr>
              <w:jc w:val="center"/>
              <w:rPr>
                <w:lang w:eastAsia="uk-UA"/>
              </w:rPr>
            </w:pPr>
            <w:r w:rsidRPr="00E13EF8">
              <w:t>28 625 037.00</w:t>
            </w:r>
          </w:p>
        </w:tc>
        <w:tc>
          <w:tcPr>
            <w:tcW w:w="1873" w:type="dxa"/>
            <w:vAlign w:val="center"/>
            <w:hideMark/>
          </w:tcPr>
          <w:p w14:paraId="5D027B1C" w14:textId="1D54C52F" w:rsidR="00425E7B" w:rsidRPr="00E13EF8" w:rsidRDefault="00425E7B" w:rsidP="00AE7775">
            <w:pPr>
              <w:jc w:val="center"/>
              <w:rPr>
                <w:lang w:eastAsia="uk-UA"/>
              </w:rPr>
            </w:pPr>
            <w:r w:rsidRPr="00E13EF8">
              <w:rPr>
                <w:lang w:eastAsia="uk-UA"/>
              </w:rPr>
              <w:t>19 276 532.00</w:t>
            </w:r>
          </w:p>
        </w:tc>
        <w:tc>
          <w:tcPr>
            <w:tcW w:w="1861" w:type="dxa"/>
            <w:vAlign w:val="center"/>
            <w:hideMark/>
          </w:tcPr>
          <w:p w14:paraId="4339D34A" w14:textId="77777777" w:rsidR="00425E7B" w:rsidRPr="00E13EF8" w:rsidRDefault="00425E7B" w:rsidP="00AE7775">
            <w:pPr>
              <w:jc w:val="center"/>
              <w:rPr>
                <w:lang w:eastAsia="uk-UA"/>
              </w:rPr>
            </w:pPr>
            <w:r w:rsidRPr="00E13EF8">
              <w:rPr>
                <w:lang w:eastAsia="uk-UA"/>
              </w:rPr>
              <w:t>16 441 004.00</w:t>
            </w:r>
          </w:p>
        </w:tc>
      </w:tr>
      <w:tr w:rsidR="00425E7B" w:rsidRPr="00E13EF8" w14:paraId="773AED94" w14:textId="77777777" w:rsidTr="00425E7B">
        <w:trPr>
          <w:tblCellSpacing w:w="15" w:type="dxa"/>
        </w:trPr>
        <w:tc>
          <w:tcPr>
            <w:tcW w:w="3222" w:type="dxa"/>
            <w:vAlign w:val="center"/>
            <w:hideMark/>
          </w:tcPr>
          <w:p w14:paraId="64949DCD" w14:textId="77777777" w:rsidR="00425E7B" w:rsidRPr="00E13EF8" w:rsidRDefault="00425E7B" w:rsidP="00AE7775">
            <w:pPr>
              <w:jc w:val="both"/>
              <w:rPr>
                <w:lang w:eastAsia="uk-UA"/>
              </w:rPr>
            </w:pPr>
            <w:r w:rsidRPr="00E13EF8">
              <w:rPr>
                <w:lang w:eastAsia="uk-UA"/>
              </w:rPr>
              <w:t xml:space="preserve">Валовий: прибуток </w:t>
            </w:r>
          </w:p>
        </w:tc>
        <w:tc>
          <w:tcPr>
            <w:tcW w:w="1059" w:type="dxa"/>
            <w:vAlign w:val="center"/>
            <w:hideMark/>
          </w:tcPr>
          <w:p w14:paraId="3476BC5B" w14:textId="77777777" w:rsidR="00425E7B" w:rsidRPr="00E13EF8" w:rsidRDefault="00425E7B" w:rsidP="00AE7775">
            <w:pPr>
              <w:jc w:val="center"/>
              <w:rPr>
                <w:lang w:eastAsia="uk-UA"/>
              </w:rPr>
            </w:pPr>
            <w:r w:rsidRPr="00E13EF8">
              <w:rPr>
                <w:lang w:eastAsia="uk-UA"/>
              </w:rPr>
              <w:t>2090</w:t>
            </w:r>
          </w:p>
        </w:tc>
        <w:tc>
          <w:tcPr>
            <w:tcW w:w="1716" w:type="dxa"/>
          </w:tcPr>
          <w:p w14:paraId="55609495" w14:textId="4B83C458" w:rsidR="00425E7B" w:rsidRPr="00E13EF8" w:rsidRDefault="00425E7B" w:rsidP="00AE7775">
            <w:pPr>
              <w:jc w:val="center"/>
              <w:rPr>
                <w:lang w:eastAsia="uk-UA"/>
              </w:rPr>
            </w:pPr>
            <w:r w:rsidRPr="00E13EF8">
              <w:t>7 843 842.00</w:t>
            </w:r>
          </w:p>
        </w:tc>
        <w:tc>
          <w:tcPr>
            <w:tcW w:w="1873" w:type="dxa"/>
            <w:vAlign w:val="center"/>
            <w:hideMark/>
          </w:tcPr>
          <w:p w14:paraId="4A24C4B4" w14:textId="78399D9D" w:rsidR="00425E7B" w:rsidRPr="00E13EF8" w:rsidRDefault="00425E7B" w:rsidP="00AE7775">
            <w:pPr>
              <w:jc w:val="center"/>
              <w:rPr>
                <w:lang w:eastAsia="uk-UA"/>
              </w:rPr>
            </w:pPr>
            <w:r w:rsidRPr="00E13EF8">
              <w:rPr>
                <w:lang w:eastAsia="uk-UA"/>
              </w:rPr>
              <w:t>4 410 502.00</w:t>
            </w:r>
          </w:p>
        </w:tc>
        <w:tc>
          <w:tcPr>
            <w:tcW w:w="1861" w:type="dxa"/>
            <w:vAlign w:val="center"/>
            <w:hideMark/>
          </w:tcPr>
          <w:p w14:paraId="7F9AF877" w14:textId="77777777" w:rsidR="00425E7B" w:rsidRPr="00E13EF8" w:rsidRDefault="00425E7B" w:rsidP="00AE7775">
            <w:pPr>
              <w:jc w:val="center"/>
              <w:rPr>
                <w:lang w:eastAsia="uk-UA"/>
              </w:rPr>
            </w:pPr>
            <w:r w:rsidRPr="00E13EF8">
              <w:rPr>
                <w:lang w:eastAsia="uk-UA"/>
              </w:rPr>
              <w:t>4 402 498.00</w:t>
            </w:r>
          </w:p>
        </w:tc>
      </w:tr>
      <w:tr w:rsidR="00425E7B" w:rsidRPr="00E13EF8" w14:paraId="3072F627" w14:textId="77777777" w:rsidTr="00425E7B">
        <w:trPr>
          <w:tblCellSpacing w:w="15" w:type="dxa"/>
        </w:trPr>
        <w:tc>
          <w:tcPr>
            <w:tcW w:w="3222" w:type="dxa"/>
            <w:vAlign w:val="center"/>
            <w:hideMark/>
          </w:tcPr>
          <w:p w14:paraId="2AB94CD0" w14:textId="77777777" w:rsidR="00425E7B" w:rsidRPr="00E13EF8" w:rsidRDefault="00425E7B" w:rsidP="00AE7775">
            <w:pPr>
              <w:jc w:val="both"/>
              <w:rPr>
                <w:lang w:eastAsia="uk-UA"/>
              </w:rPr>
            </w:pPr>
            <w:r w:rsidRPr="00E13EF8">
              <w:rPr>
                <w:lang w:eastAsia="uk-UA"/>
              </w:rPr>
              <w:t xml:space="preserve">Інші операційні доходи </w:t>
            </w:r>
          </w:p>
        </w:tc>
        <w:tc>
          <w:tcPr>
            <w:tcW w:w="1059" w:type="dxa"/>
            <w:vAlign w:val="center"/>
            <w:hideMark/>
          </w:tcPr>
          <w:p w14:paraId="21C49FC1" w14:textId="77777777" w:rsidR="00425E7B" w:rsidRPr="00E13EF8" w:rsidRDefault="00425E7B" w:rsidP="00AE7775">
            <w:pPr>
              <w:jc w:val="center"/>
              <w:rPr>
                <w:lang w:eastAsia="uk-UA"/>
              </w:rPr>
            </w:pPr>
            <w:r w:rsidRPr="00E13EF8">
              <w:rPr>
                <w:lang w:eastAsia="uk-UA"/>
              </w:rPr>
              <w:t>2120</w:t>
            </w:r>
          </w:p>
        </w:tc>
        <w:tc>
          <w:tcPr>
            <w:tcW w:w="1716" w:type="dxa"/>
          </w:tcPr>
          <w:p w14:paraId="739CB34B" w14:textId="7014445C" w:rsidR="00425E7B" w:rsidRPr="00E13EF8" w:rsidRDefault="00425E7B" w:rsidP="00AE7775">
            <w:pPr>
              <w:jc w:val="center"/>
              <w:rPr>
                <w:lang w:eastAsia="uk-UA"/>
              </w:rPr>
            </w:pPr>
            <w:r w:rsidRPr="00E13EF8">
              <w:t>301 477.00</w:t>
            </w:r>
          </w:p>
        </w:tc>
        <w:tc>
          <w:tcPr>
            <w:tcW w:w="1873" w:type="dxa"/>
            <w:vAlign w:val="center"/>
            <w:hideMark/>
          </w:tcPr>
          <w:p w14:paraId="0F3180F0" w14:textId="7530FE67" w:rsidR="00425E7B" w:rsidRPr="00E13EF8" w:rsidRDefault="00425E7B" w:rsidP="00AE7775">
            <w:pPr>
              <w:jc w:val="center"/>
              <w:rPr>
                <w:lang w:eastAsia="uk-UA"/>
              </w:rPr>
            </w:pPr>
            <w:r w:rsidRPr="00E13EF8">
              <w:rPr>
                <w:lang w:eastAsia="uk-UA"/>
              </w:rPr>
              <w:t>696 168.00</w:t>
            </w:r>
          </w:p>
        </w:tc>
        <w:tc>
          <w:tcPr>
            <w:tcW w:w="1861" w:type="dxa"/>
            <w:vAlign w:val="center"/>
            <w:hideMark/>
          </w:tcPr>
          <w:p w14:paraId="792C3826" w14:textId="77777777" w:rsidR="00425E7B" w:rsidRPr="00E13EF8" w:rsidRDefault="00425E7B" w:rsidP="00AE7775">
            <w:pPr>
              <w:jc w:val="center"/>
              <w:rPr>
                <w:lang w:eastAsia="uk-UA"/>
              </w:rPr>
            </w:pPr>
            <w:r w:rsidRPr="00E13EF8">
              <w:rPr>
                <w:lang w:eastAsia="uk-UA"/>
              </w:rPr>
              <w:t>202 834.00</w:t>
            </w:r>
          </w:p>
        </w:tc>
      </w:tr>
      <w:tr w:rsidR="00425E7B" w:rsidRPr="00E13EF8" w14:paraId="1DF81D64" w14:textId="77777777" w:rsidTr="00425E7B">
        <w:trPr>
          <w:tblCellSpacing w:w="15" w:type="dxa"/>
        </w:trPr>
        <w:tc>
          <w:tcPr>
            <w:tcW w:w="3222" w:type="dxa"/>
            <w:vAlign w:val="center"/>
            <w:hideMark/>
          </w:tcPr>
          <w:p w14:paraId="455A02D2" w14:textId="77777777" w:rsidR="00425E7B" w:rsidRPr="00E13EF8" w:rsidRDefault="00425E7B" w:rsidP="00AE7775">
            <w:pPr>
              <w:jc w:val="both"/>
              <w:rPr>
                <w:lang w:eastAsia="uk-UA"/>
              </w:rPr>
            </w:pPr>
            <w:r w:rsidRPr="00E13EF8">
              <w:rPr>
                <w:lang w:eastAsia="uk-UA"/>
              </w:rPr>
              <w:t xml:space="preserve">Адміністративні витрати </w:t>
            </w:r>
          </w:p>
        </w:tc>
        <w:tc>
          <w:tcPr>
            <w:tcW w:w="1059" w:type="dxa"/>
            <w:vAlign w:val="center"/>
            <w:hideMark/>
          </w:tcPr>
          <w:p w14:paraId="292B0529" w14:textId="77777777" w:rsidR="00425E7B" w:rsidRPr="00E13EF8" w:rsidRDefault="00425E7B" w:rsidP="00AE7775">
            <w:pPr>
              <w:jc w:val="center"/>
              <w:rPr>
                <w:lang w:eastAsia="uk-UA"/>
              </w:rPr>
            </w:pPr>
            <w:r w:rsidRPr="00E13EF8">
              <w:rPr>
                <w:lang w:eastAsia="uk-UA"/>
              </w:rPr>
              <w:t>2130</w:t>
            </w:r>
          </w:p>
        </w:tc>
        <w:tc>
          <w:tcPr>
            <w:tcW w:w="1716" w:type="dxa"/>
          </w:tcPr>
          <w:p w14:paraId="100FB72E" w14:textId="214998C3" w:rsidR="00425E7B" w:rsidRPr="00E13EF8" w:rsidRDefault="00425E7B" w:rsidP="00AE7775">
            <w:pPr>
              <w:jc w:val="center"/>
              <w:rPr>
                <w:lang w:eastAsia="uk-UA"/>
              </w:rPr>
            </w:pPr>
            <w:r w:rsidRPr="00E13EF8">
              <w:t>2 985 829.00</w:t>
            </w:r>
          </w:p>
        </w:tc>
        <w:tc>
          <w:tcPr>
            <w:tcW w:w="1873" w:type="dxa"/>
            <w:vAlign w:val="center"/>
            <w:hideMark/>
          </w:tcPr>
          <w:p w14:paraId="7271CBAF" w14:textId="5D974A71" w:rsidR="00425E7B" w:rsidRPr="00E13EF8" w:rsidRDefault="00425E7B" w:rsidP="00AE7775">
            <w:pPr>
              <w:jc w:val="center"/>
              <w:rPr>
                <w:lang w:eastAsia="uk-UA"/>
              </w:rPr>
            </w:pPr>
            <w:r w:rsidRPr="00E13EF8">
              <w:rPr>
                <w:lang w:eastAsia="uk-UA"/>
              </w:rPr>
              <w:t>1 673 172.00</w:t>
            </w:r>
          </w:p>
        </w:tc>
        <w:tc>
          <w:tcPr>
            <w:tcW w:w="1861" w:type="dxa"/>
            <w:vAlign w:val="center"/>
            <w:hideMark/>
          </w:tcPr>
          <w:p w14:paraId="129FF7F5" w14:textId="77777777" w:rsidR="00425E7B" w:rsidRPr="00E13EF8" w:rsidRDefault="00425E7B" w:rsidP="00AE7775">
            <w:pPr>
              <w:jc w:val="center"/>
              <w:rPr>
                <w:lang w:eastAsia="uk-UA"/>
              </w:rPr>
            </w:pPr>
            <w:r w:rsidRPr="00E13EF8">
              <w:rPr>
                <w:lang w:eastAsia="uk-UA"/>
              </w:rPr>
              <w:t>1 923 703.00</w:t>
            </w:r>
          </w:p>
        </w:tc>
      </w:tr>
      <w:tr w:rsidR="00425E7B" w:rsidRPr="00E13EF8" w14:paraId="0112C1FC" w14:textId="77777777" w:rsidTr="00425E7B">
        <w:trPr>
          <w:tblCellSpacing w:w="15" w:type="dxa"/>
        </w:trPr>
        <w:tc>
          <w:tcPr>
            <w:tcW w:w="3222" w:type="dxa"/>
            <w:vAlign w:val="center"/>
            <w:hideMark/>
          </w:tcPr>
          <w:p w14:paraId="528C3F52" w14:textId="77777777" w:rsidR="00425E7B" w:rsidRPr="00E13EF8" w:rsidRDefault="00425E7B" w:rsidP="00AE7775">
            <w:pPr>
              <w:jc w:val="both"/>
              <w:rPr>
                <w:lang w:eastAsia="uk-UA"/>
              </w:rPr>
            </w:pPr>
            <w:r w:rsidRPr="00E13EF8">
              <w:rPr>
                <w:lang w:eastAsia="uk-UA"/>
              </w:rPr>
              <w:t xml:space="preserve">Витрати на збут </w:t>
            </w:r>
          </w:p>
        </w:tc>
        <w:tc>
          <w:tcPr>
            <w:tcW w:w="1059" w:type="dxa"/>
            <w:vAlign w:val="center"/>
            <w:hideMark/>
          </w:tcPr>
          <w:p w14:paraId="69661D41" w14:textId="77777777" w:rsidR="00425E7B" w:rsidRPr="00E13EF8" w:rsidRDefault="00425E7B" w:rsidP="00AE7775">
            <w:pPr>
              <w:jc w:val="center"/>
              <w:rPr>
                <w:lang w:eastAsia="uk-UA"/>
              </w:rPr>
            </w:pPr>
            <w:r w:rsidRPr="00E13EF8">
              <w:rPr>
                <w:lang w:eastAsia="uk-UA"/>
              </w:rPr>
              <w:t>2150</w:t>
            </w:r>
          </w:p>
        </w:tc>
        <w:tc>
          <w:tcPr>
            <w:tcW w:w="1716" w:type="dxa"/>
          </w:tcPr>
          <w:p w14:paraId="1C83E3F6" w14:textId="417F18C0" w:rsidR="00425E7B" w:rsidRPr="00E13EF8" w:rsidRDefault="00425E7B" w:rsidP="00AE7775">
            <w:pPr>
              <w:jc w:val="center"/>
              <w:rPr>
                <w:lang w:eastAsia="uk-UA"/>
              </w:rPr>
            </w:pPr>
            <w:r w:rsidRPr="00E13EF8">
              <w:t>997 806.0</w:t>
            </w:r>
          </w:p>
        </w:tc>
        <w:tc>
          <w:tcPr>
            <w:tcW w:w="1873" w:type="dxa"/>
            <w:vAlign w:val="center"/>
            <w:hideMark/>
          </w:tcPr>
          <w:p w14:paraId="0D7D391B" w14:textId="45F3294A" w:rsidR="00425E7B" w:rsidRPr="00E13EF8" w:rsidRDefault="00425E7B" w:rsidP="00AE7775">
            <w:pPr>
              <w:jc w:val="center"/>
              <w:rPr>
                <w:lang w:eastAsia="uk-UA"/>
              </w:rPr>
            </w:pPr>
            <w:r w:rsidRPr="00E13EF8">
              <w:rPr>
                <w:lang w:eastAsia="uk-UA"/>
              </w:rPr>
              <w:t>439 130.00</w:t>
            </w:r>
          </w:p>
        </w:tc>
        <w:tc>
          <w:tcPr>
            <w:tcW w:w="1861" w:type="dxa"/>
            <w:vAlign w:val="center"/>
            <w:hideMark/>
          </w:tcPr>
          <w:p w14:paraId="18048944" w14:textId="77777777" w:rsidR="00425E7B" w:rsidRPr="00E13EF8" w:rsidRDefault="00425E7B" w:rsidP="00AE7775">
            <w:pPr>
              <w:jc w:val="center"/>
              <w:rPr>
                <w:lang w:eastAsia="uk-UA"/>
              </w:rPr>
            </w:pPr>
            <w:r w:rsidRPr="00E13EF8">
              <w:rPr>
                <w:lang w:eastAsia="uk-UA"/>
              </w:rPr>
              <w:t>561 844.00</w:t>
            </w:r>
          </w:p>
        </w:tc>
      </w:tr>
    </w:tbl>
    <w:p w14:paraId="4352D65F" w14:textId="77777777" w:rsidR="00A877A9" w:rsidRDefault="00A877A9">
      <w:r>
        <w:br w:type="page"/>
      </w:r>
    </w:p>
    <w:p w14:paraId="26125FD2" w14:textId="3A15896E" w:rsidR="00A877A9" w:rsidRPr="00001E15" w:rsidRDefault="00A877A9" w:rsidP="00A877A9">
      <w:pPr>
        <w:jc w:val="right"/>
        <w:rPr>
          <w:sz w:val="28"/>
          <w:szCs w:val="28"/>
        </w:rPr>
      </w:pPr>
      <w:r w:rsidRPr="00001E15">
        <w:rPr>
          <w:sz w:val="28"/>
          <w:szCs w:val="28"/>
        </w:rPr>
        <w:lastRenderedPageBreak/>
        <w:t>Продовження табл. 2.2</w:t>
      </w:r>
    </w:p>
    <w:tbl>
      <w:tblPr>
        <w:tblpPr w:leftFromText="180" w:rightFromText="180" w:vertAnchor="text" w:tblpY="1"/>
        <w:tblOverlap w:val="never"/>
        <w:tblW w:w="9911"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67"/>
        <w:gridCol w:w="1089"/>
        <w:gridCol w:w="1746"/>
        <w:gridCol w:w="1903"/>
        <w:gridCol w:w="1906"/>
      </w:tblGrid>
      <w:tr w:rsidR="00A877A9" w:rsidRPr="00E13EF8" w14:paraId="1EAB719E" w14:textId="77777777" w:rsidTr="00454BFE">
        <w:trPr>
          <w:tblHeader/>
          <w:tblCellSpacing w:w="15" w:type="dxa"/>
        </w:trPr>
        <w:tc>
          <w:tcPr>
            <w:tcW w:w="3222" w:type="dxa"/>
            <w:vAlign w:val="center"/>
          </w:tcPr>
          <w:p w14:paraId="2A3F3163" w14:textId="77777777" w:rsidR="00A877A9" w:rsidRPr="00E13EF8" w:rsidRDefault="00A877A9" w:rsidP="00454BFE">
            <w:pPr>
              <w:jc w:val="center"/>
              <w:rPr>
                <w:lang w:eastAsia="uk-UA"/>
              </w:rPr>
            </w:pPr>
            <w:r w:rsidRPr="00E13EF8">
              <w:rPr>
                <w:lang w:eastAsia="uk-UA"/>
              </w:rPr>
              <w:t>1</w:t>
            </w:r>
          </w:p>
        </w:tc>
        <w:tc>
          <w:tcPr>
            <w:tcW w:w="1059" w:type="dxa"/>
            <w:vAlign w:val="center"/>
          </w:tcPr>
          <w:p w14:paraId="55566EF1" w14:textId="77777777" w:rsidR="00A877A9" w:rsidRPr="00E13EF8" w:rsidRDefault="00A877A9" w:rsidP="00454BFE">
            <w:pPr>
              <w:jc w:val="center"/>
              <w:rPr>
                <w:lang w:eastAsia="uk-UA"/>
              </w:rPr>
            </w:pPr>
            <w:r w:rsidRPr="00E13EF8">
              <w:rPr>
                <w:lang w:eastAsia="uk-UA"/>
              </w:rPr>
              <w:t>2</w:t>
            </w:r>
          </w:p>
        </w:tc>
        <w:tc>
          <w:tcPr>
            <w:tcW w:w="1716" w:type="dxa"/>
          </w:tcPr>
          <w:p w14:paraId="6FEAF46E" w14:textId="77777777" w:rsidR="00A877A9" w:rsidRPr="00E13EF8" w:rsidRDefault="00A877A9" w:rsidP="00454BFE">
            <w:pPr>
              <w:jc w:val="center"/>
              <w:rPr>
                <w:lang w:eastAsia="uk-UA"/>
              </w:rPr>
            </w:pPr>
          </w:p>
        </w:tc>
        <w:tc>
          <w:tcPr>
            <w:tcW w:w="1873" w:type="dxa"/>
            <w:vAlign w:val="center"/>
          </w:tcPr>
          <w:p w14:paraId="23B01AD8" w14:textId="77777777" w:rsidR="00A877A9" w:rsidRPr="00E13EF8" w:rsidRDefault="00A877A9" w:rsidP="00454BFE">
            <w:pPr>
              <w:jc w:val="center"/>
              <w:rPr>
                <w:lang w:eastAsia="uk-UA"/>
              </w:rPr>
            </w:pPr>
            <w:r w:rsidRPr="00E13EF8">
              <w:rPr>
                <w:lang w:eastAsia="uk-UA"/>
              </w:rPr>
              <w:t>3</w:t>
            </w:r>
          </w:p>
        </w:tc>
        <w:tc>
          <w:tcPr>
            <w:tcW w:w="1861" w:type="dxa"/>
            <w:vAlign w:val="center"/>
          </w:tcPr>
          <w:p w14:paraId="3602A61D" w14:textId="77777777" w:rsidR="00A877A9" w:rsidRPr="00E13EF8" w:rsidRDefault="00A877A9" w:rsidP="00454BFE">
            <w:pPr>
              <w:jc w:val="center"/>
              <w:rPr>
                <w:lang w:eastAsia="uk-UA"/>
              </w:rPr>
            </w:pPr>
            <w:r w:rsidRPr="00E13EF8">
              <w:rPr>
                <w:lang w:eastAsia="uk-UA"/>
              </w:rPr>
              <w:t>4</w:t>
            </w:r>
          </w:p>
        </w:tc>
      </w:tr>
      <w:tr w:rsidR="00425E7B" w:rsidRPr="00E13EF8" w14:paraId="3F7227E5" w14:textId="77777777" w:rsidTr="00425E7B">
        <w:trPr>
          <w:tblCellSpacing w:w="15" w:type="dxa"/>
        </w:trPr>
        <w:tc>
          <w:tcPr>
            <w:tcW w:w="3222" w:type="dxa"/>
            <w:vAlign w:val="center"/>
            <w:hideMark/>
          </w:tcPr>
          <w:p w14:paraId="47A89093" w14:textId="6B01E8F4" w:rsidR="00425E7B" w:rsidRPr="00E13EF8" w:rsidRDefault="00425E7B" w:rsidP="00AE7775">
            <w:pPr>
              <w:jc w:val="both"/>
              <w:rPr>
                <w:lang w:eastAsia="uk-UA"/>
              </w:rPr>
            </w:pPr>
            <w:r w:rsidRPr="00E13EF8">
              <w:rPr>
                <w:lang w:eastAsia="uk-UA"/>
              </w:rPr>
              <w:t xml:space="preserve">Інші операційні витрати </w:t>
            </w:r>
          </w:p>
        </w:tc>
        <w:tc>
          <w:tcPr>
            <w:tcW w:w="1059" w:type="dxa"/>
            <w:vAlign w:val="center"/>
            <w:hideMark/>
          </w:tcPr>
          <w:p w14:paraId="28BF41CE" w14:textId="77777777" w:rsidR="00425E7B" w:rsidRPr="00E13EF8" w:rsidRDefault="00425E7B" w:rsidP="00AE7775">
            <w:pPr>
              <w:jc w:val="center"/>
              <w:rPr>
                <w:lang w:eastAsia="uk-UA"/>
              </w:rPr>
            </w:pPr>
            <w:r w:rsidRPr="00E13EF8">
              <w:rPr>
                <w:lang w:eastAsia="uk-UA"/>
              </w:rPr>
              <w:t>2180</w:t>
            </w:r>
          </w:p>
        </w:tc>
        <w:tc>
          <w:tcPr>
            <w:tcW w:w="1716" w:type="dxa"/>
          </w:tcPr>
          <w:p w14:paraId="786A875A" w14:textId="2A22B1EF" w:rsidR="00425E7B" w:rsidRPr="00E13EF8" w:rsidRDefault="00425E7B" w:rsidP="00AE7775">
            <w:pPr>
              <w:jc w:val="center"/>
              <w:rPr>
                <w:lang w:eastAsia="uk-UA"/>
              </w:rPr>
            </w:pPr>
            <w:r w:rsidRPr="00E13EF8">
              <w:t>494 865.00</w:t>
            </w:r>
          </w:p>
        </w:tc>
        <w:tc>
          <w:tcPr>
            <w:tcW w:w="1873" w:type="dxa"/>
            <w:vAlign w:val="center"/>
            <w:hideMark/>
          </w:tcPr>
          <w:p w14:paraId="4C4C3814" w14:textId="0ACD134F" w:rsidR="00425E7B" w:rsidRPr="00E13EF8" w:rsidRDefault="00425E7B" w:rsidP="00AE7775">
            <w:pPr>
              <w:jc w:val="center"/>
              <w:rPr>
                <w:lang w:eastAsia="uk-UA"/>
              </w:rPr>
            </w:pPr>
            <w:r w:rsidRPr="00E13EF8">
              <w:rPr>
                <w:lang w:eastAsia="uk-UA"/>
              </w:rPr>
              <w:t>481 061.00</w:t>
            </w:r>
          </w:p>
        </w:tc>
        <w:tc>
          <w:tcPr>
            <w:tcW w:w="1861" w:type="dxa"/>
            <w:vAlign w:val="center"/>
            <w:hideMark/>
          </w:tcPr>
          <w:p w14:paraId="2310329B" w14:textId="77777777" w:rsidR="00425E7B" w:rsidRPr="00E13EF8" w:rsidRDefault="00425E7B" w:rsidP="00AE7775">
            <w:pPr>
              <w:jc w:val="center"/>
              <w:rPr>
                <w:lang w:eastAsia="uk-UA"/>
              </w:rPr>
            </w:pPr>
            <w:r w:rsidRPr="00E13EF8">
              <w:rPr>
                <w:lang w:eastAsia="uk-UA"/>
              </w:rPr>
              <w:t>508 590.00</w:t>
            </w:r>
          </w:p>
        </w:tc>
      </w:tr>
      <w:tr w:rsidR="00425E7B" w:rsidRPr="00E13EF8" w14:paraId="64F3C6F9" w14:textId="77777777" w:rsidTr="00425E7B">
        <w:trPr>
          <w:tblCellSpacing w:w="15" w:type="dxa"/>
        </w:trPr>
        <w:tc>
          <w:tcPr>
            <w:tcW w:w="3222" w:type="dxa"/>
            <w:vAlign w:val="center"/>
            <w:hideMark/>
          </w:tcPr>
          <w:p w14:paraId="19714FE4" w14:textId="77777777" w:rsidR="00425E7B" w:rsidRPr="00E13EF8" w:rsidRDefault="00425E7B" w:rsidP="00AE7775">
            <w:pPr>
              <w:jc w:val="both"/>
              <w:rPr>
                <w:lang w:eastAsia="uk-UA"/>
              </w:rPr>
            </w:pPr>
            <w:r w:rsidRPr="00E13EF8">
              <w:rPr>
                <w:lang w:eastAsia="uk-UA"/>
              </w:rPr>
              <w:t xml:space="preserve">Фінансовий результат від операційної діяльності: прибуток </w:t>
            </w:r>
          </w:p>
        </w:tc>
        <w:tc>
          <w:tcPr>
            <w:tcW w:w="1059" w:type="dxa"/>
            <w:vAlign w:val="center"/>
            <w:hideMark/>
          </w:tcPr>
          <w:p w14:paraId="2B128D2F" w14:textId="77777777" w:rsidR="00425E7B" w:rsidRPr="00E13EF8" w:rsidRDefault="00425E7B" w:rsidP="00AE7775">
            <w:pPr>
              <w:jc w:val="center"/>
              <w:rPr>
                <w:lang w:eastAsia="uk-UA"/>
              </w:rPr>
            </w:pPr>
            <w:r w:rsidRPr="00E13EF8">
              <w:rPr>
                <w:lang w:eastAsia="uk-UA"/>
              </w:rPr>
              <w:t>2190</w:t>
            </w:r>
          </w:p>
        </w:tc>
        <w:tc>
          <w:tcPr>
            <w:tcW w:w="1716" w:type="dxa"/>
          </w:tcPr>
          <w:p w14:paraId="254CA603" w14:textId="77777777" w:rsidR="00425E7B" w:rsidRPr="00E13EF8" w:rsidRDefault="00425E7B" w:rsidP="00AE7775">
            <w:pPr>
              <w:jc w:val="center"/>
              <w:rPr>
                <w:lang w:eastAsia="uk-UA"/>
              </w:rPr>
            </w:pPr>
          </w:p>
          <w:p w14:paraId="49F311FE" w14:textId="465EFA8F" w:rsidR="00425E7B" w:rsidRPr="00E13EF8" w:rsidRDefault="00425E7B" w:rsidP="00AE7775">
            <w:pPr>
              <w:jc w:val="center"/>
              <w:rPr>
                <w:lang w:eastAsia="uk-UA"/>
              </w:rPr>
            </w:pPr>
            <w:r w:rsidRPr="00E13EF8">
              <w:t>3 666 819.00</w:t>
            </w:r>
          </w:p>
        </w:tc>
        <w:tc>
          <w:tcPr>
            <w:tcW w:w="1873" w:type="dxa"/>
            <w:vAlign w:val="center"/>
            <w:hideMark/>
          </w:tcPr>
          <w:p w14:paraId="01BF1620" w14:textId="29D776BE" w:rsidR="00425E7B" w:rsidRPr="00E13EF8" w:rsidRDefault="00425E7B" w:rsidP="00AE7775">
            <w:pPr>
              <w:jc w:val="center"/>
              <w:rPr>
                <w:lang w:eastAsia="uk-UA"/>
              </w:rPr>
            </w:pPr>
            <w:r w:rsidRPr="00E13EF8">
              <w:rPr>
                <w:lang w:eastAsia="uk-UA"/>
              </w:rPr>
              <w:t>2 513 307.00</w:t>
            </w:r>
          </w:p>
        </w:tc>
        <w:tc>
          <w:tcPr>
            <w:tcW w:w="1861" w:type="dxa"/>
            <w:vAlign w:val="center"/>
            <w:hideMark/>
          </w:tcPr>
          <w:p w14:paraId="1AC07922" w14:textId="77777777" w:rsidR="00425E7B" w:rsidRPr="00E13EF8" w:rsidRDefault="00425E7B" w:rsidP="00AE7775">
            <w:pPr>
              <w:jc w:val="center"/>
              <w:rPr>
                <w:lang w:eastAsia="uk-UA"/>
              </w:rPr>
            </w:pPr>
            <w:r w:rsidRPr="00E13EF8">
              <w:rPr>
                <w:lang w:eastAsia="uk-UA"/>
              </w:rPr>
              <w:t>1 611 195.00</w:t>
            </w:r>
          </w:p>
        </w:tc>
      </w:tr>
      <w:tr w:rsidR="00425E7B" w:rsidRPr="00E13EF8" w14:paraId="38E9B1AA" w14:textId="77777777" w:rsidTr="00425E7B">
        <w:trPr>
          <w:tblCellSpacing w:w="15" w:type="dxa"/>
        </w:trPr>
        <w:tc>
          <w:tcPr>
            <w:tcW w:w="3222" w:type="dxa"/>
            <w:vAlign w:val="center"/>
            <w:hideMark/>
          </w:tcPr>
          <w:p w14:paraId="77252315" w14:textId="77777777" w:rsidR="00425E7B" w:rsidRPr="00E13EF8" w:rsidRDefault="00425E7B" w:rsidP="00AE7775">
            <w:pPr>
              <w:jc w:val="both"/>
              <w:rPr>
                <w:lang w:eastAsia="uk-UA"/>
              </w:rPr>
            </w:pPr>
            <w:r w:rsidRPr="00E13EF8">
              <w:rPr>
                <w:lang w:eastAsia="uk-UA"/>
              </w:rPr>
              <w:t xml:space="preserve">Інші фінансові доходи </w:t>
            </w:r>
          </w:p>
        </w:tc>
        <w:tc>
          <w:tcPr>
            <w:tcW w:w="1059" w:type="dxa"/>
            <w:vAlign w:val="center"/>
            <w:hideMark/>
          </w:tcPr>
          <w:p w14:paraId="66BFDAA8" w14:textId="77777777" w:rsidR="00425E7B" w:rsidRPr="00E13EF8" w:rsidRDefault="00425E7B" w:rsidP="00AE7775">
            <w:pPr>
              <w:jc w:val="center"/>
              <w:rPr>
                <w:lang w:eastAsia="uk-UA"/>
              </w:rPr>
            </w:pPr>
            <w:r w:rsidRPr="00E13EF8">
              <w:rPr>
                <w:lang w:eastAsia="uk-UA"/>
              </w:rPr>
              <w:t>2220</w:t>
            </w:r>
          </w:p>
        </w:tc>
        <w:tc>
          <w:tcPr>
            <w:tcW w:w="1716" w:type="dxa"/>
          </w:tcPr>
          <w:p w14:paraId="3D69A871" w14:textId="1B1E6300" w:rsidR="00425E7B" w:rsidRPr="00E13EF8" w:rsidRDefault="00425E7B" w:rsidP="00AE7775">
            <w:pPr>
              <w:jc w:val="center"/>
              <w:rPr>
                <w:lang w:eastAsia="uk-UA"/>
              </w:rPr>
            </w:pPr>
            <w:r w:rsidRPr="00E13EF8">
              <w:t>2 706 514.00</w:t>
            </w:r>
          </w:p>
        </w:tc>
        <w:tc>
          <w:tcPr>
            <w:tcW w:w="1873" w:type="dxa"/>
            <w:vAlign w:val="center"/>
            <w:hideMark/>
          </w:tcPr>
          <w:p w14:paraId="69344CF3" w14:textId="0D06153E" w:rsidR="00425E7B" w:rsidRPr="00E13EF8" w:rsidRDefault="00425E7B" w:rsidP="00AE7775">
            <w:pPr>
              <w:jc w:val="center"/>
              <w:rPr>
                <w:lang w:eastAsia="uk-UA"/>
              </w:rPr>
            </w:pPr>
            <w:r w:rsidRPr="00E13EF8">
              <w:rPr>
                <w:lang w:eastAsia="uk-UA"/>
              </w:rPr>
              <w:t>1 138 698.00</w:t>
            </w:r>
          </w:p>
        </w:tc>
        <w:tc>
          <w:tcPr>
            <w:tcW w:w="1861" w:type="dxa"/>
            <w:vAlign w:val="center"/>
            <w:hideMark/>
          </w:tcPr>
          <w:p w14:paraId="1678F207" w14:textId="77777777" w:rsidR="00425E7B" w:rsidRPr="00E13EF8" w:rsidRDefault="00425E7B" w:rsidP="00AE7775">
            <w:pPr>
              <w:jc w:val="center"/>
              <w:rPr>
                <w:lang w:eastAsia="uk-UA"/>
              </w:rPr>
            </w:pPr>
            <w:r w:rsidRPr="00E13EF8">
              <w:rPr>
                <w:lang w:eastAsia="uk-UA"/>
              </w:rPr>
              <w:t>1 814 806.00</w:t>
            </w:r>
          </w:p>
        </w:tc>
      </w:tr>
      <w:tr w:rsidR="00425E7B" w:rsidRPr="00E13EF8" w14:paraId="41F519FB" w14:textId="77777777" w:rsidTr="00425E7B">
        <w:trPr>
          <w:tblCellSpacing w:w="15" w:type="dxa"/>
        </w:trPr>
        <w:tc>
          <w:tcPr>
            <w:tcW w:w="3222" w:type="dxa"/>
            <w:vAlign w:val="center"/>
            <w:hideMark/>
          </w:tcPr>
          <w:p w14:paraId="7851864B" w14:textId="77777777" w:rsidR="00425E7B" w:rsidRPr="00E13EF8" w:rsidRDefault="00425E7B" w:rsidP="00AE7775">
            <w:pPr>
              <w:jc w:val="both"/>
              <w:rPr>
                <w:lang w:eastAsia="uk-UA"/>
              </w:rPr>
            </w:pPr>
            <w:r w:rsidRPr="00E13EF8">
              <w:rPr>
                <w:lang w:eastAsia="uk-UA"/>
              </w:rPr>
              <w:t xml:space="preserve">Фінансові витрати </w:t>
            </w:r>
          </w:p>
        </w:tc>
        <w:tc>
          <w:tcPr>
            <w:tcW w:w="1059" w:type="dxa"/>
            <w:vAlign w:val="center"/>
            <w:hideMark/>
          </w:tcPr>
          <w:p w14:paraId="6A99ECA5" w14:textId="77777777" w:rsidR="00425E7B" w:rsidRPr="00E13EF8" w:rsidRDefault="00425E7B" w:rsidP="00AE7775">
            <w:pPr>
              <w:jc w:val="center"/>
              <w:rPr>
                <w:lang w:eastAsia="uk-UA"/>
              </w:rPr>
            </w:pPr>
            <w:r w:rsidRPr="00E13EF8">
              <w:rPr>
                <w:lang w:eastAsia="uk-UA"/>
              </w:rPr>
              <w:t>2250</w:t>
            </w:r>
          </w:p>
        </w:tc>
        <w:tc>
          <w:tcPr>
            <w:tcW w:w="1716" w:type="dxa"/>
          </w:tcPr>
          <w:p w14:paraId="6FCD8218" w14:textId="3AF51A31" w:rsidR="00425E7B" w:rsidRPr="00E13EF8" w:rsidRDefault="003A158A" w:rsidP="00AE7775">
            <w:pPr>
              <w:jc w:val="center"/>
              <w:rPr>
                <w:lang w:eastAsia="uk-UA"/>
              </w:rPr>
            </w:pPr>
            <w:r w:rsidRPr="00E13EF8">
              <w:t>1 248 217.00</w:t>
            </w:r>
          </w:p>
        </w:tc>
        <w:tc>
          <w:tcPr>
            <w:tcW w:w="1873" w:type="dxa"/>
            <w:vAlign w:val="center"/>
            <w:hideMark/>
          </w:tcPr>
          <w:p w14:paraId="2E186A75" w14:textId="196FC461" w:rsidR="00425E7B" w:rsidRPr="00E13EF8" w:rsidRDefault="00425E7B" w:rsidP="00AE7775">
            <w:pPr>
              <w:jc w:val="center"/>
              <w:rPr>
                <w:lang w:eastAsia="uk-UA"/>
              </w:rPr>
            </w:pPr>
            <w:r w:rsidRPr="00E13EF8">
              <w:rPr>
                <w:lang w:eastAsia="uk-UA"/>
              </w:rPr>
              <w:t>887 690.00</w:t>
            </w:r>
          </w:p>
        </w:tc>
        <w:tc>
          <w:tcPr>
            <w:tcW w:w="1861" w:type="dxa"/>
            <w:vAlign w:val="center"/>
            <w:hideMark/>
          </w:tcPr>
          <w:p w14:paraId="79B8CF49" w14:textId="77777777" w:rsidR="00425E7B" w:rsidRPr="00E13EF8" w:rsidRDefault="00425E7B" w:rsidP="00AE7775">
            <w:pPr>
              <w:jc w:val="center"/>
              <w:rPr>
                <w:lang w:eastAsia="uk-UA"/>
              </w:rPr>
            </w:pPr>
            <w:r w:rsidRPr="00E13EF8">
              <w:rPr>
                <w:lang w:eastAsia="uk-UA"/>
              </w:rPr>
              <w:t>630 813.00</w:t>
            </w:r>
          </w:p>
        </w:tc>
      </w:tr>
      <w:tr w:rsidR="00425E7B" w:rsidRPr="00E13EF8" w14:paraId="76FAC0CE" w14:textId="77777777" w:rsidTr="00425E7B">
        <w:trPr>
          <w:tblCellSpacing w:w="15" w:type="dxa"/>
        </w:trPr>
        <w:tc>
          <w:tcPr>
            <w:tcW w:w="3222" w:type="dxa"/>
            <w:vAlign w:val="center"/>
            <w:hideMark/>
          </w:tcPr>
          <w:p w14:paraId="72F292C3" w14:textId="77777777" w:rsidR="00425E7B" w:rsidRPr="00E13EF8" w:rsidRDefault="00425E7B" w:rsidP="00AE7775">
            <w:pPr>
              <w:jc w:val="both"/>
              <w:rPr>
                <w:lang w:eastAsia="uk-UA"/>
              </w:rPr>
            </w:pPr>
            <w:r w:rsidRPr="00E13EF8">
              <w:rPr>
                <w:lang w:eastAsia="uk-UA"/>
              </w:rPr>
              <w:t xml:space="preserve">Інші витрати </w:t>
            </w:r>
          </w:p>
        </w:tc>
        <w:tc>
          <w:tcPr>
            <w:tcW w:w="1059" w:type="dxa"/>
            <w:vAlign w:val="center"/>
            <w:hideMark/>
          </w:tcPr>
          <w:p w14:paraId="5EF54836" w14:textId="77777777" w:rsidR="00425E7B" w:rsidRPr="00E13EF8" w:rsidRDefault="00425E7B" w:rsidP="00AE7775">
            <w:pPr>
              <w:jc w:val="center"/>
              <w:rPr>
                <w:lang w:eastAsia="uk-UA"/>
              </w:rPr>
            </w:pPr>
            <w:r w:rsidRPr="00E13EF8">
              <w:rPr>
                <w:lang w:eastAsia="uk-UA"/>
              </w:rPr>
              <w:t>2270</w:t>
            </w:r>
          </w:p>
        </w:tc>
        <w:tc>
          <w:tcPr>
            <w:tcW w:w="1716" w:type="dxa"/>
          </w:tcPr>
          <w:p w14:paraId="65B21E57" w14:textId="3118CA57" w:rsidR="00425E7B" w:rsidRPr="00E13EF8" w:rsidRDefault="003A158A" w:rsidP="00AE7775">
            <w:pPr>
              <w:jc w:val="center"/>
              <w:rPr>
                <w:lang w:eastAsia="uk-UA"/>
              </w:rPr>
            </w:pPr>
            <w:r w:rsidRPr="00E13EF8">
              <w:t>686 941.00</w:t>
            </w:r>
          </w:p>
        </w:tc>
        <w:tc>
          <w:tcPr>
            <w:tcW w:w="1873" w:type="dxa"/>
            <w:vAlign w:val="center"/>
            <w:hideMark/>
          </w:tcPr>
          <w:p w14:paraId="02E025C0" w14:textId="3A04D026" w:rsidR="00425E7B" w:rsidRPr="00E13EF8" w:rsidRDefault="00425E7B" w:rsidP="00AE7775">
            <w:pPr>
              <w:jc w:val="center"/>
              <w:rPr>
                <w:lang w:eastAsia="uk-UA"/>
              </w:rPr>
            </w:pPr>
            <w:r w:rsidRPr="00E13EF8">
              <w:rPr>
                <w:lang w:eastAsia="uk-UA"/>
              </w:rPr>
              <w:t>373 963.00</w:t>
            </w:r>
          </w:p>
        </w:tc>
        <w:tc>
          <w:tcPr>
            <w:tcW w:w="1861" w:type="dxa"/>
            <w:vAlign w:val="center"/>
            <w:hideMark/>
          </w:tcPr>
          <w:p w14:paraId="6C14D9F7" w14:textId="77777777" w:rsidR="00425E7B" w:rsidRPr="00E13EF8" w:rsidRDefault="00425E7B" w:rsidP="00AE7775">
            <w:pPr>
              <w:jc w:val="center"/>
              <w:rPr>
                <w:lang w:eastAsia="uk-UA"/>
              </w:rPr>
            </w:pPr>
            <w:r w:rsidRPr="00E13EF8">
              <w:rPr>
                <w:lang w:eastAsia="uk-UA"/>
              </w:rPr>
              <w:t>255.00</w:t>
            </w:r>
          </w:p>
        </w:tc>
      </w:tr>
      <w:tr w:rsidR="00425E7B" w:rsidRPr="00E13EF8" w14:paraId="41E6BCE1" w14:textId="77777777" w:rsidTr="00425E7B">
        <w:trPr>
          <w:tblCellSpacing w:w="15" w:type="dxa"/>
        </w:trPr>
        <w:tc>
          <w:tcPr>
            <w:tcW w:w="3222" w:type="dxa"/>
            <w:vAlign w:val="center"/>
            <w:hideMark/>
          </w:tcPr>
          <w:p w14:paraId="0CC39B25" w14:textId="77777777" w:rsidR="00425E7B" w:rsidRPr="00E13EF8" w:rsidRDefault="00425E7B" w:rsidP="00AE7775">
            <w:pPr>
              <w:jc w:val="both"/>
              <w:rPr>
                <w:lang w:eastAsia="uk-UA"/>
              </w:rPr>
            </w:pPr>
            <w:r w:rsidRPr="00E13EF8">
              <w:rPr>
                <w:lang w:eastAsia="uk-UA"/>
              </w:rPr>
              <w:t xml:space="preserve">Фінансовий результат до оподаткування: прибуток </w:t>
            </w:r>
          </w:p>
        </w:tc>
        <w:tc>
          <w:tcPr>
            <w:tcW w:w="1059" w:type="dxa"/>
            <w:vAlign w:val="center"/>
            <w:hideMark/>
          </w:tcPr>
          <w:p w14:paraId="47239B1B" w14:textId="77777777" w:rsidR="00425E7B" w:rsidRPr="00E13EF8" w:rsidRDefault="00425E7B" w:rsidP="00AE7775">
            <w:pPr>
              <w:jc w:val="center"/>
              <w:rPr>
                <w:lang w:eastAsia="uk-UA"/>
              </w:rPr>
            </w:pPr>
            <w:r w:rsidRPr="00E13EF8">
              <w:rPr>
                <w:lang w:eastAsia="uk-UA"/>
              </w:rPr>
              <w:t>2290</w:t>
            </w:r>
          </w:p>
        </w:tc>
        <w:tc>
          <w:tcPr>
            <w:tcW w:w="1716" w:type="dxa"/>
          </w:tcPr>
          <w:p w14:paraId="0ED12700" w14:textId="77777777" w:rsidR="003A158A" w:rsidRPr="00E13EF8" w:rsidRDefault="003A158A" w:rsidP="00AE7775">
            <w:pPr>
              <w:jc w:val="center"/>
            </w:pPr>
          </w:p>
          <w:p w14:paraId="0816F67E" w14:textId="22C230A6" w:rsidR="00425E7B" w:rsidRPr="00E13EF8" w:rsidRDefault="003A158A" w:rsidP="00AE7775">
            <w:pPr>
              <w:jc w:val="center"/>
              <w:rPr>
                <w:lang w:eastAsia="uk-UA"/>
              </w:rPr>
            </w:pPr>
            <w:r w:rsidRPr="00E13EF8">
              <w:t>4 438 175.00</w:t>
            </w:r>
          </w:p>
        </w:tc>
        <w:tc>
          <w:tcPr>
            <w:tcW w:w="1873" w:type="dxa"/>
            <w:vAlign w:val="center"/>
            <w:hideMark/>
          </w:tcPr>
          <w:p w14:paraId="3C022B48" w14:textId="7D42D5F4" w:rsidR="00425E7B" w:rsidRPr="00E13EF8" w:rsidRDefault="00425E7B" w:rsidP="00AE7775">
            <w:pPr>
              <w:jc w:val="center"/>
              <w:rPr>
                <w:lang w:eastAsia="uk-UA"/>
              </w:rPr>
            </w:pPr>
            <w:r w:rsidRPr="00E13EF8">
              <w:rPr>
                <w:lang w:eastAsia="uk-UA"/>
              </w:rPr>
              <w:t>2 390 352.00</w:t>
            </w:r>
          </w:p>
        </w:tc>
        <w:tc>
          <w:tcPr>
            <w:tcW w:w="1861" w:type="dxa"/>
            <w:vAlign w:val="center"/>
            <w:hideMark/>
          </w:tcPr>
          <w:p w14:paraId="3A434625" w14:textId="77777777" w:rsidR="00425E7B" w:rsidRPr="00E13EF8" w:rsidRDefault="00425E7B" w:rsidP="00AE7775">
            <w:pPr>
              <w:jc w:val="center"/>
              <w:rPr>
                <w:lang w:eastAsia="uk-UA"/>
              </w:rPr>
            </w:pPr>
            <w:r w:rsidRPr="00E13EF8">
              <w:rPr>
                <w:lang w:eastAsia="uk-UA"/>
              </w:rPr>
              <w:t>2 794 933.00</w:t>
            </w:r>
          </w:p>
        </w:tc>
      </w:tr>
      <w:tr w:rsidR="00425E7B" w:rsidRPr="00E13EF8" w14:paraId="36B649A3" w14:textId="77777777" w:rsidTr="00425E7B">
        <w:trPr>
          <w:tblCellSpacing w:w="15" w:type="dxa"/>
        </w:trPr>
        <w:tc>
          <w:tcPr>
            <w:tcW w:w="3222" w:type="dxa"/>
            <w:vAlign w:val="center"/>
            <w:hideMark/>
          </w:tcPr>
          <w:p w14:paraId="4BE8C97F" w14:textId="77777777" w:rsidR="00425E7B" w:rsidRPr="00E13EF8" w:rsidRDefault="00425E7B" w:rsidP="00AE7775">
            <w:pPr>
              <w:jc w:val="both"/>
              <w:rPr>
                <w:lang w:eastAsia="uk-UA"/>
              </w:rPr>
            </w:pPr>
            <w:r w:rsidRPr="00E13EF8">
              <w:rPr>
                <w:lang w:eastAsia="uk-UA"/>
              </w:rPr>
              <w:t xml:space="preserve">Витрати (дохід) з податку на прибуток </w:t>
            </w:r>
          </w:p>
        </w:tc>
        <w:tc>
          <w:tcPr>
            <w:tcW w:w="1059" w:type="dxa"/>
            <w:vAlign w:val="center"/>
            <w:hideMark/>
          </w:tcPr>
          <w:p w14:paraId="3C86EB19" w14:textId="77777777" w:rsidR="00425E7B" w:rsidRPr="00E13EF8" w:rsidRDefault="00425E7B" w:rsidP="00AE7775">
            <w:pPr>
              <w:jc w:val="center"/>
              <w:rPr>
                <w:lang w:eastAsia="uk-UA"/>
              </w:rPr>
            </w:pPr>
            <w:r w:rsidRPr="00E13EF8">
              <w:rPr>
                <w:lang w:eastAsia="uk-UA"/>
              </w:rPr>
              <w:t>2300</w:t>
            </w:r>
          </w:p>
        </w:tc>
        <w:tc>
          <w:tcPr>
            <w:tcW w:w="1716" w:type="dxa"/>
          </w:tcPr>
          <w:p w14:paraId="276B71B2" w14:textId="77777777" w:rsidR="003A158A" w:rsidRPr="00E13EF8" w:rsidRDefault="003A158A" w:rsidP="00AE7775">
            <w:pPr>
              <w:jc w:val="center"/>
            </w:pPr>
          </w:p>
          <w:p w14:paraId="7D9D6C8E" w14:textId="0919374E" w:rsidR="00425E7B" w:rsidRPr="00E13EF8" w:rsidRDefault="003A158A" w:rsidP="00AE7775">
            <w:pPr>
              <w:jc w:val="center"/>
              <w:rPr>
                <w:lang w:eastAsia="uk-UA"/>
              </w:rPr>
            </w:pPr>
            <w:r w:rsidRPr="00E13EF8">
              <w:t>-471 019.00</w:t>
            </w:r>
          </w:p>
        </w:tc>
        <w:tc>
          <w:tcPr>
            <w:tcW w:w="1873" w:type="dxa"/>
            <w:vAlign w:val="center"/>
            <w:hideMark/>
          </w:tcPr>
          <w:p w14:paraId="1EF5EF62" w14:textId="73FAF532" w:rsidR="00425E7B" w:rsidRPr="00E13EF8" w:rsidRDefault="00425E7B" w:rsidP="00AE7775">
            <w:pPr>
              <w:jc w:val="center"/>
              <w:rPr>
                <w:lang w:eastAsia="uk-UA"/>
              </w:rPr>
            </w:pPr>
            <w:r w:rsidRPr="00E13EF8">
              <w:rPr>
                <w:lang w:eastAsia="uk-UA"/>
              </w:rPr>
              <w:t>-254 392.00</w:t>
            </w:r>
          </w:p>
        </w:tc>
        <w:tc>
          <w:tcPr>
            <w:tcW w:w="1861" w:type="dxa"/>
            <w:vAlign w:val="center"/>
            <w:hideMark/>
          </w:tcPr>
          <w:p w14:paraId="5BED3926" w14:textId="77777777" w:rsidR="00425E7B" w:rsidRPr="00E13EF8" w:rsidRDefault="00425E7B" w:rsidP="00AE7775">
            <w:pPr>
              <w:jc w:val="center"/>
              <w:rPr>
                <w:lang w:eastAsia="uk-UA"/>
              </w:rPr>
            </w:pPr>
            <w:r w:rsidRPr="00E13EF8">
              <w:rPr>
                <w:lang w:eastAsia="uk-UA"/>
              </w:rPr>
              <w:t>-194 613.00</w:t>
            </w:r>
          </w:p>
        </w:tc>
      </w:tr>
      <w:tr w:rsidR="00425E7B" w:rsidRPr="00E13EF8" w14:paraId="01CA2667" w14:textId="77777777" w:rsidTr="00425E7B">
        <w:trPr>
          <w:tblCellSpacing w:w="15" w:type="dxa"/>
        </w:trPr>
        <w:tc>
          <w:tcPr>
            <w:tcW w:w="3222" w:type="dxa"/>
            <w:vAlign w:val="center"/>
            <w:hideMark/>
          </w:tcPr>
          <w:p w14:paraId="5B987AE4" w14:textId="77777777" w:rsidR="00425E7B" w:rsidRPr="00E13EF8" w:rsidRDefault="00425E7B" w:rsidP="00AE7775">
            <w:pPr>
              <w:jc w:val="both"/>
              <w:rPr>
                <w:lang w:eastAsia="uk-UA"/>
              </w:rPr>
            </w:pPr>
            <w:r w:rsidRPr="00E13EF8">
              <w:rPr>
                <w:lang w:eastAsia="uk-UA"/>
              </w:rPr>
              <w:t xml:space="preserve">Чистий фінансовий результат: прибуток </w:t>
            </w:r>
          </w:p>
        </w:tc>
        <w:tc>
          <w:tcPr>
            <w:tcW w:w="1059" w:type="dxa"/>
            <w:vAlign w:val="center"/>
            <w:hideMark/>
          </w:tcPr>
          <w:p w14:paraId="03AF74B8" w14:textId="77777777" w:rsidR="00425E7B" w:rsidRPr="00E13EF8" w:rsidRDefault="00425E7B" w:rsidP="00AE7775">
            <w:pPr>
              <w:jc w:val="center"/>
              <w:rPr>
                <w:lang w:eastAsia="uk-UA"/>
              </w:rPr>
            </w:pPr>
            <w:r w:rsidRPr="00E13EF8">
              <w:rPr>
                <w:lang w:eastAsia="uk-UA"/>
              </w:rPr>
              <w:t>2350</w:t>
            </w:r>
          </w:p>
        </w:tc>
        <w:tc>
          <w:tcPr>
            <w:tcW w:w="1716" w:type="dxa"/>
          </w:tcPr>
          <w:p w14:paraId="479C8629" w14:textId="77777777" w:rsidR="00996C30" w:rsidRDefault="00996C30" w:rsidP="00AE7775">
            <w:pPr>
              <w:jc w:val="center"/>
            </w:pPr>
          </w:p>
          <w:p w14:paraId="657B5CDC" w14:textId="1E052D03" w:rsidR="003A158A" w:rsidRPr="00E13EF8" w:rsidRDefault="003A158A" w:rsidP="00AE7775">
            <w:pPr>
              <w:jc w:val="center"/>
              <w:rPr>
                <w:lang w:eastAsia="uk-UA"/>
              </w:rPr>
            </w:pPr>
            <w:r w:rsidRPr="00E13EF8">
              <w:t>3 967 156.00</w:t>
            </w:r>
          </w:p>
        </w:tc>
        <w:tc>
          <w:tcPr>
            <w:tcW w:w="1873" w:type="dxa"/>
            <w:vAlign w:val="center"/>
            <w:hideMark/>
          </w:tcPr>
          <w:p w14:paraId="0446291B" w14:textId="77777777" w:rsidR="00996C30" w:rsidRDefault="00996C30" w:rsidP="00AE7775">
            <w:pPr>
              <w:jc w:val="center"/>
              <w:rPr>
                <w:lang w:eastAsia="uk-UA"/>
              </w:rPr>
            </w:pPr>
          </w:p>
          <w:p w14:paraId="61BEF93F" w14:textId="5AD3A3F7" w:rsidR="00425E7B" w:rsidRPr="00E13EF8" w:rsidRDefault="00425E7B" w:rsidP="00AE7775">
            <w:pPr>
              <w:jc w:val="center"/>
              <w:rPr>
                <w:lang w:eastAsia="uk-UA"/>
              </w:rPr>
            </w:pPr>
            <w:r w:rsidRPr="00E13EF8">
              <w:rPr>
                <w:lang w:eastAsia="uk-UA"/>
              </w:rPr>
              <w:t>2 135 960.00</w:t>
            </w:r>
          </w:p>
          <w:p w14:paraId="7D1D5BEE" w14:textId="7C6C6569" w:rsidR="003A158A" w:rsidRPr="00E13EF8" w:rsidRDefault="003A158A" w:rsidP="00AE7775">
            <w:pPr>
              <w:jc w:val="center"/>
              <w:rPr>
                <w:lang w:eastAsia="uk-UA"/>
              </w:rPr>
            </w:pPr>
          </w:p>
        </w:tc>
        <w:tc>
          <w:tcPr>
            <w:tcW w:w="1861" w:type="dxa"/>
            <w:vAlign w:val="center"/>
            <w:hideMark/>
          </w:tcPr>
          <w:p w14:paraId="45ECE9C4" w14:textId="77777777" w:rsidR="00425E7B" w:rsidRPr="00E13EF8" w:rsidRDefault="00425E7B" w:rsidP="00AE7775">
            <w:pPr>
              <w:jc w:val="center"/>
              <w:rPr>
                <w:lang w:eastAsia="uk-UA"/>
              </w:rPr>
            </w:pPr>
            <w:r w:rsidRPr="00E13EF8">
              <w:rPr>
                <w:lang w:eastAsia="uk-UA"/>
              </w:rPr>
              <w:t>2 600 320.00</w:t>
            </w:r>
          </w:p>
          <w:p w14:paraId="6A5CB64A" w14:textId="77777777" w:rsidR="003A158A" w:rsidRPr="00E13EF8" w:rsidRDefault="003A158A" w:rsidP="00AE7775">
            <w:pPr>
              <w:jc w:val="center"/>
              <w:rPr>
                <w:lang w:eastAsia="uk-UA"/>
              </w:rPr>
            </w:pPr>
          </w:p>
        </w:tc>
      </w:tr>
    </w:tbl>
    <w:p w14:paraId="432FF803" w14:textId="77777777" w:rsidR="0087465D" w:rsidRPr="00E13EF8" w:rsidRDefault="0087465D" w:rsidP="0087465D">
      <w:pPr>
        <w:pStyle w:val="51"/>
        <w:spacing w:line="360" w:lineRule="auto"/>
        <w:ind w:left="0" w:firstLine="709"/>
        <w:jc w:val="both"/>
        <w:rPr>
          <w:sz w:val="24"/>
          <w:szCs w:val="24"/>
        </w:rPr>
      </w:pPr>
    </w:p>
    <w:p w14:paraId="224A6695" w14:textId="75BC226F" w:rsidR="0087465D" w:rsidRPr="00E13EF8" w:rsidRDefault="0087465D" w:rsidP="0087465D">
      <w:pPr>
        <w:pStyle w:val="51"/>
        <w:spacing w:line="360" w:lineRule="auto"/>
        <w:ind w:left="0" w:firstLine="709"/>
        <w:jc w:val="both"/>
      </w:pPr>
      <w:r w:rsidRPr="00E13EF8">
        <w:rPr>
          <w:szCs w:val="28"/>
        </w:rPr>
        <w:t>З даних табл. 2.</w:t>
      </w:r>
      <w:r w:rsidR="00880B5E" w:rsidRPr="00E13EF8">
        <w:rPr>
          <w:szCs w:val="28"/>
        </w:rPr>
        <w:t>2</w:t>
      </w:r>
      <w:r w:rsidRPr="00E13EF8">
        <w:rPr>
          <w:szCs w:val="28"/>
        </w:rPr>
        <w:t xml:space="preserve"> можливо </w:t>
      </w:r>
      <w:r w:rsidR="00996C30">
        <w:rPr>
          <w:szCs w:val="28"/>
        </w:rPr>
        <w:t xml:space="preserve">зробити </w:t>
      </w:r>
      <w:r w:rsidRPr="00E13EF8">
        <w:rPr>
          <w:szCs w:val="28"/>
        </w:rPr>
        <w:t>висновок, що у 2022 р. відбулося зниження чистого прибутку на  17%, незважаючи на те, що ч</w:t>
      </w:r>
      <w:r w:rsidRPr="00E13EF8">
        <w:rPr>
          <w:lang w:eastAsia="uk-UA"/>
        </w:rPr>
        <w:t xml:space="preserve">истий дохід від реалізації послуг зріс на 13,5%. Це відбулося через значне зростання собівартості послуг </w:t>
      </w:r>
      <w:r w:rsidR="00996C30">
        <w:rPr>
          <w:lang w:eastAsia="uk-UA"/>
        </w:rPr>
        <w:t xml:space="preserve">на </w:t>
      </w:r>
      <w:r w:rsidRPr="00E13EF8">
        <w:rPr>
          <w:lang w:eastAsia="uk-UA"/>
        </w:rPr>
        <w:t>17,2%.</w:t>
      </w:r>
      <w:r w:rsidR="00996C30">
        <w:rPr>
          <w:lang w:eastAsia="uk-UA"/>
        </w:rPr>
        <w:t xml:space="preserve"> У 2023 р. підприємство отримало значний прибуток. </w:t>
      </w:r>
      <w:r w:rsidRPr="00E13EF8">
        <w:t xml:space="preserve">За </w:t>
      </w:r>
      <w:r w:rsidR="00996C30">
        <w:t xml:space="preserve">всі останні </w:t>
      </w:r>
      <w:r w:rsidRPr="00E13EF8">
        <w:t xml:space="preserve"> роки спостерігається додатній приріст доходів від реалізації робіт та послуг </w:t>
      </w:r>
      <w:r w:rsidR="00996C30">
        <w:t xml:space="preserve"> на підприємстві.</w:t>
      </w:r>
    </w:p>
    <w:p w14:paraId="5AA2B400" w14:textId="77777777" w:rsidR="00E45D03" w:rsidRPr="00E13EF8" w:rsidRDefault="00E45D03" w:rsidP="00E45D03">
      <w:pPr>
        <w:spacing w:line="360" w:lineRule="auto"/>
        <w:ind w:firstLine="709"/>
        <w:jc w:val="both"/>
        <w:rPr>
          <w:sz w:val="28"/>
          <w:szCs w:val="28"/>
        </w:rPr>
      </w:pPr>
    </w:p>
    <w:p w14:paraId="3FA5F5D5" w14:textId="77777777" w:rsidR="007A57A2" w:rsidRPr="003E4D51" w:rsidRDefault="007A57A2" w:rsidP="003E4D51">
      <w:pPr>
        <w:pStyle w:val="2"/>
        <w:rPr>
          <w:rFonts w:ascii="Times New Roman" w:hAnsi="Times New Roman" w:cs="Times New Roman"/>
          <w:b/>
          <w:bCs/>
          <w:color w:val="auto"/>
          <w:sz w:val="28"/>
          <w:szCs w:val="28"/>
        </w:rPr>
      </w:pPr>
      <w:bookmarkStart w:id="29" w:name="_Toc168392907"/>
      <w:r w:rsidRPr="003E4D51">
        <w:rPr>
          <w:rFonts w:ascii="Times New Roman" w:hAnsi="Times New Roman" w:cs="Times New Roman"/>
          <w:b/>
          <w:bCs/>
          <w:color w:val="auto"/>
          <w:sz w:val="28"/>
          <w:szCs w:val="28"/>
        </w:rPr>
        <w:t>2.2. Аналіз маркетингової стратегії ТОВ «Нова пошта» під час війни</w:t>
      </w:r>
      <w:bookmarkEnd w:id="29"/>
    </w:p>
    <w:p w14:paraId="78C3275E" w14:textId="77777777" w:rsidR="0087465D" w:rsidRPr="00E13EF8" w:rsidRDefault="0087465D" w:rsidP="0087465D">
      <w:pPr>
        <w:spacing w:line="360" w:lineRule="auto"/>
        <w:ind w:firstLine="709"/>
        <w:jc w:val="both"/>
        <w:rPr>
          <w:sz w:val="28"/>
          <w:szCs w:val="28"/>
        </w:rPr>
      </w:pPr>
    </w:p>
    <w:p w14:paraId="71CA3390" w14:textId="7CDCC72C" w:rsidR="0087465D" w:rsidRPr="00E13EF8" w:rsidRDefault="0087465D" w:rsidP="0087465D">
      <w:pPr>
        <w:spacing w:line="360" w:lineRule="auto"/>
        <w:ind w:firstLine="709"/>
        <w:jc w:val="both"/>
        <w:rPr>
          <w:sz w:val="28"/>
          <w:szCs w:val="28"/>
        </w:rPr>
      </w:pPr>
      <w:r w:rsidRPr="00E13EF8">
        <w:rPr>
          <w:sz w:val="28"/>
          <w:szCs w:val="28"/>
        </w:rPr>
        <w:t>Починаючи з 2012 року "Нова Пошта" п</w:t>
      </w:r>
      <w:r w:rsidR="007A57A2" w:rsidRPr="00E13EF8">
        <w:rPr>
          <w:sz w:val="28"/>
          <w:szCs w:val="28"/>
        </w:rPr>
        <w:t xml:space="preserve">очала </w:t>
      </w:r>
      <w:r w:rsidRPr="00E13EF8">
        <w:rPr>
          <w:sz w:val="28"/>
          <w:szCs w:val="28"/>
        </w:rPr>
        <w:t xml:space="preserve"> структурні зміни</w:t>
      </w:r>
      <w:r w:rsidR="007A57A2" w:rsidRPr="00E13EF8">
        <w:rPr>
          <w:sz w:val="28"/>
          <w:szCs w:val="28"/>
        </w:rPr>
        <w:t xml:space="preserve"> у своїй маркетингової стратегії, які були спрямовані</w:t>
      </w:r>
      <w:r w:rsidR="00121B97" w:rsidRPr="00E13EF8">
        <w:rPr>
          <w:sz w:val="28"/>
          <w:szCs w:val="28"/>
        </w:rPr>
        <w:t xml:space="preserve"> на </w:t>
      </w:r>
      <w:r w:rsidRPr="00E13EF8">
        <w:rPr>
          <w:sz w:val="28"/>
          <w:szCs w:val="28"/>
        </w:rPr>
        <w:t xml:space="preserve"> розширення портфеля продуктів і послуг</w:t>
      </w:r>
      <w:r w:rsidR="00121B97" w:rsidRPr="00E13EF8">
        <w:rPr>
          <w:sz w:val="28"/>
          <w:szCs w:val="28"/>
        </w:rPr>
        <w:t xml:space="preserve">, </w:t>
      </w:r>
      <w:r w:rsidRPr="00E13EF8">
        <w:rPr>
          <w:sz w:val="28"/>
          <w:szCs w:val="28"/>
        </w:rPr>
        <w:t>диверсифікаці</w:t>
      </w:r>
      <w:r w:rsidR="00121B97" w:rsidRPr="00E13EF8">
        <w:rPr>
          <w:sz w:val="28"/>
          <w:szCs w:val="28"/>
        </w:rPr>
        <w:t>ю</w:t>
      </w:r>
      <w:r w:rsidRPr="00E13EF8">
        <w:rPr>
          <w:sz w:val="28"/>
          <w:szCs w:val="28"/>
        </w:rPr>
        <w:t xml:space="preserve"> бізнесу.</w:t>
      </w:r>
    </w:p>
    <w:p w14:paraId="7529033C" w14:textId="77777777" w:rsidR="0087465D" w:rsidRPr="00E13EF8" w:rsidRDefault="0087465D" w:rsidP="0087465D">
      <w:pPr>
        <w:pStyle w:val="af3"/>
        <w:spacing w:line="360" w:lineRule="auto"/>
        <w:ind w:firstLine="709"/>
        <w:jc w:val="both"/>
      </w:pPr>
      <w:r w:rsidRPr="00E13EF8">
        <w:t>Компанія визначила кілька векторів розвитку, серед яких міжнародний напрямок (</w:t>
      </w:r>
      <w:proofErr w:type="spellStart"/>
      <w:r w:rsidRPr="00E13EF8">
        <w:t>Nova</w:t>
      </w:r>
      <w:proofErr w:type="spellEnd"/>
      <w:r w:rsidRPr="00E13EF8">
        <w:t xml:space="preserve"> </w:t>
      </w:r>
      <w:proofErr w:type="spellStart"/>
      <w:r w:rsidRPr="00E13EF8">
        <w:t>Poshta</w:t>
      </w:r>
      <w:proofErr w:type="spellEnd"/>
      <w:r w:rsidRPr="00E13EF8">
        <w:t xml:space="preserve"> </w:t>
      </w:r>
      <w:proofErr w:type="spellStart"/>
      <w:r w:rsidRPr="00E13EF8">
        <w:t>Global</w:t>
      </w:r>
      <w:proofErr w:type="spellEnd"/>
      <w:r w:rsidRPr="00E13EF8">
        <w:t>). У 2014 році "Нова Пошта" відкрила представництва в Грузії та Молдові, а через рік почала виходити на ринок міжнародної доставки. Також були створені офіси в Польщі, Литві, Чехії, Румунії та Німеччині.</w:t>
      </w:r>
    </w:p>
    <w:p w14:paraId="3FDAF99B" w14:textId="1AF8E404" w:rsidR="00121B97" w:rsidRPr="00E13EF8" w:rsidRDefault="00121B97" w:rsidP="00121B97">
      <w:pPr>
        <w:spacing w:line="360" w:lineRule="auto"/>
        <w:ind w:firstLine="709"/>
        <w:jc w:val="both"/>
        <w:rPr>
          <w:sz w:val="28"/>
          <w:szCs w:val="28"/>
        </w:rPr>
      </w:pPr>
      <w:r w:rsidRPr="00E13EF8">
        <w:rPr>
          <w:sz w:val="28"/>
          <w:szCs w:val="28"/>
        </w:rPr>
        <w:t>Зараз ТОВ «</w:t>
      </w:r>
      <w:r w:rsidR="0087465D" w:rsidRPr="00E13EF8">
        <w:rPr>
          <w:sz w:val="28"/>
          <w:szCs w:val="28"/>
        </w:rPr>
        <w:t>Нова Пошта</w:t>
      </w:r>
      <w:r w:rsidRPr="00E13EF8">
        <w:rPr>
          <w:sz w:val="28"/>
          <w:szCs w:val="28"/>
        </w:rPr>
        <w:t>»</w:t>
      </w:r>
      <w:r w:rsidR="0087465D" w:rsidRPr="00E13EF8">
        <w:rPr>
          <w:sz w:val="28"/>
          <w:szCs w:val="28"/>
        </w:rPr>
        <w:t xml:space="preserve"> - це група</w:t>
      </w:r>
      <w:r w:rsidRPr="00E13EF8">
        <w:rPr>
          <w:sz w:val="28"/>
          <w:szCs w:val="28"/>
        </w:rPr>
        <w:t xml:space="preserve"> компаній, </w:t>
      </w:r>
      <w:r w:rsidR="0087465D" w:rsidRPr="00E13EF8">
        <w:rPr>
          <w:sz w:val="28"/>
          <w:szCs w:val="28"/>
        </w:rPr>
        <w:t xml:space="preserve"> </w:t>
      </w:r>
      <w:r w:rsidRPr="00E13EF8">
        <w:rPr>
          <w:sz w:val="28"/>
          <w:szCs w:val="28"/>
        </w:rPr>
        <w:t xml:space="preserve">які надають клієнтам комплекс логістичних та супутніх послуг: </w:t>
      </w:r>
    </w:p>
    <w:p w14:paraId="36CC76E3" w14:textId="7E7D9804" w:rsidR="0087465D" w:rsidRPr="00E13EF8" w:rsidRDefault="0087465D" w:rsidP="00121B97">
      <w:pPr>
        <w:widowControl w:val="0"/>
        <w:tabs>
          <w:tab w:val="left" w:pos="1332"/>
        </w:tabs>
        <w:autoSpaceDE w:val="0"/>
        <w:autoSpaceDN w:val="0"/>
        <w:spacing w:line="350" w:lineRule="auto"/>
        <w:ind w:firstLine="709"/>
        <w:jc w:val="both"/>
        <w:rPr>
          <w:sz w:val="28"/>
          <w:szCs w:val="28"/>
        </w:rPr>
      </w:pPr>
      <w:r w:rsidRPr="00E13EF8">
        <w:rPr>
          <w:sz w:val="28"/>
          <w:szCs w:val="28"/>
        </w:rPr>
        <w:lastRenderedPageBreak/>
        <w:t xml:space="preserve">«Нова Пошта» - </w:t>
      </w:r>
      <w:r w:rsidR="00996C30">
        <w:rPr>
          <w:sz w:val="28"/>
          <w:szCs w:val="28"/>
        </w:rPr>
        <w:t xml:space="preserve">здійснює </w:t>
      </w:r>
      <w:r w:rsidRPr="00E13EF8">
        <w:rPr>
          <w:sz w:val="28"/>
          <w:szCs w:val="28"/>
        </w:rPr>
        <w:t xml:space="preserve">доставку посилок та вантажів у межах </w:t>
      </w:r>
      <w:r w:rsidRPr="00E13EF8">
        <w:rPr>
          <w:spacing w:val="-2"/>
          <w:sz w:val="28"/>
          <w:szCs w:val="28"/>
        </w:rPr>
        <w:t>України;</w:t>
      </w:r>
    </w:p>
    <w:p w14:paraId="5CF9AD3E" w14:textId="189D6685" w:rsidR="0087465D" w:rsidRPr="00E13EF8" w:rsidRDefault="0087465D" w:rsidP="00121B97">
      <w:pPr>
        <w:widowControl w:val="0"/>
        <w:tabs>
          <w:tab w:val="left" w:pos="1332"/>
        </w:tabs>
        <w:autoSpaceDE w:val="0"/>
        <w:autoSpaceDN w:val="0"/>
        <w:spacing w:line="350" w:lineRule="auto"/>
        <w:ind w:firstLine="709"/>
        <w:jc w:val="both"/>
        <w:rPr>
          <w:sz w:val="28"/>
          <w:szCs w:val="28"/>
        </w:rPr>
      </w:pPr>
      <w:r w:rsidRPr="00E13EF8">
        <w:rPr>
          <w:sz w:val="28"/>
          <w:szCs w:val="28"/>
        </w:rPr>
        <w:t xml:space="preserve">«Нова Пошта </w:t>
      </w:r>
      <w:proofErr w:type="spellStart"/>
      <w:r w:rsidRPr="00E13EF8">
        <w:rPr>
          <w:sz w:val="28"/>
          <w:szCs w:val="28"/>
        </w:rPr>
        <w:t>Логістик</w:t>
      </w:r>
      <w:proofErr w:type="spellEnd"/>
      <w:r w:rsidRPr="00E13EF8">
        <w:rPr>
          <w:sz w:val="28"/>
          <w:szCs w:val="28"/>
        </w:rPr>
        <w:t>»</w:t>
      </w:r>
      <w:r w:rsidR="00121B97" w:rsidRPr="00E13EF8">
        <w:rPr>
          <w:sz w:val="28"/>
          <w:szCs w:val="28"/>
        </w:rPr>
        <w:t xml:space="preserve"> -</w:t>
      </w:r>
      <w:r w:rsidRPr="00E13EF8">
        <w:rPr>
          <w:sz w:val="28"/>
          <w:szCs w:val="28"/>
        </w:rPr>
        <w:t xml:space="preserve"> пропонує </w:t>
      </w:r>
      <w:proofErr w:type="spellStart"/>
      <w:r w:rsidRPr="00E13EF8">
        <w:rPr>
          <w:sz w:val="28"/>
          <w:szCs w:val="28"/>
        </w:rPr>
        <w:t>аутсорс</w:t>
      </w:r>
      <w:r w:rsidR="00424F09" w:rsidRPr="00E13EF8">
        <w:rPr>
          <w:sz w:val="28"/>
          <w:szCs w:val="28"/>
        </w:rPr>
        <w:t>інг</w:t>
      </w:r>
      <w:proofErr w:type="spellEnd"/>
      <w:r w:rsidRPr="00E13EF8">
        <w:rPr>
          <w:sz w:val="28"/>
          <w:szCs w:val="28"/>
        </w:rPr>
        <w:t xml:space="preserve"> послуг складської логістики</w:t>
      </w:r>
      <w:r w:rsidR="002E4119" w:rsidRPr="00E13EF8">
        <w:rPr>
          <w:sz w:val="28"/>
          <w:szCs w:val="28"/>
        </w:rPr>
        <w:t xml:space="preserve">; </w:t>
      </w:r>
      <w:r w:rsidRPr="00E13EF8">
        <w:rPr>
          <w:sz w:val="28"/>
          <w:szCs w:val="28"/>
        </w:rPr>
        <w:t xml:space="preserve"> </w:t>
      </w:r>
    </w:p>
    <w:p w14:paraId="71780800" w14:textId="5B4420F6" w:rsidR="0087465D" w:rsidRPr="00E13EF8" w:rsidRDefault="0087465D" w:rsidP="00121B97">
      <w:pPr>
        <w:widowControl w:val="0"/>
        <w:tabs>
          <w:tab w:val="left" w:pos="1332"/>
        </w:tabs>
        <w:autoSpaceDE w:val="0"/>
        <w:autoSpaceDN w:val="0"/>
        <w:spacing w:line="355" w:lineRule="auto"/>
        <w:ind w:firstLine="709"/>
        <w:jc w:val="both"/>
        <w:rPr>
          <w:sz w:val="28"/>
          <w:szCs w:val="28"/>
        </w:rPr>
      </w:pPr>
      <w:r w:rsidRPr="00E13EF8">
        <w:rPr>
          <w:sz w:val="28"/>
          <w:szCs w:val="28"/>
        </w:rPr>
        <w:t>«</w:t>
      </w:r>
      <w:proofErr w:type="spellStart"/>
      <w:r w:rsidRPr="00E13EF8">
        <w:rPr>
          <w:sz w:val="28"/>
          <w:szCs w:val="28"/>
        </w:rPr>
        <w:t>NovaPay</w:t>
      </w:r>
      <w:proofErr w:type="spellEnd"/>
      <w:r w:rsidRPr="00E13EF8">
        <w:rPr>
          <w:sz w:val="28"/>
          <w:szCs w:val="28"/>
        </w:rPr>
        <w:t>»</w:t>
      </w:r>
      <w:r w:rsidR="00121B97" w:rsidRPr="00E13EF8">
        <w:rPr>
          <w:sz w:val="28"/>
          <w:szCs w:val="28"/>
        </w:rPr>
        <w:t xml:space="preserve"> -</w:t>
      </w:r>
      <w:r w:rsidRPr="00E13EF8">
        <w:rPr>
          <w:spacing w:val="-2"/>
          <w:sz w:val="28"/>
          <w:szCs w:val="28"/>
        </w:rPr>
        <w:t xml:space="preserve"> </w:t>
      </w:r>
      <w:r w:rsidR="00996C30">
        <w:rPr>
          <w:spacing w:val="-2"/>
          <w:sz w:val="28"/>
          <w:szCs w:val="28"/>
        </w:rPr>
        <w:t xml:space="preserve"> виконує </w:t>
      </w:r>
      <w:r w:rsidRPr="00E13EF8">
        <w:rPr>
          <w:sz w:val="28"/>
          <w:szCs w:val="28"/>
        </w:rPr>
        <w:t>грошові</w:t>
      </w:r>
      <w:r w:rsidRPr="00E13EF8">
        <w:rPr>
          <w:spacing w:val="-4"/>
          <w:sz w:val="28"/>
          <w:szCs w:val="28"/>
        </w:rPr>
        <w:t xml:space="preserve"> </w:t>
      </w:r>
      <w:r w:rsidRPr="00E13EF8">
        <w:rPr>
          <w:sz w:val="28"/>
          <w:szCs w:val="28"/>
        </w:rPr>
        <w:t>операції</w:t>
      </w:r>
      <w:r w:rsidRPr="00E13EF8">
        <w:rPr>
          <w:spacing w:val="-2"/>
          <w:sz w:val="28"/>
          <w:szCs w:val="28"/>
        </w:rPr>
        <w:t xml:space="preserve"> </w:t>
      </w:r>
      <w:r w:rsidRPr="00E13EF8">
        <w:rPr>
          <w:sz w:val="28"/>
          <w:szCs w:val="28"/>
        </w:rPr>
        <w:t>по</w:t>
      </w:r>
      <w:r w:rsidRPr="00E13EF8">
        <w:rPr>
          <w:spacing w:val="-2"/>
          <w:sz w:val="28"/>
          <w:szCs w:val="28"/>
        </w:rPr>
        <w:t xml:space="preserve"> </w:t>
      </w:r>
      <w:r w:rsidRPr="00E13EF8">
        <w:rPr>
          <w:sz w:val="28"/>
          <w:szCs w:val="28"/>
        </w:rPr>
        <w:t>всій</w:t>
      </w:r>
      <w:r w:rsidRPr="00E13EF8">
        <w:rPr>
          <w:spacing w:val="-2"/>
          <w:sz w:val="28"/>
          <w:szCs w:val="28"/>
        </w:rPr>
        <w:t xml:space="preserve"> </w:t>
      </w:r>
      <w:r w:rsidRPr="00E13EF8">
        <w:rPr>
          <w:sz w:val="28"/>
          <w:szCs w:val="28"/>
        </w:rPr>
        <w:t>території</w:t>
      </w:r>
      <w:r w:rsidRPr="00E13EF8">
        <w:rPr>
          <w:spacing w:val="-4"/>
          <w:sz w:val="28"/>
          <w:szCs w:val="28"/>
        </w:rPr>
        <w:t xml:space="preserve"> </w:t>
      </w:r>
      <w:r w:rsidRPr="00E13EF8">
        <w:rPr>
          <w:sz w:val="28"/>
          <w:szCs w:val="28"/>
        </w:rPr>
        <w:t xml:space="preserve">України, </w:t>
      </w:r>
      <w:r w:rsidR="00996C30">
        <w:rPr>
          <w:sz w:val="28"/>
          <w:szCs w:val="28"/>
        </w:rPr>
        <w:t xml:space="preserve"> у тому числі </w:t>
      </w:r>
      <w:r w:rsidRPr="00E13EF8">
        <w:rPr>
          <w:sz w:val="28"/>
          <w:szCs w:val="28"/>
        </w:rPr>
        <w:t xml:space="preserve">оплату за товари інтернет-магазинів та інші платежі і </w:t>
      </w:r>
      <w:r w:rsidRPr="00E13EF8">
        <w:rPr>
          <w:spacing w:val="-2"/>
          <w:sz w:val="28"/>
          <w:szCs w:val="28"/>
        </w:rPr>
        <w:t>перекази;</w:t>
      </w:r>
    </w:p>
    <w:p w14:paraId="24D7D818" w14:textId="10B4D03C" w:rsidR="0087465D" w:rsidRPr="00E13EF8" w:rsidRDefault="0087465D" w:rsidP="00121B97">
      <w:pPr>
        <w:widowControl w:val="0"/>
        <w:tabs>
          <w:tab w:val="left" w:pos="1332"/>
        </w:tabs>
        <w:autoSpaceDE w:val="0"/>
        <w:autoSpaceDN w:val="0"/>
        <w:spacing w:line="360" w:lineRule="auto"/>
        <w:ind w:firstLine="709"/>
        <w:jc w:val="both"/>
        <w:rPr>
          <w:sz w:val="28"/>
          <w:szCs w:val="28"/>
        </w:rPr>
      </w:pPr>
      <w:r w:rsidRPr="00E13EF8">
        <w:rPr>
          <w:sz w:val="28"/>
          <w:szCs w:val="28"/>
        </w:rPr>
        <w:t xml:space="preserve">«Нова Пошта </w:t>
      </w:r>
      <w:proofErr w:type="spellStart"/>
      <w:r w:rsidRPr="00E13EF8">
        <w:rPr>
          <w:sz w:val="28"/>
          <w:szCs w:val="28"/>
        </w:rPr>
        <w:t>Глобал</w:t>
      </w:r>
      <w:proofErr w:type="spellEnd"/>
      <w:r w:rsidRPr="00E13EF8">
        <w:rPr>
          <w:sz w:val="28"/>
          <w:szCs w:val="28"/>
        </w:rPr>
        <w:t xml:space="preserve">» - </w:t>
      </w:r>
      <w:r w:rsidR="00996C30">
        <w:rPr>
          <w:sz w:val="28"/>
          <w:szCs w:val="28"/>
        </w:rPr>
        <w:t xml:space="preserve">надає </w:t>
      </w:r>
      <w:r w:rsidRPr="00E13EF8">
        <w:rPr>
          <w:sz w:val="28"/>
          <w:szCs w:val="28"/>
        </w:rPr>
        <w:t xml:space="preserve">послуги </w:t>
      </w:r>
      <w:r w:rsidR="00996C30">
        <w:rPr>
          <w:sz w:val="28"/>
          <w:szCs w:val="28"/>
        </w:rPr>
        <w:t xml:space="preserve">з </w:t>
      </w:r>
      <w:r w:rsidRPr="00E13EF8">
        <w:rPr>
          <w:sz w:val="28"/>
          <w:szCs w:val="28"/>
        </w:rPr>
        <w:t xml:space="preserve">отримання міжнародних посилок з </w:t>
      </w:r>
      <w:proofErr w:type="spellStart"/>
      <w:r w:rsidRPr="00E13EF8">
        <w:rPr>
          <w:sz w:val="28"/>
          <w:szCs w:val="28"/>
        </w:rPr>
        <w:t>маркетплейсів</w:t>
      </w:r>
      <w:proofErr w:type="spellEnd"/>
      <w:r w:rsidRPr="00E13EF8">
        <w:rPr>
          <w:sz w:val="28"/>
          <w:szCs w:val="28"/>
        </w:rPr>
        <w:t xml:space="preserve"> та інтернет-магазинів, </w:t>
      </w:r>
      <w:r w:rsidR="00996C30">
        <w:rPr>
          <w:sz w:val="28"/>
          <w:szCs w:val="28"/>
        </w:rPr>
        <w:t xml:space="preserve">виконує </w:t>
      </w:r>
      <w:r w:rsidRPr="00E13EF8">
        <w:rPr>
          <w:sz w:val="28"/>
          <w:szCs w:val="28"/>
        </w:rPr>
        <w:t>залізничну та авіа міжнародну</w:t>
      </w:r>
      <w:r w:rsidRPr="00E13EF8">
        <w:rPr>
          <w:spacing w:val="-15"/>
          <w:sz w:val="28"/>
          <w:szCs w:val="28"/>
        </w:rPr>
        <w:t xml:space="preserve"> </w:t>
      </w:r>
      <w:r w:rsidRPr="00E13EF8">
        <w:rPr>
          <w:sz w:val="28"/>
          <w:szCs w:val="28"/>
        </w:rPr>
        <w:t>логістику</w:t>
      </w:r>
      <w:r w:rsidRPr="00E13EF8">
        <w:rPr>
          <w:spacing w:val="-12"/>
          <w:sz w:val="28"/>
          <w:szCs w:val="28"/>
        </w:rPr>
        <w:t xml:space="preserve"> </w:t>
      </w:r>
      <w:r w:rsidRPr="00E13EF8">
        <w:rPr>
          <w:sz w:val="28"/>
          <w:szCs w:val="28"/>
        </w:rPr>
        <w:t>для</w:t>
      </w:r>
      <w:r w:rsidRPr="00E13EF8">
        <w:rPr>
          <w:spacing w:val="-11"/>
          <w:sz w:val="28"/>
          <w:szCs w:val="28"/>
        </w:rPr>
        <w:t xml:space="preserve"> </w:t>
      </w:r>
      <w:r w:rsidRPr="00E13EF8">
        <w:rPr>
          <w:sz w:val="28"/>
          <w:szCs w:val="28"/>
        </w:rPr>
        <w:t>сегменту</w:t>
      </w:r>
      <w:r w:rsidRPr="00E13EF8">
        <w:rPr>
          <w:spacing w:val="-14"/>
          <w:sz w:val="28"/>
          <w:szCs w:val="28"/>
        </w:rPr>
        <w:t xml:space="preserve"> </w:t>
      </w:r>
      <w:r w:rsidRPr="00E13EF8">
        <w:rPr>
          <w:sz w:val="28"/>
          <w:szCs w:val="28"/>
        </w:rPr>
        <w:t>B2B</w:t>
      </w:r>
      <w:r w:rsidRPr="00E13EF8">
        <w:rPr>
          <w:spacing w:val="40"/>
          <w:sz w:val="28"/>
          <w:szCs w:val="28"/>
        </w:rPr>
        <w:t xml:space="preserve"> </w:t>
      </w:r>
      <w:r w:rsidRPr="00E13EF8">
        <w:rPr>
          <w:sz w:val="28"/>
          <w:szCs w:val="28"/>
        </w:rPr>
        <w:t>та</w:t>
      </w:r>
      <w:r w:rsidRPr="00E13EF8">
        <w:rPr>
          <w:spacing w:val="-14"/>
          <w:sz w:val="28"/>
          <w:szCs w:val="28"/>
        </w:rPr>
        <w:t xml:space="preserve"> </w:t>
      </w:r>
      <w:r w:rsidRPr="00E13EF8">
        <w:rPr>
          <w:sz w:val="28"/>
          <w:szCs w:val="28"/>
        </w:rPr>
        <w:t>міжнародні</w:t>
      </w:r>
      <w:r w:rsidRPr="00E13EF8">
        <w:rPr>
          <w:spacing w:val="-12"/>
          <w:sz w:val="28"/>
          <w:szCs w:val="28"/>
        </w:rPr>
        <w:t xml:space="preserve"> </w:t>
      </w:r>
      <w:r w:rsidRPr="00E13EF8">
        <w:rPr>
          <w:sz w:val="28"/>
          <w:szCs w:val="28"/>
        </w:rPr>
        <w:t>відправлення для фізичних осіб [</w:t>
      </w:r>
      <w:r w:rsidR="00EB0F2D" w:rsidRPr="00EB0F2D">
        <w:rPr>
          <w:sz w:val="28"/>
          <w:szCs w:val="28"/>
        </w:rPr>
        <w:t>18</w:t>
      </w:r>
      <w:r w:rsidRPr="00E13EF8">
        <w:rPr>
          <w:sz w:val="28"/>
          <w:szCs w:val="28"/>
        </w:rPr>
        <w:t>].</w:t>
      </w:r>
    </w:p>
    <w:p w14:paraId="37F6A194" w14:textId="725A28F2" w:rsidR="00111F25" w:rsidRPr="00E13EF8" w:rsidRDefault="00111F25" w:rsidP="00121B97">
      <w:pPr>
        <w:widowControl w:val="0"/>
        <w:tabs>
          <w:tab w:val="left" w:pos="1332"/>
        </w:tabs>
        <w:autoSpaceDE w:val="0"/>
        <w:autoSpaceDN w:val="0"/>
        <w:spacing w:line="360" w:lineRule="auto"/>
        <w:ind w:firstLine="709"/>
        <w:jc w:val="both"/>
        <w:rPr>
          <w:sz w:val="28"/>
          <w:szCs w:val="28"/>
        </w:rPr>
      </w:pPr>
      <w:r w:rsidRPr="00E13EF8">
        <w:rPr>
          <w:sz w:val="28"/>
          <w:szCs w:val="28"/>
        </w:rPr>
        <w:t xml:space="preserve">Товари та послуги підприємства загальновідомі, реклама носить здебільшого іміджевий характер на традиційних каналах (телебачення, зовнішня реклама і </w:t>
      </w:r>
      <w:proofErr w:type="spellStart"/>
      <w:r w:rsidRPr="00E13EF8">
        <w:rPr>
          <w:sz w:val="28"/>
          <w:szCs w:val="28"/>
        </w:rPr>
        <w:t>т.п</w:t>
      </w:r>
      <w:proofErr w:type="spellEnd"/>
      <w:r w:rsidRPr="00E13EF8">
        <w:rPr>
          <w:sz w:val="28"/>
          <w:szCs w:val="28"/>
        </w:rPr>
        <w:t xml:space="preserve">.). тільки в останні роки почалася реклама у соціальних мережах (загальна кількість підписників більш 6000 осіб),  з’явився власний канал на </w:t>
      </w:r>
      <w:r w:rsidRPr="00E13EF8">
        <w:rPr>
          <w:sz w:val="28"/>
          <w:szCs w:val="28"/>
          <w:lang w:val="en-US"/>
        </w:rPr>
        <w:t>YouTube</w:t>
      </w:r>
      <w:r w:rsidRPr="00E13EF8">
        <w:rPr>
          <w:sz w:val="28"/>
          <w:szCs w:val="28"/>
        </w:rPr>
        <w:t>, де розмішує ролики інформаційного характеру.</w:t>
      </w:r>
    </w:p>
    <w:p w14:paraId="4139EC43" w14:textId="417E35A7" w:rsidR="0087465D" w:rsidRPr="00E13EF8" w:rsidRDefault="0087465D" w:rsidP="0087465D">
      <w:pPr>
        <w:spacing w:line="360" w:lineRule="auto"/>
        <w:ind w:firstLine="709"/>
        <w:jc w:val="both"/>
        <w:rPr>
          <w:sz w:val="28"/>
          <w:szCs w:val="28"/>
        </w:rPr>
      </w:pPr>
      <w:r w:rsidRPr="00E13EF8">
        <w:rPr>
          <w:sz w:val="28"/>
          <w:szCs w:val="28"/>
        </w:rPr>
        <w:t xml:space="preserve">Сьогодні замовники можуть не тільки отримати/відправити посилку або вантаж і замовити адресну доставку у поштових відділеннях, а й здійснити електронні грошові перекази через каси </w:t>
      </w:r>
      <w:proofErr w:type="spellStart"/>
      <w:r w:rsidRPr="00E13EF8">
        <w:rPr>
          <w:sz w:val="28"/>
          <w:szCs w:val="28"/>
        </w:rPr>
        <w:t>ForPost</w:t>
      </w:r>
      <w:proofErr w:type="spellEnd"/>
      <w:r w:rsidRPr="00E13EF8">
        <w:rPr>
          <w:sz w:val="28"/>
          <w:szCs w:val="28"/>
        </w:rPr>
        <w:t xml:space="preserve"> та сервіси виконання замовлень (НП </w:t>
      </w:r>
      <w:proofErr w:type="spellStart"/>
      <w:r w:rsidRPr="00E13EF8">
        <w:rPr>
          <w:sz w:val="28"/>
          <w:szCs w:val="28"/>
        </w:rPr>
        <w:t>Логістик</w:t>
      </w:r>
      <w:proofErr w:type="spellEnd"/>
      <w:r w:rsidRPr="00E13EF8">
        <w:rPr>
          <w:sz w:val="28"/>
          <w:szCs w:val="28"/>
        </w:rPr>
        <w:t>)</w:t>
      </w:r>
      <w:r w:rsidR="00EB0F2D" w:rsidRPr="00EB0F2D">
        <w:rPr>
          <w:sz w:val="28"/>
          <w:szCs w:val="28"/>
        </w:rPr>
        <w:t xml:space="preserve"> [3]</w:t>
      </w:r>
      <w:r w:rsidRPr="00E13EF8">
        <w:rPr>
          <w:sz w:val="28"/>
          <w:szCs w:val="28"/>
        </w:rPr>
        <w:t>.</w:t>
      </w:r>
    </w:p>
    <w:p w14:paraId="008FBD1D" w14:textId="4A8E3B9C" w:rsidR="00121B97" w:rsidRPr="00E13EF8" w:rsidRDefault="00121B97" w:rsidP="0087465D">
      <w:pPr>
        <w:spacing w:line="360" w:lineRule="auto"/>
        <w:ind w:firstLine="709"/>
        <w:jc w:val="both"/>
        <w:rPr>
          <w:sz w:val="28"/>
          <w:szCs w:val="28"/>
        </w:rPr>
      </w:pPr>
      <w:r w:rsidRPr="00E13EF8">
        <w:rPr>
          <w:sz w:val="28"/>
          <w:szCs w:val="28"/>
        </w:rPr>
        <w:t>У компанії  функціонує  мобільний застосунок, який допомагає  самостійно здійснювати відправлення, керувати ним і контролювати його переміщення.</w:t>
      </w:r>
    </w:p>
    <w:p w14:paraId="6629941E" w14:textId="564ED40F" w:rsidR="0087465D" w:rsidRPr="00E13EF8" w:rsidRDefault="0087465D" w:rsidP="0087465D">
      <w:pPr>
        <w:spacing w:line="360" w:lineRule="auto"/>
        <w:ind w:firstLine="709"/>
        <w:jc w:val="both"/>
        <w:rPr>
          <w:sz w:val="28"/>
          <w:szCs w:val="28"/>
        </w:rPr>
      </w:pPr>
      <w:r w:rsidRPr="00E13EF8">
        <w:rPr>
          <w:sz w:val="28"/>
          <w:szCs w:val="28"/>
        </w:rPr>
        <w:t xml:space="preserve">Для зручності обслуговування  </w:t>
      </w:r>
      <w:r w:rsidR="00996C30">
        <w:rPr>
          <w:sz w:val="28"/>
          <w:szCs w:val="28"/>
        </w:rPr>
        <w:t xml:space="preserve">підприємство реалізує </w:t>
      </w:r>
      <w:r w:rsidRPr="00E13EF8">
        <w:rPr>
          <w:sz w:val="28"/>
          <w:szCs w:val="28"/>
        </w:rPr>
        <w:t xml:space="preserve">сучасні ІТ-рішення. </w:t>
      </w:r>
      <w:r w:rsidR="00996C30">
        <w:rPr>
          <w:sz w:val="28"/>
          <w:szCs w:val="28"/>
        </w:rPr>
        <w:t xml:space="preserve">Таким </w:t>
      </w:r>
      <w:r w:rsidRPr="00E13EF8">
        <w:rPr>
          <w:sz w:val="28"/>
          <w:szCs w:val="28"/>
        </w:rPr>
        <w:t>з них став запуск мобільного додатку, який полегшує користування послугами підприємства. На кінець 2021 року додаток завантажили понад 2,5 мільйона українців. Мобільний застосунок дозволяє самостійно формувати управляти  переміщенням замовлень  у режимі реального часу.</w:t>
      </w:r>
    </w:p>
    <w:p w14:paraId="64242235" w14:textId="77777777" w:rsidR="0087465D" w:rsidRPr="00E13EF8" w:rsidRDefault="0087465D" w:rsidP="0087465D">
      <w:pPr>
        <w:spacing w:line="360" w:lineRule="auto"/>
        <w:ind w:left="-57" w:firstLine="709"/>
        <w:jc w:val="both"/>
        <w:rPr>
          <w:sz w:val="28"/>
          <w:szCs w:val="28"/>
        </w:rPr>
      </w:pPr>
      <w:r w:rsidRPr="00E13EF8">
        <w:rPr>
          <w:sz w:val="28"/>
          <w:szCs w:val="28"/>
        </w:rPr>
        <w:t>Успішно розвиваються інноваційні формати обслуговування: вантажі обробляються і сортуються на терміналах, а самі посилки доставляються не тільки у відділення, а й через поштові відділення та міні-відділення (посилкові магазини). Завдяки їм клієнти можуть отримувати посилки в пішохідній доступності не тільки з дому, але й з офісу.</w:t>
      </w:r>
    </w:p>
    <w:p w14:paraId="08AFAFB4" w14:textId="77777777" w:rsidR="00A3634A" w:rsidRDefault="00996C30" w:rsidP="00D55079">
      <w:pPr>
        <w:spacing w:line="360" w:lineRule="auto"/>
        <w:ind w:left="-57" w:firstLine="709"/>
        <w:jc w:val="both"/>
        <w:rPr>
          <w:sz w:val="28"/>
          <w:szCs w:val="28"/>
        </w:rPr>
      </w:pPr>
      <w:r>
        <w:rPr>
          <w:sz w:val="28"/>
          <w:szCs w:val="28"/>
        </w:rPr>
        <w:t xml:space="preserve">Для </w:t>
      </w:r>
      <w:r w:rsidR="00D55079" w:rsidRPr="00E13EF8">
        <w:rPr>
          <w:sz w:val="28"/>
          <w:szCs w:val="28"/>
        </w:rPr>
        <w:t>аналізу діяльності</w:t>
      </w:r>
      <w:r>
        <w:rPr>
          <w:sz w:val="28"/>
          <w:szCs w:val="28"/>
        </w:rPr>
        <w:t xml:space="preserve"> підприємства виконано </w:t>
      </w:r>
      <w:r w:rsidR="0087465D" w:rsidRPr="00E13EF8">
        <w:rPr>
          <w:sz w:val="28"/>
          <w:szCs w:val="28"/>
        </w:rPr>
        <w:t xml:space="preserve"> SWOT-аналіз</w:t>
      </w:r>
      <w:r w:rsidR="00D55079" w:rsidRPr="00E13EF8">
        <w:rPr>
          <w:sz w:val="28"/>
          <w:szCs w:val="28"/>
        </w:rPr>
        <w:t xml:space="preserve"> (</w:t>
      </w:r>
      <w:r w:rsidR="0087465D" w:rsidRPr="00E13EF8">
        <w:rPr>
          <w:sz w:val="28"/>
          <w:szCs w:val="28"/>
        </w:rPr>
        <w:t xml:space="preserve"> табл. </w:t>
      </w:r>
      <w:r w:rsidR="0087465D" w:rsidRPr="00E13EF8">
        <w:rPr>
          <w:sz w:val="28"/>
          <w:szCs w:val="28"/>
          <w:lang w:val="ru-RU"/>
        </w:rPr>
        <w:t>2</w:t>
      </w:r>
      <w:r w:rsidR="0087465D" w:rsidRPr="00E13EF8">
        <w:rPr>
          <w:sz w:val="28"/>
          <w:szCs w:val="28"/>
        </w:rPr>
        <w:t>.</w:t>
      </w:r>
      <w:r w:rsidR="00880B5E" w:rsidRPr="00E13EF8">
        <w:rPr>
          <w:sz w:val="28"/>
          <w:szCs w:val="28"/>
        </w:rPr>
        <w:t>3</w:t>
      </w:r>
      <w:r w:rsidR="00D55079" w:rsidRPr="00E13EF8">
        <w:rPr>
          <w:sz w:val="28"/>
          <w:szCs w:val="28"/>
          <w:lang w:val="ru-RU"/>
        </w:rPr>
        <w:t>)</w:t>
      </w:r>
      <w:r w:rsidR="0087465D" w:rsidRPr="00E13EF8">
        <w:rPr>
          <w:sz w:val="28"/>
          <w:szCs w:val="28"/>
        </w:rPr>
        <w:t>.</w:t>
      </w:r>
      <w:r w:rsidR="00A3634A">
        <w:rPr>
          <w:sz w:val="28"/>
          <w:szCs w:val="28"/>
        </w:rPr>
        <w:br w:type="page"/>
      </w:r>
    </w:p>
    <w:p w14:paraId="22794092" w14:textId="0D43AD83" w:rsidR="0087465D" w:rsidRPr="00E13EF8" w:rsidRDefault="0087465D" w:rsidP="0087465D">
      <w:pPr>
        <w:spacing w:line="360" w:lineRule="auto"/>
        <w:ind w:firstLine="709"/>
        <w:jc w:val="right"/>
        <w:rPr>
          <w:sz w:val="28"/>
          <w:szCs w:val="28"/>
          <w:lang w:val="ru-RU"/>
        </w:rPr>
      </w:pPr>
      <w:r w:rsidRPr="00E13EF8">
        <w:rPr>
          <w:sz w:val="28"/>
          <w:szCs w:val="28"/>
        </w:rPr>
        <w:lastRenderedPageBreak/>
        <w:t xml:space="preserve">Таблиця </w:t>
      </w:r>
      <w:r w:rsidRPr="00E13EF8">
        <w:rPr>
          <w:sz w:val="28"/>
          <w:szCs w:val="28"/>
          <w:lang w:val="ru-RU"/>
        </w:rPr>
        <w:t>2.</w:t>
      </w:r>
      <w:r w:rsidR="00880B5E" w:rsidRPr="00E13EF8">
        <w:rPr>
          <w:sz w:val="28"/>
          <w:szCs w:val="28"/>
          <w:lang w:val="ru-RU"/>
        </w:rPr>
        <w:t>3</w:t>
      </w:r>
    </w:p>
    <w:p w14:paraId="20AEF39D" w14:textId="7DEE86E6" w:rsidR="0087465D" w:rsidRPr="00E13EF8" w:rsidRDefault="0087465D" w:rsidP="00880B5E">
      <w:pPr>
        <w:spacing w:line="360" w:lineRule="auto"/>
        <w:ind w:firstLine="709"/>
        <w:jc w:val="center"/>
        <w:rPr>
          <w:sz w:val="28"/>
          <w:szCs w:val="28"/>
        </w:rPr>
      </w:pPr>
      <w:r w:rsidRPr="00E13EF8">
        <w:rPr>
          <w:sz w:val="28"/>
          <w:szCs w:val="28"/>
        </w:rPr>
        <w:t xml:space="preserve">Результати здійснення  SWOT-аналізу ТОВ «Нова пошта» (складено з урахуванням </w:t>
      </w:r>
      <w:r w:rsidRPr="00E13EF8">
        <w:rPr>
          <w:sz w:val="28"/>
          <w:szCs w:val="28"/>
          <w:lang w:val="ru-RU"/>
        </w:rPr>
        <w:t>[</w:t>
      </w:r>
      <w:r w:rsidR="00EB0F2D" w:rsidRPr="00EB0F2D">
        <w:rPr>
          <w:sz w:val="28"/>
          <w:szCs w:val="28"/>
          <w:lang w:val="ru-RU"/>
        </w:rPr>
        <w:t>1</w:t>
      </w:r>
      <w:r w:rsidR="00EB0F2D" w:rsidRPr="000F4AD9">
        <w:rPr>
          <w:sz w:val="28"/>
          <w:szCs w:val="28"/>
          <w:lang w:val="ru-RU"/>
        </w:rPr>
        <w:t>8</w:t>
      </w:r>
      <w:r w:rsidRPr="00E13EF8">
        <w:rPr>
          <w:sz w:val="28"/>
          <w:szCs w:val="28"/>
          <w:lang w:val="ru-RU"/>
        </w:rPr>
        <w:t>]</w:t>
      </w:r>
      <w:r w:rsidRPr="00E13EF8">
        <w:rPr>
          <w:sz w:val="28"/>
          <w:szCs w:val="28"/>
        </w:rPr>
        <w:t>)</w:t>
      </w:r>
    </w:p>
    <w:tbl>
      <w:tblPr>
        <w:tblStyle w:val="ae"/>
        <w:tblW w:w="0" w:type="auto"/>
        <w:tblLook w:val="04A0" w:firstRow="1" w:lastRow="0" w:firstColumn="1" w:lastColumn="0" w:noHBand="0" w:noVBand="1"/>
      </w:tblPr>
      <w:tblGrid>
        <w:gridCol w:w="4823"/>
        <w:gridCol w:w="16"/>
        <w:gridCol w:w="4789"/>
      </w:tblGrid>
      <w:tr w:rsidR="00424F09" w:rsidRPr="00E13EF8" w14:paraId="41208654" w14:textId="77777777" w:rsidTr="00AE7775">
        <w:tc>
          <w:tcPr>
            <w:tcW w:w="4839" w:type="dxa"/>
            <w:gridSpan w:val="2"/>
            <w:tcBorders>
              <w:top w:val="single" w:sz="4" w:space="0" w:color="auto"/>
              <w:left w:val="single" w:sz="4" w:space="0" w:color="auto"/>
              <w:bottom w:val="single" w:sz="4" w:space="0" w:color="auto"/>
              <w:right w:val="single" w:sz="4" w:space="0" w:color="auto"/>
            </w:tcBorders>
            <w:hideMark/>
          </w:tcPr>
          <w:p w14:paraId="72C487F4" w14:textId="77777777" w:rsidR="0087465D" w:rsidRPr="00E13EF8" w:rsidRDefault="0087465D" w:rsidP="00AE7775">
            <w:pPr>
              <w:spacing w:line="360" w:lineRule="auto"/>
              <w:ind w:firstLine="709"/>
              <w:jc w:val="center"/>
              <w:rPr>
                <w:sz w:val="28"/>
                <w:szCs w:val="28"/>
              </w:rPr>
            </w:pPr>
            <w:r w:rsidRPr="00E13EF8">
              <w:rPr>
                <w:sz w:val="28"/>
                <w:szCs w:val="28"/>
              </w:rPr>
              <w:t>Сильні сторони</w:t>
            </w:r>
          </w:p>
        </w:tc>
        <w:tc>
          <w:tcPr>
            <w:tcW w:w="4789" w:type="dxa"/>
            <w:tcBorders>
              <w:top w:val="single" w:sz="4" w:space="0" w:color="auto"/>
              <w:left w:val="single" w:sz="4" w:space="0" w:color="auto"/>
              <w:bottom w:val="single" w:sz="4" w:space="0" w:color="auto"/>
              <w:right w:val="single" w:sz="4" w:space="0" w:color="auto"/>
            </w:tcBorders>
            <w:hideMark/>
          </w:tcPr>
          <w:p w14:paraId="78A08523" w14:textId="77777777" w:rsidR="0087465D" w:rsidRPr="00E13EF8" w:rsidRDefault="0087465D" w:rsidP="00AE7775">
            <w:pPr>
              <w:spacing w:line="360" w:lineRule="auto"/>
              <w:ind w:firstLine="709"/>
              <w:jc w:val="center"/>
              <w:rPr>
                <w:sz w:val="28"/>
                <w:szCs w:val="28"/>
              </w:rPr>
            </w:pPr>
            <w:r w:rsidRPr="00E13EF8">
              <w:rPr>
                <w:sz w:val="28"/>
                <w:szCs w:val="28"/>
              </w:rPr>
              <w:t>Слабкі сторони</w:t>
            </w:r>
          </w:p>
        </w:tc>
      </w:tr>
      <w:tr w:rsidR="00424F09" w:rsidRPr="00E13EF8" w14:paraId="1E1EB058" w14:textId="77777777" w:rsidTr="00AE7775">
        <w:tc>
          <w:tcPr>
            <w:tcW w:w="4839" w:type="dxa"/>
            <w:gridSpan w:val="2"/>
            <w:tcBorders>
              <w:top w:val="single" w:sz="4" w:space="0" w:color="auto"/>
              <w:left w:val="single" w:sz="4" w:space="0" w:color="auto"/>
              <w:bottom w:val="single" w:sz="4" w:space="0" w:color="auto"/>
              <w:right w:val="single" w:sz="4" w:space="0" w:color="auto"/>
            </w:tcBorders>
            <w:hideMark/>
          </w:tcPr>
          <w:p w14:paraId="17CE0CAD" w14:textId="77777777" w:rsidR="0087465D" w:rsidRPr="00E13EF8" w:rsidRDefault="0087465D" w:rsidP="00AE7775">
            <w:pPr>
              <w:jc w:val="both"/>
              <w:rPr>
                <w:sz w:val="28"/>
                <w:szCs w:val="28"/>
              </w:rPr>
            </w:pPr>
            <w:r w:rsidRPr="00E13EF8">
              <w:rPr>
                <w:sz w:val="28"/>
                <w:szCs w:val="28"/>
              </w:rPr>
              <w:t>Висококваліфіковані фахівці;</w:t>
            </w:r>
          </w:p>
          <w:p w14:paraId="56C8F940" w14:textId="77777777" w:rsidR="0087465D" w:rsidRPr="00E13EF8" w:rsidRDefault="0087465D" w:rsidP="00AE7775">
            <w:pPr>
              <w:jc w:val="both"/>
              <w:rPr>
                <w:sz w:val="28"/>
                <w:szCs w:val="28"/>
              </w:rPr>
            </w:pPr>
            <w:r w:rsidRPr="00E13EF8">
              <w:rPr>
                <w:sz w:val="28"/>
                <w:szCs w:val="28"/>
              </w:rPr>
              <w:t>високий імідж серед клієнтів;</w:t>
            </w:r>
          </w:p>
          <w:p w14:paraId="770EF320" w14:textId="77777777" w:rsidR="0087465D" w:rsidRPr="00E13EF8" w:rsidRDefault="0087465D" w:rsidP="00AE7775">
            <w:pPr>
              <w:jc w:val="both"/>
              <w:rPr>
                <w:sz w:val="28"/>
                <w:szCs w:val="28"/>
              </w:rPr>
            </w:pPr>
            <w:r w:rsidRPr="00E13EF8">
              <w:rPr>
                <w:sz w:val="28"/>
                <w:szCs w:val="28"/>
              </w:rPr>
              <w:t>широка мережа філій і відділень</w:t>
            </w:r>
          </w:p>
          <w:p w14:paraId="1391FB87" w14:textId="77777777" w:rsidR="0087465D" w:rsidRPr="00E13EF8" w:rsidRDefault="0087465D" w:rsidP="00AE7775">
            <w:pPr>
              <w:jc w:val="both"/>
              <w:rPr>
                <w:sz w:val="28"/>
                <w:szCs w:val="28"/>
              </w:rPr>
            </w:pPr>
            <w:r w:rsidRPr="00E13EF8">
              <w:rPr>
                <w:sz w:val="28"/>
                <w:szCs w:val="28"/>
              </w:rPr>
              <w:t>наявність власних складів і транспорту;</w:t>
            </w:r>
          </w:p>
          <w:p w14:paraId="626B28E8" w14:textId="77777777" w:rsidR="0087465D" w:rsidRPr="00E13EF8" w:rsidRDefault="0087465D" w:rsidP="00AE7775">
            <w:pPr>
              <w:jc w:val="both"/>
              <w:rPr>
                <w:sz w:val="28"/>
                <w:szCs w:val="28"/>
              </w:rPr>
            </w:pPr>
            <w:r w:rsidRPr="00E13EF8">
              <w:rPr>
                <w:sz w:val="28"/>
                <w:szCs w:val="28"/>
              </w:rPr>
              <w:t>використання інформаційних технологій;</w:t>
            </w:r>
          </w:p>
          <w:p w14:paraId="440D3555" w14:textId="77777777" w:rsidR="0087465D" w:rsidRPr="00E13EF8" w:rsidRDefault="0087465D" w:rsidP="00AE7775">
            <w:pPr>
              <w:jc w:val="both"/>
              <w:rPr>
                <w:sz w:val="28"/>
                <w:szCs w:val="28"/>
              </w:rPr>
            </w:pPr>
            <w:r w:rsidRPr="00E13EF8">
              <w:rPr>
                <w:sz w:val="28"/>
                <w:szCs w:val="28"/>
              </w:rPr>
              <w:t>зручний та доступний інтерфейс;</w:t>
            </w:r>
          </w:p>
          <w:p w14:paraId="77435604" w14:textId="77777777" w:rsidR="0087465D" w:rsidRPr="00E13EF8" w:rsidRDefault="0087465D" w:rsidP="00AE7775">
            <w:pPr>
              <w:jc w:val="both"/>
              <w:rPr>
                <w:sz w:val="28"/>
                <w:szCs w:val="28"/>
              </w:rPr>
            </w:pPr>
            <w:r w:rsidRPr="00E13EF8">
              <w:rPr>
                <w:sz w:val="28"/>
                <w:szCs w:val="28"/>
              </w:rPr>
              <w:t>налагоджені партнерські відносини;</w:t>
            </w:r>
          </w:p>
          <w:p w14:paraId="6D47CB5D" w14:textId="77777777" w:rsidR="0087465D" w:rsidRPr="00E13EF8" w:rsidRDefault="0087465D" w:rsidP="00AE7775">
            <w:pPr>
              <w:jc w:val="both"/>
              <w:rPr>
                <w:sz w:val="28"/>
                <w:szCs w:val="28"/>
              </w:rPr>
            </w:pPr>
            <w:r w:rsidRPr="00E13EF8">
              <w:rPr>
                <w:sz w:val="28"/>
                <w:szCs w:val="28"/>
              </w:rPr>
              <w:t>організація міжнародних перевезень;</w:t>
            </w:r>
          </w:p>
          <w:p w14:paraId="7651AEFC" w14:textId="77777777" w:rsidR="0087465D" w:rsidRPr="00E13EF8" w:rsidRDefault="0087465D" w:rsidP="00AE7775">
            <w:pPr>
              <w:jc w:val="both"/>
              <w:rPr>
                <w:sz w:val="28"/>
                <w:szCs w:val="28"/>
              </w:rPr>
            </w:pPr>
            <w:r w:rsidRPr="00E13EF8">
              <w:rPr>
                <w:sz w:val="28"/>
                <w:szCs w:val="28"/>
              </w:rPr>
              <w:t>вихід на міжнародний ринок.</w:t>
            </w:r>
          </w:p>
        </w:tc>
        <w:tc>
          <w:tcPr>
            <w:tcW w:w="4789" w:type="dxa"/>
            <w:tcBorders>
              <w:top w:val="single" w:sz="4" w:space="0" w:color="auto"/>
              <w:left w:val="single" w:sz="4" w:space="0" w:color="auto"/>
              <w:bottom w:val="single" w:sz="4" w:space="0" w:color="auto"/>
              <w:right w:val="single" w:sz="4" w:space="0" w:color="auto"/>
            </w:tcBorders>
            <w:hideMark/>
          </w:tcPr>
          <w:p w14:paraId="36B2F1A8" w14:textId="77777777" w:rsidR="0087465D" w:rsidRPr="00E13EF8" w:rsidRDefault="0087465D" w:rsidP="00AE7775">
            <w:pPr>
              <w:tabs>
                <w:tab w:val="left" w:pos="1095"/>
              </w:tabs>
              <w:jc w:val="both"/>
              <w:rPr>
                <w:sz w:val="28"/>
                <w:szCs w:val="28"/>
              </w:rPr>
            </w:pPr>
            <w:r w:rsidRPr="00E13EF8">
              <w:rPr>
                <w:sz w:val="28"/>
                <w:szCs w:val="28"/>
              </w:rPr>
              <w:t>Високі ціни на послуги;</w:t>
            </w:r>
          </w:p>
          <w:p w14:paraId="09ED9A78" w14:textId="77777777" w:rsidR="0087465D" w:rsidRPr="00E13EF8" w:rsidRDefault="0087465D" w:rsidP="00AE7775">
            <w:pPr>
              <w:tabs>
                <w:tab w:val="left" w:pos="1095"/>
              </w:tabs>
              <w:jc w:val="both"/>
              <w:rPr>
                <w:sz w:val="28"/>
                <w:szCs w:val="28"/>
              </w:rPr>
            </w:pPr>
            <w:r w:rsidRPr="00E13EF8">
              <w:rPr>
                <w:sz w:val="28"/>
                <w:szCs w:val="28"/>
              </w:rPr>
              <w:t>відсутність система знижок для постійних клієнтів;</w:t>
            </w:r>
          </w:p>
          <w:p w14:paraId="42719580" w14:textId="77777777" w:rsidR="0087465D" w:rsidRPr="00E13EF8" w:rsidRDefault="0087465D" w:rsidP="00AE7775">
            <w:pPr>
              <w:tabs>
                <w:tab w:val="left" w:pos="1095"/>
              </w:tabs>
              <w:jc w:val="both"/>
              <w:rPr>
                <w:sz w:val="28"/>
                <w:szCs w:val="28"/>
              </w:rPr>
            </w:pPr>
            <w:r w:rsidRPr="00E13EF8">
              <w:rPr>
                <w:sz w:val="28"/>
                <w:szCs w:val="28"/>
              </w:rPr>
              <w:t>недостатня якість послуг</w:t>
            </w:r>
            <w:r w:rsidR="00D55079" w:rsidRPr="00E13EF8">
              <w:rPr>
                <w:sz w:val="28"/>
                <w:szCs w:val="28"/>
              </w:rPr>
              <w:t xml:space="preserve"> (запізнення доставки);</w:t>
            </w:r>
          </w:p>
          <w:p w14:paraId="30F65AC5" w14:textId="08EE95F1" w:rsidR="00D55079" w:rsidRPr="00E13EF8" w:rsidRDefault="00D55079" w:rsidP="00AE7775">
            <w:pPr>
              <w:tabs>
                <w:tab w:val="left" w:pos="1095"/>
              </w:tabs>
              <w:jc w:val="both"/>
              <w:rPr>
                <w:sz w:val="28"/>
                <w:szCs w:val="28"/>
              </w:rPr>
            </w:pPr>
            <w:r w:rsidRPr="00E13EF8">
              <w:rPr>
                <w:sz w:val="28"/>
                <w:szCs w:val="28"/>
              </w:rPr>
              <w:t>недостатня кількість автотранспорту;</w:t>
            </w:r>
          </w:p>
          <w:p w14:paraId="7B4B984D" w14:textId="067686C6" w:rsidR="00D55079" w:rsidRPr="00E13EF8" w:rsidRDefault="00D55079" w:rsidP="00AE7775">
            <w:pPr>
              <w:tabs>
                <w:tab w:val="left" w:pos="1095"/>
              </w:tabs>
              <w:jc w:val="both"/>
              <w:rPr>
                <w:sz w:val="28"/>
                <w:szCs w:val="28"/>
              </w:rPr>
            </w:pPr>
            <w:r w:rsidRPr="00E13EF8">
              <w:rPr>
                <w:sz w:val="28"/>
                <w:szCs w:val="28"/>
              </w:rPr>
              <w:t>нестача кваліфікованих працівників.</w:t>
            </w:r>
          </w:p>
        </w:tc>
      </w:tr>
      <w:tr w:rsidR="00424F09" w:rsidRPr="00E13EF8" w14:paraId="78E5081C" w14:textId="77777777" w:rsidTr="00AE7775">
        <w:tc>
          <w:tcPr>
            <w:tcW w:w="4823" w:type="dxa"/>
            <w:tcBorders>
              <w:top w:val="single" w:sz="4" w:space="0" w:color="auto"/>
              <w:left w:val="single" w:sz="4" w:space="0" w:color="auto"/>
              <w:bottom w:val="single" w:sz="4" w:space="0" w:color="auto"/>
              <w:right w:val="single" w:sz="4" w:space="0" w:color="auto"/>
            </w:tcBorders>
          </w:tcPr>
          <w:p w14:paraId="1A5FE8E0" w14:textId="77777777" w:rsidR="0087465D" w:rsidRPr="00E13EF8" w:rsidRDefault="0087465D" w:rsidP="00AE7775">
            <w:pPr>
              <w:jc w:val="center"/>
              <w:rPr>
                <w:sz w:val="28"/>
                <w:szCs w:val="28"/>
                <w:lang w:val="en-US"/>
              </w:rPr>
            </w:pPr>
            <w:r w:rsidRPr="00E13EF8">
              <w:rPr>
                <w:sz w:val="28"/>
                <w:szCs w:val="28"/>
              </w:rPr>
              <w:t>Можливості</w:t>
            </w:r>
          </w:p>
        </w:tc>
        <w:tc>
          <w:tcPr>
            <w:tcW w:w="4805" w:type="dxa"/>
            <w:gridSpan w:val="2"/>
            <w:tcBorders>
              <w:top w:val="single" w:sz="4" w:space="0" w:color="auto"/>
              <w:left w:val="single" w:sz="4" w:space="0" w:color="auto"/>
              <w:bottom w:val="single" w:sz="4" w:space="0" w:color="auto"/>
              <w:right w:val="single" w:sz="4" w:space="0" w:color="auto"/>
            </w:tcBorders>
          </w:tcPr>
          <w:p w14:paraId="6C75A919" w14:textId="77777777" w:rsidR="0087465D" w:rsidRPr="00E13EF8" w:rsidRDefault="0087465D" w:rsidP="00AE7775">
            <w:pPr>
              <w:jc w:val="center"/>
              <w:rPr>
                <w:sz w:val="28"/>
                <w:szCs w:val="28"/>
              </w:rPr>
            </w:pPr>
            <w:r w:rsidRPr="00E13EF8">
              <w:rPr>
                <w:sz w:val="28"/>
                <w:szCs w:val="28"/>
              </w:rPr>
              <w:t>Загрози</w:t>
            </w:r>
          </w:p>
        </w:tc>
      </w:tr>
      <w:tr w:rsidR="00424F09" w:rsidRPr="00E13EF8" w14:paraId="4C1CA609" w14:textId="77777777" w:rsidTr="00AE7775">
        <w:tc>
          <w:tcPr>
            <w:tcW w:w="4823" w:type="dxa"/>
            <w:tcBorders>
              <w:top w:val="single" w:sz="4" w:space="0" w:color="auto"/>
              <w:left w:val="single" w:sz="4" w:space="0" w:color="auto"/>
              <w:bottom w:val="single" w:sz="4" w:space="0" w:color="auto"/>
              <w:right w:val="single" w:sz="4" w:space="0" w:color="auto"/>
            </w:tcBorders>
          </w:tcPr>
          <w:p w14:paraId="057506E6" w14:textId="527296A0" w:rsidR="0087465D" w:rsidRPr="00E13EF8" w:rsidRDefault="0087465D" w:rsidP="00AE7775">
            <w:pPr>
              <w:jc w:val="both"/>
              <w:rPr>
                <w:sz w:val="28"/>
                <w:szCs w:val="28"/>
              </w:rPr>
            </w:pPr>
            <w:r w:rsidRPr="00E13EF8">
              <w:rPr>
                <w:sz w:val="28"/>
                <w:szCs w:val="28"/>
              </w:rPr>
              <w:t>Вихід на нові сегменти на міжнародному і національному ринк</w:t>
            </w:r>
            <w:r w:rsidR="00D55079" w:rsidRPr="00E13EF8">
              <w:rPr>
                <w:sz w:val="28"/>
                <w:szCs w:val="28"/>
              </w:rPr>
              <w:t>а</w:t>
            </w:r>
            <w:r w:rsidRPr="00E13EF8">
              <w:rPr>
                <w:sz w:val="28"/>
                <w:szCs w:val="28"/>
              </w:rPr>
              <w:t>х;</w:t>
            </w:r>
          </w:p>
          <w:p w14:paraId="7596483E" w14:textId="77777777" w:rsidR="0087465D" w:rsidRPr="00E13EF8" w:rsidRDefault="0087465D" w:rsidP="00AE7775">
            <w:pPr>
              <w:jc w:val="both"/>
              <w:rPr>
                <w:sz w:val="28"/>
                <w:szCs w:val="28"/>
              </w:rPr>
            </w:pPr>
            <w:r w:rsidRPr="00E13EF8">
              <w:rPr>
                <w:sz w:val="28"/>
                <w:szCs w:val="28"/>
              </w:rPr>
              <w:t>поява нових продуктів і послуг у відділеннях;</w:t>
            </w:r>
          </w:p>
          <w:p w14:paraId="58687BC2" w14:textId="75163ED4" w:rsidR="00111F25" w:rsidRPr="00E13EF8" w:rsidRDefault="00111F25" w:rsidP="00AE7775">
            <w:pPr>
              <w:jc w:val="both"/>
              <w:rPr>
                <w:sz w:val="28"/>
                <w:szCs w:val="28"/>
              </w:rPr>
            </w:pPr>
            <w:r w:rsidRPr="00E13EF8">
              <w:rPr>
                <w:sz w:val="28"/>
                <w:szCs w:val="28"/>
              </w:rPr>
              <w:t>р</w:t>
            </w:r>
            <w:r w:rsidR="0087465D" w:rsidRPr="00E13EF8">
              <w:rPr>
                <w:sz w:val="28"/>
                <w:szCs w:val="28"/>
              </w:rPr>
              <w:t>озвиток Інтернет-торгівлі</w:t>
            </w:r>
            <w:r w:rsidRPr="00E13EF8">
              <w:rPr>
                <w:sz w:val="28"/>
                <w:szCs w:val="28"/>
              </w:rPr>
              <w:t>;</w:t>
            </w:r>
          </w:p>
          <w:p w14:paraId="215E768D" w14:textId="7BC6192D" w:rsidR="0087465D" w:rsidRPr="00E13EF8" w:rsidRDefault="00111F25" w:rsidP="00AE7775">
            <w:pPr>
              <w:jc w:val="both"/>
              <w:rPr>
                <w:sz w:val="28"/>
                <w:szCs w:val="28"/>
              </w:rPr>
            </w:pPr>
            <w:r w:rsidRPr="00E13EF8">
              <w:rPr>
                <w:sz w:val="28"/>
                <w:szCs w:val="28"/>
              </w:rPr>
              <w:t xml:space="preserve">угоди з значними  міжнародними </w:t>
            </w:r>
            <w:proofErr w:type="spellStart"/>
            <w:r w:rsidRPr="00E13EF8">
              <w:rPr>
                <w:sz w:val="28"/>
                <w:szCs w:val="28"/>
              </w:rPr>
              <w:t>маркетплейсами</w:t>
            </w:r>
            <w:proofErr w:type="spellEnd"/>
            <w:r w:rsidR="0087465D" w:rsidRPr="00E13EF8">
              <w:rPr>
                <w:sz w:val="28"/>
                <w:szCs w:val="28"/>
              </w:rPr>
              <w:t xml:space="preserve">.  </w:t>
            </w:r>
          </w:p>
          <w:p w14:paraId="3FF6B4CC" w14:textId="77777777" w:rsidR="0087465D" w:rsidRPr="00E13EF8" w:rsidRDefault="0087465D" w:rsidP="00AE7775">
            <w:pPr>
              <w:jc w:val="both"/>
              <w:rPr>
                <w:sz w:val="28"/>
                <w:szCs w:val="28"/>
              </w:rPr>
            </w:pPr>
          </w:p>
        </w:tc>
        <w:tc>
          <w:tcPr>
            <w:tcW w:w="4805" w:type="dxa"/>
            <w:gridSpan w:val="2"/>
            <w:tcBorders>
              <w:top w:val="single" w:sz="4" w:space="0" w:color="auto"/>
              <w:left w:val="single" w:sz="4" w:space="0" w:color="auto"/>
              <w:bottom w:val="single" w:sz="4" w:space="0" w:color="auto"/>
              <w:right w:val="single" w:sz="4" w:space="0" w:color="auto"/>
            </w:tcBorders>
            <w:hideMark/>
          </w:tcPr>
          <w:p w14:paraId="7682CB13" w14:textId="77777777" w:rsidR="0087465D" w:rsidRPr="00E13EF8" w:rsidRDefault="0087465D" w:rsidP="00AE7775">
            <w:pPr>
              <w:jc w:val="both"/>
              <w:rPr>
                <w:sz w:val="28"/>
                <w:szCs w:val="28"/>
              </w:rPr>
            </w:pPr>
            <w:r w:rsidRPr="00E13EF8">
              <w:rPr>
                <w:sz w:val="28"/>
                <w:szCs w:val="28"/>
              </w:rPr>
              <w:t>Збільшення конкуренції на національному і  міжнародному ринках;</w:t>
            </w:r>
          </w:p>
          <w:p w14:paraId="5C923F29" w14:textId="47F94DC8" w:rsidR="001B0C5E" w:rsidRPr="00E13EF8" w:rsidRDefault="001B0C5E" w:rsidP="00AE7775">
            <w:pPr>
              <w:jc w:val="both"/>
              <w:rPr>
                <w:sz w:val="28"/>
                <w:szCs w:val="28"/>
              </w:rPr>
            </w:pPr>
            <w:r w:rsidRPr="00E13EF8">
              <w:rPr>
                <w:sz w:val="28"/>
                <w:szCs w:val="28"/>
              </w:rPr>
              <w:t xml:space="preserve">погіршення </w:t>
            </w:r>
            <w:proofErr w:type="spellStart"/>
            <w:r w:rsidRPr="00E13EF8">
              <w:rPr>
                <w:sz w:val="28"/>
                <w:szCs w:val="28"/>
              </w:rPr>
              <w:t>макро</w:t>
            </w:r>
            <w:proofErr w:type="spellEnd"/>
            <w:r w:rsidRPr="00E13EF8">
              <w:rPr>
                <w:sz w:val="28"/>
                <w:szCs w:val="28"/>
              </w:rPr>
              <w:t>- середовища (політичні і військові загрози).</w:t>
            </w:r>
          </w:p>
          <w:p w14:paraId="12B5975C" w14:textId="50FE9D27" w:rsidR="0087465D" w:rsidRPr="00E13EF8" w:rsidRDefault="0087465D" w:rsidP="00AE7775">
            <w:pPr>
              <w:jc w:val="both"/>
              <w:rPr>
                <w:sz w:val="28"/>
                <w:szCs w:val="28"/>
              </w:rPr>
            </w:pPr>
            <w:r w:rsidRPr="00E13EF8">
              <w:rPr>
                <w:sz w:val="28"/>
                <w:szCs w:val="28"/>
              </w:rPr>
              <w:t xml:space="preserve">нестабільність економічної </w:t>
            </w:r>
            <w:r w:rsidR="001B0C5E" w:rsidRPr="00E13EF8">
              <w:rPr>
                <w:sz w:val="28"/>
                <w:szCs w:val="28"/>
              </w:rPr>
              <w:t>ситуації</w:t>
            </w:r>
            <w:r w:rsidRPr="00E13EF8">
              <w:rPr>
                <w:sz w:val="28"/>
                <w:szCs w:val="28"/>
              </w:rPr>
              <w:t xml:space="preserve"> (через військові дії);</w:t>
            </w:r>
          </w:p>
          <w:p w14:paraId="6AA05E35" w14:textId="5D1F4E0F" w:rsidR="001B0C5E" w:rsidRPr="00E13EF8" w:rsidRDefault="001B0C5E" w:rsidP="00AE7775">
            <w:pPr>
              <w:jc w:val="both"/>
              <w:rPr>
                <w:sz w:val="28"/>
                <w:szCs w:val="28"/>
              </w:rPr>
            </w:pPr>
            <w:r w:rsidRPr="00E13EF8">
              <w:rPr>
                <w:sz w:val="28"/>
                <w:szCs w:val="28"/>
              </w:rPr>
              <w:t>зниження купівельної спроможності населення;</w:t>
            </w:r>
          </w:p>
          <w:p w14:paraId="5B7C56D9" w14:textId="77777777" w:rsidR="0087465D" w:rsidRPr="00E13EF8" w:rsidRDefault="0087465D" w:rsidP="00AE7775">
            <w:pPr>
              <w:jc w:val="both"/>
              <w:rPr>
                <w:sz w:val="28"/>
                <w:szCs w:val="28"/>
              </w:rPr>
            </w:pPr>
            <w:r w:rsidRPr="00E13EF8">
              <w:rPr>
                <w:sz w:val="28"/>
                <w:szCs w:val="28"/>
              </w:rPr>
              <w:t>зростання цін на  ресурси.</w:t>
            </w:r>
          </w:p>
        </w:tc>
      </w:tr>
    </w:tbl>
    <w:p w14:paraId="021A93FF" w14:textId="77777777" w:rsidR="0087465D" w:rsidRPr="00E13EF8" w:rsidRDefault="0087465D" w:rsidP="0087465D">
      <w:pPr>
        <w:spacing w:line="360" w:lineRule="auto"/>
        <w:ind w:firstLine="709"/>
        <w:jc w:val="center"/>
        <w:rPr>
          <w:sz w:val="28"/>
          <w:szCs w:val="28"/>
        </w:rPr>
      </w:pPr>
    </w:p>
    <w:p w14:paraId="50AC4041" w14:textId="7C6D7653" w:rsidR="0087465D" w:rsidRPr="00E13EF8" w:rsidRDefault="0087465D" w:rsidP="0087465D">
      <w:pPr>
        <w:spacing w:line="360" w:lineRule="auto"/>
        <w:ind w:firstLine="709"/>
        <w:jc w:val="both"/>
        <w:rPr>
          <w:szCs w:val="28"/>
        </w:rPr>
      </w:pPr>
      <w:r w:rsidRPr="00E13EF8">
        <w:rPr>
          <w:sz w:val="28"/>
          <w:szCs w:val="28"/>
        </w:rPr>
        <w:t xml:space="preserve"> Важливим є визначення основних конкурентів на національному ринку поштових перевезень. На національному  ринку  відбувається збільшення кількості операторів поштового зв’язку на ринку України, але основними серед операторів  є: АТ «Укрпошта», ТОВ «Нова Пошта», ТОВ «Торговий дім «Міст Експрес»</w:t>
      </w:r>
    </w:p>
    <w:p w14:paraId="5E0ADD7C" w14:textId="77777777" w:rsidR="000F4AD9" w:rsidRDefault="0087465D" w:rsidP="0087465D">
      <w:pPr>
        <w:spacing w:line="360" w:lineRule="auto"/>
        <w:ind w:firstLine="709"/>
        <w:jc w:val="both"/>
        <w:rPr>
          <w:sz w:val="28"/>
          <w:szCs w:val="28"/>
          <w:lang w:val="ru-RU"/>
        </w:rPr>
      </w:pPr>
      <w:r w:rsidRPr="00E13EF8">
        <w:rPr>
          <w:sz w:val="28"/>
          <w:szCs w:val="28"/>
        </w:rPr>
        <w:t>Порівняння діяльності  основних операторів національного ринку наведено в табл. 2.</w:t>
      </w:r>
      <w:r w:rsidR="00880B5E" w:rsidRPr="00E13EF8">
        <w:rPr>
          <w:sz w:val="28"/>
          <w:szCs w:val="28"/>
        </w:rPr>
        <w:t>4</w:t>
      </w:r>
      <w:r w:rsidR="000F4AD9">
        <w:rPr>
          <w:sz w:val="28"/>
          <w:szCs w:val="28"/>
          <w:lang w:val="ru-RU"/>
        </w:rPr>
        <w:t>.</w:t>
      </w:r>
    </w:p>
    <w:p w14:paraId="3B16526F" w14:textId="7ADE7860" w:rsidR="00996C30" w:rsidRPr="00E13EF8" w:rsidRDefault="000F4AD9" w:rsidP="00996C30">
      <w:pPr>
        <w:spacing w:line="360" w:lineRule="auto"/>
        <w:ind w:firstLine="709"/>
        <w:jc w:val="both"/>
        <w:rPr>
          <w:sz w:val="28"/>
          <w:szCs w:val="28"/>
        </w:rPr>
      </w:pPr>
      <w:r w:rsidRPr="00E13EF8">
        <w:rPr>
          <w:sz w:val="28"/>
          <w:szCs w:val="28"/>
        </w:rPr>
        <w:t>ТОВ «Нова Пошта</w:t>
      </w:r>
      <w:r>
        <w:rPr>
          <w:sz w:val="28"/>
          <w:szCs w:val="28"/>
          <w:lang w:val="ru-RU"/>
        </w:rPr>
        <w:t xml:space="preserve"> є </w:t>
      </w:r>
      <w:proofErr w:type="spellStart"/>
      <w:r w:rsidR="00996C30">
        <w:rPr>
          <w:sz w:val="28"/>
          <w:szCs w:val="28"/>
          <w:lang w:val="ru-RU"/>
        </w:rPr>
        <w:t>б</w:t>
      </w:r>
      <w:r>
        <w:rPr>
          <w:sz w:val="28"/>
          <w:szCs w:val="28"/>
          <w:lang w:val="ru-RU"/>
        </w:rPr>
        <w:t>езумовним</w:t>
      </w:r>
      <w:proofErr w:type="spellEnd"/>
      <w:r>
        <w:rPr>
          <w:sz w:val="28"/>
          <w:szCs w:val="28"/>
          <w:lang w:val="ru-RU"/>
        </w:rPr>
        <w:t xml:space="preserve"> </w:t>
      </w:r>
      <w:proofErr w:type="spellStart"/>
      <w:r>
        <w:rPr>
          <w:sz w:val="28"/>
          <w:szCs w:val="28"/>
          <w:lang w:val="ru-RU"/>
        </w:rPr>
        <w:t>лідером</w:t>
      </w:r>
      <w:proofErr w:type="spellEnd"/>
      <w:r>
        <w:rPr>
          <w:sz w:val="28"/>
          <w:szCs w:val="28"/>
          <w:lang w:val="ru-RU"/>
        </w:rPr>
        <w:t xml:space="preserve"> на </w:t>
      </w:r>
      <w:r w:rsidR="0087465D" w:rsidRPr="00E13EF8">
        <w:rPr>
          <w:sz w:val="28"/>
          <w:szCs w:val="28"/>
        </w:rPr>
        <w:t xml:space="preserve"> </w:t>
      </w:r>
      <w:r w:rsidRPr="00E13EF8">
        <w:rPr>
          <w:sz w:val="28"/>
          <w:szCs w:val="28"/>
        </w:rPr>
        <w:t>національного ринку поштових перевезень</w:t>
      </w:r>
      <w:r>
        <w:rPr>
          <w:sz w:val="28"/>
          <w:szCs w:val="28"/>
        </w:rPr>
        <w:t>.</w:t>
      </w:r>
      <w:r w:rsidR="00996C30">
        <w:rPr>
          <w:sz w:val="28"/>
          <w:szCs w:val="28"/>
        </w:rPr>
        <w:t xml:space="preserve"> </w:t>
      </w:r>
      <w:r w:rsidR="00996C30" w:rsidRPr="00E13EF8">
        <w:rPr>
          <w:sz w:val="28"/>
          <w:szCs w:val="28"/>
        </w:rPr>
        <w:t>На основі аналізу показників діяльності підприємства встановлено індикатори  конкурентної переваги (табл.</w:t>
      </w:r>
      <w:r w:rsidR="009D1BC8">
        <w:rPr>
          <w:sz w:val="28"/>
          <w:szCs w:val="28"/>
        </w:rPr>
        <w:t xml:space="preserve"> </w:t>
      </w:r>
      <w:r w:rsidR="00996C30" w:rsidRPr="00E13EF8">
        <w:rPr>
          <w:sz w:val="28"/>
          <w:szCs w:val="28"/>
        </w:rPr>
        <w:t>2</w:t>
      </w:r>
      <w:r w:rsidR="00996C30">
        <w:rPr>
          <w:sz w:val="28"/>
          <w:szCs w:val="28"/>
          <w:lang w:val="ru-RU"/>
        </w:rPr>
        <w:t>.</w:t>
      </w:r>
      <w:r w:rsidR="00996C30" w:rsidRPr="00E13EF8">
        <w:rPr>
          <w:sz w:val="28"/>
          <w:szCs w:val="28"/>
        </w:rPr>
        <w:t>5).</w:t>
      </w:r>
    </w:p>
    <w:p w14:paraId="6265530D" w14:textId="77777777" w:rsidR="00996C30" w:rsidRPr="00E13EF8" w:rsidRDefault="00996C30" w:rsidP="00996C30">
      <w:pPr>
        <w:tabs>
          <w:tab w:val="left" w:pos="4710"/>
        </w:tabs>
        <w:spacing w:line="360" w:lineRule="auto"/>
        <w:ind w:firstLine="709"/>
        <w:rPr>
          <w:sz w:val="28"/>
          <w:szCs w:val="28"/>
          <w:lang w:val="ru-RU"/>
        </w:rPr>
      </w:pPr>
    </w:p>
    <w:p w14:paraId="26DBC4A8" w14:textId="2D77C87F" w:rsidR="0087465D" w:rsidRPr="00E13EF8" w:rsidRDefault="0087465D" w:rsidP="0087465D">
      <w:pPr>
        <w:spacing w:line="360" w:lineRule="auto"/>
        <w:ind w:firstLine="709"/>
        <w:jc w:val="right"/>
        <w:rPr>
          <w:sz w:val="28"/>
          <w:szCs w:val="28"/>
        </w:rPr>
      </w:pPr>
      <w:r w:rsidRPr="00E13EF8">
        <w:rPr>
          <w:sz w:val="28"/>
          <w:szCs w:val="28"/>
        </w:rPr>
        <w:lastRenderedPageBreak/>
        <w:t>Таблиця 2.</w:t>
      </w:r>
      <w:r w:rsidR="00880B5E" w:rsidRPr="00E13EF8">
        <w:rPr>
          <w:sz w:val="28"/>
          <w:szCs w:val="28"/>
        </w:rPr>
        <w:t>4</w:t>
      </w:r>
    </w:p>
    <w:p w14:paraId="5814230B" w14:textId="27C9F64E" w:rsidR="0087465D" w:rsidRPr="00E13EF8" w:rsidRDefault="0087465D" w:rsidP="00880B5E">
      <w:pPr>
        <w:spacing w:line="360" w:lineRule="auto"/>
        <w:ind w:firstLine="709"/>
        <w:jc w:val="center"/>
        <w:rPr>
          <w:sz w:val="28"/>
          <w:szCs w:val="28"/>
        </w:rPr>
      </w:pPr>
      <w:r w:rsidRPr="00E13EF8">
        <w:rPr>
          <w:sz w:val="28"/>
          <w:szCs w:val="28"/>
        </w:rPr>
        <w:t>Порівняння діяльності основних операторів національного ринку поштових перевезень</w:t>
      </w:r>
      <w:r w:rsidRPr="00E13EF8">
        <w:rPr>
          <w:sz w:val="28"/>
          <w:szCs w:val="28"/>
          <w:lang w:val="ru-RU"/>
        </w:rPr>
        <w:t xml:space="preserve"> [</w:t>
      </w:r>
      <w:r w:rsidR="000F4AD9" w:rsidRPr="000F4AD9">
        <w:rPr>
          <w:sz w:val="28"/>
          <w:szCs w:val="28"/>
          <w:lang w:val="ru-RU"/>
        </w:rPr>
        <w:t>17</w:t>
      </w:r>
      <w:r w:rsidR="000F4AD9">
        <w:rPr>
          <w:sz w:val="28"/>
          <w:szCs w:val="28"/>
          <w:lang w:val="ru-RU"/>
        </w:rPr>
        <w:t>-19</w:t>
      </w:r>
      <w:r w:rsidRPr="00E13EF8">
        <w:rPr>
          <w:sz w:val="28"/>
          <w:szCs w:val="28"/>
          <w:lang w:val="ru-RU"/>
        </w:rPr>
        <w:t>]</w:t>
      </w:r>
    </w:p>
    <w:tbl>
      <w:tblPr>
        <w:tblStyle w:val="ae"/>
        <w:tblW w:w="0" w:type="auto"/>
        <w:tblLook w:val="04A0" w:firstRow="1" w:lastRow="0" w:firstColumn="1" w:lastColumn="0" w:noHBand="0" w:noVBand="1"/>
      </w:tblPr>
      <w:tblGrid>
        <w:gridCol w:w="3029"/>
        <w:gridCol w:w="1806"/>
        <w:gridCol w:w="2411"/>
        <w:gridCol w:w="2382"/>
      </w:tblGrid>
      <w:tr w:rsidR="00424F09" w:rsidRPr="00E13EF8" w14:paraId="76DD1D34" w14:textId="77777777" w:rsidTr="00AE7775">
        <w:tc>
          <w:tcPr>
            <w:tcW w:w="3029" w:type="dxa"/>
            <w:tcBorders>
              <w:top w:val="single" w:sz="4" w:space="0" w:color="auto"/>
              <w:left w:val="single" w:sz="4" w:space="0" w:color="auto"/>
              <w:bottom w:val="single" w:sz="4" w:space="0" w:color="auto"/>
              <w:right w:val="single" w:sz="4" w:space="0" w:color="auto"/>
            </w:tcBorders>
            <w:hideMark/>
          </w:tcPr>
          <w:p w14:paraId="179137D0" w14:textId="77777777" w:rsidR="0087465D" w:rsidRPr="00E13EF8" w:rsidRDefault="0087465D" w:rsidP="00AE7775">
            <w:pPr>
              <w:ind w:firstLine="709"/>
              <w:rPr>
                <w:sz w:val="28"/>
                <w:szCs w:val="28"/>
              </w:rPr>
            </w:pPr>
            <w:r w:rsidRPr="00E13EF8">
              <w:rPr>
                <w:sz w:val="28"/>
                <w:szCs w:val="28"/>
              </w:rPr>
              <w:t>Показники</w:t>
            </w:r>
          </w:p>
        </w:tc>
        <w:tc>
          <w:tcPr>
            <w:tcW w:w="1806" w:type="dxa"/>
            <w:tcBorders>
              <w:top w:val="single" w:sz="4" w:space="0" w:color="auto"/>
              <w:left w:val="single" w:sz="4" w:space="0" w:color="auto"/>
              <w:bottom w:val="single" w:sz="4" w:space="0" w:color="auto"/>
              <w:right w:val="single" w:sz="4" w:space="0" w:color="auto"/>
            </w:tcBorders>
            <w:hideMark/>
          </w:tcPr>
          <w:p w14:paraId="3916DFBC" w14:textId="77777777" w:rsidR="0087465D" w:rsidRPr="00E13EF8" w:rsidRDefault="0087465D" w:rsidP="000F4AD9">
            <w:pPr>
              <w:rPr>
                <w:sz w:val="28"/>
                <w:szCs w:val="28"/>
              </w:rPr>
            </w:pPr>
            <w:r w:rsidRPr="00E13EF8">
              <w:rPr>
                <w:sz w:val="28"/>
                <w:szCs w:val="28"/>
              </w:rPr>
              <w:t>ТОВ «Нова Пошта</w:t>
            </w:r>
          </w:p>
        </w:tc>
        <w:tc>
          <w:tcPr>
            <w:tcW w:w="2411" w:type="dxa"/>
            <w:tcBorders>
              <w:top w:val="single" w:sz="4" w:space="0" w:color="auto"/>
              <w:left w:val="single" w:sz="4" w:space="0" w:color="auto"/>
              <w:bottom w:val="single" w:sz="4" w:space="0" w:color="auto"/>
              <w:right w:val="single" w:sz="4" w:space="0" w:color="auto"/>
            </w:tcBorders>
            <w:hideMark/>
          </w:tcPr>
          <w:p w14:paraId="3D91F97A" w14:textId="77777777" w:rsidR="0087465D" w:rsidRPr="00E13EF8" w:rsidRDefault="0087465D" w:rsidP="000F4AD9">
            <w:pPr>
              <w:rPr>
                <w:sz w:val="28"/>
                <w:szCs w:val="28"/>
              </w:rPr>
            </w:pPr>
            <w:r w:rsidRPr="00E13EF8">
              <w:rPr>
                <w:sz w:val="28"/>
                <w:szCs w:val="28"/>
              </w:rPr>
              <w:t>АТ «Укрпошта»,</w:t>
            </w:r>
          </w:p>
        </w:tc>
        <w:tc>
          <w:tcPr>
            <w:tcW w:w="2382" w:type="dxa"/>
            <w:tcBorders>
              <w:top w:val="single" w:sz="4" w:space="0" w:color="auto"/>
              <w:left w:val="single" w:sz="4" w:space="0" w:color="auto"/>
              <w:bottom w:val="single" w:sz="4" w:space="0" w:color="auto"/>
              <w:right w:val="single" w:sz="4" w:space="0" w:color="auto"/>
            </w:tcBorders>
            <w:hideMark/>
          </w:tcPr>
          <w:p w14:paraId="241C906B" w14:textId="77777777" w:rsidR="0087465D" w:rsidRPr="00E13EF8" w:rsidRDefault="0087465D" w:rsidP="00AE7775">
            <w:pPr>
              <w:ind w:firstLine="709"/>
              <w:rPr>
                <w:sz w:val="28"/>
                <w:szCs w:val="28"/>
              </w:rPr>
            </w:pPr>
            <w:r w:rsidRPr="00E13EF8">
              <w:rPr>
                <w:sz w:val="28"/>
                <w:szCs w:val="28"/>
              </w:rPr>
              <w:t>ТОВ «Торговий дім «Міст Експрес»</w:t>
            </w:r>
          </w:p>
        </w:tc>
      </w:tr>
      <w:tr w:rsidR="00424F09" w:rsidRPr="00E13EF8" w14:paraId="5FBCDD8D" w14:textId="77777777" w:rsidTr="00AE7775">
        <w:tc>
          <w:tcPr>
            <w:tcW w:w="3029" w:type="dxa"/>
            <w:tcBorders>
              <w:top w:val="single" w:sz="4" w:space="0" w:color="auto"/>
              <w:left w:val="single" w:sz="4" w:space="0" w:color="auto"/>
              <w:bottom w:val="single" w:sz="4" w:space="0" w:color="auto"/>
              <w:right w:val="single" w:sz="4" w:space="0" w:color="auto"/>
            </w:tcBorders>
          </w:tcPr>
          <w:p w14:paraId="1BB646E8" w14:textId="77777777" w:rsidR="0087465D" w:rsidRPr="00E13EF8" w:rsidRDefault="0087465D" w:rsidP="00AE7775">
            <w:pPr>
              <w:ind w:firstLine="709"/>
              <w:rPr>
                <w:sz w:val="28"/>
                <w:szCs w:val="28"/>
              </w:rPr>
            </w:pPr>
            <w:r w:rsidRPr="00E13EF8">
              <w:rPr>
                <w:sz w:val="28"/>
                <w:szCs w:val="28"/>
              </w:rPr>
              <w:t>1</w:t>
            </w:r>
          </w:p>
        </w:tc>
        <w:tc>
          <w:tcPr>
            <w:tcW w:w="1806" w:type="dxa"/>
            <w:tcBorders>
              <w:top w:val="single" w:sz="4" w:space="0" w:color="auto"/>
              <w:left w:val="single" w:sz="4" w:space="0" w:color="auto"/>
              <w:bottom w:val="single" w:sz="4" w:space="0" w:color="auto"/>
              <w:right w:val="single" w:sz="4" w:space="0" w:color="auto"/>
            </w:tcBorders>
          </w:tcPr>
          <w:p w14:paraId="3ACB053A" w14:textId="77777777" w:rsidR="0087465D" w:rsidRPr="00E13EF8" w:rsidRDefault="0087465D" w:rsidP="00AE7775">
            <w:pPr>
              <w:ind w:firstLine="709"/>
              <w:rPr>
                <w:sz w:val="28"/>
                <w:szCs w:val="28"/>
              </w:rPr>
            </w:pPr>
            <w:r w:rsidRPr="00E13EF8">
              <w:rPr>
                <w:sz w:val="28"/>
                <w:szCs w:val="28"/>
              </w:rPr>
              <w:t>2</w:t>
            </w:r>
          </w:p>
        </w:tc>
        <w:tc>
          <w:tcPr>
            <w:tcW w:w="2411" w:type="dxa"/>
            <w:tcBorders>
              <w:top w:val="single" w:sz="4" w:space="0" w:color="auto"/>
              <w:left w:val="single" w:sz="4" w:space="0" w:color="auto"/>
              <w:bottom w:val="single" w:sz="4" w:space="0" w:color="auto"/>
              <w:right w:val="single" w:sz="4" w:space="0" w:color="auto"/>
            </w:tcBorders>
          </w:tcPr>
          <w:p w14:paraId="19945ED6" w14:textId="77777777" w:rsidR="0087465D" w:rsidRPr="00E13EF8" w:rsidRDefault="0087465D" w:rsidP="00AE7775">
            <w:pPr>
              <w:ind w:firstLine="709"/>
              <w:rPr>
                <w:sz w:val="28"/>
                <w:szCs w:val="28"/>
              </w:rPr>
            </w:pPr>
            <w:r w:rsidRPr="00E13EF8">
              <w:rPr>
                <w:sz w:val="28"/>
                <w:szCs w:val="28"/>
              </w:rPr>
              <w:t>3</w:t>
            </w:r>
          </w:p>
        </w:tc>
        <w:tc>
          <w:tcPr>
            <w:tcW w:w="2382" w:type="dxa"/>
            <w:tcBorders>
              <w:top w:val="single" w:sz="4" w:space="0" w:color="auto"/>
              <w:left w:val="single" w:sz="4" w:space="0" w:color="auto"/>
              <w:bottom w:val="single" w:sz="4" w:space="0" w:color="auto"/>
              <w:right w:val="single" w:sz="4" w:space="0" w:color="auto"/>
            </w:tcBorders>
          </w:tcPr>
          <w:p w14:paraId="6C06E645" w14:textId="77777777" w:rsidR="0087465D" w:rsidRPr="00E13EF8" w:rsidRDefault="0087465D" w:rsidP="00AE7775">
            <w:pPr>
              <w:ind w:firstLine="709"/>
              <w:rPr>
                <w:sz w:val="28"/>
                <w:szCs w:val="28"/>
              </w:rPr>
            </w:pPr>
            <w:r w:rsidRPr="00E13EF8">
              <w:rPr>
                <w:sz w:val="28"/>
                <w:szCs w:val="28"/>
              </w:rPr>
              <w:t>4</w:t>
            </w:r>
          </w:p>
        </w:tc>
      </w:tr>
      <w:tr w:rsidR="00424F09" w:rsidRPr="00E13EF8" w14:paraId="07EC3660" w14:textId="77777777" w:rsidTr="00AE7775">
        <w:tc>
          <w:tcPr>
            <w:tcW w:w="3029" w:type="dxa"/>
            <w:tcBorders>
              <w:top w:val="single" w:sz="4" w:space="0" w:color="auto"/>
              <w:left w:val="single" w:sz="4" w:space="0" w:color="auto"/>
              <w:bottom w:val="single" w:sz="4" w:space="0" w:color="auto"/>
              <w:right w:val="single" w:sz="4" w:space="0" w:color="auto"/>
            </w:tcBorders>
            <w:hideMark/>
          </w:tcPr>
          <w:p w14:paraId="6B8C470E" w14:textId="77777777" w:rsidR="0087465D" w:rsidRPr="00E13EF8" w:rsidRDefault="0087465D" w:rsidP="00AE7775">
            <w:pPr>
              <w:jc w:val="both"/>
              <w:rPr>
                <w:sz w:val="28"/>
                <w:szCs w:val="28"/>
              </w:rPr>
            </w:pPr>
            <w:r w:rsidRPr="00E13EF8">
              <w:rPr>
                <w:sz w:val="28"/>
                <w:szCs w:val="28"/>
              </w:rPr>
              <w:t xml:space="preserve">Кількість відділень та </w:t>
            </w:r>
            <w:proofErr w:type="spellStart"/>
            <w:r w:rsidRPr="00E13EF8">
              <w:rPr>
                <w:sz w:val="28"/>
                <w:szCs w:val="28"/>
              </w:rPr>
              <w:t>поштоматів</w:t>
            </w:r>
            <w:proofErr w:type="spellEnd"/>
          </w:p>
        </w:tc>
        <w:tc>
          <w:tcPr>
            <w:tcW w:w="1806" w:type="dxa"/>
            <w:tcBorders>
              <w:top w:val="single" w:sz="4" w:space="0" w:color="auto"/>
              <w:left w:val="single" w:sz="4" w:space="0" w:color="auto"/>
              <w:bottom w:val="single" w:sz="4" w:space="0" w:color="auto"/>
              <w:right w:val="single" w:sz="4" w:space="0" w:color="auto"/>
            </w:tcBorders>
            <w:hideMark/>
          </w:tcPr>
          <w:p w14:paraId="7F8EE64F" w14:textId="77777777" w:rsidR="0087465D" w:rsidRPr="00E13EF8" w:rsidRDefault="0087465D" w:rsidP="00AE7775">
            <w:pPr>
              <w:jc w:val="center"/>
              <w:rPr>
                <w:sz w:val="28"/>
                <w:szCs w:val="28"/>
              </w:rPr>
            </w:pPr>
            <w:r w:rsidRPr="00E13EF8">
              <w:rPr>
                <w:sz w:val="28"/>
                <w:szCs w:val="28"/>
              </w:rPr>
              <w:t>16400</w:t>
            </w:r>
          </w:p>
        </w:tc>
        <w:tc>
          <w:tcPr>
            <w:tcW w:w="2411" w:type="dxa"/>
            <w:tcBorders>
              <w:top w:val="single" w:sz="4" w:space="0" w:color="auto"/>
              <w:left w:val="single" w:sz="4" w:space="0" w:color="auto"/>
              <w:bottom w:val="single" w:sz="4" w:space="0" w:color="auto"/>
              <w:right w:val="single" w:sz="4" w:space="0" w:color="auto"/>
            </w:tcBorders>
            <w:hideMark/>
          </w:tcPr>
          <w:p w14:paraId="28265937" w14:textId="77777777" w:rsidR="0087465D" w:rsidRPr="00E13EF8" w:rsidRDefault="0087465D" w:rsidP="00AE7775">
            <w:pPr>
              <w:jc w:val="center"/>
              <w:rPr>
                <w:sz w:val="28"/>
                <w:szCs w:val="28"/>
              </w:rPr>
            </w:pPr>
            <w:r w:rsidRPr="00E13EF8">
              <w:rPr>
                <w:sz w:val="28"/>
                <w:szCs w:val="28"/>
              </w:rPr>
              <w:t>11000</w:t>
            </w:r>
          </w:p>
        </w:tc>
        <w:tc>
          <w:tcPr>
            <w:tcW w:w="2382" w:type="dxa"/>
            <w:tcBorders>
              <w:top w:val="single" w:sz="4" w:space="0" w:color="auto"/>
              <w:left w:val="single" w:sz="4" w:space="0" w:color="auto"/>
              <w:bottom w:val="single" w:sz="4" w:space="0" w:color="auto"/>
              <w:right w:val="single" w:sz="4" w:space="0" w:color="auto"/>
            </w:tcBorders>
          </w:tcPr>
          <w:p w14:paraId="623957D6" w14:textId="77777777" w:rsidR="0087465D" w:rsidRPr="00E13EF8" w:rsidRDefault="0087465D" w:rsidP="00AE7775">
            <w:pPr>
              <w:jc w:val="center"/>
              <w:rPr>
                <w:sz w:val="28"/>
                <w:szCs w:val="28"/>
              </w:rPr>
            </w:pPr>
            <w:r w:rsidRPr="00E13EF8">
              <w:rPr>
                <w:sz w:val="28"/>
                <w:szCs w:val="28"/>
              </w:rPr>
              <w:t>3350</w:t>
            </w:r>
          </w:p>
          <w:p w14:paraId="4CEBAA2C" w14:textId="77777777" w:rsidR="0087465D" w:rsidRPr="00E13EF8" w:rsidRDefault="0087465D" w:rsidP="00AE7775">
            <w:pPr>
              <w:jc w:val="center"/>
              <w:rPr>
                <w:sz w:val="28"/>
                <w:szCs w:val="28"/>
              </w:rPr>
            </w:pPr>
          </w:p>
        </w:tc>
      </w:tr>
      <w:tr w:rsidR="00424F09" w:rsidRPr="00E13EF8" w14:paraId="0302E941" w14:textId="77777777" w:rsidTr="00AE7775">
        <w:tc>
          <w:tcPr>
            <w:tcW w:w="3029" w:type="dxa"/>
            <w:tcBorders>
              <w:top w:val="single" w:sz="4" w:space="0" w:color="auto"/>
              <w:left w:val="single" w:sz="4" w:space="0" w:color="auto"/>
              <w:bottom w:val="single" w:sz="4" w:space="0" w:color="auto"/>
              <w:right w:val="single" w:sz="4" w:space="0" w:color="auto"/>
            </w:tcBorders>
            <w:hideMark/>
          </w:tcPr>
          <w:p w14:paraId="0BEEB2EE" w14:textId="77777777" w:rsidR="0087465D" w:rsidRPr="00E13EF8" w:rsidRDefault="0087465D" w:rsidP="00AE7775">
            <w:pPr>
              <w:jc w:val="both"/>
              <w:rPr>
                <w:sz w:val="28"/>
                <w:szCs w:val="28"/>
              </w:rPr>
            </w:pPr>
            <w:r w:rsidRPr="00E13EF8">
              <w:rPr>
                <w:sz w:val="28"/>
                <w:szCs w:val="28"/>
              </w:rPr>
              <w:t>Термін доставки по Україні, дні</w:t>
            </w:r>
          </w:p>
        </w:tc>
        <w:tc>
          <w:tcPr>
            <w:tcW w:w="1806" w:type="dxa"/>
            <w:tcBorders>
              <w:top w:val="single" w:sz="4" w:space="0" w:color="auto"/>
              <w:left w:val="single" w:sz="4" w:space="0" w:color="auto"/>
              <w:bottom w:val="single" w:sz="4" w:space="0" w:color="auto"/>
              <w:right w:val="single" w:sz="4" w:space="0" w:color="auto"/>
            </w:tcBorders>
          </w:tcPr>
          <w:p w14:paraId="5F5314D3" w14:textId="77777777" w:rsidR="0087465D" w:rsidRPr="00E13EF8" w:rsidRDefault="0087465D" w:rsidP="00AE7775">
            <w:pPr>
              <w:jc w:val="center"/>
              <w:rPr>
                <w:sz w:val="28"/>
                <w:szCs w:val="28"/>
              </w:rPr>
            </w:pPr>
          </w:p>
          <w:p w14:paraId="1152BD9E" w14:textId="77777777" w:rsidR="0087465D" w:rsidRPr="00E13EF8" w:rsidRDefault="0087465D" w:rsidP="00AE7775">
            <w:pPr>
              <w:jc w:val="center"/>
              <w:rPr>
                <w:sz w:val="28"/>
                <w:szCs w:val="28"/>
              </w:rPr>
            </w:pPr>
            <w:r w:rsidRPr="00E13EF8">
              <w:rPr>
                <w:sz w:val="28"/>
                <w:szCs w:val="28"/>
              </w:rPr>
              <w:t>1-2</w:t>
            </w:r>
          </w:p>
        </w:tc>
        <w:tc>
          <w:tcPr>
            <w:tcW w:w="2411" w:type="dxa"/>
            <w:tcBorders>
              <w:top w:val="single" w:sz="4" w:space="0" w:color="auto"/>
              <w:left w:val="single" w:sz="4" w:space="0" w:color="auto"/>
              <w:bottom w:val="single" w:sz="4" w:space="0" w:color="auto"/>
              <w:right w:val="single" w:sz="4" w:space="0" w:color="auto"/>
            </w:tcBorders>
          </w:tcPr>
          <w:p w14:paraId="2E411D82" w14:textId="77777777" w:rsidR="0087465D" w:rsidRPr="00E13EF8" w:rsidRDefault="0087465D" w:rsidP="00AE7775">
            <w:pPr>
              <w:jc w:val="center"/>
              <w:rPr>
                <w:sz w:val="28"/>
                <w:szCs w:val="28"/>
              </w:rPr>
            </w:pPr>
          </w:p>
          <w:p w14:paraId="1315C62B" w14:textId="77777777" w:rsidR="0087465D" w:rsidRPr="00E13EF8" w:rsidRDefault="0087465D" w:rsidP="00AE7775">
            <w:pPr>
              <w:jc w:val="center"/>
              <w:rPr>
                <w:sz w:val="28"/>
                <w:szCs w:val="28"/>
              </w:rPr>
            </w:pPr>
            <w:r w:rsidRPr="00E13EF8">
              <w:rPr>
                <w:sz w:val="28"/>
                <w:szCs w:val="28"/>
              </w:rPr>
              <w:t>2-6</w:t>
            </w:r>
          </w:p>
        </w:tc>
        <w:tc>
          <w:tcPr>
            <w:tcW w:w="2382" w:type="dxa"/>
            <w:tcBorders>
              <w:top w:val="single" w:sz="4" w:space="0" w:color="auto"/>
              <w:left w:val="single" w:sz="4" w:space="0" w:color="auto"/>
              <w:bottom w:val="single" w:sz="4" w:space="0" w:color="auto"/>
              <w:right w:val="single" w:sz="4" w:space="0" w:color="auto"/>
            </w:tcBorders>
          </w:tcPr>
          <w:p w14:paraId="45600D1A" w14:textId="77777777" w:rsidR="0087465D" w:rsidRPr="00E13EF8" w:rsidRDefault="0087465D" w:rsidP="00AE7775">
            <w:pPr>
              <w:jc w:val="center"/>
              <w:rPr>
                <w:sz w:val="28"/>
                <w:szCs w:val="28"/>
              </w:rPr>
            </w:pPr>
          </w:p>
          <w:p w14:paraId="10E3821A" w14:textId="77777777" w:rsidR="0087465D" w:rsidRPr="00E13EF8" w:rsidRDefault="0087465D" w:rsidP="00AE7775">
            <w:pPr>
              <w:jc w:val="center"/>
              <w:rPr>
                <w:sz w:val="28"/>
                <w:szCs w:val="28"/>
              </w:rPr>
            </w:pPr>
            <w:r w:rsidRPr="00E13EF8">
              <w:rPr>
                <w:sz w:val="28"/>
                <w:szCs w:val="28"/>
              </w:rPr>
              <w:t>1-3</w:t>
            </w:r>
          </w:p>
        </w:tc>
      </w:tr>
      <w:tr w:rsidR="00424F09" w:rsidRPr="00E13EF8" w14:paraId="07C1680C" w14:textId="77777777" w:rsidTr="00AE7775">
        <w:tc>
          <w:tcPr>
            <w:tcW w:w="3029" w:type="dxa"/>
            <w:tcBorders>
              <w:top w:val="single" w:sz="4" w:space="0" w:color="auto"/>
              <w:left w:val="single" w:sz="4" w:space="0" w:color="auto"/>
              <w:bottom w:val="single" w:sz="4" w:space="0" w:color="auto"/>
              <w:right w:val="single" w:sz="4" w:space="0" w:color="auto"/>
            </w:tcBorders>
            <w:hideMark/>
          </w:tcPr>
          <w:p w14:paraId="21BB12DF" w14:textId="77777777" w:rsidR="0087465D" w:rsidRPr="00E13EF8" w:rsidRDefault="0087465D" w:rsidP="00AE7775">
            <w:pPr>
              <w:jc w:val="both"/>
              <w:rPr>
                <w:sz w:val="28"/>
                <w:szCs w:val="28"/>
              </w:rPr>
            </w:pPr>
            <w:r w:rsidRPr="00E13EF8">
              <w:rPr>
                <w:sz w:val="28"/>
                <w:szCs w:val="28"/>
              </w:rPr>
              <w:t>Наявність мобільного додатку</w:t>
            </w:r>
          </w:p>
        </w:tc>
        <w:tc>
          <w:tcPr>
            <w:tcW w:w="1806" w:type="dxa"/>
            <w:tcBorders>
              <w:top w:val="single" w:sz="4" w:space="0" w:color="auto"/>
              <w:left w:val="single" w:sz="4" w:space="0" w:color="auto"/>
              <w:bottom w:val="single" w:sz="4" w:space="0" w:color="auto"/>
              <w:right w:val="single" w:sz="4" w:space="0" w:color="auto"/>
            </w:tcBorders>
            <w:hideMark/>
          </w:tcPr>
          <w:p w14:paraId="20CFA798" w14:textId="77777777" w:rsidR="0087465D" w:rsidRPr="00E13EF8" w:rsidRDefault="0087465D" w:rsidP="00AE7775">
            <w:pPr>
              <w:jc w:val="center"/>
              <w:rPr>
                <w:sz w:val="28"/>
                <w:szCs w:val="28"/>
              </w:rPr>
            </w:pPr>
            <w:r w:rsidRPr="00E13EF8">
              <w:rPr>
                <w:sz w:val="28"/>
                <w:szCs w:val="28"/>
              </w:rPr>
              <w:t>+</w:t>
            </w:r>
          </w:p>
        </w:tc>
        <w:tc>
          <w:tcPr>
            <w:tcW w:w="2411" w:type="dxa"/>
            <w:tcBorders>
              <w:top w:val="single" w:sz="4" w:space="0" w:color="auto"/>
              <w:left w:val="single" w:sz="4" w:space="0" w:color="auto"/>
              <w:bottom w:val="single" w:sz="4" w:space="0" w:color="auto"/>
              <w:right w:val="single" w:sz="4" w:space="0" w:color="auto"/>
            </w:tcBorders>
            <w:hideMark/>
          </w:tcPr>
          <w:p w14:paraId="595D2DA3" w14:textId="77777777" w:rsidR="0087465D" w:rsidRPr="00E13EF8" w:rsidRDefault="0087465D" w:rsidP="00AE7775">
            <w:pPr>
              <w:jc w:val="center"/>
              <w:rPr>
                <w:sz w:val="28"/>
                <w:szCs w:val="28"/>
              </w:rPr>
            </w:pPr>
            <w:r w:rsidRPr="00E13EF8">
              <w:rPr>
                <w:sz w:val="28"/>
                <w:szCs w:val="28"/>
              </w:rPr>
              <w:t>+</w:t>
            </w:r>
          </w:p>
        </w:tc>
        <w:tc>
          <w:tcPr>
            <w:tcW w:w="2382" w:type="dxa"/>
            <w:tcBorders>
              <w:top w:val="single" w:sz="4" w:space="0" w:color="auto"/>
              <w:left w:val="single" w:sz="4" w:space="0" w:color="auto"/>
              <w:bottom w:val="single" w:sz="4" w:space="0" w:color="auto"/>
              <w:right w:val="single" w:sz="4" w:space="0" w:color="auto"/>
            </w:tcBorders>
            <w:hideMark/>
          </w:tcPr>
          <w:p w14:paraId="66ACA1A0" w14:textId="77777777" w:rsidR="0087465D" w:rsidRPr="00E13EF8" w:rsidRDefault="0087465D" w:rsidP="00AE7775">
            <w:pPr>
              <w:jc w:val="center"/>
              <w:rPr>
                <w:sz w:val="28"/>
                <w:szCs w:val="28"/>
              </w:rPr>
            </w:pPr>
            <w:r w:rsidRPr="00E13EF8">
              <w:rPr>
                <w:sz w:val="28"/>
                <w:szCs w:val="28"/>
              </w:rPr>
              <w:t>+</w:t>
            </w:r>
          </w:p>
        </w:tc>
      </w:tr>
      <w:tr w:rsidR="00424F09" w:rsidRPr="00E13EF8" w14:paraId="5CB3CCDB" w14:textId="77777777" w:rsidTr="00AE7775">
        <w:tc>
          <w:tcPr>
            <w:tcW w:w="3029" w:type="dxa"/>
            <w:tcBorders>
              <w:top w:val="single" w:sz="4" w:space="0" w:color="auto"/>
              <w:left w:val="single" w:sz="4" w:space="0" w:color="auto"/>
              <w:bottom w:val="single" w:sz="4" w:space="0" w:color="auto"/>
              <w:right w:val="single" w:sz="4" w:space="0" w:color="auto"/>
            </w:tcBorders>
            <w:hideMark/>
          </w:tcPr>
          <w:p w14:paraId="21C13D92" w14:textId="77777777" w:rsidR="0087465D" w:rsidRPr="00E13EF8" w:rsidRDefault="0087465D" w:rsidP="00AE7775">
            <w:pPr>
              <w:jc w:val="both"/>
              <w:rPr>
                <w:sz w:val="28"/>
                <w:szCs w:val="28"/>
              </w:rPr>
            </w:pPr>
            <w:r w:rsidRPr="00E13EF8">
              <w:rPr>
                <w:sz w:val="28"/>
                <w:szCs w:val="28"/>
              </w:rPr>
              <w:t>Програма лояльності</w:t>
            </w:r>
          </w:p>
        </w:tc>
        <w:tc>
          <w:tcPr>
            <w:tcW w:w="1806" w:type="dxa"/>
            <w:tcBorders>
              <w:top w:val="single" w:sz="4" w:space="0" w:color="auto"/>
              <w:left w:val="single" w:sz="4" w:space="0" w:color="auto"/>
              <w:bottom w:val="single" w:sz="4" w:space="0" w:color="auto"/>
              <w:right w:val="single" w:sz="4" w:space="0" w:color="auto"/>
            </w:tcBorders>
            <w:hideMark/>
          </w:tcPr>
          <w:p w14:paraId="0D63E023" w14:textId="77777777" w:rsidR="0087465D" w:rsidRPr="00E13EF8" w:rsidRDefault="0087465D" w:rsidP="00AE7775">
            <w:pPr>
              <w:jc w:val="center"/>
              <w:rPr>
                <w:sz w:val="28"/>
                <w:szCs w:val="28"/>
              </w:rPr>
            </w:pPr>
            <w:r w:rsidRPr="00E13EF8">
              <w:rPr>
                <w:sz w:val="28"/>
                <w:szCs w:val="28"/>
              </w:rPr>
              <w:t>-</w:t>
            </w:r>
          </w:p>
        </w:tc>
        <w:tc>
          <w:tcPr>
            <w:tcW w:w="2411" w:type="dxa"/>
            <w:tcBorders>
              <w:top w:val="single" w:sz="4" w:space="0" w:color="auto"/>
              <w:left w:val="single" w:sz="4" w:space="0" w:color="auto"/>
              <w:bottom w:val="single" w:sz="4" w:space="0" w:color="auto"/>
              <w:right w:val="single" w:sz="4" w:space="0" w:color="auto"/>
            </w:tcBorders>
            <w:hideMark/>
          </w:tcPr>
          <w:p w14:paraId="4B9A46E0" w14:textId="77777777" w:rsidR="0087465D" w:rsidRPr="00E13EF8" w:rsidRDefault="0087465D" w:rsidP="00AE7775">
            <w:pPr>
              <w:jc w:val="center"/>
              <w:rPr>
                <w:sz w:val="28"/>
                <w:szCs w:val="28"/>
              </w:rPr>
            </w:pPr>
            <w:r w:rsidRPr="00E13EF8">
              <w:rPr>
                <w:sz w:val="28"/>
                <w:szCs w:val="28"/>
              </w:rPr>
              <w:t>-</w:t>
            </w:r>
          </w:p>
        </w:tc>
        <w:tc>
          <w:tcPr>
            <w:tcW w:w="2382" w:type="dxa"/>
            <w:tcBorders>
              <w:top w:val="single" w:sz="4" w:space="0" w:color="auto"/>
              <w:left w:val="single" w:sz="4" w:space="0" w:color="auto"/>
              <w:bottom w:val="single" w:sz="4" w:space="0" w:color="auto"/>
              <w:right w:val="single" w:sz="4" w:space="0" w:color="auto"/>
            </w:tcBorders>
            <w:hideMark/>
          </w:tcPr>
          <w:p w14:paraId="789DE6FF" w14:textId="77777777" w:rsidR="0087465D" w:rsidRPr="00E13EF8" w:rsidRDefault="0087465D" w:rsidP="00AE7775">
            <w:pPr>
              <w:jc w:val="center"/>
              <w:rPr>
                <w:sz w:val="28"/>
                <w:szCs w:val="28"/>
              </w:rPr>
            </w:pPr>
            <w:r w:rsidRPr="00E13EF8">
              <w:rPr>
                <w:sz w:val="28"/>
                <w:szCs w:val="28"/>
              </w:rPr>
              <w:t>-</w:t>
            </w:r>
          </w:p>
        </w:tc>
      </w:tr>
      <w:tr w:rsidR="00424F09" w:rsidRPr="00E13EF8" w14:paraId="42086D6D" w14:textId="77777777" w:rsidTr="00AE7775">
        <w:tc>
          <w:tcPr>
            <w:tcW w:w="3029" w:type="dxa"/>
            <w:tcBorders>
              <w:top w:val="single" w:sz="4" w:space="0" w:color="auto"/>
              <w:left w:val="single" w:sz="4" w:space="0" w:color="auto"/>
              <w:bottom w:val="single" w:sz="4" w:space="0" w:color="auto"/>
              <w:right w:val="single" w:sz="4" w:space="0" w:color="auto"/>
            </w:tcBorders>
            <w:hideMark/>
          </w:tcPr>
          <w:p w14:paraId="78C6D016" w14:textId="77777777" w:rsidR="0087465D" w:rsidRPr="00E13EF8" w:rsidRDefault="0087465D" w:rsidP="00AE7775">
            <w:pPr>
              <w:jc w:val="both"/>
              <w:rPr>
                <w:sz w:val="28"/>
                <w:szCs w:val="28"/>
              </w:rPr>
            </w:pPr>
            <w:r w:rsidRPr="00E13EF8">
              <w:rPr>
                <w:sz w:val="28"/>
                <w:szCs w:val="28"/>
              </w:rPr>
              <w:t>Міжнародна доставка</w:t>
            </w:r>
          </w:p>
        </w:tc>
        <w:tc>
          <w:tcPr>
            <w:tcW w:w="1806" w:type="dxa"/>
            <w:tcBorders>
              <w:top w:val="single" w:sz="4" w:space="0" w:color="auto"/>
              <w:left w:val="single" w:sz="4" w:space="0" w:color="auto"/>
              <w:bottom w:val="single" w:sz="4" w:space="0" w:color="auto"/>
              <w:right w:val="single" w:sz="4" w:space="0" w:color="auto"/>
            </w:tcBorders>
            <w:hideMark/>
          </w:tcPr>
          <w:p w14:paraId="7E29D6B9" w14:textId="77777777" w:rsidR="0087465D" w:rsidRPr="00E13EF8" w:rsidRDefault="0087465D" w:rsidP="00AE7775">
            <w:pPr>
              <w:jc w:val="center"/>
              <w:rPr>
                <w:sz w:val="28"/>
                <w:szCs w:val="28"/>
              </w:rPr>
            </w:pPr>
            <w:r w:rsidRPr="00E13EF8">
              <w:rPr>
                <w:sz w:val="28"/>
                <w:szCs w:val="28"/>
              </w:rPr>
              <w:t>+</w:t>
            </w:r>
          </w:p>
        </w:tc>
        <w:tc>
          <w:tcPr>
            <w:tcW w:w="2411" w:type="dxa"/>
            <w:tcBorders>
              <w:top w:val="single" w:sz="4" w:space="0" w:color="auto"/>
              <w:left w:val="single" w:sz="4" w:space="0" w:color="auto"/>
              <w:bottom w:val="single" w:sz="4" w:space="0" w:color="auto"/>
              <w:right w:val="single" w:sz="4" w:space="0" w:color="auto"/>
            </w:tcBorders>
            <w:hideMark/>
          </w:tcPr>
          <w:p w14:paraId="261F656E" w14:textId="77777777" w:rsidR="0087465D" w:rsidRPr="00E13EF8" w:rsidRDefault="0087465D" w:rsidP="00AE7775">
            <w:pPr>
              <w:jc w:val="center"/>
              <w:rPr>
                <w:sz w:val="28"/>
                <w:szCs w:val="28"/>
              </w:rPr>
            </w:pPr>
            <w:r w:rsidRPr="00E13EF8">
              <w:rPr>
                <w:sz w:val="28"/>
                <w:szCs w:val="28"/>
              </w:rPr>
              <w:t>+</w:t>
            </w:r>
          </w:p>
        </w:tc>
        <w:tc>
          <w:tcPr>
            <w:tcW w:w="2382" w:type="dxa"/>
            <w:tcBorders>
              <w:top w:val="single" w:sz="4" w:space="0" w:color="auto"/>
              <w:left w:val="single" w:sz="4" w:space="0" w:color="auto"/>
              <w:bottom w:val="single" w:sz="4" w:space="0" w:color="auto"/>
              <w:right w:val="single" w:sz="4" w:space="0" w:color="auto"/>
            </w:tcBorders>
            <w:hideMark/>
          </w:tcPr>
          <w:p w14:paraId="1D82E7EF" w14:textId="77777777" w:rsidR="0087465D" w:rsidRPr="00E13EF8" w:rsidRDefault="0087465D" w:rsidP="00AE7775">
            <w:pPr>
              <w:jc w:val="center"/>
              <w:rPr>
                <w:sz w:val="28"/>
                <w:szCs w:val="28"/>
              </w:rPr>
            </w:pPr>
            <w:r w:rsidRPr="00E13EF8">
              <w:rPr>
                <w:sz w:val="28"/>
                <w:szCs w:val="28"/>
              </w:rPr>
              <w:t>+</w:t>
            </w:r>
          </w:p>
        </w:tc>
      </w:tr>
      <w:tr w:rsidR="00424F09" w:rsidRPr="00E13EF8" w14:paraId="524102A1" w14:textId="77777777" w:rsidTr="00AE7775">
        <w:trPr>
          <w:trHeight w:val="144"/>
        </w:trPr>
        <w:tc>
          <w:tcPr>
            <w:tcW w:w="3029" w:type="dxa"/>
            <w:tcBorders>
              <w:top w:val="single" w:sz="4" w:space="0" w:color="auto"/>
              <w:left w:val="single" w:sz="4" w:space="0" w:color="auto"/>
              <w:bottom w:val="single" w:sz="4" w:space="0" w:color="auto"/>
              <w:right w:val="single" w:sz="4" w:space="0" w:color="auto"/>
            </w:tcBorders>
            <w:hideMark/>
          </w:tcPr>
          <w:p w14:paraId="585AD1E0" w14:textId="77777777" w:rsidR="0087465D" w:rsidRPr="00E13EF8" w:rsidRDefault="0087465D" w:rsidP="00AE7775">
            <w:pPr>
              <w:rPr>
                <w:sz w:val="28"/>
                <w:szCs w:val="28"/>
              </w:rPr>
            </w:pPr>
            <w:r w:rsidRPr="00E13EF8">
              <w:rPr>
                <w:sz w:val="28"/>
                <w:szCs w:val="28"/>
              </w:rPr>
              <w:t>Ціни на послуги</w:t>
            </w:r>
          </w:p>
        </w:tc>
        <w:tc>
          <w:tcPr>
            <w:tcW w:w="1806" w:type="dxa"/>
            <w:tcBorders>
              <w:top w:val="single" w:sz="4" w:space="0" w:color="auto"/>
              <w:left w:val="single" w:sz="4" w:space="0" w:color="auto"/>
              <w:bottom w:val="single" w:sz="4" w:space="0" w:color="auto"/>
              <w:right w:val="single" w:sz="4" w:space="0" w:color="auto"/>
            </w:tcBorders>
            <w:hideMark/>
          </w:tcPr>
          <w:p w14:paraId="2F327211" w14:textId="77777777" w:rsidR="0087465D" w:rsidRPr="00E13EF8" w:rsidRDefault="0087465D" w:rsidP="00AE7775">
            <w:pPr>
              <w:jc w:val="center"/>
              <w:rPr>
                <w:sz w:val="28"/>
                <w:szCs w:val="28"/>
              </w:rPr>
            </w:pPr>
            <w:r w:rsidRPr="00E13EF8">
              <w:rPr>
                <w:sz w:val="28"/>
                <w:szCs w:val="28"/>
              </w:rPr>
              <w:t>високі</w:t>
            </w:r>
          </w:p>
        </w:tc>
        <w:tc>
          <w:tcPr>
            <w:tcW w:w="2411" w:type="dxa"/>
            <w:tcBorders>
              <w:top w:val="single" w:sz="4" w:space="0" w:color="auto"/>
              <w:left w:val="single" w:sz="4" w:space="0" w:color="auto"/>
              <w:bottom w:val="single" w:sz="4" w:space="0" w:color="auto"/>
              <w:right w:val="single" w:sz="4" w:space="0" w:color="auto"/>
            </w:tcBorders>
            <w:hideMark/>
          </w:tcPr>
          <w:p w14:paraId="3D4EBB09" w14:textId="77777777" w:rsidR="0087465D" w:rsidRPr="00E13EF8" w:rsidRDefault="0087465D" w:rsidP="00AE7775">
            <w:pPr>
              <w:jc w:val="center"/>
              <w:rPr>
                <w:sz w:val="28"/>
                <w:szCs w:val="28"/>
              </w:rPr>
            </w:pPr>
            <w:r w:rsidRPr="00E13EF8">
              <w:rPr>
                <w:sz w:val="28"/>
                <w:szCs w:val="28"/>
              </w:rPr>
              <w:t>низькі</w:t>
            </w:r>
          </w:p>
        </w:tc>
        <w:tc>
          <w:tcPr>
            <w:tcW w:w="2382" w:type="dxa"/>
            <w:tcBorders>
              <w:top w:val="single" w:sz="4" w:space="0" w:color="auto"/>
              <w:left w:val="single" w:sz="4" w:space="0" w:color="auto"/>
              <w:bottom w:val="single" w:sz="4" w:space="0" w:color="auto"/>
              <w:right w:val="single" w:sz="4" w:space="0" w:color="auto"/>
            </w:tcBorders>
            <w:hideMark/>
          </w:tcPr>
          <w:p w14:paraId="106A1F57" w14:textId="77777777" w:rsidR="0087465D" w:rsidRPr="00E13EF8" w:rsidRDefault="0087465D" w:rsidP="00AE7775">
            <w:pPr>
              <w:jc w:val="center"/>
              <w:rPr>
                <w:sz w:val="28"/>
                <w:szCs w:val="28"/>
              </w:rPr>
            </w:pPr>
            <w:r w:rsidRPr="00E13EF8">
              <w:rPr>
                <w:sz w:val="28"/>
                <w:szCs w:val="28"/>
              </w:rPr>
              <w:t>Високі</w:t>
            </w:r>
          </w:p>
        </w:tc>
      </w:tr>
      <w:tr w:rsidR="00424F09" w:rsidRPr="00E13EF8" w14:paraId="40735744" w14:textId="77777777" w:rsidTr="00AE7775">
        <w:tc>
          <w:tcPr>
            <w:tcW w:w="3029" w:type="dxa"/>
            <w:tcBorders>
              <w:top w:val="single" w:sz="4" w:space="0" w:color="auto"/>
              <w:left w:val="single" w:sz="4" w:space="0" w:color="auto"/>
              <w:bottom w:val="single" w:sz="4" w:space="0" w:color="auto"/>
              <w:right w:val="single" w:sz="4" w:space="0" w:color="auto"/>
            </w:tcBorders>
            <w:hideMark/>
          </w:tcPr>
          <w:p w14:paraId="230EB2E8" w14:textId="77777777" w:rsidR="0087465D" w:rsidRPr="00E13EF8" w:rsidRDefault="0087465D" w:rsidP="00AE7775">
            <w:pPr>
              <w:rPr>
                <w:sz w:val="28"/>
                <w:szCs w:val="28"/>
              </w:rPr>
            </w:pPr>
            <w:r w:rsidRPr="00E13EF8">
              <w:rPr>
                <w:sz w:val="28"/>
                <w:szCs w:val="28"/>
              </w:rPr>
              <w:t>Додаткові послуги</w:t>
            </w:r>
          </w:p>
        </w:tc>
        <w:tc>
          <w:tcPr>
            <w:tcW w:w="1806" w:type="dxa"/>
            <w:tcBorders>
              <w:top w:val="single" w:sz="4" w:space="0" w:color="auto"/>
              <w:left w:val="single" w:sz="4" w:space="0" w:color="auto"/>
              <w:bottom w:val="single" w:sz="4" w:space="0" w:color="auto"/>
              <w:right w:val="single" w:sz="4" w:space="0" w:color="auto"/>
            </w:tcBorders>
            <w:hideMark/>
          </w:tcPr>
          <w:p w14:paraId="05F22EA6" w14:textId="77777777" w:rsidR="0087465D" w:rsidRPr="00E13EF8" w:rsidRDefault="0087465D" w:rsidP="00AE7775">
            <w:pPr>
              <w:jc w:val="center"/>
              <w:rPr>
                <w:sz w:val="28"/>
                <w:szCs w:val="28"/>
              </w:rPr>
            </w:pPr>
            <w:r w:rsidRPr="00E13EF8">
              <w:rPr>
                <w:sz w:val="28"/>
                <w:szCs w:val="28"/>
              </w:rPr>
              <w:t>Фінансові послуги</w:t>
            </w:r>
          </w:p>
        </w:tc>
        <w:tc>
          <w:tcPr>
            <w:tcW w:w="2411" w:type="dxa"/>
            <w:tcBorders>
              <w:top w:val="single" w:sz="4" w:space="0" w:color="auto"/>
              <w:left w:val="single" w:sz="4" w:space="0" w:color="auto"/>
              <w:bottom w:val="single" w:sz="4" w:space="0" w:color="auto"/>
              <w:right w:val="single" w:sz="4" w:space="0" w:color="auto"/>
            </w:tcBorders>
            <w:hideMark/>
          </w:tcPr>
          <w:p w14:paraId="36F44AE8" w14:textId="77777777" w:rsidR="0087465D" w:rsidRPr="00E13EF8" w:rsidRDefault="0087465D" w:rsidP="00AE7775">
            <w:pPr>
              <w:jc w:val="center"/>
              <w:rPr>
                <w:sz w:val="28"/>
                <w:szCs w:val="28"/>
              </w:rPr>
            </w:pPr>
            <w:r w:rsidRPr="00E13EF8">
              <w:rPr>
                <w:sz w:val="28"/>
                <w:szCs w:val="28"/>
              </w:rPr>
              <w:t>Пенсійні послуги</w:t>
            </w:r>
          </w:p>
        </w:tc>
        <w:tc>
          <w:tcPr>
            <w:tcW w:w="2382" w:type="dxa"/>
            <w:tcBorders>
              <w:top w:val="single" w:sz="4" w:space="0" w:color="auto"/>
              <w:left w:val="single" w:sz="4" w:space="0" w:color="auto"/>
              <w:bottom w:val="single" w:sz="4" w:space="0" w:color="auto"/>
              <w:right w:val="single" w:sz="4" w:space="0" w:color="auto"/>
            </w:tcBorders>
            <w:hideMark/>
          </w:tcPr>
          <w:p w14:paraId="54EA6D63" w14:textId="77777777" w:rsidR="0087465D" w:rsidRPr="00E13EF8" w:rsidRDefault="0087465D" w:rsidP="00AE7775">
            <w:pPr>
              <w:jc w:val="center"/>
              <w:rPr>
                <w:sz w:val="28"/>
                <w:szCs w:val="28"/>
              </w:rPr>
            </w:pPr>
            <w:r w:rsidRPr="00E13EF8">
              <w:rPr>
                <w:sz w:val="28"/>
                <w:szCs w:val="28"/>
              </w:rPr>
              <w:t>Інтернет торгівля</w:t>
            </w:r>
          </w:p>
        </w:tc>
      </w:tr>
      <w:tr w:rsidR="00424F09" w:rsidRPr="00E13EF8" w14:paraId="10AA14A9" w14:textId="77777777" w:rsidTr="00AE7775">
        <w:tc>
          <w:tcPr>
            <w:tcW w:w="3029" w:type="dxa"/>
            <w:tcBorders>
              <w:top w:val="single" w:sz="4" w:space="0" w:color="auto"/>
              <w:left w:val="single" w:sz="4" w:space="0" w:color="auto"/>
              <w:bottom w:val="single" w:sz="4" w:space="0" w:color="auto"/>
              <w:right w:val="single" w:sz="4" w:space="0" w:color="auto"/>
            </w:tcBorders>
            <w:hideMark/>
          </w:tcPr>
          <w:p w14:paraId="23E79F8D" w14:textId="77777777" w:rsidR="0087465D" w:rsidRPr="00E13EF8" w:rsidRDefault="0087465D" w:rsidP="00AE7775">
            <w:pPr>
              <w:rPr>
                <w:sz w:val="28"/>
                <w:szCs w:val="28"/>
              </w:rPr>
            </w:pPr>
            <w:r w:rsidRPr="00E13EF8">
              <w:rPr>
                <w:sz w:val="28"/>
                <w:szCs w:val="28"/>
              </w:rPr>
              <w:t>Обладнання</w:t>
            </w:r>
          </w:p>
        </w:tc>
        <w:tc>
          <w:tcPr>
            <w:tcW w:w="1806" w:type="dxa"/>
            <w:tcBorders>
              <w:top w:val="single" w:sz="4" w:space="0" w:color="auto"/>
              <w:left w:val="single" w:sz="4" w:space="0" w:color="auto"/>
              <w:bottom w:val="single" w:sz="4" w:space="0" w:color="auto"/>
              <w:right w:val="single" w:sz="4" w:space="0" w:color="auto"/>
            </w:tcBorders>
            <w:hideMark/>
          </w:tcPr>
          <w:p w14:paraId="07E0A185" w14:textId="77777777" w:rsidR="0087465D" w:rsidRPr="00E13EF8" w:rsidRDefault="0087465D" w:rsidP="00AE7775">
            <w:pPr>
              <w:jc w:val="center"/>
              <w:rPr>
                <w:sz w:val="28"/>
                <w:szCs w:val="28"/>
              </w:rPr>
            </w:pPr>
            <w:r w:rsidRPr="00E13EF8">
              <w:rPr>
                <w:sz w:val="28"/>
                <w:szCs w:val="28"/>
              </w:rPr>
              <w:t>сучасне</w:t>
            </w:r>
          </w:p>
        </w:tc>
        <w:tc>
          <w:tcPr>
            <w:tcW w:w="2411" w:type="dxa"/>
            <w:tcBorders>
              <w:top w:val="single" w:sz="4" w:space="0" w:color="auto"/>
              <w:left w:val="single" w:sz="4" w:space="0" w:color="auto"/>
              <w:bottom w:val="single" w:sz="4" w:space="0" w:color="auto"/>
              <w:right w:val="single" w:sz="4" w:space="0" w:color="auto"/>
            </w:tcBorders>
            <w:hideMark/>
          </w:tcPr>
          <w:p w14:paraId="4FA10EC2" w14:textId="77777777" w:rsidR="0087465D" w:rsidRPr="00E13EF8" w:rsidRDefault="0087465D" w:rsidP="00AE7775">
            <w:pPr>
              <w:jc w:val="center"/>
              <w:rPr>
                <w:sz w:val="28"/>
                <w:szCs w:val="28"/>
              </w:rPr>
            </w:pPr>
            <w:r w:rsidRPr="00E13EF8">
              <w:rPr>
                <w:sz w:val="28"/>
                <w:szCs w:val="28"/>
              </w:rPr>
              <w:t>застріле</w:t>
            </w:r>
          </w:p>
        </w:tc>
        <w:tc>
          <w:tcPr>
            <w:tcW w:w="2382" w:type="dxa"/>
            <w:tcBorders>
              <w:top w:val="single" w:sz="4" w:space="0" w:color="auto"/>
              <w:left w:val="single" w:sz="4" w:space="0" w:color="auto"/>
              <w:bottom w:val="single" w:sz="4" w:space="0" w:color="auto"/>
              <w:right w:val="single" w:sz="4" w:space="0" w:color="auto"/>
            </w:tcBorders>
            <w:hideMark/>
          </w:tcPr>
          <w:p w14:paraId="70BFFF17" w14:textId="77777777" w:rsidR="0087465D" w:rsidRPr="00E13EF8" w:rsidRDefault="0087465D" w:rsidP="00AE7775">
            <w:pPr>
              <w:jc w:val="center"/>
              <w:rPr>
                <w:sz w:val="28"/>
                <w:szCs w:val="28"/>
              </w:rPr>
            </w:pPr>
            <w:r w:rsidRPr="00E13EF8">
              <w:rPr>
                <w:sz w:val="28"/>
                <w:szCs w:val="28"/>
              </w:rPr>
              <w:t>Сучасне</w:t>
            </w:r>
          </w:p>
        </w:tc>
      </w:tr>
    </w:tbl>
    <w:p w14:paraId="40B1A5C7" w14:textId="77777777" w:rsidR="009D1BC8" w:rsidRDefault="0087465D" w:rsidP="000F4AD9">
      <w:pPr>
        <w:tabs>
          <w:tab w:val="left" w:pos="1966"/>
          <w:tab w:val="left" w:pos="4710"/>
        </w:tabs>
        <w:spacing w:line="360" w:lineRule="auto"/>
        <w:ind w:firstLine="709"/>
        <w:jc w:val="right"/>
        <w:rPr>
          <w:sz w:val="28"/>
          <w:szCs w:val="28"/>
        </w:rPr>
      </w:pPr>
      <w:r w:rsidRPr="00E13EF8">
        <w:rPr>
          <w:sz w:val="28"/>
          <w:szCs w:val="28"/>
        </w:rPr>
        <w:tab/>
      </w:r>
    </w:p>
    <w:p w14:paraId="4AAEA2E2" w14:textId="43BCE533" w:rsidR="0087465D" w:rsidRPr="00E13EF8" w:rsidRDefault="0087465D" w:rsidP="000F4AD9">
      <w:pPr>
        <w:tabs>
          <w:tab w:val="left" w:pos="1966"/>
          <w:tab w:val="left" w:pos="4710"/>
        </w:tabs>
        <w:spacing w:line="360" w:lineRule="auto"/>
        <w:ind w:firstLine="709"/>
        <w:jc w:val="right"/>
        <w:rPr>
          <w:sz w:val="28"/>
          <w:szCs w:val="28"/>
        </w:rPr>
      </w:pPr>
      <w:r w:rsidRPr="00E13EF8">
        <w:rPr>
          <w:sz w:val="28"/>
          <w:szCs w:val="28"/>
        </w:rPr>
        <w:t>Таблиця 2.</w:t>
      </w:r>
      <w:r w:rsidR="00880B5E" w:rsidRPr="00E13EF8">
        <w:rPr>
          <w:sz w:val="28"/>
          <w:szCs w:val="28"/>
        </w:rPr>
        <w:t>5</w:t>
      </w:r>
    </w:p>
    <w:p w14:paraId="28AB9444" w14:textId="6CD75E27" w:rsidR="0087465D" w:rsidRPr="00E13EF8" w:rsidRDefault="0087465D" w:rsidP="00880B5E">
      <w:pPr>
        <w:tabs>
          <w:tab w:val="left" w:pos="4710"/>
        </w:tabs>
        <w:spacing w:line="360" w:lineRule="auto"/>
        <w:ind w:firstLine="709"/>
        <w:jc w:val="center"/>
        <w:rPr>
          <w:sz w:val="28"/>
          <w:szCs w:val="28"/>
          <w:lang w:val="ru-RU"/>
        </w:rPr>
      </w:pPr>
      <w:r w:rsidRPr="00E13EF8">
        <w:rPr>
          <w:sz w:val="28"/>
          <w:szCs w:val="28"/>
        </w:rPr>
        <w:t>Індикатори конкурентної переваги і слабкості ТОВ «Нова пошта» (складено з урахуванням</w:t>
      </w:r>
      <w:r w:rsidRPr="00E13EF8">
        <w:rPr>
          <w:sz w:val="28"/>
          <w:szCs w:val="28"/>
          <w:lang w:val="ru-RU"/>
        </w:rPr>
        <w:t xml:space="preserve"> [</w:t>
      </w:r>
      <w:r w:rsidR="000F4AD9">
        <w:rPr>
          <w:sz w:val="28"/>
          <w:szCs w:val="28"/>
          <w:lang w:val="ru-RU"/>
        </w:rPr>
        <w:t>25</w:t>
      </w:r>
      <w:r w:rsidRPr="00E13EF8">
        <w:rPr>
          <w:sz w:val="28"/>
          <w:szCs w:val="28"/>
          <w:lang w:val="ru-RU"/>
        </w:rPr>
        <w:t>]</w:t>
      </w:r>
      <w:r w:rsidRPr="00E13EF8">
        <w:rPr>
          <w:sz w:val="28"/>
          <w:szCs w:val="28"/>
        </w:rPr>
        <w:t>)</w:t>
      </w:r>
    </w:p>
    <w:tbl>
      <w:tblPr>
        <w:tblStyle w:val="ae"/>
        <w:tblW w:w="0" w:type="auto"/>
        <w:tblLook w:val="04A0" w:firstRow="1" w:lastRow="0" w:firstColumn="1" w:lastColumn="0" w:noHBand="0" w:noVBand="1"/>
      </w:tblPr>
      <w:tblGrid>
        <w:gridCol w:w="4955"/>
        <w:gridCol w:w="4956"/>
      </w:tblGrid>
      <w:tr w:rsidR="00424F09" w:rsidRPr="00E13EF8" w14:paraId="276C1398" w14:textId="77777777" w:rsidTr="00AE7775">
        <w:tc>
          <w:tcPr>
            <w:tcW w:w="4955" w:type="dxa"/>
            <w:tcBorders>
              <w:top w:val="single" w:sz="4" w:space="0" w:color="auto"/>
              <w:left w:val="single" w:sz="4" w:space="0" w:color="auto"/>
              <w:bottom w:val="single" w:sz="4" w:space="0" w:color="auto"/>
              <w:right w:val="single" w:sz="4" w:space="0" w:color="auto"/>
            </w:tcBorders>
            <w:hideMark/>
          </w:tcPr>
          <w:p w14:paraId="5963B836" w14:textId="77777777" w:rsidR="0087465D" w:rsidRPr="00E13EF8" w:rsidRDefault="0087465D" w:rsidP="00AE7775">
            <w:pPr>
              <w:tabs>
                <w:tab w:val="left" w:pos="195"/>
                <w:tab w:val="center" w:pos="2369"/>
              </w:tabs>
              <w:ind w:firstLine="709"/>
              <w:jc w:val="center"/>
              <w:rPr>
                <w:sz w:val="28"/>
                <w:szCs w:val="28"/>
              </w:rPr>
            </w:pPr>
            <w:r w:rsidRPr="00E13EF8">
              <w:rPr>
                <w:sz w:val="28"/>
                <w:szCs w:val="28"/>
              </w:rPr>
              <w:t>Індикатори конкурентної переваги</w:t>
            </w:r>
          </w:p>
        </w:tc>
        <w:tc>
          <w:tcPr>
            <w:tcW w:w="4956" w:type="dxa"/>
            <w:tcBorders>
              <w:top w:val="single" w:sz="4" w:space="0" w:color="auto"/>
              <w:left w:val="single" w:sz="4" w:space="0" w:color="auto"/>
              <w:bottom w:val="single" w:sz="4" w:space="0" w:color="auto"/>
              <w:right w:val="single" w:sz="4" w:space="0" w:color="auto"/>
            </w:tcBorders>
            <w:hideMark/>
          </w:tcPr>
          <w:p w14:paraId="619EE2B5" w14:textId="77777777" w:rsidR="0087465D" w:rsidRPr="00E13EF8" w:rsidRDefault="0087465D" w:rsidP="00AE7775">
            <w:pPr>
              <w:ind w:firstLine="709"/>
              <w:jc w:val="center"/>
              <w:rPr>
                <w:sz w:val="28"/>
                <w:szCs w:val="28"/>
              </w:rPr>
            </w:pPr>
            <w:r w:rsidRPr="00E13EF8">
              <w:rPr>
                <w:sz w:val="28"/>
                <w:szCs w:val="28"/>
              </w:rPr>
              <w:t>Індикатори конкурентної слабкості</w:t>
            </w:r>
          </w:p>
        </w:tc>
      </w:tr>
      <w:tr w:rsidR="00424F09" w:rsidRPr="00E13EF8" w14:paraId="5722C9B0" w14:textId="77777777" w:rsidTr="00AE7775">
        <w:tc>
          <w:tcPr>
            <w:tcW w:w="4955" w:type="dxa"/>
            <w:tcBorders>
              <w:top w:val="single" w:sz="4" w:space="0" w:color="auto"/>
              <w:left w:val="single" w:sz="4" w:space="0" w:color="auto"/>
              <w:bottom w:val="single" w:sz="4" w:space="0" w:color="auto"/>
              <w:right w:val="single" w:sz="4" w:space="0" w:color="auto"/>
            </w:tcBorders>
            <w:hideMark/>
          </w:tcPr>
          <w:p w14:paraId="78387FE3" w14:textId="77777777" w:rsidR="0087465D" w:rsidRPr="00E13EF8" w:rsidRDefault="0087465D" w:rsidP="00AE7775">
            <w:pPr>
              <w:jc w:val="both"/>
              <w:rPr>
                <w:sz w:val="28"/>
                <w:szCs w:val="28"/>
              </w:rPr>
            </w:pPr>
            <w:r w:rsidRPr="00E13EF8">
              <w:rPr>
                <w:sz w:val="28"/>
                <w:szCs w:val="28"/>
              </w:rPr>
              <w:t>значна частка на ринку;</w:t>
            </w:r>
          </w:p>
          <w:p w14:paraId="2A8F2738" w14:textId="77777777" w:rsidR="0087465D" w:rsidRPr="00E13EF8" w:rsidRDefault="0087465D" w:rsidP="00AE7775">
            <w:pPr>
              <w:jc w:val="both"/>
              <w:rPr>
                <w:sz w:val="28"/>
                <w:szCs w:val="28"/>
              </w:rPr>
            </w:pPr>
            <w:r w:rsidRPr="00E13EF8">
              <w:rPr>
                <w:sz w:val="28"/>
                <w:szCs w:val="28"/>
              </w:rPr>
              <w:t xml:space="preserve">зростаюча кількість клієнтів; </w:t>
            </w:r>
          </w:p>
          <w:p w14:paraId="50E05DA5" w14:textId="77777777" w:rsidR="0087465D" w:rsidRPr="00E13EF8" w:rsidRDefault="0087465D" w:rsidP="00AE7775">
            <w:pPr>
              <w:jc w:val="both"/>
              <w:rPr>
                <w:sz w:val="28"/>
                <w:szCs w:val="28"/>
              </w:rPr>
            </w:pPr>
            <w:r w:rsidRPr="00E13EF8">
              <w:rPr>
                <w:sz w:val="28"/>
                <w:szCs w:val="28"/>
              </w:rPr>
              <w:t>швидке реагування та адаптація підприємства до змін;</w:t>
            </w:r>
          </w:p>
          <w:p w14:paraId="4A7555A9" w14:textId="77777777" w:rsidR="0087465D" w:rsidRPr="00E13EF8" w:rsidRDefault="0087465D" w:rsidP="00AE7775">
            <w:pPr>
              <w:jc w:val="both"/>
              <w:rPr>
                <w:sz w:val="28"/>
                <w:szCs w:val="28"/>
              </w:rPr>
            </w:pPr>
            <w:r w:rsidRPr="00E13EF8">
              <w:rPr>
                <w:sz w:val="28"/>
                <w:szCs w:val="28"/>
              </w:rPr>
              <w:t xml:space="preserve">диференціація послуг; </w:t>
            </w:r>
          </w:p>
          <w:p w14:paraId="1264229E" w14:textId="77777777" w:rsidR="0087465D" w:rsidRPr="00E13EF8" w:rsidRDefault="0087465D" w:rsidP="00AE7775">
            <w:pPr>
              <w:jc w:val="both"/>
              <w:rPr>
                <w:sz w:val="28"/>
                <w:szCs w:val="28"/>
              </w:rPr>
            </w:pPr>
            <w:r w:rsidRPr="00E13EF8">
              <w:rPr>
                <w:sz w:val="28"/>
                <w:szCs w:val="28"/>
              </w:rPr>
              <w:t>концентрацію на перевезеннях;</w:t>
            </w:r>
          </w:p>
          <w:p w14:paraId="2690C24B" w14:textId="77777777" w:rsidR="0087465D" w:rsidRPr="00E13EF8" w:rsidRDefault="0087465D" w:rsidP="00AE7775">
            <w:pPr>
              <w:jc w:val="both"/>
              <w:rPr>
                <w:sz w:val="28"/>
                <w:szCs w:val="28"/>
              </w:rPr>
            </w:pPr>
            <w:r w:rsidRPr="00E13EF8">
              <w:rPr>
                <w:sz w:val="28"/>
                <w:szCs w:val="28"/>
              </w:rPr>
              <w:t xml:space="preserve"> прибутковість;</w:t>
            </w:r>
          </w:p>
          <w:p w14:paraId="1A7A883F" w14:textId="77777777" w:rsidR="0087465D" w:rsidRPr="00E13EF8" w:rsidRDefault="0087465D" w:rsidP="00AE7775">
            <w:pPr>
              <w:jc w:val="both"/>
              <w:rPr>
                <w:sz w:val="28"/>
                <w:szCs w:val="28"/>
              </w:rPr>
            </w:pPr>
            <w:r w:rsidRPr="00E13EF8">
              <w:rPr>
                <w:sz w:val="28"/>
                <w:szCs w:val="28"/>
              </w:rPr>
              <w:t xml:space="preserve"> інноваційні можливості підприємства.</w:t>
            </w:r>
          </w:p>
        </w:tc>
        <w:tc>
          <w:tcPr>
            <w:tcW w:w="4956" w:type="dxa"/>
            <w:tcBorders>
              <w:top w:val="single" w:sz="4" w:space="0" w:color="auto"/>
              <w:left w:val="single" w:sz="4" w:space="0" w:color="auto"/>
              <w:bottom w:val="single" w:sz="4" w:space="0" w:color="auto"/>
              <w:right w:val="single" w:sz="4" w:space="0" w:color="auto"/>
            </w:tcBorders>
            <w:hideMark/>
          </w:tcPr>
          <w:p w14:paraId="69C999EC" w14:textId="77777777" w:rsidR="0087465D" w:rsidRPr="00E13EF8" w:rsidRDefault="0087465D" w:rsidP="00AE7775">
            <w:pPr>
              <w:jc w:val="both"/>
              <w:rPr>
                <w:sz w:val="28"/>
                <w:szCs w:val="28"/>
              </w:rPr>
            </w:pPr>
            <w:r w:rsidRPr="00E13EF8">
              <w:rPr>
                <w:sz w:val="28"/>
                <w:szCs w:val="28"/>
              </w:rPr>
              <w:t xml:space="preserve">значні витрати; </w:t>
            </w:r>
          </w:p>
          <w:p w14:paraId="7622E60C" w14:textId="77777777" w:rsidR="0087465D" w:rsidRPr="00E13EF8" w:rsidRDefault="0087465D" w:rsidP="00AE7775">
            <w:pPr>
              <w:jc w:val="both"/>
              <w:rPr>
                <w:sz w:val="28"/>
                <w:szCs w:val="28"/>
              </w:rPr>
            </w:pPr>
            <w:r w:rsidRPr="00E13EF8">
              <w:rPr>
                <w:sz w:val="28"/>
                <w:szCs w:val="28"/>
              </w:rPr>
              <w:t>збільшення собівартості послуг;</w:t>
            </w:r>
          </w:p>
          <w:p w14:paraId="33E0491B" w14:textId="77777777" w:rsidR="0087465D" w:rsidRPr="00E13EF8" w:rsidRDefault="0087465D" w:rsidP="00AE7775">
            <w:pPr>
              <w:jc w:val="both"/>
              <w:rPr>
                <w:sz w:val="28"/>
                <w:szCs w:val="28"/>
              </w:rPr>
            </w:pPr>
            <w:r w:rsidRPr="00E13EF8">
              <w:rPr>
                <w:sz w:val="28"/>
                <w:szCs w:val="28"/>
              </w:rPr>
              <w:t>недосконалий маркетинговий</w:t>
            </w:r>
          </w:p>
          <w:p w14:paraId="3E615644" w14:textId="77777777" w:rsidR="0087465D" w:rsidRPr="00E13EF8" w:rsidRDefault="0087465D" w:rsidP="00AE7775">
            <w:pPr>
              <w:jc w:val="both"/>
              <w:rPr>
                <w:sz w:val="28"/>
                <w:szCs w:val="28"/>
              </w:rPr>
            </w:pPr>
            <w:r w:rsidRPr="00E13EF8">
              <w:rPr>
                <w:sz w:val="28"/>
                <w:szCs w:val="28"/>
              </w:rPr>
              <w:t>менеджмент;</w:t>
            </w:r>
          </w:p>
          <w:p w14:paraId="37375727" w14:textId="77777777" w:rsidR="0087465D" w:rsidRPr="00E13EF8" w:rsidRDefault="0087465D" w:rsidP="00AE7775">
            <w:pPr>
              <w:jc w:val="both"/>
              <w:rPr>
                <w:sz w:val="28"/>
                <w:szCs w:val="28"/>
              </w:rPr>
            </w:pPr>
            <w:r w:rsidRPr="00E13EF8">
              <w:rPr>
                <w:sz w:val="28"/>
                <w:szCs w:val="28"/>
              </w:rPr>
              <w:t>неспроможність протистояння  ризикам.</w:t>
            </w:r>
          </w:p>
          <w:p w14:paraId="611754F3" w14:textId="77777777" w:rsidR="0087465D" w:rsidRPr="00E13EF8" w:rsidRDefault="0087465D" w:rsidP="00AE7775">
            <w:pPr>
              <w:jc w:val="both"/>
              <w:rPr>
                <w:sz w:val="28"/>
                <w:szCs w:val="28"/>
              </w:rPr>
            </w:pPr>
            <w:r w:rsidRPr="00E13EF8">
              <w:rPr>
                <w:sz w:val="28"/>
                <w:szCs w:val="28"/>
              </w:rPr>
              <w:t xml:space="preserve"> </w:t>
            </w:r>
          </w:p>
        </w:tc>
      </w:tr>
    </w:tbl>
    <w:p w14:paraId="6CA055DA" w14:textId="77777777" w:rsidR="0087465D" w:rsidRPr="00E13EF8" w:rsidRDefault="0087465D" w:rsidP="0087465D">
      <w:pPr>
        <w:spacing w:line="360" w:lineRule="auto"/>
        <w:ind w:firstLine="709"/>
        <w:jc w:val="both"/>
        <w:rPr>
          <w:sz w:val="28"/>
          <w:szCs w:val="28"/>
        </w:rPr>
      </w:pPr>
    </w:p>
    <w:p w14:paraId="5E0A8222" w14:textId="474C715B" w:rsidR="0087465D" w:rsidRPr="00E13EF8" w:rsidRDefault="0087465D" w:rsidP="0087465D">
      <w:pPr>
        <w:spacing w:line="360" w:lineRule="auto"/>
        <w:ind w:firstLine="709"/>
        <w:jc w:val="both"/>
        <w:rPr>
          <w:sz w:val="28"/>
          <w:szCs w:val="28"/>
        </w:rPr>
      </w:pPr>
      <w:r w:rsidRPr="00E13EF8">
        <w:rPr>
          <w:sz w:val="28"/>
          <w:szCs w:val="28"/>
        </w:rPr>
        <w:t>Таким чином, з даних табл. 2.</w:t>
      </w:r>
      <w:r w:rsidR="00880B5E" w:rsidRPr="00E13EF8">
        <w:rPr>
          <w:sz w:val="28"/>
          <w:szCs w:val="28"/>
        </w:rPr>
        <w:t>4</w:t>
      </w:r>
      <w:r w:rsidRPr="00E13EF8">
        <w:rPr>
          <w:sz w:val="28"/>
          <w:szCs w:val="28"/>
        </w:rPr>
        <w:t>, 2</w:t>
      </w:r>
      <w:r w:rsidR="00880B5E" w:rsidRPr="00E13EF8">
        <w:rPr>
          <w:sz w:val="28"/>
          <w:szCs w:val="28"/>
        </w:rPr>
        <w:t>.5</w:t>
      </w:r>
      <w:r w:rsidRPr="00E13EF8">
        <w:rPr>
          <w:sz w:val="28"/>
          <w:szCs w:val="28"/>
        </w:rPr>
        <w:t xml:space="preserve"> можливо зробити висновок щодо наявності </w:t>
      </w:r>
      <w:r w:rsidR="00996C30">
        <w:rPr>
          <w:sz w:val="28"/>
          <w:szCs w:val="28"/>
        </w:rPr>
        <w:t xml:space="preserve">на підприємстві </w:t>
      </w:r>
      <w:r w:rsidRPr="00E13EF8">
        <w:rPr>
          <w:sz w:val="28"/>
          <w:szCs w:val="28"/>
        </w:rPr>
        <w:t xml:space="preserve"> «Нова пошта» </w:t>
      </w:r>
      <w:r w:rsidR="00111F25" w:rsidRPr="00E13EF8">
        <w:rPr>
          <w:sz w:val="28"/>
          <w:szCs w:val="28"/>
        </w:rPr>
        <w:t xml:space="preserve">задовільної маркетингової </w:t>
      </w:r>
      <w:r w:rsidRPr="00E13EF8">
        <w:rPr>
          <w:sz w:val="28"/>
          <w:szCs w:val="28"/>
        </w:rPr>
        <w:t>стратегії</w:t>
      </w:r>
      <w:r w:rsidR="00111F25" w:rsidRPr="00E13EF8">
        <w:rPr>
          <w:sz w:val="28"/>
          <w:szCs w:val="28"/>
        </w:rPr>
        <w:t xml:space="preserve"> </w:t>
      </w:r>
      <w:r w:rsidR="00527DC6">
        <w:rPr>
          <w:color w:val="000000"/>
          <w:sz w:val="28"/>
          <w:szCs w:val="28"/>
        </w:rPr>
        <w:t>ПТП</w:t>
      </w:r>
      <w:r w:rsidR="00527DC6" w:rsidRPr="00E13EF8">
        <w:rPr>
          <w:color w:val="000000"/>
          <w:sz w:val="28"/>
          <w:szCs w:val="28"/>
        </w:rPr>
        <w:t xml:space="preserve"> </w:t>
      </w:r>
      <w:r w:rsidR="000F4AD9">
        <w:rPr>
          <w:sz w:val="28"/>
          <w:szCs w:val="28"/>
        </w:rPr>
        <w:t xml:space="preserve"> на національному ринку поштових перевезень</w:t>
      </w:r>
      <w:r w:rsidRPr="00E13EF8">
        <w:rPr>
          <w:sz w:val="28"/>
          <w:szCs w:val="28"/>
        </w:rPr>
        <w:t xml:space="preserve">. </w:t>
      </w:r>
    </w:p>
    <w:p w14:paraId="078F6799" w14:textId="4F63D994" w:rsidR="00121B97" w:rsidRPr="00E13EF8" w:rsidRDefault="00121B97" w:rsidP="0087465D">
      <w:pPr>
        <w:spacing w:line="360" w:lineRule="auto"/>
        <w:ind w:firstLine="709"/>
        <w:jc w:val="both"/>
        <w:rPr>
          <w:sz w:val="28"/>
          <w:szCs w:val="28"/>
        </w:rPr>
      </w:pPr>
      <w:r w:rsidRPr="00E13EF8">
        <w:rPr>
          <w:sz w:val="28"/>
          <w:szCs w:val="28"/>
        </w:rPr>
        <w:br w:type="page"/>
      </w:r>
    </w:p>
    <w:p w14:paraId="760205D8" w14:textId="3201F181" w:rsidR="00121B97" w:rsidRPr="003E4D51" w:rsidRDefault="00121B97" w:rsidP="003E4D51">
      <w:pPr>
        <w:pStyle w:val="1"/>
        <w:jc w:val="center"/>
        <w:rPr>
          <w:rFonts w:ascii="Times New Roman" w:hAnsi="Times New Roman" w:cs="Times New Roman"/>
          <w:b/>
          <w:bCs/>
          <w:color w:val="auto"/>
          <w:sz w:val="28"/>
          <w:szCs w:val="28"/>
        </w:rPr>
      </w:pPr>
      <w:bookmarkStart w:id="30" w:name="_Toc168392908"/>
      <w:r w:rsidRPr="003E4D51">
        <w:rPr>
          <w:rFonts w:ascii="Times New Roman" w:hAnsi="Times New Roman" w:cs="Times New Roman"/>
          <w:b/>
          <w:bCs/>
          <w:color w:val="auto"/>
          <w:sz w:val="28"/>
          <w:szCs w:val="28"/>
        </w:rPr>
        <w:lastRenderedPageBreak/>
        <w:t>РОЗДІЛ 3</w:t>
      </w:r>
      <w:r w:rsidR="003E4D51" w:rsidRPr="003E4D51">
        <w:rPr>
          <w:rFonts w:ascii="Times New Roman" w:hAnsi="Times New Roman" w:cs="Times New Roman"/>
          <w:b/>
          <w:bCs/>
          <w:color w:val="auto"/>
          <w:sz w:val="28"/>
          <w:szCs w:val="28"/>
        </w:rPr>
        <w:t xml:space="preserve">. </w:t>
      </w:r>
      <w:r w:rsidRPr="003E4D51">
        <w:rPr>
          <w:rFonts w:ascii="Times New Roman" w:hAnsi="Times New Roman" w:cs="Times New Roman"/>
          <w:b/>
          <w:bCs/>
          <w:color w:val="auto"/>
          <w:sz w:val="28"/>
          <w:szCs w:val="28"/>
        </w:rPr>
        <w:t>НАПРЯМИ УДОСКОНАЛЕННЯ МАРКЕТИНГОВОЇ СТРАТЕГІЇ ПІДПРИЄМСТВА</w:t>
      </w:r>
      <w:bookmarkEnd w:id="30"/>
    </w:p>
    <w:p w14:paraId="71D81DB8" w14:textId="77777777" w:rsidR="00121B97" w:rsidRPr="00E13EF8" w:rsidRDefault="00121B97" w:rsidP="00121B97">
      <w:pPr>
        <w:tabs>
          <w:tab w:val="left" w:pos="195"/>
        </w:tabs>
        <w:spacing w:line="360" w:lineRule="auto"/>
        <w:ind w:firstLine="709"/>
        <w:rPr>
          <w:sz w:val="28"/>
          <w:szCs w:val="28"/>
        </w:rPr>
      </w:pPr>
    </w:p>
    <w:p w14:paraId="46A73152" w14:textId="53DBC651" w:rsidR="00121B97" w:rsidRPr="003E4D51" w:rsidRDefault="00121B97" w:rsidP="003E4D51">
      <w:pPr>
        <w:pStyle w:val="2"/>
        <w:rPr>
          <w:rFonts w:ascii="Times New Roman" w:hAnsi="Times New Roman" w:cs="Times New Roman"/>
          <w:b/>
          <w:bCs/>
          <w:color w:val="auto"/>
          <w:sz w:val="28"/>
          <w:szCs w:val="28"/>
        </w:rPr>
      </w:pPr>
      <w:bookmarkStart w:id="31" w:name="_Toc168392909"/>
      <w:r w:rsidRPr="003E4D51">
        <w:rPr>
          <w:rFonts w:ascii="Times New Roman" w:hAnsi="Times New Roman" w:cs="Times New Roman"/>
          <w:b/>
          <w:bCs/>
          <w:color w:val="auto"/>
          <w:sz w:val="28"/>
          <w:szCs w:val="28"/>
        </w:rPr>
        <w:t xml:space="preserve">3.1. Напрями </w:t>
      </w:r>
      <w:r w:rsidR="000F4AD9" w:rsidRPr="003E4D51">
        <w:rPr>
          <w:rFonts w:ascii="Times New Roman" w:hAnsi="Times New Roman" w:cs="Times New Roman"/>
          <w:b/>
          <w:bCs/>
          <w:color w:val="auto"/>
          <w:sz w:val="28"/>
          <w:szCs w:val="28"/>
        </w:rPr>
        <w:t xml:space="preserve">удосконалення </w:t>
      </w:r>
      <w:r w:rsidRPr="003E4D51">
        <w:rPr>
          <w:rFonts w:ascii="Times New Roman" w:hAnsi="Times New Roman" w:cs="Times New Roman"/>
          <w:b/>
          <w:bCs/>
          <w:color w:val="auto"/>
          <w:sz w:val="28"/>
          <w:szCs w:val="28"/>
        </w:rPr>
        <w:t>просування нових товарів  та послуг ТОВ «Нова пошта» у сучасних умовах</w:t>
      </w:r>
      <w:bookmarkEnd w:id="31"/>
    </w:p>
    <w:p w14:paraId="449EE4FF" w14:textId="77777777" w:rsidR="0087465D" w:rsidRPr="00E13EF8" w:rsidRDefault="0087465D" w:rsidP="0087465D">
      <w:pPr>
        <w:spacing w:line="360" w:lineRule="auto"/>
        <w:ind w:firstLine="709"/>
        <w:jc w:val="both"/>
        <w:rPr>
          <w:sz w:val="28"/>
          <w:szCs w:val="28"/>
        </w:rPr>
      </w:pPr>
    </w:p>
    <w:p w14:paraId="52C4B956" w14:textId="4CBCED24" w:rsidR="00121B97" w:rsidRPr="00E13EF8" w:rsidRDefault="00121B97" w:rsidP="00121B97">
      <w:pPr>
        <w:pStyle w:val="af3"/>
        <w:spacing w:line="360" w:lineRule="auto"/>
        <w:ind w:firstLine="709"/>
        <w:jc w:val="both"/>
        <w:rPr>
          <w:spacing w:val="-5"/>
        </w:rPr>
      </w:pPr>
      <w:bookmarkStart w:id="32" w:name="_Hlk168319457"/>
      <w:r w:rsidRPr="00E13EF8">
        <w:t>Своїми</w:t>
      </w:r>
      <w:r w:rsidRPr="00E13EF8">
        <w:rPr>
          <w:spacing w:val="-8"/>
        </w:rPr>
        <w:t xml:space="preserve"> </w:t>
      </w:r>
      <w:r w:rsidRPr="00E13EF8">
        <w:t>основними</w:t>
      </w:r>
      <w:r w:rsidRPr="00E13EF8">
        <w:rPr>
          <w:spacing w:val="-8"/>
        </w:rPr>
        <w:t xml:space="preserve"> стратегічними завданнями підприємство встановило наступні ( складено на основі</w:t>
      </w:r>
      <w:r w:rsidRPr="00E13EF8">
        <w:rPr>
          <w:spacing w:val="-8"/>
          <w:lang w:val="ru-RU"/>
        </w:rPr>
        <w:t xml:space="preserve">  [</w:t>
      </w:r>
      <w:r w:rsidR="000F4AD9">
        <w:rPr>
          <w:spacing w:val="-8"/>
          <w:lang w:val="ru-RU"/>
        </w:rPr>
        <w:t>3; 17</w:t>
      </w:r>
      <w:r w:rsidRPr="00E13EF8">
        <w:rPr>
          <w:spacing w:val="-8"/>
          <w:lang w:val="ru-RU"/>
        </w:rPr>
        <w:t>]</w:t>
      </w:r>
      <w:r w:rsidRPr="00E13EF8">
        <w:rPr>
          <w:spacing w:val="-8"/>
        </w:rPr>
        <w:t>):</w:t>
      </w:r>
      <w:r w:rsidRPr="00E13EF8">
        <w:rPr>
          <w:spacing w:val="-5"/>
        </w:rPr>
        <w:t xml:space="preserve"> </w:t>
      </w:r>
    </w:p>
    <w:p w14:paraId="6006FF91" w14:textId="569A89F7" w:rsidR="00121B97" w:rsidRPr="00E13EF8" w:rsidRDefault="00121B97" w:rsidP="00121B97">
      <w:pPr>
        <w:pStyle w:val="af3"/>
        <w:spacing w:line="360" w:lineRule="auto"/>
        <w:ind w:firstLine="709"/>
        <w:jc w:val="both"/>
        <w:rPr>
          <w:spacing w:val="-5"/>
        </w:rPr>
      </w:pPr>
      <w:r w:rsidRPr="00E13EF8">
        <w:rPr>
          <w:spacing w:val="-5"/>
        </w:rPr>
        <w:t>-оптимізація витрат  завдяки</w:t>
      </w:r>
      <w:r w:rsidR="00C7329B">
        <w:rPr>
          <w:spacing w:val="-5"/>
        </w:rPr>
        <w:t xml:space="preserve"> цьому відбудеться </w:t>
      </w:r>
      <w:r w:rsidRPr="00E13EF8">
        <w:rPr>
          <w:spacing w:val="-5"/>
        </w:rPr>
        <w:t>підвищенню швидкості та якості надання послуг клієнтам;</w:t>
      </w:r>
    </w:p>
    <w:p w14:paraId="07874A07" w14:textId="77777777" w:rsidR="00121B97" w:rsidRPr="00E13EF8" w:rsidRDefault="00121B97" w:rsidP="00121B97">
      <w:pPr>
        <w:pStyle w:val="af3"/>
        <w:spacing w:line="360" w:lineRule="auto"/>
        <w:ind w:firstLine="709"/>
        <w:jc w:val="both"/>
        <w:rPr>
          <w:spacing w:val="-5"/>
        </w:rPr>
      </w:pPr>
      <w:r w:rsidRPr="00E13EF8">
        <w:rPr>
          <w:spacing w:val="-5"/>
        </w:rPr>
        <w:t>- використання сучасних ІТ-технологій, поліпшення прийняття управлінських рішень; збільшення стійкості інформаційних систем компанії;</w:t>
      </w:r>
    </w:p>
    <w:p w14:paraId="6C2F94AE" w14:textId="4E8295D5" w:rsidR="00121B97" w:rsidRPr="00E13EF8" w:rsidRDefault="00121B97" w:rsidP="00121B97">
      <w:pPr>
        <w:pStyle w:val="af3"/>
        <w:spacing w:line="360" w:lineRule="auto"/>
        <w:ind w:firstLine="709"/>
        <w:jc w:val="both"/>
        <w:rPr>
          <w:spacing w:val="-5"/>
        </w:rPr>
      </w:pPr>
      <w:r w:rsidRPr="00E13EF8">
        <w:rPr>
          <w:spacing w:val="-5"/>
        </w:rPr>
        <w:t>- зниження витрат компанії завдяки перенесенню 50% документообігу на електронні технології.</w:t>
      </w:r>
    </w:p>
    <w:bookmarkEnd w:id="32"/>
    <w:p w14:paraId="6FB356D2" w14:textId="04ED8DE2" w:rsidR="0087465D" w:rsidRPr="00E13EF8" w:rsidRDefault="0087465D" w:rsidP="0087465D">
      <w:pPr>
        <w:spacing w:line="360" w:lineRule="auto"/>
        <w:ind w:firstLine="709"/>
        <w:jc w:val="both"/>
        <w:rPr>
          <w:sz w:val="28"/>
          <w:szCs w:val="28"/>
        </w:rPr>
      </w:pPr>
      <w:r w:rsidRPr="00E13EF8">
        <w:rPr>
          <w:sz w:val="28"/>
          <w:szCs w:val="28"/>
        </w:rPr>
        <w:t>На основі аналізу сайту ТОВ «Нова пошта», фахових статей, експертних досліджень були визначені нові напрями у  стратегії</w:t>
      </w:r>
      <w:r w:rsidR="00527DC6">
        <w:rPr>
          <w:sz w:val="28"/>
          <w:szCs w:val="28"/>
        </w:rPr>
        <w:t xml:space="preserve"> </w:t>
      </w:r>
      <w:r w:rsidR="00527DC6">
        <w:rPr>
          <w:color w:val="000000"/>
          <w:sz w:val="28"/>
          <w:szCs w:val="28"/>
        </w:rPr>
        <w:t>ПТП</w:t>
      </w:r>
      <w:r w:rsidRPr="00E13EF8">
        <w:rPr>
          <w:sz w:val="28"/>
          <w:szCs w:val="28"/>
        </w:rPr>
        <w:t>:</w:t>
      </w:r>
    </w:p>
    <w:p w14:paraId="4E16B7FE" w14:textId="22439812" w:rsidR="0087465D" w:rsidRPr="00E13EF8" w:rsidRDefault="0087465D" w:rsidP="0087465D">
      <w:pPr>
        <w:spacing w:line="360" w:lineRule="auto"/>
        <w:ind w:firstLine="709"/>
        <w:jc w:val="both"/>
        <w:rPr>
          <w:sz w:val="28"/>
          <w:szCs w:val="28"/>
        </w:rPr>
      </w:pPr>
      <w:r w:rsidRPr="00E13EF8">
        <w:rPr>
          <w:sz w:val="28"/>
          <w:szCs w:val="28"/>
        </w:rPr>
        <w:t xml:space="preserve">1. Фокусування певному сегменті ринку – стратегія, спрямовану задоволення потреб певної групи споживачів </w:t>
      </w:r>
      <w:r w:rsidR="00996C30">
        <w:rPr>
          <w:sz w:val="28"/>
          <w:szCs w:val="28"/>
        </w:rPr>
        <w:t xml:space="preserve">– підприємство </w:t>
      </w:r>
      <w:r w:rsidRPr="00E13EF8">
        <w:rPr>
          <w:sz w:val="28"/>
          <w:szCs w:val="28"/>
        </w:rPr>
        <w:t xml:space="preserve">«Нова пошта»  стала здійснювати обслуговування українських громадян, які у результаті міграції опинилися в країнах ЄС. Поява компанії  на міжнародному  ринку була успішною – зараз компанія  відкрила відділення і </w:t>
      </w:r>
      <w:proofErr w:type="spellStart"/>
      <w:r w:rsidRPr="00E13EF8">
        <w:rPr>
          <w:sz w:val="28"/>
          <w:szCs w:val="28"/>
        </w:rPr>
        <w:t>поштомати</w:t>
      </w:r>
      <w:proofErr w:type="spellEnd"/>
      <w:r w:rsidRPr="00E13EF8">
        <w:rPr>
          <w:sz w:val="28"/>
          <w:szCs w:val="28"/>
        </w:rPr>
        <w:t xml:space="preserve"> у 10 країнах ЄС під брендом </w:t>
      </w:r>
      <w:proofErr w:type="spellStart"/>
      <w:r w:rsidRPr="00E13EF8">
        <w:rPr>
          <w:sz w:val="28"/>
          <w:szCs w:val="28"/>
        </w:rPr>
        <w:t>Nova</w:t>
      </w:r>
      <w:proofErr w:type="spellEnd"/>
      <w:r w:rsidRPr="00E13EF8">
        <w:rPr>
          <w:sz w:val="28"/>
          <w:szCs w:val="28"/>
        </w:rPr>
        <w:t xml:space="preserve"> </w:t>
      </w:r>
      <w:proofErr w:type="spellStart"/>
      <w:r w:rsidRPr="00E13EF8">
        <w:rPr>
          <w:sz w:val="28"/>
          <w:szCs w:val="28"/>
        </w:rPr>
        <w:t>Post</w:t>
      </w:r>
      <w:proofErr w:type="spellEnd"/>
      <w:r w:rsidRPr="00E13EF8">
        <w:rPr>
          <w:sz w:val="28"/>
          <w:szCs w:val="28"/>
        </w:rPr>
        <w:t xml:space="preserve">.  У 2023 р. Загалом у 2023 році було  </w:t>
      </w:r>
      <w:hyperlink r:id="rId8" w:tgtFrame="_blank" w:history="1">
        <w:proofErr w:type="spellStart"/>
        <w:r w:rsidRPr="00E13EF8">
          <w:rPr>
            <w:rStyle w:val="af5"/>
            <w:rFonts w:eastAsiaTheme="majorEastAsia"/>
            <w:color w:val="auto"/>
            <w:sz w:val="28"/>
            <w:szCs w:val="28"/>
            <w:u w:val="none"/>
          </w:rPr>
          <w:t>проінвестовано</w:t>
        </w:r>
        <w:proofErr w:type="spellEnd"/>
        <w:r w:rsidRPr="00E13EF8">
          <w:rPr>
            <w:rStyle w:val="af5"/>
            <w:rFonts w:eastAsiaTheme="majorEastAsia"/>
            <w:color w:val="auto"/>
            <w:sz w:val="28"/>
            <w:szCs w:val="28"/>
            <w:u w:val="none"/>
          </w:rPr>
          <w:t xml:space="preserve"> в  експансію понад €10 млн</w:t>
        </w:r>
      </w:hyperlink>
      <w:r w:rsidRPr="00E13EF8">
        <w:rPr>
          <w:sz w:val="28"/>
          <w:szCs w:val="28"/>
        </w:rPr>
        <w:t>, з прибутку, який було отримано в Україні.</w:t>
      </w:r>
    </w:p>
    <w:p w14:paraId="589D65DC" w14:textId="77777777" w:rsidR="0087465D" w:rsidRPr="00E13EF8" w:rsidRDefault="0087465D" w:rsidP="0087465D">
      <w:pPr>
        <w:pStyle w:val="af6"/>
        <w:spacing w:before="0" w:beforeAutospacing="0" w:after="0" w:afterAutospacing="0" w:line="360" w:lineRule="auto"/>
        <w:ind w:firstLine="709"/>
        <w:jc w:val="both"/>
        <w:rPr>
          <w:sz w:val="28"/>
          <w:szCs w:val="28"/>
        </w:rPr>
      </w:pPr>
      <w:r w:rsidRPr="00E13EF8">
        <w:rPr>
          <w:sz w:val="28"/>
          <w:szCs w:val="28"/>
        </w:rPr>
        <w:t xml:space="preserve">Вихід на ринок ЄС - це не перший досвід виходу української компанії за кордон: компанія мала успішний досвід у Молдові та невдалий досвід у Грузії. Слід зазначити, що був ряд труднощів. Основні труднощі були пов'язані з тим, що ринок ЄС відрізняється високою конкуренцією, на ньому присутні багато логістичних операторів,  і клієнти мають великий вибір. Крім того, міжнародні підприємства мають інші моделі управління і обслуговування, ніж українські. ЄС «не чекає» на український бізнес з розпростертими обіймами. Проблеми були з отриманням  </w:t>
      </w:r>
      <w:r w:rsidRPr="00E13EF8">
        <w:rPr>
          <w:sz w:val="28"/>
          <w:szCs w:val="28"/>
        </w:rPr>
        <w:lastRenderedPageBreak/>
        <w:t xml:space="preserve">дозволів, ліцензій, рахунків і </w:t>
      </w:r>
      <w:proofErr w:type="spellStart"/>
      <w:r w:rsidRPr="00E13EF8">
        <w:rPr>
          <w:sz w:val="28"/>
          <w:szCs w:val="28"/>
        </w:rPr>
        <w:t>т.п</w:t>
      </w:r>
      <w:proofErr w:type="spellEnd"/>
      <w:r w:rsidRPr="00E13EF8">
        <w:rPr>
          <w:sz w:val="28"/>
          <w:szCs w:val="28"/>
        </w:rPr>
        <w:t>.  Іноді вони навіть намагаються захистити свої компанії та їхні звичні бізнес-моделі.  Випадки конфліктів з польськими перевізниками показали, що вони не хочуть мати конкурентів на відкритому ринку ринкової економіки, вони бажають захистити свій національний ринок  від українських компаній.</w:t>
      </w:r>
    </w:p>
    <w:p w14:paraId="295999EA" w14:textId="77777777" w:rsidR="0087465D" w:rsidRPr="00E13EF8" w:rsidRDefault="0087465D" w:rsidP="0087465D">
      <w:pPr>
        <w:pStyle w:val="af6"/>
        <w:spacing w:before="0" w:beforeAutospacing="0" w:after="0" w:afterAutospacing="0" w:line="360" w:lineRule="auto"/>
        <w:ind w:firstLine="709"/>
        <w:jc w:val="both"/>
        <w:rPr>
          <w:sz w:val="28"/>
          <w:szCs w:val="28"/>
        </w:rPr>
      </w:pPr>
      <w:r w:rsidRPr="00E13EF8">
        <w:rPr>
          <w:sz w:val="28"/>
          <w:szCs w:val="28"/>
        </w:rPr>
        <w:t xml:space="preserve">Зараз у Польщі обслуговується 65 тис. клієнтів (з них 10% поляки). В середньому відкриття одного відділення «Нової пошти» коштує  від 40 до 60 тис. євро, включаючи оренду приміщення, ремонт роботи, придбання основних засобів. Для виходу на польський ринок компанії  довелося заручитися підтримкою місцевого партнера. Основним партнером «Нової Пошти» став </w:t>
      </w:r>
      <w:proofErr w:type="spellStart"/>
      <w:r w:rsidRPr="00E13EF8">
        <w:rPr>
          <w:sz w:val="28"/>
          <w:szCs w:val="28"/>
        </w:rPr>
        <w:t>InPost</w:t>
      </w:r>
      <w:proofErr w:type="spellEnd"/>
      <w:r w:rsidRPr="00E13EF8">
        <w:rPr>
          <w:sz w:val="28"/>
          <w:szCs w:val="28"/>
        </w:rPr>
        <w:t xml:space="preserve">, який має понад 20 тис. власних </w:t>
      </w:r>
      <w:proofErr w:type="spellStart"/>
      <w:r w:rsidRPr="00E13EF8">
        <w:rPr>
          <w:sz w:val="28"/>
          <w:szCs w:val="28"/>
        </w:rPr>
        <w:t>поштаматів</w:t>
      </w:r>
      <w:proofErr w:type="spellEnd"/>
      <w:r w:rsidRPr="00E13EF8">
        <w:rPr>
          <w:sz w:val="28"/>
          <w:szCs w:val="28"/>
        </w:rPr>
        <w:t xml:space="preserve">  в Польщі.  Завдяки цьому партнерства, вартість доставки «Новою Поштою» до Польщі зменшилася в 2 рази.</w:t>
      </w:r>
    </w:p>
    <w:p w14:paraId="6D727C8C" w14:textId="77777777" w:rsidR="0087465D" w:rsidRPr="00E13EF8" w:rsidRDefault="0087465D" w:rsidP="0087465D">
      <w:pPr>
        <w:pStyle w:val="af6"/>
        <w:spacing w:before="0" w:beforeAutospacing="0" w:after="0" w:afterAutospacing="0" w:line="360" w:lineRule="auto"/>
        <w:ind w:firstLine="709"/>
        <w:jc w:val="both"/>
        <w:rPr>
          <w:sz w:val="28"/>
          <w:szCs w:val="28"/>
        </w:rPr>
      </w:pPr>
      <w:r w:rsidRPr="00E13EF8">
        <w:rPr>
          <w:sz w:val="28"/>
          <w:szCs w:val="28"/>
        </w:rPr>
        <w:t xml:space="preserve">Найближчим часом українська компанія </w:t>
      </w:r>
      <w:hyperlink r:id="rId9" w:history="1">
        <w:r w:rsidRPr="00E13EF8">
          <w:rPr>
            <w:sz w:val="28"/>
            <w:szCs w:val="28"/>
          </w:rPr>
          <w:t>планує</w:t>
        </w:r>
      </w:hyperlink>
      <w:r w:rsidRPr="00E13EF8">
        <w:rPr>
          <w:sz w:val="28"/>
          <w:szCs w:val="28"/>
        </w:rPr>
        <w:t xml:space="preserve"> вийти на ринки Франції та Італії, а також </w:t>
      </w:r>
      <w:hyperlink r:id="rId10" w:history="1">
        <w:r w:rsidRPr="00E13EF8">
          <w:rPr>
            <w:sz w:val="28"/>
            <w:szCs w:val="28"/>
          </w:rPr>
          <w:t>відкрити</w:t>
        </w:r>
      </w:hyperlink>
      <w:r w:rsidRPr="00E13EF8">
        <w:rPr>
          <w:sz w:val="28"/>
          <w:szCs w:val="28"/>
        </w:rPr>
        <w:t xml:space="preserve"> два десятки філій у різних столицях і містах Європи, зокрема у Стамбулі, Лондоні, Лісабоні та Афінах. </w:t>
      </w:r>
    </w:p>
    <w:p w14:paraId="5C20FF31" w14:textId="77777777" w:rsidR="0087465D" w:rsidRPr="00E13EF8" w:rsidRDefault="0087465D" w:rsidP="0087465D">
      <w:pPr>
        <w:pStyle w:val="af6"/>
        <w:spacing w:before="0" w:beforeAutospacing="0" w:after="0" w:afterAutospacing="0" w:line="360" w:lineRule="auto"/>
        <w:ind w:firstLine="709"/>
        <w:jc w:val="both"/>
        <w:rPr>
          <w:sz w:val="28"/>
          <w:szCs w:val="28"/>
        </w:rPr>
      </w:pPr>
      <w:r w:rsidRPr="00E13EF8">
        <w:rPr>
          <w:sz w:val="28"/>
          <w:szCs w:val="28"/>
        </w:rPr>
        <w:t xml:space="preserve">Амбіції компанії досить великі - до кінця 2025 року вона хоче охопити всі європейські країни. Нова Пошта також </w:t>
      </w:r>
      <w:hyperlink r:id="rId11" w:history="1">
        <w:r w:rsidRPr="00E13EF8">
          <w:t>готується</w:t>
        </w:r>
      </w:hyperlink>
      <w:r w:rsidRPr="00E13EF8">
        <w:rPr>
          <w:sz w:val="28"/>
          <w:szCs w:val="28"/>
        </w:rPr>
        <w:t xml:space="preserve"> до запуску повноцінної доставки посилок по всьому ЄС. У тих країнах, де </w:t>
      </w:r>
      <w:proofErr w:type="spellStart"/>
      <w:r w:rsidRPr="00E13EF8">
        <w:rPr>
          <w:sz w:val="28"/>
          <w:szCs w:val="28"/>
        </w:rPr>
        <w:t>NovaPost</w:t>
      </w:r>
      <w:proofErr w:type="spellEnd"/>
      <w:r w:rsidRPr="00E13EF8">
        <w:rPr>
          <w:sz w:val="28"/>
          <w:szCs w:val="28"/>
        </w:rPr>
        <w:t xml:space="preserve"> вже існує, послуга вже доступна, а в решті країн вона буде запущена після тестування та розширення у 2025 році.</w:t>
      </w:r>
    </w:p>
    <w:p w14:paraId="78EAF036" w14:textId="75555674" w:rsidR="0087465D" w:rsidRPr="00E13EF8" w:rsidRDefault="0087465D" w:rsidP="0087465D">
      <w:pPr>
        <w:spacing w:line="360" w:lineRule="auto"/>
        <w:ind w:firstLine="709"/>
        <w:jc w:val="both"/>
        <w:rPr>
          <w:sz w:val="28"/>
          <w:szCs w:val="28"/>
          <w:lang w:eastAsia="uk-UA"/>
        </w:rPr>
      </w:pPr>
      <w:r w:rsidRPr="00E13EF8">
        <w:rPr>
          <w:sz w:val="28"/>
          <w:szCs w:val="28"/>
          <w:lang w:eastAsia="uk-UA"/>
        </w:rPr>
        <w:t>Рекомендується здійснення наступних заходів щодо розробки стратегії</w:t>
      </w:r>
      <w:r w:rsidR="000F4AD9">
        <w:rPr>
          <w:sz w:val="28"/>
          <w:szCs w:val="28"/>
          <w:lang w:eastAsia="uk-UA"/>
        </w:rPr>
        <w:t xml:space="preserve"> </w:t>
      </w:r>
      <w:r w:rsidR="000F4AD9" w:rsidRPr="000F4AD9">
        <w:rPr>
          <w:sz w:val="28"/>
          <w:szCs w:val="28"/>
          <w:lang w:val="ru-RU" w:eastAsia="uk-UA"/>
        </w:rPr>
        <w:t>[</w:t>
      </w:r>
      <w:r w:rsidR="000F4AD9">
        <w:rPr>
          <w:sz w:val="28"/>
          <w:szCs w:val="28"/>
          <w:lang w:val="ru-RU" w:eastAsia="uk-UA"/>
        </w:rPr>
        <w:t>6; 10</w:t>
      </w:r>
      <w:r w:rsidR="00AD2422">
        <w:rPr>
          <w:sz w:val="28"/>
          <w:szCs w:val="28"/>
          <w:lang w:val="ru-RU" w:eastAsia="uk-UA"/>
        </w:rPr>
        <w:t>; 20</w:t>
      </w:r>
      <w:r w:rsidR="000F4AD9" w:rsidRPr="000F4AD9">
        <w:rPr>
          <w:sz w:val="28"/>
          <w:szCs w:val="28"/>
          <w:lang w:val="ru-RU" w:eastAsia="uk-UA"/>
        </w:rPr>
        <w:t>]</w:t>
      </w:r>
      <w:r w:rsidRPr="00E13EF8">
        <w:rPr>
          <w:sz w:val="28"/>
          <w:szCs w:val="28"/>
          <w:lang w:eastAsia="uk-UA"/>
        </w:rPr>
        <w:t>:</w:t>
      </w:r>
    </w:p>
    <w:p w14:paraId="680E39A8" w14:textId="00BFA362" w:rsidR="0087465D" w:rsidRPr="00E13EF8" w:rsidRDefault="0087465D" w:rsidP="0087465D">
      <w:pPr>
        <w:pStyle w:val="af6"/>
        <w:spacing w:before="0" w:beforeAutospacing="0" w:after="0" w:afterAutospacing="0" w:line="360" w:lineRule="auto"/>
        <w:ind w:firstLine="709"/>
        <w:jc w:val="both"/>
        <w:rPr>
          <w:sz w:val="28"/>
          <w:szCs w:val="28"/>
        </w:rPr>
      </w:pPr>
      <w:r w:rsidRPr="00E13EF8">
        <w:rPr>
          <w:sz w:val="28"/>
          <w:szCs w:val="28"/>
        </w:rPr>
        <w:t>1</w:t>
      </w:r>
      <w:r w:rsidR="000F4AD9">
        <w:rPr>
          <w:sz w:val="28"/>
          <w:szCs w:val="28"/>
        </w:rPr>
        <w:t>.1.</w:t>
      </w:r>
      <w:r w:rsidRPr="00E13EF8">
        <w:rPr>
          <w:sz w:val="28"/>
          <w:szCs w:val="28"/>
        </w:rPr>
        <w:t xml:space="preserve"> Визначення цільової аудиторії: визначити групу клієнтів, зацікавлених у продукті (українці, які перебувають закордоном). </w:t>
      </w:r>
    </w:p>
    <w:p w14:paraId="04C6CD8F" w14:textId="35B069DA" w:rsidR="0087465D" w:rsidRPr="00E13EF8" w:rsidRDefault="000F4AD9" w:rsidP="0087465D">
      <w:pPr>
        <w:pStyle w:val="af6"/>
        <w:spacing w:before="0" w:beforeAutospacing="0" w:after="0" w:afterAutospacing="0" w:line="360" w:lineRule="auto"/>
        <w:ind w:firstLine="709"/>
        <w:jc w:val="both"/>
        <w:rPr>
          <w:sz w:val="28"/>
          <w:szCs w:val="28"/>
        </w:rPr>
      </w:pPr>
      <w:r>
        <w:rPr>
          <w:sz w:val="28"/>
          <w:szCs w:val="28"/>
        </w:rPr>
        <w:t>1.</w:t>
      </w:r>
      <w:r w:rsidR="0087465D" w:rsidRPr="00E13EF8">
        <w:rPr>
          <w:sz w:val="28"/>
          <w:szCs w:val="28"/>
        </w:rPr>
        <w:t>2</w:t>
      </w:r>
      <w:r>
        <w:rPr>
          <w:sz w:val="28"/>
          <w:szCs w:val="28"/>
        </w:rPr>
        <w:t>.</w:t>
      </w:r>
      <w:r w:rsidR="0087465D" w:rsidRPr="00E13EF8">
        <w:rPr>
          <w:sz w:val="28"/>
          <w:szCs w:val="28"/>
        </w:rPr>
        <w:t xml:space="preserve"> Встановлення показників послуг: визначити, які показники послуг будуть найбільш потрібні у даній цільової аудиторії.</w:t>
      </w:r>
    </w:p>
    <w:p w14:paraId="59C88D29" w14:textId="752F718A" w:rsidR="0087465D" w:rsidRPr="00E13EF8" w:rsidRDefault="000F4AD9" w:rsidP="0087465D">
      <w:pPr>
        <w:pStyle w:val="af6"/>
        <w:spacing w:before="0" w:beforeAutospacing="0" w:after="0" w:afterAutospacing="0" w:line="360" w:lineRule="auto"/>
        <w:ind w:firstLine="709"/>
        <w:jc w:val="both"/>
        <w:rPr>
          <w:sz w:val="28"/>
          <w:szCs w:val="28"/>
        </w:rPr>
      </w:pPr>
      <w:r>
        <w:rPr>
          <w:sz w:val="28"/>
          <w:szCs w:val="28"/>
        </w:rPr>
        <w:t>1.</w:t>
      </w:r>
      <w:r w:rsidR="0087465D" w:rsidRPr="00E13EF8">
        <w:rPr>
          <w:sz w:val="28"/>
          <w:szCs w:val="28"/>
        </w:rPr>
        <w:t>3</w:t>
      </w:r>
      <w:r>
        <w:rPr>
          <w:sz w:val="28"/>
          <w:szCs w:val="28"/>
        </w:rPr>
        <w:t>.</w:t>
      </w:r>
      <w:r w:rsidR="0087465D" w:rsidRPr="00E13EF8">
        <w:rPr>
          <w:sz w:val="28"/>
          <w:szCs w:val="28"/>
        </w:rPr>
        <w:t xml:space="preserve"> Розробка маркетингової стратегії: визначити, як просуватися послуга , які канали поширення будуть використовуватися, які ціни будуть встановлені і </w:t>
      </w:r>
      <w:proofErr w:type="spellStart"/>
      <w:r w:rsidR="0087465D" w:rsidRPr="00E13EF8">
        <w:rPr>
          <w:sz w:val="28"/>
          <w:szCs w:val="28"/>
        </w:rPr>
        <w:t>т.д</w:t>
      </w:r>
      <w:proofErr w:type="spellEnd"/>
      <w:r w:rsidR="0087465D" w:rsidRPr="00E13EF8">
        <w:rPr>
          <w:sz w:val="28"/>
          <w:szCs w:val="28"/>
        </w:rPr>
        <w:t>.</w:t>
      </w:r>
    </w:p>
    <w:p w14:paraId="7DDC5028" w14:textId="4A52EC8B" w:rsidR="0087465D" w:rsidRPr="00E13EF8" w:rsidRDefault="000F4AD9" w:rsidP="0087465D">
      <w:pPr>
        <w:pStyle w:val="af6"/>
        <w:spacing w:before="0" w:beforeAutospacing="0" w:after="0" w:afterAutospacing="0" w:line="360" w:lineRule="auto"/>
        <w:ind w:firstLine="709"/>
        <w:jc w:val="both"/>
        <w:rPr>
          <w:sz w:val="28"/>
          <w:szCs w:val="28"/>
        </w:rPr>
      </w:pPr>
      <w:r>
        <w:rPr>
          <w:sz w:val="28"/>
          <w:szCs w:val="28"/>
        </w:rPr>
        <w:t>1.</w:t>
      </w:r>
      <w:r w:rsidR="0087465D" w:rsidRPr="00E13EF8">
        <w:rPr>
          <w:sz w:val="28"/>
          <w:szCs w:val="28"/>
        </w:rPr>
        <w:t>4</w:t>
      </w:r>
      <w:r>
        <w:rPr>
          <w:sz w:val="28"/>
          <w:szCs w:val="28"/>
        </w:rPr>
        <w:t>.</w:t>
      </w:r>
      <w:r w:rsidR="0087465D" w:rsidRPr="00E13EF8">
        <w:rPr>
          <w:sz w:val="28"/>
          <w:szCs w:val="28"/>
        </w:rPr>
        <w:t xml:space="preserve"> Визначення плану дій: розробити план дій для реалізації продуктової стратегії, включаючи терміни та бюджет.</w:t>
      </w:r>
    </w:p>
    <w:p w14:paraId="07FC0ED0" w14:textId="205EADBF" w:rsidR="0087465D" w:rsidRPr="00E13EF8" w:rsidRDefault="008B314C" w:rsidP="0087465D">
      <w:pPr>
        <w:pStyle w:val="af6"/>
        <w:spacing w:before="0" w:beforeAutospacing="0" w:after="0" w:afterAutospacing="0" w:line="360" w:lineRule="auto"/>
        <w:ind w:firstLine="709"/>
        <w:jc w:val="both"/>
        <w:rPr>
          <w:sz w:val="28"/>
          <w:szCs w:val="28"/>
        </w:rPr>
      </w:pPr>
      <w:r>
        <w:rPr>
          <w:sz w:val="28"/>
          <w:szCs w:val="28"/>
        </w:rPr>
        <w:lastRenderedPageBreak/>
        <w:t>1.5.</w:t>
      </w:r>
      <w:r w:rsidR="0087465D" w:rsidRPr="00E13EF8">
        <w:rPr>
          <w:sz w:val="28"/>
          <w:szCs w:val="28"/>
        </w:rPr>
        <w:t xml:space="preserve"> Моніторинг та аналіз результатів: стежити за відгуками клієнтів, щоб розуміти, як продукт взаємодіє з ринком та адаптувати стратегію залежно від результатів. </w:t>
      </w:r>
    </w:p>
    <w:p w14:paraId="6BD0F3D6" w14:textId="51AE6929" w:rsidR="0087465D" w:rsidRPr="00E13EF8" w:rsidRDefault="0087465D" w:rsidP="0087465D">
      <w:pPr>
        <w:pStyle w:val="af6"/>
        <w:spacing w:before="0" w:beforeAutospacing="0" w:after="0" w:afterAutospacing="0" w:line="360" w:lineRule="auto"/>
        <w:ind w:firstLine="709"/>
        <w:jc w:val="both"/>
        <w:rPr>
          <w:sz w:val="28"/>
          <w:szCs w:val="28"/>
        </w:rPr>
      </w:pPr>
      <w:r w:rsidRPr="00E13EF8">
        <w:rPr>
          <w:sz w:val="28"/>
          <w:szCs w:val="28"/>
        </w:rPr>
        <w:t>2.</w:t>
      </w:r>
      <w:r w:rsidR="000F4AD9">
        <w:rPr>
          <w:sz w:val="28"/>
          <w:szCs w:val="28"/>
        </w:rPr>
        <w:t xml:space="preserve"> </w:t>
      </w:r>
      <w:r w:rsidRPr="00E13EF8">
        <w:rPr>
          <w:sz w:val="28"/>
          <w:szCs w:val="28"/>
        </w:rPr>
        <w:t>Другим напрямом діяльності  є розповсюдження відносин франчайзингу.</w:t>
      </w:r>
      <w:r w:rsidRPr="00E13EF8">
        <w:t xml:space="preserve"> </w:t>
      </w:r>
      <w:r w:rsidRPr="00E13EF8">
        <w:rPr>
          <w:sz w:val="28"/>
          <w:szCs w:val="28"/>
        </w:rPr>
        <w:t>Історія партнерської мережі «Нова Пошта» нараховує 12 років. За цей час мережа залучила 780 франчайзингових партнерів. Початок розвитку партнерської мережі «Нова Пошта» був покладений у 2011 році, коли було відкрито 140 відділень партнерської мережі. Щороку кількість відділень зростала більш ніж на 100 одиниць. У 2018 році стартував новий період в історії «Нова Пошта», коли відділення починають відкриватися не тільки в містах, а й у селах. У Польщі вже є кілька відділень відкрито  за франчайзинговою моделлю. Це потребує пошуку надійних партнерів.</w:t>
      </w:r>
      <w:r w:rsidRPr="00E13EF8">
        <w:t xml:space="preserve"> </w:t>
      </w:r>
      <w:r w:rsidRPr="00E13EF8">
        <w:rPr>
          <w:sz w:val="28"/>
          <w:szCs w:val="28"/>
        </w:rPr>
        <w:t>Наступним етапом розвитку стала адаптація бізнесу до масштабування, яка включала підготовку всіх процесів, налаштування процесу навчання персоналу, обрання фінансової моделі та моделі для франчайзі.</w:t>
      </w:r>
    </w:p>
    <w:p w14:paraId="4A275460" w14:textId="77777777" w:rsidR="0087465D" w:rsidRPr="00E13EF8" w:rsidRDefault="0087465D" w:rsidP="0087465D">
      <w:pPr>
        <w:pStyle w:val="af6"/>
        <w:spacing w:before="0" w:beforeAutospacing="0" w:after="0" w:afterAutospacing="0" w:line="360" w:lineRule="auto"/>
        <w:ind w:firstLine="709"/>
        <w:jc w:val="both"/>
        <w:rPr>
          <w:sz w:val="28"/>
          <w:szCs w:val="28"/>
        </w:rPr>
      </w:pPr>
      <w:r w:rsidRPr="00E13EF8">
        <w:rPr>
          <w:sz w:val="28"/>
          <w:szCs w:val="28"/>
        </w:rPr>
        <w:t>Третій  етап – «упаковка франшизи», тобто створення пакету умов для співпраці між партнерами на взаємовигідних умовах.</w:t>
      </w:r>
    </w:p>
    <w:p w14:paraId="61DCB59F" w14:textId="77777777" w:rsidR="0087465D" w:rsidRPr="00E13EF8" w:rsidRDefault="0087465D" w:rsidP="0087465D">
      <w:pPr>
        <w:pStyle w:val="af6"/>
        <w:spacing w:before="0" w:beforeAutospacing="0" w:after="0" w:afterAutospacing="0" w:line="360" w:lineRule="auto"/>
        <w:ind w:firstLine="709"/>
        <w:jc w:val="both"/>
        <w:rPr>
          <w:sz w:val="28"/>
          <w:szCs w:val="28"/>
        </w:rPr>
      </w:pPr>
      <w:r w:rsidRPr="00E13EF8">
        <w:rPr>
          <w:sz w:val="28"/>
          <w:szCs w:val="28"/>
        </w:rPr>
        <w:t>На завершальному етапі розробки франшизи відбувається формування позиціонування бренду.</w:t>
      </w:r>
    </w:p>
    <w:p w14:paraId="6B30914A" w14:textId="1AB02946" w:rsidR="0087465D" w:rsidRPr="00E13EF8" w:rsidRDefault="00BE1B62" w:rsidP="0087465D">
      <w:pPr>
        <w:pStyle w:val="af6"/>
        <w:spacing w:before="0" w:beforeAutospacing="0" w:after="0" w:afterAutospacing="0" w:line="360" w:lineRule="auto"/>
        <w:ind w:firstLine="709"/>
        <w:jc w:val="both"/>
        <w:rPr>
          <w:sz w:val="28"/>
          <w:szCs w:val="28"/>
          <w:lang w:val="ru-RU"/>
        </w:rPr>
      </w:pPr>
      <w:r w:rsidRPr="00E13EF8">
        <w:rPr>
          <w:sz w:val="28"/>
          <w:szCs w:val="28"/>
        </w:rPr>
        <w:t>ТОВ «</w:t>
      </w:r>
      <w:r w:rsidR="0087465D" w:rsidRPr="00E13EF8">
        <w:rPr>
          <w:sz w:val="28"/>
          <w:szCs w:val="28"/>
        </w:rPr>
        <w:t>Нова Пошта</w:t>
      </w:r>
      <w:r w:rsidRPr="00E13EF8">
        <w:rPr>
          <w:sz w:val="28"/>
          <w:szCs w:val="28"/>
        </w:rPr>
        <w:t>»</w:t>
      </w:r>
      <w:r w:rsidR="0087465D" w:rsidRPr="00E13EF8">
        <w:rPr>
          <w:sz w:val="28"/>
          <w:szCs w:val="28"/>
        </w:rPr>
        <w:t xml:space="preserve"> має нульовий вступний внесок, а період окупності для партнера складає приблизно вісім місяців. Відкриваючи відділення «Нова Пошта», партнери в першу чергу визначаються з місцем розташування. Це дуже важливий критерій, адже приміщення має бути зручне для клієнта, а також сприяти спрощенню процесів у відділенні. </w:t>
      </w:r>
    </w:p>
    <w:p w14:paraId="4142BFBD" w14:textId="77777777" w:rsidR="0087465D" w:rsidRPr="00E13EF8" w:rsidRDefault="0087465D" w:rsidP="0087465D">
      <w:pPr>
        <w:pStyle w:val="af6"/>
        <w:spacing w:before="0" w:beforeAutospacing="0" w:after="0" w:afterAutospacing="0" w:line="360" w:lineRule="auto"/>
        <w:ind w:firstLine="709"/>
        <w:jc w:val="both"/>
        <w:rPr>
          <w:sz w:val="28"/>
          <w:szCs w:val="28"/>
        </w:rPr>
      </w:pPr>
      <w:r w:rsidRPr="00E13EF8">
        <w:rPr>
          <w:sz w:val="28"/>
          <w:szCs w:val="28"/>
        </w:rPr>
        <w:t xml:space="preserve">Відкриття «Нова Пошта» та подальша робота відділення повністю покриваються за рахунок франшизи. Загальна сума винагороди партнера-франчайзі становить 30%. Партнерство не завершується з відкриттям і повноцінною роботою відділення «Нова Пошта», оскільки  можливо  відкривати нові відділення, вже будучи партнером. </w:t>
      </w:r>
    </w:p>
    <w:p w14:paraId="38C2993E" w14:textId="7B7EF623" w:rsidR="0087465D" w:rsidRPr="00E13EF8" w:rsidRDefault="0087465D" w:rsidP="0087465D">
      <w:pPr>
        <w:pStyle w:val="af6"/>
        <w:spacing w:before="0" w:beforeAutospacing="0" w:after="0" w:afterAutospacing="0" w:line="360" w:lineRule="auto"/>
        <w:ind w:firstLine="709"/>
        <w:jc w:val="both"/>
        <w:rPr>
          <w:sz w:val="28"/>
          <w:szCs w:val="28"/>
        </w:rPr>
      </w:pPr>
      <w:r w:rsidRPr="00E13EF8">
        <w:rPr>
          <w:sz w:val="28"/>
          <w:szCs w:val="28"/>
        </w:rPr>
        <w:t xml:space="preserve">3. Розвиток </w:t>
      </w:r>
      <w:proofErr w:type="spellStart"/>
      <w:r w:rsidRPr="00E13EF8">
        <w:rPr>
          <w:sz w:val="28"/>
          <w:szCs w:val="28"/>
        </w:rPr>
        <w:t>авіадоставки</w:t>
      </w:r>
      <w:proofErr w:type="spellEnd"/>
      <w:r w:rsidRPr="00E13EF8">
        <w:rPr>
          <w:sz w:val="28"/>
          <w:szCs w:val="28"/>
        </w:rPr>
        <w:t xml:space="preserve"> [</w:t>
      </w:r>
      <w:r w:rsidR="00AD2422">
        <w:rPr>
          <w:sz w:val="28"/>
          <w:szCs w:val="28"/>
        </w:rPr>
        <w:t>18</w:t>
      </w:r>
      <w:r w:rsidRPr="00E13EF8">
        <w:rPr>
          <w:sz w:val="28"/>
          <w:szCs w:val="28"/>
        </w:rPr>
        <w:t>].</w:t>
      </w:r>
    </w:p>
    <w:p w14:paraId="1C7DA25D" w14:textId="46B7AA5B" w:rsidR="0087465D" w:rsidRPr="00E13EF8" w:rsidRDefault="0087465D" w:rsidP="0087465D">
      <w:pPr>
        <w:pStyle w:val="af6"/>
        <w:spacing w:before="0" w:beforeAutospacing="0" w:after="0" w:afterAutospacing="0" w:line="360" w:lineRule="auto"/>
        <w:ind w:firstLine="709"/>
        <w:jc w:val="both"/>
        <w:rPr>
          <w:sz w:val="28"/>
          <w:szCs w:val="28"/>
        </w:rPr>
      </w:pPr>
      <w:r w:rsidRPr="00E13EF8">
        <w:rPr>
          <w:sz w:val="28"/>
          <w:szCs w:val="28"/>
        </w:rPr>
        <w:lastRenderedPageBreak/>
        <w:t xml:space="preserve">Так, на початку 2023 року авіаперевізник «Нової пошти» </w:t>
      </w:r>
      <w:proofErr w:type="spellStart"/>
      <w:r w:rsidRPr="00E13EF8">
        <w:rPr>
          <w:sz w:val="28"/>
          <w:szCs w:val="28"/>
        </w:rPr>
        <w:t>Supernova</w:t>
      </w:r>
      <w:proofErr w:type="spellEnd"/>
      <w:r w:rsidRPr="00E13EF8">
        <w:rPr>
          <w:sz w:val="28"/>
          <w:szCs w:val="28"/>
        </w:rPr>
        <w:t xml:space="preserve"> </w:t>
      </w:r>
      <w:proofErr w:type="spellStart"/>
      <w:r w:rsidRPr="00E13EF8">
        <w:rPr>
          <w:sz w:val="28"/>
          <w:szCs w:val="28"/>
        </w:rPr>
        <w:t>Airlines</w:t>
      </w:r>
      <w:proofErr w:type="spellEnd"/>
      <w:r w:rsidRPr="00E13EF8">
        <w:rPr>
          <w:sz w:val="28"/>
          <w:szCs w:val="28"/>
        </w:rPr>
        <w:t xml:space="preserve"> одержав сертифікат експлуатанта, що надає йому можливість виконувати власні вантажн</w:t>
      </w:r>
      <w:r w:rsidR="00AD2422">
        <w:rPr>
          <w:sz w:val="28"/>
          <w:szCs w:val="28"/>
        </w:rPr>
        <w:t>і</w:t>
      </w:r>
      <w:r w:rsidRPr="00E13EF8">
        <w:rPr>
          <w:sz w:val="28"/>
          <w:szCs w:val="28"/>
        </w:rPr>
        <w:t xml:space="preserve"> рейси. У травні 2023 року авіакомпанія </w:t>
      </w:r>
      <w:proofErr w:type="spellStart"/>
      <w:r w:rsidRPr="00E13EF8">
        <w:rPr>
          <w:sz w:val="28"/>
          <w:szCs w:val="28"/>
        </w:rPr>
        <w:t>Supernova</w:t>
      </w:r>
      <w:proofErr w:type="spellEnd"/>
      <w:r w:rsidRPr="00E13EF8">
        <w:rPr>
          <w:sz w:val="28"/>
          <w:szCs w:val="28"/>
        </w:rPr>
        <w:t xml:space="preserve"> </w:t>
      </w:r>
      <w:proofErr w:type="spellStart"/>
      <w:r w:rsidRPr="00E13EF8">
        <w:rPr>
          <w:sz w:val="28"/>
          <w:szCs w:val="28"/>
        </w:rPr>
        <w:t>Airlines</w:t>
      </w:r>
      <w:proofErr w:type="spellEnd"/>
      <w:r w:rsidRPr="00E13EF8">
        <w:rPr>
          <w:sz w:val="28"/>
          <w:szCs w:val="28"/>
        </w:rPr>
        <w:t xml:space="preserve"> здійснила перший рейс за маршрутом Рига-Жешув-Рига.</w:t>
      </w:r>
    </w:p>
    <w:p w14:paraId="1ACA7E2A" w14:textId="713798AA" w:rsidR="0087465D" w:rsidRPr="00AD2422" w:rsidRDefault="0087465D" w:rsidP="0087465D">
      <w:pPr>
        <w:pStyle w:val="af6"/>
        <w:spacing w:before="0" w:beforeAutospacing="0" w:after="0" w:afterAutospacing="0" w:line="360" w:lineRule="auto"/>
        <w:ind w:firstLine="709"/>
        <w:rPr>
          <w:sz w:val="28"/>
          <w:szCs w:val="28"/>
          <w:lang w:val="en-US"/>
        </w:rPr>
      </w:pPr>
      <w:r w:rsidRPr="00E13EF8">
        <w:rPr>
          <w:sz w:val="28"/>
          <w:szCs w:val="28"/>
        </w:rPr>
        <w:t>4. Розвиток фінансових послуг</w:t>
      </w:r>
      <w:r w:rsidRPr="00E13EF8">
        <w:rPr>
          <w:sz w:val="28"/>
          <w:szCs w:val="28"/>
          <w:lang w:val="ru-RU"/>
        </w:rPr>
        <w:t xml:space="preserve"> [</w:t>
      </w:r>
      <w:r w:rsidR="00AD2422">
        <w:rPr>
          <w:sz w:val="28"/>
          <w:szCs w:val="28"/>
          <w:lang w:val="ru-RU"/>
        </w:rPr>
        <w:t>18</w:t>
      </w:r>
      <w:r w:rsidR="00AD2422">
        <w:rPr>
          <w:sz w:val="28"/>
          <w:szCs w:val="28"/>
          <w:lang w:val="en-US"/>
        </w:rPr>
        <w:t>]</w:t>
      </w:r>
    </w:p>
    <w:p w14:paraId="4C95542B" w14:textId="6B3C39F2" w:rsidR="0087465D" w:rsidRPr="00E13EF8" w:rsidRDefault="0087465D" w:rsidP="0087465D">
      <w:pPr>
        <w:pStyle w:val="af6"/>
        <w:spacing w:before="0" w:beforeAutospacing="0" w:after="0" w:afterAutospacing="0" w:line="360" w:lineRule="auto"/>
        <w:ind w:firstLine="709"/>
        <w:jc w:val="both"/>
        <w:rPr>
          <w:sz w:val="28"/>
          <w:szCs w:val="28"/>
        </w:rPr>
      </w:pPr>
      <w:r w:rsidRPr="00E13EF8">
        <w:rPr>
          <w:sz w:val="28"/>
          <w:szCs w:val="28"/>
        </w:rPr>
        <w:t>4.1. ТОВ «Нова пошта» здійснила вже третій випуск облігацій. Попередні два випуску  були довоєнні, і компанія їх уже розрахувала. Останні виплати відбулися на початку 2023 року. Тоді ставка становила 16%, згідно з проспектом емісії. Новий випуск вже зареєстровано Національною комісією з цінних паперів та фондового ринку. ТОВ «Нова Пошта» випустить облігації з погашенням на початку 2024 року за орієнтовною процентною ставкою 24% річних. За допомогою даних облігацій буде здійснюватися  фінансування частини інвестиційних проектів», наприклад, капітальний ремонт відділень чи ІТ-інфраструктури тощо).</w:t>
      </w:r>
    </w:p>
    <w:p w14:paraId="59749FD3" w14:textId="7B0DE9FC" w:rsidR="0087465D" w:rsidRPr="00E13EF8" w:rsidRDefault="0087465D" w:rsidP="0087465D">
      <w:pPr>
        <w:pStyle w:val="af6"/>
        <w:spacing w:before="0" w:beforeAutospacing="0" w:after="0" w:afterAutospacing="0" w:line="360" w:lineRule="auto"/>
        <w:ind w:firstLine="709"/>
        <w:jc w:val="both"/>
        <w:rPr>
          <w:sz w:val="28"/>
          <w:szCs w:val="28"/>
        </w:rPr>
      </w:pPr>
      <w:r w:rsidRPr="00E13EF8">
        <w:rPr>
          <w:sz w:val="28"/>
          <w:szCs w:val="28"/>
        </w:rPr>
        <w:t xml:space="preserve">4.2. </w:t>
      </w:r>
      <w:proofErr w:type="spellStart"/>
      <w:r w:rsidRPr="00E13EF8">
        <w:rPr>
          <w:sz w:val="28"/>
          <w:szCs w:val="28"/>
        </w:rPr>
        <w:t>NovaPay</w:t>
      </w:r>
      <w:proofErr w:type="spellEnd"/>
      <w:r w:rsidRPr="00E13EF8">
        <w:rPr>
          <w:sz w:val="28"/>
          <w:szCs w:val="28"/>
        </w:rPr>
        <w:t>, міжнародний фінансовий сервіс відомої компанії "Нова Пошта", оголосив про плани запуску кредитної програми для малого та середнього бізнесу в Україні</w:t>
      </w:r>
      <w:r w:rsidR="00AD2422" w:rsidRPr="00AD2422">
        <w:rPr>
          <w:sz w:val="28"/>
          <w:szCs w:val="28"/>
          <w:lang w:val="ru-RU"/>
        </w:rPr>
        <w:t xml:space="preserve"> [3]</w:t>
      </w:r>
      <w:r w:rsidRPr="00E13EF8">
        <w:rPr>
          <w:sz w:val="28"/>
          <w:szCs w:val="28"/>
        </w:rPr>
        <w:t xml:space="preserve">. Вже в червні 2024 року перші люди, які забажають співпрацювати з </w:t>
      </w:r>
      <w:proofErr w:type="spellStart"/>
      <w:r w:rsidRPr="00E13EF8">
        <w:rPr>
          <w:sz w:val="28"/>
          <w:szCs w:val="28"/>
        </w:rPr>
        <w:t>NovaPay</w:t>
      </w:r>
      <w:proofErr w:type="spellEnd"/>
      <w:r w:rsidRPr="00E13EF8">
        <w:rPr>
          <w:sz w:val="28"/>
          <w:szCs w:val="28"/>
        </w:rPr>
        <w:t xml:space="preserve"> в цьому напрямку, зможуть це зробити. А поки що вони можуть спробувати кредитні картки нашої компанії, які з'являться найближчими днями. Кількість активних користувачів, які відкрили для себе цей інструмент і з задоволенням користуються ним, досягла 4 000. До кінця 2024 року компанія планує мати щонайменше 500 000 клієнтів, 50 000 з яких будуть фізичними особами-підприємцями</w:t>
      </w:r>
      <w:r w:rsidR="008B314C">
        <w:rPr>
          <w:sz w:val="28"/>
          <w:szCs w:val="28"/>
        </w:rPr>
        <w:t>.</w:t>
      </w:r>
      <w:r w:rsidRPr="00E13EF8">
        <w:rPr>
          <w:sz w:val="28"/>
          <w:szCs w:val="28"/>
        </w:rPr>
        <w:t xml:space="preserve"> </w:t>
      </w:r>
    </w:p>
    <w:p w14:paraId="6A2442E8" w14:textId="77777777" w:rsidR="0087465D" w:rsidRPr="00E13EF8" w:rsidRDefault="0087465D" w:rsidP="0087465D">
      <w:pPr>
        <w:pStyle w:val="af6"/>
        <w:spacing w:before="0" w:beforeAutospacing="0" w:after="0" w:afterAutospacing="0" w:line="360" w:lineRule="auto"/>
        <w:ind w:firstLine="709"/>
        <w:jc w:val="both"/>
        <w:rPr>
          <w:sz w:val="28"/>
          <w:szCs w:val="28"/>
        </w:rPr>
      </w:pPr>
      <w:r w:rsidRPr="00E13EF8">
        <w:rPr>
          <w:sz w:val="28"/>
          <w:szCs w:val="28"/>
        </w:rPr>
        <w:t xml:space="preserve">У </w:t>
      </w:r>
      <w:proofErr w:type="spellStart"/>
      <w:r w:rsidRPr="00E13EF8">
        <w:rPr>
          <w:sz w:val="28"/>
          <w:szCs w:val="28"/>
        </w:rPr>
        <w:t>NovaPay</w:t>
      </w:r>
      <w:proofErr w:type="spellEnd"/>
      <w:r w:rsidRPr="00E13EF8">
        <w:rPr>
          <w:sz w:val="28"/>
          <w:szCs w:val="28"/>
        </w:rPr>
        <w:t xml:space="preserve"> також є плани щодо виходу на міжнародний ринок. У найближчі 3 роки компанія хоче залучити щонайменше 3 мільйони користувачів, які будуть користуватися її сервісом для регулярних міжнародних платежів через мобільний додаток. Особливу увагу також буде приділено такій можливості, як "посилка в кредит".</w:t>
      </w:r>
    </w:p>
    <w:p w14:paraId="21580787" w14:textId="47441722" w:rsidR="00BE1B62" w:rsidRPr="003E4D51" w:rsidRDefault="00BE1B62" w:rsidP="003E4D51">
      <w:pPr>
        <w:pStyle w:val="af6"/>
        <w:spacing w:before="0" w:beforeAutospacing="0" w:after="0" w:afterAutospacing="0" w:line="360" w:lineRule="auto"/>
        <w:ind w:firstLine="709"/>
        <w:jc w:val="both"/>
        <w:rPr>
          <w:sz w:val="28"/>
          <w:szCs w:val="28"/>
          <w:shd w:val="clear" w:color="auto" w:fill="FFFFFF"/>
        </w:rPr>
      </w:pPr>
      <w:r w:rsidRPr="00E13EF8">
        <w:rPr>
          <w:sz w:val="28"/>
          <w:szCs w:val="28"/>
        </w:rPr>
        <w:t>5. Вдосконалення рекламної діяльності</w:t>
      </w:r>
      <w:r w:rsidR="008B314C">
        <w:rPr>
          <w:sz w:val="28"/>
          <w:szCs w:val="28"/>
        </w:rPr>
        <w:t xml:space="preserve">. </w:t>
      </w:r>
      <w:r w:rsidRPr="00E13EF8">
        <w:rPr>
          <w:sz w:val="28"/>
          <w:szCs w:val="28"/>
        </w:rPr>
        <w:t xml:space="preserve">Для цього рекомендується враховувати результати дослідження та розглянути можливість їх впровадження в практику маркетингової діяльності. Слід зазначити, що  зараз відбуваються істотні </w:t>
      </w:r>
      <w:r w:rsidRPr="00E13EF8">
        <w:rPr>
          <w:sz w:val="28"/>
          <w:szCs w:val="28"/>
          <w:shd w:val="clear" w:color="auto" w:fill="FFFFFF"/>
        </w:rPr>
        <w:t xml:space="preserve"> </w:t>
      </w:r>
      <w:r w:rsidRPr="00E13EF8">
        <w:rPr>
          <w:sz w:val="28"/>
          <w:szCs w:val="28"/>
          <w:shd w:val="clear" w:color="auto" w:fill="FFFFFF"/>
        </w:rPr>
        <w:lastRenderedPageBreak/>
        <w:t>зміни у використанні сучасних рекламних технологій, про це свідчать  дані табл. 3.1.</w:t>
      </w:r>
    </w:p>
    <w:p w14:paraId="4925971D" w14:textId="77777777" w:rsidR="00BE1B62" w:rsidRPr="00E13EF8" w:rsidRDefault="00BE1B62" w:rsidP="00BE1B62">
      <w:pPr>
        <w:pStyle w:val="af3"/>
        <w:tabs>
          <w:tab w:val="left" w:pos="8540"/>
        </w:tabs>
        <w:spacing w:line="360" w:lineRule="auto"/>
        <w:ind w:firstLine="709"/>
        <w:jc w:val="right"/>
        <w:rPr>
          <w:shd w:val="clear" w:color="auto" w:fill="FFFFFF"/>
        </w:rPr>
      </w:pPr>
      <w:r w:rsidRPr="00E13EF8">
        <w:rPr>
          <w:shd w:val="clear" w:color="auto" w:fill="FFFFFF"/>
        </w:rPr>
        <w:t>Таблиця 3.1</w:t>
      </w:r>
    </w:p>
    <w:p w14:paraId="422321E8" w14:textId="6A1355D6" w:rsidR="00BE1B62" w:rsidRPr="00E13EF8" w:rsidRDefault="00BE1B62" w:rsidP="00BE1B62">
      <w:pPr>
        <w:pStyle w:val="af3"/>
        <w:tabs>
          <w:tab w:val="left" w:pos="8540"/>
        </w:tabs>
        <w:spacing w:line="360" w:lineRule="auto"/>
        <w:ind w:firstLine="709"/>
        <w:jc w:val="center"/>
        <w:rPr>
          <w:shd w:val="clear" w:color="auto" w:fill="FFFFFF"/>
        </w:rPr>
      </w:pPr>
      <w:bookmarkStart w:id="33" w:name="_Hlk154585806"/>
      <w:r w:rsidRPr="00E13EF8">
        <w:t xml:space="preserve"> </w:t>
      </w:r>
      <w:bookmarkStart w:id="34" w:name="_Hlk152511439"/>
      <w:r w:rsidRPr="00E13EF8">
        <w:rPr>
          <w:shd w:val="clear" w:color="auto" w:fill="FFFFFF"/>
        </w:rPr>
        <w:t>Динаміка змін  у загальному обсязі використання сучасних рекламних технологій в Україні</w:t>
      </w:r>
      <w:bookmarkEnd w:id="34"/>
      <w:r w:rsidRPr="00E13EF8">
        <w:rPr>
          <w:shd w:val="clear" w:color="auto" w:fill="FFFFFF"/>
        </w:rPr>
        <w:t xml:space="preserve"> </w:t>
      </w:r>
      <w:r w:rsidRPr="00E13EF8">
        <w:rPr>
          <w:bdr w:val="none" w:sz="0" w:space="0" w:color="auto" w:frame="1"/>
          <w:lang w:eastAsia="uk-UA"/>
        </w:rPr>
        <w:t>млн грн</w:t>
      </w:r>
      <w:r w:rsidRPr="00E13EF8">
        <w:rPr>
          <w:shd w:val="clear" w:color="auto" w:fill="FFFFFF"/>
        </w:rPr>
        <w:t xml:space="preserve"> (складено з урахуванням  </w:t>
      </w:r>
      <w:bookmarkEnd w:id="33"/>
      <w:r w:rsidRPr="00E13EF8">
        <w:rPr>
          <w:shd w:val="clear" w:color="auto" w:fill="FFFFFF"/>
        </w:rPr>
        <w:t>[</w:t>
      </w:r>
      <w:r w:rsidR="00AD2422" w:rsidRPr="00AD2422">
        <w:rPr>
          <w:shd w:val="clear" w:color="auto" w:fill="FFFFFF"/>
          <w:lang w:val="ru-RU"/>
        </w:rPr>
        <w:t>14</w:t>
      </w:r>
      <w:r w:rsidRPr="00E13EF8">
        <w:rPr>
          <w:shd w:val="clear" w:color="auto" w:fill="FFFFFF"/>
        </w:rPr>
        <w:t>])</w:t>
      </w:r>
    </w:p>
    <w:tbl>
      <w:tblPr>
        <w:tblW w:w="9926" w:type="dxa"/>
        <w:tblInd w:w="131" w:type="dxa"/>
        <w:tblBorders>
          <w:top w:val="single" w:sz="6" w:space="0" w:color="000000"/>
          <w:left w:val="single" w:sz="6" w:space="0" w:color="000000"/>
          <w:bottom w:val="single" w:sz="6" w:space="0" w:color="000000"/>
          <w:right w:val="single" w:sz="6" w:space="0" w:color="000000"/>
        </w:tblBorders>
        <w:shd w:val="clear" w:color="auto" w:fill="FFFFFF"/>
        <w:tblLayout w:type="fixed"/>
        <w:tblCellMar>
          <w:left w:w="0" w:type="dxa"/>
          <w:right w:w="0" w:type="dxa"/>
        </w:tblCellMar>
        <w:tblLook w:val="04A0" w:firstRow="1" w:lastRow="0" w:firstColumn="1" w:lastColumn="0" w:noHBand="0" w:noVBand="1"/>
      </w:tblPr>
      <w:tblGrid>
        <w:gridCol w:w="568"/>
        <w:gridCol w:w="3832"/>
        <w:gridCol w:w="864"/>
        <w:gridCol w:w="976"/>
        <w:gridCol w:w="1276"/>
        <w:gridCol w:w="1276"/>
        <w:gridCol w:w="1134"/>
      </w:tblGrid>
      <w:tr w:rsidR="00BE1B62" w:rsidRPr="00E13EF8" w14:paraId="48AE0AD7" w14:textId="77777777" w:rsidTr="00BE1B62">
        <w:tc>
          <w:tcPr>
            <w:tcW w:w="568" w:type="dxa"/>
            <w:tcBorders>
              <w:top w:val="single" w:sz="6" w:space="0" w:color="000000"/>
              <w:left w:val="single" w:sz="6" w:space="0" w:color="000000"/>
              <w:bottom w:val="single" w:sz="6" w:space="0" w:color="000000"/>
              <w:right w:val="single" w:sz="6" w:space="0" w:color="000000"/>
            </w:tcBorders>
            <w:shd w:val="clear" w:color="auto" w:fill="FFFFFF"/>
          </w:tcPr>
          <w:p w14:paraId="58D88A1C" w14:textId="77777777"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N/</w:t>
            </w:r>
          </w:p>
          <w:p w14:paraId="0637434B" w14:textId="77777777" w:rsidR="00BE1B62" w:rsidRPr="00E13EF8" w:rsidRDefault="00BE1B62" w:rsidP="00BE1B62">
            <w:pPr>
              <w:jc w:val="center"/>
              <w:rPr>
                <w:sz w:val="28"/>
                <w:szCs w:val="28"/>
                <w:bdr w:val="none" w:sz="0" w:space="0" w:color="auto" w:frame="1"/>
                <w:lang w:eastAsia="uk-UA"/>
              </w:rPr>
            </w:pPr>
            <w:proofErr w:type="spellStart"/>
            <w:r w:rsidRPr="00E13EF8">
              <w:rPr>
                <w:sz w:val="28"/>
                <w:szCs w:val="28"/>
                <w:bdr w:val="none" w:sz="0" w:space="0" w:color="auto" w:frame="1"/>
                <w:lang w:eastAsia="uk-UA"/>
              </w:rPr>
              <w:t>пп</w:t>
            </w:r>
            <w:proofErr w:type="spellEnd"/>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111D5609"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 Показники використання</w:t>
            </w:r>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2D7A5D2E" w14:textId="3969DDC2" w:rsidR="00BE1B62" w:rsidRPr="00E13EF8" w:rsidRDefault="00BE1B62" w:rsidP="00BE1B62">
            <w:pPr>
              <w:jc w:val="center"/>
              <w:rPr>
                <w:sz w:val="28"/>
                <w:szCs w:val="28"/>
                <w:lang w:eastAsia="uk-UA"/>
              </w:rPr>
            </w:pPr>
            <w:r w:rsidRPr="00E13EF8">
              <w:rPr>
                <w:sz w:val="28"/>
                <w:szCs w:val="28"/>
                <w:bdr w:val="none" w:sz="0" w:space="0" w:color="auto" w:frame="1"/>
                <w:lang w:eastAsia="uk-UA"/>
              </w:rPr>
              <w:t xml:space="preserve">2021 р., </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4A55733E" w14:textId="77777777"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2022</w:t>
            </w:r>
          </w:p>
          <w:p w14:paraId="4B3300F1"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р., млн грн</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293C1937" w14:textId="3692AFA3"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2023 р, млн грн</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7EB7FB35" w14:textId="7D8532D4" w:rsidR="00BE1B62" w:rsidRPr="00E13EF8" w:rsidRDefault="00BE1B62" w:rsidP="00BE1B62">
            <w:pPr>
              <w:jc w:val="center"/>
              <w:rPr>
                <w:sz w:val="28"/>
                <w:szCs w:val="28"/>
                <w:lang w:eastAsia="uk-UA"/>
              </w:rPr>
            </w:pPr>
            <w:r w:rsidRPr="00E13EF8">
              <w:rPr>
                <w:sz w:val="28"/>
                <w:szCs w:val="28"/>
                <w:bdr w:val="none" w:sz="0" w:space="0" w:color="auto" w:frame="1"/>
                <w:lang w:eastAsia="uk-UA"/>
              </w:rPr>
              <w:t>Відносне відхилення 2022/2021,  у %</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258DB6E4"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Відносне відхилення  прогнозу 2023 / 2022,  у %</w:t>
            </w:r>
          </w:p>
        </w:tc>
      </w:tr>
      <w:tr w:rsidR="00BE1B62" w:rsidRPr="00E13EF8" w14:paraId="0FDC6643" w14:textId="77777777" w:rsidTr="00BE1B62">
        <w:tc>
          <w:tcPr>
            <w:tcW w:w="568" w:type="dxa"/>
            <w:tcBorders>
              <w:top w:val="single" w:sz="6" w:space="0" w:color="000000"/>
              <w:left w:val="single" w:sz="6" w:space="0" w:color="000000"/>
              <w:bottom w:val="single" w:sz="6" w:space="0" w:color="000000"/>
              <w:right w:val="single" w:sz="6" w:space="0" w:color="000000"/>
            </w:tcBorders>
            <w:shd w:val="clear" w:color="auto" w:fill="FFFFFF"/>
          </w:tcPr>
          <w:p w14:paraId="57E2B4EB" w14:textId="77777777"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1</w:t>
            </w:r>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tcPr>
          <w:p w14:paraId="2F437AE8" w14:textId="77777777"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2</w:t>
            </w:r>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tcPr>
          <w:p w14:paraId="4ACEE076" w14:textId="77777777"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3</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tcPr>
          <w:p w14:paraId="7D85E1F6" w14:textId="77777777"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4</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7557EED3" w14:textId="3468D449"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6</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tcPr>
          <w:p w14:paraId="143A8511" w14:textId="5112294B"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tcPr>
          <w:p w14:paraId="07F2FCE4" w14:textId="77777777"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7</w:t>
            </w:r>
          </w:p>
        </w:tc>
      </w:tr>
      <w:tr w:rsidR="00BE1B62" w:rsidRPr="00E13EF8" w14:paraId="282D469A" w14:textId="77777777" w:rsidTr="00BE1B62">
        <w:tc>
          <w:tcPr>
            <w:tcW w:w="568" w:type="dxa"/>
            <w:vMerge w:val="restart"/>
            <w:tcBorders>
              <w:top w:val="single" w:sz="6" w:space="0" w:color="000000"/>
              <w:left w:val="single" w:sz="6" w:space="0" w:color="000000"/>
              <w:right w:val="single" w:sz="6" w:space="0" w:color="000000"/>
            </w:tcBorders>
            <w:shd w:val="clear" w:color="auto" w:fill="FFFFFF"/>
          </w:tcPr>
          <w:p w14:paraId="154BCAFF" w14:textId="77777777"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1</w:t>
            </w:r>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17B74406" w14:textId="77777777" w:rsidR="00BE1B62" w:rsidRPr="00E13EF8" w:rsidRDefault="00BE1B62" w:rsidP="00BE1B62">
            <w:pPr>
              <w:jc w:val="both"/>
              <w:rPr>
                <w:sz w:val="28"/>
                <w:szCs w:val="28"/>
                <w:lang w:eastAsia="uk-UA"/>
              </w:rPr>
            </w:pPr>
            <w:r w:rsidRPr="00E13EF8">
              <w:rPr>
                <w:sz w:val="28"/>
                <w:szCs w:val="28"/>
                <w:bdr w:val="none" w:sz="0" w:space="0" w:color="auto" w:frame="1"/>
                <w:lang w:eastAsia="uk-UA"/>
              </w:rPr>
              <w:t>Реклама на телебаченні, всього, у тому числі:</w:t>
            </w:r>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6CB9542C"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13 642</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1CDF0C74"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2 604</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3835373E" w14:textId="34A4C6B8"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3 780</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33ED8A58" w14:textId="2F680B25" w:rsidR="00BE1B62" w:rsidRPr="00E13EF8" w:rsidRDefault="00BE1B62" w:rsidP="00BE1B62">
            <w:pPr>
              <w:jc w:val="center"/>
              <w:rPr>
                <w:sz w:val="28"/>
                <w:szCs w:val="28"/>
                <w:lang w:eastAsia="uk-UA"/>
              </w:rPr>
            </w:pPr>
            <w:r w:rsidRPr="00E13EF8">
              <w:rPr>
                <w:sz w:val="28"/>
                <w:szCs w:val="28"/>
                <w:bdr w:val="none" w:sz="0" w:space="0" w:color="auto" w:frame="1"/>
                <w:lang w:eastAsia="uk-UA"/>
              </w:rPr>
              <w:t>- 81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69CAE7D8"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45</w:t>
            </w:r>
          </w:p>
        </w:tc>
      </w:tr>
      <w:tr w:rsidR="00BE1B62" w:rsidRPr="00E13EF8" w14:paraId="793E2332" w14:textId="77777777" w:rsidTr="00BE1B62">
        <w:tc>
          <w:tcPr>
            <w:tcW w:w="568" w:type="dxa"/>
            <w:vMerge/>
            <w:tcBorders>
              <w:left w:val="single" w:sz="6" w:space="0" w:color="000000"/>
              <w:right w:val="single" w:sz="6" w:space="0" w:color="000000"/>
            </w:tcBorders>
            <w:shd w:val="clear" w:color="auto" w:fill="FFFFFF"/>
          </w:tcPr>
          <w:p w14:paraId="6BFA4275" w14:textId="77777777" w:rsidR="00BE1B62" w:rsidRPr="00E13EF8" w:rsidRDefault="00BE1B62" w:rsidP="00BE1B62">
            <w:pPr>
              <w:jc w:val="center"/>
              <w:rPr>
                <w:sz w:val="28"/>
                <w:szCs w:val="28"/>
                <w:lang w:eastAsia="uk-UA"/>
              </w:rPr>
            </w:pPr>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7AD46B66" w14:textId="77777777" w:rsidR="00BE1B62" w:rsidRPr="00E13EF8" w:rsidRDefault="00BE1B62" w:rsidP="00BE1B62">
            <w:pPr>
              <w:jc w:val="both"/>
              <w:rPr>
                <w:sz w:val="28"/>
                <w:szCs w:val="28"/>
                <w:lang w:eastAsia="uk-UA"/>
              </w:rPr>
            </w:pPr>
            <w:r w:rsidRPr="00E13EF8">
              <w:rPr>
                <w:sz w:val="28"/>
                <w:szCs w:val="28"/>
                <w:lang w:eastAsia="uk-UA"/>
              </w:rPr>
              <w:t>-Пряма реклама</w:t>
            </w:r>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422933A5" w14:textId="77777777" w:rsidR="00BE1B62" w:rsidRPr="00E13EF8" w:rsidRDefault="00BE1B62" w:rsidP="00BE1B62">
            <w:pPr>
              <w:jc w:val="center"/>
              <w:rPr>
                <w:sz w:val="28"/>
                <w:szCs w:val="28"/>
                <w:lang w:eastAsia="uk-UA"/>
              </w:rPr>
            </w:pPr>
            <w:r w:rsidRPr="00E13EF8">
              <w:rPr>
                <w:sz w:val="28"/>
                <w:szCs w:val="28"/>
                <w:lang w:eastAsia="uk-UA"/>
              </w:rPr>
              <w:t>11 854</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41AF2A11" w14:textId="77777777" w:rsidR="00BE1B62" w:rsidRPr="00E13EF8" w:rsidRDefault="00BE1B62" w:rsidP="00BE1B62">
            <w:pPr>
              <w:jc w:val="center"/>
              <w:rPr>
                <w:sz w:val="28"/>
                <w:szCs w:val="28"/>
                <w:lang w:eastAsia="uk-UA"/>
              </w:rPr>
            </w:pPr>
            <w:r w:rsidRPr="00E13EF8">
              <w:rPr>
                <w:sz w:val="28"/>
                <w:szCs w:val="28"/>
                <w:lang w:eastAsia="uk-UA"/>
              </w:rPr>
              <w:t>2 370</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2EB3320A" w14:textId="30683E49" w:rsidR="00BE1B62" w:rsidRPr="00E13EF8" w:rsidRDefault="00BE1B62" w:rsidP="00BE1B62">
            <w:pPr>
              <w:jc w:val="center"/>
              <w:rPr>
                <w:sz w:val="28"/>
                <w:szCs w:val="28"/>
                <w:lang w:eastAsia="uk-UA"/>
              </w:rPr>
            </w:pPr>
            <w:r w:rsidRPr="00E13EF8">
              <w:rPr>
                <w:sz w:val="28"/>
                <w:szCs w:val="28"/>
                <w:lang w:eastAsia="uk-UA"/>
              </w:rPr>
              <w:t>3 430</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77EDA1F1" w14:textId="677D47E1" w:rsidR="00BE1B62" w:rsidRPr="00E13EF8" w:rsidRDefault="00BE1B62" w:rsidP="00BE1B62">
            <w:pPr>
              <w:jc w:val="center"/>
              <w:rPr>
                <w:sz w:val="28"/>
                <w:szCs w:val="28"/>
                <w:lang w:eastAsia="uk-UA"/>
              </w:rPr>
            </w:pPr>
            <w:r w:rsidRPr="00E13EF8">
              <w:rPr>
                <w:sz w:val="28"/>
                <w:szCs w:val="28"/>
                <w:lang w:eastAsia="uk-UA"/>
              </w:rPr>
              <w:t>-80</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7F2CEAF1" w14:textId="77777777" w:rsidR="00BE1B62" w:rsidRPr="00E13EF8" w:rsidRDefault="00BE1B62" w:rsidP="00BE1B62">
            <w:pPr>
              <w:jc w:val="center"/>
              <w:rPr>
                <w:sz w:val="28"/>
                <w:szCs w:val="28"/>
                <w:lang w:eastAsia="uk-UA"/>
              </w:rPr>
            </w:pPr>
            <w:r w:rsidRPr="00E13EF8">
              <w:rPr>
                <w:sz w:val="28"/>
                <w:szCs w:val="28"/>
                <w:lang w:eastAsia="uk-UA"/>
              </w:rPr>
              <w:t>45</w:t>
            </w:r>
          </w:p>
        </w:tc>
      </w:tr>
      <w:tr w:rsidR="00BE1B62" w:rsidRPr="00E13EF8" w14:paraId="2C229CC9" w14:textId="77777777" w:rsidTr="00BE1B62">
        <w:tc>
          <w:tcPr>
            <w:tcW w:w="568" w:type="dxa"/>
            <w:vMerge/>
            <w:tcBorders>
              <w:left w:val="single" w:sz="6" w:space="0" w:color="000000"/>
              <w:bottom w:val="single" w:sz="6" w:space="0" w:color="000000"/>
              <w:right w:val="single" w:sz="6" w:space="0" w:color="000000"/>
            </w:tcBorders>
            <w:shd w:val="clear" w:color="auto" w:fill="FFFFFF"/>
          </w:tcPr>
          <w:p w14:paraId="5FD93AE9" w14:textId="77777777" w:rsidR="00BE1B62" w:rsidRPr="00E13EF8" w:rsidRDefault="00BE1B62" w:rsidP="00BE1B62">
            <w:pPr>
              <w:jc w:val="center"/>
              <w:rPr>
                <w:sz w:val="28"/>
                <w:szCs w:val="28"/>
                <w:lang w:eastAsia="uk-UA"/>
              </w:rPr>
            </w:pPr>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2BB5DF54" w14:textId="77777777" w:rsidR="00BE1B62" w:rsidRPr="00E13EF8" w:rsidRDefault="00BE1B62" w:rsidP="00BE1B62">
            <w:pPr>
              <w:jc w:val="both"/>
              <w:rPr>
                <w:sz w:val="28"/>
                <w:szCs w:val="28"/>
                <w:lang w:eastAsia="uk-UA"/>
              </w:rPr>
            </w:pPr>
            <w:r w:rsidRPr="00E13EF8">
              <w:rPr>
                <w:sz w:val="28"/>
                <w:szCs w:val="28"/>
                <w:lang w:eastAsia="uk-UA"/>
              </w:rPr>
              <w:t>-Спонсорство</w:t>
            </w:r>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7B455574" w14:textId="77777777" w:rsidR="00BE1B62" w:rsidRPr="00E13EF8" w:rsidRDefault="00BE1B62" w:rsidP="00BE1B62">
            <w:pPr>
              <w:jc w:val="center"/>
              <w:rPr>
                <w:sz w:val="28"/>
                <w:szCs w:val="28"/>
                <w:lang w:eastAsia="uk-UA"/>
              </w:rPr>
            </w:pPr>
            <w:r w:rsidRPr="00E13EF8">
              <w:rPr>
                <w:sz w:val="28"/>
                <w:szCs w:val="28"/>
                <w:lang w:eastAsia="uk-UA"/>
              </w:rPr>
              <w:t>1 788</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2DEC4F55" w14:textId="77777777" w:rsidR="00BE1B62" w:rsidRPr="00E13EF8" w:rsidRDefault="00BE1B62" w:rsidP="00BE1B62">
            <w:pPr>
              <w:jc w:val="center"/>
              <w:rPr>
                <w:sz w:val="28"/>
                <w:szCs w:val="28"/>
                <w:lang w:eastAsia="uk-UA"/>
              </w:rPr>
            </w:pPr>
            <w:r w:rsidRPr="00E13EF8">
              <w:rPr>
                <w:sz w:val="28"/>
                <w:szCs w:val="28"/>
                <w:lang w:eastAsia="uk-UA"/>
              </w:rPr>
              <w:t>234</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50F47AFF" w14:textId="2A2A4E43" w:rsidR="00BE1B62" w:rsidRPr="00E13EF8" w:rsidRDefault="00BE1B62" w:rsidP="00BE1B62">
            <w:pPr>
              <w:jc w:val="center"/>
              <w:rPr>
                <w:sz w:val="28"/>
                <w:szCs w:val="28"/>
                <w:lang w:eastAsia="uk-UA"/>
              </w:rPr>
            </w:pPr>
            <w:r w:rsidRPr="00E13EF8">
              <w:rPr>
                <w:sz w:val="28"/>
                <w:szCs w:val="28"/>
                <w:lang w:eastAsia="uk-UA"/>
              </w:rPr>
              <w:t>350</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5DAC4406" w14:textId="21ED2B4B" w:rsidR="00BE1B62" w:rsidRPr="00E13EF8" w:rsidRDefault="00BE1B62" w:rsidP="00BE1B62">
            <w:pPr>
              <w:jc w:val="center"/>
              <w:rPr>
                <w:sz w:val="28"/>
                <w:szCs w:val="28"/>
                <w:lang w:eastAsia="uk-UA"/>
              </w:rPr>
            </w:pPr>
            <w:r w:rsidRPr="00E13EF8">
              <w:rPr>
                <w:sz w:val="28"/>
                <w:szCs w:val="28"/>
                <w:lang w:eastAsia="uk-UA"/>
              </w:rPr>
              <w:t>-87</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6FE7D6A6" w14:textId="77777777" w:rsidR="00BE1B62" w:rsidRPr="00E13EF8" w:rsidRDefault="00BE1B62" w:rsidP="00BE1B62">
            <w:pPr>
              <w:jc w:val="center"/>
              <w:rPr>
                <w:sz w:val="28"/>
                <w:szCs w:val="28"/>
                <w:lang w:eastAsia="uk-UA"/>
              </w:rPr>
            </w:pPr>
            <w:r w:rsidRPr="00E13EF8">
              <w:rPr>
                <w:sz w:val="28"/>
                <w:szCs w:val="28"/>
                <w:lang w:eastAsia="uk-UA"/>
              </w:rPr>
              <w:t>50</w:t>
            </w:r>
          </w:p>
        </w:tc>
      </w:tr>
      <w:tr w:rsidR="00BE1B62" w:rsidRPr="00E13EF8" w14:paraId="1508565B" w14:textId="77777777" w:rsidTr="00BE1B62">
        <w:tc>
          <w:tcPr>
            <w:tcW w:w="568" w:type="dxa"/>
            <w:tcBorders>
              <w:top w:val="single" w:sz="6" w:space="0" w:color="000000"/>
              <w:left w:val="single" w:sz="6" w:space="0" w:color="000000"/>
              <w:bottom w:val="single" w:sz="6" w:space="0" w:color="000000"/>
              <w:right w:val="single" w:sz="6" w:space="0" w:color="000000"/>
            </w:tcBorders>
            <w:shd w:val="clear" w:color="auto" w:fill="FFFFFF"/>
          </w:tcPr>
          <w:p w14:paraId="46E595DF" w14:textId="77777777"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2</w:t>
            </w:r>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70B37775" w14:textId="77777777" w:rsidR="00BE1B62" w:rsidRPr="00E13EF8" w:rsidRDefault="00BE1B62" w:rsidP="00BE1B62">
            <w:pPr>
              <w:rPr>
                <w:sz w:val="28"/>
                <w:szCs w:val="28"/>
                <w:lang w:eastAsia="uk-UA"/>
              </w:rPr>
            </w:pPr>
            <w:r w:rsidRPr="00E13EF8">
              <w:rPr>
                <w:sz w:val="28"/>
                <w:szCs w:val="28"/>
                <w:bdr w:val="none" w:sz="0" w:space="0" w:color="auto" w:frame="1"/>
                <w:lang w:eastAsia="uk-UA"/>
              </w:rPr>
              <w:t>Цифрове ТБ</w:t>
            </w:r>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2FFAAF7A" w14:textId="77777777" w:rsidR="00BE1B62" w:rsidRPr="00E13EF8" w:rsidRDefault="00BE1B62" w:rsidP="00BE1B62">
            <w:pPr>
              <w:jc w:val="center"/>
              <w:rPr>
                <w:sz w:val="28"/>
                <w:szCs w:val="28"/>
                <w:lang w:eastAsia="uk-UA"/>
              </w:rPr>
            </w:pPr>
            <w:r w:rsidRPr="00E13EF8">
              <w:rPr>
                <w:sz w:val="28"/>
                <w:szCs w:val="28"/>
                <w:lang w:eastAsia="uk-UA"/>
              </w:rPr>
              <w:t>-</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3F2AAB6B"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A</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26032921" w14:textId="34092EB7"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200</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62FF0860" w14:textId="55810F10" w:rsidR="00BE1B62" w:rsidRPr="00E13EF8" w:rsidRDefault="00BE1B62" w:rsidP="00BE1B62">
            <w:pPr>
              <w:jc w:val="center"/>
              <w:rPr>
                <w:sz w:val="28"/>
                <w:szCs w:val="28"/>
                <w:lang w:eastAsia="uk-UA"/>
              </w:rPr>
            </w:pPr>
            <w:r w:rsidRPr="00E13EF8">
              <w:rPr>
                <w:sz w:val="28"/>
                <w:szCs w:val="28"/>
                <w:bdr w:val="none" w:sz="0" w:space="0" w:color="auto" w:frame="1"/>
                <w:lang w:eastAsia="uk-UA"/>
              </w:rPr>
              <w:t> </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7F95130A"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 </w:t>
            </w:r>
          </w:p>
        </w:tc>
      </w:tr>
      <w:tr w:rsidR="00BE1B62" w:rsidRPr="00E13EF8" w14:paraId="5584B839" w14:textId="77777777" w:rsidTr="00BE1B62">
        <w:tc>
          <w:tcPr>
            <w:tcW w:w="568" w:type="dxa"/>
            <w:vMerge w:val="restart"/>
            <w:tcBorders>
              <w:top w:val="single" w:sz="6" w:space="0" w:color="000000"/>
              <w:left w:val="single" w:sz="6" w:space="0" w:color="000000"/>
              <w:right w:val="single" w:sz="6" w:space="0" w:color="000000"/>
            </w:tcBorders>
            <w:shd w:val="clear" w:color="auto" w:fill="FFFFFF"/>
          </w:tcPr>
          <w:p w14:paraId="7BE58DF0" w14:textId="77777777"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3.</w:t>
            </w:r>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308328D3" w14:textId="77777777" w:rsidR="00BE1B62" w:rsidRPr="00E13EF8" w:rsidRDefault="00BE1B62" w:rsidP="00BE1B62">
            <w:pPr>
              <w:rPr>
                <w:sz w:val="28"/>
                <w:szCs w:val="28"/>
                <w:lang w:eastAsia="uk-UA"/>
              </w:rPr>
            </w:pPr>
            <w:r w:rsidRPr="00E13EF8">
              <w:rPr>
                <w:sz w:val="28"/>
                <w:szCs w:val="28"/>
                <w:bdr w:val="none" w:sz="0" w:space="0" w:color="auto" w:frame="1"/>
                <w:lang w:eastAsia="uk-UA"/>
              </w:rPr>
              <w:t>Реклама в пресі, всього</w:t>
            </w:r>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32C1EB36"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1 599</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5469582C"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342</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5951C904" w14:textId="5F51FC2B"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345</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68687CDA" w14:textId="4F06FB9D" w:rsidR="00BE1B62" w:rsidRPr="00E13EF8" w:rsidRDefault="00BE1B62" w:rsidP="00BE1B62">
            <w:pPr>
              <w:jc w:val="center"/>
              <w:rPr>
                <w:sz w:val="28"/>
                <w:szCs w:val="28"/>
                <w:lang w:eastAsia="uk-UA"/>
              </w:rPr>
            </w:pPr>
            <w:r w:rsidRPr="00E13EF8">
              <w:rPr>
                <w:sz w:val="28"/>
                <w:szCs w:val="28"/>
                <w:bdr w:val="none" w:sz="0" w:space="0" w:color="auto" w:frame="1"/>
                <w:lang w:eastAsia="uk-UA"/>
              </w:rPr>
              <w:t>-79</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633A7AC5"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1,1</w:t>
            </w:r>
          </w:p>
        </w:tc>
      </w:tr>
      <w:tr w:rsidR="00BE1B62" w:rsidRPr="00E13EF8" w14:paraId="20F466D7" w14:textId="77777777" w:rsidTr="00BE1B62">
        <w:tc>
          <w:tcPr>
            <w:tcW w:w="568" w:type="dxa"/>
            <w:vMerge/>
            <w:tcBorders>
              <w:left w:val="single" w:sz="6" w:space="0" w:color="000000"/>
              <w:right w:val="single" w:sz="6" w:space="0" w:color="000000"/>
            </w:tcBorders>
            <w:shd w:val="clear" w:color="auto" w:fill="FFFFFF"/>
          </w:tcPr>
          <w:p w14:paraId="5F9C48AF" w14:textId="77777777" w:rsidR="00BE1B62" w:rsidRPr="00E13EF8" w:rsidRDefault="00BE1B62" w:rsidP="00BE1B62">
            <w:pPr>
              <w:jc w:val="center"/>
              <w:rPr>
                <w:sz w:val="28"/>
                <w:szCs w:val="28"/>
                <w:lang w:eastAsia="uk-UA"/>
              </w:rPr>
            </w:pPr>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099D4396" w14:textId="77777777" w:rsidR="00BE1B62" w:rsidRPr="00E13EF8" w:rsidRDefault="00BE1B62" w:rsidP="00BE1B62">
            <w:pPr>
              <w:jc w:val="both"/>
              <w:rPr>
                <w:sz w:val="28"/>
                <w:szCs w:val="28"/>
                <w:lang w:eastAsia="uk-UA"/>
              </w:rPr>
            </w:pPr>
            <w:r w:rsidRPr="00E13EF8">
              <w:rPr>
                <w:sz w:val="28"/>
                <w:szCs w:val="28"/>
                <w:lang w:eastAsia="uk-UA"/>
              </w:rPr>
              <w:t>Реклама у національній пресі, всього, у тому числі :</w:t>
            </w:r>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71367515" w14:textId="77777777" w:rsidR="00BE1B62" w:rsidRPr="00E13EF8" w:rsidRDefault="00BE1B62" w:rsidP="00BE1B62">
            <w:pPr>
              <w:jc w:val="center"/>
              <w:rPr>
                <w:sz w:val="28"/>
                <w:szCs w:val="28"/>
                <w:lang w:eastAsia="uk-UA"/>
              </w:rPr>
            </w:pPr>
            <w:r w:rsidRPr="00E13EF8">
              <w:rPr>
                <w:sz w:val="28"/>
                <w:szCs w:val="28"/>
                <w:lang w:eastAsia="uk-UA"/>
              </w:rPr>
              <w:t>960</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51368B2F" w14:textId="77777777" w:rsidR="00BE1B62" w:rsidRPr="00E13EF8" w:rsidRDefault="00BE1B62" w:rsidP="00BE1B62">
            <w:pPr>
              <w:jc w:val="center"/>
              <w:rPr>
                <w:sz w:val="28"/>
                <w:szCs w:val="28"/>
                <w:lang w:eastAsia="uk-UA"/>
              </w:rPr>
            </w:pPr>
            <w:r w:rsidRPr="00E13EF8">
              <w:rPr>
                <w:sz w:val="28"/>
                <w:szCs w:val="28"/>
                <w:lang w:eastAsia="uk-UA"/>
              </w:rPr>
              <w:t>221</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6735AC17" w14:textId="6743E7B8" w:rsidR="00BE1B62" w:rsidRPr="00E13EF8" w:rsidRDefault="00BE1B62" w:rsidP="00BE1B62">
            <w:pPr>
              <w:jc w:val="center"/>
              <w:rPr>
                <w:sz w:val="28"/>
                <w:szCs w:val="28"/>
                <w:lang w:eastAsia="uk-UA"/>
              </w:rPr>
            </w:pPr>
            <w:r w:rsidRPr="00E13EF8">
              <w:rPr>
                <w:sz w:val="28"/>
                <w:szCs w:val="28"/>
                <w:lang w:eastAsia="uk-UA"/>
              </w:rPr>
              <w:t>228</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34865AEC" w14:textId="58BF7B68" w:rsidR="00BE1B62" w:rsidRPr="00E13EF8" w:rsidRDefault="00BE1B62" w:rsidP="00BE1B62">
            <w:pPr>
              <w:jc w:val="center"/>
              <w:rPr>
                <w:sz w:val="28"/>
                <w:szCs w:val="28"/>
                <w:lang w:eastAsia="uk-UA"/>
              </w:rPr>
            </w:pPr>
            <w:r w:rsidRPr="00E13EF8">
              <w:rPr>
                <w:sz w:val="28"/>
                <w:szCs w:val="28"/>
                <w:lang w:eastAsia="uk-UA"/>
              </w:rPr>
              <w:t>-77</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37B11EB9" w14:textId="77777777" w:rsidR="00BE1B62" w:rsidRPr="00E13EF8" w:rsidRDefault="00BE1B62" w:rsidP="00BE1B62">
            <w:pPr>
              <w:jc w:val="center"/>
              <w:rPr>
                <w:sz w:val="28"/>
                <w:szCs w:val="28"/>
                <w:lang w:eastAsia="uk-UA"/>
              </w:rPr>
            </w:pPr>
            <w:r w:rsidRPr="00E13EF8">
              <w:rPr>
                <w:sz w:val="28"/>
                <w:szCs w:val="28"/>
                <w:lang w:eastAsia="uk-UA"/>
              </w:rPr>
              <w:t>3,0</w:t>
            </w:r>
          </w:p>
        </w:tc>
      </w:tr>
      <w:tr w:rsidR="00BE1B62" w:rsidRPr="00E13EF8" w14:paraId="49929728" w14:textId="77777777" w:rsidTr="00BE1B62">
        <w:tc>
          <w:tcPr>
            <w:tcW w:w="568" w:type="dxa"/>
            <w:vMerge w:val="restart"/>
            <w:tcBorders>
              <w:left w:val="single" w:sz="6" w:space="0" w:color="000000"/>
              <w:right w:val="single" w:sz="6" w:space="0" w:color="000000"/>
            </w:tcBorders>
            <w:shd w:val="clear" w:color="auto" w:fill="FFFFFF"/>
          </w:tcPr>
          <w:p w14:paraId="60C6B43D" w14:textId="77777777" w:rsidR="00BE1B62" w:rsidRPr="00E13EF8" w:rsidRDefault="00BE1B62" w:rsidP="00BE1B62">
            <w:pPr>
              <w:jc w:val="center"/>
              <w:rPr>
                <w:i/>
                <w:iCs/>
                <w:sz w:val="28"/>
                <w:szCs w:val="28"/>
                <w:bdr w:val="none" w:sz="0" w:space="0" w:color="auto" w:frame="1"/>
                <w:lang w:eastAsia="uk-UA"/>
              </w:rPr>
            </w:pPr>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41FD6080" w14:textId="77777777" w:rsidR="00BE1B62" w:rsidRPr="00E13EF8" w:rsidRDefault="00BE1B62" w:rsidP="00BE1B62">
            <w:pPr>
              <w:jc w:val="both"/>
              <w:rPr>
                <w:sz w:val="28"/>
                <w:szCs w:val="28"/>
                <w:lang w:eastAsia="uk-UA"/>
              </w:rPr>
            </w:pPr>
            <w:r w:rsidRPr="00E13EF8">
              <w:rPr>
                <w:i/>
                <w:iCs/>
                <w:sz w:val="28"/>
                <w:szCs w:val="28"/>
                <w:bdr w:val="none" w:sz="0" w:space="0" w:color="auto" w:frame="1"/>
                <w:lang w:eastAsia="uk-UA"/>
              </w:rPr>
              <w:t>-.</w:t>
            </w:r>
            <w:r w:rsidRPr="00E13EF8">
              <w:rPr>
                <w:sz w:val="28"/>
                <w:szCs w:val="28"/>
                <w:bdr w:val="none" w:sz="0" w:space="0" w:color="auto" w:frame="1"/>
                <w:lang w:eastAsia="uk-UA"/>
              </w:rPr>
              <w:t xml:space="preserve"> Спонсорство</w:t>
            </w:r>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306BEE42" w14:textId="77777777" w:rsidR="00BE1B62" w:rsidRPr="00E13EF8" w:rsidRDefault="00BE1B62" w:rsidP="00BE1B62">
            <w:pPr>
              <w:jc w:val="center"/>
              <w:rPr>
                <w:sz w:val="28"/>
                <w:szCs w:val="28"/>
                <w:lang w:eastAsia="uk-UA"/>
              </w:rPr>
            </w:pPr>
            <w:r w:rsidRPr="00E13EF8">
              <w:rPr>
                <w:i/>
                <w:iCs/>
                <w:sz w:val="28"/>
                <w:szCs w:val="28"/>
                <w:bdr w:val="none" w:sz="0" w:space="0" w:color="auto" w:frame="1"/>
                <w:lang w:eastAsia="uk-UA"/>
              </w:rPr>
              <w:t>243</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37A03910" w14:textId="77777777" w:rsidR="00BE1B62" w:rsidRPr="00E13EF8" w:rsidRDefault="00BE1B62" w:rsidP="00BE1B62">
            <w:pPr>
              <w:jc w:val="center"/>
              <w:rPr>
                <w:sz w:val="28"/>
                <w:szCs w:val="28"/>
                <w:lang w:eastAsia="uk-UA"/>
              </w:rPr>
            </w:pPr>
            <w:r w:rsidRPr="00E13EF8">
              <w:rPr>
                <w:i/>
                <w:iCs/>
                <w:sz w:val="28"/>
                <w:szCs w:val="28"/>
                <w:bdr w:val="none" w:sz="0" w:space="0" w:color="auto" w:frame="1"/>
                <w:lang w:eastAsia="uk-UA"/>
              </w:rPr>
              <w:t>56</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7AC6F22D" w14:textId="08E498CD"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57</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18B9E18C" w14:textId="7A567E2E" w:rsidR="00BE1B62" w:rsidRPr="00E13EF8" w:rsidRDefault="00BE1B62" w:rsidP="00BE1B62">
            <w:pPr>
              <w:jc w:val="center"/>
              <w:rPr>
                <w:sz w:val="28"/>
                <w:szCs w:val="28"/>
                <w:lang w:eastAsia="uk-UA"/>
              </w:rPr>
            </w:pPr>
            <w:r w:rsidRPr="00E13EF8">
              <w:rPr>
                <w:sz w:val="28"/>
                <w:szCs w:val="28"/>
                <w:bdr w:val="none" w:sz="0" w:space="0" w:color="auto" w:frame="1"/>
                <w:lang w:eastAsia="uk-UA"/>
              </w:rPr>
              <w:t>-77</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7CEA74DF"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2.0</w:t>
            </w:r>
          </w:p>
        </w:tc>
      </w:tr>
      <w:tr w:rsidR="00BE1B62" w:rsidRPr="00E13EF8" w14:paraId="30B31182" w14:textId="77777777" w:rsidTr="00BE1B62">
        <w:tc>
          <w:tcPr>
            <w:tcW w:w="568" w:type="dxa"/>
            <w:vMerge/>
            <w:tcBorders>
              <w:left w:val="single" w:sz="6" w:space="0" w:color="000000"/>
              <w:right w:val="single" w:sz="6" w:space="0" w:color="000000"/>
            </w:tcBorders>
            <w:shd w:val="clear" w:color="auto" w:fill="FFFFFF"/>
          </w:tcPr>
          <w:p w14:paraId="17BDB505" w14:textId="77777777" w:rsidR="00BE1B62" w:rsidRPr="00E13EF8" w:rsidRDefault="00BE1B62" w:rsidP="00BE1B62">
            <w:pPr>
              <w:jc w:val="center"/>
              <w:rPr>
                <w:sz w:val="28"/>
                <w:szCs w:val="28"/>
                <w:lang w:eastAsia="uk-UA"/>
              </w:rPr>
            </w:pPr>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63D65256" w14:textId="77777777" w:rsidR="00BE1B62" w:rsidRPr="00E13EF8" w:rsidRDefault="00BE1B62" w:rsidP="00BE1B62">
            <w:pPr>
              <w:jc w:val="both"/>
              <w:rPr>
                <w:sz w:val="28"/>
                <w:szCs w:val="28"/>
                <w:lang w:eastAsia="uk-UA"/>
              </w:rPr>
            </w:pPr>
            <w:r w:rsidRPr="00E13EF8">
              <w:rPr>
                <w:sz w:val="28"/>
                <w:szCs w:val="28"/>
                <w:lang w:eastAsia="uk-UA"/>
              </w:rPr>
              <w:t>Реклама у регіональній пресі</w:t>
            </w:r>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30219F0F" w14:textId="77777777" w:rsidR="00BE1B62" w:rsidRPr="00E13EF8" w:rsidRDefault="00BE1B62" w:rsidP="00BE1B62">
            <w:pPr>
              <w:jc w:val="center"/>
              <w:rPr>
                <w:sz w:val="28"/>
                <w:szCs w:val="28"/>
                <w:lang w:eastAsia="uk-UA"/>
              </w:rPr>
            </w:pPr>
            <w:r w:rsidRPr="00E13EF8">
              <w:rPr>
                <w:sz w:val="28"/>
                <w:szCs w:val="28"/>
                <w:lang w:eastAsia="uk-UA"/>
              </w:rPr>
              <w:t>268</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14DFD8EB" w14:textId="77777777" w:rsidR="00BE1B62" w:rsidRPr="00E13EF8" w:rsidRDefault="00BE1B62" w:rsidP="00BE1B62">
            <w:pPr>
              <w:jc w:val="center"/>
              <w:rPr>
                <w:sz w:val="28"/>
                <w:szCs w:val="28"/>
                <w:lang w:eastAsia="uk-UA"/>
              </w:rPr>
            </w:pPr>
            <w:r w:rsidRPr="00E13EF8">
              <w:rPr>
                <w:sz w:val="28"/>
                <w:szCs w:val="28"/>
                <w:lang w:eastAsia="uk-UA"/>
              </w:rPr>
              <w:t>51</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35B32BB6" w14:textId="44C69CE8" w:rsidR="00BE1B62" w:rsidRPr="00E13EF8" w:rsidRDefault="00BE1B62" w:rsidP="00BE1B62">
            <w:pPr>
              <w:jc w:val="center"/>
              <w:rPr>
                <w:sz w:val="28"/>
                <w:szCs w:val="28"/>
                <w:lang w:eastAsia="uk-UA"/>
              </w:rPr>
            </w:pPr>
            <w:r w:rsidRPr="00E13EF8">
              <w:rPr>
                <w:sz w:val="28"/>
                <w:szCs w:val="28"/>
                <w:lang w:eastAsia="uk-UA"/>
              </w:rPr>
              <w:t>48</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6A917A5F" w14:textId="4CE0AAD5" w:rsidR="00BE1B62" w:rsidRPr="00E13EF8" w:rsidRDefault="00BE1B62" w:rsidP="00BE1B62">
            <w:pPr>
              <w:jc w:val="center"/>
              <w:rPr>
                <w:sz w:val="28"/>
                <w:szCs w:val="28"/>
                <w:lang w:eastAsia="uk-UA"/>
              </w:rPr>
            </w:pPr>
            <w:r w:rsidRPr="00E13EF8">
              <w:rPr>
                <w:sz w:val="28"/>
                <w:szCs w:val="28"/>
                <w:lang w:eastAsia="uk-UA"/>
              </w:rPr>
              <w:t>-81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173A3FEC" w14:textId="77777777" w:rsidR="00BE1B62" w:rsidRPr="00E13EF8" w:rsidRDefault="00BE1B62" w:rsidP="00BE1B62">
            <w:pPr>
              <w:jc w:val="center"/>
              <w:rPr>
                <w:sz w:val="28"/>
                <w:szCs w:val="28"/>
                <w:lang w:eastAsia="uk-UA"/>
              </w:rPr>
            </w:pPr>
            <w:r w:rsidRPr="00E13EF8">
              <w:rPr>
                <w:sz w:val="28"/>
                <w:szCs w:val="28"/>
                <w:lang w:eastAsia="uk-UA"/>
              </w:rPr>
              <w:t>-5,0</w:t>
            </w:r>
          </w:p>
        </w:tc>
      </w:tr>
      <w:tr w:rsidR="00BE1B62" w:rsidRPr="00E13EF8" w14:paraId="39E585BE" w14:textId="77777777" w:rsidTr="00BE1B62">
        <w:tc>
          <w:tcPr>
            <w:tcW w:w="568" w:type="dxa"/>
            <w:vMerge/>
            <w:tcBorders>
              <w:left w:val="single" w:sz="6" w:space="0" w:color="000000"/>
              <w:bottom w:val="single" w:sz="6" w:space="0" w:color="000000"/>
              <w:right w:val="single" w:sz="6" w:space="0" w:color="000000"/>
            </w:tcBorders>
            <w:shd w:val="clear" w:color="auto" w:fill="FFFFFF"/>
          </w:tcPr>
          <w:p w14:paraId="60B37AB9" w14:textId="77777777" w:rsidR="00BE1B62" w:rsidRPr="00E13EF8" w:rsidRDefault="00BE1B62" w:rsidP="00BE1B62">
            <w:pPr>
              <w:jc w:val="center"/>
              <w:rPr>
                <w:sz w:val="28"/>
                <w:szCs w:val="28"/>
                <w:lang w:eastAsia="uk-UA"/>
              </w:rPr>
            </w:pPr>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6077E485" w14:textId="77777777" w:rsidR="00BE1B62" w:rsidRPr="00E13EF8" w:rsidRDefault="00BE1B62" w:rsidP="00BE1B62">
            <w:pPr>
              <w:jc w:val="both"/>
              <w:rPr>
                <w:sz w:val="28"/>
                <w:szCs w:val="28"/>
                <w:lang w:eastAsia="uk-UA"/>
              </w:rPr>
            </w:pPr>
            <w:r w:rsidRPr="00E13EF8">
              <w:rPr>
                <w:sz w:val="28"/>
                <w:szCs w:val="28"/>
                <w:lang w:eastAsia="uk-UA"/>
              </w:rPr>
              <w:t xml:space="preserve">Реклама у </w:t>
            </w:r>
            <w:bookmarkStart w:id="35" w:name="_Hlk152511600"/>
            <w:r w:rsidRPr="00E13EF8">
              <w:rPr>
                <w:sz w:val="28"/>
                <w:szCs w:val="28"/>
                <w:lang w:eastAsia="uk-UA"/>
              </w:rPr>
              <w:t>спеціалізованій пресі</w:t>
            </w:r>
            <w:bookmarkEnd w:id="35"/>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7286AFEF" w14:textId="77777777" w:rsidR="00BE1B62" w:rsidRPr="00E13EF8" w:rsidRDefault="00BE1B62" w:rsidP="00BE1B62">
            <w:pPr>
              <w:jc w:val="center"/>
              <w:rPr>
                <w:sz w:val="28"/>
                <w:szCs w:val="28"/>
                <w:lang w:eastAsia="uk-UA"/>
              </w:rPr>
            </w:pPr>
            <w:r w:rsidRPr="00E13EF8">
              <w:rPr>
                <w:sz w:val="28"/>
                <w:szCs w:val="28"/>
                <w:lang w:eastAsia="uk-UA"/>
              </w:rPr>
              <w:t>371</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34185A10" w14:textId="77777777" w:rsidR="00BE1B62" w:rsidRPr="00E13EF8" w:rsidRDefault="00BE1B62" w:rsidP="00BE1B62">
            <w:pPr>
              <w:jc w:val="center"/>
              <w:rPr>
                <w:sz w:val="28"/>
                <w:szCs w:val="28"/>
                <w:lang w:eastAsia="uk-UA"/>
              </w:rPr>
            </w:pPr>
            <w:r w:rsidRPr="00E13EF8">
              <w:rPr>
                <w:sz w:val="28"/>
                <w:szCs w:val="28"/>
                <w:lang w:eastAsia="uk-UA"/>
              </w:rPr>
              <w:t>70</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6FE2102B" w14:textId="127E3F1C" w:rsidR="00BE1B62" w:rsidRPr="00E13EF8" w:rsidRDefault="00BE1B62" w:rsidP="00BE1B62">
            <w:pPr>
              <w:jc w:val="center"/>
              <w:rPr>
                <w:sz w:val="28"/>
                <w:szCs w:val="28"/>
                <w:lang w:eastAsia="uk-UA"/>
              </w:rPr>
            </w:pPr>
            <w:r w:rsidRPr="00E13EF8">
              <w:rPr>
                <w:sz w:val="28"/>
                <w:szCs w:val="28"/>
                <w:lang w:eastAsia="uk-UA"/>
              </w:rPr>
              <w:t>69</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2543E391" w14:textId="2DA3F65B" w:rsidR="00BE1B62" w:rsidRPr="00E13EF8" w:rsidRDefault="00BE1B62" w:rsidP="00BE1B62">
            <w:pPr>
              <w:jc w:val="center"/>
              <w:rPr>
                <w:sz w:val="28"/>
                <w:szCs w:val="28"/>
                <w:lang w:eastAsia="uk-UA"/>
              </w:rPr>
            </w:pPr>
            <w:r w:rsidRPr="00E13EF8">
              <w:rPr>
                <w:sz w:val="28"/>
                <w:szCs w:val="28"/>
                <w:lang w:eastAsia="uk-UA"/>
              </w:rPr>
              <w:t>-81,0</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5478D08D" w14:textId="77777777" w:rsidR="00BE1B62" w:rsidRPr="00E13EF8" w:rsidRDefault="00BE1B62" w:rsidP="00BE1B62">
            <w:pPr>
              <w:jc w:val="center"/>
              <w:rPr>
                <w:sz w:val="28"/>
                <w:szCs w:val="28"/>
                <w:lang w:eastAsia="uk-UA"/>
              </w:rPr>
            </w:pPr>
            <w:r w:rsidRPr="00E13EF8">
              <w:rPr>
                <w:sz w:val="28"/>
                <w:szCs w:val="28"/>
                <w:lang w:eastAsia="uk-UA"/>
              </w:rPr>
              <w:t>-1.0</w:t>
            </w:r>
          </w:p>
        </w:tc>
      </w:tr>
      <w:tr w:rsidR="00BE1B62" w:rsidRPr="00E13EF8" w14:paraId="0B88FDD8" w14:textId="77777777" w:rsidTr="00BE1B62">
        <w:tc>
          <w:tcPr>
            <w:tcW w:w="568" w:type="dxa"/>
            <w:vMerge w:val="restart"/>
            <w:tcBorders>
              <w:top w:val="single" w:sz="6" w:space="0" w:color="000000"/>
              <w:left w:val="single" w:sz="6" w:space="0" w:color="000000"/>
              <w:right w:val="single" w:sz="6" w:space="0" w:color="000000"/>
            </w:tcBorders>
            <w:shd w:val="clear" w:color="auto" w:fill="FFFFFF"/>
          </w:tcPr>
          <w:p w14:paraId="35489FAB" w14:textId="77777777"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4.</w:t>
            </w:r>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3E222E33" w14:textId="77777777" w:rsidR="00BE1B62" w:rsidRPr="00E13EF8" w:rsidRDefault="00BE1B62" w:rsidP="00BE1B62">
            <w:pPr>
              <w:rPr>
                <w:sz w:val="28"/>
                <w:szCs w:val="28"/>
                <w:lang w:eastAsia="uk-UA"/>
              </w:rPr>
            </w:pPr>
            <w:r w:rsidRPr="00E13EF8">
              <w:rPr>
                <w:sz w:val="28"/>
                <w:szCs w:val="28"/>
                <w:bdr w:val="none" w:sz="0" w:space="0" w:color="auto" w:frame="1"/>
                <w:lang w:eastAsia="uk-UA"/>
              </w:rPr>
              <w:t>Зовнішня реклама, всього</w:t>
            </w:r>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40533484"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4 098</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53128B90"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1 756</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013A3A06" w14:textId="1047CBF3"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2 653</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0980E477" w14:textId="4CE9EE3D" w:rsidR="00BE1B62" w:rsidRPr="00E13EF8" w:rsidRDefault="00BE1B62" w:rsidP="00BE1B62">
            <w:pPr>
              <w:jc w:val="center"/>
              <w:rPr>
                <w:sz w:val="28"/>
                <w:szCs w:val="28"/>
                <w:lang w:eastAsia="uk-UA"/>
              </w:rPr>
            </w:pPr>
            <w:r w:rsidRPr="00E13EF8">
              <w:rPr>
                <w:sz w:val="28"/>
                <w:szCs w:val="28"/>
                <w:bdr w:val="none" w:sz="0" w:space="0" w:color="auto" w:frame="1"/>
                <w:lang w:eastAsia="uk-UA"/>
              </w:rPr>
              <w:t>-57</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3655902E"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51,0</w:t>
            </w:r>
          </w:p>
        </w:tc>
      </w:tr>
      <w:tr w:rsidR="00BE1B62" w:rsidRPr="00E13EF8" w14:paraId="3C9CB62F" w14:textId="77777777" w:rsidTr="00BE1B62">
        <w:tc>
          <w:tcPr>
            <w:tcW w:w="568" w:type="dxa"/>
            <w:vMerge/>
            <w:tcBorders>
              <w:left w:val="single" w:sz="6" w:space="0" w:color="000000"/>
              <w:right w:val="single" w:sz="6" w:space="0" w:color="000000"/>
            </w:tcBorders>
            <w:shd w:val="clear" w:color="auto" w:fill="FFFFFF"/>
          </w:tcPr>
          <w:p w14:paraId="217F05BD" w14:textId="77777777" w:rsidR="00BE1B62" w:rsidRPr="00E13EF8" w:rsidRDefault="00BE1B62" w:rsidP="00BE1B62">
            <w:pPr>
              <w:jc w:val="center"/>
              <w:rPr>
                <w:sz w:val="28"/>
                <w:szCs w:val="28"/>
                <w:bdr w:val="none" w:sz="0" w:space="0" w:color="auto" w:frame="1"/>
                <w:lang w:eastAsia="uk-UA"/>
              </w:rPr>
            </w:pPr>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210BD4F7" w14:textId="77777777" w:rsidR="00BE1B62" w:rsidRPr="00E13EF8" w:rsidRDefault="00BE1B62" w:rsidP="00BE1B62">
            <w:pPr>
              <w:rPr>
                <w:sz w:val="28"/>
                <w:szCs w:val="28"/>
                <w:bdr w:val="none" w:sz="0" w:space="0" w:color="auto" w:frame="1"/>
                <w:lang w:eastAsia="uk-UA"/>
              </w:rPr>
            </w:pPr>
            <w:r w:rsidRPr="00E13EF8">
              <w:rPr>
                <w:sz w:val="28"/>
                <w:szCs w:val="28"/>
                <w:bdr w:val="none" w:sz="0" w:space="0" w:color="auto" w:frame="1"/>
                <w:lang w:eastAsia="uk-UA"/>
              </w:rPr>
              <w:t>Зовнішня реклама</w:t>
            </w:r>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5DF5CF23" w14:textId="77777777"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3 092</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3A184F87" w14:textId="77777777"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1 363</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2C05CCD6" w14:textId="2D67D44A"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1 987</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51AFB167" w14:textId="5EDB2449"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-56</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10844020" w14:textId="77777777"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46</w:t>
            </w:r>
          </w:p>
        </w:tc>
      </w:tr>
      <w:tr w:rsidR="00BE1B62" w:rsidRPr="00E13EF8" w14:paraId="175BC914" w14:textId="77777777" w:rsidTr="00BE1B62">
        <w:trPr>
          <w:trHeight w:val="456"/>
        </w:trPr>
        <w:tc>
          <w:tcPr>
            <w:tcW w:w="568" w:type="dxa"/>
            <w:vMerge/>
            <w:tcBorders>
              <w:left w:val="single" w:sz="6" w:space="0" w:color="000000"/>
              <w:right w:val="single" w:sz="6" w:space="0" w:color="000000"/>
            </w:tcBorders>
            <w:shd w:val="clear" w:color="auto" w:fill="FFFFFF"/>
          </w:tcPr>
          <w:p w14:paraId="63060981" w14:textId="77777777" w:rsidR="00BE1B62" w:rsidRPr="00E13EF8" w:rsidRDefault="00BE1B62" w:rsidP="00BE1B62">
            <w:pPr>
              <w:spacing w:after="160" w:line="259" w:lineRule="auto"/>
              <w:rPr>
                <w:sz w:val="28"/>
                <w:szCs w:val="28"/>
                <w:lang w:eastAsia="uk-UA"/>
              </w:rPr>
            </w:pPr>
          </w:p>
        </w:tc>
        <w:tc>
          <w:tcPr>
            <w:tcW w:w="3832" w:type="dxa"/>
            <w:tcBorders>
              <w:top w:val="single" w:sz="4" w:space="0" w:color="auto"/>
              <w:left w:val="single" w:sz="6" w:space="0" w:color="000000"/>
              <w:right w:val="single" w:sz="6" w:space="0" w:color="000000"/>
            </w:tcBorders>
            <w:shd w:val="clear" w:color="auto" w:fill="FFFFFF"/>
            <w:tcMar>
              <w:top w:w="75" w:type="dxa"/>
              <w:left w:w="0" w:type="dxa"/>
              <w:bottom w:w="75" w:type="dxa"/>
              <w:right w:w="0" w:type="dxa"/>
            </w:tcMar>
          </w:tcPr>
          <w:p w14:paraId="79A7914C" w14:textId="77777777" w:rsidR="00BE1B62" w:rsidRPr="00E13EF8" w:rsidRDefault="00BE1B62" w:rsidP="00BE1B62">
            <w:pPr>
              <w:rPr>
                <w:sz w:val="28"/>
                <w:szCs w:val="28"/>
                <w:lang w:eastAsia="uk-UA"/>
              </w:rPr>
            </w:pPr>
            <w:r w:rsidRPr="00E13EF8">
              <w:rPr>
                <w:sz w:val="28"/>
                <w:szCs w:val="28"/>
                <w:lang w:eastAsia="uk-UA"/>
              </w:rPr>
              <w:t>Транспортна реклама</w:t>
            </w:r>
          </w:p>
        </w:tc>
        <w:tc>
          <w:tcPr>
            <w:tcW w:w="864" w:type="dxa"/>
            <w:tcBorders>
              <w:top w:val="single" w:sz="4" w:space="0" w:color="auto"/>
              <w:left w:val="single" w:sz="6" w:space="0" w:color="000000"/>
              <w:right w:val="single" w:sz="6" w:space="0" w:color="000000"/>
            </w:tcBorders>
            <w:shd w:val="clear" w:color="auto" w:fill="FFFFFF"/>
            <w:tcMar>
              <w:top w:w="75" w:type="dxa"/>
              <w:left w:w="0" w:type="dxa"/>
              <w:bottom w:w="75" w:type="dxa"/>
              <w:right w:w="0" w:type="dxa"/>
            </w:tcMar>
          </w:tcPr>
          <w:p w14:paraId="2C7DFEFB" w14:textId="77777777" w:rsidR="00BE1B62" w:rsidRPr="00E13EF8" w:rsidRDefault="00BE1B62" w:rsidP="00BE1B62">
            <w:pPr>
              <w:jc w:val="center"/>
              <w:rPr>
                <w:sz w:val="28"/>
                <w:szCs w:val="28"/>
                <w:lang w:eastAsia="uk-UA"/>
              </w:rPr>
            </w:pPr>
            <w:r w:rsidRPr="00E13EF8">
              <w:rPr>
                <w:sz w:val="28"/>
                <w:szCs w:val="28"/>
                <w:lang w:eastAsia="uk-UA"/>
              </w:rPr>
              <w:t>397</w:t>
            </w:r>
          </w:p>
        </w:tc>
        <w:tc>
          <w:tcPr>
            <w:tcW w:w="976" w:type="dxa"/>
            <w:tcBorders>
              <w:top w:val="single" w:sz="4" w:space="0" w:color="auto"/>
              <w:left w:val="single" w:sz="6" w:space="0" w:color="000000"/>
              <w:right w:val="single" w:sz="6" w:space="0" w:color="000000"/>
            </w:tcBorders>
            <w:shd w:val="clear" w:color="auto" w:fill="FFFFFF"/>
            <w:tcMar>
              <w:top w:w="75" w:type="dxa"/>
              <w:left w:w="0" w:type="dxa"/>
              <w:bottom w:w="75" w:type="dxa"/>
              <w:right w:w="0" w:type="dxa"/>
            </w:tcMar>
          </w:tcPr>
          <w:p w14:paraId="78ABAC16" w14:textId="77777777" w:rsidR="00BE1B62" w:rsidRPr="00E13EF8" w:rsidRDefault="00BE1B62" w:rsidP="00BE1B62">
            <w:pPr>
              <w:jc w:val="center"/>
              <w:rPr>
                <w:sz w:val="28"/>
                <w:szCs w:val="28"/>
                <w:lang w:eastAsia="uk-UA"/>
              </w:rPr>
            </w:pPr>
            <w:r w:rsidRPr="00E13EF8">
              <w:rPr>
                <w:sz w:val="28"/>
                <w:szCs w:val="28"/>
                <w:lang w:eastAsia="uk-UA"/>
              </w:rPr>
              <w:t>90</w:t>
            </w:r>
          </w:p>
        </w:tc>
        <w:tc>
          <w:tcPr>
            <w:tcW w:w="1276" w:type="dxa"/>
            <w:tcBorders>
              <w:top w:val="single" w:sz="4" w:space="0" w:color="auto"/>
              <w:left w:val="single" w:sz="6" w:space="0" w:color="000000"/>
              <w:right w:val="single" w:sz="6" w:space="0" w:color="000000"/>
            </w:tcBorders>
            <w:shd w:val="clear" w:color="auto" w:fill="FFFFFF"/>
          </w:tcPr>
          <w:p w14:paraId="30AC6A4F" w14:textId="0347D867" w:rsidR="00BE1B62" w:rsidRPr="00E13EF8" w:rsidRDefault="00BE1B62" w:rsidP="00BE1B62">
            <w:pPr>
              <w:jc w:val="center"/>
              <w:rPr>
                <w:sz w:val="28"/>
                <w:szCs w:val="28"/>
                <w:lang w:eastAsia="uk-UA"/>
              </w:rPr>
            </w:pPr>
            <w:r w:rsidRPr="00E13EF8">
              <w:rPr>
                <w:sz w:val="28"/>
                <w:szCs w:val="28"/>
                <w:lang w:eastAsia="uk-UA"/>
              </w:rPr>
              <w:t>144</w:t>
            </w:r>
          </w:p>
        </w:tc>
        <w:tc>
          <w:tcPr>
            <w:tcW w:w="1276" w:type="dxa"/>
            <w:tcBorders>
              <w:top w:val="single" w:sz="4" w:space="0" w:color="auto"/>
              <w:left w:val="single" w:sz="6" w:space="0" w:color="000000"/>
              <w:right w:val="single" w:sz="6" w:space="0" w:color="000000"/>
            </w:tcBorders>
            <w:shd w:val="clear" w:color="auto" w:fill="FFFFFF"/>
            <w:tcMar>
              <w:top w:w="75" w:type="dxa"/>
              <w:left w:w="0" w:type="dxa"/>
              <w:bottom w:w="75" w:type="dxa"/>
              <w:right w:w="0" w:type="dxa"/>
            </w:tcMar>
          </w:tcPr>
          <w:p w14:paraId="6CF5BE14" w14:textId="1B1918B1" w:rsidR="00BE1B62" w:rsidRPr="00E13EF8" w:rsidRDefault="00BE1B62" w:rsidP="00BE1B62">
            <w:pPr>
              <w:jc w:val="center"/>
              <w:rPr>
                <w:sz w:val="28"/>
                <w:szCs w:val="28"/>
                <w:lang w:eastAsia="uk-UA"/>
              </w:rPr>
            </w:pPr>
            <w:r w:rsidRPr="00E13EF8">
              <w:rPr>
                <w:sz w:val="28"/>
                <w:szCs w:val="28"/>
                <w:lang w:eastAsia="uk-UA"/>
              </w:rPr>
              <w:t>-77</w:t>
            </w:r>
          </w:p>
        </w:tc>
        <w:tc>
          <w:tcPr>
            <w:tcW w:w="1134" w:type="dxa"/>
            <w:tcBorders>
              <w:top w:val="single" w:sz="4" w:space="0" w:color="auto"/>
              <w:left w:val="single" w:sz="6" w:space="0" w:color="000000"/>
              <w:right w:val="single" w:sz="6" w:space="0" w:color="000000"/>
            </w:tcBorders>
            <w:shd w:val="clear" w:color="auto" w:fill="FFFFFF"/>
            <w:tcMar>
              <w:top w:w="75" w:type="dxa"/>
              <w:left w:w="0" w:type="dxa"/>
              <w:bottom w:w="75" w:type="dxa"/>
              <w:right w:w="0" w:type="dxa"/>
            </w:tcMar>
          </w:tcPr>
          <w:p w14:paraId="07C7CEF9" w14:textId="77777777" w:rsidR="00BE1B62" w:rsidRPr="00E13EF8" w:rsidRDefault="00BE1B62" w:rsidP="00BE1B62">
            <w:pPr>
              <w:jc w:val="center"/>
              <w:rPr>
                <w:sz w:val="28"/>
                <w:szCs w:val="28"/>
                <w:lang w:eastAsia="uk-UA"/>
              </w:rPr>
            </w:pPr>
            <w:r w:rsidRPr="00E13EF8">
              <w:rPr>
                <w:sz w:val="28"/>
                <w:szCs w:val="28"/>
                <w:lang w:eastAsia="uk-UA"/>
              </w:rPr>
              <w:t>61</w:t>
            </w:r>
          </w:p>
        </w:tc>
      </w:tr>
      <w:tr w:rsidR="00BE1B62" w:rsidRPr="00E13EF8" w14:paraId="5F008D84" w14:textId="77777777" w:rsidTr="00BE1B62">
        <w:tc>
          <w:tcPr>
            <w:tcW w:w="568" w:type="dxa"/>
            <w:vMerge/>
            <w:tcBorders>
              <w:left w:val="single" w:sz="6" w:space="0" w:color="000000"/>
              <w:right w:val="single" w:sz="6" w:space="0" w:color="000000"/>
            </w:tcBorders>
            <w:shd w:val="clear" w:color="auto" w:fill="FFFFFF"/>
          </w:tcPr>
          <w:p w14:paraId="373DB498" w14:textId="77777777" w:rsidR="00BE1B62" w:rsidRPr="00E13EF8" w:rsidRDefault="00BE1B62" w:rsidP="00BE1B62">
            <w:pPr>
              <w:jc w:val="center"/>
              <w:rPr>
                <w:sz w:val="28"/>
                <w:szCs w:val="28"/>
                <w:lang w:eastAsia="uk-UA"/>
              </w:rPr>
            </w:pPr>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55460B20" w14:textId="77777777" w:rsidR="00BE1B62" w:rsidRPr="00E13EF8" w:rsidRDefault="00BE1B62" w:rsidP="00BE1B62">
            <w:pPr>
              <w:rPr>
                <w:sz w:val="28"/>
                <w:szCs w:val="28"/>
                <w:lang w:eastAsia="uk-UA"/>
              </w:rPr>
            </w:pPr>
            <w:r w:rsidRPr="00E13EF8">
              <w:rPr>
                <w:sz w:val="28"/>
                <w:szCs w:val="28"/>
                <w:lang w:eastAsia="uk-UA"/>
              </w:rPr>
              <w:t>DOOH</w:t>
            </w:r>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7B25B7A4" w14:textId="77777777" w:rsidR="00BE1B62" w:rsidRPr="00E13EF8" w:rsidRDefault="00BE1B62" w:rsidP="00BE1B62">
            <w:pPr>
              <w:jc w:val="center"/>
              <w:rPr>
                <w:sz w:val="28"/>
                <w:szCs w:val="28"/>
                <w:lang w:eastAsia="uk-UA"/>
              </w:rPr>
            </w:pPr>
            <w:r w:rsidRPr="00E13EF8">
              <w:rPr>
                <w:sz w:val="28"/>
                <w:szCs w:val="28"/>
                <w:lang w:eastAsia="uk-UA"/>
              </w:rPr>
              <w:t>518</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710319CB" w14:textId="77777777" w:rsidR="00BE1B62" w:rsidRPr="00E13EF8" w:rsidRDefault="00BE1B62" w:rsidP="00BE1B62">
            <w:pPr>
              <w:jc w:val="center"/>
              <w:rPr>
                <w:sz w:val="28"/>
                <w:szCs w:val="28"/>
                <w:lang w:eastAsia="uk-UA"/>
              </w:rPr>
            </w:pPr>
            <w:r w:rsidRPr="00E13EF8">
              <w:rPr>
                <w:sz w:val="28"/>
                <w:szCs w:val="28"/>
                <w:lang w:eastAsia="uk-UA"/>
              </w:rPr>
              <w:t>273</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3154126A" w14:textId="76459FC3" w:rsidR="00BE1B62" w:rsidRPr="00E13EF8" w:rsidRDefault="00BE1B62" w:rsidP="00BE1B62">
            <w:pPr>
              <w:jc w:val="center"/>
              <w:rPr>
                <w:sz w:val="28"/>
                <w:szCs w:val="28"/>
                <w:lang w:eastAsia="uk-UA"/>
              </w:rPr>
            </w:pPr>
            <w:r w:rsidRPr="00E13EF8">
              <w:rPr>
                <w:sz w:val="28"/>
                <w:szCs w:val="28"/>
                <w:lang w:eastAsia="uk-UA"/>
              </w:rPr>
              <w:t>482</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1F016D78" w14:textId="0054D095" w:rsidR="00BE1B62" w:rsidRPr="00E13EF8" w:rsidRDefault="00BE1B62" w:rsidP="00BE1B62">
            <w:pPr>
              <w:jc w:val="center"/>
              <w:rPr>
                <w:sz w:val="28"/>
                <w:szCs w:val="28"/>
                <w:lang w:eastAsia="uk-UA"/>
              </w:rPr>
            </w:pPr>
            <w:r w:rsidRPr="00E13EF8">
              <w:rPr>
                <w:sz w:val="28"/>
                <w:szCs w:val="28"/>
                <w:lang w:eastAsia="uk-UA"/>
              </w:rPr>
              <w:t>-47</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3F0286F7" w14:textId="77777777" w:rsidR="00BE1B62" w:rsidRPr="00E13EF8" w:rsidRDefault="00BE1B62" w:rsidP="00BE1B62">
            <w:pPr>
              <w:jc w:val="center"/>
              <w:rPr>
                <w:sz w:val="28"/>
                <w:szCs w:val="28"/>
                <w:lang w:eastAsia="uk-UA"/>
              </w:rPr>
            </w:pPr>
            <w:r w:rsidRPr="00E13EF8">
              <w:rPr>
                <w:sz w:val="28"/>
                <w:szCs w:val="28"/>
                <w:lang w:eastAsia="uk-UA"/>
              </w:rPr>
              <w:t>76</w:t>
            </w:r>
          </w:p>
        </w:tc>
      </w:tr>
      <w:tr w:rsidR="00BE1B62" w:rsidRPr="00E13EF8" w14:paraId="50571D74" w14:textId="77777777" w:rsidTr="00BE1B62">
        <w:tc>
          <w:tcPr>
            <w:tcW w:w="568" w:type="dxa"/>
            <w:vMerge/>
            <w:tcBorders>
              <w:left w:val="single" w:sz="6" w:space="0" w:color="000000"/>
              <w:bottom w:val="single" w:sz="6" w:space="0" w:color="000000"/>
              <w:right w:val="single" w:sz="6" w:space="0" w:color="000000"/>
            </w:tcBorders>
            <w:shd w:val="clear" w:color="auto" w:fill="FFFFFF"/>
          </w:tcPr>
          <w:p w14:paraId="3341EE59" w14:textId="77777777" w:rsidR="00BE1B62" w:rsidRPr="00E13EF8" w:rsidRDefault="00BE1B62" w:rsidP="00BE1B62">
            <w:pPr>
              <w:jc w:val="center"/>
              <w:rPr>
                <w:sz w:val="28"/>
                <w:szCs w:val="28"/>
                <w:lang w:eastAsia="uk-UA"/>
              </w:rPr>
            </w:pPr>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0361ADAB" w14:textId="77777777" w:rsidR="00BE1B62" w:rsidRPr="00E13EF8" w:rsidRDefault="00BE1B62" w:rsidP="00BE1B62">
            <w:pPr>
              <w:rPr>
                <w:sz w:val="28"/>
                <w:szCs w:val="28"/>
                <w:lang w:eastAsia="uk-UA"/>
              </w:rPr>
            </w:pPr>
            <w:proofErr w:type="spellStart"/>
            <w:r w:rsidRPr="00E13EF8">
              <w:rPr>
                <w:sz w:val="28"/>
                <w:szCs w:val="28"/>
                <w:lang w:eastAsia="uk-UA"/>
              </w:rPr>
              <w:t>Indoor</w:t>
            </w:r>
            <w:proofErr w:type="spellEnd"/>
            <w:r w:rsidRPr="00E13EF8">
              <w:rPr>
                <w:sz w:val="28"/>
                <w:szCs w:val="28"/>
                <w:lang w:eastAsia="uk-UA"/>
              </w:rPr>
              <w:t xml:space="preserve"> реклама</w:t>
            </w:r>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55502AB9" w14:textId="77777777" w:rsidR="00BE1B62" w:rsidRPr="00E13EF8" w:rsidRDefault="00BE1B62" w:rsidP="00BE1B62">
            <w:pPr>
              <w:jc w:val="center"/>
              <w:rPr>
                <w:sz w:val="28"/>
                <w:szCs w:val="28"/>
                <w:lang w:eastAsia="uk-UA"/>
              </w:rPr>
            </w:pPr>
            <w:r w:rsidRPr="00E13EF8">
              <w:rPr>
                <w:sz w:val="28"/>
                <w:szCs w:val="28"/>
                <w:lang w:eastAsia="uk-UA"/>
              </w:rPr>
              <w:t>90</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7F83DE7C" w14:textId="77777777" w:rsidR="00BE1B62" w:rsidRPr="00E13EF8" w:rsidRDefault="00BE1B62" w:rsidP="00BE1B62">
            <w:pPr>
              <w:jc w:val="center"/>
              <w:rPr>
                <w:sz w:val="28"/>
                <w:szCs w:val="28"/>
                <w:lang w:eastAsia="uk-UA"/>
              </w:rPr>
            </w:pPr>
            <w:r w:rsidRPr="00E13EF8">
              <w:rPr>
                <w:sz w:val="28"/>
                <w:szCs w:val="28"/>
                <w:lang w:eastAsia="uk-UA"/>
              </w:rPr>
              <w:t>30</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7120A8A0" w14:textId="680EEC75" w:rsidR="00BE1B62" w:rsidRPr="00E13EF8" w:rsidRDefault="00BE1B62" w:rsidP="00BE1B62">
            <w:pPr>
              <w:jc w:val="center"/>
              <w:rPr>
                <w:sz w:val="28"/>
                <w:szCs w:val="28"/>
                <w:lang w:eastAsia="uk-UA"/>
              </w:rPr>
            </w:pPr>
            <w:r w:rsidRPr="00E13EF8">
              <w:rPr>
                <w:sz w:val="28"/>
                <w:szCs w:val="28"/>
                <w:lang w:eastAsia="uk-UA"/>
              </w:rPr>
              <w:t>40</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00FB2EBE" w14:textId="38235D19" w:rsidR="00BE1B62" w:rsidRPr="00E13EF8" w:rsidRDefault="00BE1B62" w:rsidP="00BE1B62">
            <w:pPr>
              <w:jc w:val="center"/>
              <w:rPr>
                <w:sz w:val="28"/>
                <w:szCs w:val="28"/>
                <w:lang w:eastAsia="uk-UA"/>
              </w:rPr>
            </w:pPr>
            <w:r w:rsidRPr="00E13EF8">
              <w:rPr>
                <w:sz w:val="28"/>
                <w:szCs w:val="28"/>
                <w:lang w:eastAsia="uk-UA"/>
              </w:rPr>
              <w:t>-67</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1AA53E63" w14:textId="77777777" w:rsidR="00BE1B62" w:rsidRPr="00E13EF8" w:rsidRDefault="00BE1B62" w:rsidP="00BE1B62">
            <w:pPr>
              <w:jc w:val="center"/>
              <w:rPr>
                <w:sz w:val="28"/>
                <w:szCs w:val="28"/>
                <w:lang w:eastAsia="uk-UA"/>
              </w:rPr>
            </w:pPr>
            <w:r w:rsidRPr="00E13EF8">
              <w:rPr>
                <w:sz w:val="28"/>
                <w:szCs w:val="28"/>
                <w:lang w:eastAsia="uk-UA"/>
              </w:rPr>
              <w:t>33</w:t>
            </w:r>
          </w:p>
        </w:tc>
      </w:tr>
    </w:tbl>
    <w:p w14:paraId="0463204D" w14:textId="77777777" w:rsidR="008B314C" w:rsidRDefault="008B314C" w:rsidP="008B314C">
      <w:pPr>
        <w:tabs>
          <w:tab w:val="left" w:pos="6715"/>
          <w:tab w:val="right" w:pos="9921"/>
        </w:tabs>
        <w:rPr>
          <w:sz w:val="28"/>
          <w:szCs w:val="28"/>
        </w:rPr>
      </w:pPr>
      <w:r>
        <w:rPr>
          <w:sz w:val="28"/>
          <w:szCs w:val="28"/>
        </w:rPr>
        <w:tab/>
      </w:r>
      <w:r>
        <w:rPr>
          <w:sz w:val="28"/>
          <w:szCs w:val="28"/>
        </w:rPr>
        <w:br w:type="page"/>
      </w:r>
    </w:p>
    <w:p w14:paraId="5EFB06F2" w14:textId="291E244B" w:rsidR="006B396B" w:rsidRPr="006B396B" w:rsidRDefault="008B314C" w:rsidP="008B314C">
      <w:pPr>
        <w:tabs>
          <w:tab w:val="left" w:pos="6715"/>
          <w:tab w:val="right" w:pos="9921"/>
        </w:tabs>
        <w:rPr>
          <w:sz w:val="28"/>
          <w:szCs w:val="28"/>
        </w:rPr>
      </w:pPr>
      <w:r>
        <w:rPr>
          <w:sz w:val="28"/>
          <w:szCs w:val="28"/>
        </w:rPr>
        <w:lastRenderedPageBreak/>
        <w:tab/>
      </w:r>
      <w:r w:rsidR="006B396B" w:rsidRPr="006B396B">
        <w:rPr>
          <w:sz w:val="28"/>
          <w:szCs w:val="28"/>
        </w:rPr>
        <w:t>Продовження табл.3.</w:t>
      </w:r>
      <w:r w:rsidR="006B396B">
        <w:rPr>
          <w:sz w:val="28"/>
          <w:szCs w:val="28"/>
        </w:rPr>
        <w:t>1</w:t>
      </w:r>
    </w:p>
    <w:tbl>
      <w:tblPr>
        <w:tblW w:w="9926" w:type="dxa"/>
        <w:tblInd w:w="131" w:type="dxa"/>
        <w:tblBorders>
          <w:top w:val="single" w:sz="6" w:space="0" w:color="000000"/>
          <w:left w:val="single" w:sz="6" w:space="0" w:color="000000"/>
          <w:bottom w:val="single" w:sz="6" w:space="0" w:color="000000"/>
          <w:right w:val="single" w:sz="6" w:space="0" w:color="000000"/>
        </w:tblBorders>
        <w:shd w:val="clear" w:color="auto" w:fill="FFFFFF"/>
        <w:tblLayout w:type="fixed"/>
        <w:tblCellMar>
          <w:left w:w="0" w:type="dxa"/>
          <w:right w:w="0" w:type="dxa"/>
        </w:tblCellMar>
        <w:tblLook w:val="04A0" w:firstRow="1" w:lastRow="0" w:firstColumn="1" w:lastColumn="0" w:noHBand="0" w:noVBand="1"/>
      </w:tblPr>
      <w:tblGrid>
        <w:gridCol w:w="568"/>
        <w:gridCol w:w="3832"/>
        <w:gridCol w:w="864"/>
        <w:gridCol w:w="976"/>
        <w:gridCol w:w="1276"/>
        <w:gridCol w:w="1276"/>
        <w:gridCol w:w="1134"/>
      </w:tblGrid>
      <w:tr w:rsidR="006B396B" w:rsidRPr="00E13EF8" w14:paraId="445A2A4B" w14:textId="77777777" w:rsidTr="006B396B">
        <w:tc>
          <w:tcPr>
            <w:tcW w:w="568" w:type="dxa"/>
            <w:vMerge w:val="restart"/>
            <w:tcBorders>
              <w:top w:val="single" w:sz="6" w:space="0" w:color="000000"/>
              <w:left w:val="single" w:sz="6" w:space="0" w:color="000000"/>
              <w:right w:val="single" w:sz="6" w:space="0" w:color="000000"/>
            </w:tcBorders>
            <w:shd w:val="clear" w:color="auto" w:fill="FFFFFF"/>
          </w:tcPr>
          <w:p w14:paraId="5F466740" w14:textId="77777777" w:rsidR="006B396B" w:rsidRPr="00E13EF8" w:rsidRDefault="006B396B" w:rsidP="00454BFE">
            <w:pPr>
              <w:jc w:val="center"/>
              <w:rPr>
                <w:sz w:val="28"/>
                <w:szCs w:val="28"/>
                <w:bdr w:val="none" w:sz="0" w:space="0" w:color="auto" w:frame="1"/>
                <w:lang w:eastAsia="uk-UA"/>
              </w:rPr>
            </w:pPr>
            <w:r w:rsidRPr="00E13EF8">
              <w:rPr>
                <w:sz w:val="28"/>
                <w:szCs w:val="28"/>
                <w:bdr w:val="none" w:sz="0" w:space="0" w:color="auto" w:frame="1"/>
                <w:lang w:eastAsia="uk-UA"/>
              </w:rPr>
              <w:t>1</w:t>
            </w:r>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2AF3ED53" w14:textId="77777777" w:rsidR="006B396B" w:rsidRPr="00E13EF8" w:rsidRDefault="006B396B" w:rsidP="006B396B">
            <w:pPr>
              <w:jc w:val="both"/>
              <w:rPr>
                <w:sz w:val="28"/>
                <w:szCs w:val="28"/>
                <w:bdr w:val="none" w:sz="0" w:space="0" w:color="auto" w:frame="1"/>
                <w:lang w:eastAsia="uk-UA"/>
              </w:rPr>
            </w:pPr>
            <w:r w:rsidRPr="00E13EF8">
              <w:rPr>
                <w:sz w:val="28"/>
                <w:szCs w:val="28"/>
                <w:bdr w:val="none" w:sz="0" w:space="0" w:color="auto" w:frame="1"/>
                <w:lang w:eastAsia="uk-UA"/>
              </w:rPr>
              <w:t>2</w:t>
            </w:r>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6AE45248" w14:textId="77777777" w:rsidR="006B396B" w:rsidRPr="00E13EF8" w:rsidRDefault="006B396B" w:rsidP="00454BFE">
            <w:pPr>
              <w:jc w:val="center"/>
              <w:rPr>
                <w:sz w:val="28"/>
                <w:szCs w:val="28"/>
                <w:bdr w:val="none" w:sz="0" w:space="0" w:color="auto" w:frame="1"/>
                <w:lang w:eastAsia="uk-UA"/>
              </w:rPr>
            </w:pPr>
            <w:r w:rsidRPr="00E13EF8">
              <w:rPr>
                <w:sz w:val="28"/>
                <w:szCs w:val="28"/>
                <w:bdr w:val="none" w:sz="0" w:space="0" w:color="auto" w:frame="1"/>
                <w:lang w:eastAsia="uk-UA"/>
              </w:rPr>
              <w:t>3</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543578C9" w14:textId="77777777" w:rsidR="006B396B" w:rsidRPr="00E13EF8" w:rsidRDefault="006B396B" w:rsidP="00454BFE">
            <w:pPr>
              <w:jc w:val="center"/>
              <w:rPr>
                <w:sz w:val="28"/>
                <w:szCs w:val="28"/>
                <w:bdr w:val="none" w:sz="0" w:space="0" w:color="auto" w:frame="1"/>
                <w:lang w:eastAsia="uk-UA"/>
              </w:rPr>
            </w:pPr>
            <w:r w:rsidRPr="00E13EF8">
              <w:rPr>
                <w:sz w:val="28"/>
                <w:szCs w:val="28"/>
                <w:bdr w:val="none" w:sz="0" w:space="0" w:color="auto" w:frame="1"/>
                <w:lang w:eastAsia="uk-UA"/>
              </w:rPr>
              <w:t>4</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22678EC3" w14:textId="77777777" w:rsidR="006B396B" w:rsidRPr="00E13EF8" w:rsidRDefault="006B396B" w:rsidP="00454BFE">
            <w:pPr>
              <w:jc w:val="center"/>
              <w:rPr>
                <w:sz w:val="28"/>
                <w:szCs w:val="28"/>
                <w:bdr w:val="none" w:sz="0" w:space="0" w:color="auto" w:frame="1"/>
                <w:lang w:eastAsia="uk-UA"/>
              </w:rPr>
            </w:pPr>
            <w:r w:rsidRPr="00E13EF8">
              <w:rPr>
                <w:sz w:val="28"/>
                <w:szCs w:val="28"/>
                <w:bdr w:val="none" w:sz="0" w:space="0" w:color="auto" w:frame="1"/>
                <w:lang w:eastAsia="uk-UA"/>
              </w:rPr>
              <w:t>6</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79DC9D36" w14:textId="77777777" w:rsidR="006B396B" w:rsidRPr="00E13EF8" w:rsidRDefault="006B396B" w:rsidP="00454BFE">
            <w:pPr>
              <w:jc w:val="center"/>
              <w:rPr>
                <w:sz w:val="28"/>
                <w:szCs w:val="28"/>
                <w:bdr w:val="none" w:sz="0" w:space="0" w:color="auto" w:frame="1"/>
                <w:lang w:eastAsia="uk-UA"/>
              </w:rPr>
            </w:pPr>
            <w:r w:rsidRPr="00E13EF8">
              <w:rPr>
                <w:sz w:val="28"/>
                <w:szCs w:val="28"/>
                <w:bdr w:val="none" w:sz="0" w:space="0" w:color="auto" w:frame="1"/>
                <w:lang w:eastAsia="uk-UA"/>
              </w:rPr>
              <w:t>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1F8820AC" w14:textId="77777777" w:rsidR="006B396B" w:rsidRPr="00E13EF8" w:rsidRDefault="006B396B" w:rsidP="00454BFE">
            <w:pPr>
              <w:jc w:val="center"/>
              <w:rPr>
                <w:sz w:val="28"/>
                <w:szCs w:val="28"/>
                <w:bdr w:val="none" w:sz="0" w:space="0" w:color="auto" w:frame="1"/>
                <w:lang w:eastAsia="uk-UA"/>
              </w:rPr>
            </w:pPr>
            <w:r w:rsidRPr="00E13EF8">
              <w:rPr>
                <w:sz w:val="28"/>
                <w:szCs w:val="28"/>
                <w:bdr w:val="none" w:sz="0" w:space="0" w:color="auto" w:frame="1"/>
                <w:lang w:eastAsia="uk-UA"/>
              </w:rPr>
              <w:t>7</w:t>
            </w:r>
          </w:p>
        </w:tc>
      </w:tr>
      <w:tr w:rsidR="00BE1B62" w:rsidRPr="00E13EF8" w14:paraId="4998860E" w14:textId="77777777" w:rsidTr="00BE1B62">
        <w:tc>
          <w:tcPr>
            <w:tcW w:w="568" w:type="dxa"/>
            <w:vMerge w:val="restart"/>
            <w:tcBorders>
              <w:top w:val="single" w:sz="6" w:space="0" w:color="000000"/>
              <w:left w:val="single" w:sz="6" w:space="0" w:color="000000"/>
              <w:right w:val="single" w:sz="6" w:space="0" w:color="000000"/>
            </w:tcBorders>
            <w:shd w:val="clear" w:color="auto" w:fill="FFFFFF"/>
          </w:tcPr>
          <w:p w14:paraId="3911BB8A" w14:textId="6114804C"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5.</w:t>
            </w:r>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78547326" w14:textId="77777777" w:rsidR="00BE1B62" w:rsidRPr="00E13EF8" w:rsidRDefault="00BE1B62" w:rsidP="00BE1B62">
            <w:pPr>
              <w:jc w:val="both"/>
              <w:rPr>
                <w:sz w:val="28"/>
                <w:szCs w:val="28"/>
                <w:lang w:eastAsia="uk-UA"/>
              </w:rPr>
            </w:pPr>
            <w:r w:rsidRPr="00E13EF8">
              <w:rPr>
                <w:sz w:val="28"/>
                <w:szCs w:val="28"/>
                <w:bdr w:val="none" w:sz="0" w:space="0" w:color="auto" w:frame="1"/>
                <w:lang w:eastAsia="uk-UA"/>
              </w:rPr>
              <w:t>Реклама на радіо, всього, утому числі</w:t>
            </w:r>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5AD266B9"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855</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54BBB307"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333</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383111C1" w14:textId="1F923593"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555</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3FCFFBFE" w14:textId="77AA9E1F" w:rsidR="00BE1B62" w:rsidRPr="00E13EF8" w:rsidRDefault="00BE1B62" w:rsidP="00BE1B62">
            <w:pPr>
              <w:jc w:val="center"/>
              <w:rPr>
                <w:sz w:val="28"/>
                <w:szCs w:val="28"/>
                <w:lang w:eastAsia="uk-UA"/>
              </w:rPr>
            </w:pPr>
            <w:r w:rsidRPr="00E13EF8">
              <w:rPr>
                <w:sz w:val="28"/>
                <w:szCs w:val="28"/>
                <w:bdr w:val="none" w:sz="0" w:space="0" w:color="auto" w:frame="1"/>
                <w:lang w:eastAsia="uk-UA"/>
              </w:rPr>
              <w:t>-61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7817F17F"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67</w:t>
            </w:r>
          </w:p>
        </w:tc>
      </w:tr>
      <w:tr w:rsidR="00BE1B62" w:rsidRPr="00E13EF8" w14:paraId="61AECC99" w14:textId="77777777" w:rsidTr="00BE1B62">
        <w:tc>
          <w:tcPr>
            <w:tcW w:w="568" w:type="dxa"/>
            <w:vMerge/>
            <w:tcBorders>
              <w:left w:val="single" w:sz="6" w:space="0" w:color="000000"/>
              <w:right w:val="single" w:sz="6" w:space="0" w:color="000000"/>
            </w:tcBorders>
            <w:shd w:val="clear" w:color="auto" w:fill="FFFFFF"/>
          </w:tcPr>
          <w:p w14:paraId="7B5B96BB" w14:textId="77777777" w:rsidR="00BE1B62" w:rsidRPr="00E13EF8" w:rsidRDefault="00BE1B62" w:rsidP="00BE1B62">
            <w:pPr>
              <w:pStyle w:val="a9"/>
              <w:numPr>
                <w:ilvl w:val="0"/>
                <w:numId w:val="5"/>
              </w:numPr>
              <w:ind w:left="357" w:hanging="357"/>
              <w:contextualSpacing w:val="0"/>
              <w:jc w:val="both"/>
              <w:rPr>
                <w:sz w:val="28"/>
                <w:szCs w:val="28"/>
                <w:lang w:eastAsia="uk-UA"/>
              </w:rPr>
            </w:pPr>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03B2875D" w14:textId="77777777" w:rsidR="00BE1B62" w:rsidRPr="00E13EF8" w:rsidRDefault="00BE1B62" w:rsidP="00BE1B62">
            <w:pPr>
              <w:pStyle w:val="a9"/>
              <w:numPr>
                <w:ilvl w:val="0"/>
                <w:numId w:val="5"/>
              </w:numPr>
              <w:ind w:left="357" w:hanging="357"/>
              <w:contextualSpacing w:val="0"/>
              <w:jc w:val="both"/>
              <w:rPr>
                <w:sz w:val="28"/>
                <w:szCs w:val="28"/>
                <w:lang w:eastAsia="uk-UA"/>
              </w:rPr>
            </w:pPr>
            <w:r w:rsidRPr="00E13EF8">
              <w:rPr>
                <w:sz w:val="28"/>
                <w:szCs w:val="28"/>
                <w:lang w:eastAsia="uk-UA"/>
              </w:rPr>
              <w:t>На національному радіо</w:t>
            </w:r>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72FF9EF9" w14:textId="77777777" w:rsidR="00BE1B62" w:rsidRPr="00E13EF8" w:rsidRDefault="00BE1B62" w:rsidP="00BE1B62">
            <w:pPr>
              <w:jc w:val="center"/>
              <w:rPr>
                <w:sz w:val="28"/>
                <w:szCs w:val="28"/>
                <w:lang w:eastAsia="uk-UA"/>
              </w:rPr>
            </w:pPr>
            <w:r w:rsidRPr="00E13EF8">
              <w:rPr>
                <w:sz w:val="28"/>
                <w:szCs w:val="28"/>
                <w:lang w:eastAsia="uk-UA"/>
              </w:rPr>
              <w:t>605</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5382AC65" w14:textId="77777777" w:rsidR="00BE1B62" w:rsidRPr="00E13EF8" w:rsidRDefault="00BE1B62" w:rsidP="00BE1B62">
            <w:pPr>
              <w:jc w:val="center"/>
              <w:rPr>
                <w:sz w:val="28"/>
                <w:szCs w:val="28"/>
                <w:lang w:eastAsia="uk-UA"/>
              </w:rPr>
            </w:pPr>
            <w:r w:rsidRPr="00E13EF8">
              <w:rPr>
                <w:sz w:val="28"/>
                <w:szCs w:val="28"/>
                <w:lang w:eastAsia="uk-UA"/>
              </w:rPr>
              <w:t>240</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33B7EBED" w14:textId="471DFF8D" w:rsidR="00BE1B62" w:rsidRPr="00E13EF8" w:rsidRDefault="00BE1B62" w:rsidP="00BE1B62">
            <w:pPr>
              <w:jc w:val="center"/>
              <w:rPr>
                <w:sz w:val="28"/>
                <w:szCs w:val="28"/>
                <w:lang w:eastAsia="uk-UA"/>
              </w:rPr>
            </w:pPr>
            <w:r w:rsidRPr="00E13EF8">
              <w:rPr>
                <w:sz w:val="28"/>
                <w:szCs w:val="28"/>
                <w:lang w:eastAsia="uk-UA"/>
              </w:rPr>
              <w:t>400</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571C74EF" w14:textId="5AEF996E" w:rsidR="00BE1B62" w:rsidRPr="00E13EF8" w:rsidRDefault="00BE1B62" w:rsidP="00BE1B62">
            <w:pPr>
              <w:jc w:val="center"/>
              <w:rPr>
                <w:sz w:val="28"/>
                <w:szCs w:val="28"/>
                <w:lang w:eastAsia="uk-UA"/>
              </w:rPr>
            </w:pPr>
            <w:r w:rsidRPr="00E13EF8">
              <w:rPr>
                <w:sz w:val="28"/>
                <w:szCs w:val="28"/>
                <w:lang w:eastAsia="uk-UA"/>
              </w:rPr>
              <w:t>-60%</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286FBCE8" w14:textId="77777777" w:rsidR="00BE1B62" w:rsidRPr="00E13EF8" w:rsidRDefault="00BE1B62" w:rsidP="00BE1B62">
            <w:pPr>
              <w:jc w:val="center"/>
              <w:rPr>
                <w:sz w:val="28"/>
                <w:szCs w:val="28"/>
                <w:lang w:eastAsia="uk-UA"/>
              </w:rPr>
            </w:pPr>
            <w:r w:rsidRPr="00E13EF8">
              <w:rPr>
                <w:sz w:val="28"/>
                <w:szCs w:val="28"/>
                <w:lang w:eastAsia="uk-UA"/>
              </w:rPr>
              <w:t>67</w:t>
            </w:r>
          </w:p>
        </w:tc>
      </w:tr>
      <w:tr w:rsidR="00BE1B62" w:rsidRPr="00E13EF8" w14:paraId="19637D94" w14:textId="77777777" w:rsidTr="00BE1B62">
        <w:tc>
          <w:tcPr>
            <w:tcW w:w="568" w:type="dxa"/>
            <w:vMerge/>
            <w:tcBorders>
              <w:left w:val="single" w:sz="6" w:space="0" w:color="000000"/>
              <w:right w:val="single" w:sz="6" w:space="0" w:color="000000"/>
            </w:tcBorders>
            <w:shd w:val="clear" w:color="auto" w:fill="FFFFFF"/>
          </w:tcPr>
          <w:p w14:paraId="09EBEBE4" w14:textId="77777777" w:rsidR="00BE1B62" w:rsidRPr="00E13EF8" w:rsidRDefault="00BE1B62" w:rsidP="00BE1B62">
            <w:pPr>
              <w:pStyle w:val="a9"/>
              <w:numPr>
                <w:ilvl w:val="0"/>
                <w:numId w:val="5"/>
              </w:numPr>
              <w:ind w:left="357" w:hanging="357"/>
              <w:contextualSpacing w:val="0"/>
              <w:jc w:val="both"/>
              <w:rPr>
                <w:sz w:val="28"/>
                <w:szCs w:val="28"/>
                <w:lang w:eastAsia="uk-UA"/>
              </w:rPr>
            </w:pPr>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3AC5494B" w14:textId="77777777" w:rsidR="00BE1B62" w:rsidRPr="00E13EF8" w:rsidRDefault="00BE1B62" w:rsidP="00BE1B62">
            <w:pPr>
              <w:pStyle w:val="a9"/>
              <w:numPr>
                <w:ilvl w:val="0"/>
                <w:numId w:val="5"/>
              </w:numPr>
              <w:ind w:left="357" w:hanging="357"/>
              <w:contextualSpacing w:val="0"/>
              <w:jc w:val="both"/>
              <w:rPr>
                <w:sz w:val="28"/>
                <w:szCs w:val="28"/>
                <w:lang w:eastAsia="uk-UA"/>
              </w:rPr>
            </w:pPr>
            <w:r w:rsidRPr="00E13EF8">
              <w:rPr>
                <w:sz w:val="28"/>
                <w:szCs w:val="28"/>
                <w:lang w:eastAsia="uk-UA"/>
              </w:rPr>
              <w:t>На регіональному радіо</w:t>
            </w:r>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3D999651" w14:textId="77777777" w:rsidR="00BE1B62" w:rsidRPr="00E13EF8" w:rsidRDefault="00BE1B62" w:rsidP="00BE1B62">
            <w:pPr>
              <w:jc w:val="center"/>
              <w:rPr>
                <w:sz w:val="28"/>
                <w:szCs w:val="28"/>
                <w:lang w:eastAsia="uk-UA"/>
              </w:rPr>
            </w:pPr>
            <w:r w:rsidRPr="00E13EF8">
              <w:rPr>
                <w:sz w:val="28"/>
                <w:szCs w:val="28"/>
                <w:lang w:eastAsia="uk-UA"/>
              </w:rPr>
              <w:t>80</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4828739F" w14:textId="77777777" w:rsidR="00BE1B62" w:rsidRPr="00E13EF8" w:rsidRDefault="00BE1B62" w:rsidP="00BE1B62">
            <w:pPr>
              <w:jc w:val="center"/>
              <w:rPr>
                <w:sz w:val="28"/>
                <w:szCs w:val="28"/>
                <w:lang w:eastAsia="uk-UA"/>
              </w:rPr>
            </w:pPr>
            <w:r w:rsidRPr="00E13EF8">
              <w:rPr>
                <w:sz w:val="28"/>
                <w:szCs w:val="28"/>
                <w:lang w:eastAsia="uk-UA"/>
              </w:rPr>
              <w:t>33</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608B8AF9" w14:textId="64E19212" w:rsidR="00BE1B62" w:rsidRPr="00E13EF8" w:rsidRDefault="00BE1B62" w:rsidP="00BE1B62">
            <w:pPr>
              <w:jc w:val="center"/>
              <w:rPr>
                <w:sz w:val="28"/>
                <w:szCs w:val="28"/>
                <w:lang w:eastAsia="uk-UA"/>
              </w:rPr>
            </w:pPr>
            <w:r w:rsidRPr="00E13EF8">
              <w:rPr>
                <w:sz w:val="28"/>
                <w:szCs w:val="28"/>
                <w:lang w:eastAsia="uk-UA"/>
              </w:rPr>
              <w:t>50</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52E87E91" w14:textId="41B91E4F" w:rsidR="00BE1B62" w:rsidRPr="00E13EF8" w:rsidRDefault="00BE1B62" w:rsidP="00BE1B62">
            <w:pPr>
              <w:jc w:val="center"/>
              <w:rPr>
                <w:sz w:val="28"/>
                <w:szCs w:val="28"/>
                <w:lang w:eastAsia="uk-UA"/>
              </w:rPr>
            </w:pPr>
            <w:r w:rsidRPr="00E13EF8">
              <w:rPr>
                <w:sz w:val="28"/>
                <w:szCs w:val="28"/>
                <w:lang w:eastAsia="uk-UA"/>
              </w:rPr>
              <w:t>-59</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57E8CF3F" w14:textId="77777777" w:rsidR="00BE1B62" w:rsidRPr="00E13EF8" w:rsidRDefault="00BE1B62" w:rsidP="00BE1B62">
            <w:pPr>
              <w:jc w:val="center"/>
              <w:rPr>
                <w:sz w:val="28"/>
                <w:szCs w:val="28"/>
                <w:lang w:eastAsia="uk-UA"/>
              </w:rPr>
            </w:pPr>
            <w:r w:rsidRPr="00E13EF8">
              <w:rPr>
                <w:sz w:val="28"/>
                <w:szCs w:val="28"/>
                <w:lang w:eastAsia="uk-UA"/>
              </w:rPr>
              <w:t>52</w:t>
            </w:r>
          </w:p>
        </w:tc>
      </w:tr>
      <w:tr w:rsidR="00BE1B62" w:rsidRPr="00E13EF8" w14:paraId="62A1FACE" w14:textId="77777777" w:rsidTr="00BE1B62">
        <w:tc>
          <w:tcPr>
            <w:tcW w:w="568" w:type="dxa"/>
            <w:vMerge/>
            <w:tcBorders>
              <w:left w:val="single" w:sz="6" w:space="0" w:color="000000"/>
              <w:bottom w:val="single" w:sz="6" w:space="0" w:color="000000"/>
              <w:right w:val="single" w:sz="6" w:space="0" w:color="000000"/>
            </w:tcBorders>
            <w:shd w:val="clear" w:color="auto" w:fill="FFFFFF"/>
          </w:tcPr>
          <w:p w14:paraId="18D55A81" w14:textId="77777777" w:rsidR="00BE1B62" w:rsidRPr="00E13EF8" w:rsidRDefault="00BE1B62" w:rsidP="00BE1B62">
            <w:pPr>
              <w:pStyle w:val="a9"/>
              <w:numPr>
                <w:ilvl w:val="0"/>
                <w:numId w:val="5"/>
              </w:numPr>
              <w:ind w:left="357" w:hanging="357"/>
              <w:contextualSpacing w:val="0"/>
              <w:jc w:val="both"/>
              <w:rPr>
                <w:sz w:val="28"/>
                <w:szCs w:val="28"/>
                <w:lang w:eastAsia="uk-UA"/>
              </w:rPr>
            </w:pPr>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4BFDC222" w14:textId="77777777" w:rsidR="00BE1B62" w:rsidRPr="00E13EF8" w:rsidRDefault="00BE1B62" w:rsidP="00BE1B62">
            <w:pPr>
              <w:pStyle w:val="a9"/>
              <w:numPr>
                <w:ilvl w:val="0"/>
                <w:numId w:val="5"/>
              </w:numPr>
              <w:ind w:left="357" w:hanging="357"/>
              <w:contextualSpacing w:val="0"/>
              <w:jc w:val="both"/>
              <w:rPr>
                <w:sz w:val="28"/>
                <w:szCs w:val="28"/>
                <w:lang w:eastAsia="uk-UA"/>
              </w:rPr>
            </w:pPr>
            <w:r w:rsidRPr="00E13EF8">
              <w:rPr>
                <w:sz w:val="28"/>
                <w:szCs w:val="28"/>
                <w:lang w:eastAsia="uk-UA"/>
              </w:rPr>
              <w:t>Спонсорство</w:t>
            </w:r>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610D5FD3" w14:textId="77777777" w:rsidR="00BE1B62" w:rsidRPr="00E13EF8" w:rsidRDefault="00BE1B62" w:rsidP="00BE1B62">
            <w:pPr>
              <w:jc w:val="center"/>
              <w:rPr>
                <w:sz w:val="28"/>
                <w:szCs w:val="28"/>
                <w:lang w:eastAsia="uk-UA"/>
              </w:rPr>
            </w:pPr>
            <w:r w:rsidRPr="00E13EF8">
              <w:rPr>
                <w:sz w:val="28"/>
                <w:szCs w:val="28"/>
                <w:lang w:eastAsia="uk-UA"/>
              </w:rPr>
              <w:t>170</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59221ACF" w14:textId="77777777" w:rsidR="00BE1B62" w:rsidRPr="00E13EF8" w:rsidRDefault="00BE1B62" w:rsidP="00BE1B62">
            <w:pPr>
              <w:jc w:val="center"/>
              <w:rPr>
                <w:sz w:val="28"/>
                <w:szCs w:val="28"/>
                <w:lang w:eastAsia="uk-UA"/>
              </w:rPr>
            </w:pPr>
            <w:r w:rsidRPr="00E13EF8">
              <w:rPr>
                <w:sz w:val="28"/>
                <w:szCs w:val="28"/>
                <w:lang w:eastAsia="uk-UA"/>
              </w:rPr>
              <w:t>60</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390CD99E" w14:textId="3CADB22D" w:rsidR="00BE1B62" w:rsidRPr="00E13EF8" w:rsidRDefault="00BE1B62" w:rsidP="00BE1B62">
            <w:pPr>
              <w:jc w:val="center"/>
              <w:rPr>
                <w:sz w:val="28"/>
                <w:szCs w:val="28"/>
                <w:lang w:eastAsia="uk-UA"/>
              </w:rPr>
            </w:pPr>
            <w:r w:rsidRPr="00E13EF8">
              <w:rPr>
                <w:sz w:val="28"/>
                <w:szCs w:val="28"/>
                <w:lang w:eastAsia="uk-UA"/>
              </w:rPr>
              <w:t>95</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0C6B6C64" w14:textId="41CF7F4D" w:rsidR="00BE1B62" w:rsidRPr="00E13EF8" w:rsidRDefault="00BE1B62" w:rsidP="00BE1B62">
            <w:pPr>
              <w:jc w:val="center"/>
              <w:rPr>
                <w:sz w:val="28"/>
                <w:szCs w:val="28"/>
                <w:lang w:eastAsia="uk-UA"/>
              </w:rPr>
            </w:pPr>
            <w:r w:rsidRPr="00E13EF8">
              <w:rPr>
                <w:sz w:val="28"/>
                <w:szCs w:val="28"/>
                <w:lang w:eastAsia="uk-UA"/>
              </w:rPr>
              <w:t>-65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33C689D2" w14:textId="77777777" w:rsidR="00BE1B62" w:rsidRPr="00E13EF8" w:rsidRDefault="00BE1B62" w:rsidP="00BE1B62">
            <w:pPr>
              <w:jc w:val="center"/>
              <w:rPr>
                <w:sz w:val="28"/>
                <w:szCs w:val="28"/>
                <w:lang w:eastAsia="uk-UA"/>
              </w:rPr>
            </w:pPr>
            <w:r w:rsidRPr="00E13EF8">
              <w:rPr>
                <w:sz w:val="28"/>
                <w:szCs w:val="28"/>
                <w:lang w:eastAsia="uk-UA"/>
              </w:rPr>
              <w:t>58</w:t>
            </w:r>
          </w:p>
        </w:tc>
      </w:tr>
      <w:tr w:rsidR="00BE1B62" w:rsidRPr="00E13EF8" w14:paraId="12331B82" w14:textId="77777777" w:rsidTr="00BE1B62">
        <w:tc>
          <w:tcPr>
            <w:tcW w:w="568" w:type="dxa"/>
            <w:tcBorders>
              <w:top w:val="single" w:sz="6" w:space="0" w:color="000000"/>
              <w:left w:val="single" w:sz="6" w:space="0" w:color="000000"/>
              <w:bottom w:val="single" w:sz="6" w:space="0" w:color="000000"/>
              <w:right w:val="single" w:sz="6" w:space="0" w:color="000000"/>
            </w:tcBorders>
            <w:shd w:val="clear" w:color="auto" w:fill="FFFFFF"/>
          </w:tcPr>
          <w:p w14:paraId="7B1F8F8B" w14:textId="77777777"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6.</w:t>
            </w:r>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04D2B81E" w14:textId="77777777" w:rsidR="00BE1B62" w:rsidRPr="00E13EF8" w:rsidRDefault="00BE1B62" w:rsidP="00BE1B62">
            <w:pPr>
              <w:rPr>
                <w:sz w:val="28"/>
                <w:szCs w:val="28"/>
                <w:lang w:eastAsia="uk-UA"/>
              </w:rPr>
            </w:pPr>
            <w:r w:rsidRPr="00E13EF8">
              <w:rPr>
                <w:sz w:val="28"/>
                <w:szCs w:val="28"/>
                <w:bdr w:val="none" w:sz="0" w:space="0" w:color="auto" w:frame="1"/>
                <w:lang w:eastAsia="uk-UA"/>
              </w:rPr>
              <w:t>Реклама в кінотеатрах</w:t>
            </w:r>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22EE0AAD"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26</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211C5608"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2</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0DD66E32" w14:textId="6E9948ED"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n/a</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571D39CF" w14:textId="2E53B7A7" w:rsidR="00BE1B62" w:rsidRPr="00E13EF8" w:rsidRDefault="00BE1B62" w:rsidP="00BE1B62">
            <w:pPr>
              <w:jc w:val="center"/>
              <w:rPr>
                <w:sz w:val="28"/>
                <w:szCs w:val="28"/>
                <w:lang w:eastAsia="uk-UA"/>
              </w:rPr>
            </w:pPr>
            <w:r w:rsidRPr="00E13EF8">
              <w:rPr>
                <w:sz w:val="28"/>
                <w:szCs w:val="28"/>
                <w:bdr w:val="none" w:sz="0" w:space="0" w:color="auto" w:frame="1"/>
                <w:lang w:eastAsia="uk-UA"/>
              </w:rPr>
              <w:t>-92</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015AC48E"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 </w:t>
            </w:r>
          </w:p>
        </w:tc>
      </w:tr>
      <w:tr w:rsidR="00BE1B62" w:rsidRPr="00E13EF8" w14:paraId="2E88AAA9" w14:textId="77777777" w:rsidTr="00BE1B62">
        <w:tc>
          <w:tcPr>
            <w:tcW w:w="568" w:type="dxa"/>
            <w:tcBorders>
              <w:top w:val="single" w:sz="6" w:space="0" w:color="000000"/>
              <w:left w:val="single" w:sz="6" w:space="0" w:color="000000"/>
              <w:bottom w:val="single" w:sz="6" w:space="0" w:color="000000"/>
              <w:right w:val="single" w:sz="6" w:space="0" w:color="000000"/>
            </w:tcBorders>
            <w:shd w:val="clear" w:color="auto" w:fill="FFFFFF"/>
          </w:tcPr>
          <w:p w14:paraId="4DB30C3D" w14:textId="77777777"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7.</w:t>
            </w:r>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68E96679" w14:textId="77777777" w:rsidR="00BE1B62" w:rsidRPr="00E13EF8" w:rsidRDefault="00BE1B62" w:rsidP="00BE1B62">
            <w:pPr>
              <w:jc w:val="center"/>
              <w:rPr>
                <w:sz w:val="28"/>
                <w:szCs w:val="28"/>
                <w:lang w:eastAsia="uk-UA"/>
              </w:rPr>
            </w:pPr>
            <w:bookmarkStart w:id="36" w:name="_Hlk152511680"/>
            <w:proofErr w:type="spellStart"/>
            <w:r w:rsidRPr="00E13EF8">
              <w:rPr>
                <w:sz w:val="28"/>
                <w:szCs w:val="28"/>
                <w:bdr w:val="none" w:sz="0" w:space="0" w:color="auto" w:frame="1"/>
                <w:lang w:eastAsia="uk-UA"/>
              </w:rPr>
              <w:t>Digital</w:t>
            </w:r>
            <w:proofErr w:type="spellEnd"/>
            <w:r w:rsidRPr="00E13EF8">
              <w:rPr>
                <w:sz w:val="28"/>
                <w:szCs w:val="28"/>
                <w:bdr w:val="none" w:sz="0" w:space="0" w:color="auto" w:frame="1"/>
                <w:lang w:eastAsia="uk-UA"/>
              </w:rPr>
              <w:t xml:space="preserve"> (</w:t>
            </w:r>
            <w:proofErr w:type="spellStart"/>
            <w:r w:rsidRPr="00E13EF8">
              <w:rPr>
                <w:sz w:val="28"/>
                <w:szCs w:val="28"/>
                <w:bdr w:val="none" w:sz="0" w:space="0" w:color="auto" w:frame="1"/>
                <w:lang w:eastAsia="uk-UA"/>
              </w:rPr>
              <w:t>Internet</w:t>
            </w:r>
            <w:proofErr w:type="spellEnd"/>
            <w:r w:rsidRPr="00E13EF8">
              <w:rPr>
                <w:sz w:val="28"/>
                <w:szCs w:val="28"/>
                <w:bdr w:val="none" w:sz="0" w:space="0" w:color="auto" w:frame="1"/>
                <w:lang w:eastAsia="uk-UA"/>
              </w:rPr>
              <w:t xml:space="preserve">) </w:t>
            </w:r>
            <w:proofErr w:type="spellStart"/>
            <w:r w:rsidRPr="00E13EF8">
              <w:rPr>
                <w:sz w:val="28"/>
                <w:szCs w:val="28"/>
                <w:bdr w:val="none" w:sz="0" w:space="0" w:color="auto" w:frame="1"/>
                <w:lang w:eastAsia="uk-UA"/>
              </w:rPr>
              <w:t>Media</w:t>
            </w:r>
            <w:proofErr w:type="spellEnd"/>
            <w:r w:rsidRPr="00E13EF8">
              <w:rPr>
                <w:sz w:val="28"/>
                <w:szCs w:val="28"/>
                <w:bdr w:val="none" w:sz="0" w:space="0" w:color="auto" w:frame="1"/>
                <w:lang w:eastAsia="uk-UA"/>
              </w:rPr>
              <w:t xml:space="preserve"> реклама</w:t>
            </w:r>
            <w:bookmarkEnd w:id="36"/>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5D0D1E1A"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12 833</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5B48A5BC"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7 190</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2E5F3B3E" w14:textId="098FB179"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12 567</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0D0AF26B" w14:textId="49F34A32" w:rsidR="00BE1B62" w:rsidRPr="00E13EF8" w:rsidRDefault="00BE1B62" w:rsidP="00BE1B62">
            <w:pPr>
              <w:jc w:val="center"/>
              <w:rPr>
                <w:sz w:val="28"/>
                <w:szCs w:val="28"/>
                <w:lang w:eastAsia="uk-UA"/>
              </w:rPr>
            </w:pPr>
            <w:r w:rsidRPr="00E13EF8">
              <w:rPr>
                <w:sz w:val="28"/>
                <w:szCs w:val="28"/>
                <w:bdr w:val="none" w:sz="0" w:space="0" w:color="auto" w:frame="1"/>
                <w:lang w:eastAsia="uk-UA"/>
              </w:rPr>
              <w:t>-42</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1AAE5F3F"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 xml:space="preserve">75 </w:t>
            </w:r>
          </w:p>
        </w:tc>
      </w:tr>
      <w:tr w:rsidR="00BE1B62" w:rsidRPr="00E13EF8" w14:paraId="217EFD05" w14:textId="77777777" w:rsidTr="00BE1B62">
        <w:tc>
          <w:tcPr>
            <w:tcW w:w="568" w:type="dxa"/>
            <w:tcBorders>
              <w:top w:val="single" w:sz="6" w:space="0" w:color="000000"/>
              <w:left w:val="single" w:sz="6" w:space="0" w:color="000000"/>
              <w:bottom w:val="single" w:sz="6" w:space="0" w:color="000000"/>
              <w:right w:val="single" w:sz="6" w:space="0" w:color="000000"/>
            </w:tcBorders>
            <w:shd w:val="clear" w:color="auto" w:fill="FFFFFF"/>
          </w:tcPr>
          <w:p w14:paraId="4C07E6C4" w14:textId="77777777"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8.</w:t>
            </w:r>
          </w:p>
        </w:tc>
        <w:tc>
          <w:tcPr>
            <w:tcW w:w="38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662CD115" w14:textId="77777777" w:rsidR="00BE1B62" w:rsidRPr="00E13EF8" w:rsidRDefault="00BE1B62" w:rsidP="00BE1B62">
            <w:pPr>
              <w:jc w:val="both"/>
              <w:rPr>
                <w:sz w:val="28"/>
                <w:szCs w:val="28"/>
                <w:lang w:eastAsia="uk-UA"/>
              </w:rPr>
            </w:pPr>
            <w:r w:rsidRPr="00E13EF8">
              <w:rPr>
                <w:sz w:val="28"/>
                <w:szCs w:val="28"/>
                <w:bdr w:val="none" w:sz="0" w:space="0" w:color="auto" w:frame="1"/>
                <w:lang w:eastAsia="uk-UA"/>
              </w:rPr>
              <w:t>Обсяг всього рекламного  медіа ринку</w:t>
            </w:r>
          </w:p>
        </w:tc>
        <w:tc>
          <w:tcPr>
            <w:tcW w:w="86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605DF156"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33 053</w:t>
            </w:r>
          </w:p>
        </w:tc>
        <w:tc>
          <w:tcPr>
            <w:tcW w:w="9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0F0060DD"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12 227</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Pr>
          <w:p w14:paraId="78846070" w14:textId="68982EB8" w:rsidR="00BE1B62" w:rsidRPr="00E13EF8" w:rsidRDefault="00BE1B62" w:rsidP="00BE1B62">
            <w:pPr>
              <w:jc w:val="center"/>
              <w:rPr>
                <w:sz w:val="28"/>
                <w:szCs w:val="28"/>
                <w:bdr w:val="none" w:sz="0" w:space="0" w:color="auto" w:frame="1"/>
                <w:lang w:eastAsia="uk-UA"/>
              </w:rPr>
            </w:pPr>
            <w:r w:rsidRPr="00E13EF8">
              <w:rPr>
                <w:sz w:val="28"/>
                <w:szCs w:val="28"/>
                <w:bdr w:val="none" w:sz="0" w:space="0" w:color="auto" w:frame="1"/>
                <w:lang w:eastAsia="uk-UA"/>
              </w:rPr>
              <w:t>20 100</w:t>
            </w:r>
          </w:p>
        </w:tc>
        <w:tc>
          <w:tcPr>
            <w:tcW w:w="1276"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1C90B1FD" w14:textId="5CB76C8C" w:rsidR="00BE1B62" w:rsidRPr="00E13EF8" w:rsidRDefault="00BE1B62" w:rsidP="00BE1B62">
            <w:pPr>
              <w:jc w:val="center"/>
              <w:rPr>
                <w:sz w:val="28"/>
                <w:szCs w:val="28"/>
                <w:lang w:eastAsia="uk-UA"/>
              </w:rPr>
            </w:pPr>
            <w:r w:rsidRPr="00E13EF8">
              <w:rPr>
                <w:sz w:val="28"/>
                <w:szCs w:val="28"/>
                <w:bdr w:val="none" w:sz="0" w:space="0" w:color="auto" w:frame="1"/>
                <w:lang w:eastAsia="uk-UA"/>
              </w:rPr>
              <w:t>-63</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hideMark/>
          </w:tcPr>
          <w:p w14:paraId="50FD53A7" w14:textId="77777777" w:rsidR="00BE1B62" w:rsidRPr="00E13EF8" w:rsidRDefault="00BE1B62" w:rsidP="00BE1B62">
            <w:pPr>
              <w:jc w:val="center"/>
              <w:rPr>
                <w:sz w:val="28"/>
                <w:szCs w:val="28"/>
                <w:lang w:eastAsia="uk-UA"/>
              </w:rPr>
            </w:pPr>
            <w:r w:rsidRPr="00E13EF8">
              <w:rPr>
                <w:sz w:val="28"/>
                <w:szCs w:val="28"/>
                <w:bdr w:val="none" w:sz="0" w:space="0" w:color="auto" w:frame="1"/>
                <w:lang w:eastAsia="uk-UA"/>
              </w:rPr>
              <w:t>64</w:t>
            </w:r>
          </w:p>
        </w:tc>
      </w:tr>
    </w:tbl>
    <w:p w14:paraId="1FBD6A02" w14:textId="77777777" w:rsidR="00BE1B62" w:rsidRPr="00E13EF8" w:rsidRDefault="00BE1B62" w:rsidP="00BE1B62">
      <w:pPr>
        <w:pStyle w:val="af3"/>
        <w:tabs>
          <w:tab w:val="left" w:pos="8540"/>
        </w:tabs>
        <w:spacing w:line="360" w:lineRule="auto"/>
        <w:ind w:firstLine="709"/>
        <w:jc w:val="both"/>
      </w:pPr>
    </w:p>
    <w:p w14:paraId="40988340" w14:textId="0141C664" w:rsidR="00BE1B62" w:rsidRPr="00E13EF8" w:rsidRDefault="00BE1B62" w:rsidP="00BE1B62">
      <w:pPr>
        <w:pStyle w:val="af3"/>
        <w:tabs>
          <w:tab w:val="left" w:pos="8540"/>
        </w:tabs>
        <w:spacing w:line="360" w:lineRule="auto"/>
        <w:ind w:firstLine="709"/>
        <w:jc w:val="both"/>
        <w:rPr>
          <w:bdr w:val="none" w:sz="0" w:space="0" w:color="auto" w:frame="1"/>
          <w:lang w:eastAsia="uk-UA"/>
        </w:rPr>
      </w:pPr>
      <w:r w:rsidRPr="00E13EF8">
        <w:t xml:space="preserve">Згідно даним табл. 3.1 значну частину  рекламного ринку буде займати </w:t>
      </w:r>
      <w:proofErr w:type="spellStart"/>
      <w:r w:rsidRPr="00E13EF8">
        <w:rPr>
          <w:bdr w:val="none" w:sz="0" w:space="0" w:color="auto" w:frame="1"/>
          <w:lang w:eastAsia="uk-UA"/>
        </w:rPr>
        <w:t>Digital</w:t>
      </w:r>
      <w:proofErr w:type="spellEnd"/>
      <w:r w:rsidRPr="00E13EF8">
        <w:rPr>
          <w:bdr w:val="none" w:sz="0" w:space="0" w:color="auto" w:frame="1"/>
          <w:lang w:eastAsia="uk-UA"/>
        </w:rPr>
        <w:t xml:space="preserve"> (</w:t>
      </w:r>
      <w:proofErr w:type="spellStart"/>
      <w:r w:rsidRPr="00E13EF8">
        <w:rPr>
          <w:bdr w:val="none" w:sz="0" w:space="0" w:color="auto" w:frame="1"/>
          <w:lang w:eastAsia="uk-UA"/>
        </w:rPr>
        <w:t>Internet</w:t>
      </w:r>
      <w:proofErr w:type="spellEnd"/>
      <w:r w:rsidRPr="00E13EF8">
        <w:rPr>
          <w:bdr w:val="none" w:sz="0" w:space="0" w:color="auto" w:frame="1"/>
          <w:lang w:eastAsia="uk-UA"/>
        </w:rPr>
        <w:t xml:space="preserve">) </w:t>
      </w:r>
      <w:proofErr w:type="spellStart"/>
      <w:r w:rsidRPr="00E13EF8">
        <w:rPr>
          <w:bdr w:val="none" w:sz="0" w:space="0" w:color="auto" w:frame="1"/>
          <w:lang w:eastAsia="uk-UA"/>
        </w:rPr>
        <w:t>Media</w:t>
      </w:r>
      <w:proofErr w:type="spellEnd"/>
      <w:r w:rsidRPr="00E13EF8">
        <w:rPr>
          <w:bdr w:val="none" w:sz="0" w:space="0" w:color="auto" w:frame="1"/>
          <w:lang w:eastAsia="uk-UA"/>
        </w:rPr>
        <w:t xml:space="preserve"> реклама, зовнішня реклама та реклама на телебаченні. Обсяги у багатьох видів реклами змінюються, незважаючи на невеличку питому вагу у загальному обсягу рекламної діяльності.</w:t>
      </w:r>
    </w:p>
    <w:p w14:paraId="7C18B312" w14:textId="703E4D7F" w:rsidR="00BE1B62" w:rsidRPr="00E13EF8" w:rsidRDefault="00BE1B62" w:rsidP="00BE1B62">
      <w:pPr>
        <w:shd w:val="clear" w:color="auto" w:fill="FFFFFF"/>
        <w:spacing w:line="360" w:lineRule="auto"/>
        <w:ind w:firstLine="709"/>
        <w:jc w:val="both"/>
        <w:rPr>
          <w:sz w:val="28"/>
          <w:szCs w:val="28"/>
          <w:lang w:eastAsia="uk-UA"/>
        </w:rPr>
      </w:pPr>
      <w:r w:rsidRPr="00E13EF8">
        <w:rPr>
          <w:sz w:val="28"/>
          <w:szCs w:val="28"/>
          <w:lang w:eastAsia="uk-UA"/>
        </w:rPr>
        <w:t> Слід зазначити, що крім звичайних форм реклами, представляється у віддаленій перспективі використовувати наступні:</w:t>
      </w:r>
    </w:p>
    <w:p w14:paraId="5A9AA5A9" w14:textId="77777777" w:rsidR="00BE1B62" w:rsidRPr="00E13EF8" w:rsidRDefault="00BE1B62" w:rsidP="00BE1B62">
      <w:pPr>
        <w:shd w:val="clear" w:color="auto" w:fill="FFFFFF"/>
        <w:spacing w:line="360" w:lineRule="auto"/>
        <w:ind w:firstLine="709"/>
        <w:jc w:val="both"/>
        <w:rPr>
          <w:sz w:val="28"/>
          <w:szCs w:val="28"/>
          <w:lang w:eastAsia="uk-UA"/>
        </w:rPr>
      </w:pPr>
      <w:r w:rsidRPr="00E13EF8">
        <w:rPr>
          <w:sz w:val="28"/>
          <w:szCs w:val="28"/>
          <w:lang w:eastAsia="uk-UA"/>
        </w:rPr>
        <w:t xml:space="preserve">1) </w:t>
      </w:r>
      <w:proofErr w:type="spellStart"/>
      <w:r w:rsidRPr="00E13EF8">
        <w:rPr>
          <w:sz w:val="28"/>
          <w:szCs w:val="28"/>
          <w:lang w:eastAsia="uk-UA"/>
        </w:rPr>
        <w:t>InDoor</w:t>
      </w:r>
      <w:proofErr w:type="spellEnd"/>
      <w:r w:rsidRPr="00E13EF8">
        <w:rPr>
          <w:sz w:val="28"/>
          <w:szCs w:val="28"/>
          <w:lang w:eastAsia="uk-UA"/>
        </w:rPr>
        <w:t xml:space="preserve"> TV - відеорекламу в місцях масового скупчення людей;</w:t>
      </w:r>
    </w:p>
    <w:p w14:paraId="79D2226D" w14:textId="77777777" w:rsidR="00BE1B62" w:rsidRPr="00E13EF8" w:rsidRDefault="00BE1B62" w:rsidP="00BE1B62">
      <w:pPr>
        <w:shd w:val="clear" w:color="auto" w:fill="FFFFFF"/>
        <w:spacing w:line="360" w:lineRule="auto"/>
        <w:ind w:firstLine="709"/>
        <w:jc w:val="both"/>
        <w:rPr>
          <w:sz w:val="28"/>
          <w:szCs w:val="28"/>
          <w:lang w:eastAsia="uk-UA"/>
        </w:rPr>
      </w:pPr>
      <w:r w:rsidRPr="00E13EF8">
        <w:rPr>
          <w:sz w:val="28"/>
          <w:szCs w:val="28"/>
          <w:lang w:eastAsia="uk-UA"/>
        </w:rPr>
        <w:t xml:space="preserve">2) X3D </w:t>
      </w:r>
      <w:proofErr w:type="spellStart"/>
      <w:r w:rsidRPr="00E13EF8">
        <w:rPr>
          <w:sz w:val="28"/>
          <w:szCs w:val="28"/>
          <w:lang w:eastAsia="uk-UA"/>
        </w:rPr>
        <w:t>video</w:t>
      </w:r>
      <w:proofErr w:type="spellEnd"/>
      <w:r w:rsidRPr="00E13EF8">
        <w:rPr>
          <w:sz w:val="28"/>
          <w:szCs w:val="28"/>
          <w:lang w:eastAsia="uk-UA"/>
        </w:rPr>
        <w:t xml:space="preserve"> - тривимірне зображення, що містить рекламну інформацію;</w:t>
      </w:r>
    </w:p>
    <w:p w14:paraId="0D7FAE3B" w14:textId="77777777" w:rsidR="00BE1B62" w:rsidRPr="00E13EF8" w:rsidRDefault="00BE1B62" w:rsidP="00BE1B62">
      <w:pPr>
        <w:shd w:val="clear" w:color="auto" w:fill="FFFFFF"/>
        <w:spacing w:line="360" w:lineRule="auto"/>
        <w:ind w:firstLine="709"/>
        <w:jc w:val="both"/>
        <w:rPr>
          <w:sz w:val="28"/>
          <w:szCs w:val="28"/>
          <w:lang w:eastAsia="uk-UA"/>
        </w:rPr>
      </w:pPr>
      <w:r w:rsidRPr="00E13EF8">
        <w:rPr>
          <w:sz w:val="28"/>
          <w:szCs w:val="28"/>
          <w:lang w:eastAsia="uk-UA"/>
        </w:rPr>
        <w:t xml:space="preserve">3) технологію інтерактивної взаємодії </w:t>
      </w:r>
      <w:proofErr w:type="spellStart"/>
      <w:r w:rsidRPr="00E13EF8">
        <w:rPr>
          <w:sz w:val="28"/>
          <w:szCs w:val="28"/>
          <w:lang w:eastAsia="uk-UA"/>
        </w:rPr>
        <w:t>Just</w:t>
      </w:r>
      <w:proofErr w:type="spellEnd"/>
      <w:r w:rsidRPr="00E13EF8">
        <w:rPr>
          <w:sz w:val="28"/>
          <w:szCs w:val="28"/>
          <w:lang w:eastAsia="uk-UA"/>
        </w:rPr>
        <w:t xml:space="preserve"> </w:t>
      </w:r>
      <w:proofErr w:type="spellStart"/>
      <w:r w:rsidRPr="00E13EF8">
        <w:rPr>
          <w:sz w:val="28"/>
          <w:szCs w:val="28"/>
          <w:lang w:eastAsia="uk-UA"/>
        </w:rPr>
        <w:t>Touch</w:t>
      </w:r>
      <w:proofErr w:type="spellEnd"/>
      <w:r w:rsidRPr="00E13EF8">
        <w:rPr>
          <w:sz w:val="28"/>
          <w:szCs w:val="28"/>
          <w:lang w:eastAsia="uk-UA"/>
        </w:rPr>
        <w:t xml:space="preserve">, що працює на базі системи </w:t>
      </w:r>
      <w:proofErr w:type="spellStart"/>
      <w:r w:rsidRPr="00E13EF8">
        <w:rPr>
          <w:sz w:val="28"/>
          <w:szCs w:val="28"/>
          <w:lang w:eastAsia="uk-UA"/>
        </w:rPr>
        <w:t>Touch</w:t>
      </w:r>
      <w:proofErr w:type="spellEnd"/>
      <w:r w:rsidRPr="00E13EF8">
        <w:rPr>
          <w:sz w:val="28"/>
          <w:szCs w:val="28"/>
          <w:lang w:eastAsia="uk-UA"/>
        </w:rPr>
        <w:t xml:space="preserve"> </w:t>
      </w:r>
      <w:proofErr w:type="spellStart"/>
      <w:r w:rsidRPr="00E13EF8">
        <w:rPr>
          <w:sz w:val="28"/>
          <w:szCs w:val="28"/>
          <w:lang w:eastAsia="uk-UA"/>
        </w:rPr>
        <w:t>Screen</w:t>
      </w:r>
      <w:proofErr w:type="spellEnd"/>
      <w:r w:rsidRPr="00E13EF8">
        <w:rPr>
          <w:sz w:val="28"/>
          <w:szCs w:val="28"/>
          <w:lang w:eastAsia="uk-UA"/>
        </w:rPr>
        <w:t>;</w:t>
      </w:r>
    </w:p>
    <w:p w14:paraId="764BC002" w14:textId="77777777" w:rsidR="00BE1B62" w:rsidRPr="00E13EF8" w:rsidRDefault="00BE1B62" w:rsidP="00BE1B62">
      <w:pPr>
        <w:shd w:val="clear" w:color="auto" w:fill="FFFFFF"/>
        <w:spacing w:line="360" w:lineRule="auto"/>
        <w:ind w:firstLine="709"/>
        <w:jc w:val="both"/>
        <w:rPr>
          <w:sz w:val="28"/>
          <w:szCs w:val="28"/>
          <w:lang w:eastAsia="uk-UA"/>
        </w:rPr>
      </w:pPr>
      <w:r w:rsidRPr="00E13EF8">
        <w:rPr>
          <w:sz w:val="28"/>
          <w:szCs w:val="28"/>
          <w:lang w:eastAsia="uk-UA"/>
        </w:rPr>
        <w:t xml:space="preserve">4) </w:t>
      </w:r>
      <w:proofErr w:type="spellStart"/>
      <w:r w:rsidRPr="00E13EF8">
        <w:rPr>
          <w:sz w:val="28"/>
          <w:szCs w:val="28"/>
          <w:lang w:eastAsia="uk-UA"/>
        </w:rPr>
        <w:t>технологию</w:t>
      </w:r>
      <w:proofErr w:type="spellEnd"/>
      <w:r w:rsidRPr="00E13EF8">
        <w:rPr>
          <w:sz w:val="28"/>
          <w:szCs w:val="28"/>
          <w:lang w:eastAsia="uk-UA"/>
        </w:rPr>
        <w:t xml:space="preserve"> </w:t>
      </w:r>
      <w:proofErr w:type="spellStart"/>
      <w:r w:rsidRPr="00E13EF8">
        <w:rPr>
          <w:sz w:val="28"/>
          <w:szCs w:val="28"/>
          <w:lang w:eastAsia="uk-UA"/>
        </w:rPr>
        <w:t>Ground</w:t>
      </w:r>
      <w:proofErr w:type="spellEnd"/>
      <w:r w:rsidRPr="00E13EF8">
        <w:rPr>
          <w:sz w:val="28"/>
          <w:szCs w:val="28"/>
          <w:lang w:eastAsia="uk-UA"/>
        </w:rPr>
        <w:t xml:space="preserve"> FX - інтерактивна проекція, розроблена компанією </w:t>
      </w:r>
      <w:proofErr w:type="spellStart"/>
      <w:r w:rsidRPr="00E13EF8">
        <w:rPr>
          <w:sz w:val="28"/>
          <w:szCs w:val="28"/>
          <w:lang w:eastAsia="uk-UA"/>
        </w:rPr>
        <w:t>GestureTek</w:t>
      </w:r>
      <w:proofErr w:type="spellEnd"/>
      <w:r w:rsidRPr="00E13EF8">
        <w:rPr>
          <w:sz w:val="28"/>
          <w:szCs w:val="28"/>
          <w:lang w:eastAsia="uk-UA"/>
        </w:rPr>
        <w:t>, що дозволяє споживачеві непросто дивитися рекламний сюжет, а й у ньому.</w:t>
      </w:r>
    </w:p>
    <w:p w14:paraId="1916E503" w14:textId="77777777" w:rsidR="008B314C" w:rsidRDefault="00BE1B62" w:rsidP="006B396B">
      <w:pPr>
        <w:tabs>
          <w:tab w:val="center" w:pos="4818"/>
          <w:tab w:val="right" w:pos="9637"/>
        </w:tabs>
        <w:spacing w:line="360" w:lineRule="auto"/>
        <w:ind w:firstLine="720"/>
        <w:jc w:val="both"/>
        <w:rPr>
          <w:sz w:val="28"/>
          <w:szCs w:val="28"/>
          <w:lang w:eastAsia="uk-UA"/>
        </w:rPr>
      </w:pPr>
      <w:r w:rsidRPr="00E13EF8">
        <w:rPr>
          <w:sz w:val="28"/>
          <w:szCs w:val="28"/>
          <w:lang w:eastAsia="uk-UA"/>
        </w:rPr>
        <w:t>Таким чином, як найбільш ефективні засоби реклами рекомендуються використовувати  рекламу у соціальних мережах.</w:t>
      </w:r>
      <w:r w:rsidR="00E67A6B" w:rsidRPr="00E13EF8">
        <w:rPr>
          <w:sz w:val="28"/>
          <w:szCs w:val="28"/>
        </w:rPr>
        <w:t xml:space="preserve"> </w:t>
      </w:r>
      <w:r w:rsidR="00E67A6B" w:rsidRPr="00E13EF8">
        <w:rPr>
          <w:sz w:val="28"/>
          <w:szCs w:val="28"/>
          <w:lang w:eastAsia="uk-UA"/>
        </w:rPr>
        <w:t xml:space="preserve"> </w:t>
      </w:r>
      <w:bookmarkStart w:id="37" w:name="_Hlk154586233"/>
      <w:r w:rsidR="00E67A6B" w:rsidRPr="00E13EF8">
        <w:rPr>
          <w:sz w:val="28"/>
          <w:szCs w:val="28"/>
          <w:lang w:eastAsia="uk-UA"/>
        </w:rPr>
        <w:t xml:space="preserve">Пропонуються такі рекомендації з  метою  подальшого </w:t>
      </w:r>
      <w:r w:rsidR="00527DC6">
        <w:rPr>
          <w:color w:val="000000"/>
          <w:sz w:val="28"/>
          <w:szCs w:val="28"/>
        </w:rPr>
        <w:t>ПТП</w:t>
      </w:r>
      <w:r w:rsidR="00E67A6B" w:rsidRPr="00E13EF8">
        <w:rPr>
          <w:sz w:val="28"/>
          <w:szCs w:val="28"/>
          <w:lang w:eastAsia="uk-UA"/>
        </w:rPr>
        <w:t xml:space="preserve"> у соціальних мережах  </w:t>
      </w:r>
      <w:bookmarkEnd w:id="37"/>
      <w:r w:rsidR="00E67A6B" w:rsidRPr="00E13EF8">
        <w:rPr>
          <w:sz w:val="28"/>
          <w:szCs w:val="28"/>
          <w:lang w:eastAsia="uk-UA"/>
        </w:rPr>
        <w:t xml:space="preserve">(складено з урахуванням  </w:t>
      </w:r>
      <w:r w:rsidR="00E67A6B" w:rsidRPr="00E13EF8">
        <w:rPr>
          <w:sz w:val="28"/>
          <w:szCs w:val="28"/>
        </w:rPr>
        <w:t>[</w:t>
      </w:r>
      <w:r w:rsidR="00AD2422" w:rsidRPr="00AD2422">
        <w:rPr>
          <w:sz w:val="28"/>
          <w:szCs w:val="28"/>
          <w:lang w:val="ru-RU"/>
        </w:rPr>
        <w:t>21</w:t>
      </w:r>
      <w:r w:rsidR="00AD2422">
        <w:rPr>
          <w:sz w:val="28"/>
          <w:szCs w:val="28"/>
          <w:lang w:val="ru-RU"/>
        </w:rPr>
        <w:t>; 23</w:t>
      </w:r>
      <w:r w:rsidR="00E67A6B" w:rsidRPr="00E13EF8">
        <w:rPr>
          <w:sz w:val="28"/>
          <w:szCs w:val="28"/>
        </w:rPr>
        <w:t>]</w:t>
      </w:r>
      <w:r w:rsidR="00E67A6B" w:rsidRPr="00E13EF8">
        <w:rPr>
          <w:sz w:val="28"/>
          <w:szCs w:val="28"/>
          <w:lang w:eastAsia="uk-UA"/>
        </w:rPr>
        <w:t xml:space="preserve">): </w:t>
      </w:r>
    </w:p>
    <w:p w14:paraId="1DDDA1BB" w14:textId="310D3784" w:rsidR="006B396B" w:rsidRPr="006B396B" w:rsidRDefault="008B314C" w:rsidP="006B396B">
      <w:pPr>
        <w:tabs>
          <w:tab w:val="center" w:pos="4818"/>
          <w:tab w:val="right" w:pos="9637"/>
        </w:tabs>
        <w:spacing w:line="360" w:lineRule="auto"/>
        <w:ind w:firstLine="720"/>
        <w:jc w:val="both"/>
        <w:rPr>
          <w:sz w:val="28"/>
          <w:szCs w:val="28"/>
          <w:lang w:eastAsia="uk-UA"/>
        </w:rPr>
      </w:pPr>
      <w:r>
        <w:rPr>
          <w:sz w:val="28"/>
          <w:szCs w:val="28"/>
          <w:lang w:eastAsia="uk-UA"/>
        </w:rPr>
        <w:lastRenderedPageBreak/>
        <w:t>1. З</w:t>
      </w:r>
      <w:r w:rsidR="006B396B" w:rsidRPr="006B396B">
        <w:rPr>
          <w:sz w:val="28"/>
          <w:szCs w:val="28"/>
          <w:lang w:eastAsia="uk-UA"/>
        </w:rPr>
        <w:t>більшити відвідуваність сайту. Для збільшення трафіку можливо розміщувати анонси інформаційних статей, акцій, повідомлень про соціальну діяльність, екологічну відповідальність тощо у  стрічці в соціальних мережах.</w:t>
      </w:r>
    </w:p>
    <w:p w14:paraId="5A92380E" w14:textId="3346B587" w:rsidR="006B396B" w:rsidRDefault="006B396B" w:rsidP="006B396B">
      <w:pPr>
        <w:tabs>
          <w:tab w:val="center" w:pos="4818"/>
          <w:tab w:val="right" w:pos="9637"/>
        </w:tabs>
        <w:spacing w:line="360" w:lineRule="auto"/>
        <w:ind w:firstLine="720"/>
        <w:jc w:val="both"/>
        <w:rPr>
          <w:sz w:val="28"/>
          <w:szCs w:val="28"/>
          <w:lang w:eastAsia="uk-UA"/>
        </w:rPr>
      </w:pPr>
      <w:r w:rsidRPr="006B396B">
        <w:rPr>
          <w:sz w:val="28"/>
          <w:szCs w:val="28"/>
          <w:lang w:eastAsia="uk-UA"/>
        </w:rPr>
        <w:t>2.</w:t>
      </w:r>
      <w:r w:rsidR="008B314C">
        <w:rPr>
          <w:sz w:val="28"/>
          <w:szCs w:val="28"/>
          <w:lang w:eastAsia="uk-UA"/>
        </w:rPr>
        <w:t xml:space="preserve"> </w:t>
      </w:r>
      <w:r w:rsidRPr="006B396B">
        <w:rPr>
          <w:sz w:val="28"/>
          <w:szCs w:val="28"/>
          <w:lang w:eastAsia="uk-UA"/>
        </w:rPr>
        <w:t xml:space="preserve">Швидке інформування аудиторії. </w:t>
      </w:r>
    </w:p>
    <w:p w14:paraId="0430E3EA" w14:textId="6A41A2C0" w:rsidR="006B396B" w:rsidRPr="006B396B" w:rsidRDefault="006B396B" w:rsidP="006B396B">
      <w:pPr>
        <w:tabs>
          <w:tab w:val="center" w:pos="4818"/>
          <w:tab w:val="right" w:pos="9637"/>
        </w:tabs>
        <w:spacing w:line="360" w:lineRule="auto"/>
        <w:ind w:firstLine="720"/>
        <w:jc w:val="both"/>
        <w:rPr>
          <w:sz w:val="28"/>
          <w:szCs w:val="28"/>
          <w:lang w:eastAsia="uk-UA"/>
        </w:rPr>
      </w:pPr>
      <w:r w:rsidRPr="006B396B">
        <w:rPr>
          <w:sz w:val="28"/>
          <w:szCs w:val="28"/>
          <w:lang w:eastAsia="uk-UA"/>
        </w:rPr>
        <w:t xml:space="preserve">3. Створення позитивного іміджу бренду. </w:t>
      </w:r>
      <w:r w:rsidRPr="006B396B">
        <w:rPr>
          <w:sz w:val="28"/>
          <w:szCs w:val="28"/>
          <w:lang w:eastAsia="uk-UA"/>
        </w:rPr>
        <w:tab/>
        <w:t>Правильно підібрані теми для постів і правильний тон спілкування з підписниками допоможуть сформувати правильний імідж компанії. А для підтримки позитивного іміджу можна ділитися нагородами, публікувати красиві фотографії та відгуки задоволених клієнтів.</w:t>
      </w:r>
    </w:p>
    <w:p w14:paraId="62A4381C" w14:textId="52B1774D" w:rsidR="006B396B" w:rsidRPr="006B396B" w:rsidRDefault="008B314C" w:rsidP="006B396B">
      <w:pPr>
        <w:tabs>
          <w:tab w:val="center" w:pos="4818"/>
          <w:tab w:val="right" w:pos="9637"/>
        </w:tabs>
        <w:spacing w:line="360" w:lineRule="auto"/>
        <w:ind w:firstLine="720"/>
        <w:jc w:val="both"/>
        <w:rPr>
          <w:sz w:val="28"/>
          <w:szCs w:val="28"/>
          <w:lang w:eastAsia="uk-UA"/>
        </w:rPr>
      </w:pPr>
      <w:r>
        <w:rPr>
          <w:sz w:val="28"/>
          <w:szCs w:val="28"/>
          <w:lang w:eastAsia="uk-UA"/>
        </w:rPr>
        <w:t>4</w:t>
      </w:r>
      <w:r w:rsidR="006B396B" w:rsidRPr="006B396B">
        <w:rPr>
          <w:sz w:val="28"/>
          <w:szCs w:val="28"/>
          <w:lang w:eastAsia="uk-UA"/>
        </w:rPr>
        <w:t>.</w:t>
      </w:r>
      <w:r w:rsidR="006B396B" w:rsidRPr="006B396B">
        <w:rPr>
          <w:sz w:val="28"/>
          <w:szCs w:val="28"/>
          <w:lang w:eastAsia="uk-UA"/>
        </w:rPr>
        <w:tab/>
        <w:t xml:space="preserve"> Підвищення </w:t>
      </w:r>
      <w:proofErr w:type="spellStart"/>
      <w:r w:rsidR="006B396B" w:rsidRPr="006B396B">
        <w:rPr>
          <w:sz w:val="28"/>
          <w:szCs w:val="28"/>
          <w:lang w:eastAsia="uk-UA"/>
        </w:rPr>
        <w:t>впізнаваності</w:t>
      </w:r>
      <w:proofErr w:type="spellEnd"/>
      <w:r w:rsidR="006B396B" w:rsidRPr="006B396B">
        <w:rPr>
          <w:sz w:val="28"/>
          <w:szCs w:val="28"/>
          <w:lang w:eastAsia="uk-UA"/>
        </w:rPr>
        <w:t xml:space="preserve"> бренду. Завдяки репостам, рекомендаціям і </w:t>
      </w:r>
      <w:proofErr w:type="spellStart"/>
      <w:r w:rsidR="006B396B" w:rsidRPr="006B396B">
        <w:rPr>
          <w:sz w:val="28"/>
          <w:szCs w:val="28"/>
          <w:lang w:eastAsia="uk-UA"/>
        </w:rPr>
        <w:t>таргетованій</w:t>
      </w:r>
      <w:proofErr w:type="spellEnd"/>
      <w:r w:rsidR="006B396B" w:rsidRPr="006B396B">
        <w:rPr>
          <w:sz w:val="28"/>
          <w:szCs w:val="28"/>
          <w:lang w:eastAsia="uk-UA"/>
        </w:rPr>
        <w:t xml:space="preserve"> рекламі про продукт можуть дізнатися абсолютно різні категорії людей. Великі компанії використовують SMM з дещо іншою метою - стати ближче до своїх споживачів. </w:t>
      </w:r>
    </w:p>
    <w:p w14:paraId="37930BCD" w14:textId="0089BB30" w:rsidR="006B396B" w:rsidRPr="00E13EF8" w:rsidRDefault="008B314C" w:rsidP="006B396B">
      <w:pPr>
        <w:tabs>
          <w:tab w:val="center" w:pos="4818"/>
          <w:tab w:val="right" w:pos="9637"/>
        </w:tabs>
        <w:spacing w:line="360" w:lineRule="auto"/>
        <w:ind w:firstLine="720"/>
        <w:jc w:val="both"/>
        <w:rPr>
          <w:sz w:val="28"/>
          <w:szCs w:val="28"/>
          <w:lang w:eastAsia="uk-UA"/>
        </w:rPr>
      </w:pPr>
      <w:r>
        <w:rPr>
          <w:sz w:val="28"/>
          <w:szCs w:val="28"/>
          <w:lang w:eastAsia="uk-UA"/>
        </w:rPr>
        <w:t>5</w:t>
      </w:r>
      <w:r w:rsidR="006B396B" w:rsidRPr="006B396B">
        <w:rPr>
          <w:sz w:val="28"/>
          <w:szCs w:val="28"/>
          <w:lang w:eastAsia="uk-UA"/>
        </w:rPr>
        <w:t>.</w:t>
      </w:r>
      <w:r w:rsidR="006B396B" w:rsidRPr="006B396B">
        <w:rPr>
          <w:sz w:val="28"/>
          <w:szCs w:val="28"/>
          <w:lang w:eastAsia="uk-UA"/>
        </w:rPr>
        <w:tab/>
        <w:t xml:space="preserve">Збір думок про продукти, вивчення громадської думки про нові послуги та можливі перспективи розвитку. Клієнти зможуть ділитися там своїми думками, ставити оцінки і рекомендувати компанію своїм друзям. Аналізуючи ці відгуки, можна дізнатися про неочевидні переваги або больові точки продукту,  то й зібрати цінні </w:t>
      </w:r>
      <w:proofErr w:type="spellStart"/>
      <w:r w:rsidR="006B396B" w:rsidRPr="006B396B">
        <w:rPr>
          <w:sz w:val="28"/>
          <w:szCs w:val="28"/>
          <w:lang w:eastAsia="uk-UA"/>
        </w:rPr>
        <w:t>інсайти</w:t>
      </w:r>
      <w:proofErr w:type="spellEnd"/>
      <w:r w:rsidR="006B396B" w:rsidRPr="006B396B">
        <w:rPr>
          <w:sz w:val="28"/>
          <w:szCs w:val="28"/>
          <w:lang w:eastAsia="uk-UA"/>
        </w:rPr>
        <w:t xml:space="preserve"> для подальшого ПТП.</w:t>
      </w:r>
    </w:p>
    <w:p w14:paraId="7941E3CB" w14:textId="03274432" w:rsidR="006B396B" w:rsidRPr="006B396B" w:rsidRDefault="008B314C" w:rsidP="006B396B">
      <w:pPr>
        <w:tabs>
          <w:tab w:val="center" w:pos="4818"/>
          <w:tab w:val="right" w:pos="9637"/>
        </w:tabs>
        <w:spacing w:line="360" w:lineRule="auto"/>
        <w:ind w:firstLine="720"/>
        <w:jc w:val="both"/>
        <w:rPr>
          <w:sz w:val="28"/>
          <w:szCs w:val="28"/>
        </w:rPr>
      </w:pPr>
      <w:r>
        <w:rPr>
          <w:sz w:val="28"/>
          <w:szCs w:val="28"/>
        </w:rPr>
        <w:t>6</w:t>
      </w:r>
      <w:r w:rsidR="006B396B" w:rsidRPr="006B396B">
        <w:rPr>
          <w:sz w:val="28"/>
          <w:szCs w:val="28"/>
        </w:rPr>
        <w:t>.</w:t>
      </w:r>
      <w:r w:rsidR="006B396B" w:rsidRPr="006B396B">
        <w:rPr>
          <w:sz w:val="28"/>
          <w:szCs w:val="28"/>
        </w:rPr>
        <w:tab/>
        <w:t>Робота з негативними відгуками. Негативні відгуки також містять інформацію, яку можна використати для покращення роботи компанії. на негативні відгуки необхідно реагувати. Чим швидше і змістовніше буде відповідь, тим більше шансів утримати клієнта і зберегти хорошу репутацію.</w:t>
      </w:r>
    </w:p>
    <w:p w14:paraId="1F478929" w14:textId="1149AE54" w:rsidR="00503369" w:rsidRPr="00E13EF8" w:rsidRDefault="008B314C" w:rsidP="00E67A6B">
      <w:pPr>
        <w:tabs>
          <w:tab w:val="center" w:pos="4818"/>
          <w:tab w:val="right" w:pos="9637"/>
        </w:tabs>
        <w:spacing w:line="360" w:lineRule="auto"/>
        <w:ind w:firstLine="720"/>
        <w:jc w:val="both"/>
        <w:rPr>
          <w:sz w:val="28"/>
          <w:szCs w:val="28"/>
        </w:rPr>
      </w:pPr>
      <w:r>
        <w:rPr>
          <w:sz w:val="28"/>
          <w:szCs w:val="28"/>
        </w:rPr>
        <w:t>7</w:t>
      </w:r>
      <w:r w:rsidR="006B396B" w:rsidRPr="006B396B">
        <w:rPr>
          <w:sz w:val="28"/>
          <w:szCs w:val="28"/>
        </w:rPr>
        <w:t xml:space="preserve">. Наповнення сайту важливою інформацією, пов'язаною зі здоров'ям, здоровим способом життя, кулінарними рецептами </w:t>
      </w:r>
      <w:proofErr w:type="spellStart"/>
      <w:r w:rsidR="006B396B" w:rsidRPr="006B396B">
        <w:rPr>
          <w:sz w:val="28"/>
          <w:szCs w:val="28"/>
        </w:rPr>
        <w:t>тощо.</w:t>
      </w:r>
      <w:r w:rsidR="00E67A6B" w:rsidRPr="00E13EF8">
        <w:rPr>
          <w:sz w:val="28"/>
          <w:szCs w:val="28"/>
        </w:rPr>
        <w:t>Можливо</w:t>
      </w:r>
      <w:proofErr w:type="spellEnd"/>
      <w:r w:rsidR="00E67A6B" w:rsidRPr="00E13EF8">
        <w:rPr>
          <w:sz w:val="28"/>
          <w:szCs w:val="28"/>
        </w:rPr>
        <w:t xml:space="preserve"> працювати також з блогерами – запрошувати їх на тестування   продукції, участь у соціальних акціях і </w:t>
      </w:r>
      <w:proofErr w:type="spellStart"/>
      <w:r w:rsidR="00E67A6B" w:rsidRPr="00E13EF8">
        <w:rPr>
          <w:sz w:val="28"/>
          <w:szCs w:val="28"/>
        </w:rPr>
        <w:t>т.п</w:t>
      </w:r>
      <w:proofErr w:type="spellEnd"/>
      <w:r w:rsidR="00E67A6B" w:rsidRPr="00E13EF8">
        <w:rPr>
          <w:sz w:val="28"/>
          <w:szCs w:val="28"/>
        </w:rPr>
        <w:t xml:space="preserve">.  </w:t>
      </w:r>
      <w:r w:rsidR="00503369" w:rsidRPr="00E13EF8">
        <w:rPr>
          <w:sz w:val="28"/>
          <w:szCs w:val="28"/>
        </w:rPr>
        <w:t xml:space="preserve">Слід зазначити, що для подальшого </w:t>
      </w:r>
      <w:r w:rsidR="00527DC6">
        <w:rPr>
          <w:color w:val="000000"/>
          <w:sz w:val="28"/>
          <w:szCs w:val="28"/>
        </w:rPr>
        <w:t>ПТП</w:t>
      </w:r>
      <w:r w:rsidR="00527DC6" w:rsidRPr="00E13EF8">
        <w:rPr>
          <w:color w:val="000000"/>
          <w:sz w:val="28"/>
          <w:szCs w:val="28"/>
        </w:rPr>
        <w:t xml:space="preserve"> </w:t>
      </w:r>
      <w:r w:rsidR="00503369" w:rsidRPr="00E13EF8">
        <w:rPr>
          <w:sz w:val="28"/>
          <w:szCs w:val="28"/>
        </w:rPr>
        <w:t>на міжнародному ринку потрібно розробляти спеціальну стратегію, вдосконалювати бренд, уточнювати місію, визначати цільову аудиторію і тому подібне, вдосконалювати мобільні застосунки і інформаційні технології, орієнтовані на міжнародну аудиторію.</w:t>
      </w:r>
    </w:p>
    <w:p w14:paraId="669DB716" w14:textId="3AAEBCB5" w:rsidR="00E67A6B" w:rsidRPr="00E13EF8" w:rsidRDefault="00E67A6B" w:rsidP="008B314C">
      <w:pPr>
        <w:shd w:val="clear" w:color="auto" w:fill="FFFFFF"/>
        <w:spacing w:line="360" w:lineRule="auto"/>
        <w:ind w:firstLine="709"/>
        <w:jc w:val="both"/>
        <w:rPr>
          <w:sz w:val="28"/>
          <w:szCs w:val="28"/>
        </w:rPr>
      </w:pPr>
      <w:r w:rsidRPr="00E13EF8">
        <w:rPr>
          <w:sz w:val="28"/>
          <w:szCs w:val="28"/>
          <w:lang w:eastAsia="uk-UA"/>
        </w:rPr>
        <w:t xml:space="preserve">Все це допоможе подальшому </w:t>
      </w:r>
      <w:r w:rsidR="00527DC6">
        <w:rPr>
          <w:color w:val="000000"/>
          <w:sz w:val="28"/>
          <w:szCs w:val="28"/>
        </w:rPr>
        <w:t>ПТП</w:t>
      </w:r>
      <w:r w:rsidR="00527DC6" w:rsidRPr="00E13EF8">
        <w:rPr>
          <w:color w:val="000000"/>
          <w:sz w:val="28"/>
          <w:szCs w:val="28"/>
        </w:rPr>
        <w:t xml:space="preserve"> </w:t>
      </w:r>
      <w:r w:rsidRPr="00E13EF8">
        <w:rPr>
          <w:sz w:val="28"/>
          <w:szCs w:val="28"/>
          <w:lang w:eastAsia="uk-UA"/>
        </w:rPr>
        <w:t>ТОВ «Нова пошта»</w:t>
      </w:r>
      <w:r w:rsidR="00527DC6">
        <w:rPr>
          <w:sz w:val="28"/>
          <w:szCs w:val="28"/>
          <w:lang w:eastAsia="uk-UA"/>
        </w:rPr>
        <w:t xml:space="preserve"> на національному і міжнародному ринках</w:t>
      </w:r>
      <w:r w:rsidRPr="00E13EF8">
        <w:rPr>
          <w:sz w:val="28"/>
          <w:szCs w:val="28"/>
          <w:lang w:eastAsia="uk-UA"/>
        </w:rPr>
        <w:t>.</w:t>
      </w:r>
      <w:r w:rsidRPr="00E13EF8">
        <w:rPr>
          <w:sz w:val="28"/>
          <w:szCs w:val="28"/>
        </w:rPr>
        <w:br w:type="page"/>
      </w:r>
    </w:p>
    <w:p w14:paraId="1F8E58A5" w14:textId="6F41151E" w:rsidR="002C77B3" w:rsidRPr="003E4D51" w:rsidRDefault="00E67A6B" w:rsidP="003E4D51">
      <w:pPr>
        <w:pStyle w:val="1"/>
        <w:jc w:val="center"/>
        <w:rPr>
          <w:rFonts w:ascii="Times New Roman" w:hAnsi="Times New Roman" w:cs="Times New Roman"/>
          <w:b/>
          <w:bCs/>
          <w:color w:val="auto"/>
          <w:sz w:val="28"/>
          <w:szCs w:val="28"/>
        </w:rPr>
      </w:pPr>
      <w:bookmarkStart w:id="38" w:name="_Toc168392910"/>
      <w:r w:rsidRPr="003E4D51">
        <w:rPr>
          <w:rFonts w:ascii="Times New Roman" w:hAnsi="Times New Roman" w:cs="Times New Roman"/>
          <w:b/>
          <w:bCs/>
          <w:color w:val="auto"/>
          <w:sz w:val="28"/>
          <w:szCs w:val="28"/>
        </w:rPr>
        <w:lastRenderedPageBreak/>
        <w:t>ВИСНОВКИ</w:t>
      </w:r>
      <w:bookmarkEnd w:id="38"/>
    </w:p>
    <w:p w14:paraId="6603DD29" w14:textId="77777777" w:rsidR="002C77B3" w:rsidRPr="00E13EF8" w:rsidRDefault="002C77B3" w:rsidP="001A352D">
      <w:pPr>
        <w:jc w:val="center"/>
        <w:rPr>
          <w:sz w:val="28"/>
          <w:szCs w:val="28"/>
        </w:rPr>
      </w:pPr>
    </w:p>
    <w:p w14:paraId="11743611" w14:textId="77777777" w:rsidR="003E4D51" w:rsidRDefault="008D2A0B" w:rsidP="003E4D51">
      <w:pPr>
        <w:tabs>
          <w:tab w:val="center" w:pos="4818"/>
          <w:tab w:val="right" w:pos="9637"/>
        </w:tabs>
        <w:spacing w:line="360" w:lineRule="auto"/>
        <w:ind w:firstLine="709"/>
        <w:jc w:val="both"/>
        <w:rPr>
          <w:sz w:val="28"/>
          <w:szCs w:val="28"/>
          <w:shd w:val="clear" w:color="auto" w:fill="FFFFFF"/>
        </w:rPr>
      </w:pPr>
      <w:r w:rsidRPr="00E13EF8">
        <w:rPr>
          <w:color w:val="000000"/>
          <w:sz w:val="28"/>
          <w:szCs w:val="28"/>
        </w:rPr>
        <w:t xml:space="preserve">Курсова робота присвячена актуальній темі – маркетингової стратегії </w:t>
      </w:r>
      <w:r w:rsidR="00D42652">
        <w:rPr>
          <w:color w:val="000000"/>
          <w:sz w:val="28"/>
          <w:szCs w:val="28"/>
        </w:rPr>
        <w:t>ПТП</w:t>
      </w:r>
      <w:r w:rsidR="00D42652" w:rsidRPr="00E13EF8">
        <w:rPr>
          <w:color w:val="000000"/>
          <w:sz w:val="28"/>
          <w:szCs w:val="28"/>
        </w:rPr>
        <w:t xml:space="preserve"> </w:t>
      </w:r>
      <w:r w:rsidRPr="00E13EF8">
        <w:rPr>
          <w:color w:val="000000"/>
          <w:sz w:val="28"/>
          <w:szCs w:val="28"/>
        </w:rPr>
        <w:t xml:space="preserve">під час війни. У ній розглянуті </w:t>
      </w:r>
      <w:r w:rsidRPr="00E13EF8">
        <w:t xml:space="preserve">теоретичних і практичних аспекти  маркетингової стратегії </w:t>
      </w:r>
      <w:r w:rsidR="00D42652">
        <w:rPr>
          <w:color w:val="000000"/>
          <w:sz w:val="28"/>
          <w:szCs w:val="28"/>
        </w:rPr>
        <w:t>ПТП</w:t>
      </w:r>
      <w:r w:rsidR="00D42652" w:rsidRPr="00E13EF8">
        <w:rPr>
          <w:color w:val="000000"/>
          <w:sz w:val="28"/>
          <w:szCs w:val="28"/>
        </w:rPr>
        <w:t xml:space="preserve"> </w:t>
      </w:r>
      <w:r w:rsidRPr="00E13EF8">
        <w:t xml:space="preserve">під час війни, що дає можливість здійснити загальний висновок, щодо </w:t>
      </w:r>
      <w:r w:rsidRPr="00E13EF8">
        <w:rPr>
          <w:color w:val="000000"/>
          <w:sz w:val="28"/>
          <w:szCs w:val="28"/>
        </w:rPr>
        <w:t>досягнення мети і розв’язання поставлених завдань.</w:t>
      </w:r>
      <w:r w:rsidR="00880B5E" w:rsidRPr="00E13EF8">
        <w:rPr>
          <w:color w:val="000000"/>
          <w:sz w:val="28"/>
          <w:szCs w:val="28"/>
        </w:rPr>
        <w:t xml:space="preserve"> </w:t>
      </w:r>
      <w:r w:rsidR="00503369" w:rsidRPr="00E13EF8">
        <w:rPr>
          <w:sz w:val="28"/>
          <w:szCs w:val="28"/>
          <w:shd w:val="clear" w:color="auto" w:fill="FFFFFF"/>
        </w:rPr>
        <w:t>За результатами проведеного дослідження зроб</w:t>
      </w:r>
      <w:r w:rsidRPr="00E13EF8">
        <w:rPr>
          <w:sz w:val="28"/>
          <w:szCs w:val="28"/>
          <w:shd w:val="clear" w:color="auto" w:fill="FFFFFF"/>
        </w:rPr>
        <w:t xml:space="preserve">лено </w:t>
      </w:r>
      <w:r w:rsidR="00503369" w:rsidRPr="00E13EF8">
        <w:rPr>
          <w:sz w:val="28"/>
          <w:szCs w:val="28"/>
          <w:shd w:val="clear" w:color="auto" w:fill="FFFFFF"/>
        </w:rPr>
        <w:t>наступні висновки</w:t>
      </w:r>
      <w:r w:rsidR="00B903B6">
        <w:rPr>
          <w:sz w:val="28"/>
          <w:szCs w:val="28"/>
          <w:shd w:val="clear" w:color="auto" w:fill="FFFFFF"/>
        </w:rPr>
        <w:t xml:space="preserve"> і рекомендації:</w:t>
      </w:r>
    </w:p>
    <w:p w14:paraId="3E98E9BE" w14:textId="1E1E74D1" w:rsidR="00B903B6" w:rsidRPr="003E4D51" w:rsidRDefault="00B903B6" w:rsidP="003E4D51">
      <w:pPr>
        <w:tabs>
          <w:tab w:val="center" w:pos="4818"/>
          <w:tab w:val="right" w:pos="9637"/>
        </w:tabs>
        <w:spacing w:line="360" w:lineRule="auto"/>
        <w:ind w:firstLine="709"/>
        <w:jc w:val="both"/>
        <w:rPr>
          <w:sz w:val="28"/>
          <w:szCs w:val="28"/>
          <w:shd w:val="clear" w:color="auto" w:fill="FFFFFF"/>
        </w:rPr>
      </w:pPr>
      <w:r w:rsidRPr="001755C3">
        <w:rPr>
          <w:sz w:val="28"/>
          <w:szCs w:val="28"/>
        </w:rPr>
        <w:t xml:space="preserve">Визначена  сутність маркетингової стратегії </w:t>
      </w:r>
      <w:r w:rsidRPr="001755C3">
        <w:rPr>
          <w:color w:val="000000"/>
          <w:sz w:val="28"/>
          <w:szCs w:val="28"/>
        </w:rPr>
        <w:t xml:space="preserve">ПТП як комплексу маркетингових робіт, що включає в себе опис цілого сегмента, позиціонування,  канали поширення маркетингової інформації і </w:t>
      </w:r>
      <w:proofErr w:type="spellStart"/>
      <w:r w:rsidRPr="001755C3">
        <w:rPr>
          <w:color w:val="000000"/>
          <w:sz w:val="28"/>
          <w:szCs w:val="28"/>
        </w:rPr>
        <w:t>т.п</w:t>
      </w:r>
      <w:proofErr w:type="spellEnd"/>
      <w:r w:rsidRPr="001755C3">
        <w:rPr>
          <w:color w:val="000000"/>
          <w:sz w:val="28"/>
          <w:szCs w:val="28"/>
        </w:rPr>
        <w:t>. Охарактеризовані о</w:t>
      </w:r>
      <w:r w:rsidRPr="001755C3">
        <w:rPr>
          <w:sz w:val="28"/>
          <w:szCs w:val="28"/>
        </w:rPr>
        <w:t xml:space="preserve">сновні напрями маркетингу, які пов’язані із  стратегії </w:t>
      </w:r>
      <w:r w:rsidRPr="001755C3">
        <w:rPr>
          <w:color w:val="000000"/>
          <w:sz w:val="28"/>
          <w:szCs w:val="28"/>
        </w:rPr>
        <w:t>ПТП: з</w:t>
      </w:r>
      <w:r w:rsidRPr="001755C3">
        <w:rPr>
          <w:sz w:val="28"/>
          <w:szCs w:val="28"/>
        </w:rPr>
        <w:t xml:space="preserve">ацікавлення споживачів низькою ціною, високоякісними послугами, інтенсифікація послуг, традиційний і соціально-етичний маркетинг. </w:t>
      </w:r>
    </w:p>
    <w:p w14:paraId="78F5930B" w14:textId="3D3368C4" w:rsidR="00B903B6" w:rsidRPr="001755C3" w:rsidRDefault="00B903B6" w:rsidP="00B903B6">
      <w:pPr>
        <w:spacing w:line="360" w:lineRule="auto"/>
        <w:ind w:firstLine="709"/>
        <w:jc w:val="both"/>
        <w:rPr>
          <w:sz w:val="28"/>
          <w:szCs w:val="28"/>
        </w:rPr>
      </w:pPr>
      <w:r w:rsidRPr="001755C3">
        <w:rPr>
          <w:sz w:val="28"/>
          <w:szCs w:val="28"/>
        </w:rPr>
        <w:t>Виділено такі види даної стратегій: розвиток нового продукту; розвиток існуючого продукту; розширення лінійки продуктів; підвищення ціни товару; зниження ціни продукту;  диференціація продукту; фокусування певному сегменті ринку.</w:t>
      </w:r>
      <w:r>
        <w:rPr>
          <w:sz w:val="28"/>
          <w:szCs w:val="28"/>
        </w:rPr>
        <w:t xml:space="preserve"> </w:t>
      </w:r>
      <w:r w:rsidRPr="001755C3">
        <w:rPr>
          <w:color w:val="000000"/>
          <w:sz w:val="28"/>
          <w:szCs w:val="28"/>
        </w:rPr>
        <w:t>Здійснена класифікація найбільш важливих стратегій ПТП у залежності від масштабу території, впливу на споживача, функцій споживача.</w:t>
      </w:r>
    </w:p>
    <w:p w14:paraId="110B9C23" w14:textId="768B7F31" w:rsidR="00B903B6" w:rsidRPr="001755C3" w:rsidRDefault="00B903B6" w:rsidP="00B903B6">
      <w:pPr>
        <w:spacing w:line="360" w:lineRule="auto"/>
        <w:ind w:firstLine="709"/>
        <w:jc w:val="both"/>
        <w:rPr>
          <w:sz w:val="28"/>
          <w:szCs w:val="28"/>
        </w:rPr>
      </w:pPr>
      <w:r w:rsidRPr="001755C3">
        <w:rPr>
          <w:sz w:val="28"/>
          <w:szCs w:val="28"/>
        </w:rPr>
        <w:t xml:space="preserve"> 2 . Встановлені  особливості  маркетингової стратегії </w:t>
      </w:r>
      <w:r w:rsidRPr="001755C3">
        <w:rPr>
          <w:color w:val="000000"/>
          <w:sz w:val="28"/>
          <w:szCs w:val="28"/>
        </w:rPr>
        <w:t xml:space="preserve">ПТП </w:t>
      </w:r>
      <w:r w:rsidRPr="001755C3">
        <w:rPr>
          <w:sz w:val="28"/>
          <w:szCs w:val="28"/>
        </w:rPr>
        <w:t>під час війни:</w:t>
      </w:r>
      <w:r>
        <w:rPr>
          <w:sz w:val="28"/>
          <w:szCs w:val="28"/>
        </w:rPr>
        <w:t xml:space="preserve"> </w:t>
      </w:r>
      <w:r w:rsidRPr="001755C3">
        <w:rPr>
          <w:sz w:val="28"/>
          <w:szCs w:val="28"/>
        </w:rPr>
        <w:t xml:space="preserve">зміни у  поведінці споживачів; бойкот підприємств, які співробітничають з країною-агресором; чекання від великих компаній позитивного внеску у сталого розвитку; зміну пріоритетів українців  у бік соціально відповідального бізнесу та здійснення </w:t>
      </w:r>
      <w:proofErr w:type="spellStart"/>
      <w:r w:rsidRPr="001755C3">
        <w:rPr>
          <w:sz w:val="28"/>
          <w:szCs w:val="28"/>
        </w:rPr>
        <w:t>волонтерства</w:t>
      </w:r>
      <w:proofErr w:type="spellEnd"/>
      <w:r w:rsidRPr="001755C3">
        <w:rPr>
          <w:sz w:val="28"/>
          <w:szCs w:val="28"/>
        </w:rPr>
        <w:t xml:space="preserve">, спонсорства та благодійності; максимальне спрощення досвіду отримання послуги і споживання продукції;  використання прямих каналів комунікації та </w:t>
      </w:r>
      <w:r w:rsidRPr="001755C3">
        <w:rPr>
          <w:sz w:val="28"/>
          <w:szCs w:val="28"/>
          <w:lang w:val="en-US"/>
        </w:rPr>
        <w:t>SMM</w:t>
      </w:r>
      <w:r w:rsidRPr="001755C3">
        <w:rPr>
          <w:sz w:val="28"/>
          <w:szCs w:val="28"/>
        </w:rPr>
        <w:t>.</w:t>
      </w:r>
    </w:p>
    <w:p w14:paraId="0571A89C" w14:textId="77777777" w:rsidR="00B903B6" w:rsidRPr="001755C3" w:rsidRDefault="00B903B6" w:rsidP="00B903B6">
      <w:pPr>
        <w:tabs>
          <w:tab w:val="left" w:pos="195"/>
        </w:tabs>
        <w:spacing w:line="360" w:lineRule="auto"/>
        <w:ind w:firstLine="709"/>
        <w:jc w:val="both"/>
        <w:rPr>
          <w:sz w:val="28"/>
          <w:szCs w:val="28"/>
        </w:rPr>
      </w:pPr>
      <w:r w:rsidRPr="001755C3">
        <w:rPr>
          <w:sz w:val="28"/>
          <w:szCs w:val="28"/>
        </w:rPr>
        <w:t>3. Охарактеризована  діяльність підприємства ТОВ «Нова пошта».</w:t>
      </w:r>
    </w:p>
    <w:p w14:paraId="745E2B26" w14:textId="77777777" w:rsidR="00B903B6" w:rsidRPr="001755C3" w:rsidRDefault="00B903B6" w:rsidP="00B903B6">
      <w:pPr>
        <w:pStyle w:val="51"/>
        <w:spacing w:line="360" w:lineRule="auto"/>
        <w:ind w:left="0" w:firstLine="709"/>
        <w:jc w:val="both"/>
        <w:rPr>
          <w:color w:val="000000" w:themeColor="text1"/>
          <w:szCs w:val="28"/>
        </w:rPr>
      </w:pPr>
      <w:r w:rsidRPr="001755C3">
        <w:rPr>
          <w:color w:val="000000" w:themeColor="text1"/>
          <w:szCs w:val="28"/>
        </w:rPr>
        <w:t xml:space="preserve">Встановлено, що підприємство працює </w:t>
      </w:r>
      <w:proofErr w:type="spellStart"/>
      <w:r w:rsidRPr="001755C3">
        <w:rPr>
          <w:color w:val="000000" w:themeColor="text1"/>
          <w:szCs w:val="28"/>
        </w:rPr>
        <w:t>прибутково</w:t>
      </w:r>
      <w:proofErr w:type="spellEnd"/>
      <w:r w:rsidRPr="001755C3">
        <w:rPr>
          <w:color w:val="000000" w:themeColor="text1"/>
          <w:szCs w:val="28"/>
        </w:rPr>
        <w:t>, є провідним оператором поштових послуг (експрес-доставки) на національному ринку.</w:t>
      </w:r>
    </w:p>
    <w:p w14:paraId="5BAA4D94" w14:textId="77777777" w:rsidR="00B903B6" w:rsidRPr="001755C3" w:rsidRDefault="00B903B6" w:rsidP="00B903B6">
      <w:pPr>
        <w:tabs>
          <w:tab w:val="left" w:pos="195"/>
        </w:tabs>
        <w:spacing w:line="360" w:lineRule="auto"/>
        <w:ind w:firstLine="709"/>
        <w:jc w:val="both"/>
        <w:rPr>
          <w:sz w:val="28"/>
          <w:szCs w:val="28"/>
        </w:rPr>
      </w:pPr>
      <w:r w:rsidRPr="001755C3">
        <w:rPr>
          <w:sz w:val="28"/>
          <w:szCs w:val="28"/>
          <w:lang w:val="ru-RU"/>
        </w:rPr>
        <w:lastRenderedPageBreak/>
        <w:t xml:space="preserve">4. </w:t>
      </w:r>
      <w:proofErr w:type="gramStart"/>
      <w:r w:rsidRPr="001755C3">
        <w:rPr>
          <w:sz w:val="28"/>
          <w:szCs w:val="28"/>
          <w:lang w:val="ru-RU"/>
        </w:rPr>
        <w:t>П</w:t>
      </w:r>
      <w:proofErr w:type="spellStart"/>
      <w:r w:rsidRPr="001755C3">
        <w:rPr>
          <w:sz w:val="28"/>
          <w:szCs w:val="28"/>
        </w:rPr>
        <w:t>роаналізована</w:t>
      </w:r>
      <w:proofErr w:type="spellEnd"/>
      <w:r w:rsidRPr="001755C3">
        <w:rPr>
          <w:sz w:val="28"/>
          <w:szCs w:val="28"/>
        </w:rPr>
        <w:t xml:space="preserve">  маркетингову</w:t>
      </w:r>
      <w:proofErr w:type="gramEnd"/>
      <w:r w:rsidRPr="001755C3">
        <w:rPr>
          <w:sz w:val="28"/>
          <w:szCs w:val="28"/>
        </w:rPr>
        <w:t xml:space="preserve">  стратегію ТОВ «Нова пошта» під час війни. </w:t>
      </w:r>
      <w:r w:rsidRPr="001755C3">
        <w:rPr>
          <w:color w:val="000000" w:themeColor="text1"/>
          <w:sz w:val="28"/>
          <w:szCs w:val="28"/>
        </w:rPr>
        <w:t xml:space="preserve">Визначено сильних і слабких сторін підприємства, загроз і можливостей, характеристика  конкурентів.  </w:t>
      </w:r>
    </w:p>
    <w:p w14:paraId="2F6F0973" w14:textId="77777777" w:rsidR="00B903B6" w:rsidRPr="001755C3" w:rsidRDefault="00B903B6" w:rsidP="00B903B6">
      <w:pPr>
        <w:tabs>
          <w:tab w:val="left" w:pos="195"/>
        </w:tabs>
        <w:spacing w:line="360" w:lineRule="auto"/>
        <w:ind w:firstLine="709"/>
        <w:jc w:val="both"/>
        <w:rPr>
          <w:sz w:val="28"/>
          <w:szCs w:val="28"/>
        </w:rPr>
      </w:pPr>
      <w:r w:rsidRPr="001755C3">
        <w:rPr>
          <w:sz w:val="28"/>
          <w:szCs w:val="28"/>
        </w:rPr>
        <w:t xml:space="preserve">5. Удосконалено напрями </w:t>
      </w:r>
      <w:r w:rsidRPr="001755C3">
        <w:rPr>
          <w:color w:val="000000"/>
          <w:sz w:val="28"/>
          <w:szCs w:val="28"/>
        </w:rPr>
        <w:t xml:space="preserve">ПТП </w:t>
      </w:r>
      <w:r w:rsidRPr="001755C3">
        <w:rPr>
          <w:sz w:val="28"/>
          <w:szCs w:val="28"/>
        </w:rPr>
        <w:t>ТОВ «Нова пошта» у сучасних умовах</w:t>
      </w:r>
      <w:r>
        <w:rPr>
          <w:sz w:val="28"/>
          <w:szCs w:val="28"/>
        </w:rPr>
        <w:t>:</w:t>
      </w:r>
    </w:p>
    <w:p w14:paraId="51CA3CB8" w14:textId="77777777" w:rsidR="00B903B6" w:rsidRPr="001755C3" w:rsidRDefault="00B903B6" w:rsidP="00B903B6">
      <w:pPr>
        <w:pStyle w:val="a9"/>
        <w:numPr>
          <w:ilvl w:val="0"/>
          <w:numId w:val="11"/>
        </w:numPr>
        <w:spacing w:line="360" w:lineRule="auto"/>
        <w:ind w:left="0" w:firstLine="709"/>
        <w:jc w:val="both"/>
        <w:rPr>
          <w:color w:val="000000" w:themeColor="text1"/>
          <w:sz w:val="28"/>
          <w:szCs w:val="28"/>
        </w:rPr>
      </w:pPr>
      <w:r w:rsidRPr="001755C3">
        <w:rPr>
          <w:color w:val="000000" w:themeColor="text1"/>
          <w:sz w:val="28"/>
          <w:szCs w:val="28"/>
        </w:rPr>
        <w:t>освоєння міжнародного- європейського ринку  з фокусуванням на  певному цільовому сегменті ринку. Дана  стратегія спрямована на задоволення потреб певної групи споживачів –українських громадян, які у результаті міграції опинилися в країнах ЄС.</w:t>
      </w:r>
    </w:p>
    <w:p w14:paraId="568844AC" w14:textId="77777777" w:rsidR="00B903B6" w:rsidRPr="00893787" w:rsidRDefault="00B903B6" w:rsidP="00B903B6">
      <w:pPr>
        <w:pStyle w:val="a9"/>
        <w:numPr>
          <w:ilvl w:val="0"/>
          <w:numId w:val="11"/>
        </w:numPr>
        <w:spacing w:line="360" w:lineRule="auto"/>
        <w:ind w:left="0" w:firstLine="709"/>
        <w:jc w:val="both"/>
        <w:rPr>
          <w:color w:val="000000" w:themeColor="text1"/>
          <w:sz w:val="28"/>
          <w:szCs w:val="28"/>
        </w:rPr>
      </w:pPr>
      <w:r w:rsidRPr="00893787">
        <w:rPr>
          <w:color w:val="000000" w:themeColor="text1"/>
          <w:sz w:val="28"/>
          <w:szCs w:val="28"/>
        </w:rPr>
        <w:t>диверсифікація, спрямовані на розвиток та впровадження інноваційних фінансових продуктів ( випуск облігацій, запуск) кредитної програми для малого та середнього бізнесу в Україні.</w:t>
      </w:r>
    </w:p>
    <w:p w14:paraId="44BF4E8E" w14:textId="6E97DC1E" w:rsidR="00B903B6" w:rsidRDefault="00B903B6" w:rsidP="00B903B6">
      <w:pPr>
        <w:pStyle w:val="af3"/>
        <w:spacing w:line="360" w:lineRule="auto"/>
        <w:ind w:firstLine="709"/>
        <w:jc w:val="both"/>
        <w:rPr>
          <w:spacing w:val="-8"/>
        </w:rPr>
      </w:pPr>
      <w:r>
        <w:t>О</w:t>
      </w:r>
      <w:r w:rsidRPr="00E13EF8">
        <w:t>сновними</w:t>
      </w:r>
      <w:r w:rsidRPr="00E13EF8">
        <w:rPr>
          <w:spacing w:val="-8"/>
        </w:rPr>
        <w:t xml:space="preserve"> стратегічними завданнями підприємство встановило</w:t>
      </w:r>
      <w:r>
        <w:rPr>
          <w:spacing w:val="-8"/>
        </w:rPr>
        <w:t>:</w:t>
      </w:r>
      <w:r w:rsidRPr="00E13EF8">
        <w:rPr>
          <w:spacing w:val="-8"/>
        </w:rPr>
        <w:t xml:space="preserve"> </w:t>
      </w:r>
    </w:p>
    <w:p w14:paraId="7A356FC7" w14:textId="15BC1D79" w:rsidR="00B903B6" w:rsidRPr="00E13EF8" w:rsidRDefault="00B903B6" w:rsidP="00B903B6">
      <w:pPr>
        <w:pStyle w:val="af3"/>
        <w:spacing w:line="360" w:lineRule="auto"/>
        <w:ind w:firstLine="709"/>
        <w:jc w:val="both"/>
        <w:rPr>
          <w:spacing w:val="-5"/>
        </w:rPr>
      </w:pPr>
      <w:r w:rsidRPr="00E13EF8">
        <w:rPr>
          <w:spacing w:val="-5"/>
        </w:rPr>
        <w:t>-оптимізаці</w:t>
      </w:r>
      <w:r>
        <w:rPr>
          <w:spacing w:val="-5"/>
        </w:rPr>
        <w:t>ю</w:t>
      </w:r>
      <w:r w:rsidRPr="00E13EF8">
        <w:rPr>
          <w:spacing w:val="-5"/>
        </w:rPr>
        <w:t xml:space="preserve"> витрат завдяки</w:t>
      </w:r>
      <w:r>
        <w:rPr>
          <w:spacing w:val="-5"/>
        </w:rPr>
        <w:t xml:space="preserve"> цьому здійснюється</w:t>
      </w:r>
      <w:r w:rsidRPr="00E13EF8">
        <w:rPr>
          <w:spacing w:val="-5"/>
        </w:rPr>
        <w:t xml:space="preserve"> підвищенню швидкості та якості надання послуг клієнтам;</w:t>
      </w:r>
    </w:p>
    <w:p w14:paraId="6F0E2F75" w14:textId="77777777" w:rsidR="00B903B6" w:rsidRPr="00E13EF8" w:rsidRDefault="00B903B6" w:rsidP="00B903B6">
      <w:pPr>
        <w:pStyle w:val="af3"/>
        <w:spacing w:line="360" w:lineRule="auto"/>
        <w:ind w:firstLine="709"/>
        <w:jc w:val="both"/>
        <w:rPr>
          <w:spacing w:val="-5"/>
        </w:rPr>
      </w:pPr>
      <w:r w:rsidRPr="00E13EF8">
        <w:rPr>
          <w:spacing w:val="-5"/>
        </w:rPr>
        <w:t>- використання сучасних ІТ-технологій, поліпшення прийняття управлінських рішень; збільшення стійкості інформаційних систем компанії;</w:t>
      </w:r>
    </w:p>
    <w:p w14:paraId="0E3F999D" w14:textId="3CBF5E10" w:rsidR="00B903B6" w:rsidRPr="00E13EF8" w:rsidRDefault="00B903B6" w:rsidP="00B903B6">
      <w:pPr>
        <w:pStyle w:val="af3"/>
        <w:spacing w:line="360" w:lineRule="auto"/>
        <w:ind w:firstLine="709"/>
        <w:jc w:val="both"/>
        <w:rPr>
          <w:spacing w:val="-5"/>
        </w:rPr>
      </w:pPr>
      <w:r w:rsidRPr="00E13EF8">
        <w:rPr>
          <w:spacing w:val="-5"/>
        </w:rPr>
        <w:t>- зниження витрат компанії завдяки перенесенню 50% документообігу на електронні технології.</w:t>
      </w:r>
    </w:p>
    <w:p w14:paraId="38F4C41F" w14:textId="77777777" w:rsidR="00B903B6" w:rsidRPr="001755C3" w:rsidRDefault="00B903B6" w:rsidP="00B903B6">
      <w:pPr>
        <w:spacing w:line="360" w:lineRule="auto"/>
        <w:ind w:firstLine="709"/>
        <w:jc w:val="both"/>
        <w:rPr>
          <w:color w:val="000000" w:themeColor="text1"/>
          <w:sz w:val="28"/>
          <w:szCs w:val="28"/>
        </w:rPr>
      </w:pPr>
      <w:r w:rsidRPr="001755C3">
        <w:rPr>
          <w:color w:val="000000" w:themeColor="text1"/>
          <w:sz w:val="28"/>
          <w:szCs w:val="28"/>
        </w:rPr>
        <w:t xml:space="preserve">Вдосконалення діяльності передбачається здійснювати за допомогою розвитку франчайзингових відносин і  розвитку </w:t>
      </w:r>
      <w:proofErr w:type="spellStart"/>
      <w:r w:rsidRPr="001755C3">
        <w:rPr>
          <w:color w:val="000000" w:themeColor="text1"/>
          <w:sz w:val="28"/>
          <w:szCs w:val="28"/>
        </w:rPr>
        <w:t>авіадоставки</w:t>
      </w:r>
      <w:proofErr w:type="spellEnd"/>
      <w:r w:rsidRPr="001755C3">
        <w:rPr>
          <w:color w:val="000000" w:themeColor="text1"/>
          <w:sz w:val="28"/>
          <w:szCs w:val="28"/>
        </w:rPr>
        <w:t>. ТОВ «Нова пошта» слід звернути увагу на зниження ціни послуг шляхом зниження  собівартості.</w:t>
      </w:r>
    </w:p>
    <w:p w14:paraId="332D5259" w14:textId="77777777" w:rsidR="00B903B6" w:rsidRPr="001755C3" w:rsidRDefault="00B903B6" w:rsidP="00B903B6">
      <w:pPr>
        <w:tabs>
          <w:tab w:val="center" w:pos="4818"/>
          <w:tab w:val="right" w:pos="9637"/>
        </w:tabs>
        <w:spacing w:line="360" w:lineRule="auto"/>
        <w:ind w:firstLine="709"/>
        <w:jc w:val="both"/>
        <w:rPr>
          <w:sz w:val="28"/>
          <w:szCs w:val="28"/>
          <w:shd w:val="clear" w:color="auto" w:fill="FFFFFF"/>
        </w:rPr>
      </w:pPr>
      <w:r w:rsidRPr="001755C3">
        <w:rPr>
          <w:sz w:val="28"/>
          <w:szCs w:val="28"/>
          <w:shd w:val="clear" w:color="auto" w:fill="FFFFFF"/>
        </w:rPr>
        <w:t xml:space="preserve">З метою розробки  </w:t>
      </w:r>
      <w:r w:rsidRPr="001755C3">
        <w:rPr>
          <w:sz w:val="28"/>
          <w:szCs w:val="28"/>
        </w:rPr>
        <w:t xml:space="preserve">практичних рекомендацій з просування товарів та </w:t>
      </w:r>
      <w:proofErr w:type="spellStart"/>
      <w:r w:rsidRPr="001755C3">
        <w:rPr>
          <w:sz w:val="28"/>
          <w:szCs w:val="28"/>
        </w:rPr>
        <w:t>посуг</w:t>
      </w:r>
      <w:proofErr w:type="spellEnd"/>
      <w:r w:rsidRPr="001755C3">
        <w:rPr>
          <w:sz w:val="28"/>
          <w:szCs w:val="28"/>
        </w:rPr>
        <w:t xml:space="preserve"> досліджена д</w:t>
      </w:r>
      <w:r w:rsidRPr="001755C3">
        <w:rPr>
          <w:sz w:val="28"/>
          <w:szCs w:val="28"/>
          <w:shd w:val="clear" w:color="auto" w:fill="FFFFFF"/>
        </w:rPr>
        <w:t xml:space="preserve">инаміка змін  у загальному обсязі використання сучасних рекламних технологій в Україні. Це дозволило визначити, що реклама у соціальних мережах  має високий потенціал, є ефективним засобом маркетингової діяльності.  </w:t>
      </w:r>
    </w:p>
    <w:p w14:paraId="6CBD0256" w14:textId="77777777" w:rsidR="00B903B6" w:rsidRPr="001755C3" w:rsidRDefault="00B903B6" w:rsidP="00B903B6">
      <w:pPr>
        <w:tabs>
          <w:tab w:val="center" w:pos="4818"/>
          <w:tab w:val="right" w:pos="9637"/>
        </w:tabs>
        <w:spacing w:line="360" w:lineRule="auto"/>
        <w:ind w:firstLine="709"/>
        <w:jc w:val="both"/>
        <w:rPr>
          <w:rStyle w:val="rynqvb"/>
          <w:sz w:val="28"/>
          <w:szCs w:val="28"/>
          <w:lang w:eastAsia="uk-UA"/>
        </w:rPr>
      </w:pPr>
      <w:r w:rsidRPr="001755C3">
        <w:rPr>
          <w:sz w:val="28"/>
          <w:szCs w:val="28"/>
        </w:rPr>
        <w:t>Рекомендовано  використовувати наступні напрями маркетингу у соціальних мережах, які спрямовані на з</w:t>
      </w:r>
      <w:r w:rsidRPr="001755C3">
        <w:rPr>
          <w:sz w:val="28"/>
          <w:szCs w:val="28"/>
          <w:lang w:eastAsia="uk-UA"/>
        </w:rPr>
        <w:t>ростання відвідуваності сайту; ф</w:t>
      </w:r>
      <w:r w:rsidRPr="001755C3">
        <w:rPr>
          <w:rStyle w:val="rynqvb"/>
          <w:sz w:val="28"/>
          <w:szCs w:val="28"/>
        </w:rPr>
        <w:t xml:space="preserve">ормування позитивного портрету бренду, підвищення  його </w:t>
      </w:r>
      <w:proofErr w:type="spellStart"/>
      <w:r w:rsidRPr="001755C3">
        <w:rPr>
          <w:rStyle w:val="rynqvb"/>
          <w:sz w:val="28"/>
          <w:szCs w:val="28"/>
        </w:rPr>
        <w:t>впізнаваємості</w:t>
      </w:r>
      <w:proofErr w:type="spellEnd"/>
      <w:r w:rsidRPr="001755C3">
        <w:rPr>
          <w:rStyle w:val="rynqvb"/>
          <w:sz w:val="28"/>
          <w:szCs w:val="28"/>
        </w:rPr>
        <w:t>, просування цінностей бренду;</w:t>
      </w:r>
      <w:r w:rsidRPr="001755C3">
        <w:rPr>
          <w:sz w:val="28"/>
          <w:szCs w:val="28"/>
          <w:lang w:eastAsia="uk-UA"/>
        </w:rPr>
        <w:t xml:space="preserve"> </w:t>
      </w:r>
      <w:r w:rsidRPr="001755C3">
        <w:rPr>
          <w:rStyle w:val="rynqvb"/>
          <w:sz w:val="28"/>
          <w:szCs w:val="28"/>
        </w:rPr>
        <w:t>вивчення громадської думки про нові продукти та можливі перспективи розвитку та інші.</w:t>
      </w:r>
    </w:p>
    <w:p w14:paraId="2E128F42" w14:textId="77777777" w:rsidR="00E5381C" w:rsidRPr="003E4D51" w:rsidRDefault="00E5381C" w:rsidP="003E4D51">
      <w:pPr>
        <w:pStyle w:val="1"/>
        <w:jc w:val="center"/>
        <w:rPr>
          <w:rFonts w:ascii="Times New Roman" w:hAnsi="Times New Roman" w:cs="Times New Roman"/>
          <w:b/>
          <w:bCs/>
          <w:iCs/>
          <w:color w:val="auto"/>
          <w:sz w:val="28"/>
          <w:szCs w:val="28"/>
        </w:rPr>
      </w:pPr>
      <w:bookmarkStart w:id="39" w:name="_Toc168392911"/>
      <w:r w:rsidRPr="003E4D51">
        <w:rPr>
          <w:rFonts w:ascii="Times New Roman" w:hAnsi="Times New Roman" w:cs="Times New Roman"/>
          <w:b/>
          <w:bCs/>
          <w:iCs/>
          <w:color w:val="auto"/>
          <w:sz w:val="28"/>
          <w:szCs w:val="28"/>
        </w:rPr>
        <w:lastRenderedPageBreak/>
        <w:t>СПИСОК ВИКОРИСТАНОЇ ЛІТЕРАТУРИ</w:t>
      </w:r>
      <w:bookmarkEnd w:id="39"/>
    </w:p>
    <w:p w14:paraId="190E96F8" w14:textId="77777777" w:rsidR="00E5381C" w:rsidRPr="00E13EF8" w:rsidRDefault="00E5381C" w:rsidP="00E5381C">
      <w:pPr>
        <w:tabs>
          <w:tab w:val="left" w:pos="195"/>
        </w:tabs>
        <w:spacing w:line="360" w:lineRule="auto"/>
        <w:rPr>
          <w:sz w:val="28"/>
          <w:szCs w:val="28"/>
        </w:rPr>
      </w:pPr>
      <w:r w:rsidRPr="00E13EF8">
        <w:rPr>
          <w:sz w:val="28"/>
          <w:szCs w:val="28"/>
        </w:rPr>
        <w:t xml:space="preserve"> </w:t>
      </w:r>
    </w:p>
    <w:p w14:paraId="312E69CA" w14:textId="77777777" w:rsidR="007A6824" w:rsidRPr="00F211F7" w:rsidRDefault="007A6824" w:rsidP="007A6824">
      <w:pPr>
        <w:pStyle w:val="af7"/>
        <w:spacing w:line="360" w:lineRule="auto"/>
        <w:ind w:firstLine="709"/>
        <w:jc w:val="both"/>
        <w:rPr>
          <w:sz w:val="28"/>
          <w:szCs w:val="28"/>
        </w:rPr>
      </w:pPr>
      <w:r>
        <w:rPr>
          <w:sz w:val="28"/>
          <w:szCs w:val="28"/>
        </w:rPr>
        <w:t>1.</w:t>
      </w:r>
      <w:r w:rsidRPr="00F211F7">
        <w:rPr>
          <w:sz w:val="28"/>
          <w:szCs w:val="28"/>
        </w:rPr>
        <w:t>Зеркаль А.,  Балабухи К. Маркетинг</w:t>
      </w:r>
      <w:r w:rsidRPr="00F211F7">
        <w:rPr>
          <w:rStyle w:val="ls1"/>
          <w:rFonts w:eastAsiaTheme="majorEastAsia"/>
          <w:sz w:val="28"/>
          <w:szCs w:val="28"/>
        </w:rPr>
        <w:t xml:space="preserve"> </w:t>
      </w:r>
      <w:r w:rsidRPr="00F211F7">
        <w:rPr>
          <w:rStyle w:val="ls13"/>
          <w:rFonts w:eastAsiaTheme="majorEastAsia"/>
          <w:sz w:val="28"/>
          <w:szCs w:val="28"/>
        </w:rPr>
        <w:t>під</w:t>
      </w:r>
      <w:r w:rsidRPr="00F211F7">
        <w:rPr>
          <w:rStyle w:val="ls12"/>
          <w:rFonts w:eastAsiaTheme="majorEastAsia"/>
          <w:sz w:val="28"/>
          <w:szCs w:val="28"/>
        </w:rPr>
        <w:t xml:space="preserve"> </w:t>
      </w:r>
      <w:r w:rsidRPr="00F211F7">
        <w:rPr>
          <w:rStyle w:val="ls0"/>
          <w:rFonts w:eastAsiaTheme="majorEastAsia"/>
          <w:sz w:val="28"/>
          <w:szCs w:val="28"/>
        </w:rPr>
        <w:t>час</w:t>
      </w:r>
      <w:r w:rsidRPr="00F211F7">
        <w:rPr>
          <w:rStyle w:val="ls6"/>
          <w:rFonts w:eastAsiaTheme="majorEastAsia"/>
          <w:sz w:val="28"/>
          <w:szCs w:val="28"/>
        </w:rPr>
        <w:t xml:space="preserve"> </w:t>
      </w:r>
      <w:r w:rsidRPr="00F211F7">
        <w:rPr>
          <w:rStyle w:val="ls1b"/>
          <w:rFonts w:eastAsiaTheme="majorEastAsia"/>
          <w:sz w:val="28"/>
          <w:szCs w:val="28"/>
        </w:rPr>
        <w:t>воєнного</w:t>
      </w:r>
      <w:r w:rsidRPr="00F211F7">
        <w:rPr>
          <w:rStyle w:val="ls6"/>
          <w:rFonts w:eastAsiaTheme="majorEastAsia"/>
          <w:sz w:val="28"/>
          <w:szCs w:val="28"/>
        </w:rPr>
        <w:t xml:space="preserve"> </w:t>
      </w:r>
      <w:r w:rsidRPr="00F211F7">
        <w:rPr>
          <w:rStyle w:val="ls13"/>
          <w:rFonts w:eastAsiaTheme="majorEastAsia"/>
          <w:sz w:val="28"/>
          <w:szCs w:val="28"/>
        </w:rPr>
        <w:t>стану:</w:t>
      </w:r>
      <w:r w:rsidRPr="00F211F7">
        <w:rPr>
          <w:rStyle w:val="ls6"/>
          <w:rFonts w:eastAsiaTheme="majorEastAsia"/>
          <w:sz w:val="28"/>
          <w:szCs w:val="28"/>
        </w:rPr>
        <w:t xml:space="preserve"> </w:t>
      </w:r>
      <w:r w:rsidRPr="00F211F7">
        <w:rPr>
          <w:rStyle w:val="ls13"/>
          <w:rFonts w:eastAsiaTheme="majorEastAsia"/>
          <w:sz w:val="28"/>
          <w:szCs w:val="28"/>
        </w:rPr>
        <w:t>побудова</w:t>
      </w:r>
      <w:r w:rsidRPr="00F211F7">
        <w:rPr>
          <w:rStyle w:val="ls19"/>
          <w:rFonts w:eastAsiaTheme="majorEastAsia"/>
          <w:sz w:val="28"/>
          <w:szCs w:val="28"/>
        </w:rPr>
        <w:t xml:space="preserve"> </w:t>
      </w:r>
      <w:r w:rsidRPr="00F211F7">
        <w:rPr>
          <w:sz w:val="28"/>
          <w:szCs w:val="28"/>
        </w:rPr>
        <w:t>каналів</w:t>
      </w:r>
      <w:r w:rsidRPr="00F211F7">
        <w:rPr>
          <w:rStyle w:val="ls12"/>
          <w:rFonts w:eastAsiaTheme="majorEastAsia"/>
          <w:sz w:val="28"/>
          <w:szCs w:val="28"/>
        </w:rPr>
        <w:t xml:space="preserve"> </w:t>
      </w:r>
      <w:r w:rsidRPr="00F211F7">
        <w:rPr>
          <w:sz w:val="28"/>
          <w:szCs w:val="28"/>
        </w:rPr>
        <w:t>комунікації</w:t>
      </w:r>
      <w:r w:rsidRPr="00F211F7">
        <w:rPr>
          <w:rStyle w:val="ls8"/>
          <w:rFonts w:eastAsiaTheme="majorEastAsia"/>
          <w:sz w:val="28"/>
          <w:szCs w:val="28"/>
        </w:rPr>
        <w:t xml:space="preserve"> </w:t>
      </w:r>
      <w:r w:rsidRPr="00F211F7">
        <w:rPr>
          <w:rStyle w:val="ls1b"/>
          <w:rFonts w:eastAsiaTheme="majorEastAsia"/>
          <w:sz w:val="28"/>
          <w:szCs w:val="28"/>
        </w:rPr>
        <w:t>та</w:t>
      </w:r>
      <w:r w:rsidRPr="00F211F7">
        <w:rPr>
          <w:rStyle w:val="ls6"/>
          <w:rFonts w:eastAsiaTheme="majorEastAsia"/>
          <w:sz w:val="28"/>
          <w:szCs w:val="28"/>
        </w:rPr>
        <w:t xml:space="preserve"> </w:t>
      </w:r>
      <w:r w:rsidRPr="00F211F7">
        <w:rPr>
          <w:rStyle w:val="ls14"/>
          <w:sz w:val="28"/>
          <w:szCs w:val="28"/>
        </w:rPr>
        <w:t>трансформація</w:t>
      </w:r>
      <w:r w:rsidRPr="00F211F7">
        <w:rPr>
          <w:rStyle w:val="ls6"/>
          <w:rFonts w:eastAsiaTheme="majorEastAsia"/>
          <w:sz w:val="28"/>
          <w:szCs w:val="28"/>
        </w:rPr>
        <w:t xml:space="preserve"> </w:t>
      </w:r>
      <w:r w:rsidRPr="00F211F7">
        <w:rPr>
          <w:rStyle w:val="ls15"/>
          <w:rFonts w:eastAsiaTheme="majorEastAsia"/>
          <w:sz w:val="28"/>
          <w:szCs w:val="28"/>
        </w:rPr>
        <w:t>бізнесу.</w:t>
      </w:r>
      <w:r w:rsidRPr="00F211F7">
        <w:rPr>
          <w:sz w:val="28"/>
          <w:szCs w:val="28"/>
        </w:rPr>
        <w:t xml:space="preserve"> </w:t>
      </w:r>
      <w:proofErr w:type="spellStart"/>
      <w:r w:rsidRPr="00F211F7">
        <w:rPr>
          <w:i/>
          <w:iCs/>
          <w:sz w:val="28"/>
          <w:szCs w:val="28"/>
        </w:rPr>
        <w:t>International</w:t>
      </w:r>
      <w:proofErr w:type="spellEnd"/>
      <w:r w:rsidRPr="00F211F7">
        <w:rPr>
          <w:i/>
          <w:iCs/>
          <w:sz w:val="28"/>
          <w:szCs w:val="28"/>
        </w:rPr>
        <w:t xml:space="preserve"> </w:t>
      </w:r>
      <w:proofErr w:type="spellStart"/>
      <w:r w:rsidRPr="00F211F7">
        <w:rPr>
          <w:i/>
          <w:iCs/>
          <w:sz w:val="28"/>
          <w:szCs w:val="28"/>
        </w:rPr>
        <w:t>Scientific</w:t>
      </w:r>
      <w:proofErr w:type="spellEnd"/>
      <w:r w:rsidRPr="00F211F7">
        <w:rPr>
          <w:i/>
          <w:iCs/>
          <w:sz w:val="28"/>
          <w:szCs w:val="28"/>
        </w:rPr>
        <w:t xml:space="preserve"> </w:t>
      </w:r>
      <w:proofErr w:type="spellStart"/>
      <w:r w:rsidRPr="00F211F7">
        <w:rPr>
          <w:i/>
          <w:iCs/>
          <w:sz w:val="28"/>
          <w:szCs w:val="28"/>
        </w:rPr>
        <w:t>Journal</w:t>
      </w:r>
      <w:proofErr w:type="spellEnd"/>
      <w:r w:rsidRPr="00F211F7">
        <w:rPr>
          <w:i/>
          <w:iCs/>
          <w:sz w:val="28"/>
          <w:szCs w:val="28"/>
        </w:rPr>
        <w:t xml:space="preserve"> “</w:t>
      </w:r>
      <w:proofErr w:type="spellStart"/>
      <w:r w:rsidRPr="00F211F7">
        <w:rPr>
          <w:i/>
          <w:iCs/>
          <w:sz w:val="28"/>
          <w:szCs w:val="28"/>
        </w:rPr>
        <w:t>Internauka</w:t>
      </w:r>
      <w:proofErr w:type="spellEnd"/>
      <w:r w:rsidRPr="00F211F7">
        <w:rPr>
          <w:sz w:val="28"/>
          <w:szCs w:val="28"/>
        </w:rPr>
        <w:t xml:space="preserve">”. </w:t>
      </w:r>
      <w:proofErr w:type="spellStart"/>
      <w:r w:rsidRPr="00F211F7">
        <w:rPr>
          <w:sz w:val="28"/>
          <w:szCs w:val="28"/>
        </w:rPr>
        <w:t>Series</w:t>
      </w:r>
      <w:proofErr w:type="spellEnd"/>
      <w:r w:rsidRPr="00F211F7">
        <w:rPr>
          <w:sz w:val="28"/>
          <w:szCs w:val="28"/>
        </w:rPr>
        <w:t>: “</w:t>
      </w:r>
      <w:proofErr w:type="spellStart"/>
      <w:r w:rsidRPr="00F211F7">
        <w:rPr>
          <w:sz w:val="28"/>
          <w:szCs w:val="28"/>
        </w:rPr>
        <w:t>Economic</w:t>
      </w:r>
      <w:proofErr w:type="spellEnd"/>
      <w:r w:rsidRPr="00F211F7">
        <w:rPr>
          <w:sz w:val="28"/>
          <w:szCs w:val="28"/>
        </w:rPr>
        <w:t xml:space="preserve"> </w:t>
      </w:r>
      <w:proofErr w:type="spellStart"/>
      <w:r w:rsidRPr="00F211F7">
        <w:rPr>
          <w:sz w:val="28"/>
          <w:szCs w:val="28"/>
        </w:rPr>
        <w:t>Sciences</w:t>
      </w:r>
      <w:proofErr w:type="spellEnd"/>
      <w:r w:rsidRPr="00F211F7">
        <w:rPr>
          <w:sz w:val="28"/>
          <w:szCs w:val="28"/>
        </w:rPr>
        <w:t xml:space="preserve">”. 2023. </w:t>
      </w:r>
      <w:r>
        <w:rPr>
          <w:sz w:val="28"/>
          <w:szCs w:val="28"/>
          <w:lang w:val="en-US"/>
        </w:rPr>
        <w:t>URL</w:t>
      </w:r>
      <w:r>
        <w:rPr>
          <w:sz w:val="28"/>
          <w:szCs w:val="28"/>
        </w:rPr>
        <w:t xml:space="preserve">: </w:t>
      </w:r>
      <w:hyperlink r:id="rId12" w:history="1">
        <w:r w:rsidRPr="00AA1CBD">
          <w:rPr>
            <w:rStyle w:val="af5"/>
            <w:sz w:val="28"/>
            <w:szCs w:val="28"/>
          </w:rPr>
          <w:t>https://doi.org/10.25313/2520-2294-2023-1</w:t>
        </w:r>
      </w:hyperlink>
      <w:r>
        <w:rPr>
          <w:sz w:val="28"/>
          <w:szCs w:val="28"/>
        </w:rPr>
        <w:t xml:space="preserve"> </w:t>
      </w:r>
      <w:r w:rsidRPr="00F211F7">
        <w:rPr>
          <w:rStyle w:val="af5"/>
          <w:rFonts w:eastAsiaTheme="majorEastAsia"/>
          <w:color w:val="000000" w:themeColor="text1"/>
          <w:sz w:val="28"/>
          <w:szCs w:val="28"/>
        </w:rPr>
        <w:t>(</w:t>
      </w:r>
      <w:r w:rsidRPr="00F211F7">
        <w:rPr>
          <w:sz w:val="28"/>
          <w:szCs w:val="28"/>
        </w:rPr>
        <w:t>Дата звернення: 1.06.2024).</w:t>
      </w:r>
    </w:p>
    <w:p w14:paraId="5C9D4019" w14:textId="77777777" w:rsidR="007A6824" w:rsidRPr="00F211F7" w:rsidRDefault="007A6824" w:rsidP="007A6824">
      <w:pPr>
        <w:pStyle w:val="af7"/>
        <w:spacing w:line="360" w:lineRule="auto"/>
        <w:ind w:firstLine="709"/>
        <w:jc w:val="both"/>
        <w:rPr>
          <w:sz w:val="28"/>
          <w:szCs w:val="28"/>
        </w:rPr>
      </w:pPr>
      <w:r>
        <w:rPr>
          <w:sz w:val="28"/>
          <w:szCs w:val="28"/>
        </w:rPr>
        <w:t xml:space="preserve">2. </w:t>
      </w:r>
      <w:proofErr w:type="spellStart"/>
      <w:r w:rsidRPr="00F211F7">
        <w:rPr>
          <w:sz w:val="28"/>
          <w:szCs w:val="28"/>
        </w:rPr>
        <w:t>Гадулян</w:t>
      </w:r>
      <w:proofErr w:type="spellEnd"/>
      <w:r w:rsidRPr="00F211F7">
        <w:rPr>
          <w:sz w:val="28"/>
          <w:szCs w:val="28"/>
        </w:rPr>
        <w:t xml:space="preserve"> А. Маркетинг і реклама під час війни: як </w:t>
      </w:r>
      <w:proofErr w:type="spellStart"/>
      <w:r w:rsidRPr="00F211F7">
        <w:rPr>
          <w:sz w:val="28"/>
          <w:szCs w:val="28"/>
        </w:rPr>
        <w:t>комунікувати</w:t>
      </w:r>
      <w:proofErr w:type="spellEnd"/>
      <w:r w:rsidRPr="00F211F7">
        <w:rPr>
          <w:sz w:val="28"/>
          <w:szCs w:val="28"/>
        </w:rPr>
        <w:t xml:space="preserve"> і чи варто</w:t>
      </w:r>
      <w:r>
        <w:rPr>
          <w:sz w:val="28"/>
          <w:szCs w:val="28"/>
        </w:rPr>
        <w:t xml:space="preserve"> </w:t>
      </w:r>
      <w:r w:rsidRPr="00F211F7">
        <w:rPr>
          <w:sz w:val="28"/>
          <w:szCs w:val="28"/>
        </w:rPr>
        <w:t>взагалі.</w:t>
      </w:r>
      <w:r w:rsidRPr="00F211F7">
        <w:rPr>
          <w:rStyle w:val="afa"/>
          <w:rFonts w:eastAsiaTheme="majorEastAsia"/>
          <w:sz w:val="28"/>
          <w:szCs w:val="28"/>
        </w:rPr>
        <w:t xml:space="preserve"> </w:t>
      </w:r>
      <w:r w:rsidRPr="00F211F7">
        <w:rPr>
          <w:sz w:val="28"/>
          <w:szCs w:val="28"/>
        </w:rPr>
        <w:t>URL:</w:t>
      </w:r>
      <w:r w:rsidRPr="00F211F7">
        <w:rPr>
          <w:rStyle w:val="afa"/>
          <w:rFonts w:eastAsiaTheme="majorEastAsia"/>
          <w:sz w:val="28"/>
          <w:szCs w:val="28"/>
        </w:rPr>
        <w:t xml:space="preserve"> </w:t>
      </w:r>
      <w:hyperlink r:id="rId13" w:history="1">
        <w:r w:rsidRPr="00AA1CBD">
          <w:rPr>
            <w:rStyle w:val="af5"/>
            <w:sz w:val="28"/>
            <w:szCs w:val="28"/>
          </w:rPr>
          <w:t>https://thepage.ua/ua/experts/yak-biznesu-komunikuvati-z-kliyentami-pid-chas-vijni-poradi-vid-fair</w:t>
        </w:r>
      </w:hyperlink>
      <w:r>
        <w:rPr>
          <w:sz w:val="28"/>
          <w:szCs w:val="28"/>
        </w:rPr>
        <w:t xml:space="preserve"> </w:t>
      </w:r>
      <w:r w:rsidRPr="00F211F7">
        <w:rPr>
          <w:rStyle w:val="af5"/>
          <w:rFonts w:eastAsiaTheme="majorEastAsia"/>
          <w:color w:val="000000" w:themeColor="text1"/>
          <w:sz w:val="28"/>
          <w:szCs w:val="28"/>
        </w:rPr>
        <w:t>(</w:t>
      </w:r>
      <w:r w:rsidRPr="00F211F7">
        <w:rPr>
          <w:sz w:val="28"/>
          <w:szCs w:val="28"/>
        </w:rPr>
        <w:t>Дата звернення: 1.06.2024).</w:t>
      </w:r>
    </w:p>
    <w:p w14:paraId="17B0F77F" w14:textId="77777777" w:rsidR="007A6824" w:rsidRPr="008E0F62" w:rsidRDefault="007A6824" w:rsidP="007A6824">
      <w:pPr>
        <w:spacing w:line="360" w:lineRule="auto"/>
        <w:ind w:firstLine="709"/>
        <w:jc w:val="both"/>
        <w:rPr>
          <w:sz w:val="28"/>
          <w:szCs w:val="28"/>
        </w:rPr>
      </w:pPr>
      <w:r w:rsidRPr="008E0F62">
        <w:rPr>
          <w:sz w:val="28"/>
          <w:szCs w:val="28"/>
        </w:rPr>
        <w:t>3.</w:t>
      </w:r>
      <w:r w:rsidRPr="008E0F62">
        <w:rPr>
          <w:rStyle w:val="ls19"/>
          <w:color w:val="000000" w:themeColor="text1"/>
          <w:sz w:val="28"/>
          <w:szCs w:val="28"/>
        </w:rPr>
        <w:t xml:space="preserve"> </w:t>
      </w:r>
      <w:r w:rsidRPr="008E0F62">
        <w:rPr>
          <w:rStyle w:val="afb"/>
          <w:b w:val="0"/>
          <w:bCs w:val="0"/>
          <w:color w:val="000000" w:themeColor="text1"/>
          <w:sz w:val="28"/>
          <w:szCs w:val="28"/>
        </w:rPr>
        <w:t>Доставляти гроші</w:t>
      </w:r>
      <w:r w:rsidRPr="008E0F62">
        <w:rPr>
          <w:rStyle w:val="afb"/>
          <w:color w:val="000000" w:themeColor="text1"/>
          <w:sz w:val="28"/>
          <w:szCs w:val="28"/>
        </w:rPr>
        <w:t xml:space="preserve">. </w:t>
      </w:r>
      <w:r w:rsidRPr="008E0F62">
        <w:rPr>
          <w:color w:val="000000" w:themeColor="text1"/>
          <w:sz w:val="28"/>
          <w:szCs w:val="28"/>
        </w:rPr>
        <w:t xml:space="preserve">Платіжний сервіс «Нової пошти» йде конкурувати з </w:t>
      </w:r>
      <w:proofErr w:type="spellStart"/>
      <w:r w:rsidRPr="008E0F62">
        <w:rPr>
          <w:color w:val="000000" w:themeColor="text1"/>
          <w:sz w:val="28"/>
          <w:szCs w:val="28"/>
        </w:rPr>
        <w:t>необанками</w:t>
      </w:r>
      <w:proofErr w:type="spellEnd"/>
      <w:r w:rsidRPr="008E0F62">
        <w:rPr>
          <w:color w:val="000000" w:themeColor="text1"/>
          <w:sz w:val="28"/>
          <w:szCs w:val="28"/>
        </w:rPr>
        <w:t xml:space="preserve"> – буде видавати кредитки та відкривати рахунки. Які ще плани у компанії Климова та </w:t>
      </w:r>
      <w:proofErr w:type="spellStart"/>
      <w:r w:rsidRPr="008E0F62">
        <w:rPr>
          <w:color w:val="000000" w:themeColor="text1"/>
          <w:sz w:val="28"/>
          <w:szCs w:val="28"/>
        </w:rPr>
        <w:t>Поперешнюка</w:t>
      </w:r>
      <w:proofErr w:type="spellEnd"/>
      <w:r w:rsidRPr="008E0F62">
        <w:rPr>
          <w:color w:val="000000" w:themeColor="text1"/>
          <w:sz w:val="28"/>
          <w:szCs w:val="28"/>
        </w:rPr>
        <w:t xml:space="preserve">. URL: </w:t>
      </w:r>
      <w:hyperlink r:id="rId14" w:history="1">
        <w:r w:rsidRPr="008E0F62">
          <w:rPr>
            <w:rStyle w:val="af5"/>
            <w:color w:val="000000" w:themeColor="text1"/>
            <w:sz w:val="28"/>
            <w:szCs w:val="28"/>
            <w:u w:val="none"/>
          </w:rPr>
          <w:t>https://forbes.ua/company/dostavlyati-groshi-platizhniy-servis-novoi-poshti-gotue-neobank-bude-vidavati-kreditki-ta-vidkrivati-rakhunki-yaki-shche-plani-u-kompanii-klimova-ta-popereshnyuka-01062023-13622</w:t>
        </w:r>
      </w:hyperlink>
      <w:r w:rsidRPr="008E0F62">
        <w:rPr>
          <w:rStyle w:val="af5"/>
          <w:color w:val="000000" w:themeColor="text1"/>
          <w:sz w:val="28"/>
          <w:szCs w:val="28"/>
          <w:u w:val="none"/>
        </w:rPr>
        <w:t xml:space="preserve">. </w:t>
      </w:r>
      <w:r w:rsidRPr="008E0F62">
        <w:rPr>
          <w:rStyle w:val="af5"/>
          <w:color w:val="000000" w:themeColor="text1"/>
          <w:sz w:val="28"/>
          <w:szCs w:val="28"/>
        </w:rPr>
        <w:t>(</w:t>
      </w:r>
      <w:r w:rsidRPr="008E0F62">
        <w:rPr>
          <w:sz w:val="28"/>
          <w:szCs w:val="28"/>
        </w:rPr>
        <w:t xml:space="preserve">Дата звернення: </w:t>
      </w:r>
      <w:r w:rsidRPr="007A6824">
        <w:rPr>
          <w:sz w:val="28"/>
          <w:szCs w:val="28"/>
          <w:lang w:val="ru-RU"/>
        </w:rPr>
        <w:t>20</w:t>
      </w:r>
      <w:r w:rsidRPr="008E0F62">
        <w:rPr>
          <w:sz w:val="28"/>
          <w:szCs w:val="28"/>
        </w:rPr>
        <w:t>.0</w:t>
      </w:r>
      <w:r w:rsidRPr="007A6824">
        <w:rPr>
          <w:sz w:val="28"/>
          <w:szCs w:val="28"/>
          <w:lang w:val="ru-RU"/>
        </w:rPr>
        <w:t>5</w:t>
      </w:r>
      <w:r w:rsidRPr="008E0F62">
        <w:rPr>
          <w:sz w:val="28"/>
          <w:szCs w:val="28"/>
        </w:rPr>
        <w:t>.2024).</w:t>
      </w:r>
    </w:p>
    <w:p w14:paraId="7B1372A3" w14:textId="77777777" w:rsidR="007A6824" w:rsidRPr="00F211F7" w:rsidRDefault="007A6824" w:rsidP="007A6824">
      <w:pPr>
        <w:pStyle w:val="af7"/>
        <w:spacing w:line="360" w:lineRule="auto"/>
        <w:ind w:firstLine="709"/>
        <w:jc w:val="both"/>
        <w:rPr>
          <w:sz w:val="28"/>
          <w:szCs w:val="28"/>
        </w:rPr>
      </w:pPr>
      <w:r>
        <w:rPr>
          <w:sz w:val="28"/>
          <w:szCs w:val="28"/>
        </w:rPr>
        <w:t>4</w:t>
      </w:r>
      <w:r w:rsidRPr="00F211F7">
        <w:rPr>
          <w:sz w:val="28"/>
          <w:szCs w:val="28"/>
        </w:rPr>
        <w:t xml:space="preserve">. Ільченко Т.В. Прямий маркетинг як інтерактивна маркетингова система розподілу туристичних послуг. </w:t>
      </w:r>
      <w:r w:rsidRPr="00F211F7">
        <w:rPr>
          <w:i/>
          <w:iCs/>
          <w:sz w:val="28"/>
          <w:szCs w:val="28"/>
        </w:rPr>
        <w:t>Економіка та суспільство.</w:t>
      </w:r>
      <w:r w:rsidRPr="00F211F7">
        <w:rPr>
          <w:sz w:val="28"/>
          <w:szCs w:val="28"/>
        </w:rPr>
        <w:t xml:space="preserve"> Серія: Маркетинг.</w:t>
      </w:r>
      <w:r w:rsidRPr="00F211F7">
        <w:rPr>
          <w:sz w:val="28"/>
          <w:szCs w:val="28"/>
          <w:shd w:val="clear" w:color="auto" w:fill="FFFFFF"/>
        </w:rPr>
        <w:t xml:space="preserve"> 2022. №43. URL: </w:t>
      </w:r>
      <w:hyperlink r:id="rId15" w:history="1">
        <w:r w:rsidRPr="00F211F7">
          <w:rPr>
            <w:rStyle w:val="af5"/>
            <w:sz w:val="28"/>
            <w:szCs w:val="28"/>
            <w:shd w:val="clear" w:color="auto" w:fill="FFFFFF"/>
          </w:rPr>
          <w:t>https://doi.org/10.32782/2524-0072/2022-43-47</w:t>
        </w:r>
      </w:hyperlink>
      <w:r>
        <w:rPr>
          <w:rStyle w:val="af5"/>
          <w:sz w:val="28"/>
          <w:szCs w:val="28"/>
          <w:shd w:val="clear" w:color="auto" w:fill="FFFFFF"/>
        </w:rPr>
        <w:t>.</w:t>
      </w:r>
      <w:r w:rsidRPr="00F211F7">
        <w:rPr>
          <w:rStyle w:val="af5"/>
          <w:rFonts w:eastAsiaTheme="majorEastAsia"/>
          <w:color w:val="000000" w:themeColor="text1"/>
          <w:sz w:val="28"/>
          <w:szCs w:val="28"/>
        </w:rPr>
        <w:t>(</w:t>
      </w:r>
      <w:r w:rsidRPr="00F211F7">
        <w:rPr>
          <w:sz w:val="28"/>
          <w:szCs w:val="28"/>
        </w:rPr>
        <w:t>Дата звернення: 1.06.2024).</w:t>
      </w:r>
    </w:p>
    <w:p w14:paraId="3421DD90" w14:textId="77777777" w:rsidR="007A6824" w:rsidRPr="00800A5A" w:rsidRDefault="007A6824" w:rsidP="007A6824">
      <w:pPr>
        <w:pStyle w:val="af7"/>
        <w:spacing w:line="360" w:lineRule="auto"/>
        <w:ind w:firstLine="709"/>
        <w:jc w:val="both"/>
        <w:rPr>
          <w:sz w:val="28"/>
          <w:szCs w:val="28"/>
        </w:rPr>
      </w:pPr>
      <w:r>
        <w:rPr>
          <w:sz w:val="28"/>
          <w:szCs w:val="28"/>
        </w:rPr>
        <w:t>5.</w:t>
      </w:r>
      <w:r w:rsidRPr="008E0F62">
        <w:rPr>
          <w:sz w:val="28"/>
          <w:szCs w:val="28"/>
          <w:lang w:val="ru-RU"/>
        </w:rPr>
        <w:t xml:space="preserve"> </w:t>
      </w:r>
      <w:r w:rsidRPr="00F211F7">
        <w:rPr>
          <w:sz w:val="28"/>
          <w:szCs w:val="28"/>
        </w:rPr>
        <w:t xml:space="preserve">Касьяненко М. М. SMM: переваги та недоліки. </w:t>
      </w:r>
      <w:proofErr w:type="spellStart"/>
      <w:r w:rsidRPr="00F211F7">
        <w:rPr>
          <w:i/>
          <w:iCs/>
          <w:sz w:val="28"/>
          <w:szCs w:val="28"/>
        </w:rPr>
        <w:t>Science</w:t>
      </w:r>
      <w:proofErr w:type="spellEnd"/>
      <w:r w:rsidRPr="00F211F7">
        <w:rPr>
          <w:i/>
          <w:iCs/>
          <w:sz w:val="28"/>
          <w:szCs w:val="28"/>
        </w:rPr>
        <w:t xml:space="preserve">, </w:t>
      </w:r>
      <w:proofErr w:type="spellStart"/>
      <w:r w:rsidRPr="00F211F7">
        <w:rPr>
          <w:i/>
          <w:iCs/>
          <w:sz w:val="28"/>
          <w:szCs w:val="28"/>
        </w:rPr>
        <w:t>research</w:t>
      </w:r>
      <w:proofErr w:type="spellEnd"/>
      <w:r w:rsidRPr="00F211F7">
        <w:rPr>
          <w:i/>
          <w:iCs/>
          <w:sz w:val="28"/>
          <w:szCs w:val="28"/>
        </w:rPr>
        <w:t xml:space="preserve">, </w:t>
      </w:r>
      <w:proofErr w:type="spellStart"/>
      <w:r w:rsidRPr="00800A5A">
        <w:rPr>
          <w:i/>
          <w:iCs/>
          <w:sz w:val="28"/>
          <w:szCs w:val="28"/>
        </w:rPr>
        <w:t>development</w:t>
      </w:r>
      <w:proofErr w:type="spellEnd"/>
      <w:r w:rsidRPr="00800A5A">
        <w:rPr>
          <w:i/>
          <w:iCs/>
          <w:sz w:val="28"/>
          <w:szCs w:val="28"/>
        </w:rPr>
        <w:t>.</w:t>
      </w:r>
      <w:r w:rsidRPr="00800A5A">
        <w:rPr>
          <w:sz w:val="28"/>
          <w:szCs w:val="28"/>
        </w:rPr>
        <w:t xml:space="preserve"> 2020. №28. С. 51–54.</w:t>
      </w:r>
    </w:p>
    <w:p w14:paraId="123DAB04" w14:textId="77777777" w:rsidR="007A6824" w:rsidRPr="00F211F7" w:rsidRDefault="007A6824" w:rsidP="007A6824">
      <w:pPr>
        <w:pStyle w:val="af7"/>
        <w:spacing w:line="360" w:lineRule="auto"/>
        <w:ind w:firstLine="709"/>
        <w:jc w:val="both"/>
        <w:rPr>
          <w:sz w:val="28"/>
          <w:szCs w:val="28"/>
        </w:rPr>
      </w:pPr>
      <w:r w:rsidRPr="00800A5A">
        <w:rPr>
          <w:sz w:val="28"/>
          <w:szCs w:val="28"/>
        </w:rPr>
        <w:t xml:space="preserve">6. </w:t>
      </w:r>
      <w:proofErr w:type="spellStart"/>
      <w:r w:rsidRPr="00800A5A">
        <w:rPr>
          <w:sz w:val="28"/>
          <w:szCs w:val="28"/>
        </w:rPr>
        <w:t>Корсунов</w:t>
      </w:r>
      <w:proofErr w:type="spellEnd"/>
      <w:r w:rsidRPr="00800A5A">
        <w:rPr>
          <w:sz w:val="28"/>
          <w:szCs w:val="28"/>
        </w:rPr>
        <w:t xml:space="preserve">  М.С. Специфіка маркетингової стратегії просування продукції. </w:t>
      </w:r>
      <w:r w:rsidRPr="00F211F7">
        <w:rPr>
          <w:sz w:val="28"/>
          <w:szCs w:val="28"/>
        </w:rPr>
        <w:t xml:space="preserve"> </w:t>
      </w:r>
      <w:r w:rsidRPr="00800A5A">
        <w:rPr>
          <w:sz w:val="28"/>
          <w:szCs w:val="28"/>
        </w:rPr>
        <w:t>URL</w:t>
      </w:r>
      <w:r>
        <w:rPr>
          <w:sz w:val="28"/>
          <w:szCs w:val="28"/>
        </w:rPr>
        <w:t xml:space="preserve">: </w:t>
      </w:r>
      <w:r w:rsidRPr="00800A5A">
        <w:rPr>
          <w:sz w:val="28"/>
          <w:szCs w:val="28"/>
        </w:rPr>
        <w:t xml:space="preserve"> http://repository.hneu.edu.ua/bitstream/96%D1%97.pdf.</w:t>
      </w:r>
      <w:r w:rsidRPr="00E423A0">
        <w:rPr>
          <w:rStyle w:val="af5"/>
          <w:rFonts w:eastAsiaTheme="majorEastAsia"/>
          <w:color w:val="000000" w:themeColor="text1"/>
          <w:sz w:val="28"/>
          <w:szCs w:val="28"/>
        </w:rPr>
        <w:t xml:space="preserve"> </w:t>
      </w:r>
      <w:r w:rsidRPr="00F211F7">
        <w:rPr>
          <w:rStyle w:val="af5"/>
          <w:rFonts w:eastAsiaTheme="majorEastAsia"/>
          <w:color w:val="000000" w:themeColor="text1"/>
          <w:sz w:val="28"/>
          <w:szCs w:val="28"/>
        </w:rPr>
        <w:t>(</w:t>
      </w:r>
      <w:r w:rsidRPr="00F211F7">
        <w:rPr>
          <w:sz w:val="28"/>
          <w:szCs w:val="28"/>
        </w:rPr>
        <w:t>Дата звернення: 1.06.2024).</w:t>
      </w:r>
    </w:p>
    <w:p w14:paraId="62D679CA" w14:textId="77777777" w:rsidR="007A6824" w:rsidRPr="00F211F7" w:rsidRDefault="007A6824" w:rsidP="007A6824">
      <w:pPr>
        <w:pStyle w:val="af7"/>
        <w:spacing w:line="360" w:lineRule="auto"/>
        <w:ind w:firstLine="709"/>
        <w:jc w:val="both"/>
        <w:rPr>
          <w:sz w:val="28"/>
          <w:szCs w:val="28"/>
        </w:rPr>
      </w:pPr>
      <w:r>
        <w:rPr>
          <w:color w:val="000000" w:themeColor="text1"/>
          <w:sz w:val="28"/>
          <w:szCs w:val="28"/>
        </w:rPr>
        <w:t>7.</w:t>
      </w:r>
      <w:r w:rsidRPr="00F211F7">
        <w:rPr>
          <w:color w:val="000000" w:themeColor="text1"/>
          <w:sz w:val="28"/>
          <w:szCs w:val="28"/>
        </w:rPr>
        <w:t>Котлер Ф., Армстронг Г. Основи маркетингу. Л</w:t>
      </w:r>
      <w:r>
        <w:rPr>
          <w:color w:val="000000" w:themeColor="text1"/>
          <w:sz w:val="28"/>
          <w:szCs w:val="28"/>
        </w:rPr>
        <w:t>ьвів</w:t>
      </w:r>
      <w:r w:rsidRPr="00F211F7">
        <w:rPr>
          <w:color w:val="000000" w:themeColor="text1"/>
          <w:sz w:val="28"/>
          <w:szCs w:val="28"/>
        </w:rPr>
        <w:t>: Науковий світ</w:t>
      </w:r>
      <w:r>
        <w:rPr>
          <w:color w:val="000000" w:themeColor="text1"/>
          <w:sz w:val="28"/>
          <w:szCs w:val="28"/>
        </w:rPr>
        <w:t>,</w:t>
      </w:r>
      <w:r w:rsidRPr="00F211F7">
        <w:rPr>
          <w:color w:val="000000" w:themeColor="text1"/>
          <w:sz w:val="28"/>
          <w:szCs w:val="28"/>
        </w:rPr>
        <w:t xml:space="preserve">  2022. 880 с.</w:t>
      </w:r>
    </w:p>
    <w:p w14:paraId="590B2335" w14:textId="77777777" w:rsidR="007A6824" w:rsidRDefault="007A6824" w:rsidP="007A6824">
      <w:pPr>
        <w:pStyle w:val="af7"/>
        <w:spacing w:line="360" w:lineRule="auto"/>
        <w:ind w:firstLine="709"/>
        <w:jc w:val="both"/>
        <w:rPr>
          <w:sz w:val="28"/>
          <w:szCs w:val="28"/>
        </w:rPr>
      </w:pPr>
      <w:r>
        <w:rPr>
          <w:sz w:val="28"/>
          <w:szCs w:val="28"/>
        </w:rPr>
        <w:t xml:space="preserve">8. </w:t>
      </w:r>
      <w:proofErr w:type="spellStart"/>
      <w:r w:rsidRPr="00F211F7">
        <w:rPr>
          <w:sz w:val="28"/>
          <w:szCs w:val="28"/>
        </w:rPr>
        <w:t>Котлер</w:t>
      </w:r>
      <w:proofErr w:type="spellEnd"/>
      <w:r w:rsidRPr="00F211F7">
        <w:rPr>
          <w:sz w:val="28"/>
          <w:szCs w:val="28"/>
        </w:rPr>
        <w:t xml:space="preserve"> Ф., </w:t>
      </w:r>
      <w:proofErr w:type="spellStart"/>
      <w:r w:rsidRPr="00F211F7">
        <w:rPr>
          <w:sz w:val="28"/>
          <w:szCs w:val="28"/>
        </w:rPr>
        <w:t>Катарджая</w:t>
      </w:r>
      <w:proofErr w:type="spellEnd"/>
      <w:r w:rsidRPr="00F211F7">
        <w:rPr>
          <w:sz w:val="28"/>
          <w:szCs w:val="28"/>
        </w:rPr>
        <w:t xml:space="preserve"> Г. , </w:t>
      </w:r>
      <w:proofErr w:type="spellStart"/>
      <w:r w:rsidRPr="00F211F7">
        <w:rPr>
          <w:sz w:val="28"/>
          <w:szCs w:val="28"/>
        </w:rPr>
        <w:t>Сетьяван</w:t>
      </w:r>
      <w:proofErr w:type="spellEnd"/>
      <w:r w:rsidRPr="00F211F7">
        <w:rPr>
          <w:sz w:val="28"/>
          <w:szCs w:val="28"/>
        </w:rPr>
        <w:t xml:space="preserve"> Ї. Маркетинг 4.0. Від традиційного до цифрового. К.: КМ-БУКС</w:t>
      </w:r>
      <w:r>
        <w:rPr>
          <w:sz w:val="28"/>
          <w:szCs w:val="28"/>
        </w:rPr>
        <w:t>,</w:t>
      </w:r>
      <w:r w:rsidRPr="00F211F7">
        <w:rPr>
          <w:sz w:val="28"/>
          <w:szCs w:val="28"/>
        </w:rPr>
        <w:t xml:space="preserve"> 2019, 224 с.</w:t>
      </w:r>
    </w:p>
    <w:p w14:paraId="1B528684" w14:textId="77777777" w:rsidR="007A6824" w:rsidRDefault="007A6824" w:rsidP="007A6824">
      <w:pPr>
        <w:pStyle w:val="af7"/>
        <w:spacing w:line="360" w:lineRule="auto"/>
        <w:ind w:firstLine="709"/>
        <w:jc w:val="both"/>
        <w:rPr>
          <w:color w:val="000000" w:themeColor="text1"/>
          <w:sz w:val="28"/>
          <w:szCs w:val="28"/>
        </w:rPr>
      </w:pPr>
      <w:r>
        <w:rPr>
          <w:color w:val="000000" w:themeColor="text1"/>
          <w:sz w:val="28"/>
          <w:szCs w:val="28"/>
        </w:rPr>
        <w:lastRenderedPageBreak/>
        <w:t xml:space="preserve">9. </w:t>
      </w:r>
      <w:r w:rsidRPr="00F211F7">
        <w:rPr>
          <w:color w:val="000000" w:themeColor="text1"/>
          <w:sz w:val="28"/>
          <w:szCs w:val="28"/>
        </w:rPr>
        <w:t xml:space="preserve">Лавров Р.В.,  Рейко Д.В. , </w:t>
      </w:r>
      <w:proofErr w:type="spellStart"/>
      <w:r w:rsidRPr="00F211F7">
        <w:rPr>
          <w:color w:val="000000" w:themeColor="text1"/>
          <w:sz w:val="28"/>
          <w:szCs w:val="28"/>
        </w:rPr>
        <w:t>Еатон</w:t>
      </w:r>
      <w:proofErr w:type="spellEnd"/>
      <w:r w:rsidRPr="00F211F7">
        <w:rPr>
          <w:color w:val="000000" w:themeColor="text1"/>
          <w:sz w:val="28"/>
          <w:szCs w:val="28"/>
        </w:rPr>
        <w:t xml:space="preserve"> Г.В. Стратегії розвитку бізнесу в умовах сучасної конкуренції: адаптація до нової реальності. </w:t>
      </w:r>
      <w:r w:rsidRPr="00F211F7">
        <w:rPr>
          <w:i/>
          <w:iCs/>
          <w:color w:val="000000" w:themeColor="text1"/>
          <w:sz w:val="28"/>
          <w:szCs w:val="28"/>
        </w:rPr>
        <w:t xml:space="preserve">Наукові перспективи. </w:t>
      </w:r>
      <w:r w:rsidRPr="00F211F7">
        <w:rPr>
          <w:color w:val="000000" w:themeColor="text1"/>
          <w:sz w:val="28"/>
          <w:szCs w:val="28"/>
        </w:rPr>
        <w:t>2024. №1 (43). С.469- 483.</w:t>
      </w:r>
    </w:p>
    <w:p w14:paraId="47FF3CC3" w14:textId="77777777" w:rsidR="007A6824" w:rsidRPr="00F211F7" w:rsidRDefault="007A6824" w:rsidP="007A6824">
      <w:pPr>
        <w:pStyle w:val="af7"/>
        <w:spacing w:line="360" w:lineRule="auto"/>
        <w:ind w:firstLine="709"/>
        <w:jc w:val="both"/>
        <w:rPr>
          <w:sz w:val="28"/>
          <w:szCs w:val="28"/>
        </w:rPr>
      </w:pPr>
      <w:r w:rsidRPr="00E423A0">
        <w:rPr>
          <w:color w:val="000000" w:themeColor="text1"/>
          <w:sz w:val="28"/>
          <w:szCs w:val="28"/>
        </w:rPr>
        <w:t xml:space="preserve">10. Маркетингові стратегії для просування вашого товару. 2019. </w:t>
      </w:r>
      <w:r w:rsidRPr="00E423A0">
        <w:rPr>
          <w:sz w:val="28"/>
          <w:szCs w:val="28"/>
        </w:rPr>
        <w:t xml:space="preserve">  </w:t>
      </w:r>
      <w:r w:rsidRPr="00E423A0">
        <w:rPr>
          <w:sz w:val="28"/>
          <w:szCs w:val="28"/>
          <w:lang w:val="en-US"/>
        </w:rPr>
        <w:t>URL</w:t>
      </w:r>
      <w:r w:rsidRPr="00E423A0">
        <w:rPr>
          <w:sz w:val="28"/>
          <w:szCs w:val="28"/>
        </w:rPr>
        <w:t xml:space="preserve">: </w:t>
      </w:r>
      <w:hyperlink r:id="rId16" w:history="1">
        <w:r w:rsidRPr="00E423A0">
          <w:rPr>
            <w:color w:val="000000" w:themeColor="text1"/>
            <w:sz w:val="28"/>
            <w:szCs w:val="28"/>
          </w:rPr>
          <w:t>https://www.kpd-expert.com/uk/2019/05/21/18-marketingovix-strategij-dlya-prosuvannya-vashogo-tovaru/</w:t>
        </w:r>
      </w:hyperlink>
      <w:r w:rsidRPr="00E423A0">
        <w:rPr>
          <w:sz w:val="28"/>
          <w:szCs w:val="28"/>
          <w:vertAlign w:val="superscript"/>
        </w:rPr>
        <w:t>.</w:t>
      </w:r>
      <w:r w:rsidRPr="00F211F7">
        <w:rPr>
          <w:rStyle w:val="af5"/>
          <w:rFonts w:eastAsiaTheme="majorEastAsia"/>
          <w:color w:val="000000" w:themeColor="text1"/>
          <w:sz w:val="28"/>
          <w:szCs w:val="28"/>
        </w:rPr>
        <w:t>(</w:t>
      </w:r>
      <w:r w:rsidRPr="00F211F7">
        <w:rPr>
          <w:sz w:val="28"/>
          <w:szCs w:val="28"/>
        </w:rPr>
        <w:t>Дата звернення: 1.06.2024).</w:t>
      </w:r>
    </w:p>
    <w:p w14:paraId="25CAD145" w14:textId="77777777" w:rsidR="007A6824" w:rsidRPr="00F211F7" w:rsidRDefault="007A6824" w:rsidP="007A6824">
      <w:pPr>
        <w:pStyle w:val="af7"/>
        <w:spacing w:line="360" w:lineRule="auto"/>
        <w:ind w:firstLine="709"/>
        <w:jc w:val="both"/>
        <w:rPr>
          <w:sz w:val="28"/>
          <w:szCs w:val="28"/>
        </w:rPr>
      </w:pPr>
      <w:r>
        <w:rPr>
          <w:sz w:val="28"/>
          <w:szCs w:val="28"/>
        </w:rPr>
        <w:t xml:space="preserve">11. </w:t>
      </w:r>
      <w:proofErr w:type="spellStart"/>
      <w:r w:rsidRPr="00F211F7">
        <w:rPr>
          <w:sz w:val="28"/>
          <w:szCs w:val="28"/>
        </w:rPr>
        <w:t>Миськів</w:t>
      </w:r>
      <w:proofErr w:type="spellEnd"/>
      <w:r w:rsidRPr="00F211F7">
        <w:rPr>
          <w:sz w:val="28"/>
          <w:szCs w:val="28"/>
        </w:rPr>
        <w:t xml:space="preserve"> Г.В.  Маркетинг </w:t>
      </w:r>
      <w:proofErr w:type="spellStart"/>
      <w:r w:rsidRPr="00F211F7">
        <w:rPr>
          <w:sz w:val="28"/>
          <w:szCs w:val="28"/>
        </w:rPr>
        <w:t>воєного</w:t>
      </w:r>
      <w:proofErr w:type="spellEnd"/>
      <w:r w:rsidRPr="00F211F7">
        <w:rPr>
          <w:sz w:val="28"/>
          <w:szCs w:val="28"/>
        </w:rPr>
        <w:t xml:space="preserve"> часу.: Україна. 2023.   </w:t>
      </w:r>
      <w:r>
        <w:rPr>
          <w:sz w:val="28"/>
          <w:szCs w:val="28"/>
          <w:lang w:val="en-US"/>
        </w:rPr>
        <w:t>URL</w:t>
      </w:r>
      <w:r>
        <w:rPr>
          <w:sz w:val="28"/>
          <w:szCs w:val="28"/>
        </w:rPr>
        <w:t xml:space="preserve">: </w:t>
      </w:r>
      <w:hyperlink r:id="rId17" w:history="1">
        <w:r w:rsidRPr="00AA1CBD">
          <w:rPr>
            <w:rStyle w:val="af5"/>
            <w:sz w:val="28"/>
            <w:szCs w:val="28"/>
          </w:rPr>
          <w:t>https://www.researchgate.net/publication/371247301_Marketing_voennogo_casu</w:t>
        </w:r>
      </w:hyperlink>
      <w:r>
        <w:rPr>
          <w:sz w:val="28"/>
          <w:szCs w:val="28"/>
        </w:rPr>
        <w:t xml:space="preserve"> </w:t>
      </w:r>
      <w:r w:rsidRPr="00F211F7">
        <w:rPr>
          <w:rStyle w:val="af5"/>
          <w:rFonts w:eastAsiaTheme="majorEastAsia"/>
          <w:color w:val="000000" w:themeColor="text1"/>
          <w:sz w:val="28"/>
          <w:szCs w:val="28"/>
        </w:rPr>
        <w:t>(</w:t>
      </w:r>
      <w:r w:rsidRPr="00F211F7">
        <w:rPr>
          <w:sz w:val="28"/>
          <w:szCs w:val="28"/>
        </w:rPr>
        <w:t>Дата звернення: 1.06.2024).</w:t>
      </w:r>
    </w:p>
    <w:p w14:paraId="70CB0208" w14:textId="77777777" w:rsidR="007A6824" w:rsidRPr="00F211F7" w:rsidRDefault="007A6824" w:rsidP="007A6824">
      <w:pPr>
        <w:pStyle w:val="af7"/>
        <w:spacing w:line="360" w:lineRule="auto"/>
        <w:ind w:firstLine="709"/>
        <w:rPr>
          <w:sz w:val="28"/>
          <w:szCs w:val="28"/>
        </w:rPr>
      </w:pPr>
      <w:r>
        <w:rPr>
          <w:color w:val="000000" w:themeColor="text1"/>
          <w:sz w:val="28"/>
          <w:szCs w:val="28"/>
        </w:rPr>
        <w:t>12.</w:t>
      </w:r>
      <w:r w:rsidRPr="00F211F7">
        <w:rPr>
          <w:color w:val="000000" w:themeColor="text1"/>
          <w:sz w:val="28"/>
          <w:szCs w:val="28"/>
        </w:rPr>
        <w:t xml:space="preserve">Нова пошта» видаватиме кредити бізнесу: чого чекати і коли запуск. 2024. URL: </w:t>
      </w:r>
      <w:hyperlink r:id="rId18" w:history="1">
        <w:r w:rsidRPr="00F211F7">
          <w:rPr>
            <w:rStyle w:val="af5"/>
            <w:sz w:val="28"/>
            <w:szCs w:val="28"/>
          </w:rPr>
          <w:t>https://busyb.com.ua/post/ua/nova-poshta-vydavatyme-kredyty-biznesu</w:t>
        </w:r>
      </w:hyperlink>
      <w:r w:rsidRPr="00F211F7">
        <w:rPr>
          <w:color w:val="000000" w:themeColor="text1"/>
          <w:sz w:val="28"/>
          <w:szCs w:val="28"/>
        </w:rPr>
        <w:t xml:space="preserve">. </w:t>
      </w:r>
      <w:r w:rsidRPr="00F211F7">
        <w:rPr>
          <w:rStyle w:val="af5"/>
          <w:color w:val="000000" w:themeColor="text1"/>
          <w:sz w:val="28"/>
          <w:szCs w:val="28"/>
        </w:rPr>
        <w:t>(</w:t>
      </w:r>
      <w:r w:rsidRPr="00F211F7">
        <w:rPr>
          <w:color w:val="000000" w:themeColor="text1"/>
          <w:sz w:val="28"/>
          <w:szCs w:val="28"/>
        </w:rPr>
        <w:t>Дата звернення: 20.05.2024).</w:t>
      </w:r>
    </w:p>
    <w:p w14:paraId="3719CF10" w14:textId="77777777" w:rsidR="007A6824" w:rsidRPr="00F211F7" w:rsidRDefault="007A6824" w:rsidP="00E11635">
      <w:pPr>
        <w:spacing w:line="360" w:lineRule="auto"/>
        <w:jc w:val="both"/>
        <w:rPr>
          <w:sz w:val="28"/>
          <w:szCs w:val="28"/>
        </w:rPr>
      </w:pPr>
      <w:r w:rsidRPr="00E11635">
        <w:rPr>
          <w:color w:val="000000" w:themeColor="text1"/>
          <w:sz w:val="28"/>
          <w:szCs w:val="28"/>
        </w:rPr>
        <w:t xml:space="preserve"> 13.</w:t>
      </w:r>
      <w:r w:rsidRPr="00E11635">
        <w:rPr>
          <w:sz w:val="28"/>
          <w:szCs w:val="28"/>
        </w:rPr>
        <w:t>«Нова пошта» коштує понад $1 млрд</w:t>
      </w:r>
      <w:r w:rsidRPr="00E11635">
        <w:rPr>
          <w:color w:val="000000" w:themeColor="text1"/>
          <w:sz w:val="28"/>
          <w:szCs w:val="28"/>
        </w:rPr>
        <w:t xml:space="preserve">. 2023. URL: </w:t>
      </w:r>
      <w:hyperlink r:id="rId19" w:history="1">
        <w:r w:rsidRPr="00E11635">
          <w:rPr>
            <w:rStyle w:val="af5"/>
            <w:color w:val="000000" w:themeColor="text1"/>
            <w:sz w:val="28"/>
            <w:szCs w:val="28"/>
          </w:rPr>
          <w:t>https://forbes.ua/company/nova-poshta-koshtue-bilshe-nizh-1-mlrd-spivzasnovnik-vyacheslav-klimov-pro-nayefektivnishe-partner</w:t>
        </w:r>
      </w:hyperlink>
      <w:r w:rsidRPr="00F211F7">
        <w:rPr>
          <w:color w:val="000000" w:themeColor="text1"/>
          <w:sz w:val="28"/>
          <w:szCs w:val="28"/>
        </w:rPr>
        <w:t xml:space="preserve"> .</w:t>
      </w:r>
      <w:r w:rsidRPr="00F211F7">
        <w:rPr>
          <w:sz w:val="28"/>
          <w:szCs w:val="28"/>
        </w:rPr>
        <w:t xml:space="preserve"> ( </w:t>
      </w:r>
      <w:r w:rsidRPr="00F211F7">
        <w:rPr>
          <w:color w:val="000000" w:themeColor="text1"/>
          <w:sz w:val="28"/>
          <w:szCs w:val="28"/>
        </w:rPr>
        <w:t xml:space="preserve">Дата звернення: </w:t>
      </w:r>
      <w:r>
        <w:rPr>
          <w:color w:val="000000" w:themeColor="text1"/>
          <w:sz w:val="28"/>
          <w:szCs w:val="28"/>
        </w:rPr>
        <w:t>20</w:t>
      </w:r>
      <w:r w:rsidRPr="00F211F7">
        <w:rPr>
          <w:color w:val="000000" w:themeColor="text1"/>
          <w:sz w:val="28"/>
          <w:szCs w:val="28"/>
        </w:rPr>
        <w:t>.0</w:t>
      </w:r>
      <w:r>
        <w:rPr>
          <w:color w:val="000000" w:themeColor="text1"/>
          <w:sz w:val="28"/>
          <w:szCs w:val="28"/>
        </w:rPr>
        <w:t>5</w:t>
      </w:r>
      <w:r w:rsidRPr="00F211F7">
        <w:rPr>
          <w:color w:val="000000" w:themeColor="text1"/>
          <w:sz w:val="28"/>
          <w:szCs w:val="28"/>
        </w:rPr>
        <w:t>.2024).</w:t>
      </w:r>
    </w:p>
    <w:p w14:paraId="742970DA" w14:textId="77777777" w:rsidR="007A6824" w:rsidRPr="00F211F7" w:rsidRDefault="007A6824" w:rsidP="007A6824">
      <w:pPr>
        <w:pStyle w:val="af7"/>
        <w:spacing w:line="360" w:lineRule="auto"/>
        <w:ind w:firstLine="709"/>
        <w:jc w:val="both"/>
        <w:rPr>
          <w:sz w:val="28"/>
          <w:szCs w:val="28"/>
        </w:rPr>
      </w:pPr>
      <w:r>
        <w:rPr>
          <w:sz w:val="28"/>
          <w:szCs w:val="28"/>
        </w:rPr>
        <w:t>14.</w:t>
      </w:r>
      <w:r w:rsidRPr="00F211F7">
        <w:rPr>
          <w:sz w:val="28"/>
          <w:szCs w:val="28"/>
        </w:rPr>
        <w:t xml:space="preserve">Об'єм рекламно-комунікаційного ринку України 2023. URL: </w:t>
      </w:r>
      <w:hyperlink r:id="rId20" w:history="1">
        <w:r w:rsidRPr="00AA1CBD">
          <w:rPr>
            <w:rStyle w:val="af5"/>
            <w:sz w:val="28"/>
            <w:szCs w:val="28"/>
          </w:rPr>
          <w:t>https://vrk.org.ua/images/AdVolume2023.pdf</w:t>
        </w:r>
      </w:hyperlink>
      <w:r>
        <w:rPr>
          <w:sz w:val="28"/>
          <w:szCs w:val="28"/>
        </w:rPr>
        <w:t xml:space="preserve"> </w:t>
      </w:r>
      <w:r w:rsidRPr="00F211F7">
        <w:rPr>
          <w:rStyle w:val="af5"/>
          <w:rFonts w:eastAsiaTheme="majorEastAsia"/>
          <w:color w:val="000000" w:themeColor="text1"/>
          <w:sz w:val="28"/>
          <w:szCs w:val="28"/>
        </w:rPr>
        <w:t>(</w:t>
      </w:r>
      <w:r w:rsidRPr="00F211F7">
        <w:rPr>
          <w:sz w:val="28"/>
          <w:szCs w:val="28"/>
        </w:rPr>
        <w:t>Дата звернення: 1.06.2024).</w:t>
      </w:r>
    </w:p>
    <w:p w14:paraId="74DB4571" w14:textId="77777777" w:rsidR="007A6824" w:rsidRDefault="007A6824" w:rsidP="007A6824">
      <w:pPr>
        <w:pStyle w:val="af7"/>
        <w:spacing w:line="360" w:lineRule="auto"/>
        <w:ind w:firstLine="709"/>
        <w:jc w:val="both"/>
        <w:rPr>
          <w:sz w:val="28"/>
          <w:szCs w:val="28"/>
        </w:rPr>
      </w:pPr>
      <w:r>
        <w:rPr>
          <w:sz w:val="28"/>
          <w:szCs w:val="28"/>
        </w:rPr>
        <w:t xml:space="preserve">15. </w:t>
      </w:r>
      <w:proofErr w:type="spellStart"/>
      <w:r w:rsidRPr="00F211F7">
        <w:rPr>
          <w:sz w:val="28"/>
          <w:szCs w:val="28"/>
        </w:rPr>
        <w:t>Окрепкий</w:t>
      </w:r>
      <w:proofErr w:type="spellEnd"/>
      <w:r w:rsidRPr="00F211F7">
        <w:rPr>
          <w:sz w:val="28"/>
          <w:szCs w:val="28"/>
        </w:rPr>
        <w:t xml:space="preserve"> Р.Б. Упровадження концепції маркетингового управління в діяльність підприємств міського електротранспорту. </w:t>
      </w:r>
      <w:r w:rsidRPr="00F211F7">
        <w:rPr>
          <w:i/>
          <w:iCs/>
          <w:sz w:val="28"/>
          <w:szCs w:val="28"/>
        </w:rPr>
        <w:t>Галицький економічний вісник</w:t>
      </w:r>
      <w:r w:rsidRPr="00F211F7">
        <w:rPr>
          <w:sz w:val="28"/>
          <w:szCs w:val="28"/>
        </w:rPr>
        <w:t>. 2020. № 1. С. 118-131.</w:t>
      </w:r>
    </w:p>
    <w:p w14:paraId="1B03EFC5" w14:textId="77777777" w:rsidR="007A6824" w:rsidRPr="00F211F7" w:rsidRDefault="007A6824" w:rsidP="007A6824">
      <w:pPr>
        <w:pStyle w:val="af7"/>
        <w:spacing w:line="360" w:lineRule="auto"/>
        <w:ind w:firstLine="709"/>
        <w:jc w:val="both"/>
        <w:rPr>
          <w:sz w:val="28"/>
          <w:szCs w:val="28"/>
        </w:rPr>
      </w:pPr>
      <w:r>
        <w:rPr>
          <w:sz w:val="28"/>
          <w:szCs w:val="28"/>
        </w:rPr>
        <w:t xml:space="preserve">16. </w:t>
      </w:r>
      <w:r w:rsidRPr="00F211F7">
        <w:rPr>
          <w:sz w:val="28"/>
          <w:szCs w:val="28"/>
        </w:rPr>
        <w:t>Опитування</w:t>
      </w:r>
      <w:r w:rsidRPr="00F211F7">
        <w:rPr>
          <w:rStyle w:val="afa"/>
          <w:rFonts w:eastAsiaTheme="majorEastAsia"/>
          <w:sz w:val="28"/>
          <w:szCs w:val="28"/>
        </w:rPr>
        <w:t xml:space="preserve"> </w:t>
      </w:r>
      <w:r w:rsidRPr="00F211F7">
        <w:rPr>
          <w:sz w:val="28"/>
          <w:szCs w:val="28"/>
        </w:rPr>
        <w:t>українського</w:t>
      </w:r>
      <w:r w:rsidRPr="00F211F7">
        <w:rPr>
          <w:rStyle w:val="afa"/>
          <w:rFonts w:eastAsiaTheme="majorEastAsia"/>
          <w:sz w:val="28"/>
          <w:szCs w:val="28"/>
        </w:rPr>
        <w:t xml:space="preserve"> </w:t>
      </w:r>
      <w:r w:rsidRPr="00F211F7">
        <w:rPr>
          <w:sz w:val="28"/>
          <w:szCs w:val="28"/>
        </w:rPr>
        <w:t>бізнесу.</w:t>
      </w:r>
      <w:r w:rsidRPr="00F211F7">
        <w:rPr>
          <w:rStyle w:val="afa"/>
          <w:rFonts w:eastAsiaTheme="majorEastAsia"/>
          <w:sz w:val="28"/>
          <w:szCs w:val="28"/>
        </w:rPr>
        <w:t xml:space="preserve"> </w:t>
      </w:r>
      <w:proofErr w:type="spellStart"/>
      <w:r w:rsidRPr="00F211F7">
        <w:rPr>
          <w:sz w:val="28"/>
          <w:szCs w:val="28"/>
        </w:rPr>
        <w:t>Gradus</w:t>
      </w:r>
      <w:proofErr w:type="spellEnd"/>
      <w:r w:rsidRPr="00F211F7">
        <w:rPr>
          <w:rStyle w:val="afa"/>
          <w:rFonts w:eastAsiaTheme="majorEastAsia"/>
          <w:sz w:val="28"/>
          <w:szCs w:val="28"/>
        </w:rPr>
        <w:t xml:space="preserve"> </w:t>
      </w:r>
      <w:proofErr w:type="spellStart"/>
      <w:r w:rsidRPr="00F211F7">
        <w:rPr>
          <w:sz w:val="28"/>
          <w:szCs w:val="28"/>
        </w:rPr>
        <w:t>research</w:t>
      </w:r>
      <w:proofErr w:type="spellEnd"/>
      <w:r w:rsidRPr="00F211F7">
        <w:rPr>
          <w:sz w:val="28"/>
          <w:szCs w:val="28"/>
        </w:rPr>
        <w:t>.</w:t>
      </w:r>
      <w:r w:rsidRPr="00F211F7">
        <w:rPr>
          <w:rStyle w:val="afa"/>
          <w:rFonts w:eastAsiaTheme="majorEastAsia"/>
          <w:sz w:val="28"/>
          <w:szCs w:val="28"/>
        </w:rPr>
        <w:t xml:space="preserve"> </w:t>
      </w:r>
      <w:r w:rsidRPr="00F211F7">
        <w:rPr>
          <w:sz w:val="28"/>
          <w:szCs w:val="28"/>
        </w:rPr>
        <w:t>URL:</w:t>
      </w:r>
      <w:r>
        <w:rPr>
          <w:sz w:val="28"/>
          <w:szCs w:val="28"/>
        </w:rPr>
        <w:t xml:space="preserve"> </w:t>
      </w:r>
      <w:hyperlink r:id="rId21" w:history="1">
        <w:r w:rsidRPr="00AA1CBD">
          <w:rPr>
            <w:rStyle w:val="af5"/>
            <w:sz w:val="28"/>
            <w:szCs w:val="28"/>
          </w:rPr>
          <w:t>https://gradus.app/documents/262/Gradus_Forbes___Ukrainian_Business_Survey.pdf</w:t>
        </w:r>
      </w:hyperlink>
      <w:r w:rsidRPr="00F211F7">
        <w:rPr>
          <w:sz w:val="28"/>
          <w:szCs w:val="28"/>
        </w:rPr>
        <w:t>.</w:t>
      </w:r>
      <w:r w:rsidRPr="00E423A0">
        <w:rPr>
          <w:rStyle w:val="af5"/>
          <w:rFonts w:eastAsiaTheme="majorEastAsia"/>
          <w:color w:val="000000" w:themeColor="text1"/>
          <w:sz w:val="28"/>
          <w:szCs w:val="28"/>
        </w:rPr>
        <w:t xml:space="preserve"> </w:t>
      </w:r>
      <w:r w:rsidRPr="00F211F7">
        <w:rPr>
          <w:rStyle w:val="af5"/>
          <w:rFonts w:eastAsiaTheme="majorEastAsia"/>
          <w:color w:val="000000" w:themeColor="text1"/>
          <w:sz w:val="28"/>
          <w:szCs w:val="28"/>
        </w:rPr>
        <w:t>(</w:t>
      </w:r>
      <w:r w:rsidRPr="00F211F7">
        <w:rPr>
          <w:sz w:val="28"/>
          <w:szCs w:val="28"/>
        </w:rPr>
        <w:t>Дата звернення: 1.06.2024).</w:t>
      </w:r>
    </w:p>
    <w:p w14:paraId="01122BD1" w14:textId="77777777" w:rsidR="007A6824" w:rsidRPr="00F211F7" w:rsidRDefault="007A6824" w:rsidP="007A6824">
      <w:pPr>
        <w:pStyle w:val="af7"/>
        <w:spacing w:line="360" w:lineRule="auto"/>
        <w:ind w:firstLine="709"/>
        <w:jc w:val="both"/>
        <w:rPr>
          <w:sz w:val="28"/>
          <w:szCs w:val="28"/>
        </w:rPr>
      </w:pPr>
      <w:r>
        <w:rPr>
          <w:color w:val="000000" w:themeColor="text1"/>
          <w:sz w:val="28"/>
          <w:szCs w:val="28"/>
        </w:rPr>
        <w:t xml:space="preserve">17. </w:t>
      </w:r>
      <w:r w:rsidRPr="00F211F7">
        <w:rPr>
          <w:color w:val="000000" w:themeColor="text1"/>
          <w:sz w:val="28"/>
          <w:szCs w:val="28"/>
        </w:rPr>
        <w:t xml:space="preserve">Офіційний сайт АТ «Укрпошта». URL: </w:t>
      </w:r>
      <w:hyperlink r:id="rId22" w:history="1">
        <w:r w:rsidRPr="00AA1CBD">
          <w:rPr>
            <w:rStyle w:val="af5"/>
            <w:sz w:val="28"/>
            <w:szCs w:val="28"/>
          </w:rPr>
          <w:t>https://www.ukrposhta.ua/ua</w:t>
        </w:r>
      </w:hyperlink>
      <w:r>
        <w:rPr>
          <w:color w:val="000000" w:themeColor="text1"/>
          <w:sz w:val="28"/>
          <w:szCs w:val="28"/>
        </w:rPr>
        <w:t xml:space="preserve">. </w:t>
      </w:r>
      <w:r w:rsidRPr="00F211F7">
        <w:rPr>
          <w:rStyle w:val="af5"/>
          <w:rFonts w:eastAsiaTheme="majorEastAsia"/>
          <w:color w:val="000000" w:themeColor="text1"/>
          <w:sz w:val="28"/>
          <w:szCs w:val="28"/>
        </w:rPr>
        <w:t>(</w:t>
      </w:r>
      <w:r w:rsidRPr="00F211F7">
        <w:rPr>
          <w:sz w:val="28"/>
          <w:szCs w:val="28"/>
        </w:rPr>
        <w:t>Дата звернення: 1.06.2024).</w:t>
      </w:r>
    </w:p>
    <w:p w14:paraId="31279CD6" w14:textId="77777777" w:rsidR="007A6824" w:rsidRPr="00F211F7" w:rsidRDefault="007A6824" w:rsidP="007A6824">
      <w:pPr>
        <w:tabs>
          <w:tab w:val="left" w:pos="967"/>
        </w:tabs>
        <w:spacing w:line="360" w:lineRule="auto"/>
        <w:ind w:firstLine="709"/>
        <w:jc w:val="both"/>
        <w:rPr>
          <w:color w:val="000000" w:themeColor="text1"/>
          <w:spacing w:val="-2"/>
          <w:sz w:val="28"/>
          <w:szCs w:val="28"/>
        </w:rPr>
      </w:pPr>
      <w:r>
        <w:rPr>
          <w:color w:val="000000" w:themeColor="text1"/>
          <w:sz w:val="28"/>
          <w:szCs w:val="28"/>
        </w:rPr>
        <w:t>18.</w:t>
      </w:r>
      <w:r w:rsidRPr="008E0F62">
        <w:rPr>
          <w:color w:val="000000" w:themeColor="text1"/>
          <w:sz w:val="28"/>
          <w:szCs w:val="28"/>
          <w:lang w:val="ru-RU"/>
        </w:rPr>
        <w:t xml:space="preserve"> </w:t>
      </w:r>
      <w:r w:rsidRPr="00F211F7">
        <w:rPr>
          <w:color w:val="000000" w:themeColor="text1"/>
          <w:sz w:val="28"/>
          <w:szCs w:val="28"/>
        </w:rPr>
        <w:t>Офіційний</w:t>
      </w:r>
      <w:r w:rsidRPr="00F211F7">
        <w:rPr>
          <w:color w:val="000000" w:themeColor="text1"/>
          <w:spacing w:val="-6"/>
          <w:sz w:val="28"/>
          <w:szCs w:val="28"/>
        </w:rPr>
        <w:t xml:space="preserve"> </w:t>
      </w:r>
      <w:r w:rsidRPr="00F211F7">
        <w:rPr>
          <w:color w:val="000000" w:themeColor="text1"/>
          <w:sz w:val="28"/>
          <w:szCs w:val="28"/>
        </w:rPr>
        <w:t>сайт</w:t>
      </w:r>
      <w:r w:rsidRPr="00F211F7">
        <w:rPr>
          <w:color w:val="000000" w:themeColor="text1"/>
          <w:spacing w:val="-5"/>
          <w:sz w:val="28"/>
          <w:szCs w:val="28"/>
        </w:rPr>
        <w:t xml:space="preserve"> </w:t>
      </w:r>
      <w:r w:rsidRPr="00F211F7">
        <w:rPr>
          <w:color w:val="000000" w:themeColor="text1"/>
          <w:sz w:val="28"/>
          <w:szCs w:val="28"/>
        </w:rPr>
        <w:t>ТОВ</w:t>
      </w:r>
      <w:r w:rsidRPr="00F211F7">
        <w:rPr>
          <w:color w:val="000000" w:themeColor="text1"/>
          <w:spacing w:val="-4"/>
          <w:sz w:val="28"/>
          <w:szCs w:val="28"/>
        </w:rPr>
        <w:t xml:space="preserve"> </w:t>
      </w:r>
      <w:r w:rsidRPr="00F211F7">
        <w:rPr>
          <w:color w:val="000000" w:themeColor="text1"/>
          <w:sz w:val="28"/>
          <w:szCs w:val="28"/>
        </w:rPr>
        <w:t>«НОВА</w:t>
      </w:r>
      <w:r w:rsidRPr="00F211F7">
        <w:rPr>
          <w:color w:val="000000" w:themeColor="text1"/>
          <w:spacing w:val="-5"/>
          <w:sz w:val="28"/>
          <w:szCs w:val="28"/>
        </w:rPr>
        <w:t xml:space="preserve"> </w:t>
      </w:r>
      <w:r w:rsidRPr="00F211F7">
        <w:rPr>
          <w:color w:val="000000" w:themeColor="text1"/>
          <w:sz w:val="28"/>
          <w:szCs w:val="28"/>
        </w:rPr>
        <w:t>ПОШТА»</w:t>
      </w:r>
      <w:r w:rsidRPr="00F211F7">
        <w:rPr>
          <w:color w:val="000000" w:themeColor="text1"/>
          <w:spacing w:val="-3"/>
          <w:sz w:val="28"/>
          <w:szCs w:val="28"/>
        </w:rPr>
        <w:t xml:space="preserve"> </w:t>
      </w:r>
      <w:r w:rsidRPr="00F211F7">
        <w:rPr>
          <w:color w:val="000000" w:themeColor="text1"/>
          <w:sz w:val="28"/>
          <w:szCs w:val="28"/>
        </w:rPr>
        <w:t>URL:</w:t>
      </w:r>
      <w:r w:rsidRPr="00F211F7">
        <w:rPr>
          <w:color w:val="000000" w:themeColor="text1"/>
          <w:spacing w:val="63"/>
          <w:sz w:val="28"/>
          <w:szCs w:val="28"/>
        </w:rPr>
        <w:t xml:space="preserve"> </w:t>
      </w:r>
      <w:hyperlink r:id="rId23" w:history="1">
        <w:r w:rsidRPr="00F211F7">
          <w:rPr>
            <w:rStyle w:val="af5"/>
            <w:rFonts w:eastAsiaTheme="majorEastAsia"/>
            <w:color w:val="000000" w:themeColor="text1"/>
            <w:spacing w:val="-2"/>
            <w:sz w:val="28"/>
            <w:szCs w:val="28"/>
          </w:rPr>
          <w:t>https://novaposhta.ua/</w:t>
        </w:r>
      </w:hyperlink>
      <w:r w:rsidRPr="00F211F7">
        <w:rPr>
          <w:color w:val="000000" w:themeColor="text1"/>
          <w:spacing w:val="-2"/>
          <w:sz w:val="28"/>
          <w:szCs w:val="28"/>
        </w:rPr>
        <w:t xml:space="preserve">. </w:t>
      </w:r>
      <w:r w:rsidRPr="00F211F7">
        <w:rPr>
          <w:rStyle w:val="af5"/>
          <w:rFonts w:eastAsiaTheme="majorEastAsia"/>
          <w:color w:val="000000" w:themeColor="text1"/>
          <w:sz w:val="28"/>
          <w:szCs w:val="28"/>
        </w:rPr>
        <w:t>(</w:t>
      </w:r>
      <w:r w:rsidRPr="00F211F7">
        <w:rPr>
          <w:sz w:val="28"/>
          <w:szCs w:val="28"/>
        </w:rPr>
        <w:t>Дата звернення:</w:t>
      </w:r>
      <w:r w:rsidRPr="00F211F7">
        <w:rPr>
          <w:sz w:val="28"/>
          <w:szCs w:val="28"/>
          <w:lang w:val="ru-RU"/>
        </w:rPr>
        <w:t xml:space="preserve"> 1</w:t>
      </w:r>
      <w:r w:rsidRPr="00F211F7">
        <w:rPr>
          <w:sz w:val="28"/>
          <w:szCs w:val="28"/>
        </w:rPr>
        <w:t>.0</w:t>
      </w:r>
      <w:r w:rsidRPr="00F211F7">
        <w:rPr>
          <w:sz w:val="28"/>
          <w:szCs w:val="28"/>
          <w:lang w:val="ru-RU"/>
        </w:rPr>
        <w:t>6</w:t>
      </w:r>
      <w:r w:rsidRPr="00F211F7">
        <w:rPr>
          <w:sz w:val="28"/>
          <w:szCs w:val="28"/>
        </w:rPr>
        <w:t>.2024).</w:t>
      </w:r>
    </w:p>
    <w:p w14:paraId="57B88227" w14:textId="77777777" w:rsidR="007A6824" w:rsidRPr="00F211F7" w:rsidRDefault="007A6824" w:rsidP="007A6824">
      <w:pPr>
        <w:spacing w:line="360" w:lineRule="auto"/>
        <w:ind w:firstLine="709"/>
        <w:jc w:val="both"/>
        <w:rPr>
          <w:color w:val="000000" w:themeColor="text1"/>
          <w:sz w:val="28"/>
          <w:szCs w:val="28"/>
        </w:rPr>
      </w:pPr>
      <w:r>
        <w:rPr>
          <w:color w:val="000000" w:themeColor="text1"/>
          <w:sz w:val="28"/>
          <w:szCs w:val="28"/>
        </w:rPr>
        <w:t xml:space="preserve">19. </w:t>
      </w:r>
      <w:r w:rsidRPr="00F211F7">
        <w:rPr>
          <w:color w:val="000000" w:themeColor="text1"/>
          <w:sz w:val="28"/>
          <w:szCs w:val="28"/>
        </w:rPr>
        <w:t xml:space="preserve">Офіційний сайт «Торговий дім «Міст Експрес». URL: </w:t>
      </w:r>
      <w:hyperlink r:id="rId24" w:history="1">
        <w:r w:rsidRPr="00AA1CBD">
          <w:rPr>
            <w:rStyle w:val="af5"/>
            <w:rFonts w:eastAsiaTheme="majorEastAsia"/>
            <w:sz w:val="28"/>
            <w:szCs w:val="28"/>
          </w:rPr>
          <w:t xml:space="preserve">https://ua.meest.com/ru. </w:t>
        </w:r>
        <w:r w:rsidRPr="00AA1CBD">
          <w:rPr>
            <w:rStyle w:val="af5"/>
            <w:rFonts w:eastAsiaTheme="majorEastAsia"/>
            <w:sz w:val="28"/>
            <w:szCs w:val="28"/>
            <w:lang w:val="ru-RU"/>
          </w:rPr>
          <w:t>(дата</w:t>
        </w:r>
      </w:hyperlink>
      <w:r w:rsidRPr="00F211F7">
        <w:rPr>
          <w:color w:val="000000" w:themeColor="text1"/>
          <w:sz w:val="28"/>
          <w:szCs w:val="28"/>
          <w:lang w:val="ru-RU"/>
        </w:rPr>
        <w:t xml:space="preserve"> </w:t>
      </w:r>
      <w:r w:rsidRPr="00F211F7">
        <w:rPr>
          <w:sz w:val="28"/>
          <w:szCs w:val="28"/>
        </w:rPr>
        <w:t>звернення:</w:t>
      </w:r>
      <w:r>
        <w:rPr>
          <w:sz w:val="28"/>
          <w:szCs w:val="28"/>
        </w:rPr>
        <w:t>20</w:t>
      </w:r>
      <w:r w:rsidRPr="00F211F7">
        <w:rPr>
          <w:sz w:val="28"/>
          <w:szCs w:val="28"/>
        </w:rPr>
        <w:t>.0</w:t>
      </w:r>
      <w:r w:rsidRPr="00F211F7">
        <w:rPr>
          <w:sz w:val="28"/>
          <w:szCs w:val="28"/>
          <w:lang w:val="ru-RU"/>
        </w:rPr>
        <w:t>5</w:t>
      </w:r>
      <w:r w:rsidRPr="00F211F7">
        <w:rPr>
          <w:sz w:val="28"/>
          <w:szCs w:val="28"/>
        </w:rPr>
        <w:t>.2024).</w:t>
      </w:r>
    </w:p>
    <w:p w14:paraId="5C65F14A" w14:textId="77777777" w:rsidR="007A6824" w:rsidRPr="00F211F7" w:rsidRDefault="007A6824" w:rsidP="007A6824">
      <w:pPr>
        <w:pStyle w:val="af7"/>
        <w:spacing w:line="360" w:lineRule="auto"/>
        <w:ind w:firstLine="709"/>
        <w:jc w:val="both"/>
        <w:rPr>
          <w:sz w:val="28"/>
          <w:szCs w:val="28"/>
        </w:rPr>
      </w:pPr>
      <w:r>
        <w:rPr>
          <w:sz w:val="28"/>
          <w:szCs w:val="28"/>
        </w:rPr>
        <w:lastRenderedPageBreak/>
        <w:t>20.</w:t>
      </w:r>
      <w:hyperlink r:id="rId25" w:history="1">
        <w:r w:rsidRPr="00F211F7">
          <w:rPr>
            <w:sz w:val="28"/>
            <w:szCs w:val="28"/>
          </w:rPr>
          <w:t>Савіна С.С. Тенденції</w:t>
        </w:r>
      </w:hyperlink>
      <w:r w:rsidRPr="00F211F7">
        <w:rPr>
          <w:sz w:val="28"/>
          <w:szCs w:val="28"/>
        </w:rPr>
        <w:t xml:space="preserve"> розвитку сучасних концепцій маркетингу. </w:t>
      </w:r>
      <w:r w:rsidRPr="00F211F7">
        <w:rPr>
          <w:i/>
          <w:iCs/>
          <w:sz w:val="28"/>
          <w:szCs w:val="28"/>
        </w:rPr>
        <w:t xml:space="preserve">Ефективна економіка. </w:t>
      </w:r>
      <w:r w:rsidRPr="00F211F7">
        <w:rPr>
          <w:sz w:val="28"/>
          <w:szCs w:val="28"/>
        </w:rPr>
        <w:t>2018. № 6.</w:t>
      </w:r>
      <w:r w:rsidRPr="00F211F7">
        <w:rPr>
          <w:sz w:val="28"/>
          <w:szCs w:val="28"/>
          <w:lang w:val="ru-RU"/>
        </w:rPr>
        <w:t xml:space="preserve"> </w:t>
      </w:r>
      <w:r w:rsidRPr="00F211F7">
        <w:rPr>
          <w:sz w:val="28"/>
          <w:szCs w:val="28"/>
          <w:lang w:val="en-US"/>
        </w:rPr>
        <w:t>URL</w:t>
      </w:r>
      <w:r w:rsidRPr="00F211F7">
        <w:rPr>
          <w:sz w:val="28"/>
          <w:szCs w:val="28"/>
        </w:rPr>
        <w:t xml:space="preserve">:  </w:t>
      </w:r>
      <w:hyperlink r:id="rId26" w:history="1">
        <w:r w:rsidRPr="00AA1CBD">
          <w:rPr>
            <w:rStyle w:val="af5"/>
            <w:sz w:val="28"/>
            <w:szCs w:val="28"/>
          </w:rPr>
          <w:t>www.economy.nayka.com.ua/?op=1&amp;z=6393</w:t>
        </w:r>
      </w:hyperlink>
      <w:r>
        <w:rPr>
          <w:sz w:val="28"/>
          <w:szCs w:val="28"/>
        </w:rPr>
        <w:t xml:space="preserve"> </w:t>
      </w:r>
      <w:r w:rsidRPr="00F211F7">
        <w:rPr>
          <w:rStyle w:val="af5"/>
          <w:rFonts w:eastAsiaTheme="majorEastAsia"/>
          <w:color w:val="000000" w:themeColor="text1"/>
          <w:sz w:val="28"/>
          <w:szCs w:val="28"/>
        </w:rPr>
        <w:t>(</w:t>
      </w:r>
      <w:r w:rsidRPr="00F211F7">
        <w:rPr>
          <w:sz w:val="28"/>
          <w:szCs w:val="28"/>
        </w:rPr>
        <w:t>Дата звернення: 1.06.2024).</w:t>
      </w:r>
    </w:p>
    <w:p w14:paraId="4DE6813E" w14:textId="77777777" w:rsidR="007A6824" w:rsidRDefault="007A6824" w:rsidP="007A6824">
      <w:pPr>
        <w:pStyle w:val="af7"/>
        <w:spacing w:line="360" w:lineRule="auto"/>
        <w:ind w:firstLine="709"/>
        <w:jc w:val="both"/>
        <w:rPr>
          <w:sz w:val="28"/>
          <w:szCs w:val="28"/>
        </w:rPr>
      </w:pPr>
      <w:r>
        <w:rPr>
          <w:sz w:val="28"/>
          <w:szCs w:val="28"/>
        </w:rPr>
        <w:t>21.</w:t>
      </w:r>
      <w:r w:rsidRPr="00F211F7">
        <w:rPr>
          <w:sz w:val="28"/>
          <w:szCs w:val="28"/>
        </w:rPr>
        <w:t xml:space="preserve">Семененко, В. Ю., Юрченко В. І., </w:t>
      </w:r>
      <w:proofErr w:type="spellStart"/>
      <w:r w:rsidRPr="00F211F7">
        <w:rPr>
          <w:sz w:val="28"/>
          <w:szCs w:val="28"/>
        </w:rPr>
        <w:t>Скригун</w:t>
      </w:r>
      <w:proofErr w:type="spellEnd"/>
      <w:r w:rsidRPr="00F211F7">
        <w:rPr>
          <w:sz w:val="28"/>
          <w:szCs w:val="28"/>
        </w:rPr>
        <w:t xml:space="preserve"> Н. П. Маркетингова діяльність в соціальних мережах </w:t>
      </w:r>
      <w:proofErr w:type="spellStart"/>
      <w:r w:rsidRPr="00F211F7">
        <w:rPr>
          <w:sz w:val="28"/>
          <w:szCs w:val="28"/>
        </w:rPr>
        <w:t>Facebook</w:t>
      </w:r>
      <w:proofErr w:type="spellEnd"/>
      <w:r w:rsidRPr="00F211F7">
        <w:rPr>
          <w:sz w:val="28"/>
          <w:szCs w:val="28"/>
        </w:rPr>
        <w:t xml:space="preserve"> та </w:t>
      </w:r>
      <w:proofErr w:type="spellStart"/>
      <w:r w:rsidRPr="00F211F7">
        <w:rPr>
          <w:sz w:val="28"/>
          <w:szCs w:val="28"/>
        </w:rPr>
        <w:t>Instagram</w:t>
      </w:r>
      <w:proofErr w:type="spellEnd"/>
      <w:r w:rsidRPr="00F211F7">
        <w:rPr>
          <w:sz w:val="28"/>
          <w:szCs w:val="28"/>
        </w:rPr>
        <w:t xml:space="preserve">. </w:t>
      </w:r>
      <w:r w:rsidRPr="00F211F7">
        <w:rPr>
          <w:i/>
          <w:iCs/>
          <w:sz w:val="28"/>
          <w:szCs w:val="28"/>
        </w:rPr>
        <w:t>Вчені записки ТНУ імені В.І. Вернадського.</w:t>
      </w:r>
      <w:r w:rsidRPr="00F211F7">
        <w:rPr>
          <w:sz w:val="28"/>
          <w:szCs w:val="28"/>
        </w:rPr>
        <w:t xml:space="preserve"> 2019. № 2. С. 164‒168.</w:t>
      </w:r>
    </w:p>
    <w:p w14:paraId="1EF90DCE" w14:textId="77777777" w:rsidR="007A6824" w:rsidRPr="00283F78" w:rsidRDefault="007A6824" w:rsidP="007A6824">
      <w:pPr>
        <w:pStyle w:val="af7"/>
        <w:spacing w:line="360" w:lineRule="auto"/>
        <w:ind w:firstLine="709"/>
        <w:jc w:val="both"/>
        <w:rPr>
          <w:color w:val="000000" w:themeColor="text1"/>
          <w:sz w:val="28"/>
          <w:szCs w:val="28"/>
        </w:rPr>
      </w:pPr>
      <w:r w:rsidRPr="00283F78">
        <w:rPr>
          <w:color w:val="000000" w:themeColor="text1"/>
          <w:sz w:val="28"/>
          <w:szCs w:val="28"/>
        </w:rPr>
        <w:t xml:space="preserve">22. </w:t>
      </w:r>
      <w:proofErr w:type="spellStart"/>
      <w:r w:rsidRPr="00283F78">
        <w:rPr>
          <w:color w:val="000000" w:themeColor="text1"/>
          <w:sz w:val="28"/>
          <w:szCs w:val="28"/>
        </w:rPr>
        <w:t>Семенча</w:t>
      </w:r>
      <w:proofErr w:type="spellEnd"/>
      <w:r w:rsidRPr="00283F78">
        <w:rPr>
          <w:color w:val="000000" w:themeColor="text1"/>
          <w:sz w:val="28"/>
          <w:szCs w:val="28"/>
        </w:rPr>
        <w:t xml:space="preserve">  І., Гордієнко С. Формування стратегії розвитку бізнесу з урахуванням умов воєнної економіки. </w:t>
      </w:r>
      <w:r w:rsidRPr="00283F78">
        <w:rPr>
          <w:i/>
          <w:iCs/>
          <w:color w:val="000000" w:themeColor="text1"/>
          <w:sz w:val="28"/>
          <w:szCs w:val="28"/>
        </w:rPr>
        <w:t>Економічний простір.</w:t>
      </w:r>
      <w:r w:rsidRPr="00283F78">
        <w:rPr>
          <w:color w:val="000000" w:themeColor="text1"/>
          <w:sz w:val="28"/>
          <w:szCs w:val="28"/>
        </w:rPr>
        <w:t xml:space="preserve"> 2022 № 181 С. 143-150. </w:t>
      </w:r>
    </w:p>
    <w:p w14:paraId="539348FD" w14:textId="77777777" w:rsidR="007A6824" w:rsidRPr="00F211F7" w:rsidRDefault="007A6824" w:rsidP="007A6824">
      <w:pPr>
        <w:pStyle w:val="af7"/>
        <w:spacing w:line="360" w:lineRule="auto"/>
        <w:ind w:firstLine="709"/>
        <w:jc w:val="both"/>
        <w:rPr>
          <w:sz w:val="28"/>
          <w:szCs w:val="28"/>
        </w:rPr>
      </w:pPr>
      <w:r>
        <w:rPr>
          <w:sz w:val="28"/>
          <w:szCs w:val="28"/>
        </w:rPr>
        <w:t>23.</w:t>
      </w:r>
      <w:r w:rsidRPr="00F211F7">
        <w:rPr>
          <w:sz w:val="28"/>
          <w:szCs w:val="28"/>
        </w:rPr>
        <w:t xml:space="preserve"> </w:t>
      </w:r>
      <w:proofErr w:type="spellStart"/>
      <w:r w:rsidRPr="00F211F7">
        <w:rPr>
          <w:sz w:val="28"/>
          <w:szCs w:val="28"/>
        </w:rPr>
        <w:t>Сметанюк</w:t>
      </w:r>
      <w:proofErr w:type="spellEnd"/>
      <w:r w:rsidRPr="00F211F7">
        <w:rPr>
          <w:sz w:val="28"/>
          <w:szCs w:val="28"/>
        </w:rPr>
        <w:t xml:space="preserve"> О.А., Причепа І.В., </w:t>
      </w:r>
      <w:proofErr w:type="spellStart"/>
      <w:r w:rsidRPr="00F211F7">
        <w:rPr>
          <w:sz w:val="28"/>
          <w:szCs w:val="28"/>
        </w:rPr>
        <w:t>Мосейчук</w:t>
      </w:r>
      <w:proofErr w:type="spellEnd"/>
      <w:r w:rsidRPr="00F211F7">
        <w:rPr>
          <w:sz w:val="28"/>
          <w:szCs w:val="28"/>
        </w:rPr>
        <w:t xml:space="preserve"> В.В.  </w:t>
      </w:r>
      <w:proofErr w:type="spellStart"/>
      <w:r w:rsidRPr="00F211F7">
        <w:rPr>
          <w:sz w:val="28"/>
          <w:szCs w:val="28"/>
        </w:rPr>
        <w:t>Social</w:t>
      </w:r>
      <w:proofErr w:type="spellEnd"/>
      <w:r w:rsidRPr="00F211F7">
        <w:rPr>
          <w:sz w:val="28"/>
          <w:szCs w:val="28"/>
        </w:rPr>
        <w:t xml:space="preserve"> </w:t>
      </w:r>
      <w:proofErr w:type="spellStart"/>
      <w:r w:rsidRPr="00F211F7">
        <w:rPr>
          <w:sz w:val="28"/>
          <w:szCs w:val="28"/>
        </w:rPr>
        <w:t>Media</w:t>
      </w:r>
      <w:proofErr w:type="spellEnd"/>
      <w:r w:rsidRPr="00F211F7">
        <w:rPr>
          <w:sz w:val="28"/>
          <w:szCs w:val="28"/>
        </w:rPr>
        <w:t xml:space="preserve"> </w:t>
      </w:r>
      <w:proofErr w:type="spellStart"/>
      <w:r w:rsidRPr="00F211F7">
        <w:rPr>
          <w:sz w:val="28"/>
          <w:szCs w:val="28"/>
        </w:rPr>
        <w:t>Marketing</w:t>
      </w:r>
      <w:proofErr w:type="spellEnd"/>
      <w:r w:rsidRPr="00F211F7">
        <w:rPr>
          <w:sz w:val="28"/>
          <w:szCs w:val="28"/>
        </w:rPr>
        <w:t xml:space="preserve"> (SMM) в Україні: </w:t>
      </w:r>
      <w:r w:rsidRPr="00F211F7">
        <w:rPr>
          <w:i/>
          <w:iCs/>
          <w:sz w:val="28"/>
          <w:szCs w:val="28"/>
        </w:rPr>
        <w:t>Особливості та перспективи розвитку. Ефективна економіка.</w:t>
      </w:r>
      <w:r w:rsidRPr="00F211F7">
        <w:rPr>
          <w:sz w:val="28"/>
          <w:szCs w:val="28"/>
        </w:rPr>
        <w:t xml:space="preserve"> 2020. №6.  URL:  </w:t>
      </w:r>
      <w:hyperlink r:id="rId27" w:history="1">
        <w:r w:rsidRPr="00F211F7">
          <w:rPr>
            <w:rStyle w:val="af5"/>
            <w:sz w:val="28"/>
            <w:szCs w:val="28"/>
          </w:rPr>
          <w:t>http://www.economy.nayka.com.ua/pdf/6_2020/54.pdf</w:t>
        </w:r>
      </w:hyperlink>
      <w:r w:rsidRPr="00F211F7">
        <w:rPr>
          <w:sz w:val="28"/>
          <w:szCs w:val="28"/>
        </w:rPr>
        <w:t>.</w:t>
      </w:r>
      <w:r>
        <w:rPr>
          <w:sz w:val="28"/>
          <w:szCs w:val="28"/>
        </w:rPr>
        <w:t xml:space="preserve"> (</w:t>
      </w:r>
      <w:r w:rsidRPr="00F211F7">
        <w:rPr>
          <w:sz w:val="28"/>
          <w:szCs w:val="28"/>
        </w:rPr>
        <w:t>Дата звернення: 1.06.2024).</w:t>
      </w:r>
    </w:p>
    <w:p w14:paraId="5463F1BE" w14:textId="77777777" w:rsidR="007A6824" w:rsidRPr="00F211F7" w:rsidRDefault="007A6824" w:rsidP="007A6824">
      <w:pPr>
        <w:pStyle w:val="af7"/>
        <w:spacing w:line="360" w:lineRule="auto"/>
        <w:ind w:firstLine="709"/>
        <w:jc w:val="both"/>
        <w:rPr>
          <w:sz w:val="28"/>
          <w:szCs w:val="28"/>
        </w:rPr>
      </w:pPr>
      <w:r>
        <w:rPr>
          <w:color w:val="000000" w:themeColor="text1"/>
          <w:sz w:val="28"/>
          <w:szCs w:val="28"/>
        </w:rPr>
        <w:t>24.</w:t>
      </w:r>
      <w:r w:rsidRPr="00F211F7">
        <w:rPr>
          <w:color w:val="000000" w:themeColor="text1"/>
          <w:sz w:val="28"/>
          <w:szCs w:val="28"/>
        </w:rPr>
        <w:t xml:space="preserve"> Фінансова</w:t>
      </w:r>
      <w:r w:rsidRPr="00F211F7">
        <w:rPr>
          <w:color w:val="000000" w:themeColor="text1"/>
          <w:spacing w:val="-7"/>
          <w:sz w:val="28"/>
          <w:szCs w:val="28"/>
        </w:rPr>
        <w:t xml:space="preserve"> </w:t>
      </w:r>
      <w:r w:rsidRPr="00F211F7">
        <w:rPr>
          <w:color w:val="000000" w:themeColor="text1"/>
          <w:sz w:val="28"/>
          <w:szCs w:val="28"/>
        </w:rPr>
        <w:t>звітність</w:t>
      </w:r>
      <w:r w:rsidRPr="00F211F7">
        <w:rPr>
          <w:color w:val="000000" w:themeColor="text1"/>
          <w:spacing w:val="-9"/>
          <w:sz w:val="28"/>
          <w:szCs w:val="28"/>
        </w:rPr>
        <w:t xml:space="preserve"> </w:t>
      </w:r>
      <w:r w:rsidRPr="00F211F7">
        <w:rPr>
          <w:color w:val="000000" w:themeColor="text1"/>
          <w:sz w:val="28"/>
          <w:szCs w:val="28"/>
        </w:rPr>
        <w:t>ТОВ</w:t>
      </w:r>
      <w:r w:rsidRPr="00F211F7">
        <w:rPr>
          <w:color w:val="000000" w:themeColor="text1"/>
          <w:spacing w:val="-5"/>
          <w:sz w:val="28"/>
          <w:szCs w:val="28"/>
        </w:rPr>
        <w:t xml:space="preserve"> </w:t>
      </w:r>
      <w:r w:rsidRPr="00F211F7">
        <w:rPr>
          <w:color w:val="000000" w:themeColor="text1"/>
          <w:sz w:val="28"/>
          <w:szCs w:val="28"/>
        </w:rPr>
        <w:t>«НОВА</w:t>
      </w:r>
      <w:r w:rsidRPr="00F211F7">
        <w:rPr>
          <w:color w:val="000000" w:themeColor="text1"/>
          <w:spacing w:val="-5"/>
          <w:sz w:val="28"/>
          <w:szCs w:val="28"/>
        </w:rPr>
        <w:t xml:space="preserve"> </w:t>
      </w:r>
      <w:r w:rsidRPr="00F211F7">
        <w:rPr>
          <w:color w:val="000000" w:themeColor="text1"/>
          <w:sz w:val="28"/>
          <w:szCs w:val="28"/>
        </w:rPr>
        <w:t>ПОШТА». 2023. URL:  htps://clarity-project.info/edr/31316718/finances?current_year=202</w:t>
      </w:r>
      <w:r>
        <w:rPr>
          <w:color w:val="000000" w:themeColor="text1"/>
          <w:sz w:val="28"/>
          <w:szCs w:val="28"/>
        </w:rPr>
        <w:t>3</w:t>
      </w:r>
      <w:r w:rsidRPr="00F211F7">
        <w:rPr>
          <w:color w:val="000000" w:themeColor="text1"/>
          <w:sz w:val="28"/>
          <w:szCs w:val="28"/>
        </w:rPr>
        <w:t xml:space="preserve">. </w:t>
      </w:r>
      <w:r w:rsidRPr="00F211F7">
        <w:rPr>
          <w:rStyle w:val="af5"/>
          <w:rFonts w:eastAsiaTheme="majorEastAsia"/>
          <w:color w:val="000000" w:themeColor="text1"/>
          <w:sz w:val="28"/>
          <w:szCs w:val="28"/>
        </w:rPr>
        <w:t>(</w:t>
      </w:r>
      <w:r w:rsidRPr="00F211F7">
        <w:rPr>
          <w:sz w:val="28"/>
          <w:szCs w:val="28"/>
        </w:rPr>
        <w:t>Дата звернення: 1.06.2024).</w:t>
      </w:r>
    </w:p>
    <w:p w14:paraId="193DEC14" w14:textId="77777777" w:rsidR="007A6824" w:rsidRPr="00F211F7" w:rsidRDefault="007A6824" w:rsidP="007A6824">
      <w:pPr>
        <w:pStyle w:val="af7"/>
        <w:spacing w:line="360" w:lineRule="auto"/>
        <w:ind w:firstLine="709"/>
        <w:jc w:val="both"/>
        <w:rPr>
          <w:color w:val="000000" w:themeColor="text1"/>
          <w:sz w:val="28"/>
          <w:szCs w:val="28"/>
        </w:rPr>
      </w:pPr>
      <w:r>
        <w:rPr>
          <w:color w:val="000000" w:themeColor="text1"/>
          <w:sz w:val="28"/>
          <w:szCs w:val="28"/>
        </w:rPr>
        <w:t xml:space="preserve">25. </w:t>
      </w:r>
      <w:proofErr w:type="spellStart"/>
      <w:r w:rsidRPr="00F211F7">
        <w:rPr>
          <w:color w:val="000000" w:themeColor="text1"/>
          <w:sz w:val="28"/>
          <w:szCs w:val="28"/>
        </w:rPr>
        <w:t>Хмелевський</w:t>
      </w:r>
      <w:proofErr w:type="spellEnd"/>
      <w:r w:rsidRPr="00F211F7">
        <w:rPr>
          <w:color w:val="000000" w:themeColor="text1"/>
          <w:sz w:val="28"/>
          <w:szCs w:val="28"/>
        </w:rPr>
        <w:t xml:space="preserve"> Д.О. Сучасні аспекти та стратегії розвитку бізнесу. </w:t>
      </w:r>
      <w:r w:rsidRPr="00F211F7">
        <w:rPr>
          <w:i/>
          <w:iCs/>
          <w:color w:val="000000" w:themeColor="text1"/>
          <w:sz w:val="28"/>
          <w:szCs w:val="28"/>
        </w:rPr>
        <w:t>Економіка та держава,</w:t>
      </w:r>
      <w:r w:rsidRPr="00F211F7">
        <w:rPr>
          <w:color w:val="000000" w:themeColor="text1"/>
          <w:sz w:val="28"/>
          <w:szCs w:val="28"/>
        </w:rPr>
        <w:t xml:space="preserve"> 2021, 12. 135-139. </w:t>
      </w:r>
    </w:p>
    <w:p w14:paraId="77967DE0" w14:textId="77777777" w:rsidR="007A6824" w:rsidRDefault="007A6824" w:rsidP="007A6824">
      <w:pPr>
        <w:pStyle w:val="af7"/>
        <w:spacing w:line="360" w:lineRule="auto"/>
        <w:ind w:firstLine="709"/>
        <w:jc w:val="both"/>
        <w:rPr>
          <w:sz w:val="28"/>
          <w:szCs w:val="28"/>
        </w:rPr>
      </w:pPr>
      <w:r>
        <w:rPr>
          <w:sz w:val="28"/>
          <w:szCs w:val="28"/>
        </w:rPr>
        <w:t xml:space="preserve">26. </w:t>
      </w:r>
      <w:proofErr w:type="spellStart"/>
      <w:r w:rsidRPr="00F211F7">
        <w:rPr>
          <w:sz w:val="28"/>
          <w:szCs w:val="28"/>
        </w:rPr>
        <w:t>Berry</w:t>
      </w:r>
      <w:proofErr w:type="spellEnd"/>
      <w:r w:rsidRPr="00F211F7">
        <w:rPr>
          <w:sz w:val="28"/>
          <w:szCs w:val="28"/>
        </w:rPr>
        <w:t xml:space="preserve"> L.L.  </w:t>
      </w:r>
      <w:proofErr w:type="spellStart"/>
      <w:r w:rsidRPr="00F211F7">
        <w:rPr>
          <w:sz w:val="28"/>
          <w:szCs w:val="28"/>
        </w:rPr>
        <w:t>Shostak</w:t>
      </w:r>
      <w:proofErr w:type="spellEnd"/>
      <w:r w:rsidRPr="00F211F7">
        <w:rPr>
          <w:sz w:val="28"/>
          <w:szCs w:val="28"/>
        </w:rPr>
        <w:t xml:space="preserve"> G.L. </w:t>
      </w:r>
      <w:proofErr w:type="spellStart"/>
      <w:r w:rsidRPr="00F211F7">
        <w:rPr>
          <w:sz w:val="28"/>
          <w:szCs w:val="28"/>
        </w:rPr>
        <w:t>Relationship</w:t>
      </w:r>
      <w:proofErr w:type="spellEnd"/>
      <w:r w:rsidRPr="00F211F7">
        <w:rPr>
          <w:sz w:val="28"/>
          <w:szCs w:val="28"/>
        </w:rPr>
        <w:t xml:space="preserve"> </w:t>
      </w:r>
      <w:proofErr w:type="spellStart"/>
      <w:r w:rsidRPr="00F211F7">
        <w:rPr>
          <w:sz w:val="28"/>
          <w:szCs w:val="28"/>
        </w:rPr>
        <w:t>Marketing</w:t>
      </w:r>
      <w:proofErr w:type="spellEnd"/>
      <w:r w:rsidRPr="00F211F7">
        <w:rPr>
          <w:sz w:val="28"/>
          <w:szCs w:val="28"/>
        </w:rPr>
        <w:t xml:space="preserve"> . </w:t>
      </w:r>
      <w:proofErr w:type="spellStart"/>
      <w:r w:rsidRPr="00F211F7">
        <w:rPr>
          <w:sz w:val="28"/>
          <w:szCs w:val="28"/>
        </w:rPr>
        <w:t>Emerging</w:t>
      </w:r>
      <w:proofErr w:type="spellEnd"/>
      <w:r w:rsidRPr="00F211F7">
        <w:rPr>
          <w:sz w:val="28"/>
          <w:szCs w:val="28"/>
        </w:rPr>
        <w:t xml:space="preserve"> </w:t>
      </w:r>
      <w:proofErr w:type="spellStart"/>
      <w:r w:rsidRPr="00F211F7">
        <w:rPr>
          <w:sz w:val="28"/>
          <w:szCs w:val="28"/>
        </w:rPr>
        <w:t>Perspectives</w:t>
      </w:r>
      <w:proofErr w:type="spellEnd"/>
      <w:r w:rsidRPr="00F211F7">
        <w:rPr>
          <w:sz w:val="28"/>
          <w:szCs w:val="28"/>
        </w:rPr>
        <w:t xml:space="preserve"> </w:t>
      </w:r>
      <w:proofErr w:type="spellStart"/>
      <w:r w:rsidRPr="00F211F7">
        <w:rPr>
          <w:sz w:val="28"/>
          <w:szCs w:val="28"/>
        </w:rPr>
        <w:t>on</w:t>
      </w:r>
      <w:proofErr w:type="spellEnd"/>
      <w:r w:rsidRPr="00F211F7">
        <w:rPr>
          <w:sz w:val="28"/>
          <w:szCs w:val="28"/>
        </w:rPr>
        <w:t xml:space="preserve"> </w:t>
      </w:r>
      <w:proofErr w:type="spellStart"/>
      <w:r w:rsidRPr="00F211F7">
        <w:rPr>
          <w:sz w:val="28"/>
          <w:szCs w:val="28"/>
        </w:rPr>
        <w:t>Services</w:t>
      </w:r>
      <w:proofErr w:type="spellEnd"/>
      <w:r w:rsidRPr="00F211F7">
        <w:rPr>
          <w:sz w:val="28"/>
          <w:szCs w:val="28"/>
        </w:rPr>
        <w:t xml:space="preserve"> </w:t>
      </w:r>
      <w:proofErr w:type="spellStart"/>
      <w:r w:rsidRPr="00F211F7">
        <w:rPr>
          <w:sz w:val="28"/>
          <w:szCs w:val="28"/>
        </w:rPr>
        <w:t>Marketing</w:t>
      </w:r>
      <w:proofErr w:type="spellEnd"/>
      <w:r w:rsidRPr="00F211F7">
        <w:rPr>
          <w:sz w:val="28"/>
          <w:szCs w:val="28"/>
        </w:rPr>
        <w:t xml:space="preserve">. </w:t>
      </w:r>
      <w:proofErr w:type="spellStart"/>
      <w:r w:rsidRPr="00F211F7">
        <w:rPr>
          <w:sz w:val="28"/>
          <w:szCs w:val="28"/>
        </w:rPr>
        <w:t>Chicago</w:t>
      </w:r>
      <w:proofErr w:type="spellEnd"/>
      <w:r w:rsidRPr="00F211F7">
        <w:rPr>
          <w:sz w:val="28"/>
          <w:szCs w:val="28"/>
        </w:rPr>
        <w:t>: AMA</w:t>
      </w:r>
      <w:r>
        <w:rPr>
          <w:sz w:val="28"/>
          <w:szCs w:val="28"/>
        </w:rPr>
        <w:t>.</w:t>
      </w:r>
      <w:r w:rsidRPr="00F211F7">
        <w:rPr>
          <w:sz w:val="28"/>
          <w:szCs w:val="28"/>
        </w:rPr>
        <w:t xml:space="preserve"> 1983. Р. 25–38.</w:t>
      </w:r>
    </w:p>
    <w:p w14:paraId="6367E692" w14:textId="77777777" w:rsidR="007A6824" w:rsidRPr="00F211F7" w:rsidRDefault="007A6824" w:rsidP="007A6824">
      <w:pPr>
        <w:pStyle w:val="af7"/>
        <w:spacing w:line="360" w:lineRule="auto"/>
        <w:ind w:firstLine="709"/>
        <w:jc w:val="both"/>
        <w:rPr>
          <w:sz w:val="28"/>
          <w:szCs w:val="28"/>
        </w:rPr>
      </w:pPr>
    </w:p>
    <w:p w14:paraId="240553F8" w14:textId="77777777" w:rsidR="007A6824" w:rsidRPr="00F211F7" w:rsidRDefault="007A6824" w:rsidP="007A6824">
      <w:pPr>
        <w:pStyle w:val="af7"/>
        <w:spacing w:line="360" w:lineRule="auto"/>
        <w:ind w:firstLine="709"/>
        <w:rPr>
          <w:sz w:val="28"/>
          <w:szCs w:val="28"/>
        </w:rPr>
      </w:pPr>
    </w:p>
    <w:sectPr w:rsidR="007A6824" w:rsidRPr="00F211F7" w:rsidSect="002C77B3">
      <w:headerReference w:type="default" r:id="rId28"/>
      <w:pgSz w:w="11906" w:h="16838"/>
      <w:pgMar w:top="1134" w:right="567"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47F97CB" w14:textId="77777777" w:rsidR="006E7B2C" w:rsidRDefault="006E7B2C" w:rsidP="002C77B3">
      <w:r>
        <w:separator/>
      </w:r>
    </w:p>
  </w:endnote>
  <w:endnote w:type="continuationSeparator" w:id="0">
    <w:p w14:paraId="434A36A8" w14:textId="77777777" w:rsidR="006E7B2C" w:rsidRDefault="006E7B2C" w:rsidP="002C77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altName w:val="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96B8D18" w14:textId="77777777" w:rsidR="006E7B2C" w:rsidRDefault="006E7B2C" w:rsidP="002C77B3">
      <w:r>
        <w:separator/>
      </w:r>
    </w:p>
  </w:footnote>
  <w:footnote w:type="continuationSeparator" w:id="0">
    <w:p w14:paraId="6A0F29A1" w14:textId="77777777" w:rsidR="006E7B2C" w:rsidRDefault="006E7B2C" w:rsidP="002C77B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3018AC" w14:textId="5006A39F" w:rsidR="002C77B3" w:rsidRDefault="002C77B3" w:rsidP="003E4D51">
    <w:pPr>
      <w:pStyle w:val="af"/>
    </w:pPr>
  </w:p>
  <w:p w14:paraId="1F9EBA22" w14:textId="77777777" w:rsidR="002C77B3" w:rsidRDefault="002C77B3">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6838E0"/>
    <w:multiLevelType w:val="hybridMultilevel"/>
    <w:tmpl w:val="465A81D2"/>
    <w:lvl w:ilvl="0" w:tplc="04220005">
      <w:start w:val="1"/>
      <w:numFmt w:val="bullet"/>
      <w:lvlText w:val=""/>
      <w:lvlJc w:val="left"/>
      <w:pPr>
        <w:tabs>
          <w:tab w:val="num" w:pos="1260"/>
        </w:tabs>
        <w:ind w:left="1260" w:hanging="360"/>
      </w:pPr>
      <w:rPr>
        <w:rFonts w:ascii="Wingdings" w:hAnsi="Wingdings"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D010368"/>
    <w:multiLevelType w:val="hybridMultilevel"/>
    <w:tmpl w:val="8AA0B596"/>
    <w:lvl w:ilvl="0" w:tplc="A10834E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0D3D0A32"/>
    <w:multiLevelType w:val="hybridMultilevel"/>
    <w:tmpl w:val="1D5A6FD8"/>
    <w:lvl w:ilvl="0" w:tplc="910A9B6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15B751B6"/>
    <w:multiLevelType w:val="hybridMultilevel"/>
    <w:tmpl w:val="2F30BBE8"/>
    <w:lvl w:ilvl="0" w:tplc="198C7F9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2613650A"/>
    <w:multiLevelType w:val="hybridMultilevel"/>
    <w:tmpl w:val="CD061B10"/>
    <w:lvl w:ilvl="0" w:tplc="C560797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2A2503E3"/>
    <w:multiLevelType w:val="hybridMultilevel"/>
    <w:tmpl w:val="761EFF8A"/>
    <w:lvl w:ilvl="0" w:tplc="1FE053A6">
      <w:start w:val="12"/>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33FB5A34"/>
    <w:multiLevelType w:val="multilevel"/>
    <w:tmpl w:val="684E0A4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3E5753C0"/>
    <w:multiLevelType w:val="hybridMultilevel"/>
    <w:tmpl w:val="6316980E"/>
    <w:lvl w:ilvl="0" w:tplc="452069B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443F6434"/>
    <w:multiLevelType w:val="hybridMultilevel"/>
    <w:tmpl w:val="B476A0C6"/>
    <w:lvl w:ilvl="0" w:tplc="40322472">
      <w:numFmt w:val="bullet"/>
      <w:lvlText w:val=""/>
      <w:lvlJc w:val="left"/>
      <w:pPr>
        <w:ind w:left="1332" w:hanging="360"/>
      </w:pPr>
      <w:rPr>
        <w:rFonts w:ascii="Symbol" w:eastAsia="Symbol" w:hAnsi="Symbol" w:cs="Symbol" w:hint="default"/>
        <w:b w:val="0"/>
        <w:bCs w:val="0"/>
        <w:i w:val="0"/>
        <w:iCs w:val="0"/>
        <w:spacing w:val="0"/>
        <w:w w:val="100"/>
        <w:sz w:val="28"/>
        <w:szCs w:val="28"/>
        <w:lang w:val="uk-UA" w:eastAsia="en-US" w:bidi="ar-SA"/>
      </w:rPr>
    </w:lvl>
    <w:lvl w:ilvl="1" w:tplc="9BAECBCE">
      <w:numFmt w:val="bullet"/>
      <w:lvlText w:val="•"/>
      <w:lvlJc w:val="left"/>
      <w:pPr>
        <w:ind w:left="2204" w:hanging="360"/>
      </w:pPr>
      <w:rPr>
        <w:rFonts w:hint="default"/>
        <w:lang w:val="uk-UA" w:eastAsia="en-US" w:bidi="ar-SA"/>
      </w:rPr>
    </w:lvl>
    <w:lvl w:ilvl="2" w:tplc="38C8BB3E">
      <w:numFmt w:val="bullet"/>
      <w:lvlText w:val="•"/>
      <w:lvlJc w:val="left"/>
      <w:pPr>
        <w:ind w:left="3069" w:hanging="360"/>
      </w:pPr>
      <w:rPr>
        <w:rFonts w:hint="default"/>
        <w:lang w:val="uk-UA" w:eastAsia="en-US" w:bidi="ar-SA"/>
      </w:rPr>
    </w:lvl>
    <w:lvl w:ilvl="3" w:tplc="ABD0D8AC">
      <w:numFmt w:val="bullet"/>
      <w:lvlText w:val="•"/>
      <w:lvlJc w:val="left"/>
      <w:pPr>
        <w:ind w:left="3933" w:hanging="360"/>
      </w:pPr>
      <w:rPr>
        <w:rFonts w:hint="default"/>
        <w:lang w:val="uk-UA" w:eastAsia="en-US" w:bidi="ar-SA"/>
      </w:rPr>
    </w:lvl>
    <w:lvl w:ilvl="4" w:tplc="FFD4EC3A">
      <w:numFmt w:val="bullet"/>
      <w:lvlText w:val="•"/>
      <w:lvlJc w:val="left"/>
      <w:pPr>
        <w:ind w:left="4798" w:hanging="360"/>
      </w:pPr>
      <w:rPr>
        <w:rFonts w:hint="default"/>
        <w:lang w:val="uk-UA" w:eastAsia="en-US" w:bidi="ar-SA"/>
      </w:rPr>
    </w:lvl>
    <w:lvl w:ilvl="5" w:tplc="11C27F1C">
      <w:numFmt w:val="bullet"/>
      <w:lvlText w:val="•"/>
      <w:lvlJc w:val="left"/>
      <w:pPr>
        <w:ind w:left="5663" w:hanging="360"/>
      </w:pPr>
      <w:rPr>
        <w:rFonts w:hint="default"/>
        <w:lang w:val="uk-UA" w:eastAsia="en-US" w:bidi="ar-SA"/>
      </w:rPr>
    </w:lvl>
    <w:lvl w:ilvl="6" w:tplc="D2FE1952">
      <w:numFmt w:val="bullet"/>
      <w:lvlText w:val="•"/>
      <w:lvlJc w:val="left"/>
      <w:pPr>
        <w:ind w:left="6527" w:hanging="360"/>
      </w:pPr>
      <w:rPr>
        <w:rFonts w:hint="default"/>
        <w:lang w:val="uk-UA" w:eastAsia="en-US" w:bidi="ar-SA"/>
      </w:rPr>
    </w:lvl>
    <w:lvl w:ilvl="7" w:tplc="E326B5A0">
      <w:numFmt w:val="bullet"/>
      <w:lvlText w:val="•"/>
      <w:lvlJc w:val="left"/>
      <w:pPr>
        <w:ind w:left="7392" w:hanging="360"/>
      </w:pPr>
      <w:rPr>
        <w:rFonts w:hint="default"/>
        <w:lang w:val="uk-UA" w:eastAsia="en-US" w:bidi="ar-SA"/>
      </w:rPr>
    </w:lvl>
    <w:lvl w:ilvl="8" w:tplc="5080BB52">
      <w:numFmt w:val="bullet"/>
      <w:lvlText w:val="•"/>
      <w:lvlJc w:val="left"/>
      <w:pPr>
        <w:ind w:left="8257" w:hanging="360"/>
      </w:pPr>
      <w:rPr>
        <w:rFonts w:hint="default"/>
        <w:lang w:val="uk-UA" w:eastAsia="en-US" w:bidi="ar-SA"/>
      </w:rPr>
    </w:lvl>
  </w:abstractNum>
  <w:abstractNum w:abstractNumId="9" w15:restartNumberingAfterBreak="0">
    <w:nsid w:val="58C3778A"/>
    <w:multiLevelType w:val="hybridMultilevel"/>
    <w:tmpl w:val="27100D16"/>
    <w:lvl w:ilvl="0" w:tplc="88580A30">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7CED621F"/>
    <w:multiLevelType w:val="hybridMultilevel"/>
    <w:tmpl w:val="80B4F732"/>
    <w:lvl w:ilvl="0" w:tplc="6602F7C2">
      <w:start w:val="7"/>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16cid:durableId="2001812414">
    <w:abstractNumId w:val="6"/>
  </w:num>
  <w:num w:numId="2" w16cid:durableId="844711665">
    <w:abstractNumId w:val="1"/>
  </w:num>
  <w:num w:numId="3" w16cid:durableId="1914507734">
    <w:abstractNumId w:val="8"/>
  </w:num>
  <w:num w:numId="4" w16cid:durableId="1614053104">
    <w:abstractNumId w:val="3"/>
  </w:num>
  <w:num w:numId="5" w16cid:durableId="1627199986">
    <w:abstractNumId w:val="5"/>
  </w:num>
  <w:num w:numId="6" w16cid:durableId="614824222">
    <w:abstractNumId w:val="2"/>
  </w:num>
  <w:num w:numId="7" w16cid:durableId="1694186480">
    <w:abstractNumId w:val="7"/>
  </w:num>
  <w:num w:numId="8" w16cid:durableId="1072628700">
    <w:abstractNumId w:val="9"/>
  </w:num>
  <w:num w:numId="9" w16cid:durableId="1155992186">
    <w:abstractNumId w:val="0"/>
  </w:num>
  <w:num w:numId="10" w16cid:durableId="668363280">
    <w:abstractNumId w:val="10"/>
  </w:num>
  <w:num w:numId="11" w16cid:durableId="7281832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D6D"/>
    <w:rsid w:val="00001E15"/>
    <w:rsid w:val="00053582"/>
    <w:rsid w:val="000852FA"/>
    <w:rsid w:val="000D565C"/>
    <w:rsid w:val="000D753B"/>
    <w:rsid w:val="000F4AD9"/>
    <w:rsid w:val="001057E2"/>
    <w:rsid w:val="00111F25"/>
    <w:rsid w:val="00116F24"/>
    <w:rsid w:val="00120EBA"/>
    <w:rsid w:val="00121B97"/>
    <w:rsid w:val="0016589F"/>
    <w:rsid w:val="001A352D"/>
    <w:rsid w:val="001B0C5E"/>
    <w:rsid w:val="001B1E17"/>
    <w:rsid w:val="001E15B2"/>
    <w:rsid w:val="001E1B4B"/>
    <w:rsid w:val="00206AAC"/>
    <w:rsid w:val="0021128F"/>
    <w:rsid w:val="00257550"/>
    <w:rsid w:val="00262D0C"/>
    <w:rsid w:val="002B2562"/>
    <w:rsid w:val="002C77B3"/>
    <w:rsid w:val="002E1D6D"/>
    <w:rsid w:val="002E4119"/>
    <w:rsid w:val="003318A6"/>
    <w:rsid w:val="00350818"/>
    <w:rsid w:val="00355FDD"/>
    <w:rsid w:val="003A158A"/>
    <w:rsid w:val="003E4D51"/>
    <w:rsid w:val="004247D4"/>
    <w:rsid w:val="00424F09"/>
    <w:rsid w:val="00425E7B"/>
    <w:rsid w:val="00447624"/>
    <w:rsid w:val="00447E4B"/>
    <w:rsid w:val="00474E4C"/>
    <w:rsid w:val="0049707D"/>
    <w:rsid w:val="00503369"/>
    <w:rsid w:val="00521235"/>
    <w:rsid w:val="00527DC6"/>
    <w:rsid w:val="005661CF"/>
    <w:rsid w:val="00587839"/>
    <w:rsid w:val="00591524"/>
    <w:rsid w:val="005C5913"/>
    <w:rsid w:val="005E1D7B"/>
    <w:rsid w:val="005E6940"/>
    <w:rsid w:val="00612488"/>
    <w:rsid w:val="00682D02"/>
    <w:rsid w:val="006A4A5D"/>
    <w:rsid w:val="006B396B"/>
    <w:rsid w:val="006D0D2B"/>
    <w:rsid w:val="006D2D7E"/>
    <w:rsid w:val="006E5B08"/>
    <w:rsid w:val="006E7B2C"/>
    <w:rsid w:val="00716007"/>
    <w:rsid w:val="00735B24"/>
    <w:rsid w:val="007A57A2"/>
    <w:rsid w:val="007A6824"/>
    <w:rsid w:val="007C34DE"/>
    <w:rsid w:val="0080666C"/>
    <w:rsid w:val="0087465D"/>
    <w:rsid w:val="00880B5E"/>
    <w:rsid w:val="00895BA3"/>
    <w:rsid w:val="008B314C"/>
    <w:rsid w:val="008B69C5"/>
    <w:rsid w:val="008D2A0B"/>
    <w:rsid w:val="008D2A48"/>
    <w:rsid w:val="008F2C52"/>
    <w:rsid w:val="0093595E"/>
    <w:rsid w:val="00973FF4"/>
    <w:rsid w:val="00987670"/>
    <w:rsid w:val="00996C30"/>
    <w:rsid w:val="009D1BC8"/>
    <w:rsid w:val="00A34D1D"/>
    <w:rsid w:val="00A3634A"/>
    <w:rsid w:val="00A82423"/>
    <w:rsid w:val="00A877A9"/>
    <w:rsid w:val="00A9151C"/>
    <w:rsid w:val="00AD2422"/>
    <w:rsid w:val="00B07B34"/>
    <w:rsid w:val="00B362D6"/>
    <w:rsid w:val="00B5509B"/>
    <w:rsid w:val="00B854C6"/>
    <w:rsid w:val="00B903B6"/>
    <w:rsid w:val="00BD7988"/>
    <w:rsid w:val="00BE1B62"/>
    <w:rsid w:val="00BF0368"/>
    <w:rsid w:val="00C21D18"/>
    <w:rsid w:val="00C7068A"/>
    <w:rsid w:val="00C7329B"/>
    <w:rsid w:val="00C96C6F"/>
    <w:rsid w:val="00CB0212"/>
    <w:rsid w:val="00CE0959"/>
    <w:rsid w:val="00CF0A4D"/>
    <w:rsid w:val="00D11905"/>
    <w:rsid w:val="00D13B75"/>
    <w:rsid w:val="00D33C3D"/>
    <w:rsid w:val="00D42652"/>
    <w:rsid w:val="00D55079"/>
    <w:rsid w:val="00D770DD"/>
    <w:rsid w:val="00D93046"/>
    <w:rsid w:val="00DA7D45"/>
    <w:rsid w:val="00DB21B3"/>
    <w:rsid w:val="00DC1DBE"/>
    <w:rsid w:val="00E11635"/>
    <w:rsid w:val="00E13EF8"/>
    <w:rsid w:val="00E22F07"/>
    <w:rsid w:val="00E45D03"/>
    <w:rsid w:val="00E5381C"/>
    <w:rsid w:val="00E67A6B"/>
    <w:rsid w:val="00E955E1"/>
    <w:rsid w:val="00EB0F2D"/>
    <w:rsid w:val="00F210B6"/>
    <w:rsid w:val="00F5482A"/>
    <w:rsid w:val="00F81520"/>
    <w:rsid w:val="00F82BE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70EFFB"/>
  <w15:chartTrackingRefBased/>
  <w15:docId w15:val="{6F554BEF-5C49-40BE-A7A5-A32409EC6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E1D6D"/>
    <w:pPr>
      <w:spacing w:after="0" w:line="240" w:lineRule="auto"/>
    </w:pPr>
    <w:rPr>
      <w:rFonts w:ascii="Times New Roman" w:eastAsia="Times New Roman" w:hAnsi="Times New Roman" w:cs="Times New Roman"/>
      <w:kern w:val="0"/>
      <w:lang w:eastAsia="ru-RU"/>
      <w14:ligatures w14:val="none"/>
    </w:rPr>
  </w:style>
  <w:style w:type="paragraph" w:styleId="1">
    <w:name w:val="heading 1"/>
    <w:basedOn w:val="a"/>
    <w:next w:val="a"/>
    <w:link w:val="10"/>
    <w:qFormat/>
    <w:rsid w:val="002E1D6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2E1D6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2E1D6D"/>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2E1D6D"/>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2E1D6D"/>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2E1D6D"/>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2E1D6D"/>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2E1D6D"/>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2E1D6D"/>
    <w:pPr>
      <w:keepNext/>
      <w:keepLines/>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E1D6D"/>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2E1D6D"/>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2E1D6D"/>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2E1D6D"/>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2E1D6D"/>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2E1D6D"/>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2E1D6D"/>
    <w:rPr>
      <w:rFonts w:eastAsiaTheme="majorEastAsia" w:cstheme="majorBidi"/>
      <w:color w:val="595959" w:themeColor="text1" w:themeTint="A6"/>
    </w:rPr>
  </w:style>
  <w:style w:type="character" w:customStyle="1" w:styleId="80">
    <w:name w:val="Заголовок 8 Знак"/>
    <w:basedOn w:val="a0"/>
    <w:link w:val="8"/>
    <w:uiPriority w:val="9"/>
    <w:semiHidden/>
    <w:rsid w:val="002E1D6D"/>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2E1D6D"/>
    <w:rPr>
      <w:rFonts w:eastAsiaTheme="majorEastAsia" w:cstheme="majorBidi"/>
      <w:color w:val="272727" w:themeColor="text1" w:themeTint="D8"/>
    </w:rPr>
  </w:style>
  <w:style w:type="paragraph" w:styleId="a3">
    <w:name w:val="Title"/>
    <w:basedOn w:val="a"/>
    <w:next w:val="a"/>
    <w:link w:val="a4"/>
    <w:uiPriority w:val="10"/>
    <w:qFormat/>
    <w:rsid w:val="002E1D6D"/>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2E1D6D"/>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2E1D6D"/>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2E1D6D"/>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2E1D6D"/>
    <w:pPr>
      <w:spacing w:before="160"/>
      <w:jc w:val="center"/>
    </w:pPr>
    <w:rPr>
      <w:i/>
      <w:iCs/>
      <w:color w:val="404040" w:themeColor="text1" w:themeTint="BF"/>
    </w:rPr>
  </w:style>
  <w:style w:type="character" w:customStyle="1" w:styleId="a8">
    <w:name w:val="Цитата Знак"/>
    <w:basedOn w:val="a0"/>
    <w:link w:val="a7"/>
    <w:uiPriority w:val="29"/>
    <w:rsid w:val="002E1D6D"/>
    <w:rPr>
      <w:i/>
      <w:iCs/>
      <w:color w:val="404040" w:themeColor="text1" w:themeTint="BF"/>
    </w:rPr>
  </w:style>
  <w:style w:type="paragraph" w:styleId="a9">
    <w:name w:val="List Paragraph"/>
    <w:basedOn w:val="a"/>
    <w:uiPriority w:val="1"/>
    <w:qFormat/>
    <w:rsid w:val="002E1D6D"/>
    <w:pPr>
      <w:ind w:left="720"/>
      <w:contextualSpacing/>
    </w:pPr>
  </w:style>
  <w:style w:type="character" w:styleId="aa">
    <w:name w:val="Intense Emphasis"/>
    <w:basedOn w:val="a0"/>
    <w:uiPriority w:val="21"/>
    <w:qFormat/>
    <w:rsid w:val="002E1D6D"/>
    <w:rPr>
      <w:i/>
      <w:iCs/>
      <w:color w:val="0F4761" w:themeColor="accent1" w:themeShade="BF"/>
    </w:rPr>
  </w:style>
  <w:style w:type="paragraph" w:styleId="ab">
    <w:name w:val="Intense Quote"/>
    <w:basedOn w:val="a"/>
    <w:next w:val="a"/>
    <w:link w:val="ac"/>
    <w:uiPriority w:val="30"/>
    <w:qFormat/>
    <w:rsid w:val="002E1D6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2E1D6D"/>
    <w:rPr>
      <w:i/>
      <w:iCs/>
      <w:color w:val="0F4761" w:themeColor="accent1" w:themeShade="BF"/>
    </w:rPr>
  </w:style>
  <w:style w:type="character" w:styleId="ad">
    <w:name w:val="Intense Reference"/>
    <w:basedOn w:val="a0"/>
    <w:uiPriority w:val="32"/>
    <w:qFormat/>
    <w:rsid w:val="002E1D6D"/>
    <w:rPr>
      <w:b/>
      <w:bCs/>
      <w:smallCaps/>
      <w:color w:val="0F4761" w:themeColor="accent1" w:themeShade="BF"/>
      <w:spacing w:val="5"/>
    </w:rPr>
  </w:style>
  <w:style w:type="table" w:styleId="ae">
    <w:name w:val="Table Grid"/>
    <w:basedOn w:val="a1"/>
    <w:uiPriority w:val="39"/>
    <w:rsid w:val="001A35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basedOn w:val="a"/>
    <w:link w:val="af0"/>
    <w:uiPriority w:val="99"/>
    <w:unhideWhenUsed/>
    <w:rsid w:val="002C77B3"/>
    <w:pPr>
      <w:tabs>
        <w:tab w:val="center" w:pos="4677"/>
        <w:tab w:val="right" w:pos="9355"/>
      </w:tabs>
    </w:pPr>
  </w:style>
  <w:style w:type="character" w:customStyle="1" w:styleId="af0">
    <w:name w:val="Верхній колонтитул Знак"/>
    <w:basedOn w:val="a0"/>
    <w:link w:val="af"/>
    <w:uiPriority w:val="99"/>
    <w:rsid w:val="002C77B3"/>
    <w:rPr>
      <w:rFonts w:ascii="Times New Roman" w:eastAsia="Times New Roman" w:hAnsi="Times New Roman" w:cs="Times New Roman"/>
      <w:kern w:val="0"/>
      <w:lang w:eastAsia="ru-RU"/>
      <w14:ligatures w14:val="none"/>
    </w:rPr>
  </w:style>
  <w:style w:type="paragraph" w:styleId="af1">
    <w:name w:val="footer"/>
    <w:basedOn w:val="a"/>
    <w:link w:val="af2"/>
    <w:uiPriority w:val="99"/>
    <w:unhideWhenUsed/>
    <w:rsid w:val="002C77B3"/>
    <w:pPr>
      <w:tabs>
        <w:tab w:val="center" w:pos="4677"/>
        <w:tab w:val="right" w:pos="9355"/>
      </w:tabs>
    </w:pPr>
  </w:style>
  <w:style w:type="character" w:customStyle="1" w:styleId="af2">
    <w:name w:val="Нижній колонтитул Знак"/>
    <w:basedOn w:val="a0"/>
    <w:link w:val="af1"/>
    <w:uiPriority w:val="99"/>
    <w:rsid w:val="002C77B3"/>
    <w:rPr>
      <w:rFonts w:ascii="Times New Roman" w:eastAsia="Times New Roman" w:hAnsi="Times New Roman" w:cs="Times New Roman"/>
      <w:kern w:val="0"/>
      <w:lang w:eastAsia="ru-RU"/>
      <w14:ligatures w14:val="none"/>
    </w:rPr>
  </w:style>
  <w:style w:type="paragraph" w:styleId="af3">
    <w:name w:val="Body Text"/>
    <w:basedOn w:val="a"/>
    <w:link w:val="af4"/>
    <w:uiPriority w:val="1"/>
    <w:qFormat/>
    <w:rsid w:val="0087465D"/>
    <w:pPr>
      <w:widowControl w:val="0"/>
      <w:autoSpaceDE w:val="0"/>
      <w:autoSpaceDN w:val="0"/>
    </w:pPr>
    <w:rPr>
      <w:sz w:val="28"/>
      <w:szCs w:val="28"/>
      <w:lang w:eastAsia="en-US"/>
    </w:rPr>
  </w:style>
  <w:style w:type="character" w:customStyle="1" w:styleId="af4">
    <w:name w:val="Основний текст Знак"/>
    <w:basedOn w:val="a0"/>
    <w:link w:val="af3"/>
    <w:uiPriority w:val="1"/>
    <w:rsid w:val="0087465D"/>
    <w:rPr>
      <w:rFonts w:ascii="Times New Roman" w:eastAsia="Times New Roman" w:hAnsi="Times New Roman" w:cs="Times New Roman"/>
      <w:kern w:val="0"/>
      <w:sz w:val="28"/>
      <w:szCs w:val="28"/>
      <w14:ligatures w14:val="none"/>
    </w:rPr>
  </w:style>
  <w:style w:type="character" w:styleId="af5">
    <w:name w:val="Hyperlink"/>
    <w:basedOn w:val="a0"/>
    <w:uiPriority w:val="99"/>
    <w:unhideWhenUsed/>
    <w:rsid w:val="0087465D"/>
    <w:rPr>
      <w:color w:val="0000FF"/>
      <w:u w:val="single"/>
    </w:rPr>
  </w:style>
  <w:style w:type="paragraph" w:styleId="51">
    <w:name w:val="List 5"/>
    <w:basedOn w:val="a"/>
    <w:uiPriority w:val="99"/>
    <w:unhideWhenUsed/>
    <w:rsid w:val="0087465D"/>
    <w:pPr>
      <w:ind w:left="1415" w:hanging="283"/>
      <w:contextualSpacing/>
    </w:pPr>
    <w:rPr>
      <w:sz w:val="28"/>
      <w:szCs w:val="20"/>
    </w:rPr>
  </w:style>
  <w:style w:type="paragraph" w:styleId="af6">
    <w:name w:val="Normal (Web)"/>
    <w:basedOn w:val="a"/>
    <w:uiPriority w:val="99"/>
    <w:unhideWhenUsed/>
    <w:rsid w:val="0087465D"/>
    <w:pPr>
      <w:spacing w:before="100" w:beforeAutospacing="1" w:after="100" w:afterAutospacing="1"/>
    </w:pPr>
    <w:rPr>
      <w:lang w:eastAsia="uk-UA"/>
    </w:rPr>
  </w:style>
  <w:style w:type="paragraph" w:customStyle="1" w:styleId="TableParagraph">
    <w:name w:val="Table Paragraph"/>
    <w:basedOn w:val="a"/>
    <w:uiPriority w:val="1"/>
    <w:qFormat/>
    <w:rsid w:val="0087465D"/>
    <w:pPr>
      <w:widowControl w:val="0"/>
      <w:autoSpaceDE w:val="0"/>
      <w:autoSpaceDN w:val="0"/>
    </w:pPr>
    <w:rPr>
      <w:sz w:val="22"/>
      <w:szCs w:val="22"/>
      <w:lang w:eastAsia="en-US"/>
    </w:rPr>
  </w:style>
  <w:style w:type="paragraph" w:styleId="af7">
    <w:name w:val="footnote text"/>
    <w:basedOn w:val="a"/>
    <w:link w:val="af8"/>
    <w:uiPriority w:val="99"/>
    <w:unhideWhenUsed/>
    <w:rsid w:val="001057E2"/>
    <w:rPr>
      <w:sz w:val="20"/>
      <w:szCs w:val="20"/>
    </w:rPr>
  </w:style>
  <w:style w:type="character" w:customStyle="1" w:styleId="af8">
    <w:name w:val="Текст виноски Знак"/>
    <w:basedOn w:val="a0"/>
    <w:link w:val="af7"/>
    <w:uiPriority w:val="99"/>
    <w:rsid w:val="001057E2"/>
    <w:rPr>
      <w:rFonts w:ascii="Times New Roman" w:eastAsia="Times New Roman" w:hAnsi="Times New Roman" w:cs="Times New Roman"/>
      <w:kern w:val="0"/>
      <w:sz w:val="20"/>
      <w:szCs w:val="20"/>
      <w:lang w:eastAsia="ru-RU"/>
      <w14:ligatures w14:val="none"/>
    </w:rPr>
  </w:style>
  <w:style w:type="character" w:styleId="af9">
    <w:name w:val="footnote reference"/>
    <w:basedOn w:val="a0"/>
    <w:uiPriority w:val="99"/>
    <w:semiHidden/>
    <w:unhideWhenUsed/>
    <w:rsid w:val="001057E2"/>
    <w:rPr>
      <w:vertAlign w:val="superscript"/>
    </w:rPr>
  </w:style>
  <w:style w:type="character" w:customStyle="1" w:styleId="ls1">
    <w:name w:val="ls1"/>
    <w:basedOn w:val="a0"/>
    <w:rsid w:val="00CB0212"/>
  </w:style>
  <w:style w:type="character" w:customStyle="1" w:styleId="ls13">
    <w:name w:val="ls13"/>
    <w:basedOn w:val="a0"/>
    <w:rsid w:val="00CB0212"/>
  </w:style>
  <w:style w:type="character" w:customStyle="1" w:styleId="ls12">
    <w:name w:val="ls12"/>
    <w:basedOn w:val="a0"/>
    <w:rsid w:val="00CB0212"/>
  </w:style>
  <w:style w:type="character" w:customStyle="1" w:styleId="ls0">
    <w:name w:val="ls0"/>
    <w:basedOn w:val="a0"/>
    <w:rsid w:val="00CB0212"/>
  </w:style>
  <w:style w:type="character" w:customStyle="1" w:styleId="ls6">
    <w:name w:val="ls6"/>
    <w:basedOn w:val="a0"/>
    <w:rsid w:val="00CB0212"/>
  </w:style>
  <w:style w:type="character" w:customStyle="1" w:styleId="ls1b">
    <w:name w:val="ls1b"/>
    <w:basedOn w:val="a0"/>
    <w:rsid w:val="00CB0212"/>
  </w:style>
  <w:style w:type="character" w:customStyle="1" w:styleId="ls19">
    <w:name w:val="ls19"/>
    <w:basedOn w:val="a0"/>
    <w:rsid w:val="00CB0212"/>
  </w:style>
  <w:style w:type="character" w:customStyle="1" w:styleId="ls8">
    <w:name w:val="ls8"/>
    <w:basedOn w:val="a0"/>
    <w:rsid w:val="00CB0212"/>
  </w:style>
  <w:style w:type="character" w:customStyle="1" w:styleId="ls14">
    <w:name w:val="ls14"/>
    <w:basedOn w:val="a0"/>
    <w:rsid w:val="00CB0212"/>
  </w:style>
  <w:style w:type="character" w:customStyle="1" w:styleId="ls15">
    <w:name w:val="ls15"/>
    <w:basedOn w:val="a0"/>
    <w:rsid w:val="00CB0212"/>
  </w:style>
  <w:style w:type="character" w:customStyle="1" w:styleId="fc0">
    <w:name w:val="fc0"/>
    <w:basedOn w:val="a0"/>
    <w:rsid w:val="00447E4B"/>
  </w:style>
  <w:style w:type="character" w:customStyle="1" w:styleId="afa">
    <w:name w:val="_"/>
    <w:basedOn w:val="a0"/>
    <w:rsid w:val="00F5482A"/>
  </w:style>
  <w:style w:type="character" w:customStyle="1" w:styleId="rynqvb">
    <w:name w:val="rynqvb"/>
    <w:basedOn w:val="a0"/>
    <w:rsid w:val="00350818"/>
  </w:style>
  <w:style w:type="character" w:customStyle="1" w:styleId="hwtze">
    <w:name w:val="hwtze"/>
    <w:basedOn w:val="a0"/>
    <w:rsid w:val="00E67A6B"/>
  </w:style>
  <w:style w:type="character" w:styleId="afb">
    <w:name w:val="Strong"/>
    <w:basedOn w:val="a0"/>
    <w:uiPriority w:val="22"/>
    <w:qFormat/>
    <w:rsid w:val="007A6824"/>
    <w:rPr>
      <w:b/>
      <w:bCs/>
    </w:rPr>
  </w:style>
  <w:style w:type="paragraph" w:styleId="afc">
    <w:name w:val="TOC Heading"/>
    <w:basedOn w:val="1"/>
    <w:next w:val="a"/>
    <w:uiPriority w:val="39"/>
    <w:unhideWhenUsed/>
    <w:qFormat/>
    <w:rsid w:val="00E11635"/>
    <w:pPr>
      <w:spacing w:before="240" w:after="0" w:line="259" w:lineRule="auto"/>
      <w:outlineLvl w:val="9"/>
    </w:pPr>
    <w:rPr>
      <w:sz w:val="32"/>
      <w:szCs w:val="32"/>
      <w:lang w:eastAsia="uk-UA"/>
    </w:rPr>
  </w:style>
  <w:style w:type="paragraph" w:styleId="11">
    <w:name w:val="toc 1"/>
    <w:basedOn w:val="a"/>
    <w:next w:val="a"/>
    <w:autoRedefine/>
    <w:uiPriority w:val="39"/>
    <w:unhideWhenUsed/>
    <w:rsid w:val="00E11635"/>
    <w:pPr>
      <w:spacing w:after="100"/>
    </w:pPr>
  </w:style>
  <w:style w:type="paragraph" w:styleId="21">
    <w:name w:val="toc 2"/>
    <w:basedOn w:val="a"/>
    <w:next w:val="a"/>
    <w:autoRedefine/>
    <w:uiPriority w:val="39"/>
    <w:unhideWhenUsed/>
    <w:rsid w:val="00E11635"/>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970808">
      <w:bodyDiv w:val="1"/>
      <w:marLeft w:val="0"/>
      <w:marRight w:val="0"/>
      <w:marTop w:val="0"/>
      <w:marBottom w:val="0"/>
      <w:divBdr>
        <w:top w:val="none" w:sz="0" w:space="0" w:color="auto"/>
        <w:left w:val="none" w:sz="0" w:space="0" w:color="auto"/>
        <w:bottom w:val="none" w:sz="0" w:space="0" w:color="auto"/>
        <w:right w:val="none" w:sz="0" w:space="0" w:color="auto"/>
      </w:divBdr>
      <w:divsChild>
        <w:div w:id="1773432772">
          <w:marLeft w:val="0"/>
          <w:marRight w:val="0"/>
          <w:marTop w:val="0"/>
          <w:marBottom w:val="0"/>
          <w:divBdr>
            <w:top w:val="none" w:sz="0" w:space="0" w:color="auto"/>
            <w:left w:val="none" w:sz="0" w:space="0" w:color="auto"/>
            <w:bottom w:val="none" w:sz="0" w:space="0" w:color="auto"/>
            <w:right w:val="none" w:sz="0" w:space="0" w:color="auto"/>
          </w:divBdr>
        </w:div>
        <w:div w:id="1857377509">
          <w:marLeft w:val="0"/>
          <w:marRight w:val="0"/>
          <w:marTop w:val="0"/>
          <w:marBottom w:val="0"/>
          <w:divBdr>
            <w:top w:val="none" w:sz="0" w:space="0" w:color="auto"/>
            <w:left w:val="none" w:sz="0" w:space="0" w:color="auto"/>
            <w:bottom w:val="none" w:sz="0" w:space="0" w:color="auto"/>
            <w:right w:val="none" w:sz="0" w:space="0" w:color="auto"/>
          </w:divBdr>
        </w:div>
      </w:divsChild>
    </w:div>
    <w:div w:id="167402957">
      <w:bodyDiv w:val="1"/>
      <w:marLeft w:val="0"/>
      <w:marRight w:val="0"/>
      <w:marTop w:val="0"/>
      <w:marBottom w:val="0"/>
      <w:divBdr>
        <w:top w:val="none" w:sz="0" w:space="0" w:color="auto"/>
        <w:left w:val="none" w:sz="0" w:space="0" w:color="auto"/>
        <w:bottom w:val="none" w:sz="0" w:space="0" w:color="auto"/>
        <w:right w:val="none" w:sz="0" w:space="0" w:color="auto"/>
      </w:divBdr>
      <w:divsChild>
        <w:div w:id="975531288">
          <w:marLeft w:val="0"/>
          <w:marRight w:val="0"/>
          <w:marTop w:val="0"/>
          <w:marBottom w:val="0"/>
          <w:divBdr>
            <w:top w:val="none" w:sz="0" w:space="0" w:color="auto"/>
            <w:left w:val="none" w:sz="0" w:space="0" w:color="auto"/>
            <w:bottom w:val="none" w:sz="0" w:space="0" w:color="auto"/>
            <w:right w:val="none" w:sz="0" w:space="0" w:color="auto"/>
          </w:divBdr>
        </w:div>
        <w:div w:id="1755197779">
          <w:marLeft w:val="0"/>
          <w:marRight w:val="0"/>
          <w:marTop w:val="0"/>
          <w:marBottom w:val="0"/>
          <w:divBdr>
            <w:top w:val="none" w:sz="0" w:space="0" w:color="auto"/>
            <w:left w:val="none" w:sz="0" w:space="0" w:color="auto"/>
            <w:bottom w:val="none" w:sz="0" w:space="0" w:color="auto"/>
            <w:right w:val="none" w:sz="0" w:space="0" w:color="auto"/>
          </w:divBdr>
        </w:div>
        <w:div w:id="1407803312">
          <w:marLeft w:val="0"/>
          <w:marRight w:val="0"/>
          <w:marTop w:val="0"/>
          <w:marBottom w:val="0"/>
          <w:divBdr>
            <w:top w:val="none" w:sz="0" w:space="0" w:color="auto"/>
            <w:left w:val="none" w:sz="0" w:space="0" w:color="auto"/>
            <w:bottom w:val="none" w:sz="0" w:space="0" w:color="auto"/>
            <w:right w:val="none" w:sz="0" w:space="0" w:color="auto"/>
          </w:divBdr>
        </w:div>
      </w:divsChild>
    </w:div>
    <w:div w:id="281806572">
      <w:bodyDiv w:val="1"/>
      <w:marLeft w:val="0"/>
      <w:marRight w:val="0"/>
      <w:marTop w:val="0"/>
      <w:marBottom w:val="0"/>
      <w:divBdr>
        <w:top w:val="none" w:sz="0" w:space="0" w:color="auto"/>
        <w:left w:val="none" w:sz="0" w:space="0" w:color="auto"/>
        <w:bottom w:val="none" w:sz="0" w:space="0" w:color="auto"/>
        <w:right w:val="none" w:sz="0" w:space="0" w:color="auto"/>
      </w:divBdr>
    </w:div>
    <w:div w:id="409618371">
      <w:bodyDiv w:val="1"/>
      <w:marLeft w:val="0"/>
      <w:marRight w:val="0"/>
      <w:marTop w:val="0"/>
      <w:marBottom w:val="0"/>
      <w:divBdr>
        <w:top w:val="none" w:sz="0" w:space="0" w:color="auto"/>
        <w:left w:val="none" w:sz="0" w:space="0" w:color="auto"/>
        <w:bottom w:val="none" w:sz="0" w:space="0" w:color="auto"/>
        <w:right w:val="none" w:sz="0" w:space="0" w:color="auto"/>
      </w:divBdr>
      <w:divsChild>
        <w:div w:id="1533303422">
          <w:marLeft w:val="0"/>
          <w:marRight w:val="0"/>
          <w:marTop w:val="0"/>
          <w:marBottom w:val="0"/>
          <w:divBdr>
            <w:top w:val="none" w:sz="0" w:space="0" w:color="auto"/>
            <w:left w:val="none" w:sz="0" w:space="0" w:color="auto"/>
            <w:bottom w:val="none" w:sz="0" w:space="0" w:color="auto"/>
            <w:right w:val="none" w:sz="0" w:space="0" w:color="auto"/>
          </w:divBdr>
          <w:divsChild>
            <w:div w:id="1290627155">
              <w:marLeft w:val="0"/>
              <w:marRight w:val="0"/>
              <w:marTop w:val="0"/>
              <w:marBottom w:val="0"/>
              <w:divBdr>
                <w:top w:val="none" w:sz="0" w:space="0" w:color="auto"/>
                <w:left w:val="none" w:sz="0" w:space="0" w:color="auto"/>
                <w:bottom w:val="none" w:sz="0" w:space="0" w:color="auto"/>
                <w:right w:val="none" w:sz="0" w:space="0" w:color="auto"/>
              </w:divBdr>
              <w:divsChild>
                <w:div w:id="564529722">
                  <w:marLeft w:val="0"/>
                  <w:marRight w:val="0"/>
                  <w:marTop w:val="0"/>
                  <w:marBottom w:val="0"/>
                  <w:divBdr>
                    <w:top w:val="none" w:sz="0" w:space="0" w:color="auto"/>
                    <w:left w:val="none" w:sz="0" w:space="0" w:color="auto"/>
                    <w:bottom w:val="none" w:sz="0" w:space="0" w:color="auto"/>
                    <w:right w:val="none" w:sz="0" w:space="0" w:color="auto"/>
                  </w:divBdr>
                  <w:divsChild>
                    <w:div w:id="575937088">
                      <w:marLeft w:val="0"/>
                      <w:marRight w:val="0"/>
                      <w:marTop w:val="0"/>
                      <w:marBottom w:val="0"/>
                      <w:divBdr>
                        <w:top w:val="none" w:sz="0" w:space="0" w:color="auto"/>
                        <w:left w:val="none" w:sz="0" w:space="0" w:color="auto"/>
                        <w:bottom w:val="none" w:sz="0" w:space="0" w:color="auto"/>
                        <w:right w:val="none" w:sz="0" w:space="0" w:color="auto"/>
                      </w:divBdr>
                      <w:divsChild>
                        <w:div w:id="91316722">
                          <w:marLeft w:val="0"/>
                          <w:marRight w:val="0"/>
                          <w:marTop w:val="0"/>
                          <w:marBottom w:val="0"/>
                          <w:divBdr>
                            <w:top w:val="none" w:sz="0" w:space="0" w:color="auto"/>
                            <w:left w:val="none" w:sz="0" w:space="0" w:color="auto"/>
                            <w:bottom w:val="none" w:sz="0" w:space="0" w:color="auto"/>
                            <w:right w:val="none" w:sz="0" w:space="0" w:color="auto"/>
                          </w:divBdr>
                          <w:divsChild>
                            <w:div w:id="1620408729">
                              <w:marLeft w:val="0"/>
                              <w:marRight w:val="0"/>
                              <w:marTop w:val="0"/>
                              <w:marBottom w:val="0"/>
                              <w:divBdr>
                                <w:top w:val="none" w:sz="0" w:space="0" w:color="auto"/>
                                <w:left w:val="none" w:sz="0" w:space="0" w:color="auto"/>
                                <w:bottom w:val="none" w:sz="0" w:space="0" w:color="auto"/>
                                <w:right w:val="none" w:sz="0" w:space="0" w:color="auto"/>
                              </w:divBdr>
                              <w:divsChild>
                                <w:div w:id="740785800">
                                  <w:marLeft w:val="0"/>
                                  <w:marRight w:val="0"/>
                                  <w:marTop w:val="0"/>
                                  <w:marBottom w:val="0"/>
                                  <w:divBdr>
                                    <w:top w:val="none" w:sz="0" w:space="0" w:color="auto"/>
                                    <w:left w:val="none" w:sz="0" w:space="0" w:color="auto"/>
                                    <w:bottom w:val="none" w:sz="0" w:space="0" w:color="auto"/>
                                    <w:right w:val="none" w:sz="0" w:space="0" w:color="auto"/>
                                  </w:divBdr>
                                  <w:divsChild>
                                    <w:div w:id="875771392">
                                      <w:marLeft w:val="0"/>
                                      <w:marRight w:val="0"/>
                                      <w:marTop w:val="0"/>
                                      <w:marBottom w:val="0"/>
                                      <w:divBdr>
                                        <w:top w:val="none" w:sz="0" w:space="0" w:color="auto"/>
                                        <w:left w:val="none" w:sz="0" w:space="0" w:color="auto"/>
                                        <w:bottom w:val="none" w:sz="0" w:space="0" w:color="auto"/>
                                        <w:right w:val="none" w:sz="0" w:space="0" w:color="auto"/>
                                      </w:divBdr>
                                      <w:divsChild>
                                        <w:div w:id="1936357876">
                                          <w:marLeft w:val="0"/>
                                          <w:marRight w:val="0"/>
                                          <w:marTop w:val="0"/>
                                          <w:marBottom w:val="0"/>
                                          <w:divBdr>
                                            <w:top w:val="none" w:sz="0" w:space="0" w:color="auto"/>
                                            <w:left w:val="none" w:sz="0" w:space="0" w:color="auto"/>
                                            <w:bottom w:val="none" w:sz="0" w:space="0" w:color="auto"/>
                                            <w:right w:val="none" w:sz="0" w:space="0" w:color="auto"/>
                                          </w:divBdr>
                                          <w:divsChild>
                                            <w:div w:id="1033379351">
                                              <w:marLeft w:val="0"/>
                                              <w:marRight w:val="0"/>
                                              <w:marTop w:val="0"/>
                                              <w:marBottom w:val="0"/>
                                              <w:divBdr>
                                                <w:top w:val="none" w:sz="0" w:space="0" w:color="auto"/>
                                                <w:left w:val="none" w:sz="0" w:space="0" w:color="auto"/>
                                                <w:bottom w:val="none" w:sz="0" w:space="0" w:color="auto"/>
                                                <w:right w:val="none" w:sz="0" w:space="0" w:color="auto"/>
                                              </w:divBdr>
                                              <w:divsChild>
                                                <w:div w:id="2054115252">
                                                  <w:marLeft w:val="0"/>
                                                  <w:marRight w:val="0"/>
                                                  <w:marTop w:val="0"/>
                                                  <w:marBottom w:val="0"/>
                                                  <w:divBdr>
                                                    <w:top w:val="none" w:sz="0" w:space="0" w:color="auto"/>
                                                    <w:left w:val="none" w:sz="0" w:space="0" w:color="auto"/>
                                                    <w:bottom w:val="none" w:sz="0" w:space="0" w:color="auto"/>
                                                    <w:right w:val="none" w:sz="0" w:space="0" w:color="auto"/>
                                                  </w:divBdr>
                                                  <w:divsChild>
                                                    <w:div w:id="567804398">
                                                      <w:marLeft w:val="0"/>
                                                      <w:marRight w:val="0"/>
                                                      <w:marTop w:val="0"/>
                                                      <w:marBottom w:val="0"/>
                                                      <w:divBdr>
                                                        <w:top w:val="none" w:sz="0" w:space="0" w:color="auto"/>
                                                        <w:left w:val="none" w:sz="0" w:space="0" w:color="auto"/>
                                                        <w:bottom w:val="none" w:sz="0" w:space="0" w:color="auto"/>
                                                        <w:right w:val="none" w:sz="0" w:space="0" w:color="auto"/>
                                                      </w:divBdr>
                                                    </w:div>
                                                    <w:div w:id="301279555">
                                                      <w:marLeft w:val="0"/>
                                                      <w:marRight w:val="0"/>
                                                      <w:marTop w:val="0"/>
                                                      <w:marBottom w:val="0"/>
                                                      <w:divBdr>
                                                        <w:top w:val="none" w:sz="0" w:space="0" w:color="auto"/>
                                                        <w:left w:val="none" w:sz="0" w:space="0" w:color="auto"/>
                                                        <w:bottom w:val="none" w:sz="0" w:space="0" w:color="auto"/>
                                                        <w:right w:val="none" w:sz="0" w:space="0" w:color="auto"/>
                                                      </w:divBdr>
                                                    </w:div>
                                                    <w:div w:id="162819027">
                                                      <w:marLeft w:val="0"/>
                                                      <w:marRight w:val="0"/>
                                                      <w:marTop w:val="0"/>
                                                      <w:marBottom w:val="0"/>
                                                      <w:divBdr>
                                                        <w:top w:val="none" w:sz="0" w:space="0" w:color="auto"/>
                                                        <w:left w:val="none" w:sz="0" w:space="0" w:color="auto"/>
                                                        <w:bottom w:val="none" w:sz="0" w:space="0" w:color="auto"/>
                                                        <w:right w:val="none" w:sz="0" w:space="0" w:color="auto"/>
                                                      </w:divBdr>
                                                    </w:div>
                                                    <w:div w:id="695034412">
                                                      <w:marLeft w:val="0"/>
                                                      <w:marRight w:val="0"/>
                                                      <w:marTop w:val="0"/>
                                                      <w:marBottom w:val="0"/>
                                                      <w:divBdr>
                                                        <w:top w:val="none" w:sz="0" w:space="0" w:color="auto"/>
                                                        <w:left w:val="none" w:sz="0" w:space="0" w:color="auto"/>
                                                        <w:bottom w:val="none" w:sz="0" w:space="0" w:color="auto"/>
                                                        <w:right w:val="none" w:sz="0" w:space="0" w:color="auto"/>
                                                      </w:divBdr>
                                                    </w:div>
                                                    <w:div w:id="1735813623">
                                                      <w:marLeft w:val="0"/>
                                                      <w:marRight w:val="0"/>
                                                      <w:marTop w:val="0"/>
                                                      <w:marBottom w:val="0"/>
                                                      <w:divBdr>
                                                        <w:top w:val="none" w:sz="0" w:space="0" w:color="auto"/>
                                                        <w:left w:val="none" w:sz="0" w:space="0" w:color="auto"/>
                                                        <w:bottom w:val="none" w:sz="0" w:space="0" w:color="auto"/>
                                                        <w:right w:val="none" w:sz="0" w:space="0" w:color="auto"/>
                                                      </w:divBdr>
                                                    </w:div>
                                                    <w:div w:id="1132596792">
                                                      <w:marLeft w:val="0"/>
                                                      <w:marRight w:val="0"/>
                                                      <w:marTop w:val="0"/>
                                                      <w:marBottom w:val="0"/>
                                                      <w:divBdr>
                                                        <w:top w:val="none" w:sz="0" w:space="0" w:color="auto"/>
                                                        <w:left w:val="none" w:sz="0" w:space="0" w:color="auto"/>
                                                        <w:bottom w:val="none" w:sz="0" w:space="0" w:color="auto"/>
                                                        <w:right w:val="none" w:sz="0" w:space="0" w:color="auto"/>
                                                      </w:divBdr>
                                                    </w:div>
                                                    <w:div w:id="246618861">
                                                      <w:marLeft w:val="0"/>
                                                      <w:marRight w:val="0"/>
                                                      <w:marTop w:val="0"/>
                                                      <w:marBottom w:val="0"/>
                                                      <w:divBdr>
                                                        <w:top w:val="none" w:sz="0" w:space="0" w:color="auto"/>
                                                        <w:left w:val="none" w:sz="0" w:space="0" w:color="auto"/>
                                                        <w:bottom w:val="none" w:sz="0" w:space="0" w:color="auto"/>
                                                        <w:right w:val="none" w:sz="0" w:space="0" w:color="auto"/>
                                                      </w:divBdr>
                                                    </w:div>
                                                    <w:div w:id="8339597">
                                                      <w:marLeft w:val="0"/>
                                                      <w:marRight w:val="0"/>
                                                      <w:marTop w:val="0"/>
                                                      <w:marBottom w:val="0"/>
                                                      <w:divBdr>
                                                        <w:top w:val="none" w:sz="0" w:space="0" w:color="auto"/>
                                                        <w:left w:val="none" w:sz="0" w:space="0" w:color="auto"/>
                                                        <w:bottom w:val="none" w:sz="0" w:space="0" w:color="auto"/>
                                                        <w:right w:val="none" w:sz="0" w:space="0" w:color="auto"/>
                                                      </w:divBdr>
                                                    </w:div>
                                                    <w:div w:id="1817723246">
                                                      <w:marLeft w:val="0"/>
                                                      <w:marRight w:val="0"/>
                                                      <w:marTop w:val="0"/>
                                                      <w:marBottom w:val="0"/>
                                                      <w:divBdr>
                                                        <w:top w:val="none" w:sz="0" w:space="0" w:color="auto"/>
                                                        <w:left w:val="none" w:sz="0" w:space="0" w:color="auto"/>
                                                        <w:bottom w:val="none" w:sz="0" w:space="0" w:color="auto"/>
                                                        <w:right w:val="none" w:sz="0" w:space="0" w:color="auto"/>
                                                      </w:divBdr>
                                                    </w:div>
                                                    <w:div w:id="720514546">
                                                      <w:marLeft w:val="0"/>
                                                      <w:marRight w:val="0"/>
                                                      <w:marTop w:val="0"/>
                                                      <w:marBottom w:val="0"/>
                                                      <w:divBdr>
                                                        <w:top w:val="none" w:sz="0" w:space="0" w:color="auto"/>
                                                        <w:left w:val="none" w:sz="0" w:space="0" w:color="auto"/>
                                                        <w:bottom w:val="none" w:sz="0" w:space="0" w:color="auto"/>
                                                        <w:right w:val="none" w:sz="0" w:space="0" w:color="auto"/>
                                                      </w:divBdr>
                                                    </w:div>
                                                    <w:div w:id="980111018">
                                                      <w:marLeft w:val="0"/>
                                                      <w:marRight w:val="0"/>
                                                      <w:marTop w:val="0"/>
                                                      <w:marBottom w:val="0"/>
                                                      <w:divBdr>
                                                        <w:top w:val="none" w:sz="0" w:space="0" w:color="auto"/>
                                                        <w:left w:val="none" w:sz="0" w:space="0" w:color="auto"/>
                                                        <w:bottom w:val="none" w:sz="0" w:space="0" w:color="auto"/>
                                                        <w:right w:val="none" w:sz="0" w:space="0" w:color="auto"/>
                                                      </w:divBdr>
                                                    </w:div>
                                                    <w:div w:id="2000838493">
                                                      <w:marLeft w:val="0"/>
                                                      <w:marRight w:val="0"/>
                                                      <w:marTop w:val="0"/>
                                                      <w:marBottom w:val="0"/>
                                                      <w:divBdr>
                                                        <w:top w:val="none" w:sz="0" w:space="0" w:color="auto"/>
                                                        <w:left w:val="none" w:sz="0" w:space="0" w:color="auto"/>
                                                        <w:bottom w:val="none" w:sz="0" w:space="0" w:color="auto"/>
                                                        <w:right w:val="none" w:sz="0" w:space="0" w:color="auto"/>
                                                      </w:divBdr>
                                                    </w:div>
                                                    <w:div w:id="673605556">
                                                      <w:marLeft w:val="0"/>
                                                      <w:marRight w:val="0"/>
                                                      <w:marTop w:val="0"/>
                                                      <w:marBottom w:val="0"/>
                                                      <w:divBdr>
                                                        <w:top w:val="none" w:sz="0" w:space="0" w:color="auto"/>
                                                        <w:left w:val="none" w:sz="0" w:space="0" w:color="auto"/>
                                                        <w:bottom w:val="none" w:sz="0" w:space="0" w:color="auto"/>
                                                        <w:right w:val="none" w:sz="0" w:space="0" w:color="auto"/>
                                                      </w:divBdr>
                                                    </w:div>
                                                    <w:div w:id="286933321">
                                                      <w:marLeft w:val="0"/>
                                                      <w:marRight w:val="0"/>
                                                      <w:marTop w:val="0"/>
                                                      <w:marBottom w:val="0"/>
                                                      <w:divBdr>
                                                        <w:top w:val="none" w:sz="0" w:space="0" w:color="auto"/>
                                                        <w:left w:val="none" w:sz="0" w:space="0" w:color="auto"/>
                                                        <w:bottom w:val="none" w:sz="0" w:space="0" w:color="auto"/>
                                                        <w:right w:val="none" w:sz="0" w:space="0" w:color="auto"/>
                                                      </w:divBdr>
                                                    </w:div>
                                                    <w:div w:id="840044857">
                                                      <w:marLeft w:val="0"/>
                                                      <w:marRight w:val="0"/>
                                                      <w:marTop w:val="0"/>
                                                      <w:marBottom w:val="0"/>
                                                      <w:divBdr>
                                                        <w:top w:val="none" w:sz="0" w:space="0" w:color="auto"/>
                                                        <w:left w:val="none" w:sz="0" w:space="0" w:color="auto"/>
                                                        <w:bottom w:val="none" w:sz="0" w:space="0" w:color="auto"/>
                                                        <w:right w:val="none" w:sz="0" w:space="0" w:color="auto"/>
                                                      </w:divBdr>
                                                    </w:div>
                                                    <w:div w:id="963076579">
                                                      <w:marLeft w:val="0"/>
                                                      <w:marRight w:val="0"/>
                                                      <w:marTop w:val="0"/>
                                                      <w:marBottom w:val="0"/>
                                                      <w:divBdr>
                                                        <w:top w:val="none" w:sz="0" w:space="0" w:color="auto"/>
                                                        <w:left w:val="none" w:sz="0" w:space="0" w:color="auto"/>
                                                        <w:bottom w:val="none" w:sz="0" w:space="0" w:color="auto"/>
                                                        <w:right w:val="none" w:sz="0" w:space="0" w:color="auto"/>
                                                      </w:divBdr>
                                                    </w:div>
                                                    <w:div w:id="2034723693">
                                                      <w:marLeft w:val="0"/>
                                                      <w:marRight w:val="0"/>
                                                      <w:marTop w:val="0"/>
                                                      <w:marBottom w:val="0"/>
                                                      <w:divBdr>
                                                        <w:top w:val="none" w:sz="0" w:space="0" w:color="auto"/>
                                                        <w:left w:val="none" w:sz="0" w:space="0" w:color="auto"/>
                                                        <w:bottom w:val="none" w:sz="0" w:space="0" w:color="auto"/>
                                                        <w:right w:val="none" w:sz="0" w:space="0" w:color="auto"/>
                                                      </w:divBdr>
                                                    </w:div>
                                                    <w:div w:id="1727946679">
                                                      <w:marLeft w:val="0"/>
                                                      <w:marRight w:val="0"/>
                                                      <w:marTop w:val="0"/>
                                                      <w:marBottom w:val="0"/>
                                                      <w:divBdr>
                                                        <w:top w:val="none" w:sz="0" w:space="0" w:color="auto"/>
                                                        <w:left w:val="none" w:sz="0" w:space="0" w:color="auto"/>
                                                        <w:bottom w:val="none" w:sz="0" w:space="0" w:color="auto"/>
                                                        <w:right w:val="none" w:sz="0" w:space="0" w:color="auto"/>
                                                      </w:divBdr>
                                                    </w:div>
                                                    <w:div w:id="72362806">
                                                      <w:marLeft w:val="0"/>
                                                      <w:marRight w:val="0"/>
                                                      <w:marTop w:val="0"/>
                                                      <w:marBottom w:val="0"/>
                                                      <w:divBdr>
                                                        <w:top w:val="none" w:sz="0" w:space="0" w:color="auto"/>
                                                        <w:left w:val="none" w:sz="0" w:space="0" w:color="auto"/>
                                                        <w:bottom w:val="none" w:sz="0" w:space="0" w:color="auto"/>
                                                        <w:right w:val="none" w:sz="0" w:space="0" w:color="auto"/>
                                                      </w:divBdr>
                                                    </w:div>
                                                    <w:div w:id="1127703646">
                                                      <w:marLeft w:val="0"/>
                                                      <w:marRight w:val="0"/>
                                                      <w:marTop w:val="0"/>
                                                      <w:marBottom w:val="0"/>
                                                      <w:divBdr>
                                                        <w:top w:val="none" w:sz="0" w:space="0" w:color="auto"/>
                                                        <w:left w:val="none" w:sz="0" w:space="0" w:color="auto"/>
                                                        <w:bottom w:val="none" w:sz="0" w:space="0" w:color="auto"/>
                                                        <w:right w:val="none" w:sz="0" w:space="0" w:color="auto"/>
                                                      </w:divBdr>
                                                    </w:div>
                                                    <w:div w:id="2116170927">
                                                      <w:marLeft w:val="0"/>
                                                      <w:marRight w:val="0"/>
                                                      <w:marTop w:val="0"/>
                                                      <w:marBottom w:val="0"/>
                                                      <w:divBdr>
                                                        <w:top w:val="none" w:sz="0" w:space="0" w:color="auto"/>
                                                        <w:left w:val="none" w:sz="0" w:space="0" w:color="auto"/>
                                                        <w:bottom w:val="none" w:sz="0" w:space="0" w:color="auto"/>
                                                        <w:right w:val="none" w:sz="0" w:space="0" w:color="auto"/>
                                                      </w:divBdr>
                                                    </w:div>
                                                    <w:div w:id="1204950759">
                                                      <w:marLeft w:val="0"/>
                                                      <w:marRight w:val="0"/>
                                                      <w:marTop w:val="0"/>
                                                      <w:marBottom w:val="0"/>
                                                      <w:divBdr>
                                                        <w:top w:val="none" w:sz="0" w:space="0" w:color="auto"/>
                                                        <w:left w:val="none" w:sz="0" w:space="0" w:color="auto"/>
                                                        <w:bottom w:val="none" w:sz="0" w:space="0" w:color="auto"/>
                                                        <w:right w:val="none" w:sz="0" w:space="0" w:color="auto"/>
                                                      </w:divBdr>
                                                    </w:div>
                                                    <w:div w:id="726730667">
                                                      <w:marLeft w:val="0"/>
                                                      <w:marRight w:val="0"/>
                                                      <w:marTop w:val="0"/>
                                                      <w:marBottom w:val="0"/>
                                                      <w:divBdr>
                                                        <w:top w:val="none" w:sz="0" w:space="0" w:color="auto"/>
                                                        <w:left w:val="none" w:sz="0" w:space="0" w:color="auto"/>
                                                        <w:bottom w:val="none" w:sz="0" w:space="0" w:color="auto"/>
                                                        <w:right w:val="none" w:sz="0" w:space="0" w:color="auto"/>
                                                      </w:divBdr>
                                                    </w:div>
                                                    <w:div w:id="1086338106">
                                                      <w:marLeft w:val="0"/>
                                                      <w:marRight w:val="0"/>
                                                      <w:marTop w:val="0"/>
                                                      <w:marBottom w:val="0"/>
                                                      <w:divBdr>
                                                        <w:top w:val="none" w:sz="0" w:space="0" w:color="auto"/>
                                                        <w:left w:val="none" w:sz="0" w:space="0" w:color="auto"/>
                                                        <w:bottom w:val="none" w:sz="0" w:space="0" w:color="auto"/>
                                                        <w:right w:val="none" w:sz="0" w:space="0" w:color="auto"/>
                                                      </w:divBdr>
                                                    </w:div>
                                                    <w:div w:id="595211401">
                                                      <w:marLeft w:val="0"/>
                                                      <w:marRight w:val="0"/>
                                                      <w:marTop w:val="0"/>
                                                      <w:marBottom w:val="0"/>
                                                      <w:divBdr>
                                                        <w:top w:val="none" w:sz="0" w:space="0" w:color="auto"/>
                                                        <w:left w:val="none" w:sz="0" w:space="0" w:color="auto"/>
                                                        <w:bottom w:val="none" w:sz="0" w:space="0" w:color="auto"/>
                                                        <w:right w:val="none" w:sz="0" w:space="0" w:color="auto"/>
                                                      </w:divBdr>
                                                    </w:div>
                                                    <w:div w:id="1928881509">
                                                      <w:marLeft w:val="0"/>
                                                      <w:marRight w:val="0"/>
                                                      <w:marTop w:val="0"/>
                                                      <w:marBottom w:val="0"/>
                                                      <w:divBdr>
                                                        <w:top w:val="none" w:sz="0" w:space="0" w:color="auto"/>
                                                        <w:left w:val="none" w:sz="0" w:space="0" w:color="auto"/>
                                                        <w:bottom w:val="none" w:sz="0" w:space="0" w:color="auto"/>
                                                        <w:right w:val="none" w:sz="0" w:space="0" w:color="auto"/>
                                                      </w:divBdr>
                                                    </w:div>
                                                    <w:div w:id="2134787792">
                                                      <w:marLeft w:val="0"/>
                                                      <w:marRight w:val="0"/>
                                                      <w:marTop w:val="0"/>
                                                      <w:marBottom w:val="0"/>
                                                      <w:divBdr>
                                                        <w:top w:val="none" w:sz="0" w:space="0" w:color="auto"/>
                                                        <w:left w:val="none" w:sz="0" w:space="0" w:color="auto"/>
                                                        <w:bottom w:val="none" w:sz="0" w:space="0" w:color="auto"/>
                                                        <w:right w:val="none" w:sz="0" w:space="0" w:color="auto"/>
                                                      </w:divBdr>
                                                    </w:div>
                                                    <w:div w:id="695083205">
                                                      <w:marLeft w:val="0"/>
                                                      <w:marRight w:val="0"/>
                                                      <w:marTop w:val="0"/>
                                                      <w:marBottom w:val="0"/>
                                                      <w:divBdr>
                                                        <w:top w:val="none" w:sz="0" w:space="0" w:color="auto"/>
                                                        <w:left w:val="none" w:sz="0" w:space="0" w:color="auto"/>
                                                        <w:bottom w:val="none" w:sz="0" w:space="0" w:color="auto"/>
                                                        <w:right w:val="none" w:sz="0" w:space="0" w:color="auto"/>
                                                      </w:divBdr>
                                                    </w:div>
                                                    <w:div w:id="751851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1838410">
          <w:marLeft w:val="0"/>
          <w:marRight w:val="0"/>
          <w:marTop w:val="0"/>
          <w:marBottom w:val="0"/>
          <w:divBdr>
            <w:top w:val="none" w:sz="0" w:space="0" w:color="auto"/>
            <w:left w:val="none" w:sz="0" w:space="0" w:color="auto"/>
            <w:bottom w:val="none" w:sz="0" w:space="0" w:color="auto"/>
            <w:right w:val="none" w:sz="0" w:space="0" w:color="auto"/>
          </w:divBdr>
          <w:divsChild>
            <w:div w:id="928463002">
              <w:marLeft w:val="0"/>
              <w:marRight w:val="0"/>
              <w:marTop w:val="0"/>
              <w:marBottom w:val="0"/>
              <w:divBdr>
                <w:top w:val="none" w:sz="0" w:space="0" w:color="auto"/>
                <w:left w:val="none" w:sz="0" w:space="0" w:color="auto"/>
                <w:bottom w:val="none" w:sz="0" w:space="0" w:color="auto"/>
                <w:right w:val="none" w:sz="0" w:space="0" w:color="auto"/>
              </w:divBdr>
              <w:divsChild>
                <w:div w:id="499926092">
                  <w:marLeft w:val="0"/>
                  <w:marRight w:val="0"/>
                  <w:marTop w:val="0"/>
                  <w:marBottom w:val="0"/>
                  <w:divBdr>
                    <w:top w:val="none" w:sz="0" w:space="0" w:color="auto"/>
                    <w:left w:val="none" w:sz="0" w:space="0" w:color="auto"/>
                    <w:bottom w:val="none" w:sz="0" w:space="0" w:color="auto"/>
                    <w:right w:val="none" w:sz="0" w:space="0" w:color="auto"/>
                  </w:divBdr>
                  <w:divsChild>
                    <w:div w:id="2003655861">
                      <w:marLeft w:val="0"/>
                      <w:marRight w:val="0"/>
                      <w:marTop w:val="0"/>
                      <w:marBottom w:val="0"/>
                      <w:divBdr>
                        <w:top w:val="none" w:sz="0" w:space="0" w:color="auto"/>
                        <w:left w:val="none" w:sz="0" w:space="0" w:color="auto"/>
                        <w:bottom w:val="none" w:sz="0" w:space="0" w:color="auto"/>
                        <w:right w:val="none" w:sz="0" w:space="0" w:color="auto"/>
                      </w:divBdr>
                      <w:divsChild>
                        <w:div w:id="1942183629">
                          <w:marLeft w:val="0"/>
                          <w:marRight w:val="0"/>
                          <w:marTop w:val="0"/>
                          <w:marBottom w:val="0"/>
                          <w:divBdr>
                            <w:top w:val="none" w:sz="0" w:space="0" w:color="auto"/>
                            <w:left w:val="none" w:sz="0" w:space="0" w:color="auto"/>
                            <w:bottom w:val="none" w:sz="0" w:space="0" w:color="auto"/>
                            <w:right w:val="none" w:sz="0" w:space="0" w:color="auto"/>
                          </w:divBdr>
                          <w:divsChild>
                            <w:div w:id="1397901066">
                              <w:marLeft w:val="0"/>
                              <w:marRight w:val="0"/>
                              <w:marTop w:val="0"/>
                              <w:marBottom w:val="0"/>
                              <w:divBdr>
                                <w:top w:val="none" w:sz="0" w:space="0" w:color="auto"/>
                                <w:left w:val="none" w:sz="0" w:space="0" w:color="auto"/>
                                <w:bottom w:val="none" w:sz="0" w:space="0" w:color="auto"/>
                                <w:right w:val="none" w:sz="0" w:space="0" w:color="auto"/>
                              </w:divBdr>
                              <w:divsChild>
                                <w:div w:id="1658415170">
                                  <w:marLeft w:val="0"/>
                                  <w:marRight w:val="0"/>
                                  <w:marTop w:val="0"/>
                                  <w:marBottom w:val="0"/>
                                  <w:divBdr>
                                    <w:top w:val="none" w:sz="0" w:space="0" w:color="auto"/>
                                    <w:left w:val="none" w:sz="0" w:space="0" w:color="auto"/>
                                    <w:bottom w:val="none" w:sz="0" w:space="0" w:color="auto"/>
                                    <w:right w:val="none" w:sz="0" w:space="0" w:color="auto"/>
                                  </w:divBdr>
                                  <w:divsChild>
                                    <w:div w:id="1079642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1740143">
      <w:bodyDiv w:val="1"/>
      <w:marLeft w:val="0"/>
      <w:marRight w:val="0"/>
      <w:marTop w:val="0"/>
      <w:marBottom w:val="0"/>
      <w:divBdr>
        <w:top w:val="none" w:sz="0" w:space="0" w:color="auto"/>
        <w:left w:val="none" w:sz="0" w:space="0" w:color="auto"/>
        <w:bottom w:val="none" w:sz="0" w:space="0" w:color="auto"/>
        <w:right w:val="none" w:sz="0" w:space="0" w:color="auto"/>
      </w:divBdr>
      <w:divsChild>
        <w:div w:id="1402603798">
          <w:marLeft w:val="0"/>
          <w:marRight w:val="0"/>
          <w:marTop w:val="0"/>
          <w:marBottom w:val="0"/>
          <w:divBdr>
            <w:top w:val="none" w:sz="0" w:space="0" w:color="auto"/>
            <w:left w:val="none" w:sz="0" w:space="0" w:color="auto"/>
            <w:bottom w:val="none" w:sz="0" w:space="0" w:color="auto"/>
            <w:right w:val="none" w:sz="0" w:space="0" w:color="auto"/>
          </w:divBdr>
        </w:div>
        <w:div w:id="754057845">
          <w:marLeft w:val="0"/>
          <w:marRight w:val="0"/>
          <w:marTop w:val="0"/>
          <w:marBottom w:val="0"/>
          <w:divBdr>
            <w:top w:val="none" w:sz="0" w:space="0" w:color="auto"/>
            <w:left w:val="none" w:sz="0" w:space="0" w:color="auto"/>
            <w:bottom w:val="none" w:sz="0" w:space="0" w:color="auto"/>
            <w:right w:val="none" w:sz="0" w:space="0" w:color="auto"/>
          </w:divBdr>
        </w:div>
      </w:divsChild>
    </w:div>
    <w:div w:id="1579828323">
      <w:bodyDiv w:val="1"/>
      <w:marLeft w:val="0"/>
      <w:marRight w:val="0"/>
      <w:marTop w:val="0"/>
      <w:marBottom w:val="0"/>
      <w:divBdr>
        <w:top w:val="none" w:sz="0" w:space="0" w:color="auto"/>
        <w:left w:val="none" w:sz="0" w:space="0" w:color="auto"/>
        <w:bottom w:val="none" w:sz="0" w:space="0" w:color="auto"/>
        <w:right w:val="none" w:sz="0" w:space="0" w:color="auto"/>
      </w:divBdr>
    </w:div>
    <w:div w:id="1632781861">
      <w:bodyDiv w:val="1"/>
      <w:marLeft w:val="0"/>
      <w:marRight w:val="0"/>
      <w:marTop w:val="0"/>
      <w:marBottom w:val="0"/>
      <w:divBdr>
        <w:top w:val="none" w:sz="0" w:space="0" w:color="auto"/>
        <w:left w:val="none" w:sz="0" w:space="0" w:color="auto"/>
        <w:bottom w:val="none" w:sz="0" w:space="0" w:color="auto"/>
        <w:right w:val="none" w:sz="0" w:space="0" w:color="auto"/>
      </w:divBdr>
    </w:div>
    <w:div w:id="2006129408">
      <w:bodyDiv w:val="1"/>
      <w:marLeft w:val="0"/>
      <w:marRight w:val="0"/>
      <w:marTop w:val="0"/>
      <w:marBottom w:val="0"/>
      <w:divBdr>
        <w:top w:val="none" w:sz="0" w:space="0" w:color="auto"/>
        <w:left w:val="none" w:sz="0" w:space="0" w:color="auto"/>
        <w:bottom w:val="none" w:sz="0" w:space="0" w:color="auto"/>
        <w:right w:val="none" w:sz="0" w:space="0" w:color="auto"/>
      </w:divBdr>
      <w:divsChild>
        <w:div w:id="707879362">
          <w:marLeft w:val="0"/>
          <w:marRight w:val="0"/>
          <w:marTop w:val="0"/>
          <w:marBottom w:val="0"/>
          <w:divBdr>
            <w:top w:val="none" w:sz="0" w:space="0" w:color="auto"/>
            <w:left w:val="none" w:sz="0" w:space="0" w:color="auto"/>
            <w:bottom w:val="none" w:sz="0" w:space="0" w:color="auto"/>
            <w:right w:val="none" w:sz="0" w:space="0" w:color="auto"/>
          </w:divBdr>
        </w:div>
        <w:div w:id="23291804">
          <w:marLeft w:val="0"/>
          <w:marRight w:val="0"/>
          <w:marTop w:val="0"/>
          <w:marBottom w:val="0"/>
          <w:divBdr>
            <w:top w:val="none" w:sz="0" w:space="0" w:color="auto"/>
            <w:left w:val="none" w:sz="0" w:space="0" w:color="auto"/>
            <w:bottom w:val="none" w:sz="0" w:space="0" w:color="auto"/>
            <w:right w:val="none" w:sz="0" w:space="0" w:color="auto"/>
          </w:divBdr>
        </w:div>
        <w:div w:id="1843546510">
          <w:marLeft w:val="0"/>
          <w:marRight w:val="0"/>
          <w:marTop w:val="0"/>
          <w:marBottom w:val="0"/>
          <w:divBdr>
            <w:top w:val="none" w:sz="0" w:space="0" w:color="auto"/>
            <w:left w:val="none" w:sz="0" w:space="0" w:color="auto"/>
            <w:bottom w:val="none" w:sz="0" w:space="0" w:color="auto"/>
            <w:right w:val="none" w:sz="0" w:space="0" w:color="auto"/>
          </w:divBdr>
        </w:div>
      </w:divsChild>
    </w:div>
    <w:div w:id="2076660392">
      <w:bodyDiv w:val="1"/>
      <w:marLeft w:val="0"/>
      <w:marRight w:val="0"/>
      <w:marTop w:val="0"/>
      <w:marBottom w:val="0"/>
      <w:divBdr>
        <w:top w:val="none" w:sz="0" w:space="0" w:color="auto"/>
        <w:left w:val="none" w:sz="0" w:space="0" w:color="auto"/>
        <w:bottom w:val="none" w:sz="0" w:space="0" w:color="auto"/>
        <w:right w:val="none" w:sz="0" w:space="0" w:color="auto"/>
      </w:divBdr>
      <w:divsChild>
        <w:div w:id="217480326">
          <w:marLeft w:val="0"/>
          <w:marRight w:val="0"/>
          <w:marTop w:val="0"/>
          <w:marBottom w:val="0"/>
          <w:divBdr>
            <w:top w:val="none" w:sz="0" w:space="0" w:color="auto"/>
            <w:left w:val="none" w:sz="0" w:space="0" w:color="auto"/>
            <w:bottom w:val="none" w:sz="0" w:space="0" w:color="auto"/>
            <w:right w:val="none" w:sz="0" w:space="0" w:color="auto"/>
          </w:divBdr>
        </w:div>
        <w:div w:id="15059717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orbes.ua/news/nova-poshta-u-2023-mu-investue-u-zakordonni-viddilennya-ponad-10-mln-12072023-14745" TargetMode="External"/><Relationship Id="rId13" Type="http://schemas.openxmlformats.org/officeDocument/2006/relationships/hyperlink" Target="https://thepage.ua/ua/experts/yak-biznesu-komunikuvati-z-kliyentami-pid-chas-vijni-poradi-vid-fair" TargetMode="External"/><Relationship Id="rId18" Type="http://schemas.openxmlformats.org/officeDocument/2006/relationships/hyperlink" Target="https://busyb.com.ua/post/ua/nova-poshta-vydavatyme-kredyty-biznesu" TargetMode="External"/><Relationship Id="rId26" Type="http://schemas.openxmlformats.org/officeDocument/2006/relationships/hyperlink" Target="http://www.economy.nayka.com.ua/?op=1&amp;z=6393" TargetMode="External"/><Relationship Id="rId3" Type="http://schemas.openxmlformats.org/officeDocument/2006/relationships/styles" Target="styles.xml"/><Relationship Id="rId21" Type="http://schemas.openxmlformats.org/officeDocument/2006/relationships/hyperlink" Target="https://gradus.app/documents/262/Gradus_Forbes___Ukrainian_Business_Survey.pdf" TargetMode="External"/><Relationship Id="rId7" Type="http://schemas.openxmlformats.org/officeDocument/2006/relationships/endnotes" Target="endnotes.xml"/><Relationship Id="rId12" Type="http://schemas.openxmlformats.org/officeDocument/2006/relationships/hyperlink" Target="https://doi.org/10.25313/2520-2294-2023-1" TargetMode="External"/><Relationship Id="rId17" Type="http://schemas.openxmlformats.org/officeDocument/2006/relationships/hyperlink" Target="https://www.researchgate.net/publication/371247301_Marketing_voennogo_casu" TargetMode="External"/><Relationship Id="rId25" Type="http://schemas.openxmlformats.org/officeDocument/2006/relationships/hyperlink" Target="http://yandex.ru/search/?text=%D0%A1%D0%B0%D0%B2%D1%96%D0%BD%D0%B0+%D0%A1.%D0%A1.+%D0%A2%D0%B5%D0%BD%D0%B4%D0%B5%D0%BD%D1%86%D1%96%D1%97&amp;clid=2270455&amp;win=230" TargetMode="External"/><Relationship Id="rId2" Type="http://schemas.openxmlformats.org/officeDocument/2006/relationships/numbering" Target="numbering.xml"/><Relationship Id="rId16" Type="http://schemas.openxmlformats.org/officeDocument/2006/relationships/hyperlink" Target="https://www.kpd-expert.com/uk/2019/05/21/18-marketingovix-strategij-dlya-prosuvannya-vashogo-tovaru/" TargetMode="External"/><Relationship Id="rId20" Type="http://schemas.openxmlformats.org/officeDocument/2006/relationships/hyperlink" Target="https://vrk.org.ua/images/AdVolume2023.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orbes.ua/company/nastupnogo-roku-testuvatimemo-dostavku-mizh-krainami-es-spivvlasnik-novoi-poshti-popereshnyuk-pro-rik-ekspansii-v-evropu-novi-poslugi-ta-rekordni-pokazniki-16102023-16652" TargetMode="External"/><Relationship Id="rId24" Type="http://schemas.openxmlformats.org/officeDocument/2006/relationships/hyperlink" Target="https://ua.meest.com/ru.%20(&#1076;&#1072;&#1090;&#1072;" TargetMode="External"/><Relationship Id="rId5" Type="http://schemas.openxmlformats.org/officeDocument/2006/relationships/webSettings" Target="webSettings.xml"/><Relationship Id="rId15" Type="http://schemas.openxmlformats.org/officeDocument/2006/relationships/hyperlink" Target="https://doi.org/10.32782/2524-0072/2022-43-47" TargetMode="External"/><Relationship Id="rId23" Type="http://schemas.openxmlformats.org/officeDocument/2006/relationships/hyperlink" Target="https://novaposhta.ua/" TargetMode="External"/><Relationship Id="rId28" Type="http://schemas.openxmlformats.org/officeDocument/2006/relationships/header" Target="header1.xml"/><Relationship Id="rId10" Type="http://schemas.openxmlformats.org/officeDocument/2006/relationships/hyperlink" Target="https://www.facebook.com/Volodymyr.Popereshnyuk/posts/pfbid0ijFgdW443NLwXUN5CCd9viJbHed4LtFbnMB8P4PkzeHTE8VMUJ1SKHB2VFHT5pxfl" TargetMode="External"/><Relationship Id="rId19" Type="http://schemas.openxmlformats.org/officeDocument/2006/relationships/hyperlink" Target="https://forbes.ua/company/nova-poshta-koshtue-bilshe-nizh-1-mlrd-spivzasnovnik-vyacheslav-klimov-pro-nayefektivnishe-partner" TargetMode="External"/><Relationship Id="rId4" Type="http://schemas.openxmlformats.org/officeDocument/2006/relationships/settings" Target="settings.xml"/><Relationship Id="rId9" Type="http://schemas.openxmlformats.org/officeDocument/2006/relationships/hyperlink" Target="https://www.facebook.com/Volodymyr.Popereshnyuk/posts/pfbid0ijFgdW443NLwXUN5CCd9viJbHed4LtFbnMB8P4PkzeHTE8VMUJ1SKHB2VFHT5pxfl" TargetMode="External"/><Relationship Id="rId14" Type="http://schemas.openxmlformats.org/officeDocument/2006/relationships/hyperlink" Target="https://forbes.ua/company/dostavlyati-groshi-platizhniy-servis-novoi-poshti-gotue-neobank-bude-vidavati-kreditki-ta-vidkrivati-rakhunki-yaki-shche-plani-u-kompanii-klimova-ta-popereshnyuka-01062023-13622" TargetMode="External"/><Relationship Id="rId22" Type="http://schemas.openxmlformats.org/officeDocument/2006/relationships/hyperlink" Target="https://www.ukrposhta.ua/ua" TargetMode="External"/><Relationship Id="rId27" Type="http://schemas.openxmlformats.org/officeDocument/2006/relationships/hyperlink" Target="http://www.economy.nayka.com.ua/pdf/6_2020/54.pdf"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B34AEB-832E-4708-B3D4-2FCBE5038D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32119</Words>
  <Characters>18309</Characters>
  <Application>Microsoft Office Word</Application>
  <DocSecurity>0</DocSecurity>
  <Lines>152</Lines>
  <Paragraphs>100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50328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Igor Bezzubko</dc:creator>
  <cp:keywords/>
  <dc:description/>
  <cp:lastModifiedBy>Admin</cp:lastModifiedBy>
  <cp:revision>2</cp:revision>
  <dcterms:created xsi:type="dcterms:W3CDTF">2024-06-04T08:34:00Z</dcterms:created>
  <dcterms:modified xsi:type="dcterms:W3CDTF">2024-06-04T08:34:00Z</dcterms:modified>
</cp:coreProperties>
</file>